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72" w:rsidRDefault="00C44586">
      <w:pPr>
        <w:pStyle w:val="Nagwek4"/>
        <w:rPr>
          <w:rFonts w:ascii="Times New Roman" w:hAnsi="Times New Roman" w:cs="Times New Roman"/>
          <w:sz w:val="24"/>
          <w:szCs w:val="24"/>
        </w:rPr>
      </w:pPr>
      <w:r>
        <w:rPr>
          <w:rFonts w:ascii="Times New Roman" w:hAnsi="Times New Roman" w:cs="Times New Roman"/>
          <w:sz w:val="24"/>
          <w:szCs w:val="24"/>
        </w:rPr>
        <w:t xml:space="preserve">Zamawiający: </w:t>
      </w:r>
    </w:p>
    <w:p w:rsidR="00280072" w:rsidRDefault="00280072">
      <w:pPr>
        <w:rPr>
          <w:rFonts w:ascii="Times New Roman" w:hAnsi="Times New Roman" w:cs="Times New Roman"/>
          <w:sz w:val="24"/>
          <w:szCs w:val="24"/>
        </w:rPr>
      </w:pP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280072" w:rsidRDefault="00C44586">
      <w:pPr>
        <w:tabs>
          <w:tab w:val="center" w:pos="4536"/>
          <w:tab w:val="right" w:pos="9072"/>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63-000 Środa Wielkopolska</w:t>
      </w:r>
      <w:r>
        <w:rPr>
          <w:rFonts w:ascii="Times New Roman" w:hAnsi="Times New Roman" w:cs="Times New Roman"/>
          <w:color w:val="000000"/>
          <w:sz w:val="24"/>
          <w:szCs w:val="24"/>
        </w:rPr>
        <w:tab/>
      </w:r>
    </w:p>
    <w:p w:rsidR="00280072" w:rsidRDefault="00C44586">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tel.: 61 285-40-31</w:t>
      </w:r>
    </w:p>
    <w:p w:rsidR="00280072" w:rsidRDefault="00C44586">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fax: 61 285 36 45</w:t>
      </w:r>
    </w:p>
    <w:p w:rsidR="00280072" w:rsidRDefault="00280072">
      <w:pPr>
        <w:spacing w:line="360" w:lineRule="auto"/>
        <w:jc w:val="center"/>
        <w:rPr>
          <w:rFonts w:ascii="Times New Roman" w:hAnsi="Times New Roman" w:cs="Times New Roman"/>
          <w:color w:val="000000"/>
          <w:sz w:val="24"/>
          <w:szCs w:val="24"/>
        </w:rPr>
      </w:pP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Specyfikacja Istotnych Warunków Zamówienia (dalej: SIWZ)</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 trybie przetargu nieograniczonego</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 wartości poniżej kwot określonych w przepisach wydanych na podstawie art. 11 ust. 8</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ustawy Prawo zamówień publicznych:</w:t>
      </w:r>
    </w:p>
    <w:p w:rsidR="00280072" w:rsidRDefault="00C44586">
      <w:pPr>
        <w:spacing w:line="360" w:lineRule="auto"/>
        <w:jc w:val="center"/>
      </w:pPr>
      <w:r>
        <w:rPr>
          <w:rFonts w:ascii="Times New Roman" w:hAnsi="Times New Roman" w:cs="Times New Roman"/>
          <w:b/>
          <w:sz w:val="24"/>
          <w:szCs w:val="24"/>
        </w:rPr>
        <w:t>Realizacja usług w zakresie odbi</w:t>
      </w:r>
      <w:r w:rsidR="0028778E">
        <w:rPr>
          <w:rFonts w:ascii="Times New Roman" w:hAnsi="Times New Roman" w:cs="Times New Roman"/>
          <w:b/>
          <w:sz w:val="24"/>
          <w:szCs w:val="24"/>
        </w:rPr>
        <w:t>oru, transportu i unieszkodliwie</w:t>
      </w:r>
      <w:r>
        <w:rPr>
          <w:rFonts w:ascii="Times New Roman" w:hAnsi="Times New Roman" w:cs="Times New Roman"/>
          <w:b/>
          <w:sz w:val="24"/>
          <w:szCs w:val="24"/>
        </w:rPr>
        <w:t xml:space="preserve">nia odpadów medycznych, w tym niebezpiecznych. </w:t>
      </w:r>
    </w:p>
    <w:p w:rsidR="00280072" w:rsidRDefault="00280072">
      <w:pPr>
        <w:spacing w:after="0" w:line="360" w:lineRule="auto"/>
        <w:jc w:val="both"/>
        <w:rPr>
          <w:rFonts w:ascii="Times New Roman" w:hAnsi="Times New Roman" w:cs="Times New Roman"/>
          <w:b/>
          <w:color w:val="000000"/>
          <w:sz w:val="24"/>
          <w:szCs w:val="24"/>
        </w:rPr>
      </w:pPr>
    </w:p>
    <w:p w:rsidR="00280072" w:rsidRDefault="00280072">
      <w:pPr>
        <w:spacing w:after="0" w:line="360" w:lineRule="auto"/>
        <w:jc w:val="both"/>
        <w:rPr>
          <w:rFonts w:ascii="Times New Roman" w:hAnsi="Times New Roman" w:cs="Times New Roman"/>
          <w:b/>
          <w:color w:val="000000"/>
          <w:sz w:val="24"/>
          <w:szCs w:val="24"/>
        </w:rPr>
      </w:pPr>
    </w:p>
    <w:p w:rsidR="00280072" w:rsidRDefault="00280072">
      <w:pPr>
        <w:spacing w:after="0" w:line="360" w:lineRule="auto"/>
        <w:jc w:val="right"/>
        <w:rPr>
          <w:rFonts w:ascii="Times New Roman" w:hAnsi="Times New Roman" w:cs="Times New Roman"/>
          <w:color w:val="000000"/>
          <w:sz w:val="24"/>
          <w:szCs w:val="24"/>
        </w:rPr>
      </w:pPr>
    </w:p>
    <w:p w:rsidR="00280072" w:rsidRDefault="00C44586">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280072" w:rsidRDefault="00280072">
      <w:pPr>
        <w:spacing w:after="0" w:line="360" w:lineRule="auto"/>
        <w:jc w:val="right"/>
        <w:rPr>
          <w:rFonts w:ascii="Times New Roman" w:hAnsi="Times New Roman" w:cs="Times New Roman"/>
          <w:color w:val="000000"/>
          <w:sz w:val="24"/>
          <w:szCs w:val="24"/>
        </w:rPr>
      </w:pPr>
    </w:p>
    <w:p w:rsidR="00280072" w:rsidRDefault="00C44586">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280072" w:rsidRDefault="00280072">
      <w:pPr>
        <w:spacing w:after="0" w:line="360" w:lineRule="auto"/>
        <w:jc w:val="both"/>
        <w:rPr>
          <w:rFonts w:ascii="Times New Roman" w:hAnsi="Times New Roman" w:cs="Times New Roman"/>
          <w:b/>
          <w:color w:val="000000"/>
          <w:sz w:val="24"/>
          <w:szCs w:val="24"/>
        </w:rPr>
      </w:pPr>
    </w:p>
    <w:p w:rsidR="00280072" w:rsidRDefault="00280072">
      <w:pPr>
        <w:spacing w:after="0" w:line="360" w:lineRule="auto"/>
        <w:jc w:val="center"/>
        <w:rPr>
          <w:rFonts w:ascii="Times New Roman" w:hAnsi="Times New Roman" w:cs="Times New Roman"/>
          <w:b/>
          <w:bCs/>
          <w:color w:val="000000"/>
          <w:sz w:val="24"/>
          <w:szCs w:val="24"/>
        </w:rPr>
      </w:pPr>
    </w:p>
    <w:p w:rsidR="00280072" w:rsidRDefault="00280072">
      <w:pPr>
        <w:spacing w:after="0" w:line="360" w:lineRule="auto"/>
        <w:jc w:val="center"/>
        <w:rPr>
          <w:rFonts w:ascii="Times New Roman" w:hAnsi="Times New Roman" w:cs="Times New Roman"/>
          <w:b/>
          <w:bCs/>
          <w:color w:val="000000"/>
          <w:sz w:val="24"/>
          <w:szCs w:val="24"/>
        </w:rPr>
      </w:pPr>
    </w:p>
    <w:p w:rsidR="00280072" w:rsidRDefault="00280072">
      <w:pPr>
        <w:spacing w:after="0" w:line="360" w:lineRule="auto"/>
        <w:jc w:val="center"/>
        <w:rPr>
          <w:rFonts w:ascii="Times New Roman" w:hAnsi="Times New Roman" w:cs="Times New Roman"/>
          <w:b/>
          <w:bCs/>
          <w:color w:val="000000"/>
          <w:sz w:val="24"/>
          <w:szCs w:val="24"/>
        </w:rPr>
      </w:pPr>
    </w:p>
    <w:p w:rsidR="00280072" w:rsidRDefault="00C44586" w:rsidP="000E0358">
      <w:pPr>
        <w:spacing w:after="0" w:line="360" w:lineRule="auto"/>
        <w:jc w:val="center"/>
        <w:sectPr w:rsidR="00280072">
          <w:headerReference w:type="default" r:id="rId8"/>
          <w:footerReference w:type="default" r:id="rId9"/>
          <w:pgSz w:w="11906" w:h="16838"/>
          <w:pgMar w:top="1134" w:right="1417" w:bottom="1417" w:left="1417" w:header="708" w:footer="708" w:gutter="0"/>
          <w:cols w:space="708"/>
          <w:formProt w:val="0"/>
          <w:docGrid w:linePitch="360" w:charSpace="4096"/>
        </w:sectPr>
      </w:pPr>
      <w:r>
        <w:rPr>
          <w:rFonts w:ascii="Times New Roman" w:hAnsi="Times New Roman" w:cs="Times New Roman"/>
          <w:b/>
          <w:bCs/>
          <w:color w:val="000000"/>
          <w:sz w:val="24"/>
          <w:szCs w:val="24"/>
        </w:rPr>
        <w:t>Środ</w:t>
      </w:r>
      <w:r w:rsidR="000E0358">
        <w:rPr>
          <w:rFonts w:ascii="Times New Roman" w:hAnsi="Times New Roman" w:cs="Times New Roman"/>
          <w:b/>
          <w:bCs/>
          <w:color w:val="000000"/>
          <w:sz w:val="24"/>
          <w:szCs w:val="24"/>
        </w:rPr>
        <w:t>a Wielkopolska, grudzień 2019 r.</w:t>
      </w:r>
    </w:p>
    <w:p w:rsidR="00280072" w:rsidRDefault="00280072">
      <w:pPr>
        <w:sectPr w:rsidR="00280072">
          <w:type w:val="continuous"/>
          <w:pgSz w:w="11906" w:h="16838"/>
          <w:pgMar w:top="1134" w:right="1417" w:bottom="1417" w:left="1417" w:header="708" w:footer="708" w:gutter="0"/>
          <w:cols w:space="708"/>
          <w:formProt w:val="0"/>
          <w:docGrid w:linePitch="360" w:charSpace="4096"/>
        </w:sectPr>
      </w:pPr>
    </w:p>
    <w:p w:rsidR="00280072" w:rsidRDefault="00C44586">
      <w:pPr>
        <w:rPr>
          <w:rFonts w:ascii="Times New Roman" w:hAnsi="Times New Roman" w:cs="Times New Roman"/>
          <w:sz w:val="24"/>
          <w:szCs w:val="24"/>
        </w:rPr>
      </w:pPr>
      <w:r>
        <w:lastRenderedPageBreak/>
        <w:fldChar w:fldCharType="begin"/>
      </w:r>
    </w:p>
    <w:sdt>
      <w:sdtPr>
        <w:id w:val="485042450"/>
        <w:docPartObj>
          <w:docPartGallery w:val="Table of Contents"/>
          <w:docPartUnique/>
        </w:docPartObj>
      </w:sdtPr>
      <w:sdtEndPr/>
      <w:sdtContent>
        <w:p w:rsidR="00280072" w:rsidRDefault="00C44586">
          <w:pPr>
            <w:rPr>
              <w:rFonts w:ascii="Times New Roman" w:hAnsi="Times New Roman" w:cs="Times New Roman"/>
              <w:sz w:val="24"/>
              <w:szCs w:val="24"/>
            </w:rPr>
          </w:pPr>
          <w:r>
            <w:rPr>
              <w:rFonts w:ascii="Times New Roman" w:hAnsi="Times New Roman" w:cs="Times New Roman"/>
              <w:sz w:val="24"/>
              <w:szCs w:val="24"/>
            </w:rPr>
            <w:instrText>TOC \o "1-9" \h</w:instrText>
          </w:r>
          <w:r>
            <w:rPr>
              <w:rFonts w:ascii="Times New Roman" w:hAnsi="Times New Roman" w:cs="Times New Roman"/>
              <w:sz w:val="24"/>
              <w:szCs w:val="24"/>
            </w:rPr>
            <w:fldChar w:fldCharType="separate"/>
          </w:r>
          <w:r>
            <w:rPr>
              <w:rFonts w:ascii="Times New Roman" w:hAnsi="Times New Roman" w:cs="Times New Roman"/>
              <w:sz w:val="24"/>
              <w:szCs w:val="24"/>
              <w:lang w:eastAsia="pl-PL" w:bidi="ar-SA"/>
            </w:rPr>
            <w:t>I. Nazwa</w:t>
          </w:r>
          <w:r>
            <w:rPr>
              <w:rFonts w:ascii="Times New Roman" w:hAnsi="Times New Roman" w:cs="Times New Roman"/>
              <w:sz w:val="24"/>
              <w:szCs w:val="24"/>
            </w:rPr>
            <w:t xml:space="preserve"> (firma) oraz adres Zamawiającego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w:t>
          </w:r>
          <w:r>
            <w:rPr>
              <w:rFonts w:ascii="Times New Roman" w:hAnsi="Times New Roman" w:cs="Times New Roman"/>
              <w:sz w:val="24"/>
              <w:szCs w:val="24"/>
              <w:lang w:eastAsia="pl-PL" w:bidi="ar-SA"/>
            </w:rPr>
            <w:tab/>
          </w:r>
          <w:r>
            <w:rPr>
              <w:rFonts w:ascii="Times New Roman" w:hAnsi="Times New Roman" w:cs="Times New Roman"/>
              <w:sz w:val="24"/>
              <w:szCs w:val="24"/>
            </w:rPr>
            <w:t>Tryb udzielenia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III.</w:t>
          </w:r>
          <w:r>
            <w:rPr>
              <w:rFonts w:ascii="Times New Roman" w:hAnsi="Times New Roman" w:cs="Times New Roman"/>
              <w:sz w:val="24"/>
              <w:szCs w:val="24"/>
              <w:lang w:eastAsia="pl-PL" w:bidi="ar-SA"/>
            </w:rPr>
            <w:tab/>
          </w:r>
          <w:r>
            <w:rPr>
              <w:rFonts w:ascii="Times New Roman" w:hAnsi="Times New Roman" w:cs="Times New Roman"/>
              <w:sz w:val="24"/>
              <w:szCs w:val="24"/>
            </w:rPr>
            <w:t>Opis przedmiotu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IV.</w:t>
          </w:r>
          <w:r>
            <w:rPr>
              <w:rFonts w:ascii="Times New Roman" w:hAnsi="Times New Roman" w:cs="Times New Roman"/>
              <w:sz w:val="24"/>
              <w:szCs w:val="24"/>
              <w:lang w:eastAsia="pl-PL" w:bidi="ar-SA"/>
            </w:rPr>
            <w:tab/>
          </w:r>
          <w:r>
            <w:rPr>
              <w:rFonts w:ascii="Times New Roman" w:hAnsi="Times New Roman" w:cs="Times New Roman"/>
              <w:sz w:val="24"/>
              <w:szCs w:val="24"/>
            </w:rPr>
            <w:t>Termin wykonania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w:t>
          </w:r>
          <w:r>
            <w:rPr>
              <w:rFonts w:ascii="Times New Roman" w:hAnsi="Times New Roman" w:cs="Times New Roman"/>
              <w:sz w:val="24"/>
              <w:szCs w:val="24"/>
              <w:lang w:eastAsia="pl-PL" w:bidi="ar-SA"/>
            </w:rPr>
            <w:tab/>
          </w:r>
          <w:r>
            <w:rPr>
              <w:rFonts w:ascii="Times New Roman" w:hAnsi="Times New Roman" w:cs="Times New Roman"/>
              <w:sz w:val="24"/>
              <w:szCs w:val="24"/>
            </w:rPr>
            <w:t>Warunki udziału w postępowaniu</w:t>
          </w:r>
        </w:p>
        <w:p w:rsidR="00280072" w:rsidRDefault="00C44586">
          <w:pPr>
            <w:pStyle w:val="Spistreci1"/>
            <w:tabs>
              <w:tab w:val="clear" w:pos="9062"/>
              <w:tab w:val="right" w:pos="9072"/>
            </w:tabs>
            <w:rPr>
              <w:rFonts w:ascii="Times New Roman" w:hAnsi="Times New Roman" w:cs="Times New Roman"/>
              <w:sz w:val="24"/>
              <w:szCs w:val="24"/>
              <w:lang w:eastAsia="pl-PL" w:bidi="ar-SA"/>
            </w:rPr>
          </w:pPr>
          <w:r>
            <w:rPr>
              <w:rFonts w:ascii="Times New Roman" w:hAnsi="Times New Roman" w:cs="Times New Roman"/>
              <w:sz w:val="24"/>
              <w:szCs w:val="24"/>
            </w:rPr>
            <w:t>VI.</w:t>
          </w:r>
          <w:r>
            <w:rPr>
              <w:rFonts w:ascii="Times New Roman" w:hAnsi="Times New Roman" w:cs="Times New Roman"/>
              <w:sz w:val="24"/>
              <w:szCs w:val="24"/>
              <w:lang w:eastAsia="pl-PL" w:bidi="ar-SA"/>
            </w:rPr>
            <w:tab/>
          </w:r>
          <w:r>
            <w:rPr>
              <w:rFonts w:ascii="Times New Roman" w:hAnsi="Times New Roman" w:cs="Times New Roman"/>
              <w:sz w:val="24"/>
              <w:szCs w:val="24"/>
            </w:rPr>
            <w:t>Podstawy wykluczenia, o których mowa w art. 24 ust. 5 ustawy Pzp</w:t>
          </w:r>
          <w:r>
            <w:rPr>
              <w:rFonts w:ascii="Times New Roman" w:hAnsi="Times New Roman" w:cs="Times New Roman"/>
              <w:sz w:val="24"/>
              <w:szCs w:val="24"/>
            </w:rPr>
            <w:tab/>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w:t>
          </w:r>
          <w:r>
            <w:rPr>
              <w:rFonts w:ascii="Times New Roman" w:hAnsi="Times New Roman" w:cs="Times New Roman"/>
              <w:sz w:val="24"/>
              <w:szCs w:val="24"/>
              <w:lang w:eastAsia="pl-PL" w:bidi="ar-SA"/>
            </w:rPr>
            <w:tab/>
          </w:r>
          <w:r>
            <w:rPr>
              <w:rFonts w:ascii="Times New Roman" w:hAnsi="Times New Roman" w:cs="Times New Roman"/>
              <w:sz w:val="24"/>
              <w:szCs w:val="24"/>
            </w:rPr>
            <w:t>Wykaz oświadczeń lub dokumentów, potwierdzających spełnianie warunków udziału w postępowaniu oraz brak podstaw wykluczenia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VIII.</w:t>
          </w:r>
          <w:r>
            <w:rPr>
              <w:rFonts w:ascii="Times New Roman" w:hAnsi="Times New Roman" w:cs="Times New Roman"/>
              <w:sz w:val="24"/>
              <w:szCs w:val="24"/>
              <w:lang w:eastAsia="pl-PL" w:bidi="ar-SA"/>
            </w:rPr>
            <w:tab/>
          </w:r>
          <w:r>
            <w:rPr>
              <w:rFonts w:ascii="Times New Roman" w:hAnsi="Times New Roman" w:cs="Times New Roman"/>
              <w:sz w:val="24"/>
              <w:szCs w:val="24"/>
            </w:rPr>
            <w:t xml:space="preserve">Informacje o sposobie porozumiewania się zamawiającego z wykonawcami </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IX.</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wadium</w:t>
          </w:r>
        </w:p>
        <w:p w:rsidR="00280072" w:rsidRDefault="00C44586">
          <w:pPr>
            <w:pStyle w:val="Spistreci1"/>
            <w:rPr>
              <w:rFonts w:ascii="Times New Roman" w:hAnsi="Times New Roman" w:cs="Times New Roman"/>
              <w:sz w:val="24"/>
              <w:szCs w:val="24"/>
              <w:lang w:eastAsia="pl-PL" w:bidi="ar-SA"/>
            </w:rPr>
          </w:pPr>
          <w:r>
            <w:rPr>
              <w:rFonts w:ascii="Times New Roman" w:eastAsia="TimesNewRoman" w:hAnsi="Times New Roman" w:cs="Times New Roman"/>
              <w:sz w:val="24"/>
              <w:szCs w:val="24"/>
            </w:rPr>
            <w:t>X.</w:t>
          </w:r>
          <w:r>
            <w:rPr>
              <w:rFonts w:ascii="Times New Roman" w:hAnsi="Times New Roman" w:cs="Times New Roman"/>
              <w:sz w:val="24"/>
              <w:szCs w:val="24"/>
              <w:lang w:eastAsia="pl-PL" w:bidi="ar-SA"/>
            </w:rPr>
            <w:tab/>
          </w:r>
          <w:r>
            <w:rPr>
              <w:rFonts w:ascii="Times New Roman" w:hAnsi="Times New Roman" w:cs="Times New Roman"/>
              <w:sz w:val="24"/>
              <w:szCs w:val="24"/>
            </w:rPr>
            <w:t>Termin związania ofert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w:t>
          </w:r>
          <w:r>
            <w:rPr>
              <w:rFonts w:ascii="Times New Roman" w:hAnsi="Times New Roman" w:cs="Times New Roman"/>
              <w:sz w:val="24"/>
              <w:szCs w:val="24"/>
              <w:lang w:eastAsia="pl-PL" w:bidi="ar-SA"/>
            </w:rPr>
            <w:tab/>
          </w:r>
          <w:r>
            <w:rPr>
              <w:rFonts w:ascii="Times New Roman" w:hAnsi="Times New Roman" w:cs="Times New Roman"/>
              <w:sz w:val="24"/>
              <w:szCs w:val="24"/>
            </w:rPr>
            <w:t>Opis sposobu przygotowania ofert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w:t>
          </w:r>
          <w:r>
            <w:rPr>
              <w:rFonts w:ascii="Times New Roman" w:hAnsi="Times New Roman" w:cs="Times New Roman"/>
              <w:sz w:val="24"/>
              <w:szCs w:val="24"/>
              <w:lang w:eastAsia="pl-PL" w:bidi="ar-SA"/>
            </w:rPr>
            <w:tab/>
          </w:r>
          <w:r>
            <w:rPr>
              <w:rFonts w:ascii="Times New Roman" w:hAnsi="Times New Roman" w:cs="Times New Roman"/>
              <w:sz w:val="24"/>
              <w:szCs w:val="24"/>
            </w:rPr>
            <w:t>Miejsce oraz termin składania i otwarcia ofert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XIII.</w:t>
          </w:r>
          <w:r>
            <w:rPr>
              <w:rFonts w:ascii="Times New Roman" w:hAnsi="Times New Roman" w:cs="Times New Roman"/>
              <w:sz w:val="24"/>
              <w:szCs w:val="24"/>
              <w:lang w:eastAsia="pl-PL" w:bidi="ar-SA"/>
            </w:rPr>
            <w:tab/>
          </w:r>
          <w:r>
            <w:rPr>
              <w:rFonts w:ascii="Times New Roman" w:hAnsi="Times New Roman" w:cs="Times New Roman"/>
              <w:sz w:val="24"/>
              <w:szCs w:val="24"/>
            </w:rPr>
            <w:t>Opis sposobu obliczenia ceny</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XIV.</w:t>
          </w:r>
          <w:r>
            <w:rPr>
              <w:rFonts w:ascii="Times New Roman" w:hAnsi="Times New Roman" w:cs="Times New Roman"/>
              <w:sz w:val="24"/>
              <w:szCs w:val="24"/>
              <w:lang w:eastAsia="pl-PL" w:bidi="ar-SA"/>
            </w:rPr>
            <w:tab/>
          </w:r>
          <w:r>
            <w:rPr>
              <w:rFonts w:ascii="Times New Roman" w:hAnsi="Times New Roman" w:cs="Times New Roman"/>
              <w:sz w:val="24"/>
              <w:szCs w:val="24"/>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w:t>
          </w:r>
          <w:r>
            <w:rPr>
              <w:rFonts w:ascii="Times New Roman" w:hAnsi="Times New Roman" w:cs="Times New Roman"/>
              <w:sz w:val="24"/>
              <w:szCs w:val="24"/>
              <w:lang w:eastAsia="pl-PL" w:bidi="ar-SA"/>
            </w:rPr>
            <w:tab/>
          </w:r>
          <w:r>
            <w:rPr>
              <w:rFonts w:ascii="Times New Roman" w:hAnsi="Times New Roman" w:cs="Times New Roman"/>
              <w:sz w:val="24"/>
              <w:szCs w:val="24"/>
            </w:rPr>
            <w:t>Informacje o formalnościach, jakie powinny zostać dopełnione po wyborze ofert w celu zawarcia umowy w sprawie zamówienia publicznego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zabezpieczenia należytego wykonania umowy</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XVII.</w:t>
          </w:r>
          <w:r>
            <w:rPr>
              <w:rFonts w:ascii="Times New Roman" w:hAnsi="Times New Roman" w:cs="Times New Roman"/>
              <w:sz w:val="24"/>
              <w:szCs w:val="24"/>
              <w:lang w:eastAsia="pl-PL" w:bidi="ar-SA"/>
            </w:rPr>
            <w:tab/>
          </w:r>
          <w:r>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color w:val="000000"/>
              <w:sz w:val="24"/>
              <w:szCs w:val="24"/>
            </w:rPr>
            <w:t>XVIII.</w:t>
          </w:r>
          <w:r>
            <w:rPr>
              <w:rFonts w:ascii="Times New Roman" w:hAnsi="Times New Roman" w:cs="Times New Roman"/>
              <w:sz w:val="24"/>
              <w:szCs w:val="24"/>
              <w:lang w:eastAsia="pl-PL" w:bidi="ar-SA"/>
            </w:rPr>
            <w:tab/>
          </w:r>
          <w:r>
            <w:rPr>
              <w:rFonts w:ascii="Times New Roman" w:hAnsi="Times New Roman" w:cs="Times New Roman"/>
              <w:sz w:val="24"/>
              <w:szCs w:val="24"/>
            </w:rPr>
            <w:t>Pouczenie o środkach ochrony prawnej przysługujących Wykonawcy w toku postępowania o udzielenie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lastRenderedPageBreak/>
            <w:t>XIX.</w:t>
          </w:r>
          <w:r>
            <w:rPr>
              <w:rFonts w:ascii="Times New Roman" w:hAnsi="Times New Roman" w:cs="Times New Roman"/>
              <w:sz w:val="24"/>
              <w:szCs w:val="24"/>
              <w:lang w:eastAsia="pl-PL" w:bidi="ar-SA"/>
            </w:rPr>
            <w:tab/>
          </w:r>
          <w:r>
            <w:rPr>
              <w:rFonts w:ascii="Times New Roman" w:hAnsi="Times New Roman" w:cs="Times New Roman"/>
              <w:sz w:val="24"/>
              <w:szCs w:val="24"/>
            </w:rPr>
            <w:t>Opis części zamówienia, jeżeli zamawiający dopuszcza składanie ofert częściowych</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w:t>
          </w:r>
          <w:r>
            <w:rPr>
              <w:rFonts w:ascii="Times New Roman" w:hAnsi="Times New Roman" w:cs="Times New Roman"/>
              <w:sz w:val="24"/>
              <w:szCs w:val="24"/>
              <w:lang w:eastAsia="pl-PL" w:bidi="ar-SA"/>
            </w:rPr>
            <w:tab/>
          </w:r>
          <w:r>
            <w:rPr>
              <w:rFonts w:ascii="Times New Roman" w:hAnsi="Times New Roman" w:cs="Times New Roman"/>
              <w:sz w:val="24"/>
              <w:szCs w:val="24"/>
            </w:rPr>
            <w:t>Maksymalna liczba wykonawców, z którymi zamawiający zawrze umowę ramową, jeżeli zamawiający przewiduje zawarcie umowy ramowej</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w:t>
          </w:r>
          <w:r>
            <w:rPr>
              <w:rFonts w:ascii="Times New Roman" w:hAnsi="Times New Roman" w:cs="Times New Roman"/>
              <w:sz w:val="24"/>
              <w:szCs w:val="24"/>
              <w:lang w:eastAsia="pl-PL" w:bidi="ar-SA"/>
            </w:rPr>
            <w:tab/>
          </w:r>
          <w:r>
            <w:rPr>
              <w:rFonts w:ascii="Times New Roman" w:hAnsi="Times New Roman" w:cs="Times New Roman"/>
              <w:sz w:val="24"/>
              <w:szCs w:val="24"/>
            </w:rPr>
            <w:t>Informacja o przewidywanych zamówieniach, o których mowa w art. 67 ust. 1 pkt 6, jeżeli zamawiający przewiduje udzielenie takich zamówień</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w:t>
          </w:r>
          <w:r>
            <w:rPr>
              <w:rFonts w:ascii="Times New Roman" w:hAnsi="Times New Roman" w:cs="Times New Roman"/>
              <w:sz w:val="24"/>
              <w:szCs w:val="24"/>
              <w:lang w:eastAsia="pl-PL" w:bidi="ar-SA"/>
            </w:rPr>
            <w:tab/>
          </w:r>
          <w:r>
            <w:rPr>
              <w:rFonts w:ascii="Times New Roman" w:hAnsi="Times New Roman" w:cs="Times New Roman"/>
              <w:sz w:val="24"/>
              <w:szCs w:val="24"/>
            </w:rPr>
            <w:t>Opis sposobu przedstawiania ofert wariantowych oraz minimalne warunki, jakim muszą odpowiadać oferty wariantowe wraz z wybranymi kryteriami oceny, jeżeli zamawiający wymaga lub dopuszcza ich składanie</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XXIII.</w:t>
          </w:r>
          <w:r>
            <w:rPr>
              <w:rFonts w:ascii="Times New Roman" w:hAnsi="Times New Roman" w:cs="Times New Roman"/>
              <w:sz w:val="24"/>
              <w:szCs w:val="24"/>
              <w:lang w:eastAsia="pl-PL" w:bidi="ar-SA"/>
            </w:rPr>
            <w:tab/>
          </w:r>
          <w:r>
            <w:rPr>
              <w:rFonts w:ascii="Times New Roman" w:hAnsi="Times New Roman" w:cs="Times New Roman"/>
              <w:sz w:val="24"/>
              <w:szCs w:val="24"/>
            </w:rPr>
            <w:t>Adres poczty elektronicznej lub strony internetowej zamawiającego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XXIV.</w:t>
          </w:r>
          <w:r>
            <w:rPr>
              <w:rFonts w:ascii="Times New Roman" w:hAnsi="Times New Roman" w:cs="Times New Roman"/>
              <w:sz w:val="24"/>
              <w:szCs w:val="24"/>
              <w:lang w:eastAsia="pl-PL" w:bidi="ar-SA"/>
            </w:rPr>
            <w:tab/>
          </w:r>
          <w:r>
            <w:rPr>
              <w:rFonts w:ascii="Times New Roman" w:hAnsi="Times New Roman" w:cs="Times New Roman"/>
              <w:sz w:val="24"/>
              <w:szCs w:val="24"/>
            </w:rPr>
            <w:t>Informacje dotyczące walut obcych, w jakich mogą być prowadzone rozliczenia między zamawiającym a wykonawcą, jeżeli zamawiający przewiduje rozliczenia w walutach obcych</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w:t>
          </w:r>
          <w:r>
            <w:rPr>
              <w:rFonts w:ascii="Times New Roman" w:hAnsi="Times New Roman" w:cs="Times New Roman"/>
              <w:sz w:val="24"/>
              <w:szCs w:val="24"/>
              <w:lang w:eastAsia="pl-PL" w:bidi="ar-SA"/>
            </w:rPr>
            <w:tab/>
          </w:r>
          <w:r>
            <w:rPr>
              <w:rFonts w:ascii="Times New Roman" w:hAnsi="Times New Roman" w:cs="Times New Roman"/>
              <w:sz w:val="24"/>
              <w:szCs w:val="24"/>
            </w:rPr>
            <w:t>Aukcja elektroniczna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w:t>
          </w:r>
          <w:r>
            <w:rPr>
              <w:rFonts w:ascii="Times New Roman" w:hAnsi="Times New Roman" w:cs="Times New Roman"/>
              <w:sz w:val="24"/>
              <w:szCs w:val="24"/>
              <w:lang w:eastAsia="pl-PL" w:bidi="ar-SA"/>
            </w:rPr>
            <w:tab/>
          </w:r>
          <w:r>
            <w:rPr>
              <w:rFonts w:ascii="Times New Roman" w:hAnsi="Times New Roman" w:cs="Times New Roman"/>
              <w:sz w:val="24"/>
              <w:szCs w:val="24"/>
            </w:rPr>
            <w:t>Wysokość zwrotu kosztów udziału w postępowaniu, jeżeli zamawiający przewiduje ich zwrot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3a</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XXVIII.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4</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XXIX.</w:t>
          </w:r>
          <w:r>
            <w:rPr>
              <w:rFonts w:ascii="Times New Roman" w:hAnsi="Times New Roman" w:cs="Times New Roman"/>
              <w:sz w:val="24"/>
              <w:szCs w:val="24"/>
              <w:lang w:eastAsia="pl-PL" w:bidi="ar-SA"/>
            </w:rPr>
            <w:tab/>
          </w:r>
          <w:r>
            <w:rPr>
              <w:rFonts w:ascii="Times New Roman" w:hAnsi="Times New Roman" w:cs="Times New Roman"/>
              <w:sz w:val="24"/>
              <w:szCs w:val="24"/>
            </w:rPr>
            <w:t>Informacja o obowiązku osobistego wykonania przez wykonawcę kluczowych części zamówienia, jeżeli zamawiający dokonuje takiego zastrzeżenia zgodnie z art. 36a ust. 2</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w:t>
          </w:r>
          <w:r>
            <w:rPr>
              <w:rFonts w:ascii="Times New Roman" w:hAnsi="Times New Roman" w:cs="Times New Roman"/>
              <w:sz w:val="24"/>
              <w:szCs w:val="24"/>
              <w:lang w:eastAsia="pl-PL" w:bidi="ar-SA"/>
            </w:rPr>
            <w:tab/>
          </w:r>
          <w:r>
            <w:rPr>
              <w:rFonts w:ascii="Times New Roman" w:hAnsi="Times New Roman" w:cs="Times New Roman"/>
              <w:sz w:val="24"/>
              <w:szCs w:val="24"/>
            </w:rPr>
            <w:t>Wymóg lub możliwość złożenia ofert w postaci katalogów elektronicznych lub dołączenia katalogów elektronicznych do oferty, w sytuacji określonej w art. 10a ust. 2</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XXXI.</w:t>
          </w:r>
          <w:r>
            <w:rPr>
              <w:rFonts w:ascii="Times New Roman" w:hAnsi="Times New Roman" w:cs="Times New Roman"/>
              <w:sz w:val="24"/>
              <w:szCs w:val="24"/>
              <w:lang w:eastAsia="pl-PL" w:bidi="ar-SA"/>
            </w:rPr>
            <w:tab/>
          </w:r>
          <w:r>
            <w:rPr>
              <w:rFonts w:ascii="Times New Roman" w:hAnsi="Times New Roman" w:cs="Times New Roman"/>
              <w:sz w:val="24"/>
              <w:szCs w:val="24"/>
            </w:rPr>
            <w:t>Standardy jakościowe, o których mowa w art. 91 ust. 2a</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w:t>
          </w:r>
          <w:r>
            <w:rPr>
              <w:rFonts w:ascii="Times New Roman" w:hAnsi="Times New Roman" w:cs="Times New Roman"/>
              <w:sz w:val="24"/>
              <w:szCs w:val="24"/>
              <w:lang w:eastAsia="pl-PL" w:bidi="ar-SA"/>
            </w:rPr>
            <w:tab/>
          </w:r>
          <w:r>
            <w:rPr>
              <w:rFonts w:ascii="Times New Roman" w:hAnsi="Times New Roman" w:cs="Times New Roman"/>
              <w:sz w:val="24"/>
              <w:szCs w:val="24"/>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XXXIII.</w:t>
          </w:r>
          <w:r>
            <w:rPr>
              <w:rFonts w:ascii="Times New Roman" w:hAnsi="Times New Roman" w:cs="Times New Roman"/>
              <w:sz w:val="24"/>
              <w:szCs w:val="24"/>
              <w:lang w:eastAsia="pl-PL" w:bidi="ar-SA"/>
            </w:rPr>
            <w:tab/>
          </w:r>
          <w:r>
            <w:rPr>
              <w:rFonts w:ascii="Times New Roman" w:hAnsi="Times New Roman" w:cs="Times New Roman"/>
              <w:sz w:val="24"/>
              <w:szCs w:val="24"/>
            </w:rPr>
            <w:t>Dynamiczny system zakupów</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lastRenderedPageBreak/>
            <w:t>XXXIV.</w:t>
          </w:r>
          <w:r>
            <w:rPr>
              <w:rFonts w:ascii="Times New Roman" w:hAnsi="Times New Roman" w:cs="Times New Roman"/>
              <w:sz w:val="24"/>
              <w:szCs w:val="24"/>
              <w:lang w:eastAsia="pl-PL" w:bidi="ar-SA"/>
            </w:rPr>
            <w:tab/>
          </w:r>
          <w:r>
            <w:rPr>
              <w:rFonts w:ascii="Times New Roman" w:hAnsi="Times New Roman" w:cs="Times New Roman"/>
              <w:sz w:val="24"/>
              <w:szCs w:val="24"/>
            </w:rPr>
            <w:t>Zaliczki</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w:t>
          </w:r>
          <w:r>
            <w:rPr>
              <w:rFonts w:ascii="Times New Roman" w:hAnsi="Times New Roman" w:cs="Times New Roman"/>
              <w:sz w:val="24"/>
              <w:szCs w:val="24"/>
              <w:lang w:eastAsia="pl-PL" w:bidi="ar-SA"/>
            </w:rPr>
            <w:tab/>
          </w:r>
          <w:r>
            <w:rPr>
              <w:rFonts w:ascii="Times New Roman" w:hAnsi="Times New Roman" w:cs="Times New Roman"/>
              <w:sz w:val="24"/>
              <w:szCs w:val="24"/>
            </w:rPr>
            <w:t>Warunki zmiany umowy</w:t>
          </w:r>
        </w:p>
        <w:p w:rsidR="00280072" w:rsidRDefault="00C44586">
          <w:pPr>
            <w:pStyle w:val="Spistreci1"/>
            <w:rPr>
              <w:rFonts w:ascii="Times New Roman" w:hAnsi="Times New Roman" w:cs="Times New Roman"/>
              <w:sz w:val="24"/>
              <w:szCs w:val="24"/>
            </w:rPr>
          </w:pPr>
          <w:r>
            <w:rPr>
              <w:rFonts w:ascii="Times New Roman" w:eastAsia="Times New Roman" w:hAnsi="Times New Roman" w:cs="Times New Roman"/>
              <w:sz w:val="24"/>
              <w:szCs w:val="24"/>
              <w:lang w:eastAsia="pl-PL"/>
            </w:rPr>
            <w:t>XXXVI.</w:t>
          </w:r>
          <w:r>
            <w:rPr>
              <w:rFonts w:ascii="Times New Roman" w:hAnsi="Times New Roman" w:cs="Times New Roman"/>
              <w:sz w:val="24"/>
              <w:szCs w:val="24"/>
              <w:lang w:eastAsia="pl-PL" w:bidi="ar-SA"/>
            </w:rPr>
            <w:tab/>
          </w:r>
          <w:r>
            <w:rPr>
              <w:rFonts w:ascii="Times New Roman" w:hAnsi="Times New Roman" w:cs="Times New Roman"/>
              <w:sz w:val="24"/>
              <w:szCs w:val="24"/>
            </w:rPr>
            <w:t>Informacja o podwykonawcach</w:t>
          </w:r>
        </w:p>
        <w:p w:rsidR="00280072" w:rsidRDefault="00C44586">
          <w:pPr>
            <w:rPr>
              <w:rFonts w:ascii="Times New Roman" w:hAnsi="Times New Roman" w:cs="Times New Roman"/>
              <w:sz w:val="24"/>
              <w:szCs w:val="24"/>
            </w:rPr>
          </w:pPr>
          <w:r>
            <w:rPr>
              <w:rFonts w:ascii="Times New Roman" w:hAnsi="Times New Roman" w:cs="Times New Roman"/>
              <w:sz w:val="24"/>
              <w:szCs w:val="24"/>
            </w:rPr>
            <w:t>XXXVII. Klauzula RODO</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XXXVIII. Postanowienia końcowe</w:t>
          </w:r>
        </w:p>
        <w:p w:rsidR="00280072" w:rsidRDefault="00C44586">
          <w:pPr>
            <w:pStyle w:val="Spistreci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XXXIX. Załączniki</w:t>
          </w: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420398" w:rsidRDefault="00420398">
          <w:pPr>
            <w:rPr>
              <w:lang w:eastAsia="pl-PL"/>
            </w:rPr>
          </w:pPr>
        </w:p>
        <w:p w:rsidR="00420398" w:rsidRDefault="00420398">
          <w:pPr>
            <w:rPr>
              <w:lang w:eastAsia="pl-PL"/>
            </w:rPr>
          </w:pPr>
        </w:p>
        <w:p w:rsidR="00420398" w:rsidRDefault="00420398">
          <w:pPr>
            <w:rPr>
              <w:lang w:eastAsia="pl-PL"/>
            </w:rPr>
          </w:pPr>
        </w:p>
        <w:p w:rsidR="00280072" w:rsidRDefault="004476D0">
          <w:pPr>
            <w:rPr>
              <w:lang w:eastAsia="pl-PL"/>
            </w:rPr>
          </w:pPr>
        </w:p>
      </w:sdtContent>
    </w:sdt>
    <w:p w:rsidR="00280072" w:rsidRDefault="00C44586">
      <w:pPr>
        <w:pStyle w:val="Dzia"/>
        <w:numPr>
          <w:ilvl w:val="0"/>
          <w:numId w:val="6"/>
        </w:numPr>
        <w:spacing w:line="360" w:lineRule="auto"/>
        <w:ind w:left="0" w:right="72" w:firstLine="0"/>
        <w:jc w:val="both"/>
        <w:rPr>
          <w:rFonts w:ascii="Times New Roman" w:hAnsi="Times New Roman" w:cs="Times New Roman"/>
        </w:rPr>
      </w:pPr>
      <w:bookmarkStart w:id="0" w:name="_Toc477534654"/>
      <w:bookmarkStart w:id="1" w:name="_Toc458420980"/>
      <w:r>
        <w:rPr>
          <w:rFonts w:ascii="Times New Roman" w:hAnsi="Times New Roman" w:cs="Times New Roman"/>
        </w:rPr>
        <w:lastRenderedPageBreak/>
        <w:t>Nazwa (firma) oraz adres- Zamawiającego</w:t>
      </w:r>
      <w:r>
        <w:rPr>
          <w:rFonts w:ascii="Times New Roman" w:hAnsi="Times New Roman" w:cs="Times New Roman"/>
        </w:rPr>
        <w:fldChar w:fldCharType="end"/>
      </w:r>
      <w:bookmarkEnd w:id="0"/>
      <w:bookmarkEnd w:id="1"/>
    </w:p>
    <w:p w:rsidR="00280072" w:rsidRDefault="00280072">
      <w:pPr>
        <w:sectPr w:rsidR="00280072">
          <w:type w:val="continuous"/>
          <w:pgSz w:w="11906" w:h="16838"/>
          <w:pgMar w:top="1134" w:right="1417" w:bottom="1417" w:left="1417" w:header="708" w:footer="708" w:gutter="0"/>
          <w:cols w:space="708"/>
          <w:formProt w:val="0"/>
          <w:docGrid w:linePitch="360" w:charSpace="4096"/>
        </w:sectPr>
      </w:pP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63-000 Środa Wielkopolska</w:t>
      </w:r>
    </w:p>
    <w:p w:rsidR="00280072" w:rsidRDefault="00C4458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tel.: 61 285-40-31</w:t>
      </w:r>
    </w:p>
    <w:p w:rsidR="00280072" w:rsidRDefault="00C4458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fax: 61 285-36-45</w:t>
      </w:r>
    </w:p>
    <w:p w:rsidR="00280072" w:rsidRDefault="00C4458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 zamowienia@szpitalsredzki.pl</w:t>
      </w:r>
    </w:p>
    <w:p w:rsidR="00280072" w:rsidRDefault="00C44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do </w:t>
      </w:r>
      <w:proofErr w:type="spellStart"/>
      <w:r>
        <w:rPr>
          <w:rFonts w:ascii="Times New Roman" w:hAnsi="Times New Roman" w:cs="Times New Roman"/>
          <w:sz w:val="24"/>
          <w:szCs w:val="24"/>
          <w:lang w:val="en-US"/>
        </w:rPr>
        <w:t>postępowania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dostępny</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nabywcy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Zamawiającego</w:t>
      </w:r>
      <w:proofErr w:type="spellEnd"/>
      <w:r>
        <w:rPr>
          <w:rFonts w:ascii="Times New Roman" w:hAnsi="Times New Roman" w:cs="Times New Roman"/>
          <w:sz w:val="24"/>
          <w:szCs w:val="24"/>
          <w:lang w:val="en-US"/>
        </w:rPr>
        <w:t>:</w:t>
      </w:r>
    </w:p>
    <w:p w:rsidR="00280072" w:rsidRDefault="00C44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https://platformazakupowa.pl/pn/szpital_sredzki</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godz. pracy: poniedziałek – piątek 7.30 – 15.00.</w:t>
      </w:r>
    </w:p>
    <w:p w:rsidR="00280072" w:rsidRDefault="00C44586">
      <w:pPr>
        <w:pStyle w:val="Dzia"/>
        <w:numPr>
          <w:ilvl w:val="0"/>
          <w:numId w:val="6"/>
        </w:numPr>
        <w:spacing w:line="360" w:lineRule="auto"/>
        <w:ind w:left="0" w:firstLine="0"/>
        <w:jc w:val="both"/>
        <w:rPr>
          <w:rFonts w:ascii="Times New Roman" w:hAnsi="Times New Roman" w:cs="Times New Roman"/>
        </w:rPr>
      </w:pPr>
      <w:bookmarkStart w:id="2" w:name="_Toc477534655"/>
      <w:r>
        <w:rPr>
          <w:rFonts w:ascii="Times New Roman" w:hAnsi="Times New Roman" w:cs="Times New Roman"/>
        </w:rPr>
        <w:t>Tryb udzielenia zamówienia</w:t>
      </w:r>
      <w:bookmarkEnd w:id="2"/>
    </w:p>
    <w:p w:rsidR="00280072" w:rsidRDefault="00C44586">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Postępowanie o udzielenie zamówienia publicznego prowadzone jest w trybie </w:t>
      </w:r>
      <w:r>
        <w:rPr>
          <w:rFonts w:ascii="Times New Roman" w:hAnsi="Times New Roman" w:cs="Times New Roman"/>
          <w:b/>
          <w:bCs/>
          <w:sz w:val="24"/>
          <w:szCs w:val="24"/>
        </w:rPr>
        <w:t xml:space="preserve">przetargu nieograniczonego </w:t>
      </w:r>
      <w:r>
        <w:rPr>
          <w:rFonts w:ascii="Times New Roman" w:hAnsi="Times New Roman" w:cs="Times New Roman"/>
          <w:sz w:val="24"/>
          <w:szCs w:val="24"/>
        </w:rPr>
        <w:t>na podstawie art. 39 w zwi</w:t>
      </w:r>
      <w:r>
        <w:rPr>
          <w:rFonts w:ascii="Times New Roman" w:eastAsia="TimesNewRoman" w:hAnsi="Times New Roman" w:cs="Times New Roman"/>
          <w:sz w:val="24"/>
          <w:szCs w:val="24"/>
        </w:rPr>
        <w:t>ą</w:t>
      </w:r>
      <w:r>
        <w:rPr>
          <w:rFonts w:ascii="Times New Roman" w:hAnsi="Times New Roman" w:cs="Times New Roman"/>
          <w:sz w:val="24"/>
          <w:szCs w:val="24"/>
        </w:rPr>
        <w:t>zku z art. 10 ust. 1 ustawy z dnia 29 stycznia 2004 r. Prawo zamówie</w:t>
      </w:r>
      <w:r>
        <w:rPr>
          <w:rFonts w:ascii="Times New Roman" w:eastAsia="TimesNewRoman" w:hAnsi="Times New Roman" w:cs="Times New Roman"/>
          <w:sz w:val="24"/>
          <w:szCs w:val="24"/>
        </w:rPr>
        <w:t xml:space="preserve">ń </w:t>
      </w:r>
      <w:r>
        <w:rPr>
          <w:rFonts w:ascii="Times New Roman" w:hAnsi="Times New Roman" w:cs="Times New Roman"/>
          <w:sz w:val="24"/>
          <w:szCs w:val="24"/>
        </w:rPr>
        <w:t>publicznych, zwanej dalej ustaw</w:t>
      </w:r>
      <w:r>
        <w:rPr>
          <w:rFonts w:ascii="Times New Roman" w:eastAsia="TimesNewRoman" w:hAnsi="Times New Roman" w:cs="Times New Roman"/>
          <w:sz w:val="24"/>
          <w:szCs w:val="24"/>
        </w:rPr>
        <w:t>ą</w:t>
      </w:r>
      <w:r>
        <w:rPr>
          <w:rFonts w:ascii="Times New Roman" w:hAnsi="Times New Roman" w:cs="Times New Roman"/>
          <w:sz w:val="24"/>
          <w:szCs w:val="24"/>
        </w:rPr>
        <w:t>, o warto</w:t>
      </w:r>
      <w:r>
        <w:rPr>
          <w:rFonts w:ascii="Times New Roman" w:eastAsia="TimesNewRoman" w:hAnsi="Times New Roman" w:cs="Times New Roman"/>
          <w:sz w:val="24"/>
          <w:szCs w:val="24"/>
        </w:rPr>
        <w:t>ś</w:t>
      </w:r>
      <w:r>
        <w:rPr>
          <w:rFonts w:ascii="Times New Roman" w:hAnsi="Times New Roman" w:cs="Times New Roman"/>
          <w:sz w:val="24"/>
          <w:szCs w:val="24"/>
        </w:rPr>
        <w:t>ci zamówienia poniżej kwoty okre</w:t>
      </w:r>
      <w:r>
        <w:rPr>
          <w:rFonts w:ascii="Times New Roman" w:eastAsia="TimesNewRoman" w:hAnsi="Times New Roman" w:cs="Times New Roman"/>
          <w:sz w:val="24"/>
          <w:szCs w:val="24"/>
        </w:rPr>
        <w:t>ś</w:t>
      </w:r>
      <w:r>
        <w:rPr>
          <w:rFonts w:ascii="Times New Roman" w:hAnsi="Times New Roman" w:cs="Times New Roman"/>
          <w:sz w:val="24"/>
          <w:szCs w:val="24"/>
        </w:rPr>
        <w:t>lonej w przepisach wydanych na podstawie art. 11 ust. 8 ustawy.</w:t>
      </w:r>
    </w:p>
    <w:p w:rsidR="00280072" w:rsidRPr="0028778E" w:rsidRDefault="00C44586" w:rsidP="0028778E">
      <w:pPr>
        <w:pStyle w:val="Dzia"/>
        <w:numPr>
          <w:ilvl w:val="0"/>
          <w:numId w:val="6"/>
        </w:numPr>
        <w:spacing w:line="360" w:lineRule="auto"/>
        <w:ind w:left="0" w:firstLine="0"/>
        <w:jc w:val="both"/>
      </w:pPr>
      <w:bookmarkStart w:id="3" w:name="_Toc477534656"/>
      <w:r>
        <w:rPr>
          <w:rFonts w:ascii="Times New Roman" w:hAnsi="Times New Roman" w:cs="Times New Roman"/>
        </w:rPr>
        <w:t>Opis przedmiotu zamówienia</w:t>
      </w:r>
      <w:bookmarkEnd w:id="3"/>
    </w:p>
    <w:p w:rsidR="00280072" w:rsidRDefault="00C44586">
      <w:pPr>
        <w:spacing w:after="0" w:line="360" w:lineRule="auto"/>
        <w:ind w:left="57"/>
        <w:jc w:val="both"/>
        <w:rPr>
          <w:rFonts w:ascii="Times New Roman" w:hAnsi="Times New Roman" w:cs="Times New Roman"/>
          <w:sz w:val="24"/>
          <w:szCs w:val="24"/>
        </w:rPr>
      </w:pPr>
      <w:r>
        <w:rPr>
          <w:rFonts w:ascii="Times New Roman" w:hAnsi="Times New Roman" w:cs="Times New Roman"/>
          <w:sz w:val="24"/>
          <w:szCs w:val="24"/>
        </w:rPr>
        <w:t xml:space="preserve">1. Wspólny słownik zamówień CPV: 90500000-2: usługi związane z odpadami, 90520000-8: usługi w zakresie odpadów radioaktywnych, toksycznych, medycznych i niebezpiecznych, 90524200-8: usługi usuwania odpadów szpitalnych, 90524000-6: usługi w zakresie odpadów medycznych, 90524400-0: usługi gromadzenia, transportu i wywozu odpadów szpitalnych. </w:t>
      </w:r>
    </w:p>
    <w:p w:rsidR="00280072" w:rsidRDefault="00C44586">
      <w:pPr>
        <w:spacing w:after="0" w:line="360" w:lineRule="auto"/>
        <w:ind w:left="57"/>
        <w:jc w:val="both"/>
      </w:pPr>
      <w:r>
        <w:rPr>
          <w:rFonts w:ascii="Times New Roman" w:hAnsi="Times New Roman" w:cs="Times New Roman"/>
          <w:sz w:val="24"/>
          <w:szCs w:val="24"/>
        </w:rPr>
        <w:t>2. Przedmiotem zamówienia jest</w:t>
      </w:r>
      <w:r w:rsidR="00583145">
        <w:rPr>
          <w:rFonts w:ascii="Times New Roman" w:hAnsi="Times New Roman" w:cs="Times New Roman"/>
          <w:sz w:val="24"/>
          <w:szCs w:val="24"/>
        </w:rPr>
        <w:t xml:space="preserve"> usługa odbi</w:t>
      </w:r>
      <w:r w:rsidR="0028778E">
        <w:rPr>
          <w:rFonts w:ascii="Times New Roman" w:hAnsi="Times New Roman" w:cs="Times New Roman"/>
          <w:sz w:val="24"/>
          <w:szCs w:val="24"/>
        </w:rPr>
        <w:t>oru, transportu i unieszkodliwie</w:t>
      </w:r>
      <w:r w:rsidR="00583145">
        <w:rPr>
          <w:rFonts w:ascii="Times New Roman" w:hAnsi="Times New Roman" w:cs="Times New Roman"/>
          <w:sz w:val="24"/>
          <w:szCs w:val="24"/>
        </w:rPr>
        <w:t xml:space="preserve">nia </w:t>
      </w:r>
      <w:r>
        <w:rPr>
          <w:rFonts w:ascii="Times New Roman" w:hAnsi="Times New Roman" w:cs="Times New Roman"/>
          <w:sz w:val="24"/>
          <w:szCs w:val="24"/>
        </w:rPr>
        <w:t>odpadów medycznych wytwarzany</w:t>
      </w:r>
      <w:r w:rsidR="00583145">
        <w:rPr>
          <w:rFonts w:ascii="Times New Roman" w:hAnsi="Times New Roman" w:cs="Times New Roman"/>
          <w:sz w:val="24"/>
          <w:szCs w:val="24"/>
        </w:rPr>
        <w:t>ch</w:t>
      </w:r>
      <w:r>
        <w:rPr>
          <w:rFonts w:ascii="Times New Roman" w:hAnsi="Times New Roman" w:cs="Times New Roman"/>
          <w:sz w:val="24"/>
          <w:szCs w:val="24"/>
        </w:rPr>
        <w:t xml:space="preserve"> przez Szpital Średzki Serca Jezusowego sp. z o. o. w Środzie Wielkopolskiej.</w:t>
      </w:r>
    </w:p>
    <w:p w:rsidR="00280072" w:rsidRDefault="00C44586">
      <w:pPr>
        <w:spacing w:after="0" w:line="360" w:lineRule="auto"/>
        <w:ind w:left="57"/>
        <w:jc w:val="both"/>
        <w:rPr>
          <w:rFonts w:ascii="Times New Roman" w:hAnsi="Times New Roman" w:cs="Times New Roman"/>
          <w:sz w:val="24"/>
          <w:szCs w:val="24"/>
        </w:rPr>
      </w:pPr>
      <w:r>
        <w:rPr>
          <w:rFonts w:ascii="Times New Roman" w:hAnsi="Times New Roman" w:cs="Times New Roman"/>
          <w:sz w:val="24"/>
          <w:szCs w:val="24"/>
        </w:rPr>
        <w:t>3. Świadczenie usługi odbywać się będzie zgodnie z obowiązującymi w tym zakresie przepisami prawa:</w:t>
      </w:r>
    </w:p>
    <w:p w:rsidR="00280072" w:rsidRDefault="00C44586">
      <w:pPr>
        <w:spacing w:after="0" w:line="360" w:lineRule="auto"/>
        <w:ind w:left="57"/>
        <w:jc w:val="both"/>
        <w:rPr>
          <w:rFonts w:ascii="Times New Roman" w:hAnsi="Times New Roman" w:cs="Times New Roman"/>
          <w:sz w:val="24"/>
          <w:szCs w:val="24"/>
        </w:rPr>
      </w:pPr>
      <w:r>
        <w:rPr>
          <w:rFonts w:ascii="Times New Roman" w:hAnsi="Times New Roman" w:cs="Times New Roman"/>
          <w:sz w:val="24"/>
          <w:szCs w:val="24"/>
        </w:rPr>
        <w:t>- Ustawą z dnia 14 grudnia 2012 roku o odpadach (tj. Dz. U. z 2019 r. poz. 730 ze zm.);</w:t>
      </w:r>
    </w:p>
    <w:p w:rsidR="00280072" w:rsidRDefault="00C44586">
      <w:pPr>
        <w:pStyle w:val="Tekstpodstawowy"/>
        <w:shd w:val="clear" w:color="auto" w:fill="FFFFFF"/>
        <w:spacing w:line="360" w:lineRule="auto"/>
        <w:ind w:left="57"/>
        <w:rPr>
          <w:rFonts w:ascii="Times New Roman" w:hAnsi="Times New Roman"/>
          <w:sz w:val="24"/>
          <w:szCs w:val="24"/>
        </w:rPr>
      </w:pPr>
      <w:r>
        <w:rPr>
          <w:rFonts w:ascii="Times New Roman" w:hAnsi="Times New Roman"/>
          <w:sz w:val="24"/>
          <w:szCs w:val="24"/>
        </w:rPr>
        <w:t>- Ustawą z dnia 27 kwietnia Prawo ochrony środowiska (tj. Dz. U. z 2019 r. poz. 1396 ze zm.);</w:t>
      </w:r>
    </w:p>
    <w:p w:rsidR="00280072" w:rsidRDefault="00C44586">
      <w:pPr>
        <w:pStyle w:val="Tekstpodstawowy"/>
        <w:shd w:val="clear" w:color="auto" w:fill="FFFFFF"/>
        <w:spacing w:line="360" w:lineRule="auto"/>
        <w:ind w:left="57"/>
        <w:jc w:val="both"/>
        <w:rPr>
          <w:rFonts w:ascii="Times New Roman" w:hAnsi="Times New Roman"/>
          <w:sz w:val="24"/>
          <w:szCs w:val="24"/>
        </w:rPr>
      </w:pPr>
      <w:r>
        <w:rPr>
          <w:rFonts w:ascii="Times New Roman" w:hAnsi="Times New Roman"/>
          <w:sz w:val="24"/>
          <w:szCs w:val="24"/>
        </w:rPr>
        <w:lastRenderedPageBreak/>
        <w:t>- Ustawą z dnia 19 sierpnia 2011 roku o przewozie towarów niebezpiecznych (tj. Dz. U. z 2019 r. poz. 1123);</w:t>
      </w:r>
    </w:p>
    <w:p w:rsidR="00280072" w:rsidRDefault="00C44586">
      <w:pPr>
        <w:pStyle w:val="Tekstpodstawowy"/>
        <w:shd w:val="clear" w:color="auto" w:fill="FFFFFF"/>
        <w:spacing w:line="360" w:lineRule="auto"/>
        <w:ind w:left="57"/>
        <w:jc w:val="both"/>
        <w:rPr>
          <w:rFonts w:ascii="Times New Roman" w:hAnsi="Times New Roman"/>
          <w:sz w:val="24"/>
          <w:szCs w:val="24"/>
        </w:rPr>
      </w:pPr>
      <w:r>
        <w:rPr>
          <w:rFonts w:ascii="Times New Roman" w:hAnsi="Times New Roman"/>
          <w:sz w:val="24"/>
          <w:szCs w:val="24"/>
        </w:rPr>
        <w:t>- Ustawą z dnia 6 września 2001 roku o transporcie drogowym (tj. Dz. U. z 2019 r. poz. 1180 ze zm.);</w:t>
      </w:r>
    </w:p>
    <w:p w:rsidR="00280072" w:rsidRDefault="00C44586">
      <w:pPr>
        <w:pStyle w:val="Tekstpodstawowy"/>
        <w:shd w:val="clear" w:color="auto" w:fill="FFFFFF"/>
        <w:spacing w:line="360" w:lineRule="auto"/>
        <w:ind w:left="57"/>
        <w:jc w:val="both"/>
        <w:rPr>
          <w:rFonts w:ascii="Times New Roman" w:hAnsi="Times New Roman"/>
          <w:sz w:val="24"/>
          <w:szCs w:val="24"/>
        </w:rPr>
      </w:pPr>
      <w:r>
        <w:rPr>
          <w:rFonts w:ascii="Times New Roman" w:hAnsi="Times New Roman"/>
          <w:sz w:val="24"/>
          <w:szCs w:val="24"/>
        </w:rPr>
        <w:t>- Rozporządzeniem Ministra Środowiska z dnia 25 kwietnia 2019 roku w sprawie wzorów dokumentów stosowanych na potrzeby ewidencji odpadów (Dz. U. z 2019 r. poz. 819);</w:t>
      </w:r>
    </w:p>
    <w:p w:rsidR="00280072" w:rsidRDefault="00C44586">
      <w:pPr>
        <w:pStyle w:val="Tekstpodstawowy"/>
        <w:shd w:val="clear" w:color="auto" w:fill="FFFFFF"/>
        <w:spacing w:line="360" w:lineRule="auto"/>
        <w:ind w:left="57"/>
        <w:jc w:val="both"/>
        <w:rPr>
          <w:rFonts w:ascii="Times New Roman" w:hAnsi="Times New Roman"/>
          <w:sz w:val="24"/>
          <w:szCs w:val="24"/>
        </w:rPr>
      </w:pPr>
      <w:r>
        <w:rPr>
          <w:rFonts w:ascii="Times New Roman" w:hAnsi="Times New Roman"/>
          <w:sz w:val="24"/>
          <w:szCs w:val="24"/>
        </w:rPr>
        <w:t>- Rozporządzeniem Ministra Środowiska z dnia 9 grudnia 2014 roku w sprawie katalogu odpadów (Dz. U. z 2014 r. poz. 1923);</w:t>
      </w:r>
    </w:p>
    <w:p w:rsidR="00280072" w:rsidRDefault="00C44586">
      <w:pPr>
        <w:pStyle w:val="Tekstpodstawowy"/>
        <w:shd w:val="clear" w:color="auto" w:fill="FFFFFF"/>
        <w:spacing w:line="360" w:lineRule="auto"/>
        <w:ind w:left="57"/>
        <w:jc w:val="both"/>
        <w:rPr>
          <w:rFonts w:ascii="Times New Roman" w:hAnsi="Times New Roman"/>
          <w:sz w:val="24"/>
          <w:szCs w:val="24"/>
        </w:rPr>
      </w:pPr>
      <w:r>
        <w:rPr>
          <w:rFonts w:ascii="Times New Roman" w:hAnsi="Times New Roman"/>
          <w:sz w:val="24"/>
          <w:szCs w:val="24"/>
        </w:rPr>
        <w:t>- Rozporządzeniem Ministra Środowiska z dnia 7 października 2016 roku w sprawie szczegółowych wymagań dla transportu odpadów (Dz.U. 2016, poz. 1742);</w:t>
      </w:r>
    </w:p>
    <w:p w:rsidR="00280072" w:rsidRDefault="00C44586">
      <w:pPr>
        <w:spacing w:after="0" w:line="360" w:lineRule="auto"/>
        <w:ind w:left="57"/>
        <w:jc w:val="both"/>
        <w:rPr>
          <w:rFonts w:ascii="Times New Roman" w:hAnsi="Times New Roman" w:cs="Times New Roman"/>
          <w:sz w:val="24"/>
          <w:szCs w:val="24"/>
        </w:rPr>
      </w:pPr>
      <w:r>
        <w:rPr>
          <w:rFonts w:ascii="Times New Roman" w:hAnsi="Times New Roman" w:cs="Times New Roman"/>
          <w:sz w:val="24"/>
          <w:szCs w:val="24"/>
        </w:rPr>
        <w:t>- Rozporządzeniem Ministra Zdrowia z dnia 21 października 2016 r. w sprawie wymagań i sposobów unieszkodliwiania odpadów medycznych i weterynaryjnych (Dz.U. z 2016, poz. 1819);</w:t>
      </w:r>
    </w:p>
    <w:p w:rsidR="00280072" w:rsidRDefault="00C44586">
      <w:pPr>
        <w:spacing w:after="0" w:line="360" w:lineRule="auto"/>
        <w:jc w:val="both"/>
        <w:rPr>
          <w:rFonts w:ascii="Times New Roman" w:hAnsi="Times New Roman"/>
          <w:sz w:val="24"/>
          <w:szCs w:val="24"/>
        </w:rPr>
      </w:pPr>
      <w:r>
        <w:rPr>
          <w:rFonts w:ascii="Times New Roman" w:hAnsi="Times New Roman" w:cs="Times New Roman"/>
          <w:sz w:val="24"/>
          <w:szCs w:val="24"/>
        </w:rPr>
        <w:t>4. Kody odpadów medycznych z grupy 18, których dotyczy realizacja usługi:</w:t>
      </w:r>
    </w:p>
    <w:p w:rsidR="00280072" w:rsidRDefault="00C44586">
      <w:pPr>
        <w:suppressAutoHyphens/>
        <w:spacing w:after="0" w:line="360" w:lineRule="auto"/>
        <w:jc w:val="both"/>
        <w:rPr>
          <w:rFonts w:ascii="Times New Roman" w:hAnsi="Times New Roman"/>
          <w:sz w:val="24"/>
          <w:szCs w:val="24"/>
        </w:rPr>
      </w:pPr>
      <w:r>
        <w:rPr>
          <w:rFonts w:ascii="Times New Roman" w:eastAsia="Times New Roman" w:hAnsi="Times New Roman" w:cs="Times New Roman"/>
          <w:bCs/>
          <w:sz w:val="24"/>
          <w:szCs w:val="24"/>
          <w:lang w:eastAsia="pl-PL" w:bidi="ar-SA"/>
        </w:rPr>
        <w:t xml:space="preserve">-zakaźne o kodach: 18 01 02*, 18 01 03 ,⃰ </w:t>
      </w:r>
    </w:p>
    <w:p w:rsidR="00280072" w:rsidRDefault="00C44586">
      <w:pPr>
        <w:suppressAutoHyphens/>
        <w:spacing w:after="0" w:line="360" w:lineRule="auto"/>
        <w:jc w:val="both"/>
        <w:rPr>
          <w:rFonts w:ascii="Times New Roman" w:hAnsi="Times New Roman"/>
          <w:sz w:val="24"/>
          <w:szCs w:val="24"/>
        </w:rPr>
      </w:pPr>
      <w:r>
        <w:rPr>
          <w:rFonts w:ascii="Times New Roman" w:eastAsia="Times New Roman" w:hAnsi="Times New Roman" w:cs="Times New Roman"/>
          <w:bCs/>
          <w:sz w:val="24"/>
          <w:szCs w:val="24"/>
          <w:lang w:eastAsia="pl-PL" w:bidi="ar-SA"/>
        </w:rPr>
        <w:t xml:space="preserve">-niebezpieczne, inne niż zakaźne: 18 01 06*,18 01 08* </w:t>
      </w:r>
    </w:p>
    <w:p w:rsidR="00280072" w:rsidRDefault="00C44586">
      <w:pPr>
        <w:suppressAutoHyphens/>
        <w:spacing w:after="0" w:line="360" w:lineRule="auto"/>
        <w:jc w:val="both"/>
        <w:rPr>
          <w:rFonts w:ascii="Times New Roman" w:hAnsi="Times New Roman"/>
          <w:sz w:val="24"/>
          <w:szCs w:val="24"/>
        </w:rPr>
      </w:pPr>
      <w:r>
        <w:rPr>
          <w:rFonts w:ascii="Times New Roman" w:eastAsia="Times New Roman" w:hAnsi="Times New Roman" w:cs="Times New Roman"/>
          <w:bCs/>
          <w:sz w:val="24"/>
          <w:szCs w:val="24"/>
          <w:lang w:eastAsia="pl-PL" w:bidi="ar-SA"/>
        </w:rPr>
        <w:t xml:space="preserve">-inne niż niebezpieczne: 18 01 01, 18 01 04, 18 01 07, 18 01 09 </w:t>
      </w:r>
    </w:p>
    <w:p w:rsidR="00280072" w:rsidRDefault="00C44586">
      <w:pPr>
        <w:suppressAutoHyphens/>
        <w:spacing w:after="0" w:line="360" w:lineRule="auto"/>
        <w:jc w:val="both"/>
        <w:rPr>
          <w:rFonts w:ascii="Times New Roman" w:hAnsi="Times New Roman"/>
          <w:sz w:val="24"/>
          <w:szCs w:val="24"/>
        </w:rPr>
      </w:pPr>
      <w:r>
        <w:rPr>
          <w:rFonts w:ascii="Times New Roman" w:eastAsia="Times New Roman" w:hAnsi="Times New Roman" w:cs="Times New Roman"/>
          <w:bCs/>
          <w:sz w:val="24"/>
          <w:szCs w:val="24"/>
          <w:lang w:eastAsia="pl-PL" w:bidi="ar-SA"/>
        </w:rPr>
        <w:t>-odpady medyczne o kodach: 18 01 02*,18 01 03* w których zidentyfikowano lub co do których istnieje uzasadnione podejrzenie, że zawierają biologiczne czynniki chorobotwórcze, które podlegają zakwalifikowaniu do kategorii A, zwane „wysoce zakaźnymi odpadami medycznymi.</w:t>
      </w:r>
    </w:p>
    <w:p w:rsidR="00280072" w:rsidRPr="00C44586"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t>5. Szacunkowa ilość odpadów w okresie 24 miesięcy: 65 000 kg</w:t>
      </w:r>
    </w:p>
    <w:p w:rsidR="00280072" w:rsidRDefault="00C44586">
      <w:pPr>
        <w:suppressAutoHyphens/>
        <w:spacing w:after="0" w:line="360" w:lineRule="auto"/>
        <w:ind w:left="57"/>
        <w:jc w:val="both"/>
        <w:rPr>
          <w:rFonts w:ascii="Times New Roman" w:eastAsia="Times New Roman" w:hAnsi="Times New Roman" w:cs="Times New Roman"/>
          <w:sz w:val="24"/>
          <w:szCs w:val="24"/>
          <w:lang w:eastAsia="pl-PL" w:bidi="ar-SA"/>
        </w:rPr>
      </w:pPr>
      <w:r>
        <w:rPr>
          <w:rFonts w:ascii="Times New Roman" w:eastAsia="Times New Roman" w:hAnsi="Times New Roman" w:cs="Times New Roman"/>
          <w:sz w:val="24"/>
          <w:szCs w:val="24"/>
          <w:lang w:eastAsia="pl-PL" w:bidi="ar-SA"/>
        </w:rPr>
        <w:t>6. Wskazana w punkcie 5 ilość odpadów ma charakter szacunkowy. Wykonawcy nie będą przysługiwać żadne roszczenia z tytułu odbioru mniejszej ilości odpadów w okresie realizowania zamówienia.</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sz w:val="24"/>
          <w:szCs w:val="24"/>
          <w:lang w:eastAsia="pl-PL" w:bidi="ar-SA"/>
        </w:rPr>
        <w:t xml:space="preserve">7. </w:t>
      </w:r>
      <w:r>
        <w:rPr>
          <w:rFonts w:ascii="Times New Roman" w:eastAsia="Times New Roman" w:hAnsi="Times New Roman" w:cs="Times New Roman"/>
          <w:bCs/>
          <w:sz w:val="24"/>
          <w:szCs w:val="24"/>
          <w:lang w:eastAsia="pl-PL" w:bidi="ar-SA"/>
        </w:rPr>
        <w:t>Odpady pakowane są w szpitalu w worki jednorazowego użycia z folii polietylenowej, koloru czerwonego oraz w pojemniki jednorazowego użycia, sztywne, mechanicznie odporne na przekłucie lub przecięcie koloru czerwonego (pozostają po stronie Zamawiającego).</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t>8. Wykonawca zapewnia kontenery plastikowe do składowania od</w:t>
      </w:r>
      <w:r w:rsidR="00583145">
        <w:rPr>
          <w:rFonts w:ascii="Times New Roman" w:eastAsia="Times New Roman" w:hAnsi="Times New Roman" w:cs="Times New Roman"/>
          <w:bCs/>
          <w:sz w:val="24"/>
          <w:szCs w:val="24"/>
          <w:lang w:eastAsia="pl-PL" w:bidi="ar-SA"/>
        </w:rPr>
        <w:t>padów w liczbie</w:t>
      </w:r>
      <w:r>
        <w:rPr>
          <w:rFonts w:ascii="Times New Roman" w:eastAsia="Times New Roman" w:hAnsi="Times New Roman" w:cs="Times New Roman"/>
          <w:bCs/>
          <w:sz w:val="24"/>
          <w:szCs w:val="24"/>
          <w:lang w:eastAsia="pl-PL" w:bidi="ar-SA"/>
        </w:rPr>
        <w:t xml:space="preserve"> 8 kontenerów o pojemności 660 l i jeden o pojemności 240 l. </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lastRenderedPageBreak/>
        <w:t xml:space="preserve">9. Ustala się odbiór odpadów z grupy 18 01 02 ⃰ co 72 godziny, natomiast z grup 18 01 03*, </w:t>
      </w:r>
      <w:r w:rsidR="00583145">
        <w:rPr>
          <w:rFonts w:ascii="Times New Roman" w:eastAsia="Times New Roman" w:hAnsi="Times New Roman" w:cs="Times New Roman"/>
          <w:bCs/>
          <w:sz w:val="24"/>
          <w:szCs w:val="24"/>
          <w:lang w:eastAsia="pl-PL" w:bidi="ar-SA"/>
        </w:rPr>
        <w:t xml:space="preserve">  </w:t>
      </w:r>
      <w:r>
        <w:rPr>
          <w:rFonts w:ascii="Times New Roman" w:eastAsia="Times New Roman" w:hAnsi="Times New Roman" w:cs="Times New Roman"/>
          <w:bCs/>
          <w:sz w:val="24"/>
          <w:szCs w:val="24"/>
          <w:lang w:eastAsia="pl-PL" w:bidi="ar-SA"/>
        </w:rPr>
        <w:t>18 01 06*, 18 01 08*, 18 01 01, 18 01 04, 18 01 07, 18 01 09 dwa razy w tygodniu. Odpady zwane „wysoce zakaźnymi odpadami medycznymi”</w:t>
      </w:r>
      <w:r w:rsidR="00583145">
        <w:rPr>
          <w:rFonts w:ascii="Times New Roman" w:eastAsia="Times New Roman" w:hAnsi="Times New Roman" w:cs="Times New Roman"/>
          <w:bCs/>
          <w:sz w:val="24"/>
          <w:szCs w:val="24"/>
          <w:lang w:eastAsia="pl-PL" w:bidi="ar-SA"/>
        </w:rPr>
        <w:t xml:space="preserve"> </w:t>
      </w:r>
      <w:r>
        <w:rPr>
          <w:rFonts w:ascii="Times New Roman" w:eastAsia="Times New Roman" w:hAnsi="Times New Roman" w:cs="Times New Roman"/>
          <w:bCs/>
          <w:sz w:val="24"/>
          <w:szCs w:val="24"/>
          <w:lang w:eastAsia="pl-PL" w:bidi="ar-SA"/>
        </w:rPr>
        <w:t>z grupy 18 01 02*, 18 01 03* odbierane będą do 24 godzin od momentu ich wytworzenia, o czym Zamawiający poinformuje telefonicznie Wykonawcę.</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t>10. Załadunek odpadów odbywać się będzie na samochód. Odbiór na zasadzie wymiany pojemników. Pojemniki powinny być czyste i zdezynfekowane.</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t>11. Każdy odbiór odpadów medycznych musi być potwierdzony kartą przekazania odpadów zgodnie z obowiązującymi w tym zakresie przepisami prawa.</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t xml:space="preserve">12.Transport odpadów musi odbywać się pojazdami przystosowanymi do transportu odpadów niebezpiecznych  oraz obsługiwany przez wykwalifikowany. </w:t>
      </w:r>
    </w:p>
    <w:p w:rsidR="00280072" w:rsidRDefault="00C44586">
      <w:pPr>
        <w:suppressAutoHyphens/>
        <w:spacing w:after="0" w:line="360" w:lineRule="auto"/>
        <w:ind w:left="57"/>
        <w:jc w:val="both"/>
        <w:rPr>
          <w:rFonts w:ascii="Times New Roman" w:hAnsi="Times New Roman"/>
          <w:sz w:val="24"/>
          <w:szCs w:val="24"/>
        </w:rPr>
      </w:pPr>
      <w:r>
        <w:rPr>
          <w:rFonts w:ascii="Times New Roman" w:eastAsia="Times New Roman" w:hAnsi="Times New Roman" w:cs="Times New Roman"/>
          <w:bCs/>
          <w:sz w:val="24"/>
          <w:szCs w:val="24"/>
          <w:lang w:eastAsia="pl-PL" w:bidi="ar-SA"/>
        </w:rPr>
        <w:t>13. Odbiór odpadów następować będzie z dwóch jednostek: Szpital Średzki Serca Jezusowego Sp. z o. o. ul. Żwirki i Wigury 10, Środa Wielkopolska oraz Ośrodek Usprawniania Leczniczego ul. Sportowa 9a, Środa Wielkopolska.</w:t>
      </w:r>
    </w:p>
    <w:p w:rsidR="00280072" w:rsidRDefault="00C44586" w:rsidP="00C44586">
      <w:pPr>
        <w:suppressAutoHyphens/>
        <w:spacing w:after="0" w:line="360" w:lineRule="auto"/>
        <w:ind w:left="57"/>
        <w:jc w:val="both"/>
        <w:rPr>
          <w:rFonts w:ascii="Times New Roman" w:hAnsi="Times New Roman"/>
          <w:sz w:val="24"/>
          <w:szCs w:val="24"/>
        </w:rPr>
      </w:pPr>
      <w:r>
        <w:rPr>
          <w:rFonts w:ascii="Times New Roman" w:hAnsi="Times New Roman"/>
          <w:sz w:val="24"/>
          <w:szCs w:val="24"/>
        </w:rPr>
        <w:t>14. Płatność za realizację usługi odbywać się będzie w okresach miesięcznych, na podstawie faktury VAT, wystawianej przez Wykonawcę po każdym miesiącu realizacji usługi.                  16. Wymagania dotyczące realizacji przedmiotowej usługi:</w:t>
      </w:r>
    </w:p>
    <w:p w:rsidR="00280072" w:rsidRDefault="00C44586" w:rsidP="00C44586">
      <w:pPr>
        <w:pStyle w:val="Tekstpodstawowy"/>
        <w:shd w:val="clear" w:color="auto" w:fill="FFFFFF"/>
        <w:spacing w:after="0" w:line="360" w:lineRule="auto"/>
        <w:jc w:val="both"/>
      </w:pPr>
      <w:r>
        <w:rPr>
          <w:rFonts w:ascii="Times New Roman" w:hAnsi="Times New Roman"/>
          <w:sz w:val="24"/>
          <w:szCs w:val="24"/>
        </w:rPr>
        <w:t>a)</w:t>
      </w:r>
      <w:r>
        <w:rPr>
          <w:rFonts w:ascii="Times New Roman" w:hAnsi="Times New Roman"/>
          <w:sz w:val="24"/>
          <w:szCs w:val="24"/>
        </w:rPr>
        <w:tab/>
        <w:t xml:space="preserve">Zasada bliskości: zgodnie art. 20 ust. 3 i art. 6 ustawy z dnia 14 grudnia 2012 roku o odpadach (tj. Dz. U. z 2019 r. poz. 730)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w:t>
      </w:r>
    </w:p>
    <w:p w:rsidR="00280072" w:rsidRDefault="00C44586" w:rsidP="00C44586">
      <w:pPr>
        <w:suppressAutoHyphens/>
        <w:spacing w:after="0"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Metoda unieszkodliwiania odpadów: zgodnie z art. 95 ust. 2-3 ustawy z dnia 14 grudnia 2012 roku o odpadach (tj. Dz. U. z 2019 r. poz. 730 ze zm.) - zakaźne odpady medyczne unieszkodliwia się przez termiczne przekształcanie w spalarniach odpadów niebezpiecznych. Zakazuje się ich unieszkodliwianie we </w:t>
      </w:r>
      <w:proofErr w:type="spellStart"/>
      <w:r>
        <w:rPr>
          <w:rFonts w:ascii="Times New Roman" w:hAnsi="Times New Roman"/>
          <w:sz w:val="24"/>
          <w:szCs w:val="24"/>
        </w:rPr>
        <w:t>współspalarniach</w:t>
      </w:r>
      <w:proofErr w:type="spellEnd"/>
      <w:r>
        <w:rPr>
          <w:rFonts w:ascii="Times New Roman" w:hAnsi="Times New Roman"/>
          <w:sz w:val="24"/>
          <w:szCs w:val="24"/>
        </w:rPr>
        <w:t xml:space="preserve"> odpadów.</w:t>
      </w:r>
    </w:p>
    <w:p w:rsidR="00280072" w:rsidRDefault="00C44586" w:rsidP="00C44586">
      <w:pPr>
        <w:tabs>
          <w:tab w:val="center" w:pos="4536"/>
          <w:tab w:val="right" w:pos="9072"/>
        </w:tabs>
        <w:spacing w:after="0" w:line="360" w:lineRule="auto"/>
        <w:jc w:val="both"/>
        <w:rPr>
          <w:rFonts w:ascii="Times New Roman" w:hAnsi="Times New Roman"/>
          <w:sz w:val="24"/>
          <w:szCs w:val="24"/>
        </w:rPr>
      </w:pPr>
      <w:r>
        <w:rPr>
          <w:rFonts w:ascii="Times New Roman" w:hAnsi="Times New Roman" w:cs="Times New Roman"/>
          <w:sz w:val="24"/>
          <w:szCs w:val="24"/>
        </w:rPr>
        <w:t xml:space="preserve">17. Zamawiający stosuje procedurę, o której mowa w art. 24aa PZP. </w:t>
      </w:r>
    </w:p>
    <w:p w:rsidR="00280072" w:rsidRDefault="00C44586" w:rsidP="00C44586">
      <w:pPr>
        <w:suppressAutoHyphens/>
        <w:spacing w:after="0" w:line="360" w:lineRule="auto"/>
        <w:jc w:val="both"/>
        <w:rPr>
          <w:rFonts w:ascii="Times New Roman" w:hAnsi="Times New Roman"/>
          <w:sz w:val="24"/>
          <w:szCs w:val="24"/>
        </w:rPr>
      </w:pPr>
      <w:r>
        <w:rPr>
          <w:rFonts w:ascii="Times New Roman" w:hAnsi="Times New Roman" w:cs="Times New Roman"/>
          <w:bCs/>
          <w:sz w:val="24"/>
          <w:szCs w:val="24"/>
          <w:lang w:eastAsia="pl-PL"/>
        </w:rPr>
        <w:t xml:space="preserve">18. Zamawiający nie dopuszcza możliwości składania ofert częściowych. </w:t>
      </w:r>
    </w:p>
    <w:p w:rsidR="00280072" w:rsidRDefault="00C44586" w:rsidP="00C44586">
      <w:pPr>
        <w:suppressAutoHyphens/>
        <w:spacing w:after="0" w:line="360" w:lineRule="auto"/>
        <w:jc w:val="both"/>
        <w:rPr>
          <w:rFonts w:ascii="Times New Roman" w:hAnsi="Times New Roman"/>
          <w:sz w:val="24"/>
          <w:szCs w:val="24"/>
        </w:rPr>
      </w:pPr>
      <w:r>
        <w:rPr>
          <w:rFonts w:ascii="Times New Roman" w:hAnsi="Times New Roman" w:cs="Times New Roman"/>
          <w:bCs/>
          <w:sz w:val="24"/>
          <w:szCs w:val="24"/>
          <w:lang w:eastAsia="pl-PL"/>
        </w:rPr>
        <w:t xml:space="preserve">19. Zamawiający nie dopuszcza składania ofert wariantowych. </w:t>
      </w:r>
    </w:p>
    <w:p w:rsidR="00280072" w:rsidRDefault="00C44586">
      <w:pPr>
        <w:suppressAutoHyphens/>
        <w:spacing w:after="0" w:line="360" w:lineRule="auto"/>
        <w:ind w:left="57"/>
        <w:jc w:val="both"/>
      </w:pPr>
      <w:r>
        <w:rPr>
          <w:rFonts w:ascii="Times New Roman" w:hAnsi="Times New Roman" w:cs="Times New Roman"/>
          <w:bCs/>
          <w:sz w:val="24"/>
          <w:szCs w:val="24"/>
          <w:lang w:eastAsia="pl-PL"/>
        </w:rPr>
        <w:lastRenderedPageBreak/>
        <w:t>20. Zamawiający do niniejszej SIWZ zał</w:t>
      </w:r>
      <w:r w:rsidR="00420398">
        <w:rPr>
          <w:rFonts w:ascii="Times New Roman" w:hAnsi="Times New Roman" w:cs="Times New Roman"/>
          <w:bCs/>
          <w:sz w:val="24"/>
          <w:szCs w:val="24"/>
          <w:lang w:eastAsia="pl-PL"/>
        </w:rPr>
        <w:t>ączył wzór umowy (Załącznik nr 5</w:t>
      </w:r>
      <w:bookmarkStart w:id="4" w:name="_GoBack"/>
      <w:bookmarkEnd w:id="4"/>
      <w:r>
        <w:rPr>
          <w:rFonts w:ascii="Times New Roman" w:hAnsi="Times New Roman" w:cs="Times New Roman"/>
          <w:bCs/>
          <w:sz w:val="24"/>
          <w:szCs w:val="24"/>
          <w:lang w:eastAsia="pl-PL"/>
        </w:rPr>
        <w:t xml:space="preserve"> do SIWZ), która zostanie podpisana z Wykonawcą.</w:t>
      </w:r>
    </w:p>
    <w:p w:rsidR="00280072" w:rsidRDefault="00C44586">
      <w:pPr>
        <w:pStyle w:val="Dzia"/>
        <w:numPr>
          <w:ilvl w:val="0"/>
          <w:numId w:val="6"/>
        </w:numPr>
        <w:spacing w:line="360" w:lineRule="auto"/>
        <w:jc w:val="both"/>
      </w:pPr>
      <w:bookmarkStart w:id="5" w:name="_Toc477534657"/>
      <w:r>
        <w:rPr>
          <w:rFonts w:ascii="Times New Roman" w:hAnsi="Times New Roman" w:cs="Times New Roman"/>
        </w:rPr>
        <w:t>Termin wykonania zamówienia</w:t>
      </w:r>
      <w:bookmarkEnd w:id="5"/>
    </w:p>
    <w:p w:rsidR="00280072" w:rsidRDefault="00C44586">
      <w:pPr>
        <w:pStyle w:val="Akapitzlist"/>
        <w:spacing w:line="360" w:lineRule="auto"/>
        <w:ind w:left="0"/>
        <w:jc w:val="both"/>
      </w:pPr>
      <w:r>
        <w:rPr>
          <w:rFonts w:ascii="Times New Roman" w:hAnsi="Times New Roman" w:cs="Times New Roman"/>
          <w:sz w:val="24"/>
          <w:szCs w:val="24"/>
        </w:rPr>
        <w:t>Termin wy</w:t>
      </w:r>
      <w:r w:rsidR="00583145">
        <w:rPr>
          <w:rFonts w:ascii="Times New Roman" w:hAnsi="Times New Roman" w:cs="Times New Roman"/>
          <w:sz w:val="24"/>
          <w:szCs w:val="24"/>
        </w:rPr>
        <w:t>konania zamówienia: 24 miesiące,</w:t>
      </w:r>
      <w:r>
        <w:rPr>
          <w:rFonts w:ascii="Times New Roman" w:hAnsi="Times New Roman" w:cs="Times New Roman"/>
          <w:sz w:val="24"/>
          <w:szCs w:val="24"/>
        </w:rPr>
        <w:t xml:space="preserve"> od dnia 1 stycznia 2020 roku do 31 grudnia 2021 roku.</w:t>
      </w:r>
    </w:p>
    <w:p w:rsidR="00280072" w:rsidRDefault="00C44586">
      <w:pPr>
        <w:pStyle w:val="Dzia"/>
        <w:numPr>
          <w:ilvl w:val="0"/>
          <w:numId w:val="6"/>
        </w:numPr>
        <w:spacing w:after="0" w:line="360" w:lineRule="auto"/>
        <w:ind w:left="0" w:firstLine="0"/>
        <w:jc w:val="both"/>
        <w:rPr>
          <w:rFonts w:ascii="Times New Roman" w:hAnsi="Times New Roman" w:cs="Times New Roman"/>
        </w:rPr>
      </w:pPr>
      <w:r>
        <w:rPr>
          <w:rFonts w:ascii="Times New Roman" w:hAnsi="Times New Roman" w:cs="Times New Roman"/>
        </w:rPr>
        <w:t xml:space="preserve"> </w:t>
      </w:r>
      <w:bookmarkStart w:id="6" w:name="_Toc477534658"/>
      <w:r>
        <w:rPr>
          <w:rFonts w:ascii="Times New Roman" w:hAnsi="Times New Roman" w:cs="Times New Roman"/>
        </w:rPr>
        <w:t>Warunki udziału w postępowaniu</w:t>
      </w:r>
      <w:bookmarkEnd w:id="6"/>
    </w:p>
    <w:p w:rsidR="00280072" w:rsidRDefault="00C44586">
      <w:pPr>
        <w:pStyle w:val="Akapitzlist"/>
        <w:numPr>
          <w:ilvl w:val="0"/>
          <w:numId w:val="4"/>
        </w:numPr>
        <w:shd w:val="clear" w:color="auto" w:fill="FFFFFF"/>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oraz spełniają warunki udziału w postępowaniu.</w:t>
      </w:r>
    </w:p>
    <w:p w:rsidR="00280072" w:rsidRDefault="00C44586">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 dotyczące:</w:t>
      </w:r>
    </w:p>
    <w:p w:rsidR="00280072" w:rsidRDefault="00C44586">
      <w:pPr>
        <w:pStyle w:val="Akapitzlist"/>
        <w:spacing w:after="0" w:line="360" w:lineRule="auto"/>
        <w:ind w:left="792"/>
        <w:jc w:val="both"/>
      </w:pPr>
      <w:r>
        <w:rPr>
          <w:rFonts w:ascii="Times New Roman" w:hAnsi="Times New Roman" w:cs="Times New Roman"/>
          <w:i/>
          <w:sz w:val="24"/>
          <w:szCs w:val="24"/>
        </w:rPr>
        <w:t>2.1. posiadania kompetencji</w:t>
      </w:r>
      <w:r>
        <w:rPr>
          <w:rFonts w:ascii="Times New Roman" w:hAnsi="Times New Roman" w:cs="Times New Roman"/>
          <w:sz w:val="24"/>
          <w:szCs w:val="24"/>
        </w:rPr>
        <w:t xml:space="preserve"> </w:t>
      </w:r>
      <w:r>
        <w:rPr>
          <w:rFonts w:ascii="Times New Roman" w:hAnsi="Times New Roman" w:cs="Times New Roman"/>
          <w:i/>
          <w:sz w:val="24"/>
          <w:szCs w:val="24"/>
        </w:rPr>
        <w:t>lub uprawnień do prowadzenia określonej działalności zawodowej, o ile wynika to z odrębnych przepisów:</w:t>
      </w:r>
    </w:p>
    <w:p w:rsidR="00280072" w:rsidRDefault="00C44586">
      <w:pPr>
        <w:tabs>
          <w:tab w:val="left" w:pos="709"/>
        </w:tabs>
        <w:spacing w:after="0" w:line="360" w:lineRule="auto"/>
        <w:jc w:val="both"/>
      </w:pPr>
      <w:r>
        <w:rPr>
          <w:rFonts w:ascii="Times New Roman" w:hAnsi="Times New Roman" w:cs="Times New Roman"/>
          <w:sz w:val="24"/>
          <w:szCs w:val="24"/>
        </w:rPr>
        <w:t xml:space="preserve">Warunkiem udziału w postępowaniu jest posiadanie uprawnień do prowadzenia działalności gospodarczej w zakresie odbioru, transportu i unieszkodliwienia odpadów medycznych zgodnie z ustawą z dnia 14 grudnia 2012 r. o odpadach (Dz. U. z 2019 r., poz. 701 ze zmianami), a </w:t>
      </w:r>
      <w:r>
        <w:rPr>
          <w:rFonts w:ascii="Times New Roman" w:hAnsi="Times New Roman" w:cs="Arial Narrow"/>
          <w:sz w:val="24"/>
          <w:szCs w:val="24"/>
        </w:rPr>
        <w:t>w przypadku braku decyzji na prowadzenie działalno</w:t>
      </w:r>
      <w:r w:rsidR="00583145">
        <w:rPr>
          <w:rFonts w:ascii="Times New Roman" w:hAnsi="Times New Roman" w:cs="Arial Narrow"/>
          <w:sz w:val="24"/>
          <w:szCs w:val="24"/>
        </w:rPr>
        <w:t>ści w zakresie unieszkodliwiania</w:t>
      </w:r>
      <w:r>
        <w:rPr>
          <w:rFonts w:ascii="Times New Roman" w:hAnsi="Times New Roman" w:cs="Arial Narrow"/>
          <w:sz w:val="24"/>
          <w:szCs w:val="24"/>
        </w:rPr>
        <w:t xml:space="preserve"> odp</w:t>
      </w:r>
      <w:r w:rsidR="00583145">
        <w:rPr>
          <w:rFonts w:ascii="Times New Roman" w:hAnsi="Times New Roman" w:cs="Arial Narrow"/>
          <w:sz w:val="24"/>
          <w:szCs w:val="24"/>
        </w:rPr>
        <w:t xml:space="preserve">adów medycznych aktualną umowę </w:t>
      </w:r>
      <w:r>
        <w:rPr>
          <w:rFonts w:ascii="Times New Roman" w:hAnsi="Times New Roman" w:cs="Arial Narrow"/>
          <w:sz w:val="24"/>
          <w:szCs w:val="24"/>
        </w:rPr>
        <w:t>ze spalarnią odpadów z obszaru województwa wielkopolskiego lub z miejsca najbliżej położonego miejscu, w którym zostały wytworzone (zasada bliskości).</w:t>
      </w:r>
    </w:p>
    <w:p w:rsidR="00280072" w:rsidRDefault="00C44586">
      <w:pPr>
        <w:pStyle w:val="Akapitzlist"/>
        <w:spacing w:after="0" w:line="360" w:lineRule="auto"/>
        <w:ind w:left="792"/>
        <w:jc w:val="both"/>
      </w:pPr>
      <w:r>
        <w:rPr>
          <w:rFonts w:ascii="Times New Roman" w:eastAsia="Times New Roman" w:hAnsi="Times New Roman" w:cs="Times New Roman"/>
          <w:i/>
          <w:sz w:val="24"/>
          <w:szCs w:val="24"/>
          <w:lang w:eastAsia="pl-PL" w:bidi="ar-SA"/>
        </w:rPr>
        <w:t xml:space="preserve">2.2. </w:t>
      </w:r>
      <w:r>
        <w:rPr>
          <w:rFonts w:ascii="Times New Roman" w:hAnsi="Times New Roman" w:cs="Times New Roman"/>
          <w:i/>
          <w:sz w:val="24"/>
          <w:szCs w:val="24"/>
        </w:rPr>
        <w:t>sytuacji ekonomicznej i finansowej:</w:t>
      </w:r>
    </w:p>
    <w:p w:rsidR="00280072" w:rsidRDefault="00C44586" w:rsidP="00583145">
      <w:pPr>
        <w:spacing w:line="360" w:lineRule="auto"/>
        <w:jc w:val="both"/>
      </w:pPr>
      <w:r w:rsidRPr="00583145">
        <w:rPr>
          <w:rFonts w:ascii="Times New Roman" w:hAnsi="Times New Roman" w:cs="Times New Roman"/>
          <w:sz w:val="24"/>
          <w:szCs w:val="24"/>
        </w:rPr>
        <w:t xml:space="preserve">Warunkiem udziału w postępowaniu jest posiadanie polisy ubezpieczeniowej OC w związku z prowadzoną działalnością na kwotę co najmniej 150 000,00 zł. </w:t>
      </w:r>
    </w:p>
    <w:p w:rsidR="00280072" w:rsidRDefault="00C44586">
      <w:pPr>
        <w:pStyle w:val="Akapitzlist"/>
        <w:spacing w:line="360" w:lineRule="auto"/>
        <w:ind w:left="792"/>
        <w:jc w:val="both"/>
      </w:pPr>
      <w:r>
        <w:rPr>
          <w:rFonts w:ascii="Times New Roman" w:hAnsi="Times New Roman" w:cs="Times New Roman"/>
          <w:i/>
          <w:sz w:val="24"/>
          <w:szCs w:val="24"/>
        </w:rPr>
        <w:t>2.3. posiadania zdolności technicznej lub zawodowej:</w:t>
      </w:r>
    </w:p>
    <w:p w:rsidR="00280072" w:rsidRDefault="00C44586" w:rsidP="00583145">
      <w:pPr>
        <w:spacing w:line="360" w:lineRule="auto"/>
        <w:jc w:val="both"/>
      </w:pPr>
      <w:r w:rsidRPr="00583145">
        <w:rPr>
          <w:rFonts w:ascii="Times New Roman" w:hAnsi="Times New Roman" w:cs="Times New Roman"/>
          <w:sz w:val="24"/>
          <w:szCs w:val="24"/>
        </w:rPr>
        <w:t>Warunkiem udziału w postępowaniu jest posiadanie co najmniej dwóch środków transportu</w:t>
      </w:r>
      <w:r w:rsidR="00583145">
        <w:rPr>
          <w:rFonts w:ascii="Times New Roman" w:hAnsi="Times New Roman" w:cs="Times New Roman"/>
          <w:sz w:val="24"/>
          <w:szCs w:val="24"/>
        </w:rPr>
        <w:t>,</w:t>
      </w:r>
      <w:r w:rsidRPr="00583145">
        <w:rPr>
          <w:rFonts w:ascii="Times New Roman" w:hAnsi="Times New Roman" w:cs="Times New Roman"/>
          <w:sz w:val="24"/>
          <w:szCs w:val="24"/>
        </w:rPr>
        <w:t xml:space="preserve"> spełniających wymagania przepisów prawa w zakresie transp</w:t>
      </w:r>
      <w:r w:rsidR="00583145">
        <w:rPr>
          <w:rFonts w:ascii="Times New Roman" w:hAnsi="Times New Roman" w:cs="Times New Roman"/>
          <w:sz w:val="24"/>
          <w:szCs w:val="24"/>
        </w:rPr>
        <w:t xml:space="preserve">ortu odpadów medycznych, </w:t>
      </w:r>
      <w:r w:rsidRPr="00583145">
        <w:rPr>
          <w:rFonts w:ascii="Times New Roman" w:hAnsi="Times New Roman" w:cs="Times New Roman"/>
          <w:sz w:val="24"/>
          <w:szCs w:val="24"/>
        </w:rPr>
        <w:t xml:space="preserve">w tym niebezpiecznych. </w:t>
      </w:r>
    </w:p>
    <w:p w:rsidR="00280072" w:rsidRPr="00583145" w:rsidRDefault="00C44586" w:rsidP="00583145">
      <w:pPr>
        <w:suppressAutoHyphens/>
        <w:spacing w:line="360" w:lineRule="auto"/>
        <w:jc w:val="both"/>
        <w:rPr>
          <w:rFonts w:ascii="Times New Roman" w:hAnsi="Times New Roman"/>
        </w:rPr>
      </w:pPr>
      <w:r w:rsidRPr="00583145">
        <w:rPr>
          <w:rFonts w:ascii="Times New Roman" w:hAnsi="Times New Roman" w:cs="Times New Roman"/>
          <w:color w:val="000000"/>
          <w:sz w:val="24"/>
          <w:szCs w:val="24"/>
        </w:rPr>
        <w:t>Wartości podane, w dokumentach potwierdzających spełnienie wa</w:t>
      </w:r>
      <w:r w:rsidR="00583145">
        <w:rPr>
          <w:rFonts w:ascii="Times New Roman" w:hAnsi="Times New Roman" w:cs="Times New Roman"/>
          <w:color w:val="000000"/>
          <w:sz w:val="24"/>
          <w:szCs w:val="24"/>
        </w:rPr>
        <w:t>runku udziału</w:t>
      </w:r>
      <w:r w:rsidRPr="00583145">
        <w:rPr>
          <w:rFonts w:ascii="Times New Roman" w:hAnsi="Times New Roman" w:cs="Times New Roman"/>
          <w:color w:val="000000"/>
          <w:sz w:val="24"/>
          <w:szCs w:val="24"/>
        </w:rPr>
        <w:t xml:space="preserve"> w postępowaniu, w walutach obcych Wykonawca przeliczy według średniego kursu NBP na dzień wystawienia tych dokumentów.</w:t>
      </w:r>
    </w:p>
    <w:p w:rsidR="00280072" w:rsidRDefault="00C44586">
      <w:pPr>
        <w:spacing w:line="360" w:lineRule="auto"/>
        <w:jc w:val="both"/>
      </w:pPr>
      <w:r>
        <w:rPr>
          <w:rFonts w:ascii="Times New Roman" w:hAnsi="Times New Roman" w:cs="Times New Roman"/>
          <w:sz w:val="24"/>
          <w:szCs w:val="24"/>
        </w:rPr>
        <w:lastRenderedPageBreak/>
        <w:t>3.</w:t>
      </w:r>
      <w:r w:rsidR="00583145">
        <w:rPr>
          <w:rFonts w:ascii="Times New Roman" w:hAnsi="Times New Roman" w:cs="Times New Roman"/>
          <w:sz w:val="24"/>
          <w:szCs w:val="24"/>
        </w:rPr>
        <w:t xml:space="preserve"> </w:t>
      </w:r>
      <w:r>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80072" w:rsidRDefault="00C44586">
      <w:pPr>
        <w:spacing w:line="360" w:lineRule="auto"/>
        <w:jc w:val="both"/>
      </w:pPr>
      <w:r>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t>
      </w:r>
      <w:r>
        <w:rPr>
          <w:rFonts w:ascii="Times New Roman" w:hAnsi="Times New Roman" w:cs="Times New Roman"/>
          <w:sz w:val="24"/>
          <w:szCs w:val="24"/>
          <w:u w:val="single"/>
        </w:rPr>
        <w:t>w szczególności przedstawiając zobowiązanie tych podmiotów do oddania mu do dyspozycji niezbędnych zasobów na potrzeby realizacji zamówienia.</w:t>
      </w:r>
    </w:p>
    <w:p w:rsidR="00280072" w:rsidRDefault="00C44586">
      <w:pPr>
        <w:spacing w:line="360" w:lineRule="auto"/>
        <w:jc w:val="both"/>
      </w:pPr>
      <w:r>
        <w:rPr>
          <w:rFonts w:ascii="Times New Roman" w:hAnsi="Times New Roman" w:cs="Times New Roman"/>
          <w:sz w:val="24"/>
          <w:szCs w:val="24"/>
        </w:rP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0">
        <w:r>
          <w:rPr>
            <w:rFonts w:ascii="Times New Roman" w:hAnsi="Times New Roman" w:cs="Times New Roman"/>
            <w:sz w:val="24"/>
            <w:szCs w:val="24"/>
          </w:rPr>
          <w:t>art. 24 ust. 1 pkt 13-22</w:t>
        </w:r>
      </w:hyperlink>
      <w:r>
        <w:rPr>
          <w:rFonts w:ascii="Times New Roman" w:hAnsi="Times New Roman" w:cs="Times New Roman"/>
          <w:sz w:val="24"/>
          <w:szCs w:val="24"/>
        </w:rPr>
        <w:t>.</w:t>
      </w:r>
      <w:bookmarkStart w:id="7" w:name="mip35517904"/>
      <w:bookmarkEnd w:id="7"/>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280072" w:rsidRDefault="00C44586">
      <w:pPr>
        <w:pStyle w:val="Akapitzlist"/>
        <w:numPr>
          <w:ilvl w:val="1"/>
          <w:numId w:val="5"/>
        </w:numPr>
        <w:spacing w:line="360" w:lineRule="auto"/>
        <w:ind w:left="0" w:firstLine="0"/>
        <w:jc w:val="both"/>
        <w:rPr>
          <w:rFonts w:ascii="Times New Roman" w:hAnsi="Times New Roman" w:cs="Times New Roman"/>
          <w:sz w:val="24"/>
          <w:szCs w:val="24"/>
        </w:rPr>
      </w:pPr>
      <w:bookmarkStart w:id="9" w:name="mip35517908"/>
      <w:bookmarkEnd w:id="9"/>
      <w:r>
        <w:rPr>
          <w:rFonts w:ascii="Times New Roman" w:hAnsi="Times New Roman" w:cs="Times New Roman"/>
          <w:sz w:val="24"/>
          <w:szCs w:val="24"/>
        </w:rPr>
        <w:t>zastąpił ten podmiot innym podmiotem lub podmiotami lub</w:t>
      </w:r>
    </w:p>
    <w:p w:rsidR="00280072" w:rsidRDefault="00C44586">
      <w:pPr>
        <w:pStyle w:val="Akapitzlist"/>
        <w:numPr>
          <w:ilvl w:val="1"/>
          <w:numId w:val="5"/>
        </w:numPr>
        <w:spacing w:line="360" w:lineRule="auto"/>
        <w:ind w:left="0" w:firstLine="0"/>
        <w:jc w:val="both"/>
        <w:rPr>
          <w:rFonts w:ascii="Times New Roman" w:hAnsi="Times New Roman" w:cs="Times New Roman"/>
          <w:sz w:val="24"/>
          <w:szCs w:val="24"/>
        </w:rPr>
      </w:pPr>
      <w:bookmarkStart w:id="10" w:name="mip35517909"/>
      <w:bookmarkEnd w:id="10"/>
      <w:r>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ust. 3.</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W przypadku Wykonawców wspólnie ubiegających się o udzielenie zamówienia, wymóg dotyczący</w:t>
      </w:r>
      <w:r>
        <w:rPr>
          <w:rFonts w:ascii="Times New Roman" w:hAnsi="Times New Roman" w:cs="Times New Roman"/>
          <w:i/>
          <w:sz w:val="24"/>
          <w:szCs w:val="24"/>
        </w:rPr>
        <w:t xml:space="preserve"> </w:t>
      </w:r>
      <w:r>
        <w:rPr>
          <w:rFonts w:ascii="Times New Roman" w:hAnsi="Times New Roman" w:cs="Times New Roman"/>
          <w:sz w:val="24"/>
          <w:szCs w:val="24"/>
        </w:rPr>
        <w:t xml:space="preserve">posiadania kompetencji lub uprawnień do prowadzenia określonej działalności w zakresie posiadania koncesji, musi spełniać każdy z Wykonawców. </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12.Spełnianie warunków udziału w postępowaniu nastąpi w myśl zasady spełnia/nie spełnia.</w:t>
      </w:r>
    </w:p>
    <w:p w:rsidR="00280072" w:rsidRDefault="00C44586">
      <w:pPr>
        <w:pStyle w:val="Dzia"/>
        <w:numPr>
          <w:ilvl w:val="0"/>
          <w:numId w:val="6"/>
        </w:numPr>
        <w:spacing w:line="360" w:lineRule="auto"/>
        <w:ind w:left="0" w:firstLine="0"/>
        <w:jc w:val="both"/>
        <w:rPr>
          <w:rFonts w:ascii="Times New Roman" w:hAnsi="Times New Roman" w:cs="Times New Roman"/>
        </w:rPr>
      </w:pPr>
      <w:bookmarkStart w:id="12" w:name="_Toc477534659"/>
      <w:r>
        <w:rPr>
          <w:rFonts w:ascii="Times New Roman" w:hAnsi="Times New Roman" w:cs="Times New Roman"/>
        </w:rPr>
        <w:t xml:space="preserve">Podstawy wykluczenia, o których mowa w art. 24 ust. 5 ustawy </w:t>
      </w:r>
      <w:proofErr w:type="spellStart"/>
      <w:r>
        <w:rPr>
          <w:rFonts w:ascii="Times New Roman" w:hAnsi="Times New Roman" w:cs="Times New Roman"/>
        </w:rPr>
        <w:t>Pzp</w:t>
      </w:r>
      <w:bookmarkEnd w:id="12"/>
      <w:proofErr w:type="spellEnd"/>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wykluczenia wykonawcy na podstawie art. 24 ust. 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80072" w:rsidRDefault="00C44586">
      <w:pPr>
        <w:pStyle w:val="Dzia"/>
        <w:numPr>
          <w:ilvl w:val="0"/>
          <w:numId w:val="6"/>
        </w:numPr>
        <w:spacing w:line="360" w:lineRule="auto"/>
        <w:ind w:left="0" w:firstLine="0"/>
        <w:jc w:val="both"/>
        <w:rPr>
          <w:rFonts w:ascii="Times New Roman" w:hAnsi="Times New Roman" w:cs="Times New Roman"/>
        </w:rPr>
      </w:pPr>
      <w:bookmarkStart w:id="13" w:name="_Toc477534660"/>
      <w:r>
        <w:rPr>
          <w:rFonts w:ascii="Times New Roman" w:hAnsi="Times New Roman" w:cs="Times New Roman"/>
        </w:rPr>
        <w:t>Wykaz oświadczeń lub dokumentów, potwierdzających spełnianie warunków udziału w postępowaniu oraz brak podstaw wykluczenia</w:t>
      </w:r>
      <w:bookmarkEnd w:id="13"/>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1.Do oferty wykonawca dołącza aktualne na dzień składania ofert oświadczenia w zakresie wskazanym przez Zamawiającego. Informacje zawarte w oświadczeniu stanowią wstępne potwierdzenie, że Wykonawca</w:t>
      </w:r>
      <w:bookmarkStart w:id="14" w:name="mip35517972"/>
      <w:bookmarkEnd w:id="14"/>
      <w:r>
        <w:rPr>
          <w:rFonts w:ascii="Times New Roman" w:hAnsi="Times New Roman" w:cs="Times New Roman"/>
          <w:sz w:val="24"/>
          <w:szCs w:val="24"/>
        </w:rPr>
        <w:t xml:space="preserve"> nie podlega wykluczeniu oraz spełnia warunki udziału w postępowaniu.</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Oświadczenie</w:t>
      </w:r>
      <w:bookmarkStart w:id="15" w:name="mip35517975"/>
      <w:bookmarkEnd w:id="15"/>
      <w:r>
        <w:rPr>
          <w:rFonts w:ascii="Times New Roman" w:hAnsi="Times New Roman" w:cs="Times New Roman"/>
          <w:sz w:val="24"/>
          <w:szCs w:val="24"/>
        </w:rPr>
        <w:t xml:space="preserve"> iż Wykonawca nie podlega wykluczeniu oraz spełnia warunki udziału w postępowaniu wykonawca składa w formie określonej przez Zamawiającego:</w:t>
      </w:r>
    </w:p>
    <w:p w:rsidR="00280072" w:rsidRDefault="00C44586">
      <w:pPr>
        <w:spacing w:after="0" w:line="360" w:lineRule="auto"/>
        <w:jc w:val="both"/>
      </w:pPr>
      <w:r>
        <w:rPr>
          <w:rFonts w:ascii="Times New Roman" w:hAnsi="Times New Roman" w:cs="Times New Roman"/>
          <w:sz w:val="24"/>
          <w:szCs w:val="24"/>
        </w:rPr>
        <w:t xml:space="preserve">2.1. Oświadczenie wykonawcy składane na podstawie art. 25a ust. 1 pkt. 1 ustawy z dnia 29 stycznia 2004 r.  Prawo zamówień publicznych dotyczące spełniania warunków udziału w postępowaniu (załącznik nr 2) składane jest w oryginale /w przypadku złożenia oświadczenia w formie elektronicznej Wykonawca nie podpisuje poszczególnych oświadczeń własnoręcznym podpisem, tylko cały dokument oświadczenia opatruje kwalifikowanym podpisem elektronicznym. </w:t>
      </w:r>
    </w:p>
    <w:p w:rsidR="00280072" w:rsidRDefault="00C44586">
      <w:pPr>
        <w:spacing w:after="0" w:line="360" w:lineRule="auto"/>
        <w:jc w:val="both"/>
      </w:pPr>
      <w:r>
        <w:rPr>
          <w:rFonts w:ascii="Times New Roman" w:hAnsi="Times New Roman" w:cs="Times New Roman"/>
          <w:sz w:val="24"/>
          <w:szCs w:val="24"/>
        </w:rPr>
        <w:lastRenderedPageBreak/>
        <w:t>2.2, Oświadczenie wykonawcy składane na podstawie art. 25a ust. 1pkt. 1  ustawy z dnia 29 stycznia 2004 r. Prawo zamówień publicznych dotyczące przesłanek wykluczenia z postępowania (załącznik nr 3) składane jest w oryginale / w przypadku złożenia oświadczenia w formie elektronicznej Wykonawca nie podpisuje poszczególnych oświadczeń własnoręcznym podpisem, tylko cały dokument oświadczenia opatruje kwalifikowanym podpisem elektronicznym.</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rPr>
          <w:rFonts w:ascii="Times New Roman" w:hAnsi="Times New Roman" w:cs="Times New Roman"/>
          <w:sz w:val="24"/>
          <w:szCs w:val="24"/>
        </w:rPr>
        <w:t xml:space="preserve"> </w:t>
      </w:r>
      <w:bookmarkStart w:id="17" w:name="mip35517980"/>
      <w:bookmarkStart w:id="18" w:name="mip35517979"/>
      <w:bookmarkStart w:id="19" w:name="mip35517978"/>
      <w:bookmarkEnd w:id="17"/>
      <w:bookmarkEnd w:id="18"/>
      <w:bookmarkEnd w:id="19"/>
      <w:r>
        <w:rPr>
          <w:rFonts w:ascii="Times New Roman" w:hAnsi="Times New Roman" w:cs="Times New Roman"/>
          <w:sz w:val="24"/>
          <w:szCs w:val="24"/>
        </w:rPr>
        <w:t xml:space="preserve">zamieszcza informacje o tych podmiotach w oświadczeniach, o których mowa powyżej. </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Zamawiający</w:t>
      </w:r>
      <w:bookmarkStart w:id="20" w:name="mip35517984"/>
      <w:bookmarkStart w:id="21" w:name="mip35517983"/>
      <w:bookmarkEnd w:id="20"/>
      <w:bookmarkEnd w:id="21"/>
      <w:r>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W przypadku wspólnego ubiegania się o zamówienie przez wykonawców, oświadczenia, o których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Zamawiający przed udzieleniem zamówienia</w:t>
      </w:r>
      <w:r>
        <w:rPr>
          <w:rFonts w:ascii="Times New Roman" w:hAnsi="Times New Roman" w:cs="Times New Roman"/>
          <w:b/>
          <w:sz w:val="24"/>
          <w:szCs w:val="24"/>
        </w:rPr>
        <w:t xml:space="preserve"> wezwie</w:t>
      </w:r>
      <w:r>
        <w:rPr>
          <w:rFonts w:ascii="Times New Roman" w:hAnsi="Times New Roman" w:cs="Times New Roman"/>
          <w:sz w:val="24"/>
          <w:szCs w:val="24"/>
        </w:rPr>
        <w:t xml:space="preserve"> wykonawcę, którego oferta została najwyżej oceniona, do złożenia w wyznaczonym, </w:t>
      </w:r>
      <w:r>
        <w:rPr>
          <w:rFonts w:ascii="Times New Roman" w:hAnsi="Times New Roman" w:cs="Times New Roman"/>
          <w:sz w:val="24"/>
          <w:szCs w:val="24"/>
          <w:u w:val="single"/>
        </w:rPr>
        <w:t>nie krótszym niż 5 dni</w:t>
      </w:r>
      <w:r>
        <w:rPr>
          <w:rFonts w:ascii="Times New Roman" w:hAnsi="Times New Roman" w:cs="Times New Roman"/>
          <w:sz w:val="24"/>
          <w:szCs w:val="24"/>
        </w:rPr>
        <w:t>, terminie aktualnych na dzień złożenia oświadczeń lub dokumentów potwierdzających okoliczności, o których mowa w art. 25 ust. 1</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Pr>
          <w:rFonts w:ascii="Times New Roman" w:hAnsi="Times New Roman" w:cs="Times New Roman"/>
          <w:sz w:val="24"/>
          <w:szCs w:val="24"/>
        </w:rPr>
        <w:lastRenderedPageBreak/>
        <w:t>uzasadnione podstawy do uznania, że złożone uprzednio oświadczenia lub dokumenty nie są już aktualne, do złożenia aktualnych oświadczeń lub dokumentów.</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Zamawiający wzywa także, w wyznaczonym przez siebie terminie, do złożenia wyjaśnień dotyczących oświadczeń lub dokumentów, o których mowa w art. 25 ust. 1.</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W celu potwierdzenia braku podstaw wykluczenia wykonawcy z udziału w postępowaniu zamawiający żąda następujących dokumentów:</w:t>
      </w:r>
      <w:bookmarkStart w:id="22" w:name="mip35794998"/>
      <w:bookmarkEnd w:id="22"/>
    </w:p>
    <w:p w:rsidR="00280072" w:rsidRDefault="00C44586">
      <w:pPr>
        <w:spacing w:after="0" w:line="360" w:lineRule="auto"/>
        <w:jc w:val="both"/>
      </w:pPr>
      <w:r>
        <w:rPr>
          <w:rFonts w:ascii="Times New Roman" w:hAnsi="Times New Roman" w:cs="Times New Roman"/>
          <w:sz w:val="24"/>
          <w:szCs w:val="24"/>
        </w:rPr>
        <w:t>1) oświadczenia wykonawcy o przynależności albo braku przynależności do tej samej grupy kapitałowej (załącznik nr 4);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oryginale/ w przypadku złożenia oświadczenia w formie elektronicznej Wykonawca nie podpisuje oświadczenia własnoręcznym podpisem, tylko cały dokument oświadczenia opatruje kwalifikowanym podpisem elektronicznym;</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280072" w:rsidRDefault="00C44586">
      <w:pPr>
        <w:spacing w:after="0" w:line="360" w:lineRule="auto"/>
        <w:jc w:val="both"/>
      </w:pPr>
      <w:r>
        <w:rPr>
          <w:rFonts w:ascii="Times New Roman" w:hAnsi="Times New Roman" w:cs="Times New Roman"/>
          <w:sz w:val="24"/>
          <w:szCs w:val="24"/>
        </w:rPr>
        <w:t>13. W celu potwierdzenia spe</w:t>
      </w:r>
      <w:r>
        <w:rPr>
          <w:rFonts w:ascii="Times New Roman" w:hAnsi="Times New Roman"/>
          <w:sz w:val="24"/>
          <w:szCs w:val="24"/>
        </w:rPr>
        <w:t>łniania przez Wykonawcę warunków udziału w postępowaniu, Zamawiający żąda następujących dokumentów:</w:t>
      </w:r>
    </w:p>
    <w:p w:rsidR="00280072" w:rsidRDefault="00C44586">
      <w:pPr>
        <w:spacing w:after="0" w:line="360" w:lineRule="auto"/>
        <w:jc w:val="both"/>
      </w:pPr>
      <w:r>
        <w:rPr>
          <w:rFonts w:ascii="Times New Roman" w:hAnsi="Times New Roman" w:cs="Times New Roman"/>
          <w:sz w:val="24"/>
          <w:szCs w:val="24"/>
        </w:rPr>
        <w:t>1)</w:t>
      </w:r>
      <w:r w:rsidR="00583145">
        <w:rPr>
          <w:rFonts w:ascii="Times New Roman" w:eastAsia="Times New Roman" w:hAnsi="Times New Roman" w:cs="Times New Roman"/>
          <w:sz w:val="24"/>
          <w:szCs w:val="24"/>
          <w:lang w:eastAsia="pl-PL" w:bidi="ar-SA"/>
        </w:rPr>
        <w:t xml:space="preserve"> zezwolenia/zezwoleń</w:t>
      </w:r>
      <w:r>
        <w:rPr>
          <w:rFonts w:ascii="Times New Roman" w:eastAsia="Times New Roman" w:hAnsi="Times New Roman" w:cs="Times New Roman"/>
          <w:sz w:val="24"/>
          <w:szCs w:val="24"/>
          <w:lang w:eastAsia="pl-PL" w:bidi="ar-SA"/>
        </w:rPr>
        <w:t xml:space="preserve"> właściwego</w:t>
      </w:r>
      <w:r w:rsidR="00583145">
        <w:rPr>
          <w:rFonts w:ascii="Times New Roman" w:eastAsia="Times New Roman" w:hAnsi="Times New Roman" w:cs="Times New Roman"/>
          <w:sz w:val="24"/>
          <w:szCs w:val="24"/>
          <w:lang w:eastAsia="pl-PL" w:bidi="ar-SA"/>
        </w:rPr>
        <w:t>/właściwych</w:t>
      </w:r>
      <w:r>
        <w:rPr>
          <w:rFonts w:ascii="Times New Roman" w:eastAsia="Times New Roman" w:hAnsi="Times New Roman" w:cs="Times New Roman"/>
          <w:sz w:val="24"/>
          <w:szCs w:val="24"/>
          <w:lang w:eastAsia="pl-PL" w:bidi="ar-SA"/>
        </w:rPr>
        <w:t xml:space="preserve"> organu</w:t>
      </w:r>
      <w:r w:rsidR="00583145">
        <w:rPr>
          <w:rFonts w:ascii="Times New Roman" w:eastAsia="Times New Roman" w:hAnsi="Times New Roman" w:cs="Times New Roman"/>
          <w:sz w:val="24"/>
          <w:szCs w:val="24"/>
          <w:lang w:eastAsia="pl-PL" w:bidi="ar-SA"/>
        </w:rPr>
        <w:t>/organów</w:t>
      </w:r>
      <w:r>
        <w:rPr>
          <w:rFonts w:ascii="Times New Roman" w:eastAsia="Times New Roman" w:hAnsi="Times New Roman" w:cs="Times New Roman"/>
          <w:sz w:val="24"/>
          <w:szCs w:val="24"/>
          <w:lang w:eastAsia="pl-PL" w:bidi="ar-SA"/>
        </w:rPr>
        <w:t xml:space="preserve"> na prowadzenie działalności w zakresie odbioru, transportu i unieszkodliwiania odpadów medycznych, w tym niebezpiecznych, zgodnie z ustawą z dnia 14 grudnia 2012</w:t>
      </w:r>
      <w:r w:rsidR="004F2C3E">
        <w:rPr>
          <w:rFonts w:ascii="Times New Roman" w:eastAsia="Times New Roman" w:hAnsi="Times New Roman" w:cs="Times New Roman"/>
          <w:sz w:val="24"/>
          <w:szCs w:val="24"/>
          <w:lang w:eastAsia="pl-PL" w:bidi="ar-SA"/>
        </w:rPr>
        <w:t xml:space="preserve"> </w:t>
      </w:r>
      <w:r>
        <w:rPr>
          <w:rFonts w:ascii="Times New Roman" w:eastAsia="Times New Roman" w:hAnsi="Times New Roman" w:cs="Times New Roman"/>
          <w:sz w:val="24"/>
          <w:szCs w:val="24"/>
          <w:lang w:eastAsia="pl-PL" w:bidi="ar-SA"/>
        </w:rPr>
        <w:t xml:space="preserve">r. o odpadach (Dz. U. z 2019 r, poz. 701 z </w:t>
      </w:r>
      <w:proofErr w:type="spellStart"/>
      <w:r>
        <w:rPr>
          <w:rFonts w:ascii="Times New Roman" w:eastAsia="Times New Roman" w:hAnsi="Times New Roman" w:cs="Times New Roman"/>
          <w:sz w:val="24"/>
          <w:szCs w:val="24"/>
          <w:lang w:eastAsia="pl-PL" w:bidi="ar-SA"/>
        </w:rPr>
        <w:t>późn</w:t>
      </w:r>
      <w:proofErr w:type="spellEnd"/>
      <w:r>
        <w:rPr>
          <w:rFonts w:ascii="Times New Roman" w:eastAsia="Times New Roman" w:hAnsi="Times New Roman" w:cs="Times New Roman"/>
          <w:sz w:val="24"/>
          <w:szCs w:val="24"/>
          <w:lang w:eastAsia="pl-PL" w:bidi="ar-SA"/>
        </w:rPr>
        <w:t xml:space="preserve">. zm.), a </w:t>
      </w:r>
      <w:r>
        <w:rPr>
          <w:rFonts w:ascii="Times New Roman" w:hAnsi="Times New Roman" w:cs="Times New Roman"/>
          <w:sz w:val="24"/>
          <w:szCs w:val="24"/>
        </w:rPr>
        <w:t xml:space="preserve"> </w:t>
      </w:r>
      <w:r>
        <w:rPr>
          <w:rFonts w:ascii="Times New Roman" w:hAnsi="Times New Roman" w:cs="Arial Narrow"/>
          <w:sz w:val="24"/>
          <w:szCs w:val="24"/>
        </w:rPr>
        <w:t xml:space="preserve">w przypadku braku </w:t>
      </w:r>
      <w:r w:rsidR="004F2C3E">
        <w:rPr>
          <w:rFonts w:ascii="Times New Roman" w:hAnsi="Times New Roman" w:cs="Arial Narrow"/>
          <w:sz w:val="24"/>
          <w:szCs w:val="24"/>
        </w:rPr>
        <w:t>zezwolen</w:t>
      </w:r>
      <w:r>
        <w:rPr>
          <w:rFonts w:ascii="Times New Roman" w:hAnsi="Times New Roman" w:cs="Arial Narrow"/>
          <w:sz w:val="24"/>
          <w:szCs w:val="24"/>
        </w:rPr>
        <w:t>i</w:t>
      </w:r>
      <w:r w:rsidR="004F2C3E">
        <w:rPr>
          <w:rFonts w:ascii="Times New Roman" w:hAnsi="Times New Roman" w:cs="Arial Narrow"/>
          <w:sz w:val="24"/>
          <w:szCs w:val="24"/>
        </w:rPr>
        <w:t>a</w:t>
      </w:r>
      <w:r>
        <w:rPr>
          <w:rFonts w:ascii="Times New Roman" w:hAnsi="Times New Roman" w:cs="Arial Narrow"/>
          <w:sz w:val="24"/>
          <w:szCs w:val="24"/>
        </w:rPr>
        <w:t xml:space="preserve"> na prowadzenie działalności w zakresie unieszkodliwiania odpadów medycznych</w:t>
      </w:r>
      <w:r w:rsidR="004F2C3E">
        <w:rPr>
          <w:rFonts w:ascii="Times New Roman" w:hAnsi="Times New Roman" w:cs="Arial Narrow"/>
          <w:sz w:val="24"/>
          <w:szCs w:val="24"/>
        </w:rPr>
        <w:t>,</w:t>
      </w:r>
      <w:r>
        <w:rPr>
          <w:rFonts w:ascii="Times New Roman" w:hAnsi="Times New Roman" w:cs="Arial Narrow"/>
          <w:sz w:val="24"/>
          <w:szCs w:val="24"/>
        </w:rPr>
        <w:t xml:space="preserve"> aktualną umowę ze spalarnią odpadów z obszaru województwa wielkopolskiego lub z miejsca najbliżej położonego miejscu, w którym zostały wytworzone (zasada bliskości).</w:t>
      </w:r>
    </w:p>
    <w:p w:rsidR="00280072" w:rsidRDefault="00C44586">
      <w:pPr>
        <w:spacing w:after="0" w:line="360" w:lineRule="auto"/>
        <w:jc w:val="both"/>
      </w:pPr>
      <w:r>
        <w:rPr>
          <w:rFonts w:ascii="Times New Roman" w:hAnsi="Times New Roman" w:cs="Arial Narrow"/>
          <w:sz w:val="24"/>
          <w:szCs w:val="24"/>
        </w:rPr>
        <w:t xml:space="preserve">2) kopii polisy ubezpieczeniowej OC w związku z prowadzoną działalnością, na kwotę co najmniej 150 000,00 zł. </w:t>
      </w:r>
    </w:p>
    <w:p w:rsidR="00280072" w:rsidRPr="00C44586" w:rsidRDefault="00C44586">
      <w:pPr>
        <w:spacing w:after="0" w:line="360" w:lineRule="auto"/>
        <w:jc w:val="both"/>
        <w:rPr>
          <w:rFonts w:ascii="Times New Roman" w:hAnsi="Times New Roman" w:cs="Times New Roman"/>
        </w:rPr>
      </w:pPr>
      <w:r w:rsidRPr="00C44586">
        <w:rPr>
          <w:rFonts w:ascii="Times New Roman" w:eastAsia="Times New Roman" w:hAnsi="Times New Roman" w:cs="Times New Roman"/>
          <w:sz w:val="24"/>
          <w:szCs w:val="24"/>
          <w:lang w:eastAsia="pl-PL" w:bidi="ar-SA"/>
        </w:rPr>
        <w:t>3) wykazu środków</w:t>
      </w:r>
      <w:r w:rsidRPr="00C44586">
        <w:rPr>
          <w:rFonts w:ascii="Times New Roman" w:eastAsia="Times New Roman" w:hAnsi="Times New Roman" w:cs="Times New Roman"/>
          <w:color w:val="000000" w:themeColor="text1"/>
          <w:sz w:val="24"/>
          <w:szCs w:val="24"/>
          <w:lang w:eastAsia="pl-PL" w:bidi="ar-SA"/>
        </w:rPr>
        <w:t xml:space="preserve"> transportu przeznaczonych do przewozu odpadów medycznych, w tym odpadów niebezpiecznych (załącznik nr 6 do SIWZ) wraz z dokumentami potwierdzającymi spełnienie wymagań  przez te środki transportu.</w:t>
      </w:r>
    </w:p>
    <w:p w:rsidR="00280072" w:rsidRDefault="00C44586">
      <w:pPr>
        <w:spacing w:after="0" w:line="360" w:lineRule="auto"/>
        <w:jc w:val="both"/>
      </w:pPr>
      <w:r w:rsidRPr="00C44586">
        <w:rPr>
          <w:rFonts w:ascii="Times New Roman" w:hAnsi="Times New Roman" w:cs="Times New Roman"/>
          <w:sz w:val="24"/>
          <w:szCs w:val="24"/>
        </w:rPr>
        <w:t>14. W celu oceny, czy wykonawca polegając</w:t>
      </w:r>
      <w:r>
        <w:rPr>
          <w:rFonts w:ascii="Times New Roman" w:hAnsi="Times New Roman" w:cs="Times New Roman"/>
          <w:sz w:val="24"/>
          <w:szCs w:val="24"/>
        </w:rPr>
        <w:t xml:space="preserve"> na zdolnościach lub sytuacji innych podmiotów na zasadach określonych w </w:t>
      </w:r>
      <w:hyperlink r:id="rId11">
        <w:r>
          <w:rPr>
            <w:rFonts w:ascii="Times New Roman" w:hAnsi="Times New Roman" w:cs="Times New Roman"/>
            <w:sz w:val="24"/>
            <w:szCs w:val="24"/>
          </w:rPr>
          <w:t>art. 22a</w:t>
        </w:r>
      </w:hyperlink>
      <w:r>
        <w:rPr>
          <w:rFonts w:ascii="Times New Roman" w:hAnsi="Times New Roman" w:cs="Times New Roman"/>
          <w:sz w:val="24"/>
          <w:szCs w:val="24"/>
        </w:rPr>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zakres i okres udziału innego podmiotu przy wykonywaniu zamówienia publicznego;</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280072" w:rsidRDefault="00C44586">
      <w:pPr>
        <w:spacing w:after="0" w:line="360" w:lineRule="auto"/>
        <w:jc w:val="both"/>
      </w:pPr>
      <w:r>
        <w:rPr>
          <w:rFonts w:ascii="Times New Roman" w:hAnsi="Times New Roman" w:cs="Times New Roman"/>
          <w:sz w:val="24"/>
          <w:szCs w:val="24"/>
        </w:rPr>
        <w:t>15. Oświadczenia, o których mowa w niniejszym dziale SIWZ dotyczące wykonawcy i innych podmiotów, na których zdolnościach lub sytuacji polega wykonawca na zasadach określonych w </w:t>
      </w:r>
      <w:hyperlink r:id="rId12">
        <w:r>
          <w:t>art. 22a</w:t>
        </w:r>
      </w:hyperlink>
      <w:r>
        <w:rPr>
          <w:rFonts w:ascii="Times New Roman" w:hAnsi="Times New Roman" w:cs="Times New Roman"/>
          <w:sz w:val="24"/>
          <w:szCs w:val="24"/>
        </w:rPr>
        <w:t xml:space="preserve"> ustawy oraz dotyczące podwykonawców, składane są w oryginale. </w:t>
      </w:r>
    </w:p>
    <w:p w:rsidR="00280072" w:rsidRDefault="00C44586">
      <w:pPr>
        <w:spacing w:after="0" w:line="360" w:lineRule="auto"/>
        <w:jc w:val="both"/>
      </w:pPr>
      <w:r>
        <w:rPr>
          <w:rFonts w:ascii="Times New Roman" w:hAnsi="Times New Roman" w:cs="Times New Roman"/>
          <w:sz w:val="24"/>
          <w:szCs w:val="24"/>
        </w:rPr>
        <w:t xml:space="preserve">16. Dokumenty, o których mowa w niniejszym dziale SIWZ, inne niż oświadczenia (w tym grupa kapitałowa), składane są w </w:t>
      </w:r>
      <w:r>
        <w:rPr>
          <w:rFonts w:ascii="Times New Roman" w:hAnsi="Times New Roman" w:cs="Times New Roman"/>
          <w:b/>
          <w:sz w:val="24"/>
          <w:szCs w:val="24"/>
        </w:rPr>
        <w:t>oryginale lub kopii poświadczonej za zgodność z oryginałem</w:t>
      </w:r>
      <w:r>
        <w:rPr>
          <w:rFonts w:ascii="Times New Roman" w:hAnsi="Times New Roman" w:cs="Times New Roman"/>
          <w:sz w:val="24"/>
          <w:szCs w:val="24"/>
        </w:rPr>
        <w:t>.</w:t>
      </w:r>
    </w:p>
    <w:p w:rsidR="00280072" w:rsidRDefault="00C44586">
      <w:pPr>
        <w:spacing w:after="0" w:line="360" w:lineRule="auto"/>
        <w:jc w:val="both"/>
      </w:pPr>
      <w:r>
        <w:rPr>
          <w:rFonts w:ascii="Times New Roman" w:hAnsi="Times New Roman" w:cs="Times New Roman"/>
          <w:sz w:val="24"/>
          <w:szCs w:val="24"/>
        </w:rPr>
        <w:t>17.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80072" w:rsidRDefault="00C44586">
      <w:pPr>
        <w:spacing w:after="0" w:line="360" w:lineRule="auto"/>
        <w:jc w:val="both"/>
      </w:pPr>
      <w:r>
        <w:rPr>
          <w:rFonts w:ascii="Times New Roman" w:hAnsi="Times New Roman" w:cs="Times New Roman"/>
          <w:sz w:val="24"/>
          <w:szCs w:val="24"/>
        </w:rPr>
        <w:t>18. Poświadczenie za zgodność z oryginałem następuje w formie pisemnej lub w formie elektronicznej.</w:t>
      </w:r>
    </w:p>
    <w:p w:rsidR="00280072" w:rsidRDefault="00C44586">
      <w:pPr>
        <w:spacing w:after="0" w:line="360" w:lineRule="auto"/>
        <w:jc w:val="both"/>
      </w:pPr>
      <w:r>
        <w:rPr>
          <w:rFonts w:ascii="Times New Roman" w:hAnsi="Times New Roman" w:cs="Times New Roman"/>
          <w:sz w:val="24"/>
          <w:szCs w:val="24"/>
        </w:rP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80072" w:rsidRDefault="00C44586">
      <w:pPr>
        <w:spacing w:after="0" w:line="360" w:lineRule="auto"/>
        <w:jc w:val="both"/>
      </w:pPr>
      <w:r>
        <w:rPr>
          <w:rFonts w:ascii="Times New Roman" w:hAnsi="Times New Roman" w:cs="Times New Roman"/>
          <w:sz w:val="24"/>
          <w:szCs w:val="24"/>
        </w:rPr>
        <w:t>20. Dokumenty sporządzone w języku obcym są składane wraz z tłumaczeniem na język polski.</w:t>
      </w:r>
    </w:p>
    <w:p w:rsidR="00280072" w:rsidRDefault="00C44586">
      <w:pPr>
        <w:pStyle w:val="Dzia"/>
        <w:numPr>
          <w:ilvl w:val="0"/>
          <w:numId w:val="6"/>
        </w:numPr>
        <w:spacing w:line="360" w:lineRule="auto"/>
        <w:rPr>
          <w:rFonts w:ascii="Times New Roman" w:hAnsi="Times New Roman" w:cs="Times New Roman"/>
        </w:rPr>
      </w:pPr>
      <w:bookmarkStart w:id="23" w:name="mip35795017"/>
      <w:bookmarkStart w:id="24" w:name="mip35795015"/>
      <w:bookmarkStart w:id="25" w:name="mip35795012"/>
      <w:bookmarkStart w:id="26" w:name="mip35795008"/>
      <w:bookmarkStart w:id="27" w:name="_Toc477534661"/>
      <w:bookmarkEnd w:id="23"/>
      <w:bookmarkEnd w:id="24"/>
      <w:bookmarkEnd w:id="25"/>
      <w:bookmarkEnd w:id="26"/>
      <w:r>
        <w:rPr>
          <w:rFonts w:ascii="Times New Roman" w:hAnsi="Times New Roman" w:cs="Times New Roman"/>
        </w:rPr>
        <w:t xml:space="preserve">Informacje o sposobie porozumiewania się zamawiającego z wykonawcami </w:t>
      </w:r>
      <w:bookmarkEnd w:id="27"/>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Zamawiający określa do wyboru przez Wykonawcę dwie formy komunikacji:</w:t>
      </w:r>
    </w:p>
    <w:p w:rsidR="00280072" w:rsidRDefault="00C44586">
      <w:pPr>
        <w:pStyle w:val="Akapitzlist"/>
        <w:shd w:val="clear" w:color="auto" w:fill="FFFFFF"/>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(Dz. U. z 2017 r., poz. 1320 ze zmianami) komunikacja pomiędzy Zamawiającym a Wykonawcą odbywa się za pomocą </w:t>
      </w:r>
      <w:r>
        <w:rPr>
          <w:rFonts w:ascii="Times New Roman" w:hAnsi="Times New Roman" w:cs="Times New Roman"/>
          <w:b/>
          <w:sz w:val="24"/>
          <w:szCs w:val="24"/>
        </w:rPr>
        <w:t xml:space="preserve">platformazakupowa.pl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1.1. Link do postępowania dostępny jest na stronie operatora platformazakupowa.pl oraz Profilu Nabywcy Zamawiającego. Na stronie operatora umieszczona została szczegółowa instrukcja dla Wykonawcy dotycząca korzystania z platoformazakupowa.pl</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W postępowaniu o udzielenie zamówienia komunikacja między Zamawiającym  a Wykonawcą w szczególności składanie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 sytuacjach awaryjnych np. w przypadku niedziałania platformazakupowa.pl Zamawiający może również komunikować się z Wykonawcą za pomocą poczty elektronicznej: </w:t>
      </w:r>
      <w:hyperlink r:id="rId13">
        <w:r>
          <w:rPr>
            <w:rStyle w:val="czeinternetowe"/>
            <w:rFonts w:ascii="Times New Roman" w:hAnsi="Times New Roman" w:cs="Times New Roman"/>
            <w:sz w:val="24"/>
            <w:szCs w:val="24"/>
          </w:rPr>
          <w:t>zamowienia@szpitalsredzki.pl</w:t>
        </w:r>
      </w:hyperlink>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stały dostęp do sieci Internet o gwarantowanej przepustowości nie mniejszej niż 512 </w:t>
      </w:r>
      <w:proofErr w:type="spellStart"/>
      <w:r>
        <w:rPr>
          <w:rFonts w:ascii="Times New Roman" w:eastAsia="Calibri" w:hAnsi="Times New Roman" w:cs="Times New Roman"/>
          <w:sz w:val="24"/>
          <w:szCs w:val="24"/>
        </w:rPr>
        <w:t>kb</w:t>
      </w:r>
      <w:proofErr w:type="spellEnd"/>
      <w:r>
        <w:rPr>
          <w:rFonts w:ascii="Times New Roman" w:eastAsia="Calibri" w:hAnsi="Times New Roman" w:cs="Times New Roman"/>
          <w:sz w:val="24"/>
          <w:szCs w:val="24"/>
        </w:rPr>
        <w:t>/s,</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komputer klasy PC lub MAC, o następującej konfiguracji: pamięć min. 2 GB Ram, procesor Intel IV 2 GHZ lub jego nowsza wersja, jeden z systemów operacyjnych - MS Windows 7, Mac Os x 10 4, Linux, lub ich nowsze wersje.</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zainstalowana dowolna przeglądarka internetowa, w przypadku Internet Explorer minimalnie wersja  10 0.,</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włączona obsługa JavaScript,</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zainstalowany program Adobe </w:t>
      </w:r>
      <w:proofErr w:type="spellStart"/>
      <w:r>
        <w:rPr>
          <w:rFonts w:ascii="Times New Roman" w:eastAsia="Calibri" w:hAnsi="Times New Roman" w:cs="Times New Roman"/>
          <w:sz w:val="24"/>
          <w:szCs w:val="24"/>
        </w:rPr>
        <w:t>Acrobat</w:t>
      </w:r>
      <w:proofErr w:type="spellEnd"/>
      <w:r>
        <w:rPr>
          <w:rFonts w:ascii="Times New Roman" w:eastAsia="Calibri" w:hAnsi="Times New Roman" w:cs="Times New Roman"/>
          <w:sz w:val="24"/>
          <w:szCs w:val="24"/>
        </w:rPr>
        <w:t xml:space="preserve"> Reader, lub inny obsługujący format plików .pdf.</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zalecane formaty przesyłanych danych, tj. plików o wielkości do 75 MB. </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zalecany  format: .pdf.</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 xml:space="preserve">Stosownie do brzmienia art. 18 ustawy z dnia 22 czerwca 2016 r. o zmianie ustawy - Prawo zamówień publicznych oraz niektórych innych ustaw, komunikacja między zamawiającym a wykonawcami odbywa się za pośrednictwem operatora pocztowego w rozumieniu </w:t>
      </w:r>
      <w:hyperlink r:id="rId14" w:anchor="/dokument/17938059" w:history="1">
        <w:r>
          <w:t>ustawy</w:t>
        </w:r>
      </w:hyperlink>
      <w:r>
        <w:rPr>
          <w:rFonts w:ascii="Times New Roman" w:hAnsi="Times New Roman" w:cs="Times New Roman"/>
          <w:sz w:val="24"/>
          <w:szCs w:val="24"/>
        </w:rPr>
        <w:t xml:space="preserve"> z dnia 23 listopada 2012 r. - Prawo pocztowe (t. j. Dz. U. z 2018 r., poz. 2188 ze zmianami), osobiście, za pośrednictwem posłańca lub faksu.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2.1. Jeżeli zamawiający lub wykonawca przekazują oświadczenia, wnioski, zawiadomienia oraz informacje za pośrednictwem faksu lub przy użyciu poczty elektronicznej o , każda ze stron na żądanie drugiej strony niezwłocznie potwierdza fakt ich otrzymania,</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Oferty w postępowaniu o udzielenie zamówienia publicznego składa się w formie pisemnej,</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  Pytania muszą być skierowane na adres:</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Szpital Średzki Serca Jezusowego Sp. z o. o. z siedzibą w Środzie Wlkp.</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ul. Żwirki i Wigury 10</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63-000 Środa Wielkopolska</w:t>
      </w:r>
    </w:p>
    <w:p w:rsidR="00280072" w:rsidRDefault="00C44586">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tel.: 61 285-40-31</w:t>
      </w:r>
    </w:p>
    <w:p w:rsidR="00280072" w:rsidRDefault="00C44586">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fax: 61 285-36-45</w:t>
      </w:r>
    </w:p>
    <w:p w:rsidR="00280072" w:rsidRDefault="00C44586">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5">
        <w:r>
          <w:rPr>
            <w:rStyle w:val="czeinternetowe"/>
            <w:rFonts w:ascii="Times New Roman" w:hAnsi="Times New Roman" w:cs="Times New Roman"/>
            <w:sz w:val="24"/>
            <w:szCs w:val="24"/>
            <w:lang w:val="en-US"/>
          </w:rPr>
          <w:t>zamowienia@szpitalsredzki.pl</w:t>
        </w:r>
      </w:hyperlink>
    </w:p>
    <w:p w:rsidR="00280072" w:rsidRDefault="00C44586">
      <w:pPr>
        <w:pStyle w:val="Akapitzlist"/>
        <w:shd w:val="clear" w:color="auto" w:fill="FFFFFF"/>
        <w:spacing w:line="360" w:lineRule="auto"/>
        <w:ind w:left="0"/>
        <w:jc w:val="both"/>
      </w:pPr>
      <w:r>
        <w:rPr>
          <w:rFonts w:ascii="Times New Roman" w:hAnsi="Times New Roman" w:cs="Times New Roman"/>
          <w:sz w:val="24"/>
          <w:szCs w:val="24"/>
          <w:lang w:val="en-US"/>
        </w:rPr>
        <w:t xml:space="preserve">2.4. </w:t>
      </w:r>
      <w:r>
        <w:rPr>
          <w:rFonts w:ascii="Times New Roman" w:hAnsi="Times New Roman" w:cs="Times New Roman"/>
          <w:sz w:val="24"/>
          <w:szCs w:val="24"/>
        </w:rPr>
        <w:t xml:space="preserve">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Daniel </w:t>
      </w:r>
      <w:proofErr w:type="spellStart"/>
      <w:r>
        <w:rPr>
          <w:rFonts w:ascii="Times New Roman" w:hAnsi="Times New Roman" w:cs="Times New Roman"/>
          <w:sz w:val="24"/>
          <w:szCs w:val="24"/>
        </w:rPr>
        <w:t>Rydian</w:t>
      </w:r>
      <w:proofErr w:type="spellEnd"/>
      <w:r>
        <w:rPr>
          <w:rFonts w:ascii="Times New Roman" w:hAnsi="Times New Roman" w:cs="Times New Roman"/>
          <w:sz w:val="24"/>
          <w:szCs w:val="24"/>
        </w:rPr>
        <w:t xml:space="preserve">, Anna </w:t>
      </w:r>
      <w:proofErr w:type="spellStart"/>
      <w:r>
        <w:rPr>
          <w:rFonts w:ascii="Times New Roman" w:hAnsi="Times New Roman" w:cs="Times New Roman"/>
          <w:sz w:val="24"/>
          <w:szCs w:val="24"/>
        </w:rPr>
        <w:t>Handschuh</w:t>
      </w:r>
      <w:proofErr w:type="spellEnd"/>
      <w:r>
        <w:rPr>
          <w:rFonts w:ascii="Times New Roman" w:hAnsi="Times New Roman" w:cs="Times New Roman"/>
          <w:sz w:val="24"/>
          <w:szCs w:val="24"/>
        </w:rPr>
        <w:t xml:space="preserve"> (sprawy merytoryczne),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tel. 61 285-40-31</w:t>
      </w:r>
    </w:p>
    <w:p w:rsidR="00280072" w:rsidRDefault="00C44586">
      <w:pPr>
        <w:pStyle w:val="Akapitzlist"/>
        <w:shd w:val="clear" w:color="auto" w:fill="FFFFFF"/>
        <w:spacing w:line="360" w:lineRule="auto"/>
        <w:ind w:left="0"/>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bCs/>
          <w:sz w:val="24"/>
          <w:szCs w:val="24"/>
        </w:rPr>
        <w:t>Wyjaśnianie treści SIWZ:</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3.1. </w:t>
      </w:r>
      <w:r>
        <w:rPr>
          <w:rFonts w:ascii="Times New Roman" w:hAnsi="Times New Roman" w:cs="Times New Roman"/>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 Treść zapytań wraz z wyjaśnieniami Zamawiający przekazuje Wykonawcom, którym przekazał SIWZ, bez ujawniania źródła zapytania oraz zamieszcza na stronie internetowej - profilu Nabywcy Zamawiającego.</w:t>
      </w:r>
    </w:p>
    <w:p w:rsidR="00280072" w:rsidRDefault="00C44586">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lastRenderedPageBreak/>
        <w:t>3.3. Zamawiający</w:t>
      </w:r>
      <w:r>
        <w:rPr>
          <w:rFonts w:ascii="Times New Roman" w:hAnsi="Times New Roman" w:cs="Times New Roman"/>
          <w:color w:val="000000"/>
          <w:sz w:val="24"/>
          <w:szCs w:val="24"/>
        </w:rPr>
        <w:t xml:space="preserve"> nie będzie zwoływać zebrania wszystkich Wykonawców w celu wyjaśnienia wątpliwości dotyczących treści SIWZ.  </w:t>
      </w:r>
    </w:p>
    <w:p w:rsidR="00280072" w:rsidRDefault="00C44586">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Nie </w:t>
      </w:r>
      <w:r>
        <w:rPr>
          <w:rFonts w:ascii="Times New Roman" w:hAnsi="Times New Roman" w:cs="Times New Roman"/>
          <w:sz w:val="24"/>
          <w:szCs w:val="24"/>
        </w:rPr>
        <w:t>udziela</w:t>
      </w:r>
      <w:r>
        <w:rPr>
          <w:rFonts w:ascii="Times New Roman" w:hAnsi="Times New Roman" w:cs="Times New Roman"/>
          <w:color w:val="000000"/>
          <w:sz w:val="24"/>
          <w:szCs w:val="24"/>
        </w:rPr>
        <w:t xml:space="preserve"> się żadnych ustnych i telefonicznych informacji, wyjaśnień czy odpowiedzi na kierowane do zamawiającego zapytania.</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3. 5.W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280072" w:rsidRDefault="00C44586">
      <w:pPr>
        <w:pStyle w:val="Dzia"/>
        <w:numPr>
          <w:ilvl w:val="0"/>
          <w:numId w:val="6"/>
        </w:numPr>
        <w:spacing w:after="0" w:line="360" w:lineRule="auto"/>
        <w:ind w:left="0" w:firstLine="0"/>
        <w:rPr>
          <w:rFonts w:ascii="Times New Roman" w:hAnsi="Times New Roman" w:cs="Times New Roman"/>
        </w:rPr>
      </w:pPr>
      <w:bookmarkStart w:id="28" w:name="_Toc477534662"/>
      <w:r>
        <w:rPr>
          <w:rFonts w:ascii="Times New Roman" w:hAnsi="Times New Roman" w:cs="Times New Roman"/>
        </w:rPr>
        <w:t>Wymagania dotyczące wadium</w:t>
      </w:r>
      <w:bookmarkEnd w:id="28"/>
    </w:p>
    <w:p w:rsidR="00280072" w:rsidRDefault="00C44586">
      <w:pPr>
        <w:spacing w:after="0" w:line="360" w:lineRule="auto"/>
        <w:jc w:val="both"/>
      </w:pPr>
      <w:r>
        <w:rPr>
          <w:rFonts w:ascii="Times New Roman" w:eastAsia="Times New Roman" w:hAnsi="Times New Roman" w:cs="Times New Roman"/>
          <w:bCs/>
          <w:sz w:val="24"/>
          <w:szCs w:val="24"/>
          <w:lang w:eastAsia="pl-PL" w:bidi="ar-SA"/>
        </w:rPr>
        <w:t xml:space="preserve">Zamawia nie określa wniesienia wadium. </w:t>
      </w:r>
    </w:p>
    <w:p w:rsidR="00280072" w:rsidRDefault="00C44586">
      <w:pPr>
        <w:pStyle w:val="Dzia"/>
        <w:numPr>
          <w:ilvl w:val="0"/>
          <w:numId w:val="6"/>
        </w:numPr>
        <w:spacing w:after="0" w:line="360" w:lineRule="auto"/>
        <w:ind w:left="0" w:firstLine="0"/>
        <w:rPr>
          <w:rFonts w:ascii="Times New Roman" w:eastAsia="TimesNewRoman" w:hAnsi="Times New Roman" w:cs="Times New Roman"/>
        </w:rPr>
      </w:pPr>
      <w:bookmarkStart w:id="29" w:name="_Toc477534663"/>
      <w:r>
        <w:rPr>
          <w:rFonts w:ascii="Times New Roman" w:hAnsi="Times New Roman" w:cs="Times New Roman"/>
        </w:rPr>
        <w:t>Termin związania ofertą</w:t>
      </w:r>
      <w:bookmarkEnd w:id="29"/>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cy ofert</w:t>
      </w:r>
      <w:r>
        <w:rPr>
          <w:rFonts w:ascii="Times New Roman" w:eastAsia="TimesNewRoman" w:hAnsi="Times New Roman" w:cs="Times New Roman"/>
          <w:sz w:val="24"/>
          <w:szCs w:val="24"/>
          <w:lang w:eastAsia="pl-PL"/>
        </w:rPr>
        <w:t xml:space="preserve">ę </w:t>
      </w:r>
      <w:r>
        <w:rPr>
          <w:rFonts w:ascii="Times New Roman" w:eastAsia="Times New Roman" w:hAnsi="Times New Roman" w:cs="Times New Roman"/>
          <w:sz w:val="24"/>
          <w:szCs w:val="24"/>
          <w:lang w:eastAsia="pl-PL"/>
        </w:rPr>
        <w:t>pozostaje ni</w:t>
      </w:r>
      <w:r>
        <w:rPr>
          <w:rFonts w:ascii="Times New Roman" w:eastAsia="TimesNewRoman" w:hAnsi="Times New Roman" w:cs="Times New Roman"/>
          <w:sz w:val="24"/>
          <w:szCs w:val="24"/>
          <w:lang w:eastAsia="pl-PL"/>
        </w:rPr>
        <w:t xml:space="preserve">ą </w:t>
      </w:r>
      <w:r>
        <w:rPr>
          <w:rFonts w:ascii="Times New Roman" w:eastAsia="Times New Roman" w:hAnsi="Times New Roman" w:cs="Times New Roman"/>
          <w:sz w:val="24"/>
          <w:szCs w:val="24"/>
          <w:lang w:eastAsia="pl-PL"/>
        </w:rPr>
        <w:t>zwi</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zany na okres 30 dni kalendarzowych od daty upływu terminu składania ofert.</w:t>
      </w:r>
    </w:p>
    <w:p w:rsidR="00280072" w:rsidRDefault="00C44586">
      <w:pPr>
        <w:pStyle w:val="Dzia"/>
        <w:numPr>
          <w:ilvl w:val="0"/>
          <w:numId w:val="6"/>
        </w:numPr>
        <w:spacing w:after="0" w:line="360" w:lineRule="auto"/>
        <w:ind w:left="0" w:firstLine="0"/>
        <w:rPr>
          <w:rFonts w:ascii="Times New Roman" w:hAnsi="Times New Roman" w:cs="Times New Roman"/>
        </w:rPr>
      </w:pPr>
      <w:bookmarkStart w:id="30" w:name="_Toc477534664"/>
      <w:r>
        <w:rPr>
          <w:rFonts w:ascii="Times New Roman" w:hAnsi="Times New Roman" w:cs="Times New Roman"/>
        </w:rPr>
        <w:t>Opis sposobu przygotowania ofert</w:t>
      </w:r>
      <w:bookmarkEnd w:id="30"/>
    </w:p>
    <w:p w:rsidR="00280072" w:rsidRDefault="00C44586">
      <w:pPr>
        <w:numPr>
          <w:ilvl w:val="0"/>
          <w:numId w:val="1"/>
        </w:numPr>
        <w:spacing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oferty:</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 przypadku wyboru przez Wykonawcę elektronicznej formy składania ofert:</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Wykonawca składa ofertę wraz z załącznikami  za pośrednictwem platformazakupowa.pl;</w:t>
      </w:r>
    </w:p>
    <w:p w:rsidR="00280072" w:rsidRDefault="00C44586">
      <w:pPr>
        <w:spacing w:line="360" w:lineRule="auto"/>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pl-PL"/>
        </w:rPr>
        <w:t xml:space="preserve">b) </w:t>
      </w:r>
      <w:r>
        <w:rPr>
          <w:rFonts w:ascii="Times New Roman" w:eastAsia="Batang" w:hAnsi="Times New Roman" w:cs="Times New Roman"/>
          <w:sz w:val="24"/>
          <w:szCs w:val="24"/>
        </w:rPr>
        <w:t>Oferta powinna być sporządzona w języku polskim, z zachowaniem formy elektronicznej pod rygorem nieważności i podpisana kwalifikowanym podpisem elektronicznym;</w:t>
      </w:r>
      <w:r>
        <w:t xml:space="preserve"> </w:t>
      </w:r>
    </w:p>
    <w:p w:rsidR="00280072" w:rsidRDefault="00C44586">
      <w:pPr>
        <w:spacing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c) </w:t>
      </w:r>
      <w:r>
        <w:rPr>
          <w:rFonts w:ascii="Times New Roman" w:hAnsi="Times New Roman" w:cs="Times New Roman"/>
          <w:bCs/>
          <w:sz w:val="24"/>
          <w:szCs w:val="24"/>
        </w:rPr>
        <w:t>Dokumenty lub oświadczenia, o których mowa w niniejszym SIWZ, składane są w oryginale w postaci dokumentu elektronicznego lub w elektronicznej kopii dokumentu lub oświadczeń poświadczonych za zgodność z oryginałem;</w:t>
      </w:r>
    </w:p>
    <w:p w:rsidR="00280072" w:rsidRDefault="00C445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 Oświadczenia, o których mowa w art. 25a ust. 1 ustawy Wykonawca podpisuje kwalifikowanym podpisem elektronicznym na zasadzie jeden dokument – jeden podpis.</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 </w:t>
      </w: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w:t>
      </w:r>
      <w:r>
        <w:rPr>
          <w:rFonts w:ascii="Times New Roman" w:hAnsi="Times New Roman" w:cs="Times New Roman"/>
          <w:sz w:val="24"/>
          <w:szCs w:val="24"/>
        </w:rPr>
        <w:lastRenderedPageBreak/>
        <w:t>udzielenie zamówienia publicznego albo podwykonawca, w zakresie dokumentów lub oświadczeń, które każdego z nich dotyczą;</w:t>
      </w:r>
    </w:p>
    <w:p w:rsidR="00280072" w:rsidRDefault="00C4458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f) Poświadczenie za zgodność z oryginałem elektronicznej kopii dokumentu lub oświadczeń, o których mowa następuje przy użyciu kwalifikowanego podpisu elektronicznego. </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Wykonawca w postępowaniu ma prawo złożyć tylko jedną ofertę;</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Treść oferty musi odpowiadać treści SIWZ;</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Wykonawcy ponoszą wszelkie koszty związane z przygotowaniem i złożeniem oferty, w tym koszty poniesione z tytułu nabycia kwalifikowanego podpisu elektronicznego;</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 W przypadku Wyboru przez Wykonawcę pisemnej formy składania ofert:</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 oferta musi być sporządzona w języku polskim, pismem czytelnym,</w:t>
      </w:r>
      <w:r>
        <w:rPr>
          <w:rFonts w:ascii="Times New Roman" w:hAnsi="Times New Roman" w:cs="Times New Roman"/>
          <w:sz w:val="24"/>
          <w:szCs w:val="24"/>
        </w:rPr>
        <w:t xml:space="preserve"> pod rygorem nieważności w formie pisemnej;</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b) koszty związane z przygotowaniem oferty ponosi składający ofertę;</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c) Wykonawca może złożyć w prowadzonym postępowaniu wyłącznie jedną ofertę;</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e) zaleca się, aby wszystkie zapisane strony oferty były ponumerowane oraz aby wszystkie dokumenty załączone do oferty były parafowane przez osobę (lub osoby, jeżeli do reprezentowania Wykonawcy upoważnionych jest więcej osób) podpisującą (podpisujące) </w:t>
      </w:r>
      <w:r>
        <w:rPr>
          <w:rFonts w:ascii="Times New Roman" w:eastAsia="Times New Roman" w:hAnsi="Times New Roman" w:cs="Times New Roman"/>
          <w:sz w:val="24"/>
          <w:szCs w:val="24"/>
          <w:lang w:eastAsia="pl-PL"/>
        </w:rPr>
        <w:lastRenderedPageBreak/>
        <w:t>ofertę. Jeżeli oferta i załączniki zostaną podpisane przez upoważnionego przedstawiciela wykonawcy, należy dołączyć właściwe umocowanie prawne,</w:t>
      </w:r>
    </w:p>
    <w:p w:rsidR="00280072" w:rsidRDefault="00C44586">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f) oferta powinna zawierać wszystkie wymagane dokumenty, oświadczenia </w:t>
      </w:r>
      <w:r>
        <w:rPr>
          <w:rFonts w:ascii="Times New Roman" w:eastAsia="Times New Roman" w:hAnsi="Times New Roman" w:cs="Times New Roman"/>
          <w:sz w:val="24"/>
          <w:szCs w:val="24"/>
          <w:lang w:eastAsia="pl-PL"/>
        </w:rPr>
        <w:br/>
        <w:t>i załączniki, o których mowa w treści niniejszej specyfikacji,</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dokumenty powinny być sporządzone zgodnie z zaleceniami oraz przedstawionymi przez Zamawiającego wzorcami – załącznikami, a w szczególności zawierać wszystkie informacje oraz dane;</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wszelkie poprawki lub zmiany treści naniesione przez Wykonawcę muszą być parafowane przez osobę (osoby) podpisującą (podpisujące) ofertę;</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strony oferty powinny być trwale ze sobą połączone.</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Informacje stanowiące tajemnice przedsiębiorstwa w rozumieniu przepisów o zwalczaniu nieuczciwej konkurencji:</w:t>
      </w:r>
    </w:p>
    <w:p w:rsidR="00280072" w:rsidRDefault="00C44586">
      <w:pPr>
        <w:pStyle w:val="Akapitzlist"/>
        <w:numPr>
          <w:ilvl w:val="0"/>
          <w:numId w:val="8"/>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Oferty są jawne od chwili ich otwarcia.</w:t>
      </w:r>
      <w:bookmarkStart w:id="31" w:name="mip33166875"/>
      <w:bookmarkEnd w:id="31"/>
    </w:p>
    <w:p w:rsidR="00280072" w:rsidRDefault="00C44586">
      <w:pPr>
        <w:pStyle w:val="Akapitzlist"/>
        <w:numPr>
          <w:ilvl w:val="0"/>
          <w:numId w:val="8"/>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6">
        <w:r>
          <w:rPr>
            <w:rFonts w:ascii="Times New Roman" w:hAnsi="Times New Roman" w:cs="Times New Roman"/>
            <w:sz w:val="24"/>
            <w:szCs w:val="24"/>
          </w:rPr>
          <w:t>art. 86 ust. 4</w:t>
        </w:r>
      </w:hyperlink>
      <w:r>
        <w:rPr>
          <w:rFonts w:ascii="Times New Roman" w:hAnsi="Times New Roman" w:cs="Times New Roman"/>
          <w:sz w:val="24"/>
          <w:szCs w:val="24"/>
        </w:rPr>
        <w:t>.</w:t>
      </w:r>
    </w:p>
    <w:p w:rsidR="00280072" w:rsidRDefault="00C44586">
      <w:pPr>
        <w:pStyle w:val="Akapitzlist"/>
        <w:numPr>
          <w:ilvl w:val="0"/>
          <w:numId w:val="17"/>
        </w:numPr>
        <w:spacing w:line="36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lang w:eastAsia="pl-PL"/>
        </w:rPr>
        <w:t>Ofertę stanowi prawidłowo wypełniony Formularz ofertowy (załącznik nr 1) wraz z następującymi załącznikami:</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pl-PL"/>
        </w:rPr>
        <w:t>a) oświadczenia i dokumenty, o których mowa w dziale VII SIWZ;</w:t>
      </w:r>
    </w:p>
    <w:p w:rsidR="00280072" w:rsidRDefault="00C44586">
      <w:pPr>
        <w:spacing w:line="36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Pr>
          <w:rFonts w:ascii="Times New Roman" w:hAnsi="Times New Roman" w:cs="Times New Roman"/>
          <w:sz w:val="24"/>
          <w:szCs w:val="24"/>
          <w:lang w:eastAsia="pl-PL"/>
        </w:rPr>
        <w:t>reprezentowania w postępowaniu i zawarcia umowy;</w:t>
      </w:r>
    </w:p>
    <w:p w:rsidR="00280072" w:rsidRDefault="00C44586">
      <w:pPr>
        <w:spacing w:line="360" w:lineRule="auto"/>
        <w:jc w:val="both"/>
        <w:rPr>
          <w:rFonts w:ascii="Times New Roman" w:eastAsiaTheme="minorHAnsi" w:hAnsi="Times New Roman" w:cs="Times New Roman"/>
          <w:sz w:val="24"/>
          <w:szCs w:val="24"/>
          <w:lang w:eastAsia="pl-PL"/>
        </w:rPr>
      </w:pPr>
      <w:r>
        <w:rPr>
          <w:rFonts w:ascii="Times New Roman" w:hAnsi="Times New Roman" w:cs="Times New Roman"/>
          <w:sz w:val="24"/>
          <w:szCs w:val="24"/>
          <w:lang w:eastAsia="pl-PL"/>
        </w:rPr>
        <w:lastRenderedPageBreak/>
        <w:t>c) pełnomocnictwo, z którego wynika prawo do podpisania oferty, względnie do podpisania innych dokumentów składanych wraz z ofertą, o ile prawo do ich podpisania nie wynika z innych dokumentów</w:t>
      </w:r>
      <w:r>
        <w:rPr>
          <w:rFonts w:ascii="Times New Roman" w:eastAsia="Times New Roman" w:hAnsi="Times New Roman" w:cs="Times New Roman"/>
          <w:sz w:val="24"/>
          <w:szCs w:val="24"/>
          <w:lang w:eastAsia="pl-PL"/>
        </w:rPr>
        <w:t>;</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3.Opakowanie oferty w przypadku składania przez Wykonawcę oferty w formie papierowej:</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Ofertę wraz z wymaganymi przez SIWZ dokumentami należy złożyć w zamkniętym, nieprzezroczystym opakowaniu (kopercie) w siedzibie spółki Szpital Średzki Serca Jezusowego Sp. z o.o. z siedzibą w Środzie Wlkp., ul. Żwirki i Wigury 10, 63-000 Środa Wielkopolska.</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Opakowanie powinno być oznaczone w następujący sposób:</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Koperta zewnętrzna:</w:t>
      </w:r>
    </w:p>
    <w:p w:rsidR="00802066" w:rsidRDefault="00C44586" w:rsidP="00802066">
      <w:pPr>
        <w:spacing w:line="360" w:lineRule="auto"/>
        <w:jc w:val="center"/>
        <w:rPr>
          <w:rFonts w:ascii="Times New Roman" w:hAnsi="Times New Roman" w:cs="Times New Roman"/>
          <w:sz w:val="24"/>
          <w:szCs w:val="24"/>
        </w:rPr>
      </w:pPr>
      <w:r>
        <w:rPr>
          <w:rFonts w:ascii="Times New Roman" w:hAnsi="Times New Roman" w:cs="Times New Roman"/>
          <w:sz w:val="24"/>
          <w:szCs w:val="24"/>
        </w:rPr>
        <w:t>OFERTA na wykonanie zamówienia pn.</w:t>
      </w:r>
    </w:p>
    <w:p w:rsidR="00280072" w:rsidRPr="00802066" w:rsidRDefault="00802066" w:rsidP="0080206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Realizacja usług w zakresie odbioru, transportu i unieszkodliwienia odpadów medycznych, w tym niebezpiecznych. </w:t>
      </w:r>
    </w:p>
    <w:p w:rsidR="00280072" w:rsidRDefault="00802066">
      <w:pPr>
        <w:spacing w:line="360" w:lineRule="auto"/>
        <w:jc w:val="both"/>
      </w:pPr>
      <w:r>
        <w:rPr>
          <w:rFonts w:ascii="Times New Roman" w:hAnsi="Times New Roman" w:cs="Times New Roman"/>
          <w:sz w:val="24"/>
          <w:szCs w:val="24"/>
        </w:rPr>
        <w:t>Nie otwierać przed 12 grudnia</w:t>
      </w:r>
      <w:r w:rsidR="00C44586">
        <w:rPr>
          <w:rFonts w:ascii="Times New Roman" w:hAnsi="Times New Roman" w:cs="Times New Roman"/>
          <w:sz w:val="24"/>
          <w:szCs w:val="24"/>
        </w:rPr>
        <w:t xml:space="preserve"> </w:t>
      </w:r>
      <w:r>
        <w:rPr>
          <w:rFonts w:ascii="Times New Roman" w:hAnsi="Times New Roman" w:cs="Times New Roman"/>
          <w:sz w:val="24"/>
          <w:szCs w:val="24"/>
        </w:rPr>
        <w:t>2019 roku godz. 14</w:t>
      </w:r>
      <w:r w:rsidR="00C44586">
        <w:rPr>
          <w:rFonts w:ascii="Times New Roman" w:hAnsi="Times New Roman" w:cs="Times New Roman"/>
          <w:sz w:val="24"/>
          <w:szCs w:val="24"/>
        </w:rPr>
        <w:t>:15</w:t>
      </w:r>
    </w:p>
    <w:p w:rsidR="00280072" w:rsidRDefault="00C4458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Koperta wewnętrzna:  </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Należy umieścić nazwę i adres oferenta.</w:t>
      </w:r>
    </w:p>
    <w:p w:rsidR="00280072" w:rsidRPr="00802066" w:rsidRDefault="00C44586" w:rsidP="00802066">
      <w:pPr>
        <w:pStyle w:val="Akapitzlist"/>
        <w:numPr>
          <w:ilvl w:val="0"/>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32" w:name="_Toc477534665"/>
      <w:r>
        <w:rPr>
          <w:rFonts w:ascii="Times New Roman" w:hAnsi="Times New Roman" w:cs="Times New Roman"/>
        </w:rPr>
        <w:t>Miejsce oraz termin składania i otwarcia ofert</w:t>
      </w:r>
      <w:bookmarkEnd w:id="32"/>
    </w:p>
    <w:p w:rsidR="00280072" w:rsidRDefault="00C44586">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w:t>
      </w:r>
      <w:r>
        <w:rPr>
          <w:rFonts w:ascii="Times New Roman" w:eastAsia="TimesNewRoman" w:hAnsi="Times New Roman" w:cs="Times New Roman"/>
          <w:sz w:val="24"/>
          <w:szCs w:val="24"/>
          <w:lang w:eastAsia="pl-PL"/>
        </w:rPr>
        <w:t>ż</w:t>
      </w:r>
      <w:r>
        <w:rPr>
          <w:rFonts w:ascii="Times New Roman" w:eastAsia="Times New Roman" w:hAnsi="Times New Roman" w:cs="Times New Roman"/>
          <w:sz w:val="24"/>
          <w:szCs w:val="24"/>
          <w:lang w:eastAsia="pl-PL"/>
        </w:rPr>
        <w:t>y składa</w:t>
      </w:r>
      <w:r>
        <w:rPr>
          <w:rFonts w:ascii="Times New Roman" w:eastAsia="TimesNewRoman" w:hAnsi="Times New Roman" w:cs="Times New Roman"/>
          <w:sz w:val="24"/>
          <w:szCs w:val="24"/>
          <w:lang w:eastAsia="pl-PL"/>
        </w:rPr>
        <w:t xml:space="preserve">ć </w:t>
      </w:r>
      <w:r>
        <w:rPr>
          <w:rFonts w:ascii="Times New Roman" w:eastAsia="Times New Roman" w:hAnsi="Times New Roman" w:cs="Times New Roman"/>
          <w:sz w:val="24"/>
          <w:szCs w:val="24"/>
          <w:lang w:eastAsia="pl-PL"/>
        </w:rPr>
        <w:t>w nieprzejrzystym i zamkni</w:t>
      </w:r>
      <w:r>
        <w:rPr>
          <w:rFonts w:ascii="Times New Roman" w:eastAsia="TimesNewRoman" w:hAnsi="Times New Roman" w:cs="Times New Roman"/>
          <w:sz w:val="24"/>
          <w:szCs w:val="24"/>
          <w:lang w:eastAsia="pl-PL"/>
        </w:rPr>
        <w:t>ę</w:t>
      </w:r>
      <w:r>
        <w:rPr>
          <w:rFonts w:ascii="Times New Roman" w:eastAsia="Times New Roman" w:hAnsi="Times New Roman" w:cs="Times New Roman"/>
          <w:sz w:val="24"/>
          <w:szCs w:val="24"/>
          <w:lang w:eastAsia="pl-PL"/>
        </w:rPr>
        <w:t xml:space="preserve">tym opakowaniu (kopercie), zgodnie z poleceniami wskazanymi w dziale XI pkt 2 SIWZ, adres: </w:t>
      </w:r>
      <w:r>
        <w:rPr>
          <w:rFonts w:ascii="Times New Roman" w:hAnsi="Times New Roman" w:cs="Times New Roman"/>
          <w:sz w:val="24"/>
          <w:szCs w:val="24"/>
        </w:rPr>
        <w:t xml:space="preserve">Szpital Średzki Serca Jezusowego Sp. z o.o. z siedzibą w Środzie Wlkp., ul. Żwirki i Wigury 10, 63-000 Środa Wielkopolska, </w:t>
      </w:r>
      <w:r>
        <w:rPr>
          <w:rFonts w:ascii="Times New Roman" w:hAnsi="Times New Roman" w:cs="Times New Roman"/>
          <w:sz w:val="24"/>
          <w:szCs w:val="24"/>
        </w:rPr>
        <w:lastRenderedPageBreak/>
        <w:t>budynek Zarządu I piętro do 12</w:t>
      </w:r>
      <w:r w:rsidR="00802066">
        <w:rPr>
          <w:rFonts w:ascii="Times New Roman" w:hAnsi="Times New Roman" w:cs="Times New Roman"/>
          <w:sz w:val="24"/>
          <w:szCs w:val="24"/>
        </w:rPr>
        <w:t xml:space="preserve"> grudnia</w:t>
      </w:r>
      <w:r>
        <w:rPr>
          <w:rFonts w:ascii="Times New Roman" w:hAnsi="Times New Roman" w:cs="Times New Roman"/>
          <w:sz w:val="24"/>
          <w:szCs w:val="24"/>
        </w:rPr>
        <w:t xml:space="preserve"> 2019 roku</w:t>
      </w:r>
      <w:r>
        <w:rPr>
          <w:rFonts w:ascii="Times New Roman" w:eastAsia="Times New Roman" w:hAnsi="Times New Roman" w:cs="Times New Roman"/>
          <w:sz w:val="24"/>
          <w:szCs w:val="24"/>
          <w:lang w:eastAsia="pl-PL"/>
        </w:rPr>
        <w:t xml:space="preserve"> do godziny 14:00 w przypadku wyboru przez Wykonawcę formy pisemnej;</w:t>
      </w:r>
    </w:p>
    <w:p w:rsidR="00280072" w:rsidRDefault="00C44586">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należy składać za pom</w:t>
      </w:r>
      <w:r w:rsidR="00802066">
        <w:rPr>
          <w:rFonts w:ascii="Times New Roman" w:eastAsia="Times New Roman" w:hAnsi="Times New Roman" w:cs="Times New Roman"/>
          <w:sz w:val="24"/>
          <w:szCs w:val="24"/>
          <w:lang w:eastAsia="pl-PL"/>
        </w:rPr>
        <w:t>ocą platformazakupowa.pl do 12 grudni</w:t>
      </w:r>
      <w:r>
        <w:rPr>
          <w:rFonts w:ascii="Times New Roman" w:eastAsia="Times New Roman" w:hAnsi="Times New Roman" w:cs="Times New Roman"/>
          <w:sz w:val="24"/>
          <w:szCs w:val="24"/>
          <w:lang w:eastAsia="pl-PL"/>
        </w:rPr>
        <w:t>a 2019 roku do godziny 14:00, w przypadku wyboru przez Wykonawcę formy elektronicznej.</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zawartością ofert nie można zapoznać się przed upływem terminu ich otwarcia.</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 i następuje bezpośrednio po upływie terminu do ich składania, z tym że dzień, w którym upływa termin składania ofert, jest dniem ich otwarcia.</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po otwarciu ofert zamawiający zamieszcza na stronie internetowej informacje dotyczące:</w:t>
      </w:r>
    </w:p>
    <w:p w:rsidR="00280072" w:rsidRDefault="00C44586">
      <w:pPr>
        <w:pStyle w:val="Akapitzlist"/>
        <w:numPr>
          <w:ilvl w:val="1"/>
          <w:numId w:val="9"/>
        </w:numPr>
        <w:spacing w:line="360" w:lineRule="auto"/>
        <w:ind w:left="1134" w:right="74" w:hanging="567"/>
        <w:jc w:val="both"/>
        <w:rPr>
          <w:rFonts w:ascii="Times New Roman" w:hAnsi="Times New Roman" w:cs="Times New Roman"/>
          <w:sz w:val="24"/>
          <w:szCs w:val="24"/>
        </w:rPr>
      </w:pPr>
      <w:bookmarkStart w:id="33" w:name="mip35518255"/>
      <w:bookmarkEnd w:id="33"/>
      <w:r>
        <w:rPr>
          <w:rFonts w:ascii="Times New Roman" w:hAnsi="Times New Roman" w:cs="Times New Roman"/>
          <w:sz w:val="24"/>
          <w:szCs w:val="24"/>
        </w:rPr>
        <w:t>kwoty, jaką zamierza przeznaczyć na sfinansowanie zamówienia;</w:t>
      </w:r>
      <w:bookmarkStart w:id="34" w:name="mip35518256"/>
      <w:bookmarkEnd w:id="34"/>
    </w:p>
    <w:p w:rsidR="00280072" w:rsidRDefault="00C44586">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bookmarkStart w:id="35" w:name="mip35518257"/>
      <w:bookmarkEnd w:id="35"/>
    </w:p>
    <w:p w:rsidR="00280072" w:rsidRDefault="00C44586">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ceny, terminu wykonania zamówienia, okresu gwarancji i warunków płatności zawartych w ofertach.</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i termin otwarcia ofert:</w:t>
      </w:r>
    </w:p>
    <w:p w:rsidR="00280072" w:rsidRDefault="00C44586">
      <w:pPr>
        <w:numPr>
          <w:ilvl w:val="0"/>
          <w:numId w:val="10"/>
        </w:numPr>
        <w:spacing w:line="360" w:lineRule="auto"/>
        <w:ind w:left="1134" w:hanging="567"/>
        <w:jc w:val="both"/>
      </w:pPr>
      <w:r>
        <w:rPr>
          <w:rFonts w:ascii="Times New Roman" w:hAnsi="Times New Roman" w:cs="Times New Roman"/>
          <w:sz w:val="24"/>
          <w:szCs w:val="24"/>
        </w:rPr>
        <w:t xml:space="preserve">Miejsce i termin otwarcia ofert:  Szpital Średzki Sp. z o.o. z siedzibą w Środzie Wlkp., ul. Żwirki i Wigury 10, 63-000 Środa Wielkopolska, budynek Zarządu I piętro, dnia 12 </w:t>
      </w:r>
      <w:r w:rsidR="00802066">
        <w:rPr>
          <w:rFonts w:ascii="Times New Roman" w:hAnsi="Times New Roman" w:cs="Times New Roman"/>
          <w:sz w:val="24"/>
          <w:szCs w:val="24"/>
        </w:rPr>
        <w:t>grudnia</w:t>
      </w:r>
      <w:r>
        <w:rPr>
          <w:rFonts w:ascii="Times New Roman" w:hAnsi="Times New Roman" w:cs="Times New Roman"/>
          <w:sz w:val="24"/>
          <w:szCs w:val="24"/>
        </w:rPr>
        <w:t xml:space="preserve"> 2019 roku godzina 14:15.</w:t>
      </w:r>
    </w:p>
    <w:p w:rsidR="00280072" w:rsidRDefault="00C44586">
      <w:pPr>
        <w:numPr>
          <w:ilvl w:val="0"/>
          <w:numId w:val="10"/>
        </w:numPr>
        <w:spacing w:line="360" w:lineRule="auto"/>
        <w:ind w:left="1134"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pierwszej kolejności Zamawiający dokona otwarcia ofert złożonych w formie elektronicznej za pośrednictwem platformazakupowa.pl. Następnie Zamawiający dokona otwarcia ofert nadesłanych w formie pisemnej.</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otwarciem ofert Zamawiający ogłosi kwotę jaką zamierza przeznaczyć na sfinansowanie zamówienia.</w:t>
      </w:r>
    </w:p>
    <w:p w:rsidR="00802066" w:rsidRDefault="00802066" w:rsidP="00802066">
      <w:pPr>
        <w:spacing w:line="360" w:lineRule="auto"/>
        <w:ind w:right="74"/>
        <w:jc w:val="both"/>
        <w:rPr>
          <w:rFonts w:ascii="Times New Roman" w:eastAsia="Times New Roman" w:hAnsi="Times New Roman" w:cs="Times New Roman"/>
          <w:sz w:val="24"/>
          <w:szCs w:val="24"/>
          <w:lang w:eastAsia="pl-PL"/>
        </w:rPr>
      </w:pP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36" w:name="_Toc477534666"/>
      <w:r>
        <w:rPr>
          <w:rFonts w:ascii="Times New Roman" w:hAnsi="Times New Roman" w:cs="Times New Roman"/>
        </w:rPr>
        <w:lastRenderedPageBreak/>
        <w:t>Opis sposobu obliczenia ceny</w:t>
      </w:r>
      <w:bookmarkEnd w:id="36"/>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020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Cena podana przez Wykonawcę w formularzu oferty, musi być wyrażona w pieniądzu – w złotych polskich, łącznie z należnym podatkiem od towarów i usług VAT do dwóch miejsc po przecinku, cyfrowo i słownie. </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 cenie oferty mieścić się musi całkowity koszt kompletnej </w:t>
      </w:r>
      <w:r w:rsidR="00802066">
        <w:rPr>
          <w:rFonts w:ascii="Times New Roman" w:hAnsi="Times New Roman" w:cs="Times New Roman"/>
          <w:color w:val="000000"/>
          <w:sz w:val="24"/>
          <w:szCs w:val="24"/>
        </w:rPr>
        <w:t xml:space="preserve">usługi </w:t>
      </w:r>
      <w:r>
        <w:rPr>
          <w:rFonts w:ascii="Times New Roman" w:hAnsi="Times New Roman" w:cs="Times New Roman"/>
          <w:color w:val="000000"/>
          <w:sz w:val="24"/>
          <w:szCs w:val="24"/>
        </w:rPr>
        <w:t>stanowiącej przedmiot zamówienia, w tym również wszelkie rabaty, upusty finansowe, podatek VAT itp. oraz koszty towarzyszące wykonaniu zamówienia.</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Cena oferty powinna obejmować wykonanie całego przedmiotu zamówienia obliczonej na podstawie wszystkich załączników do niniejszej SIWZ.</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Ceną oferty są kwoty wymienione w Formularzu Oferty.</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Ceny nie będą podlegały rewaloryzacji ze względu na inflację.</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Cena brutto za realizację przedmiotu zamówienia, określona w formularzu ofertowym jest wartością ryczałtową.</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Wszystkie wartości pośrednie oraz ostateczna cena oferty muszą być liczone z dokładnością do dwóch miejsc po przecinku.</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Upusty oferowane przez wykonawcę muszą być zawarte w cenie ofertowej. Cena ofertowa po zastosowaniu upustu nie może być niższa niż koszty własne lub koszty wytworzenia.</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Zastosowanie przez wykonawcę stawki podatku VAT od towarów i usług niezgodnej z przepisami ustawy o podatku od towarów i usług oraz niewłaściwej stawki podatku akcyzowego spowoduje odrzucenie oferty.</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80072" w:rsidRDefault="00280072">
      <w:pPr>
        <w:pStyle w:val="Akapitzlist"/>
        <w:spacing w:before="120" w:after="0" w:line="360" w:lineRule="auto"/>
        <w:jc w:val="both"/>
        <w:rPr>
          <w:rFonts w:ascii="Times New Roman" w:hAnsi="Times New Roman" w:cs="Times New Roman"/>
          <w:color w:val="000000"/>
          <w:sz w:val="24"/>
          <w:szCs w:val="24"/>
        </w:rPr>
      </w:pP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37" w:name="_Toc477534667"/>
      <w:r>
        <w:rPr>
          <w:rFonts w:ascii="Times New Roman" w:hAnsi="Times New Roman" w:cs="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280072" w:rsidRDefault="00C44586">
      <w:pPr>
        <w:pStyle w:val="Akapitzlist"/>
        <w:spacing w:after="0" w:line="360" w:lineRule="auto"/>
        <w:ind w:left="0"/>
        <w:jc w:val="both"/>
        <w:textAlignment w:val="baseline"/>
      </w:pPr>
      <w:r>
        <w:rPr>
          <w:rFonts w:ascii="Times New Roman" w:hAnsi="Times New Roman" w:cs="Times New Roman"/>
          <w:bCs/>
          <w:color w:val="000000"/>
          <w:sz w:val="24"/>
          <w:szCs w:val="24"/>
        </w:rPr>
        <w:t>Zamawiający dokona oceny ofert dla wszystkich części w oparciu o następujące kryteria:</w:t>
      </w:r>
    </w:p>
    <w:p w:rsidR="00280072" w:rsidRDefault="00C44586">
      <w:pPr>
        <w:numPr>
          <w:ilvl w:val="0"/>
          <w:numId w:val="15"/>
        </w:numPr>
        <w:tabs>
          <w:tab w:val="left" w:pos="900"/>
        </w:tabs>
        <w:spacing w:before="120" w:after="0" w:line="36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Kryterium oceny i jego waga:</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2"/>
        <w:gridCol w:w="1617"/>
      </w:tblGrid>
      <w:tr w:rsidR="00280072">
        <w:trPr>
          <w:trHeight w:val="460"/>
        </w:trPr>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KRYTERIUM</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WAGA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PKT</w:t>
            </w:r>
          </w:p>
        </w:tc>
      </w:tr>
      <w:tr w:rsidR="00280072">
        <w:trPr>
          <w:trHeight w:val="460"/>
        </w:trPr>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80206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95</w:t>
            </w:r>
            <w:r w:rsidR="00C44586">
              <w:rPr>
                <w:rFonts w:ascii="Times New Roman" w:hAnsi="Times New Roman" w:cs="Times New Roman"/>
                <w:color w:val="000000"/>
                <w:sz w:val="24"/>
                <w:szCs w:val="24"/>
              </w:rP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80206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802066">
        <w:trPr>
          <w:trHeight w:val="460"/>
        </w:trPr>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802066" w:rsidRDefault="00802066">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802066" w:rsidRDefault="0080206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Termin płatno</w:t>
            </w:r>
            <w:r w:rsidR="000F56D2">
              <w:rPr>
                <w:rFonts w:ascii="Times New Roman" w:hAnsi="Times New Roman" w:cs="Times New Roman"/>
                <w:color w:val="000000"/>
                <w:sz w:val="24"/>
                <w:szCs w:val="24"/>
              </w:rPr>
              <w:t xml:space="preserve">ści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802066" w:rsidRDefault="000F56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802066" w:rsidRDefault="000F56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280072" w:rsidRPr="000F56D2" w:rsidRDefault="00C44586" w:rsidP="000F56D2">
      <w:pPr>
        <w:pStyle w:val="Akapitzlist"/>
        <w:numPr>
          <w:ilvl w:val="0"/>
          <w:numId w:val="16"/>
        </w:numPr>
        <w:suppressAutoHyphens/>
        <w:spacing w:before="120" w:line="360" w:lineRule="auto"/>
        <w:jc w:val="both"/>
        <w:rPr>
          <w:rFonts w:ascii="Times New Roman" w:hAnsi="Times New Roman" w:cs="Times New Roman"/>
          <w:color w:val="000000"/>
          <w:sz w:val="24"/>
          <w:szCs w:val="24"/>
        </w:rPr>
      </w:pPr>
      <w:r w:rsidRPr="000F56D2">
        <w:rPr>
          <w:rFonts w:ascii="Times New Roman" w:hAnsi="Times New Roman" w:cs="Times New Roman"/>
          <w:color w:val="000000"/>
          <w:sz w:val="24"/>
          <w:szCs w:val="24"/>
        </w:rPr>
        <w:t>Metoda oceny oferty:</w:t>
      </w:r>
    </w:p>
    <w:p w:rsidR="00280072" w:rsidRDefault="00C44586">
      <w:pPr>
        <w:numPr>
          <w:ilvl w:val="1"/>
          <w:numId w:val="16"/>
        </w:numPr>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w:t>
      </w:r>
    </w:p>
    <w:p w:rsidR="00280072" w:rsidRDefault="00C4458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Ocenie zostanie poddana cena brutto oferty za realizację całości zamówienia, obliczona przez Wykonawcę zgodnie z przepisami prawa – podana w „Formularzu ofertowym”. Oferta o najniższej cenie otrzymuje największą ilość punktów tj. </w:t>
      </w:r>
      <w:r w:rsidR="000F56D2">
        <w:rPr>
          <w:rFonts w:ascii="Times New Roman" w:hAnsi="Times New Roman" w:cs="Times New Roman"/>
          <w:color w:val="000000"/>
          <w:sz w:val="24"/>
          <w:szCs w:val="24"/>
        </w:rPr>
        <w:t>95</w:t>
      </w:r>
      <w:r>
        <w:rPr>
          <w:rFonts w:ascii="Times New Roman" w:hAnsi="Times New Roman" w:cs="Times New Roman"/>
          <w:color w:val="000000"/>
          <w:sz w:val="24"/>
          <w:szCs w:val="24"/>
        </w:rPr>
        <w:t>, dla pozostałych ofert ilość punktów wyliczona zostanie w/g poniższego wzoru:</w:t>
      </w:r>
    </w:p>
    <w:p w:rsidR="00280072" w:rsidRDefault="000F56D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 (</w:t>
      </w: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 x 95</w:t>
      </w:r>
    </w:p>
    <w:p w:rsidR="00280072" w:rsidRDefault="00C4458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gdzie:</w:t>
      </w:r>
    </w:p>
    <w:p w:rsidR="00280072" w:rsidRDefault="00C44586">
      <w:pPr>
        <w:tabs>
          <w:tab w:val="left" w:pos="113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ilość punktów dla kryterium: Cena</w:t>
      </w:r>
    </w:p>
    <w:p w:rsidR="00280072" w:rsidRDefault="00C44586">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ab/>
        <w:t>- najniższa cena zamówienia brutto</w:t>
      </w:r>
    </w:p>
    <w:p w:rsidR="00280072" w:rsidRDefault="00C44586">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ab/>
        <w:t>- cena brutto ocenianej oferty</w:t>
      </w:r>
    </w:p>
    <w:p w:rsidR="000F56D2" w:rsidRDefault="000F56D2">
      <w:pPr>
        <w:tabs>
          <w:tab w:val="left" w:pos="1134"/>
        </w:tabs>
        <w:spacing w:before="60" w:line="360" w:lineRule="auto"/>
        <w:rPr>
          <w:rFonts w:ascii="Times New Roman" w:hAnsi="Times New Roman" w:cs="Times New Roman"/>
          <w:color w:val="000000"/>
          <w:sz w:val="24"/>
          <w:szCs w:val="24"/>
        </w:rPr>
      </w:pPr>
    </w:p>
    <w:p w:rsidR="000F56D2" w:rsidRDefault="000F56D2">
      <w:pPr>
        <w:tabs>
          <w:tab w:val="left" w:pos="1134"/>
        </w:tabs>
        <w:spacing w:before="60" w:line="360" w:lineRule="auto"/>
        <w:rPr>
          <w:rFonts w:ascii="Times New Roman" w:hAnsi="Times New Roman" w:cs="Times New Roman"/>
          <w:color w:val="000000"/>
          <w:sz w:val="24"/>
          <w:szCs w:val="24"/>
        </w:rPr>
      </w:pPr>
    </w:p>
    <w:p w:rsidR="000F56D2" w:rsidRDefault="000F56D2">
      <w:pPr>
        <w:tabs>
          <w:tab w:val="left" w:pos="1134"/>
        </w:tabs>
        <w:spacing w:before="60" w:line="360" w:lineRule="auto"/>
        <w:rPr>
          <w:rFonts w:ascii="Times New Roman" w:hAnsi="Times New Roman" w:cs="Times New Roman"/>
          <w:color w:val="000000"/>
          <w:sz w:val="24"/>
          <w:szCs w:val="24"/>
        </w:rPr>
      </w:pPr>
    </w:p>
    <w:p w:rsidR="000F56D2" w:rsidRDefault="000F56D2" w:rsidP="000F56D2">
      <w:pPr>
        <w:pStyle w:val="Akapitzlist"/>
        <w:numPr>
          <w:ilvl w:val="1"/>
          <w:numId w:val="16"/>
        </w:numPr>
        <w:tabs>
          <w:tab w:val="left" w:pos="1134"/>
        </w:tabs>
        <w:spacing w:before="60" w:line="360" w:lineRule="auto"/>
        <w:rPr>
          <w:rFonts w:ascii="Times New Roman" w:hAnsi="Times New Roman" w:cs="Times New Roman"/>
          <w:color w:val="000000"/>
          <w:sz w:val="24"/>
          <w:szCs w:val="24"/>
        </w:rPr>
      </w:pPr>
      <w:r w:rsidRPr="000F56D2">
        <w:rPr>
          <w:rFonts w:ascii="Times New Roman" w:hAnsi="Times New Roman" w:cs="Times New Roman"/>
          <w:color w:val="000000"/>
          <w:sz w:val="24"/>
          <w:szCs w:val="24"/>
        </w:rPr>
        <w:lastRenderedPageBreak/>
        <w:t>Termin płatności:</w:t>
      </w:r>
    </w:p>
    <w:p w:rsidR="000F56D2" w:rsidRDefault="000F56D2" w:rsidP="000F56D2">
      <w:pPr>
        <w:tabs>
          <w:tab w:val="left" w:pos="1134"/>
        </w:tabs>
        <w:spacing w:before="60" w:line="360" w:lineRule="auto"/>
        <w:jc w:val="both"/>
        <w:rPr>
          <w:rFonts w:ascii="Times New Roman" w:hAnsi="Times New Roman" w:cs="Times New Roman"/>
          <w:color w:val="000000"/>
          <w:sz w:val="24"/>
          <w:szCs w:val="24"/>
        </w:rPr>
      </w:pPr>
      <w:r w:rsidRPr="000F56D2">
        <w:rPr>
          <w:rFonts w:ascii="Times New Roman" w:hAnsi="Times New Roman" w:cs="Times New Roman"/>
          <w:color w:val="000000"/>
          <w:sz w:val="24"/>
          <w:szCs w:val="24"/>
        </w:rPr>
        <w:t>Ocenie zostanie poddany</w:t>
      </w:r>
      <w:r>
        <w:rPr>
          <w:rFonts w:ascii="Times New Roman" w:hAnsi="Times New Roman" w:cs="Times New Roman"/>
          <w:color w:val="000000"/>
          <w:sz w:val="24"/>
          <w:szCs w:val="24"/>
        </w:rPr>
        <w:t xml:space="preserve"> zaoferowany</w:t>
      </w:r>
      <w:r w:rsidRPr="000F56D2">
        <w:rPr>
          <w:rFonts w:ascii="Times New Roman" w:hAnsi="Times New Roman" w:cs="Times New Roman"/>
          <w:color w:val="000000"/>
          <w:sz w:val="24"/>
          <w:szCs w:val="24"/>
        </w:rPr>
        <w:t xml:space="preserve"> termin płatności poszczególnych faktur wystawianych przez Wykonawcę, liczony od </w:t>
      </w:r>
      <w:r>
        <w:rPr>
          <w:rFonts w:ascii="Times New Roman" w:hAnsi="Times New Roman" w:cs="Times New Roman"/>
          <w:color w:val="000000"/>
          <w:sz w:val="24"/>
          <w:szCs w:val="24"/>
        </w:rPr>
        <w:t xml:space="preserve">dnia </w:t>
      </w:r>
      <w:r w:rsidRPr="000F56D2">
        <w:rPr>
          <w:rFonts w:ascii="Times New Roman" w:hAnsi="Times New Roman" w:cs="Times New Roman"/>
          <w:color w:val="000000"/>
          <w:sz w:val="24"/>
          <w:szCs w:val="24"/>
        </w:rPr>
        <w:t>dorę</w:t>
      </w:r>
      <w:r>
        <w:rPr>
          <w:rFonts w:ascii="Times New Roman" w:hAnsi="Times New Roman" w:cs="Times New Roman"/>
          <w:color w:val="000000"/>
          <w:sz w:val="24"/>
          <w:szCs w:val="24"/>
        </w:rPr>
        <w:t>czenia</w:t>
      </w:r>
      <w:r w:rsidRPr="000F56D2">
        <w:rPr>
          <w:rFonts w:ascii="Times New Roman" w:hAnsi="Times New Roman" w:cs="Times New Roman"/>
          <w:color w:val="000000"/>
          <w:sz w:val="24"/>
          <w:szCs w:val="24"/>
        </w:rPr>
        <w:t xml:space="preserve"> Zamawiającemu prawidłowo wystawionej faktury VAT</w:t>
      </w:r>
      <w:r>
        <w:rPr>
          <w:rFonts w:ascii="Times New Roman" w:hAnsi="Times New Roman" w:cs="Times New Roman"/>
          <w:color w:val="000000"/>
          <w:sz w:val="24"/>
          <w:szCs w:val="24"/>
        </w:rPr>
        <w:t xml:space="preserve">. </w:t>
      </w:r>
      <w:r w:rsidRPr="000F56D2">
        <w:rPr>
          <w:rFonts w:ascii="Times New Roman" w:hAnsi="Times New Roman" w:cs="Times New Roman"/>
          <w:color w:val="000000"/>
          <w:sz w:val="24"/>
          <w:szCs w:val="24"/>
        </w:rPr>
        <w:t xml:space="preserve">Minimalny termin płatności jaki </w:t>
      </w:r>
      <w:r>
        <w:rPr>
          <w:rFonts w:ascii="Times New Roman" w:hAnsi="Times New Roman" w:cs="Times New Roman"/>
          <w:color w:val="000000"/>
          <w:sz w:val="24"/>
          <w:szCs w:val="24"/>
        </w:rPr>
        <w:t>może zaoferować Wykonawca wynosi 30 dni. Zamawiający przyzna w tym kryterium punkty w następujący sposób:</w:t>
      </w:r>
    </w:p>
    <w:p w:rsidR="000F56D2" w:rsidRDefault="000F56D2" w:rsidP="000F56D2">
      <w:pPr>
        <w:tabs>
          <w:tab w:val="left" w:pos="1134"/>
        </w:tabs>
        <w:spacing w:before="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termin płatności – 30 dni: 0 pkt.,</w:t>
      </w:r>
    </w:p>
    <w:p w:rsidR="000F56D2" w:rsidRPr="000F56D2" w:rsidRDefault="000F56D2" w:rsidP="000F56D2">
      <w:pPr>
        <w:tabs>
          <w:tab w:val="left" w:pos="1134"/>
        </w:tabs>
        <w:spacing w:before="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termin płatności – 60 dni: 5 pkt.</w:t>
      </w:r>
    </w:p>
    <w:p w:rsidR="00280072" w:rsidRDefault="00C44586">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Oferta, która uzyska największą ilość punktów</w:t>
      </w:r>
      <w:r w:rsidR="000F56D2">
        <w:rPr>
          <w:rFonts w:ascii="Times New Roman" w:hAnsi="Times New Roman" w:cs="Times New Roman"/>
          <w:color w:val="000000"/>
          <w:sz w:val="24"/>
          <w:szCs w:val="24"/>
        </w:rPr>
        <w:t xml:space="preserve"> z kryterium cena oraz termin płatności</w:t>
      </w:r>
      <w:r>
        <w:rPr>
          <w:rFonts w:ascii="Times New Roman" w:hAnsi="Times New Roman" w:cs="Times New Roman"/>
          <w:color w:val="000000"/>
          <w:sz w:val="24"/>
          <w:szCs w:val="24"/>
        </w:rPr>
        <w:t xml:space="preserve"> będzie ofertą najkorzystniejszą. Punktacja będzie liczona z dokładnością do dwóch miejsc po przecinku.</w:t>
      </w:r>
    </w:p>
    <w:p w:rsidR="00280072" w:rsidRDefault="00C44586">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80072" w:rsidRDefault="00C44586">
      <w:pPr>
        <w:pStyle w:val="Dzia"/>
        <w:numPr>
          <w:ilvl w:val="0"/>
          <w:numId w:val="6"/>
        </w:numPr>
        <w:spacing w:after="0" w:line="360" w:lineRule="auto"/>
        <w:ind w:left="0" w:firstLine="0"/>
        <w:jc w:val="both"/>
        <w:rPr>
          <w:rFonts w:ascii="Times New Roman" w:hAnsi="Times New Roman" w:cs="Times New Roman"/>
          <w:highlight w:val="lightGray"/>
        </w:rPr>
      </w:pPr>
      <w:bookmarkStart w:id="38" w:name="mip35518306"/>
      <w:bookmarkStart w:id="39" w:name="_Toc477534668"/>
      <w:bookmarkEnd w:id="38"/>
      <w:r>
        <w:rPr>
          <w:rFonts w:ascii="Times New Roman" w:hAnsi="Times New Roman" w:cs="Times New Roman"/>
        </w:rPr>
        <w:t>Informacje o formalnościach, jakie powinny zostać dopełnione po wyborze ofert w celu zawarcia umowy w sprawie zamówienia publicznego</w:t>
      </w:r>
      <w:bookmarkEnd w:id="39"/>
      <w:r>
        <w:rPr>
          <w:rFonts w:ascii="Times New Roman" w:hAnsi="Times New Roman" w:cs="Times New Roman"/>
        </w:rPr>
        <w:t xml:space="preserve"> </w:t>
      </w:r>
    </w:p>
    <w:p w:rsidR="00280072" w:rsidRDefault="00C44586">
      <w:pPr>
        <w:pStyle w:val="Akapitzlist"/>
        <w:numPr>
          <w:ilvl w:val="0"/>
          <w:numId w:val="11"/>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Wykonawcy wspólnie ubiegaj</w:t>
      </w:r>
      <w:r>
        <w:rPr>
          <w:rFonts w:ascii="Times New Roman" w:eastAsia="TimesNewRoman" w:hAnsi="Times New Roman" w:cs="Times New Roman"/>
          <w:bCs/>
          <w:sz w:val="24"/>
          <w:szCs w:val="24"/>
        </w:rPr>
        <w:t>ą</w:t>
      </w:r>
      <w:r>
        <w:rPr>
          <w:rFonts w:ascii="Times New Roman" w:hAnsi="Times New Roman" w:cs="Times New Roman"/>
          <w:bCs/>
          <w:sz w:val="24"/>
          <w:szCs w:val="24"/>
        </w:rPr>
        <w:t>cy si</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o niniejsze zamówienie, których oferta zostanie uznana za najkorzystniejsz</w:t>
      </w:r>
      <w:r>
        <w:rPr>
          <w:rFonts w:ascii="Times New Roman" w:eastAsia="TimesNewRoman" w:hAnsi="Times New Roman" w:cs="Times New Roman"/>
          <w:bCs/>
          <w:sz w:val="24"/>
          <w:szCs w:val="24"/>
        </w:rPr>
        <w:t>ą</w:t>
      </w:r>
      <w:r>
        <w:rPr>
          <w:rFonts w:ascii="Times New Roman" w:hAnsi="Times New Roman" w:cs="Times New Roman"/>
          <w:bCs/>
          <w:sz w:val="24"/>
          <w:szCs w:val="24"/>
        </w:rPr>
        <w:t>, przed podpisaniem umowy o realizacj</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zamówienia,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przyj</w:t>
      </w:r>
      <w:r>
        <w:rPr>
          <w:rFonts w:ascii="Times New Roman" w:eastAsia="TimesNewRoman" w:hAnsi="Times New Roman" w:cs="Times New Roman"/>
          <w:bCs/>
          <w:sz w:val="24"/>
          <w:szCs w:val="24"/>
        </w:rPr>
        <w:t>ąć</w:t>
      </w:r>
      <w:r>
        <w:rPr>
          <w:rFonts w:ascii="Times New Roman" w:hAnsi="Times New Roman" w:cs="Times New Roman"/>
          <w:bCs/>
          <w:sz w:val="24"/>
          <w:szCs w:val="24"/>
        </w:rPr>
        <w:t xml:space="preserve"> pisemne porozumienie wszystkich Wykonawców. W tym celu przed podpisaniem umowy o niniejsze zamówienie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oni 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przedstawi</w:t>
      </w:r>
      <w:r>
        <w:rPr>
          <w:rFonts w:ascii="Times New Roman" w:eastAsia="TimesNewRoman" w:hAnsi="Times New Roman" w:cs="Times New Roman"/>
          <w:bCs/>
          <w:sz w:val="24"/>
          <w:szCs w:val="24"/>
        </w:rPr>
        <w:t xml:space="preserve">ć </w:t>
      </w:r>
      <w:r>
        <w:rPr>
          <w:rFonts w:ascii="Times New Roman" w:hAnsi="Times New Roman" w:cs="Times New Roman"/>
          <w:bCs/>
          <w:sz w:val="24"/>
          <w:szCs w:val="24"/>
        </w:rPr>
        <w:t>Zamawiaj</w:t>
      </w:r>
      <w:r>
        <w:rPr>
          <w:rFonts w:ascii="Times New Roman" w:eastAsia="TimesNewRoman" w:hAnsi="Times New Roman" w:cs="Times New Roman"/>
          <w:bCs/>
          <w:sz w:val="24"/>
          <w:szCs w:val="24"/>
        </w:rPr>
        <w:t>ą</w:t>
      </w:r>
      <w:r>
        <w:rPr>
          <w:rFonts w:ascii="Times New Roman" w:hAnsi="Times New Roman" w:cs="Times New Roman"/>
          <w:bCs/>
          <w:sz w:val="24"/>
          <w:szCs w:val="24"/>
        </w:rPr>
        <w:t xml:space="preserve">cemu stosowną umowę regulującą współpracę tych wykonawców. </w:t>
      </w:r>
    </w:p>
    <w:p w:rsidR="00280072" w:rsidRDefault="00C44586">
      <w:pPr>
        <w:pStyle w:val="Akapitzlist"/>
        <w:numPr>
          <w:ilvl w:val="0"/>
          <w:numId w:val="11"/>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Zamawiający informuje niezwłocznie wszystkich wykonawców o:</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0" w:name="mip33167605"/>
      <w:bookmarkEnd w:id="40"/>
      <w:r>
        <w:rPr>
          <w:rFonts w:ascii="Times New Roman" w:eastAsia="Times New Roman" w:hAnsi="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1" w:name="mip33167606"/>
      <w:bookmarkEnd w:id="41"/>
      <w:r>
        <w:rPr>
          <w:rFonts w:ascii="Times New Roman" w:eastAsia="Times New Roman" w:hAnsi="Times New Roman" w:cs="Times New Roman"/>
          <w:sz w:val="24"/>
          <w:szCs w:val="24"/>
          <w:lang w:eastAsia="pl-PL"/>
        </w:rPr>
        <w:lastRenderedPageBreak/>
        <w:t>wykonawcach, którzy zostali wykluczeni,</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2" w:name="mip33167607"/>
      <w:bookmarkEnd w:id="42"/>
      <w:r>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3" w:name="mip33167608"/>
      <w:bookmarkEnd w:id="43"/>
      <w:r>
        <w:rPr>
          <w:rFonts w:ascii="Times New Roman" w:eastAsia="Times New Roman" w:hAnsi="Times New Roman" w:cs="Times New Roman"/>
          <w:sz w:val="24"/>
          <w:szCs w:val="24"/>
          <w:lang w:eastAsia="pl-PL"/>
        </w:rPr>
        <w:t>wykonawcach, którzy złożyli oferty niepodlegające odrzuceniu, ale nie zostali zaproszeni do kolejnego etapu negocjacji albo dialogu,</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4" w:name="mip35518331"/>
      <w:bookmarkEnd w:id="44"/>
      <w:r>
        <w:rPr>
          <w:rFonts w:ascii="Times New Roman" w:eastAsia="Times New Roman" w:hAnsi="Times New Roman" w:cs="Times New Roman"/>
          <w:sz w:val="24"/>
          <w:szCs w:val="24"/>
          <w:lang w:eastAsia="pl-PL"/>
        </w:rPr>
        <w:t>dopuszczeniu do dynamicznego systemu zakupów,</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5" w:name="mip35518332"/>
      <w:bookmarkEnd w:id="45"/>
      <w:r>
        <w:rPr>
          <w:rFonts w:ascii="Times New Roman" w:eastAsia="Times New Roman" w:hAnsi="Times New Roman" w:cs="Times New Roman"/>
          <w:sz w:val="24"/>
          <w:szCs w:val="24"/>
          <w:lang w:eastAsia="pl-PL"/>
        </w:rPr>
        <w:t>nieustanowieniu dynamicznego systemu zakupów,</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6" w:name="mip35518333"/>
      <w:bookmarkEnd w:id="46"/>
      <w:r>
        <w:rPr>
          <w:rFonts w:ascii="Times New Roman" w:eastAsia="Times New Roman" w:hAnsi="Times New Roman" w:cs="Times New Roman"/>
          <w:sz w:val="24"/>
          <w:szCs w:val="24"/>
          <w:lang w:eastAsia="pl-PL"/>
        </w:rPr>
        <w:t>unieważnieniu postępowania</w:t>
      </w:r>
    </w:p>
    <w:p w:rsidR="00280072" w:rsidRDefault="00C44586">
      <w:pPr>
        <w:spacing w:line="360" w:lineRule="auto"/>
        <w:jc w:val="both"/>
        <w:rPr>
          <w:rFonts w:ascii="Times New Roman" w:eastAsia="Times New Roman" w:hAnsi="Times New Roman" w:cs="Times New Roman"/>
          <w:sz w:val="24"/>
          <w:szCs w:val="24"/>
          <w:lang w:eastAsia="pl-PL"/>
        </w:rPr>
      </w:pPr>
      <w:bookmarkStart w:id="47" w:name="mip35518334"/>
      <w:bookmarkEnd w:id="47"/>
      <w:r>
        <w:rPr>
          <w:rFonts w:ascii="Times New Roman" w:eastAsia="Times New Roman" w:hAnsi="Times New Roman" w:cs="Times New Roman"/>
          <w:sz w:val="24"/>
          <w:szCs w:val="24"/>
          <w:lang w:eastAsia="pl-PL"/>
        </w:rPr>
        <w:t>- podając uzasadnienie faktyczne i prawne.</w:t>
      </w:r>
    </w:p>
    <w:p w:rsidR="00280072" w:rsidRDefault="00C44586">
      <w:pPr>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3.W przypadkach, o których mowa w art. 24 ust. 8, informacja, o której mowa w ust. 2 pkt 2 niniejszego działu SIWZ, zawiera wyjaśnienie powodów, dla których dowody przedstawione przez wykonawcę, zamawiający uznał za niewystarczające.</w:t>
      </w:r>
    </w:p>
    <w:p w:rsidR="00280072" w:rsidRDefault="00C44586">
      <w:pPr>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4.</w:t>
      </w:r>
      <w:r w:rsidR="000E0358">
        <w:rPr>
          <w:rFonts w:ascii="Times New Roman" w:hAnsi="Times New Roman" w:cs="Times New Roman"/>
          <w:bCs/>
          <w:sz w:val="24"/>
          <w:szCs w:val="24"/>
        </w:rPr>
        <w:t xml:space="preserve"> </w:t>
      </w:r>
      <w:r>
        <w:rPr>
          <w:rFonts w:ascii="Times New Roman" w:hAnsi="Times New Roman" w:cs="Times New Roman"/>
          <w:bCs/>
          <w:sz w:val="24"/>
          <w:szCs w:val="24"/>
        </w:rPr>
        <w:t>Zamawiający udostępnia informacje, o których mowa w ust. 2 pkt 1 i 5-7 niniejszego działu SIWZ, na stronie internetowej.</w:t>
      </w:r>
      <w:bookmarkStart w:id="48" w:name="mip35518336"/>
      <w:bookmarkEnd w:id="48"/>
    </w:p>
    <w:p w:rsidR="00280072" w:rsidRDefault="00C44586">
      <w:pPr>
        <w:pStyle w:val="Akapitzlist"/>
        <w:spacing w:line="360"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0E0358">
        <w:rPr>
          <w:rFonts w:ascii="Times New Roman" w:hAnsi="Times New Roman" w:cs="Times New Roman"/>
          <w:bCs/>
          <w:sz w:val="24"/>
          <w:szCs w:val="24"/>
        </w:rPr>
        <w:t xml:space="preserve"> </w:t>
      </w:r>
      <w:r>
        <w:rPr>
          <w:rFonts w:ascii="Times New Roman" w:hAnsi="Times New Roman" w:cs="Times New Roman"/>
          <w:bCs/>
          <w:sz w:val="24"/>
          <w:szCs w:val="24"/>
        </w:rPr>
        <w:t>Umowę zawiera się w trybie zgodnym z Działem IV ustawy z dnia 29 stycznia 2004 r. Prawo zamówień publicznych. Zamawiający nie wymaga wniesienia zabezpieczenia należytego wykonania umowy najpóźniej w dniu podpisania umowy.</w:t>
      </w:r>
    </w:p>
    <w:p w:rsidR="00280072" w:rsidRDefault="00C44586">
      <w:pPr>
        <w:pStyle w:val="Akapitzlist"/>
        <w:spacing w:line="360"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6.Wykonawca, którego oferta została wybrana zostanie powiadomiony odrębnym pismem o terminie i miejscu zawarcia umowy.</w:t>
      </w:r>
    </w:p>
    <w:p w:rsidR="00280072" w:rsidRDefault="00C44586">
      <w:pPr>
        <w:pStyle w:val="Akapitzlist"/>
        <w:spacing w:line="360" w:lineRule="auto"/>
        <w:ind w:left="0"/>
        <w:jc w:val="both"/>
      </w:pPr>
      <w:r>
        <w:rPr>
          <w:rFonts w:ascii="Times New Roman" w:hAnsi="Times New Roman" w:cs="Times New Roman"/>
          <w:bCs/>
          <w:sz w:val="24"/>
          <w:szCs w:val="24"/>
        </w:rPr>
        <w:t xml:space="preserve">7.W celu zawarcia umowy uprawniony przedstawiciel wykonawcy, który oferta została wybrana jako najkorzystniejsza, powinien zgłosić się w siedzibie Zamawiającego w terminie wyznaczonym w piśmie skierowanym bezpośrednio do niego pocztą elektroniczną, przy czym 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280072" w:rsidRDefault="00C44586">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8.Zamawiający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9.W przypadku wniesienia odwołania zamawiający nie może zawrzeć umowy do czasu ogłoszenia przez Izbę wyroku lub postanowienia kończącego postępowania odwoławcze.</w:t>
      </w:r>
    </w:p>
    <w:p w:rsidR="00280072" w:rsidRDefault="00C44586">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10.Jeżeli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280072" w:rsidRDefault="00C44586">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11.Zamawiający nie </w:t>
      </w:r>
      <w:r>
        <w:rPr>
          <w:rFonts w:ascii="Times New Roman" w:hAnsi="Times New Roman" w:cs="Times New Roman"/>
          <w:sz w:val="24"/>
          <w:szCs w:val="24"/>
        </w:rPr>
        <w:t>później niż w terminie 30 dni od dnia zawarcia umowy w sprawie zamówienia publicznego zamieszcza ogłoszenie o udzieleniu zamówienia w Biuletynie Zamówień Publicznych.</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49" w:name="_Toc477534669"/>
      <w:r>
        <w:rPr>
          <w:rFonts w:ascii="Times New Roman" w:hAnsi="Times New Roman" w:cs="Times New Roman"/>
        </w:rPr>
        <w:t>Wymagania dotyczące zabezpieczenia należytego wykonania umowy</w:t>
      </w:r>
      <w:bookmarkEnd w:id="49"/>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50" w:name="_Toc477534670"/>
      <w:bookmarkStart w:id="51" w:name="_Toc458420996"/>
      <w:r>
        <w:rPr>
          <w:rFonts w:ascii="Times New Roman" w:hAnsi="Times New Roman" w:cs="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280072" w:rsidRDefault="00C44586">
      <w:pPr>
        <w:pStyle w:val="Akapitzlist"/>
        <w:spacing w:line="360" w:lineRule="auto"/>
        <w:ind w:left="0"/>
        <w:jc w:val="both"/>
      </w:pPr>
      <w:r>
        <w:rPr>
          <w:rFonts w:ascii="Times New Roman" w:hAnsi="Times New Roman" w:cs="Times New Roman"/>
          <w:bCs/>
          <w:color w:val="000000"/>
          <w:sz w:val="24"/>
          <w:szCs w:val="24"/>
        </w:rPr>
        <w:t xml:space="preserve">Wzór umowy pomiędzy zamawiającym a </w:t>
      </w:r>
      <w:r w:rsidR="000F56D2">
        <w:rPr>
          <w:rFonts w:ascii="Times New Roman" w:hAnsi="Times New Roman" w:cs="Times New Roman"/>
          <w:bCs/>
          <w:color w:val="000000"/>
          <w:sz w:val="24"/>
          <w:szCs w:val="24"/>
        </w:rPr>
        <w:t>wykonawcą stanowi załącznik nr 5</w:t>
      </w:r>
      <w:r>
        <w:rPr>
          <w:rFonts w:ascii="Times New Roman" w:hAnsi="Times New Roman" w:cs="Times New Roman"/>
          <w:bCs/>
          <w:color w:val="000000"/>
          <w:sz w:val="24"/>
          <w:szCs w:val="24"/>
        </w:rPr>
        <w:t xml:space="preserve"> do SIWZ. </w:t>
      </w:r>
    </w:p>
    <w:p w:rsidR="00280072" w:rsidRDefault="00C44586">
      <w:pPr>
        <w:pStyle w:val="Dzia"/>
        <w:numPr>
          <w:ilvl w:val="0"/>
          <w:numId w:val="6"/>
        </w:numPr>
        <w:spacing w:after="0" w:line="360" w:lineRule="auto"/>
        <w:ind w:left="0" w:firstLine="0"/>
        <w:jc w:val="both"/>
        <w:rPr>
          <w:rFonts w:ascii="Times New Roman" w:hAnsi="Times New Roman" w:cs="Times New Roman"/>
          <w:color w:val="000000"/>
        </w:rPr>
      </w:pPr>
      <w:bookmarkStart w:id="52" w:name="_Toc477534671"/>
      <w:bookmarkStart w:id="53" w:name="_Toc458420997"/>
      <w:r>
        <w:rPr>
          <w:rFonts w:ascii="Times New Roman" w:hAnsi="Times New Roman" w:cs="Times New Roman"/>
        </w:rPr>
        <w:t>Pouczenie o środkach ochrony prawnej przysługujących Wykonawcy w toku postępowania o udzielenie zamówienia</w:t>
      </w:r>
      <w:bookmarkEnd w:id="52"/>
      <w:bookmarkEnd w:id="53"/>
    </w:p>
    <w:p w:rsidR="00280072" w:rsidRDefault="00C44586">
      <w:pPr>
        <w:pStyle w:val="Akapitzlist"/>
        <w:numPr>
          <w:ilvl w:val="1"/>
          <w:numId w:val="12"/>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sz w:val="24"/>
          <w:szCs w:val="24"/>
        </w:rPr>
        <w:t>Środki przysługują Wykonawcom oraz innym podmiotom, je</w:t>
      </w:r>
      <w:r>
        <w:rPr>
          <w:rFonts w:ascii="Times New Roman" w:eastAsia="TimesNewRoman" w:hAnsi="Times New Roman" w:cs="Times New Roman"/>
          <w:sz w:val="24"/>
          <w:szCs w:val="24"/>
        </w:rPr>
        <w:t>ż</w:t>
      </w:r>
      <w:r>
        <w:rPr>
          <w:rFonts w:ascii="Times New Roman" w:hAnsi="Times New Roman" w:cs="Times New Roman"/>
          <w:sz w:val="24"/>
          <w:szCs w:val="24"/>
        </w:rPr>
        <w:t>eli mieli lub mają interes w uzyskaniu danego zamówienia oraz ponieśli lub mogą ponieść szkodę w wyniku naruszenia przez zamawiającego przepisów niniejszej ustawy.</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przysługuje wyłącznie wobec czynności:</w:t>
      </w:r>
    </w:p>
    <w:p w:rsidR="00280072" w:rsidRDefault="00C4458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określenia warunków udziału w postępowaniu;</w:t>
      </w:r>
    </w:p>
    <w:p w:rsidR="00280072" w:rsidRDefault="00C4458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280072" w:rsidRDefault="00C4458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280072" w:rsidRDefault="00C44586">
      <w:pPr>
        <w:pStyle w:val="Akapitzlist"/>
        <w:numPr>
          <w:ilvl w:val="0"/>
          <w:numId w:val="14"/>
        </w:numPr>
        <w:spacing w:line="360" w:lineRule="auto"/>
        <w:jc w:val="both"/>
        <w:rPr>
          <w:rFonts w:ascii="Times New Roman" w:hAnsi="Times New Roman" w:cs="Times New Roman"/>
          <w:sz w:val="24"/>
          <w:szCs w:val="24"/>
        </w:rPr>
      </w:pPr>
      <w:bookmarkStart w:id="54" w:name="mip35518603"/>
      <w:bookmarkEnd w:id="54"/>
      <w:r>
        <w:rPr>
          <w:rFonts w:ascii="Times New Roman" w:hAnsi="Times New Roman" w:cs="Times New Roman"/>
          <w:sz w:val="24"/>
          <w:szCs w:val="24"/>
        </w:rPr>
        <w:t>opisu przedmiotu zamówienia;</w:t>
      </w:r>
    </w:p>
    <w:p w:rsidR="00280072" w:rsidRDefault="00C44586">
      <w:pPr>
        <w:pStyle w:val="Akapitzlist"/>
        <w:numPr>
          <w:ilvl w:val="0"/>
          <w:numId w:val="14"/>
        </w:numPr>
        <w:spacing w:line="360" w:lineRule="auto"/>
        <w:jc w:val="both"/>
        <w:rPr>
          <w:rFonts w:ascii="Times New Roman" w:hAnsi="Times New Roman" w:cs="Times New Roman"/>
          <w:sz w:val="24"/>
          <w:szCs w:val="24"/>
        </w:rPr>
      </w:pPr>
      <w:bookmarkStart w:id="55" w:name="mip35518604"/>
      <w:bookmarkEnd w:id="55"/>
      <w:r>
        <w:rPr>
          <w:rFonts w:ascii="Times New Roman" w:hAnsi="Times New Roman" w:cs="Times New Roman"/>
          <w:sz w:val="24"/>
          <w:szCs w:val="24"/>
        </w:rPr>
        <w:t>wyboru najkorzystniejszej oferty.</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w:t>
      </w:r>
      <w:bookmarkStart w:id="56" w:name="mip33168677"/>
      <w:bookmarkEnd w:id="56"/>
      <w:r>
        <w:rPr>
          <w:rFonts w:ascii="Times New Roman" w:hAnsi="Times New Roman" w:cs="Times New Roman"/>
          <w:sz w:val="24"/>
          <w:szCs w:val="24"/>
        </w:rP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7" w:name="mip33168679"/>
      <w:bookmarkEnd w:id="57"/>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bookmarkStart w:id="58" w:name="mip33168683"/>
      <w:bookmarkEnd w:id="58"/>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7">
        <w:r>
          <w:rPr>
            <w:rStyle w:val="czeinternetowe"/>
            <w:rFonts w:ascii="Times New Roman" w:hAnsi="Times New Roman" w:cs="Times New Roman"/>
            <w:b/>
            <w:sz w:val="24"/>
            <w:szCs w:val="24"/>
          </w:rPr>
          <w:t>www.szpitalsredzki.</w:t>
        </w:r>
      </w:hyperlink>
      <w:r>
        <w:rPr>
          <w:rStyle w:val="czeinternetowe"/>
          <w:rFonts w:ascii="Times New Roman" w:hAnsi="Times New Roman" w:cs="Times New Roman"/>
          <w:b/>
          <w:sz w:val="24"/>
          <w:szCs w:val="24"/>
        </w:rPr>
        <w:t>pl</w:t>
      </w:r>
      <w:r>
        <w:rPr>
          <w:rFonts w:ascii="Times New Roman" w:hAnsi="Times New Roman" w:cs="Times New Roman"/>
          <w:b/>
          <w:sz w:val="24"/>
          <w:szCs w:val="24"/>
          <w:u w:val="single"/>
        </w:rPr>
        <w:t xml:space="preserve"> </w:t>
      </w:r>
      <w:r>
        <w:rPr>
          <w:rFonts w:ascii="Times New Roman" w:hAnsi="Times New Roman" w:cs="Times New Roman"/>
          <w:bCs/>
          <w:sz w:val="24"/>
          <w:szCs w:val="24"/>
        </w:rPr>
        <w:t>wzywaj</w:t>
      </w:r>
      <w:r>
        <w:rPr>
          <w:rFonts w:ascii="Times New Roman" w:eastAsia="TimesNewRoman,Bold" w:hAnsi="Times New Roman" w:cs="Times New Roman"/>
          <w:bCs/>
          <w:sz w:val="24"/>
          <w:szCs w:val="24"/>
        </w:rPr>
        <w:t>ą</w:t>
      </w:r>
      <w:r>
        <w:rPr>
          <w:rFonts w:ascii="Times New Roman" w:hAnsi="Times New Roman" w:cs="Times New Roman"/>
          <w:bCs/>
          <w:sz w:val="24"/>
          <w:szCs w:val="24"/>
        </w:rPr>
        <w:t>c wykonawców do przyst</w:t>
      </w:r>
      <w:r>
        <w:rPr>
          <w:rFonts w:ascii="Times New Roman" w:eastAsia="TimesNewRoman,Bold" w:hAnsi="Times New Roman" w:cs="Times New Roman"/>
          <w:bCs/>
          <w:sz w:val="24"/>
          <w:szCs w:val="24"/>
        </w:rPr>
        <w:t>ą</w:t>
      </w:r>
      <w:r>
        <w:rPr>
          <w:rFonts w:ascii="Times New Roman" w:hAnsi="Times New Roman" w:cs="Times New Roman"/>
          <w:bCs/>
          <w:sz w:val="24"/>
          <w:szCs w:val="24"/>
        </w:rPr>
        <w:t>pienia do post</w:t>
      </w:r>
      <w:r>
        <w:rPr>
          <w:rFonts w:ascii="Times New Roman" w:eastAsia="TimesNewRoman,Bold" w:hAnsi="Times New Roman" w:cs="Times New Roman"/>
          <w:bCs/>
          <w:sz w:val="24"/>
          <w:szCs w:val="24"/>
        </w:rPr>
        <w:t>ę</w:t>
      </w:r>
      <w:r>
        <w:rPr>
          <w:rFonts w:ascii="Times New Roman" w:hAnsi="Times New Roman" w:cs="Times New Roman"/>
          <w:bCs/>
          <w:sz w:val="24"/>
          <w:szCs w:val="24"/>
        </w:rPr>
        <w:t>powania odwoławczego</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Izba rozpoznaje odwołanie w terminie 15 dni od dnia doręczenia go Prezesowi Izby. Odwołanie podlega rozpoznaniu, jeżeli nie zawiera braków formalnych oraz został uiszczony wpis.</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pozostałych sprawach nieuregulowanych w SIWZ, dotyczących w szczególności środków ochrony prawnej stosuje się przepisy ustawy PZP.</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0" w:name="_Toc477534672"/>
      <w:r>
        <w:rPr>
          <w:rFonts w:ascii="Times New Roman" w:hAnsi="Times New Roman" w:cs="Times New Roman"/>
        </w:rPr>
        <w:t>Opis części zamówienia, jeżeli zamawiający dopuszcza składanie ofert częściowych</w:t>
      </w:r>
      <w:bookmarkEnd w:id="60"/>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1" w:name="_Toc477534673"/>
      <w:bookmarkStart w:id="62" w:name="_Toc458420999"/>
      <w:r>
        <w:rPr>
          <w:rFonts w:ascii="Times New Roman" w:hAnsi="Times New Roman" w:cs="Times New Roman"/>
        </w:rPr>
        <w:t>Maksymalna liczba wykonawców, z którymi zamawiający zawrze umowę ramową, jeżeli zamawiający przewiduje zawarcie umowy ramowej</w:t>
      </w:r>
      <w:bookmarkEnd w:id="61"/>
      <w:bookmarkEnd w:id="62"/>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3" w:name="_Toc477534674"/>
      <w:bookmarkStart w:id="64" w:name="_Toc458421000"/>
      <w:r>
        <w:rPr>
          <w:rFonts w:ascii="Times New Roman" w:hAnsi="Times New Roman" w:cs="Times New Roman"/>
        </w:rPr>
        <w:lastRenderedPageBreak/>
        <w:t>Informacja o przewidywanych zamówieniach, o których mowa w art. 67 ust. 1 pkt 6, jeżeli zamawiający przewiduje udzielenie takich zamówień</w:t>
      </w:r>
      <w:bookmarkEnd w:id="63"/>
      <w:bookmarkEnd w:id="64"/>
    </w:p>
    <w:p w:rsidR="00280072" w:rsidRDefault="00C4458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Zamawiający nie przewiduje udzielenia zamówień o których mowa w art. 67 ust. 1 pkt 6 ustawy PZP.</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5" w:name="_Toc477534675"/>
      <w:r>
        <w:rPr>
          <w:rFonts w:ascii="Times New Roman" w:hAnsi="Times New Roman" w:cs="Times New Roman"/>
        </w:rPr>
        <w:t>Opis sposobu przedstawiania ofert wariantowych oraz minimalne warunki, jakim muszą odpowiadać oferty wariantowe wraz z wybranymi kryteriami oceny, jeżeli zamawiający wymaga lub dopuszcza ich składanie</w:t>
      </w:r>
      <w:bookmarkEnd w:id="65"/>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składania ofert wariantowych.</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6" w:name="_Toc477534676"/>
      <w:r>
        <w:rPr>
          <w:rFonts w:ascii="Times New Roman" w:hAnsi="Times New Roman" w:cs="Times New Roman"/>
        </w:rPr>
        <w:t>Adres poczty elektronicznej lub strony internetowej zamawiającego</w:t>
      </w:r>
      <w:bookmarkEnd w:id="66"/>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strony internetowej Zamawiającego: </w:t>
      </w:r>
      <w:r>
        <w:rPr>
          <w:rStyle w:val="czeinternetowe"/>
          <w:rFonts w:ascii="Times New Roman" w:hAnsi="Times New Roman" w:cs="Times New Roman"/>
          <w:sz w:val="24"/>
          <w:szCs w:val="24"/>
        </w:rPr>
        <w:t>www.szpitalsredzki.pl</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poczty elektronicznej Zamawiającego: </w:t>
      </w:r>
      <w:r>
        <w:rPr>
          <w:rFonts w:ascii="Times New Roman" w:hAnsi="Times New Roman" w:cs="Times New Roman"/>
          <w:color w:val="000000"/>
          <w:sz w:val="24"/>
          <w:szCs w:val="24"/>
        </w:rPr>
        <w:t>zamowienia@szpitalsredzki.pl</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7" w:name="_Toc477534677"/>
      <w:r>
        <w:rPr>
          <w:rFonts w:ascii="Times New Roman" w:hAnsi="Times New Roman" w:cs="Times New Roman"/>
        </w:rPr>
        <w:t>Informacje dotyczące walut obcych, w jakich mogą być prowadzone rozliczenia między zamawiającym a wykonawcą, jeżeli zamawiający przewiduje rozliczenia w walutach obcych</w:t>
      </w:r>
      <w:bookmarkEnd w:id="67"/>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Zamawiający nie przewiduje rozliczeń w walutach obcych. Wszelkie rozliczenia związane z realizacją zamówienia publicznego, o którym mowa w niniejszej SIWZ, dokonywane będą w PLN.</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8" w:name="_Toc477534678"/>
      <w:r>
        <w:rPr>
          <w:rFonts w:ascii="Times New Roman" w:hAnsi="Times New Roman" w:cs="Times New Roman"/>
        </w:rPr>
        <w:t>Aukcja elektroniczna</w:t>
      </w:r>
      <w:bookmarkEnd w:id="68"/>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prowadzenia aukcji elektronicznej. </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69" w:name="_Toc477534679"/>
      <w:bookmarkStart w:id="70" w:name="_Toc458421005"/>
      <w:r>
        <w:rPr>
          <w:rFonts w:ascii="Times New Roman" w:hAnsi="Times New Roman" w:cs="Times New Roman"/>
        </w:rPr>
        <w:t>Wysokość zwrotu kosztów udziału w postępowaniu, jeżeli zamawiający przewiduje ich zwrot</w:t>
      </w:r>
      <w:bookmarkEnd w:id="69"/>
      <w:bookmarkEnd w:id="70"/>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Zmawiający nie przewiduje zwrotu kosztów udziału w postępowaniu.  </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71" w:name="_Toc477534680"/>
      <w:bookmarkStart w:id="72" w:name="_Toc469068805"/>
      <w:bookmarkStart w:id="73" w:name="_Toc466469221"/>
      <w:r>
        <w:rPr>
          <w:rFonts w:ascii="Times New Roman" w:hAnsi="Times New Roman" w:cs="Times New Roman"/>
        </w:rPr>
        <w:t>Informacja nt. wymagań o których mowa w art. 29 ust. 3a</w:t>
      </w:r>
      <w:bookmarkEnd w:id="71"/>
      <w:bookmarkEnd w:id="72"/>
      <w:bookmarkEnd w:id="73"/>
    </w:p>
    <w:p w:rsidR="000E0358" w:rsidRPr="00AB7664" w:rsidRDefault="000E0358" w:rsidP="000E0358">
      <w:pPr>
        <w:pStyle w:val="BodySingle"/>
        <w:tabs>
          <w:tab w:val="left" w:pos="8274"/>
        </w:tabs>
        <w:spacing w:line="360" w:lineRule="auto"/>
        <w:jc w:val="both"/>
        <w:rPr>
          <w:szCs w:val="24"/>
          <w:shd w:val="clear" w:color="auto" w:fill="FFFFFF"/>
        </w:rPr>
      </w:pPr>
      <w:bookmarkStart w:id="74" w:name="_Toc477534681"/>
      <w:bookmarkStart w:id="75" w:name="_Toc458421007"/>
      <w:r w:rsidRPr="00AB7664">
        <w:rPr>
          <w:szCs w:val="24"/>
          <w:shd w:val="clear" w:color="auto" w:fill="FFFFFF"/>
        </w:rPr>
        <w:t>1. Stosownie do art. 29 ust. 3a ustawy Prawo zamówień publicznych</w:t>
      </w:r>
      <w:r>
        <w:rPr>
          <w:szCs w:val="24"/>
          <w:shd w:val="clear" w:color="auto" w:fill="FFFFFF"/>
        </w:rPr>
        <w:t>,</w:t>
      </w:r>
      <w:r w:rsidRPr="00AB7664">
        <w:rPr>
          <w:szCs w:val="24"/>
          <w:shd w:val="clear" w:color="auto" w:fill="FFFFFF"/>
        </w:rPr>
        <w:t xml:space="preserve"> Zamawiający wymaga zatrudnienia na podstawie umowy o pracę przez Wykonawcę lub podwykonawców </w:t>
      </w:r>
      <w:r w:rsidRPr="00AB7664">
        <w:rPr>
          <w:color w:val="auto"/>
          <w:szCs w:val="24"/>
          <w:shd w:val="clear" w:color="auto" w:fill="FFFFFF"/>
        </w:rPr>
        <w:t xml:space="preserve">osób wykonujących </w:t>
      </w:r>
      <w:r w:rsidRPr="00AB7664">
        <w:rPr>
          <w:szCs w:val="24"/>
          <w:shd w:val="clear" w:color="auto" w:fill="FFFFFF"/>
        </w:rPr>
        <w:t xml:space="preserve">usługi: odbioru, transportu i unieszkodliwienia odpadów. </w:t>
      </w:r>
    </w:p>
    <w:p w:rsidR="000E0358" w:rsidRPr="00AB7664" w:rsidRDefault="000E0358" w:rsidP="000E0358">
      <w:pPr>
        <w:pStyle w:val="BodySingle"/>
        <w:tabs>
          <w:tab w:val="left" w:pos="8274"/>
        </w:tabs>
        <w:spacing w:line="360" w:lineRule="auto"/>
        <w:jc w:val="both"/>
        <w:rPr>
          <w:szCs w:val="24"/>
          <w:shd w:val="clear" w:color="auto" w:fill="FFFFFF"/>
        </w:rPr>
      </w:pPr>
      <w:r w:rsidRPr="00AB7664">
        <w:rPr>
          <w:szCs w:val="24"/>
          <w:shd w:val="clear" w:color="auto" w:fill="FFFFFF"/>
        </w:rPr>
        <w:t>2. Wykonawca w związku z ust. 1 zobowiązuje się, że pracownicy wykonujący czynności w zakresie jak wyżej będą zatrudnieni na umowę o pracę w rozumieniu przepisów ustawy z dnia 26 czerwca 1974 roku Kodeks pracy (t. j. Dz. U. 2019 r. poz. 1040 ze zm.).</w:t>
      </w:r>
    </w:p>
    <w:p w:rsidR="000E0358" w:rsidRPr="00AB7664" w:rsidRDefault="000E0358" w:rsidP="000E0358">
      <w:pPr>
        <w:pStyle w:val="BodySingle"/>
        <w:tabs>
          <w:tab w:val="left" w:pos="8274"/>
        </w:tabs>
        <w:spacing w:line="360" w:lineRule="auto"/>
        <w:jc w:val="both"/>
        <w:rPr>
          <w:szCs w:val="24"/>
          <w:shd w:val="clear" w:color="auto" w:fill="FFFF00"/>
        </w:rPr>
      </w:pPr>
      <w:r w:rsidRPr="00AB7664">
        <w:rPr>
          <w:color w:val="auto"/>
          <w:szCs w:val="24"/>
          <w:shd w:val="clear" w:color="auto" w:fill="FFFFFF"/>
        </w:rPr>
        <w:t xml:space="preserve">3. </w:t>
      </w:r>
      <w:r w:rsidRPr="00AB7664">
        <w:rPr>
          <w:szCs w:val="24"/>
          <w:shd w:val="clear" w:color="auto" w:fill="FFFFFF"/>
        </w:rPr>
        <w:t xml:space="preserve">Każdorazowo na żądanie Zamawiającego, w terminie przez niego wskazanym nie krótszym niż 7 dni, Wykonawca zobowiązuje się przedłożyć do wglądu kopie umów o pracę zawartych </w:t>
      </w:r>
      <w:r w:rsidRPr="00AB7664">
        <w:rPr>
          <w:szCs w:val="24"/>
          <w:shd w:val="clear" w:color="auto" w:fill="FFFFFF"/>
        </w:rPr>
        <w:lastRenderedPageBreak/>
        <w:t>przez Wykonawcę lub podwykonawców z pracownikami wykonującymi czynności wskazane w ust. 1. Kopie umów powinny zostać zanonimizowane w sposób zapewniający ochronę danych osobowych pracowników (w szczególności bez adresów zamieszkania oraz nr PESEL pracowników). Informacje takie jak: imię, nazwisko, stanowisko, data zawarcia umowy, rodzaj umowy o pracę oraz wymiar etatu powinny być możliwe do zidentyfikowania.</w:t>
      </w:r>
      <w:r w:rsidRPr="00AB7664">
        <w:rPr>
          <w:szCs w:val="24"/>
          <w:shd w:val="clear" w:color="auto" w:fill="FFFF00"/>
        </w:rPr>
        <w:t xml:space="preserve"> </w:t>
      </w:r>
    </w:p>
    <w:p w:rsidR="000E0358" w:rsidRPr="00342B66" w:rsidRDefault="000E0358" w:rsidP="000E0358">
      <w:pPr>
        <w:pStyle w:val="BodySingle"/>
        <w:tabs>
          <w:tab w:val="left" w:pos="8274"/>
        </w:tabs>
        <w:spacing w:line="360" w:lineRule="auto"/>
        <w:jc w:val="both"/>
        <w:rPr>
          <w:szCs w:val="24"/>
          <w:shd w:val="clear" w:color="auto" w:fill="FFFF00"/>
        </w:rPr>
      </w:pPr>
      <w:r w:rsidRPr="00AB7664">
        <w:rPr>
          <w:szCs w:val="24"/>
          <w:shd w:val="clear" w:color="auto" w:fill="FFFFFF"/>
        </w:rPr>
        <w:t xml:space="preserve">4. Zamawiający </w:t>
      </w:r>
      <w:r w:rsidRPr="00342B66">
        <w:rPr>
          <w:szCs w:val="24"/>
          <w:shd w:val="clear" w:color="auto" w:fill="FFFFFF"/>
        </w:rPr>
        <w:t>zastrzega sobie możliwość kontroli zatrudnienia wyżej wskazanych osób przez cały okres realizacji wykonywanych przez nich czynności, w szczególności poprzez wezwanie Wykonawcy do okazania dokumentów potwierdzających bieżące opłacanie składek i należnych podatków z tytułu ich zatrudnienia. Kontrola może być przeprowadzona bez wcześniejszego uprzedzenia Wykonawcy.</w:t>
      </w:r>
    </w:p>
    <w:p w:rsidR="000E0358" w:rsidRPr="00342B66" w:rsidRDefault="000E0358" w:rsidP="000E0358">
      <w:pPr>
        <w:pStyle w:val="BodySingle"/>
        <w:tabs>
          <w:tab w:val="left" w:pos="8274"/>
        </w:tabs>
        <w:spacing w:line="360" w:lineRule="auto"/>
        <w:jc w:val="both"/>
        <w:rPr>
          <w:szCs w:val="24"/>
          <w:shd w:val="clear" w:color="auto" w:fill="FFFFFF"/>
        </w:rPr>
      </w:pPr>
      <w:r w:rsidRPr="00342B66">
        <w:rPr>
          <w:szCs w:val="24"/>
          <w:shd w:val="clear" w:color="auto" w:fill="FFFFFF"/>
        </w:rPr>
        <w:t xml:space="preserve">5. Nieprzedłożenie przez Wykonawcę zanonimizowanych kopii umów o pracę zawartych przez Wykonawcę lub podwykonawców z pracownikami wykonującymi czynności, o których mowa w ust. 1, w terminie wskazanym przez Zamawiającego, będzie traktowane jako niewypełnienie obowiązku zatrudnienia pracowników na umowę o pracę oraz skutkować będzie naliczaniem kar umownych </w:t>
      </w:r>
      <w:r>
        <w:rPr>
          <w:szCs w:val="24"/>
          <w:shd w:val="clear" w:color="auto" w:fill="FFFFFF"/>
        </w:rPr>
        <w:t>określonych w projekcie</w:t>
      </w:r>
      <w:r w:rsidRPr="00342B66">
        <w:rPr>
          <w:szCs w:val="24"/>
          <w:shd w:val="clear" w:color="auto" w:fill="FFFFFF"/>
        </w:rPr>
        <w:t xml:space="preserve"> umowy, a także zawiadomieniem Państwowej Inspekcji Pracy o podejrzeniu zastąpienia umowy o pracę z osobami wykonującymi pracę na warunkach określonych w art. 22 § 1 ustawy Kodeks pracy umową cywilnoprawną.</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t>Informacja nt. wymagań o których mowa w art. 29 ust. 4</w:t>
      </w:r>
      <w:bookmarkEnd w:id="74"/>
      <w:bookmarkEnd w:id="75"/>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nie określa w opisie przedmiotu zamówienia wymagań związanych z realizacją zamówienia, o których mowa w art. 29 ust. 4 ustawy PZP.</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76" w:name="_Toc477534682"/>
      <w:bookmarkStart w:id="77" w:name="_Toc458421008"/>
      <w:r>
        <w:rPr>
          <w:rFonts w:ascii="Times New Roman" w:hAnsi="Times New Roman" w:cs="Times New Roman"/>
        </w:rPr>
        <w:t>Informacja o obowiązku osobistego wykonania przez wykonawcę kluczowych części zamówienia, jeżeli zamawiający dokonuje takiego zastrzeżenia zgodnie z art. 36a ust. 2;</w:t>
      </w:r>
      <w:bookmarkEnd w:id="76"/>
      <w:bookmarkEnd w:id="77"/>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obowiązku osobistego wykonania przez wykonawc</w:t>
      </w:r>
      <w:bookmarkStart w:id="78" w:name="mip33167162"/>
      <w:bookmarkEnd w:id="78"/>
      <w:r>
        <w:rPr>
          <w:rFonts w:ascii="Times New Roman" w:eastAsia="Times New Roman" w:hAnsi="Times New Roman" w:cs="Times New Roman"/>
          <w:sz w:val="24"/>
          <w:szCs w:val="24"/>
          <w:lang w:eastAsia="pl-PL"/>
        </w:rPr>
        <w:t>ę kluczowych części zamówienia.</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79" w:name="_Toc477534683"/>
      <w:bookmarkStart w:id="80" w:name="_Toc458421013"/>
      <w:r>
        <w:rPr>
          <w:rFonts w:ascii="Times New Roman" w:hAnsi="Times New Roman" w:cs="Times New Roman"/>
        </w:rPr>
        <w:t>Wymóg lub możliwość złożenia ofert w postaci katalogów elektronicznych lub dołączenia katalogów elektronicznych do oferty, w sytuacji określonej w art. 10a ust. 2</w:t>
      </w:r>
      <w:bookmarkEnd w:id="79"/>
      <w:bookmarkEnd w:id="80"/>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katalogu elektronicznego do oferty.</w:t>
      </w:r>
    </w:p>
    <w:p w:rsidR="00280072" w:rsidRDefault="00C44586">
      <w:pPr>
        <w:pStyle w:val="Dzia"/>
        <w:numPr>
          <w:ilvl w:val="0"/>
          <w:numId w:val="6"/>
        </w:numPr>
        <w:spacing w:after="0" w:line="360" w:lineRule="auto"/>
        <w:ind w:left="0" w:firstLine="0"/>
        <w:jc w:val="both"/>
        <w:rPr>
          <w:rFonts w:ascii="Times New Roman" w:hAnsi="Times New Roman" w:cs="Times New Roman"/>
        </w:rPr>
      </w:pPr>
      <w:bookmarkStart w:id="81" w:name="_Toc477534684"/>
      <w:bookmarkStart w:id="82" w:name="_Toc458421012"/>
      <w:r>
        <w:rPr>
          <w:rFonts w:ascii="Times New Roman" w:hAnsi="Times New Roman" w:cs="Times New Roman"/>
        </w:rPr>
        <w:t>Standardy jakościowe, o których mowa w </w:t>
      </w:r>
      <w:hyperlink r:id="rId18">
        <w:r>
          <w:t>art. 91 ust. 2a</w:t>
        </w:r>
      </w:hyperlink>
      <w:r>
        <w:rPr>
          <w:rFonts w:ascii="Times New Roman" w:hAnsi="Times New Roman" w:cs="Times New Roman"/>
        </w:rPr>
        <w:t>;</w:t>
      </w:r>
      <w:bookmarkEnd w:id="81"/>
      <w:bookmarkEnd w:id="82"/>
    </w:p>
    <w:p w:rsidR="00280072" w:rsidRDefault="00C44586">
      <w:pPr>
        <w:spacing w:after="0" w:line="360" w:lineRule="auto"/>
        <w:jc w:val="both"/>
        <w:rPr>
          <w:rFonts w:ascii="Times New Roman" w:eastAsia="Times New Roman" w:hAnsi="Times New Roman" w:cs="Times New Roman"/>
          <w:sz w:val="24"/>
          <w:szCs w:val="24"/>
          <w:lang w:eastAsia="pl-PL"/>
        </w:rPr>
      </w:pPr>
      <w:bookmarkStart w:id="83" w:name="mip35518116"/>
      <w:bookmarkEnd w:id="83"/>
      <w:r>
        <w:rPr>
          <w:rFonts w:ascii="Times New Roman" w:eastAsia="Times New Roman" w:hAnsi="Times New Roman" w:cs="Times New Roman"/>
          <w:sz w:val="24"/>
          <w:szCs w:val="24"/>
          <w:lang w:eastAsia="pl-PL"/>
        </w:rPr>
        <w:lastRenderedPageBreak/>
        <w:t xml:space="preserve">Zamawiający nie określa w opisie przedmiotu zamówienia standardów jakościowych odnoszących się do wszystkich istotnych cech przedmiotu zamówienia celem stosowania normy, o której mowa w art. 91 ust. 2a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4" w:name="_Toc477534685"/>
      <w:bookmarkStart w:id="85" w:name="_Toc458421014"/>
      <w:r>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4"/>
      <w:bookmarkEnd w:id="85"/>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udzielenia zamówień częściowych. </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6" w:name="_Toc477534686"/>
      <w:bookmarkStart w:id="87" w:name="_Toc458421015"/>
      <w:r>
        <w:rPr>
          <w:rFonts w:ascii="Times New Roman" w:hAnsi="Times New Roman" w:cs="Times New Roman"/>
        </w:rPr>
        <w:t>Dynamiczny system zakupów</w:t>
      </w:r>
      <w:bookmarkEnd w:id="86"/>
      <w:bookmarkEnd w:id="87"/>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ustanowienia dynamicznego systemu zakupów.</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8" w:name="_Toc477534687"/>
      <w:bookmarkStart w:id="89" w:name="_Toc458421016"/>
      <w:r>
        <w:rPr>
          <w:rFonts w:ascii="Times New Roman" w:hAnsi="Times New Roman" w:cs="Times New Roman"/>
        </w:rPr>
        <w:t>Zaliczki</w:t>
      </w:r>
      <w:bookmarkEnd w:id="88"/>
      <w:bookmarkEnd w:id="89"/>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udzielenia zaliczek na poczet wykonania zamówienia.</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90" w:name="_Toc477534688"/>
      <w:bookmarkStart w:id="91" w:name="_Toc458421017"/>
      <w:r>
        <w:rPr>
          <w:rFonts w:ascii="Times New Roman" w:hAnsi="Times New Roman" w:cs="Times New Roman"/>
        </w:rPr>
        <w:t>Warunki zmiany umowy</w:t>
      </w:r>
      <w:bookmarkEnd w:id="90"/>
      <w:bookmarkEnd w:id="91"/>
    </w:p>
    <w:p w:rsidR="005A735E" w:rsidRPr="005A735E" w:rsidRDefault="005A735E" w:rsidP="005A735E">
      <w:pPr>
        <w:tabs>
          <w:tab w:val="left" w:pos="426"/>
        </w:tabs>
        <w:suppressAutoHyphens/>
        <w:spacing w:after="0" w:line="360" w:lineRule="auto"/>
        <w:jc w:val="both"/>
        <w:rPr>
          <w:sz w:val="24"/>
          <w:szCs w:val="24"/>
        </w:rPr>
      </w:pPr>
      <w:bookmarkStart w:id="92" w:name="_Toc477534689"/>
      <w:bookmarkStart w:id="93" w:name="_Toc458421018"/>
      <w:r w:rsidRPr="005A735E">
        <w:rPr>
          <w:rFonts w:ascii="Times New Roman" w:hAnsi="Times New Roman"/>
          <w:bCs/>
          <w:color w:val="000000"/>
          <w:sz w:val="24"/>
          <w:szCs w:val="24"/>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bCs/>
          <w:color w:val="000000"/>
          <w:sz w:val="24"/>
          <w:szCs w:val="24"/>
        </w:rPr>
        <w:t>1) zmian w przepisach prawa powszechnie obowiązującego, skutkujących koniecznością wprowadzenia zmian, w zakresie realizacji usługi s</w:t>
      </w:r>
      <w:r w:rsidRPr="005A735E">
        <w:rPr>
          <w:bCs/>
          <w:color w:val="000000"/>
          <w:sz w:val="24"/>
          <w:szCs w:val="24"/>
        </w:rPr>
        <w:t>tanowiącej przedmiot zamówienia;</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bCs/>
          <w:color w:val="000000"/>
          <w:sz w:val="24"/>
          <w:szCs w:val="24"/>
        </w:rPr>
        <w:t>2)</w:t>
      </w:r>
      <w:r w:rsidRPr="005A735E">
        <w:rPr>
          <w:rFonts w:ascii="Times New Roman" w:hAnsi="Times New Roman" w:cs="Arial"/>
          <w:bCs/>
          <w:color w:val="000000"/>
          <w:sz w:val="24"/>
          <w:szCs w:val="24"/>
        </w:rPr>
        <w:t xml:space="preserve"> zmiany warto</w:t>
      </w:r>
      <w:r w:rsidRPr="005A735E">
        <w:rPr>
          <w:rFonts w:ascii="Times New Roman" w:eastAsia="TimesNewRoman;MS Gothic" w:hAnsi="Times New Roman" w:cs="Arial"/>
          <w:bCs/>
          <w:color w:val="000000"/>
          <w:sz w:val="24"/>
          <w:szCs w:val="24"/>
        </w:rPr>
        <w:t>ś</w:t>
      </w:r>
      <w:r w:rsidRPr="005A735E">
        <w:rPr>
          <w:rFonts w:ascii="Times New Roman" w:hAnsi="Times New Roman" w:cs="Arial"/>
          <w:bCs/>
          <w:color w:val="000000"/>
          <w:sz w:val="24"/>
          <w:szCs w:val="24"/>
        </w:rPr>
        <w:t>ci umowy brutto na skutek zmiany ustawowej st</w:t>
      </w:r>
      <w:r w:rsidRPr="005A735E">
        <w:rPr>
          <w:rFonts w:cs="Arial"/>
          <w:bCs/>
          <w:color w:val="000000"/>
          <w:sz w:val="24"/>
          <w:szCs w:val="24"/>
        </w:rPr>
        <w:t>awki podatku od towarów i usług;</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cs="Arial"/>
          <w:bCs/>
          <w:color w:val="000000"/>
          <w:sz w:val="24"/>
          <w:szCs w:val="24"/>
        </w:rPr>
        <w:t>3) zmiany warto</w:t>
      </w:r>
      <w:r w:rsidRPr="005A735E">
        <w:rPr>
          <w:rFonts w:ascii="Times New Roman" w:eastAsia="TimesNewRoman;MS Gothic" w:hAnsi="Times New Roman" w:cs="Arial"/>
          <w:bCs/>
          <w:color w:val="000000"/>
          <w:sz w:val="24"/>
          <w:szCs w:val="24"/>
        </w:rPr>
        <w:t>ś</w:t>
      </w:r>
      <w:r w:rsidRPr="005A735E">
        <w:rPr>
          <w:rFonts w:ascii="Times New Roman" w:hAnsi="Times New Roman" w:cs="Arial"/>
          <w:bCs/>
          <w:color w:val="000000"/>
          <w:sz w:val="24"/>
          <w:szCs w:val="24"/>
        </w:rPr>
        <w:t>ci umowy brutto na skutek obni</w:t>
      </w:r>
      <w:r w:rsidRPr="005A735E">
        <w:rPr>
          <w:rFonts w:ascii="Times New Roman" w:eastAsia="TimesNewRoman;MS Gothic" w:hAnsi="Times New Roman" w:cs="Arial"/>
          <w:bCs/>
          <w:color w:val="000000"/>
          <w:sz w:val="24"/>
          <w:szCs w:val="24"/>
        </w:rPr>
        <w:t>ż</w:t>
      </w:r>
      <w:r w:rsidRPr="005A735E">
        <w:rPr>
          <w:rFonts w:ascii="Times New Roman" w:hAnsi="Times New Roman" w:cs="Arial"/>
          <w:bCs/>
          <w:color w:val="000000"/>
          <w:sz w:val="24"/>
          <w:szCs w:val="24"/>
        </w:rPr>
        <w:t>enia ceny jednostkowej za 1 kg odpadów, w przypadkach, których nie mo</w:t>
      </w:r>
      <w:r w:rsidRPr="005A735E">
        <w:rPr>
          <w:rFonts w:ascii="Times New Roman" w:eastAsia="TimesNewRoman;MS Gothic" w:hAnsi="Times New Roman" w:cs="Arial"/>
          <w:bCs/>
          <w:color w:val="000000"/>
          <w:sz w:val="24"/>
          <w:szCs w:val="24"/>
        </w:rPr>
        <w:t>ż</w:t>
      </w:r>
      <w:r w:rsidRPr="005A735E">
        <w:rPr>
          <w:rFonts w:ascii="Times New Roman" w:hAnsi="Times New Roman" w:cs="Arial"/>
          <w:bCs/>
          <w:color w:val="000000"/>
          <w:sz w:val="24"/>
          <w:szCs w:val="24"/>
        </w:rPr>
        <w:t>na było przewidzie</w:t>
      </w:r>
      <w:r w:rsidRPr="005A735E">
        <w:rPr>
          <w:rFonts w:ascii="Times New Roman" w:eastAsia="TimesNewRoman;MS Gothic" w:hAnsi="Times New Roman" w:cs="Arial"/>
          <w:bCs/>
          <w:color w:val="000000"/>
          <w:sz w:val="24"/>
          <w:szCs w:val="24"/>
        </w:rPr>
        <w:t xml:space="preserve">ć </w:t>
      </w:r>
      <w:r w:rsidRPr="005A735E">
        <w:rPr>
          <w:rFonts w:cs="Arial"/>
          <w:bCs/>
          <w:color w:val="000000"/>
          <w:sz w:val="24"/>
          <w:szCs w:val="24"/>
        </w:rPr>
        <w:t>w chwili zawierania umowy;</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cs="Arial"/>
          <w:bCs/>
          <w:color w:val="000000"/>
          <w:sz w:val="24"/>
          <w:szCs w:val="24"/>
        </w:rPr>
        <w:t>4) zmiany wartości brutto umowy na skutek zmiany wysokości minimalnego wynagrodzenia za pracę albo wysokości minimalnej stawki godzinowej, ustalonych na podstawie przepisów ustawy z dnia 10 października 2002 r. o minimalnym wynagrodzeniu za pracę,</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cs="Arial"/>
          <w:bCs/>
          <w:color w:val="000000"/>
          <w:sz w:val="24"/>
          <w:szCs w:val="24"/>
        </w:rPr>
        <w:t>5) zmiany wartości brutto umowy na skutek zmiany zasad podlegania ubezpieczeniom społecznym lub ubezpieczeniu zdrowotnemu lub wysokości stawki składki na ubezpieczenia społeczne lub zdrowotne,</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cs="Arial"/>
          <w:bCs/>
          <w:color w:val="000000"/>
          <w:sz w:val="24"/>
          <w:szCs w:val="24"/>
        </w:rPr>
        <w:lastRenderedPageBreak/>
        <w:t>6) zwiększenia lub zmniejszenia ilości punktów, z których odbierane będą odpady medyczne, wraz ze skutkami wprowadzenia tych zmian,</w:t>
      </w:r>
    </w:p>
    <w:p w:rsidR="005A735E" w:rsidRPr="005A735E" w:rsidRDefault="005A735E" w:rsidP="005A735E">
      <w:pPr>
        <w:tabs>
          <w:tab w:val="left" w:pos="426"/>
        </w:tabs>
        <w:suppressAutoHyphens/>
        <w:spacing w:after="0" w:line="360" w:lineRule="auto"/>
        <w:jc w:val="both"/>
        <w:rPr>
          <w:sz w:val="24"/>
          <w:szCs w:val="24"/>
        </w:rPr>
      </w:pPr>
      <w:r w:rsidRPr="005A735E">
        <w:rPr>
          <w:rFonts w:ascii="Times New Roman" w:hAnsi="Times New Roman" w:cs="Arial"/>
          <w:bCs/>
          <w:color w:val="000000"/>
          <w:sz w:val="24"/>
          <w:szCs w:val="24"/>
        </w:rPr>
        <w:t>7) dopuszczalna jest zmiana umowy polegająca na zmianie danych Wykonawcy bez zmian samego Wykonawcy (np. zmiana siedziby, adresu, nazwy).</w:t>
      </w:r>
    </w:p>
    <w:p w:rsidR="005A735E" w:rsidRPr="005A735E" w:rsidRDefault="005A735E" w:rsidP="005A735E">
      <w:pPr>
        <w:spacing w:after="0" w:line="360" w:lineRule="auto"/>
        <w:jc w:val="both"/>
        <w:rPr>
          <w:rFonts w:ascii="Times New Roman" w:hAnsi="Times New Roman"/>
          <w:sz w:val="24"/>
          <w:szCs w:val="24"/>
        </w:rPr>
      </w:pPr>
      <w:r w:rsidRPr="005A735E">
        <w:rPr>
          <w:rFonts w:ascii="Times New Roman" w:hAnsi="Times New Roman"/>
          <w:color w:val="000000"/>
          <w:sz w:val="24"/>
          <w:szCs w:val="24"/>
        </w:rPr>
        <w:t xml:space="preserve">2.  Każdorazowo zmiana umowy następować będzie w formie pisemnej, pod rygorem nieważności. </w:t>
      </w:r>
    </w:p>
    <w:p w:rsidR="005A735E" w:rsidRPr="005A735E" w:rsidRDefault="005A735E" w:rsidP="005A735E">
      <w:pPr>
        <w:spacing w:after="0" w:line="360" w:lineRule="auto"/>
        <w:jc w:val="both"/>
        <w:rPr>
          <w:rFonts w:ascii="Times New Roman" w:hAnsi="Times New Roman"/>
          <w:sz w:val="24"/>
          <w:szCs w:val="24"/>
        </w:rPr>
      </w:pPr>
      <w:r w:rsidRPr="005A735E">
        <w:rPr>
          <w:rFonts w:ascii="Times New Roman" w:hAnsi="Times New Roman"/>
          <w:color w:val="000000"/>
          <w:sz w:val="24"/>
          <w:szCs w:val="24"/>
        </w:rPr>
        <w:t xml:space="preserve">3. </w:t>
      </w:r>
      <w:r w:rsidRPr="005A735E">
        <w:rPr>
          <w:rFonts w:ascii="Times New Roman" w:hAnsi="Times New Roman" w:cs="Arial"/>
          <w:color w:val="000000"/>
          <w:sz w:val="24"/>
          <w:szCs w:val="24"/>
        </w:rPr>
        <w:t>W przypadku wystąpienia zmiany, o której mowa w ust. 1 pkt 4 i 5, mającej wpływ na koszty wykonania zamówienia, Wykonawca jest uprawniony poczynić odpowiednie wyliczenia w odniesieniu do liczby pracowników zatrudnionych przy realizacji przedmiotu Umowy, liczby przepracowywanych przez tych pracowników roboczogodzin, rodzajów posiadanych przez nich umów. Przedłożenie wyjaśnień Zamawiającemu w formie pisemnej powinno nastąpić w terminie 30 dni od zaistnienia zmian, o których mowa w zdaniu poprzednim. Niezłożenie przedmiotowej informacji we wskazanym powyżej terminie upoważnia Zamawiającego do uznania, że wprowadzone zmiany prawa nie mają wpływu na koszty wykonania zamówienia przez Wykonawcę.</w:t>
      </w:r>
    </w:p>
    <w:p w:rsidR="005A735E" w:rsidRPr="005A735E" w:rsidRDefault="005A735E" w:rsidP="005A735E">
      <w:pPr>
        <w:spacing w:after="0" w:line="360" w:lineRule="auto"/>
        <w:jc w:val="both"/>
        <w:rPr>
          <w:rFonts w:ascii="Times New Roman" w:hAnsi="Times New Roman"/>
          <w:sz w:val="24"/>
          <w:szCs w:val="24"/>
        </w:rPr>
      </w:pPr>
      <w:r w:rsidRPr="005A735E">
        <w:rPr>
          <w:rFonts w:ascii="Times New Roman" w:hAnsi="Times New Roman" w:cs="Arial"/>
          <w:color w:val="000000"/>
          <w:sz w:val="24"/>
          <w:szCs w:val="24"/>
        </w:rPr>
        <w:t xml:space="preserve">4. </w:t>
      </w:r>
      <w:r w:rsidRPr="005A735E">
        <w:rPr>
          <w:rFonts w:ascii="Times New Roman" w:hAnsi="Times New Roman" w:cs="Arial"/>
          <w:sz w:val="24"/>
          <w:szCs w:val="24"/>
        </w:rPr>
        <w:t>Zamawiający jest uprawniony do weryfikacji zasadności zmiany wynagrodzenia proponowanej przez Wykonawcę oraz poprawności obliczeń zmiany wynagrodzenia dokonanych przez Wykonawcę, w tym do żądania od Wykonawcy dokumentów potwierdzających prawidłowość dokonanych przez niego obliczeń. O wyniku dokonanej weryfikacji Zamawiający poinformuje Wykonawcę.</w:t>
      </w:r>
    </w:p>
    <w:p w:rsidR="005A735E" w:rsidRPr="005A735E" w:rsidRDefault="005A735E" w:rsidP="005A735E">
      <w:pPr>
        <w:spacing w:after="0" w:line="360" w:lineRule="auto"/>
        <w:jc w:val="both"/>
        <w:rPr>
          <w:rFonts w:ascii="Times New Roman" w:hAnsi="Times New Roman"/>
          <w:sz w:val="24"/>
          <w:szCs w:val="24"/>
        </w:rPr>
      </w:pPr>
      <w:r w:rsidRPr="005A735E">
        <w:rPr>
          <w:rFonts w:ascii="Times New Roman" w:hAnsi="Times New Roman" w:cs="Arial"/>
          <w:sz w:val="24"/>
          <w:szCs w:val="24"/>
        </w:rPr>
        <w:t>5. Zmiana wynagrodzenia na podstawie ust. 1 pkt. 4 i 5 może nastąpić wyłącznie w przypadku zmiany przepisów prawa  i wyłącznie o kwotę,  o jaką zmienił się koszt wykonania przedmiotu Umowy w następstwie takiej zmiany przepisów.</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t>Informacja o podwykonawcach</w:t>
      </w:r>
      <w:bookmarkEnd w:id="92"/>
      <w:bookmarkEnd w:id="93"/>
    </w:p>
    <w:p w:rsidR="00280072" w:rsidRDefault="00C44586">
      <w:pPr>
        <w:pStyle w:val="Akapitzlist"/>
        <w:numPr>
          <w:ilvl w:val="0"/>
          <w:numId w:val="1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bookmarkStart w:id="94" w:name="mip33167160"/>
      <w:bookmarkEnd w:id="94"/>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bookmarkStart w:id="95" w:name="mip33167166"/>
      <w:bookmarkEnd w:id="95"/>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bookmarkStart w:id="96" w:name="mip35518125"/>
      <w:bookmarkEnd w:id="96"/>
      <w:r>
        <w:rPr>
          <w:rFonts w:ascii="Times New Roman" w:hAnsi="Times New Roman" w:cs="Times New Roman"/>
          <w:sz w:val="24"/>
          <w:szCs w:val="24"/>
        </w:rPr>
        <w:t xml:space="preserve"> o ile są oni znani Wykonawcy na etapie składania ofert. </w:t>
      </w:r>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którego zasoby wykonawca powoływał się, na zasadach określonych w </w:t>
      </w:r>
      <w:hyperlink r:id="rId19">
        <w:r>
          <w:rPr>
            <w:rFonts w:ascii="Times New Roman" w:hAnsi="Times New Roman" w:cs="Times New Roman"/>
            <w:sz w:val="24"/>
            <w:szCs w:val="24"/>
          </w:rPr>
          <w:t>art. 22a ust. 1, w</w:t>
        </w:r>
      </w:hyperlink>
      <w:r>
        <w:rPr>
          <w:rFonts w:ascii="Times New Roman" w:hAnsi="Times New Roman" w:cs="Times New Roman"/>
          <w:sz w:val="24"/>
          <w:szCs w:val="24"/>
        </w:rPr>
        <w:t xml:space="preserve"> celu wykazania spełniania warunków udziału w postępowaniu, wykonawca jest obowiązany wykazać </w:t>
      </w:r>
      <w:r>
        <w:rPr>
          <w:rFonts w:ascii="Times New Roman" w:hAnsi="Times New Roman" w:cs="Times New Roman"/>
          <w:sz w:val="24"/>
          <w:szCs w:val="24"/>
        </w:rPr>
        <w:lastRenderedPageBreak/>
        <w:t>zamawiającemu, że proponowany inny podwykonawca lub wykonawca samodzielnie spełnia je w stopniu nie mniejszym niż podwykonawca, na którego zasoby wykonawca powoływał się w trakcie postępowania o udzielenie zamówienia.</w:t>
      </w:r>
      <w:bookmarkStart w:id="97" w:name="mip35518128"/>
      <w:bookmarkEnd w:id="97"/>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8" w:name="mip35518129"/>
      <w:bookmarkEnd w:id="98"/>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9" w:name="mip35518130"/>
      <w:bookmarkEnd w:id="99"/>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Przepisy ust. 4 i 5 stosuje się wobec dalszych podwykonawców.</w:t>
      </w:r>
      <w:bookmarkStart w:id="100" w:name="mip35518131"/>
      <w:bookmarkEnd w:id="100"/>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rsidR="00280072" w:rsidRDefault="00C44586">
      <w:pPr>
        <w:pStyle w:val="Dzia"/>
        <w:numPr>
          <w:ilvl w:val="0"/>
          <w:numId w:val="6"/>
        </w:numPr>
        <w:rPr>
          <w:rFonts w:ascii="Times New Roman" w:hAnsi="Times New Roman" w:cs="Times New Roman"/>
        </w:rPr>
      </w:pPr>
      <w:r>
        <w:rPr>
          <w:rFonts w:ascii="Times New Roman" w:hAnsi="Times New Roman" w:cs="Times New Roman"/>
        </w:rPr>
        <w:t>Klauzula RODO</w:t>
      </w:r>
    </w:p>
    <w:p w:rsidR="00280072" w:rsidRDefault="00C44586">
      <w:pPr>
        <w:spacing w:after="15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eastAsiaTheme="majorEastAsia" w:hAnsi="Times New Roman"/>
          <w:color w:val="000000"/>
          <w:sz w:val="24"/>
          <w:szCs w:val="24"/>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sz w:val="24"/>
          <w:szCs w:val="24"/>
        </w:rPr>
        <w:t xml:space="preserve">Inspektorem ochrony danych w Szpitalu Średzkim Serca Jezusowego Sp. z o. o. jest Pani Monika </w:t>
      </w:r>
      <w:proofErr w:type="spellStart"/>
      <w:r>
        <w:rPr>
          <w:rFonts w:ascii="Times New Roman" w:hAnsi="Times New Roman"/>
          <w:sz w:val="24"/>
          <w:szCs w:val="24"/>
        </w:rPr>
        <w:t>Goińska-Roszyk</w:t>
      </w:r>
      <w:proofErr w:type="spellEnd"/>
      <w:r>
        <w:rPr>
          <w:rFonts w:ascii="Times New Roman" w:hAnsi="Times New Roman"/>
          <w:sz w:val="24"/>
          <w:szCs w:val="24"/>
        </w:rPr>
        <w:t>;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 xml:space="preserve">. </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hAnsi="Times New Roman"/>
          <w:b/>
          <w:bCs/>
          <w:color w:val="000000"/>
          <w:sz w:val="24"/>
          <w:szCs w:val="24"/>
          <w:lang w:eastAsia="ar-SA"/>
        </w:rPr>
        <w:t>Państwa dane</w:t>
      </w:r>
      <w:r>
        <w:rPr>
          <w:rFonts w:ascii="Times New Roman" w:hAnsi="Times New Roman"/>
          <w:sz w:val="24"/>
          <w:szCs w:val="24"/>
        </w:rPr>
        <w:t xml:space="preserve"> będą przetwarzane w celu związanym z postępowaniem o udzielenie</w:t>
      </w:r>
      <w:r w:rsidR="000E0358">
        <w:rPr>
          <w:rFonts w:ascii="Times New Roman" w:hAnsi="Times New Roman"/>
          <w:sz w:val="24"/>
          <w:szCs w:val="24"/>
        </w:rPr>
        <w:t xml:space="preserve"> zamówienia publicznego nr ZP/19</w:t>
      </w:r>
      <w:r>
        <w:rPr>
          <w:rFonts w:ascii="Times New Roman" w:hAnsi="Times New Roman"/>
          <w:sz w:val="24"/>
          <w:szCs w:val="24"/>
        </w:rPr>
        <w:t>/19.</w:t>
      </w:r>
    </w:p>
    <w:p w:rsidR="00280072" w:rsidRDefault="00C44586">
      <w:pPr>
        <w:pStyle w:val="Tekstpodstawowy"/>
        <w:numPr>
          <w:ilvl w:val="1"/>
          <w:numId w:val="18"/>
        </w:numPr>
        <w:spacing w:after="0" w:line="360" w:lineRule="auto"/>
        <w:jc w:val="both"/>
      </w:pPr>
      <w:r>
        <w:rPr>
          <w:rFonts w:ascii="Times New Roman" w:hAnsi="Times New Roman"/>
          <w:sz w:val="24"/>
          <w:szCs w:val="24"/>
        </w:rPr>
        <w:t xml:space="preserve">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w:t>
      </w:r>
      <w:r>
        <w:rPr>
          <w:rFonts w:ascii="Times New Roman" w:hAnsi="Times New Roman"/>
          <w:sz w:val="24"/>
          <w:szCs w:val="24"/>
        </w:rPr>
        <w:lastRenderedPageBreak/>
        <w:t>zamawiający od wykonawcy w postępowaniu o udzielenie zamówienia oraz obowiązującymi przepisami archiwalnymi.</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sz w:val="24"/>
          <w:szCs w:val="24"/>
        </w:rPr>
        <w:br/>
        <w:t xml:space="preserve">W przypadku podpisania z Państwem umowy Państwa dane (nazwa firmy) zostaną umieszczone w Biuletynie Zamówień Publicznych oraz na stronie internetowej Zamawiającego. </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niektórych sytuacjach administrator ma prawo przekazywać Państwa dane dalej (jeśli jest to konieczne) aby móc wykonywać usługi. P</w:t>
      </w:r>
      <w:r>
        <w:rPr>
          <w:rFonts w:ascii="Times New Roman" w:hAnsi="Times New Roman"/>
          <w:sz w:val="24"/>
          <w:szCs w:val="24"/>
          <w:lang w:eastAsia="ar-SA"/>
        </w:rPr>
        <w:t>rzekazywanie Państwa danych nastąpi podmiotom przetwarzającym z którymi spółka zawarła umowy w szczególności:</w:t>
      </w:r>
      <w:r>
        <w:rPr>
          <w:rFonts w:ascii="Times New Roman" w:hAnsi="Times New Roman"/>
          <w:sz w:val="24"/>
          <w:szCs w:val="24"/>
          <w:lang w:eastAsia="ar-SA"/>
        </w:rPr>
        <w:br/>
        <w:t>- na świadczenie usług serwisowych dla użytkowanych przez nas systemów informatycznych,</w:t>
      </w:r>
      <w:r>
        <w:rPr>
          <w:rFonts w:ascii="Times New Roman" w:hAnsi="Times New Roman"/>
          <w:sz w:val="24"/>
          <w:szCs w:val="24"/>
          <w:lang w:eastAsia="ar-SA"/>
        </w:rPr>
        <w:br/>
        <w:t xml:space="preserve">- na korzystanie z serwerów poczty elektronicznej i jej archiwizacji (tzw. hosting poczty elektronicznej). </w:t>
      </w:r>
      <w:r>
        <w:rPr>
          <w:rFonts w:ascii="Times New Roman" w:hAnsi="Times New Roman"/>
          <w:sz w:val="24"/>
          <w:szCs w:val="24"/>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sz w:val="24"/>
          <w:szCs w:val="24"/>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 zrealizowaniu celu pierwotnego, dla którego zostały zebrane, o jakim była mowa wcześniej, będą przetwarzane dla celów archiwalnych przez okres zgodny z obowiązującymi przepisami archiwalnymi.</w:t>
      </w:r>
    </w:p>
    <w:p w:rsidR="00280072" w:rsidRDefault="00C44586">
      <w:pPr>
        <w:pStyle w:val="Tekstpodstawowy"/>
        <w:numPr>
          <w:ilvl w:val="1"/>
          <w:numId w:val="18"/>
        </w:numPr>
        <w:spacing w:after="0" w:line="360" w:lineRule="auto"/>
        <w:jc w:val="both"/>
        <w:rPr>
          <w:rStyle w:val="Pogrubienie"/>
          <w:rFonts w:ascii="Times New Roman" w:eastAsiaTheme="majorEastAsia" w:hAnsi="Times New Roman"/>
          <w:b w:val="0"/>
          <w:bCs w:val="0"/>
          <w:color w:val="000000"/>
          <w:sz w:val="24"/>
          <w:szCs w:val="24"/>
        </w:rPr>
      </w:pPr>
      <w:r>
        <w:rPr>
          <w:rStyle w:val="Pogrubienie"/>
          <w:rFonts w:ascii="Times New Roman" w:hAnsi="Times New Roman"/>
          <w:b w:val="0"/>
          <w:bCs w:val="0"/>
          <w:sz w:val="24"/>
          <w:szCs w:val="24"/>
        </w:rPr>
        <w:t>Przysługujące Państwu uprawnienia związane z przetwarzaniem danych osobowych</w:t>
      </w:r>
    </w:p>
    <w:p w:rsidR="00280072" w:rsidRDefault="00C44586">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Państwo:</w:t>
      </w:r>
      <w:r>
        <w:rPr>
          <w:rFonts w:ascii="Times New Roman" w:hAnsi="Times New Roman"/>
          <w:sz w:val="24"/>
          <w:szCs w:val="24"/>
        </w:rPr>
        <w:br/>
        <w:t>- na podstawie art. 15 RODO prawo dostępu do danych osobowych Państwa dotyczących</w:t>
      </w:r>
      <w:r>
        <w:rPr>
          <w:rFonts w:ascii="Times New Roman" w:hAnsi="Times New Roman"/>
          <w:b/>
          <w:bCs/>
          <w:sz w:val="24"/>
          <w:szCs w:val="24"/>
        </w:rPr>
        <w:t>**</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lastRenderedPageBreak/>
        <w:t>- na podstawie art. 16 RODO prawo do sprostowania Państwa danych osobowych</w:t>
      </w:r>
      <w:r>
        <w:rPr>
          <w:rFonts w:ascii="Times New Roman" w:hAnsi="Times New Roman"/>
          <w:b/>
          <w:sz w:val="24"/>
          <w:szCs w:val="24"/>
        </w:rPr>
        <w:t>***</w:t>
      </w:r>
      <w:r>
        <w:rPr>
          <w:rFonts w:ascii="Times New Roman" w:hAnsi="Times New Roman"/>
          <w:sz w:val="24"/>
          <w:szCs w:val="24"/>
        </w:rPr>
        <w:t>;</w:t>
      </w:r>
      <w:r>
        <w:rPr>
          <w:rFonts w:ascii="Times New Roman" w:hAnsi="Times New Roman"/>
          <w:sz w:val="24"/>
          <w:szCs w:val="24"/>
        </w:rPr>
        <w:br/>
        <w:t>- na podstawie art. 18 RODO  prawo żądania od administratora ograniczenia przetwarzania danych osobowych z zastrzeżeniem przypadków, o których mowa w art. 18 ust. 2 RODO</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Nie przysługuje Państwu:</w:t>
      </w:r>
      <w:r>
        <w:rPr>
          <w:rFonts w:ascii="Times New Roman" w:hAnsi="Times New Roman"/>
          <w:sz w:val="24"/>
          <w:szCs w:val="24"/>
        </w:rPr>
        <w:br/>
        <w:t xml:space="preserve"> - w związku z art. 17 ust. 3 lit. b, d lub e RODO prawo do usunięcia danych osobowych;</w:t>
      </w:r>
      <w:r>
        <w:rPr>
          <w:rFonts w:ascii="Times New Roman" w:hAnsi="Times New Roman"/>
          <w:sz w:val="24"/>
          <w:szCs w:val="24"/>
        </w:rPr>
        <w:br/>
        <w:t>- prawo do przenoszenia danych osobowych, o którym mowa w art. 20 RODO;</w:t>
      </w:r>
      <w:r>
        <w:rPr>
          <w:rFonts w:ascii="Times New Roman" w:hAnsi="Times New Roman"/>
          <w:sz w:val="24"/>
          <w:szCs w:val="24"/>
        </w:rPr>
        <w:br/>
        <w:t xml:space="preserve">- na podstawie art. 21 RODO prawo sprzeciwu, wobec przetwarzania danych osobowych, gdyż podstawą prawną przetwarzania Państwa danych osobowych jest art. 6 ust. 1 lit. c RODO. </w:t>
      </w:r>
      <w:r>
        <w:rPr>
          <w:rFonts w:ascii="Times New Roman" w:hAnsi="Times New Roman"/>
          <w:sz w:val="24"/>
          <w:szCs w:val="24"/>
        </w:rPr>
        <w:br/>
        <w:t>Mają Państwo prawo do wniesienia skargi do Prezesa Urzędu Ochrony Danych Osobowych, gdy uznają Państwo, że przetwarzanie Państwa danych osobowych narusza przepisy RODO.</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rsidR="00280072" w:rsidRDefault="00C44586">
      <w:pPr>
        <w:pStyle w:val="Tekstpodstawowy"/>
        <w:spacing w:after="140" w:line="240" w:lineRule="auto"/>
        <w:rPr>
          <w:sz w:val="16"/>
          <w:szCs w:val="16"/>
        </w:rPr>
      </w:pPr>
      <w:r>
        <w:rPr>
          <w:rFonts w:ascii="Times New Roman" w:hAnsi="Times New Roman"/>
          <w:sz w:val="24"/>
          <w:szCs w:val="24"/>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1" w:name="_Toc477534690"/>
      <w:r>
        <w:rPr>
          <w:rFonts w:ascii="Times New Roman" w:eastAsia="Times New Roman" w:hAnsi="Times New Roman" w:cs="Times New Roman"/>
          <w:lang w:eastAsia="pl-PL"/>
        </w:rPr>
        <w:t>Postanowienia końcowe</w:t>
      </w:r>
      <w:bookmarkEnd w:id="101"/>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zastosowanie mają przepisy ustawy z dnia 29 stycznia 2004 r. Prawo zamówień publicznych.</w:t>
      </w:r>
    </w:p>
    <w:p w:rsidR="00280072" w:rsidRDefault="00C44586">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2" w:name="_Toc477534691"/>
      <w:r>
        <w:rPr>
          <w:rFonts w:ascii="Times New Roman" w:eastAsia="Times New Roman" w:hAnsi="Times New Roman" w:cs="Times New Roman"/>
          <w:lang w:eastAsia="pl-PL"/>
        </w:rPr>
        <w:t>Załączniki</w:t>
      </w:r>
      <w:bookmarkEnd w:id="102"/>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w:t>
      </w:r>
      <w:r>
        <w:rPr>
          <w:rFonts w:ascii="Times New Roman" w:hAnsi="Times New Roman" w:cs="Times New Roman"/>
          <w:color w:val="000000"/>
          <w:sz w:val="24"/>
          <w:szCs w:val="24"/>
        </w:rPr>
        <w:tab/>
      </w:r>
      <w:r w:rsidR="000E0358">
        <w:rPr>
          <w:rFonts w:ascii="Times New Roman" w:hAnsi="Times New Roman" w:cs="Times New Roman"/>
          <w:color w:val="000000"/>
          <w:sz w:val="24"/>
          <w:szCs w:val="24"/>
        </w:rPr>
        <w:t>Formularz ofertowy,</w:t>
      </w:r>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2:</w:t>
      </w:r>
      <w:r>
        <w:rPr>
          <w:rFonts w:ascii="Times New Roman" w:hAnsi="Times New Roman" w:cs="Times New Roman"/>
          <w:color w:val="000000"/>
          <w:sz w:val="24"/>
          <w:szCs w:val="24"/>
        </w:rPr>
        <w:tab/>
      </w:r>
      <w:r w:rsidR="000E0358">
        <w:rPr>
          <w:rFonts w:ascii="Times New Roman" w:hAnsi="Times New Roman" w:cs="Times New Roman"/>
          <w:color w:val="000000"/>
          <w:sz w:val="24"/>
          <w:szCs w:val="24"/>
        </w:rPr>
        <w:t>Oświadczenie wykonawcy warunki,</w:t>
      </w:r>
      <w:r>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Pr>
          <w:rFonts w:ascii="Times New Roman" w:hAnsi="Times New Roman" w:cs="Times New Roman"/>
          <w:color w:val="000000"/>
          <w:sz w:val="24"/>
          <w:szCs w:val="24"/>
        </w:rPr>
        <w:tab/>
        <w:t xml:space="preserve">Oświadczenie wykonawcy </w:t>
      </w:r>
      <w:r w:rsidR="000E0358">
        <w:rPr>
          <w:rFonts w:ascii="Times New Roman" w:hAnsi="Times New Roman" w:cs="Times New Roman"/>
          <w:color w:val="000000"/>
          <w:sz w:val="24"/>
          <w:szCs w:val="24"/>
        </w:rPr>
        <w:t>wykluczenie</w:t>
      </w:r>
      <w:r>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Pr>
          <w:rFonts w:ascii="Times New Roman" w:hAnsi="Times New Roman" w:cs="Times New Roman"/>
          <w:color w:val="000000"/>
          <w:sz w:val="24"/>
          <w:szCs w:val="24"/>
        </w:rPr>
        <w:tab/>
      </w:r>
      <w:r w:rsidR="000E0358">
        <w:rPr>
          <w:rFonts w:ascii="Times New Roman" w:hAnsi="Times New Roman" w:cs="Times New Roman"/>
          <w:color w:val="000000"/>
          <w:sz w:val="24"/>
          <w:szCs w:val="24"/>
        </w:rPr>
        <w:t>Grupa kapitałowa</w:t>
      </w:r>
      <w:r>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w:t>
      </w:r>
      <w:r>
        <w:rPr>
          <w:rFonts w:ascii="Times New Roman" w:hAnsi="Times New Roman" w:cs="Times New Roman"/>
          <w:color w:val="000000"/>
          <w:sz w:val="24"/>
          <w:szCs w:val="24"/>
        </w:rPr>
        <w:tab/>
      </w:r>
      <w:r w:rsidR="000F56D2">
        <w:rPr>
          <w:rFonts w:ascii="Times New Roman" w:hAnsi="Times New Roman" w:cs="Times New Roman"/>
          <w:color w:val="000000"/>
          <w:sz w:val="24"/>
          <w:szCs w:val="24"/>
        </w:rPr>
        <w:t>Projekt umowy</w:t>
      </w:r>
      <w:r>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ind w:left="3402" w:hanging="3402"/>
        <w:jc w:val="both"/>
      </w:pPr>
      <w:r>
        <w:rPr>
          <w:rFonts w:ascii="Times New Roman" w:hAnsi="Times New Roman" w:cs="Times New Roman"/>
          <w:color w:val="000000"/>
          <w:sz w:val="24"/>
          <w:szCs w:val="24"/>
        </w:rPr>
        <w:t>Załącznik nr 6:</w:t>
      </w:r>
      <w:r>
        <w:rPr>
          <w:rFonts w:ascii="Times New Roman" w:hAnsi="Times New Roman" w:cs="Times New Roman"/>
          <w:color w:val="000000"/>
          <w:sz w:val="24"/>
          <w:szCs w:val="24"/>
        </w:rPr>
        <w:tab/>
      </w:r>
      <w:r w:rsidR="000F56D2">
        <w:rPr>
          <w:rFonts w:ascii="Times New Roman" w:hAnsi="Times New Roman" w:cs="Times New Roman"/>
          <w:color w:val="000000"/>
          <w:sz w:val="24"/>
          <w:szCs w:val="24"/>
        </w:rPr>
        <w:t>Wykaz środków transportu</w:t>
      </w:r>
      <w:r>
        <w:rPr>
          <w:rFonts w:ascii="Times New Roman" w:hAnsi="Times New Roman" w:cs="Times New Roman"/>
          <w:color w:val="000000"/>
          <w:sz w:val="24"/>
          <w:szCs w:val="24"/>
        </w:rPr>
        <w:t>.</w:t>
      </w:r>
    </w:p>
    <w:p w:rsidR="00280072" w:rsidRDefault="00280072">
      <w:pPr>
        <w:tabs>
          <w:tab w:val="left" w:pos="851"/>
          <w:tab w:val="left" w:pos="3402"/>
        </w:tabs>
        <w:suppressAutoHyphens/>
        <w:spacing w:line="360" w:lineRule="auto"/>
        <w:ind w:left="3402" w:hanging="3402"/>
        <w:jc w:val="both"/>
      </w:pPr>
    </w:p>
    <w:sectPr w:rsidR="00280072">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D0" w:rsidRDefault="004476D0">
      <w:pPr>
        <w:spacing w:after="0" w:line="240" w:lineRule="auto"/>
      </w:pPr>
      <w:r>
        <w:separator/>
      </w:r>
    </w:p>
  </w:endnote>
  <w:endnote w:type="continuationSeparator" w:id="0">
    <w:p w:rsidR="004476D0" w:rsidRDefault="0044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 w:name="TimesNewRoman;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2970"/>
      <w:docPartObj>
        <w:docPartGallery w:val="Page Numbers (Bottom of Page)"/>
        <w:docPartUnique/>
      </w:docPartObj>
    </w:sdtPr>
    <w:sdtEndPr/>
    <w:sdtContent>
      <w:p w:rsidR="00C44586" w:rsidRDefault="00C44586">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420398">
          <w:rPr>
            <w:rFonts w:ascii="Cambria" w:hAnsi="Cambria"/>
            <w:noProof/>
          </w:rPr>
          <w:t>20</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420398">
          <w:rPr>
            <w:rFonts w:ascii="Cambria" w:hAnsi="Cambria"/>
            <w:noProof/>
          </w:rPr>
          <w:t>36</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D0" w:rsidRDefault="004476D0">
      <w:pPr>
        <w:spacing w:after="0" w:line="240" w:lineRule="auto"/>
      </w:pPr>
      <w:r>
        <w:separator/>
      </w:r>
    </w:p>
  </w:footnote>
  <w:footnote w:type="continuationSeparator" w:id="0">
    <w:p w:rsidR="004476D0" w:rsidRDefault="0044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86" w:rsidRDefault="00C44586">
    <w:pPr>
      <w:pStyle w:val="Nagwek"/>
      <w:ind w:left="1050"/>
      <w:jc w:val="right"/>
      <w:rPr>
        <w:rFonts w:ascii="Impact" w:hAnsi="Impact"/>
        <w:sz w:val="32"/>
        <w:szCs w:val="32"/>
      </w:rPr>
    </w:pPr>
  </w:p>
  <w:p w:rsidR="00C44586" w:rsidRDefault="00C44586">
    <w:pPr>
      <w:pStyle w:val="Nagwek"/>
      <w:ind w:left="-57"/>
      <w:jc w:val="center"/>
    </w:pPr>
    <w:r>
      <w:rPr>
        <w:rFonts w:ascii="Impact" w:hAnsi="Impact"/>
        <w:sz w:val="32"/>
        <w:szCs w:val="32"/>
        <w:u w:val="double"/>
      </w:rPr>
      <w:t>SPECYFIKACJA ISTOTNYCH WATUNKÓW ZAMÓWIENIA</w:t>
    </w:r>
  </w:p>
  <w:p w:rsidR="00C44586" w:rsidRDefault="00C44586">
    <w:pPr>
      <w:pStyle w:val="Nagwek"/>
      <w:ind w:left="1050"/>
      <w:jc w:val="right"/>
    </w:pPr>
    <w:r>
      <w:t>ZP/19/19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FA1"/>
    <w:multiLevelType w:val="multilevel"/>
    <w:tmpl w:val="16228794"/>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8622D9F"/>
    <w:multiLevelType w:val="multilevel"/>
    <w:tmpl w:val="C4E288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3E1D25"/>
    <w:multiLevelType w:val="multilevel"/>
    <w:tmpl w:val="70923334"/>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3" w15:restartNumberingAfterBreak="0">
    <w:nsid w:val="20B274BE"/>
    <w:multiLevelType w:val="multilevel"/>
    <w:tmpl w:val="EE1C4E44"/>
    <w:lvl w:ilvl="0">
      <w:start w:val="1"/>
      <w:numFmt w:val="decimal"/>
      <w:lvlText w:val="%1."/>
      <w:lvlJc w:val="left"/>
      <w:pPr>
        <w:tabs>
          <w:tab w:val="num" w:pos="1440"/>
        </w:tabs>
        <w:ind w:left="1440" w:hanging="360"/>
      </w:pPr>
      <w:rPr>
        <w:rFonts w:ascii="Times New Roman" w:eastAsia="Calibri" w:hAnsi="Times New Roman"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85493"/>
    <w:multiLevelType w:val="multilevel"/>
    <w:tmpl w:val="B5726802"/>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385E2C"/>
    <w:multiLevelType w:val="multilevel"/>
    <w:tmpl w:val="089470CE"/>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6733411"/>
    <w:multiLevelType w:val="multilevel"/>
    <w:tmpl w:val="3B00E314"/>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ED4503"/>
    <w:multiLevelType w:val="multilevel"/>
    <w:tmpl w:val="98BE3D28"/>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585377"/>
    <w:multiLevelType w:val="multilevel"/>
    <w:tmpl w:val="6BE0D260"/>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6946B7"/>
    <w:multiLevelType w:val="multilevel"/>
    <w:tmpl w:val="4B8818AC"/>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7B55AD"/>
    <w:multiLevelType w:val="multilevel"/>
    <w:tmpl w:val="47D04E06"/>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7543DC"/>
    <w:multiLevelType w:val="multilevel"/>
    <w:tmpl w:val="FE6E5EAA"/>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9E29F8"/>
    <w:multiLevelType w:val="multilevel"/>
    <w:tmpl w:val="79901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44573E6"/>
    <w:multiLevelType w:val="multilevel"/>
    <w:tmpl w:val="004A96EC"/>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6F960F0D"/>
    <w:multiLevelType w:val="multilevel"/>
    <w:tmpl w:val="2D7A11F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78EF3C4E"/>
    <w:multiLevelType w:val="multilevel"/>
    <w:tmpl w:val="984036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CD967BC"/>
    <w:multiLevelType w:val="multilevel"/>
    <w:tmpl w:val="DA06C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2B1F75"/>
    <w:multiLevelType w:val="multilevel"/>
    <w:tmpl w:val="26FE570E"/>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7FD26E99"/>
    <w:multiLevelType w:val="multilevel"/>
    <w:tmpl w:val="58B2F93A"/>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13"/>
  </w:num>
  <w:num w:numId="3">
    <w:abstractNumId w:val="4"/>
  </w:num>
  <w:num w:numId="4">
    <w:abstractNumId w:val="9"/>
  </w:num>
  <w:num w:numId="5">
    <w:abstractNumId w:val="17"/>
  </w:num>
  <w:num w:numId="6">
    <w:abstractNumId w:val="6"/>
  </w:num>
  <w:num w:numId="7">
    <w:abstractNumId w:val="0"/>
  </w:num>
  <w:num w:numId="8">
    <w:abstractNumId w:val="14"/>
  </w:num>
  <w:num w:numId="9">
    <w:abstractNumId w:val="8"/>
  </w:num>
  <w:num w:numId="10">
    <w:abstractNumId w:val="1"/>
  </w:num>
  <w:num w:numId="11">
    <w:abstractNumId w:val="3"/>
  </w:num>
  <w:num w:numId="12">
    <w:abstractNumId w:val="18"/>
  </w:num>
  <w:num w:numId="13">
    <w:abstractNumId w:val="11"/>
  </w:num>
  <w:num w:numId="14">
    <w:abstractNumId w:val="16"/>
  </w:num>
  <w:num w:numId="15">
    <w:abstractNumId w:val="5"/>
  </w:num>
  <w:num w:numId="16">
    <w:abstractNumId w:val="15"/>
  </w:num>
  <w:num w:numId="17">
    <w:abstractNumId w:val="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72"/>
    <w:rsid w:val="000E0358"/>
    <w:rsid w:val="000F56D2"/>
    <w:rsid w:val="00280072"/>
    <w:rsid w:val="0028778E"/>
    <w:rsid w:val="00321659"/>
    <w:rsid w:val="00420398"/>
    <w:rsid w:val="004476D0"/>
    <w:rsid w:val="004F2C3E"/>
    <w:rsid w:val="00583145"/>
    <w:rsid w:val="005A735E"/>
    <w:rsid w:val="00802066"/>
    <w:rsid w:val="008274D3"/>
    <w:rsid w:val="009D1941"/>
    <w:rsid w:val="00B21FCC"/>
    <w:rsid w:val="00C44586"/>
    <w:rsid w:val="00F66C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247C3-A46D-4391-83AA-D72ACBC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pPr>
      <w:spacing w:after="200" w:line="276" w:lineRule="auto"/>
    </w:pPr>
    <w:rPr>
      <w:sz w:val="22"/>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unhideWhenUsed/>
    <w:rsid w:val="00FD6CBF"/>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spacing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qFormat/>
    <w:rsid w:val="006336EC"/>
    <w:pPr>
      <w:spacing w:line="240" w:lineRule="auto"/>
    </w:pPr>
    <w:rPr>
      <w:rFonts w:ascii="Tahoma" w:eastAsia="Times New Roman" w:hAnsi="Tahoma" w:cs="Times New Roman"/>
      <w:sz w:val="16"/>
      <w:szCs w:val="16"/>
      <w:lang w:eastAsia="pl-PL"/>
    </w:rPr>
  </w:style>
  <w:style w:type="paragraph" w:styleId="NormalnyWeb">
    <w:name w:val="Normal (Web)"/>
    <w:basedOn w:val="Normalny"/>
    <w:uiPriority w:val="99"/>
    <w:unhideWhenUsed/>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Style3">
    <w:name w:val="Style3"/>
    <w:basedOn w:val="Normalny"/>
    <w:qFormat/>
    <w:rsid w:val="006336EC"/>
    <w:pPr>
      <w:widowControl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qFormat/>
    <w:rsid w:val="006336EC"/>
    <w:pPr>
      <w:widowControl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Tekstpodstawowy21">
    <w:name w:val="Tekst podstawowy 21"/>
    <w:basedOn w:val="Normalny"/>
    <w:qFormat/>
    <w:rsid w:val="006336EC"/>
    <w:pPr>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paragraph" w:styleId="Tekstpodstawowy3">
    <w:name w:val="Body Text 3"/>
    <w:basedOn w:val="Normalny"/>
    <w:link w:val="Tekstpodstawowy3Znak"/>
    <w:uiPriority w:val="99"/>
    <w:unhideWhenUsed/>
    <w:qFormat/>
    <w:rsid w:val="006336EC"/>
    <w:pPr>
      <w:spacing w:after="120"/>
    </w:pPr>
    <w:rPr>
      <w:rFonts w:ascii="Calibri" w:eastAsia="Times New Roman" w:hAnsi="Calibri" w:cs="Times New Roman"/>
      <w:sz w:val="16"/>
      <w:szCs w:val="16"/>
      <w:lang w:eastAsia="pl-PL"/>
    </w:rPr>
  </w:style>
  <w:style w:type="paragraph" w:styleId="Zwykytekst">
    <w:name w:val="Plain Text"/>
    <w:basedOn w:val="Normalny"/>
    <w:link w:val="ZwykytekstZnak"/>
    <w:uiPriority w:val="99"/>
    <w:unhideWhenUsed/>
    <w:qFormat/>
    <w:rsid w:val="006336EC"/>
    <w:pPr>
      <w:spacing w:line="240" w:lineRule="auto"/>
    </w:pPr>
    <w:rPr>
      <w:rFonts w:ascii="Consolas" w:eastAsia="Calibri" w:hAnsi="Consolas" w:cs="Times New Roman"/>
      <w:sz w:val="21"/>
      <w:szCs w:val="21"/>
    </w:rPr>
  </w:style>
  <w:style w:type="paragraph" w:customStyle="1" w:styleId="Akapit-wypunktowanie-kreska">
    <w:name w:val="Akapit - wypunktowanie - kreska"/>
    <w:basedOn w:val="Normalny"/>
    <w:qFormat/>
    <w:rsid w:val="006336EC"/>
    <w:pPr>
      <w:spacing w:before="60" w:line="240" w:lineRule="auto"/>
    </w:pPr>
    <w:rPr>
      <w:rFonts w:ascii="Times New Roman" w:eastAsia="Times New Roman" w:hAnsi="Times New Roman" w:cs="Times New Roman"/>
      <w:szCs w:val="24"/>
      <w:lang w:eastAsia="pl-PL"/>
    </w:rPr>
  </w:style>
  <w:style w:type="paragraph" w:styleId="Tekstkomentarza">
    <w:name w:val="annotation text"/>
    <w:basedOn w:val="Normalny"/>
    <w:link w:val="TekstkomentarzaZnak"/>
    <w:uiPriority w:val="99"/>
    <w:unhideWhenUsed/>
    <w:qFormat/>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link w:val="TekstpodstawowywcityZnak"/>
    <w:qFormat/>
    <w:rsid w:val="006336EC"/>
    <w:pPr>
      <w:widowControl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qFormat/>
    <w:rsid w:val="006336EC"/>
    <w:pPr>
      <w:widowControl w:val="0"/>
      <w:spacing w:line="281" w:lineRule="exact"/>
      <w:ind w:hanging="360"/>
    </w:pPr>
    <w:rPr>
      <w:rFonts w:ascii="Arial" w:eastAsia="Times New Roman" w:hAnsi="Arial" w:cs="Arial"/>
      <w:szCs w:val="24"/>
      <w:lang w:eastAsia="pl-PL"/>
    </w:rPr>
  </w:style>
  <w:style w:type="paragraph" w:customStyle="1" w:styleId="Style29">
    <w:name w:val="Style29"/>
    <w:basedOn w:val="Normalny"/>
    <w:uiPriority w:val="99"/>
    <w:qFormat/>
    <w:rsid w:val="006336EC"/>
    <w:pPr>
      <w:widowControl w:val="0"/>
      <w:spacing w:line="240" w:lineRule="auto"/>
      <w:ind w:firstLine="360"/>
    </w:pPr>
    <w:rPr>
      <w:rFonts w:ascii="Verdana" w:eastAsia="Times New Roman" w:hAnsi="Verdana" w:cs="Times New Roman"/>
      <w:szCs w:val="24"/>
      <w:lang w:eastAsia="pl-PL"/>
    </w:rPr>
  </w:style>
  <w:style w:type="paragraph" w:customStyle="1" w:styleId="Style19">
    <w:name w:val="Style19"/>
    <w:basedOn w:val="Normalny"/>
    <w:uiPriority w:val="99"/>
    <w:qFormat/>
    <w:rsid w:val="006336EC"/>
    <w:pPr>
      <w:widowControl w:val="0"/>
      <w:spacing w:line="240" w:lineRule="auto"/>
      <w:ind w:firstLine="360"/>
      <w:jc w:val="center"/>
    </w:pPr>
    <w:rPr>
      <w:rFonts w:ascii="Verdana" w:eastAsia="Times New Roman" w:hAnsi="Verdana" w:cs="Times New Roman"/>
      <w:szCs w:val="24"/>
      <w:lang w:eastAsia="pl-PL"/>
    </w:rPr>
  </w:style>
  <w:style w:type="paragraph" w:styleId="Tekstprzypisudolnego">
    <w:name w:val="footnote text"/>
    <w:basedOn w:val="Normalny"/>
    <w:link w:val="TekstprzypisudolnegoZnak"/>
    <w:semiHidden/>
    <w:rsid w:val="006336EC"/>
    <w:pPr>
      <w:spacing w:line="240" w:lineRule="auto"/>
      <w:textAlignment w:val="baseline"/>
    </w:pPr>
    <w:rPr>
      <w:rFonts w:ascii="Times New Roman" w:eastAsia="Times New Roman" w:hAnsi="Times New Roman" w:cs="Times New Roman"/>
      <w:sz w:val="20"/>
      <w:szCs w:val="20"/>
      <w:lang w:eastAsia="pl-PL"/>
    </w:rPr>
  </w:style>
  <w:style w:type="paragraph" w:customStyle="1" w:styleId="Style24">
    <w:name w:val="Style24"/>
    <w:basedOn w:val="Normalny"/>
    <w:qFormat/>
    <w:rsid w:val="006336EC"/>
    <w:pPr>
      <w:widowControl w:val="0"/>
      <w:spacing w:line="240" w:lineRule="auto"/>
    </w:pPr>
    <w:rPr>
      <w:rFonts w:ascii="Arial" w:eastAsia="Times New Roman" w:hAnsi="Arial" w:cs="Arial"/>
      <w:szCs w:val="24"/>
      <w:lang w:eastAsia="pl-PL"/>
    </w:rPr>
  </w:style>
  <w:style w:type="paragraph" w:customStyle="1" w:styleId="Style27">
    <w:name w:val="Style27"/>
    <w:basedOn w:val="Normalny"/>
    <w:uiPriority w:val="99"/>
    <w:qFormat/>
    <w:rsid w:val="006336EC"/>
    <w:pPr>
      <w:widowControl w:val="0"/>
      <w:spacing w:line="288" w:lineRule="exact"/>
      <w:jc w:val="center"/>
    </w:pPr>
    <w:rPr>
      <w:rFonts w:ascii="Arial" w:eastAsia="Times New Roman" w:hAnsi="Arial" w:cs="Arial"/>
      <w:szCs w:val="24"/>
      <w:lang w:eastAsia="pl-PL"/>
    </w:rPr>
  </w:style>
  <w:style w:type="paragraph" w:styleId="Tekstpodstawowywcity0">
    <w:name w:val="Body Text Indent"/>
    <w:basedOn w:val="Normalny"/>
    <w:uiPriority w:val="99"/>
    <w:unhideWhenUsed/>
    <w:rsid w:val="006336EC"/>
    <w:pPr>
      <w:spacing w:after="120"/>
      <w:ind w:left="283"/>
    </w:pPr>
    <w:rPr>
      <w:rFonts w:ascii="Calibri" w:eastAsia="Calibri" w:hAnsi="Calibri" w:cs="Times New Roman"/>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cs="Times New Roman"/>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qFormat/>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qFormat/>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qFormat/>
    <w:rsid w:val="00ED4027"/>
    <w:pPr>
      <w:spacing w:line="240" w:lineRule="auto"/>
      <w:jc w:val="center"/>
    </w:pPr>
    <w:rPr>
      <w:rFonts w:ascii="Arial" w:eastAsia="Times New Roman" w:hAnsi="Arial" w:cs="Times New Roman"/>
      <w:b/>
      <w:sz w:val="20"/>
      <w:szCs w:val="20"/>
      <w:lang w:eastAsia="pl-PL"/>
    </w:rPr>
  </w:style>
  <w:style w:type="paragraph" w:customStyle="1" w:styleId="Akapitzlist1">
    <w:name w:val="Akapit z listą1"/>
    <w:basedOn w:val="Normalny"/>
    <w:qFormat/>
    <w:rsid w:val="0096723F"/>
    <w:pPr>
      <w:spacing w:line="240" w:lineRule="auto"/>
      <w:ind w:left="708"/>
    </w:pPr>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69579A"/>
    <w:pPr>
      <w:suppressAutoHyphens/>
      <w:spacing w:after="120"/>
    </w:pPr>
    <w:rPr>
      <w:rFonts w:ascii="Times New Roman" w:eastAsia="Times New Roman" w:hAnsi="Times New Roman"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ascii="Times New Roman" w:eastAsia="Lucida Sans Unicode" w:hAnsi="Times New Roman" w:cs="Mangal"/>
      <w:kern w:val="2"/>
      <w:szCs w:val="24"/>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rFonts w:ascii="Times New Roman" w:eastAsia="Times New Roman" w:hAnsi="Times New Roman" w:cs="Times New Roman"/>
      <w:color w:val="534E40"/>
      <w:szCs w:val="24"/>
      <w:lang w:eastAsia="pl-PL"/>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paragraph" w:customStyle="1" w:styleId="pkt">
    <w:name w:val="pkt"/>
    <w:basedOn w:val="Normalny"/>
    <w:qFormat/>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qFormat/>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qFormat/>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after="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sz w:val="24"/>
      <w:szCs w:val="24"/>
    </w:rPr>
  </w:style>
  <w:style w:type="paragraph" w:customStyle="1" w:styleId="Znak17ZnakZnakZnakZnak">
    <w:name w:val="Znak17 Znak Znak Znak Znak"/>
    <w:basedOn w:val="Normalny"/>
    <w:qFormat/>
    <w:rsid w:val="002C1B3A"/>
    <w:pPr>
      <w:spacing w:after="0" w:line="240" w:lineRule="auto"/>
    </w:pPr>
    <w:rPr>
      <w:rFonts w:ascii="Arial" w:eastAsia="Times New Roman" w:hAnsi="Arial" w:cs="Arial"/>
      <w:sz w:val="24"/>
      <w:szCs w:val="24"/>
      <w:lang w:eastAsia="pl-PL"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0E0358"/>
    <w:pPr>
      <w:suppressAutoHyphens/>
      <w:autoSpaceDN w:val="0"/>
      <w:textAlignment w:val="baseline"/>
    </w:pPr>
    <w:rPr>
      <w:rFonts w:ascii="Times New Roman" w:eastAsia="Times New Roman" w:hAnsi="Times New Roman" w:cs="Times New Roman"/>
      <w:color w:val="000000"/>
      <w:kern w:val="3"/>
      <w:sz w:val="24"/>
      <w:szCs w:val="20"/>
      <w:lang w:val="pl-P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szpitalsredzki.pl" TargetMode="External"/><Relationship Id="rId18" Type="http://schemas.openxmlformats.org/officeDocument/2006/relationships/hyperlink" Target="https://sip.legalis.pl/document-view.seam?documentId=mfrxilrtgi2tqobzg42tgltqmfyc4mztge3donjxg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www.szpitalsredzk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tg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mailto:zamowienia@szpitalsredzki.pl" TargetMode="External"/><Relationship Id="rId10" Type="http://schemas.openxmlformats.org/officeDocument/2006/relationships/hyperlink" Target="https://sip.legalis.pl/document-view.seam?documentId=mfrxilrtgi2tqobzg42tgltqmfyc4mzvguytoojtga" TargetMode="External"/><Relationship Id="rId19" Type="http://schemas.openxmlformats.org/officeDocument/2006/relationships/hyperlink" Target="https://sip.legalis.pl/document-view.seam?documentId=mfrxilrtgi2tqobzg42tgltqmfyc4mzvguytoojq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0528-DA3A-45E1-A9F9-00A82FCA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9683</Words>
  <Characters>58099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7</cp:revision>
  <cp:lastPrinted>2019-06-10T16:47:00Z</cp:lastPrinted>
  <dcterms:created xsi:type="dcterms:W3CDTF">2019-12-02T18:48:00Z</dcterms:created>
  <dcterms:modified xsi:type="dcterms:W3CDTF">2019-12-04T19:29:00Z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