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98CE6" w14:textId="48E5F565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27FFE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6825FE0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02A1F5C0" w14:textId="629C7EB5" w:rsidR="006504D9" w:rsidRPr="006504D9" w:rsidRDefault="00C54C38" w:rsidP="006504D9">
      <w:pPr>
        <w:widowControl w:val="0"/>
        <w:adjustRightInd w:val="0"/>
        <w:ind w:left="1152" w:right="1152"/>
        <w:jc w:val="center"/>
        <w:textAlignment w:val="baseline"/>
        <w:rPr>
          <w:noProof/>
          <w:lang w:eastAsia="pl-PL"/>
        </w:rPr>
      </w:pPr>
      <w:r w:rsidRPr="00D34B76">
        <w:rPr>
          <w:noProof/>
          <w:lang w:eastAsia="pl-PL"/>
        </w:rPr>
        <w:drawing>
          <wp:inline distT="0" distB="0" distL="0" distR="0" wp14:anchorId="60620D64" wp14:editId="2CA89503">
            <wp:extent cx="596265" cy="374015"/>
            <wp:effectExtent l="0" t="0" r="0" b="6985"/>
            <wp:docPr id="4" name="Obraz 4" descr="C:\Users\Piotr Kaczkowski\AppData\Local\Microsoft\Windows\INetCache\Content.Word\flag-of-po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C:\Users\Piotr Kaczkowski\AppData\Local\Microsoft\Windows\INetCache\Content.Word\flag-of-polan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79D">
        <w:rPr>
          <w:noProof/>
          <w:lang w:eastAsia="pl-PL"/>
        </w:rPr>
        <w:t xml:space="preserve">                  </w:t>
      </w:r>
      <w:r w:rsidRPr="00D34B76">
        <w:rPr>
          <w:noProof/>
          <w:lang w:eastAsia="pl-PL"/>
        </w:rPr>
        <w:drawing>
          <wp:inline distT="0" distB="0" distL="0" distR="0" wp14:anchorId="5A696C34" wp14:editId="1968F81C">
            <wp:extent cx="334010" cy="389890"/>
            <wp:effectExtent l="0" t="0" r="8890" b="0"/>
            <wp:docPr id="3" name="Obraz 3" descr="C:\Users\Piotr Kaczkowski\AppData\Local\Microsoft\Windows\INetCache\Content.Word\3158px-Herb_Polsk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C:\Users\Piotr Kaczkowski\AppData\Local\Microsoft\Windows\INetCache\Content.Word\3158px-Herb_Polski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79D">
        <w:rPr>
          <w:noProof/>
          <w:lang w:eastAsia="pl-PL"/>
        </w:rPr>
        <w:t xml:space="preserve">                                 </w:t>
      </w:r>
      <w:bookmarkStart w:id="0" w:name="_Hlk64532887"/>
    </w:p>
    <w:p w14:paraId="77E26DBE" w14:textId="77777777" w:rsidR="00C54C38" w:rsidRDefault="00C54C38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3DBF1F71" w14:textId="77777777" w:rsidR="00C54C38" w:rsidRDefault="00C54C38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ACE5158" w14:textId="77777777" w:rsidR="007271AC" w:rsidRPr="007271AC" w:rsidRDefault="007271AC" w:rsidP="007271AC">
      <w:pPr>
        <w:suppressLineNumbers/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Mangal"/>
          <w:b/>
          <w:caps/>
          <w:kern w:val="2"/>
          <w:sz w:val="24"/>
          <w:szCs w:val="21"/>
          <w:lang w:val="x-none" w:eastAsia="zh-CN" w:bidi="hi-IN"/>
        </w:rPr>
      </w:pPr>
      <w:r w:rsidRPr="007271AC">
        <w:rPr>
          <w:rFonts w:ascii="Times New Roman" w:eastAsia="Times New Roman" w:hAnsi="Times New Roman" w:cs="Mangal"/>
          <w:b/>
          <w:kern w:val="2"/>
          <w:sz w:val="24"/>
          <w:szCs w:val="21"/>
          <w:lang w:val="x-none" w:eastAsia="zh-CN" w:bidi="hi-IN"/>
        </w:rPr>
        <w:t>RZ</w:t>
      </w:r>
      <w:r w:rsidRPr="007271AC">
        <w:rPr>
          <w:rFonts w:ascii="Times New Roman" w:eastAsia="Times New Roman" w:hAnsi="Times New Roman" w:cs="Mangal"/>
          <w:b/>
          <w:caps/>
          <w:kern w:val="2"/>
          <w:sz w:val="24"/>
          <w:szCs w:val="21"/>
          <w:lang w:val="x-none" w:eastAsia="zh-CN" w:bidi="hi-IN"/>
        </w:rPr>
        <w:t>Ądowy FUNDUSZ ROZWOJU DRÓG</w:t>
      </w:r>
    </w:p>
    <w:p w14:paraId="38139215" w14:textId="77777777" w:rsidR="007271AC" w:rsidRPr="007271AC" w:rsidRDefault="007271AC" w:rsidP="007271AC">
      <w:pPr>
        <w:suppressLineNumbers/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Mangal"/>
          <w:noProof/>
          <w:kern w:val="2"/>
          <w:sz w:val="24"/>
          <w:szCs w:val="21"/>
          <w:lang w:val="x-none" w:eastAsia="pl-PL" w:bidi="hi-IN"/>
        </w:rPr>
      </w:pPr>
    </w:p>
    <w:p w14:paraId="61D805CB" w14:textId="77777777" w:rsidR="007271AC" w:rsidRPr="007271AC" w:rsidRDefault="007271AC" w:rsidP="007271AC">
      <w:pPr>
        <w:widowControl w:val="0"/>
        <w:suppressAutoHyphens/>
        <w:adjustRightInd w:val="0"/>
        <w:spacing w:after="0" w:line="24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sz w:val="20"/>
          <w:szCs w:val="20"/>
          <w:lang w:val="x-none"/>
        </w:rPr>
      </w:pPr>
      <w:r w:rsidRPr="007271AC">
        <w:rPr>
          <w:rFonts w:ascii="Arial" w:eastAsia="Times New Roman" w:hAnsi="Arial" w:cs="Arial"/>
          <w:b/>
          <w:bCs/>
          <w:sz w:val="20"/>
          <w:szCs w:val="20"/>
          <w:lang w:val="x-none"/>
        </w:rPr>
        <w:t>”</w:t>
      </w:r>
      <w:bookmarkStart w:id="1" w:name="_Hlk180413177"/>
      <w:r w:rsidRPr="007271AC">
        <w:rPr>
          <w:rFonts w:ascii="Arial" w:eastAsia="Times New Roman" w:hAnsi="Arial" w:cs="Arial"/>
          <w:b/>
          <w:bCs/>
          <w:sz w:val="20"/>
          <w:szCs w:val="20"/>
          <w:lang w:val="x-none"/>
        </w:rPr>
        <w:t>Rozbudowa drogi gminnej ulicy Białej Góry wraz z przebudową skrzyżowania z drogą wojewódzką nr 580 ul. Warszawską w miejscowości Zielonki Wieś wraz z infrastrukturą techniczną – etap I</w:t>
      </w:r>
      <w:bookmarkEnd w:id="1"/>
      <w:r w:rsidRPr="007271AC">
        <w:rPr>
          <w:rFonts w:ascii="Arial" w:eastAsia="Times New Roman" w:hAnsi="Arial" w:cs="Arial"/>
          <w:b/>
          <w:bCs/>
          <w:sz w:val="20"/>
          <w:szCs w:val="20"/>
          <w:lang w:val="x-none"/>
        </w:rPr>
        <w:t>”</w:t>
      </w:r>
    </w:p>
    <w:p w14:paraId="10BF4BB7" w14:textId="77777777" w:rsidR="006504D9" w:rsidRDefault="006504D9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4752B238" w14:textId="77777777" w:rsidR="006504D9" w:rsidRDefault="006504D9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31F36FDB" w14:textId="4CDDB43C" w:rsidR="00866F32" w:rsidRPr="006504D9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0F28AB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0F28AB">
        <w:rPr>
          <w:rFonts w:ascii="Arial" w:eastAsia="Times New Roman" w:hAnsi="Arial" w:cs="Arial"/>
          <w:sz w:val="20"/>
          <w:szCs w:val="20"/>
        </w:rPr>
        <w:t xml:space="preserve"> </w:t>
      </w:r>
      <w:r w:rsidR="007271AC">
        <w:rPr>
          <w:b/>
        </w:rPr>
        <w:t>BZP</w:t>
      </w:r>
      <w:r w:rsidR="007271AC" w:rsidRPr="00AB16B2">
        <w:rPr>
          <w:b/>
        </w:rPr>
        <w:t>.271.</w:t>
      </w:r>
      <w:r w:rsidR="007271AC">
        <w:rPr>
          <w:b/>
        </w:rPr>
        <w:t>18</w:t>
      </w:r>
      <w:r w:rsidR="007271AC" w:rsidRPr="00AB16B2">
        <w:rPr>
          <w:b/>
        </w:rPr>
        <w:t>.202</w:t>
      </w:r>
      <w:r w:rsidR="007271AC">
        <w:rPr>
          <w:b/>
        </w:rPr>
        <w:t>4</w:t>
      </w:r>
      <w:r w:rsidR="007271AC" w:rsidRPr="00AB16B2">
        <w:t xml:space="preserve"> </w:t>
      </w:r>
      <w:r w:rsidR="007271AC" w:rsidRPr="00AB16B2">
        <w:rPr>
          <w:b/>
          <w:color w:val="000000"/>
          <w:lang w:eastAsia="pl-PL"/>
        </w:rPr>
        <w:t>pn.</w:t>
      </w:r>
      <w:r w:rsidR="007271AC" w:rsidRPr="00AB16B2">
        <w:rPr>
          <w:color w:val="000000"/>
          <w:lang w:eastAsia="pl-PL"/>
        </w:rPr>
        <w:t xml:space="preserve"> </w:t>
      </w:r>
      <w:r w:rsidR="007271AC" w:rsidRPr="00AB16B2">
        <w:rPr>
          <w:b/>
          <w:bCs/>
          <w:color w:val="000000"/>
          <w:lang w:eastAsia="pl-PL"/>
        </w:rPr>
        <w:t>„</w:t>
      </w:r>
      <w:r w:rsidR="007271AC" w:rsidRPr="00C4587D">
        <w:rPr>
          <w:b/>
          <w:bCs/>
        </w:rPr>
        <w:t xml:space="preserve">Rozbudowa drogi gminnej ulicy Białej Góry wraz </w:t>
      </w:r>
      <w:r w:rsidR="007271AC">
        <w:rPr>
          <w:b/>
          <w:bCs/>
        </w:rPr>
        <w:br/>
      </w:r>
      <w:r w:rsidR="007271AC" w:rsidRPr="00C4587D">
        <w:rPr>
          <w:b/>
          <w:bCs/>
        </w:rPr>
        <w:t>z przebudową skrzyżowania z drogą wojewódzką nr 580 ul. Warszawską w miejscowości Zielonki Wieś wraz z infrastrukturą techniczną – etap I</w:t>
      </w:r>
      <w:r w:rsidR="007271AC" w:rsidRPr="00AB16B2">
        <w:rPr>
          <w:b/>
        </w:rPr>
        <w:t>”</w:t>
      </w:r>
    </w:p>
    <w:bookmarkEnd w:id="0"/>
    <w:p w14:paraId="6317055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2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3" w:name="_Hlk65673643"/>
      <w:bookmarkStart w:id="4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3"/>
    </w:p>
    <w:bookmarkEnd w:id="2"/>
    <w:bookmarkEnd w:id="4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7D042" w14:textId="7001CC54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60815966">
    <w:abstractNumId w:val="0"/>
  </w:num>
  <w:num w:numId="2" w16cid:durableId="1494831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0C5D94"/>
    <w:rsid w:val="000F28AB"/>
    <w:rsid w:val="00114B26"/>
    <w:rsid w:val="00162E0F"/>
    <w:rsid w:val="001631AC"/>
    <w:rsid w:val="001A3BDE"/>
    <w:rsid w:val="00270EB1"/>
    <w:rsid w:val="002C095F"/>
    <w:rsid w:val="00367598"/>
    <w:rsid w:val="00405007"/>
    <w:rsid w:val="004A5F8E"/>
    <w:rsid w:val="004A7142"/>
    <w:rsid w:val="00566C1C"/>
    <w:rsid w:val="005B15A5"/>
    <w:rsid w:val="00617D82"/>
    <w:rsid w:val="00636AFD"/>
    <w:rsid w:val="006504D9"/>
    <w:rsid w:val="007271AC"/>
    <w:rsid w:val="00772792"/>
    <w:rsid w:val="007A1F67"/>
    <w:rsid w:val="007D3000"/>
    <w:rsid w:val="007D72D8"/>
    <w:rsid w:val="00866F32"/>
    <w:rsid w:val="00896097"/>
    <w:rsid w:val="00927FFE"/>
    <w:rsid w:val="009F40D6"/>
    <w:rsid w:val="009F5810"/>
    <w:rsid w:val="00A35264"/>
    <w:rsid w:val="00B55FB8"/>
    <w:rsid w:val="00C03170"/>
    <w:rsid w:val="00C54C38"/>
    <w:rsid w:val="00CE58AF"/>
    <w:rsid w:val="00E66D95"/>
    <w:rsid w:val="00E90567"/>
    <w:rsid w:val="00EB51BA"/>
    <w:rsid w:val="00F50514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1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1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Paulina Mateusiak</cp:lastModifiedBy>
  <cp:revision>33</cp:revision>
  <cp:lastPrinted>2020-03-20T08:47:00Z</cp:lastPrinted>
  <dcterms:created xsi:type="dcterms:W3CDTF">2021-02-10T11:15:00Z</dcterms:created>
  <dcterms:modified xsi:type="dcterms:W3CDTF">2024-10-21T14:31:00Z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