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4190A8C" w14:textId="77777777" w:rsidR="00173B42" w:rsidRDefault="00000000" w:rsidP="005E13DC">
      <w:pPr>
        <w:pStyle w:val="Standard"/>
        <w:spacing w:line="300" w:lineRule="exact"/>
        <w:jc w:val="right"/>
      </w:pPr>
      <w:r>
        <w:rPr>
          <w:rFonts w:ascii="Calibri" w:eastAsia="Times New Roman" w:hAnsi="Calibri" w:cs="Sylfaen"/>
          <w:sz w:val="22"/>
          <w:szCs w:val="22"/>
        </w:rPr>
        <w:t>TOM II SWZ – PROJEKT UMOWY</w:t>
      </w:r>
    </w:p>
    <w:p w14:paraId="0FB6816B" w14:textId="77777777" w:rsidR="00173B42" w:rsidRDefault="00173B42" w:rsidP="005E13DC">
      <w:pPr>
        <w:pStyle w:val="Standard"/>
        <w:spacing w:line="300" w:lineRule="exact"/>
        <w:jc w:val="right"/>
        <w:rPr>
          <w:rFonts w:ascii="Calibri" w:eastAsia="Times New Roman" w:hAnsi="Calibri" w:cs="Sylfaen"/>
          <w:sz w:val="22"/>
          <w:szCs w:val="22"/>
        </w:rPr>
      </w:pPr>
    </w:p>
    <w:p w14:paraId="678F9034" w14:textId="22C835AB" w:rsidR="00173B42" w:rsidRDefault="00000000" w:rsidP="005E13DC">
      <w:pPr>
        <w:pStyle w:val="Standard"/>
        <w:spacing w:line="300" w:lineRule="exact"/>
      </w:pPr>
      <w:r>
        <w:rPr>
          <w:rFonts w:ascii="Calibri" w:eastAsia="Times New Roman" w:hAnsi="Calibri" w:cs="Sylfaen"/>
          <w:b/>
          <w:sz w:val="22"/>
          <w:szCs w:val="22"/>
        </w:rPr>
        <w:t>Dla części 1</w:t>
      </w:r>
      <w:r w:rsidR="009252A2">
        <w:rPr>
          <w:rFonts w:ascii="Calibri" w:eastAsia="Times New Roman" w:hAnsi="Calibri" w:cs="Sylfaen"/>
          <w:b/>
          <w:sz w:val="22"/>
          <w:szCs w:val="22"/>
        </w:rPr>
        <w:t xml:space="preserve"> </w:t>
      </w:r>
    </w:p>
    <w:p w14:paraId="099C0CC9" w14:textId="77777777" w:rsidR="00173B42" w:rsidRDefault="00000000" w:rsidP="005E13DC">
      <w:pPr>
        <w:pStyle w:val="Standard"/>
        <w:spacing w:line="300" w:lineRule="exact"/>
        <w:jc w:val="center"/>
      </w:pPr>
      <w:r>
        <w:rPr>
          <w:rFonts w:ascii="Calibri" w:eastAsia="Times New Roman" w:hAnsi="Calibri" w:cs="Calibri"/>
          <w:sz w:val="28"/>
          <w:szCs w:val="28"/>
        </w:rPr>
        <w:t>Umowa nr ……………...</w:t>
      </w:r>
      <w:r>
        <w:rPr>
          <w:rFonts w:ascii="Calibri" w:eastAsia="Times New Roman" w:hAnsi="Calibri" w:cs="Calibri"/>
          <w:b/>
          <w:sz w:val="28"/>
          <w:szCs w:val="28"/>
        </w:rPr>
        <w:br/>
        <w:t>zawarta w dniu ………………….... w Lubawce</w:t>
      </w:r>
    </w:p>
    <w:p w14:paraId="42A33218" w14:textId="77777777" w:rsidR="00173B42" w:rsidRDefault="00000000" w:rsidP="005E13DC">
      <w:pPr>
        <w:pStyle w:val="Standard"/>
        <w:spacing w:line="300" w:lineRule="exact"/>
        <w:jc w:val="center"/>
      </w:pP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09C5899B" w14:textId="3340EDF1" w:rsidR="00173B42" w:rsidRDefault="00A418A6" w:rsidP="005E13DC">
      <w:pPr>
        <w:pStyle w:val="Standard"/>
        <w:spacing w:line="300" w:lineRule="exact"/>
        <w:jc w:val="both"/>
      </w:pPr>
      <w:r>
        <w:rPr>
          <w:rFonts w:ascii="Calibri" w:hAnsi="Calibri" w:cs="Sylfaen"/>
          <w:sz w:val="22"/>
          <w:szCs w:val="22"/>
        </w:rPr>
        <w:t>o świadczenie podstawowych usług opiekuńczych dla podopiecznych Miejsko-Gminnego Ośrodka Pomocy Społecznej w Lubawce w okresie 02.01</w:t>
      </w:r>
      <w:r>
        <w:rPr>
          <w:rFonts w:ascii="Calibri" w:hAnsi="Calibri" w:cs="Sylfaen"/>
          <w:color w:val="000000"/>
          <w:sz w:val="22"/>
          <w:szCs w:val="22"/>
        </w:rPr>
        <w:t>.202</w:t>
      </w:r>
      <w:r w:rsidR="00AE4B60">
        <w:rPr>
          <w:rFonts w:ascii="Calibri" w:hAnsi="Calibri" w:cs="Sylfaen"/>
          <w:color w:val="000000"/>
          <w:sz w:val="22"/>
          <w:szCs w:val="22"/>
        </w:rPr>
        <w:t>5</w:t>
      </w:r>
      <w:r>
        <w:rPr>
          <w:rFonts w:ascii="Calibri" w:hAnsi="Calibri" w:cs="Sylfaen"/>
          <w:color w:val="000000"/>
          <w:sz w:val="22"/>
          <w:szCs w:val="22"/>
        </w:rPr>
        <w:t xml:space="preserve"> r.- </w:t>
      </w:r>
      <w:r w:rsidR="00AE4B60">
        <w:rPr>
          <w:rFonts w:ascii="Calibri" w:hAnsi="Calibri" w:cs="Sylfaen"/>
          <w:color w:val="000000"/>
          <w:sz w:val="22"/>
          <w:szCs w:val="22"/>
        </w:rPr>
        <w:t>31</w:t>
      </w:r>
      <w:r>
        <w:rPr>
          <w:rFonts w:ascii="Calibri" w:hAnsi="Calibri" w:cs="Sylfaen"/>
          <w:color w:val="000000"/>
          <w:sz w:val="22"/>
          <w:szCs w:val="22"/>
        </w:rPr>
        <w:t>.12.202</w:t>
      </w:r>
      <w:r w:rsidR="00AE4B60">
        <w:rPr>
          <w:rFonts w:ascii="Calibri" w:hAnsi="Calibri" w:cs="Sylfaen"/>
          <w:color w:val="000000"/>
          <w:sz w:val="22"/>
          <w:szCs w:val="22"/>
        </w:rPr>
        <w:t>5</w:t>
      </w:r>
      <w:r>
        <w:rPr>
          <w:rFonts w:ascii="Calibri" w:hAnsi="Calibri" w:cs="Sylfaen"/>
          <w:color w:val="000000"/>
          <w:sz w:val="22"/>
          <w:szCs w:val="22"/>
        </w:rPr>
        <w:t xml:space="preserve"> r. zgodnie z art. 17 ust.1 pkt.11 ustawy o pomocy społecznej z dnia 12 marca 2004 roku (Dz. U. z 202</w:t>
      </w:r>
      <w:r w:rsidR="00AE4B60">
        <w:rPr>
          <w:rFonts w:ascii="Calibri" w:hAnsi="Calibri" w:cs="Sylfaen"/>
          <w:color w:val="000000"/>
          <w:sz w:val="22"/>
          <w:szCs w:val="22"/>
        </w:rPr>
        <w:t>4</w:t>
      </w:r>
      <w:r>
        <w:rPr>
          <w:rFonts w:ascii="Calibri" w:hAnsi="Calibri" w:cs="Sylfaen"/>
          <w:color w:val="000000"/>
          <w:sz w:val="22"/>
          <w:szCs w:val="22"/>
        </w:rPr>
        <w:t xml:space="preserve"> r. poz. </w:t>
      </w:r>
      <w:r w:rsidR="00AE4B60">
        <w:rPr>
          <w:rFonts w:ascii="Calibri" w:hAnsi="Calibri" w:cs="Sylfaen"/>
          <w:color w:val="000000"/>
          <w:sz w:val="22"/>
          <w:szCs w:val="22"/>
        </w:rPr>
        <w:t>1283</w:t>
      </w:r>
      <w:r>
        <w:rPr>
          <w:rFonts w:ascii="Calibri" w:hAnsi="Calibri" w:cs="Sylfaen"/>
          <w:color w:val="000000"/>
          <w:sz w:val="22"/>
          <w:szCs w:val="22"/>
        </w:rPr>
        <w:t>) w związku z art. 50 ust. 1 ustawy</w:t>
      </w:r>
      <w:r w:rsidR="00AE4B60">
        <w:rPr>
          <w:rFonts w:ascii="Calibri" w:hAnsi="Calibri" w:cs="Sylfaen"/>
          <w:color w:val="000000"/>
          <w:sz w:val="22"/>
          <w:szCs w:val="22"/>
        </w:rPr>
        <w:t>.</w:t>
      </w:r>
      <w:r>
        <w:rPr>
          <w:rFonts w:ascii="Calibri" w:hAnsi="Calibri" w:cs="Sylfaen"/>
          <w:color w:val="000000"/>
          <w:sz w:val="22"/>
          <w:szCs w:val="22"/>
        </w:rPr>
        <w:t xml:space="preserve"> </w:t>
      </w:r>
    </w:p>
    <w:p w14:paraId="7A3CAC56" w14:textId="77777777" w:rsidR="00173B42" w:rsidRDefault="00173B42" w:rsidP="005E13DC">
      <w:pPr>
        <w:pStyle w:val="Standard"/>
        <w:spacing w:line="300" w:lineRule="exact"/>
        <w:jc w:val="both"/>
        <w:rPr>
          <w:rFonts w:ascii="Calibri" w:hAnsi="Calibri" w:cs="Sylfaen"/>
          <w:color w:val="000000"/>
          <w:sz w:val="22"/>
          <w:szCs w:val="22"/>
        </w:rPr>
      </w:pPr>
    </w:p>
    <w:p w14:paraId="04AC65D1" w14:textId="77777777" w:rsidR="00173B42" w:rsidRDefault="00000000" w:rsidP="005E13DC">
      <w:pPr>
        <w:pStyle w:val="Standard"/>
        <w:spacing w:line="300" w:lineRule="exact"/>
        <w:jc w:val="both"/>
      </w:pPr>
      <w:r>
        <w:rPr>
          <w:rFonts w:ascii="Calibri" w:eastAsia="SimSun" w:hAnsi="Calibri" w:cs="Sylfaen"/>
          <w:sz w:val="22"/>
          <w:szCs w:val="22"/>
        </w:rPr>
        <w:t>pomiędzy:</w:t>
      </w:r>
    </w:p>
    <w:p w14:paraId="64CABF17" w14:textId="3B63264C" w:rsidR="00173B42" w:rsidRDefault="00000000" w:rsidP="005E13DC">
      <w:pPr>
        <w:pStyle w:val="Standard"/>
        <w:suppressAutoHyphens w:val="0"/>
        <w:spacing w:line="300" w:lineRule="exact"/>
        <w:jc w:val="both"/>
      </w:pPr>
      <w:r>
        <w:rPr>
          <w:rFonts w:ascii="Calibri" w:eastAsia="Times New Roman" w:hAnsi="Calibri" w:cs="Sylfaen"/>
          <w:b/>
          <w:sz w:val="22"/>
          <w:szCs w:val="22"/>
          <w:lang w:eastAsia="pl-PL"/>
        </w:rPr>
        <w:t>Gminą Lubawka - Miejsko Gminny Ośrodek Pomocy Społecznej</w:t>
      </w:r>
      <w:r>
        <w:rPr>
          <w:rFonts w:ascii="Calibri" w:eastAsia="Times New Roman" w:hAnsi="Calibri" w:cs="Sylfaen"/>
          <w:sz w:val="22"/>
          <w:szCs w:val="22"/>
          <w:lang w:eastAsia="pl-PL"/>
        </w:rPr>
        <w:t xml:space="preserve"> z siedzibą w Lubawce</w:t>
      </w:r>
      <w:r>
        <w:rPr>
          <w:rFonts w:ascii="Calibri" w:eastAsia="Times New Roman" w:hAnsi="Calibri" w:cs="Sylfaen"/>
          <w:bCs/>
          <w:sz w:val="22"/>
          <w:szCs w:val="22"/>
          <w:lang w:eastAsia="pl-PL"/>
        </w:rPr>
        <w:t>, 58-420 Lubawka</w:t>
      </w:r>
      <w:r w:rsidR="00447F7B">
        <w:rPr>
          <w:rFonts w:ascii="Calibri" w:eastAsia="Times New Roman" w:hAnsi="Calibri" w:cs="Sylfaen"/>
          <w:bCs/>
          <w:sz w:val="22"/>
          <w:szCs w:val="22"/>
          <w:lang w:eastAsia="pl-PL"/>
        </w:rPr>
        <w:t>,</w:t>
      </w:r>
      <w:r>
        <w:rPr>
          <w:rFonts w:ascii="Calibri" w:eastAsia="Times New Roman" w:hAnsi="Calibri" w:cs="Sylfaen"/>
          <w:bCs/>
          <w:sz w:val="22"/>
          <w:szCs w:val="22"/>
          <w:lang w:eastAsia="pl-PL"/>
        </w:rPr>
        <w:t xml:space="preserve"> </w:t>
      </w:r>
      <w:r w:rsidR="000C5D70">
        <w:rPr>
          <w:rFonts w:ascii="Calibri" w:eastAsia="Times New Roman" w:hAnsi="Calibri" w:cs="Sylfaen"/>
          <w:bCs/>
          <w:sz w:val="22"/>
          <w:szCs w:val="22"/>
          <w:lang w:eastAsia="pl-PL"/>
        </w:rPr>
        <w:br/>
      </w:r>
      <w:r w:rsidR="00447F7B">
        <w:rPr>
          <w:rFonts w:ascii="Calibri" w:eastAsia="Times New Roman" w:hAnsi="Calibri" w:cs="Sylfaen"/>
          <w:bCs/>
          <w:sz w:val="22"/>
          <w:szCs w:val="22"/>
          <w:lang w:eastAsia="pl-PL"/>
        </w:rPr>
        <w:t>ul</w:t>
      </w:r>
      <w:r w:rsidR="00447F7B" w:rsidRPr="000C5D70">
        <w:rPr>
          <w:rFonts w:ascii="Calibri" w:eastAsia="Times New Roman" w:hAnsi="Calibri" w:cs="Sylfaen"/>
          <w:bCs/>
          <w:sz w:val="22"/>
          <w:szCs w:val="22"/>
          <w:lang w:eastAsia="pl-PL"/>
        </w:rPr>
        <w:t xml:space="preserve">. Dworcowa </w:t>
      </w:r>
      <w:r w:rsidR="00373A31" w:rsidRPr="000C5D70">
        <w:rPr>
          <w:rFonts w:ascii="Calibri" w:eastAsia="Times New Roman" w:hAnsi="Calibri" w:cs="Sylfaen"/>
          <w:bCs/>
          <w:sz w:val="22"/>
          <w:szCs w:val="22"/>
          <w:lang w:eastAsia="pl-PL"/>
        </w:rPr>
        <w:t>33</w:t>
      </w:r>
      <w:r>
        <w:rPr>
          <w:rFonts w:ascii="Calibri" w:eastAsia="Times New Roman" w:hAnsi="Calibri" w:cs="Sylfaen"/>
          <w:bCs/>
          <w:sz w:val="22"/>
          <w:szCs w:val="22"/>
          <w:lang w:eastAsia="pl-PL"/>
        </w:rPr>
        <w:t xml:space="preserve">, </w:t>
      </w:r>
      <w:r>
        <w:rPr>
          <w:rFonts w:ascii="Calibri" w:eastAsia="Times New Roman" w:hAnsi="Calibri" w:cs="Sylfaen"/>
          <w:sz w:val="22"/>
          <w:szCs w:val="22"/>
          <w:lang w:eastAsia="pl-PL"/>
        </w:rPr>
        <w:t>NIP: 614-10-01-909 REGON: 230821339, w imieniu której działa:</w:t>
      </w:r>
      <w:r>
        <w:rPr>
          <w:rFonts w:ascii="Calibri" w:eastAsia="Times New Roman" w:hAnsi="Calibri" w:cs="Sylfaen"/>
          <w:sz w:val="22"/>
          <w:szCs w:val="22"/>
          <w:lang w:eastAsia="pl-PL"/>
        </w:rPr>
        <w:br/>
        <w:t>Aldona Popardowska – Kierownik Miejsko-Gminnego Ośrodka Pomocy Społecznej w Lubawce,</w:t>
      </w:r>
    </w:p>
    <w:p w14:paraId="5111D016" w14:textId="77777777" w:rsidR="00173B42" w:rsidRDefault="00000000" w:rsidP="005E13DC">
      <w:pPr>
        <w:pStyle w:val="Standard"/>
        <w:suppressAutoHyphens w:val="0"/>
        <w:spacing w:line="300" w:lineRule="exact"/>
        <w:jc w:val="both"/>
      </w:pPr>
      <w:r>
        <w:rPr>
          <w:rFonts w:ascii="Calibri" w:eastAsia="Times New Roman" w:hAnsi="Calibri" w:cs="Sylfaen"/>
          <w:sz w:val="22"/>
          <w:szCs w:val="22"/>
          <w:lang w:eastAsia="pl-PL"/>
        </w:rPr>
        <w:t>przy kontrasygnacie Sylwii Gniadek – Głównego Księgowego</w:t>
      </w:r>
    </w:p>
    <w:p w14:paraId="3368CA10" w14:textId="77777777" w:rsidR="00173B42" w:rsidRDefault="00000000" w:rsidP="005E13DC">
      <w:pPr>
        <w:pStyle w:val="Standard"/>
        <w:spacing w:line="300" w:lineRule="exact"/>
        <w:jc w:val="both"/>
      </w:pPr>
      <w:r>
        <w:rPr>
          <w:rFonts w:ascii="Calibri" w:eastAsia="SimSun" w:hAnsi="Calibri" w:cs="Sylfaen"/>
          <w:b/>
          <w:sz w:val="22"/>
          <w:szCs w:val="22"/>
        </w:rPr>
        <w:t>- zwana dalej „Zleceniodawcą”</w:t>
      </w:r>
    </w:p>
    <w:p w14:paraId="561C9B22" w14:textId="77777777" w:rsidR="00173B42" w:rsidRDefault="00000000" w:rsidP="005E13DC">
      <w:pPr>
        <w:pStyle w:val="Standard"/>
        <w:spacing w:line="300" w:lineRule="exact"/>
        <w:jc w:val="both"/>
      </w:pPr>
      <w:r>
        <w:rPr>
          <w:rFonts w:ascii="Calibri" w:eastAsia="SimSun" w:hAnsi="Calibri" w:cs="Sylfaen"/>
          <w:sz w:val="22"/>
          <w:szCs w:val="22"/>
        </w:rPr>
        <w:t>a</w:t>
      </w:r>
    </w:p>
    <w:p w14:paraId="22784098" w14:textId="77777777" w:rsidR="00173B42" w:rsidRDefault="00000000" w:rsidP="005E13DC">
      <w:pPr>
        <w:pStyle w:val="Standard"/>
        <w:spacing w:line="300" w:lineRule="exact"/>
        <w:jc w:val="both"/>
      </w:pPr>
      <w:r>
        <w:rPr>
          <w:rFonts w:ascii="Calibri" w:eastAsia="SimSun" w:hAnsi="Calibri" w:cs="Sylfaen"/>
          <w:sz w:val="22"/>
          <w:szCs w:val="22"/>
        </w:rPr>
        <w:t>……………………………………………...</w:t>
      </w:r>
    </w:p>
    <w:p w14:paraId="7A52C781" w14:textId="77777777" w:rsidR="00173B42" w:rsidRDefault="00000000" w:rsidP="005E13DC">
      <w:pPr>
        <w:pStyle w:val="Standard"/>
        <w:spacing w:line="300" w:lineRule="exact"/>
        <w:jc w:val="both"/>
      </w:pPr>
      <w:r>
        <w:rPr>
          <w:rFonts w:ascii="Calibri" w:eastAsia="Times New Roman" w:hAnsi="Calibri" w:cs="Sylfaen"/>
          <w:sz w:val="22"/>
          <w:szCs w:val="22"/>
        </w:rPr>
        <w:t xml:space="preserve">zwana dalej </w:t>
      </w:r>
      <w:r>
        <w:rPr>
          <w:rFonts w:ascii="Calibri" w:eastAsia="Times New Roman" w:hAnsi="Calibri" w:cs="Sylfaen"/>
          <w:b/>
          <w:sz w:val="22"/>
          <w:szCs w:val="22"/>
        </w:rPr>
        <w:t>Wykonawcą.</w:t>
      </w:r>
    </w:p>
    <w:p w14:paraId="54BC9A38" w14:textId="77777777" w:rsidR="00173B42" w:rsidRDefault="00173B42" w:rsidP="005E13DC">
      <w:pPr>
        <w:pStyle w:val="Standard"/>
        <w:spacing w:line="300" w:lineRule="exact"/>
        <w:rPr>
          <w:rFonts w:ascii="Calibri" w:eastAsia="SimSun" w:hAnsi="Calibri" w:cs="Sylfaen"/>
          <w:sz w:val="22"/>
          <w:szCs w:val="22"/>
        </w:rPr>
      </w:pPr>
    </w:p>
    <w:p w14:paraId="62754802" w14:textId="77777777" w:rsidR="00173B42" w:rsidRDefault="00000000" w:rsidP="005E13DC">
      <w:pPr>
        <w:pStyle w:val="Legenda1"/>
        <w:spacing w:line="300" w:lineRule="exact"/>
        <w:jc w:val="both"/>
      </w:pPr>
      <w:r>
        <w:rPr>
          <w:rFonts w:ascii="Calibri" w:hAnsi="Calibri" w:cs="Sylfaen"/>
          <w:sz w:val="22"/>
          <w:szCs w:val="22"/>
        </w:rPr>
        <w:t>W związku z wyborem oferty Wykonawcy w wyniku postępowania o udzielenie zamówienia publicznego przeprowadzonego zgodnie z art. 275 pkt. 1 w zw. z art. 359 ust. 2 ustawy z dnia 11 września 2019 r. Prawo Zamówień Publicznych (Dz. U.  z 202</w:t>
      </w:r>
      <w:r w:rsidR="00AE4B60">
        <w:rPr>
          <w:rFonts w:ascii="Calibri" w:hAnsi="Calibri" w:cs="Sylfaen"/>
          <w:sz w:val="22"/>
          <w:szCs w:val="22"/>
        </w:rPr>
        <w:t>4</w:t>
      </w:r>
      <w:r>
        <w:rPr>
          <w:rFonts w:ascii="Calibri" w:hAnsi="Calibri" w:cs="Sylfaen"/>
          <w:sz w:val="22"/>
          <w:szCs w:val="22"/>
        </w:rPr>
        <w:t xml:space="preserve"> poz.</w:t>
      </w:r>
      <w:r w:rsidR="00AE4B60">
        <w:rPr>
          <w:rFonts w:ascii="Calibri" w:hAnsi="Calibri" w:cs="Sylfaen"/>
          <w:sz w:val="22"/>
          <w:szCs w:val="22"/>
        </w:rPr>
        <w:t xml:space="preserve"> 1320</w:t>
      </w:r>
      <w:r>
        <w:rPr>
          <w:rFonts w:ascii="Calibri" w:hAnsi="Calibri" w:cs="Sylfaen"/>
          <w:sz w:val="22"/>
          <w:szCs w:val="22"/>
        </w:rPr>
        <w:t>) zawarta została umowa o następującej treści:</w:t>
      </w:r>
    </w:p>
    <w:p w14:paraId="4858639F" w14:textId="77777777" w:rsidR="00173B42" w:rsidRDefault="00173B42" w:rsidP="005E13DC">
      <w:pPr>
        <w:pStyle w:val="Tekstdymka"/>
        <w:spacing w:line="300" w:lineRule="exact"/>
        <w:rPr>
          <w:rFonts w:ascii="Calibri" w:hAnsi="Calibri" w:cs="Sylfaen"/>
          <w:sz w:val="22"/>
          <w:szCs w:val="22"/>
        </w:rPr>
      </w:pPr>
    </w:p>
    <w:p w14:paraId="01F29E03" w14:textId="17BC98F2" w:rsidR="00173B42" w:rsidRDefault="00000000" w:rsidP="005E13DC">
      <w:pPr>
        <w:pStyle w:val="Standard"/>
        <w:spacing w:line="300" w:lineRule="exact"/>
        <w:jc w:val="center"/>
        <w:rPr>
          <w:rFonts w:ascii="Calibri" w:hAnsi="Calibri" w:cs="Sylfaen"/>
          <w:bCs/>
          <w:sz w:val="22"/>
          <w:szCs w:val="22"/>
        </w:rPr>
      </w:pPr>
      <w:r>
        <w:rPr>
          <w:rFonts w:ascii="Calibri" w:hAnsi="Calibri" w:cs="Sylfaen"/>
          <w:b/>
          <w:sz w:val="22"/>
          <w:szCs w:val="22"/>
        </w:rPr>
        <w:t>§ 1</w:t>
      </w:r>
      <w:r w:rsidR="00F761A7">
        <w:rPr>
          <w:rFonts w:ascii="Calibri" w:hAnsi="Calibri" w:cs="Sylfaen"/>
          <w:b/>
          <w:sz w:val="22"/>
          <w:szCs w:val="22"/>
        </w:rPr>
        <w:t>.</w:t>
      </w:r>
      <w:r>
        <w:rPr>
          <w:rFonts w:ascii="Calibri" w:hAnsi="Calibri" w:cs="Sylfaen"/>
          <w:b/>
          <w:sz w:val="22"/>
          <w:szCs w:val="22"/>
        </w:rPr>
        <w:t xml:space="preserve"> Przedmiot umowy</w:t>
      </w:r>
      <w:r w:rsidR="00A418A6">
        <w:rPr>
          <w:rFonts w:ascii="Calibri" w:hAnsi="Calibri" w:cs="Sylfaen"/>
          <w:b/>
          <w:sz w:val="22"/>
          <w:szCs w:val="22"/>
        </w:rPr>
        <w:t>.</w:t>
      </w:r>
    </w:p>
    <w:p w14:paraId="698F1569" w14:textId="7FBD7C70" w:rsidR="00173B42" w:rsidRPr="00A418A6" w:rsidRDefault="00A418A6" w:rsidP="005E13DC">
      <w:pPr>
        <w:pStyle w:val="Standard"/>
        <w:numPr>
          <w:ilvl w:val="1"/>
          <w:numId w:val="9"/>
        </w:numPr>
        <w:spacing w:line="300" w:lineRule="exact"/>
        <w:ind w:left="0"/>
        <w:jc w:val="both"/>
        <w:rPr>
          <w:bCs/>
        </w:rPr>
      </w:pPr>
      <w:r>
        <w:rPr>
          <w:rFonts w:ascii="Calibri" w:hAnsi="Calibri" w:cs="Sylfaen"/>
          <w:bCs/>
          <w:sz w:val="22"/>
          <w:szCs w:val="22"/>
        </w:rPr>
        <w:t xml:space="preserve">Zamawiający </w:t>
      </w:r>
      <w:r>
        <w:rPr>
          <w:rFonts w:ascii="Calibri" w:hAnsi="Calibri" w:cs="Sylfaen"/>
          <w:sz w:val="22"/>
          <w:szCs w:val="22"/>
        </w:rPr>
        <w:t xml:space="preserve">zleca, a Wykonawca przyjmuje do wykonania świadczenie podstawowych usług opiekuńczych, </w:t>
      </w:r>
      <w:r>
        <w:rPr>
          <w:rFonts w:ascii="Calibri" w:hAnsi="Calibri" w:cs="Sylfaen"/>
          <w:color w:val="000000"/>
          <w:sz w:val="22"/>
          <w:szCs w:val="22"/>
        </w:rPr>
        <w:t>zgodnie z art. 17 ust.</w:t>
      </w:r>
      <w:r w:rsidR="00B73C6C">
        <w:rPr>
          <w:rFonts w:ascii="Calibri" w:hAnsi="Calibri" w:cs="Sylfaen"/>
          <w:color w:val="000000"/>
          <w:sz w:val="22"/>
          <w:szCs w:val="22"/>
        </w:rPr>
        <w:t xml:space="preserve"> </w:t>
      </w:r>
      <w:r>
        <w:rPr>
          <w:rFonts w:ascii="Calibri" w:hAnsi="Calibri" w:cs="Sylfaen"/>
          <w:color w:val="000000"/>
          <w:sz w:val="22"/>
          <w:szCs w:val="22"/>
        </w:rPr>
        <w:t>1 pkt</w:t>
      </w:r>
      <w:r w:rsidR="00B73C6C">
        <w:rPr>
          <w:rFonts w:ascii="Calibri" w:hAnsi="Calibri" w:cs="Sylfaen"/>
          <w:color w:val="000000"/>
          <w:sz w:val="22"/>
          <w:szCs w:val="22"/>
        </w:rPr>
        <w:t xml:space="preserve"> </w:t>
      </w:r>
      <w:r>
        <w:rPr>
          <w:rFonts w:ascii="Calibri" w:hAnsi="Calibri" w:cs="Sylfaen"/>
          <w:color w:val="000000"/>
          <w:sz w:val="22"/>
          <w:szCs w:val="22"/>
        </w:rPr>
        <w:t xml:space="preserve">11 ustawy o pomocy społecznej z dnia 12 marca 2004 r. (Dz. U. z 2024 r. poz. 1283), </w:t>
      </w:r>
      <w:r>
        <w:rPr>
          <w:rFonts w:ascii="Calibri" w:hAnsi="Calibri" w:cs="Sylfaen"/>
          <w:sz w:val="22"/>
          <w:szCs w:val="22"/>
        </w:rPr>
        <w:t>dla podopiecznych Miejsko-Gminnego Ośrodka Pomocy Społecznej w Lubawce</w:t>
      </w:r>
      <w:r>
        <w:rPr>
          <w:rFonts w:ascii="Calibri" w:hAnsi="Calibri" w:cs="Sylfaen"/>
          <w:color w:val="000000"/>
          <w:sz w:val="22"/>
          <w:szCs w:val="22"/>
        </w:rPr>
        <w:t>, polegających w szczególności na p</w:t>
      </w:r>
      <w:r w:rsidRPr="00A418A6">
        <w:rPr>
          <w:rFonts w:ascii="Calibri" w:hAnsi="Calibri" w:cs="Sylfaen"/>
          <w:sz w:val="22"/>
          <w:szCs w:val="22"/>
        </w:rPr>
        <w:t>omocy w zaspakajaniu codziennych potrzeb, między innymi</w:t>
      </w:r>
      <w:r>
        <w:rPr>
          <w:bCs/>
        </w:rPr>
        <w:t xml:space="preserve">: </w:t>
      </w:r>
      <w:bookmarkStart w:id="0" w:name="_Hlk20733976"/>
    </w:p>
    <w:p w14:paraId="313547C5" w14:textId="492AD40C" w:rsidR="00173B42" w:rsidRDefault="00000000" w:rsidP="005E13DC">
      <w:pPr>
        <w:pStyle w:val="Footnote"/>
        <w:numPr>
          <w:ilvl w:val="0"/>
          <w:numId w:val="36"/>
        </w:numPr>
        <w:suppressAutoHyphens w:val="0"/>
        <w:spacing w:line="300" w:lineRule="exact"/>
        <w:ind w:left="0"/>
        <w:jc w:val="both"/>
      </w:pPr>
      <w:r>
        <w:rPr>
          <w:rFonts w:ascii="Calibri" w:hAnsi="Calibri" w:cs="Sylfaen"/>
          <w:sz w:val="22"/>
          <w:szCs w:val="22"/>
        </w:rPr>
        <w:t>Utrzymanie czystości w pomieszczeniach podopiecznego: (m. in. odkurzanie, zamiatanie i mycie podłóg, mycie sanitariatów, mycie okien, mycie naczyń),</w:t>
      </w:r>
    </w:p>
    <w:p w14:paraId="640F163F" w14:textId="77777777" w:rsidR="00173B42" w:rsidRDefault="00000000" w:rsidP="005E13DC">
      <w:pPr>
        <w:pStyle w:val="Footnote"/>
        <w:numPr>
          <w:ilvl w:val="0"/>
          <w:numId w:val="36"/>
        </w:numPr>
        <w:suppressAutoHyphens w:val="0"/>
        <w:spacing w:line="300" w:lineRule="exact"/>
        <w:ind w:left="0"/>
        <w:jc w:val="both"/>
      </w:pPr>
      <w:r>
        <w:rPr>
          <w:rFonts w:ascii="Calibri" w:hAnsi="Calibri" w:cs="Sylfaen"/>
          <w:sz w:val="22"/>
          <w:szCs w:val="22"/>
        </w:rPr>
        <w:t>Przygotowywanie i podawanie posiłków lub przyniesienie obiadu z miejsca stołowania, pomoc w spożywaniu posiłków,</w:t>
      </w:r>
    </w:p>
    <w:p w14:paraId="31D56C3E" w14:textId="77777777" w:rsidR="00173B42" w:rsidRDefault="00000000" w:rsidP="005E13DC">
      <w:pPr>
        <w:pStyle w:val="Footnote"/>
        <w:numPr>
          <w:ilvl w:val="0"/>
          <w:numId w:val="36"/>
        </w:numPr>
        <w:suppressAutoHyphens w:val="0"/>
        <w:spacing w:line="300" w:lineRule="exact"/>
        <w:ind w:left="0"/>
        <w:jc w:val="both"/>
      </w:pPr>
      <w:r>
        <w:rPr>
          <w:rFonts w:ascii="Calibri" w:hAnsi="Calibri" w:cs="Sylfaen"/>
          <w:sz w:val="22"/>
          <w:szCs w:val="22"/>
        </w:rPr>
        <w:t>Dokonywanie zakupu artykułów spożywczych, przemysłowych i innych niezbędnych w gospodarstwie domowym,</w:t>
      </w:r>
    </w:p>
    <w:p w14:paraId="63A65BF1" w14:textId="77777777" w:rsidR="00173B42" w:rsidRDefault="00000000" w:rsidP="005E13DC">
      <w:pPr>
        <w:pStyle w:val="Footnote"/>
        <w:numPr>
          <w:ilvl w:val="0"/>
          <w:numId w:val="36"/>
        </w:numPr>
        <w:suppressAutoHyphens w:val="0"/>
        <w:spacing w:line="300" w:lineRule="exact"/>
        <w:ind w:left="0"/>
        <w:jc w:val="both"/>
      </w:pPr>
      <w:r>
        <w:rPr>
          <w:rFonts w:ascii="Calibri" w:hAnsi="Calibri" w:cs="Sylfaen"/>
          <w:sz w:val="22"/>
          <w:szCs w:val="22"/>
        </w:rPr>
        <w:t>Przygotowywanie i podawanie leków, zamawianie wizyt lekarskich i zakup zaleconych leków,</w:t>
      </w:r>
    </w:p>
    <w:p w14:paraId="00220917" w14:textId="77777777" w:rsidR="00173B42" w:rsidRDefault="00000000" w:rsidP="005E13DC">
      <w:pPr>
        <w:pStyle w:val="Footnote"/>
        <w:numPr>
          <w:ilvl w:val="0"/>
          <w:numId w:val="36"/>
        </w:numPr>
        <w:suppressAutoHyphens w:val="0"/>
        <w:spacing w:line="300" w:lineRule="exact"/>
        <w:ind w:left="0"/>
        <w:jc w:val="both"/>
      </w:pPr>
      <w:r>
        <w:rPr>
          <w:rFonts w:ascii="Calibri" w:hAnsi="Calibri" w:cs="Sylfaen"/>
          <w:sz w:val="22"/>
          <w:szCs w:val="22"/>
        </w:rPr>
        <w:t>Utrzymanie w mieszkaniu odpowiedniej temperatury (m.in. zakup opału, przynoszenie opału i palenie w piecu),</w:t>
      </w:r>
    </w:p>
    <w:p w14:paraId="34C37758" w14:textId="77777777" w:rsidR="00173B42" w:rsidRDefault="00000000" w:rsidP="005E13DC">
      <w:pPr>
        <w:pStyle w:val="Footnote"/>
        <w:numPr>
          <w:ilvl w:val="0"/>
          <w:numId w:val="36"/>
        </w:numPr>
        <w:suppressAutoHyphens w:val="0"/>
        <w:spacing w:line="300" w:lineRule="exact"/>
        <w:ind w:left="0"/>
        <w:jc w:val="both"/>
      </w:pPr>
      <w:r>
        <w:rPr>
          <w:rFonts w:ascii="Calibri" w:hAnsi="Calibri" w:cs="Sylfaen"/>
          <w:sz w:val="22"/>
          <w:szCs w:val="22"/>
        </w:rPr>
        <w:t>Zapewnienie, w miarę możliwości, kontaktów z otoczeniem,</w:t>
      </w:r>
    </w:p>
    <w:p w14:paraId="49C64974" w14:textId="77777777" w:rsidR="00173B42" w:rsidRDefault="00000000" w:rsidP="005E13DC">
      <w:pPr>
        <w:pStyle w:val="Footnote"/>
        <w:numPr>
          <w:ilvl w:val="0"/>
          <w:numId w:val="36"/>
        </w:numPr>
        <w:suppressAutoHyphens w:val="0"/>
        <w:spacing w:line="300" w:lineRule="exact"/>
        <w:ind w:left="0"/>
        <w:jc w:val="both"/>
      </w:pPr>
      <w:r>
        <w:rPr>
          <w:rFonts w:ascii="Calibri" w:hAnsi="Calibri" w:cs="Sylfaen"/>
          <w:sz w:val="22"/>
          <w:szCs w:val="22"/>
        </w:rPr>
        <w:t>Załatwianie lub obecność przy załatwianiu spraw urzędowych,</w:t>
      </w:r>
    </w:p>
    <w:p w14:paraId="3BF3F2CB" w14:textId="3746A917" w:rsidR="00173B42" w:rsidRPr="0032192C" w:rsidRDefault="00000000" w:rsidP="005E13DC">
      <w:pPr>
        <w:pStyle w:val="Footnote"/>
        <w:numPr>
          <w:ilvl w:val="0"/>
          <w:numId w:val="36"/>
        </w:numPr>
        <w:suppressAutoHyphens w:val="0"/>
        <w:spacing w:line="300" w:lineRule="exact"/>
        <w:ind w:left="0"/>
        <w:jc w:val="both"/>
      </w:pPr>
      <w:r>
        <w:rPr>
          <w:rFonts w:ascii="Calibri" w:hAnsi="Calibri" w:cs="Sylfaen"/>
          <w:sz w:val="22"/>
          <w:szCs w:val="22"/>
        </w:rPr>
        <w:t>Pomoc przy zabezpieczaniu potrzeb higienicznych (m.in. utrzymanie w czystości odzieży oraz bielizny osobistej i pościelowej; utrzymanie higieny osobistej podopiecznego; pomoc przy załatwianiu potrzeb fizjologicznych; przesłanie łóżka).</w:t>
      </w:r>
      <w:bookmarkEnd w:id="0"/>
    </w:p>
    <w:p w14:paraId="18B6233A" w14:textId="399CBEE8" w:rsidR="00173B42" w:rsidRDefault="00000000" w:rsidP="005E13DC">
      <w:pPr>
        <w:pStyle w:val="western"/>
        <w:numPr>
          <w:ilvl w:val="0"/>
          <w:numId w:val="17"/>
        </w:numPr>
        <w:spacing w:before="0" w:after="0" w:line="300" w:lineRule="exact"/>
        <w:ind w:left="0"/>
        <w:jc w:val="both"/>
      </w:pPr>
      <w:r>
        <w:rPr>
          <w:rFonts w:ascii="Calibri" w:hAnsi="Calibri" w:cs="Sylfaen"/>
          <w:sz w:val="22"/>
          <w:szCs w:val="22"/>
          <w:lang w:eastAsia="pl-PL"/>
        </w:rPr>
        <w:t>Szczegółowy zakres przedmiotu umowy</w:t>
      </w:r>
      <w:r w:rsidR="007C2E2B">
        <w:rPr>
          <w:rFonts w:ascii="Calibri" w:hAnsi="Calibri" w:cs="Sylfaen"/>
          <w:sz w:val="22"/>
          <w:szCs w:val="22"/>
          <w:lang w:eastAsia="pl-PL"/>
        </w:rPr>
        <w:t>,</w:t>
      </w:r>
      <w:r>
        <w:rPr>
          <w:rFonts w:ascii="Calibri" w:hAnsi="Calibri" w:cs="Sylfaen"/>
          <w:sz w:val="22"/>
          <w:szCs w:val="22"/>
          <w:lang w:eastAsia="pl-PL"/>
        </w:rPr>
        <w:t xml:space="preserve"> do wykonania którego zobowiązany jest Wykonawca w ramach niniejszej umowy</w:t>
      </w:r>
      <w:r w:rsidR="007C2E2B">
        <w:rPr>
          <w:rFonts w:ascii="Calibri" w:hAnsi="Calibri" w:cs="Sylfaen"/>
          <w:sz w:val="22"/>
          <w:szCs w:val="22"/>
          <w:lang w:eastAsia="pl-PL"/>
        </w:rPr>
        <w:t>,</w:t>
      </w:r>
      <w:r>
        <w:rPr>
          <w:rFonts w:ascii="Calibri" w:hAnsi="Calibri" w:cs="Sylfaen"/>
          <w:sz w:val="22"/>
          <w:szCs w:val="22"/>
          <w:lang w:eastAsia="pl-PL"/>
        </w:rPr>
        <w:t xml:space="preserve"> opisany jest w Tomie I</w:t>
      </w:r>
      <w:r w:rsidR="00AE4B60">
        <w:rPr>
          <w:rFonts w:ascii="Calibri" w:hAnsi="Calibri" w:cs="Sylfaen"/>
          <w:sz w:val="22"/>
          <w:szCs w:val="22"/>
          <w:lang w:eastAsia="pl-PL"/>
        </w:rPr>
        <w:t>I</w:t>
      </w:r>
      <w:r>
        <w:rPr>
          <w:rFonts w:ascii="Calibri" w:hAnsi="Calibri" w:cs="Sylfaen"/>
          <w:sz w:val="22"/>
          <w:szCs w:val="22"/>
          <w:lang w:eastAsia="pl-PL"/>
        </w:rPr>
        <w:t>I – Opis przedmiotu Zamówienia</w:t>
      </w:r>
      <w:r w:rsidR="00C646B8">
        <w:rPr>
          <w:rFonts w:ascii="Calibri" w:hAnsi="Calibri" w:cs="Sylfaen"/>
          <w:sz w:val="22"/>
          <w:szCs w:val="22"/>
          <w:lang w:eastAsia="pl-PL"/>
        </w:rPr>
        <w:t>,</w:t>
      </w:r>
      <w:r>
        <w:rPr>
          <w:rFonts w:ascii="Calibri" w:hAnsi="Calibri" w:cs="Sylfaen"/>
          <w:sz w:val="22"/>
          <w:szCs w:val="22"/>
          <w:lang w:eastAsia="pl-PL"/>
        </w:rPr>
        <w:t xml:space="preserve"> stanowiącym załącznik do SWZ oraz będący integralną częścią niniejszej umowy. </w:t>
      </w:r>
    </w:p>
    <w:p w14:paraId="1E721481" w14:textId="43152AE0" w:rsidR="00173B42" w:rsidRDefault="00000000" w:rsidP="005E13DC">
      <w:pPr>
        <w:pStyle w:val="western"/>
        <w:numPr>
          <w:ilvl w:val="0"/>
          <w:numId w:val="17"/>
        </w:numPr>
        <w:tabs>
          <w:tab w:val="left" w:pos="284"/>
        </w:tabs>
        <w:spacing w:before="0" w:after="0" w:line="300" w:lineRule="exact"/>
        <w:ind w:left="0" w:hanging="284"/>
        <w:jc w:val="both"/>
      </w:pPr>
      <w:r>
        <w:rPr>
          <w:rFonts w:ascii="Calibri" w:hAnsi="Calibri" w:cs="Sylfaen"/>
          <w:sz w:val="22"/>
          <w:szCs w:val="22"/>
        </w:rPr>
        <w:lastRenderedPageBreak/>
        <w:t xml:space="preserve">Wykonawca zobowiązuje się zrealizować przedmiot umowy zgodnie z: warunkami określonymi </w:t>
      </w:r>
      <w:r>
        <w:rPr>
          <w:rFonts w:ascii="Calibri" w:hAnsi="Calibri" w:cs="Sylfaen"/>
          <w:sz w:val="22"/>
          <w:szCs w:val="22"/>
        </w:rPr>
        <w:br/>
        <w:t>w Specyfikacji Warunków Zamówienia (SWZ) oraz w załącznikach do niej</w:t>
      </w:r>
      <w:r w:rsidR="00C646B8">
        <w:rPr>
          <w:rFonts w:ascii="Calibri" w:hAnsi="Calibri" w:cs="Sylfaen"/>
          <w:sz w:val="22"/>
          <w:szCs w:val="22"/>
        </w:rPr>
        <w:t xml:space="preserve">, </w:t>
      </w:r>
      <w:r>
        <w:rPr>
          <w:rFonts w:ascii="Calibri" w:hAnsi="Calibri" w:cs="Sylfaen"/>
          <w:sz w:val="22"/>
          <w:szCs w:val="22"/>
        </w:rPr>
        <w:t>zgodnie ze swoją ofertą</w:t>
      </w:r>
      <w:r w:rsidR="00C646B8">
        <w:rPr>
          <w:rFonts w:ascii="Calibri" w:hAnsi="Calibri" w:cs="Sylfaen"/>
          <w:sz w:val="22"/>
          <w:szCs w:val="22"/>
        </w:rPr>
        <w:t xml:space="preserve"> oraz </w:t>
      </w:r>
      <w:r w:rsidR="00651107">
        <w:rPr>
          <w:rFonts w:ascii="Calibri" w:hAnsi="Calibri" w:cs="Sylfaen"/>
          <w:sz w:val="22"/>
          <w:szCs w:val="22"/>
        </w:rPr>
        <w:t>należytą starannością</w:t>
      </w:r>
      <w:r>
        <w:rPr>
          <w:rFonts w:ascii="Calibri" w:hAnsi="Calibri" w:cs="Sylfaen"/>
          <w:sz w:val="22"/>
          <w:szCs w:val="22"/>
        </w:rPr>
        <w:t xml:space="preserve">. </w:t>
      </w:r>
    </w:p>
    <w:p w14:paraId="16CB8019" w14:textId="77777777" w:rsidR="00651107" w:rsidRDefault="00651107" w:rsidP="005E13DC">
      <w:pPr>
        <w:pStyle w:val="Standard"/>
        <w:tabs>
          <w:tab w:val="left" w:pos="1275"/>
          <w:tab w:val="left" w:pos="1440"/>
        </w:tabs>
        <w:spacing w:line="300" w:lineRule="exact"/>
        <w:jc w:val="both"/>
        <w:rPr>
          <w:rFonts w:ascii="Calibri" w:hAnsi="Calibri" w:cs="Sylfaen"/>
          <w:sz w:val="22"/>
          <w:szCs w:val="22"/>
          <w:lang w:eastAsia="pl-PL"/>
        </w:rPr>
      </w:pPr>
    </w:p>
    <w:p w14:paraId="224BB247" w14:textId="30A7282A" w:rsidR="00173B42" w:rsidRPr="00651107" w:rsidRDefault="00000000" w:rsidP="005E13DC">
      <w:pPr>
        <w:pStyle w:val="Standard"/>
        <w:tabs>
          <w:tab w:val="left" w:pos="555"/>
          <w:tab w:val="left" w:pos="720"/>
        </w:tabs>
        <w:spacing w:line="300" w:lineRule="exact"/>
        <w:jc w:val="center"/>
      </w:pPr>
      <w:r>
        <w:rPr>
          <w:rFonts w:ascii="Calibri" w:hAnsi="Calibri" w:cs="Sylfaen"/>
          <w:b/>
          <w:sz w:val="22"/>
          <w:szCs w:val="22"/>
        </w:rPr>
        <w:t>§ 2</w:t>
      </w:r>
      <w:r w:rsidR="00F761A7">
        <w:rPr>
          <w:rFonts w:ascii="Calibri" w:hAnsi="Calibri" w:cs="Sylfaen"/>
          <w:b/>
          <w:sz w:val="22"/>
          <w:szCs w:val="22"/>
        </w:rPr>
        <w:t>.</w:t>
      </w:r>
      <w:r>
        <w:rPr>
          <w:rFonts w:ascii="Calibri" w:hAnsi="Calibri" w:cs="Sylfaen"/>
          <w:b/>
          <w:sz w:val="22"/>
          <w:szCs w:val="22"/>
        </w:rPr>
        <w:t xml:space="preserve"> Termin realizacji usługi</w:t>
      </w:r>
      <w:r w:rsidR="00651107">
        <w:rPr>
          <w:rFonts w:ascii="Calibri" w:hAnsi="Calibri" w:cs="Sylfaen"/>
          <w:b/>
          <w:sz w:val="22"/>
          <w:szCs w:val="22"/>
        </w:rPr>
        <w:t>.</w:t>
      </w:r>
    </w:p>
    <w:p w14:paraId="4D030B4F" w14:textId="4FFF4729" w:rsidR="00173B42" w:rsidRDefault="00651107" w:rsidP="005E13DC">
      <w:pPr>
        <w:pStyle w:val="Standard"/>
        <w:numPr>
          <w:ilvl w:val="0"/>
          <w:numId w:val="18"/>
        </w:numPr>
        <w:tabs>
          <w:tab w:val="left" w:pos="555"/>
          <w:tab w:val="left" w:pos="720"/>
        </w:tabs>
        <w:spacing w:line="300" w:lineRule="exact"/>
        <w:ind w:left="0"/>
        <w:jc w:val="both"/>
      </w:pPr>
      <w:r>
        <w:rPr>
          <w:rFonts w:ascii="Calibri" w:hAnsi="Calibri" w:cs="Sylfaen"/>
          <w:sz w:val="22"/>
          <w:szCs w:val="22"/>
        </w:rPr>
        <w:t>Termin realizacji przedmiotu umowy ustala się od dnia 02 stycznia 202</w:t>
      </w:r>
      <w:r w:rsidR="00BB0EA7">
        <w:rPr>
          <w:rFonts w:ascii="Calibri" w:hAnsi="Calibri" w:cs="Sylfaen"/>
          <w:sz w:val="22"/>
          <w:szCs w:val="22"/>
        </w:rPr>
        <w:t>5</w:t>
      </w:r>
      <w:r>
        <w:rPr>
          <w:rFonts w:ascii="Calibri" w:hAnsi="Calibri" w:cs="Sylfaen"/>
          <w:sz w:val="22"/>
          <w:szCs w:val="22"/>
        </w:rPr>
        <w:t xml:space="preserve"> roku do 31 grudnia 202</w:t>
      </w:r>
      <w:r w:rsidR="00BB0EA7">
        <w:rPr>
          <w:rFonts w:ascii="Calibri" w:hAnsi="Calibri" w:cs="Sylfaen"/>
          <w:sz w:val="22"/>
          <w:szCs w:val="22"/>
        </w:rPr>
        <w:t>5</w:t>
      </w:r>
      <w:r>
        <w:rPr>
          <w:rFonts w:ascii="Calibri" w:hAnsi="Calibri" w:cs="Sylfaen"/>
          <w:sz w:val="22"/>
          <w:szCs w:val="22"/>
        </w:rPr>
        <w:t xml:space="preserve"> roku.</w:t>
      </w:r>
    </w:p>
    <w:p w14:paraId="08D5B46A" w14:textId="4111181D" w:rsidR="00173B42" w:rsidRDefault="00000000" w:rsidP="005E13DC">
      <w:pPr>
        <w:pStyle w:val="Standard"/>
        <w:numPr>
          <w:ilvl w:val="0"/>
          <w:numId w:val="18"/>
        </w:numPr>
        <w:tabs>
          <w:tab w:val="left" w:pos="555"/>
        </w:tabs>
        <w:spacing w:line="300" w:lineRule="exact"/>
        <w:ind w:left="0"/>
        <w:jc w:val="both"/>
      </w:pPr>
      <w:r>
        <w:rPr>
          <w:rFonts w:ascii="Calibri" w:hAnsi="Calibri" w:cs="Sylfaen"/>
          <w:sz w:val="22"/>
          <w:szCs w:val="22"/>
        </w:rPr>
        <w:t>Zamawiający przewiduje, iż usługi świadczone będą dla 2</w:t>
      </w:r>
      <w:r w:rsidR="00BB0EA7">
        <w:rPr>
          <w:rFonts w:ascii="Calibri" w:hAnsi="Calibri" w:cs="Sylfaen"/>
          <w:sz w:val="22"/>
          <w:szCs w:val="22"/>
        </w:rPr>
        <w:t>4</w:t>
      </w:r>
      <w:r>
        <w:rPr>
          <w:rFonts w:ascii="Calibri" w:hAnsi="Calibri" w:cs="Sylfaen"/>
          <w:sz w:val="22"/>
          <w:szCs w:val="22"/>
        </w:rPr>
        <w:t xml:space="preserve"> </w:t>
      </w:r>
      <w:r w:rsidR="006608B0">
        <w:rPr>
          <w:rFonts w:ascii="Calibri" w:hAnsi="Calibri" w:cs="Sylfaen"/>
          <w:sz w:val="22"/>
          <w:szCs w:val="22"/>
        </w:rPr>
        <w:t>(</w:t>
      </w:r>
      <w:r w:rsidR="006608B0" w:rsidRPr="006608B0">
        <w:rPr>
          <w:rFonts w:ascii="Calibri" w:hAnsi="Calibri" w:cs="Sylfaen"/>
          <w:i/>
          <w:iCs/>
          <w:sz w:val="22"/>
          <w:szCs w:val="22"/>
        </w:rPr>
        <w:t>dwudziestu czterech</w:t>
      </w:r>
      <w:r w:rsidR="006608B0">
        <w:rPr>
          <w:rFonts w:ascii="Calibri" w:hAnsi="Calibri" w:cs="Sylfaen"/>
          <w:sz w:val="22"/>
          <w:szCs w:val="22"/>
        </w:rPr>
        <w:t xml:space="preserve">) </w:t>
      </w:r>
      <w:r>
        <w:rPr>
          <w:rFonts w:ascii="Calibri" w:hAnsi="Calibri" w:cs="Sylfaen"/>
          <w:sz w:val="22"/>
          <w:szCs w:val="22"/>
        </w:rPr>
        <w:t>osób</w:t>
      </w:r>
      <w:r w:rsidR="00974907">
        <w:rPr>
          <w:rFonts w:ascii="Calibri" w:hAnsi="Calibri" w:cs="Sylfaen"/>
          <w:sz w:val="22"/>
          <w:szCs w:val="22"/>
        </w:rPr>
        <w:t xml:space="preserve"> oraz</w:t>
      </w:r>
      <w:r>
        <w:rPr>
          <w:rFonts w:ascii="Calibri" w:hAnsi="Calibri" w:cs="Sylfaen"/>
          <w:sz w:val="22"/>
          <w:szCs w:val="22"/>
        </w:rPr>
        <w:t xml:space="preserve"> w ilości szacunkowej 7</w:t>
      </w:r>
      <w:r w:rsidR="00974907">
        <w:rPr>
          <w:rFonts w:ascii="Calibri" w:hAnsi="Calibri" w:cs="Sylfaen"/>
          <w:sz w:val="22"/>
          <w:szCs w:val="22"/>
        </w:rPr>
        <w:t>.</w:t>
      </w:r>
      <w:r w:rsidR="00BB0EA7">
        <w:rPr>
          <w:rFonts w:ascii="Calibri" w:hAnsi="Calibri" w:cs="Sylfaen"/>
          <w:sz w:val="22"/>
          <w:szCs w:val="22"/>
        </w:rPr>
        <w:t>1</w:t>
      </w:r>
      <w:r>
        <w:rPr>
          <w:rFonts w:ascii="Calibri" w:hAnsi="Calibri" w:cs="Sylfaen"/>
          <w:sz w:val="22"/>
          <w:szCs w:val="22"/>
        </w:rPr>
        <w:t>00</w:t>
      </w:r>
      <w:r w:rsidR="00BB0EA7">
        <w:rPr>
          <w:rFonts w:ascii="Calibri" w:hAnsi="Calibri" w:cs="Sylfaen"/>
          <w:sz w:val="22"/>
          <w:szCs w:val="22"/>
        </w:rPr>
        <w:t xml:space="preserve"> </w:t>
      </w:r>
      <w:r w:rsidR="006608B0">
        <w:rPr>
          <w:rFonts w:ascii="Calibri" w:hAnsi="Calibri" w:cs="Sylfaen"/>
          <w:sz w:val="22"/>
          <w:szCs w:val="22"/>
        </w:rPr>
        <w:t>(</w:t>
      </w:r>
      <w:r w:rsidR="006608B0" w:rsidRPr="006608B0">
        <w:rPr>
          <w:rFonts w:ascii="Calibri" w:hAnsi="Calibri" w:cs="Sylfaen"/>
          <w:i/>
          <w:iCs/>
          <w:sz w:val="22"/>
          <w:szCs w:val="22"/>
        </w:rPr>
        <w:t>siedem tysięcy sto</w:t>
      </w:r>
      <w:r w:rsidR="006608B0">
        <w:rPr>
          <w:rFonts w:ascii="Calibri" w:hAnsi="Calibri" w:cs="Sylfaen"/>
          <w:sz w:val="22"/>
          <w:szCs w:val="22"/>
        </w:rPr>
        <w:t xml:space="preserve">) </w:t>
      </w:r>
      <w:r w:rsidR="00797857">
        <w:rPr>
          <w:rFonts w:ascii="Calibri" w:hAnsi="Calibri" w:cs="Sylfaen"/>
          <w:sz w:val="22"/>
          <w:szCs w:val="22"/>
        </w:rPr>
        <w:t>godzin,</w:t>
      </w:r>
      <w:r>
        <w:rPr>
          <w:rFonts w:ascii="Calibri" w:hAnsi="Calibri" w:cs="Sylfaen"/>
          <w:sz w:val="22"/>
          <w:szCs w:val="22"/>
        </w:rPr>
        <w:t xml:space="preserve"> przy czym</w:t>
      </w:r>
      <w:r w:rsidR="00797857">
        <w:rPr>
          <w:rFonts w:ascii="Calibri" w:hAnsi="Calibri" w:cs="Sylfaen"/>
          <w:sz w:val="22"/>
          <w:szCs w:val="22"/>
        </w:rPr>
        <w:t xml:space="preserve"> </w:t>
      </w:r>
      <w:r>
        <w:rPr>
          <w:rFonts w:ascii="Calibri" w:hAnsi="Calibri" w:cs="Sylfaen"/>
          <w:sz w:val="22"/>
          <w:szCs w:val="22"/>
        </w:rPr>
        <w:t>z</w:t>
      </w:r>
      <w:r>
        <w:rPr>
          <w:rFonts w:ascii="Calibri" w:eastAsia="Calibri" w:hAnsi="Calibri" w:cs="Sylfaen"/>
          <w:bCs/>
          <w:color w:val="000000"/>
          <w:sz w:val="22"/>
          <w:szCs w:val="22"/>
          <w:lang w:eastAsia="en-US"/>
        </w:rPr>
        <w:t xml:space="preserve">e względu na specyficzny charakter usług Zamawiający przewiduje możliwość zmiany liczby osób objętych usługami </w:t>
      </w:r>
      <w:r w:rsidR="0059211A">
        <w:rPr>
          <w:rFonts w:ascii="Calibri" w:eastAsia="Calibri" w:hAnsi="Calibri" w:cs="Sylfaen"/>
          <w:bCs/>
          <w:color w:val="000000"/>
          <w:sz w:val="22"/>
          <w:szCs w:val="22"/>
          <w:lang w:eastAsia="en-US"/>
        </w:rPr>
        <w:t>i/</w:t>
      </w:r>
      <w:r>
        <w:rPr>
          <w:rFonts w:ascii="Calibri" w:eastAsia="Calibri" w:hAnsi="Calibri" w:cs="Sylfaen"/>
          <w:bCs/>
          <w:color w:val="000000"/>
          <w:sz w:val="22"/>
          <w:szCs w:val="22"/>
          <w:lang w:eastAsia="en-US"/>
        </w:rPr>
        <w:t xml:space="preserve">lub ilości godzin. W takim </w:t>
      </w:r>
      <w:r w:rsidRPr="000C5D70">
        <w:rPr>
          <w:rFonts w:ascii="Calibri" w:eastAsia="Calibri" w:hAnsi="Calibri" w:cs="Sylfaen"/>
          <w:bCs/>
          <w:sz w:val="22"/>
          <w:szCs w:val="22"/>
          <w:lang w:eastAsia="en-US"/>
        </w:rPr>
        <w:t>przypadku ceny jednostkowe zaoferowane przez Wykonawcę pozostaną bez zmian w czasie trwania umowy</w:t>
      </w:r>
      <w:r w:rsidR="00131257" w:rsidRPr="000C5D70">
        <w:rPr>
          <w:rFonts w:ascii="Calibri" w:eastAsia="Calibri" w:hAnsi="Calibri" w:cs="Sylfaen"/>
          <w:bCs/>
          <w:sz w:val="22"/>
          <w:szCs w:val="22"/>
          <w:lang w:eastAsia="en-US"/>
        </w:rPr>
        <w:t xml:space="preserve">. Jeżeli </w:t>
      </w:r>
      <w:r w:rsidR="0059211A" w:rsidRPr="000C5D70">
        <w:rPr>
          <w:rFonts w:ascii="Calibri" w:eastAsia="Calibri" w:hAnsi="Calibri" w:cs="Sylfaen"/>
          <w:bCs/>
          <w:sz w:val="22"/>
          <w:szCs w:val="22"/>
          <w:lang w:eastAsia="en-US"/>
        </w:rPr>
        <w:t>zmian</w:t>
      </w:r>
      <w:r w:rsidR="000C2E65" w:rsidRPr="000C5D70">
        <w:rPr>
          <w:rFonts w:ascii="Calibri" w:eastAsia="Calibri" w:hAnsi="Calibri" w:cs="Sylfaen"/>
          <w:bCs/>
          <w:sz w:val="22"/>
          <w:szCs w:val="22"/>
          <w:lang w:eastAsia="en-US"/>
        </w:rPr>
        <w:t>a polegała będzie na obniżeniu</w:t>
      </w:r>
      <w:r w:rsidR="00131257" w:rsidRPr="000C5D70">
        <w:rPr>
          <w:rFonts w:ascii="Calibri" w:eastAsia="Calibri" w:hAnsi="Calibri" w:cs="Sylfaen"/>
          <w:bCs/>
          <w:sz w:val="22"/>
          <w:szCs w:val="22"/>
          <w:lang w:eastAsia="en-US"/>
        </w:rPr>
        <w:t xml:space="preserve"> liczby osób</w:t>
      </w:r>
      <w:r w:rsidR="0059211A" w:rsidRPr="000C5D70">
        <w:rPr>
          <w:rFonts w:ascii="Calibri" w:eastAsia="Calibri" w:hAnsi="Calibri" w:cs="Sylfaen"/>
          <w:bCs/>
          <w:sz w:val="22"/>
          <w:szCs w:val="22"/>
          <w:lang w:eastAsia="en-US"/>
        </w:rPr>
        <w:t xml:space="preserve"> i/lub godzin </w:t>
      </w:r>
      <w:r w:rsidR="00194ACF" w:rsidRPr="000C5D70">
        <w:rPr>
          <w:rFonts w:ascii="Calibri" w:eastAsia="Calibri" w:hAnsi="Calibri" w:cs="Sylfaen"/>
          <w:bCs/>
          <w:sz w:val="22"/>
          <w:szCs w:val="22"/>
          <w:lang w:eastAsia="en-US"/>
        </w:rPr>
        <w:t xml:space="preserve">świadczenia usługi </w:t>
      </w:r>
      <w:r w:rsidR="00131257" w:rsidRPr="000C5D70">
        <w:rPr>
          <w:rFonts w:ascii="Calibri" w:eastAsia="Calibri" w:hAnsi="Calibri" w:cs="Sylfaen"/>
          <w:bCs/>
          <w:sz w:val="22"/>
          <w:szCs w:val="22"/>
          <w:lang w:eastAsia="en-US"/>
        </w:rPr>
        <w:t>wskazan</w:t>
      </w:r>
      <w:r w:rsidR="000C2E65" w:rsidRPr="000C5D70">
        <w:rPr>
          <w:rFonts w:ascii="Calibri" w:eastAsia="Calibri" w:hAnsi="Calibri" w:cs="Sylfaen"/>
          <w:bCs/>
          <w:sz w:val="22"/>
          <w:szCs w:val="22"/>
          <w:lang w:eastAsia="en-US"/>
        </w:rPr>
        <w:t>ych</w:t>
      </w:r>
      <w:r w:rsidR="00131257" w:rsidRPr="000C5D70">
        <w:rPr>
          <w:rFonts w:ascii="Calibri" w:eastAsia="Calibri" w:hAnsi="Calibri" w:cs="Sylfaen"/>
          <w:bCs/>
          <w:sz w:val="22"/>
          <w:szCs w:val="22"/>
          <w:lang w:eastAsia="en-US"/>
        </w:rPr>
        <w:t xml:space="preserve"> w zdaniu poprzedzającym</w:t>
      </w:r>
      <w:r w:rsidR="000C2E65" w:rsidRPr="000C5D70">
        <w:rPr>
          <w:rFonts w:ascii="Calibri" w:eastAsia="Calibri" w:hAnsi="Calibri" w:cs="Sylfaen"/>
          <w:bCs/>
          <w:sz w:val="22"/>
          <w:szCs w:val="22"/>
          <w:lang w:eastAsia="en-US"/>
        </w:rPr>
        <w:t>, Wykonawc</w:t>
      </w:r>
      <w:r w:rsidR="009A5362" w:rsidRPr="000C5D70">
        <w:rPr>
          <w:rFonts w:ascii="Calibri" w:eastAsia="Calibri" w:hAnsi="Calibri" w:cs="Sylfaen"/>
          <w:bCs/>
          <w:sz w:val="22"/>
          <w:szCs w:val="22"/>
          <w:lang w:eastAsia="en-US"/>
        </w:rPr>
        <w:t>y</w:t>
      </w:r>
      <w:r w:rsidR="000C2E65" w:rsidRPr="000C5D70">
        <w:rPr>
          <w:rFonts w:ascii="Calibri" w:eastAsia="Calibri" w:hAnsi="Calibri" w:cs="Sylfaen"/>
          <w:bCs/>
          <w:sz w:val="22"/>
          <w:szCs w:val="22"/>
          <w:lang w:eastAsia="en-US"/>
        </w:rPr>
        <w:t xml:space="preserve"> nie będzie </w:t>
      </w:r>
      <w:r w:rsidR="009A5362" w:rsidRPr="000C5D70">
        <w:rPr>
          <w:rFonts w:ascii="Calibri" w:eastAsia="Calibri" w:hAnsi="Calibri" w:cs="Sylfaen"/>
          <w:bCs/>
          <w:sz w:val="22"/>
          <w:szCs w:val="22"/>
          <w:lang w:eastAsia="en-US"/>
        </w:rPr>
        <w:t>przysługiwało względem Zamawiającego z tego tytułu żadne roszczenie pieniężne.</w:t>
      </w:r>
    </w:p>
    <w:p w14:paraId="0976EA67" w14:textId="469AF634" w:rsidR="00173B42" w:rsidRPr="0013388D" w:rsidRDefault="00000000" w:rsidP="005E13DC">
      <w:pPr>
        <w:pStyle w:val="Standard"/>
        <w:numPr>
          <w:ilvl w:val="0"/>
          <w:numId w:val="18"/>
        </w:numPr>
        <w:tabs>
          <w:tab w:val="left" w:pos="555"/>
        </w:tabs>
        <w:spacing w:line="300" w:lineRule="exact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Sylfaen"/>
          <w:color w:val="000000"/>
          <w:sz w:val="22"/>
          <w:szCs w:val="22"/>
        </w:rPr>
        <w:t xml:space="preserve">Ilość osób (tym samym ilość </w:t>
      </w:r>
      <w:r w:rsidRPr="0013388D">
        <w:rPr>
          <w:rFonts w:ascii="Calibri" w:hAnsi="Calibri" w:cs="Calibri"/>
          <w:color w:val="000000"/>
          <w:sz w:val="22"/>
          <w:szCs w:val="22"/>
        </w:rPr>
        <w:t>godzin), którym świadczone będą usługi</w:t>
      </w:r>
      <w:r w:rsidR="0013388D" w:rsidRPr="0013388D">
        <w:rPr>
          <w:rFonts w:ascii="Calibri" w:hAnsi="Calibri" w:cs="Calibri"/>
          <w:color w:val="000000"/>
          <w:sz w:val="22"/>
          <w:szCs w:val="22"/>
        </w:rPr>
        <w:t>,</w:t>
      </w:r>
      <w:r w:rsidRPr="0013388D">
        <w:rPr>
          <w:rFonts w:ascii="Calibri" w:hAnsi="Calibri" w:cs="Calibri"/>
          <w:sz w:val="22"/>
          <w:szCs w:val="22"/>
        </w:rPr>
        <w:t xml:space="preserve"> może być zmienna</w:t>
      </w:r>
      <w:r w:rsidRPr="0013388D">
        <w:rPr>
          <w:rFonts w:ascii="Calibri" w:eastAsia="Calibri" w:hAnsi="Calibri" w:cs="Calibri"/>
          <w:sz w:val="22"/>
          <w:szCs w:val="22"/>
        </w:rPr>
        <w:t xml:space="preserve"> </w:t>
      </w:r>
      <w:r w:rsidRPr="0013388D">
        <w:rPr>
          <w:rFonts w:ascii="Calibri" w:hAnsi="Calibri" w:cs="Calibri"/>
          <w:sz w:val="22"/>
          <w:szCs w:val="22"/>
        </w:rPr>
        <w:t xml:space="preserve">w poszczególnych miesiącach. </w:t>
      </w:r>
    </w:p>
    <w:p w14:paraId="320B251F" w14:textId="2704E7A2" w:rsidR="00173B42" w:rsidRPr="0013388D" w:rsidRDefault="00000000" w:rsidP="005E13DC">
      <w:pPr>
        <w:pStyle w:val="Standard"/>
        <w:numPr>
          <w:ilvl w:val="0"/>
          <w:numId w:val="18"/>
        </w:numPr>
        <w:tabs>
          <w:tab w:val="left" w:pos="555"/>
          <w:tab w:val="left" w:pos="720"/>
        </w:tabs>
        <w:spacing w:line="300" w:lineRule="exact"/>
        <w:ind w:left="0"/>
        <w:jc w:val="both"/>
        <w:rPr>
          <w:rFonts w:ascii="Calibri" w:hAnsi="Calibri" w:cs="Calibri"/>
          <w:sz w:val="22"/>
          <w:szCs w:val="22"/>
        </w:rPr>
      </w:pPr>
      <w:r w:rsidRPr="0013388D">
        <w:rPr>
          <w:rFonts w:ascii="Calibri" w:hAnsi="Calibri" w:cs="Calibri"/>
          <w:sz w:val="22"/>
          <w:szCs w:val="22"/>
        </w:rPr>
        <w:t xml:space="preserve">Wykonawca świadczyć będzie </w:t>
      </w:r>
      <w:r w:rsidR="00910172">
        <w:rPr>
          <w:rFonts w:ascii="Calibri" w:hAnsi="Calibri" w:cs="Calibri"/>
          <w:sz w:val="22"/>
          <w:szCs w:val="22"/>
        </w:rPr>
        <w:t>stanowiące przedmiot umowy</w:t>
      </w:r>
      <w:r w:rsidR="00910172" w:rsidRPr="0013388D">
        <w:rPr>
          <w:rFonts w:ascii="Calibri" w:hAnsi="Calibri" w:cs="Calibri"/>
          <w:sz w:val="22"/>
          <w:szCs w:val="22"/>
        </w:rPr>
        <w:t xml:space="preserve"> </w:t>
      </w:r>
      <w:r w:rsidRPr="0013388D">
        <w:rPr>
          <w:rFonts w:ascii="Calibri" w:hAnsi="Calibri" w:cs="Calibri"/>
          <w:sz w:val="22"/>
          <w:szCs w:val="22"/>
        </w:rPr>
        <w:t>usługi</w:t>
      </w:r>
      <w:r w:rsidR="00910172">
        <w:rPr>
          <w:rFonts w:ascii="Calibri" w:hAnsi="Calibri" w:cs="Calibri"/>
          <w:sz w:val="22"/>
          <w:szCs w:val="22"/>
        </w:rPr>
        <w:t xml:space="preserve"> </w:t>
      </w:r>
      <w:r w:rsidRPr="0013388D">
        <w:rPr>
          <w:rFonts w:ascii="Calibri" w:hAnsi="Calibri" w:cs="Calibri"/>
          <w:sz w:val="22"/>
          <w:szCs w:val="22"/>
        </w:rPr>
        <w:t>przez 5 dni w tygodniu tj. od poniedziałku do piątku, w godzinach 7.00.-16.00</w:t>
      </w:r>
    </w:p>
    <w:p w14:paraId="709BD679" w14:textId="77777777" w:rsidR="00173B42" w:rsidRDefault="00173B42" w:rsidP="005E13DC">
      <w:pPr>
        <w:pStyle w:val="Standard"/>
        <w:spacing w:line="300" w:lineRule="exact"/>
        <w:rPr>
          <w:rFonts w:ascii="Calibri" w:hAnsi="Calibri" w:cs="Sylfaen"/>
          <w:b/>
          <w:sz w:val="22"/>
          <w:szCs w:val="22"/>
        </w:rPr>
      </w:pPr>
    </w:p>
    <w:p w14:paraId="33DBCCAF" w14:textId="74616AD9" w:rsidR="00173B42" w:rsidRPr="003D371E" w:rsidRDefault="00000000" w:rsidP="003D371E">
      <w:pPr>
        <w:pStyle w:val="Standard"/>
        <w:spacing w:line="300" w:lineRule="exact"/>
        <w:jc w:val="center"/>
      </w:pPr>
      <w:r>
        <w:rPr>
          <w:rFonts w:ascii="Calibri" w:hAnsi="Calibri" w:cs="Sylfaen"/>
          <w:b/>
          <w:sz w:val="22"/>
          <w:szCs w:val="22"/>
        </w:rPr>
        <w:t>§ 3</w:t>
      </w:r>
      <w:r w:rsidR="00F761A7">
        <w:rPr>
          <w:rFonts w:ascii="Calibri" w:hAnsi="Calibri" w:cs="Sylfaen"/>
          <w:b/>
          <w:sz w:val="22"/>
          <w:szCs w:val="22"/>
        </w:rPr>
        <w:t>.</w:t>
      </w:r>
      <w:r>
        <w:rPr>
          <w:rFonts w:ascii="Calibri" w:hAnsi="Calibri" w:cs="Sylfaen"/>
          <w:b/>
          <w:sz w:val="22"/>
          <w:szCs w:val="22"/>
        </w:rPr>
        <w:t xml:space="preserve"> Obowiązki Zamawiającego i Wykonawcy</w:t>
      </w:r>
    </w:p>
    <w:p w14:paraId="124816C4" w14:textId="19A4BD81" w:rsidR="00173B42" w:rsidRDefault="00000000" w:rsidP="005E13DC">
      <w:pPr>
        <w:pStyle w:val="Standard"/>
        <w:numPr>
          <w:ilvl w:val="0"/>
          <w:numId w:val="19"/>
        </w:numPr>
        <w:spacing w:line="300" w:lineRule="exact"/>
        <w:ind w:left="0"/>
        <w:jc w:val="both"/>
      </w:pPr>
      <w:r>
        <w:rPr>
          <w:rFonts w:ascii="Calibri" w:hAnsi="Calibri" w:cs="Sylfaen"/>
          <w:sz w:val="22"/>
          <w:szCs w:val="22"/>
        </w:rPr>
        <w:t xml:space="preserve">Wykonawca zobowiązuje się do świadczenia usług </w:t>
      </w:r>
      <w:r w:rsidRPr="000C5D70">
        <w:rPr>
          <w:rFonts w:ascii="Calibri" w:hAnsi="Calibri" w:cs="Sylfaen"/>
          <w:sz w:val="22"/>
          <w:szCs w:val="22"/>
        </w:rPr>
        <w:t xml:space="preserve">opiekuńczych </w:t>
      </w:r>
      <w:r w:rsidR="008C225E" w:rsidRPr="000C5D70">
        <w:rPr>
          <w:rFonts w:ascii="Calibri" w:hAnsi="Calibri" w:cs="Sylfaen"/>
          <w:sz w:val="22"/>
          <w:szCs w:val="22"/>
        </w:rPr>
        <w:t xml:space="preserve">osobom </w:t>
      </w:r>
      <w:r w:rsidR="00EC44F1" w:rsidRPr="000C5D70">
        <w:rPr>
          <w:rFonts w:ascii="Calibri" w:hAnsi="Calibri" w:cs="Sylfaen"/>
          <w:sz w:val="22"/>
          <w:szCs w:val="22"/>
        </w:rPr>
        <w:t>imiennie wskazanym w</w:t>
      </w:r>
      <w:r w:rsidRPr="000C5D70">
        <w:rPr>
          <w:rFonts w:ascii="Calibri" w:hAnsi="Calibri" w:cs="Sylfaen"/>
          <w:sz w:val="22"/>
          <w:szCs w:val="22"/>
        </w:rPr>
        <w:t xml:space="preserve"> decyzj</w:t>
      </w:r>
      <w:r w:rsidR="00EC44F1" w:rsidRPr="000C5D70">
        <w:rPr>
          <w:rFonts w:ascii="Calibri" w:hAnsi="Calibri" w:cs="Sylfaen"/>
          <w:sz w:val="22"/>
          <w:szCs w:val="22"/>
        </w:rPr>
        <w:t xml:space="preserve">ach </w:t>
      </w:r>
      <w:r w:rsidRPr="000C5D70">
        <w:rPr>
          <w:rFonts w:ascii="Calibri" w:hAnsi="Calibri" w:cs="Sylfaen"/>
          <w:sz w:val="22"/>
          <w:szCs w:val="22"/>
        </w:rPr>
        <w:t xml:space="preserve">administracyjnych Burmistrza Miasta Lubawka, </w:t>
      </w:r>
      <w:r w:rsidR="00234C17" w:rsidRPr="000C5D70">
        <w:rPr>
          <w:rFonts w:ascii="Calibri" w:hAnsi="Calibri" w:cs="Sylfaen"/>
          <w:sz w:val="22"/>
          <w:szCs w:val="22"/>
        </w:rPr>
        <w:t>wydawanych przez</w:t>
      </w:r>
      <w:r w:rsidRPr="000C5D70">
        <w:rPr>
          <w:rFonts w:ascii="Calibri" w:hAnsi="Calibri" w:cs="Sylfaen"/>
          <w:sz w:val="22"/>
          <w:szCs w:val="22"/>
        </w:rPr>
        <w:t xml:space="preserve"> upoważni</w:t>
      </w:r>
      <w:r w:rsidR="00234C17" w:rsidRPr="000C5D70">
        <w:rPr>
          <w:rFonts w:ascii="Calibri" w:hAnsi="Calibri" w:cs="Sylfaen"/>
          <w:sz w:val="22"/>
          <w:szCs w:val="22"/>
        </w:rPr>
        <w:t>onych</w:t>
      </w:r>
      <w:r w:rsidRPr="000C5D70">
        <w:rPr>
          <w:rFonts w:ascii="Calibri" w:hAnsi="Calibri" w:cs="Sylfaen"/>
          <w:sz w:val="22"/>
          <w:szCs w:val="22"/>
        </w:rPr>
        <w:t xml:space="preserve"> pracowni</w:t>
      </w:r>
      <w:r w:rsidR="00234C17" w:rsidRPr="000C5D70">
        <w:rPr>
          <w:rFonts w:ascii="Calibri" w:hAnsi="Calibri" w:cs="Sylfaen"/>
          <w:sz w:val="22"/>
          <w:szCs w:val="22"/>
        </w:rPr>
        <w:t>ków</w:t>
      </w:r>
      <w:r w:rsidRPr="000C5D70">
        <w:rPr>
          <w:rFonts w:ascii="Calibri" w:hAnsi="Calibri" w:cs="Sylfaen"/>
          <w:sz w:val="22"/>
          <w:szCs w:val="22"/>
        </w:rPr>
        <w:t xml:space="preserve"> Miejsko- Gminn</w:t>
      </w:r>
      <w:r w:rsidR="00D55B43" w:rsidRPr="000C5D70">
        <w:rPr>
          <w:rFonts w:ascii="Calibri" w:hAnsi="Calibri" w:cs="Sylfaen"/>
          <w:sz w:val="22"/>
          <w:szCs w:val="22"/>
        </w:rPr>
        <w:t>ego</w:t>
      </w:r>
      <w:r w:rsidRPr="000C5D70">
        <w:rPr>
          <w:rFonts w:ascii="Calibri" w:hAnsi="Calibri" w:cs="Sylfaen"/>
          <w:sz w:val="22"/>
          <w:szCs w:val="22"/>
        </w:rPr>
        <w:t xml:space="preserve"> Ośrod</w:t>
      </w:r>
      <w:r w:rsidR="00D55B43" w:rsidRPr="000C5D70">
        <w:rPr>
          <w:rFonts w:ascii="Calibri" w:hAnsi="Calibri" w:cs="Sylfaen"/>
          <w:sz w:val="22"/>
          <w:szCs w:val="22"/>
        </w:rPr>
        <w:t>ka</w:t>
      </w:r>
      <w:r w:rsidRPr="000C5D70">
        <w:rPr>
          <w:rFonts w:ascii="Calibri" w:hAnsi="Calibri" w:cs="Sylfaen"/>
          <w:sz w:val="22"/>
          <w:szCs w:val="22"/>
        </w:rPr>
        <w:t xml:space="preserve"> Pomocy Społecznej w Lubawce</w:t>
      </w:r>
      <w:r w:rsidR="009C7406" w:rsidRPr="000C5D70">
        <w:rPr>
          <w:rFonts w:ascii="Calibri" w:hAnsi="Calibri" w:cs="Sylfaen"/>
          <w:sz w:val="22"/>
          <w:szCs w:val="22"/>
        </w:rPr>
        <w:t>. Decyzje</w:t>
      </w:r>
      <w:r w:rsidRPr="000C5D70">
        <w:rPr>
          <w:rFonts w:ascii="Calibri" w:hAnsi="Calibri" w:cs="Sylfaen"/>
          <w:sz w:val="22"/>
          <w:szCs w:val="22"/>
        </w:rPr>
        <w:t xml:space="preserve"> </w:t>
      </w:r>
      <w:r w:rsidR="00234C17" w:rsidRPr="000C5D70">
        <w:rPr>
          <w:rFonts w:ascii="Calibri" w:hAnsi="Calibri" w:cs="Sylfaen"/>
          <w:sz w:val="22"/>
          <w:szCs w:val="22"/>
        </w:rPr>
        <w:t xml:space="preserve">te </w:t>
      </w:r>
      <w:r w:rsidR="009C7406" w:rsidRPr="000C5D70">
        <w:rPr>
          <w:rFonts w:ascii="Calibri" w:hAnsi="Calibri" w:cs="Sylfaen"/>
          <w:sz w:val="22"/>
          <w:szCs w:val="22"/>
        </w:rPr>
        <w:t>przekazywane będą</w:t>
      </w:r>
      <w:r w:rsidRPr="000C5D70">
        <w:rPr>
          <w:rFonts w:ascii="Calibri" w:hAnsi="Calibri" w:cs="Sylfaen"/>
          <w:sz w:val="22"/>
          <w:szCs w:val="22"/>
        </w:rPr>
        <w:t xml:space="preserve"> </w:t>
      </w:r>
      <w:r w:rsidR="009C7406" w:rsidRPr="000C5D70">
        <w:rPr>
          <w:rFonts w:ascii="Calibri" w:hAnsi="Calibri" w:cs="Sylfaen"/>
          <w:sz w:val="22"/>
          <w:szCs w:val="22"/>
        </w:rPr>
        <w:t>u</w:t>
      </w:r>
      <w:r w:rsidRPr="000C5D70">
        <w:rPr>
          <w:rFonts w:ascii="Calibri" w:hAnsi="Calibri" w:cs="Sylfaen"/>
          <w:sz w:val="22"/>
          <w:szCs w:val="22"/>
        </w:rPr>
        <w:t>poważnione</w:t>
      </w:r>
      <w:r w:rsidR="009C7406" w:rsidRPr="000C5D70">
        <w:rPr>
          <w:rFonts w:ascii="Calibri" w:hAnsi="Calibri" w:cs="Sylfaen"/>
          <w:sz w:val="22"/>
          <w:szCs w:val="22"/>
        </w:rPr>
        <w:t>mu</w:t>
      </w:r>
      <w:r w:rsidRPr="000C5D70">
        <w:rPr>
          <w:rFonts w:ascii="Calibri" w:hAnsi="Calibri" w:cs="Sylfaen"/>
          <w:sz w:val="22"/>
          <w:szCs w:val="22"/>
        </w:rPr>
        <w:t xml:space="preserve"> pracownik</w:t>
      </w:r>
      <w:r w:rsidR="009C7406" w:rsidRPr="000C5D70">
        <w:rPr>
          <w:rFonts w:ascii="Calibri" w:hAnsi="Calibri" w:cs="Sylfaen"/>
          <w:sz w:val="22"/>
          <w:szCs w:val="22"/>
        </w:rPr>
        <w:t>owi</w:t>
      </w:r>
      <w:r w:rsidRPr="000C5D70">
        <w:rPr>
          <w:rFonts w:ascii="Calibri" w:hAnsi="Calibri" w:cs="Sylfaen"/>
          <w:sz w:val="22"/>
          <w:szCs w:val="22"/>
        </w:rPr>
        <w:t xml:space="preserve"> Wykonawcy (koordynator</w:t>
      </w:r>
      <w:r w:rsidR="009C7406" w:rsidRPr="000C5D70">
        <w:rPr>
          <w:rFonts w:ascii="Calibri" w:hAnsi="Calibri" w:cs="Sylfaen"/>
          <w:sz w:val="22"/>
          <w:szCs w:val="22"/>
        </w:rPr>
        <w:t>owi</w:t>
      </w:r>
      <w:r w:rsidRPr="000C5D70">
        <w:rPr>
          <w:rFonts w:ascii="Calibri" w:hAnsi="Calibri" w:cs="Sylfaen"/>
          <w:sz w:val="22"/>
          <w:szCs w:val="22"/>
        </w:rPr>
        <w:t xml:space="preserve">), </w:t>
      </w:r>
      <w:r w:rsidR="00234C17" w:rsidRPr="000C5D70">
        <w:rPr>
          <w:rFonts w:ascii="Calibri" w:hAnsi="Calibri" w:cs="Sylfaen"/>
          <w:sz w:val="22"/>
          <w:szCs w:val="22"/>
        </w:rPr>
        <w:t>i zawierały będą</w:t>
      </w:r>
      <w:r w:rsidRPr="000C5D70">
        <w:rPr>
          <w:rFonts w:ascii="Calibri" w:hAnsi="Calibri" w:cs="Sylfaen"/>
          <w:sz w:val="22"/>
          <w:szCs w:val="22"/>
        </w:rPr>
        <w:t xml:space="preserve"> między innymi: imię i nazwisko świadczeniobiorcy, okres realizacji usług, zakres i wymiar usług oraz procentow</w:t>
      </w:r>
      <w:r w:rsidR="00BF2337" w:rsidRPr="000C5D70">
        <w:rPr>
          <w:rFonts w:ascii="Calibri" w:hAnsi="Calibri" w:cs="Sylfaen"/>
          <w:sz w:val="22"/>
          <w:szCs w:val="22"/>
        </w:rPr>
        <w:t>ą</w:t>
      </w:r>
      <w:r w:rsidRPr="000C5D70">
        <w:rPr>
          <w:rFonts w:ascii="Calibri" w:hAnsi="Calibri" w:cs="Sylfaen"/>
          <w:sz w:val="22"/>
          <w:szCs w:val="22"/>
        </w:rPr>
        <w:t xml:space="preserve"> </w:t>
      </w:r>
      <w:r>
        <w:rPr>
          <w:rFonts w:ascii="Calibri" w:hAnsi="Calibri" w:cs="Sylfaen"/>
          <w:sz w:val="22"/>
          <w:szCs w:val="22"/>
        </w:rPr>
        <w:t>wysokość odpłatności</w:t>
      </w:r>
      <w:r w:rsidR="00BF2337">
        <w:rPr>
          <w:rFonts w:ascii="Calibri" w:hAnsi="Calibri" w:cs="Sylfaen"/>
          <w:sz w:val="22"/>
          <w:szCs w:val="22"/>
        </w:rPr>
        <w:t xml:space="preserve"> za usługi</w:t>
      </w:r>
      <w:r>
        <w:rPr>
          <w:rFonts w:ascii="Calibri" w:hAnsi="Calibri" w:cs="Sylfaen"/>
          <w:sz w:val="22"/>
          <w:szCs w:val="22"/>
        </w:rPr>
        <w:t>.</w:t>
      </w:r>
    </w:p>
    <w:p w14:paraId="7C477298" w14:textId="77777777" w:rsidR="00CE5454" w:rsidRPr="00CE5454" w:rsidRDefault="00000000" w:rsidP="005E13DC">
      <w:pPr>
        <w:pStyle w:val="Standard"/>
        <w:numPr>
          <w:ilvl w:val="0"/>
          <w:numId w:val="19"/>
        </w:numPr>
        <w:spacing w:line="300" w:lineRule="exact"/>
        <w:ind w:left="0"/>
        <w:jc w:val="both"/>
      </w:pPr>
      <w:r>
        <w:rPr>
          <w:rFonts w:ascii="Calibri" w:hAnsi="Calibri" w:cs="Sylfaen"/>
          <w:sz w:val="22"/>
          <w:szCs w:val="22"/>
        </w:rPr>
        <w:t>Przetwarzanie danych osobowych niezbędne dla celów realizacji niniejszej Umowy odbywać się będzie zgodnie z przepisami: ustawy z dnia 10 maja 2018 r. o ochronie danych osobowych (tj. Dz. U z 2019 r., poz. 1781), Rozporządzenia Parlamentu Europejskiego i Rady (UE) nr 2016/679 z 27 kwietnia 2016</w:t>
      </w:r>
      <w:r w:rsidR="00C1180E">
        <w:rPr>
          <w:rFonts w:ascii="Calibri" w:hAnsi="Calibri" w:cs="Sylfaen"/>
          <w:sz w:val="22"/>
          <w:szCs w:val="22"/>
        </w:rPr>
        <w:t xml:space="preserve"> </w:t>
      </w:r>
      <w:r>
        <w:rPr>
          <w:rFonts w:ascii="Calibri" w:hAnsi="Calibri" w:cs="Sylfaen"/>
          <w:sz w:val="22"/>
          <w:szCs w:val="22"/>
        </w:rPr>
        <w:t>r.  w sprawie ochrony osób fizycznych w związku z przetwarzaniem danych osobowych i w sprawie swobodnego przepływu takich danych oraz uchylenia dyrektywy 95/46/WE (ogólne rozporządzenie o ochronie danych) (Dz. Urz. UE L 119 z 04.05.2016, str. 1), dalej „RODO”. Zakres przetwarzania danych osobowych określi odrębna umowa z Wykonawcą o powierzenie przetwarzania danych osobowych.</w:t>
      </w:r>
    </w:p>
    <w:p w14:paraId="729E11BA" w14:textId="09E829F1" w:rsidR="00173B42" w:rsidRPr="000C5D70" w:rsidRDefault="00BF2337" w:rsidP="005E13DC">
      <w:pPr>
        <w:pStyle w:val="Standard"/>
        <w:numPr>
          <w:ilvl w:val="0"/>
          <w:numId w:val="19"/>
        </w:numPr>
        <w:spacing w:line="300" w:lineRule="exact"/>
        <w:ind w:left="0"/>
        <w:jc w:val="both"/>
      </w:pPr>
      <w:r w:rsidRPr="000C5D70">
        <w:rPr>
          <w:rFonts w:ascii="Calibri" w:hAnsi="Calibri" w:cs="Sylfaen"/>
          <w:sz w:val="22"/>
          <w:szCs w:val="22"/>
        </w:rPr>
        <w:t xml:space="preserve">Wykonawca </w:t>
      </w:r>
      <w:r w:rsidR="00791F70" w:rsidRPr="000C5D70">
        <w:rPr>
          <w:rFonts w:ascii="Calibri" w:hAnsi="Calibri" w:cs="Sylfaen"/>
          <w:sz w:val="22"/>
          <w:szCs w:val="22"/>
        </w:rPr>
        <w:t xml:space="preserve">zobowiązany jest zapewnić </w:t>
      </w:r>
      <w:r w:rsidR="009C035D" w:rsidRPr="000C5D70">
        <w:rPr>
          <w:rFonts w:ascii="Calibri" w:hAnsi="Calibri" w:cs="Sylfaen"/>
          <w:sz w:val="22"/>
          <w:szCs w:val="22"/>
        </w:rPr>
        <w:t xml:space="preserve">w sposób </w:t>
      </w:r>
      <w:r w:rsidR="00791F70" w:rsidRPr="000C5D70">
        <w:rPr>
          <w:rFonts w:ascii="Calibri" w:hAnsi="Calibri" w:cs="Sylfaen"/>
          <w:sz w:val="22"/>
          <w:szCs w:val="22"/>
        </w:rPr>
        <w:t xml:space="preserve">zgodny z obowiązującymi w tym zakresie </w:t>
      </w:r>
      <w:r w:rsidR="008C0F84" w:rsidRPr="000C5D70">
        <w:rPr>
          <w:rFonts w:ascii="Calibri" w:hAnsi="Calibri" w:cs="Sylfaen"/>
          <w:sz w:val="22"/>
          <w:szCs w:val="22"/>
        </w:rPr>
        <w:t xml:space="preserve">przepisami prawa, aby dane osobowe, o których mowa w ust. 2, nie zostały </w:t>
      </w:r>
      <w:r w:rsidR="00E205A4" w:rsidRPr="000C5D70">
        <w:rPr>
          <w:rFonts w:ascii="Calibri" w:hAnsi="Calibri" w:cs="Sylfaen"/>
          <w:sz w:val="22"/>
          <w:szCs w:val="22"/>
        </w:rPr>
        <w:t xml:space="preserve">w nieuprawniony sposób </w:t>
      </w:r>
      <w:r w:rsidR="008C0F84" w:rsidRPr="000C5D70">
        <w:rPr>
          <w:rFonts w:ascii="Calibri" w:hAnsi="Calibri" w:cs="Sylfaen"/>
          <w:sz w:val="22"/>
          <w:szCs w:val="22"/>
        </w:rPr>
        <w:t>ujawnione</w:t>
      </w:r>
      <w:r w:rsidR="00E205A4" w:rsidRPr="000C5D70">
        <w:rPr>
          <w:rFonts w:ascii="Calibri" w:hAnsi="Calibri" w:cs="Sylfaen"/>
          <w:sz w:val="22"/>
          <w:szCs w:val="22"/>
        </w:rPr>
        <w:t>, w tym przez osoby, które będą świadczyły u</w:t>
      </w:r>
      <w:r w:rsidR="00DE6B7B" w:rsidRPr="000C5D70">
        <w:rPr>
          <w:rFonts w:ascii="Calibri" w:hAnsi="Calibri" w:cs="Sylfaen"/>
          <w:sz w:val="22"/>
          <w:szCs w:val="22"/>
        </w:rPr>
        <w:t>sługi opiekuńcze stanowiące przedmiot umowy.</w:t>
      </w:r>
      <w:r w:rsidR="008C0F84" w:rsidRPr="000C5D70">
        <w:rPr>
          <w:rFonts w:ascii="Calibri" w:hAnsi="Calibri" w:cs="Sylfaen"/>
          <w:sz w:val="22"/>
          <w:szCs w:val="22"/>
        </w:rPr>
        <w:t xml:space="preserve"> </w:t>
      </w:r>
      <w:r w:rsidRPr="000C5D70">
        <w:rPr>
          <w:rFonts w:ascii="Calibri" w:hAnsi="Calibri" w:cs="Sylfaen"/>
          <w:sz w:val="22"/>
          <w:szCs w:val="22"/>
        </w:rPr>
        <w:t xml:space="preserve"> </w:t>
      </w:r>
    </w:p>
    <w:p w14:paraId="351AF313" w14:textId="77777777" w:rsidR="00173B42" w:rsidRDefault="00000000" w:rsidP="00C93950">
      <w:pPr>
        <w:pStyle w:val="Standard"/>
        <w:numPr>
          <w:ilvl w:val="0"/>
          <w:numId w:val="19"/>
        </w:numPr>
        <w:spacing w:line="300" w:lineRule="exact"/>
        <w:ind w:left="0" w:hanging="357"/>
        <w:jc w:val="both"/>
      </w:pPr>
      <w:r>
        <w:rPr>
          <w:rFonts w:ascii="Calibri" w:hAnsi="Calibri" w:cs="Sylfaen"/>
          <w:sz w:val="22"/>
          <w:szCs w:val="22"/>
        </w:rPr>
        <w:t xml:space="preserve">Wykonawca w odniesieniu do świadczenia usług opiekuńczych, dysponuje odpowiednią liczbą osób posiadających kwalifikacje i doświadczenie zgodnie ze złożoną ofertą. </w:t>
      </w:r>
    </w:p>
    <w:p w14:paraId="65EBE5F5" w14:textId="77777777" w:rsidR="00173B42" w:rsidRDefault="00000000" w:rsidP="00C93950">
      <w:pPr>
        <w:pStyle w:val="Standard"/>
        <w:numPr>
          <w:ilvl w:val="0"/>
          <w:numId w:val="19"/>
        </w:numPr>
        <w:spacing w:line="300" w:lineRule="exact"/>
        <w:ind w:left="0" w:hanging="357"/>
        <w:jc w:val="both"/>
      </w:pPr>
      <w:r>
        <w:rPr>
          <w:rFonts w:ascii="Calibri" w:hAnsi="Calibri" w:cs="Sylfaen"/>
          <w:sz w:val="22"/>
          <w:szCs w:val="22"/>
        </w:rPr>
        <w:t xml:space="preserve">Wykonawca oświadcza, że </w:t>
      </w:r>
      <w:r>
        <w:rPr>
          <w:rFonts w:ascii="Calibri" w:hAnsi="Calibri" w:cs="Sylfaen"/>
          <w:color w:val="000000"/>
          <w:sz w:val="22"/>
          <w:szCs w:val="22"/>
        </w:rPr>
        <w:t>wszystkie osoby, które będą świadczyły usługi są sprawne fizycznie i intelektualnie oraz nie mają przeciwwskazań zdrowotnych do wykonywania usług oraz posługują się płynnie językiem polskim. Wykonawca nie może kierować do usługobiorców osób z nimi spokrewnionych, spowinowaconych lub wspólnie z nimi zamieszkałych.</w:t>
      </w:r>
    </w:p>
    <w:p w14:paraId="25E1E1D7" w14:textId="50609707" w:rsidR="00173B42" w:rsidRPr="003145CC" w:rsidRDefault="00000000" w:rsidP="00C93950">
      <w:pPr>
        <w:pStyle w:val="Standard"/>
        <w:numPr>
          <w:ilvl w:val="0"/>
          <w:numId w:val="19"/>
        </w:numPr>
        <w:spacing w:line="300" w:lineRule="exact"/>
        <w:ind w:left="0" w:hanging="357"/>
        <w:jc w:val="both"/>
      </w:pPr>
      <w:r w:rsidRPr="003145CC">
        <w:rPr>
          <w:rFonts w:ascii="Calibri" w:hAnsi="Calibri" w:cs="Sylfaen"/>
          <w:sz w:val="22"/>
          <w:szCs w:val="22"/>
        </w:rPr>
        <w:t xml:space="preserve">Wykonawca </w:t>
      </w:r>
      <w:r w:rsidRPr="000C5D70">
        <w:rPr>
          <w:rFonts w:ascii="Calibri" w:hAnsi="Calibri" w:cs="Sylfaen"/>
          <w:sz w:val="22"/>
          <w:szCs w:val="22"/>
        </w:rPr>
        <w:t xml:space="preserve">zobowiązany jest </w:t>
      </w:r>
      <w:r w:rsidR="003145CC" w:rsidRPr="000C5D70">
        <w:rPr>
          <w:rFonts w:ascii="Calibri" w:hAnsi="Calibri" w:cs="Sylfaen"/>
          <w:sz w:val="22"/>
          <w:szCs w:val="22"/>
        </w:rPr>
        <w:t xml:space="preserve">na własny koszt </w:t>
      </w:r>
      <w:r w:rsidRPr="000C5D70">
        <w:rPr>
          <w:rFonts w:ascii="Calibri" w:hAnsi="Calibri" w:cs="Sylfaen"/>
          <w:sz w:val="22"/>
          <w:szCs w:val="22"/>
        </w:rPr>
        <w:t xml:space="preserve">zapewnić </w:t>
      </w:r>
      <w:r w:rsidRPr="003145CC">
        <w:rPr>
          <w:rFonts w:ascii="Calibri" w:hAnsi="Calibri" w:cs="Sylfaen"/>
          <w:sz w:val="22"/>
          <w:szCs w:val="22"/>
        </w:rPr>
        <w:t>osobom wykonującym usługi:</w:t>
      </w:r>
    </w:p>
    <w:p w14:paraId="2DCFFBD6" w14:textId="28D20C28" w:rsidR="003145CC" w:rsidRPr="003145CC" w:rsidRDefault="00000000" w:rsidP="00C93950">
      <w:pPr>
        <w:pStyle w:val="Akapitzlist"/>
        <w:numPr>
          <w:ilvl w:val="0"/>
          <w:numId w:val="37"/>
        </w:numPr>
        <w:spacing w:after="0" w:line="300" w:lineRule="exact"/>
        <w:ind w:hanging="357"/>
        <w:jc w:val="both"/>
      </w:pPr>
      <w:r w:rsidRPr="003145CC">
        <w:rPr>
          <w:rFonts w:cs="Sylfaen"/>
          <w:sz w:val="22"/>
          <w:szCs w:val="22"/>
        </w:rPr>
        <w:t>dokument ze zdjęciem, imieniem i nazwiskiem</w:t>
      </w:r>
      <w:r w:rsidR="00C93950">
        <w:rPr>
          <w:rFonts w:cs="Sylfaen"/>
          <w:sz w:val="22"/>
          <w:szCs w:val="22"/>
        </w:rPr>
        <w:t xml:space="preserve"> osoby wykonującej usługę</w:t>
      </w:r>
      <w:r w:rsidRPr="003145CC">
        <w:rPr>
          <w:rFonts w:cs="Sylfaen"/>
          <w:sz w:val="22"/>
          <w:szCs w:val="22"/>
        </w:rPr>
        <w:t xml:space="preserve"> oraz nazwą i numerem telefonu Wykonawcy</w:t>
      </w:r>
      <w:r w:rsidR="003145CC">
        <w:rPr>
          <w:rFonts w:cs="Sylfaen"/>
          <w:sz w:val="22"/>
          <w:szCs w:val="22"/>
        </w:rPr>
        <w:t>,</w:t>
      </w:r>
    </w:p>
    <w:p w14:paraId="3668F4D6" w14:textId="738580BE" w:rsidR="003145CC" w:rsidRPr="003145CC" w:rsidRDefault="00000000" w:rsidP="00C93950">
      <w:pPr>
        <w:pStyle w:val="Akapitzlist"/>
        <w:numPr>
          <w:ilvl w:val="0"/>
          <w:numId w:val="37"/>
        </w:numPr>
        <w:spacing w:after="0" w:line="300" w:lineRule="exact"/>
        <w:ind w:hanging="357"/>
        <w:jc w:val="both"/>
      </w:pPr>
      <w:r w:rsidRPr="003145CC">
        <w:rPr>
          <w:rFonts w:cs="Sylfaen"/>
          <w:color w:val="000000"/>
          <w:sz w:val="22"/>
          <w:szCs w:val="22"/>
        </w:rPr>
        <w:t>wyposażenie w odpowiednie ubranie ochronne dostosowane do zakresu niesionej pomocy (tj. rękawiczki, maseczki, fartuchy itp.)</w:t>
      </w:r>
      <w:r w:rsidR="003145CC">
        <w:rPr>
          <w:rFonts w:cs="Sylfaen"/>
          <w:color w:val="000000"/>
          <w:sz w:val="22"/>
          <w:szCs w:val="22"/>
        </w:rPr>
        <w:t>,</w:t>
      </w:r>
    </w:p>
    <w:p w14:paraId="58588B66" w14:textId="63686382" w:rsidR="00173B42" w:rsidRPr="003145CC" w:rsidRDefault="00000000" w:rsidP="00C93950">
      <w:pPr>
        <w:pStyle w:val="Akapitzlist"/>
        <w:numPr>
          <w:ilvl w:val="0"/>
          <w:numId w:val="37"/>
        </w:numPr>
        <w:spacing w:after="0" w:line="300" w:lineRule="exact"/>
        <w:ind w:hanging="357"/>
        <w:jc w:val="both"/>
      </w:pPr>
      <w:r w:rsidRPr="003145CC">
        <w:rPr>
          <w:rFonts w:cs="Sylfaen"/>
          <w:color w:val="000000"/>
          <w:sz w:val="22"/>
          <w:szCs w:val="22"/>
        </w:rPr>
        <w:t xml:space="preserve">środki ochrony indywidualnej zgodne z </w:t>
      </w:r>
      <w:r w:rsidR="003145CC" w:rsidRPr="003145CC">
        <w:rPr>
          <w:rFonts w:cs="Sylfaen"/>
          <w:color w:val="000000"/>
          <w:sz w:val="22"/>
          <w:szCs w:val="22"/>
        </w:rPr>
        <w:t xml:space="preserve">obowiązującymi na dzień świadczenia usługi </w:t>
      </w:r>
      <w:r w:rsidRPr="003145CC">
        <w:rPr>
          <w:rFonts w:cs="Sylfaen"/>
          <w:color w:val="000000"/>
          <w:sz w:val="22"/>
          <w:szCs w:val="22"/>
        </w:rPr>
        <w:t xml:space="preserve">właściwymi przepisami prawa lub wytycznymi/zaleceniami odpowiednich organów administracji publicznej </w:t>
      </w:r>
      <w:r w:rsidR="003145CC">
        <w:rPr>
          <w:rFonts w:cs="Sylfaen"/>
          <w:color w:val="000000"/>
          <w:sz w:val="22"/>
          <w:szCs w:val="22"/>
        </w:rPr>
        <w:t>.</w:t>
      </w:r>
    </w:p>
    <w:p w14:paraId="57E8B29A" w14:textId="77777777" w:rsidR="00173B42" w:rsidRDefault="00000000" w:rsidP="00C93950">
      <w:pPr>
        <w:pStyle w:val="Standard"/>
        <w:numPr>
          <w:ilvl w:val="0"/>
          <w:numId w:val="19"/>
        </w:numPr>
        <w:spacing w:line="300" w:lineRule="exact"/>
        <w:ind w:left="0" w:hanging="357"/>
        <w:jc w:val="both"/>
      </w:pPr>
      <w:r w:rsidRPr="003145CC">
        <w:rPr>
          <w:rFonts w:ascii="Calibri" w:hAnsi="Calibri" w:cs="Sylfaen"/>
          <w:sz w:val="22"/>
          <w:szCs w:val="22"/>
        </w:rPr>
        <w:lastRenderedPageBreak/>
        <w:t>W</w:t>
      </w:r>
      <w:r w:rsidRPr="003145CC">
        <w:rPr>
          <w:rFonts w:ascii="Calibri" w:hAnsi="Calibri" w:cs="Sylfaen"/>
          <w:color w:val="000000"/>
          <w:sz w:val="22"/>
          <w:szCs w:val="22"/>
        </w:rPr>
        <w:t>ykonawca jest odpowiedzialny</w:t>
      </w:r>
      <w:r>
        <w:rPr>
          <w:rFonts w:ascii="Calibri" w:hAnsi="Calibri" w:cs="Sylfaen"/>
          <w:color w:val="000000"/>
          <w:sz w:val="22"/>
          <w:szCs w:val="22"/>
        </w:rPr>
        <w:t xml:space="preserve"> wobec Zamawiającego za jakość i terminowość realizowanych usług.</w:t>
      </w:r>
    </w:p>
    <w:p w14:paraId="1518A307" w14:textId="77777777" w:rsidR="00173B42" w:rsidRDefault="00000000" w:rsidP="005E13DC">
      <w:pPr>
        <w:pStyle w:val="Standard"/>
        <w:numPr>
          <w:ilvl w:val="0"/>
          <w:numId w:val="19"/>
        </w:numPr>
        <w:spacing w:line="300" w:lineRule="exact"/>
        <w:ind w:left="0"/>
        <w:jc w:val="both"/>
      </w:pPr>
      <w:r>
        <w:rPr>
          <w:rFonts w:ascii="Calibri" w:hAnsi="Calibri" w:cs="Sylfaen"/>
          <w:color w:val="000000"/>
          <w:sz w:val="22"/>
          <w:szCs w:val="22"/>
        </w:rPr>
        <w:t>Zamawiający zastrzega sobie prawo kontroli jakości świadczonych usług, kwalifikacji osób wykonujących usługi oraz zgłaszania stosownych uwag w tym zakresie. W tym celu Wykonawca zobowiązany jest na każde żądanie udostępnić Zamawiającemu aktualny wykaz zatrudnionych osób, a także okazać dokumenty potwierdzające kwalifikacje tych osób.</w:t>
      </w:r>
    </w:p>
    <w:p w14:paraId="6D32F84A" w14:textId="3D59E864" w:rsidR="00173B42" w:rsidRDefault="00000000" w:rsidP="005E13DC">
      <w:pPr>
        <w:pStyle w:val="Standard"/>
        <w:numPr>
          <w:ilvl w:val="0"/>
          <w:numId w:val="19"/>
        </w:numPr>
        <w:spacing w:line="300" w:lineRule="exact"/>
        <w:ind w:left="0"/>
        <w:jc w:val="both"/>
      </w:pPr>
      <w:r>
        <w:rPr>
          <w:rFonts w:ascii="Calibri" w:hAnsi="Calibri" w:cs="Sylfaen"/>
          <w:color w:val="000000"/>
          <w:sz w:val="22"/>
          <w:szCs w:val="22"/>
        </w:rPr>
        <w:t>Wykonawca ma obowiązek przynajmniej 1</w:t>
      </w:r>
      <w:r w:rsidR="00AA1F1F">
        <w:rPr>
          <w:rFonts w:ascii="Calibri" w:hAnsi="Calibri" w:cs="Sylfaen"/>
          <w:color w:val="000000"/>
          <w:sz w:val="22"/>
          <w:szCs w:val="22"/>
        </w:rPr>
        <w:t xml:space="preserve"> (jeden)</w:t>
      </w:r>
      <w:r>
        <w:rPr>
          <w:rFonts w:ascii="Calibri" w:hAnsi="Calibri" w:cs="Sylfaen"/>
          <w:color w:val="000000"/>
          <w:sz w:val="22"/>
          <w:szCs w:val="22"/>
        </w:rPr>
        <w:t xml:space="preserve"> raz w miesiącu spotkać się z Zamawiającym w jego siedzibie w celu omówienia realizacji usług, a w razie konieczności i nagłych problemów spotkania takie będą się odbywały częściej i na wezwanie Zamawiającego.</w:t>
      </w:r>
    </w:p>
    <w:p w14:paraId="576C2A4A" w14:textId="77777777" w:rsidR="00173B42" w:rsidRDefault="00000000" w:rsidP="005E13DC">
      <w:pPr>
        <w:pStyle w:val="Standard"/>
        <w:numPr>
          <w:ilvl w:val="0"/>
          <w:numId w:val="19"/>
        </w:numPr>
        <w:spacing w:line="300" w:lineRule="exact"/>
        <w:ind w:left="0"/>
        <w:jc w:val="both"/>
      </w:pPr>
      <w:r>
        <w:rPr>
          <w:rFonts w:ascii="Calibri" w:hAnsi="Calibri" w:cs="Sylfaen"/>
          <w:color w:val="000000"/>
          <w:sz w:val="22"/>
          <w:szCs w:val="22"/>
        </w:rPr>
        <w:t>Wykonawca zobowiązuje się skierować do świadczenia usług osoby wymienione w „</w:t>
      </w:r>
      <w:r>
        <w:rPr>
          <w:rFonts w:ascii="Calibri" w:hAnsi="Calibri" w:cs="Sylfaen"/>
          <w:i/>
          <w:iCs/>
          <w:color w:val="000000"/>
          <w:sz w:val="22"/>
          <w:szCs w:val="22"/>
        </w:rPr>
        <w:t>wykazie osób, którymi dysponuje lub będzie dysponował Wykonawca i które będą uczestniczyć w wykonywaniu zamówienia”</w:t>
      </w:r>
      <w:r>
        <w:rPr>
          <w:rFonts w:ascii="Calibri" w:hAnsi="Calibri" w:cs="Sylfaen"/>
          <w:color w:val="000000"/>
          <w:sz w:val="22"/>
          <w:szCs w:val="22"/>
        </w:rPr>
        <w:t>, który stanowi integralną cześć oferty i niniejszej umowy. Zmiana osób wymaga niezwłocznego powiadomienia Zamawiającego w formie pisemnej przed rozpoczęciem wykonywania czynności przez nową osobę.</w:t>
      </w:r>
    </w:p>
    <w:p w14:paraId="6B9F3903" w14:textId="77777777" w:rsidR="00173B42" w:rsidRDefault="00000000" w:rsidP="005E13DC">
      <w:pPr>
        <w:pStyle w:val="Standard"/>
        <w:numPr>
          <w:ilvl w:val="0"/>
          <w:numId w:val="19"/>
        </w:numPr>
        <w:spacing w:line="300" w:lineRule="exact"/>
        <w:ind w:left="0"/>
        <w:jc w:val="both"/>
      </w:pPr>
      <w:r>
        <w:rPr>
          <w:rFonts w:ascii="Calibri" w:hAnsi="Calibri" w:cs="Sylfaen"/>
          <w:color w:val="000000"/>
          <w:sz w:val="22"/>
          <w:szCs w:val="22"/>
        </w:rPr>
        <w:t>Wykonawca oświadcza, że osoby skierowane do realizacji zamówienia podpisały zobowiązanie do zachowania w tajemnicy wszelkich informacji uzyskanych w trakcie wykonywania usług, przekazanych przez Wykonawcę, Zamawiającego lub podopiecznego.</w:t>
      </w:r>
    </w:p>
    <w:p w14:paraId="6CC0EA73" w14:textId="77777777" w:rsidR="005E13DC" w:rsidRPr="005E13DC" w:rsidRDefault="00000000" w:rsidP="005E13DC">
      <w:pPr>
        <w:pStyle w:val="Standard"/>
        <w:numPr>
          <w:ilvl w:val="0"/>
          <w:numId w:val="19"/>
        </w:numPr>
        <w:spacing w:line="300" w:lineRule="exact"/>
        <w:ind w:left="0"/>
        <w:jc w:val="both"/>
        <w:rPr>
          <w:rFonts w:ascii="Calibri" w:hAnsi="Calibri" w:cs="Calibri"/>
        </w:rPr>
      </w:pPr>
      <w:r w:rsidRPr="005E13DC">
        <w:rPr>
          <w:rFonts w:ascii="Calibri" w:hAnsi="Calibri" w:cs="Calibri"/>
          <w:sz w:val="22"/>
          <w:szCs w:val="22"/>
        </w:rPr>
        <w:t>Osoby świadczące usługi w imieniu Wykonawcy zobowiązane są do przestrzegania następujących zasad:</w:t>
      </w:r>
    </w:p>
    <w:p w14:paraId="440241C8" w14:textId="3165EC71" w:rsidR="00B8222D" w:rsidRPr="005E13DC" w:rsidRDefault="00000000" w:rsidP="005E13DC">
      <w:pPr>
        <w:pStyle w:val="Standard"/>
        <w:numPr>
          <w:ilvl w:val="2"/>
          <w:numId w:val="25"/>
        </w:numPr>
        <w:spacing w:line="300" w:lineRule="exact"/>
        <w:jc w:val="both"/>
        <w:rPr>
          <w:rFonts w:ascii="Calibri" w:hAnsi="Calibri" w:cs="Calibri"/>
        </w:rPr>
      </w:pPr>
      <w:r w:rsidRPr="005E13DC">
        <w:rPr>
          <w:rFonts w:ascii="Calibri" w:hAnsi="Calibri" w:cs="Calibri"/>
          <w:sz w:val="22"/>
          <w:szCs w:val="22"/>
        </w:rPr>
        <w:t>zachować pełn</w:t>
      </w:r>
      <w:r w:rsidR="00462A97">
        <w:rPr>
          <w:rFonts w:ascii="Calibri" w:hAnsi="Calibri" w:cs="Calibri"/>
          <w:sz w:val="22"/>
          <w:szCs w:val="22"/>
        </w:rPr>
        <w:t>ą</w:t>
      </w:r>
      <w:r w:rsidRPr="005E13DC">
        <w:rPr>
          <w:rFonts w:ascii="Calibri" w:hAnsi="Calibri" w:cs="Calibri"/>
          <w:sz w:val="22"/>
          <w:szCs w:val="22"/>
        </w:rPr>
        <w:t xml:space="preserve"> tajemnicę w zakresie wszystkich informacji, jakie </w:t>
      </w:r>
      <w:r w:rsidRPr="000C5D70">
        <w:rPr>
          <w:rFonts w:ascii="Calibri" w:hAnsi="Calibri" w:cs="Calibri"/>
          <w:sz w:val="22"/>
          <w:szCs w:val="22"/>
        </w:rPr>
        <w:t xml:space="preserve">uzyskały w trakcie </w:t>
      </w:r>
      <w:r w:rsidR="005F5A36" w:rsidRPr="000C5D70">
        <w:rPr>
          <w:rFonts w:ascii="Calibri" w:hAnsi="Calibri" w:cs="Calibri"/>
          <w:sz w:val="22"/>
          <w:szCs w:val="22"/>
        </w:rPr>
        <w:t>wykonywania usług</w:t>
      </w:r>
      <w:r w:rsidRPr="000C5D70">
        <w:rPr>
          <w:rFonts w:ascii="Calibri" w:hAnsi="Calibri" w:cs="Calibri"/>
          <w:sz w:val="22"/>
          <w:szCs w:val="22"/>
        </w:rPr>
        <w:t xml:space="preserve">, </w:t>
      </w:r>
      <w:r w:rsidRPr="005E13DC">
        <w:rPr>
          <w:rFonts w:ascii="Calibri" w:hAnsi="Calibri" w:cs="Calibri"/>
          <w:sz w:val="22"/>
          <w:szCs w:val="22"/>
        </w:rPr>
        <w:t>a w szczególności: nie ujawniać osobom trzecim danych osobowych osób, dla których świadczone są usługi i danych o ich sytuacji osobistej, rodzinnej, zdrowotnej i ekonomicznej. Kwestie te mogą być przedmiotem rozmów wyłącznie z przełożonymi oraz w ramach struktury organizacyjnej Wykonawcy</w:t>
      </w:r>
      <w:r w:rsidR="005515C1">
        <w:rPr>
          <w:rFonts w:ascii="Calibri" w:hAnsi="Calibri" w:cs="Calibri"/>
          <w:sz w:val="22"/>
          <w:szCs w:val="22"/>
        </w:rPr>
        <w:t>,</w:t>
      </w:r>
      <w:r w:rsidRPr="005E13DC">
        <w:rPr>
          <w:rFonts w:ascii="Calibri" w:hAnsi="Calibri" w:cs="Calibri"/>
          <w:sz w:val="22"/>
          <w:szCs w:val="22"/>
        </w:rPr>
        <w:t xml:space="preserve"> z pracownikami Zamawiającego, lekarzem oraz Policją,</w:t>
      </w:r>
    </w:p>
    <w:p w14:paraId="4C1AB65D" w14:textId="23AAADC2" w:rsidR="005E13DC" w:rsidRPr="005E13DC" w:rsidRDefault="00000000" w:rsidP="005E13DC">
      <w:pPr>
        <w:pStyle w:val="Akapitzlist"/>
        <w:numPr>
          <w:ilvl w:val="2"/>
          <w:numId w:val="25"/>
        </w:numPr>
        <w:spacing w:after="0" w:line="300" w:lineRule="exact"/>
        <w:jc w:val="both"/>
      </w:pPr>
      <w:r w:rsidRPr="005E13DC">
        <w:rPr>
          <w:sz w:val="22"/>
          <w:szCs w:val="22"/>
        </w:rPr>
        <w:t>nie wprowadzać do mieszkania podopiecznych osób nieupoważnionych, włączając w to dzieci, zarówno podczas wykonywania usług, jak też w innym czasie</w:t>
      </w:r>
      <w:r w:rsidR="005F5A36">
        <w:rPr>
          <w:sz w:val="22"/>
          <w:szCs w:val="22"/>
        </w:rPr>
        <w:t>,</w:t>
      </w:r>
    </w:p>
    <w:p w14:paraId="54A7C400" w14:textId="77777777" w:rsidR="005E13DC" w:rsidRPr="005E13DC" w:rsidRDefault="00000000" w:rsidP="005E13DC">
      <w:pPr>
        <w:pStyle w:val="Akapitzlist"/>
        <w:numPr>
          <w:ilvl w:val="2"/>
          <w:numId w:val="25"/>
        </w:numPr>
        <w:spacing w:after="0" w:line="300" w:lineRule="exact"/>
        <w:jc w:val="both"/>
      </w:pPr>
      <w:r w:rsidRPr="005E13DC">
        <w:rPr>
          <w:sz w:val="22"/>
          <w:szCs w:val="22"/>
        </w:rPr>
        <w:t>nie wprowadzać do mieszkania podopiecznych zwierząt domowych, nie należących do podopiecznych</w:t>
      </w:r>
    </w:p>
    <w:p w14:paraId="05E0FDD6" w14:textId="77777777" w:rsidR="005E13DC" w:rsidRPr="005E13DC" w:rsidRDefault="00000000" w:rsidP="005E13DC">
      <w:pPr>
        <w:pStyle w:val="Akapitzlist"/>
        <w:numPr>
          <w:ilvl w:val="2"/>
          <w:numId w:val="25"/>
        </w:numPr>
        <w:spacing w:after="0" w:line="300" w:lineRule="exact"/>
        <w:jc w:val="both"/>
      </w:pPr>
      <w:r w:rsidRPr="005E13DC">
        <w:rPr>
          <w:rFonts w:eastAsia="StandardSymL"/>
          <w:sz w:val="22"/>
          <w:szCs w:val="22"/>
        </w:rPr>
        <w:t>nie palić tytoniu, nie używać narkotyków, nie spożywać alkoholu lub innych podobnie działających substancji, w obecności podopiecznych i w ich mieszkaniach,</w:t>
      </w:r>
    </w:p>
    <w:p w14:paraId="353BD97E" w14:textId="04CE729C" w:rsidR="005E13DC" w:rsidRPr="005E13DC" w:rsidRDefault="00000000" w:rsidP="005E13DC">
      <w:pPr>
        <w:pStyle w:val="Akapitzlist"/>
        <w:numPr>
          <w:ilvl w:val="2"/>
          <w:numId w:val="25"/>
        </w:numPr>
        <w:spacing w:after="0" w:line="300" w:lineRule="exact"/>
        <w:jc w:val="both"/>
      </w:pPr>
      <w:r w:rsidRPr="005E13DC">
        <w:rPr>
          <w:rFonts w:eastAsia="StandardSymL"/>
          <w:sz w:val="22"/>
          <w:szCs w:val="22"/>
        </w:rPr>
        <w:t>nie obarczać podopiecznych</w:t>
      </w:r>
      <w:r w:rsidRPr="005E13DC">
        <w:rPr>
          <w:rFonts w:eastAsia="StandardSymL" w:cs="Sylfaen"/>
          <w:sz w:val="22"/>
          <w:szCs w:val="22"/>
        </w:rPr>
        <w:t xml:space="preserve"> własnymi problemami, a w szczególności finansowymi, zdrowotnymi, życiowym</w:t>
      </w:r>
      <w:r w:rsidR="00FF21A2">
        <w:rPr>
          <w:rFonts w:eastAsia="StandardSymL" w:cs="Sylfaen"/>
          <w:sz w:val="22"/>
          <w:szCs w:val="22"/>
        </w:rPr>
        <w:t>i</w:t>
      </w:r>
      <w:r w:rsidR="005E13DC">
        <w:rPr>
          <w:rFonts w:eastAsia="StandardSymL" w:cs="Sylfaen"/>
          <w:sz w:val="22"/>
          <w:szCs w:val="22"/>
        </w:rPr>
        <w:t>,</w:t>
      </w:r>
    </w:p>
    <w:p w14:paraId="19DC1431" w14:textId="77777777" w:rsidR="005E13DC" w:rsidRPr="005E13DC" w:rsidRDefault="00000000" w:rsidP="005E13DC">
      <w:pPr>
        <w:pStyle w:val="Akapitzlist"/>
        <w:numPr>
          <w:ilvl w:val="2"/>
          <w:numId w:val="25"/>
        </w:numPr>
        <w:spacing w:after="0" w:line="300" w:lineRule="exact"/>
        <w:jc w:val="both"/>
      </w:pPr>
      <w:r w:rsidRPr="005E13DC">
        <w:rPr>
          <w:rFonts w:eastAsia="StandardSymL" w:cs="Sylfaen"/>
          <w:sz w:val="22"/>
          <w:szCs w:val="22"/>
        </w:rPr>
        <w:t>nie pożyczać od podopiecznych pieniędzy ani innych rzeczy</w:t>
      </w:r>
      <w:r w:rsidR="005E13DC">
        <w:rPr>
          <w:rFonts w:eastAsia="StandardSymL" w:cs="Sylfaen"/>
          <w:sz w:val="22"/>
          <w:szCs w:val="22"/>
        </w:rPr>
        <w:t>,</w:t>
      </w:r>
    </w:p>
    <w:p w14:paraId="13DA3EFD" w14:textId="77777777" w:rsidR="005E13DC" w:rsidRPr="005E13DC" w:rsidRDefault="00000000" w:rsidP="005E13DC">
      <w:pPr>
        <w:pStyle w:val="Akapitzlist"/>
        <w:numPr>
          <w:ilvl w:val="2"/>
          <w:numId w:val="25"/>
        </w:numPr>
        <w:spacing w:after="0" w:line="300" w:lineRule="exact"/>
        <w:jc w:val="both"/>
      </w:pPr>
      <w:r w:rsidRPr="005E13DC">
        <w:rPr>
          <w:rFonts w:eastAsia="StandardSymL" w:cs="Sylfaen"/>
          <w:sz w:val="22"/>
          <w:szCs w:val="22"/>
        </w:rPr>
        <w:t>szanować wolę podopiecznego w zakresie sposobu wykonywania konkretnych czynności usługowych, z zachowaniem ogólnie przyjętych norm społecznych,</w:t>
      </w:r>
    </w:p>
    <w:p w14:paraId="7DF55489" w14:textId="47B90E72" w:rsidR="005E13DC" w:rsidRPr="005E13DC" w:rsidRDefault="00000000" w:rsidP="005E13DC">
      <w:pPr>
        <w:pStyle w:val="Akapitzlist"/>
        <w:numPr>
          <w:ilvl w:val="2"/>
          <w:numId w:val="25"/>
        </w:numPr>
        <w:spacing w:after="0" w:line="300" w:lineRule="exact"/>
        <w:jc w:val="both"/>
      </w:pPr>
      <w:r w:rsidRPr="005E13DC">
        <w:rPr>
          <w:rFonts w:eastAsia="StandardSymL" w:cs="Sylfaen"/>
          <w:sz w:val="22"/>
          <w:szCs w:val="22"/>
        </w:rPr>
        <w:t>stosować w kontakcie z podopiecznymi należyty język i zwroty grzecznościowe</w:t>
      </w:r>
      <w:r w:rsidR="005E13DC">
        <w:rPr>
          <w:rFonts w:eastAsia="StandardSymL" w:cs="Sylfaen"/>
          <w:sz w:val="22"/>
          <w:szCs w:val="22"/>
        </w:rPr>
        <w:t>,</w:t>
      </w:r>
    </w:p>
    <w:p w14:paraId="5B21F01A" w14:textId="3C0098DE" w:rsidR="00173B42" w:rsidRDefault="00000000" w:rsidP="005E13DC">
      <w:pPr>
        <w:pStyle w:val="Akapitzlist"/>
        <w:numPr>
          <w:ilvl w:val="2"/>
          <w:numId w:val="25"/>
        </w:numPr>
        <w:spacing w:after="0" w:line="300" w:lineRule="exact"/>
        <w:jc w:val="both"/>
      </w:pPr>
      <w:r w:rsidRPr="005E13DC">
        <w:rPr>
          <w:rFonts w:eastAsia="StandardSymL" w:cs="Sylfaen"/>
          <w:color w:val="000000"/>
          <w:sz w:val="22"/>
          <w:szCs w:val="22"/>
        </w:rPr>
        <w:t>wykonywać wszelkie prace z poszanowaniem godności i uczuć podopiecznego.</w:t>
      </w:r>
    </w:p>
    <w:p w14:paraId="40050A42" w14:textId="09BDA5A1" w:rsidR="00173B42" w:rsidRDefault="00000000" w:rsidP="005E13DC">
      <w:pPr>
        <w:pStyle w:val="Standard"/>
        <w:numPr>
          <w:ilvl w:val="0"/>
          <w:numId w:val="19"/>
        </w:numPr>
        <w:spacing w:line="300" w:lineRule="exact"/>
        <w:ind w:left="0"/>
        <w:jc w:val="both"/>
      </w:pPr>
      <w:r>
        <w:rPr>
          <w:rFonts w:ascii="Calibri" w:eastAsia="Sylfaen" w:hAnsi="Calibri" w:cs="Sylfaen"/>
          <w:sz w:val="22"/>
          <w:szCs w:val="22"/>
        </w:rPr>
        <w:t xml:space="preserve"> </w:t>
      </w:r>
      <w:r>
        <w:rPr>
          <w:rFonts w:ascii="Calibri" w:hAnsi="Calibri" w:cs="Sylfaen"/>
          <w:sz w:val="22"/>
          <w:szCs w:val="22"/>
        </w:rPr>
        <w:t xml:space="preserve">Wykonawca </w:t>
      </w:r>
      <w:r>
        <w:rPr>
          <w:rFonts w:ascii="Calibri" w:eastAsia="StandardSymL" w:hAnsi="Calibri" w:cs="Sylfaen"/>
          <w:color w:val="000000"/>
          <w:sz w:val="22"/>
          <w:szCs w:val="22"/>
        </w:rPr>
        <w:t xml:space="preserve">zobowiązuje się do przyjęcia od osób świadczących usługi pisemnych zobowiązań do przestrzegania zasad wymienionych w ust. </w:t>
      </w:r>
      <w:r w:rsidRPr="000C5D70">
        <w:rPr>
          <w:rFonts w:ascii="Calibri" w:eastAsia="StandardSymL" w:hAnsi="Calibri" w:cs="Sylfaen"/>
          <w:sz w:val="22"/>
          <w:szCs w:val="22"/>
        </w:rPr>
        <w:t>1</w:t>
      </w:r>
      <w:r w:rsidR="00791F70" w:rsidRPr="000C5D70">
        <w:rPr>
          <w:rFonts w:ascii="Calibri" w:eastAsia="StandardSymL" w:hAnsi="Calibri" w:cs="Sylfaen"/>
          <w:sz w:val="22"/>
          <w:szCs w:val="22"/>
        </w:rPr>
        <w:t>2</w:t>
      </w:r>
      <w:r w:rsidRPr="000C5D70">
        <w:rPr>
          <w:rFonts w:ascii="Calibri" w:eastAsia="StandardSymL" w:hAnsi="Calibri" w:cs="Sylfaen"/>
          <w:sz w:val="22"/>
          <w:szCs w:val="22"/>
        </w:rPr>
        <w:t xml:space="preserve"> i ich </w:t>
      </w:r>
      <w:r>
        <w:rPr>
          <w:rFonts w:ascii="Calibri" w:eastAsia="StandardSymL" w:hAnsi="Calibri" w:cs="Sylfaen"/>
          <w:color w:val="000000"/>
          <w:sz w:val="22"/>
          <w:szCs w:val="22"/>
        </w:rPr>
        <w:t>przechowywania przez cały okres realizacji umowy</w:t>
      </w:r>
      <w:r w:rsidR="00F956CA">
        <w:rPr>
          <w:rFonts w:ascii="Calibri" w:eastAsia="StandardSymL" w:hAnsi="Calibri" w:cs="Sylfaen"/>
          <w:color w:val="000000"/>
          <w:sz w:val="22"/>
          <w:szCs w:val="22"/>
        </w:rPr>
        <w:t xml:space="preserve">. Na każde żądanie Zamawiającego Wykonawca zobowiązany jest przedstawić </w:t>
      </w:r>
      <w:r w:rsidR="0069338F">
        <w:rPr>
          <w:rFonts w:ascii="Calibri" w:eastAsia="StandardSymL" w:hAnsi="Calibri" w:cs="Sylfaen"/>
          <w:color w:val="000000"/>
          <w:sz w:val="22"/>
          <w:szCs w:val="22"/>
        </w:rPr>
        <w:t xml:space="preserve">zobowiązanie, o którym mowa w zdaniu poprzedzającym, nie później niż w terminie </w:t>
      </w:r>
      <w:r w:rsidR="007554D6">
        <w:rPr>
          <w:rFonts w:ascii="Calibri" w:eastAsia="StandardSymL" w:hAnsi="Calibri" w:cs="Sylfaen"/>
          <w:color w:val="000000"/>
          <w:sz w:val="22"/>
          <w:szCs w:val="22"/>
        </w:rPr>
        <w:t>5 dni od otrzymania (także w na adres poczty elektronicznej) takiego żądania od Zamawiającego.</w:t>
      </w:r>
    </w:p>
    <w:p w14:paraId="1C6766A3" w14:textId="2F176C33" w:rsidR="00173B42" w:rsidRDefault="005418AF" w:rsidP="005E13DC">
      <w:pPr>
        <w:pStyle w:val="Standard"/>
        <w:numPr>
          <w:ilvl w:val="0"/>
          <w:numId w:val="19"/>
        </w:numPr>
        <w:spacing w:line="300" w:lineRule="exact"/>
        <w:ind w:left="0"/>
        <w:jc w:val="both"/>
      </w:pPr>
      <w:r w:rsidRPr="000C5D70">
        <w:rPr>
          <w:rFonts w:ascii="Calibri" w:hAnsi="Calibri" w:cs="Sylfaen"/>
          <w:sz w:val="22"/>
          <w:szCs w:val="22"/>
        </w:rPr>
        <w:t>Wykonawca Zobowiązany jest informować Zamawiającego w formie pisemnej,</w:t>
      </w:r>
      <w:r w:rsidR="00BB0EA7" w:rsidRPr="000C5D70">
        <w:rPr>
          <w:rFonts w:ascii="Calibri" w:hAnsi="Calibri" w:cs="Sylfaen"/>
          <w:sz w:val="22"/>
          <w:szCs w:val="22"/>
        </w:rPr>
        <w:t xml:space="preserve"> </w:t>
      </w:r>
      <w:r w:rsidRPr="000C5D70">
        <w:rPr>
          <w:rFonts w:ascii="Calibri" w:hAnsi="Calibri" w:cs="Sylfaen"/>
          <w:sz w:val="22"/>
          <w:szCs w:val="22"/>
        </w:rPr>
        <w:t>w możliwie jak najszybszym terminie, o każdej zmianie sytuacji życiowej</w:t>
      </w:r>
      <w:r w:rsidR="00BB0EA7" w:rsidRPr="000C5D70">
        <w:rPr>
          <w:rFonts w:ascii="Calibri" w:hAnsi="Calibri" w:cs="Sylfaen"/>
          <w:sz w:val="22"/>
          <w:szCs w:val="22"/>
        </w:rPr>
        <w:t xml:space="preserve"> </w:t>
      </w:r>
      <w:r w:rsidRPr="000C5D70">
        <w:rPr>
          <w:rFonts w:ascii="Calibri" w:hAnsi="Calibri" w:cs="Sylfaen"/>
          <w:sz w:val="22"/>
          <w:szCs w:val="22"/>
        </w:rPr>
        <w:t xml:space="preserve">i zdrowotnej osoby korzystającej z usług opiekuńczych. </w:t>
      </w:r>
      <w:r w:rsidRPr="000C5D70">
        <w:rPr>
          <w:rFonts w:ascii="Calibri" w:eastAsia="StandardSymL" w:hAnsi="Calibri" w:cs="Sylfaen"/>
          <w:sz w:val="22"/>
          <w:szCs w:val="22"/>
        </w:rPr>
        <w:t>Wykonawca ponosi wobec Zamawiającego odpowiedzialność za naruszenie przez zatrudniane przez siebie osoby wskazanego obowiązku</w:t>
      </w:r>
      <w:r w:rsidR="003350D2" w:rsidRPr="000C5D70">
        <w:rPr>
          <w:rFonts w:ascii="Calibri" w:eastAsia="StandardSymL" w:hAnsi="Calibri" w:cs="Sylfaen"/>
          <w:sz w:val="22"/>
          <w:szCs w:val="22"/>
        </w:rPr>
        <w:t xml:space="preserve"> na zasadach ogólnych</w:t>
      </w:r>
      <w:r w:rsidR="003350D2">
        <w:rPr>
          <w:rFonts w:ascii="Calibri" w:eastAsia="StandardSymL" w:hAnsi="Calibri" w:cs="Sylfaen"/>
          <w:color w:val="000000"/>
          <w:sz w:val="22"/>
          <w:szCs w:val="22"/>
        </w:rPr>
        <w:t>.</w:t>
      </w:r>
    </w:p>
    <w:p w14:paraId="45D93AD4" w14:textId="61B19C51" w:rsidR="00173B42" w:rsidRDefault="00000000" w:rsidP="005E13DC">
      <w:pPr>
        <w:pStyle w:val="Standard"/>
        <w:numPr>
          <w:ilvl w:val="0"/>
          <w:numId w:val="19"/>
        </w:numPr>
        <w:spacing w:line="300" w:lineRule="exact"/>
        <w:ind w:left="0"/>
        <w:jc w:val="both"/>
      </w:pPr>
      <w:r>
        <w:rPr>
          <w:rFonts w:ascii="Calibri" w:hAnsi="Calibri" w:cs="Sylfaen"/>
          <w:color w:val="000000"/>
          <w:sz w:val="22"/>
          <w:szCs w:val="22"/>
        </w:rPr>
        <w:t>W przypadkach szczególnie uzasadnionych Wykonawca zobowiązany jest powołać zespół składający się z przedstawicieli Wykonawcy, Zamawiającego oraz innych instytucji lub uczestniczenie w zespole powołanym przez Zamawiającego</w:t>
      </w:r>
      <w:r w:rsidR="003350D2">
        <w:rPr>
          <w:rFonts w:ascii="Calibri" w:hAnsi="Calibri" w:cs="Sylfaen"/>
          <w:color w:val="000000"/>
          <w:sz w:val="22"/>
          <w:szCs w:val="22"/>
        </w:rPr>
        <w:t>,</w:t>
      </w:r>
      <w:r>
        <w:rPr>
          <w:rFonts w:ascii="Calibri" w:hAnsi="Calibri" w:cs="Sylfaen"/>
          <w:color w:val="000000"/>
          <w:sz w:val="22"/>
          <w:szCs w:val="22"/>
        </w:rPr>
        <w:t xml:space="preserve"> w celu szczegółowej diagnozy </w:t>
      </w:r>
      <w:r w:rsidRPr="000C5D70">
        <w:rPr>
          <w:rFonts w:ascii="Calibri" w:hAnsi="Calibri" w:cs="Sylfaen"/>
          <w:sz w:val="22"/>
          <w:szCs w:val="22"/>
        </w:rPr>
        <w:t xml:space="preserve">sytuacji </w:t>
      </w:r>
      <w:r w:rsidR="00F61C2F" w:rsidRPr="000C5D70">
        <w:rPr>
          <w:rFonts w:ascii="Calibri" w:hAnsi="Calibri" w:cs="Sylfaen"/>
          <w:sz w:val="22"/>
          <w:szCs w:val="22"/>
        </w:rPr>
        <w:t>podopiecznego</w:t>
      </w:r>
      <w:r w:rsidRPr="000C5D70">
        <w:rPr>
          <w:rFonts w:ascii="Calibri" w:hAnsi="Calibri" w:cs="Sylfaen"/>
          <w:sz w:val="22"/>
          <w:szCs w:val="22"/>
        </w:rPr>
        <w:t xml:space="preserve"> </w:t>
      </w:r>
      <w:r>
        <w:rPr>
          <w:rFonts w:ascii="Calibri" w:hAnsi="Calibri" w:cs="Sylfaen"/>
          <w:color w:val="000000"/>
          <w:sz w:val="22"/>
          <w:szCs w:val="22"/>
        </w:rPr>
        <w:t>oraz podjęcia działań mających na celu rozwiązywanie jego trudnej sytuacji.</w:t>
      </w:r>
    </w:p>
    <w:p w14:paraId="44372EFE" w14:textId="77777777" w:rsidR="00731164" w:rsidRPr="000C5D70" w:rsidRDefault="00000000" w:rsidP="00731164">
      <w:pPr>
        <w:pStyle w:val="Standard"/>
        <w:numPr>
          <w:ilvl w:val="0"/>
          <w:numId w:val="19"/>
        </w:numPr>
        <w:spacing w:line="300" w:lineRule="exact"/>
        <w:ind w:left="0"/>
        <w:jc w:val="both"/>
      </w:pPr>
      <w:r w:rsidRPr="000C5D70">
        <w:rPr>
          <w:rFonts w:ascii="Calibri" w:hAnsi="Calibri" w:cs="Sylfaen"/>
          <w:sz w:val="22"/>
          <w:szCs w:val="22"/>
        </w:rPr>
        <w:t>Wykonawca zobowiązany jest przekazywać Zamawiającemu, do wglądu, do dnia 5-tego każdego miesiąca:</w:t>
      </w:r>
    </w:p>
    <w:p w14:paraId="029939B0" w14:textId="77777777" w:rsidR="00731164" w:rsidRPr="000C5D70" w:rsidRDefault="00000000" w:rsidP="00731164">
      <w:pPr>
        <w:pStyle w:val="Standard"/>
        <w:numPr>
          <w:ilvl w:val="0"/>
          <w:numId w:val="38"/>
        </w:numPr>
        <w:spacing w:line="300" w:lineRule="exact"/>
        <w:jc w:val="both"/>
      </w:pPr>
      <w:r w:rsidRPr="000C5D70">
        <w:rPr>
          <w:rFonts w:ascii="Calibri" w:hAnsi="Calibri" w:cs="Sylfaen"/>
          <w:sz w:val="22"/>
          <w:szCs w:val="22"/>
        </w:rPr>
        <w:t>karty pracy za każdy miesiąc świadczonych usług</w:t>
      </w:r>
      <w:r w:rsidR="00731164" w:rsidRPr="000C5D70">
        <w:rPr>
          <w:rFonts w:ascii="Calibri" w:hAnsi="Calibri" w:cs="Sylfaen"/>
          <w:sz w:val="22"/>
          <w:szCs w:val="22"/>
        </w:rPr>
        <w:t>,</w:t>
      </w:r>
    </w:p>
    <w:p w14:paraId="250F008E" w14:textId="5F11528B" w:rsidR="00173B42" w:rsidRPr="000C5D70" w:rsidRDefault="00000000" w:rsidP="00731164">
      <w:pPr>
        <w:pStyle w:val="Standard"/>
        <w:numPr>
          <w:ilvl w:val="0"/>
          <w:numId w:val="38"/>
        </w:numPr>
        <w:spacing w:line="300" w:lineRule="exact"/>
        <w:jc w:val="both"/>
      </w:pPr>
      <w:r w:rsidRPr="000C5D70">
        <w:rPr>
          <w:rFonts w:ascii="Calibri" w:hAnsi="Calibri" w:cs="Sylfaen"/>
          <w:sz w:val="22"/>
          <w:szCs w:val="22"/>
        </w:rPr>
        <w:lastRenderedPageBreak/>
        <w:t>rozliczenie realizacji zleconych usług, w postaci karty pracy, która powinna zawierać następujące informacje:</w:t>
      </w:r>
      <w:r w:rsidR="00731164" w:rsidRPr="000C5D70">
        <w:t xml:space="preserve"> </w:t>
      </w:r>
      <w:r w:rsidRPr="000C5D70">
        <w:rPr>
          <w:rFonts w:ascii="Calibri" w:hAnsi="Calibri" w:cs="Sylfaen"/>
          <w:sz w:val="22"/>
          <w:szCs w:val="22"/>
        </w:rPr>
        <w:t>imię i nazwisko osoby korzystającej z usług,</w:t>
      </w:r>
      <w:r w:rsidR="00731164" w:rsidRPr="000C5D70">
        <w:t xml:space="preserve"> </w:t>
      </w:r>
      <w:r w:rsidRPr="000C5D70">
        <w:rPr>
          <w:rFonts w:ascii="Calibri" w:hAnsi="Calibri" w:cs="Sylfaen"/>
          <w:sz w:val="22"/>
          <w:szCs w:val="22"/>
        </w:rPr>
        <w:t>imię i nazwisko osoby świadczącej usługę,</w:t>
      </w:r>
      <w:r w:rsidR="00731164" w:rsidRPr="000C5D70">
        <w:t xml:space="preserve"> </w:t>
      </w:r>
      <w:r w:rsidRPr="000C5D70">
        <w:rPr>
          <w:rFonts w:ascii="Calibri" w:hAnsi="Calibri" w:cs="Sylfaen"/>
          <w:sz w:val="22"/>
          <w:szCs w:val="22"/>
        </w:rPr>
        <w:t>daty i godziny poszczególnych dyżurów potwierdzone podpisem osoby</w:t>
      </w:r>
      <w:r w:rsidR="00BB0EA7" w:rsidRPr="000C5D70">
        <w:rPr>
          <w:rFonts w:ascii="Calibri" w:hAnsi="Calibri" w:cs="Sylfaen"/>
          <w:sz w:val="22"/>
          <w:szCs w:val="22"/>
        </w:rPr>
        <w:t xml:space="preserve"> </w:t>
      </w:r>
      <w:r w:rsidRPr="000C5D70">
        <w:rPr>
          <w:rFonts w:ascii="Calibri" w:hAnsi="Calibri" w:cs="Sylfaen"/>
          <w:sz w:val="22"/>
          <w:szCs w:val="22"/>
        </w:rPr>
        <w:t>korzystającej</w:t>
      </w:r>
      <w:r w:rsidR="00731164" w:rsidRPr="000C5D70">
        <w:rPr>
          <w:rFonts w:ascii="Calibri" w:hAnsi="Calibri" w:cs="Sylfaen"/>
          <w:sz w:val="22"/>
          <w:szCs w:val="22"/>
        </w:rPr>
        <w:t xml:space="preserve"> </w:t>
      </w:r>
      <w:r w:rsidRPr="000C5D70">
        <w:rPr>
          <w:rFonts w:ascii="Calibri" w:hAnsi="Calibri" w:cs="Sylfaen"/>
          <w:sz w:val="22"/>
          <w:szCs w:val="22"/>
        </w:rPr>
        <w:t>z usług.</w:t>
      </w:r>
    </w:p>
    <w:p w14:paraId="4B9519F7" w14:textId="37515E20" w:rsidR="00173B42" w:rsidRPr="000C5D70" w:rsidRDefault="00000000" w:rsidP="005E13DC">
      <w:pPr>
        <w:pStyle w:val="Standard"/>
        <w:numPr>
          <w:ilvl w:val="0"/>
          <w:numId w:val="19"/>
        </w:numPr>
        <w:spacing w:line="300" w:lineRule="exact"/>
        <w:ind w:left="0"/>
        <w:jc w:val="both"/>
      </w:pPr>
      <w:r w:rsidRPr="000C5D70">
        <w:rPr>
          <w:rFonts w:ascii="Calibri" w:eastAsia="Sylfaen" w:hAnsi="Calibri" w:cs="Sylfaen"/>
          <w:sz w:val="22"/>
          <w:szCs w:val="22"/>
        </w:rPr>
        <w:t xml:space="preserve"> </w:t>
      </w:r>
      <w:r w:rsidRPr="000C5D70">
        <w:rPr>
          <w:rFonts w:ascii="Calibri" w:hAnsi="Calibri" w:cs="Sylfaen"/>
          <w:sz w:val="22"/>
          <w:szCs w:val="22"/>
        </w:rPr>
        <w:t xml:space="preserve">Wykonawca przejmuje pełną odpowiedzialność za szkody wyrządzone </w:t>
      </w:r>
      <w:r w:rsidR="00EC6C30" w:rsidRPr="000C5D70">
        <w:rPr>
          <w:rFonts w:ascii="Calibri" w:hAnsi="Calibri" w:cs="Sylfaen"/>
          <w:sz w:val="22"/>
          <w:szCs w:val="22"/>
        </w:rPr>
        <w:t xml:space="preserve">podopiecznym lub osobom trzecim </w:t>
      </w:r>
      <w:r w:rsidRPr="000C5D70">
        <w:rPr>
          <w:rFonts w:ascii="Calibri" w:hAnsi="Calibri" w:cs="Sylfaen"/>
          <w:sz w:val="22"/>
          <w:szCs w:val="22"/>
        </w:rPr>
        <w:t>przez osoby, którymi posługuje się przy wykonywaniu umowy.</w:t>
      </w:r>
    </w:p>
    <w:p w14:paraId="3211F322" w14:textId="5B015F40" w:rsidR="00173B42" w:rsidRPr="000C5D70" w:rsidRDefault="00000000" w:rsidP="005E13DC">
      <w:pPr>
        <w:pStyle w:val="Standard"/>
        <w:numPr>
          <w:ilvl w:val="0"/>
          <w:numId w:val="19"/>
        </w:numPr>
        <w:spacing w:line="300" w:lineRule="exact"/>
        <w:ind w:left="0"/>
        <w:jc w:val="both"/>
      </w:pPr>
      <w:r>
        <w:rPr>
          <w:rFonts w:ascii="Calibri" w:hAnsi="Calibri" w:cs="Sylfaen"/>
          <w:color w:val="000000"/>
          <w:sz w:val="22"/>
          <w:szCs w:val="22"/>
        </w:rPr>
        <w:t>Wykonawca oświadcza, że jest ubezpieczony od odpowiedzialności cywilnej z tytułu prowadzonej działalności</w:t>
      </w:r>
      <w:r w:rsidR="000D6DA3">
        <w:rPr>
          <w:rFonts w:ascii="Calibri" w:hAnsi="Calibri" w:cs="Sylfaen"/>
          <w:color w:val="000000"/>
          <w:sz w:val="22"/>
          <w:szCs w:val="22"/>
        </w:rPr>
        <w:t xml:space="preserve"> </w:t>
      </w:r>
      <w:r w:rsidR="000D6DA3" w:rsidRPr="000C5D70">
        <w:rPr>
          <w:rFonts w:ascii="Calibri" w:hAnsi="Calibri" w:cs="Sylfaen"/>
          <w:sz w:val="22"/>
          <w:szCs w:val="22"/>
        </w:rPr>
        <w:t>na kwotę co najmniej 100.000 zł</w:t>
      </w:r>
      <w:r w:rsidRPr="000C5D70">
        <w:rPr>
          <w:rFonts w:ascii="Calibri" w:hAnsi="Calibri" w:cs="Sylfaen"/>
          <w:sz w:val="22"/>
          <w:szCs w:val="22"/>
        </w:rPr>
        <w:t xml:space="preserve">. Wykonawca zobowiązuje się do posiadania </w:t>
      </w:r>
      <w:r w:rsidR="000D6DA3" w:rsidRPr="000C5D70">
        <w:rPr>
          <w:rFonts w:ascii="Calibri" w:hAnsi="Calibri" w:cs="Sylfaen"/>
          <w:sz w:val="22"/>
          <w:szCs w:val="22"/>
        </w:rPr>
        <w:t xml:space="preserve">wskazanego </w:t>
      </w:r>
      <w:r w:rsidRPr="000C5D70">
        <w:rPr>
          <w:rFonts w:ascii="Calibri" w:hAnsi="Calibri" w:cs="Sylfaen"/>
          <w:sz w:val="22"/>
          <w:szCs w:val="22"/>
        </w:rPr>
        <w:t xml:space="preserve">ubezpieczenia </w:t>
      </w:r>
      <w:r w:rsidR="00F724F5" w:rsidRPr="000C5D70">
        <w:rPr>
          <w:rFonts w:ascii="Calibri" w:hAnsi="Calibri" w:cs="Sylfaen"/>
          <w:sz w:val="22"/>
          <w:szCs w:val="22"/>
        </w:rPr>
        <w:t>w zakresie odpowiedzialności cywilnej (</w:t>
      </w:r>
      <w:r w:rsidRPr="000C5D70">
        <w:rPr>
          <w:rFonts w:ascii="Calibri" w:hAnsi="Calibri" w:cs="Sylfaen"/>
          <w:sz w:val="22"/>
          <w:szCs w:val="22"/>
        </w:rPr>
        <w:t>OC</w:t>
      </w:r>
      <w:r w:rsidR="00F724F5" w:rsidRPr="000C5D70">
        <w:rPr>
          <w:rFonts w:ascii="Calibri" w:hAnsi="Calibri" w:cs="Sylfaen"/>
          <w:sz w:val="22"/>
          <w:szCs w:val="22"/>
        </w:rPr>
        <w:t>)</w:t>
      </w:r>
      <w:r w:rsidRPr="000C5D70">
        <w:rPr>
          <w:rFonts w:ascii="Calibri" w:hAnsi="Calibri" w:cs="Sylfaen"/>
          <w:sz w:val="22"/>
          <w:szCs w:val="22"/>
        </w:rPr>
        <w:t xml:space="preserve"> przez cały okres wykonywania umowy i do przedłożenia jej Zamawiającemu</w:t>
      </w:r>
      <w:r w:rsidR="00F724F5" w:rsidRPr="000C5D70">
        <w:rPr>
          <w:rFonts w:ascii="Calibri" w:hAnsi="Calibri" w:cs="Sylfaen"/>
          <w:sz w:val="22"/>
          <w:szCs w:val="22"/>
        </w:rPr>
        <w:t xml:space="preserve"> na każde żądanie</w:t>
      </w:r>
      <w:r w:rsidRPr="000C5D70">
        <w:rPr>
          <w:rFonts w:ascii="Calibri" w:hAnsi="Calibri" w:cs="Sylfaen"/>
          <w:sz w:val="22"/>
          <w:szCs w:val="22"/>
        </w:rPr>
        <w:t>.</w:t>
      </w:r>
    </w:p>
    <w:p w14:paraId="75A92BC7" w14:textId="77777777" w:rsidR="00173B42" w:rsidRDefault="00000000" w:rsidP="005E13DC">
      <w:pPr>
        <w:pStyle w:val="Standard"/>
        <w:numPr>
          <w:ilvl w:val="0"/>
          <w:numId w:val="19"/>
        </w:numPr>
        <w:spacing w:line="300" w:lineRule="exact"/>
        <w:ind w:left="0"/>
        <w:jc w:val="both"/>
      </w:pPr>
      <w:r>
        <w:rPr>
          <w:rFonts w:ascii="Calibri" w:hAnsi="Calibri" w:cs="Sylfaen"/>
          <w:color w:val="000000"/>
          <w:sz w:val="22"/>
          <w:szCs w:val="22"/>
        </w:rPr>
        <w:t xml:space="preserve">Wykonawca zobowiązany jest do świadczenia usług objętych niniejsza umowę bez udziału podwykonawców. </w:t>
      </w:r>
    </w:p>
    <w:p w14:paraId="7601559E" w14:textId="77777777" w:rsidR="00173B42" w:rsidRDefault="00173B42" w:rsidP="005E13DC">
      <w:pPr>
        <w:pStyle w:val="Standard"/>
        <w:spacing w:line="300" w:lineRule="exact"/>
        <w:jc w:val="center"/>
        <w:rPr>
          <w:rFonts w:ascii="Calibri" w:hAnsi="Calibri" w:cs="Sylfaen"/>
          <w:color w:val="000000"/>
          <w:sz w:val="22"/>
          <w:szCs w:val="22"/>
        </w:rPr>
      </w:pPr>
    </w:p>
    <w:p w14:paraId="78336D34" w14:textId="53939C59" w:rsidR="00173B42" w:rsidRPr="003D371E" w:rsidRDefault="00000000" w:rsidP="003D371E">
      <w:pPr>
        <w:pStyle w:val="Standard"/>
        <w:spacing w:line="300" w:lineRule="exact"/>
        <w:jc w:val="center"/>
      </w:pPr>
      <w:r>
        <w:rPr>
          <w:rFonts w:ascii="Calibri" w:hAnsi="Calibri" w:cs="Sylfaen"/>
          <w:b/>
          <w:color w:val="000000"/>
          <w:sz w:val="22"/>
          <w:szCs w:val="22"/>
        </w:rPr>
        <w:t>§ 4</w:t>
      </w:r>
      <w:r w:rsidR="00F761A7">
        <w:rPr>
          <w:rFonts w:ascii="Calibri" w:hAnsi="Calibri" w:cs="Sylfaen"/>
          <w:b/>
          <w:color w:val="000000"/>
          <w:sz w:val="22"/>
          <w:szCs w:val="22"/>
        </w:rPr>
        <w:t>.</w:t>
      </w:r>
      <w:r>
        <w:rPr>
          <w:rFonts w:ascii="Calibri" w:hAnsi="Calibri" w:cs="Sylfaen"/>
          <w:b/>
          <w:color w:val="000000"/>
          <w:sz w:val="22"/>
          <w:szCs w:val="22"/>
        </w:rPr>
        <w:t xml:space="preserve"> Wynagrodzenie</w:t>
      </w:r>
    </w:p>
    <w:p w14:paraId="67F16969" w14:textId="77777777" w:rsidR="00173B42" w:rsidRDefault="00000000" w:rsidP="005E13DC">
      <w:pPr>
        <w:pStyle w:val="Tematkomentarza"/>
        <w:numPr>
          <w:ilvl w:val="0"/>
          <w:numId w:val="21"/>
        </w:numPr>
        <w:tabs>
          <w:tab w:val="left" w:pos="567"/>
        </w:tabs>
        <w:spacing w:line="300" w:lineRule="exact"/>
        <w:ind w:left="0"/>
        <w:jc w:val="both"/>
      </w:pPr>
      <w:r>
        <w:rPr>
          <w:rFonts w:ascii="Calibri" w:hAnsi="Calibri" w:cs="Sylfaen"/>
          <w:b w:val="0"/>
          <w:sz w:val="22"/>
          <w:szCs w:val="22"/>
        </w:rPr>
        <w:t>Łączne nominalne maksymalne wynagrodzenie wykonawcy za realizację umowy za cały okres jej trwania strony ustalają na kwotę .................................</w:t>
      </w:r>
      <w:r>
        <w:rPr>
          <w:rFonts w:ascii="Calibri" w:hAnsi="Calibri" w:cs="Sylfaen"/>
          <w:b w:val="0"/>
          <w:color w:val="000000"/>
          <w:sz w:val="22"/>
          <w:szCs w:val="22"/>
        </w:rPr>
        <w:t xml:space="preserve"> brutto /słownie ………………. /, w tym podatek VAT …. % co daje kwotę netto ……………... / słownie …………………………/.</w:t>
      </w:r>
    </w:p>
    <w:p w14:paraId="3365D55C" w14:textId="77777777" w:rsidR="00173B42" w:rsidRDefault="00000000" w:rsidP="005E13DC">
      <w:pPr>
        <w:pStyle w:val="Tematkomentarza"/>
        <w:numPr>
          <w:ilvl w:val="0"/>
          <w:numId w:val="21"/>
        </w:numPr>
        <w:tabs>
          <w:tab w:val="left" w:pos="567"/>
        </w:tabs>
        <w:spacing w:line="300" w:lineRule="exact"/>
        <w:ind w:left="0"/>
        <w:jc w:val="both"/>
      </w:pPr>
      <w:r>
        <w:rPr>
          <w:rFonts w:ascii="Calibri" w:hAnsi="Calibri" w:cs="Sylfaen"/>
          <w:b w:val="0"/>
          <w:color w:val="000000"/>
          <w:sz w:val="22"/>
          <w:szCs w:val="22"/>
        </w:rPr>
        <w:t xml:space="preserve">Strony zgodnie ustalają wysokość kosztów jednej godziny usług opiekuńczych w wysokości ................................. brutto /słownie ………………. /, w tym podatek VAT …. % co daje kwotę netto ……………... / słownie …………………………/ </w:t>
      </w:r>
    </w:p>
    <w:p w14:paraId="64B6F9B2" w14:textId="77777777" w:rsidR="00173B42" w:rsidRDefault="00000000" w:rsidP="005E13DC">
      <w:pPr>
        <w:pStyle w:val="Tematkomentarza"/>
        <w:numPr>
          <w:ilvl w:val="0"/>
          <w:numId w:val="21"/>
        </w:numPr>
        <w:tabs>
          <w:tab w:val="left" w:pos="567"/>
        </w:tabs>
        <w:spacing w:line="300" w:lineRule="exact"/>
        <w:ind w:left="0"/>
        <w:jc w:val="both"/>
      </w:pPr>
      <w:r>
        <w:rPr>
          <w:rFonts w:ascii="Calibri" w:hAnsi="Calibri" w:cs="Sylfaen"/>
          <w:b w:val="0"/>
          <w:color w:val="000000"/>
          <w:sz w:val="22"/>
          <w:szCs w:val="22"/>
        </w:rPr>
        <w:t>Wynagrodzenie, o którym mowa w ust. 1 i 2, obejmuje całkowity koszt wykonania przedmiotu zamówienia wraz z wszelkimi kosztami towarzyszącymi, koniecznymi do poniesienia przez Wykonawcę z tytuły wykonania przedmiotu zamówienia i uwzględnia wszystkie czynności związane z prawidłową i terminową realizacją zamówienia.</w:t>
      </w:r>
    </w:p>
    <w:p w14:paraId="5A96023F" w14:textId="77777777" w:rsidR="00173B42" w:rsidRDefault="00000000" w:rsidP="005E13DC">
      <w:pPr>
        <w:pStyle w:val="Tematkomentarza"/>
        <w:numPr>
          <w:ilvl w:val="0"/>
          <w:numId w:val="21"/>
        </w:numPr>
        <w:tabs>
          <w:tab w:val="left" w:pos="567"/>
        </w:tabs>
        <w:spacing w:line="300" w:lineRule="exact"/>
        <w:ind w:left="0"/>
        <w:jc w:val="both"/>
      </w:pPr>
      <w:r>
        <w:rPr>
          <w:rFonts w:ascii="Calibri" w:hAnsi="Calibri" w:cs="Sylfaen"/>
          <w:b w:val="0"/>
          <w:color w:val="000000"/>
          <w:sz w:val="22"/>
          <w:szCs w:val="22"/>
        </w:rPr>
        <w:t xml:space="preserve">Wynagrodzenie należne Wykonawcy ustalone zostanie w oparciu o ilość godzin usług opiekuńczych faktycznie zrealizowanych oraz stawkę jednostkową o której mowa w ust. 2. W przypadku nie osiągnięcia wynagrodzenia w wysokości, o której mowa w ust. 1, ze względu na mniejszą liczbę godzin świadczenia usług opiekuńczych niż ta przyjęta w szacowaniu, o którym mowa w SWZ, Wykonawcy nie przysługuje wynagrodzenie wyrównawcze. </w:t>
      </w:r>
    </w:p>
    <w:p w14:paraId="47E109E5" w14:textId="77777777" w:rsidR="00173B42" w:rsidRDefault="00000000" w:rsidP="005E13DC">
      <w:pPr>
        <w:pStyle w:val="Tematkomentarza"/>
        <w:numPr>
          <w:ilvl w:val="0"/>
          <w:numId w:val="21"/>
        </w:numPr>
        <w:tabs>
          <w:tab w:val="left" w:pos="567"/>
        </w:tabs>
        <w:spacing w:line="300" w:lineRule="exact"/>
        <w:ind w:left="0"/>
        <w:jc w:val="both"/>
      </w:pPr>
      <w:r>
        <w:rPr>
          <w:rFonts w:ascii="Calibri" w:hAnsi="Calibri" w:cs="Sylfaen"/>
          <w:b w:val="0"/>
          <w:sz w:val="22"/>
          <w:szCs w:val="22"/>
        </w:rPr>
        <w:t>Strony ustalają następujące zasady rozliczeń:</w:t>
      </w:r>
    </w:p>
    <w:p w14:paraId="77462EAC" w14:textId="77777777" w:rsidR="005B72D6" w:rsidRDefault="005B72D6" w:rsidP="005B72D6">
      <w:pPr>
        <w:pStyle w:val="Tematkomentarza"/>
        <w:numPr>
          <w:ilvl w:val="1"/>
          <w:numId w:val="21"/>
        </w:numPr>
        <w:tabs>
          <w:tab w:val="left" w:pos="567"/>
        </w:tabs>
        <w:spacing w:line="300" w:lineRule="exact"/>
        <w:jc w:val="both"/>
      </w:pPr>
      <w:r>
        <w:rPr>
          <w:rFonts w:ascii="Calibri" w:hAnsi="Calibri" w:cs="Sylfaen"/>
          <w:b w:val="0"/>
          <w:sz w:val="22"/>
          <w:szCs w:val="22"/>
        </w:rPr>
        <w:t xml:space="preserve">za okres rozliczeniowy przyjmuje się okres jednego miesiąca. </w:t>
      </w:r>
    </w:p>
    <w:p w14:paraId="6EA2A31B" w14:textId="77777777" w:rsidR="005B72D6" w:rsidRDefault="00000000" w:rsidP="005B72D6">
      <w:pPr>
        <w:pStyle w:val="Tematkomentarza"/>
        <w:numPr>
          <w:ilvl w:val="1"/>
          <w:numId w:val="21"/>
        </w:numPr>
        <w:tabs>
          <w:tab w:val="left" w:pos="567"/>
        </w:tabs>
        <w:spacing w:line="300" w:lineRule="exact"/>
        <w:jc w:val="both"/>
      </w:pPr>
      <w:r w:rsidRPr="005B72D6">
        <w:rPr>
          <w:rFonts w:ascii="Calibri" w:hAnsi="Calibri" w:cs="Sylfaen"/>
          <w:b w:val="0"/>
          <w:sz w:val="22"/>
          <w:szCs w:val="22"/>
        </w:rPr>
        <w:t>Wykonawca do 5-tego dnia każdego miesiąca przedkłada Zamawiającemu miesięczne rozliczenie wykonanych godzin usług opiekuńczych w miesiącu poprzedzającym wraz z fakturą.</w:t>
      </w:r>
    </w:p>
    <w:p w14:paraId="310027E0" w14:textId="22CA3BBC" w:rsidR="005B72D6" w:rsidRDefault="00000000" w:rsidP="005B72D6">
      <w:pPr>
        <w:pStyle w:val="Tematkomentarza"/>
        <w:numPr>
          <w:ilvl w:val="1"/>
          <w:numId w:val="21"/>
        </w:numPr>
        <w:tabs>
          <w:tab w:val="left" w:pos="567"/>
        </w:tabs>
        <w:spacing w:line="300" w:lineRule="exact"/>
        <w:jc w:val="both"/>
      </w:pPr>
      <w:r w:rsidRPr="005B72D6">
        <w:rPr>
          <w:rFonts w:ascii="Calibri" w:hAnsi="Calibri" w:cs="Sylfaen"/>
          <w:b w:val="0"/>
          <w:sz w:val="22"/>
          <w:szCs w:val="22"/>
        </w:rPr>
        <w:t xml:space="preserve">Wymiar godzin w decyzji administracyjnej podany przez Zamawiającego oznacza czas pobytu osób wykonujących usługi w miejscu ich świadczenia, </w:t>
      </w:r>
      <w:r w:rsidR="002D002E">
        <w:rPr>
          <w:rFonts w:ascii="Calibri" w:hAnsi="Calibri" w:cs="Sylfaen"/>
          <w:b w:val="0"/>
          <w:sz w:val="22"/>
          <w:szCs w:val="22"/>
        </w:rPr>
        <w:t>bez</w:t>
      </w:r>
      <w:r w:rsidRPr="005B72D6">
        <w:rPr>
          <w:rFonts w:ascii="Calibri" w:hAnsi="Calibri" w:cs="Sylfaen"/>
          <w:b w:val="0"/>
          <w:sz w:val="22"/>
          <w:szCs w:val="22"/>
        </w:rPr>
        <w:t xml:space="preserve"> czas</w:t>
      </w:r>
      <w:r w:rsidR="002D002E">
        <w:rPr>
          <w:rFonts w:ascii="Calibri" w:hAnsi="Calibri" w:cs="Sylfaen"/>
          <w:b w:val="0"/>
          <w:sz w:val="22"/>
          <w:szCs w:val="22"/>
        </w:rPr>
        <w:t>u</w:t>
      </w:r>
      <w:r w:rsidRPr="005B72D6">
        <w:rPr>
          <w:rFonts w:ascii="Calibri" w:hAnsi="Calibri" w:cs="Sylfaen"/>
          <w:b w:val="0"/>
          <w:sz w:val="22"/>
          <w:szCs w:val="22"/>
        </w:rPr>
        <w:t xml:space="preserve"> dojścia lub dojazdu do miejsca ich świadczenia.</w:t>
      </w:r>
    </w:p>
    <w:p w14:paraId="1DD26070" w14:textId="77777777" w:rsidR="005B72D6" w:rsidRDefault="00000000" w:rsidP="005B72D6">
      <w:pPr>
        <w:pStyle w:val="Tematkomentarza"/>
        <w:numPr>
          <w:ilvl w:val="1"/>
          <w:numId w:val="21"/>
        </w:numPr>
        <w:tabs>
          <w:tab w:val="left" w:pos="567"/>
        </w:tabs>
        <w:spacing w:line="300" w:lineRule="exact"/>
        <w:jc w:val="both"/>
      </w:pPr>
      <w:r w:rsidRPr="005B72D6">
        <w:rPr>
          <w:rFonts w:ascii="Calibri" w:hAnsi="Calibri" w:cs="Sylfaen"/>
          <w:b w:val="0"/>
          <w:sz w:val="22"/>
          <w:szCs w:val="22"/>
        </w:rPr>
        <w:t>Podstawą do wypłacenia wynagrodzenia będzie faktura bądź rachunek wystawiona przez Wykonawcę po zaakceptowaniu przez Zamawiającego dokumentów rozliczeniowych.</w:t>
      </w:r>
    </w:p>
    <w:p w14:paraId="1181ABF1" w14:textId="2EED62A9" w:rsidR="005B72D6" w:rsidRPr="000C5D70" w:rsidRDefault="00000000" w:rsidP="005B72D6">
      <w:pPr>
        <w:pStyle w:val="Tematkomentarza"/>
        <w:numPr>
          <w:ilvl w:val="1"/>
          <w:numId w:val="21"/>
        </w:numPr>
        <w:tabs>
          <w:tab w:val="left" w:pos="567"/>
        </w:tabs>
        <w:spacing w:line="300" w:lineRule="exact"/>
        <w:jc w:val="both"/>
      </w:pPr>
      <w:r w:rsidRPr="005B72D6">
        <w:rPr>
          <w:rFonts w:ascii="Calibri" w:hAnsi="Calibri" w:cs="Sylfaen"/>
          <w:b w:val="0"/>
          <w:sz w:val="22"/>
          <w:szCs w:val="22"/>
        </w:rPr>
        <w:t xml:space="preserve">Faktura będzie płatna przelewem na konto wskazane w fakturze bądź rachunku w terminie 21 dni od dnia dostarczenia Zamawiającemu prawidłowo wystawionej faktury wraz z wymaganymi dokumentami, o których mowa </w:t>
      </w:r>
      <w:r w:rsidRPr="000C5D70">
        <w:rPr>
          <w:rFonts w:ascii="Calibri" w:hAnsi="Calibri" w:cs="Sylfaen"/>
          <w:b w:val="0"/>
          <w:sz w:val="22"/>
          <w:szCs w:val="22"/>
        </w:rPr>
        <w:t>w § 3 ust. 1</w:t>
      </w:r>
      <w:r w:rsidR="00AD5794" w:rsidRPr="000C5D70">
        <w:rPr>
          <w:rFonts w:ascii="Calibri" w:hAnsi="Calibri" w:cs="Sylfaen"/>
          <w:b w:val="0"/>
          <w:sz w:val="22"/>
          <w:szCs w:val="22"/>
        </w:rPr>
        <w:t>6</w:t>
      </w:r>
      <w:r w:rsidRPr="000C5D70">
        <w:rPr>
          <w:rFonts w:ascii="Calibri" w:hAnsi="Calibri" w:cs="Sylfaen"/>
          <w:b w:val="0"/>
          <w:sz w:val="22"/>
          <w:szCs w:val="22"/>
        </w:rPr>
        <w:t>.</w:t>
      </w:r>
    </w:p>
    <w:p w14:paraId="225C3013" w14:textId="02AEF8D2" w:rsidR="005B72D6" w:rsidRPr="000C5D70" w:rsidRDefault="00000000" w:rsidP="005B72D6">
      <w:pPr>
        <w:pStyle w:val="Tematkomentarza"/>
        <w:numPr>
          <w:ilvl w:val="1"/>
          <w:numId w:val="21"/>
        </w:numPr>
        <w:tabs>
          <w:tab w:val="left" w:pos="567"/>
        </w:tabs>
        <w:spacing w:line="300" w:lineRule="exact"/>
        <w:jc w:val="both"/>
      </w:pPr>
      <w:r w:rsidRPr="000C5D70">
        <w:rPr>
          <w:rFonts w:ascii="Calibri" w:hAnsi="Calibri" w:cs="Sylfaen"/>
          <w:b w:val="0"/>
          <w:sz w:val="22"/>
          <w:szCs w:val="22"/>
        </w:rPr>
        <w:t>Zamawiający zastrzega, że faktura za miesiąc grudzień oraz dokumenty rozliczeniowe powinny zostać wystawione i dostarczone Zamawiającemu do dnia 31 grudnia</w:t>
      </w:r>
      <w:r w:rsidR="00512FE7" w:rsidRPr="000C5D70">
        <w:rPr>
          <w:rFonts w:ascii="Calibri" w:hAnsi="Calibri" w:cs="Sylfaen"/>
          <w:b w:val="0"/>
          <w:sz w:val="22"/>
          <w:szCs w:val="22"/>
        </w:rPr>
        <w:t xml:space="preserve"> </w:t>
      </w:r>
      <w:r w:rsidR="00787065" w:rsidRPr="000C5D70">
        <w:rPr>
          <w:rFonts w:ascii="Calibri" w:hAnsi="Calibri" w:cs="Sylfaen"/>
          <w:b w:val="0"/>
          <w:sz w:val="22"/>
          <w:szCs w:val="22"/>
        </w:rPr>
        <w:t>2025 r</w:t>
      </w:r>
      <w:r w:rsidRPr="000C5D70">
        <w:rPr>
          <w:rFonts w:ascii="Calibri" w:hAnsi="Calibri" w:cs="Sylfaen"/>
          <w:b w:val="0"/>
          <w:sz w:val="22"/>
          <w:szCs w:val="22"/>
        </w:rPr>
        <w:t>.</w:t>
      </w:r>
    </w:p>
    <w:p w14:paraId="1214925C" w14:textId="13FFDC71" w:rsidR="00173B42" w:rsidRPr="000C5D70" w:rsidRDefault="00000000" w:rsidP="005B72D6">
      <w:pPr>
        <w:pStyle w:val="Tematkomentarza"/>
        <w:numPr>
          <w:ilvl w:val="1"/>
          <w:numId w:val="21"/>
        </w:numPr>
        <w:tabs>
          <w:tab w:val="left" w:pos="567"/>
        </w:tabs>
        <w:spacing w:line="300" w:lineRule="exact"/>
        <w:jc w:val="both"/>
      </w:pPr>
      <w:r w:rsidRPr="000C5D70">
        <w:rPr>
          <w:rFonts w:ascii="Calibri" w:hAnsi="Calibri" w:cs="Sylfaen"/>
          <w:b w:val="0"/>
          <w:sz w:val="22"/>
          <w:szCs w:val="22"/>
        </w:rPr>
        <w:t>Wynagrodzenie (cena) określone przez Wykonawcę w ofercie będzie stałe przez okres ważności umowy i nie będzie podlegać zmianie</w:t>
      </w:r>
      <w:r w:rsidR="00AC1271" w:rsidRPr="000C5D70">
        <w:rPr>
          <w:rFonts w:ascii="Calibri" w:hAnsi="Calibri" w:cs="Sylfaen"/>
          <w:b w:val="0"/>
          <w:sz w:val="22"/>
          <w:szCs w:val="22"/>
        </w:rPr>
        <w:t>, z zastrzeżeniem postanowień § 8 oraz § 10 ust. 4-11 umowy</w:t>
      </w:r>
      <w:r w:rsidRPr="000C5D70">
        <w:rPr>
          <w:rFonts w:ascii="Calibri" w:hAnsi="Calibri" w:cs="Sylfaen"/>
          <w:b w:val="0"/>
          <w:sz w:val="22"/>
          <w:szCs w:val="22"/>
        </w:rPr>
        <w:t>.</w:t>
      </w:r>
    </w:p>
    <w:p w14:paraId="3A3F9D74" w14:textId="77B53B69" w:rsidR="00173B42" w:rsidRDefault="00000000" w:rsidP="005E13DC">
      <w:pPr>
        <w:pStyle w:val="Tematkomentarza"/>
        <w:numPr>
          <w:ilvl w:val="0"/>
          <w:numId w:val="21"/>
        </w:numPr>
        <w:tabs>
          <w:tab w:val="left" w:pos="567"/>
        </w:tabs>
        <w:spacing w:line="300" w:lineRule="exact"/>
        <w:ind w:left="0"/>
        <w:jc w:val="both"/>
      </w:pPr>
      <w:r w:rsidRPr="000C5D70">
        <w:rPr>
          <w:rFonts w:ascii="Calibri" w:hAnsi="Calibri" w:cs="Sylfaen"/>
          <w:b w:val="0"/>
          <w:sz w:val="22"/>
          <w:szCs w:val="22"/>
        </w:rPr>
        <w:t xml:space="preserve">Faktury należy wystawić na: Gmina Lubawka </w:t>
      </w:r>
      <w:r w:rsidR="00FB311D" w:rsidRPr="000C5D70">
        <w:rPr>
          <w:rFonts w:ascii="Calibri" w:hAnsi="Calibri" w:cs="Sylfaen"/>
          <w:b w:val="0"/>
          <w:sz w:val="22"/>
          <w:szCs w:val="22"/>
        </w:rPr>
        <w:t>–</w:t>
      </w:r>
      <w:r w:rsidRPr="000C5D70">
        <w:rPr>
          <w:rFonts w:ascii="Calibri" w:hAnsi="Calibri" w:cs="Sylfaen"/>
          <w:b w:val="0"/>
          <w:sz w:val="22"/>
          <w:szCs w:val="22"/>
        </w:rPr>
        <w:t xml:space="preserve"> Miejsko-Gminny Ośrodek Pomocy Społecznej w Lubawce </w:t>
      </w:r>
      <w:r w:rsidR="00FB311D" w:rsidRPr="000C5D70">
        <w:rPr>
          <w:rFonts w:ascii="Calibri" w:hAnsi="Calibri" w:cs="Sylfaen"/>
          <w:b w:val="0"/>
          <w:sz w:val="22"/>
          <w:szCs w:val="22"/>
        </w:rPr>
        <w:t xml:space="preserve">ul. Dworcowa </w:t>
      </w:r>
      <w:r w:rsidR="00373A31" w:rsidRPr="000C5D70">
        <w:rPr>
          <w:rFonts w:ascii="Calibri" w:hAnsi="Calibri" w:cs="Sylfaen"/>
          <w:b w:val="0"/>
          <w:sz w:val="22"/>
          <w:szCs w:val="22"/>
        </w:rPr>
        <w:t>33</w:t>
      </w:r>
      <w:r w:rsidRPr="000C5D70">
        <w:rPr>
          <w:rFonts w:ascii="Calibri" w:hAnsi="Calibri" w:cs="Sylfaen"/>
          <w:b w:val="0"/>
          <w:sz w:val="22"/>
          <w:szCs w:val="22"/>
        </w:rPr>
        <w:t>, 58-420 Lubawka</w:t>
      </w:r>
      <w:r w:rsidR="00FB311D" w:rsidRPr="000C5D70">
        <w:rPr>
          <w:rFonts w:ascii="Calibri" w:hAnsi="Calibri" w:cs="Sylfaen"/>
          <w:b w:val="0"/>
          <w:sz w:val="22"/>
          <w:szCs w:val="22"/>
        </w:rPr>
        <w:t>,</w:t>
      </w:r>
      <w:r w:rsidRPr="000C5D70">
        <w:rPr>
          <w:rFonts w:ascii="Calibri" w:hAnsi="Calibri" w:cs="Sylfaen"/>
          <w:b w:val="0"/>
          <w:sz w:val="22"/>
          <w:szCs w:val="22"/>
        </w:rPr>
        <w:t xml:space="preserve"> NIP: 614-100-</w:t>
      </w:r>
      <w:r>
        <w:rPr>
          <w:rFonts w:ascii="Calibri" w:hAnsi="Calibri" w:cs="Sylfaen"/>
          <w:b w:val="0"/>
          <w:sz w:val="22"/>
          <w:szCs w:val="22"/>
        </w:rPr>
        <w:t xml:space="preserve">19-09. </w:t>
      </w:r>
    </w:p>
    <w:p w14:paraId="44B1C68D" w14:textId="52C0E131" w:rsidR="00173B42" w:rsidRDefault="00000000" w:rsidP="009C2827">
      <w:pPr>
        <w:pStyle w:val="Tematkomentarza"/>
        <w:numPr>
          <w:ilvl w:val="0"/>
          <w:numId w:val="21"/>
        </w:numPr>
        <w:tabs>
          <w:tab w:val="left" w:pos="567"/>
        </w:tabs>
        <w:spacing w:line="300" w:lineRule="exact"/>
        <w:ind w:left="0"/>
        <w:jc w:val="both"/>
      </w:pPr>
      <w:r>
        <w:rPr>
          <w:rFonts w:ascii="Calibri" w:hAnsi="Calibri" w:cs="Sylfaen"/>
          <w:b w:val="0"/>
          <w:sz w:val="22"/>
          <w:szCs w:val="22"/>
        </w:rPr>
        <w:t>D</w:t>
      </w:r>
      <w:r>
        <w:rPr>
          <w:rFonts w:ascii="Calibri" w:hAnsi="Calibri" w:cs="Sylfaen"/>
          <w:b w:val="0"/>
          <w:color w:val="000000"/>
          <w:sz w:val="22"/>
          <w:szCs w:val="22"/>
        </w:rPr>
        <w:t>niem zapłaty będzie dzień obciążenia rachunku Zamawiającego.</w:t>
      </w:r>
      <w:r w:rsidRPr="009C2827">
        <w:rPr>
          <w:rFonts w:ascii="Calibri" w:eastAsia="Sylfaen" w:hAnsi="Calibri" w:cs="Sylfaen"/>
          <w:color w:val="000000"/>
          <w:sz w:val="22"/>
          <w:szCs w:val="22"/>
        </w:rPr>
        <w:t xml:space="preserve">  </w:t>
      </w:r>
    </w:p>
    <w:p w14:paraId="1E7B315D" w14:textId="77217BDF" w:rsidR="003D371E" w:rsidRDefault="003D371E" w:rsidP="003D371E">
      <w:pPr>
        <w:pStyle w:val="Standard"/>
        <w:spacing w:line="300" w:lineRule="exact"/>
        <w:jc w:val="center"/>
        <w:rPr>
          <w:rFonts w:ascii="Calibri" w:eastAsia="Sylfaen" w:hAnsi="Calibri" w:cs="Sylfaen"/>
          <w:b/>
          <w:sz w:val="22"/>
          <w:szCs w:val="22"/>
        </w:rPr>
      </w:pPr>
    </w:p>
    <w:p w14:paraId="6496459B" w14:textId="77777777" w:rsidR="003D371E" w:rsidRDefault="003D371E" w:rsidP="003D371E">
      <w:pPr>
        <w:pStyle w:val="Standard"/>
        <w:spacing w:line="300" w:lineRule="exact"/>
        <w:jc w:val="center"/>
        <w:rPr>
          <w:rFonts w:ascii="Calibri" w:eastAsia="Sylfaen" w:hAnsi="Calibri" w:cs="Sylfaen"/>
          <w:b/>
          <w:sz w:val="22"/>
          <w:szCs w:val="22"/>
        </w:rPr>
      </w:pPr>
    </w:p>
    <w:p w14:paraId="3A54BA7C" w14:textId="77777777" w:rsidR="003D371E" w:rsidRDefault="003D371E" w:rsidP="003D371E">
      <w:pPr>
        <w:pStyle w:val="Standard"/>
        <w:spacing w:line="300" w:lineRule="exact"/>
        <w:jc w:val="center"/>
        <w:rPr>
          <w:rFonts w:ascii="Calibri" w:eastAsia="Sylfaen" w:hAnsi="Calibri" w:cs="Sylfaen"/>
          <w:b/>
          <w:sz w:val="22"/>
          <w:szCs w:val="22"/>
        </w:rPr>
      </w:pPr>
    </w:p>
    <w:p w14:paraId="68553489" w14:textId="73F93435" w:rsidR="00173B42" w:rsidRPr="003D371E" w:rsidRDefault="00000000" w:rsidP="003D371E">
      <w:pPr>
        <w:pStyle w:val="Standard"/>
        <w:spacing w:line="300" w:lineRule="exact"/>
        <w:jc w:val="center"/>
      </w:pPr>
      <w:r>
        <w:rPr>
          <w:rFonts w:ascii="Calibri" w:hAnsi="Calibri" w:cs="Sylfaen"/>
          <w:b/>
          <w:sz w:val="22"/>
          <w:szCs w:val="22"/>
        </w:rPr>
        <w:lastRenderedPageBreak/>
        <w:t>§ 5</w:t>
      </w:r>
      <w:r w:rsidR="00F761A7">
        <w:rPr>
          <w:rFonts w:ascii="Calibri" w:hAnsi="Calibri" w:cs="Sylfaen"/>
          <w:b/>
          <w:sz w:val="22"/>
          <w:szCs w:val="22"/>
        </w:rPr>
        <w:t>.</w:t>
      </w:r>
      <w:r>
        <w:rPr>
          <w:rFonts w:ascii="Calibri" w:hAnsi="Calibri" w:cs="Sylfaen"/>
          <w:b/>
          <w:sz w:val="22"/>
          <w:szCs w:val="22"/>
        </w:rPr>
        <w:t xml:space="preserve"> Kary umowne i odsetki</w:t>
      </w:r>
    </w:p>
    <w:p w14:paraId="4A69E5DE" w14:textId="77777777" w:rsidR="00E9036C" w:rsidRDefault="00000000" w:rsidP="00E9036C">
      <w:pPr>
        <w:pStyle w:val="Standard"/>
        <w:numPr>
          <w:ilvl w:val="2"/>
          <w:numId w:val="21"/>
        </w:numPr>
        <w:spacing w:line="300" w:lineRule="exact"/>
        <w:jc w:val="both"/>
      </w:pPr>
      <w:r>
        <w:rPr>
          <w:rFonts w:ascii="Calibri" w:hAnsi="Calibri" w:cs="Sylfaen"/>
          <w:color w:val="000000"/>
          <w:sz w:val="22"/>
          <w:szCs w:val="22"/>
        </w:rPr>
        <w:t xml:space="preserve">Strony ustalają, że </w:t>
      </w:r>
      <w:r>
        <w:rPr>
          <w:rFonts w:ascii="Calibri" w:hAnsi="Calibri" w:cs="Sylfaen"/>
          <w:color w:val="000000"/>
          <w:sz w:val="22"/>
          <w:szCs w:val="22"/>
          <w:lang w:eastAsia="en-US"/>
        </w:rPr>
        <w:t>obowiązującą je formą odszkodowania będą kary umowne</w:t>
      </w:r>
      <w:r w:rsidR="00E9036C">
        <w:rPr>
          <w:rFonts w:ascii="Calibri" w:hAnsi="Calibri" w:cs="Sylfaen"/>
          <w:color w:val="000000"/>
          <w:sz w:val="22"/>
          <w:szCs w:val="22"/>
          <w:lang w:eastAsia="en-US"/>
        </w:rPr>
        <w:t xml:space="preserve">, z zastrzeżeniem postanowień ust. </w:t>
      </w:r>
      <w:r>
        <w:rPr>
          <w:rFonts w:ascii="Calibri" w:hAnsi="Calibri" w:cs="Sylfaen"/>
          <w:color w:val="000000"/>
          <w:sz w:val="22"/>
          <w:szCs w:val="22"/>
          <w:lang w:eastAsia="en-US"/>
        </w:rPr>
        <w:t>.</w:t>
      </w:r>
    </w:p>
    <w:p w14:paraId="1A03D00F" w14:textId="77777777" w:rsidR="00E9036C" w:rsidRPr="004813C1" w:rsidRDefault="00000000" w:rsidP="00E9036C">
      <w:pPr>
        <w:pStyle w:val="Standard"/>
        <w:numPr>
          <w:ilvl w:val="2"/>
          <w:numId w:val="21"/>
        </w:numPr>
        <w:spacing w:line="300" w:lineRule="exact"/>
        <w:jc w:val="both"/>
        <w:rPr>
          <w:rFonts w:ascii="Calibri" w:hAnsi="Calibri" w:cs="Calibri"/>
        </w:rPr>
      </w:pPr>
      <w:r w:rsidRPr="004813C1">
        <w:rPr>
          <w:rFonts w:ascii="Calibri" w:hAnsi="Calibri" w:cs="Calibri"/>
          <w:color w:val="000000"/>
          <w:sz w:val="22"/>
          <w:szCs w:val="22"/>
          <w:lang w:eastAsia="en-US"/>
        </w:rPr>
        <w:t>Wykonawca zapłaci Zamawiającemu kary umowne w następujących przypadkach:</w:t>
      </w:r>
    </w:p>
    <w:p w14:paraId="4F5D2E37" w14:textId="77777777" w:rsidR="00E9036C" w:rsidRPr="004813C1" w:rsidRDefault="00000000" w:rsidP="00E9036C">
      <w:pPr>
        <w:pStyle w:val="Standard"/>
        <w:numPr>
          <w:ilvl w:val="0"/>
          <w:numId w:val="41"/>
        </w:numPr>
        <w:spacing w:line="300" w:lineRule="exact"/>
        <w:jc w:val="both"/>
        <w:rPr>
          <w:rFonts w:ascii="Calibri" w:hAnsi="Calibri" w:cs="Calibri"/>
        </w:rPr>
      </w:pPr>
      <w:r w:rsidRPr="004813C1">
        <w:rPr>
          <w:rFonts w:ascii="Calibri" w:hAnsi="Calibri" w:cs="Calibri"/>
          <w:sz w:val="22"/>
          <w:szCs w:val="22"/>
        </w:rPr>
        <w:t xml:space="preserve">za każdy przypadek niewywiązania się z dziennej usługi opiekuńczej określonej w </w:t>
      </w:r>
      <w:r w:rsidRPr="004813C1">
        <w:rPr>
          <w:rFonts w:ascii="Calibri" w:hAnsi="Calibri" w:cs="Calibri"/>
          <w:bCs/>
          <w:sz w:val="22"/>
          <w:szCs w:val="22"/>
        </w:rPr>
        <w:t>§</w:t>
      </w:r>
      <w:r w:rsidRPr="004813C1">
        <w:rPr>
          <w:rFonts w:ascii="Calibri" w:hAnsi="Calibri" w:cs="Calibri"/>
          <w:sz w:val="22"/>
          <w:szCs w:val="22"/>
        </w:rPr>
        <w:t xml:space="preserve"> 1 ust. 1 umowy w wysokości 500 zł,</w:t>
      </w:r>
    </w:p>
    <w:p w14:paraId="27B3F61E" w14:textId="5C20B52A" w:rsidR="00E9036C" w:rsidRPr="004813C1" w:rsidRDefault="00000000" w:rsidP="00E9036C">
      <w:pPr>
        <w:pStyle w:val="Standard"/>
        <w:numPr>
          <w:ilvl w:val="0"/>
          <w:numId w:val="41"/>
        </w:numPr>
        <w:spacing w:line="300" w:lineRule="exact"/>
        <w:jc w:val="both"/>
        <w:rPr>
          <w:rFonts w:ascii="Calibri" w:hAnsi="Calibri" w:cs="Calibri"/>
        </w:rPr>
      </w:pPr>
      <w:r w:rsidRPr="004813C1">
        <w:rPr>
          <w:rFonts w:ascii="Calibri" w:hAnsi="Calibri" w:cs="Calibri"/>
          <w:sz w:val="22"/>
          <w:szCs w:val="22"/>
        </w:rPr>
        <w:t xml:space="preserve">za każdy przypadek niezapewnienia opieki zastępczej </w:t>
      </w:r>
      <w:r w:rsidR="0040340D" w:rsidRPr="004813C1">
        <w:rPr>
          <w:rFonts w:ascii="Calibri" w:hAnsi="Calibri" w:cs="Calibri"/>
          <w:sz w:val="22"/>
          <w:szCs w:val="22"/>
        </w:rPr>
        <w:t>–</w:t>
      </w:r>
      <w:r w:rsidR="00E90C88" w:rsidRPr="004813C1">
        <w:rPr>
          <w:rFonts w:ascii="Calibri" w:hAnsi="Calibri" w:cs="Calibri"/>
          <w:sz w:val="22"/>
          <w:szCs w:val="22"/>
        </w:rPr>
        <w:t xml:space="preserve"> </w:t>
      </w:r>
      <w:r w:rsidRPr="004813C1">
        <w:rPr>
          <w:rFonts w:ascii="Calibri" w:hAnsi="Calibri" w:cs="Calibri"/>
          <w:sz w:val="22"/>
          <w:szCs w:val="22"/>
        </w:rPr>
        <w:t xml:space="preserve">500 zł. </w:t>
      </w:r>
    </w:p>
    <w:p w14:paraId="65761822" w14:textId="14A86313" w:rsidR="003C04F4" w:rsidRPr="004813C1" w:rsidRDefault="00000000" w:rsidP="00E9036C">
      <w:pPr>
        <w:pStyle w:val="Standard"/>
        <w:numPr>
          <w:ilvl w:val="0"/>
          <w:numId w:val="41"/>
        </w:numPr>
        <w:spacing w:line="300" w:lineRule="exact"/>
        <w:jc w:val="both"/>
        <w:rPr>
          <w:rFonts w:ascii="Calibri" w:hAnsi="Calibri" w:cs="Calibri"/>
        </w:rPr>
      </w:pPr>
      <w:r w:rsidRPr="004813C1">
        <w:rPr>
          <w:rFonts w:ascii="Calibri" w:hAnsi="Calibri" w:cs="Calibri"/>
          <w:color w:val="000000"/>
          <w:sz w:val="22"/>
          <w:szCs w:val="22"/>
          <w:lang w:eastAsia="en-US"/>
        </w:rPr>
        <w:t>za odstąpienie od umowy z przyczyn zależnych od Wykonawcy</w:t>
      </w:r>
      <w:r w:rsidR="00EC72BF">
        <w:rPr>
          <w:rFonts w:ascii="Calibri" w:hAnsi="Calibri" w:cs="Calibri"/>
          <w:color w:val="000000"/>
          <w:sz w:val="22"/>
          <w:szCs w:val="22"/>
          <w:lang w:eastAsia="en-US"/>
        </w:rPr>
        <w:t xml:space="preserve"> –</w:t>
      </w:r>
      <w:r w:rsidRPr="004813C1">
        <w:rPr>
          <w:rFonts w:ascii="Calibri" w:hAnsi="Calibri" w:cs="Calibri"/>
          <w:color w:val="000000"/>
          <w:sz w:val="22"/>
          <w:szCs w:val="22"/>
          <w:lang w:eastAsia="en-US"/>
        </w:rPr>
        <w:t xml:space="preserve"> w wysokości 10 % maksymalnego nominalnego wynagrodzenia brutto o którym mowa w § 4 ust. </w:t>
      </w:r>
      <w:r w:rsidR="00EC72BF">
        <w:rPr>
          <w:rFonts w:ascii="Calibri" w:hAnsi="Calibri" w:cs="Calibri"/>
          <w:color w:val="000000"/>
          <w:sz w:val="22"/>
          <w:szCs w:val="22"/>
          <w:lang w:eastAsia="en-US"/>
        </w:rPr>
        <w:t>1</w:t>
      </w:r>
      <w:r w:rsidR="003C04F4" w:rsidRPr="004813C1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</w:p>
    <w:p w14:paraId="2EBED19E" w14:textId="77777777" w:rsidR="003C04F4" w:rsidRPr="000C5D70" w:rsidRDefault="00000000" w:rsidP="003C04F4">
      <w:pPr>
        <w:pStyle w:val="Standard"/>
        <w:numPr>
          <w:ilvl w:val="0"/>
          <w:numId w:val="41"/>
        </w:numPr>
        <w:spacing w:line="300" w:lineRule="exact"/>
        <w:jc w:val="both"/>
        <w:rPr>
          <w:rFonts w:ascii="Calibri" w:hAnsi="Calibri" w:cs="Calibri"/>
        </w:rPr>
      </w:pPr>
      <w:r w:rsidRPr="004813C1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 </w:t>
      </w:r>
      <w:r w:rsidRPr="000C5D70">
        <w:rPr>
          <w:rFonts w:ascii="Calibri" w:hAnsi="Calibri" w:cs="Calibri"/>
          <w:sz w:val="22"/>
          <w:szCs w:val="22"/>
          <w:lang w:eastAsia="en-US"/>
        </w:rPr>
        <w:t>zlecenie wykonywania usługi opieki innemu podmiotowi – 500 zł za każdy stwierdzony</w:t>
      </w:r>
      <w:r w:rsidR="005418AF" w:rsidRPr="000C5D70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0C5D70">
        <w:rPr>
          <w:rFonts w:ascii="Calibri" w:hAnsi="Calibri" w:cs="Calibri"/>
          <w:sz w:val="22"/>
          <w:szCs w:val="22"/>
          <w:lang w:eastAsia="en-US"/>
        </w:rPr>
        <w:t>przypadek,</w:t>
      </w:r>
    </w:p>
    <w:p w14:paraId="01CE2968" w14:textId="2F06FE7C" w:rsidR="005418AF" w:rsidRPr="000C5D70" w:rsidRDefault="005418AF" w:rsidP="003C04F4">
      <w:pPr>
        <w:pStyle w:val="Standard"/>
        <w:numPr>
          <w:ilvl w:val="0"/>
          <w:numId w:val="41"/>
        </w:numPr>
        <w:spacing w:line="300" w:lineRule="exact"/>
        <w:jc w:val="both"/>
        <w:rPr>
          <w:rFonts w:ascii="Calibri" w:hAnsi="Calibri" w:cs="Calibri"/>
        </w:rPr>
      </w:pPr>
      <w:r w:rsidRPr="000C5D70">
        <w:rPr>
          <w:rFonts w:ascii="Calibri" w:hAnsi="Calibri" w:cs="Calibri"/>
          <w:sz w:val="22"/>
          <w:szCs w:val="22"/>
          <w:lang w:eastAsia="en-US"/>
        </w:rPr>
        <w:t>za niewykonanie obowiązku, o którym mowa w § 3 ust. 13 – 300 zł za każdy przypadek</w:t>
      </w:r>
      <w:r w:rsidR="009C2827" w:rsidRPr="000C5D70">
        <w:rPr>
          <w:rFonts w:ascii="Calibri" w:hAnsi="Calibri" w:cs="Calibri"/>
          <w:sz w:val="22"/>
          <w:szCs w:val="22"/>
          <w:lang w:eastAsia="en-US"/>
        </w:rPr>
        <w:t>,</w:t>
      </w:r>
    </w:p>
    <w:p w14:paraId="23F78D55" w14:textId="77777777" w:rsidR="007216C6" w:rsidRPr="000C5D70" w:rsidRDefault="009C2827" w:rsidP="007216C6">
      <w:pPr>
        <w:pStyle w:val="Standard"/>
        <w:numPr>
          <w:ilvl w:val="0"/>
          <w:numId w:val="41"/>
        </w:numPr>
        <w:spacing w:line="300" w:lineRule="exact"/>
        <w:jc w:val="both"/>
        <w:rPr>
          <w:rFonts w:ascii="Calibri" w:hAnsi="Calibri" w:cs="Calibri"/>
        </w:rPr>
      </w:pPr>
      <w:r w:rsidRPr="000C5D70">
        <w:rPr>
          <w:rFonts w:ascii="Calibri" w:hAnsi="Calibri" w:cs="Calibri"/>
          <w:sz w:val="22"/>
          <w:szCs w:val="22"/>
          <w:lang w:eastAsia="en-US"/>
        </w:rPr>
        <w:t>za niewykonanie obowiązku, o którym mowa w § 3 ust. 18 – 100 zł za każdy dzień braku zawartej umowy</w:t>
      </w:r>
      <w:r w:rsidR="004813C1" w:rsidRPr="000C5D70">
        <w:rPr>
          <w:rFonts w:ascii="Calibri" w:hAnsi="Calibri" w:cs="Calibri"/>
          <w:sz w:val="22"/>
          <w:szCs w:val="22"/>
          <w:lang w:eastAsia="en-US"/>
        </w:rPr>
        <w:t xml:space="preserve"> ubezpieczenia OC</w:t>
      </w:r>
      <w:r w:rsidR="007216C6" w:rsidRPr="000C5D70">
        <w:rPr>
          <w:rFonts w:ascii="Calibri" w:hAnsi="Calibri" w:cs="Calibri"/>
          <w:sz w:val="22"/>
          <w:szCs w:val="22"/>
          <w:lang w:eastAsia="en-US"/>
        </w:rPr>
        <w:t>,</w:t>
      </w:r>
    </w:p>
    <w:p w14:paraId="36112FBC" w14:textId="7AFCE52A" w:rsidR="009C2827" w:rsidRPr="000C5D70" w:rsidRDefault="007216C6" w:rsidP="007216C6">
      <w:pPr>
        <w:pStyle w:val="Standard"/>
        <w:numPr>
          <w:ilvl w:val="0"/>
          <w:numId w:val="41"/>
        </w:numPr>
        <w:spacing w:line="300" w:lineRule="exact"/>
        <w:jc w:val="both"/>
        <w:rPr>
          <w:rFonts w:ascii="Calibri" w:hAnsi="Calibri" w:cs="Calibri"/>
        </w:rPr>
      </w:pPr>
      <w:r w:rsidRPr="000C5D70">
        <w:rPr>
          <w:rFonts w:ascii="Calibri" w:hAnsi="Calibri" w:cs="Calibri"/>
          <w:sz w:val="22"/>
          <w:szCs w:val="22"/>
          <w:lang w:eastAsia="en-US"/>
        </w:rPr>
        <w:t>za każde inne niż wskazane powyżej stwierdzone uchybienie w należytym wykonywaniu umowy – w wysokości 200,00 złotych.</w:t>
      </w:r>
    </w:p>
    <w:p w14:paraId="710254C9" w14:textId="77777777" w:rsidR="003C04F4" w:rsidRPr="004813C1" w:rsidRDefault="00000000" w:rsidP="003C04F4">
      <w:pPr>
        <w:pStyle w:val="Akapitzlist"/>
        <w:numPr>
          <w:ilvl w:val="2"/>
          <w:numId w:val="21"/>
        </w:numPr>
        <w:spacing w:after="0" w:line="300" w:lineRule="exact"/>
        <w:jc w:val="both"/>
        <w:rPr>
          <w:color w:val="000000"/>
          <w:sz w:val="22"/>
          <w:szCs w:val="22"/>
          <w:lang w:eastAsia="en-US"/>
        </w:rPr>
      </w:pPr>
      <w:r w:rsidRPr="000C5D70">
        <w:rPr>
          <w:sz w:val="22"/>
          <w:szCs w:val="22"/>
          <w:lang w:eastAsia="en-US"/>
        </w:rPr>
        <w:t xml:space="preserve">Wykonawca wyraża zgodę na potrącenie kar umownych </w:t>
      </w:r>
      <w:r w:rsidRPr="004813C1">
        <w:rPr>
          <w:color w:val="000000"/>
          <w:sz w:val="22"/>
          <w:szCs w:val="22"/>
          <w:lang w:eastAsia="en-US"/>
        </w:rPr>
        <w:t>z przysługującego mu wynagrodzenia, bez konieczności składania w tym zakresie przez Zamawiającego żadnego oświadczenia.</w:t>
      </w:r>
    </w:p>
    <w:p w14:paraId="783DE4F9" w14:textId="03BAA324" w:rsidR="003C04F4" w:rsidRPr="004813C1" w:rsidRDefault="00000000" w:rsidP="003C04F4">
      <w:pPr>
        <w:pStyle w:val="Akapitzlist"/>
        <w:numPr>
          <w:ilvl w:val="2"/>
          <w:numId w:val="21"/>
        </w:numPr>
        <w:spacing w:after="0" w:line="300" w:lineRule="exact"/>
        <w:jc w:val="both"/>
        <w:rPr>
          <w:color w:val="000000"/>
          <w:sz w:val="22"/>
          <w:szCs w:val="22"/>
          <w:lang w:eastAsia="en-US"/>
        </w:rPr>
      </w:pPr>
      <w:r w:rsidRPr="004813C1">
        <w:rPr>
          <w:color w:val="000000"/>
          <w:sz w:val="22"/>
          <w:szCs w:val="22"/>
          <w:lang w:eastAsia="en-US"/>
        </w:rPr>
        <w:t>Zamawiający zapłaci Wykonawcy kary umowne z tytułu odstąpienia od umowy</w:t>
      </w:r>
      <w:r w:rsidRPr="004813C1">
        <w:rPr>
          <w:color w:val="000000"/>
          <w:sz w:val="22"/>
          <w:szCs w:val="22"/>
          <w:lang w:eastAsia="en-US"/>
        </w:rPr>
        <w:br/>
        <w:t xml:space="preserve">z przyczyn zależnych od Zamawiającego - w wysokości 10 % maksymalnego nominalnego wynagrodzenia brutto o którym mowa w § 4 ust. </w:t>
      </w:r>
      <w:r w:rsidR="00EC72BF">
        <w:rPr>
          <w:color w:val="000000"/>
          <w:sz w:val="22"/>
          <w:szCs w:val="22"/>
          <w:lang w:eastAsia="en-US"/>
        </w:rPr>
        <w:t>1.</w:t>
      </w:r>
    </w:p>
    <w:p w14:paraId="6A4576B9" w14:textId="77777777" w:rsidR="003C04F4" w:rsidRPr="003C04F4" w:rsidRDefault="00000000" w:rsidP="003C04F4">
      <w:pPr>
        <w:pStyle w:val="Akapitzlist"/>
        <w:numPr>
          <w:ilvl w:val="2"/>
          <w:numId w:val="21"/>
        </w:numPr>
        <w:spacing w:after="0" w:line="300" w:lineRule="exact"/>
        <w:jc w:val="both"/>
        <w:rPr>
          <w:rFonts w:cs="Sylfaen"/>
          <w:color w:val="000000"/>
          <w:sz w:val="22"/>
          <w:szCs w:val="22"/>
          <w:lang w:eastAsia="en-US"/>
        </w:rPr>
      </w:pPr>
      <w:r w:rsidRPr="004813C1">
        <w:rPr>
          <w:sz w:val="22"/>
          <w:szCs w:val="22"/>
        </w:rPr>
        <w:t>Łączna maksymalna wysokość</w:t>
      </w:r>
      <w:r w:rsidRPr="003C04F4">
        <w:rPr>
          <w:rFonts w:cs="Sylfaen"/>
          <w:sz w:val="22"/>
          <w:szCs w:val="22"/>
        </w:rPr>
        <w:t xml:space="preserve"> dochodzonych kar umownych nie może przekraczać 20 % wynagrodzenia określonego w § 4 ust. 1. Jeżeli kara nie pokrywa poniesionej szkody, strony mogą dochodzić odszkodowania uzupełniającego.</w:t>
      </w:r>
    </w:p>
    <w:p w14:paraId="22FA1D72" w14:textId="77777777" w:rsidR="003C04F4" w:rsidRPr="003C04F4" w:rsidRDefault="00000000" w:rsidP="003C04F4">
      <w:pPr>
        <w:pStyle w:val="Akapitzlist"/>
        <w:numPr>
          <w:ilvl w:val="2"/>
          <w:numId w:val="21"/>
        </w:numPr>
        <w:spacing w:after="0" w:line="300" w:lineRule="exact"/>
        <w:jc w:val="both"/>
        <w:rPr>
          <w:rFonts w:cs="Sylfaen"/>
          <w:color w:val="000000"/>
          <w:sz w:val="22"/>
          <w:szCs w:val="22"/>
          <w:lang w:eastAsia="en-US"/>
        </w:rPr>
      </w:pPr>
      <w:r w:rsidRPr="003C04F4">
        <w:rPr>
          <w:rFonts w:cs="Sylfaen"/>
          <w:sz w:val="22"/>
          <w:szCs w:val="22"/>
        </w:rPr>
        <w:t>Wykonawca oświadcza, iż wyraża zgodę na potrącenie kar umownych z należnego mu wynagrodzenia.</w:t>
      </w:r>
    </w:p>
    <w:p w14:paraId="644A9115" w14:textId="77777777" w:rsidR="003C04F4" w:rsidRPr="003C04F4" w:rsidRDefault="00000000" w:rsidP="003C04F4">
      <w:pPr>
        <w:pStyle w:val="Akapitzlist"/>
        <w:numPr>
          <w:ilvl w:val="2"/>
          <w:numId w:val="21"/>
        </w:numPr>
        <w:spacing w:after="0" w:line="300" w:lineRule="exact"/>
        <w:jc w:val="both"/>
        <w:rPr>
          <w:rFonts w:cs="Sylfaen"/>
          <w:color w:val="000000"/>
          <w:sz w:val="22"/>
          <w:szCs w:val="22"/>
          <w:lang w:eastAsia="en-US"/>
        </w:rPr>
      </w:pPr>
      <w:r w:rsidRPr="003C04F4">
        <w:rPr>
          <w:rFonts w:cs="Sylfaen"/>
          <w:sz w:val="22"/>
          <w:szCs w:val="22"/>
        </w:rPr>
        <w:t>Roszczenie o zapłatę kar umownych staje się wymagalne z dniem zaistnienia określonych w niniejszej umowie podstaw do ich naliczenia.</w:t>
      </w:r>
    </w:p>
    <w:p w14:paraId="4BAC7540" w14:textId="24C5EC29" w:rsidR="00173B42" w:rsidRPr="003C04F4" w:rsidRDefault="00000000" w:rsidP="003C04F4">
      <w:pPr>
        <w:pStyle w:val="Akapitzlist"/>
        <w:numPr>
          <w:ilvl w:val="2"/>
          <w:numId w:val="21"/>
        </w:numPr>
        <w:spacing w:after="0" w:line="300" w:lineRule="exact"/>
        <w:jc w:val="both"/>
        <w:rPr>
          <w:rFonts w:cs="Sylfaen"/>
          <w:color w:val="000000"/>
          <w:sz w:val="22"/>
          <w:szCs w:val="22"/>
          <w:lang w:eastAsia="en-US"/>
        </w:rPr>
      </w:pPr>
      <w:r w:rsidRPr="003C04F4">
        <w:rPr>
          <w:rFonts w:cs="Sylfaen"/>
          <w:sz w:val="22"/>
          <w:szCs w:val="22"/>
        </w:rPr>
        <w:t xml:space="preserve">W przypadku, gdy kary umowne osiągną wysokość 15 % </w:t>
      </w:r>
      <w:r w:rsidRPr="003C04F4">
        <w:rPr>
          <w:rFonts w:cs="Sylfaen"/>
          <w:color w:val="000000"/>
          <w:sz w:val="22"/>
          <w:szCs w:val="22"/>
        </w:rPr>
        <w:t>wynagrodzenia Wykonawcy brutto,</w:t>
      </w:r>
      <w:r w:rsidRPr="003C04F4">
        <w:rPr>
          <w:rFonts w:cs="Sylfaen"/>
          <w:color w:val="0070C0"/>
          <w:sz w:val="22"/>
          <w:szCs w:val="22"/>
        </w:rPr>
        <w:t xml:space="preserve"> </w:t>
      </w:r>
      <w:r w:rsidRPr="003C04F4">
        <w:rPr>
          <w:rFonts w:cs="Sylfaen"/>
          <w:sz w:val="22"/>
          <w:szCs w:val="22"/>
        </w:rPr>
        <w:t>Zamawiający zastrzega sobie prawo do odstąpienia od niniejszej umowy.</w:t>
      </w:r>
    </w:p>
    <w:p w14:paraId="7A446F68" w14:textId="301979A7" w:rsidR="003C04F4" w:rsidRPr="003C04F4" w:rsidRDefault="003C04F4" w:rsidP="003C04F4">
      <w:pPr>
        <w:pStyle w:val="Akapitzlist"/>
        <w:numPr>
          <w:ilvl w:val="2"/>
          <w:numId w:val="21"/>
        </w:numPr>
        <w:spacing w:after="0" w:line="300" w:lineRule="exact"/>
        <w:jc w:val="both"/>
        <w:rPr>
          <w:rFonts w:cs="Sylfaen"/>
          <w:color w:val="000000"/>
          <w:sz w:val="22"/>
          <w:szCs w:val="22"/>
          <w:lang w:eastAsia="en-US"/>
        </w:rPr>
      </w:pPr>
      <w:r>
        <w:rPr>
          <w:rFonts w:cs="Sylfaen"/>
          <w:sz w:val="22"/>
          <w:szCs w:val="22"/>
        </w:rPr>
        <w:t xml:space="preserve">W przypadku poniesienia szkody w wysokości przekraczającej kary umowne lub </w:t>
      </w:r>
    </w:p>
    <w:p w14:paraId="53858591" w14:textId="77777777" w:rsidR="003C04F4" w:rsidRDefault="00000000" w:rsidP="005E13DC">
      <w:pPr>
        <w:pStyle w:val="Standard"/>
        <w:spacing w:line="300" w:lineRule="exact"/>
        <w:jc w:val="center"/>
        <w:rPr>
          <w:rFonts w:ascii="Calibri" w:eastAsia="Sylfaen" w:hAnsi="Calibri" w:cs="Sylfaen"/>
          <w:b/>
          <w:sz w:val="22"/>
          <w:szCs w:val="22"/>
        </w:rPr>
      </w:pPr>
      <w:r>
        <w:rPr>
          <w:rFonts w:ascii="Calibri" w:eastAsia="Sylfaen" w:hAnsi="Calibri" w:cs="Sylfaen"/>
          <w:b/>
          <w:sz w:val="22"/>
          <w:szCs w:val="22"/>
        </w:rPr>
        <w:t xml:space="preserve">  </w:t>
      </w:r>
    </w:p>
    <w:p w14:paraId="50ABF82C" w14:textId="1B6BB8CB" w:rsidR="00173B42" w:rsidRPr="003D371E" w:rsidRDefault="00000000" w:rsidP="003D371E">
      <w:pPr>
        <w:pStyle w:val="Standard"/>
        <w:spacing w:line="300" w:lineRule="exact"/>
        <w:jc w:val="center"/>
      </w:pPr>
      <w:r>
        <w:rPr>
          <w:rFonts w:ascii="Calibri" w:eastAsia="Sylfaen" w:hAnsi="Calibri" w:cs="Sylfaen"/>
          <w:b/>
          <w:sz w:val="22"/>
          <w:szCs w:val="22"/>
        </w:rPr>
        <w:t xml:space="preserve"> </w:t>
      </w:r>
      <w:r>
        <w:rPr>
          <w:rFonts w:ascii="Calibri" w:hAnsi="Calibri" w:cs="Sylfaen"/>
          <w:b/>
          <w:sz w:val="22"/>
          <w:szCs w:val="22"/>
        </w:rPr>
        <w:t>§ 6</w:t>
      </w:r>
      <w:r w:rsidR="00F761A7">
        <w:rPr>
          <w:rFonts w:ascii="Calibri" w:hAnsi="Calibri" w:cs="Sylfaen"/>
          <w:b/>
          <w:sz w:val="22"/>
          <w:szCs w:val="22"/>
        </w:rPr>
        <w:t>.</w:t>
      </w:r>
      <w:r>
        <w:rPr>
          <w:rFonts w:ascii="Calibri" w:hAnsi="Calibri" w:cs="Sylfaen"/>
          <w:b/>
          <w:sz w:val="22"/>
          <w:szCs w:val="22"/>
        </w:rPr>
        <w:t xml:space="preserve"> Personel Wykonawcy </w:t>
      </w:r>
    </w:p>
    <w:p w14:paraId="705C8374" w14:textId="6CE52634" w:rsidR="00173B42" w:rsidRDefault="00000000" w:rsidP="005E13DC">
      <w:pPr>
        <w:pStyle w:val="Akapitzlist"/>
        <w:numPr>
          <w:ilvl w:val="0"/>
          <w:numId w:val="27"/>
        </w:numPr>
        <w:tabs>
          <w:tab w:val="left" w:pos="225"/>
        </w:tabs>
        <w:suppressAutoHyphens w:val="0"/>
        <w:spacing w:after="0" w:line="300" w:lineRule="exact"/>
        <w:ind w:left="0" w:hanging="227"/>
        <w:contextualSpacing/>
        <w:jc w:val="both"/>
        <w:textAlignment w:val="auto"/>
      </w:pPr>
      <w:r>
        <w:rPr>
          <w:rFonts w:cs="Sylfaen"/>
          <w:color w:val="000000"/>
          <w:sz w:val="22"/>
          <w:szCs w:val="22"/>
        </w:rPr>
        <w:t xml:space="preserve">Najpóźniej w dniu podpisania umowy Wykonawca zobowiązany jest do dostarczenia Zamawiającemu imiennej listy osób, które skierowane zostaną do realizacji niniejszej umowy. </w:t>
      </w:r>
    </w:p>
    <w:p w14:paraId="364961E9" w14:textId="521D9DCD" w:rsidR="00173B42" w:rsidRPr="005446A6" w:rsidRDefault="00000000" w:rsidP="005E13DC">
      <w:pPr>
        <w:pStyle w:val="Akapitzlist"/>
        <w:numPr>
          <w:ilvl w:val="0"/>
          <w:numId w:val="27"/>
        </w:numPr>
        <w:tabs>
          <w:tab w:val="left" w:pos="225"/>
        </w:tabs>
        <w:suppressAutoHyphens w:val="0"/>
        <w:spacing w:after="0" w:line="300" w:lineRule="exact"/>
        <w:ind w:left="0" w:hanging="227"/>
        <w:contextualSpacing/>
        <w:jc w:val="both"/>
        <w:textAlignment w:val="auto"/>
      </w:pPr>
      <w:r>
        <w:rPr>
          <w:rFonts w:cs="Sylfaen"/>
          <w:color w:val="000000"/>
          <w:sz w:val="22"/>
          <w:szCs w:val="22"/>
        </w:rPr>
        <w:t>Każda zmiana osób realizujących niniejsz</w:t>
      </w:r>
      <w:r w:rsidR="001B7B10">
        <w:rPr>
          <w:rFonts w:cs="Sylfaen"/>
          <w:color w:val="000000"/>
          <w:sz w:val="22"/>
          <w:szCs w:val="22"/>
        </w:rPr>
        <w:t>ą</w:t>
      </w:r>
      <w:r>
        <w:rPr>
          <w:rFonts w:cs="Sylfaen"/>
          <w:color w:val="000000"/>
          <w:sz w:val="22"/>
          <w:szCs w:val="22"/>
        </w:rPr>
        <w:t xml:space="preserve"> umowę wymaga pisemnego zgłoszenia tego faktu Zamawiającemu, przed przystąpieniem przez taką osobę do wykonywania usług.</w:t>
      </w:r>
      <w:r w:rsidR="00FC58AA">
        <w:rPr>
          <w:rFonts w:cs="Sylfaen"/>
          <w:color w:val="000000"/>
          <w:sz w:val="22"/>
          <w:szCs w:val="22"/>
        </w:rPr>
        <w:t xml:space="preserve"> Każda zmiana osób świadczących usługi wymaga zaakceptowania przez Zamawiającego</w:t>
      </w:r>
      <w:r w:rsidR="005446A6">
        <w:rPr>
          <w:rFonts w:cs="Sylfaen"/>
          <w:color w:val="000000"/>
          <w:sz w:val="22"/>
          <w:szCs w:val="22"/>
        </w:rPr>
        <w:t>.</w:t>
      </w:r>
    </w:p>
    <w:p w14:paraId="383E035C" w14:textId="77777777" w:rsidR="00173B42" w:rsidRDefault="00173B42" w:rsidP="005E13DC">
      <w:pPr>
        <w:pStyle w:val="Akapitzlist"/>
        <w:tabs>
          <w:tab w:val="left" w:pos="851"/>
        </w:tabs>
        <w:suppressAutoHyphens w:val="0"/>
        <w:spacing w:after="0" w:line="300" w:lineRule="exact"/>
        <w:ind w:left="0"/>
        <w:contextualSpacing/>
        <w:jc w:val="both"/>
        <w:textAlignment w:val="auto"/>
        <w:rPr>
          <w:rFonts w:cs="Sylfaen"/>
          <w:color w:val="000000"/>
          <w:sz w:val="22"/>
          <w:szCs w:val="22"/>
        </w:rPr>
      </w:pPr>
    </w:p>
    <w:p w14:paraId="12009A81" w14:textId="16746F9F" w:rsidR="00173B42" w:rsidRPr="003D371E" w:rsidRDefault="00000000" w:rsidP="003D371E">
      <w:pPr>
        <w:pStyle w:val="Akapitzlist"/>
        <w:tabs>
          <w:tab w:val="left" w:pos="851"/>
        </w:tabs>
        <w:suppressAutoHyphens w:val="0"/>
        <w:spacing w:after="0" w:line="300" w:lineRule="exact"/>
        <w:ind w:left="0"/>
        <w:contextualSpacing/>
        <w:jc w:val="center"/>
        <w:textAlignment w:val="auto"/>
        <w:rPr>
          <w:rFonts w:cs="Sylfaen"/>
          <w:b/>
          <w:bCs/>
          <w:color w:val="000000"/>
          <w:sz w:val="22"/>
          <w:szCs w:val="22"/>
        </w:rPr>
      </w:pPr>
      <w:r>
        <w:rPr>
          <w:rFonts w:eastAsia="Sylfaen" w:cs="Sylfaen"/>
          <w:b/>
          <w:bCs/>
          <w:color w:val="000000"/>
          <w:sz w:val="22"/>
          <w:szCs w:val="22"/>
        </w:rPr>
        <w:t xml:space="preserve">  </w:t>
      </w:r>
      <w:r>
        <w:rPr>
          <w:rFonts w:cs="Sylfaen"/>
          <w:b/>
          <w:bCs/>
          <w:color w:val="000000"/>
          <w:sz w:val="22"/>
          <w:szCs w:val="22"/>
        </w:rPr>
        <w:t>§</w:t>
      </w:r>
      <w:r w:rsidR="00F761A7">
        <w:rPr>
          <w:rFonts w:cs="Sylfaen"/>
          <w:b/>
          <w:bCs/>
          <w:color w:val="000000"/>
          <w:sz w:val="22"/>
          <w:szCs w:val="22"/>
        </w:rPr>
        <w:t xml:space="preserve"> </w:t>
      </w:r>
      <w:r>
        <w:rPr>
          <w:rFonts w:cs="Sylfaen"/>
          <w:b/>
          <w:bCs/>
          <w:color w:val="000000"/>
          <w:sz w:val="22"/>
          <w:szCs w:val="22"/>
        </w:rPr>
        <w:t>7</w:t>
      </w:r>
      <w:r w:rsidR="00F761A7">
        <w:rPr>
          <w:rFonts w:cs="Sylfaen"/>
          <w:b/>
          <w:bCs/>
          <w:color w:val="000000"/>
          <w:sz w:val="22"/>
          <w:szCs w:val="22"/>
        </w:rPr>
        <w:t>.</w:t>
      </w:r>
      <w:r>
        <w:rPr>
          <w:rFonts w:cs="Sylfaen"/>
          <w:b/>
          <w:bCs/>
          <w:color w:val="000000"/>
          <w:sz w:val="22"/>
          <w:szCs w:val="22"/>
        </w:rPr>
        <w:t xml:space="preserve"> </w:t>
      </w:r>
      <w:r w:rsidR="00B41403">
        <w:rPr>
          <w:rFonts w:cs="Sylfaen"/>
          <w:b/>
          <w:bCs/>
          <w:color w:val="000000"/>
          <w:sz w:val="22"/>
          <w:szCs w:val="22"/>
        </w:rPr>
        <w:t>O</w:t>
      </w:r>
      <w:r>
        <w:rPr>
          <w:rFonts w:cs="Sylfaen"/>
          <w:b/>
          <w:bCs/>
          <w:sz w:val="22"/>
          <w:szCs w:val="22"/>
        </w:rPr>
        <w:t xml:space="preserve">dstąpienie od umowy </w:t>
      </w:r>
    </w:p>
    <w:p w14:paraId="47A5BB16" w14:textId="77777777" w:rsidR="00D11EA9" w:rsidRPr="000C5D70" w:rsidRDefault="00000000" w:rsidP="00D11EA9">
      <w:pPr>
        <w:pStyle w:val="Akapitzlist"/>
        <w:numPr>
          <w:ilvl w:val="0"/>
          <w:numId w:val="5"/>
        </w:numPr>
        <w:suppressAutoHyphens w:val="0"/>
        <w:spacing w:line="300" w:lineRule="exact"/>
        <w:ind w:left="0"/>
        <w:contextualSpacing/>
        <w:jc w:val="both"/>
        <w:textAlignment w:val="auto"/>
      </w:pPr>
      <w:r w:rsidRPr="000C5D70">
        <w:rPr>
          <w:rFonts w:cs="Sylfaen"/>
          <w:sz w:val="22"/>
          <w:szCs w:val="22"/>
        </w:rPr>
        <w:t xml:space="preserve">Stronom przysługuje prawo do odstąpienia od umowy w ciągu 30 dni od powzięcia informacji </w:t>
      </w:r>
      <w:r w:rsidRPr="000C5D70">
        <w:rPr>
          <w:rFonts w:cs="Sylfaen"/>
          <w:sz w:val="22"/>
          <w:szCs w:val="22"/>
        </w:rPr>
        <w:br/>
        <w:t xml:space="preserve">o </w:t>
      </w:r>
      <w:r w:rsidR="00F222BB" w:rsidRPr="000C5D70">
        <w:rPr>
          <w:rFonts w:cs="Sylfaen"/>
          <w:sz w:val="22"/>
          <w:szCs w:val="22"/>
        </w:rPr>
        <w:t>okoliczności</w:t>
      </w:r>
      <w:r w:rsidR="00D11EA9" w:rsidRPr="000C5D70">
        <w:rPr>
          <w:rFonts w:cs="Sylfaen"/>
          <w:sz w:val="22"/>
          <w:szCs w:val="22"/>
        </w:rPr>
        <w:t xml:space="preserve"> uzasadniającej wykonanie tego prawa.</w:t>
      </w:r>
    </w:p>
    <w:p w14:paraId="30C17129" w14:textId="3780F869" w:rsidR="00173B42" w:rsidRPr="000C5D70" w:rsidRDefault="00D11EA9" w:rsidP="00D11EA9">
      <w:pPr>
        <w:pStyle w:val="Akapitzlist"/>
        <w:numPr>
          <w:ilvl w:val="0"/>
          <w:numId w:val="5"/>
        </w:numPr>
        <w:suppressAutoHyphens w:val="0"/>
        <w:spacing w:line="300" w:lineRule="exact"/>
        <w:ind w:left="0"/>
        <w:contextualSpacing/>
        <w:jc w:val="both"/>
        <w:textAlignment w:val="auto"/>
      </w:pPr>
      <w:r w:rsidRPr="000C5D70">
        <w:rPr>
          <w:rFonts w:cs="Sylfaen"/>
          <w:sz w:val="22"/>
          <w:szCs w:val="22"/>
        </w:rPr>
        <w:t xml:space="preserve">Zamawiającemu, </w:t>
      </w:r>
      <w:r w:rsidR="00B32C55" w:rsidRPr="000C5D70">
        <w:rPr>
          <w:rFonts w:cs="Sylfaen"/>
          <w:sz w:val="22"/>
          <w:szCs w:val="22"/>
        </w:rPr>
        <w:t>w</w:t>
      </w:r>
      <w:r w:rsidRPr="000C5D70">
        <w:rPr>
          <w:rFonts w:cs="Sylfaen"/>
          <w:sz w:val="22"/>
          <w:szCs w:val="22"/>
        </w:rPr>
        <w:t xml:space="preserve"> o</w:t>
      </w:r>
      <w:r w:rsidR="00B32C55" w:rsidRPr="000C5D70">
        <w:rPr>
          <w:rFonts w:cs="Sylfaen"/>
          <w:sz w:val="22"/>
          <w:szCs w:val="22"/>
        </w:rPr>
        <w:t>parciu</w:t>
      </w:r>
      <w:r w:rsidR="00F222BB" w:rsidRPr="000C5D70">
        <w:rPr>
          <w:rFonts w:cs="Sylfaen"/>
          <w:sz w:val="22"/>
          <w:szCs w:val="22"/>
        </w:rPr>
        <w:t xml:space="preserve"> o przepis </w:t>
      </w:r>
      <w:r w:rsidRPr="000C5D70">
        <w:rPr>
          <w:rFonts w:cs="Sylfaen"/>
          <w:sz w:val="22"/>
          <w:szCs w:val="22"/>
        </w:rPr>
        <w:t>w art. 456 u</w:t>
      </w:r>
      <w:r w:rsidR="009E7173" w:rsidRPr="000C5D70">
        <w:rPr>
          <w:rFonts w:cs="Sylfaen"/>
          <w:sz w:val="22"/>
          <w:szCs w:val="22"/>
        </w:rPr>
        <w:t xml:space="preserve">stawy </w:t>
      </w:r>
      <w:r w:rsidR="009E7173" w:rsidRPr="00D11EA9">
        <w:rPr>
          <w:rFonts w:cs="Sylfaen"/>
          <w:sz w:val="22"/>
          <w:szCs w:val="22"/>
        </w:rPr>
        <w:t xml:space="preserve">z dnia </w:t>
      </w:r>
      <w:r w:rsidR="00AF2690" w:rsidRPr="00D11EA9">
        <w:rPr>
          <w:rFonts w:cs="Sylfaen"/>
          <w:sz w:val="22"/>
          <w:szCs w:val="22"/>
        </w:rPr>
        <w:t xml:space="preserve">11 września 2019 r. </w:t>
      </w:r>
      <w:r w:rsidR="009E7173" w:rsidRPr="00D11EA9">
        <w:rPr>
          <w:rFonts w:cs="Sylfaen"/>
          <w:sz w:val="22"/>
          <w:szCs w:val="22"/>
        </w:rPr>
        <w:t xml:space="preserve">Prawo zamówień </w:t>
      </w:r>
      <w:r w:rsidR="009E7173" w:rsidRPr="000C5D70">
        <w:rPr>
          <w:rFonts w:cs="Sylfaen"/>
          <w:sz w:val="22"/>
          <w:szCs w:val="22"/>
        </w:rPr>
        <w:t xml:space="preserve">publicznych (zwanej dalej </w:t>
      </w:r>
      <w:r w:rsidR="00AF2690" w:rsidRPr="000C5D70">
        <w:rPr>
          <w:rFonts w:cs="Sylfaen"/>
          <w:sz w:val="22"/>
          <w:szCs w:val="22"/>
        </w:rPr>
        <w:t>„</w:t>
      </w:r>
      <w:proofErr w:type="spellStart"/>
      <w:r w:rsidR="00AF2690" w:rsidRPr="000C5D70">
        <w:rPr>
          <w:rFonts w:cs="Sylfaen"/>
          <w:sz w:val="22"/>
          <w:szCs w:val="22"/>
        </w:rPr>
        <w:t>u.p.</w:t>
      </w:r>
      <w:r w:rsidRPr="000C5D70">
        <w:rPr>
          <w:rFonts w:cs="Sylfaen"/>
          <w:sz w:val="22"/>
          <w:szCs w:val="22"/>
        </w:rPr>
        <w:t>z.p</w:t>
      </w:r>
      <w:proofErr w:type="spellEnd"/>
      <w:r w:rsidRPr="000C5D70">
        <w:rPr>
          <w:rFonts w:cs="Sylfaen"/>
          <w:sz w:val="22"/>
          <w:szCs w:val="22"/>
        </w:rPr>
        <w:t>.</w:t>
      </w:r>
      <w:r w:rsidR="00AF2690" w:rsidRPr="000C5D70">
        <w:rPr>
          <w:rFonts w:cs="Sylfaen"/>
          <w:sz w:val="22"/>
          <w:szCs w:val="22"/>
        </w:rPr>
        <w:t>”)</w:t>
      </w:r>
      <w:r w:rsidR="00733A78" w:rsidRPr="000C5D70">
        <w:rPr>
          <w:rFonts w:cs="Sylfaen"/>
          <w:sz w:val="22"/>
          <w:szCs w:val="22"/>
        </w:rPr>
        <w:t>,</w:t>
      </w:r>
      <w:r w:rsidRPr="000C5D70">
        <w:rPr>
          <w:rFonts w:cs="Sylfaen"/>
          <w:sz w:val="22"/>
          <w:szCs w:val="22"/>
        </w:rPr>
        <w:t xml:space="preserve"> przysługuje prawo odstąpienia od umowy w przypadku:</w:t>
      </w:r>
    </w:p>
    <w:p w14:paraId="6D14454B" w14:textId="77777777" w:rsidR="00D11EA9" w:rsidRPr="000C5D70" w:rsidRDefault="00000000" w:rsidP="00D11EA9">
      <w:pPr>
        <w:pStyle w:val="Akapitzlist"/>
        <w:numPr>
          <w:ilvl w:val="0"/>
          <w:numId w:val="11"/>
        </w:numPr>
        <w:tabs>
          <w:tab w:val="clear" w:pos="0"/>
          <w:tab w:val="num" w:pos="360"/>
        </w:tabs>
        <w:suppressAutoHyphens w:val="0"/>
        <w:spacing w:after="0" w:line="300" w:lineRule="exact"/>
        <w:ind w:left="360"/>
        <w:contextualSpacing/>
        <w:jc w:val="both"/>
        <w:textAlignment w:val="auto"/>
      </w:pPr>
      <w:r w:rsidRPr="000C5D70">
        <w:rPr>
          <w:rFonts w:cs="Sylfaen"/>
          <w:sz w:val="22"/>
          <w:szCs w:val="22"/>
        </w:rPr>
        <w:t>wydania nakazu zajęcia majątku Wykonawcy, uniemożliwiając</w:t>
      </w:r>
      <w:r w:rsidR="00AD03C0" w:rsidRPr="000C5D70">
        <w:rPr>
          <w:rFonts w:cs="Sylfaen"/>
          <w:sz w:val="22"/>
          <w:szCs w:val="22"/>
        </w:rPr>
        <w:t>ego</w:t>
      </w:r>
      <w:r w:rsidRPr="000C5D70">
        <w:rPr>
          <w:rFonts w:cs="Sylfaen"/>
          <w:sz w:val="22"/>
          <w:szCs w:val="22"/>
        </w:rPr>
        <w:t xml:space="preserve"> realizację przedmiotu umowy, </w:t>
      </w:r>
    </w:p>
    <w:p w14:paraId="778043F8" w14:textId="77777777" w:rsidR="00D11EA9" w:rsidRPr="000C5D70" w:rsidRDefault="00000000" w:rsidP="00D11EA9">
      <w:pPr>
        <w:pStyle w:val="Akapitzlist"/>
        <w:numPr>
          <w:ilvl w:val="0"/>
          <w:numId w:val="11"/>
        </w:numPr>
        <w:tabs>
          <w:tab w:val="clear" w:pos="0"/>
          <w:tab w:val="num" w:pos="360"/>
        </w:tabs>
        <w:suppressAutoHyphens w:val="0"/>
        <w:spacing w:after="0" w:line="300" w:lineRule="exact"/>
        <w:ind w:left="360"/>
        <w:contextualSpacing/>
        <w:jc w:val="both"/>
        <w:textAlignment w:val="auto"/>
      </w:pPr>
      <w:r w:rsidRPr="000C5D70">
        <w:rPr>
          <w:rFonts w:cs="Sylfaen"/>
          <w:sz w:val="22"/>
          <w:szCs w:val="22"/>
        </w:rPr>
        <w:t>niewykonywania</w:t>
      </w:r>
      <w:r w:rsidRPr="000C5D70">
        <w:rPr>
          <w:rFonts w:cs="Sylfaen"/>
          <w:spacing w:val="-1"/>
          <w:sz w:val="22"/>
          <w:szCs w:val="22"/>
        </w:rPr>
        <w:t xml:space="preserve"> lub nienależytego wykonywania umowy przez Wykonawcę</w:t>
      </w:r>
      <w:r w:rsidR="00AD03C0" w:rsidRPr="000C5D70">
        <w:rPr>
          <w:rFonts w:cs="Sylfaen"/>
          <w:spacing w:val="-1"/>
          <w:sz w:val="22"/>
          <w:szCs w:val="22"/>
        </w:rPr>
        <w:t xml:space="preserve"> – po uprzednim wezwaniu Wykonawcy do wykonywania umowy w sposób zgody z jej treścią,</w:t>
      </w:r>
    </w:p>
    <w:p w14:paraId="397418EC" w14:textId="77777777" w:rsidR="00D11EA9" w:rsidRPr="000C5D70" w:rsidRDefault="00000000" w:rsidP="00D11EA9">
      <w:pPr>
        <w:pStyle w:val="Akapitzlist"/>
        <w:numPr>
          <w:ilvl w:val="0"/>
          <w:numId w:val="11"/>
        </w:numPr>
        <w:tabs>
          <w:tab w:val="clear" w:pos="0"/>
          <w:tab w:val="num" w:pos="360"/>
        </w:tabs>
        <w:suppressAutoHyphens w:val="0"/>
        <w:spacing w:after="0" w:line="300" w:lineRule="exact"/>
        <w:ind w:left="360"/>
        <w:contextualSpacing/>
        <w:jc w:val="both"/>
        <w:textAlignment w:val="auto"/>
      </w:pPr>
      <w:r w:rsidRPr="000C5D70">
        <w:rPr>
          <w:rFonts w:cs="Sylfaen"/>
          <w:sz w:val="22"/>
          <w:szCs w:val="22"/>
        </w:rPr>
        <w:t>realizacji przez Wykonawcę przedmiotu zamówienia w sposób nie odpowiadający wymaganiom zawartym w złożonej ofercie,</w:t>
      </w:r>
    </w:p>
    <w:p w14:paraId="3F11A61C" w14:textId="31AF9F04" w:rsidR="00173B42" w:rsidRPr="000C5D70" w:rsidRDefault="00000000" w:rsidP="00D11EA9">
      <w:pPr>
        <w:pStyle w:val="Akapitzlist"/>
        <w:numPr>
          <w:ilvl w:val="0"/>
          <w:numId w:val="11"/>
        </w:numPr>
        <w:tabs>
          <w:tab w:val="clear" w:pos="0"/>
          <w:tab w:val="num" w:pos="360"/>
        </w:tabs>
        <w:suppressAutoHyphens w:val="0"/>
        <w:spacing w:after="0" w:line="300" w:lineRule="exact"/>
        <w:ind w:left="360"/>
        <w:contextualSpacing/>
        <w:jc w:val="both"/>
        <w:textAlignment w:val="auto"/>
      </w:pPr>
      <w:r w:rsidRPr="000C5D70">
        <w:rPr>
          <w:rFonts w:cs="Sylfaen"/>
          <w:sz w:val="22"/>
          <w:szCs w:val="22"/>
        </w:rPr>
        <w:lastRenderedPageBreak/>
        <w:t>zaistnienia istotnej zmiany okoliczności powodującej, że wykonanie umowy nie leży w interesie publicznym, czego nie można było przewidzieć w chwili zawarcia umowy,</w:t>
      </w:r>
    </w:p>
    <w:p w14:paraId="5C50AF34" w14:textId="61176B5E" w:rsidR="00173B42" w:rsidRPr="000C5D70" w:rsidRDefault="00000000" w:rsidP="00AD03C0">
      <w:pPr>
        <w:pStyle w:val="Akapitzlist"/>
        <w:numPr>
          <w:ilvl w:val="0"/>
          <w:numId w:val="5"/>
        </w:numPr>
        <w:suppressAutoHyphens w:val="0"/>
        <w:spacing w:after="0" w:line="300" w:lineRule="exact"/>
        <w:ind w:left="0"/>
        <w:contextualSpacing/>
        <w:jc w:val="both"/>
        <w:textAlignment w:val="auto"/>
      </w:pPr>
      <w:r w:rsidRPr="000C5D70">
        <w:rPr>
          <w:rFonts w:cs="Sylfaen"/>
          <w:sz w:val="22"/>
          <w:szCs w:val="22"/>
        </w:rPr>
        <w:t>Wykonawcy przysługuje prawo odstąpienia od umowy, jeżeli</w:t>
      </w:r>
      <w:r w:rsidR="00AD03C0" w:rsidRPr="000C5D70">
        <w:rPr>
          <w:rFonts w:cs="Sylfaen"/>
          <w:sz w:val="22"/>
          <w:szCs w:val="22"/>
        </w:rPr>
        <w:t xml:space="preserve"> </w:t>
      </w:r>
      <w:r w:rsidRPr="000C5D70">
        <w:rPr>
          <w:rFonts w:cs="Sylfaen"/>
          <w:sz w:val="22"/>
          <w:szCs w:val="22"/>
        </w:rPr>
        <w:t>Zamawiający zawiadomi Wykonawcę, iż wobec zaistnienia uprzednio nieprzewidzianych okoliczności nie będzie mógł spełnić swoich zobowiązań umownych wobec Wykonawcy.</w:t>
      </w:r>
    </w:p>
    <w:p w14:paraId="1E5E42E5" w14:textId="77777777" w:rsidR="00173B42" w:rsidRDefault="00000000" w:rsidP="005E13DC">
      <w:pPr>
        <w:pStyle w:val="Akapitzlist"/>
        <w:widowControl w:val="0"/>
        <w:numPr>
          <w:ilvl w:val="0"/>
          <w:numId w:val="5"/>
        </w:numPr>
        <w:tabs>
          <w:tab w:val="left" w:pos="508"/>
          <w:tab w:val="left" w:pos="851"/>
          <w:tab w:val="left" w:pos="6048"/>
        </w:tabs>
        <w:suppressAutoHyphens w:val="0"/>
        <w:spacing w:line="300" w:lineRule="exact"/>
        <w:ind w:left="0"/>
        <w:contextualSpacing/>
        <w:jc w:val="both"/>
        <w:textAlignment w:val="auto"/>
      </w:pPr>
      <w:r w:rsidRPr="000C5D70">
        <w:rPr>
          <w:rFonts w:cs="Sylfaen"/>
          <w:sz w:val="22"/>
          <w:szCs w:val="22"/>
        </w:rPr>
        <w:t xml:space="preserve">Odstąpienie od umowy powinno nastąpić w formie pisemnej pod rygorem nieważności </w:t>
      </w:r>
      <w:r>
        <w:rPr>
          <w:rFonts w:cs="Sylfaen"/>
          <w:sz w:val="22"/>
          <w:szCs w:val="22"/>
        </w:rPr>
        <w:t>takiego oświadczenia i powinno zawierać uzasadnienie.</w:t>
      </w:r>
    </w:p>
    <w:p w14:paraId="2773FF69" w14:textId="542CA78A" w:rsidR="00173B42" w:rsidRDefault="00000000" w:rsidP="003D371E">
      <w:pPr>
        <w:shd w:val="clear" w:color="auto" w:fill="FFFFFF"/>
        <w:tabs>
          <w:tab w:val="left" w:pos="911"/>
        </w:tabs>
        <w:autoSpaceDE w:val="0"/>
        <w:spacing w:before="120" w:line="300" w:lineRule="exact"/>
        <w:jc w:val="center"/>
      </w:pPr>
      <w:r>
        <w:rPr>
          <w:rFonts w:ascii="Calibri" w:hAnsi="Calibri" w:cs="Sylfaen"/>
          <w:b/>
          <w:bCs/>
          <w:spacing w:val="-12"/>
          <w:sz w:val="22"/>
          <w:szCs w:val="22"/>
        </w:rPr>
        <w:t>§ 8</w:t>
      </w:r>
      <w:r w:rsidR="00F761A7">
        <w:rPr>
          <w:rFonts w:ascii="Calibri" w:hAnsi="Calibri" w:cs="Sylfaen"/>
          <w:b/>
          <w:bCs/>
          <w:spacing w:val="-12"/>
          <w:sz w:val="22"/>
          <w:szCs w:val="22"/>
        </w:rPr>
        <w:t>.</w:t>
      </w:r>
      <w:r>
        <w:rPr>
          <w:rFonts w:ascii="Calibri" w:hAnsi="Calibri" w:cs="Sylfaen"/>
          <w:b/>
          <w:bCs/>
          <w:spacing w:val="-12"/>
          <w:sz w:val="22"/>
          <w:szCs w:val="22"/>
        </w:rPr>
        <w:t xml:space="preserve">  Klauzule waloryzacyjne </w:t>
      </w:r>
    </w:p>
    <w:p w14:paraId="281A1877" w14:textId="23363345" w:rsidR="00173B42" w:rsidRDefault="00000000" w:rsidP="005E13DC">
      <w:pPr>
        <w:numPr>
          <w:ilvl w:val="0"/>
          <w:numId w:val="22"/>
        </w:numPr>
        <w:spacing w:line="300" w:lineRule="exact"/>
        <w:ind w:left="0" w:hanging="284"/>
        <w:jc w:val="both"/>
      </w:pPr>
      <w:r>
        <w:rPr>
          <w:rFonts w:ascii="Calibri" w:hAnsi="Calibri" w:cs="Sylfaen"/>
          <w:sz w:val="22"/>
          <w:szCs w:val="22"/>
        </w:rPr>
        <w:t>Wynagrodzenie, o którym mowa w § 4 ust. 2</w:t>
      </w:r>
      <w:r w:rsidR="00A40205">
        <w:rPr>
          <w:rFonts w:ascii="Calibri" w:hAnsi="Calibri" w:cs="Sylfaen"/>
          <w:sz w:val="22"/>
          <w:szCs w:val="22"/>
        </w:rPr>
        <w:t>,</w:t>
      </w:r>
      <w:r>
        <w:rPr>
          <w:rFonts w:ascii="Calibri" w:hAnsi="Calibri" w:cs="Sylfaen"/>
          <w:sz w:val="22"/>
          <w:szCs w:val="22"/>
        </w:rPr>
        <w:t xml:space="preserve"> będzie stałe przez okres 6 miesięcy od dnia podpisania umowy.</w:t>
      </w:r>
    </w:p>
    <w:p w14:paraId="0C29655A" w14:textId="2162F6C5" w:rsidR="00173B42" w:rsidRDefault="00000000" w:rsidP="005E13DC">
      <w:pPr>
        <w:numPr>
          <w:ilvl w:val="0"/>
          <w:numId w:val="22"/>
        </w:numPr>
        <w:spacing w:line="300" w:lineRule="exact"/>
        <w:ind w:left="0" w:hanging="284"/>
        <w:jc w:val="both"/>
      </w:pPr>
      <w:r>
        <w:rPr>
          <w:rFonts w:ascii="Calibri" w:hAnsi="Calibri" w:cs="Sylfaen"/>
          <w:sz w:val="22"/>
          <w:szCs w:val="22"/>
        </w:rPr>
        <w:t>Stosownie do treści art. 439 ust. 1 u</w:t>
      </w:r>
      <w:r w:rsidR="00082BD1">
        <w:rPr>
          <w:rFonts w:ascii="Calibri" w:hAnsi="Calibri" w:cs="Sylfaen"/>
          <w:sz w:val="22"/>
          <w:szCs w:val="22"/>
        </w:rPr>
        <w:t>stawy Prawo zamówień publicznych</w:t>
      </w:r>
      <w:r>
        <w:rPr>
          <w:rFonts w:ascii="Calibri" w:hAnsi="Calibri" w:cs="Sylfaen"/>
          <w:sz w:val="22"/>
          <w:szCs w:val="22"/>
        </w:rPr>
        <w:t xml:space="preserve"> zmiana wynagrodzenia może nastąpić w przypadku zmiany kosztów związanych z realizacją zamówienia.</w:t>
      </w:r>
    </w:p>
    <w:p w14:paraId="2B21D230" w14:textId="6CA1B3BD" w:rsidR="00173B42" w:rsidRDefault="00000000" w:rsidP="005E13DC">
      <w:pPr>
        <w:numPr>
          <w:ilvl w:val="0"/>
          <w:numId w:val="22"/>
        </w:numPr>
        <w:spacing w:line="300" w:lineRule="exact"/>
        <w:ind w:left="0" w:hanging="284"/>
        <w:jc w:val="both"/>
      </w:pPr>
      <w:r>
        <w:rPr>
          <w:rFonts w:ascii="Calibri" w:hAnsi="Calibri" w:cs="Sylfaen"/>
          <w:sz w:val="22"/>
          <w:szCs w:val="22"/>
        </w:rPr>
        <w:t>Przez zmianę kosztów, o której mowa w ust. 2</w:t>
      </w:r>
      <w:r w:rsidR="00082BD1">
        <w:rPr>
          <w:rFonts w:ascii="Calibri" w:hAnsi="Calibri" w:cs="Sylfaen"/>
          <w:sz w:val="22"/>
          <w:szCs w:val="22"/>
        </w:rPr>
        <w:t>,</w:t>
      </w:r>
      <w:r>
        <w:rPr>
          <w:rFonts w:ascii="Calibri" w:hAnsi="Calibri" w:cs="Sylfaen"/>
          <w:sz w:val="22"/>
          <w:szCs w:val="22"/>
        </w:rPr>
        <w:t xml:space="preserve"> rozumie się wzrost odpowiednio kosztów, jak i ich obniżenie, względem kosztów przyjętych w celu ustalenia wynagrodzenia Wykonawcy zawartego w ofercie.</w:t>
      </w:r>
    </w:p>
    <w:p w14:paraId="4B894085" w14:textId="24A75557" w:rsidR="00173B42" w:rsidRDefault="00000000" w:rsidP="005E13DC">
      <w:pPr>
        <w:numPr>
          <w:ilvl w:val="0"/>
          <w:numId w:val="22"/>
        </w:numPr>
        <w:spacing w:line="300" w:lineRule="exact"/>
        <w:ind w:left="0" w:hanging="284"/>
        <w:jc w:val="both"/>
      </w:pPr>
      <w:r>
        <w:rPr>
          <w:rFonts w:ascii="Calibri" w:hAnsi="Calibri" w:cs="Sylfaen"/>
          <w:sz w:val="22"/>
          <w:szCs w:val="22"/>
        </w:rPr>
        <w:t>Poziom zmiany ceny materiałów lub kosztów, określonych w ust. 2</w:t>
      </w:r>
      <w:r w:rsidR="00082BD1">
        <w:rPr>
          <w:rFonts w:ascii="Calibri" w:hAnsi="Calibri" w:cs="Sylfaen"/>
          <w:sz w:val="22"/>
          <w:szCs w:val="22"/>
        </w:rPr>
        <w:t>,</w:t>
      </w:r>
      <w:r>
        <w:rPr>
          <w:rFonts w:ascii="Calibri" w:hAnsi="Calibri" w:cs="Sylfaen"/>
          <w:sz w:val="22"/>
          <w:szCs w:val="22"/>
        </w:rPr>
        <w:t xml:space="preserve"> uprawniający Strony umowy do żądania zmiany wynagrodzenia</w:t>
      </w:r>
      <w:r w:rsidR="00F62B95">
        <w:rPr>
          <w:rFonts w:ascii="Calibri" w:hAnsi="Calibri" w:cs="Sylfaen"/>
          <w:sz w:val="22"/>
          <w:szCs w:val="22"/>
        </w:rPr>
        <w:t>,</w:t>
      </w:r>
      <w:r>
        <w:rPr>
          <w:rFonts w:ascii="Calibri" w:hAnsi="Calibri" w:cs="Sylfaen"/>
          <w:sz w:val="22"/>
          <w:szCs w:val="22"/>
        </w:rPr>
        <w:t xml:space="preserve"> wynosi co najmniej 10%.</w:t>
      </w:r>
    </w:p>
    <w:p w14:paraId="6B7D1A49" w14:textId="77777777" w:rsidR="00173B42" w:rsidRDefault="00000000" w:rsidP="005E13DC">
      <w:pPr>
        <w:numPr>
          <w:ilvl w:val="0"/>
          <w:numId w:val="22"/>
        </w:numPr>
        <w:spacing w:line="300" w:lineRule="exact"/>
        <w:ind w:left="0" w:hanging="284"/>
        <w:jc w:val="both"/>
      </w:pPr>
      <w:r>
        <w:rPr>
          <w:rFonts w:ascii="Calibri" w:hAnsi="Calibri" w:cs="Sylfaen"/>
          <w:sz w:val="22"/>
          <w:szCs w:val="22"/>
        </w:rPr>
        <w:t>Maksymalna wartość zmiany wynagrodzenia, o której mowa w ust. 2 nie może przekroczyć 20% wysokości wynagrodzenia, o którym mowa w § 4 ust. 2.</w:t>
      </w:r>
    </w:p>
    <w:p w14:paraId="396658E8" w14:textId="4281A2F4" w:rsidR="00173B42" w:rsidRPr="000C5D70" w:rsidRDefault="00000000" w:rsidP="005E13DC">
      <w:pPr>
        <w:numPr>
          <w:ilvl w:val="0"/>
          <w:numId w:val="22"/>
        </w:numPr>
        <w:spacing w:line="300" w:lineRule="exact"/>
        <w:ind w:left="0" w:hanging="284"/>
        <w:jc w:val="both"/>
      </w:pPr>
      <w:r w:rsidRPr="000C5D70">
        <w:rPr>
          <w:rFonts w:ascii="Calibri" w:hAnsi="Calibri" w:cs="Sylfaen"/>
          <w:sz w:val="22"/>
          <w:szCs w:val="22"/>
        </w:rPr>
        <w:t>Zmiana wynagrodzenia może nastąpić po upływie 6 miesięcy od dnia zawarcia umowy</w:t>
      </w:r>
      <w:r w:rsidR="00F62B95" w:rsidRPr="000C5D70">
        <w:rPr>
          <w:rFonts w:ascii="Calibri" w:hAnsi="Calibri" w:cs="Sylfaen"/>
          <w:sz w:val="22"/>
          <w:szCs w:val="22"/>
        </w:rPr>
        <w:t>,</w:t>
      </w:r>
      <w:r w:rsidRPr="000C5D70">
        <w:rPr>
          <w:rFonts w:ascii="Calibri" w:hAnsi="Calibri" w:cs="Sylfaen"/>
          <w:sz w:val="22"/>
          <w:szCs w:val="22"/>
        </w:rPr>
        <w:t xml:space="preserve"> na podstawie opublikowanego w Dzienniku Urzędowym przez Prezesa Głównego Urzędu Statystycznego obwieszczenia w sprawie średniorocznego wskaźnika cen towarów i usług konsumpcyjnych. </w:t>
      </w:r>
    </w:p>
    <w:p w14:paraId="266D95D3" w14:textId="19DB0F42" w:rsidR="00173B42" w:rsidRPr="000C5D70" w:rsidRDefault="00000000" w:rsidP="005E13DC">
      <w:pPr>
        <w:numPr>
          <w:ilvl w:val="0"/>
          <w:numId w:val="22"/>
        </w:numPr>
        <w:spacing w:line="300" w:lineRule="exact"/>
        <w:ind w:left="0" w:hanging="284"/>
        <w:jc w:val="both"/>
      </w:pPr>
      <w:r w:rsidRPr="000C5D70">
        <w:rPr>
          <w:rFonts w:ascii="Calibri" w:hAnsi="Calibri" w:cs="Sylfaen"/>
          <w:sz w:val="22"/>
          <w:szCs w:val="22"/>
        </w:rPr>
        <w:t>Zmiana wynagrodzenia nastąpi na wniosek Strony o wartość wskaźnika, o którym mowa w ust. 6</w:t>
      </w:r>
      <w:r w:rsidR="00F62B95" w:rsidRPr="000C5D70">
        <w:rPr>
          <w:rFonts w:ascii="Calibri" w:hAnsi="Calibri" w:cs="Sylfaen"/>
          <w:sz w:val="22"/>
          <w:szCs w:val="22"/>
        </w:rPr>
        <w:t>,</w:t>
      </w:r>
      <w:r w:rsidRPr="000C5D70">
        <w:rPr>
          <w:rFonts w:ascii="Calibri" w:hAnsi="Calibri" w:cs="Sylfaen"/>
          <w:sz w:val="22"/>
          <w:szCs w:val="22"/>
        </w:rPr>
        <w:t xml:space="preserve"> w stosunku do wynagrodzenia, o którym mowa w § 4 ust. 2</w:t>
      </w:r>
      <w:r w:rsidR="00F62B95" w:rsidRPr="000C5D70">
        <w:rPr>
          <w:rFonts w:ascii="Calibri" w:hAnsi="Calibri" w:cs="Sylfaen"/>
          <w:sz w:val="22"/>
          <w:szCs w:val="22"/>
        </w:rPr>
        <w:t>,</w:t>
      </w:r>
      <w:r w:rsidRPr="000C5D70">
        <w:rPr>
          <w:rFonts w:ascii="Calibri" w:hAnsi="Calibri" w:cs="Sylfaen"/>
          <w:sz w:val="22"/>
          <w:szCs w:val="22"/>
        </w:rPr>
        <w:t xml:space="preserve"> z uwzględnieniem zasad wynikających z ust. 9.</w:t>
      </w:r>
    </w:p>
    <w:p w14:paraId="55197573" w14:textId="77777777" w:rsidR="00173B42" w:rsidRDefault="00000000" w:rsidP="005E13DC">
      <w:pPr>
        <w:numPr>
          <w:ilvl w:val="0"/>
          <w:numId w:val="22"/>
        </w:numPr>
        <w:spacing w:line="300" w:lineRule="exact"/>
        <w:ind w:left="0" w:hanging="284"/>
        <w:jc w:val="both"/>
      </w:pPr>
      <w:r>
        <w:rPr>
          <w:rFonts w:ascii="Calibri" w:hAnsi="Calibri" w:cs="Sylfaen"/>
          <w:sz w:val="22"/>
          <w:szCs w:val="22"/>
        </w:rPr>
        <w:t>Waloryzacja wynagrodzenia może nastąpić pod warunkiem, że zmiana cen związanych z realizacją zamówienia ma rzeczywisty wpływ na koszt wykonania niniejszej umowy.</w:t>
      </w:r>
    </w:p>
    <w:p w14:paraId="4CBBA6A7" w14:textId="77777777" w:rsidR="00173B42" w:rsidRDefault="00000000" w:rsidP="005E13DC">
      <w:pPr>
        <w:numPr>
          <w:ilvl w:val="0"/>
          <w:numId w:val="22"/>
        </w:numPr>
        <w:spacing w:line="300" w:lineRule="exact"/>
        <w:ind w:left="0" w:hanging="284"/>
        <w:jc w:val="both"/>
      </w:pPr>
      <w:r>
        <w:rPr>
          <w:rFonts w:ascii="Calibri" w:hAnsi="Calibri" w:cs="Sylfaen"/>
          <w:sz w:val="22"/>
          <w:szCs w:val="22"/>
        </w:rPr>
        <w:t>W sytuacji wystąpienia okoliczności uprawniających do zmiany wynagrodzenia,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podstawą takiego żądania wraz z potwierdzeniem, że nastąpiła jego zmiana uzasadniająca żądanie. Ponadto wraz z wnioskiem należy podać dokładne wyliczenie kwoty wynagrodzenia po zmianie umowy, w szczególności należy wykazać związek pomiędzy wnioskowaną kwotą zmiany wynagrodzenia a wpływem zmiany kosztów realizacji umowy na kalkulację wynagrodzenia. Ponadto w przypadku żądania podwyższenia wynagrodzenia należy również przedstawić dowody ich poniesienia w zwiększonej wysokości.</w:t>
      </w:r>
    </w:p>
    <w:p w14:paraId="55F52165" w14:textId="77777777" w:rsidR="00173B42" w:rsidRDefault="00173B42" w:rsidP="005E13DC">
      <w:pPr>
        <w:spacing w:line="300" w:lineRule="exact"/>
        <w:ind w:hanging="284"/>
        <w:jc w:val="both"/>
        <w:rPr>
          <w:rFonts w:ascii="Calibri" w:hAnsi="Calibri" w:cs="Sylfaen"/>
          <w:sz w:val="22"/>
          <w:szCs w:val="22"/>
        </w:rPr>
      </w:pPr>
    </w:p>
    <w:p w14:paraId="3187A814" w14:textId="07ED8B0F" w:rsidR="00173B42" w:rsidRPr="006C3072" w:rsidRDefault="00000000" w:rsidP="006C3072">
      <w:pPr>
        <w:pStyle w:val="Standard"/>
        <w:spacing w:after="60" w:line="300" w:lineRule="exact"/>
        <w:jc w:val="center"/>
      </w:pPr>
      <w:r>
        <w:rPr>
          <w:rFonts w:ascii="Calibri" w:hAnsi="Calibri" w:cs="Sylfaen"/>
          <w:b/>
          <w:sz w:val="22"/>
          <w:szCs w:val="22"/>
        </w:rPr>
        <w:t>§ 9</w:t>
      </w:r>
      <w:r w:rsidR="00F761A7">
        <w:rPr>
          <w:rFonts w:ascii="Calibri" w:hAnsi="Calibri" w:cs="Sylfaen"/>
          <w:b/>
          <w:sz w:val="22"/>
          <w:szCs w:val="22"/>
        </w:rPr>
        <w:t>.</w:t>
      </w:r>
      <w:r>
        <w:rPr>
          <w:rFonts w:ascii="Calibri" w:hAnsi="Calibri" w:cs="Sylfaen"/>
          <w:b/>
          <w:sz w:val="22"/>
          <w:szCs w:val="22"/>
        </w:rPr>
        <w:t xml:space="preserve"> Ochrona i przetwarzanie danych osobowych</w:t>
      </w:r>
    </w:p>
    <w:p w14:paraId="3C47E0A8" w14:textId="77777777" w:rsidR="00173B42" w:rsidRDefault="00000000" w:rsidP="005E13DC">
      <w:pPr>
        <w:pStyle w:val="Standard"/>
        <w:spacing w:line="300" w:lineRule="exact"/>
        <w:jc w:val="both"/>
      </w:pPr>
      <w:r>
        <w:rPr>
          <w:rFonts w:ascii="Calibri" w:eastAsia="Calibri" w:hAnsi="Calibri" w:cs="Sylfaen"/>
          <w:sz w:val="22"/>
          <w:szCs w:val="22"/>
        </w:rPr>
        <w:t xml:space="preserve">Przetwarzanie danych osobowych niezbędne dla celów realizacji niniejszej Umowy odbywać się będzie zgodnie z przepisami: ustawy z dnia 29 sierpnia 1997 r. o ochronie danych osobowych (tj. Dz. U. z 2016 r. poz. 992 ze zm.), ustawy  z dnia 10 maja 2018 r. o ochronie danych osobowych (tj. Dz. U z 2019 r., poz. 1781),  Rozporządzenia Parlamentu Europejskiego i Rady (UE) nr 2016/679 z 27 kwietnia 2016r.  w sprawie ochrony osób fizycznych w związku z przetwarzaniem danych osobowych i w sprawie swobodnego przepływu takich danych oraz uchylenia dyrektywy 95/46/WE (ogólne rozporządzenie o ochronie danych) (Dz. Urz. UE L 119 z 04.05.2016, str. 1), dalej „RODO”. </w:t>
      </w:r>
      <w:r>
        <w:rPr>
          <w:rFonts w:ascii="Calibri" w:eastAsia="Calibri" w:hAnsi="Calibri" w:cs="Sylfaen"/>
          <w:b/>
          <w:bCs/>
          <w:color w:val="000000"/>
          <w:sz w:val="22"/>
          <w:szCs w:val="22"/>
        </w:rPr>
        <w:t>Zakres przetwarzania danych osobowych określi odrębna umowa z Wykonawcą o powierzenie przetwarzania danych osobowych.</w:t>
      </w:r>
    </w:p>
    <w:p w14:paraId="2C825B42" w14:textId="77777777" w:rsidR="00173B42" w:rsidRDefault="00173B42" w:rsidP="005E13DC">
      <w:pPr>
        <w:pStyle w:val="Standard"/>
        <w:spacing w:line="300" w:lineRule="exact"/>
        <w:jc w:val="both"/>
        <w:rPr>
          <w:rFonts w:ascii="Calibri" w:eastAsia="Calibri" w:hAnsi="Calibri" w:cs="Sylfaen"/>
          <w:b/>
          <w:bCs/>
          <w:color w:val="000000"/>
          <w:sz w:val="22"/>
          <w:szCs w:val="22"/>
        </w:rPr>
      </w:pPr>
    </w:p>
    <w:p w14:paraId="3C507DF8" w14:textId="77777777" w:rsidR="003D371E" w:rsidRDefault="003D371E" w:rsidP="005E13DC">
      <w:pPr>
        <w:pStyle w:val="Standard"/>
        <w:spacing w:line="300" w:lineRule="exact"/>
        <w:jc w:val="center"/>
        <w:rPr>
          <w:rFonts w:ascii="Calibri" w:hAnsi="Calibri" w:cs="Sylfaen"/>
          <w:b/>
          <w:sz w:val="22"/>
          <w:szCs w:val="22"/>
        </w:rPr>
      </w:pPr>
    </w:p>
    <w:p w14:paraId="73B61994" w14:textId="77777777" w:rsidR="003D371E" w:rsidRDefault="003D371E" w:rsidP="005E13DC">
      <w:pPr>
        <w:pStyle w:val="Standard"/>
        <w:spacing w:line="300" w:lineRule="exact"/>
        <w:jc w:val="center"/>
        <w:rPr>
          <w:rFonts w:ascii="Calibri" w:hAnsi="Calibri" w:cs="Sylfaen"/>
          <w:b/>
          <w:sz w:val="22"/>
          <w:szCs w:val="22"/>
        </w:rPr>
      </w:pPr>
    </w:p>
    <w:p w14:paraId="208BFC0D" w14:textId="77777777" w:rsidR="003D371E" w:rsidRDefault="003D371E" w:rsidP="005E13DC">
      <w:pPr>
        <w:pStyle w:val="Standard"/>
        <w:spacing w:line="300" w:lineRule="exact"/>
        <w:jc w:val="center"/>
        <w:rPr>
          <w:rFonts w:ascii="Calibri" w:hAnsi="Calibri" w:cs="Sylfaen"/>
          <w:b/>
          <w:sz w:val="22"/>
          <w:szCs w:val="22"/>
        </w:rPr>
      </w:pPr>
    </w:p>
    <w:p w14:paraId="64E8D7E9" w14:textId="07A0B1A9" w:rsidR="00173B42" w:rsidRPr="003D371E" w:rsidRDefault="00000000" w:rsidP="003D371E">
      <w:pPr>
        <w:pStyle w:val="Standard"/>
        <w:spacing w:line="300" w:lineRule="exact"/>
        <w:jc w:val="center"/>
      </w:pPr>
      <w:r>
        <w:rPr>
          <w:rFonts w:ascii="Calibri" w:hAnsi="Calibri" w:cs="Sylfaen"/>
          <w:b/>
          <w:sz w:val="22"/>
          <w:szCs w:val="22"/>
        </w:rPr>
        <w:lastRenderedPageBreak/>
        <w:t>§ 10</w:t>
      </w:r>
      <w:r w:rsidR="00F761A7">
        <w:rPr>
          <w:rFonts w:ascii="Calibri" w:hAnsi="Calibri" w:cs="Sylfaen"/>
          <w:b/>
          <w:sz w:val="22"/>
          <w:szCs w:val="22"/>
        </w:rPr>
        <w:t>.</w:t>
      </w:r>
      <w:r>
        <w:rPr>
          <w:rFonts w:ascii="Calibri" w:hAnsi="Calibri" w:cs="Sylfaen"/>
          <w:b/>
          <w:sz w:val="22"/>
          <w:szCs w:val="22"/>
        </w:rPr>
        <w:t xml:space="preserve"> Zmiany umowy</w:t>
      </w:r>
    </w:p>
    <w:p w14:paraId="3DB86634" w14:textId="77777777" w:rsidR="001817A3" w:rsidRPr="000C5D70" w:rsidRDefault="00000000" w:rsidP="004B3046">
      <w:pPr>
        <w:pStyle w:val="Akapitzlist1"/>
        <w:widowControl/>
        <w:numPr>
          <w:ilvl w:val="3"/>
          <w:numId w:val="8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  <w:rPr>
          <w:rFonts w:ascii="Calibri" w:hAnsi="Calibri" w:cs="Calibri"/>
        </w:rPr>
      </w:pPr>
      <w:r w:rsidRPr="000C5D70">
        <w:rPr>
          <w:rFonts w:ascii="Calibri" w:hAnsi="Calibri" w:cs="Sylfaen"/>
          <w:sz w:val="22"/>
          <w:szCs w:val="22"/>
        </w:rPr>
        <w:t>Zakazuje się zmian postanowień zawartej umowy w stosunku do treści oferty, na podstawie której dokonano wyboru Wykonawcy, chyba że</w:t>
      </w:r>
      <w:r w:rsidR="001817A3" w:rsidRPr="000C5D70">
        <w:rPr>
          <w:rFonts w:ascii="Calibri" w:hAnsi="Calibri" w:cs="Sylfaen"/>
          <w:sz w:val="22"/>
          <w:szCs w:val="22"/>
        </w:rPr>
        <w:t xml:space="preserve"> </w:t>
      </w:r>
      <w:r w:rsidR="00B73C6C" w:rsidRPr="000C5D70">
        <w:rPr>
          <w:rFonts w:ascii="Calibri" w:hAnsi="Calibri" w:cs="Sylfaen"/>
          <w:sz w:val="22"/>
          <w:szCs w:val="22"/>
        </w:rPr>
        <w:t xml:space="preserve">zmiana warunków wykonania umowy jest konsekwencją </w:t>
      </w:r>
      <w:r w:rsidR="00B73C6C" w:rsidRPr="000C5D70">
        <w:rPr>
          <w:rFonts w:ascii="Calibri" w:hAnsi="Calibri" w:cs="Calibri"/>
          <w:sz w:val="22"/>
          <w:szCs w:val="22"/>
        </w:rPr>
        <w:t>wystąpienia co najmniej jednej z okoliczności wymienionych poniżej</w:t>
      </w:r>
      <w:r w:rsidR="00AF4792" w:rsidRPr="000C5D70">
        <w:rPr>
          <w:rFonts w:ascii="Calibri" w:hAnsi="Calibri" w:cs="Calibri"/>
          <w:sz w:val="22"/>
          <w:szCs w:val="22"/>
        </w:rPr>
        <w:t xml:space="preserve"> </w:t>
      </w:r>
      <w:r w:rsidR="00B73C6C" w:rsidRPr="000C5D70">
        <w:rPr>
          <w:rFonts w:ascii="Calibri" w:hAnsi="Calibri" w:cs="Calibri"/>
          <w:sz w:val="22"/>
          <w:szCs w:val="22"/>
        </w:rPr>
        <w:t xml:space="preserve">(zmiana </w:t>
      </w:r>
      <w:r w:rsidRPr="000C5D70">
        <w:rPr>
          <w:rFonts w:ascii="Calibri" w:hAnsi="Calibri" w:cs="Calibri"/>
          <w:sz w:val="22"/>
          <w:szCs w:val="22"/>
        </w:rPr>
        <w:t xml:space="preserve">na podstawie art. 455 ust. 1 pkt 1  </w:t>
      </w:r>
      <w:proofErr w:type="spellStart"/>
      <w:r w:rsidRPr="000C5D70">
        <w:rPr>
          <w:rFonts w:ascii="Calibri" w:hAnsi="Calibri" w:cs="Calibri"/>
          <w:sz w:val="22"/>
          <w:szCs w:val="22"/>
        </w:rPr>
        <w:t>u.p.z.p</w:t>
      </w:r>
      <w:proofErr w:type="spellEnd"/>
      <w:r w:rsidRPr="000C5D70">
        <w:rPr>
          <w:rFonts w:ascii="Calibri" w:hAnsi="Calibri" w:cs="Calibri"/>
          <w:sz w:val="22"/>
          <w:szCs w:val="22"/>
        </w:rPr>
        <w:t>.</w:t>
      </w:r>
      <w:r w:rsidR="00AF4792" w:rsidRPr="000C5D70">
        <w:rPr>
          <w:rFonts w:ascii="Calibri" w:hAnsi="Calibri" w:cs="Calibri"/>
          <w:sz w:val="22"/>
          <w:szCs w:val="22"/>
        </w:rPr>
        <w:t>)</w:t>
      </w:r>
      <w:r w:rsidRPr="000C5D70">
        <w:rPr>
          <w:rFonts w:ascii="Calibri" w:hAnsi="Calibri" w:cs="Calibri"/>
          <w:sz w:val="22"/>
          <w:szCs w:val="22"/>
        </w:rPr>
        <w:t xml:space="preserve">: </w:t>
      </w:r>
    </w:p>
    <w:p w14:paraId="5D1522BC" w14:textId="77777777" w:rsidR="00886667" w:rsidRPr="000C5D70" w:rsidRDefault="00000000" w:rsidP="00886667">
      <w:pPr>
        <w:pStyle w:val="Akapitzlist1"/>
        <w:widowControl/>
        <w:numPr>
          <w:ilvl w:val="0"/>
          <w:numId w:val="45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</w:pPr>
      <w:r w:rsidRPr="000C5D70">
        <w:rPr>
          <w:rFonts w:ascii="Calibri" w:hAnsi="Calibri" w:cs="Calibri"/>
          <w:sz w:val="22"/>
          <w:szCs w:val="22"/>
        </w:rPr>
        <w:t xml:space="preserve"> </w:t>
      </w:r>
      <w:r w:rsidR="00ED40EB" w:rsidRPr="000C5D70">
        <w:rPr>
          <w:rFonts w:ascii="Calibri" w:hAnsi="Calibri" w:cs="Calibri"/>
          <w:sz w:val="22"/>
          <w:szCs w:val="22"/>
        </w:rPr>
        <w:t xml:space="preserve">działanie </w:t>
      </w:r>
      <w:r w:rsidRPr="000C5D70">
        <w:rPr>
          <w:rFonts w:ascii="Calibri" w:hAnsi="Calibri" w:cs="Calibri"/>
          <w:sz w:val="22"/>
          <w:szCs w:val="22"/>
        </w:rPr>
        <w:t>siły wyższej mającej bezpośredni wpływ na realizację przedmiotowego zamówienia, w tym przede</w:t>
      </w:r>
      <w:r w:rsidRPr="000C5D70">
        <w:rPr>
          <w:rFonts w:ascii="Calibri" w:hAnsi="Calibri" w:cs="Sylfaen"/>
          <w:sz w:val="22"/>
          <w:szCs w:val="22"/>
        </w:rPr>
        <w:t xml:space="preserve"> wszystkim na termin realizacji. Wykonawca zobowiązany jest wykazać i uzasadnić w formie pisemnej, w sposób jednoznaczny i nie budzący wątpliwości, że siła wyższa miała wpływ na wykonywania przez niego przedmiotu umowy - termin realizacji może zostać przesunięty o czas działania siły wyższej oraz o czas niezbędny do usunięcia skutków tej siły</w:t>
      </w:r>
      <w:r w:rsidR="00886667" w:rsidRPr="000C5D70">
        <w:rPr>
          <w:rFonts w:ascii="Calibri" w:hAnsi="Calibri" w:cs="Sylfaen"/>
          <w:sz w:val="22"/>
          <w:szCs w:val="22"/>
        </w:rPr>
        <w:t>;</w:t>
      </w:r>
    </w:p>
    <w:p w14:paraId="1CB7BE10" w14:textId="77777777" w:rsidR="00886667" w:rsidRPr="000C5D70" w:rsidRDefault="00000000" w:rsidP="00886667">
      <w:pPr>
        <w:pStyle w:val="Akapitzlist1"/>
        <w:widowControl/>
        <w:numPr>
          <w:ilvl w:val="0"/>
          <w:numId w:val="45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</w:pPr>
      <w:r w:rsidRPr="000C5D70">
        <w:rPr>
          <w:rFonts w:ascii="Calibri" w:hAnsi="Calibri" w:cs="Sylfaen"/>
          <w:sz w:val="22"/>
          <w:szCs w:val="22"/>
        </w:rPr>
        <w:t xml:space="preserve">zmiany powszechnie obowiązujących przepisów prawa w zakresie mającym wpływ na realizację przedmiotu zamówienia </w:t>
      </w:r>
      <w:r w:rsidR="00886667" w:rsidRPr="000C5D70">
        <w:rPr>
          <w:rFonts w:ascii="Calibri" w:hAnsi="Calibri" w:cs="Sylfaen"/>
          <w:sz w:val="22"/>
          <w:szCs w:val="22"/>
        </w:rPr>
        <w:t>–</w:t>
      </w:r>
      <w:r w:rsidRPr="000C5D70">
        <w:rPr>
          <w:rFonts w:ascii="Calibri" w:hAnsi="Calibri" w:cs="Sylfaen"/>
          <w:sz w:val="22"/>
          <w:szCs w:val="22"/>
        </w:rPr>
        <w:t xml:space="preserve"> odpowiednie zapisy umowy zostaną dostosowane do obowiązującego stanu prawnego</w:t>
      </w:r>
      <w:r w:rsidR="00886667" w:rsidRPr="000C5D70">
        <w:rPr>
          <w:rFonts w:ascii="Calibri" w:hAnsi="Calibri" w:cs="Sylfaen"/>
          <w:sz w:val="22"/>
          <w:szCs w:val="22"/>
        </w:rPr>
        <w:t>;</w:t>
      </w:r>
    </w:p>
    <w:p w14:paraId="5DCEF455" w14:textId="77777777" w:rsidR="00886667" w:rsidRPr="000C5D70" w:rsidRDefault="00000000" w:rsidP="00886667">
      <w:pPr>
        <w:pStyle w:val="Akapitzlist1"/>
        <w:widowControl/>
        <w:numPr>
          <w:ilvl w:val="0"/>
          <w:numId w:val="45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</w:pPr>
      <w:r w:rsidRPr="000C5D70">
        <w:rPr>
          <w:rFonts w:ascii="Calibri" w:hAnsi="Calibri" w:cs="Sylfaen"/>
          <w:sz w:val="22"/>
          <w:szCs w:val="22"/>
        </w:rPr>
        <w:t>zaistnienia okoliczności związanych z wojną w Ukrainie, jeżeli okoliczności te mają rzeczywisty wpływ na realizację niniejszej umowy</w:t>
      </w:r>
      <w:r w:rsidR="00886667" w:rsidRPr="000C5D70">
        <w:rPr>
          <w:rFonts w:ascii="Calibri" w:hAnsi="Calibri" w:cs="Sylfaen"/>
          <w:sz w:val="22"/>
          <w:szCs w:val="22"/>
        </w:rPr>
        <w:t>.</w:t>
      </w:r>
    </w:p>
    <w:p w14:paraId="6A0F2656" w14:textId="1C7FACF0" w:rsidR="004248BE" w:rsidRPr="000C5D70" w:rsidRDefault="00B23568" w:rsidP="00293D52">
      <w:pPr>
        <w:pStyle w:val="Akapitzlist1"/>
        <w:widowControl/>
        <w:numPr>
          <w:ilvl w:val="0"/>
          <w:numId w:val="8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</w:pPr>
      <w:r w:rsidRPr="000C5D70">
        <w:rPr>
          <w:rFonts w:ascii="Calibri" w:hAnsi="Calibri" w:cs="Sylfaen"/>
          <w:sz w:val="22"/>
          <w:szCs w:val="22"/>
        </w:rPr>
        <w:t xml:space="preserve">W przypadku konieczności zmiany umowy zgodnie z postanowieniami </w:t>
      </w:r>
      <w:r w:rsidR="00D708CB" w:rsidRPr="000C5D70">
        <w:rPr>
          <w:rFonts w:ascii="Calibri" w:hAnsi="Calibri" w:cs="Sylfaen"/>
          <w:sz w:val="22"/>
          <w:szCs w:val="22"/>
        </w:rPr>
        <w:t xml:space="preserve">ust. 1 pkt 1, </w:t>
      </w:r>
      <w:r w:rsidRPr="000C5D70">
        <w:rPr>
          <w:rFonts w:ascii="Calibri" w:hAnsi="Calibri" w:cs="Sylfaen"/>
          <w:sz w:val="22"/>
          <w:szCs w:val="22"/>
        </w:rPr>
        <w:t xml:space="preserve">Wykonawca zobowiązany jest niezwłocznie, nie później niż w ciągu 7 dni od dnia wystąpienia okoliczności </w:t>
      </w:r>
      <w:r w:rsidR="00D708CB" w:rsidRPr="000C5D70">
        <w:rPr>
          <w:rFonts w:ascii="Calibri" w:hAnsi="Calibri" w:cs="Sylfaen"/>
          <w:sz w:val="22"/>
          <w:szCs w:val="22"/>
        </w:rPr>
        <w:t xml:space="preserve">tam wskazanych, </w:t>
      </w:r>
      <w:r w:rsidRPr="000C5D70">
        <w:rPr>
          <w:rFonts w:ascii="Calibri" w:hAnsi="Calibri" w:cs="Sylfaen"/>
          <w:sz w:val="22"/>
          <w:szCs w:val="22"/>
        </w:rPr>
        <w:t xml:space="preserve">złożyć do Zamawiającego umotywowany, pisemny wniosek o dokonanie </w:t>
      </w:r>
      <w:r w:rsidR="00CF016C" w:rsidRPr="000C5D70">
        <w:rPr>
          <w:rFonts w:ascii="Calibri" w:hAnsi="Calibri" w:cs="Sylfaen"/>
          <w:sz w:val="22"/>
          <w:szCs w:val="22"/>
        </w:rPr>
        <w:t>odpowiedni</w:t>
      </w:r>
      <w:r w:rsidRPr="000C5D70">
        <w:rPr>
          <w:rFonts w:ascii="Calibri" w:hAnsi="Calibri" w:cs="Sylfaen"/>
          <w:sz w:val="22"/>
          <w:szCs w:val="22"/>
        </w:rPr>
        <w:t>ch zmian warunków umowy.</w:t>
      </w:r>
    </w:p>
    <w:p w14:paraId="22D2C188" w14:textId="77777777" w:rsidR="00293D52" w:rsidRPr="000C5D70" w:rsidRDefault="00000000" w:rsidP="00293D52">
      <w:pPr>
        <w:pStyle w:val="Akapitzlist1"/>
        <w:widowControl/>
        <w:numPr>
          <w:ilvl w:val="0"/>
          <w:numId w:val="8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</w:pPr>
      <w:r w:rsidRPr="000C5D70">
        <w:rPr>
          <w:rFonts w:ascii="Calibri" w:hAnsi="Calibri" w:cs="Sylfaen"/>
          <w:sz w:val="22"/>
          <w:szCs w:val="22"/>
        </w:rPr>
        <w:t xml:space="preserve">W przypadku, kiedy wystąpienie którejkolwiek z okoliczności wymienionych w </w:t>
      </w:r>
      <w:r w:rsidR="00293D52" w:rsidRPr="000C5D70">
        <w:rPr>
          <w:rFonts w:ascii="Calibri" w:hAnsi="Calibri" w:cs="Sylfaen"/>
          <w:sz w:val="22"/>
          <w:szCs w:val="22"/>
        </w:rPr>
        <w:t>ust. 1 pkt 1</w:t>
      </w:r>
      <w:r w:rsidRPr="000C5D70">
        <w:rPr>
          <w:rFonts w:ascii="Calibri" w:hAnsi="Calibri" w:cs="Sylfaen"/>
          <w:sz w:val="22"/>
          <w:szCs w:val="22"/>
        </w:rPr>
        <w:t xml:space="preserve"> skutkować będzie zmianą powodującą modyfikację ogólnego charakteru umowy, wówczas nie przewiduje się wprowadzenia takiej zmiany.</w:t>
      </w:r>
    </w:p>
    <w:p w14:paraId="224CAFB0" w14:textId="77777777" w:rsidR="006A3824" w:rsidRPr="000C5D70" w:rsidRDefault="00000000" w:rsidP="006A3824">
      <w:pPr>
        <w:pStyle w:val="Akapitzlist1"/>
        <w:widowControl/>
        <w:numPr>
          <w:ilvl w:val="0"/>
          <w:numId w:val="8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</w:pPr>
      <w:r w:rsidRPr="000C5D70">
        <w:rPr>
          <w:rFonts w:ascii="Calibri" w:hAnsi="Calibri" w:cs="Sylfaen"/>
          <w:sz w:val="22"/>
          <w:szCs w:val="22"/>
        </w:rPr>
        <w:t xml:space="preserve">Zamawiający przewiduje możliwość zmiany maksymalnego nominalnego wynagrodzenia wykonawcy wskazanego w § 4 ust. 1 w sytuacji, gdy zostanie zwiększona liczba osób skierowanych do korzystania z usług opiekuńczych lub też liczba godzin świadczenia tych usług. </w:t>
      </w:r>
    </w:p>
    <w:p w14:paraId="73B15615" w14:textId="722B0F25" w:rsidR="00E34056" w:rsidRPr="000C5D70" w:rsidRDefault="006A3824" w:rsidP="00E34056">
      <w:pPr>
        <w:pStyle w:val="Akapitzlist1"/>
        <w:widowControl/>
        <w:numPr>
          <w:ilvl w:val="0"/>
          <w:numId w:val="8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</w:pPr>
      <w:r w:rsidRPr="000C5D70">
        <w:rPr>
          <w:rFonts w:ascii="Calibri" w:hAnsi="Calibri" w:cs="Sylfaen"/>
          <w:sz w:val="22"/>
          <w:szCs w:val="22"/>
        </w:rPr>
        <w:t>Zamawiający przewiduje możliwość zmiany umowy w przypadku zajścia co najmniej jednej okoliczności wymienionych w art.  455 ust. 1 pkt 2</w:t>
      </w:r>
      <w:r w:rsidR="00E34056" w:rsidRPr="000C5D70">
        <w:rPr>
          <w:rFonts w:ascii="Calibri" w:hAnsi="Calibri" w:cs="Sylfaen"/>
          <w:sz w:val="22"/>
          <w:szCs w:val="22"/>
        </w:rPr>
        <w:t xml:space="preserve"> - </w:t>
      </w:r>
      <w:r w:rsidRPr="000C5D70">
        <w:rPr>
          <w:rFonts w:ascii="Calibri" w:hAnsi="Calibri" w:cs="Sylfaen"/>
          <w:sz w:val="22"/>
          <w:szCs w:val="22"/>
        </w:rPr>
        <w:t>4, oraz ust.</w:t>
      </w:r>
      <w:r w:rsidR="00CC4F2F" w:rsidRPr="000C5D70">
        <w:rPr>
          <w:rFonts w:ascii="Calibri" w:hAnsi="Calibri" w:cs="Sylfaen"/>
          <w:sz w:val="22"/>
          <w:szCs w:val="22"/>
        </w:rPr>
        <w:t xml:space="preserve"> </w:t>
      </w:r>
      <w:r w:rsidRPr="000C5D70">
        <w:rPr>
          <w:rFonts w:ascii="Calibri" w:hAnsi="Calibri" w:cs="Sylfaen"/>
          <w:sz w:val="22"/>
          <w:szCs w:val="22"/>
        </w:rPr>
        <w:t xml:space="preserve">2 </w:t>
      </w:r>
      <w:proofErr w:type="spellStart"/>
      <w:r w:rsidRPr="000C5D70">
        <w:rPr>
          <w:rFonts w:ascii="Calibri" w:hAnsi="Calibri" w:cs="Sylfaen"/>
          <w:sz w:val="22"/>
          <w:szCs w:val="22"/>
        </w:rPr>
        <w:t>u.p.z.p</w:t>
      </w:r>
      <w:proofErr w:type="spellEnd"/>
      <w:r w:rsidRPr="000C5D70">
        <w:rPr>
          <w:rFonts w:ascii="Calibri" w:hAnsi="Calibri" w:cs="Sylfaen"/>
          <w:sz w:val="22"/>
          <w:szCs w:val="22"/>
        </w:rPr>
        <w:t>.</w:t>
      </w:r>
    </w:p>
    <w:p w14:paraId="7C495A70" w14:textId="77777777" w:rsidR="00E34056" w:rsidRPr="000C5D70" w:rsidRDefault="00000000" w:rsidP="00E34056">
      <w:pPr>
        <w:pStyle w:val="Akapitzlist1"/>
        <w:widowControl/>
        <w:numPr>
          <w:ilvl w:val="0"/>
          <w:numId w:val="8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</w:pPr>
      <w:r w:rsidRPr="000C5D70">
        <w:rPr>
          <w:rFonts w:ascii="Calibri" w:hAnsi="Calibri" w:cs="Sylfaen"/>
          <w:sz w:val="22"/>
          <w:szCs w:val="22"/>
        </w:rPr>
        <w:t xml:space="preserve">Zamawiający dopuszcza również zmianę Umowy w przypadku zmiany: </w:t>
      </w:r>
    </w:p>
    <w:p w14:paraId="1BAEF4CA" w14:textId="3AA6AE78" w:rsidR="00E34056" w:rsidRPr="000C5D70" w:rsidRDefault="00000000" w:rsidP="00E34056">
      <w:pPr>
        <w:pStyle w:val="Akapitzlist1"/>
        <w:widowControl/>
        <w:numPr>
          <w:ilvl w:val="0"/>
          <w:numId w:val="46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</w:pPr>
      <w:r w:rsidRPr="000C5D70">
        <w:rPr>
          <w:rFonts w:ascii="Calibri" w:hAnsi="Calibri" w:cs="Sylfaen"/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o minimalnym wynagrodzeniu za pracę, </w:t>
      </w:r>
    </w:p>
    <w:p w14:paraId="771DD7A7" w14:textId="746088B8" w:rsidR="00E34056" w:rsidRPr="000C5D70" w:rsidRDefault="00000000" w:rsidP="00E34056">
      <w:pPr>
        <w:pStyle w:val="Akapitzlist1"/>
        <w:widowControl/>
        <w:numPr>
          <w:ilvl w:val="0"/>
          <w:numId w:val="46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  <w:rPr>
          <w:rFonts w:ascii="Calibri" w:hAnsi="Calibri" w:cs="Calibri"/>
        </w:rPr>
      </w:pPr>
      <w:r w:rsidRPr="000C5D70">
        <w:rPr>
          <w:rFonts w:ascii="Calibri" w:hAnsi="Calibri" w:cs="Sylfaen"/>
          <w:sz w:val="22"/>
          <w:szCs w:val="22"/>
        </w:rPr>
        <w:t xml:space="preserve">zasad podlegania ubezpieczeniom społecznym lub ubezpieczeniu zdrowotnemu lub wysokości </w:t>
      </w:r>
      <w:r w:rsidRPr="000C5D70">
        <w:rPr>
          <w:rFonts w:ascii="Calibri" w:hAnsi="Calibri" w:cs="Sylfaen"/>
          <w:sz w:val="22"/>
          <w:szCs w:val="22"/>
        </w:rPr>
        <w:tab/>
        <w:t xml:space="preserve">stawki </w:t>
      </w:r>
      <w:r w:rsidRPr="000C5D70">
        <w:rPr>
          <w:rFonts w:ascii="Calibri" w:hAnsi="Calibri" w:cs="Calibri"/>
          <w:sz w:val="22"/>
          <w:szCs w:val="22"/>
        </w:rPr>
        <w:t>składki na ubezpieczenia społeczne lub zdrowotne</w:t>
      </w:r>
      <w:r w:rsidR="002B32AB" w:rsidRPr="000C5D70">
        <w:rPr>
          <w:rFonts w:ascii="Calibri" w:hAnsi="Calibri" w:cs="Calibri"/>
          <w:sz w:val="22"/>
          <w:szCs w:val="22"/>
        </w:rPr>
        <w:t>,</w:t>
      </w:r>
    </w:p>
    <w:p w14:paraId="60FC5A55" w14:textId="77777777" w:rsidR="00FB2584" w:rsidRPr="000C5D70" w:rsidRDefault="00000000" w:rsidP="00FB2584">
      <w:pPr>
        <w:pStyle w:val="Akapitzlist1"/>
        <w:widowControl/>
        <w:numPr>
          <w:ilvl w:val="0"/>
          <w:numId w:val="46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  <w:rPr>
          <w:rFonts w:ascii="Calibri" w:hAnsi="Calibri" w:cs="Calibri"/>
        </w:rPr>
      </w:pPr>
      <w:r w:rsidRPr="000C5D70">
        <w:rPr>
          <w:rFonts w:ascii="Calibri" w:hAnsi="Calibri" w:cs="Calibri"/>
          <w:sz w:val="22"/>
          <w:szCs w:val="22"/>
        </w:rPr>
        <w:t xml:space="preserve">zasad gromadzenia i wysokości wpłat do pracowniczych planów kapitałowych, o których </w:t>
      </w:r>
      <w:r w:rsidRPr="000C5D70">
        <w:rPr>
          <w:rFonts w:ascii="Calibri" w:hAnsi="Calibri" w:cs="Calibri"/>
          <w:sz w:val="22"/>
          <w:szCs w:val="22"/>
        </w:rPr>
        <w:tab/>
        <w:t xml:space="preserve">mowa w ustawie z dnia 4 października 2018 r. o pracowniczych planach kapitałowych </w:t>
      </w:r>
      <w:r w:rsidR="00E34056" w:rsidRPr="000C5D70">
        <w:rPr>
          <w:rFonts w:ascii="Calibri" w:hAnsi="Calibri" w:cs="Calibri"/>
          <w:sz w:val="22"/>
          <w:szCs w:val="22"/>
        </w:rPr>
        <w:t>–</w:t>
      </w:r>
      <w:r w:rsidRPr="000C5D70">
        <w:rPr>
          <w:rFonts w:ascii="Calibri" w:hAnsi="Calibri" w:cs="Calibri"/>
          <w:sz w:val="22"/>
          <w:szCs w:val="22"/>
        </w:rPr>
        <w:t xml:space="preserve"> jeżeli </w:t>
      </w:r>
      <w:r w:rsidRPr="000C5D70">
        <w:rPr>
          <w:rFonts w:ascii="Calibri" w:hAnsi="Calibri" w:cs="Calibri"/>
          <w:sz w:val="22"/>
          <w:szCs w:val="22"/>
        </w:rPr>
        <w:tab/>
        <w:t>zmiany te będą miały wpływ na koszty wykonania zamówienia przez Wykonawcę</w:t>
      </w:r>
      <w:r w:rsidR="00FB2584" w:rsidRPr="000C5D70">
        <w:rPr>
          <w:rFonts w:ascii="Calibri" w:hAnsi="Calibri" w:cs="Calibri"/>
          <w:sz w:val="22"/>
          <w:szCs w:val="22"/>
        </w:rPr>
        <w:t>,</w:t>
      </w:r>
    </w:p>
    <w:p w14:paraId="16A098BC" w14:textId="06BE3502" w:rsidR="00FB2584" w:rsidRPr="000C5D70" w:rsidRDefault="00FB2584" w:rsidP="00FB2584">
      <w:pPr>
        <w:pStyle w:val="Akapitzlist1"/>
        <w:widowControl/>
        <w:tabs>
          <w:tab w:val="left" w:pos="284"/>
          <w:tab w:val="left" w:pos="851"/>
        </w:tabs>
        <w:spacing w:after="0" w:line="300" w:lineRule="exact"/>
        <w:ind w:left="3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0C5D70">
        <w:rPr>
          <w:rFonts w:ascii="Calibri" w:hAnsi="Calibri" w:cs="Calibri"/>
          <w:sz w:val="22"/>
          <w:szCs w:val="22"/>
        </w:rPr>
        <w:t xml:space="preserve">przy czym zmiana wysokości wynagrodzenia obowiązywać będzie od dnia wejścia w życie zmian, o których mowa w ust. 4, jednakże nie wcześniej niż od dnia złożenia wniosku przez Wykonawcę o zwiększenie wynagrodzenia z wymienionych w </w:t>
      </w:r>
      <w:r w:rsidR="000C38F2" w:rsidRPr="000C5D70">
        <w:rPr>
          <w:rFonts w:ascii="Calibri" w:hAnsi="Calibri" w:cs="Calibri"/>
          <w:sz w:val="22"/>
          <w:szCs w:val="22"/>
        </w:rPr>
        <w:t xml:space="preserve">niniejszym </w:t>
      </w:r>
      <w:r w:rsidRPr="000C5D70">
        <w:rPr>
          <w:rFonts w:ascii="Calibri" w:hAnsi="Calibri" w:cs="Calibri"/>
          <w:sz w:val="22"/>
          <w:szCs w:val="22"/>
        </w:rPr>
        <w:t>ust</w:t>
      </w:r>
      <w:r w:rsidR="000C38F2" w:rsidRPr="000C5D70">
        <w:rPr>
          <w:rFonts w:ascii="Calibri" w:hAnsi="Calibri" w:cs="Calibri"/>
          <w:sz w:val="22"/>
          <w:szCs w:val="22"/>
        </w:rPr>
        <w:t>ępie</w:t>
      </w:r>
      <w:r w:rsidRPr="000C5D70">
        <w:rPr>
          <w:rFonts w:ascii="Calibri" w:hAnsi="Calibri" w:cs="Calibri"/>
          <w:sz w:val="22"/>
          <w:szCs w:val="22"/>
        </w:rPr>
        <w:t xml:space="preserve"> przyczyn.</w:t>
      </w:r>
    </w:p>
    <w:p w14:paraId="7D5F0077" w14:textId="07C8EDA0" w:rsidR="00CC4F2F" w:rsidRPr="000C5D70" w:rsidRDefault="00000000" w:rsidP="00CC4F2F">
      <w:pPr>
        <w:pStyle w:val="Akapitzlist1"/>
        <w:widowControl/>
        <w:numPr>
          <w:ilvl w:val="0"/>
          <w:numId w:val="8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  <w:rPr>
          <w:rFonts w:ascii="Calibri" w:hAnsi="Calibri" w:cs="Calibri"/>
        </w:rPr>
      </w:pPr>
      <w:r w:rsidRPr="000C5D70">
        <w:rPr>
          <w:rFonts w:ascii="Calibri" w:hAnsi="Calibri" w:cs="Calibri"/>
          <w:sz w:val="22"/>
          <w:szCs w:val="22"/>
        </w:rPr>
        <w:t xml:space="preserve">W przypadku zmiany, o której mowa w ust. </w:t>
      </w:r>
      <w:r w:rsidR="00D32F8D" w:rsidRPr="000C5D70">
        <w:rPr>
          <w:rFonts w:ascii="Calibri" w:hAnsi="Calibri" w:cs="Calibri"/>
          <w:sz w:val="22"/>
          <w:szCs w:val="22"/>
        </w:rPr>
        <w:t>6</w:t>
      </w:r>
      <w:r w:rsidR="00B00EC8" w:rsidRPr="000C5D70">
        <w:rPr>
          <w:rFonts w:ascii="Calibri" w:hAnsi="Calibri" w:cs="Calibri"/>
          <w:sz w:val="22"/>
          <w:szCs w:val="22"/>
        </w:rPr>
        <w:t xml:space="preserve"> pkt </w:t>
      </w:r>
      <w:r w:rsidR="00071C5E" w:rsidRPr="000C5D70">
        <w:rPr>
          <w:rFonts w:ascii="Calibri" w:hAnsi="Calibri" w:cs="Calibri"/>
          <w:sz w:val="22"/>
          <w:szCs w:val="22"/>
        </w:rPr>
        <w:t>1</w:t>
      </w:r>
      <w:r w:rsidRPr="000C5D70">
        <w:rPr>
          <w:rFonts w:ascii="Calibri" w:hAnsi="Calibri" w:cs="Calibri"/>
          <w:sz w:val="22"/>
          <w:szCs w:val="22"/>
        </w:rPr>
        <w:t xml:space="preserve">, wynagrodzenie Wykonawcy ulegnie zmianie o wartość wzrostu całkowitego kosztu Wykonawcy, wynikającą ze zwiększenia wynagrodzeń osób bezpośrednio wykonujących Umowę do wysokości zmienionego minimalnego wynagrodzenia albo wysokości minimalnej stawki godzinowej, z uwzględnieniem wszystkich obciążeń publicznoprawnych od kwoty wzrostu minimalnego wynagrodzenia albo wysokości minimalnej stawki godzinowej. </w:t>
      </w:r>
    </w:p>
    <w:p w14:paraId="1BF62751" w14:textId="77777777" w:rsidR="00400384" w:rsidRPr="00400384" w:rsidRDefault="00000000" w:rsidP="00400384">
      <w:pPr>
        <w:pStyle w:val="Akapitzlist1"/>
        <w:widowControl/>
        <w:numPr>
          <w:ilvl w:val="0"/>
          <w:numId w:val="8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  <w:rPr>
          <w:color w:val="FF0000"/>
        </w:rPr>
      </w:pPr>
      <w:r w:rsidRPr="000C5D70">
        <w:rPr>
          <w:rFonts w:ascii="Calibri" w:hAnsi="Calibri" w:cs="Calibri"/>
          <w:sz w:val="22"/>
          <w:szCs w:val="22"/>
        </w:rPr>
        <w:t xml:space="preserve">W przypadku zmiany, o której mowa w </w:t>
      </w:r>
      <w:r w:rsidR="00071C5E" w:rsidRPr="000C5D70">
        <w:rPr>
          <w:rFonts w:ascii="Calibri" w:hAnsi="Calibri" w:cs="Calibri"/>
          <w:sz w:val="22"/>
          <w:szCs w:val="22"/>
        </w:rPr>
        <w:t>ust. 6 pkt 2 i 3,</w:t>
      </w:r>
      <w:r w:rsidRPr="000C5D70">
        <w:rPr>
          <w:rFonts w:ascii="Calibri" w:hAnsi="Calibri" w:cs="Calibri"/>
          <w:sz w:val="22"/>
          <w:szCs w:val="22"/>
        </w:rPr>
        <w:t xml:space="preserve"> wynagrodzenie Wykonawcy ulegnie zmianie o wartość wzrostu całkowitego </w:t>
      </w:r>
      <w:r w:rsidRPr="000C5D70">
        <w:rPr>
          <w:rFonts w:ascii="Calibri" w:hAnsi="Calibri" w:cs="Sylfaen"/>
          <w:sz w:val="22"/>
          <w:szCs w:val="22"/>
        </w:rPr>
        <w:t xml:space="preserve">kosztu Wykonawcy, jaką będzie on </w:t>
      </w:r>
      <w:r w:rsidRPr="00CC4F2F">
        <w:rPr>
          <w:rFonts w:ascii="Calibri" w:hAnsi="Calibri" w:cs="Sylfaen"/>
          <w:sz w:val="22"/>
          <w:szCs w:val="22"/>
        </w:rPr>
        <w:t xml:space="preserve">zobowiązany dodatkowo ponieść w celu uwzględnienia tej zmiany, przy zachowaniu dotychczasowej kwoty netto wynagrodzenia osób bezpośrednio wykonujących Umowę. </w:t>
      </w:r>
    </w:p>
    <w:p w14:paraId="1FFF9886" w14:textId="77777777" w:rsidR="00400384" w:rsidRPr="000C5D70" w:rsidRDefault="00000000" w:rsidP="00400384">
      <w:pPr>
        <w:pStyle w:val="Akapitzlist1"/>
        <w:widowControl/>
        <w:numPr>
          <w:ilvl w:val="0"/>
          <w:numId w:val="8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</w:pPr>
      <w:r w:rsidRPr="00400384">
        <w:rPr>
          <w:rFonts w:ascii="Calibri" w:hAnsi="Calibri" w:cs="Sylfaen"/>
          <w:sz w:val="22"/>
          <w:szCs w:val="22"/>
        </w:rPr>
        <w:lastRenderedPageBreak/>
        <w:t xml:space="preserve">Wprowadzenie zmian, o których </w:t>
      </w:r>
      <w:r w:rsidRPr="000C5D70">
        <w:rPr>
          <w:rFonts w:ascii="Calibri" w:hAnsi="Calibri" w:cs="Sylfaen"/>
          <w:sz w:val="22"/>
          <w:szCs w:val="22"/>
        </w:rPr>
        <w:t xml:space="preserve">mowa w ust. </w:t>
      </w:r>
      <w:r w:rsidR="00C10CA9" w:rsidRPr="000C5D70">
        <w:rPr>
          <w:rFonts w:ascii="Calibri" w:hAnsi="Calibri" w:cs="Sylfaen"/>
          <w:sz w:val="22"/>
          <w:szCs w:val="22"/>
        </w:rPr>
        <w:t>6</w:t>
      </w:r>
      <w:r w:rsidRPr="000C5D70">
        <w:rPr>
          <w:rFonts w:ascii="Calibri" w:hAnsi="Calibri" w:cs="Sylfaen"/>
          <w:sz w:val="22"/>
          <w:szCs w:val="22"/>
        </w:rPr>
        <w:t xml:space="preserve">, wymaga złożenia przez Wykonawcę wniosku o dokonanie zmiany wynagrodzenia oraz przedłożenia dokumentów potwierdzających zasadność wniosku. Wykonawca będzie zobowiązany wykazać wysokość dodatkowych kosztów wykonania Umowy wynikających bezpośrednio ze zmiany przepisów prawnych, o których mowa w ust. </w:t>
      </w:r>
      <w:r w:rsidR="00400384" w:rsidRPr="000C5D70">
        <w:rPr>
          <w:rFonts w:ascii="Calibri" w:hAnsi="Calibri" w:cs="Sylfaen"/>
          <w:sz w:val="22"/>
          <w:szCs w:val="22"/>
        </w:rPr>
        <w:t>6</w:t>
      </w:r>
      <w:r w:rsidRPr="000C5D70">
        <w:rPr>
          <w:rFonts w:ascii="Calibri" w:hAnsi="Calibri" w:cs="Sylfaen"/>
          <w:sz w:val="22"/>
          <w:szCs w:val="22"/>
        </w:rPr>
        <w:t>.</w:t>
      </w:r>
    </w:p>
    <w:p w14:paraId="3B4CBC19" w14:textId="5F3DB5A4" w:rsidR="00400384" w:rsidRPr="000C5D70" w:rsidRDefault="00400384" w:rsidP="00400384">
      <w:pPr>
        <w:pStyle w:val="Akapitzlist1"/>
        <w:widowControl/>
        <w:numPr>
          <w:ilvl w:val="0"/>
          <w:numId w:val="8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</w:pPr>
      <w:r w:rsidRPr="000C5D70">
        <w:rPr>
          <w:rFonts w:ascii="Calibri" w:hAnsi="Calibri" w:cs="Sylfaen"/>
          <w:sz w:val="22"/>
          <w:szCs w:val="22"/>
        </w:rPr>
        <w:t xml:space="preserve"> Wszystkie zmiany umowy dokonywane będą </w:t>
      </w:r>
      <w:r w:rsidRPr="000C5D70">
        <w:rPr>
          <w:rFonts w:ascii="Calibri" w:hAnsi="Calibri" w:cs="Sylfaen"/>
          <w:sz w:val="22"/>
          <w:szCs w:val="22"/>
          <w:lang w:eastAsia="pl-PL"/>
        </w:rPr>
        <w:t>przez umocowanych przedstawicieli Zamawiającego i Wykonawcy</w:t>
      </w:r>
      <w:r w:rsidRPr="000C5D70">
        <w:rPr>
          <w:rFonts w:ascii="Calibri" w:hAnsi="Calibri" w:cs="Sylfaen"/>
          <w:sz w:val="22"/>
          <w:szCs w:val="22"/>
        </w:rPr>
        <w:t xml:space="preserve"> w formie pisemnej, pod rygorem nieważności.</w:t>
      </w:r>
    </w:p>
    <w:p w14:paraId="346D2591" w14:textId="30418231" w:rsidR="00173B42" w:rsidRPr="00400384" w:rsidRDefault="00400384" w:rsidP="00400384">
      <w:pPr>
        <w:pStyle w:val="Akapitzlist1"/>
        <w:widowControl/>
        <w:numPr>
          <w:ilvl w:val="0"/>
          <w:numId w:val="8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  <w:rPr>
          <w:color w:val="FF0000"/>
        </w:rPr>
      </w:pPr>
      <w:r w:rsidRPr="000C5D70">
        <w:rPr>
          <w:rFonts w:ascii="Calibri" w:hAnsi="Calibri" w:cs="Sylfaen"/>
          <w:sz w:val="22"/>
          <w:szCs w:val="22"/>
        </w:rPr>
        <w:t xml:space="preserve"> Zmiana umowy dokonana z naruszeniem przepisu ust. </w:t>
      </w:r>
      <w:r w:rsidR="00C31AF7" w:rsidRPr="000C5D70">
        <w:rPr>
          <w:rFonts w:ascii="Calibri" w:hAnsi="Calibri" w:cs="Sylfaen"/>
          <w:sz w:val="22"/>
          <w:szCs w:val="22"/>
        </w:rPr>
        <w:t>1 - 10</w:t>
      </w:r>
      <w:r w:rsidRPr="000C5D70">
        <w:rPr>
          <w:rFonts w:ascii="Calibri" w:hAnsi="Calibri" w:cs="Sylfaen"/>
          <w:sz w:val="22"/>
          <w:szCs w:val="22"/>
        </w:rPr>
        <w:t xml:space="preserve"> podlega </w:t>
      </w:r>
      <w:r w:rsidRPr="00400384">
        <w:rPr>
          <w:rFonts w:ascii="Calibri" w:hAnsi="Calibri" w:cs="Sylfaen"/>
          <w:sz w:val="22"/>
          <w:szCs w:val="22"/>
        </w:rPr>
        <w:t>unieważnieniu.</w:t>
      </w:r>
    </w:p>
    <w:p w14:paraId="5A46EF2F" w14:textId="77777777" w:rsidR="00173B42" w:rsidRDefault="00173B42" w:rsidP="005E13DC">
      <w:pPr>
        <w:pStyle w:val="Standard"/>
        <w:spacing w:line="300" w:lineRule="exact"/>
        <w:jc w:val="both"/>
        <w:rPr>
          <w:rFonts w:ascii="Calibri" w:hAnsi="Calibri" w:cs="Sylfaen"/>
          <w:color w:val="000000"/>
          <w:sz w:val="22"/>
          <w:szCs w:val="22"/>
        </w:rPr>
      </w:pPr>
    </w:p>
    <w:p w14:paraId="6E52D129" w14:textId="257A87AF" w:rsidR="00173B42" w:rsidRDefault="00000000" w:rsidP="005E13DC">
      <w:pPr>
        <w:pStyle w:val="Standard"/>
        <w:spacing w:after="60" w:line="300" w:lineRule="exact"/>
        <w:jc w:val="center"/>
      </w:pPr>
      <w:r>
        <w:rPr>
          <w:rFonts w:ascii="Calibri" w:hAnsi="Calibri" w:cs="Sylfaen"/>
          <w:b/>
          <w:sz w:val="22"/>
          <w:szCs w:val="22"/>
        </w:rPr>
        <w:t>§ 11</w:t>
      </w:r>
      <w:r w:rsidR="00E848D0">
        <w:rPr>
          <w:rFonts w:ascii="Calibri" w:hAnsi="Calibri" w:cs="Sylfaen"/>
          <w:b/>
          <w:sz w:val="22"/>
          <w:szCs w:val="22"/>
        </w:rPr>
        <w:t>.</w:t>
      </w:r>
      <w:r>
        <w:rPr>
          <w:rFonts w:ascii="Calibri" w:hAnsi="Calibri" w:cs="Sylfaen"/>
          <w:b/>
          <w:sz w:val="22"/>
          <w:szCs w:val="22"/>
        </w:rPr>
        <w:t xml:space="preserve"> Rozstrzyganie sporów</w:t>
      </w:r>
    </w:p>
    <w:p w14:paraId="7A2F1218" w14:textId="77777777" w:rsidR="00173B42" w:rsidRDefault="00000000" w:rsidP="008A3A00">
      <w:pPr>
        <w:tabs>
          <w:tab w:val="left" w:pos="284"/>
        </w:tabs>
        <w:spacing w:line="300" w:lineRule="exact"/>
        <w:ind w:hanging="284"/>
        <w:jc w:val="both"/>
      </w:pPr>
      <w:r>
        <w:rPr>
          <w:rFonts w:ascii="Calibri" w:hAnsi="Calibri" w:cs="Sylfaen"/>
          <w:sz w:val="22"/>
          <w:szCs w:val="22"/>
        </w:rPr>
        <w:t>1.</w:t>
      </w:r>
      <w:r>
        <w:rPr>
          <w:rFonts w:ascii="Calibri" w:hAnsi="Calibri" w:cs="Sylfaen"/>
          <w:sz w:val="22"/>
          <w:szCs w:val="22"/>
        </w:rPr>
        <w:tab/>
        <w:t>W razie sporu na tle wykonania niniejszej umowy Strona jest zobowiązana skierować konkretne roszczenie na piśmie.</w:t>
      </w:r>
    </w:p>
    <w:p w14:paraId="7AD61AD3" w14:textId="77777777" w:rsidR="00173B42" w:rsidRDefault="00000000" w:rsidP="008A3A00">
      <w:pPr>
        <w:tabs>
          <w:tab w:val="left" w:pos="284"/>
        </w:tabs>
        <w:spacing w:line="300" w:lineRule="exact"/>
        <w:ind w:hanging="284"/>
        <w:jc w:val="both"/>
      </w:pPr>
      <w:r>
        <w:rPr>
          <w:rFonts w:ascii="Calibri" w:hAnsi="Calibri" w:cs="Sylfaen"/>
          <w:sz w:val="22"/>
          <w:szCs w:val="22"/>
        </w:rPr>
        <w:t>2.</w:t>
      </w:r>
      <w:r>
        <w:rPr>
          <w:rFonts w:ascii="Calibri" w:hAnsi="Calibri" w:cs="Sylfaen"/>
          <w:sz w:val="22"/>
          <w:szCs w:val="22"/>
        </w:rPr>
        <w:tab/>
        <w:t xml:space="preserve">Strona ma obowiązek do pisemnego ustosunkowania się do zgłoszonego roszczenia </w:t>
      </w:r>
      <w:r>
        <w:rPr>
          <w:rFonts w:ascii="Calibri" w:hAnsi="Calibri" w:cs="Sylfaen"/>
          <w:sz w:val="22"/>
          <w:szCs w:val="22"/>
        </w:rPr>
        <w:br/>
        <w:t>w terminie 7 dni od daty zgłoszenia roszczenia.</w:t>
      </w:r>
    </w:p>
    <w:p w14:paraId="02D01774" w14:textId="77777777" w:rsidR="00173B42" w:rsidRDefault="00000000" w:rsidP="008A3A00">
      <w:pPr>
        <w:tabs>
          <w:tab w:val="left" w:pos="284"/>
        </w:tabs>
        <w:spacing w:line="300" w:lineRule="exact"/>
        <w:ind w:hanging="284"/>
        <w:jc w:val="both"/>
      </w:pPr>
      <w:r>
        <w:rPr>
          <w:rFonts w:ascii="Calibri" w:hAnsi="Calibri" w:cs="Sylfaen"/>
          <w:sz w:val="22"/>
          <w:szCs w:val="22"/>
        </w:rPr>
        <w:t>3.</w:t>
      </w:r>
      <w:r>
        <w:rPr>
          <w:rFonts w:ascii="Calibri" w:hAnsi="Calibri" w:cs="Sylfaen"/>
          <w:sz w:val="22"/>
          <w:szCs w:val="22"/>
        </w:rPr>
        <w:tab/>
        <w:t xml:space="preserve">W razie odmowy uznania roszczenia, względnie nieudzielania odpowiedzi na roszczenie </w:t>
      </w:r>
      <w:r>
        <w:rPr>
          <w:rFonts w:ascii="Calibri" w:hAnsi="Calibri" w:cs="Sylfaen"/>
          <w:sz w:val="22"/>
          <w:szCs w:val="22"/>
        </w:rPr>
        <w:br/>
        <w:t>w terminie, o którym mowa w ust. 2, Strona uprawniona jest do wystąpienia o mediację lub inne polubowne rozwiązanie sporu.</w:t>
      </w:r>
    </w:p>
    <w:p w14:paraId="2A6BBA9B" w14:textId="52B04351" w:rsidR="00B41403" w:rsidRDefault="00000000" w:rsidP="008A3A00">
      <w:pPr>
        <w:tabs>
          <w:tab w:val="left" w:pos="284"/>
        </w:tabs>
        <w:spacing w:line="300" w:lineRule="exact"/>
        <w:ind w:hanging="284"/>
        <w:jc w:val="both"/>
        <w:rPr>
          <w:rFonts w:ascii="Calibri" w:hAnsi="Calibri" w:cs="Sylfaen"/>
          <w:sz w:val="22"/>
          <w:szCs w:val="22"/>
        </w:rPr>
      </w:pPr>
      <w:r>
        <w:rPr>
          <w:rFonts w:ascii="Calibri" w:hAnsi="Calibri" w:cs="Sylfaen"/>
          <w:sz w:val="22"/>
          <w:szCs w:val="22"/>
        </w:rPr>
        <w:t>4.</w:t>
      </w:r>
      <w:r>
        <w:rPr>
          <w:rFonts w:ascii="Calibri" w:hAnsi="Calibri" w:cs="Sylfaen"/>
          <w:sz w:val="22"/>
          <w:szCs w:val="22"/>
        </w:rPr>
        <w:tab/>
        <w:t xml:space="preserve">Wniosek o przeprowadzenie mediacji lub polubowne rozwiązanie sporu strona składa do Sądu Polubownego przy Prokuratorii Generalnej Rzeczypospolitej Polskiej, wybranego mediatora albo osoby prowadzącej inne polubowne rozwiązanie sporu przy zachowaniu zasad o których mowa w art. 591 do 595 </w:t>
      </w:r>
      <w:proofErr w:type="spellStart"/>
      <w:r>
        <w:rPr>
          <w:rFonts w:ascii="Calibri" w:hAnsi="Calibri" w:cs="Sylfaen"/>
          <w:sz w:val="22"/>
          <w:szCs w:val="22"/>
        </w:rPr>
        <w:t>u.p.z.p</w:t>
      </w:r>
      <w:proofErr w:type="spellEnd"/>
      <w:r>
        <w:rPr>
          <w:rFonts w:ascii="Calibri" w:hAnsi="Calibri" w:cs="Sylfaen"/>
          <w:sz w:val="22"/>
          <w:szCs w:val="22"/>
        </w:rPr>
        <w:t>.</w:t>
      </w:r>
    </w:p>
    <w:p w14:paraId="33DF4303" w14:textId="77777777" w:rsidR="00F761A7" w:rsidRPr="00F761A7" w:rsidRDefault="00F761A7" w:rsidP="00F761A7">
      <w:pPr>
        <w:tabs>
          <w:tab w:val="left" w:pos="284"/>
        </w:tabs>
        <w:spacing w:line="300" w:lineRule="exact"/>
        <w:ind w:hanging="284"/>
      </w:pPr>
    </w:p>
    <w:p w14:paraId="6EA55621" w14:textId="66D053BB" w:rsidR="00173B42" w:rsidRPr="00AA4EFF" w:rsidRDefault="00000000" w:rsidP="00AA4EFF">
      <w:pPr>
        <w:pStyle w:val="Standard"/>
        <w:spacing w:after="60" w:line="300" w:lineRule="exact"/>
        <w:ind w:hanging="283"/>
        <w:jc w:val="center"/>
      </w:pPr>
      <w:r>
        <w:rPr>
          <w:rFonts w:ascii="Calibri" w:hAnsi="Calibri" w:cs="Sylfaen"/>
          <w:b/>
          <w:sz w:val="22"/>
          <w:szCs w:val="22"/>
        </w:rPr>
        <w:t>§ 12</w:t>
      </w:r>
      <w:r w:rsidR="00F761A7">
        <w:rPr>
          <w:rFonts w:ascii="Calibri" w:hAnsi="Calibri" w:cs="Sylfaen"/>
          <w:b/>
          <w:sz w:val="22"/>
          <w:szCs w:val="22"/>
        </w:rPr>
        <w:t>.</w:t>
      </w:r>
      <w:r>
        <w:rPr>
          <w:rFonts w:ascii="Calibri" w:hAnsi="Calibri" w:cs="Sylfaen"/>
          <w:b/>
          <w:sz w:val="22"/>
          <w:szCs w:val="22"/>
        </w:rPr>
        <w:t xml:space="preserve"> Postanowienia końcowe</w:t>
      </w:r>
    </w:p>
    <w:p w14:paraId="6BBB1558" w14:textId="77777777" w:rsidR="00E848D0" w:rsidRDefault="00000000" w:rsidP="00E848D0">
      <w:pPr>
        <w:numPr>
          <w:ilvl w:val="1"/>
          <w:numId w:val="44"/>
        </w:numPr>
        <w:spacing w:line="300" w:lineRule="exact"/>
        <w:jc w:val="both"/>
        <w:textAlignment w:val="auto"/>
      </w:pPr>
      <w:r>
        <w:rPr>
          <w:rFonts w:ascii="Calibri" w:hAnsi="Calibri" w:cs="Sylfaen"/>
          <w:sz w:val="22"/>
          <w:szCs w:val="22"/>
        </w:rPr>
        <w:t xml:space="preserve">Sądem właściwym do rozstrzygania sporów pomiędzy stronami, jest sąd powszechny właściwy dla siedziby Zamawiającego. </w:t>
      </w:r>
    </w:p>
    <w:p w14:paraId="2158B43E" w14:textId="77777777" w:rsidR="00E848D0" w:rsidRDefault="00000000" w:rsidP="00E848D0">
      <w:pPr>
        <w:numPr>
          <w:ilvl w:val="1"/>
          <w:numId w:val="44"/>
        </w:numPr>
        <w:spacing w:line="300" w:lineRule="exact"/>
        <w:jc w:val="both"/>
        <w:textAlignment w:val="auto"/>
      </w:pPr>
      <w:r w:rsidRPr="00E848D0">
        <w:rPr>
          <w:rFonts w:ascii="Calibri" w:hAnsi="Calibri" w:cs="Sylfaen"/>
          <w:sz w:val="22"/>
          <w:szCs w:val="22"/>
        </w:rPr>
        <w:t>W sprawach nieuregulowanych niniejszą umową mają zastosowanie powszechnie obowiązujące przepisy prawa polskiego, w szczególności przepisy Kodeksu Cywilnego i ustawy Prawo zamówień publicznych.</w:t>
      </w:r>
    </w:p>
    <w:p w14:paraId="57CB6CBC" w14:textId="602FB5A7" w:rsidR="00173B42" w:rsidRDefault="00000000" w:rsidP="00E848D0">
      <w:pPr>
        <w:numPr>
          <w:ilvl w:val="1"/>
          <w:numId w:val="44"/>
        </w:numPr>
        <w:spacing w:line="300" w:lineRule="exact"/>
        <w:jc w:val="both"/>
        <w:textAlignment w:val="auto"/>
      </w:pPr>
      <w:r w:rsidRPr="00E848D0">
        <w:rPr>
          <w:rFonts w:ascii="Calibri" w:hAnsi="Calibri" w:cs="Sylfaen"/>
          <w:sz w:val="22"/>
          <w:szCs w:val="22"/>
        </w:rPr>
        <w:t xml:space="preserve">Niniejszą umowę sporządzono w trzech jednobrzmiących egzemplarzach, jeden dla Wykonawcy oraz dwa dla Zamawiającego. </w:t>
      </w:r>
    </w:p>
    <w:p w14:paraId="718BB388" w14:textId="77777777" w:rsidR="00173B42" w:rsidRDefault="00173B42" w:rsidP="005E13DC">
      <w:pPr>
        <w:pStyle w:val="Standard"/>
        <w:spacing w:line="300" w:lineRule="exact"/>
        <w:rPr>
          <w:rFonts w:ascii="Calibri" w:hAnsi="Calibri" w:cs="Sylfaen"/>
          <w:sz w:val="22"/>
          <w:szCs w:val="22"/>
        </w:rPr>
      </w:pPr>
    </w:p>
    <w:p w14:paraId="17736919" w14:textId="77777777" w:rsidR="00173B42" w:rsidRDefault="00173B42" w:rsidP="005E13DC">
      <w:pPr>
        <w:pStyle w:val="Standard"/>
        <w:spacing w:line="300" w:lineRule="exact"/>
        <w:rPr>
          <w:rFonts w:ascii="Calibri" w:hAnsi="Calibri" w:cs="Sylfaen"/>
          <w:sz w:val="22"/>
          <w:szCs w:val="22"/>
        </w:rPr>
      </w:pPr>
    </w:p>
    <w:p w14:paraId="4193A98A" w14:textId="77777777" w:rsidR="00173B42" w:rsidRDefault="00173B42" w:rsidP="005E13DC">
      <w:pPr>
        <w:pStyle w:val="Standard"/>
        <w:spacing w:line="300" w:lineRule="exact"/>
        <w:rPr>
          <w:rFonts w:ascii="Calibri" w:hAnsi="Calibri" w:cs="Sylfaen"/>
          <w:sz w:val="22"/>
          <w:szCs w:val="22"/>
        </w:rPr>
      </w:pPr>
    </w:p>
    <w:p w14:paraId="13202A48" w14:textId="6509259A" w:rsidR="00173B42" w:rsidRPr="00AA4EFF" w:rsidRDefault="00000000" w:rsidP="00AA4EFF">
      <w:pPr>
        <w:pStyle w:val="Standard"/>
        <w:spacing w:after="40" w:line="300" w:lineRule="exact"/>
        <w:jc w:val="center"/>
      </w:pPr>
      <w:r>
        <w:rPr>
          <w:rFonts w:ascii="Calibri" w:eastAsia="Sylfaen" w:hAnsi="Calibri" w:cs="Sylfaen"/>
          <w:b/>
          <w:sz w:val="22"/>
          <w:szCs w:val="22"/>
        </w:rPr>
        <w:t xml:space="preserve">     </w:t>
      </w:r>
      <w:r>
        <w:rPr>
          <w:rFonts w:ascii="Calibri" w:hAnsi="Calibri" w:cs="Sylfaen"/>
          <w:b/>
          <w:sz w:val="22"/>
          <w:szCs w:val="22"/>
        </w:rPr>
        <w:t xml:space="preserve">WYKONAWCA   </w:t>
      </w:r>
      <w:r>
        <w:rPr>
          <w:rFonts w:ascii="Calibri" w:hAnsi="Calibri" w:cs="Sylfaen"/>
          <w:sz w:val="22"/>
          <w:szCs w:val="22"/>
        </w:rPr>
        <w:t xml:space="preserve">                                                                                </w:t>
      </w:r>
      <w:r>
        <w:rPr>
          <w:rFonts w:ascii="Calibri" w:hAnsi="Calibri" w:cs="Sylfaen"/>
          <w:b/>
          <w:sz w:val="22"/>
          <w:szCs w:val="22"/>
        </w:rPr>
        <w:t>ZAMAWIAJĄCY</w:t>
      </w:r>
    </w:p>
    <w:p w14:paraId="5402DAAE" w14:textId="77777777" w:rsidR="00173B42" w:rsidRDefault="00173B42" w:rsidP="005E13DC">
      <w:pPr>
        <w:pStyle w:val="Standard"/>
        <w:spacing w:line="300" w:lineRule="exact"/>
        <w:rPr>
          <w:rFonts w:ascii="Calibri" w:hAnsi="Calibri" w:cs="Sylfaen"/>
          <w:b/>
          <w:sz w:val="22"/>
          <w:szCs w:val="22"/>
        </w:rPr>
      </w:pPr>
    </w:p>
    <w:p w14:paraId="0C8C2CD7" w14:textId="77777777" w:rsidR="00173B42" w:rsidRDefault="00173B42" w:rsidP="005E13DC">
      <w:pPr>
        <w:pStyle w:val="Standard"/>
        <w:spacing w:line="300" w:lineRule="exact"/>
        <w:rPr>
          <w:rFonts w:ascii="Calibri" w:hAnsi="Calibri" w:cs="Sylfaen"/>
          <w:b/>
          <w:sz w:val="22"/>
          <w:szCs w:val="22"/>
        </w:rPr>
      </w:pPr>
    </w:p>
    <w:p w14:paraId="78A0EF98" w14:textId="77777777" w:rsidR="00173B42" w:rsidRDefault="00173B42" w:rsidP="005E13DC">
      <w:pPr>
        <w:pStyle w:val="Standard"/>
        <w:spacing w:line="300" w:lineRule="exact"/>
        <w:rPr>
          <w:rFonts w:ascii="Calibri" w:hAnsi="Calibri" w:cs="Sylfaen"/>
          <w:b/>
          <w:sz w:val="22"/>
          <w:szCs w:val="22"/>
        </w:rPr>
      </w:pPr>
    </w:p>
    <w:p w14:paraId="5114A2F6" w14:textId="77777777" w:rsidR="00173B42" w:rsidRDefault="00173B42" w:rsidP="005E13DC">
      <w:pPr>
        <w:pStyle w:val="Standard"/>
        <w:spacing w:line="300" w:lineRule="exact"/>
        <w:rPr>
          <w:rFonts w:ascii="Calibri" w:hAnsi="Calibri" w:cs="Sylfaen"/>
          <w:b/>
          <w:sz w:val="22"/>
          <w:szCs w:val="22"/>
        </w:rPr>
      </w:pPr>
    </w:p>
    <w:p w14:paraId="1FBCA43E" w14:textId="77777777" w:rsidR="00173B42" w:rsidRDefault="00173B42" w:rsidP="005E13DC">
      <w:pPr>
        <w:pStyle w:val="Standard"/>
        <w:spacing w:line="300" w:lineRule="exact"/>
        <w:rPr>
          <w:rFonts w:ascii="Calibri" w:hAnsi="Calibri" w:cs="Sylfaen"/>
          <w:sz w:val="22"/>
          <w:szCs w:val="22"/>
        </w:rPr>
      </w:pPr>
    </w:p>
    <w:p w14:paraId="7D4F9F26" w14:textId="77777777" w:rsidR="007716E5" w:rsidRDefault="007716E5" w:rsidP="005E13DC">
      <w:pPr>
        <w:pStyle w:val="Standard"/>
        <w:spacing w:line="300" w:lineRule="exact"/>
        <w:rPr>
          <w:rFonts w:ascii="Calibri" w:hAnsi="Calibri" w:cs="Sylfaen"/>
          <w:sz w:val="22"/>
          <w:szCs w:val="22"/>
        </w:rPr>
      </w:pPr>
    </w:p>
    <w:p w14:paraId="00F1A485" w14:textId="77777777" w:rsidR="007716E5" w:rsidRDefault="007716E5" w:rsidP="005E13DC">
      <w:pPr>
        <w:pStyle w:val="Standard"/>
        <w:spacing w:line="300" w:lineRule="exact"/>
        <w:rPr>
          <w:rFonts w:ascii="Calibri" w:hAnsi="Calibri" w:cs="Sylfaen"/>
          <w:sz w:val="22"/>
          <w:szCs w:val="22"/>
        </w:rPr>
      </w:pPr>
    </w:p>
    <w:p w14:paraId="4CB10A51" w14:textId="77777777" w:rsidR="007716E5" w:rsidRDefault="007716E5" w:rsidP="005E13DC">
      <w:pPr>
        <w:pStyle w:val="Standard"/>
        <w:spacing w:line="300" w:lineRule="exact"/>
        <w:rPr>
          <w:rFonts w:ascii="Calibri" w:hAnsi="Calibri" w:cs="Sylfaen"/>
          <w:sz w:val="22"/>
          <w:szCs w:val="22"/>
        </w:rPr>
      </w:pPr>
    </w:p>
    <w:p w14:paraId="0B15DA21" w14:textId="77777777" w:rsidR="007716E5" w:rsidRDefault="007716E5" w:rsidP="005E13DC">
      <w:pPr>
        <w:pStyle w:val="Standard"/>
        <w:spacing w:line="300" w:lineRule="exact"/>
        <w:rPr>
          <w:rFonts w:ascii="Calibri" w:hAnsi="Calibri" w:cs="Sylfaen"/>
          <w:sz w:val="22"/>
          <w:szCs w:val="22"/>
        </w:rPr>
      </w:pPr>
    </w:p>
    <w:p w14:paraId="0911B993" w14:textId="77777777" w:rsidR="007716E5" w:rsidRDefault="007716E5" w:rsidP="005E13DC">
      <w:pPr>
        <w:pStyle w:val="Standard"/>
        <w:spacing w:line="300" w:lineRule="exact"/>
        <w:rPr>
          <w:rFonts w:ascii="Calibri" w:hAnsi="Calibri" w:cs="Sylfaen"/>
          <w:sz w:val="22"/>
          <w:szCs w:val="22"/>
        </w:rPr>
      </w:pPr>
    </w:p>
    <w:p w14:paraId="57DF13D1" w14:textId="77777777" w:rsidR="007716E5" w:rsidRDefault="007716E5" w:rsidP="005E13DC">
      <w:pPr>
        <w:pStyle w:val="Standard"/>
        <w:spacing w:line="300" w:lineRule="exact"/>
        <w:rPr>
          <w:rFonts w:ascii="Calibri" w:hAnsi="Calibri" w:cs="Sylfaen"/>
          <w:sz w:val="22"/>
          <w:szCs w:val="22"/>
        </w:rPr>
      </w:pPr>
    </w:p>
    <w:p w14:paraId="22F58F14" w14:textId="77777777" w:rsidR="00173B42" w:rsidRDefault="00173B42" w:rsidP="005E13DC">
      <w:pPr>
        <w:pStyle w:val="Standard"/>
        <w:spacing w:line="300" w:lineRule="exact"/>
        <w:rPr>
          <w:rFonts w:ascii="Calibri" w:hAnsi="Calibri" w:cs="Sylfaen"/>
          <w:sz w:val="22"/>
          <w:szCs w:val="22"/>
        </w:rPr>
      </w:pPr>
    </w:p>
    <w:p w14:paraId="417EC0B7" w14:textId="77777777" w:rsidR="00173B42" w:rsidRDefault="00173B42" w:rsidP="005E13DC">
      <w:pPr>
        <w:pStyle w:val="Standard"/>
        <w:spacing w:line="300" w:lineRule="exact"/>
        <w:rPr>
          <w:rFonts w:ascii="Calibri" w:hAnsi="Calibri" w:cs="Sylfaen"/>
          <w:sz w:val="22"/>
          <w:szCs w:val="22"/>
        </w:rPr>
      </w:pPr>
    </w:p>
    <w:p w14:paraId="36B40D24" w14:textId="77777777" w:rsidR="00173B42" w:rsidRDefault="00173B42" w:rsidP="005E13DC">
      <w:pPr>
        <w:pStyle w:val="Standard"/>
        <w:spacing w:line="300" w:lineRule="exact"/>
        <w:rPr>
          <w:rFonts w:ascii="Calibri" w:hAnsi="Calibri" w:cs="Sylfaen"/>
          <w:sz w:val="22"/>
          <w:szCs w:val="22"/>
        </w:rPr>
      </w:pPr>
    </w:p>
    <w:p w14:paraId="3468DDB1" w14:textId="77777777" w:rsidR="00173B42" w:rsidRDefault="00173B42" w:rsidP="005E13DC">
      <w:pPr>
        <w:pStyle w:val="Standard"/>
        <w:spacing w:line="300" w:lineRule="exact"/>
        <w:rPr>
          <w:rFonts w:ascii="Calibri" w:hAnsi="Calibri" w:cs="Sylfaen"/>
          <w:sz w:val="22"/>
          <w:szCs w:val="22"/>
        </w:rPr>
      </w:pPr>
    </w:p>
    <w:p w14:paraId="360DB14F" w14:textId="77777777" w:rsidR="00173B42" w:rsidRDefault="00173B42" w:rsidP="005E13DC">
      <w:pPr>
        <w:pStyle w:val="Standard"/>
        <w:spacing w:line="300" w:lineRule="exact"/>
        <w:rPr>
          <w:rFonts w:ascii="Calibri" w:hAnsi="Calibri" w:cs="Sylfaen"/>
          <w:sz w:val="22"/>
          <w:szCs w:val="22"/>
        </w:rPr>
      </w:pPr>
    </w:p>
    <w:p w14:paraId="5692DA1A" w14:textId="77777777" w:rsidR="005E13DC" w:rsidRDefault="005E13DC" w:rsidP="005E13DC">
      <w:pPr>
        <w:pStyle w:val="Standard"/>
        <w:spacing w:line="300" w:lineRule="exact"/>
        <w:rPr>
          <w:rFonts w:ascii="Calibri" w:hAnsi="Calibri" w:cs="Sylfaen"/>
          <w:sz w:val="22"/>
          <w:szCs w:val="22"/>
        </w:rPr>
      </w:pPr>
    </w:p>
    <w:p w14:paraId="091167B7" w14:textId="0ACC317A" w:rsidR="00173B42" w:rsidRDefault="00000000" w:rsidP="005E13DC">
      <w:pPr>
        <w:pStyle w:val="Standard"/>
        <w:spacing w:line="300" w:lineRule="exact"/>
      </w:pPr>
      <w:r>
        <w:rPr>
          <w:rFonts w:ascii="Calibri" w:eastAsia="Times New Roman" w:hAnsi="Calibri" w:cs="Sylfaen"/>
          <w:b/>
          <w:sz w:val="22"/>
          <w:szCs w:val="22"/>
        </w:rPr>
        <w:lastRenderedPageBreak/>
        <w:t xml:space="preserve">Dla części 2 </w:t>
      </w:r>
    </w:p>
    <w:p w14:paraId="7BC484BC" w14:textId="77777777" w:rsidR="00173B42" w:rsidRDefault="00000000" w:rsidP="005E13DC">
      <w:pPr>
        <w:pStyle w:val="Standard"/>
        <w:spacing w:line="300" w:lineRule="exact"/>
        <w:jc w:val="center"/>
      </w:pPr>
      <w:r>
        <w:rPr>
          <w:rFonts w:ascii="Calibri" w:eastAsia="Times New Roman" w:hAnsi="Calibri" w:cs="Calibri"/>
          <w:b/>
          <w:bCs/>
          <w:sz w:val="28"/>
          <w:szCs w:val="28"/>
        </w:rPr>
        <w:t>Umowa nr ……………...</w:t>
      </w:r>
      <w:r>
        <w:rPr>
          <w:rFonts w:ascii="Calibri" w:eastAsia="Times New Roman" w:hAnsi="Calibri" w:cs="Calibri"/>
          <w:b/>
          <w:bCs/>
          <w:sz w:val="28"/>
          <w:szCs w:val="28"/>
        </w:rPr>
        <w:br/>
        <w:t>zawarta w dniu ………………….... w Lubawce</w:t>
      </w:r>
    </w:p>
    <w:p w14:paraId="3D251569" w14:textId="77777777" w:rsidR="00173B42" w:rsidRDefault="00173B42" w:rsidP="005E13DC">
      <w:pPr>
        <w:pStyle w:val="Standard"/>
        <w:spacing w:line="300" w:lineRule="exact"/>
        <w:jc w:val="center"/>
        <w:rPr>
          <w:rFonts w:ascii="Calibri" w:eastAsia="Times New Roman" w:hAnsi="Calibri" w:cs="Sylfaen"/>
          <w:b/>
          <w:sz w:val="22"/>
          <w:szCs w:val="22"/>
        </w:rPr>
      </w:pPr>
    </w:p>
    <w:p w14:paraId="52B33363" w14:textId="7796A78E" w:rsidR="00173B42" w:rsidRDefault="005E13DC" w:rsidP="005E13DC">
      <w:pPr>
        <w:pStyle w:val="Standard"/>
        <w:spacing w:line="300" w:lineRule="exact"/>
        <w:jc w:val="both"/>
      </w:pPr>
      <w:bookmarkStart w:id="1" w:name="_Hlk120516216"/>
      <w:r>
        <w:rPr>
          <w:rFonts w:ascii="Calibri" w:hAnsi="Calibri" w:cs="Sylfaen"/>
          <w:color w:val="000000"/>
          <w:sz w:val="22"/>
          <w:szCs w:val="22"/>
        </w:rPr>
        <w:t>o świadczenie specjalistycznych usług opiekuńczych dla podopiecznych Miejsko-Gminnego Ośrodka Pomocy Społecznej w Lubawce, o których mowa w art. 17 ust. 1 pkt. 11, i w związku z art. 50 ust. 4 ustawy o pomocy społecznej z dnia 12 marca 2004 r. (Dz. U. z 202</w:t>
      </w:r>
      <w:r w:rsidR="00263B1F">
        <w:rPr>
          <w:rFonts w:ascii="Calibri" w:hAnsi="Calibri" w:cs="Sylfaen"/>
          <w:color w:val="000000"/>
          <w:sz w:val="22"/>
          <w:szCs w:val="22"/>
        </w:rPr>
        <w:t>4</w:t>
      </w:r>
      <w:r>
        <w:rPr>
          <w:rFonts w:ascii="Calibri" w:hAnsi="Calibri" w:cs="Sylfaen"/>
          <w:color w:val="000000"/>
          <w:sz w:val="22"/>
          <w:szCs w:val="22"/>
        </w:rPr>
        <w:t xml:space="preserve"> r. poz.</w:t>
      </w:r>
      <w:r w:rsidR="00263B1F">
        <w:rPr>
          <w:rFonts w:ascii="Calibri" w:hAnsi="Calibri" w:cs="Sylfaen"/>
          <w:color w:val="000000"/>
          <w:sz w:val="22"/>
          <w:szCs w:val="22"/>
        </w:rPr>
        <w:t>1283</w:t>
      </w:r>
      <w:r>
        <w:rPr>
          <w:rFonts w:ascii="Calibri" w:hAnsi="Calibri" w:cs="Sylfaen"/>
          <w:color w:val="000000"/>
          <w:sz w:val="22"/>
          <w:szCs w:val="22"/>
        </w:rPr>
        <w:t xml:space="preserve">) na terenie Gminy Lubawka </w:t>
      </w:r>
      <w:bookmarkEnd w:id="1"/>
      <w:r>
        <w:rPr>
          <w:rFonts w:ascii="Calibri" w:hAnsi="Calibri" w:cs="Sylfaen"/>
          <w:color w:val="000000"/>
          <w:sz w:val="22"/>
          <w:szCs w:val="22"/>
        </w:rPr>
        <w:t>z zastrzeżeniem, iż usługa i szczegółowy jej zakres realizacji zostanie ustalona w momencie zaistnienia takiej potrzeby.</w:t>
      </w:r>
    </w:p>
    <w:p w14:paraId="3FC7396D" w14:textId="77777777" w:rsidR="00173B42" w:rsidRDefault="00173B42" w:rsidP="005E13DC">
      <w:pPr>
        <w:pStyle w:val="Standard"/>
        <w:spacing w:line="300" w:lineRule="exact"/>
        <w:jc w:val="both"/>
        <w:rPr>
          <w:rFonts w:ascii="Calibri" w:hAnsi="Calibri" w:cs="Sylfaen"/>
          <w:sz w:val="22"/>
          <w:szCs w:val="22"/>
        </w:rPr>
      </w:pPr>
    </w:p>
    <w:p w14:paraId="58F2E9FB" w14:textId="77777777" w:rsidR="00173B42" w:rsidRDefault="00000000" w:rsidP="005E13DC">
      <w:pPr>
        <w:pStyle w:val="Standard"/>
        <w:spacing w:line="300" w:lineRule="exact"/>
        <w:jc w:val="both"/>
      </w:pPr>
      <w:r>
        <w:rPr>
          <w:rFonts w:ascii="Calibri" w:eastAsia="SimSun" w:hAnsi="Calibri" w:cs="Sylfaen"/>
          <w:sz w:val="22"/>
          <w:szCs w:val="22"/>
        </w:rPr>
        <w:t>pomiędzy:</w:t>
      </w:r>
    </w:p>
    <w:p w14:paraId="7A0724C9" w14:textId="77777777" w:rsidR="00173B42" w:rsidRDefault="00000000" w:rsidP="005E13DC">
      <w:pPr>
        <w:pStyle w:val="Standard"/>
        <w:suppressAutoHyphens w:val="0"/>
        <w:spacing w:line="300" w:lineRule="exact"/>
        <w:jc w:val="both"/>
      </w:pPr>
      <w:r>
        <w:rPr>
          <w:rFonts w:ascii="Calibri" w:eastAsia="Times New Roman" w:hAnsi="Calibri" w:cs="Sylfaen"/>
          <w:b/>
          <w:sz w:val="22"/>
          <w:szCs w:val="22"/>
          <w:lang w:eastAsia="pl-PL"/>
        </w:rPr>
        <w:t>Gminą Lubawka - Miejsko Gminny Ośrodek Pomocy Społecznej</w:t>
      </w:r>
      <w:r>
        <w:rPr>
          <w:rFonts w:ascii="Calibri" w:eastAsia="Times New Roman" w:hAnsi="Calibri" w:cs="Sylfaen"/>
          <w:sz w:val="22"/>
          <w:szCs w:val="22"/>
          <w:lang w:eastAsia="pl-PL"/>
        </w:rPr>
        <w:t xml:space="preserve"> z siedzibą w Lubawce</w:t>
      </w:r>
      <w:r>
        <w:rPr>
          <w:rFonts w:ascii="Calibri" w:eastAsia="Times New Roman" w:hAnsi="Calibri" w:cs="Sylfaen"/>
          <w:bCs/>
          <w:sz w:val="22"/>
          <w:szCs w:val="22"/>
          <w:lang w:eastAsia="pl-PL"/>
        </w:rPr>
        <w:t xml:space="preserve">, 58-420 Lubawka Plac Wolności 1, </w:t>
      </w:r>
      <w:r>
        <w:rPr>
          <w:rFonts w:ascii="Calibri" w:eastAsia="Times New Roman" w:hAnsi="Calibri" w:cs="Sylfaen"/>
          <w:sz w:val="22"/>
          <w:szCs w:val="22"/>
          <w:lang w:eastAsia="pl-PL"/>
        </w:rPr>
        <w:t>NIP: 614-10-01-909  REGON: 230821339, w imieniu której działa:</w:t>
      </w:r>
      <w:r>
        <w:rPr>
          <w:rFonts w:ascii="Calibri" w:eastAsia="Times New Roman" w:hAnsi="Calibri" w:cs="Sylfaen"/>
          <w:sz w:val="22"/>
          <w:szCs w:val="22"/>
          <w:lang w:eastAsia="pl-PL"/>
        </w:rPr>
        <w:br/>
        <w:t xml:space="preserve">Aldona Popardowska – Kierownik Miejsko-Gminnego Ośrodka Pomocy Społecznej </w:t>
      </w:r>
      <w:r>
        <w:rPr>
          <w:rFonts w:ascii="Calibri" w:eastAsia="Times New Roman" w:hAnsi="Calibri" w:cs="Sylfaen"/>
          <w:sz w:val="22"/>
          <w:szCs w:val="22"/>
          <w:lang w:eastAsia="pl-PL"/>
        </w:rPr>
        <w:br/>
        <w:t>w Lubawce,</w:t>
      </w:r>
    </w:p>
    <w:p w14:paraId="7F1B34B8" w14:textId="77777777" w:rsidR="00173B42" w:rsidRDefault="00000000" w:rsidP="005E13DC">
      <w:pPr>
        <w:pStyle w:val="Standard"/>
        <w:suppressAutoHyphens w:val="0"/>
        <w:spacing w:line="300" w:lineRule="exact"/>
        <w:jc w:val="both"/>
      </w:pPr>
      <w:r>
        <w:rPr>
          <w:rFonts w:ascii="Calibri" w:eastAsia="Times New Roman" w:hAnsi="Calibri" w:cs="Sylfaen"/>
          <w:sz w:val="22"/>
          <w:szCs w:val="22"/>
          <w:lang w:eastAsia="pl-PL"/>
        </w:rPr>
        <w:t>przy kontrasygnacie Sylwii Gniadek – Głównego Księgowego</w:t>
      </w:r>
    </w:p>
    <w:p w14:paraId="51C260DE" w14:textId="77777777" w:rsidR="00173B42" w:rsidRDefault="00000000" w:rsidP="005E13DC">
      <w:pPr>
        <w:pStyle w:val="Standard"/>
        <w:spacing w:line="300" w:lineRule="exact"/>
        <w:jc w:val="both"/>
      </w:pPr>
      <w:r>
        <w:rPr>
          <w:rFonts w:ascii="Calibri" w:eastAsia="SimSun" w:hAnsi="Calibri" w:cs="Sylfaen"/>
          <w:b/>
          <w:sz w:val="22"/>
          <w:szCs w:val="22"/>
        </w:rPr>
        <w:t>- zwana dalej „Zleceniodawcą”</w:t>
      </w:r>
    </w:p>
    <w:p w14:paraId="290AFF63" w14:textId="77777777" w:rsidR="00173B42" w:rsidRDefault="00000000" w:rsidP="005E13DC">
      <w:pPr>
        <w:pStyle w:val="Standard"/>
        <w:spacing w:line="300" w:lineRule="exact"/>
        <w:jc w:val="both"/>
      </w:pPr>
      <w:r>
        <w:rPr>
          <w:rFonts w:ascii="Calibri" w:eastAsia="SimSun" w:hAnsi="Calibri" w:cs="Sylfaen"/>
          <w:sz w:val="22"/>
          <w:szCs w:val="22"/>
        </w:rPr>
        <w:t>a</w:t>
      </w:r>
    </w:p>
    <w:p w14:paraId="25F45188" w14:textId="77777777" w:rsidR="00173B42" w:rsidRDefault="00000000" w:rsidP="005E13DC">
      <w:pPr>
        <w:pStyle w:val="Standard"/>
        <w:spacing w:line="300" w:lineRule="exact"/>
        <w:jc w:val="both"/>
      </w:pPr>
      <w:r>
        <w:rPr>
          <w:rFonts w:ascii="Calibri" w:eastAsia="SimSun" w:hAnsi="Calibri" w:cs="Sylfaen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28E89CB5" w14:textId="77777777" w:rsidR="00173B42" w:rsidRDefault="00000000" w:rsidP="005E13DC">
      <w:pPr>
        <w:pStyle w:val="Standard"/>
        <w:spacing w:line="300" w:lineRule="exact"/>
        <w:jc w:val="both"/>
      </w:pPr>
      <w:r>
        <w:rPr>
          <w:rFonts w:ascii="Calibri" w:eastAsia="Times New Roman" w:hAnsi="Calibri" w:cs="Sylfaen"/>
          <w:sz w:val="22"/>
          <w:szCs w:val="22"/>
        </w:rPr>
        <w:t xml:space="preserve">zwana dalej </w:t>
      </w:r>
      <w:r>
        <w:rPr>
          <w:rFonts w:ascii="Calibri" w:eastAsia="Times New Roman" w:hAnsi="Calibri" w:cs="Sylfaen"/>
          <w:b/>
          <w:sz w:val="22"/>
          <w:szCs w:val="22"/>
        </w:rPr>
        <w:t>Wykonawcą.</w:t>
      </w:r>
    </w:p>
    <w:p w14:paraId="7ED09E79" w14:textId="77777777" w:rsidR="00173B42" w:rsidRDefault="00173B42" w:rsidP="005E13DC">
      <w:pPr>
        <w:pStyle w:val="Standard"/>
        <w:spacing w:line="300" w:lineRule="exact"/>
        <w:rPr>
          <w:rFonts w:ascii="Calibri" w:eastAsia="SimSun" w:hAnsi="Calibri" w:cs="Sylfaen"/>
          <w:sz w:val="22"/>
          <w:szCs w:val="22"/>
        </w:rPr>
      </w:pPr>
    </w:p>
    <w:p w14:paraId="245C762E" w14:textId="77777777" w:rsidR="00173B42" w:rsidRDefault="00000000" w:rsidP="005E13DC">
      <w:pPr>
        <w:pStyle w:val="Legenda1"/>
        <w:spacing w:line="300" w:lineRule="exact"/>
        <w:jc w:val="both"/>
      </w:pPr>
      <w:r>
        <w:rPr>
          <w:rFonts w:ascii="Calibri" w:hAnsi="Calibri" w:cs="Sylfaen"/>
          <w:sz w:val="22"/>
          <w:szCs w:val="22"/>
        </w:rPr>
        <w:t>W związku z wyborem oferty Wykonawcy w wyniku postępowania o udzielenie zamówienia publicznego przeprowadzonego zgodnie z art. 275 pkt. 1 w zw. z art. 359 ust. 2 ustawy z dnia 11 września 2019 r. Prawo Zamówień Publicznych (Dz. U.  z 2023.1605 ze zm.) zawarta została umowa o następującej treści:</w:t>
      </w:r>
    </w:p>
    <w:p w14:paraId="0A2E7DAF" w14:textId="77777777" w:rsidR="00173B42" w:rsidRDefault="00173B42" w:rsidP="005E13DC">
      <w:pPr>
        <w:pStyle w:val="Tekstdymka"/>
        <w:spacing w:line="300" w:lineRule="exact"/>
        <w:rPr>
          <w:rFonts w:ascii="Calibri" w:hAnsi="Calibri" w:cs="Sylfaen"/>
          <w:sz w:val="22"/>
          <w:szCs w:val="22"/>
        </w:rPr>
      </w:pPr>
    </w:p>
    <w:p w14:paraId="3498542E" w14:textId="31EBE158" w:rsidR="00173B42" w:rsidRDefault="00000000" w:rsidP="005E13DC">
      <w:pPr>
        <w:pStyle w:val="Standard"/>
        <w:spacing w:line="300" w:lineRule="exact"/>
        <w:jc w:val="center"/>
      </w:pPr>
      <w:r>
        <w:rPr>
          <w:rFonts w:ascii="Calibri" w:hAnsi="Calibri" w:cs="Sylfaen"/>
          <w:b/>
          <w:sz w:val="22"/>
          <w:szCs w:val="22"/>
        </w:rPr>
        <w:t>§ 1</w:t>
      </w:r>
      <w:r w:rsidR="00682ECF">
        <w:rPr>
          <w:rFonts w:ascii="Calibri" w:hAnsi="Calibri" w:cs="Sylfaen"/>
          <w:b/>
          <w:sz w:val="22"/>
          <w:szCs w:val="22"/>
        </w:rPr>
        <w:t>.</w:t>
      </w:r>
      <w:r>
        <w:rPr>
          <w:rFonts w:ascii="Calibri" w:hAnsi="Calibri" w:cs="Sylfaen"/>
          <w:b/>
          <w:sz w:val="22"/>
          <w:szCs w:val="22"/>
        </w:rPr>
        <w:t xml:space="preserve"> Przedmiot umowy</w:t>
      </w:r>
    </w:p>
    <w:p w14:paraId="765E6B07" w14:textId="63143526" w:rsidR="00923553" w:rsidRDefault="00000000" w:rsidP="00923553">
      <w:pPr>
        <w:pStyle w:val="Standard"/>
        <w:numPr>
          <w:ilvl w:val="1"/>
          <w:numId w:val="15"/>
        </w:numPr>
        <w:spacing w:line="300" w:lineRule="exact"/>
        <w:ind w:left="0" w:hanging="426"/>
        <w:jc w:val="both"/>
      </w:pPr>
      <w:r>
        <w:rPr>
          <w:rFonts w:ascii="Calibri" w:hAnsi="Calibri" w:cs="Sylfaen"/>
          <w:sz w:val="22"/>
          <w:szCs w:val="22"/>
        </w:rPr>
        <w:t xml:space="preserve">Zamawiający zleca a Wykonawca przyjmuje do wykonania </w:t>
      </w:r>
      <w:r>
        <w:rPr>
          <w:rFonts w:ascii="Calibri" w:hAnsi="Calibri" w:cs="Sylfaen"/>
          <w:color w:val="000000"/>
          <w:sz w:val="22"/>
          <w:szCs w:val="22"/>
        </w:rPr>
        <w:t>jest świadczenie specjalistycznych usług opiekuńczych dla podopiecznych Miejsko-Gminnego Ośrodka Pomocy Społecznej w Lubawce, o których mowa w art. 17 ust. 1 pkt 11</w:t>
      </w:r>
      <w:r w:rsidR="00923553">
        <w:rPr>
          <w:rFonts w:ascii="Calibri" w:hAnsi="Calibri" w:cs="Sylfaen"/>
          <w:color w:val="000000"/>
          <w:sz w:val="22"/>
          <w:szCs w:val="22"/>
        </w:rPr>
        <w:t xml:space="preserve"> </w:t>
      </w:r>
      <w:r>
        <w:rPr>
          <w:rFonts w:ascii="Calibri" w:hAnsi="Calibri" w:cs="Sylfaen"/>
          <w:color w:val="000000"/>
          <w:sz w:val="22"/>
          <w:szCs w:val="22"/>
        </w:rPr>
        <w:t>w związku z art. 50 ust. 4 ustawy o pomocy społecznej z dnia 12 marca 2004 r. (Dz. U. z 202</w:t>
      </w:r>
      <w:r w:rsidR="00263B1F">
        <w:rPr>
          <w:rFonts w:ascii="Calibri" w:hAnsi="Calibri" w:cs="Sylfaen"/>
          <w:color w:val="000000"/>
          <w:sz w:val="22"/>
          <w:szCs w:val="22"/>
        </w:rPr>
        <w:t>4</w:t>
      </w:r>
      <w:r>
        <w:rPr>
          <w:rFonts w:ascii="Calibri" w:hAnsi="Calibri" w:cs="Sylfaen"/>
          <w:color w:val="000000"/>
          <w:sz w:val="22"/>
          <w:szCs w:val="22"/>
        </w:rPr>
        <w:t xml:space="preserve"> r. poz. </w:t>
      </w:r>
      <w:r w:rsidR="00263B1F">
        <w:rPr>
          <w:rFonts w:ascii="Calibri" w:hAnsi="Calibri" w:cs="Sylfaen"/>
          <w:color w:val="000000"/>
          <w:sz w:val="22"/>
          <w:szCs w:val="22"/>
        </w:rPr>
        <w:t>1283</w:t>
      </w:r>
      <w:r>
        <w:rPr>
          <w:rFonts w:ascii="Calibri" w:hAnsi="Calibri" w:cs="Sylfaen"/>
          <w:color w:val="000000"/>
          <w:sz w:val="22"/>
          <w:szCs w:val="22"/>
        </w:rPr>
        <w:t>)</w:t>
      </w:r>
      <w:r w:rsidR="007C7ECA">
        <w:rPr>
          <w:rFonts w:ascii="Calibri" w:hAnsi="Calibri" w:cs="Sylfaen"/>
          <w:color w:val="000000"/>
          <w:sz w:val="22"/>
          <w:szCs w:val="22"/>
        </w:rPr>
        <w:t>,</w:t>
      </w:r>
      <w:r>
        <w:rPr>
          <w:rFonts w:ascii="Calibri" w:hAnsi="Calibri" w:cs="Sylfaen"/>
          <w:color w:val="000000"/>
          <w:sz w:val="22"/>
          <w:szCs w:val="22"/>
        </w:rPr>
        <w:t xml:space="preserve"> na terenie Gminy Lubawka z zastrzeżeniem, iż usługa i szczegółowy jej zakres realizacji zostanie ustalona w momencie zaistnienia takiej potrzeby.</w:t>
      </w:r>
    </w:p>
    <w:p w14:paraId="79BDEBAC" w14:textId="086855E9" w:rsidR="007C7ECA" w:rsidRPr="007C7ECA" w:rsidRDefault="00000000" w:rsidP="007C7ECA">
      <w:pPr>
        <w:pStyle w:val="Standard"/>
        <w:numPr>
          <w:ilvl w:val="1"/>
          <w:numId w:val="15"/>
        </w:numPr>
        <w:spacing w:line="300" w:lineRule="exact"/>
        <w:ind w:left="0" w:hanging="426"/>
        <w:jc w:val="both"/>
      </w:pPr>
      <w:r w:rsidRPr="00923553">
        <w:rPr>
          <w:rFonts w:ascii="Calibri" w:hAnsi="Calibri" w:cs="Sylfaen"/>
          <w:sz w:val="22"/>
          <w:szCs w:val="22"/>
        </w:rPr>
        <w:t>Usługi te</w:t>
      </w:r>
      <w:r w:rsidR="00505253">
        <w:rPr>
          <w:rFonts w:ascii="Calibri" w:hAnsi="Calibri" w:cs="Sylfaen"/>
          <w:sz w:val="22"/>
          <w:szCs w:val="22"/>
        </w:rPr>
        <w:t>:</w:t>
      </w:r>
      <w:r w:rsidRPr="00923553">
        <w:rPr>
          <w:rFonts w:ascii="Calibri" w:hAnsi="Calibri" w:cs="Sylfaen"/>
          <w:sz w:val="22"/>
          <w:szCs w:val="22"/>
        </w:rPr>
        <w:t xml:space="preserve"> </w:t>
      </w:r>
    </w:p>
    <w:p w14:paraId="1F31545C" w14:textId="149D4A15" w:rsidR="007C7ECA" w:rsidRPr="007C7ECA" w:rsidRDefault="00505253" w:rsidP="007C7ECA">
      <w:pPr>
        <w:pStyle w:val="Standard"/>
        <w:numPr>
          <w:ilvl w:val="0"/>
          <w:numId w:val="47"/>
        </w:numPr>
        <w:spacing w:line="300" w:lineRule="exact"/>
        <w:jc w:val="both"/>
      </w:pPr>
      <w:r w:rsidRPr="00923553">
        <w:rPr>
          <w:rFonts w:ascii="Calibri" w:hAnsi="Calibri" w:cs="Sylfaen"/>
          <w:sz w:val="22"/>
          <w:szCs w:val="22"/>
        </w:rPr>
        <w:t>będą polegały</w:t>
      </w:r>
      <w:r w:rsidRPr="00923553">
        <w:rPr>
          <w:rFonts w:ascii="Calibri" w:hAnsi="Calibri" w:cs="Sylfaen"/>
          <w:color w:val="000000"/>
          <w:sz w:val="22"/>
          <w:szCs w:val="22"/>
        </w:rPr>
        <w:t xml:space="preserve"> w szczególności na</w:t>
      </w:r>
      <w:r>
        <w:rPr>
          <w:rFonts w:ascii="Calibri" w:hAnsi="Calibri" w:cs="Sylfaen"/>
          <w:color w:val="000000"/>
          <w:sz w:val="22"/>
          <w:szCs w:val="22"/>
        </w:rPr>
        <w:t xml:space="preserve"> świadczeniu </w:t>
      </w:r>
      <w:r>
        <w:rPr>
          <w:rFonts w:ascii="Calibri" w:hAnsi="Calibri" w:cs="Sylfaen"/>
          <w:sz w:val="22"/>
          <w:szCs w:val="22"/>
        </w:rPr>
        <w:t>pomocy</w:t>
      </w:r>
      <w:r w:rsidRPr="007C7ECA">
        <w:rPr>
          <w:rFonts w:ascii="Calibri" w:hAnsi="Calibri" w:cs="Sylfaen"/>
          <w:sz w:val="22"/>
          <w:szCs w:val="22"/>
        </w:rPr>
        <w:t xml:space="preserve"> w zaspokajaniu codziennych potrzeb życiowych, opie</w:t>
      </w:r>
      <w:r>
        <w:rPr>
          <w:rFonts w:ascii="Calibri" w:hAnsi="Calibri" w:cs="Sylfaen"/>
          <w:sz w:val="22"/>
          <w:szCs w:val="22"/>
        </w:rPr>
        <w:t>ce</w:t>
      </w:r>
      <w:r w:rsidRPr="007C7ECA">
        <w:rPr>
          <w:rFonts w:ascii="Calibri" w:hAnsi="Calibri" w:cs="Sylfaen"/>
          <w:sz w:val="22"/>
          <w:szCs w:val="22"/>
        </w:rPr>
        <w:t xml:space="preserve"> higieniczn</w:t>
      </w:r>
      <w:r>
        <w:rPr>
          <w:rFonts w:ascii="Calibri" w:hAnsi="Calibri" w:cs="Sylfaen"/>
          <w:sz w:val="22"/>
          <w:szCs w:val="22"/>
        </w:rPr>
        <w:t>ej</w:t>
      </w:r>
      <w:r w:rsidRPr="007C7ECA">
        <w:rPr>
          <w:rFonts w:ascii="Calibri" w:hAnsi="Calibri" w:cs="Sylfaen"/>
          <w:sz w:val="22"/>
          <w:szCs w:val="22"/>
        </w:rPr>
        <w:t>, zalecon</w:t>
      </w:r>
      <w:r>
        <w:rPr>
          <w:rFonts w:ascii="Calibri" w:hAnsi="Calibri" w:cs="Sylfaen"/>
          <w:sz w:val="22"/>
          <w:szCs w:val="22"/>
        </w:rPr>
        <w:t>ej</w:t>
      </w:r>
      <w:r w:rsidRPr="007C7ECA">
        <w:rPr>
          <w:rFonts w:ascii="Calibri" w:hAnsi="Calibri" w:cs="Sylfaen"/>
          <w:sz w:val="22"/>
          <w:szCs w:val="22"/>
        </w:rPr>
        <w:t xml:space="preserve"> przez lekarza pielęgnacj</w:t>
      </w:r>
      <w:r>
        <w:rPr>
          <w:rFonts w:ascii="Calibri" w:hAnsi="Calibri" w:cs="Sylfaen"/>
          <w:sz w:val="22"/>
          <w:szCs w:val="22"/>
        </w:rPr>
        <w:t>i</w:t>
      </w:r>
      <w:r w:rsidRPr="007C7ECA">
        <w:rPr>
          <w:rFonts w:ascii="Calibri" w:hAnsi="Calibri" w:cs="Sylfaen"/>
          <w:sz w:val="22"/>
          <w:szCs w:val="22"/>
        </w:rPr>
        <w:t xml:space="preserve"> oraz, w miarę możliwości, zapewnieni</w:t>
      </w:r>
      <w:r>
        <w:rPr>
          <w:rFonts w:ascii="Calibri" w:hAnsi="Calibri" w:cs="Sylfaen"/>
          <w:sz w:val="22"/>
          <w:szCs w:val="22"/>
        </w:rPr>
        <w:t>u</w:t>
      </w:r>
      <w:r w:rsidRPr="007C7ECA">
        <w:rPr>
          <w:rFonts w:ascii="Calibri" w:hAnsi="Calibri" w:cs="Sylfaen"/>
          <w:sz w:val="22"/>
          <w:szCs w:val="22"/>
        </w:rPr>
        <w:t xml:space="preserve"> kontaktów z otoczeniem osoby chorej i leżącej</w:t>
      </w:r>
      <w:r w:rsidR="007C7ECA">
        <w:rPr>
          <w:rFonts w:ascii="Calibri" w:hAnsi="Calibri" w:cs="Sylfaen"/>
          <w:sz w:val="22"/>
          <w:szCs w:val="22"/>
        </w:rPr>
        <w:t>,</w:t>
      </w:r>
    </w:p>
    <w:p w14:paraId="764AD4D0" w14:textId="5029A0F8" w:rsidR="007C7ECA" w:rsidRPr="007C7ECA" w:rsidRDefault="00000000" w:rsidP="007C7ECA">
      <w:pPr>
        <w:pStyle w:val="Standard"/>
        <w:numPr>
          <w:ilvl w:val="0"/>
          <w:numId w:val="47"/>
        </w:numPr>
        <w:spacing w:line="300" w:lineRule="exact"/>
        <w:jc w:val="both"/>
      </w:pPr>
      <w:r w:rsidRPr="007C7ECA">
        <w:rPr>
          <w:rFonts w:ascii="Calibri" w:hAnsi="Calibri" w:cs="Sylfaen"/>
          <w:sz w:val="22"/>
          <w:szCs w:val="22"/>
        </w:rPr>
        <w:t>będą dostosowane do szczególnych potrzeb wynikających z rodzaju schorzenia lub niepełnosprawności, świadczone przez osoby ze specjalistycznym przygotowaniem zawodowym</w:t>
      </w:r>
      <w:r w:rsidR="007C7ECA">
        <w:rPr>
          <w:rFonts w:ascii="Calibri" w:hAnsi="Calibri" w:cs="Sylfaen"/>
          <w:sz w:val="22"/>
          <w:szCs w:val="22"/>
        </w:rPr>
        <w:t>,</w:t>
      </w:r>
    </w:p>
    <w:p w14:paraId="67238BF8" w14:textId="7B1E031E" w:rsidR="001237B3" w:rsidRPr="001237B3" w:rsidRDefault="00000000" w:rsidP="001237B3">
      <w:pPr>
        <w:pStyle w:val="Standard"/>
        <w:numPr>
          <w:ilvl w:val="0"/>
          <w:numId w:val="47"/>
        </w:numPr>
        <w:spacing w:line="300" w:lineRule="exact"/>
        <w:jc w:val="both"/>
      </w:pPr>
      <w:r w:rsidRPr="007C7ECA">
        <w:rPr>
          <w:rFonts w:ascii="Calibri" w:hAnsi="Calibri" w:cs="Sylfaen"/>
          <w:sz w:val="22"/>
          <w:szCs w:val="22"/>
        </w:rPr>
        <w:t>zostaną przyznane i realizowane w momencie powstania potrzeby jej realizacji przez Miejsko-Gminny Ośrodek Pomocy Społecznej w Lubawce i wtedy zostanie określony ich zakres, okres i miejsce świadczenia i dla kogo będą świadczone</w:t>
      </w:r>
      <w:r w:rsidR="001237B3">
        <w:rPr>
          <w:rFonts w:ascii="Calibri" w:hAnsi="Calibri" w:cs="Sylfaen"/>
          <w:sz w:val="22"/>
          <w:szCs w:val="22"/>
        </w:rPr>
        <w:t>.</w:t>
      </w:r>
    </w:p>
    <w:p w14:paraId="20583BA8" w14:textId="49557A32" w:rsidR="00173B42" w:rsidRDefault="00000000" w:rsidP="001237B3">
      <w:pPr>
        <w:pStyle w:val="Standard"/>
        <w:numPr>
          <w:ilvl w:val="0"/>
          <w:numId w:val="17"/>
        </w:numPr>
        <w:spacing w:line="300" w:lineRule="exact"/>
        <w:jc w:val="both"/>
      </w:pPr>
      <w:r w:rsidRPr="001237B3">
        <w:rPr>
          <w:rFonts w:ascii="Calibri" w:hAnsi="Calibri" w:cs="Sylfaen"/>
          <w:sz w:val="22"/>
          <w:szCs w:val="22"/>
          <w:lang w:eastAsia="pl-PL"/>
        </w:rPr>
        <w:t xml:space="preserve">Szczegółowy zakres przedmiotu umowy do wykonania, którego zobowiązany jest Wykonawca w </w:t>
      </w:r>
      <w:proofErr w:type="spellStart"/>
      <w:r w:rsidRPr="001237B3">
        <w:rPr>
          <w:rFonts w:ascii="Calibri" w:hAnsi="Calibri" w:cs="Sylfaen"/>
          <w:sz w:val="22"/>
          <w:szCs w:val="22"/>
          <w:lang w:eastAsia="pl-PL"/>
        </w:rPr>
        <w:t>ra</w:t>
      </w:r>
      <w:proofErr w:type="spellEnd"/>
      <w:r w:rsidRPr="001237B3">
        <w:rPr>
          <w:rFonts w:ascii="Calibri" w:hAnsi="Calibri" w:cs="Sylfaen"/>
          <w:sz w:val="22"/>
          <w:szCs w:val="22"/>
          <w:lang w:eastAsia="pl-PL"/>
        </w:rPr>
        <w:tab/>
        <w:t xml:space="preserve">mach niniejszej umowy opisany jest w Tomie II – Opis przedmiotu Zamówienia stanowiącym załącznik </w:t>
      </w:r>
      <w:r w:rsidRPr="001237B3">
        <w:rPr>
          <w:rFonts w:ascii="Calibri" w:hAnsi="Calibri" w:cs="Sylfaen"/>
          <w:sz w:val="22"/>
          <w:szCs w:val="22"/>
          <w:lang w:eastAsia="pl-PL"/>
        </w:rPr>
        <w:tab/>
        <w:t xml:space="preserve">do SWZ oraz będący integralną częścią niniejszej umowy. </w:t>
      </w:r>
    </w:p>
    <w:p w14:paraId="73F55C64" w14:textId="77777777" w:rsidR="00173B42" w:rsidRDefault="00000000" w:rsidP="005E13DC">
      <w:pPr>
        <w:pStyle w:val="western"/>
        <w:numPr>
          <w:ilvl w:val="0"/>
          <w:numId w:val="17"/>
        </w:numPr>
        <w:tabs>
          <w:tab w:val="left" w:pos="450"/>
        </w:tabs>
        <w:spacing w:before="0" w:after="0" w:line="300" w:lineRule="exact"/>
        <w:ind w:left="0" w:hanging="426"/>
        <w:jc w:val="both"/>
      </w:pPr>
      <w:r>
        <w:rPr>
          <w:rFonts w:ascii="Calibri" w:hAnsi="Calibri" w:cs="Sylfaen"/>
          <w:sz w:val="22"/>
          <w:szCs w:val="22"/>
        </w:rPr>
        <w:t xml:space="preserve">Wykonawca zobowiązuje się zrealizować przedmiot umowy zgodnie z: warunkami określonymi </w:t>
      </w:r>
      <w:r w:rsidR="00263B1F">
        <w:br/>
      </w:r>
      <w:r w:rsidRPr="00263B1F">
        <w:rPr>
          <w:rFonts w:ascii="Calibri" w:hAnsi="Calibri" w:cs="Sylfaen"/>
          <w:sz w:val="22"/>
          <w:szCs w:val="22"/>
        </w:rPr>
        <w:t xml:space="preserve">w Specyfikacji Warunków Zamówienia (SWZ) oraz w załącznikach do niej, dokumentacją projektową oraz zgodnie ze swoją ofertą. </w:t>
      </w:r>
    </w:p>
    <w:p w14:paraId="26E669A8" w14:textId="77777777" w:rsidR="00173B42" w:rsidRDefault="00173B42" w:rsidP="005E13DC">
      <w:pPr>
        <w:pStyle w:val="Standard"/>
        <w:tabs>
          <w:tab w:val="left" w:pos="1275"/>
          <w:tab w:val="left" w:pos="1440"/>
        </w:tabs>
        <w:spacing w:line="300" w:lineRule="exact"/>
        <w:jc w:val="both"/>
        <w:rPr>
          <w:rFonts w:ascii="Calibri" w:hAnsi="Calibri" w:cs="Sylfaen"/>
          <w:sz w:val="22"/>
          <w:szCs w:val="22"/>
          <w:lang w:eastAsia="pl-PL"/>
        </w:rPr>
      </w:pPr>
    </w:p>
    <w:p w14:paraId="51AB0907" w14:textId="77777777" w:rsidR="00173B42" w:rsidRDefault="00173B42" w:rsidP="005E13DC">
      <w:pPr>
        <w:pStyle w:val="Standard"/>
        <w:tabs>
          <w:tab w:val="left" w:pos="1275"/>
          <w:tab w:val="left" w:pos="1440"/>
        </w:tabs>
        <w:spacing w:line="300" w:lineRule="exact"/>
        <w:jc w:val="both"/>
        <w:rPr>
          <w:rFonts w:ascii="Calibri" w:hAnsi="Calibri" w:cs="Sylfaen"/>
          <w:sz w:val="22"/>
          <w:szCs w:val="22"/>
          <w:lang w:eastAsia="pl-PL"/>
        </w:rPr>
      </w:pPr>
    </w:p>
    <w:p w14:paraId="1A6F0975" w14:textId="4DA7D619" w:rsidR="00173B42" w:rsidRPr="00AC1271" w:rsidRDefault="00000000" w:rsidP="00AC1271">
      <w:pPr>
        <w:pStyle w:val="Standard"/>
        <w:tabs>
          <w:tab w:val="left" w:pos="555"/>
          <w:tab w:val="left" w:pos="720"/>
        </w:tabs>
        <w:spacing w:line="300" w:lineRule="exact"/>
        <w:jc w:val="center"/>
      </w:pPr>
      <w:r>
        <w:rPr>
          <w:rFonts w:ascii="Calibri" w:hAnsi="Calibri" w:cs="Sylfaen"/>
          <w:b/>
          <w:sz w:val="22"/>
          <w:szCs w:val="22"/>
        </w:rPr>
        <w:lastRenderedPageBreak/>
        <w:t>§ 2</w:t>
      </w:r>
      <w:r w:rsidR="00682ECF">
        <w:rPr>
          <w:rFonts w:ascii="Calibri" w:hAnsi="Calibri" w:cs="Sylfaen"/>
          <w:b/>
          <w:sz w:val="22"/>
          <w:szCs w:val="22"/>
        </w:rPr>
        <w:t>.</w:t>
      </w:r>
      <w:r>
        <w:rPr>
          <w:rFonts w:ascii="Calibri" w:hAnsi="Calibri" w:cs="Sylfaen"/>
          <w:b/>
          <w:sz w:val="22"/>
          <w:szCs w:val="22"/>
        </w:rPr>
        <w:t xml:space="preserve"> Termin realizacji usługi</w:t>
      </w:r>
    </w:p>
    <w:p w14:paraId="69851FF4" w14:textId="77777777" w:rsidR="00682ECF" w:rsidRDefault="00000000" w:rsidP="00682ECF">
      <w:pPr>
        <w:pStyle w:val="Standard"/>
        <w:numPr>
          <w:ilvl w:val="0"/>
          <w:numId w:val="6"/>
        </w:numPr>
        <w:tabs>
          <w:tab w:val="left" w:pos="555"/>
        </w:tabs>
        <w:spacing w:line="300" w:lineRule="exact"/>
        <w:ind w:left="0"/>
        <w:jc w:val="both"/>
      </w:pPr>
      <w:r>
        <w:rPr>
          <w:rFonts w:ascii="Calibri" w:hAnsi="Calibri" w:cs="Sylfaen"/>
          <w:sz w:val="22"/>
          <w:szCs w:val="22"/>
        </w:rPr>
        <w:t>Termin realizacji przedmiotu umowy ustala się od dnia 02 stycznia 202</w:t>
      </w:r>
      <w:r w:rsidR="00263B1F">
        <w:rPr>
          <w:rFonts w:ascii="Calibri" w:hAnsi="Calibri" w:cs="Sylfaen"/>
          <w:sz w:val="22"/>
          <w:szCs w:val="22"/>
        </w:rPr>
        <w:t>5</w:t>
      </w:r>
      <w:r>
        <w:rPr>
          <w:rFonts w:ascii="Calibri" w:hAnsi="Calibri" w:cs="Sylfaen"/>
          <w:sz w:val="22"/>
          <w:szCs w:val="22"/>
        </w:rPr>
        <w:t xml:space="preserve"> roku do 31 grudnia 202</w:t>
      </w:r>
      <w:r w:rsidR="00263B1F">
        <w:rPr>
          <w:rFonts w:ascii="Calibri" w:hAnsi="Calibri" w:cs="Sylfaen"/>
          <w:sz w:val="22"/>
          <w:szCs w:val="22"/>
        </w:rPr>
        <w:t>5</w:t>
      </w:r>
      <w:r>
        <w:rPr>
          <w:rFonts w:ascii="Calibri" w:hAnsi="Calibri" w:cs="Sylfaen"/>
          <w:sz w:val="22"/>
          <w:szCs w:val="22"/>
        </w:rPr>
        <w:t xml:space="preserve"> roku</w:t>
      </w:r>
      <w:r w:rsidR="00263B1F">
        <w:rPr>
          <w:rFonts w:ascii="Calibri" w:hAnsi="Calibri" w:cs="Sylfaen"/>
          <w:sz w:val="22"/>
          <w:szCs w:val="22"/>
        </w:rPr>
        <w:t>.</w:t>
      </w:r>
    </w:p>
    <w:p w14:paraId="7696760B" w14:textId="77777777" w:rsidR="00682ECF" w:rsidRDefault="00000000" w:rsidP="00682ECF">
      <w:pPr>
        <w:pStyle w:val="Standard"/>
        <w:numPr>
          <w:ilvl w:val="0"/>
          <w:numId w:val="6"/>
        </w:numPr>
        <w:tabs>
          <w:tab w:val="left" w:pos="555"/>
        </w:tabs>
        <w:spacing w:line="300" w:lineRule="exact"/>
        <w:ind w:left="0"/>
        <w:jc w:val="both"/>
      </w:pPr>
      <w:r w:rsidRPr="00682ECF">
        <w:rPr>
          <w:rFonts w:ascii="Calibri" w:hAnsi="Calibri" w:cs="Sylfaen"/>
          <w:sz w:val="22"/>
          <w:szCs w:val="22"/>
        </w:rPr>
        <w:t>Zamawiający przewiduje, iż usługi świadczone będą d</w:t>
      </w:r>
      <w:r w:rsidRPr="00682ECF">
        <w:rPr>
          <w:rFonts w:ascii="Calibri" w:hAnsi="Calibri" w:cs="Sylfaen"/>
          <w:color w:val="000000"/>
          <w:sz w:val="22"/>
          <w:szCs w:val="22"/>
        </w:rPr>
        <w:t>la 1 podopiecznego</w:t>
      </w:r>
      <w:r w:rsidRPr="00682ECF">
        <w:rPr>
          <w:rFonts w:ascii="Calibri" w:hAnsi="Calibri" w:cs="Sylfaen"/>
          <w:sz w:val="22"/>
          <w:szCs w:val="22"/>
        </w:rPr>
        <w:t xml:space="preserve"> w ilości szacunkowej 252h, przy czym z</w:t>
      </w:r>
      <w:r w:rsidRPr="00682ECF">
        <w:rPr>
          <w:rFonts w:ascii="Calibri" w:eastAsia="Calibri" w:hAnsi="Calibri" w:cs="Sylfaen"/>
          <w:bCs/>
          <w:color w:val="000000"/>
          <w:sz w:val="22"/>
          <w:szCs w:val="22"/>
          <w:lang w:eastAsia="en-US"/>
        </w:rPr>
        <w:t>e względu na specyficzny charakter usług Zamawiający przewiduje możliwość zmiany liczby osób objętych usługami oraz/lub ilości godzin. W takim przypadku ceny jednostkowe zaoferowane przez Wykonawcę pozostaną bez zmian w czasie trwania umowy.</w:t>
      </w:r>
    </w:p>
    <w:p w14:paraId="53BFDC24" w14:textId="77777777" w:rsidR="00682ECF" w:rsidRDefault="00000000" w:rsidP="00682ECF">
      <w:pPr>
        <w:pStyle w:val="Standard"/>
        <w:numPr>
          <w:ilvl w:val="0"/>
          <w:numId w:val="6"/>
        </w:numPr>
        <w:tabs>
          <w:tab w:val="left" w:pos="555"/>
        </w:tabs>
        <w:spacing w:line="300" w:lineRule="exact"/>
        <w:ind w:left="0"/>
        <w:jc w:val="both"/>
      </w:pPr>
      <w:r w:rsidRPr="00682ECF">
        <w:rPr>
          <w:rFonts w:ascii="Calibri" w:hAnsi="Calibri" w:cs="Sylfaen"/>
          <w:color w:val="000000"/>
          <w:sz w:val="22"/>
          <w:szCs w:val="22"/>
        </w:rPr>
        <w:t>Ilość osób (tym samym ilość godzin), którym świadczone będą usługi</w:t>
      </w:r>
      <w:r w:rsidRPr="00682ECF">
        <w:rPr>
          <w:rFonts w:ascii="Calibri" w:hAnsi="Calibri" w:cs="Sylfaen"/>
          <w:sz w:val="22"/>
          <w:szCs w:val="22"/>
        </w:rPr>
        <w:t xml:space="preserve"> może być zmienna</w:t>
      </w:r>
      <w:r w:rsidRPr="00682ECF">
        <w:rPr>
          <w:rFonts w:ascii="Calibri" w:eastAsia="Calibri" w:hAnsi="Calibri" w:cs="Sylfaen"/>
          <w:sz w:val="22"/>
          <w:szCs w:val="22"/>
        </w:rPr>
        <w:t xml:space="preserve"> </w:t>
      </w:r>
      <w:r w:rsidRPr="00682ECF">
        <w:rPr>
          <w:rFonts w:ascii="Calibri" w:hAnsi="Calibri" w:cs="Sylfaen"/>
          <w:sz w:val="22"/>
          <w:szCs w:val="22"/>
        </w:rPr>
        <w:t xml:space="preserve">w poszczególnych miesiącach. </w:t>
      </w:r>
    </w:p>
    <w:p w14:paraId="20AD8860" w14:textId="0F1FD876" w:rsidR="00173B42" w:rsidRDefault="00000000" w:rsidP="00682ECF">
      <w:pPr>
        <w:pStyle w:val="Standard"/>
        <w:numPr>
          <w:ilvl w:val="0"/>
          <w:numId w:val="6"/>
        </w:numPr>
        <w:tabs>
          <w:tab w:val="left" w:pos="555"/>
        </w:tabs>
        <w:spacing w:line="300" w:lineRule="exact"/>
        <w:ind w:left="0"/>
        <w:jc w:val="both"/>
      </w:pPr>
      <w:r w:rsidRPr="00682ECF">
        <w:rPr>
          <w:rFonts w:ascii="Calibri" w:hAnsi="Calibri" w:cs="Sylfaen"/>
          <w:sz w:val="22"/>
          <w:szCs w:val="22"/>
        </w:rPr>
        <w:t>Wykonawca świadczyć będzie usługi, o których mowa w ust. 1 przez 5 dni w tygodniu tj. od poniedziałku do piątku, w godzinach 7.00.-16.00</w:t>
      </w:r>
    </w:p>
    <w:p w14:paraId="3C5599ED" w14:textId="77777777" w:rsidR="00173B42" w:rsidRDefault="00173B42" w:rsidP="005E13DC">
      <w:pPr>
        <w:pStyle w:val="Standard"/>
        <w:tabs>
          <w:tab w:val="left" w:pos="555"/>
        </w:tabs>
        <w:spacing w:line="300" w:lineRule="exact"/>
        <w:jc w:val="both"/>
        <w:rPr>
          <w:rFonts w:ascii="Calibri" w:hAnsi="Calibri" w:cs="Sylfaen"/>
          <w:b/>
          <w:sz w:val="22"/>
          <w:szCs w:val="22"/>
        </w:rPr>
      </w:pPr>
    </w:p>
    <w:p w14:paraId="0BAA5899" w14:textId="77777777" w:rsidR="00AC1271" w:rsidRPr="003D371E" w:rsidRDefault="00AC1271" w:rsidP="00AC1271">
      <w:pPr>
        <w:pStyle w:val="Standard"/>
        <w:spacing w:line="300" w:lineRule="exact"/>
        <w:jc w:val="center"/>
      </w:pPr>
      <w:r>
        <w:rPr>
          <w:rFonts w:ascii="Calibri" w:hAnsi="Calibri" w:cs="Sylfaen"/>
          <w:b/>
          <w:sz w:val="22"/>
          <w:szCs w:val="22"/>
        </w:rPr>
        <w:t>§ 3. Obowiązki Zamawiającego i Wykonawcy</w:t>
      </w:r>
    </w:p>
    <w:p w14:paraId="2115A114" w14:textId="77777777" w:rsidR="00AC1271" w:rsidRPr="000C5D70" w:rsidRDefault="00AC1271" w:rsidP="006A1A23">
      <w:pPr>
        <w:pStyle w:val="Standard"/>
        <w:numPr>
          <w:ilvl w:val="0"/>
          <w:numId w:val="50"/>
        </w:numPr>
        <w:spacing w:line="300" w:lineRule="exact"/>
        <w:jc w:val="both"/>
      </w:pPr>
      <w:r>
        <w:rPr>
          <w:rFonts w:ascii="Calibri" w:hAnsi="Calibri" w:cs="Sylfaen"/>
          <w:sz w:val="22"/>
          <w:szCs w:val="22"/>
        </w:rPr>
        <w:t xml:space="preserve">Wykonawca zobowiązuje się do </w:t>
      </w:r>
      <w:r w:rsidRPr="000C5D70">
        <w:rPr>
          <w:rFonts w:ascii="Calibri" w:hAnsi="Calibri" w:cs="Sylfaen"/>
          <w:sz w:val="22"/>
          <w:szCs w:val="22"/>
        </w:rPr>
        <w:t>świadczenia usług opiekuńczych osobom imiennie wskazanym w decyzjach administracyjnych Burmistrza Miasta Lubawka, wydawanych przez upoważnionych pracowników Miejsko- Gminnego Ośrodka Pomocy Społecznej w Lubawce. Decyzje te przekazywane będą upoważnionemu pracownikowi Wykonawcy (koordynatorowi), i zawierały będą między innymi: imię i nazwisko świadczeniobiorcy, okres realizacji usług, zakres i wymiar usług oraz procentową wysokość odpłatności za usługi.</w:t>
      </w:r>
    </w:p>
    <w:p w14:paraId="55D13848" w14:textId="77777777" w:rsidR="00AC1271" w:rsidRPr="000C5D70" w:rsidRDefault="00AC1271" w:rsidP="006A1A23">
      <w:pPr>
        <w:pStyle w:val="Standard"/>
        <w:numPr>
          <w:ilvl w:val="0"/>
          <w:numId w:val="50"/>
        </w:numPr>
        <w:spacing w:line="300" w:lineRule="exact"/>
        <w:ind w:left="0"/>
        <w:jc w:val="both"/>
      </w:pPr>
      <w:r w:rsidRPr="000C5D70">
        <w:rPr>
          <w:rFonts w:ascii="Calibri" w:hAnsi="Calibri" w:cs="Sylfaen"/>
          <w:sz w:val="22"/>
          <w:szCs w:val="22"/>
        </w:rPr>
        <w:t>Przetwarzanie danych osobowych niezbędne dla celów realizacji niniejszej Umowy odbywać się będzie zgodnie z przepisami: ustawy z dnia 10 maja 2018 r. o ochronie danych osobowych (tj. Dz. U z 2019 r., poz. 1781), Rozporządzenia Parlamentu Europejskiego i Rady (UE) nr 2016/679 z 27 kwietnia 2016 r.  w sprawie ochrony osób fizycznych w związku z przetwarzaniem danych osobowych i w sprawie swobodnego przepływu takich danych oraz uchylenia dyrektywy 95/46/WE (ogólne rozporządzenie o ochronie danych) (Dz. Urz. UE L 119 z 04.05.2016, str. 1), dalej „RODO”. Zakres przetwarzania danych osobowych określi odrębna umowa z Wykonawcą o powierzenie przetwarzania danych osobowych.</w:t>
      </w:r>
    </w:p>
    <w:p w14:paraId="56690EF3" w14:textId="77777777" w:rsidR="00AC1271" w:rsidRPr="000C5D70" w:rsidRDefault="00AC1271" w:rsidP="006A1A23">
      <w:pPr>
        <w:pStyle w:val="Standard"/>
        <w:numPr>
          <w:ilvl w:val="0"/>
          <w:numId w:val="50"/>
        </w:numPr>
        <w:spacing w:line="300" w:lineRule="exact"/>
        <w:ind w:left="0"/>
        <w:jc w:val="both"/>
      </w:pPr>
      <w:r w:rsidRPr="000C5D70">
        <w:rPr>
          <w:rFonts w:ascii="Calibri" w:hAnsi="Calibri" w:cs="Sylfaen"/>
          <w:sz w:val="22"/>
          <w:szCs w:val="22"/>
        </w:rPr>
        <w:t xml:space="preserve">Wykonawca zobowiązany jest zapewnić w sposób zgodny z obowiązującymi w tym zakresie przepisami prawa, aby dane osobowe, o których mowa w ust. 2, nie zostały w nieuprawniony sposób ujawnione, w tym przez osoby, które będą świadczyły usługi opiekuńcze stanowiące przedmiot umowy.  </w:t>
      </w:r>
    </w:p>
    <w:p w14:paraId="176F7698" w14:textId="77777777" w:rsidR="00AC1271" w:rsidRPr="000C5D70" w:rsidRDefault="00AC1271" w:rsidP="006A1A23">
      <w:pPr>
        <w:pStyle w:val="Standard"/>
        <w:numPr>
          <w:ilvl w:val="0"/>
          <w:numId w:val="50"/>
        </w:numPr>
        <w:spacing w:line="300" w:lineRule="exact"/>
        <w:ind w:left="0" w:hanging="357"/>
        <w:jc w:val="both"/>
      </w:pPr>
      <w:r w:rsidRPr="000C5D70">
        <w:rPr>
          <w:rFonts w:ascii="Calibri" w:hAnsi="Calibri" w:cs="Sylfaen"/>
          <w:sz w:val="22"/>
          <w:szCs w:val="22"/>
        </w:rPr>
        <w:t xml:space="preserve">Wykonawca w odniesieniu do świadczenia usług opiekuńczych, dysponuje odpowiednią liczbą osób posiadających kwalifikacje i doświadczenie zgodnie ze złożoną ofertą. </w:t>
      </w:r>
    </w:p>
    <w:p w14:paraId="2A25516E" w14:textId="77777777" w:rsidR="00AC1271" w:rsidRPr="000C5D70" w:rsidRDefault="00AC1271" w:rsidP="006A1A23">
      <w:pPr>
        <w:pStyle w:val="Standard"/>
        <w:numPr>
          <w:ilvl w:val="0"/>
          <w:numId w:val="50"/>
        </w:numPr>
        <w:spacing w:line="300" w:lineRule="exact"/>
        <w:ind w:left="0" w:hanging="357"/>
        <w:jc w:val="both"/>
      </w:pPr>
      <w:r w:rsidRPr="000C5D70">
        <w:rPr>
          <w:rFonts w:ascii="Calibri" w:hAnsi="Calibri" w:cs="Sylfaen"/>
          <w:sz w:val="22"/>
          <w:szCs w:val="22"/>
        </w:rPr>
        <w:t>Wykonawca oświadcza, że wszystkie osoby, które będą świadczyły usługi są sprawne fizycznie i intelektualnie oraz nie mają przeciwwskazań zdrowotnych do wykonywania usług oraz posługują się płynnie językiem polskim. Wykonawca nie może kierować do usługobiorców osób z nimi spokrewnionych, spowinowaconych lub wspólnie z nimi zamieszkałych.</w:t>
      </w:r>
    </w:p>
    <w:p w14:paraId="74B1A2E1" w14:textId="77777777" w:rsidR="00AC1271" w:rsidRPr="000C5D70" w:rsidRDefault="00AC1271" w:rsidP="006A1A23">
      <w:pPr>
        <w:pStyle w:val="Standard"/>
        <w:numPr>
          <w:ilvl w:val="0"/>
          <w:numId w:val="50"/>
        </w:numPr>
        <w:spacing w:line="300" w:lineRule="exact"/>
        <w:ind w:left="0" w:hanging="357"/>
        <w:jc w:val="both"/>
      </w:pPr>
      <w:r w:rsidRPr="000C5D70">
        <w:rPr>
          <w:rFonts w:ascii="Calibri" w:hAnsi="Calibri" w:cs="Sylfaen"/>
          <w:sz w:val="22"/>
          <w:szCs w:val="22"/>
        </w:rPr>
        <w:t>Wykonawca zobowiązany jest na własny koszt zapewnić osobom wykonującym usługi:</w:t>
      </w:r>
    </w:p>
    <w:p w14:paraId="5DC27B3C" w14:textId="77777777" w:rsidR="00AC1271" w:rsidRPr="000C5D70" w:rsidRDefault="00AC1271" w:rsidP="006A1A23">
      <w:pPr>
        <w:pStyle w:val="Akapitzlist"/>
        <w:numPr>
          <w:ilvl w:val="0"/>
          <w:numId w:val="54"/>
        </w:numPr>
        <w:spacing w:after="0" w:line="300" w:lineRule="exact"/>
        <w:jc w:val="both"/>
      </w:pPr>
      <w:r w:rsidRPr="000C5D70">
        <w:rPr>
          <w:rFonts w:cs="Sylfaen"/>
          <w:sz w:val="22"/>
          <w:szCs w:val="22"/>
        </w:rPr>
        <w:t>dokument ze zdjęciem, imieniem i nazwiskiem osoby wykonującej usługę oraz nazwą i numerem telefonu Wykonawcy,</w:t>
      </w:r>
    </w:p>
    <w:p w14:paraId="08FEA369" w14:textId="77777777" w:rsidR="00AC1271" w:rsidRPr="000C5D70" w:rsidRDefault="00AC1271" w:rsidP="006A1A23">
      <w:pPr>
        <w:pStyle w:val="Akapitzlist"/>
        <w:numPr>
          <w:ilvl w:val="0"/>
          <w:numId w:val="54"/>
        </w:numPr>
        <w:spacing w:after="0" w:line="300" w:lineRule="exact"/>
        <w:ind w:hanging="357"/>
        <w:jc w:val="both"/>
      </w:pPr>
      <w:r w:rsidRPr="000C5D70">
        <w:rPr>
          <w:rFonts w:cs="Sylfaen"/>
          <w:sz w:val="22"/>
          <w:szCs w:val="22"/>
        </w:rPr>
        <w:t>wyposażenie w odpowiednie ubranie ochronne dostosowane do zakresu niesionej pomocy (tj. rękawiczki, maseczki, fartuchy itp.),</w:t>
      </w:r>
    </w:p>
    <w:p w14:paraId="2BCFBB3A" w14:textId="77777777" w:rsidR="00AC1271" w:rsidRPr="000C5D70" w:rsidRDefault="00AC1271" w:rsidP="006A1A23">
      <w:pPr>
        <w:pStyle w:val="Akapitzlist"/>
        <w:numPr>
          <w:ilvl w:val="0"/>
          <w:numId w:val="54"/>
        </w:numPr>
        <w:spacing w:after="0" w:line="300" w:lineRule="exact"/>
        <w:ind w:hanging="357"/>
        <w:jc w:val="both"/>
      </w:pPr>
      <w:r w:rsidRPr="000C5D70">
        <w:rPr>
          <w:rFonts w:cs="Sylfaen"/>
          <w:sz w:val="22"/>
          <w:szCs w:val="22"/>
        </w:rPr>
        <w:t>środki ochrony indywidualnej zgodne z obowiązującymi na dzień świadczenia usługi właściwymi przepisami prawa lub wytycznymi/zaleceniami odpowiednich organów administracji publicznej .</w:t>
      </w:r>
    </w:p>
    <w:p w14:paraId="5B4E6FDE" w14:textId="77777777" w:rsidR="00AC1271" w:rsidRPr="000C5D70" w:rsidRDefault="00AC1271" w:rsidP="006A1A23">
      <w:pPr>
        <w:pStyle w:val="Standard"/>
        <w:numPr>
          <w:ilvl w:val="0"/>
          <w:numId w:val="50"/>
        </w:numPr>
        <w:spacing w:line="300" w:lineRule="exact"/>
        <w:ind w:left="0" w:hanging="357"/>
        <w:jc w:val="both"/>
      </w:pPr>
      <w:r w:rsidRPr="000C5D70">
        <w:rPr>
          <w:rFonts w:ascii="Calibri" w:hAnsi="Calibri" w:cs="Sylfaen"/>
          <w:sz w:val="22"/>
          <w:szCs w:val="22"/>
        </w:rPr>
        <w:t>Wykonawca jest odpowiedzialny wobec Zamawiającego za jakość i terminowość realizowanych usług.</w:t>
      </w:r>
    </w:p>
    <w:p w14:paraId="6B2682A5" w14:textId="77777777" w:rsidR="00AC1271" w:rsidRPr="000C5D70" w:rsidRDefault="00AC1271" w:rsidP="006A1A23">
      <w:pPr>
        <w:pStyle w:val="Standard"/>
        <w:numPr>
          <w:ilvl w:val="0"/>
          <w:numId w:val="50"/>
        </w:numPr>
        <w:spacing w:line="300" w:lineRule="exact"/>
        <w:ind w:left="0"/>
        <w:jc w:val="both"/>
      </w:pPr>
      <w:r w:rsidRPr="000C5D70">
        <w:rPr>
          <w:rFonts w:ascii="Calibri" w:hAnsi="Calibri" w:cs="Sylfaen"/>
          <w:sz w:val="22"/>
          <w:szCs w:val="22"/>
        </w:rPr>
        <w:t>Zamawiający zastrzega sobie prawo kontroli jakości świadczonych usług, kwalifikacji osób wykonujących usługi oraz zgłaszania stosownych uwag w tym zakresie. W tym celu Wykonawca zobowiązany jest na każde żądanie udostępnić Zamawiającemu aktualny wykaz zatrudnionych osób, a także okazać dokumenty potwierdzające kwalifikacje tych osób.</w:t>
      </w:r>
    </w:p>
    <w:p w14:paraId="3F6EDC77" w14:textId="77777777" w:rsidR="00AC1271" w:rsidRDefault="00AC1271" w:rsidP="006A1A23">
      <w:pPr>
        <w:pStyle w:val="Standard"/>
        <w:numPr>
          <w:ilvl w:val="0"/>
          <w:numId w:val="50"/>
        </w:numPr>
        <w:spacing w:line="300" w:lineRule="exact"/>
        <w:ind w:left="0"/>
        <w:jc w:val="both"/>
      </w:pPr>
      <w:r>
        <w:rPr>
          <w:rFonts w:ascii="Calibri" w:hAnsi="Calibri" w:cs="Sylfaen"/>
          <w:color w:val="000000"/>
          <w:sz w:val="22"/>
          <w:szCs w:val="22"/>
        </w:rPr>
        <w:lastRenderedPageBreak/>
        <w:t>Wykonawca ma obowiązek przynajmniej 1 (jeden) raz w miesiącu spotkać się z Zamawiającym w jego siedzibie w celu omówienia realizacji usług, a w razie konieczności i nagłych problemów spotkania takie będą się odbywały częściej i na wezwanie Zamawiającego.</w:t>
      </w:r>
    </w:p>
    <w:p w14:paraId="1B0CAA0F" w14:textId="77777777" w:rsidR="00AC1271" w:rsidRDefault="00AC1271" w:rsidP="006A1A23">
      <w:pPr>
        <w:pStyle w:val="Standard"/>
        <w:numPr>
          <w:ilvl w:val="0"/>
          <w:numId w:val="50"/>
        </w:numPr>
        <w:spacing w:line="300" w:lineRule="exact"/>
        <w:ind w:left="0"/>
        <w:jc w:val="both"/>
      </w:pPr>
      <w:r>
        <w:rPr>
          <w:rFonts w:ascii="Calibri" w:hAnsi="Calibri" w:cs="Sylfaen"/>
          <w:color w:val="000000"/>
          <w:sz w:val="22"/>
          <w:szCs w:val="22"/>
        </w:rPr>
        <w:t>Wykonawca zobowiązuje się skierować do świadczenia usług osoby wymienione w „</w:t>
      </w:r>
      <w:r>
        <w:rPr>
          <w:rFonts w:ascii="Calibri" w:hAnsi="Calibri" w:cs="Sylfaen"/>
          <w:i/>
          <w:iCs/>
          <w:color w:val="000000"/>
          <w:sz w:val="22"/>
          <w:szCs w:val="22"/>
        </w:rPr>
        <w:t>wykazie osób, którymi dysponuje lub będzie dysponował Wykonawca i które będą uczestniczyć w wykonywaniu zamówienia”</w:t>
      </w:r>
      <w:r>
        <w:rPr>
          <w:rFonts w:ascii="Calibri" w:hAnsi="Calibri" w:cs="Sylfaen"/>
          <w:color w:val="000000"/>
          <w:sz w:val="22"/>
          <w:szCs w:val="22"/>
        </w:rPr>
        <w:t>, który stanowi integralną cześć oferty i niniejszej umowy. Zmiana osób wymaga niezwłocznego powiadomienia Zamawiającego w formie pisemnej przed rozpoczęciem wykonywania czynności przez nową osobę.</w:t>
      </w:r>
    </w:p>
    <w:p w14:paraId="4FE4B958" w14:textId="77777777" w:rsidR="00AC1271" w:rsidRDefault="00AC1271" w:rsidP="006A1A23">
      <w:pPr>
        <w:pStyle w:val="Standard"/>
        <w:numPr>
          <w:ilvl w:val="0"/>
          <w:numId w:val="50"/>
        </w:numPr>
        <w:spacing w:line="300" w:lineRule="exact"/>
        <w:ind w:left="0"/>
        <w:jc w:val="both"/>
      </w:pPr>
      <w:r>
        <w:rPr>
          <w:rFonts w:ascii="Calibri" w:hAnsi="Calibri" w:cs="Sylfaen"/>
          <w:color w:val="000000"/>
          <w:sz w:val="22"/>
          <w:szCs w:val="22"/>
        </w:rPr>
        <w:t>Wykonawca oświadcza, że osoby skierowane do realizacji zamówienia podpisały zobowiązanie do zachowania w tajemnicy wszelkich informacji uzyskanych w trakcie wykonywania usług, przekazanych przez Wykonawcę, Zamawiającego lub podopiecznego.</w:t>
      </w:r>
    </w:p>
    <w:p w14:paraId="14A75224" w14:textId="77777777" w:rsidR="00AC1271" w:rsidRPr="005E13DC" w:rsidRDefault="00AC1271" w:rsidP="006A1A23">
      <w:pPr>
        <w:pStyle w:val="Standard"/>
        <w:numPr>
          <w:ilvl w:val="0"/>
          <w:numId w:val="50"/>
        </w:numPr>
        <w:spacing w:line="300" w:lineRule="exact"/>
        <w:ind w:left="0"/>
        <w:jc w:val="both"/>
        <w:rPr>
          <w:rFonts w:ascii="Calibri" w:hAnsi="Calibri" w:cs="Calibri"/>
        </w:rPr>
      </w:pPr>
      <w:r w:rsidRPr="005E13DC">
        <w:rPr>
          <w:rFonts w:ascii="Calibri" w:hAnsi="Calibri" w:cs="Calibri"/>
          <w:sz w:val="22"/>
          <w:szCs w:val="22"/>
        </w:rPr>
        <w:t>Osoby świadczące usługi w imieniu Wykonawcy zobowiązane są do przestrzegania następujących zasad:</w:t>
      </w:r>
    </w:p>
    <w:p w14:paraId="7206FB81" w14:textId="77777777" w:rsidR="00AC1271" w:rsidRPr="000C5D70" w:rsidRDefault="00AC1271" w:rsidP="006A1A23">
      <w:pPr>
        <w:pStyle w:val="Standard"/>
        <w:numPr>
          <w:ilvl w:val="2"/>
          <w:numId w:val="51"/>
        </w:numPr>
        <w:spacing w:line="300" w:lineRule="exact"/>
        <w:jc w:val="both"/>
        <w:rPr>
          <w:rFonts w:ascii="Calibri" w:hAnsi="Calibri" w:cs="Calibri"/>
        </w:rPr>
      </w:pPr>
      <w:r w:rsidRPr="005E13DC">
        <w:rPr>
          <w:rFonts w:ascii="Calibri" w:hAnsi="Calibri" w:cs="Calibri"/>
          <w:sz w:val="22"/>
          <w:szCs w:val="22"/>
        </w:rPr>
        <w:t>zachować pełn</w:t>
      </w:r>
      <w:r>
        <w:rPr>
          <w:rFonts w:ascii="Calibri" w:hAnsi="Calibri" w:cs="Calibri"/>
          <w:sz w:val="22"/>
          <w:szCs w:val="22"/>
        </w:rPr>
        <w:t>ą</w:t>
      </w:r>
      <w:r w:rsidRPr="005E13DC">
        <w:rPr>
          <w:rFonts w:ascii="Calibri" w:hAnsi="Calibri" w:cs="Calibri"/>
          <w:sz w:val="22"/>
          <w:szCs w:val="22"/>
        </w:rPr>
        <w:t xml:space="preserve"> tajemnicę w zakresie wszystkich informacji, </w:t>
      </w:r>
      <w:r w:rsidRPr="000C5D70">
        <w:rPr>
          <w:rFonts w:ascii="Calibri" w:hAnsi="Calibri" w:cs="Calibri"/>
          <w:sz w:val="22"/>
          <w:szCs w:val="22"/>
        </w:rPr>
        <w:t>jakie uzyskały w trakcie wykonywania usług, a w szczególności: nie ujawniać osobom trzecim danych osobowych osób, dla których świadczone są usługi i danych o ich sytuacji osobistej, rodzinnej, zdrowotnej i ekonomicznej. Kwestie te mogą być przedmiotem rozmów wyłącznie z przełożonymi oraz w ramach struktury organizacyjnej Wykonawcy, z pracownikami Zamawiającego, lekarzem oraz Policją,</w:t>
      </w:r>
    </w:p>
    <w:p w14:paraId="10EB6832" w14:textId="77777777" w:rsidR="00AC1271" w:rsidRPr="000C5D70" w:rsidRDefault="00AC1271" w:rsidP="006A1A23">
      <w:pPr>
        <w:pStyle w:val="Akapitzlist"/>
        <w:numPr>
          <w:ilvl w:val="2"/>
          <w:numId w:val="51"/>
        </w:numPr>
        <w:spacing w:after="0" w:line="300" w:lineRule="exact"/>
        <w:jc w:val="both"/>
      </w:pPr>
      <w:r w:rsidRPr="000C5D70">
        <w:rPr>
          <w:sz w:val="22"/>
          <w:szCs w:val="22"/>
        </w:rPr>
        <w:t>nie wprowadzać do mieszkania podopiecznych osób nieupoważnionych, włączając w to dzieci, zarówno podczas wykonywania usług, jak też w innym czasie,</w:t>
      </w:r>
    </w:p>
    <w:p w14:paraId="32090208" w14:textId="77777777" w:rsidR="00AC1271" w:rsidRPr="000C5D70" w:rsidRDefault="00AC1271" w:rsidP="006A1A23">
      <w:pPr>
        <w:pStyle w:val="Akapitzlist"/>
        <w:numPr>
          <w:ilvl w:val="2"/>
          <w:numId w:val="51"/>
        </w:numPr>
        <w:spacing w:after="0" w:line="300" w:lineRule="exact"/>
        <w:jc w:val="both"/>
      </w:pPr>
      <w:r w:rsidRPr="000C5D70">
        <w:rPr>
          <w:sz w:val="22"/>
          <w:szCs w:val="22"/>
        </w:rPr>
        <w:t>nie wprowadzać do mieszkania podopiecznych zwierząt domowych, nie należących do podopiecznych</w:t>
      </w:r>
    </w:p>
    <w:p w14:paraId="1E9FCBC5" w14:textId="77777777" w:rsidR="00AC1271" w:rsidRPr="000C5D70" w:rsidRDefault="00AC1271" w:rsidP="006A1A23">
      <w:pPr>
        <w:pStyle w:val="Akapitzlist"/>
        <w:numPr>
          <w:ilvl w:val="2"/>
          <w:numId w:val="51"/>
        </w:numPr>
        <w:spacing w:after="0" w:line="300" w:lineRule="exact"/>
        <w:jc w:val="both"/>
      </w:pPr>
      <w:r w:rsidRPr="000C5D70">
        <w:rPr>
          <w:rFonts w:eastAsia="StandardSymL"/>
          <w:sz w:val="22"/>
          <w:szCs w:val="22"/>
        </w:rPr>
        <w:t>nie palić tytoniu, nie używać narkotyków, nie spożywać alkoholu lub innych podobnie działających substancji, w obecności podopiecznych i w ich mieszkaniach,</w:t>
      </w:r>
    </w:p>
    <w:p w14:paraId="7358F664" w14:textId="77777777" w:rsidR="00AC1271" w:rsidRPr="000C5D70" w:rsidRDefault="00AC1271" w:rsidP="006A1A23">
      <w:pPr>
        <w:pStyle w:val="Akapitzlist"/>
        <w:numPr>
          <w:ilvl w:val="2"/>
          <w:numId w:val="51"/>
        </w:numPr>
        <w:spacing w:after="0" w:line="300" w:lineRule="exact"/>
        <w:jc w:val="both"/>
      </w:pPr>
      <w:r w:rsidRPr="000C5D70">
        <w:rPr>
          <w:rFonts w:eastAsia="StandardSymL"/>
          <w:sz w:val="22"/>
          <w:szCs w:val="22"/>
        </w:rPr>
        <w:t>nie obarczać podopiecznych</w:t>
      </w:r>
      <w:r w:rsidRPr="000C5D70">
        <w:rPr>
          <w:rFonts w:eastAsia="StandardSymL" w:cs="Sylfaen"/>
          <w:sz w:val="22"/>
          <w:szCs w:val="22"/>
        </w:rPr>
        <w:t xml:space="preserve"> własnymi problemami, a w szczególności finansowymi, zdrowotnymi, życiowymi,</w:t>
      </w:r>
    </w:p>
    <w:p w14:paraId="36F15284" w14:textId="77777777" w:rsidR="00AC1271" w:rsidRPr="000C5D70" w:rsidRDefault="00AC1271" w:rsidP="006A1A23">
      <w:pPr>
        <w:pStyle w:val="Akapitzlist"/>
        <w:numPr>
          <w:ilvl w:val="2"/>
          <w:numId w:val="51"/>
        </w:numPr>
        <w:spacing w:after="0" w:line="300" w:lineRule="exact"/>
        <w:jc w:val="both"/>
      </w:pPr>
      <w:r w:rsidRPr="000C5D70">
        <w:rPr>
          <w:rFonts w:eastAsia="StandardSymL" w:cs="Sylfaen"/>
          <w:sz w:val="22"/>
          <w:szCs w:val="22"/>
        </w:rPr>
        <w:t>nie pożyczać od podopiecznych pieniędzy ani innych rzeczy,</w:t>
      </w:r>
    </w:p>
    <w:p w14:paraId="62F752EA" w14:textId="77777777" w:rsidR="00AC1271" w:rsidRPr="000C5D70" w:rsidRDefault="00AC1271" w:rsidP="006A1A23">
      <w:pPr>
        <w:pStyle w:val="Akapitzlist"/>
        <w:numPr>
          <w:ilvl w:val="2"/>
          <w:numId w:val="51"/>
        </w:numPr>
        <w:spacing w:after="0" w:line="300" w:lineRule="exact"/>
        <w:jc w:val="both"/>
      </w:pPr>
      <w:r w:rsidRPr="000C5D70">
        <w:rPr>
          <w:rFonts w:eastAsia="StandardSymL" w:cs="Sylfaen"/>
          <w:sz w:val="22"/>
          <w:szCs w:val="22"/>
        </w:rPr>
        <w:t>szanować wolę podopiecznego w zakresie sposobu wykonywania konkretnych czynności usługowych, z zachowaniem ogólnie przyjętych norm społecznych,</w:t>
      </w:r>
    </w:p>
    <w:p w14:paraId="4534C75B" w14:textId="77777777" w:rsidR="00AC1271" w:rsidRPr="000C5D70" w:rsidRDefault="00AC1271" w:rsidP="006A1A23">
      <w:pPr>
        <w:pStyle w:val="Akapitzlist"/>
        <w:numPr>
          <w:ilvl w:val="2"/>
          <w:numId w:val="51"/>
        </w:numPr>
        <w:spacing w:after="0" w:line="300" w:lineRule="exact"/>
        <w:jc w:val="both"/>
      </w:pPr>
      <w:r w:rsidRPr="000C5D70">
        <w:rPr>
          <w:rFonts w:eastAsia="StandardSymL" w:cs="Sylfaen"/>
          <w:sz w:val="22"/>
          <w:szCs w:val="22"/>
        </w:rPr>
        <w:t>stosować w kontakcie z podopiecznymi należyty język i zwroty grzecznościowe,</w:t>
      </w:r>
    </w:p>
    <w:p w14:paraId="14D0BA90" w14:textId="77777777" w:rsidR="00AC1271" w:rsidRPr="000C5D70" w:rsidRDefault="00AC1271" w:rsidP="006A1A23">
      <w:pPr>
        <w:pStyle w:val="Akapitzlist"/>
        <w:numPr>
          <w:ilvl w:val="2"/>
          <w:numId w:val="51"/>
        </w:numPr>
        <w:spacing w:after="0" w:line="300" w:lineRule="exact"/>
        <w:jc w:val="both"/>
      </w:pPr>
      <w:r w:rsidRPr="000C5D70">
        <w:rPr>
          <w:rFonts w:eastAsia="StandardSymL" w:cs="Sylfaen"/>
          <w:sz w:val="22"/>
          <w:szCs w:val="22"/>
        </w:rPr>
        <w:t>wykonywać wszelkie prace z poszanowaniem godności i uczuć podopiecznego.</w:t>
      </w:r>
    </w:p>
    <w:p w14:paraId="2691EB40" w14:textId="77777777" w:rsidR="00AC1271" w:rsidRPr="000C5D70" w:rsidRDefault="00AC1271" w:rsidP="006A1A23">
      <w:pPr>
        <w:pStyle w:val="Standard"/>
        <w:numPr>
          <w:ilvl w:val="0"/>
          <w:numId w:val="50"/>
        </w:numPr>
        <w:spacing w:line="300" w:lineRule="exact"/>
        <w:ind w:left="0"/>
        <w:jc w:val="both"/>
      </w:pPr>
      <w:r w:rsidRPr="000C5D70">
        <w:rPr>
          <w:rFonts w:ascii="Calibri" w:eastAsia="Sylfaen" w:hAnsi="Calibri" w:cs="Sylfaen"/>
          <w:sz w:val="22"/>
          <w:szCs w:val="22"/>
        </w:rPr>
        <w:t xml:space="preserve"> </w:t>
      </w:r>
      <w:r w:rsidRPr="000C5D70">
        <w:rPr>
          <w:rFonts w:ascii="Calibri" w:hAnsi="Calibri" w:cs="Sylfaen"/>
          <w:sz w:val="22"/>
          <w:szCs w:val="22"/>
        </w:rPr>
        <w:t xml:space="preserve">Wykonawca </w:t>
      </w:r>
      <w:r w:rsidRPr="000C5D70">
        <w:rPr>
          <w:rFonts w:ascii="Calibri" w:eastAsia="StandardSymL" w:hAnsi="Calibri" w:cs="Sylfaen"/>
          <w:sz w:val="22"/>
          <w:szCs w:val="22"/>
        </w:rPr>
        <w:t>zobowiązuje się do przyjęcia od osób świadczących usługi pisemnych zobowiązań do przestrzegania zasad wymienionych w ust. 12 i ich przechowywania przez cały okres realizacji umowy. Na każde żądanie Zamawiającego Wykonawca zobowiązany jest przedstawić zobowiązanie, o którym mowa w zdaniu poprzedzającym, nie później niż w terminie 5 dni od otrzymania (także w na adres poczty elektronicznej) takiego żądania od Zamawiającego.</w:t>
      </w:r>
    </w:p>
    <w:p w14:paraId="46FAADEC" w14:textId="77777777" w:rsidR="00AC1271" w:rsidRPr="000C5D70" w:rsidRDefault="00AC1271" w:rsidP="006A1A23">
      <w:pPr>
        <w:pStyle w:val="Standard"/>
        <w:numPr>
          <w:ilvl w:val="0"/>
          <w:numId w:val="50"/>
        </w:numPr>
        <w:spacing w:line="300" w:lineRule="exact"/>
        <w:ind w:left="0"/>
        <w:jc w:val="both"/>
      </w:pPr>
      <w:r w:rsidRPr="000C5D70">
        <w:rPr>
          <w:rFonts w:ascii="Calibri" w:hAnsi="Calibri" w:cs="Sylfaen"/>
          <w:sz w:val="22"/>
          <w:szCs w:val="22"/>
        </w:rPr>
        <w:t xml:space="preserve">Wykonawca Zobowiązany jest informować Zamawiającego w formie pisemnej, w możliwie jak najszybszym terminie, o każdej zmianie sytuacji życiowej i zdrowotnej osoby korzystającej z usług opiekuńczych. </w:t>
      </w:r>
      <w:r w:rsidRPr="000C5D70">
        <w:rPr>
          <w:rFonts w:ascii="Calibri" w:eastAsia="StandardSymL" w:hAnsi="Calibri" w:cs="Sylfaen"/>
          <w:sz w:val="22"/>
          <w:szCs w:val="22"/>
        </w:rPr>
        <w:t>Wykonawca ponosi wobec Zamawiającego odpowiedzialność za naruszenie przez zatrudniane przez siebie osoby wskazanego obowiązku na zasadach ogólnych.</w:t>
      </w:r>
    </w:p>
    <w:p w14:paraId="19EF0F01" w14:textId="77777777" w:rsidR="00AC1271" w:rsidRPr="000C5D70" w:rsidRDefault="00AC1271" w:rsidP="006A1A23">
      <w:pPr>
        <w:pStyle w:val="Standard"/>
        <w:numPr>
          <w:ilvl w:val="0"/>
          <w:numId w:val="50"/>
        </w:numPr>
        <w:spacing w:line="300" w:lineRule="exact"/>
        <w:ind w:left="0"/>
        <w:jc w:val="both"/>
      </w:pPr>
      <w:r w:rsidRPr="000C5D70">
        <w:rPr>
          <w:rFonts w:ascii="Calibri" w:hAnsi="Calibri" w:cs="Sylfaen"/>
          <w:sz w:val="22"/>
          <w:szCs w:val="22"/>
        </w:rPr>
        <w:t>W przypadkach szczególnie uzasadnionych Wykonawca zobowiązany jest powołać zespół składający się z przedstawicieli Wykonawcy, Zamawiającego oraz innych instytucji lub uczestniczenie w zespole powołanym przez Zamawiającego, w celu szczegółowej diagnozy sytuacji podopiecznego oraz podjęcia działań mających na celu rozwiązywanie jego trudnej sytuacji.</w:t>
      </w:r>
    </w:p>
    <w:p w14:paraId="031F4BCB" w14:textId="77777777" w:rsidR="00AC1271" w:rsidRPr="000C5D70" w:rsidRDefault="00AC1271" w:rsidP="006A1A23">
      <w:pPr>
        <w:pStyle w:val="Standard"/>
        <w:numPr>
          <w:ilvl w:val="0"/>
          <w:numId w:val="50"/>
        </w:numPr>
        <w:spacing w:line="300" w:lineRule="exact"/>
        <w:ind w:left="0"/>
        <w:jc w:val="both"/>
      </w:pPr>
      <w:r w:rsidRPr="000C5D70">
        <w:rPr>
          <w:rFonts w:ascii="Calibri" w:hAnsi="Calibri" w:cs="Sylfaen"/>
          <w:sz w:val="22"/>
          <w:szCs w:val="22"/>
        </w:rPr>
        <w:t>Wykonawca zobowiązany jest przekazywać Zamawiającemu, do wglądu, do dnia 5-tego każdego miesiąca:</w:t>
      </w:r>
    </w:p>
    <w:p w14:paraId="62AB6796" w14:textId="77777777" w:rsidR="00AC1271" w:rsidRPr="000C5D70" w:rsidRDefault="00AC1271" w:rsidP="006A1A23">
      <w:pPr>
        <w:pStyle w:val="Standard"/>
        <w:numPr>
          <w:ilvl w:val="0"/>
          <w:numId w:val="52"/>
        </w:numPr>
        <w:spacing w:line="300" w:lineRule="exact"/>
        <w:jc w:val="both"/>
      </w:pPr>
      <w:r w:rsidRPr="000C5D70">
        <w:rPr>
          <w:rFonts w:ascii="Calibri" w:hAnsi="Calibri" w:cs="Sylfaen"/>
          <w:sz w:val="22"/>
          <w:szCs w:val="22"/>
        </w:rPr>
        <w:t>karty pracy za każdy miesiąc świadczonych usług,</w:t>
      </w:r>
    </w:p>
    <w:p w14:paraId="64B1D237" w14:textId="77777777" w:rsidR="00AC1271" w:rsidRPr="000C5D70" w:rsidRDefault="00AC1271" w:rsidP="006A1A23">
      <w:pPr>
        <w:pStyle w:val="Standard"/>
        <w:numPr>
          <w:ilvl w:val="0"/>
          <w:numId w:val="52"/>
        </w:numPr>
        <w:spacing w:line="300" w:lineRule="exact"/>
        <w:jc w:val="both"/>
      </w:pPr>
      <w:r w:rsidRPr="000C5D70">
        <w:rPr>
          <w:rFonts w:ascii="Calibri" w:hAnsi="Calibri" w:cs="Sylfaen"/>
          <w:sz w:val="22"/>
          <w:szCs w:val="22"/>
        </w:rPr>
        <w:t>rozliczenie realizacji zleconych usług, w postaci karty pracy, która powinna zawierać następujące informacje:</w:t>
      </w:r>
      <w:r w:rsidRPr="000C5D70">
        <w:t xml:space="preserve"> </w:t>
      </w:r>
      <w:r w:rsidRPr="000C5D70">
        <w:rPr>
          <w:rFonts w:ascii="Calibri" w:hAnsi="Calibri" w:cs="Sylfaen"/>
          <w:sz w:val="22"/>
          <w:szCs w:val="22"/>
        </w:rPr>
        <w:t>imię i nazwisko osoby korzystającej z usług,</w:t>
      </w:r>
      <w:r w:rsidRPr="000C5D70">
        <w:t xml:space="preserve"> </w:t>
      </w:r>
      <w:r w:rsidRPr="000C5D70">
        <w:rPr>
          <w:rFonts w:ascii="Calibri" w:hAnsi="Calibri" w:cs="Sylfaen"/>
          <w:sz w:val="22"/>
          <w:szCs w:val="22"/>
        </w:rPr>
        <w:t>imię i nazwisko osoby świadczącej usługę,</w:t>
      </w:r>
      <w:r w:rsidRPr="000C5D70">
        <w:t xml:space="preserve"> </w:t>
      </w:r>
      <w:r w:rsidRPr="000C5D70">
        <w:rPr>
          <w:rFonts w:ascii="Calibri" w:hAnsi="Calibri" w:cs="Sylfaen"/>
          <w:sz w:val="22"/>
          <w:szCs w:val="22"/>
        </w:rPr>
        <w:t>daty i godziny poszczególnych dyżurów potwierdzone podpisem osoby korzystającej z usług.</w:t>
      </w:r>
    </w:p>
    <w:p w14:paraId="14DA67F7" w14:textId="77777777" w:rsidR="00AC1271" w:rsidRPr="000C5D70" w:rsidRDefault="00AC1271" w:rsidP="006A1A23">
      <w:pPr>
        <w:pStyle w:val="Standard"/>
        <w:numPr>
          <w:ilvl w:val="0"/>
          <w:numId w:val="50"/>
        </w:numPr>
        <w:spacing w:line="300" w:lineRule="exact"/>
        <w:ind w:left="0"/>
        <w:jc w:val="both"/>
      </w:pPr>
      <w:r w:rsidRPr="000C5D70">
        <w:rPr>
          <w:rFonts w:ascii="Calibri" w:eastAsia="Sylfaen" w:hAnsi="Calibri" w:cs="Sylfaen"/>
          <w:sz w:val="22"/>
          <w:szCs w:val="22"/>
        </w:rPr>
        <w:t xml:space="preserve"> </w:t>
      </w:r>
      <w:r w:rsidRPr="000C5D70">
        <w:rPr>
          <w:rFonts w:ascii="Calibri" w:hAnsi="Calibri" w:cs="Sylfaen"/>
          <w:sz w:val="22"/>
          <w:szCs w:val="22"/>
        </w:rPr>
        <w:t>Wykonawca przejmuje pełną odpowiedzialność za szkody wyrządzone podopiecznym lub osobom trzecim przez osoby, którymi posługuje się przy wykonywaniu umowy.</w:t>
      </w:r>
    </w:p>
    <w:p w14:paraId="19D33C5C" w14:textId="77777777" w:rsidR="00AC1271" w:rsidRPr="000C5D70" w:rsidRDefault="00AC1271" w:rsidP="006A1A23">
      <w:pPr>
        <w:pStyle w:val="Standard"/>
        <w:numPr>
          <w:ilvl w:val="0"/>
          <w:numId w:val="50"/>
        </w:numPr>
        <w:spacing w:line="300" w:lineRule="exact"/>
        <w:ind w:left="0"/>
        <w:jc w:val="both"/>
      </w:pPr>
      <w:r w:rsidRPr="000C5D70">
        <w:rPr>
          <w:rFonts w:ascii="Calibri" w:hAnsi="Calibri" w:cs="Sylfaen"/>
          <w:sz w:val="22"/>
          <w:szCs w:val="22"/>
        </w:rPr>
        <w:lastRenderedPageBreak/>
        <w:t>Wykonawca oświadcza, że jest ubezpieczony od odpowiedzialności cywilnej z tytułu prowadzonej działalności na kwotę co najmniej 100.000 zł. Wykonawca zobowiązuje się do posiadania wskazanego ubezpieczenia w zakresie odpowiedzialności cywilnej (OC) przez cały okres wykonywania umowy i do przedłożenia jej Zamawiającemu na każde żądanie.</w:t>
      </w:r>
    </w:p>
    <w:p w14:paraId="57BF4FCA" w14:textId="77777777" w:rsidR="00AC1271" w:rsidRDefault="00AC1271" w:rsidP="006A1A23">
      <w:pPr>
        <w:pStyle w:val="Standard"/>
        <w:numPr>
          <w:ilvl w:val="0"/>
          <w:numId w:val="50"/>
        </w:numPr>
        <w:spacing w:line="300" w:lineRule="exact"/>
        <w:ind w:left="0"/>
        <w:jc w:val="both"/>
      </w:pPr>
      <w:r>
        <w:rPr>
          <w:rFonts w:ascii="Calibri" w:hAnsi="Calibri" w:cs="Sylfaen"/>
          <w:color w:val="000000"/>
          <w:sz w:val="22"/>
          <w:szCs w:val="22"/>
        </w:rPr>
        <w:t xml:space="preserve">Wykonawca zobowiązany jest do świadczenia usług objętych niniejsza umowę bez udziału podwykonawców. </w:t>
      </w:r>
    </w:p>
    <w:p w14:paraId="6164E554" w14:textId="77777777" w:rsidR="00AC1271" w:rsidRDefault="00AC1271" w:rsidP="00AC1271">
      <w:pPr>
        <w:pStyle w:val="Standard"/>
        <w:spacing w:line="300" w:lineRule="exact"/>
        <w:jc w:val="center"/>
        <w:rPr>
          <w:rFonts w:ascii="Calibri" w:hAnsi="Calibri" w:cs="Sylfaen"/>
          <w:color w:val="000000"/>
          <w:sz w:val="22"/>
          <w:szCs w:val="22"/>
        </w:rPr>
      </w:pPr>
    </w:p>
    <w:p w14:paraId="76BEA566" w14:textId="77777777" w:rsidR="00AC1271" w:rsidRPr="003D371E" w:rsidRDefault="00AC1271" w:rsidP="00AC1271">
      <w:pPr>
        <w:pStyle w:val="Standard"/>
        <w:spacing w:line="300" w:lineRule="exact"/>
        <w:jc w:val="center"/>
      </w:pPr>
      <w:r>
        <w:rPr>
          <w:rFonts w:ascii="Calibri" w:hAnsi="Calibri" w:cs="Sylfaen"/>
          <w:b/>
          <w:color w:val="000000"/>
          <w:sz w:val="22"/>
          <w:szCs w:val="22"/>
        </w:rPr>
        <w:t>§ 4. Wynagrodzenie</w:t>
      </w:r>
    </w:p>
    <w:p w14:paraId="0ADC2AC0" w14:textId="77777777" w:rsidR="00AC1271" w:rsidRDefault="00AC1271" w:rsidP="006A1A23">
      <w:pPr>
        <w:pStyle w:val="Tematkomentarza"/>
        <w:numPr>
          <w:ilvl w:val="0"/>
          <w:numId w:val="53"/>
        </w:numPr>
        <w:tabs>
          <w:tab w:val="left" w:pos="567"/>
        </w:tabs>
        <w:spacing w:line="300" w:lineRule="exact"/>
        <w:jc w:val="both"/>
      </w:pPr>
      <w:r>
        <w:rPr>
          <w:rFonts w:ascii="Calibri" w:hAnsi="Calibri" w:cs="Sylfaen"/>
          <w:b w:val="0"/>
          <w:sz w:val="22"/>
          <w:szCs w:val="22"/>
        </w:rPr>
        <w:t>Łączne nominalne maksymalne wynagrodzenie wykonawcy za realizację umowy za cały okres jej trwania strony ustalają na kwotę .................................</w:t>
      </w:r>
      <w:r>
        <w:rPr>
          <w:rFonts w:ascii="Calibri" w:hAnsi="Calibri" w:cs="Sylfaen"/>
          <w:b w:val="0"/>
          <w:color w:val="000000"/>
          <w:sz w:val="22"/>
          <w:szCs w:val="22"/>
        </w:rPr>
        <w:t xml:space="preserve"> brutto /słownie ………………. /, w tym podatek VAT …. % co daje kwotę netto ……………... / słownie …………………………/.</w:t>
      </w:r>
    </w:p>
    <w:p w14:paraId="3B60C26B" w14:textId="77777777" w:rsidR="00AC1271" w:rsidRDefault="00AC1271" w:rsidP="006A1A23">
      <w:pPr>
        <w:pStyle w:val="Tematkomentarza"/>
        <w:numPr>
          <w:ilvl w:val="0"/>
          <w:numId w:val="53"/>
        </w:numPr>
        <w:tabs>
          <w:tab w:val="left" w:pos="567"/>
        </w:tabs>
        <w:spacing w:line="300" w:lineRule="exact"/>
        <w:ind w:left="0"/>
        <w:jc w:val="both"/>
      </w:pPr>
      <w:r>
        <w:rPr>
          <w:rFonts w:ascii="Calibri" w:hAnsi="Calibri" w:cs="Sylfaen"/>
          <w:b w:val="0"/>
          <w:color w:val="000000"/>
          <w:sz w:val="22"/>
          <w:szCs w:val="22"/>
        </w:rPr>
        <w:t xml:space="preserve">Strony zgodnie ustalają wysokość kosztów jednej godziny usług opiekuńczych w wysokości ................................. brutto /słownie ………………. /, w tym podatek VAT …. % co daje kwotę netto ……………... / słownie …………………………/ </w:t>
      </w:r>
    </w:p>
    <w:p w14:paraId="0A0F6555" w14:textId="77777777" w:rsidR="00AC1271" w:rsidRDefault="00AC1271" w:rsidP="006A1A23">
      <w:pPr>
        <w:pStyle w:val="Tematkomentarza"/>
        <w:numPr>
          <w:ilvl w:val="0"/>
          <w:numId w:val="53"/>
        </w:numPr>
        <w:tabs>
          <w:tab w:val="left" w:pos="567"/>
        </w:tabs>
        <w:spacing w:line="300" w:lineRule="exact"/>
        <w:ind w:left="0"/>
        <w:jc w:val="both"/>
      </w:pPr>
      <w:r>
        <w:rPr>
          <w:rFonts w:ascii="Calibri" w:hAnsi="Calibri" w:cs="Sylfaen"/>
          <w:b w:val="0"/>
          <w:color w:val="000000"/>
          <w:sz w:val="22"/>
          <w:szCs w:val="22"/>
        </w:rPr>
        <w:t>Wynagrodzenie, o którym mowa w ust. 1 i 2, obejmuje całkowity koszt wykonania przedmiotu zamówienia wraz z wszelkimi kosztami towarzyszącymi, koniecznymi do poniesienia przez Wykonawcę z tytuły wykonania przedmiotu zamówienia i uwzględnia wszystkie czynności związane z prawidłową i terminową realizacją zamówienia.</w:t>
      </w:r>
    </w:p>
    <w:p w14:paraId="0BAF14EC" w14:textId="77777777" w:rsidR="00AC1271" w:rsidRDefault="00AC1271" w:rsidP="006A1A23">
      <w:pPr>
        <w:pStyle w:val="Tematkomentarza"/>
        <w:numPr>
          <w:ilvl w:val="0"/>
          <w:numId w:val="53"/>
        </w:numPr>
        <w:tabs>
          <w:tab w:val="left" w:pos="567"/>
        </w:tabs>
        <w:spacing w:line="300" w:lineRule="exact"/>
        <w:ind w:left="0"/>
        <w:jc w:val="both"/>
      </w:pPr>
      <w:r>
        <w:rPr>
          <w:rFonts w:ascii="Calibri" w:hAnsi="Calibri" w:cs="Sylfaen"/>
          <w:b w:val="0"/>
          <w:color w:val="000000"/>
          <w:sz w:val="22"/>
          <w:szCs w:val="22"/>
        </w:rPr>
        <w:t xml:space="preserve">Wynagrodzenie należne Wykonawcy ustalone zostanie w oparciu o ilość godzin usług opiekuńczych faktycznie zrealizowanych oraz stawkę jednostkową o której mowa w ust. 2. W przypadku nie osiągnięcia wynagrodzenia w wysokości, o której mowa w ust. 1, ze względu na mniejszą liczbę godzin świadczenia usług opiekuńczych niż ta przyjęta w szacowaniu, o którym mowa w SWZ, Wykonawcy nie przysługuje wynagrodzenie wyrównawcze. </w:t>
      </w:r>
    </w:p>
    <w:p w14:paraId="56C24733" w14:textId="77777777" w:rsidR="00AC1271" w:rsidRDefault="00AC1271" w:rsidP="006A1A23">
      <w:pPr>
        <w:pStyle w:val="Tematkomentarza"/>
        <w:numPr>
          <w:ilvl w:val="0"/>
          <w:numId w:val="53"/>
        </w:numPr>
        <w:tabs>
          <w:tab w:val="left" w:pos="567"/>
        </w:tabs>
        <w:spacing w:line="300" w:lineRule="exact"/>
        <w:ind w:left="0"/>
        <w:jc w:val="both"/>
      </w:pPr>
      <w:r>
        <w:rPr>
          <w:rFonts w:ascii="Calibri" w:hAnsi="Calibri" w:cs="Sylfaen"/>
          <w:b w:val="0"/>
          <w:sz w:val="22"/>
          <w:szCs w:val="22"/>
        </w:rPr>
        <w:t>Strony ustalają następujące zasady rozliczeń:</w:t>
      </w:r>
    </w:p>
    <w:p w14:paraId="76324278" w14:textId="77777777" w:rsidR="00AC1271" w:rsidRDefault="00AC1271" w:rsidP="006A1A23">
      <w:pPr>
        <w:pStyle w:val="Tematkomentarza"/>
        <w:numPr>
          <w:ilvl w:val="1"/>
          <w:numId w:val="53"/>
        </w:numPr>
        <w:tabs>
          <w:tab w:val="left" w:pos="567"/>
        </w:tabs>
        <w:spacing w:line="300" w:lineRule="exact"/>
        <w:jc w:val="both"/>
      </w:pPr>
      <w:r>
        <w:rPr>
          <w:rFonts w:ascii="Calibri" w:hAnsi="Calibri" w:cs="Sylfaen"/>
          <w:b w:val="0"/>
          <w:sz w:val="22"/>
          <w:szCs w:val="22"/>
        </w:rPr>
        <w:t xml:space="preserve">za okres rozliczeniowy przyjmuje się okres jednego miesiąca. </w:t>
      </w:r>
    </w:p>
    <w:p w14:paraId="012CF8B9" w14:textId="77777777" w:rsidR="00AC1271" w:rsidRDefault="00AC1271" w:rsidP="006A1A23">
      <w:pPr>
        <w:pStyle w:val="Tematkomentarza"/>
        <w:numPr>
          <w:ilvl w:val="1"/>
          <w:numId w:val="53"/>
        </w:numPr>
        <w:tabs>
          <w:tab w:val="left" w:pos="567"/>
        </w:tabs>
        <w:spacing w:line="300" w:lineRule="exact"/>
        <w:jc w:val="both"/>
      </w:pPr>
      <w:r w:rsidRPr="005B72D6">
        <w:rPr>
          <w:rFonts w:ascii="Calibri" w:hAnsi="Calibri" w:cs="Sylfaen"/>
          <w:b w:val="0"/>
          <w:sz w:val="22"/>
          <w:szCs w:val="22"/>
        </w:rPr>
        <w:t>Wykonawca do 5-tego dnia każdego miesiąca przedkłada Zamawiającemu miesięczne rozliczenie wykonanych godzin usług opiekuńczych w miesiącu poprzedzającym wraz z fakturą.</w:t>
      </w:r>
    </w:p>
    <w:p w14:paraId="354E7FE3" w14:textId="77777777" w:rsidR="00AC1271" w:rsidRDefault="00AC1271" w:rsidP="006A1A23">
      <w:pPr>
        <w:pStyle w:val="Tematkomentarza"/>
        <w:numPr>
          <w:ilvl w:val="1"/>
          <w:numId w:val="53"/>
        </w:numPr>
        <w:tabs>
          <w:tab w:val="left" w:pos="567"/>
        </w:tabs>
        <w:spacing w:line="300" w:lineRule="exact"/>
        <w:jc w:val="both"/>
      </w:pPr>
      <w:r w:rsidRPr="005B72D6">
        <w:rPr>
          <w:rFonts w:ascii="Calibri" w:hAnsi="Calibri" w:cs="Sylfaen"/>
          <w:b w:val="0"/>
          <w:sz w:val="22"/>
          <w:szCs w:val="22"/>
        </w:rPr>
        <w:t xml:space="preserve">Wymiar godzin w decyzji administracyjnej podany przez Zamawiającego oznacza czas pobytu osób wykonujących usługi w miejscu ich świadczenia, </w:t>
      </w:r>
      <w:r>
        <w:rPr>
          <w:rFonts w:ascii="Calibri" w:hAnsi="Calibri" w:cs="Sylfaen"/>
          <w:b w:val="0"/>
          <w:sz w:val="22"/>
          <w:szCs w:val="22"/>
        </w:rPr>
        <w:t>bez</w:t>
      </w:r>
      <w:r w:rsidRPr="005B72D6">
        <w:rPr>
          <w:rFonts w:ascii="Calibri" w:hAnsi="Calibri" w:cs="Sylfaen"/>
          <w:b w:val="0"/>
          <w:sz w:val="22"/>
          <w:szCs w:val="22"/>
        </w:rPr>
        <w:t xml:space="preserve"> czas</w:t>
      </w:r>
      <w:r>
        <w:rPr>
          <w:rFonts w:ascii="Calibri" w:hAnsi="Calibri" w:cs="Sylfaen"/>
          <w:b w:val="0"/>
          <w:sz w:val="22"/>
          <w:szCs w:val="22"/>
        </w:rPr>
        <w:t>u</w:t>
      </w:r>
      <w:r w:rsidRPr="005B72D6">
        <w:rPr>
          <w:rFonts w:ascii="Calibri" w:hAnsi="Calibri" w:cs="Sylfaen"/>
          <w:b w:val="0"/>
          <w:sz w:val="22"/>
          <w:szCs w:val="22"/>
        </w:rPr>
        <w:t xml:space="preserve"> dojścia lub dojazdu do miejsca ich świadczenia.</w:t>
      </w:r>
    </w:p>
    <w:p w14:paraId="1F8D0787" w14:textId="77777777" w:rsidR="00AC1271" w:rsidRDefault="00AC1271" w:rsidP="006A1A23">
      <w:pPr>
        <w:pStyle w:val="Tematkomentarza"/>
        <w:numPr>
          <w:ilvl w:val="1"/>
          <w:numId w:val="53"/>
        </w:numPr>
        <w:tabs>
          <w:tab w:val="left" w:pos="567"/>
        </w:tabs>
        <w:spacing w:line="300" w:lineRule="exact"/>
        <w:jc w:val="both"/>
      </w:pPr>
      <w:r w:rsidRPr="005B72D6">
        <w:rPr>
          <w:rFonts w:ascii="Calibri" w:hAnsi="Calibri" w:cs="Sylfaen"/>
          <w:b w:val="0"/>
          <w:sz w:val="22"/>
          <w:szCs w:val="22"/>
        </w:rPr>
        <w:t>Podstawą do wypłacenia wynagrodzenia będzie faktura bądź rachunek wystawiona przez Wykonawcę po zaakceptowaniu przez Zamawiającego dokumentów rozliczeniowych.</w:t>
      </w:r>
    </w:p>
    <w:p w14:paraId="00667FC8" w14:textId="77777777" w:rsidR="00AC1271" w:rsidRPr="000C5D70" w:rsidRDefault="00AC1271" w:rsidP="006A1A23">
      <w:pPr>
        <w:pStyle w:val="Tematkomentarza"/>
        <w:numPr>
          <w:ilvl w:val="1"/>
          <w:numId w:val="53"/>
        </w:numPr>
        <w:tabs>
          <w:tab w:val="left" w:pos="567"/>
        </w:tabs>
        <w:spacing w:line="300" w:lineRule="exact"/>
        <w:jc w:val="both"/>
      </w:pPr>
      <w:r w:rsidRPr="000C5D70">
        <w:rPr>
          <w:rFonts w:ascii="Calibri" w:hAnsi="Calibri" w:cs="Sylfaen"/>
          <w:b w:val="0"/>
          <w:sz w:val="22"/>
          <w:szCs w:val="22"/>
        </w:rPr>
        <w:t>Faktura będzie płatna przelewem na konto wskazane w fakturze bądź rachunku w terminie 21 dni od dnia dostarczenia Zamawiającemu prawidłowo wystawionej faktury wraz z wymaganymi dokumentami, o których mowa w § 3 ust. 16.</w:t>
      </w:r>
    </w:p>
    <w:p w14:paraId="7740BA30" w14:textId="77777777" w:rsidR="00AC1271" w:rsidRPr="000C5D70" w:rsidRDefault="00AC1271" w:rsidP="006A1A23">
      <w:pPr>
        <w:pStyle w:val="Tematkomentarza"/>
        <w:numPr>
          <w:ilvl w:val="1"/>
          <w:numId w:val="53"/>
        </w:numPr>
        <w:tabs>
          <w:tab w:val="left" w:pos="567"/>
        </w:tabs>
        <w:spacing w:line="300" w:lineRule="exact"/>
        <w:jc w:val="both"/>
      </w:pPr>
      <w:r w:rsidRPr="000C5D70">
        <w:rPr>
          <w:rFonts w:ascii="Calibri" w:hAnsi="Calibri" w:cs="Sylfaen"/>
          <w:b w:val="0"/>
          <w:sz w:val="22"/>
          <w:szCs w:val="22"/>
        </w:rPr>
        <w:t>Zamawiający zastrzega, że faktura za miesiąc grudzień oraz dokumenty rozliczeniowe powinny zostać wystawione i dostarczone Zamawiającemu do dnia 31 grudnia 2025 r.</w:t>
      </w:r>
    </w:p>
    <w:p w14:paraId="0933B12D" w14:textId="77777777" w:rsidR="00AC1271" w:rsidRPr="000C5D70" w:rsidRDefault="00AC1271" w:rsidP="006A1A23">
      <w:pPr>
        <w:pStyle w:val="Tematkomentarza"/>
        <w:numPr>
          <w:ilvl w:val="1"/>
          <w:numId w:val="53"/>
        </w:numPr>
        <w:tabs>
          <w:tab w:val="left" w:pos="567"/>
        </w:tabs>
        <w:spacing w:line="300" w:lineRule="exact"/>
        <w:jc w:val="both"/>
      </w:pPr>
      <w:r w:rsidRPr="000C5D70">
        <w:rPr>
          <w:rFonts w:ascii="Calibri" w:hAnsi="Calibri" w:cs="Sylfaen"/>
          <w:b w:val="0"/>
          <w:sz w:val="22"/>
          <w:szCs w:val="22"/>
        </w:rPr>
        <w:t>Wynagrodzenie (cena) określone przez Wykonawcę w ofercie będzie stałe przez okres ważności umowy i nie będzie podlegać zmianie, z zastrzeżeniem postanowień § 8 oraz § 10 ust. 4-11 umowy.</w:t>
      </w:r>
    </w:p>
    <w:p w14:paraId="1F20BAA1" w14:textId="77777777" w:rsidR="00AC1271" w:rsidRPr="000C5D70" w:rsidRDefault="00AC1271" w:rsidP="006A1A23">
      <w:pPr>
        <w:pStyle w:val="Tematkomentarza"/>
        <w:numPr>
          <w:ilvl w:val="0"/>
          <w:numId w:val="53"/>
        </w:numPr>
        <w:tabs>
          <w:tab w:val="left" w:pos="567"/>
        </w:tabs>
        <w:spacing w:line="300" w:lineRule="exact"/>
        <w:ind w:left="0"/>
        <w:jc w:val="both"/>
      </w:pPr>
      <w:r w:rsidRPr="000C5D70">
        <w:rPr>
          <w:rFonts w:ascii="Calibri" w:hAnsi="Calibri" w:cs="Sylfaen"/>
          <w:b w:val="0"/>
          <w:sz w:val="22"/>
          <w:szCs w:val="22"/>
        </w:rPr>
        <w:t xml:space="preserve">Faktury należy wystawić na: Gmina Lubawka – Miejsko-Gminny Ośrodek Pomocy Społecznej w Lubawce ul. Dworcowa 33, 58-420 Lubawka, NIP: 614-100-19-09. </w:t>
      </w:r>
    </w:p>
    <w:p w14:paraId="45A47D91" w14:textId="77777777" w:rsidR="00AC1271" w:rsidRPr="000C5D70" w:rsidRDefault="00AC1271" w:rsidP="006A1A23">
      <w:pPr>
        <w:pStyle w:val="Tematkomentarza"/>
        <w:numPr>
          <w:ilvl w:val="0"/>
          <w:numId w:val="53"/>
        </w:numPr>
        <w:tabs>
          <w:tab w:val="left" w:pos="567"/>
        </w:tabs>
        <w:spacing w:line="300" w:lineRule="exact"/>
        <w:ind w:left="0"/>
        <w:jc w:val="both"/>
      </w:pPr>
      <w:r w:rsidRPr="000C5D70">
        <w:rPr>
          <w:rFonts w:ascii="Calibri" w:hAnsi="Calibri" w:cs="Sylfaen"/>
          <w:b w:val="0"/>
          <w:sz w:val="22"/>
          <w:szCs w:val="22"/>
        </w:rPr>
        <w:t>Dniem zapłaty będzie dzień obciążenia rachunku Zamawiającego.</w:t>
      </w:r>
      <w:r w:rsidRPr="000C5D70">
        <w:rPr>
          <w:rFonts w:ascii="Calibri" w:eastAsia="Sylfaen" w:hAnsi="Calibri" w:cs="Sylfaen"/>
          <w:sz w:val="22"/>
          <w:szCs w:val="22"/>
        </w:rPr>
        <w:t xml:space="preserve">  </w:t>
      </w:r>
    </w:p>
    <w:p w14:paraId="4F87E14C" w14:textId="77777777" w:rsidR="00AC1271" w:rsidRPr="000C5D70" w:rsidRDefault="00AC1271" w:rsidP="006A1A23">
      <w:pPr>
        <w:pStyle w:val="Standard"/>
        <w:spacing w:line="300" w:lineRule="exact"/>
        <w:rPr>
          <w:rFonts w:ascii="Calibri" w:eastAsia="Sylfaen" w:hAnsi="Calibri" w:cs="Sylfaen"/>
          <w:b/>
          <w:sz w:val="22"/>
          <w:szCs w:val="22"/>
        </w:rPr>
      </w:pPr>
    </w:p>
    <w:p w14:paraId="2ADAEFA9" w14:textId="77777777" w:rsidR="00AC1271" w:rsidRPr="000C5D70" w:rsidRDefault="00AC1271" w:rsidP="00AC1271">
      <w:pPr>
        <w:pStyle w:val="Standard"/>
        <w:spacing w:line="300" w:lineRule="exact"/>
        <w:jc w:val="center"/>
      </w:pPr>
      <w:r w:rsidRPr="000C5D70">
        <w:rPr>
          <w:rFonts w:ascii="Calibri" w:hAnsi="Calibri" w:cs="Sylfaen"/>
          <w:b/>
          <w:sz w:val="22"/>
          <w:szCs w:val="22"/>
        </w:rPr>
        <w:t>§ 5. Kary umowne i odsetki</w:t>
      </w:r>
    </w:p>
    <w:p w14:paraId="2C28F213" w14:textId="77777777" w:rsidR="00AC1271" w:rsidRPr="000C5D70" w:rsidRDefault="00AC1271" w:rsidP="006A1A23">
      <w:pPr>
        <w:pStyle w:val="Standard"/>
        <w:numPr>
          <w:ilvl w:val="2"/>
          <w:numId w:val="53"/>
        </w:numPr>
        <w:spacing w:line="300" w:lineRule="exact"/>
        <w:jc w:val="both"/>
      </w:pPr>
      <w:r w:rsidRPr="000C5D70">
        <w:rPr>
          <w:rFonts w:ascii="Calibri" w:hAnsi="Calibri" w:cs="Sylfaen"/>
          <w:sz w:val="22"/>
          <w:szCs w:val="22"/>
        </w:rPr>
        <w:t xml:space="preserve">Strony ustalają, że </w:t>
      </w:r>
      <w:r w:rsidRPr="000C5D70">
        <w:rPr>
          <w:rFonts w:ascii="Calibri" w:hAnsi="Calibri" w:cs="Sylfaen"/>
          <w:sz w:val="22"/>
          <w:szCs w:val="22"/>
          <w:lang w:eastAsia="en-US"/>
        </w:rPr>
        <w:t>obowiązującą je formą odszkodowania będą kary umowne, z zastrzeżeniem postanowień ust. .</w:t>
      </w:r>
    </w:p>
    <w:p w14:paraId="39DB87E9" w14:textId="77777777" w:rsidR="00AC1271" w:rsidRPr="000C5D70" w:rsidRDefault="00AC1271" w:rsidP="006A1A23">
      <w:pPr>
        <w:pStyle w:val="Standard"/>
        <w:numPr>
          <w:ilvl w:val="2"/>
          <w:numId w:val="53"/>
        </w:numPr>
        <w:spacing w:line="300" w:lineRule="exact"/>
        <w:jc w:val="both"/>
        <w:rPr>
          <w:rFonts w:ascii="Calibri" w:hAnsi="Calibri" w:cs="Calibri"/>
        </w:rPr>
      </w:pPr>
      <w:r w:rsidRPr="000C5D70">
        <w:rPr>
          <w:rFonts w:ascii="Calibri" w:hAnsi="Calibri" w:cs="Calibri"/>
          <w:sz w:val="22"/>
          <w:szCs w:val="22"/>
          <w:lang w:eastAsia="en-US"/>
        </w:rPr>
        <w:t>Wykonawca zapłaci Zamawiającemu kary umowne w następujących przypadkach:</w:t>
      </w:r>
    </w:p>
    <w:p w14:paraId="35F9DAA6" w14:textId="77777777" w:rsidR="00AC1271" w:rsidRPr="000C5D70" w:rsidRDefault="00AC1271" w:rsidP="006A1A23">
      <w:pPr>
        <w:pStyle w:val="Standard"/>
        <w:numPr>
          <w:ilvl w:val="0"/>
          <w:numId w:val="55"/>
        </w:numPr>
        <w:spacing w:line="300" w:lineRule="exact"/>
        <w:jc w:val="both"/>
        <w:rPr>
          <w:rFonts w:ascii="Calibri" w:hAnsi="Calibri" w:cs="Calibri"/>
        </w:rPr>
      </w:pPr>
      <w:r w:rsidRPr="000C5D70">
        <w:rPr>
          <w:rFonts w:ascii="Calibri" w:hAnsi="Calibri" w:cs="Calibri"/>
          <w:sz w:val="22"/>
          <w:szCs w:val="22"/>
        </w:rPr>
        <w:t xml:space="preserve">za każdy przypadek niewywiązania się z dziennej usługi opiekuńczej określonej w </w:t>
      </w:r>
      <w:r w:rsidRPr="000C5D70">
        <w:rPr>
          <w:rFonts w:ascii="Calibri" w:hAnsi="Calibri" w:cs="Calibri"/>
          <w:bCs/>
          <w:sz w:val="22"/>
          <w:szCs w:val="22"/>
        </w:rPr>
        <w:t>§</w:t>
      </w:r>
      <w:r w:rsidRPr="000C5D70">
        <w:rPr>
          <w:rFonts w:ascii="Calibri" w:hAnsi="Calibri" w:cs="Calibri"/>
          <w:sz w:val="22"/>
          <w:szCs w:val="22"/>
        </w:rPr>
        <w:t xml:space="preserve"> 1 ust. 1 umowy w wysokości 500 zł,</w:t>
      </w:r>
    </w:p>
    <w:p w14:paraId="4D45E673" w14:textId="77777777" w:rsidR="00AC1271" w:rsidRPr="000C5D70" w:rsidRDefault="00AC1271" w:rsidP="006A1A23">
      <w:pPr>
        <w:pStyle w:val="Standard"/>
        <w:numPr>
          <w:ilvl w:val="0"/>
          <w:numId w:val="55"/>
        </w:numPr>
        <w:spacing w:line="300" w:lineRule="exact"/>
        <w:jc w:val="both"/>
        <w:rPr>
          <w:rFonts w:ascii="Calibri" w:hAnsi="Calibri" w:cs="Calibri"/>
        </w:rPr>
      </w:pPr>
      <w:r w:rsidRPr="000C5D70">
        <w:rPr>
          <w:rFonts w:ascii="Calibri" w:hAnsi="Calibri" w:cs="Calibri"/>
          <w:sz w:val="22"/>
          <w:szCs w:val="22"/>
        </w:rPr>
        <w:t xml:space="preserve">za każdy przypadek niezapewnienia opieki zastępczej – 500 zł. </w:t>
      </w:r>
    </w:p>
    <w:p w14:paraId="0DA6A2F2" w14:textId="77777777" w:rsidR="00AC1271" w:rsidRPr="000C5D70" w:rsidRDefault="00AC1271" w:rsidP="006A1A23">
      <w:pPr>
        <w:pStyle w:val="Standard"/>
        <w:numPr>
          <w:ilvl w:val="0"/>
          <w:numId w:val="55"/>
        </w:numPr>
        <w:spacing w:line="300" w:lineRule="exact"/>
        <w:jc w:val="both"/>
        <w:rPr>
          <w:rFonts w:ascii="Calibri" w:hAnsi="Calibri" w:cs="Calibri"/>
        </w:rPr>
      </w:pPr>
      <w:r w:rsidRPr="000C5D70">
        <w:rPr>
          <w:rFonts w:ascii="Calibri" w:hAnsi="Calibri" w:cs="Calibri"/>
          <w:sz w:val="22"/>
          <w:szCs w:val="22"/>
          <w:lang w:eastAsia="en-US"/>
        </w:rPr>
        <w:lastRenderedPageBreak/>
        <w:t>za odstąpienie od umowy z przyczyn zależnych od Wykonawcy – w wysokości 10 % maksymalnego nominalnego wynagrodzenia brutto o którym mowa w § 4 ust. 1,</w:t>
      </w:r>
    </w:p>
    <w:p w14:paraId="4CC5D73C" w14:textId="77777777" w:rsidR="00AC1271" w:rsidRPr="000C5D70" w:rsidRDefault="00AC1271" w:rsidP="006A1A23">
      <w:pPr>
        <w:pStyle w:val="Standard"/>
        <w:numPr>
          <w:ilvl w:val="0"/>
          <w:numId w:val="55"/>
        </w:numPr>
        <w:spacing w:line="300" w:lineRule="exact"/>
        <w:jc w:val="both"/>
        <w:rPr>
          <w:rFonts w:ascii="Calibri" w:hAnsi="Calibri" w:cs="Calibri"/>
        </w:rPr>
      </w:pPr>
      <w:r w:rsidRPr="000C5D70">
        <w:rPr>
          <w:rFonts w:ascii="Calibri" w:hAnsi="Calibri" w:cs="Calibri"/>
          <w:sz w:val="22"/>
          <w:szCs w:val="22"/>
          <w:lang w:eastAsia="en-US"/>
        </w:rPr>
        <w:t>za zlecenie wykonywania usługi opieki innemu podmiotowi – 500 zł za każdy stwierdzony przypadek,</w:t>
      </w:r>
    </w:p>
    <w:p w14:paraId="5CDEF0E9" w14:textId="77777777" w:rsidR="00AC1271" w:rsidRPr="000C5D70" w:rsidRDefault="00AC1271" w:rsidP="006A1A23">
      <w:pPr>
        <w:pStyle w:val="Standard"/>
        <w:numPr>
          <w:ilvl w:val="0"/>
          <w:numId w:val="55"/>
        </w:numPr>
        <w:spacing w:line="300" w:lineRule="exact"/>
        <w:jc w:val="both"/>
        <w:rPr>
          <w:rFonts w:ascii="Calibri" w:hAnsi="Calibri" w:cs="Calibri"/>
        </w:rPr>
      </w:pPr>
      <w:r w:rsidRPr="000C5D70">
        <w:rPr>
          <w:rFonts w:ascii="Calibri" w:hAnsi="Calibri" w:cs="Calibri"/>
          <w:sz w:val="22"/>
          <w:szCs w:val="22"/>
          <w:lang w:eastAsia="en-US"/>
        </w:rPr>
        <w:t>za niewykonanie obowiązku, o którym mowa w § 3 ust. 13 – 300 zł za każdy przypadek,</w:t>
      </w:r>
    </w:p>
    <w:p w14:paraId="6FCD0BDC" w14:textId="77777777" w:rsidR="00AC1271" w:rsidRPr="000C5D70" w:rsidRDefault="00AC1271" w:rsidP="006A1A23">
      <w:pPr>
        <w:pStyle w:val="Standard"/>
        <w:numPr>
          <w:ilvl w:val="0"/>
          <w:numId w:val="55"/>
        </w:numPr>
        <w:spacing w:line="300" w:lineRule="exact"/>
        <w:jc w:val="both"/>
        <w:rPr>
          <w:rFonts w:ascii="Calibri" w:hAnsi="Calibri" w:cs="Calibri"/>
        </w:rPr>
      </w:pPr>
      <w:r w:rsidRPr="000C5D70">
        <w:rPr>
          <w:rFonts w:ascii="Calibri" w:hAnsi="Calibri" w:cs="Calibri"/>
          <w:sz w:val="22"/>
          <w:szCs w:val="22"/>
          <w:lang w:eastAsia="en-US"/>
        </w:rPr>
        <w:t>za niewykonanie obowiązku, o którym mowa w § 3 ust. 18 – 100 zł za każdy dzień braku zawartej umowy ubezpieczenia OC,</w:t>
      </w:r>
    </w:p>
    <w:p w14:paraId="284CE25F" w14:textId="77777777" w:rsidR="00AC1271" w:rsidRPr="000C5D70" w:rsidRDefault="00AC1271" w:rsidP="006A1A23">
      <w:pPr>
        <w:pStyle w:val="Standard"/>
        <w:numPr>
          <w:ilvl w:val="0"/>
          <w:numId w:val="55"/>
        </w:numPr>
        <w:spacing w:line="300" w:lineRule="exact"/>
        <w:jc w:val="both"/>
        <w:rPr>
          <w:rFonts w:ascii="Calibri" w:hAnsi="Calibri" w:cs="Calibri"/>
        </w:rPr>
      </w:pPr>
      <w:r w:rsidRPr="000C5D70">
        <w:rPr>
          <w:rFonts w:ascii="Calibri" w:hAnsi="Calibri" w:cs="Calibri"/>
          <w:sz w:val="22"/>
          <w:szCs w:val="22"/>
          <w:lang w:eastAsia="en-US"/>
        </w:rPr>
        <w:t>za każde inne niż wskazane powyżej stwierdzone uchybienie w należytym wykonywaniu umowy – w wysokości 200,00 złotych.</w:t>
      </w:r>
    </w:p>
    <w:p w14:paraId="28951C46" w14:textId="77777777" w:rsidR="00AC1271" w:rsidRPr="000C5D70" w:rsidRDefault="00AC1271" w:rsidP="006A1A23">
      <w:pPr>
        <w:pStyle w:val="Akapitzlist"/>
        <w:numPr>
          <w:ilvl w:val="2"/>
          <w:numId w:val="53"/>
        </w:numPr>
        <w:spacing w:after="0" w:line="300" w:lineRule="exact"/>
        <w:jc w:val="both"/>
        <w:rPr>
          <w:sz w:val="22"/>
          <w:szCs w:val="22"/>
          <w:lang w:eastAsia="en-US"/>
        </w:rPr>
      </w:pPr>
      <w:r w:rsidRPr="000C5D70">
        <w:rPr>
          <w:sz w:val="22"/>
          <w:szCs w:val="22"/>
          <w:lang w:eastAsia="en-US"/>
        </w:rPr>
        <w:t>Wykonawca wyraża zgodę na potrącenie kar umownych z przysługującego mu wynagrodzenia, bez konieczności składania w tym zakresie przez Zamawiającego żadnego oświadczenia.</w:t>
      </w:r>
    </w:p>
    <w:p w14:paraId="7B6A6106" w14:textId="77777777" w:rsidR="00AC1271" w:rsidRPr="000C5D70" w:rsidRDefault="00AC1271" w:rsidP="006A1A23">
      <w:pPr>
        <w:pStyle w:val="Akapitzlist"/>
        <w:numPr>
          <w:ilvl w:val="2"/>
          <w:numId w:val="53"/>
        </w:numPr>
        <w:spacing w:after="0" w:line="300" w:lineRule="exact"/>
        <w:jc w:val="both"/>
        <w:rPr>
          <w:sz w:val="22"/>
          <w:szCs w:val="22"/>
          <w:lang w:eastAsia="en-US"/>
        </w:rPr>
      </w:pPr>
      <w:r w:rsidRPr="000C5D70">
        <w:rPr>
          <w:sz w:val="22"/>
          <w:szCs w:val="22"/>
          <w:lang w:eastAsia="en-US"/>
        </w:rPr>
        <w:t>Zamawiający zapłaci Wykonawcy kary umowne z tytułu odstąpienia od umowy</w:t>
      </w:r>
      <w:r w:rsidRPr="000C5D70">
        <w:rPr>
          <w:sz w:val="22"/>
          <w:szCs w:val="22"/>
          <w:lang w:eastAsia="en-US"/>
        </w:rPr>
        <w:br/>
        <w:t>z przyczyn zależnych od Zamawiającego - w wysokości 10 % maksymalnego nominalnego wynagrodzenia brutto o którym mowa w § 4 ust. 1.</w:t>
      </w:r>
    </w:p>
    <w:p w14:paraId="3B191AD7" w14:textId="77777777" w:rsidR="00AC1271" w:rsidRPr="000C5D70" w:rsidRDefault="00AC1271" w:rsidP="006A1A23">
      <w:pPr>
        <w:pStyle w:val="Akapitzlist"/>
        <w:numPr>
          <w:ilvl w:val="2"/>
          <w:numId w:val="53"/>
        </w:numPr>
        <w:spacing w:after="0" w:line="300" w:lineRule="exact"/>
        <w:jc w:val="both"/>
        <w:rPr>
          <w:rFonts w:cs="Sylfaen"/>
          <w:sz w:val="22"/>
          <w:szCs w:val="22"/>
          <w:lang w:eastAsia="en-US"/>
        </w:rPr>
      </w:pPr>
      <w:r w:rsidRPr="000C5D70">
        <w:rPr>
          <w:sz w:val="22"/>
          <w:szCs w:val="22"/>
        </w:rPr>
        <w:t>Łączna maksymalna wysokość</w:t>
      </w:r>
      <w:r w:rsidRPr="000C5D70">
        <w:rPr>
          <w:rFonts w:cs="Sylfaen"/>
          <w:sz w:val="22"/>
          <w:szCs w:val="22"/>
        </w:rPr>
        <w:t xml:space="preserve"> dochodzonych kar umownych nie może przekraczać 20 % wynagrodzenia określonego w § 4 ust. 1. Jeżeli kara nie pokrywa poniesionej szkody, strony mogą dochodzić odszkodowania uzupełniającego.</w:t>
      </w:r>
    </w:p>
    <w:p w14:paraId="4D278717" w14:textId="77777777" w:rsidR="00AC1271" w:rsidRPr="000C5D70" w:rsidRDefault="00AC1271" w:rsidP="006A1A23">
      <w:pPr>
        <w:pStyle w:val="Akapitzlist"/>
        <w:numPr>
          <w:ilvl w:val="2"/>
          <w:numId w:val="53"/>
        </w:numPr>
        <w:spacing w:after="0" w:line="300" w:lineRule="exact"/>
        <w:jc w:val="both"/>
        <w:rPr>
          <w:rFonts w:cs="Sylfaen"/>
          <w:sz w:val="22"/>
          <w:szCs w:val="22"/>
          <w:lang w:eastAsia="en-US"/>
        </w:rPr>
      </w:pPr>
      <w:r w:rsidRPr="000C5D70">
        <w:rPr>
          <w:rFonts w:cs="Sylfaen"/>
          <w:sz w:val="22"/>
          <w:szCs w:val="22"/>
        </w:rPr>
        <w:t>Wykonawca oświadcza, iż wyraża zgodę na potrącenie kar umownych z należnego mu wynagrodzenia.</w:t>
      </w:r>
    </w:p>
    <w:p w14:paraId="00766729" w14:textId="77777777" w:rsidR="00AC1271" w:rsidRPr="000C5D70" w:rsidRDefault="00AC1271" w:rsidP="006A1A23">
      <w:pPr>
        <w:pStyle w:val="Akapitzlist"/>
        <w:numPr>
          <w:ilvl w:val="2"/>
          <w:numId w:val="53"/>
        </w:numPr>
        <w:spacing w:after="0" w:line="300" w:lineRule="exact"/>
        <w:jc w:val="both"/>
        <w:rPr>
          <w:rFonts w:cs="Sylfaen"/>
          <w:sz w:val="22"/>
          <w:szCs w:val="22"/>
          <w:lang w:eastAsia="en-US"/>
        </w:rPr>
      </w:pPr>
      <w:r w:rsidRPr="000C5D70">
        <w:rPr>
          <w:rFonts w:cs="Sylfaen"/>
          <w:sz w:val="22"/>
          <w:szCs w:val="22"/>
        </w:rPr>
        <w:t>Roszczenie o zapłatę kar umownych staje się wymagalne z dniem zaistnienia określonych w niniejszej umowie podstaw do ich naliczenia.</w:t>
      </w:r>
    </w:p>
    <w:p w14:paraId="59602F4A" w14:textId="77777777" w:rsidR="00AC1271" w:rsidRPr="000C5D70" w:rsidRDefault="00AC1271" w:rsidP="006A1A23">
      <w:pPr>
        <w:pStyle w:val="Akapitzlist"/>
        <w:numPr>
          <w:ilvl w:val="2"/>
          <w:numId w:val="53"/>
        </w:numPr>
        <w:spacing w:after="0" w:line="300" w:lineRule="exact"/>
        <w:jc w:val="both"/>
        <w:rPr>
          <w:rFonts w:cs="Sylfaen"/>
          <w:sz w:val="22"/>
          <w:szCs w:val="22"/>
          <w:lang w:eastAsia="en-US"/>
        </w:rPr>
      </w:pPr>
      <w:r w:rsidRPr="000C5D70">
        <w:rPr>
          <w:rFonts w:cs="Sylfaen"/>
          <w:sz w:val="22"/>
          <w:szCs w:val="22"/>
        </w:rPr>
        <w:t>W przypadku, gdy kary umowne osiągną wysokość 15 % wynagrodzenia Wykonawcy brutto, Zamawiający zastrzega sobie prawo do odstąpienia od niniejszej umowy.</w:t>
      </w:r>
    </w:p>
    <w:p w14:paraId="5A0307D8" w14:textId="77777777" w:rsidR="00AC1271" w:rsidRPr="000C5D70" w:rsidRDefault="00AC1271" w:rsidP="006A1A23">
      <w:pPr>
        <w:pStyle w:val="Akapitzlist"/>
        <w:numPr>
          <w:ilvl w:val="2"/>
          <w:numId w:val="53"/>
        </w:numPr>
        <w:spacing w:after="0" w:line="300" w:lineRule="exact"/>
        <w:ind w:left="360"/>
        <w:jc w:val="both"/>
        <w:rPr>
          <w:rFonts w:cs="Sylfaen"/>
          <w:sz w:val="22"/>
          <w:szCs w:val="22"/>
          <w:lang w:eastAsia="en-US"/>
        </w:rPr>
      </w:pPr>
      <w:r w:rsidRPr="000C5D70">
        <w:rPr>
          <w:rFonts w:cs="Sylfaen"/>
          <w:sz w:val="22"/>
          <w:szCs w:val="22"/>
        </w:rPr>
        <w:t xml:space="preserve">W przypadku poniesienia szkody w wysokości przekraczającej kary umowne lub </w:t>
      </w:r>
    </w:p>
    <w:p w14:paraId="4150C63B" w14:textId="77777777" w:rsidR="00AC1271" w:rsidRPr="000C5D70" w:rsidRDefault="00AC1271" w:rsidP="00AC1271">
      <w:pPr>
        <w:pStyle w:val="Standard"/>
        <w:spacing w:line="300" w:lineRule="exact"/>
        <w:jc w:val="center"/>
        <w:rPr>
          <w:rFonts w:ascii="Calibri" w:eastAsia="Sylfaen" w:hAnsi="Calibri" w:cs="Sylfaen"/>
          <w:b/>
          <w:sz w:val="22"/>
          <w:szCs w:val="22"/>
        </w:rPr>
      </w:pPr>
      <w:r w:rsidRPr="000C5D70">
        <w:rPr>
          <w:rFonts w:ascii="Calibri" w:eastAsia="Sylfaen" w:hAnsi="Calibri" w:cs="Sylfaen"/>
          <w:b/>
          <w:sz w:val="22"/>
          <w:szCs w:val="22"/>
        </w:rPr>
        <w:t xml:space="preserve">  </w:t>
      </w:r>
    </w:p>
    <w:p w14:paraId="52D19A54" w14:textId="77777777" w:rsidR="00AC1271" w:rsidRPr="000C5D70" w:rsidRDefault="00AC1271" w:rsidP="00AC1271">
      <w:pPr>
        <w:pStyle w:val="Standard"/>
        <w:spacing w:line="300" w:lineRule="exact"/>
        <w:jc w:val="center"/>
      </w:pPr>
      <w:r w:rsidRPr="000C5D70">
        <w:rPr>
          <w:rFonts w:ascii="Calibri" w:eastAsia="Sylfaen" w:hAnsi="Calibri" w:cs="Sylfaen"/>
          <w:b/>
          <w:sz w:val="22"/>
          <w:szCs w:val="22"/>
        </w:rPr>
        <w:t xml:space="preserve"> </w:t>
      </w:r>
      <w:r w:rsidRPr="000C5D70">
        <w:rPr>
          <w:rFonts w:ascii="Calibri" w:hAnsi="Calibri" w:cs="Sylfaen"/>
          <w:b/>
          <w:sz w:val="22"/>
          <w:szCs w:val="22"/>
        </w:rPr>
        <w:t xml:space="preserve">§ 6. Personel Wykonawcy </w:t>
      </w:r>
    </w:p>
    <w:p w14:paraId="4E1A5AA3" w14:textId="77777777" w:rsidR="00AC1271" w:rsidRPr="000C5D70" w:rsidRDefault="00AC1271" w:rsidP="006A1A23">
      <w:pPr>
        <w:pStyle w:val="Akapitzlist"/>
        <w:numPr>
          <w:ilvl w:val="0"/>
          <w:numId w:val="56"/>
        </w:numPr>
        <w:tabs>
          <w:tab w:val="left" w:pos="225"/>
        </w:tabs>
        <w:suppressAutoHyphens w:val="0"/>
        <w:spacing w:after="0" w:line="300" w:lineRule="exact"/>
        <w:contextualSpacing/>
        <w:jc w:val="both"/>
        <w:textAlignment w:val="auto"/>
      </w:pPr>
      <w:r w:rsidRPr="000C5D70">
        <w:rPr>
          <w:rFonts w:cs="Sylfaen"/>
          <w:sz w:val="22"/>
          <w:szCs w:val="22"/>
        </w:rPr>
        <w:t xml:space="preserve">Najpóźniej w dniu podpisania umowy Wykonawca zobowiązany jest do dostarczenia Zamawiającemu imiennej listy osób, które skierowane zostaną do realizacji niniejszej umowy. </w:t>
      </w:r>
    </w:p>
    <w:p w14:paraId="6413FC0D" w14:textId="77777777" w:rsidR="00AC1271" w:rsidRPr="000C5D70" w:rsidRDefault="00AC1271" w:rsidP="006A1A23">
      <w:pPr>
        <w:pStyle w:val="Akapitzlist"/>
        <w:numPr>
          <w:ilvl w:val="0"/>
          <w:numId w:val="56"/>
        </w:numPr>
        <w:tabs>
          <w:tab w:val="left" w:pos="225"/>
        </w:tabs>
        <w:suppressAutoHyphens w:val="0"/>
        <w:spacing w:after="0" w:line="300" w:lineRule="exact"/>
        <w:ind w:left="0" w:hanging="227"/>
        <w:contextualSpacing/>
        <w:jc w:val="both"/>
        <w:textAlignment w:val="auto"/>
      </w:pPr>
      <w:r w:rsidRPr="000C5D70">
        <w:rPr>
          <w:rFonts w:cs="Sylfaen"/>
          <w:sz w:val="22"/>
          <w:szCs w:val="22"/>
        </w:rPr>
        <w:t>Każda zmiana osób realizujących niniejszą umowę wymaga pisemnego zgłoszenia tego faktu Zamawiającemu, przed przystąpieniem przez taką osobę do wykonywania usług. Każda zmiana osób świadczących usługi wymaga zaakceptowania przez Zamawiającego.</w:t>
      </w:r>
    </w:p>
    <w:p w14:paraId="6DB95A95" w14:textId="77777777" w:rsidR="00AC1271" w:rsidRPr="000C5D70" w:rsidRDefault="00AC1271" w:rsidP="00AC1271">
      <w:pPr>
        <w:pStyle w:val="Akapitzlist"/>
        <w:tabs>
          <w:tab w:val="left" w:pos="851"/>
        </w:tabs>
        <w:suppressAutoHyphens w:val="0"/>
        <w:spacing w:after="0" w:line="300" w:lineRule="exact"/>
        <w:ind w:left="0"/>
        <w:contextualSpacing/>
        <w:jc w:val="both"/>
        <w:textAlignment w:val="auto"/>
        <w:rPr>
          <w:rFonts w:cs="Sylfaen"/>
          <w:sz w:val="22"/>
          <w:szCs w:val="22"/>
        </w:rPr>
      </w:pPr>
    </w:p>
    <w:p w14:paraId="7AD4FA7D" w14:textId="77777777" w:rsidR="00AC1271" w:rsidRPr="000C5D70" w:rsidRDefault="00AC1271" w:rsidP="00AC1271">
      <w:pPr>
        <w:pStyle w:val="Akapitzlist"/>
        <w:tabs>
          <w:tab w:val="left" w:pos="851"/>
        </w:tabs>
        <w:suppressAutoHyphens w:val="0"/>
        <w:spacing w:after="0" w:line="300" w:lineRule="exact"/>
        <w:ind w:left="0"/>
        <w:contextualSpacing/>
        <w:jc w:val="center"/>
        <w:textAlignment w:val="auto"/>
        <w:rPr>
          <w:rFonts w:cs="Sylfaen"/>
          <w:b/>
          <w:bCs/>
          <w:sz w:val="22"/>
          <w:szCs w:val="22"/>
        </w:rPr>
      </w:pPr>
      <w:r w:rsidRPr="000C5D70">
        <w:rPr>
          <w:rFonts w:eastAsia="Sylfaen" w:cs="Sylfaen"/>
          <w:b/>
          <w:bCs/>
          <w:sz w:val="22"/>
          <w:szCs w:val="22"/>
        </w:rPr>
        <w:t xml:space="preserve">  </w:t>
      </w:r>
      <w:r w:rsidRPr="000C5D70">
        <w:rPr>
          <w:rFonts w:cs="Sylfaen"/>
          <w:b/>
          <w:bCs/>
          <w:sz w:val="22"/>
          <w:szCs w:val="22"/>
        </w:rPr>
        <w:t xml:space="preserve">§ 7. Odstąpienie od umowy </w:t>
      </w:r>
    </w:p>
    <w:p w14:paraId="579A910F" w14:textId="77777777" w:rsidR="00AC1271" w:rsidRPr="000C5D70" w:rsidRDefault="00AC1271" w:rsidP="006A1A23">
      <w:pPr>
        <w:pStyle w:val="Akapitzlist"/>
        <w:numPr>
          <w:ilvl w:val="0"/>
          <w:numId w:val="57"/>
        </w:numPr>
        <w:suppressAutoHyphens w:val="0"/>
        <w:spacing w:line="300" w:lineRule="exact"/>
        <w:contextualSpacing/>
        <w:jc w:val="both"/>
        <w:textAlignment w:val="auto"/>
      </w:pPr>
      <w:r w:rsidRPr="000C5D70">
        <w:rPr>
          <w:rFonts w:cs="Sylfaen"/>
          <w:sz w:val="22"/>
          <w:szCs w:val="22"/>
        </w:rPr>
        <w:t xml:space="preserve">Stronom przysługuje prawo do odstąpienia od umowy w ciągu 30 dni od powzięcia informacji </w:t>
      </w:r>
      <w:r w:rsidRPr="000C5D70">
        <w:rPr>
          <w:rFonts w:cs="Sylfaen"/>
          <w:sz w:val="22"/>
          <w:szCs w:val="22"/>
        </w:rPr>
        <w:br/>
        <w:t>o okoliczności uzasadniającej wykonanie tego prawa.</w:t>
      </w:r>
    </w:p>
    <w:p w14:paraId="5FBBCBD5" w14:textId="77777777" w:rsidR="00AC1271" w:rsidRPr="000C5D70" w:rsidRDefault="00AC1271" w:rsidP="006A1A23">
      <w:pPr>
        <w:pStyle w:val="Akapitzlist"/>
        <w:numPr>
          <w:ilvl w:val="0"/>
          <w:numId w:val="57"/>
        </w:numPr>
        <w:suppressAutoHyphens w:val="0"/>
        <w:spacing w:line="300" w:lineRule="exact"/>
        <w:ind w:left="0"/>
        <w:contextualSpacing/>
        <w:jc w:val="both"/>
        <w:textAlignment w:val="auto"/>
      </w:pPr>
      <w:r w:rsidRPr="000C5D70">
        <w:rPr>
          <w:rFonts w:cs="Sylfaen"/>
          <w:sz w:val="22"/>
          <w:szCs w:val="22"/>
        </w:rPr>
        <w:t>Zamawiającemu, w oparciu o przepis w art. 456 ustawy z dnia 11 września 2019 r. Prawo zamówień publicznych (zwanej dalej „</w:t>
      </w:r>
      <w:proofErr w:type="spellStart"/>
      <w:r w:rsidRPr="000C5D70">
        <w:rPr>
          <w:rFonts w:cs="Sylfaen"/>
          <w:sz w:val="22"/>
          <w:szCs w:val="22"/>
        </w:rPr>
        <w:t>u.p.z.p</w:t>
      </w:r>
      <w:proofErr w:type="spellEnd"/>
      <w:r w:rsidRPr="000C5D70">
        <w:rPr>
          <w:rFonts w:cs="Sylfaen"/>
          <w:sz w:val="22"/>
          <w:szCs w:val="22"/>
        </w:rPr>
        <w:t>.”), przysługuje prawo odstąpienia od umowy w przypadku:</w:t>
      </w:r>
    </w:p>
    <w:p w14:paraId="42878CFC" w14:textId="77777777" w:rsidR="00AC1271" w:rsidRPr="000C5D70" w:rsidRDefault="00AC1271" w:rsidP="006A1A23">
      <w:pPr>
        <w:pStyle w:val="Akapitzlist"/>
        <w:numPr>
          <w:ilvl w:val="0"/>
          <w:numId w:val="58"/>
        </w:numPr>
        <w:suppressAutoHyphens w:val="0"/>
        <w:spacing w:after="0" w:line="300" w:lineRule="exact"/>
        <w:contextualSpacing/>
        <w:jc w:val="both"/>
        <w:textAlignment w:val="auto"/>
      </w:pPr>
      <w:r w:rsidRPr="000C5D70">
        <w:rPr>
          <w:rFonts w:cs="Sylfaen"/>
          <w:sz w:val="22"/>
          <w:szCs w:val="22"/>
        </w:rPr>
        <w:t xml:space="preserve">wydania nakazu zajęcia majątku Wykonawcy, uniemożliwiającego realizację przedmiotu umowy, </w:t>
      </w:r>
    </w:p>
    <w:p w14:paraId="65387AE2" w14:textId="77777777" w:rsidR="00AC1271" w:rsidRPr="000C5D70" w:rsidRDefault="00AC1271" w:rsidP="006A1A23">
      <w:pPr>
        <w:pStyle w:val="Akapitzlist"/>
        <w:numPr>
          <w:ilvl w:val="0"/>
          <w:numId w:val="58"/>
        </w:numPr>
        <w:suppressAutoHyphens w:val="0"/>
        <w:spacing w:after="0" w:line="300" w:lineRule="exact"/>
        <w:contextualSpacing/>
        <w:jc w:val="both"/>
        <w:textAlignment w:val="auto"/>
      </w:pPr>
      <w:r w:rsidRPr="000C5D70">
        <w:rPr>
          <w:rFonts w:cs="Sylfaen"/>
          <w:sz w:val="22"/>
          <w:szCs w:val="22"/>
        </w:rPr>
        <w:t>niewykonywania</w:t>
      </w:r>
      <w:r w:rsidRPr="000C5D70">
        <w:rPr>
          <w:rFonts w:cs="Sylfaen"/>
          <w:spacing w:val="-1"/>
          <w:sz w:val="22"/>
          <w:szCs w:val="22"/>
        </w:rPr>
        <w:t xml:space="preserve"> lub nienależytego wykonywania umowy przez Wykonawcę – po uprzednim wezwaniu Wykonawcy do wykonywania umowy w sposób zgody z jej treścią,</w:t>
      </w:r>
    </w:p>
    <w:p w14:paraId="42CF1A0D" w14:textId="77777777" w:rsidR="00AC1271" w:rsidRPr="000C5D70" w:rsidRDefault="00AC1271" w:rsidP="006A1A23">
      <w:pPr>
        <w:pStyle w:val="Akapitzlist"/>
        <w:numPr>
          <w:ilvl w:val="0"/>
          <w:numId w:val="58"/>
        </w:numPr>
        <w:suppressAutoHyphens w:val="0"/>
        <w:spacing w:after="0" w:line="300" w:lineRule="exact"/>
        <w:contextualSpacing/>
        <w:jc w:val="both"/>
        <w:textAlignment w:val="auto"/>
      </w:pPr>
      <w:r w:rsidRPr="000C5D70">
        <w:rPr>
          <w:rFonts w:cs="Sylfaen"/>
          <w:sz w:val="22"/>
          <w:szCs w:val="22"/>
        </w:rPr>
        <w:t>realizacji przez Wykonawcę przedmiotu zamówienia w sposób nie odpowiadający wymaganiom zawartym w złożonej ofercie,</w:t>
      </w:r>
    </w:p>
    <w:p w14:paraId="1E27386C" w14:textId="77777777" w:rsidR="00AC1271" w:rsidRPr="000C5D70" w:rsidRDefault="00AC1271" w:rsidP="006A1A23">
      <w:pPr>
        <w:pStyle w:val="Akapitzlist"/>
        <w:numPr>
          <w:ilvl w:val="0"/>
          <w:numId w:val="58"/>
        </w:numPr>
        <w:tabs>
          <w:tab w:val="num" w:pos="360"/>
        </w:tabs>
        <w:suppressAutoHyphens w:val="0"/>
        <w:spacing w:after="0" w:line="300" w:lineRule="exact"/>
        <w:contextualSpacing/>
        <w:jc w:val="both"/>
        <w:textAlignment w:val="auto"/>
      </w:pPr>
      <w:r w:rsidRPr="000C5D70">
        <w:rPr>
          <w:rFonts w:cs="Sylfaen"/>
          <w:sz w:val="22"/>
          <w:szCs w:val="22"/>
        </w:rPr>
        <w:t>zaistnienia istotnej zmiany okoliczności powodującej, że wykonanie umowy nie leży w interesie publicznym, czego nie można było przewidzieć w chwili zawarcia umowy,</w:t>
      </w:r>
    </w:p>
    <w:p w14:paraId="61AC3696" w14:textId="77777777" w:rsidR="00AC1271" w:rsidRPr="000C5D70" w:rsidRDefault="00AC1271" w:rsidP="006A1A23">
      <w:pPr>
        <w:pStyle w:val="Akapitzlist"/>
        <w:numPr>
          <w:ilvl w:val="0"/>
          <w:numId w:val="57"/>
        </w:numPr>
        <w:suppressAutoHyphens w:val="0"/>
        <w:spacing w:after="0" w:line="300" w:lineRule="exact"/>
        <w:ind w:left="0"/>
        <w:contextualSpacing/>
        <w:jc w:val="both"/>
        <w:textAlignment w:val="auto"/>
      </w:pPr>
      <w:r w:rsidRPr="000C5D70">
        <w:rPr>
          <w:rFonts w:cs="Sylfaen"/>
          <w:sz w:val="22"/>
          <w:szCs w:val="22"/>
        </w:rPr>
        <w:t>Wykonawcy przysługuje prawo odstąpienia od umowy, jeżeli Zamawiający zawiadomi Wykonawcę, iż wobec zaistnienia uprzednio nieprzewidzianych okoliczności nie będzie mógł spełnić swoich zobowiązań umownych wobec Wykonawcy.</w:t>
      </w:r>
    </w:p>
    <w:p w14:paraId="26B710E7" w14:textId="77777777" w:rsidR="00AC1271" w:rsidRDefault="00AC1271" w:rsidP="006A1A23">
      <w:pPr>
        <w:pStyle w:val="Akapitzlist"/>
        <w:widowControl w:val="0"/>
        <w:numPr>
          <w:ilvl w:val="0"/>
          <w:numId w:val="57"/>
        </w:numPr>
        <w:tabs>
          <w:tab w:val="left" w:pos="508"/>
          <w:tab w:val="left" w:pos="851"/>
          <w:tab w:val="left" w:pos="6048"/>
        </w:tabs>
        <w:suppressAutoHyphens w:val="0"/>
        <w:spacing w:line="300" w:lineRule="exact"/>
        <w:ind w:left="0"/>
        <w:contextualSpacing/>
        <w:jc w:val="both"/>
        <w:textAlignment w:val="auto"/>
      </w:pPr>
      <w:r w:rsidRPr="000C5D70">
        <w:rPr>
          <w:rFonts w:cs="Sylfaen"/>
          <w:sz w:val="22"/>
          <w:szCs w:val="22"/>
        </w:rPr>
        <w:t xml:space="preserve">Odstąpienie od umowy powinno nastąpić w formie pisemnej pod rygorem nieważności </w:t>
      </w:r>
      <w:r>
        <w:rPr>
          <w:rFonts w:cs="Sylfaen"/>
          <w:sz w:val="22"/>
          <w:szCs w:val="22"/>
        </w:rPr>
        <w:t>takiego oświadczenia i powinno zawierać uzasadnienie.</w:t>
      </w:r>
    </w:p>
    <w:p w14:paraId="581043C9" w14:textId="77777777" w:rsidR="00AC1271" w:rsidRDefault="00AC1271" w:rsidP="00AC1271">
      <w:pPr>
        <w:shd w:val="clear" w:color="auto" w:fill="FFFFFF"/>
        <w:tabs>
          <w:tab w:val="left" w:pos="911"/>
        </w:tabs>
        <w:autoSpaceDE w:val="0"/>
        <w:spacing w:before="120" w:line="300" w:lineRule="exact"/>
        <w:jc w:val="center"/>
      </w:pPr>
      <w:r>
        <w:rPr>
          <w:rFonts w:ascii="Calibri" w:hAnsi="Calibri" w:cs="Sylfaen"/>
          <w:b/>
          <w:bCs/>
          <w:spacing w:val="-12"/>
          <w:sz w:val="22"/>
          <w:szCs w:val="22"/>
        </w:rPr>
        <w:lastRenderedPageBreak/>
        <w:t xml:space="preserve">§ 8.  Klauzule waloryzacyjne </w:t>
      </w:r>
    </w:p>
    <w:p w14:paraId="03055602" w14:textId="77777777" w:rsidR="00AC1271" w:rsidRDefault="00AC1271" w:rsidP="006A1A23">
      <w:pPr>
        <w:numPr>
          <w:ilvl w:val="0"/>
          <w:numId w:val="59"/>
        </w:numPr>
        <w:spacing w:line="300" w:lineRule="exact"/>
        <w:jc w:val="both"/>
      </w:pPr>
      <w:r>
        <w:rPr>
          <w:rFonts w:ascii="Calibri" w:hAnsi="Calibri" w:cs="Sylfaen"/>
          <w:sz w:val="22"/>
          <w:szCs w:val="22"/>
        </w:rPr>
        <w:t>Wynagrodzenie, o którym mowa w § 4 ust. 2, będzie stałe przez okres 6 miesięcy od dnia podpisania umowy.</w:t>
      </w:r>
    </w:p>
    <w:p w14:paraId="7EC131FC" w14:textId="77777777" w:rsidR="00AC1271" w:rsidRDefault="00AC1271" w:rsidP="006A1A23">
      <w:pPr>
        <w:numPr>
          <w:ilvl w:val="0"/>
          <w:numId w:val="59"/>
        </w:numPr>
        <w:spacing w:line="300" w:lineRule="exact"/>
        <w:ind w:left="0" w:hanging="284"/>
        <w:jc w:val="both"/>
      </w:pPr>
      <w:r>
        <w:rPr>
          <w:rFonts w:ascii="Calibri" w:hAnsi="Calibri" w:cs="Sylfaen"/>
          <w:sz w:val="22"/>
          <w:szCs w:val="22"/>
        </w:rPr>
        <w:t>Stosownie do treści art. 439 ust. 1 ustawy Prawo zamówień publicznych zmiana wynagrodzenia może nastąpić w przypadku zmiany kosztów związanych z realizacją zamówienia.</w:t>
      </w:r>
    </w:p>
    <w:p w14:paraId="54A797A5" w14:textId="77777777" w:rsidR="00AC1271" w:rsidRDefault="00AC1271" w:rsidP="006A1A23">
      <w:pPr>
        <w:numPr>
          <w:ilvl w:val="0"/>
          <w:numId w:val="59"/>
        </w:numPr>
        <w:spacing w:line="300" w:lineRule="exact"/>
        <w:ind w:left="0" w:hanging="284"/>
        <w:jc w:val="both"/>
      </w:pPr>
      <w:r>
        <w:rPr>
          <w:rFonts w:ascii="Calibri" w:hAnsi="Calibri" w:cs="Sylfaen"/>
          <w:sz w:val="22"/>
          <w:szCs w:val="22"/>
        </w:rPr>
        <w:t>Przez zmianę kosztów, o której mowa w ust. 2, rozumie się wzrost odpowiednio kosztów, jak i ich obniżenie, względem kosztów przyjętych w celu ustalenia wynagrodzenia Wykonawcy zawartego w ofercie.</w:t>
      </w:r>
    </w:p>
    <w:p w14:paraId="3C717287" w14:textId="77777777" w:rsidR="00AC1271" w:rsidRDefault="00AC1271" w:rsidP="006A1A23">
      <w:pPr>
        <w:numPr>
          <w:ilvl w:val="0"/>
          <w:numId w:val="59"/>
        </w:numPr>
        <w:spacing w:line="300" w:lineRule="exact"/>
        <w:ind w:left="0" w:hanging="284"/>
        <w:jc w:val="both"/>
      </w:pPr>
      <w:r>
        <w:rPr>
          <w:rFonts w:ascii="Calibri" w:hAnsi="Calibri" w:cs="Sylfaen"/>
          <w:sz w:val="22"/>
          <w:szCs w:val="22"/>
        </w:rPr>
        <w:t>Poziom zmiany ceny materiałów lub kosztów, określonych w ust. 2, uprawniający Strony umowy do żądania zmiany wynagrodzenia, wynosi co najmniej 10%.</w:t>
      </w:r>
    </w:p>
    <w:p w14:paraId="674379DC" w14:textId="77777777" w:rsidR="00AC1271" w:rsidRPr="000C5D70" w:rsidRDefault="00AC1271" w:rsidP="006A1A23">
      <w:pPr>
        <w:numPr>
          <w:ilvl w:val="0"/>
          <w:numId w:val="59"/>
        </w:numPr>
        <w:spacing w:line="300" w:lineRule="exact"/>
        <w:ind w:left="0" w:hanging="284"/>
        <w:jc w:val="both"/>
      </w:pPr>
      <w:r>
        <w:rPr>
          <w:rFonts w:ascii="Calibri" w:hAnsi="Calibri" w:cs="Sylfaen"/>
          <w:sz w:val="22"/>
          <w:szCs w:val="22"/>
        </w:rPr>
        <w:t xml:space="preserve">Maksymalna wartość zmiany wynagrodzenia, o której mowa w ust. 2 nie może przekroczyć 20% wysokości </w:t>
      </w:r>
      <w:r w:rsidRPr="000C5D70">
        <w:rPr>
          <w:rFonts w:ascii="Calibri" w:hAnsi="Calibri" w:cs="Sylfaen"/>
          <w:sz w:val="22"/>
          <w:szCs w:val="22"/>
        </w:rPr>
        <w:t>wynagrodzenia, o którym mowa w § 4 ust. 2.</w:t>
      </w:r>
    </w:p>
    <w:p w14:paraId="22A6DE71" w14:textId="77777777" w:rsidR="00AC1271" w:rsidRPr="000C5D70" w:rsidRDefault="00AC1271" w:rsidP="006A1A23">
      <w:pPr>
        <w:numPr>
          <w:ilvl w:val="0"/>
          <w:numId w:val="59"/>
        </w:numPr>
        <w:spacing w:line="300" w:lineRule="exact"/>
        <w:ind w:left="0" w:hanging="284"/>
        <w:jc w:val="both"/>
      </w:pPr>
      <w:r w:rsidRPr="000C5D70">
        <w:rPr>
          <w:rFonts w:ascii="Calibri" w:hAnsi="Calibri" w:cs="Sylfaen"/>
          <w:sz w:val="22"/>
          <w:szCs w:val="22"/>
        </w:rPr>
        <w:t xml:space="preserve">Zmiana wynagrodzenia może nastąpić po upływie 6 miesięcy od dnia zawarcia umowy, na podstawie opublikowanego w Dzienniku Urzędowym przez Prezesa Głównego Urzędu Statystycznego obwieszczenia w sprawie średniorocznego wskaźnika cen towarów i usług konsumpcyjnych. </w:t>
      </w:r>
    </w:p>
    <w:p w14:paraId="76B04FA4" w14:textId="77777777" w:rsidR="00AC1271" w:rsidRPr="000C5D70" w:rsidRDefault="00AC1271" w:rsidP="006A1A23">
      <w:pPr>
        <w:numPr>
          <w:ilvl w:val="0"/>
          <w:numId w:val="59"/>
        </w:numPr>
        <w:spacing w:line="300" w:lineRule="exact"/>
        <w:ind w:left="0" w:hanging="284"/>
        <w:jc w:val="both"/>
      </w:pPr>
      <w:r w:rsidRPr="000C5D70">
        <w:rPr>
          <w:rFonts w:ascii="Calibri" w:hAnsi="Calibri" w:cs="Sylfaen"/>
          <w:sz w:val="22"/>
          <w:szCs w:val="22"/>
        </w:rPr>
        <w:t>Zmiana wynagrodzenia nastąpi na wniosek Strony o wartość wskaźnika, o którym mowa w ust. 6, w stosunku do wynagrodzenia, o którym mowa w § 4 ust. 2, z uwzględnieniem zasad wynikających z ust. 9.</w:t>
      </w:r>
    </w:p>
    <w:p w14:paraId="64EC486D" w14:textId="77777777" w:rsidR="00AC1271" w:rsidRPr="000C5D70" w:rsidRDefault="00AC1271" w:rsidP="006A1A23">
      <w:pPr>
        <w:numPr>
          <w:ilvl w:val="0"/>
          <w:numId w:val="59"/>
        </w:numPr>
        <w:spacing w:line="300" w:lineRule="exact"/>
        <w:ind w:left="0" w:hanging="284"/>
        <w:jc w:val="both"/>
      </w:pPr>
      <w:r w:rsidRPr="000C5D70">
        <w:rPr>
          <w:rFonts w:ascii="Calibri" w:hAnsi="Calibri" w:cs="Sylfaen"/>
          <w:sz w:val="22"/>
          <w:szCs w:val="22"/>
        </w:rPr>
        <w:t>Waloryzacja wynagrodzenia może nastąpić pod warunkiem, że zmiana cen związanych z realizacją zamówienia ma rzeczywisty wpływ na koszt wykonania niniejszej umowy.</w:t>
      </w:r>
    </w:p>
    <w:p w14:paraId="57A3758F" w14:textId="77777777" w:rsidR="00AC1271" w:rsidRDefault="00AC1271" w:rsidP="006A1A23">
      <w:pPr>
        <w:numPr>
          <w:ilvl w:val="0"/>
          <w:numId w:val="59"/>
        </w:numPr>
        <w:spacing w:line="300" w:lineRule="exact"/>
        <w:ind w:left="0" w:hanging="284"/>
        <w:jc w:val="both"/>
      </w:pPr>
      <w:r w:rsidRPr="000C5D70">
        <w:rPr>
          <w:rFonts w:ascii="Calibri" w:hAnsi="Calibri" w:cs="Sylfaen"/>
          <w:sz w:val="22"/>
          <w:szCs w:val="22"/>
        </w:rPr>
        <w:t xml:space="preserve">W sytuacji wystąpienia okoliczności uprawniających do zmiany wynagrodzenia, Strony nawzajem </w:t>
      </w:r>
      <w:r>
        <w:rPr>
          <w:rFonts w:ascii="Calibri" w:hAnsi="Calibri" w:cs="Sylfaen"/>
          <w:sz w:val="22"/>
          <w:szCs w:val="22"/>
        </w:rPr>
        <w:t>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podstawą takiego żądania wraz z potwierdzeniem, że nastąpiła jego zmiana uzasadniająca żądanie. Ponadto wraz z wnioskiem należy podać dokładne wyliczenie kwoty wynagrodzenia po zmianie umowy, w szczególności należy wykazać związek pomiędzy wnioskowaną kwotą zmiany wynagrodzenia a wpływem zmiany kosztów realizacji umowy na kalkulację wynagrodzenia. Ponadto w przypadku żądania podwyższenia wynagrodzenia należy również przedstawić dowody ich poniesienia w zwiększonej wysokości.</w:t>
      </w:r>
    </w:p>
    <w:p w14:paraId="34E1C15F" w14:textId="77777777" w:rsidR="00AC1271" w:rsidRDefault="00AC1271" w:rsidP="00AC1271">
      <w:pPr>
        <w:spacing w:line="300" w:lineRule="exact"/>
        <w:ind w:hanging="284"/>
        <w:jc w:val="both"/>
        <w:rPr>
          <w:rFonts w:ascii="Calibri" w:hAnsi="Calibri" w:cs="Sylfaen"/>
          <w:sz w:val="22"/>
          <w:szCs w:val="22"/>
        </w:rPr>
      </w:pPr>
    </w:p>
    <w:p w14:paraId="53C42BDB" w14:textId="77777777" w:rsidR="00AC1271" w:rsidRPr="006C3072" w:rsidRDefault="00AC1271" w:rsidP="00AC1271">
      <w:pPr>
        <w:pStyle w:val="Standard"/>
        <w:spacing w:after="60" w:line="300" w:lineRule="exact"/>
        <w:jc w:val="center"/>
      </w:pPr>
      <w:r>
        <w:rPr>
          <w:rFonts w:ascii="Calibri" w:hAnsi="Calibri" w:cs="Sylfaen"/>
          <w:b/>
          <w:sz w:val="22"/>
          <w:szCs w:val="22"/>
        </w:rPr>
        <w:t>§ 9. Ochrona i przetwarzanie danych osobowych</w:t>
      </w:r>
    </w:p>
    <w:p w14:paraId="65975046" w14:textId="07D76481" w:rsidR="00AC1271" w:rsidRPr="00BB00F2" w:rsidRDefault="00AC1271" w:rsidP="00BB00F2">
      <w:pPr>
        <w:pStyle w:val="Standard"/>
        <w:spacing w:line="300" w:lineRule="exact"/>
        <w:jc w:val="both"/>
      </w:pPr>
      <w:r>
        <w:rPr>
          <w:rFonts w:ascii="Calibri" w:eastAsia="Calibri" w:hAnsi="Calibri" w:cs="Sylfaen"/>
          <w:sz w:val="22"/>
          <w:szCs w:val="22"/>
        </w:rPr>
        <w:t xml:space="preserve">Przetwarzanie danych osobowych niezbędne dla celów realizacji niniejszej Umowy odbywać się będzie zgodnie z przepisami: ustawy z dnia 29 sierpnia 1997 r. o ochronie danych osobowych (tj. Dz. U. z 2016 r. poz. 992 ze zm.), ustawy  z dnia 10 maja 2018 r. o ochronie danych osobowych (tj. Dz. U z 2019 r., poz. 1781),  Rozporządzenia Parlamentu Europejskiego i Rady (UE) nr 2016/679 z 27 kwietnia 2016r.  w sprawie ochrony osób fizycznych w związku z przetwarzaniem danych osobowych i w sprawie swobodnego przepływu takich danych oraz uchylenia dyrektywy 95/46/WE (ogólne rozporządzenie o ochronie danych) (Dz. Urz. UE L 119 z 04.05.2016, str. 1), dalej „RODO”. </w:t>
      </w:r>
      <w:r>
        <w:rPr>
          <w:rFonts w:ascii="Calibri" w:eastAsia="Calibri" w:hAnsi="Calibri" w:cs="Sylfaen"/>
          <w:b/>
          <w:bCs/>
          <w:color w:val="000000"/>
          <w:sz w:val="22"/>
          <w:szCs w:val="22"/>
        </w:rPr>
        <w:t>Zakres przetwarzania danych osobowych określi odrębna umowa z Wykonawcą o powierzenie przetwarzania danych osobowych.</w:t>
      </w:r>
    </w:p>
    <w:p w14:paraId="78EF74AE" w14:textId="77777777" w:rsidR="00AC1271" w:rsidRDefault="00AC1271" w:rsidP="00AC1271">
      <w:pPr>
        <w:pStyle w:val="Standard"/>
        <w:spacing w:line="300" w:lineRule="exact"/>
        <w:jc w:val="center"/>
        <w:rPr>
          <w:rFonts w:ascii="Calibri" w:hAnsi="Calibri" w:cs="Sylfaen"/>
          <w:b/>
          <w:sz w:val="22"/>
          <w:szCs w:val="22"/>
        </w:rPr>
      </w:pPr>
    </w:p>
    <w:p w14:paraId="155C3398" w14:textId="77777777" w:rsidR="00AC1271" w:rsidRPr="003D371E" w:rsidRDefault="00AC1271" w:rsidP="00AC1271">
      <w:pPr>
        <w:pStyle w:val="Standard"/>
        <w:spacing w:line="300" w:lineRule="exact"/>
        <w:jc w:val="center"/>
      </w:pPr>
      <w:r>
        <w:rPr>
          <w:rFonts w:ascii="Calibri" w:hAnsi="Calibri" w:cs="Sylfaen"/>
          <w:b/>
          <w:sz w:val="22"/>
          <w:szCs w:val="22"/>
        </w:rPr>
        <w:t>§ 10. Zmiany umowy</w:t>
      </w:r>
    </w:p>
    <w:p w14:paraId="0D3415C7" w14:textId="77777777" w:rsidR="00AC1271" w:rsidRPr="000C5D70" w:rsidRDefault="00AC1271" w:rsidP="00AC1271">
      <w:pPr>
        <w:pStyle w:val="Akapitzlist1"/>
        <w:widowControl/>
        <w:numPr>
          <w:ilvl w:val="3"/>
          <w:numId w:val="8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  <w:rPr>
          <w:rFonts w:ascii="Calibri" w:hAnsi="Calibri" w:cs="Calibri"/>
        </w:rPr>
      </w:pPr>
      <w:r w:rsidRPr="000C5D70">
        <w:rPr>
          <w:rFonts w:ascii="Calibri" w:hAnsi="Calibri" w:cs="Sylfaen"/>
          <w:sz w:val="22"/>
          <w:szCs w:val="22"/>
        </w:rPr>
        <w:t xml:space="preserve">Zakazuje się zmian postanowień zawartej umowy w stosunku do treści oferty, na podstawie której dokonano wyboru Wykonawcy, chyba że zmiana warunków wykonania umowy jest konsekwencją </w:t>
      </w:r>
      <w:r w:rsidRPr="000C5D70">
        <w:rPr>
          <w:rFonts w:ascii="Calibri" w:hAnsi="Calibri" w:cs="Calibri"/>
          <w:sz w:val="22"/>
          <w:szCs w:val="22"/>
        </w:rPr>
        <w:t xml:space="preserve">wystąpienia co najmniej jednej z okoliczności wymienionych poniżej (zmiana na podstawie art. 455 ust. 1 pkt 1  </w:t>
      </w:r>
      <w:proofErr w:type="spellStart"/>
      <w:r w:rsidRPr="000C5D70">
        <w:rPr>
          <w:rFonts w:ascii="Calibri" w:hAnsi="Calibri" w:cs="Calibri"/>
          <w:sz w:val="22"/>
          <w:szCs w:val="22"/>
        </w:rPr>
        <w:t>u.p.z.p</w:t>
      </w:r>
      <w:proofErr w:type="spellEnd"/>
      <w:r w:rsidRPr="000C5D70">
        <w:rPr>
          <w:rFonts w:ascii="Calibri" w:hAnsi="Calibri" w:cs="Calibri"/>
          <w:sz w:val="22"/>
          <w:szCs w:val="22"/>
        </w:rPr>
        <w:t xml:space="preserve">.): </w:t>
      </w:r>
    </w:p>
    <w:p w14:paraId="223438AE" w14:textId="77777777" w:rsidR="00AC1271" w:rsidRPr="000C5D70" w:rsidRDefault="00AC1271" w:rsidP="00BB00F2">
      <w:pPr>
        <w:pStyle w:val="Akapitzlist1"/>
        <w:widowControl/>
        <w:numPr>
          <w:ilvl w:val="0"/>
          <w:numId w:val="60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</w:pPr>
      <w:r w:rsidRPr="000C5D70">
        <w:rPr>
          <w:rFonts w:ascii="Calibri" w:hAnsi="Calibri" w:cs="Calibri"/>
          <w:sz w:val="22"/>
          <w:szCs w:val="22"/>
        </w:rPr>
        <w:t xml:space="preserve"> działanie siły wyższej mającej bezpośredni wpływ na realizację przedmiotowego zamówienia, w tym przede</w:t>
      </w:r>
      <w:r w:rsidRPr="000C5D70">
        <w:rPr>
          <w:rFonts w:ascii="Calibri" w:hAnsi="Calibri" w:cs="Sylfaen"/>
          <w:sz w:val="22"/>
          <w:szCs w:val="22"/>
        </w:rPr>
        <w:t xml:space="preserve"> wszystkim na termin realizacji. Wykonawca zobowiązany jest wykazać i uzasadnić w formie pisemnej, w sposób jednoznaczny i nie budzący wątpliwości, że siła wyższa miała wpływ na wykonywania przez niego przedmiotu umowy - termin realizacji może zostać przesunięty o czas działania siły wyższej oraz o czas niezbędny do usunięcia skutków tej siły;</w:t>
      </w:r>
    </w:p>
    <w:p w14:paraId="486F2654" w14:textId="77777777" w:rsidR="00AC1271" w:rsidRPr="000C5D70" w:rsidRDefault="00AC1271" w:rsidP="00BB00F2">
      <w:pPr>
        <w:pStyle w:val="Akapitzlist1"/>
        <w:widowControl/>
        <w:numPr>
          <w:ilvl w:val="0"/>
          <w:numId w:val="60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</w:pPr>
      <w:r w:rsidRPr="000C5D70">
        <w:rPr>
          <w:rFonts w:ascii="Calibri" w:hAnsi="Calibri" w:cs="Sylfaen"/>
          <w:sz w:val="22"/>
          <w:szCs w:val="22"/>
        </w:rPr>
        <w:lastRenderedPageBreak/>
        <w:t>zmiany powszechnie obowiązujących przepisów prawa w zakresie mającym wpływ na realizację przedmiotu zamówienia – odpowiednie zapisy umowy zostaną dostosowane do obowiązującego stanu prawnego;</w:t>
      </w:r>
    </w:p>
    <w:p w14:paraId="6B1E4A6A" w14:textId="77777777" w:rsidR="00AC1271" w:rsidRPr="000C5D70" w:rsidRDefault="00AC1271" w:rsidP="00BB00F2">
      <w:pPr>
        <w:pStyle w:val="Akapitzlist1"/>
        <w:widowControl/>
        <w:numPr>
          <w:ilvl w:val="0"/>
          <w:numId w:val="60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</w:pPr>
      <w:r w:rsidRPr="000C5D70">
        <w:rPr>
          <w:rFonts w:ascii="Calibri" w:hAnsi="Calibri" w:cs="Sylfaen"/>
          <w:sz w:val="22"/>
          <w:szCs w:val="22"/>
        </w:rPr>
        <w:t>zaistnienia okoliczności związanych z wojną w Ukrainie, jeżeli okoliczności te mają rzeczywisty wpływ na realizację niniejszej umowy.</w:t>
      </w:r>
    </w:p>
    <w:p w14:paraId="0419C5EA" w14:textId="77777777" w:rsidR="00AC1271" w:rsidRPr="000C5D70" w:rsidRDefault="00AC1271" w:rsidP="00AC1271">
      <w:pPr>
        <w:pStyle w:val="Akapitzlist1"/>
        <w:widowControl/>
        <w:numPr>
          <w:ilvl w:val="0"/>
          <w:numId w:val="49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</w:pPr>
      <w:r w:rsidRPr="000C5D70">
        <w:rPr>
          <w:rFonts w:ascii="Calibri" w:hAnsi="Calibri" w:cs="Sylfaen"/>
          <w:sz w:val="22"/>
          <w:szCs w:val="22"/>
        </w:rPr>
        <w:t>W przypadku konieczności zmiany umowy zgodnie z postanowieniami ust. 1 pkt 1, Wykonawca zobowiązany jest niezwłocznie, nie później niż w ciągu 7 dni od dnia wystąpienia okoliczności tam wskazanych, złożyć do Zamawiającego umotywowany, pisemny wniosek o dokonanie odpowiednich zmian warunków umowy.</w:t>
      </w:r>
    </w:p>
    <w:p w14:paraId="6BCA49CB" w14:textId="77777777" w:rsidR="00AC1271" w:rsidRPr="000C5D70" w:rsidRDefault="00AC1271" w:rsidP="00AC1271">
      <w:pPr>
        <w:pStyle w:val="Akapitzlist1"/>
        <w:widowControl/>
        <w:numPr>
          <w:ilvl w:val="0"/>
          <w:numId w:val="49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</w:pPr>
      <w:r w:rsidRPr="000C5D70">
        <w:rPr>
          <w:rFonts w:ascii="Calibri" w:hAnsi="Calibri" w:cs="Sylfaen"/>
          <w:sz w:val="22"/>
          <w:szCs w:val="22"/>
        </w:rPr>
        <w:t>W przypadku, kiedy wystąpienie którejkolwiek z okoliczności wymienionych w ust. 1 pkt 1 skutkować będzie zmianą powodującą modyfikację ogólnego charakteru umowy, wówczas nie przewiduje się wprowadzenia takiej zmiany.</w:t>
      </w:r>
    </w:p>
    <w:p w14:paraId="4A7DDBE5" w14:textId="77777777" w:rsidR="00AC1271" w:rsidRPr="000C5D70" w:rsidRDefault="00AC1271" w:rsidP="00AC1271">
      <w:pPr>
        <w:pStyle w:val="Akapitzlist1"/>
        <w:widowControl/>
        <w:numPr>
          <w:ilvl w:val="0"/>
          <w:numId w:val="49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</w:pPr>
      <w:r w:rsidRPr="000C5D70">
        <w:rPr>
          <w:rFonts w:ascii="Calibri" w:hAnsi="Calibri" w:cs="Sylfaen"/>
          <w:sz w:val="22"/>
          <w:szCs w:val="22"/>
        </w:rPr>
        <w:t xml:space="preserve">Zamawiający przewiduje możliwość zmiany maksymalnego nominalnego wynagrodzenia wykonawcy wskazanego w § 4 ust. 1 w sytuacji, gdy zostanie zwiększona liczba osób skierowanych do korzystania z usług opiekuńczych lub też liczba godzin świadczenia tych usług. </w:t>
      </w:r>
    </w:p>
    <w:p w14:paraId="5969B070" w14:textId="77777777" w:rsidR="00AC1271" w:rsidRPr="000C5D70" w:rsidRDefault="00AC1271" w:rsidP="00AC1271">
      <w:pPr>
        <w:pStyle w:val="Akapitzlist1"/>
        <w:widowControl/>
        <w:numPr>
          <w:ilvl w:val="0"/>
          <w:numId w:val="49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</w:pPr>
      <w:r w:rsidRPr="000C5D70">
        <w:rPr>
          <w:rFonts w:ascii="Calibri" w:hAnsi="Calibri" w:cs="Sylfaen"/>
          <w:sz w:val="22"/>
          <w:szCs w:val="22"/>
        </w:rPr>
        <w:t xml:space="preserve">Zamawiający przewiduje możliwość zmiany umowy w przypadku zajścia co najmniej jednej okoliczności wymienionych w art.  455 ust. 1 pkt 2 - 4, oraz ust. 2 </w:t>
      </w:r>
      <w:proofErr w:type="spellStart"/>
      <w:r w:rsidRPr="000C5D70">
        <w:rPr>
          <w:rFonts w:ascii="Calibri" w:hAnsi="Calibri" w:cs="Sylfaen"/>
          <w:sz w:val="22"/>
          <w:szCs w:val="22"/>
        </w:rPr>
        <w:t>u.p.z.p</w:t>
      </w:r>
      <w:proofErr w:type="spellEnd"/>
      <w:r w:rsidRPr="000C5D70">
        <w:rPr>
          <w:rFonts w:ascii="Calibri" w:hAnsi="Calibri" w:cs="Sylfaen"/>
          <w:sz w:val="22"/>
          <w:szCs w:val="22"/>
        </w:rPr>
        <w:t>.</w:t>
      </w:r>
    </w:p>
    <w:p w14:paraId="46A2A722" w14:textId="77777777" w:rsidR="00AC1271" w:rsidRPr="000C5D70" w:rsidRDefault="00AC1271" w:rsidP="00AC1271">
      <w:pPr>
        <w:pStyle w:val="Akapitzlist1"/>
        <w:widowControl/>
        <w:numPr>
          <w:ilvl w:val="0"/>
          <w:numId w:val="49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</w:pPr>
      <w:r w:rsidRPr="000C5D70">
        <w:rPr>
          <w:rFonts w:ascii="Calibri" w:hAnsi="Calibri" w:cs="Sylfaen"/>
          <w:sz w:val="22"/>
          <w:szCs w:val="22"/>
        </w:rPr>
        <w:t xml:space="preserve">Zamawiający dopuszcza również zmianę Umowy w przypadku zmiany: </w:t>
      </w:r>
    </w:p>
    <w:p w14:paraId="68F29326" w14:textId="77777777" w:rsidR="00AC1271" w:rsidRPr="000C5D70" w:rsidRDefault="00AC1271" w:rsidP="00BB00F2">
      <w:pPr>
        <w:pStyle w:val="Akapitzlist1"/>
        <w:widowControl/>
        <w:numPr>
          <w:ilvl w:val="0"/>
          <w:numId w:val="61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</w:pPr>
      <w:r w:rsidRPr="000C5D70">
        <w:rPr>
          <w:rFonts w:ascii="Calibri" w:hAnsi="Calibri" w:cs="Sylfaen"/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o minimalnym wynagrodzeniu za pracę, </w:t>
      </w:r>
    </w:p>
    <w:p w14:paraId="3D0403CE" w14:textId="77777777" w:rsidR="00AC1271" w:rsidRPr="000C5D70" w:rsidRDefault="00AC1271" w:rsidP="00BB00F2">
      <w:pPr>
        <w:pStyle w:val="Akapitzlist1"/>
        <w:widowControl/>
        <w:numPr>
          <w:ilvl w:val="0"/>
          <w:numId w:val="61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  <w:rPr>
          <w:rFonts w:ascii="Calibri" w:hAnsi="Calibri" w:cs="Calibri"/>
        </w:rPr>
      </w:pPr>
      <w:r w:rsidRPr="000C5D70">
        <w:rPr>
          <w:rFonts w:ascii="Calibri" w:hAnsi="Calibri" w:cs="Sylfaen"/>
          <w:sz w:val="22"/>
          <w:szCs w:val="22"/>
        </w:rPr>
        <w:t xml:space="preserve">zasad podlegania ubezpieczeniom społecznym lub ubezpieczeniu zdrowotnemu lub wysokości </w:t>
      </w:r>
      <w:r w:rsidRPr="000C5D70">
        <w:rPr>
          <w:rFonts w:ascii="Calibri" w:hAnsi="Calibri" w:cs="Sylfaen"/>
          <w:sz w:val="22"/>
          <w:szCs w:val="22"/>
        </w:rPr>
        <w:tab/>
        <w:t xml:space="preserve">stawki </w:t>
      </w:r>
      <w:r w:rsidRPr="000C5D70">
        <w:rPr>
          <w:rFonts w:ascii="Calibri" w:hAnsi="Calibri" w:cs="Calibri"/>
          <w:sz w:val="22"/>
          <w:szCs w:val="22"/>
        </w:rPr>
        <w:t>składki na ubezpieczenia społeczne lub zdrowotne,</w:t>
      </w:r>
    </w:p>
    <w:p w14:paraId="5E12B7FF" w14:textId="77777777" w:rsidR="00AC1271" w:rsidRPr="000C5D70" w:rsidRDefault="00AC1271" w:rsidP="00BB00F2">
      <w:pPr>
        <w:pStyle w:val="Akapitzlist1"/>
        <w:widowControl/>
        <w:numPr>
          <w:ilvl w:val="0"/>
          <w:numId w:val="61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  <w:rPr>
          <w:rFonts w:ascii="Calibri" w:hAnsi="Calibri" w:cs="Calibri"/>
        </w:rPr>
      </w:pPr>
      <w:r w:rsidRPr="000C5D70">
        <w:rPr>
          <w:rFonts w:ascii="Calibri" w:hAnsi="Calibri" w:cs="Calibri"/>
          <w:sz w:val="22"/>
          <w:szCs w:val="22"/>
        </w:rPr>
        <w:t xml:space="preserve">zasad gromadzenia i wysokości wpłat do pracowniczych planów kapitałowych, o których </w:t>
      </w:r>
      <w:r w:rsidRPr="000C5D70">
        <w:rPr>
          <w:rFonts w:ascii="Calibri" w:hAnsi="Calibri" w:cs="Calibri"/>
          <w:sz w:val="22"/>
          <w:szCs w:val="22"/>
        </w:rPr>
        <w:tab/>
        <w:t xml:space="preserve">mowa w ustawie z dnia 4 października 2018 r. o pracowniczych planach kapitałowych – jeżeli </w:t>
      </w:r>
      <w:r w:rsidRPr="000C5D70">
        <w:rPr>
          <w:rFonts w:ascii="Calibri" w:hAnsi="Calibri" w:cs="Calibri"/>
          <w:sz w:val="22"/>
          <w:szCs w:val="22"/>
        </w:rPr>
        <w:tab/>
        <w:t>zmiany te będą miały wpływ na koszty wykonania zamówienia przez Wykonawcę,</w:t>
      </w:r>
    </w:p>
    <w:p w14:paraId="0F299A64" w14:textId="77777777" w:rsidR="00AC1271" w:rsidRPr="000C5D70" w:rsidRDefault="00AC1271" w:rsidP="00AC1271">
      <w:pPr>
        <w:pStyle w:val="Akapitzlist1"/>
        <w:widowControl/>
        <w:tabs>
          <w:tab w:val="left" w:pos="284"/>
          <w:tab w:val="left" w:pos="851"/>
        </w:tabs>
        <w:spacing w:after="0" w:line="300" w:lineRule="exact"/>
        <w:ind w:left="3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0C5D70">
        <w:rPr>
          <w:rFonts w:ascii="Calibri" w:hAnsi="Calibri" w:cs="Calibri"/>
          <w:sz w:val="22"/>
          <w:szCs w:val="22"/>
        </w:rPr>
        <w:t>przy czym zmiana wysokości wynagrodzenia obowiązywać będzie od dnia wejścia w życie zmian, o których mowa w ust. 4, jednakże nie wcześniej niż od dnia złożenia wniosku przez Wykonawcę o zwiększenie wynagrodzenia z wymienionych w niniejszym ustępie przyczyn.</w:t>
      </w:r>
    </w:p>
    <w:p w14:paraId="4A149F42" w14:textId="77777777" w:rsidR="00AC1271" w:rsidRPr="000C5D70" w:rsidRDefault="00AC1271" w:rsidP="00AC1271">
      <w:pPr>
        <w:pStyle w:val="Akapitzlist1"/>
        <w:widowControl/>
        <w:numPr>
          <w:ilvl w:val="0"/>
          <w:numId w:val="49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  <w:rPr>
          <w:rFonts w:ascii="Calibri" w:hAnsi="Calibri" w:cs="Calibri"/>
        </w:rPr>
      </w:pPr>
      <w:r w:rsidRPr="000C5D70">
        <w:rPr>
          <w:rFonts w:ascii="Calibri" w:hAnsi="Calibri" w:cs="Calibri"/>
          <w:sz w:val="22"/>
          <w:szCs w:val="22"/>
        </w:rPr>
        <w:t xml:space="preserve">W przypadku zmiany, o której mowa w ust. 6 pkt 1, wynagrodzenie Wykonawcy ulegnie zmianie o wartość wzrostu całkowitego kosztu Wykonawcy, wynikającą ze zwiększenia wynagrodzeń osób bezpośrednio wykonujących Umowę do wysokości zmienionego minimalnego wynagrodzenia </w:t>
      </w:r>
      <w:r w:rsidRPr="00071C5E">
        <w:rPr>
          <w:rFonts w:ascii="Calibri" w:hAnsi="Calibri" w:cs="Calibri"/>
          <w:sz w:val="22"/>
          <w:szCs w:val="22"/>
        </w:rPr>
        <w:t xml:space="preserve">albo wysokości minimalnej stawki godzinowej, z uwzględnieniem wszystkich obciążeń publicznoprawnych od kwoty wzrostu minimalnego </w:t>
      </w:r>
      <w:r w:rsidRPr="000C5D70">
        <w:rPr>
          <w:rFonts w:ascii="Calibri" w:hAnsi="Calibri" w:cs="Calibri"/>
          <w:sz w:val="22"/>
          <w:szCs w:val="22"/>
        </w:rPr>
        <w:t xml:space="preserve">wynagrodzenia albo wysokości minimalnej stawki godzinowej. </w:t>
      </w:r>
    </w:p>
    <w:p w14:paraId="142E71E8" w14:textId="77777777" w:rsidR="00AC1271" w:rsidRPr="000C5D70" w:rsidRDefault="00AC1271" w:rsidP="00AC1271">
      <w:pPr>
        <w:pStyle w:val="Akapitzlist1"/>
        <w:widowControl/>
        <w:numPr>
          <w:ilvl w:val="0"/>
          <w:numId w:val="49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</w:pPr>
      <w:r w:rsidRPr="000C5D70">
        <w:rPr>
          <w:rFonts w:ascii="Calibri" w:hAnsi="Calibri" w:cs="Calibri"/>
          <w:sz w:val="22"/>
          <w:szCs w:val="22"/>
        </w:rPr>
        <w:t xml:space="preserve">W przypadku zmiany, o której mowa w ust. 6 pkt 2 i 3, wynagrodzenie Wykonawcy ulegnie zmianie o wartość wzrostu całkowitego </w:t>
      </w:r>
      <w:r w:rsidRPr="000C5D70">
        <w:rPr>
          <w:rFonts w:ascii="Calibri" w:hAnsi="Calibri" w:cs="Sylfaen"/>
          <w:sz w:val="22"/>
          <w:szCs w:val="22"/>
        </w:rPr>
        <w:t xml:space="preserve">kosztu Wykonawcy, jaką będzie on zobowiązany dodatkowo ponieść w celu uwzględnienia tej zmiany, przy zachowaniu dotychczasowej kwoty netto wynagrodzenia osób bezpośrednio wykonujących Umowę. </w:t>
      </w:r>
    </w:p>
    <w:p w14:paraId="54D49D55" w14:textId="77777777" w:rsidR="00AC1271" w:rsidRPr="000C5D70" w:rsidRDefault="00AC1271" w:rsidP="00AC1271">
      <w:pPr>
        <w:pStyle w:val="Akapitzlist1"/>
        <w:widowControl/>
        <w:numPr>
          <w:ilvl w:val="0"/>
          <w:numId w:val="49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</w:pPr>
      <w:r w:rsidRPr="000C5D70">
        <w:rPr>
          <w:rFonts w:ascii="Calibri" w:hAnsi="Calibri" w:cs="Sylfaen"/>
          <w:sz w:val="22"/>
          <w:szCs w:val="22"/>
        </w:rPr>
        <w:t>Wprowadzenie zmian, o których mowa w ust. 6, wymaga złożenia przez Wykonawcę wniosku o dokonanie zmiany wynagrodzenia oraz przedłożenia dokumentów potwierdzających zasadność wniosku. Wykonawca będzie zobowiązany wykazać wysokość dodatkowych kosztów wykonania Umowy wynikających bezpośrednio ze zmiany przepisów prawnych, o których mowa w ust. 6.</w:t>
      </w:r>
    </w:p>
    <w:p w14:paraId="7BA4ADBA" w14:textId="77777777" w:rsidR="00AC1271" w:rsidRPr="000C5D70" w:rsidRDefault="00AC1271" w:rsidP="00AC1271">
      <w:pPr>
        <w:pStyle w:val="Akapitzlist1"/>
        <w:widowControl/>
        <w:numPr>
          <w:ilvl w:val="0"/>
          <w:numId w:val="49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</w:pPr>
      <w:r w:rsidRPr="000C5D70">
        <w:rPr>
          <w:rFonts w:ascii="Calibri" w:hAnsi="Calibri" w:cs="Sylfaen"/>
          <w:sz w:val="22"/>
          <w:szCs w:val="22"/>
        </w:rPr>
        <w:t xml:space="preserve"> Wszystkie zmiany umowy dokonywane będą </w:t>
      </w:r>
      <w:r w:rsidRPr="000C5D70">
        <w:rPr>
          <w:rFonts w:ascii="Calibri" w:hAnsi="Calibri" w:cs="Sylfaen"/>
          <w:sz w:val="22"/>
          <w:szCs w:val="22"/>
          <w:lang w:eastAsia="pl-PL"/>
        </w:rPr>
        <w:t>przez umocowanych przedstawicieli Zamawiającego i Wykonawcy</w:t>
      </w:r>
      <w:r w:rsidRPr="000C5D70">
        <w:rPr>
          <w:rFonts w:ascii="Calibri" w:hAnsi="Calibri" w:cs="Sylfaen"/>
          <w:sz w:val="22"/>
          <w:szCs w:val="22"/>
        </w:rPr>
        <w:t xml:space="preserve"> w formie pisemnej, pod rygorem nieważności.</w:t>
      </w:r>
    </w:p>
    <w:p w14:paraId="77A9AF54" w14:textId="77777777" w:rsidR="00AC1271" w:rsidRPr="000C5D70" w:rsidRDefault="00AC1271" w:rsidP="00AC1271">
      <w:pPr>
        <w:pStyle w:val="Akapitzlist1"/>
        <w:widowControl/>
        <w:numPr>
          <w:ilvl w:val="0"/>
          <w:numId w:val="49"/>
        </w:numPr>
        <w:tabs>
          <w:tab w:val="left" w:pos="284"/>
          <w:tab w:val="left" w:pos="851"/>
        </w:tabs>
        <w:spacing w:after="0" w:line="300" w:lineRule="exact"/>
        <w:jc w:val="both"/>
        <w:textAlignment w:val="auto"/>
      </w:pPr>
      <w:r w:rsidRPr="000C5D70">
        <w:rPr>
          <w:rFonts w:ascii="Calibri" w:hAnsi="Calibri" w:cs="Sylfaen"/>
          <w:sz w:val="22"/>
          <w:szCs w:val="22"/>
        </w:rPr>
        <w:t xml:space="preserve"> Zmiana umowy dokonana z naruszeniem przepisu ust. 1 - 10 podlega unieważnieniu.</w:t>
      </w:r>
    </w:p>
    <w:p w14:paraId="43B825F9" w14:textId="77777777" w:rsidR="00AC1271" w:rsidRPr="000C5D70" w:rsidRDefault="00AC1271" w:rsidP="00AC1271">
      <w:pPr>
        <w:pStyle w:val="Standard"/>
        <w:spacing w:line="300" w:lineRule="exact"/>
        <w:jc w:val="both"/>
        <w:rPr>
          <w:rFonts w:ascii="Calibri" w:hAnsi="Calibri" w:cs="Sylfaen"/>
          <w:sz w:val="22"/>
          <w:szCs w:val="22"/>
        </w:rPr>
      </w:pPr>
    </w:p>
    <w:p w14:paraId="7CF8F6B6" w14:textId="77777777" w:rsidR="00BB00F2" w:rsidRDefault="00BB00F2" w:rsidP="00AC1271">
      <w:pPr>
        <w:pStyle w:val="Standard"/>
        <w:spacing w:after="60" w:line="300" w:lineRule="exact"/>
        <w:jc w:val="center"/>
        <w:rPr>
          <w:rFonts w:ascii="Calibri" w:hAnsi="Calibri" w:cs="Sylfaen"/>
          <w:b/>
          <w:sz w:val="22"/>
          <w:szCs w:val="22"/>
        </w:rPr>
      </w:pPr>
    </w:p>
    <w:p w14:paraId="6B71E14F" w14:textId="77777777" w:rsidR="00BB00F2" w:rsidRDefault="00BB00F2" w:rsidP="00AC1271">
      <w:pPr>
        <w:pStyle w:val="Standard"/>
        <w:spacing w:after="60" w:line="300" w:lineRule="exact"/>
        <w:jc w:val="center"/>
        <w:rPr>
          <w:rFonts w:ascii="Calibri" w:hAnsi="Calibri" w:cs="Sylfaen"/>
          <w:b/>
          <w:sz w:val="22"/>
          <w:szCs w:val="22"/>
        </w:rPr>
      </w:pPr>
    </w:p>
    <w:p w14:paraId="0A95900F" w14:textId="761DAC8F" w:rsidR="00AC1271" w:rsidRDefault="00AC1271" w:rsidP="00AC1271">
      <w:pPr>
        <w:pStyle w:val="Standard"/>
        <w:spacing w:after="60" w:line="300" w:lineRule="exact"/>
        <w:jc w:val="center"/>
      </w:pPr>
      <w:r>
        <w:rPr>
          <w:rFonts w:ascii="Calibri" w:hAnsi="Calibri" w:cs="Sylfaen"/>
          <w:b/>
          <w:sz w:val="22"/>
          <w:szCs w:val="22"/>
        </w:rPr>
        <w:lastRenderedPageBreak/>
        <w:t>§ 11. Rozstrzyganie sporów</w:t>
      </w:r>
    </w:p>
    <w:p w14:paraId="26C457AF" w14:textId="77777777" w:rsidR="00AC1271" w:rsidRDefault="00AC1271" w:rsidP="00AC1271">
      <w:pPr>
        <w:tabs>
          <w:tab w:val="left" w:pos="284"/>
        </w:tabs>
        <w:spacing w:line="300" w:lineRule="exact"/>
        <w:ind w:hanging="284"/>
        <w:jc w:val="both"/>
      </w:pPr>
      <w:r>
        <w:rPr>
          <w:rFonts w:ascii="Calibri" w:hAnsi="Calibri" w:cs="Sylfaen"/>
          <w:sz w:val="22"/>
          <w:szCs w:val="22"/>
        </w:rPr>
        <w:t>1.</w:t>
      </w:r>
      <w:r>
        <w:rPr>
          <w:rFonts w:ascii="Calibri" w:hAnsi="Calibri" w:cs="Sylfaen"/>
          <w:sz w:val="22"/>
          <w:szCs w:val="22"/>
        </w:rPr>
        <w:tab/>
        <w:t>W razie sporu na tle wykonania niniejszej umowy Strona jest zobowiązana skierować konkretne roszczenie na piśmie.</w:t>
      </w:r>
    </w:p>
    <w:p w14:paraId="55648BF2" w14:textId="77777777" w:rsidR="00AC1271" w:rsidRDefault="00AC1271" w:rsidP="00AC1271">
      <w:pPr>
        <w:tabs>
          <w:tab w:val="left" w:pos="284"/>
        </w:tabs>
        <w:spacing w:line="300" w:lineRule="exact"/>
        <w:ind w:hanging="284"/>
        <w:jc w:val="both"/>
      </w:pPr>
      <w:r>
        <w:rPr>
          <w:rFonts w:ascii="Calibri" w:hAnsi="Calibri" w:cs="Sylfaen"/>
          <w:sz w:val="22"/>
          <w:szCs w:val="22"/>
        </w:rPr>
        <w:t>2.</w:t>
      </w:r>
      <w:r>
        <w:rPr>
          <w:rFonts w:ascii="Calibri" w:hAnsi="Calibri" w:cs="Sylfaen"/>
          <w:sz w:val="22"/>
          <w:szCs w:val="22"/>
        </w:rPr>
        <w:tab/>
        <w:t xml:space="preserve">Strona ma obowiązek do pisemnego ustosunkowania się do zgłoszonego roszczenia </w:t>
      </w:r>
      <w:r>
        <w:rPr>
          <w:rFonts w:ascii="Calibri" w:hAnsi="Calibri" w:cs="Sylfaen"/>
          <w:sz w:val="22"/>
          <w:szCs w:val="22"/>
        </w:rPr>
        <w:br/>
        <w:t>w terminie 7 dni od daty zgłoszenia roszczenia.</w:t>
      </w:r>
    </w:p>
    <w:p w14:paraId="0D59A5AC" w14:textId="77777777" w:rsidR="00AC1271" w:rsidRDefault="00AC1271" w:rsidP="00AC1271">
      <w:pPr>
        <w:tabs>
          <w:tab w:val="left" w:pos="284"/>
        </w:tabs>
        <w:spacing w:line="300" w:lineRule="exact"/>
        <w:ind w:hanging="284"/>
        <w:jc w:val="both"/>
      </w:pPr>
      <w:r>
        <w:rPr>
          <w:rFonts w:ascii="Calibri" w:hAnsi="Calibri" w:cs="Sylfaen"/>
          <w:sz w:val="22"/>
          <w:szCs w:val="22"/>
        </w:rPr>
        <w:t>3.</w:t>
      </w:r>
      <w:r>
        <w:rPr>
          <w:rFonts w:ascii="Calibri" w:hAnsi="Calibri" w:cs="Sylfaen"/>
          <w:sz w:val="22"/>
          <w:szCs w:val="22"/>
        </w:rPr>
        <w:tab/>
        <w:t xml:space="preserve">W razie odmowy uznania roszczenia, względnie nieudzielania odpowiedzi na roszczenie </w:t>
      </w:r>
      <w:r>
        <w:rPr>
          <w:rFonts w:ascii="Calibri" w:hAnsi="Calibri" w:cs="Sylfaen"/>
          <w:sz w:val="22"/>
          <w:szCs w:val="22"/>
        </w:rPr>
        <w:br/>
        <w:t>w terminie, o którym mowa w ust. 2, Strona uprawniona jest do wystąpienia o mediację lub inne polubowne rozwiązanie sporu.</w:t>
      </w:r>
    </w:p>
    <w:p w14:paraId="43357A65" w14:textId="77777777" w:rsidR="00AC1271" w:rsidRDefault="00AC1271" w:rsidP="00AC1271">
      <w:pPr>
        <w:tabs>
          <w:tab w:val="left" w:pos="284"/>
        </w:tabs>
        <w:spacing w:line="300" w:lineRule="exact"/>
        <w:ind w:hanging="284"/>
        <w:jc w:val="both"/>
        <w:rPr>
          <w:rFonts w:ascii="Calibri" w:hAnsi="Calibri" w:cs="Sylfaen"/>
          <w:sz w:val="22"/>
          <w:szCs w:val="22"/>
        </w:rPr>
      </w:pPr>
      <w:r>
        <w:rPr>
          <w:rFonts w:ascii="Calibri" w:hAnsi="Calibri" w:cs="Sylfaen"/>
          <w:sz w:val="22"/>
          <w:szCs w:val="22"/>
        </w:rPr>
        <w:t>4.</w:t>
      </w:r>
      <w:r>
        <w:rPr>
          <w:rFonts w:ascii="Calibri" w:hAnsi="Calibri" w:cs="Sylfaen"/>
          <w:sz w:val="22"/>
          <w:szCs w:val="22"/>
        </w:rPr>
        <w:tab/>
        <w:t xml:space="preserve">Wniosek o przeprowadzenie mediacji lub polubowne rozwiązanie sporu strona składa do Sądu Polubownego przy Prokuratorii Generalnej Rzeczypospolitej Polskiej, wybranego mediatora albo osoby prowadzącej inne polubowne rozwiązanie sporu przy zachowaniu zasad o których mowa w art. 591 do 595 </w:t>
      </w:r>
      <w:proofErr w:type="spellStart"/>
      <w:r>
        <w:rPr>
          <w:rFonts w:ascii="Calibri" w:hAnsi="Calibri" w:cs="Sylfaen"/>
          <w:sz w:val="22"/>
          <w:szCs w:val="22"/>
        </w:rPr>
        <w:t>u.p.z.p</w:t>
      </w:r>
      <w:proofErr w:type="spellEnd"/>
      <w:r>
        <w:rPr>
          <w:rFonts w:ascii="Calibri" w:hAnsi="Calibri" w:cs="Sylfaen"/>
          <w:sz w:val="22"/>
          <w:szCs w:val="22"/>
        </w:rPr>
        <w:t>.</w:t>
      </w:r>
    </w:p>
    <w:p w14:paraId="75A55665" w14:textId="77777777" w:rsidR="00AC1271" w:rsidRPr="00F761A7" w:rsidRDefault="00AC1271" w:rsidP="00AC1271">
      <w:pPr>
        <w:tabs>
          <w:tab w:val="left" w:pos="284"/>
        </w:tabs>
        <w:spacing w:line="300" w:lineRule="exact"/>
        <w:ind w:hanging="284"/>
      </w:pPr>
    </w:p>
    <w:p w14:paraId="62F05B7F" w14:textId="77777777" w:rsidR="00AC1271" w:rsidRPr="00AA4EFF" w:rsidRDefault="00AC1271" w:rsidP="00AC1271">
      <w:pPr>
        <w:pStyle w:val="Standard"/>
        <w:spacing w:after="60" w:line="300" w:lineRule="exact"/>
        <w:ind w:hanging="283"/>
        <w:jc w:val="center"/>
      </w:pPr>
      <w:r>
        <w:rPr>
          <w:rFonts w:ascii="Calibri" w:hAnsi="Calibri" w:cs="Sylfaen"/>
          <w:b/>
          <w:sz w:val="22"/>
          <w:szCs w:val="22"/>
        </w:rPr>
        <w:t>§ 12. Postanowienia końcowe</w:t>
      </w:r>
    </w:p>
    <w:p w14:paraId="39F30C40" w14:textId="77777777" w:rsidR="00AC1271" w:rsidRDefault="00AC1271" w:rsidP="00AC1271">
      <w:pPr>
        <w:numPr>
          <w:ilvl w:val="1"/>
          <w:numId w:val="48"/>
        </w:numPr>
        <w:spacing w:line="300" w:lineRule="exact"/>
        <w:jc w:val="both"/>
        <w:textAlignment w:val="auto"/>
      </w:pPr>
      <w:r>
        <w:rPr>
          <w:rFonts w:ascii="Calibri" w:hAnsi="Calibri" w:cs="Sylfaen"/>
          <w:sz w:val="22"/>
          <w:szCs w:val="22"/>
        </w:rPr>
        <w:t xml:space="preserve">Sądem właściwym do rozstrzygania sporów pomiędzy stronami, jest sąd powszechny właściwy dla siedziby Zamawiającego. </w:t>
      </w:r>
    </w:p>
    <w:p w14:paraId="3C29C96B" w14:textId="77777777" w:rsidR="00AC1271" w:rsidRDefault="00AC1271" w:rsidP="00AC1271">
      <w:pPr>
        <w:numPr>
          <w:ilvl w:val="1"/>
          <w:numId w:val="48"/>
        </w:numPr>
        <w:spacing w:line="300" w:lineRule="exact"/>
        <w:jc w:val="both"/>
        <w:textAlignment w:val="auto"/>
      </w:pPr>
      <w:r w:rsidRPr="00E848D0">
        <w:rPr>
          <w:rFonts w:ascii="Calibri" w:hAnsi="Calibri" w:cs="Sylfaen"/>
          <w:sz w:val="22"/>
          <w:szCs w:val="22"/>
        </w:rPr>
        <w:t>W sprawach nieuregulowanych niniejszą umową mają zastosowanie powszechnie obowiązujące przepisy prawa polskiego, w szczególności przepisy Kodeksu Cywilnego i ustawy Prawo zamówień publicznych.</w:t>
      </w:r>
    </w:p>
    <w:p w14:paraId="2A20E35E" w14:textId="77777777" w:rsidR="00AC1271" w:rsidRDefault="00AC1271" w:rsidP="00AC1271">
      <w:pPr>
        <w:numPr>
          <w:ilvl w:val="1"/>
          <w:numId w:val="48"/>
        </w:numPr>
        <w:spacing w:line="300" w:lineRule="exact"/>
        <w:jc w:val="both"/>
        <w:textAlignment w:val="auto"/>
      </w:pPr>
      <w:r w:rsidRPr="00E848D0">
        <w:rPr>
          <w:rFonts w:ascii="Calibri" w:hAnsi="Calibri" w:cs="Sylfaen"/>
          <w:sz w:val="22"/>
          <w:szCs w:val="22"/>
        </w:rPr>
        <w:t xml:space="preserve">Niniejszą umowę sporządzono w trzech jednobrzmiących egzemplarzach, jeden dla Wykonawcy oraz dwa dla Zamawiającego. </w:t>
      </w:r>
    </w:p>
    <w:p w14:paraId="64F1F12B" w14:textId="77777777" w:rsidR="00173B42" w:rsidRDefault="00173B42" w:rsidP="005E13DC">
      <w:pPr>
        <w:pStyle w:val="Standard"/>
        <w:spacing w:line="300" w:lineRule="exact"/>
        <w:rPr>
          <w:rFonts w:ascii="Calibri" w:hAnsi="Calibri" w:cs="Sylfaen"/>
          <w:sz w:val="22"/>
          <w:szCs w:val="22"/>
        </w:rPr>
      </w:pPr>
    </w:p>
    <w:p w14:paraId="30BDE726" w14:textId="77777777" w:rsidR="00173B42" w:rsidRDefault="00173B42" w:rsidP="005E13DC">
      <w:pPr>
        <w:pStyle w:val="Standard"/>
        <w:spacing w:line="300" w:lineRule="exact"/>
        <w:rPr>
          <w:rFonts w:ascii="Calibri" w:hAnsi="Calibri" w:cs="Sylfaen"/>
          <w:sz w:val="22"/>
          <w:szCs w:val="22"/>
        </w:rPr>
      </w:pPr>
    </w:p>
    <w:p w14:paraId="00595F32" w14:textId="77777777" w:rsidR="00173B42" w:rsidRDefault="00173B42" w:rsidP="005E13DC">
      <w:pPr>
        <w:pStyle w:val="Standard"/>
        <w:spacing w:line="300" w:lineRule="exact"/>
        <w:rPr>
          <w:rFonts w:ascii="Calibri" w:hAnsi="Calibri" w:cs="Sylfaen"/>
          <w:sz w:val="22"/>
          <w:szCs w:val="22"/>
        </w:rPr>
      </w:pPr>
    </w:p>
    <w:p w14:paraId="7FA5B217" w14:textId="77777777" w:rsidR="00173B42" w:rsidRDefault="00000000" w:rsidP="005E13DC">
      <w:pPr>
        <w:pStyle w:val="Standard"/>
        <w:spacing w:after="40" w:line="300" w:lineRule="exact"/>
        <w:jc w:val="center"/>
      </w:pPr>
      <w:r>
        <w:rPr>
          <w:rFonts w:ascii="Calibri" w:eastAsia="Sylfaen" w:hAnsi="Calibri" w:cs="Sylfaen"/>
          <w:b/>
          <w:sz w:val="22"/>
          <w:szCs w:val="22"/>
        </w:rPr>
        <w:t xml:space="preserve">     </w:t>
      </w:r>
      <w:r>
        <w:rPr>
          <w:rFonts w:ascii="Calibri" w:hAnsi="Calibri" w:cs="Sylfaen"/>
          <w:b/>
          <w:sz w:val="22"/>
          <w:szCs w:val="22"/>
        </w:rPr>
        <w:t xml:space="preserve">WYKONAWCA   </w:t>
      </w:r>
      <w:r>
        <w:rPr>
          <w:rFonts w:ascii="Calibri" w:hAnsi="Calibri" w:cs="Sylfaen"/>
          <w:sz w:val="22"/>
          <w:szCs w:val="22"/>
        </w:rPr>
        <w:t xml:space="preserve">                                                                                </w:t>
      </w:r>
      <w:r>
        <w:rPr>
          <w:rFonts w:ascii="Calibri" w:hAnsi="Calibri" w:cs="Sylfaen"/>
          <w:b/>
          <w:sz w:val="22"/>
          <w:szCs w:val="22"/>
        </w:rPr>
        <w:t>ZAMAWIAJĄCY</w:t>
      </w:r>
    </w:p>
    <w:p w14:paraId="12AE0DA7" w14:textId="77777777" w:rsidR="00173B42" w:rsidRDefault="00173B42" w:rsidP="005E13DC">
      <w:pPr>
        <w:pStyle w:val="Standard"/>
        <w:spacing w:after="40" w:line="300" w:lineRule="exact"/>
        <w:rPr>
          <w:rFonts w:ascii="Calibri" w:hAnsi="Calibri" w:cs="Sylfaen"/>
          <w:b/>
          <w:sz w:val="22"/>
          <w:szCs w:val="22"/>
        </w:rPr>
      </w:pPr>
    </w:p>
    <w:p w14:paraId="3A4E73BE" w14:textId="77777777" w:rsidR="00173B42" w:rsidRDefault="00173B42" w:rsidP="005E13DC">
      <w:pPr>
        <w:pStyle w:val="Standard"/>
        <w:spacing w:after="40" w:line="300" w:lineRule="exact"/>
        <w:rPr>
          <w:rFonts w:ascii="Calibri" w:hAnsi="Calibri" w:cs="Sylfaen"/>
          <w:b/>
          <w:sz w:val="22"/>
          <w:szCs w:val="22"/>
        </w:rPr>
      </w:pPr>
    </w:p>
    <w:p w14:paraId="6EBB2313" w14:textId="77777777" w:rsidR="00173B42" w:rsidRDefault="00173B42" w:rsidP="005E13DC">
      <w:pPr>
        <w:pStyle w:val="Standard"/>
        <w:spacing w:line="300" w:lineRule="exact"/>
        <w:jc w:val="right"/>
        <w:rPr>
          <w:rFonts w:ascii="Calibri" w:hAnsi="Calibri" w:cs="Sylfaen"/>
          <w:b/>
          <w:bCs/>
          <w:i/>
          <w:iCs/>
          <w:sz w:val="22"/>
          <w:szCs w:val="22"/>
        </w:rPr>
      </w:pPr>
    </w:p>
    <w:p w14:paraId="1C3D950D" w14:textId="77777777" w:rsidR="006A7AE5" w:rsidRDefault="006A7AE5" w:rsidP="005E13DC">
      <w:pPr>
        <w:pStyle w:val="Standard"/>
        <w:spacing w:line="300" w:lineRule="exact"/>
        <w:rPr>
          <w:rFonts w:ascii="Calibri" w:hAnsi="Calibri" w:cs="Sylfaen"/>
          <w:b/>
          <w:bCs/>
          <w:i/>
          <w:iCs/>
          <w:sz w:val="22"/>
          <w:szCs w:val="22"/>
        </w:rPr>
      </w:pPr>
    </w:p>
    <w:sectPr w:rsidR="006A7AE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ndardSymL"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540569C"/>
    <w:name w:val="WW8Num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spacing w:val="-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Sylfaen" w:hint="default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Sylfae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Sylfae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Sylfae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Sylfae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Sylfae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Sylfae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Sylfae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Sylfaen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Calibri" w:hAnsi="Calibri" w:cs="Calibri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Calibri" w:hAnsi="Calibri" w:cs="Calibri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Calibri" w:hAnsi="Calibri" w:cs="Calibri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Calibri" w:hAnsi="Calibri" w:cs="Calibri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Calibri" w:hAnsi="Calibri" w:cs="Calibri"/>
        <w:b w:val="0"/>
        <w:bCs w:val="0"/>
        <w:color w:val="000000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" w:eastAsia="StandardSymL" w:hAnsi="Calibri" w:cs="Calibri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7B561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8"/>
        </w:tabs>
        <w:ind w:left="738" w:hanging="360"/>
      </w:pPr>
      <w:rPr>
        <w:rFonts w:ascii="Sylfaen" w:hAnsi="Sylfaen" w:cs="Sylfae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98"/>
        </w:tabs>
        <w:ind w:left="1098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decimal"/>
      <w:lvlText w:val="%5."/>
      <w:lvlJc w:val="left"/>
      <w:pPr>
        <w:tabs>
          <w:tab w:val="num" w:pos="1818"/>
        </w:tabs>
        <w:ind w:left="1818" w:hanging="360"/>
      </w:pPr>
    </w:lvl>
    <w:lvl w:ilvl="5">
      <w:start w:val="1"/>
      <w:numFmt w:val="decimal"/>
      <w:lvlText w:val="%6."/>
      <w:lvlJc w:val="left"/>
      <w:pPr>
        <w:tabs>
          <w:tab w:val="num" w:pos="2178"/>
        </w:tabs>
        <w:ind w:left="2178" w:hanging="360"/>
      </w:pPr>
    </w:lvl>
    <w:lvl w:ilvl="6">
      <w:start w:val="1"/>
      <w:numFmt w:val="decimal"/>
      <w:lvlText w:val="%7."/>
      <w:lvlJc w:val="left"/>
      <w:pPr>
        <w:tabs>
          <w:tab w:val="num" w:pos="2538"/>
        </w:tabs>
        <w:ind w:left="2538" w:hanging="360"/>
      </w:pPr>
    </w:lvl>
    <w:lvl w:ilvl="7">
      <w:start w:val="1"/>
      <w:numFmt w:val="decimal"/>
      <w:lvlText w:val="%8."/>
      <w:lvlJc w:val="left"/>
      <w:pPr>
        <w:tabs>
          <w:tab w:val="num" w:pos="2898"/>
        </w:tabs>
        <w:ind w:left="2898" w:hanging="360"/>
      </w:pPr>
    </w:lvl>
    <w:lvl w:ilvl="8">
      <w:start w:val="1"/>
      <w:numFmt w:val="decimal"/>
      <w:lvlText w:val="%9."/>
      <w:lvlJc w:val="left"/>
      <w:pPr>
        <w:tabs>
          <w:tab w:val="num" w:pos="3258"/>
        </w:tabs>
        <w:ind w:left="3258" w:hanging="360"/>
      </w:pPr>
    </w:lvl>
  </w:abstractNum>
  <w:abstractNum w:abstractNumId="8" w15:restartNumberingAfterBreak="0">
    <w:nsid w:val="00000009"/>
    <w:multiLevelType w:val="multilevel"/>
    <w:tmpl w:val="8990B974"/>
    <w:name w:val="WW8Num11"/>
    <w:lvl w:ilvl="0">
      <w:start w:val="1"/>
      <w:numFmt w:val="decimal"/>
      <w:lvlText w:val="%1)"/>
      <w:lvlJc w:val="left"/>
      <w:pPr>
        <w:tabs>
          <w:tab w:val="num" w:pos="-294"/>
        </w:tabs>
        <w:ind w:left="786" w:hanging="360"/>
      </w:pPr>
      <w:rPr>
        <w:rFonts w:ascii="Calibri" w:eastAsia="Times New Roman" w:hAnsi="Calibri" w:cs="Sylfae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7BE0BEE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StandardSymL" w:hAnsi="Calibri" w:cs="Calibri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6862DF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Times New Roman"/>
        <w:b w:val="0"/>
        <w:i w:val="0"/>
        <w:strike w:val="0"/>
        <w:dstrike w:val="0"/>
        <w:color w:val="auto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364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Sylfaen" w:hAnsi="Sylfaen" w:cs="Sylfaen"/>
        <w:spacing w:val="-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3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60" w:hanging="360"/>
      </w:pPr>
      <w:rPr>
        <w:rFonts w:ascii="Calibri" w:hAnsi="Calibri" w:cs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2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  <w:rPr>
        <w:rFonts w:ascii="Calibri" w:hAnsi="Calibri" w:cs="Calibri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340" w:hanging="360"/>
      </w:pPr>
      <w:rPr>
        <w:rFonts w:ascii="Calibri" w:hAnsi="Calibri" w:cs="Calibri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700" w:hanging="360"/>
      </w:pPr>
      <w:rPr>
        <w:rFonts w:ascii="Calibri" w:hAnsi="Calibri" w:cs="Calibri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060" w:hanging="360"/>
      </w:pPr>
      <w:rPr>
        <w:rFonts w:ascii="Calibri" w:hAnsi="Calibri" w:cs="Calibri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420" w:hanging="360"/>
      </w:pPr>
      <w:rPr>
        <w:rFonts w:ascii="Calibri" w:hAnsi="Calibri" w:cs="Calibri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780" w:hanging="360"/>
      </w:pPr>
      <w:rPr>
        <w:rFonts w:ascii="Calibri" w:hAnsi="Calibri" w:cs="Calibri"/>
        <w:b w:val="0"/>
        <w:bCs w:val="0"/>
        <w:color w:val="000000"/>
        <w:sz w:val="22"/>
        <w:szCs w:val="22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364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Sylfaen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-720"/>
        </w:tabs>
        <w:ind w:left="360" w:hanging="360"/>
      </w:pPr>
      <w:rPr>
        <w:rFonts w:cs="Sylfae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4DD092FA"/>
    <w:name w:val="WW8Num11"/>
    <w:lvl w:ilvl="0">
      <w:start w:val="2"/>
      <w:numFmt w:val="decimal"/>
      <w:lvlText w:val="%1."/>
      <w:lvlJc w:val="left"/>
      <w:pPr>
        <w:tabs>
          <w:tab w:val="num" w:pos="-502"/>
        </w:tabs>
        <w:ind w:left="36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-502"/>
        </w:tabs>
        <w:ind w:left="72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-502"/>
        </w:tabs>
        <w:ind w:left="108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-502"/>
        </w:tabs>
        <w:ind w:left="144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pl-PL"/>
      </w:rPr>
    </w:lvl>
    <w:lvl w:ilvl="4">
      <w:start w:val="1"/>
      <w:numFmt w:val="decimal"/>
      <w:lvlText w:val="%5."/>
      <w:lvlJc w:val="left"/>
      <w:pPr>
        <w:tabs>
          <w:tab w:val="num" w:pos="-502"/>
        </w:tabs>
        <w:ind w:left="180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pl-PL"/>
      </w:rPr>
    </w:lvl>
    <w:lvl w:ilvl="5">
      <w:start w:val="1"/>
      <w:numFmt w:val="decimal"/>
      <w:lvlText w:val="%6."/>
      <w:lvlJc w:val="left"/>
      <w:pPr>
        <w:tabs>
          <w:tab w:val="num" w:pos="-502"/>
        </w:tabs>
        <w:ind w:left="216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-502"/>
        </w:tabs>
        <w:ind w:left="252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pl-PL"/>
      </w:rPr>
    </w:lvl>
    <w:lvl w:ilvl="7">
      <w:start w:val="1"/>
      <w:numFmt w:val="decimal"/>
      <w:lvlText w:val="%8."/>
      <w:lvlJc w:val="left"/>
      <w:pPr>
        <w:tabs>
          <w:tab w:val="num" w:pos="-502"/>
        </w:tabs>
        <w:ind w:left="288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pl-PL"/>
      </w:rPr>
    </w:lvl>
    <w:lvl w:ilvl="8">
      <w:start w:val="1"/>
      <w:numFmt w:val="decimal"/>
      <w:lvlText w:val="%9."/>
      <w:lvlJc w:val="left"/>
      <w:pPr>
        <w:tabs>
          <w:tab w:val="num" w:pos="-502"/>
        </w:tabs>
        <w:ind w:left="324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pl-PL"/>
      </w:rPr>
    </w:lvl>
  </w:abstractNum>
  <w:abstractNum w:abstractNumId="17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-360"/>
        </w:tabs>
        <w:ind w:left="108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144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  <w:lang w:eastAsia="en-US"/>
      </w:rPr>
    </w:lvl>
    <w:lvl w:ilvl="4">
      <w:start w:val="1"/>
      <w:numFmt w:val="decimal"/>
      <w:lvlText w:val="%5."/>
      <w:lvlJc w:val="left"/>
      <w:pPr>
        <w:tabs>
          <w:tab w:val="num" w:pos="-360"/>
        </w:tabs>
        <w:ind w:left="180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  <w:lang w:eastAsia="en-US"/>
      </w:rPr>
    </w:lvl>
    <w:lvl w:ilvl="5">
      <w:start w:val="1"/>
      <w:numFmt w:val="decimal"/>
      <w:lvlText w:val="%6."/>
      <w:lvlJc w:val="left"/>
      <w:pPr>
        <w:tabs>
          <w:tab w:val="num" w:pos="-360"/>
        </w:tabs>
        <w:ind w:left="216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  <w:lang w:eastAsia="en-US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252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  <w:lang w:eastAsia="en-US"/>
      </w:rPr>
    </w:lvl>
    <w:lvl w:ilvl="7">
      <w:start w:val="1"/>
      <w:numFmt w:val="decimal"/>
      <w:lvlText w:val="%8."/>
      <w:lvlJc w:val="left"/>
      <w:pPr>
        <w:tabs>
          <w:tab w:val="num" w:pos="-360"/>
        </w:tabs>
        <w:ind w:left="288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  <w:lang w:eastAsia="en-US"/>
      </w:rPr>
    </w:lvl>
    <w:lvl w:ilvl="8">
      <w:start w:val="1"/>
      <w:numFmt w:val="decimal"/>
      <w:lvlText w:val="%9."/>
      <w:lvlJc w:val="left"/>
      <w:pPr>
        <w:tabs>
          <w:tab w:val="num" w:pos="-360"/>
        </w:tabs>
        <w:ind w:left="3240" w:hanging="360"/>
      </w:pPr>
      <w:rPr>
        <w:rFonts w:ascii="Calibri" w:eastAsia="Calibri" w:hAnsi="Calibri" w:cs="Calibri"/>
        <w:b w:val="0"/>
        <w:bCs w:val="0"/>
        <w:color w:val="000000"/>
        <w:sz w:val="22"/>
        <w:szCs w:val="22"/>
        <w:lang w:eastAsia="en-US"/>
      </w:rPr>
    </w:lvl>
  </w:abstractNum>
  <w:abstractNum w:abstractNumId="18" w15:restartNumberingAfterBreak="0">
    <w:nsid w:val="00000013"/>
    <w:multiLevelType w:val="multilevel"/>
    <w:tmpl w:val="05BEA892"/>
    <w:name w:val="WW8Num1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StandardSymL" w:hAnsi="Calibri" w:cs="Calibri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-360"/>
        </w:tabs>
        <w:ind w:left="1080" w:hanging="360"/>
      </w:pPr>
      <w:rPr>
        <w:rFonts w:ascii="Calibri" w:eastAsia="StandardSymL" w:hAnsi="Calibri" w:cs="Calibri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1440" w:hanging="360"/>
      </w:pPr>
      <w:rPr>
        <w:rFonts w:ascii="Calibri" w:eastAsia="StandardSymL" w:hAnsi="Calibri" w:cs="Calibri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-360"/>
        </w:tabs>
        <w:ind w:left="1800" w:hanging="360"/>
      </w:pPr>
      <w:rPr>
        <w:rFonts w:ascii="Calibri" w:eastAsia="StandardSymL" w:hAnsi="Calibri" w:cs="Calibri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-360"/>
        </w:tabs>
        <w:ind w:left="2160" w:hanging="360"/>
      </w:pPr>
      <w:rPr>
        <w:rFonts w:ascii="Calibri" w:eastAsia="StandardSymL" w:hAnsi="Calibri" w:cs="Calibri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2520" w:hanging="360"/>
      </w:pPr>
      <w:rPr>
        <w:rFonts w:ascii="Calibri" w:eastAsia="StandardSymL" w:hAnsi="Calibri" w:cs="Calibri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-360"/>
        </w:tabs>
        <w:ind w:left="2880" w:hanging="360"/>
      </w:pPr>
      <w:rPr>
        <w:rFonts w:ascii="Calibri" w:eastAsia="StandardSymL" w:hAnsi="Calibri" w:cs="Calibri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-360"/>
        </w:tabs>
        <w:ind w:left="3240" w:hanging="360"/>
      </w:pPr>
      <w:rPr>
        <w:rFonts w:ascii="Calibri" w:eastAsia="StandardSymL" w:hAnsi="Calibri" w:cs="Calibri"/>
        <w:b w:val="0"/>
        <w:bCs w:val="0"/>
        <w:color w:val="000000"/>
        <w:sz w:val="22"/>
        <w:szCs w:val="22"/>
      </w:rPr>
    </w:lvl>
  </w:abstractNum>
  <w:abstractNum w:abstractNumId="19" w15:restartNumberingAfterBreak="0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StandardSymL" w:hAnsi="Calibri" w:cs="Calibri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StandardSymL" w:hAnsi="Calibri" w:cs="Calibri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rFonts w:ascii="Calibri" w:eastAsia="StandardSymL" w:hAnsi="Calibri" w:cs="Calibri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ascii="Calibri" w:eastAsia="StandardSymL" w:hAnsi="Calibri" w:cs="Calibri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ascii="Calibri" w:eastAsia="StandardSymL" w:hAnsi="Calibri" w:cs="Calibri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rFonts w:ascii="Calibri" w:eastAsia="StandardSymL" w:hAnsi="Calibri" w:cs="Calibri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Calibri" w:eastAsia="StandardSymL" w:hAnsi="Calibri" w:cs="Calibri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rFonts w:ascii="Calibri" w:eastAsia="StandardSymL" w:hAnsi="Calibri" w:cs="Calibri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rFonts w:ascii="Calibri" w:eastAsia="StandardSymL" w:hAnsi="Calibri" w:cs="Calibri"/>
        <w:b w:val="0"/>
        <w:bCs w:val="0"/>
        <w:color w:val="000000"/>
        <w:sz w:val="22"/>
        <w:szCs w:val="22"/>
      </w:rPr>
    </w:lvl>
  </w:abstractNum>
  <w:abstractNum w:abstractNumId="20" w15:restartNumberingAfterBreak="0">
    <w:nsid w:val="00000015"/>
    <w:multiLevelType w:val="multilevel"/>
    <w:tmpl w:val="C54476F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eastAsia="NSimSun" w:hAnsi="Calibri" w:cs="Calibri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-900"/>
        </w:tabs>
        <w:ind w:left="360" w:hanging="360"/>
      </w:pPr>
      <w:rPr>
        <w:rFonts w:ascii="Calibri" w:eastAsia="NSimSun" w:hAnsi="Calibri" w:cs="Sylfae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-1260"/>
        </w:tabs>
        <w:ind w:left="360" w:hanging="360"/>
      </w:pPr>
      <w:rPr>
        <w:rFonts w:ascii="Calibri" w:hAnsi="Calibri" w:cs="Calibri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  <w:rPr>
        <w:rFonts w:ascii="Calibri" w:hAnsi="Calibri" w:cs="Calibri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340" w:hanging="360"/>
      </w:pPr>
      <w:rPr>
        <w:rFonts w:ascii="Calibri" w:hAnsi="Calibri" w:cs="Calibri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700" w:hanging="360"/>
      </w:pPr>
      <w:rPr>
        <w:rFonts w:ascii="Calibri" w:hAnsi="Calibri" w:cs="Calibri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060" w:hanging="360"/>
      </w:pPr>
      <w:rPr>
        <w:rFonts w:ascii="Calibri" w:hAnsi="Calibri" w:cs="Calibri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420" w:hanging="360"/>
      </w:pPr>
      <w:rPr>
        <w:rFonts w:ascii="Calibri" w:hAnsi="Calibri" w:cs="Calibri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780" w:hanging="360"/>
      </w:pPr>
      <w:rPr>
        <w:rFonts w:ascii="Calibri" w:hAnsi="Calibri" w:cs="Calibri"/>
        <w:b w:val="0"/>
        <w:bCs w:val="0"/>
        <w:color w:val="000000"/>
        <w:sz w:val="22"/>
        <w:szCs w:val="22"/>
      </w:rPr>
    </w:lvl>
  </w:abstractNum>
  <w:abstractNum w:abstractNumId="21" w15:restartNumberingAfterBreak="0">
    <w:nsid w:val="00000016"/>
    <w:multiLevelType w:val="multilevel"/>
    <w:tmpl w:val="3F9A631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5F84AD04"/>
    <w:name w:val="WW8Num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alibri" w:hAnsi="Calibri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libri" w:hAnsi="Calibri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libri" w:hAnsi="Calibri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libri" w:hAnsi="Calibri" w:cs="Times New Roman"/>
        <w:sz w:val="22"/>
        <w:szCs w:val="22"/>
      </w:rPr>
    </w:lvl>
  </w:abstractNum>
  <w:abstractNum w:abstractNumId="24" w15:restartNumberingAfterBreak="0">
    <w:nsid w:val="00000019"/>
    <w:multiLevelType w:val="multilevel"/>
    <w:tmpl w:val="89E82CC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Calibri" w:eastAsia="NSimSun" w:hAnsi="Calibri" w:cs="Sylfaen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</w:r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Sylfaen"/>
        <w:color w:val="000000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406CE758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Sylfaen"/>
        <w:color w:val="000000"/>
        <w:sz w:val="22"/>
        <w:szCs w:val="22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Sylfae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lowerLetter"/>
      <w:lvlText w:val="%1)"/>
      <w:lvlJc w:val="left"/>
      <w:pPr>
        <w:tabs>
          <w:tab w:val="num" w:pos="1430"/>
        </w:tabs>
        <w:ind w:left="143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870"/>
        </w:tabs>
        <w:ind w:left="287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230"/>
        </w:tabs>
        <w:ind w:left="323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590"/>
        </w:tabs>
        <w:ind w:left="359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950"/>
        </w:tabs>
        <w:ind w:left="395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4310"/>
        </w:tabs>
        <w:ind w:left="431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33" w15:restartNumberingAfterBreak="0">
    <w:nsid w:val="00B965D1"/>
    <w:multiLevelType w:val="multilevel"/>
    <w:tmpl w:val="ED2A0F6A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Calibri" w:eastAsia="NSimSun" w:hAnsi="Calibri" w:cs="Calibri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-1326"/>
        </w:tabs>
        <w:ind w:left="-66" w:hanging="360"/>
      </w:pPr>
      <w:rPr>
        <w:rFonts w:ascii="Calibri" w:eastAsia="NSimSun" w:hAnsi="Calibri" w:cs="Sylfaen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-1686"/>
        </w:tabs>
        <w:ind w:left="-66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1554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-426"/>
        </w:tabs>
        <w:ind w:left="1914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-426"/>
        </w:tabs>
        <w:ind w:left="2274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2634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-426"/>
        </w:tabs>
        <w:ind w:left="2994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-426"/>
        </w:tabs>
        <w:ind w:left="3354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</w:rPr>
    </w:lvl>
  </w:abstractNum>
  <w:abstractNum w:abstractNumId="34" w15:restartNumberingAfterBreak="0">
    <w:nsid w:val="02826736"/>
    <w:multiLevelType w:val="hybridMultilevel"/>
    <w:tmpl w:val="BEE636C0"/>
    <w:lvl w:ilvl="0" w:tplc="4C828DBA">
      <w:start w:val="1"/>
      <w:numFmt w:val="decimal"/>
      <w:lvlText w:val="%1)"/>
      <w:lvlJc w:val="left"/>
      <w:pPr>
        <w:ind w:left="720" w:hanging="360"/>
      </w:pPr>
      <w:rPr>
        <w:rFonts w:ascii="Calibri" w:hAnsi="Calibri" w:cs="Sylfae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2A4715E"/>
    <w:multiLevelType w:val="hybridMultilevel"/>
    <w:tmpl w:val="A4DE7A90"/>
    <w:lvl w:ilvl="0" w:tplc="70D62EFA">
      <w:start w:val="1"/>
      <w:numFmt w:val="decimal"/>
      <w:lvlText w:val="%1)"/>
      <w:lvlJc w:val="left"/>
      <w:pPr>
        <w:ind w:left="360" w:hanging="360"/>
      </w:pPr>
      <w:rPr>
        <w:rFonts w:ascii="Calibri" w:hAnsi="Calibri" w:cs="Sylfae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B637E79"/>
    <w:multiLevelType w:val="hybridMultilevel"/>
    <w:tmpl w:val="4D1C8932"/>
    <w:name w:val="WW8Num132"/>
    <w:lvl w:ilvl="0" w:tplc="AFC22C32">
      <w:start w:val="1"/>
      <w:numFmt w:val="decimal"/>
      <w:lvlText w:val="%1)"/>
      <w:lvlJc w:val="left"/>
      <w:pPr>
        <w:tabs>
          <w:tab w:val="num" w:pos="-708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auto"/>
        <w:position w:val="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7" w15:restartNumberingAfterBreak="0">
    <w:nsid w:val="0E963526"/>
    <w:multiLevelType w:val="hybridMultilevel"/>
    <w:tmpl w:val="4F0E5AB4"/>
    <w:lvl w:ilvl="0" w:tplc="BF5CA1DE">
      <w:start w:val="1"/>
      <w:numFmt w:val="decimal"/>
      <w:lvlText w:val="%1)"/>
      <w:lvlJc w:val="left"/>
      <w:pPr>
        <w:ind w:left="-65" w:hanging="360"/>
      </w:pPr>
      <w:rPr>
        <w:rFonts w:ascii="Calibri" w:hAnsi="Calibri" w:cs="Sylfae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8" w15:restartNumberingAfterBreak="0">
    <w:nsid w:val="108571F9"/>
    <w:multiLevelType w:val="hybridMultilevel"/>
    <w:tmpl w:val="C6FEB9A8"/>
    <w:lvl w:ilvl="0" w:tplc="42EA7C06">
      <w:start w:val="1"/>
      <w:numFmt w:val="decimal"/>
      <w:lvlText w:val="%1)"/>
      <w:lvlJc w:val="left"/>
      <w:pPr>
        <w:ind w:left="360" w:hanging="360"/>
      </w:pPr>
      <w:rPr>
        <w:rFonts w:ascii="Calibri" w:hAnsi="Calibri" w:cs="Sylfae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4B75971"/>
    <w:multiLevelType w:val="hybridMultilevel"/>
    <w:tmpl w:val="00DEBB7C"/>
    <w:name w:val="WW8Num62"/>
    <w:lvl w:ilvl="0" w:tplc="7888870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AB574A"/>
    <w:multiLevelType w:val="multilevel"/>
    <w:tmpl w:val="3D4607F2"/>
    <w:name w:val="WW8Num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1B7F1B93"/>
    <w:multiLevelType w:val="hybridMultilevel"/>
    <w:tmpl w:val="7EBA2D22"/>
    <w:lvl w:ilvl="0" w:tplc="CAFEEA5C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226F39D1"/>
    <w:multiLevelType w:val="hybridMultilevel"/>
    <w:tmpl w:val="753AA3E8"/>
    <w:lvl w:ilvl="0" w:tplc="BAEC6E84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380A55"/>
    <w:multiLevelType w:val="multilevel"/>
    <w:tmpl w:val="C826E0F8"/>
    <w:name w:val="WW8Num11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StandardSymL" w:hAnsi="Calibri" w:cs="Calibri" w:hint="default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-360"/>
        </w:tabs>
        <w:ind w:left="1080" w:hanging="360"/>
      </w:pPr>
      <w:rPr>
        <w:rFonts w:ascii="Calibri" w:eastAsia="StandardSymL" w:hAnsi="Calibri" w:cs="Calibri" w:hint="default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1440" w:hanging="360"/>
      </w:pPr>
      <w:rPr>
        <w:rFonts w:ascii="Calibri" w:eastAsia="StandardSymL" w:hAnsi="Calibri" w:cs="Calibri" w:hint="default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-360"/>
        </w:tabs>
        <w:ind w:left="1800" w:hanging="360"/>
      </w:pPr>
      <w:rPr>
        <w:rFonts w:ascii="Calibri" w:eastAsia="StandardSymL" w:hAnsi="Calibri" w:cs="Calibri" w:hint="default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-360"/>
        </w:tabs>
        <w:ind w:left="2160" w:hanging="360"/>
      </w:pPr>
      <w:rPr>
        <w:rFonts w:ascii="Calibri" w:eastAsia="StandardSymL" w:hAnsi="Calibri" w:cs="Calibri" w:hint="default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2520" w:hanging="360"/>
      </w:pPr>
      <w:rPr>
        <w:rFonts w:ascii="Calibri" w:eastAsia="StandardSymL" w:hAnsi="Calibri" w:cs="Calibri" w:hint="default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-360"/>
        </w:tabs>
        <w:ind w:left="2880" w:hanging="360"/>
      </w:pPr>
      <w:rPr>
        <w:rFonts w:ascii="Calibri" w:eastAsia="StandardSymL" w:hAnsi="Calibri" w:cs="Calibri" w:hint="default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-360"/>
        </w:tabs>
        <w:ind w:left="3240" w:hanging="360"/>
      </w:pPr>
      <w:rPr>
        <w:rFonts w:ascii="Calibri" w:eastAsia="StandardSymL" w:hAnsi="Calibri" w:cs="Calibri" w:hint="default"/>
        <w:b w:val="0"/>
        <w:bCs w:val="0"/>
        <w:color w:val="000000"/>
        <w:sz w:val="22"/>
        <w:szCs w:val="22"/>
      </w:rPr>
    </w:lvl>
  </w:abstractNum>
  <w:abstractNum w:abstractNumId="44" w15:restartNumberingAfterBreak="0">
    <w:nsid w:val="2F231DB4"/>
    <w:multiLevelType w:val="hybridMultilevel"/>
    <w:tmpl w:val="9678E230"/>
    <w:lvl w:ilvl="0" w:tplc="EBBE6ADA">
      <w:start w:val="1"/>
      <w:numFmt w:val="decimal"/>
      <w:lvlText w:val="%1)"/>
      <w:lvlJc w:val="left"/>
      <w:pPr>
        <w:ind w:left="360" w:hanging="360"/>
      </w:pPr>
      <w:rPr>
        <w:rFonts w:ascii="Calibri" w:hAnsi="Calibri" w:cs="Sylfae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EF7830"/>
    <w:multiLevelType w:val="hybridMultilevel"/>
    <w:tmpl w:val="434AE3D0"/>
    <w:lvl w:ilvl="0" w:tplc="EC5AD5CC">
      <w:start w:val="1"/>
      <w:numFmt w:val="bullet"/>
      <w:lvlText w:val=""/>
      <w:lvlJc w:val="left"/>
      <w:pPr>
        <w:ind w:left="29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46" w15:restartNumberingAfterBreak="0">
    <w:nsid w:val="3F067C4E"/>
    <w:multiLevelType w:val="hybridMultilevel"/>
    <w:tmpl w:val="70EEF42C"/>
    <w:lvl w:ilvl="0" w:tplc="0010AD74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5896161"/>
    <w:multiLevelType w:val="hybridMultilevel"/>
    <w:tmpl w:val="0B94846A"/>
    <w:lvl w:ilvl="0" w:tplc="5270EAFC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6133B9"/>
    <w:multiLevelType w:val="multilevel"/>
    <w:tmpl w:val="B64E85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8"/>
        </w:tabs>
        <w:ind w:left="738" w:hanging="360"/>
      </w:pPr>
      <w:rPr>
        <w:rFonts w:ascii="Sylfaen" w:hAnsi="Sylfaen" w:cs="Sylfae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98"/>
        </w:tabs>
        <w:ind w:left="1098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decimal"/>
      <w:lvlText w:val="%5."/>
      <w:lvlJc w:val="left"/>
      <w:pPr>
        <w:tabs>
          <w:tab w:val="num" w:pos="1818"/>
        </w:tabs>
        <w:ind w:left="181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78"/>
        </w:tabs>
        <w:ind w:left="21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38"/>
        </w:tabs>
        <w:ind w:left="253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98"/>
        </w:tabs>
        <w:ind w:left="289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58"/>
        </w:tabs>
        <w:ind w:left="3258" w:hanging="360"/>
      </w:pPr>
      <w:rPr>
        <w:rFonts w:hint="default"/>
      </w:rPr>
    </w:lvl>
  </w:abstractNum>
  <w:abstractNum w:abstractNumId="49" w15:restartNumberingAfterBreak="0">
    <w:nsid w:val="472F0D35"/>
    <w:multiLevelType w:val="multilevel"/>
    <w:tmpl w:val="133A1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lfaen" w:hAnsi="Sylfaen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98"/>
        </w:tabs>
        <w:ind w:left="1098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18"/>
        </w:tabs>
        <w:ind w:left="181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78"/>
        </w:tabs>
        <w:ind w:left="21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38"/>
        </w:tabs>
        <w:ind w:left="253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98"/>
        </w:tabs>
        <w:ind w:left="289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58"/>
        </w:tabs>
        <w:ind w:left="3258" w:hanging="360"/>
      </w:pPr>
      <w:rPr>
        <w:rFonts w:hint="default"/>
      </w:rPr>
    </w:lvl>
  </w:abstractNum>
  <w:abstractNum w:abstractNumId="50" w15:restartNumberingAfterBreak="0">
    <w:nsid w:val="47747107"/>
    <w:multiLevelType w:val="hybridMultilevel"/>
    <w:tmpl w:val="15BAF6A0"/>
    <w:lvl w:ilvl="0" w:tplc="DADE2F68">
      <w:start w:val="1"/>
      <w:numFmt w:val="decimal"/>
      <w:lvlText w:val="%1)"/>
      <w:lvlJc w:val="left"/>
      <w:pPr>
        <w:ind w:left="360" w:hanging="360"/>
      </w:pPr>
      <w:rPr>
        <w:rFonts w:ascii="Calibri" w:hAnsi="Calibri" w:cs="Sylfae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C866F42"/>
    <w:multiLevelType w:val="hybridMultilevel"/>
    <w:tmpl w:val="F6A60098"/>
    <w:lvl w:ilvl="0" w:tplc="EC5AD5CC">
      <w:start w:val="1"/>
      <w:numFmt w:val="bullet"/>
      <w:lvlText w:val=""/>
      <w:lvlJc w:val="left"/>
      <w:pPr>
        <w:ind w:left="32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52" w15:restartNumberingAfterBreak="0">
    <w:nsid w:val="54C8316D"/>
    <w:multiLevelType w:val="hybridMultilevel"/>
    <w:tmpl w:val="450A2058"/>
    <w:lvl w:ilvl="0" w:tplc="FEBE57F2">
      <w:start w:val="1"/>
      <w:numFmt w:val="decimal"/>
      <w:lvlText w:val="%1)"/>
      <w:lvlJc w:val="left"/>
      <w:pPr>
        <w:ind w:left="360" w:hanging="360"/>
      </w:pPr>
      <w:rPr>
        <w:rFonts w:cs="Sylfae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41B2E54"/>
    <w:multiLevelType w:val="hybridMultilevel"/>
    <w:tmpl w:val="372880D4"/>
    <w:lvl w:ilvl="0" w:tplc="00DC76D0">
      <w:start w:val="1"/>
      <w:numFmt w:val="decimal"/>
      <w:lvlText w:val="%1)"/>
      <w:lvlJc w:val="left"/>
      <w:pPr>
        <w:ind w:left="720" w:hanging="360"/>
      </w:pPr>
      <w:rPr>
        <w:rFonts w:ascii="Calibri" w:hAnsi="Calibri" w:cs="Sylfae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4A452B"/>
    <w:multiLevelType w:val="multilevel"/>
    <w:tmpl w:val="62A6D1F0"/>
    <w:name w:val="WW8Num25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5" w15:restartNumberingAfterBreak="0">
    <w:nsid w:val="66DD6DE9"/>
    <w:multiLevelType w:val="hybridMultilevel"/>
    <w:tmpl w:val="9920E12C"/>
    <w:lvl w:ilvl="0" w:tplc="703AFEC8">
      <w:start w:val="1"/>
      <w:numFmt w:val="decimal"/>
      <w:lvlText w:val="%1)"/>
      <w:lvlJc w:val="left"/>
      <w:pPr>
        <w:ind w:left="360" w:hanging="360"/>
      </w:pPr>
      <w:rPr>
        <w:rFonts w:cs="Sylfae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CC1612"/>
    <w:multiLevelType w:val="multilevel"/>
    <w:tmpl w:val="263A065C"/>
    <w:name w:val="WW8Num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Calibri" w:eastAsia="NSimSun" w:hAnsi="Calibri" w:cs="Sylfaen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  <w:szCs w:val="22"/>
      </w:rPr>
    </w:lvl>
  </w:abstractNum>
  <w:abstractNum w:abstractNumId="57" w15:restartNumberingAfterBreak="0">
    <w:nsid w:val="6EFF0A4B"/>
    <w:multiLevelType w:val="multilevel"/>
    <w:tmpl w:val="86C8097C"/>
    <w:name w:val="WW8Num112"/>
    <w:lvl w:ilvl="0">
      <w:start w:val="1"/>
      <w:numFmt w:val="decimal"/>
      <w:lvlText w:val="%1)"/>
      <w:lvlJc w:val="left"/>
      <w:pPr>
        <w:tabs>
          <w:tab w:val="num" w:pos="786"/>
        </w:tabs>
        <w:ind w:left="1866" w:hanging="360"/>
      </w:pPr>
      <w:rPr>
        <w:rFonts w:ascii="Calibri" w:eastAsia="Times New Roman" w:hAnsi="Calibri" w:cs="Sylfae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39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080"/>
        </w:tabs>
        <w:ind w:left="43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80"/>
        </w:tabs>
        <w:ind w:left="4680" w:hanging="360"/>
      </w:pPr>
      <w:rPr>
        <w:rFonts w:hint="default"/>
      </w:rPr>
    </w:lvl>
  </w:abstractNum>
  <w:abstractNum w:abstractNumId="58" w15:restartNumberingAfterBreak="0">
    <w:nsid w:val="70151AAF"/>
    <w:multiLevelType w:val="hybridMultilevel"/>
    <w:tmpl w:val="9FDC560A"/>
    <w:lvl w:ilvl="0" w:tplc="0010AD74">
      <w:start w:val="1"/>
      <w:numFmt w:val="decimal"/>
      <w:lvlText w:val="%1)"/>
      <w:lvlJc w:val="left"/>
      <w:pPr>
        <w:ind w:left="77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9" w15:restartNumberingAfterBreak="0">
    <w:nsid w:val="758967E5"/>
    <w:multiLevelType w:val="multilevel"/>
    <w:tmpl w:val="7222F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lfaen" w:hAnsi="Sylfaen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98"/>
        </w:tabs>
        <w:ind w:left="1098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18"/>
        </w:tabs>
        <w:ind w:left="181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78"/>
        </w:tabs>
        <w:ind w:left="21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38"/>
        </w:tabs>
        <w:ind w:left="253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98"/>
        </w:tabs>
        <w:ind w:left="289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58"/>
        </w:tabs>
        <w:ind w:left="3258" w:hanging="360"/>
      </w:pPr>
      <w:rPr>
        <w:rFonts w:hint="default"/>
      </w:rPr>
    </w:lvl>
  </w:abstractNum>
  <w:abstractNum w:abstractNumId="60" w15:restartNumberingAfterBreak="0">
    <w:nsid w:val="75EB7F6E"/>
    <w:multiLevelType w:val="hybridMultilevel"/>
    <w:tmpl w:val="E1DC61E2"/>
    <w:lvl w:ilvl="0" w:tplc="1B54B80A">
      <w:start w:val="1"/>
      <w:numFmt w:val="decimal"/>
      <w:lvlText w:val="%1)"/>
      <w:lvlJc w:val="left"/>
      <w:pPr>
        <w:ind w:left="785" w:hanging="360"/>
      </w:pPr>
      <w:rPr>
        <w:rFonts w:ascii="Calibri" w:hAnsi="Calibri" w:cs="Sylfae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819414060">
    <w:abstractNumId w:val="0"/>
  </w:num>
  <w:num w:numId="2" w16cid:durableId="1526137687">
    <w:abstractNumId w:val="1"/>
  </w:num>
  <w:num w:numId="3" w16cid:durableId="1657026451">
    <w:abstractNumId w:val="2"/>
  </w:num>
  <w:num w:numId="4" w16cid:durableId="1207596247">
    <w:abstractNumId w:val="3"/>
  </w:num>
  <w:num w:numId="5" w16cid:durableId="1041783283">
    <w:abstractNumId w:val="4"/>
  </w:num>
  <w:num w:numId="6" w16cid:durableId="230578327">
    <w:abstractNumId w:val="5"/>
  </w:num>
  <w:num w:numId="7" w16cid:durableId="1462458684">
    <w:abstractNumId w:val="6"/>
  </w:num>
  <w:num w:numId="8" w16cid:durableId="305670144">
    <w:abstractNumId w:val="7"/>
  </w:num>
  <w:num w:numId="9" w16cid:durableId="825168372">
    <w:abstractNumId w:val="8"/>
  </w:num>
  <w:num w:numId="10" w16cid:durableId="1616523230">
    <w:abstractNumId w:val="9"/>
  </w:num>
  <w:num w:numId="11" w16cid:durableId="282731745">
    <w:abstractNumId w:val="10"/>
  </w:num>
  <w:num w:numId="12" w16cid:durableId="298844413">
    <w:abstractNumId w:val="11"/>
  </w:num>
  <w:num w:numId="13" w16cid:durableId="581137480">
    <w:abstractNumId w:val="12"/>
  </w:num>
  <w:num w:numId="14" w16cid:durableId="824249528">
    <w:abstractNumId w:val="13"/>
  </w:num>
  <w:num w:numId="15" w16cid:durableId="390082993">
    <w:abstractNumId w:val="14"/>
  </w:num>
  <w:num w:numId="16" w16cid:durableId="2123333472">
    <w:abstractNumId w:val="15"/>
  </w:num>
  <w:num w:numId="17" w16cid:durableId="1618565022">
    <w:abstractNumId w:val="16"/>
  </w:num>
  <w:num w:numId="18" w16cid:durableId="476264584">
    <w:abstractNumId w:val="17"/>
  </w:num>
  <w:num w:numId="19" w16cid:durableId="165365422">
    <w:abstractNumId w:val="18"/>
  </w:num>
  <w:num w:numId="20" w16cid:durableId="1235975083">
    <w:abstractNumId w:val="19"/>
  </w:num>
  <w:num w:numId="21" w16cid:durableId="657926576">
    <w:abstractNumId w:val="20"/>
  </w:num>
  <w:num w:numId="22" w16cid:durableId="212544166">
    <w:abstractNumId w:val="21"/>
  </w:num>
  <w:num w:numId="23" w16cid:durableId="1625965488">
    <w:abstractNumId w:val="22"/>
  </w:num>
  <w:num w:numId="24" w16cid:durableId="32271141">
    <w:abstractNumId w:val="23"/>
  </w:num>
  <w:num w:numId="25" w16cid:durableId="1114249547">
    <w:abstractNumId w:val="24"/>
  </w:num>
  <w:num w:numId="26" w16cid:durableId="289434315">
    <w:abstractNumId w:val="25"/>
  </w:num>
  <w:num w:numId="27" w16cid:durableId="1215770641">
    <w:abstractNumId w:val="26"/>
  </w:num>
  <w:num w:numId="28" w16cid:durableId="981735692">
    <w:abstractNumId w:val="27"/>
  </w:num>
  <w:num w:numId="29" w16cid:durableId="245187333">
    <w:abstractNumId w:val="28"/>
  </w:num>
  <w:num w:numId="30" w16cid:durableId="1388604765">
    <w:abstractNumId w:val="29"/>
  </w:num>
  <w:num w:numId="31" w16cid:durableId="1280604749">
    <w:abstractNumId w:val="30"/>
  </w:num>
  <w:num w:numId="32" w16cid:durableId="690956336">
    <w:abstractNumId w:val="31"/>
  </w:num>
  <w:num w:numId="33" w16cid:durableId="2012682136">
    <w:abstractNumId w:val="32"/>
  </w:num>
  <w:num w:numId="34" w16cid:durableId="1650404553">
    <w:abstractNumId w:val="51"/>
  </w:num>
  <w:num w:numId="35" w16cid:durableId="1354266221">
    <w:abstractNumId w:val="45"/>
  </w:num>
  <w:num w:numId="36" w16cid:durableId="709377844">
    <w:abstractNumId w:val="57"/>
  </w:num>
  <w:num w:numId="37" w16cid:durableId="1231968198">
    <w:abstractNumId w:val="52"/>
  </w:num>
  <w:num w:numId="38" w16cid:durableId="327290779">
    <w:abstractNumId w:val="46"/>
  </w:num>
  <w:num w:numId="39" w16cid:durableId="536241758">
    <w:abstractNumId w:val="58"/>
  </w:num>
  <w:num w:numId="40" w16cid:durableId="1755127276">
    <w:abstractNumId w:val="60"/>
  </w:num>
  <w:num w:numId="41" w16cid:durableId="623778434">
    <w:abstractNumId w:val="38"/>
  </w:num>
  <w:num w:numId="42" w16cid:durableId="815224523">
    <w:abstractNumId w:val="37"/>
  </w:num>
  <w:num w:numId="43" w16cid:durableId="759375118">
    <w:abstractNumId w:val="35"/>
  </w:num>
  <w:num w:numId="44" w16cid:durableId="489448026">
    <w:abstractNumId w:val="59"/>
  </w:num>
  <w:num w:numId="45" w16cid:durableId="1342780968">
    <w:abstractNumId w:val="41"/>
  </w:num>
  <w:num w:numId="46" w16cid:durableId="488207184">
    <w:abstractNumId w:val="34"/>
  </w:num>
  <w:num w:numId="47" w16cid:durableId="1308825660">
    <w:abstractNumId w:val="50"/>
  </w:num>
  <w:num w:numId="48" w16cid:durableId="1615599532">
    <w:abstractNumId w:val="49"/>
  </w:num>
  <w:num w:numId="49" w16cid:durableId="243297465">
    <w:abstractNumId w:val="48"/>
  </w:num>
  <w:num w:numId="50" w16cid:durableId="335153957">
    <w:abstractNumId w:val="43"/>
  </w:num>
  <w:num w:numId="51" w16cid:durableId="602418551">
    <w:abstractNumId w:val="56"/>
  </w:num>
  <w:num w:numId="52" w16cid:durableId="733629478">
    <w:abstractNumId w:val="42"/>
  </w:num>
  <w:num w:numId="53" w16cid:durableId="1579052355">
    <w:abstractNumId w:val="33"/>
  </w:num>
  <w:num w:numId="54" w16cid:durableId="2066102084">
    <w:abstractNumId w:val="55"/>
  </w:num>
  <w:num w:numId="55" w16cid:durableId="1243637584">
    <w:abstractNumId w:val="44"/>
  </w:num>
  <w:num w:numId="56" w16cid:durableId="391392262">
    <w:abstractNumId w:val="40"/>
  </w:num>
  <w:num w:numId="57" w16cid:durableId="1780951589">
    <w:abstractNumId w:val="39"/>
  </w:num>
  <w:num w:numId="58" w16cid:durableId="869419272">
    <w:abstractNumId w:val="36"/>
  </w:num>
  <w:num w:numId="59" w16cid:durableId="853423997">
    <w:abstractNumId w:val="54"/>
  </w:num>
  <w:num w:numId="60" w16cid:durableId="1180390430">
    <w:abstractNumId w:val="47"/>
  </w:num>
  <w:num w:numId="61" w16cid:durableId="939291544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9B"/>
    <w:rsid w:val="00071C5E"/>
    <w:rsid w:val="00082BD1"/>
    <w:rsid w:val="000C2E65"/>
    <w:rsid w:val="000C38F2"/>
    <w:rsid w:val="000C5D70"/>
    <w:rsid w:val="000D6DA3"/>
    <w:rsid w:val="001237B3"/>
    <w:rsid w:val="00131257"/>
    <w:rsid w:val="0013388D"/>
    <w:rsid w:val="00173B42"/>
    <w:rsid w:val="001817A3"/>
    <w:rsid w:val="00194ACF"/>
    <w:rsid w:val="001B7B10"/>
    <w:rsid w:val="00234C17"/>
    <w:rsid w:val="00263B1F"/>
    <w:rsid w:val="00293D52"/>
    <w:rsid w:val="002B32AB"/>
    <w:rsid w:val="002C15F3"/>
    <w:rsid w:val="002D002E"/>
    <w:rsid w:val="0030468F"/>
    <w:rsid w:val="003145CC"/>
    <w:rsid w:val="0032192C"/>
    <w:rsid w:val="003350D2"/>
    <w:rsid w:val="00373A31"/>
    <w:rsid w:val="003C04F4"/>
    <w:rsid w:val="003D371E"/>
    <w:rsid w:val="00400384"/>
    <w:rsid w:val="0040340D"/>
    <w:rsid w:val="004248BE"/>
    <w:rsid w:val="00447F7B"/>
    <w:rsid w:val="00462A97"/>
    <w:rsid w:val="004813C1"/>
    <w:rsid w:val="004B3046"/>
    <w:rsid w:val="004F2D86"/>
    <w:rsid w:val="00505253"/>
    <w:rsid w:val="00512FE7"/>
    <w:rsid w:val="005418AF"/>
    <w:rsid w:val="00544330"/>
    <w:rsid w:val="005446A6"/>
    <w:rsid w:val="005515C1"/>
    <w:rsid w:val="0059211A"/>
    <w:rsid w:val="005A149B"/>
    <w:rsid w:val="005B72D6"/>
    <w:rsid w:val="005D6B83"/>
    <w:rsid w:val="005E13DC"/>
    <w:rsid w:val="005F5A36"/>
    <w:rsid w:val="00651107"/>
    <w:rsid w:val="006608B0"/>
    <w:rsid w:val="00682ECF"/>
    <w:rsid w:val="0069338F"/>
    <w:rsid w:val="006A1A23"/>
    <w:rsid w:val="006A3824"/>
    <w:rsid w:val="006A7AE5"/>
    <w:rsid w:val="006C3072"/>
    <w:rsid w:val="007216C6"/>
    <w:rsid w:val="00731164"/>
    <w:rsid w:val="00733A78"/>
    <w:rsid w:val="00743E1E"/>
    <w:rsid w:val="007554D6"/>
    <w:rsid w:val="007716E5"/>
    <w:rsid w:val="00787065"/>
    <w:rsid w:val="00791F70"/>
    <w:rsid w:val="00797857"/>
    <w:rsid w:val="007C2E2B"/>
    <w:rsid w:val="007C7ECA"/>
    <w:rsid w:val="00886667"/>
    <w:rsid w:val="008A3A00"/>
    <w:rsid w:val="008C0F84"/>
    <w:rsid w:val="008C225E"/>
    <w:rsid w:val="00910172"/>
    <w:rsid w:val="00922924"/>
    <w:rsid w:val="00923553"/>
    <w:rsid w:val="009252A2"/>
    <w:rsid w:val="0095701D"/>
    <w:rsid w:val="00974907"/>
    <w:rsid w:val="009A5362"/>
    <w:rsid w:val="009C035D"/>
    <w:rsid w:val="009C2827"/>
    <w:rsid w:val="009C7406"/>
    <w:rsid w:val="009E7173"/>
    <w:rsid w:val="00A236A7"/>
    <w:rsid w:val="00A40205"/>
    <w:rsid w:val="00A418A6"/>
    <w:rsid w:val="00AA1F1F"/>
    <w:rsid w:val="00AA4827"/>
    <w:rsid w:val="00AA4EFF"/>
    <w:rsid w:val="00AC1271"/>
    <w:rsid w:val="00AD03C0"/>
    <w:rsid w:val="00AD5794"/>
    <w:rsid w:val="00AE4B60"/>
    <w:rsid w:val="00AF2690"/>
    <w:rsid w:val="00AF4792"/>
    <w:rsid w:val="00B00EC8"/>
    <w:rsid w:val="00B23568"/>
    <w:rsid w:val="00B32C55"/>
    <w:rsid w:val="00B41403"/>
    <w:rsid w:val="00B73C6C"/>
    <w:rsid w:val="00B8222D"/>
    <w:rsid w:val="00BA4145"/>
    <w:rsid w:val="00BB00F2"/>
    <w:rsid w:val="00BB0EA7"/>
    <w:rsid w:val="00BF2337"/>
    <w:rsid w:val="00C044FE"/>
    <w:rsid w:val="00C10CA9"/>
    <w:rsid w:val="00C1180E"/>
    <w:rsid w:val="00C31AF7"/>
    <w:rsid w:val="00C646B8"/>
    <w:rsid w:val="00C93950"/>
    <w:rsid w:val="00CC4F2F"/>
    <w:rsid w:val="00CE5454"/>
    <w:rsid w:val="00CF016C"/>
    <w:rsid w:val="00D11EA9"/>
    <w:rsid w:val="00D32F8D"/>
    <w:rsid w:val="00D55B43"/>
    <w:rsid w:val="00D708CB"/>
    <w:rsid w:val="00DE6B7B"/>
    <w:rsid w:val="00E205A4"/>
    <w:rsid w:val="00E34056"/>
    <w:rsid w:val="00E848D0"/>
    <w:rsid w:val="00E9036C"/>
    <w:rsid w:val="00E90C88"/>
    <w:rsid w:val="00EB6262"/>
    <w:rsid w:val="00EC44F1"/>
    <w:rsid w:val="00EC6C30"/>
    <w:rsid w:val="00EC72BF"/>
    <w:rsid w:val="00ED40EB"/>
    <w:rsid w:val="00F165B1"/>
    <w:rsid w:val="00F222BB"/>
    <w:rsid w:val="00F61C2F"/>
    <w:rsid w:val="00F62B95"/>
    <w:rsid w:val="00F724F5"/>
    <w:rsid w:val="00F761A7"/>
    <w:rsid w:val="00F956CA"/>
    <w:rsid w:val="00FB2584"/>
    <w:rsid w:val="00FB311D"/>
    <w:rsid w:val="00FC58AA"/>
    <w:rsid w:val="00FE71FE"/>
    <w:rsid w:val="00FF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2A3B67"/>
  <w15:chartTrackingRefBased/>
  <w15:docId w15:val="{1E54A763-0A17-4172-B344-B780AECB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next w:val="Normalny"/>
    <w:qFormat/>
    <w:pPr>
      <w:keepNext/>
      <w:keepLines/>
      <w:numPr>
        <w:numId w:val="1"/>
      </w:numPr>
      <w:suppressAutoHyphens/>
      <w:spacing w:line="252" w:lineRule="auto"/>
      <w:ind w:left="10" w:right="1" w:hanging="10"/>
      <w:jc w:val="center"/>
      <w:outlineLvl w:val="0"/>
    </w:pPr>
    <w:rPr>
      <w:b/>
      <w:color w:val="000000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lfaen" w:hAnsi="Sylfaen" w:cs="Sylfaen"/>
      <w:spacing w:val="-1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 w:hint="default"/>
    </w:rPr>
  </w:style>
  <w:style w:type="character" w:customStyle="1" w:styleId="WW8Num4z0">
    <w:name w:val="WW8Num4z0"/>
    <w:rPr>
      <w:rFonts w:ascii="Sylfaen" w:hAnsi="Sylfaen" w:cs="Calibri"/>
      <w:b w:val="0"/>
      <w:color w:val="000000"/>
      <w:sz w:val="22"/>
      <w:szCs w:val="22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 w:cs="OpenSymbol"/>
      <w:color w:val="000000"/>
      <w:sz w:val="22"/>
      <w:szCs w:val="22"/>
    </w:rPr>
  </w:style>
  <w:style w:type="character" w:customStyle="1" w:styleId="WW8Num5z0">
    <w:name w:val="WW8Num5z0"/>
    <w:rPr>
      <w:rFonts w:ascii="Calibri" w:hAnsi="Calibri" w:cs="Sylfaen" w:hint="default"/>
      <w:sz w:val="22"/>
      <w:szCs w:val="22"/>
    </w:rPr>
  </w:style>
  <w:style w:type="character" w:customStyle="1" w:styleId="WW8Num6z0">
    <w:name w:val="WW8Num6z0"/>
    <w:rPr>
      <w:rFonts w:ascii="Calibri" w:hAnsi="Calibri" w:cs="Arial" w:hint="default"/>
      <w:sz w:val="22"/>
      <w:szCs w:val="22"/>
    </w:rPr>
  </w:style>
  <w:style w:type="character" w:customStyle="1" w:styleId="WW8Num7z0">
    <w:name w:val="WW8Num7z0"/>
    <w:rPr>
      <w:rFonts w:ascii="Calibri" w:eastAsia="Calibri" w:hAnsi="Calibri" w:cs="Calibri"/>
      <w:b w:val="0"/>
      <w:bCs w:val="0"/>
      <w:color w:val="000000"/>
      <w:sz w:val="22"/>
      <w:szCs w:val="22"/>
      <w:lang w:eastAsia="en-US"/>
    </w:rPr>
  </w:style>
  <w:style w:type="character" w:customStyle="1" w:styleId="WW8Num7z1">
    <w:name w:val="WW8Num7z1"/>
    <w:rPr>
      <w:rFonts w:ascii="Calibri" w:hAnsi="Calibri" w:cs="Calibri"/>
      <w:b w:val="0"/>
      <w:bCs w:val="0"/>
      <w:color w:val="000000"/>
      <w:sz w:val="22"/>
      <w:szCs w:val="22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  <w:rPr>
      <w:rFonts w:ascii="Calibri" w:eastAsia="StandardSymL" w:hAnsi="Calibri" w:cs="Calibri"/>
      <w:color w:val="000000"/>
      <w:sz w:val="22"/>
      <w:szCs w:val="22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lfaen" w:hAnsi="Sylfaen" w:cs="Calibri" w:hint="default"/>
      <w:b w:val="0"/>
      <w:color w:val="000000"/>
      <w:sz w:val="22"/>
      <w:szCs w:val="22"/>
    </w:rPr>
  </w:style>
  <w:style w:type="character" w:customStyle="1" w:styleId="WW8Num10z0">
    <w:name w:val="WW8Num10z0"/>
    <w:rPr>
      <w:rFonts w:ascii="Sylfaen" w:hAnsi="Sylfaen" w:cs="Arial" w:hint="default"/>
      <w:sz w:val="22"/>
      <w:szCs w:val="22"/>
    </w:rPr>
  </w:style>
  <w:style w:type="character" w:customStyle="1" w:styleId="WW8Num10z1">
    <w:name w:val="WW8Num10z1"/>
    <w:rPr>
      <w:rFonts w:ascii="Sylfaen" w:hAnsi="Sylfaen" w:cs="Sylfaen"/>
      <w:sz w:val="22"/>
      <w:szCs w:val="22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  <w:b w:val="0"/>
      <w:bCs w:val="0"/>
      <w:sz w:val="22"/>
      <w:szCs w:val="22"/>
    </w:rPr>
  </w:style>
  <w:style w:type="character" w:customStyle="1" w:styleId="WW8Num11z1">
    <w:name w:val="WW8Num11z1"/>
    <w:rPr>
      <w:rFonts w:cs="Sylfae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eastAsia="StandardSymL" w:hAnsi="Calibri" w:cs="Calibri"/>
      <w:i w:val="0"/>
      <w:color w:val="000000"/>
      <w:sz w:val="22"/>
      <w:szCs w:val="22"/>
    </w:rPr>
  </w:style>
  <w:style w:type="character" w:customStyle="1" w:styleId="WW8Num12z1">
    <w:name w:val="WW8Num12z1"/>
    <w:rPr>
      <w:rFonts w:ascii="Calibri" w:hAnsi="Calibri" w:cs="Calibri"/>
      <w:color w:val="000000"/>
      <w:sz w:val="22"/>
      <w:szCs w:val="22"/>
    </w:rPr>
  </w:style>
  <w:style w:type="character" w:customStyle="1" w:styleId="WW8Num12z2">
    <w:name w:val="WW8Num12z2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Times New Roman" w:hAnsi="Calibri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Pr>
      <w:rFonts w:ascii="Calibri" w:hAnsi="Calibri" w:cs="Calibri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lfaen" w:hAnsi="Sylfaen" w:cs="Sylfaen"/>
      <w:spacing w:val="-1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  <w:b w:val="0"/>
      <w:bCs w:val="0"/>
      <w:color w:val="000000"/>
      <w:sz w:val="22"/>
      <w:szCs w:val="22"/>
    </w:rPr>
  </w:style>
  <w:style w:type="character" w:customStyle="1" w:styleId="WW8Num17z0">
    <w:name w:val="WW8Num17z0"/>
    <w:rPr>
      <w:rFonts w:ascii="Calibri" w:hAnsi="Calibri" w:cs="Calibri"/>
      <w:sz w:val="22"/>
      <w:szCs w:val="22"/>
    </w:rPr>
  </w:style>
  <w:style w:type="character" w:customStyle="1" w:styleId="WW8Num17z1">
    <w:name w:val="WW8Num17z1"/>
    <w:rPr>
      <w:rFonts w:ascii="Calibri" w:hAnsi="Calibri" w:cs="Sylfaen"/>
      <w:color w:val="000000"/>
      <w:sz w:val="22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hAnsi="Calibri" w:cs="Calibri"/>
      <w:b w:val="0"/>
      <w:bCs w:val="0"/>
      <w:sz w:val="22"/>
      <w:szCs w:val="22"/>
    </w:rPr>
  </w:style>
  <w:style w:type="character" w:customStyle="1" w:styleId="WW8Num18z1">
    <w:name w:val="WW8Num18z1"/>
    <w:rPr>
      <w:rFonts w:cs="Sylfaen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alibri" w:hAnsi="Calibri" w:cs="Calibri"/>
      <w:b w:val="0"/>
      <w:bCs w:val="0"/>
      <w:color w:val="000000"/>
      <w:sz w:val="22"/>
      <w:szCs w:val="22"/>
      <w:lang w:eastAsia="pl-PL"/>
    </w:rPr>
  </w:style>
  <w:style w:type="character" w:customStyle="1" w:styleId="WW8Num20z0">
    <w:name w:val="WW8Num20z0"/>
    <w:rPr>
      <w:rFonts w:ascii="Calibri" w:eastAsia="Calibri" w:hAnsi="Calibri" w:cs="Calibri"/>
      <w:b w:val="0"/>
      <w:bCs w:val="0"/>
      <w:color w:val="000000"/>
      <w:sz w:val="22"/>
      <w:szCs w:val="22"/>
      <w:lang w:eastAsia="en-US"/>
    </w:rPr>
  </w:style>
  <w:style w:type="character" w:customStyle="1" w:styleId="WW8Num21z0">
    <w:name w:val="WW8Num21z0"/>
    <w:rPr>
      <w:rFonts w:ascii="Calibri" w:eastAsia="StandardSymL" w:hAnsi="Calibri" w:cs="Calibri"/>
      <w:b w:val="0"/>
      <w:bCs w:val="0"/>
      <w:color w:val="000000"/>
      <w:sz w:val="22"/>
      <w:szCs w:val="22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Calibri" w:eastAsia="StandardSymL" w:hAnsi="Calibri" w:cs="Calibri"/>
      <w:b w:val="0"/>
      <w:bCs w:val="0"/>
      <w:color w:val="000000"/>
      <w:sz w:val="22"/>
      <w:szCs w:val="22"/>
    </w:rPr>
  </w:style>
  <w:style w:type="character" w:customStyle="1" w:styleId="WW8Num23z0">
    <w:name w:val="WW8Num23z0"/>
    <w:rPr>
      <w:rFonts w:ascii="Sylfaen" w:eastAsia="NSimSun" w:hAnsi="Sylfaen" w:cs="Sylfaen"/>
      <w:b w:val="0"/>
      <w:bCs w:val="0"/>
      <w:color w:val="000000"/>
      <w:sz w:val="22"/>
      <w:szCs w:val="22"/>
    </w:rPr>
  </w:style>
  <w:style w:type="character" w:customStyle="1" w:styleId="WW8Num23z1">
    <w:name w:val="WW8Num23z1"/>
    <w:rPr>
      <w:rFonts w:ascii="Calibri" w:hAnsi="Calibri" w:cs="Calibri"/>
      <w:b w:val="0"/>
      <w:bCs w:val="0"/>
      <w:color w:val="000000"/>
      <w:sz w:val="22"/>
      <w:szCs w:val="22"/>
    </w:rPr>
  </w:style>
  <w:style w:type="character" w:customStyle="1" w:styleId="WW8Num24z0">
    <w:name w:val="WW8Num24z0"/>
    <w:rPr>
      <w:rFonts w:ascii="Calibri" w:hAnsi="Calibri" w:cs="Calibri"/>
      <w:b w:val="0"/>
      <w:bCs w:val="0"/>
      <w:color w:val="000000"/>
      <w:sz w:val="22"/>
      <w:szCs w:val="22"/>
    </w:rPr>
  </w:style>
  <w:style w:type="character" w:customStyle="1" w:styleId="WW8Num25z0">
    <w:name w:val="WW8Num25z0"/>
    <w:rPr>
      <w:b w:val="0"/>
      <w:bCs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ascii="Calibri" w:hAnsi="Calibri" w:cs="Times New Roman"/>
      <w:sz w:val="22"/>
      <w:szCs w:val="22"/>
    </w:rPr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WW8Num28z1">
    <w:name w:val="WW8Num28z1"/>
    <w:rPr>
      <w:rFonts w:ascii="OpenSymbol" w:hAnsi="OpenSymbol" w:cs="OpenSymbol"/>
      <w:sz w:val="22"/>
      <w:szCs w:val="22"/>
    </w:rPr>
  </w:style>
  <w:style w:type="character" w:customStyle="1" w:styleId="WW8Num29z0">
    <w:name w:val="WW8Num29z0"/>
    <w:rPr>
      <w:rFonts w:ascii="Calibri" w:hAnsi="Calibri" w:cs="Sylfaen"/>
      <w:color w:val="000000"/>
      <w:sz w:val="22"/>
      <w:szCs w:val="22"/>
      <w:lang w:eastAsia="en-US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Sylfaen"/>
      <w:color w:val="000000"/>
      <w:sz w:val="22"/>
      <w:szCs w:val="22"/>
      <w:lang w:eastAsia="en-US"/>
    </w:rPr>
  </w:style>
  <w:style w:type="character" w:customStyle="1" w:styleId="WW8Num31z1">
    <w:name w:val="WW8Num31z1"/>
    <w:rPr>
      <w:rFonts w:ascii="Calibri" w:hAnsi="Calibri" w:cs="Sylfaen"/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 w:hint="default"/>
      <w:sz w:val="20"/>
      <w:szCs w:val="20"/>
    </w:rPr>
  </w:style>
  <w:style w:type="character" w:customStyle="1" w:styleId="WW8Num35z1">
    <w:name w:val="WW8Num35z1"/>
    <w:rPr>
      <w:rFonts w:ascii="Calibri" w:hAnsi="Calibri" w:cs="Calibri" w:hint="default"/>
      <w:sz w:val="20"/>
      <w:szCs w:val="2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Domylnaczcionkaakapitu2">
    <w:name w:val="Domyślna czcionka akapitu2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  <w:rPr>
      <w:rFonts w:ascii="Symbol" w:hAnsi="Symbol" w:cs="OpenSymbol"/>
      <w:color w:val="000000"/>
      <w:sz w:val="22"/>
      <w:szCs w:val="22"/>
    </w:rPr>
  </w:style>
  <w:style w:type="character" w:customStyle="1" w:styleId="WW8Num16z1">
    <w:name w:val="WW8Num16z1"/>
    <w:rPr>
      <w:rFonts w:cs="Times New Roman"/>
    </w:rPr>
  </w:style>
  <w:style w:type="character" w:customStyle="1" w:styleId="WW8Num20z1">
    <w:name w:val="WW8Num20z1"/>
    <w:rPr>
      <w:rFonts w:ascii="Sylfaen" w:eastAsia="Calibri" w:hAnsi="Sylfaen" w:cs="Calibri"/>
      <w:color w:val="000000"/>
      <w:sz w:val="22"/>
      <w:szCs w:val="22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36z0">
    <w:name w:val="WW8Num36z0"/>
    <w:rPr>
      <w:rFonts w:ascii="Calibri" w:hAnsi="Calibri" w:cs="Calibri"/>
      <w:b w:val="0"/>
      <w:bCs w:val="0"/>
      <w:color w:val="000000"/>
      <w:sz w:val="22"/>
      <w:szCs w:val="22"/>
    </w:rPr>
  </w:style>
  <w:style w:type="character" w:customStyle="1" w:styleId="WW8Num37z0">
    <w:name w:val="WW8Num37z0"/>
    <w:rPr>
      <w:b w:val="0"/>
      <w:bCs w:val="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ascii="Sylfaen" w:hAnsi="Sylfaen" w:cs="Times New Roman"/>
      <w:sz w:val="22"/>
      <w:szCs w:val="22"/>
    </w:rPr>
  </w:style>
  <w:style w:type="character" w:customStyle="1" w:styleId="WW8Num12z3">
    <w:name w:val="WW8Num12z3"/>
  </w:style>
  <w:style w:type="character" w:customStyle="1" w:styleId="WW8Num13z1">
    <w:name w:val="WW8Num13z1"/>
    <w:rPr>
      <w:rFonts w:cs="Calibri"/>
      <w:b w:val="0"/>
      <w:bCs/>
      <w:i w:val="0"/>
      <w:iCs/>
      <w:color w:val="000000"/>
      <w:sz w:val="24"/>
      <w:szCs w:val="24"/>
    </w:rPr>
  </w:style>
  <w:style w:type="character" w:customStyle="1" w:styleId="WW8Num13z2">
    <w:name w:val="WW8Num13z2"/>
    <w:rPr>
      <w:rFonts w:ascii="Calibri" w:eastAsia="Calibri" w:hAnsi="Calibri" w:cs="Calibri"/>
      <w:sz w:val="24"/>
      <w:szCs w:val="24"/>
    </w:rPr>
  </w:style>
  <w:style w:type="character" w:customStyle="1" w:styleId="WW8Num13z3">
    <w:name w:val="WW8Num13z3"/>
    <w:rPr>
      <w:rFonts w:cs="Calibri"/>
      <w:sz w:val="24"/>
      <w:szCs w:val="24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0">
    <w:name w:val="WW8Num40z0"/>
    <w:rPr>
      <w:rFonts w:ascii="Symbol" w:hAnsi="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0">
    <w:name w:val="WW8Num41z0"/>
    <w:rPr>
      <w:rFonts w:ascii="Calibri" w:eastAsia="StandardSymL" w:hAnsi="Calibri" w:cs="Calibri"/>
      <w:b w:val="0"/>
      <w:bCs w:val="0"/>
      <w:color w:val="000000"/>
      <w:sz w:val="22"/>
      <w:szCs w:val="22"/>
    </w:rPr>
  </w:style>
  <w:style w:type="character" w:customStyle="1" w:styleId="WW8Num42z0">
    <w:name w:val="WW8Num42z0"/>
    <w:rPr>
      <w:b w:val="0"/>
      <w:bCs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1">
    <w:name w:val="Domyślna czcionka akapitu1"/>
  </w:style>
  <w:style w:type="character" w:customStyle="1" w:styleId="WW8Num27z1">
    <w:name w:val="WW8Num27z1"/>
    <w:rPr>
      <w:rFonts w:ascii="OpenSymbol" w:eastAsia="OpenSymbol" w:hAnsi="OpenSymbol" w:cs="OpenSymbol"/>
    </w:rPr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color w:val="000000"/>
      <w:sz w:val="22"/>
      <w:szCs w:val="22"/>
    </w:rPr>
  </w:style>
  <w:style w:type="character" w:customStyle="1" w:styleId="ListParagraphChar">
    <w:name w:val="List Paragraph Char"/>
    <w:rPr>
      <w:rFonts w:eastAsia="SimSun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rPr>
      <w:rFonts w:ascii="Calibri" w:eastAsia="Calibri" w:hAnsi="Calibri" w:cs="Calibri"/>
      <w:kern w:val="2"/>
      <w:sz w:val="24"/>
      <w:szCs w:val="24"/>
      <w:lang w:eastAsia="zh-CN" w:bidi="hi-IN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  <w:rPr>
      <w:rFonts w:ascii="Calibri" w:hAnsi="Calibri"/>
      <w:b w:val="0"/>
      <w:bCs w:val="0"/>
      <w:sz w:val="22"/>
      <w:szCs w:val="22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next w:val="Tekstdymk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Standard"/>
    <w:next w:val="TableContents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next w:val="Tekstpodstawowy21"/>
    <w:pPr>
      <w:suppressLineNumbers/>
    </w:pPr>
  </w:style>
  <w:style w:type="paragraph" w:customStyle="1" w:styleId="Tekstpodstawowy21">
    <w:name w:val="Tekst podstawowy 21"/>
    <w:basedOn w:val="Standard"/>
    <w:next w:val="Tekstkomentarza1"/>
    <w:pPr>
      <w:spacing w:line="360" w:lineRule="auto"/>
    </w:pPr>
    <w:rPr>
      <w:rFonts w:ascii="TimesNewRomanPSMT" w:eastAsia="Times New Roman" w:hAnsi="TimesNewRomanPSMT" w:cs="TimesNewRomanPSMT"/>
      <w:color w:val="000000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customStyle="1" w:styleId="Akapitzlist1">
    <w:name w:val="Akapit z listą1"/>
    <w:basedOn w:val="Standard"/>
    <w:pPr>
      <w:widowControl w:val="0"/>
      <w:spacing w:after="160"/>
      <w:ind w:left="720"/>
    </w:pPr>
    <w:rPr>
      <w:rFonts w:eastAsia="SimSun"/>
    </w:rPr>
  </w:style>
  <w:style w:type="paragraph" w:styleId="Tematkomentarza">
    <w:name w:val="annotation subject"/>
    <w:pPr>
      <w:widowControl w:val="0"/>
      <w:suppressAutoHyphens/>
      <w:textAlignment w:val="baseline"/>
    </w:pPr>
    <w:rPr>
      <w:rFonts w:ascii="Liberation Serif" w:eastAsia="NSimSun" w:hAnsi="Liberation Serif" w:cs="Arial"/>
      <w:b/>
      <w:bCs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tandarduser">
    <w:name w:val="Standard (user)"/>
    <w:next w:val="Stopka"/>
    <w:pPr>
      <w:widowControl w:val="0"/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ekstpodstawowy21"/>
    <w:next w:val="Tekstpodstawowywcity31"/>
    <w:pPr>
      <w:suppressLineNumbers/>
      <w:jc w:val="center"/>
    </w:pPr>
    <w:rPr>
      <w:b/>
      <w:bCs/>
    </w:rPr>
  </w:style>
  <w:style w:type="paragraph" w:customStyle="1" w:styleId="Tekstpodstawowywcity31">
    <w:name w:val="Tekst podstawowy wcięty 31"/>
    <w:basedOn w:val="Standard"/>
    <w:next w:val="Tematkomentarza"/>
    <w:pPr>
      <w:ind w:left="708" w:hanging="528"/>
    </w:pPr>
    <w:rPr>
      <w:rFonts w:ascii="Times New Roman" w:eastAsia="Times New Roman" w:hAnsi="Times New Roman" w:cs="Times New Roma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TableHeading"/>
  </w:style>
  <w:style w:type="paragraph" w:customStyle="1" w:styleId="western">
    <w:name w:val="western"/>
    <w:basedOn w:val="Normalny"/>
    <w:pPr>
      <w:suppressAutoHyphens w:val="0"/>
      <w:spacing w:before="280" w:after="119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Bezodstpw1">
    <w:name w:val="Bez odstępów1"/>
    <w:pPr>
      <w:suppressAutoHyphens/>
      <w:jc w:val="both"/>
    </w:pPr>
    <w:rPr>
      <w:rFonts w:eastAsia="Calibri"/>
      <w:sz w:val="24"/>
      <w:szCs w:val="24"/>
      <w:lang w:eastAsia="zh-CN"/>
    </w:rPr>
  </w:style>
  <w:style w:type="paragraph" w:customStyle="1" w:styleId="Footnote">
    <w:name w:val="Footnote"/>
    <w:basedOn w:val="Standard"/>
    <w:next w:val="Normalny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46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46B8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46B8"/>
    <w:rPr>
      <w:rFonts w:ascii="Liberation Serif" w:eastAsia="NSimSun" w:hAnsi="Liberation Serif" w:cs="Mangal"/>
      <w:kern w:val="2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7468</Words>
  <Characters>44814</Characters>
  <Application>Microsoft Office Word</Application>
  <DocSecurity>0</DocSecurity>
  <Lines>373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cp:lastModifiedBy>MGOPS</cp:lastModifiedBy>
  <cp:revision>3</cp:revision>
  <cp:lastPrinted>2024-10-14T11:57:00Z</cp:lastPrinted>
  <dcterms:created xsi:type="dcterms:W3CDTF">2024-10-14T11:58:00Z</dcterms:created>
  <dcterms:modified xsi:type="dcterms:W3CDTF">2024-10-15T11:41:00Z</dcterms:modified>
</cp:coreProperties>
</file>