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C392F" w14:textId="64B7A3FA" w:rsidR="00A9621F" w:rsidRPr="0027470D" w:rsidRDefault="0027470D" w:rsidP="00A9621F">
      <w:pPr>
        <w:jc w:val="right"/>
        <w:rPr>
          <w:sz w:val="24"/>
          <w:szCs w:val="24"/>
        </w:rPr>
      </w:pPr>
      <w:r w:rsidRPr="0027470D">
        <w:rPr>
          <w:sz w:val="24"/>
          <w:szCs w:val="24"/>
        </w:rPr>
        <w:t>Zał</w:t>
      </w:r>
      <w:r w:rsidR="005D7ACB">
        <w:rPr>
          <w:sz w:val="24"/>
          <w:szCs w:val="24"/>
        </w:rPr>
        <w:t>.</w:t>
      </w:r>
      <w:r w:rsidRPr="0027470D">
        <w:rPr>
          <w:sz w:val="24"/>
          <w:szCs w:val="24"/>
        </w:rPr>
        <w:t xml:space="preserve"> nr 2 do</w:t>
      </w:r>
      <w:r w:rsidR="005D7ACB" w:rsidRPr="0027470D">
        <w:rPr>
          <w:sz w:val="24"/>
          <w:szCs w:val="24"/>
        </w:rPr>
        <w:t xml:space="preserve"> SWZ</w:t>
      </w:r>
    </w:p>
    <w:p w14:paraId="0D6A9A37" w14:textId="77777777" w:rsidR="00A9621F" w:rsidRPr="0027470D" w:rsidRDefault="00A9621F" w:rsidP="00A9621F">
      <w:pPr>
        <w:jc w:val="center"/>
        <w:rPr>
          <w:sz w:val="24"/>
          <w:szCs w:val="24"/>
        </w:rPr>
      </w:pPr>
    </w:p>
    <w:p w14:paraId="4DAAF729" w14:textId="3776D22B" w:rsidR="00A9621F" w:rsidRPr="0027470D" w:rsidRDefault="0027470D" w:rsidP="00A9621F">
      <w:pPr>
        <w:jc w:val="center"/>
        <w:rPr>
          <w:b/>
          <w:bCs/>
          <w:sz w:val="24"/>
          <w:szCs w:val="24"/>
          <w:u w:val="single"/>
        </w:rPr>
      </w:pPr>
      <w:r w:rsidRPr="0027470D">
        <w:rPr>
          <w:b/>
          <w:bCs/>
          <w:sz w:val="24"/>
          <w:szCs w:val="24"/>
          <w:u w:val="single"/>
        </w:rPr>
        <w:t>WYMAGANY MINIMALNY ZAKRES USŁUG SERWISOWYCH</w:t>
      </w:r>
    </w:p>
    <w:p w14:paraId="32D8CF2A" w14:textId="77777777" w:rsidR="00A9621F" w:rsidRPr="0027470D" w:rsidRDefault="00A9621F" w:rsidP="00A9621F">
      <w:pPr>
        <w:rPr>
          <w:sz w:val="24"/>
          <w:szCs w:val="24"/>
        </w:rPr>
      </w:pPr>
    </w:p>
    <w:p w14:paraId="42904DFB" w14:textId="77777777" w:rsidR="00A9621F" w:rsidRPr="0027470D" w:rsidRDefault="006D03D5" w:rsidP="00235A3D">
      <w:pPr>
        <w:pStyle w:val="Default"/>
        <w:numPr>
          <w:ilvl w:val="0"/>
          <w:numId w:val="1"/>
        </w:numPr>
        <w:spacing w:after="147"/>
      </w:pPr>
      <w:r w:rsidRPr="0027470D">
        <w:t>C</w:t>
      </w:r>
      <w:r w:rsidR="00A9621F" w:rsidRPr="0027470D">
        <w:t xml:space="preserve">oroczny przegląd wszystkich urządzeń, </w:t>
      </w:r>
    </w:p>
    <w:p w14:paraId="350C7A37" w14:textId="01E7A49D" w:rsidR="00A9621F" w:rsidRPr="0027470D" w:rsidRDefault="006D03D5" w:rsidP="00235A3D">
      <w:pPr>
        <w:pStyle w:val="Default"/>
        <w:numPr>
          <w:ilvl w:val="0"/>
          <w:numId w:val="1"/>
        </w:numPr>
        <w:spacing w:after="147"/>
      </w:pPr>
      <w:r w:rsidRPr="0027470D">
        <w:t>A</w:t>
      </w:r>
      <w:r w:rsidR="00A9621F" w:rsidRPr="0027470D">
        <w:t xml:space="preserve">parat zastępczy </w:t>
      </w:r>
      <w:r w:rsidR="00A9621F" w:rsidRPr="0027470D">
        <w:rPr>
          <w:b/>
          <w:bCs/>
        </w:rPr>
        <w:t xml:space="preserve">po </w:t>
      </w:r>
      <w:r w:rsidRPr="0027470D">
        <w:rPr>
          <w:b/>
          <w:bCs/>
        </w:rPr>
        <w:t xml:space="preserve">……… ( </w:t>
      </w:r>
      <w:r w:rsidR="0027470D" w:rsidRPr="0027470D">
        <w:rPr>
          <w:b/>
          <w:bCs/>
        </w:rPr>
        <w:t>podać podlega ocenie</w:t>
      </w:r>
      <w:r w:rsidRPr="0027470D">
        <w:rPr>
          <w:b/>
          <w:bCs/>
        </w:rPr>
        <w:t xml:space="preserve"> )</w:t>
      </w:r>
      <w:r w:rsidRPr="0027470D">
        <w:t xml:space="preserve"> </w:t>
      </w:r>
      <w:r w:rsidR="00A9621F" w:rsidRPr="0027470D">
        <w:t>dniach roboczych od otrzymania aparatu w serwisie (</w:t>
      </w:r>
      <w:r w:rsidR="00CF36AE" w:rsidRPr="0027470D">
        <w:t xml:space="preserve"> </w:t>
      </w:r>
      <w:r w:rsidR="00A9621F" w:rsidRPr="0027470D">
        <w:t>wysyłka</w:t>
      </w:r>
      <w:r w:rsidR="00CF36AE" w:rsidRPr="0027470D">
        <w:t xml:space="preserve"> </w:t>
      </w:r>
      <w:r w:rsidR="00A9621F" w:rsidRPr="0027470D">
        <w:t xml:space="preserve"> kurierem na  koszt firmy świadczącej usługi),</w:t>
      </w:r>
    </w:p>
    <w:p w14:paraId="3AB95644" w14:textId="77777777" w:rsidR="00A9621F" w:rsidRPr="0027470D" w:rsidRDefault="006D03D5" w:rsidP="006D03D5">
      <w:pPr>
        <w:pStyle w:val="Default"/>
        <w:numPr>
          <w:ilvl w:val="0"/>
          <w:numId w:val="1"/>
        </w:numPr>
        <w:spacing w:after="147"/>
      </w:pPr>
      <w:r w:rsidRPr="0027470D">
        <w:t>Bezpłatna naprawa w ramach umowy</w:t>
      </w:r>
      <w:r w:rsidR="00B8132B" w:rsidRPr="0027470D">
        <w:t>,</w:t>
      </w:r>
      <w:r w:rsidRPr="0027470D">
        <w:t xml:space="preserve"> aparatu zastępczego w przypadku awarii</w:t>
      </w:r>
    </w:p>
    <w:p w14:paraId="732F30B6" w14:textId="77777777" w:rsidR="00CF36AE" w:rsidRPr="0027470D" w:rsidRDefault="006D03D5" w:rsidP="00CF36AE">
      <w:pPr>
        <w:pStyle w:val="Default"/>
        <w:numPr>
          <w:ilvl w:val="0"/>
          <w:numId w:val="1"/>
        </w:numPr>
        <w:spacing w:after="147"/>
      </w:pPr>
      <w:r w:rsidRPr="0027470D">
        <w:t>U</w:t>
      </w:r>
      <w:r w:rsidR="00A9621F" w:rsidRPr="0027470D">
        <w:t>mowa obejmuje</w:t>
      </w:r>
      <w:r w:rsidR="00FE07D3" w:rsidRPr="0027470D">
        <w:t xml:space="preserve"> naprawy</w:t>
      </w:r>
      <w:r w:rsidR="00A9621F" w:rsidRPr="0027470D">
        <w:t xml:space="preserve"> wsz</w:t>
      </w:r>
      <w:r w:rsidR="00FE07D3" w:rsidRPr="0027470D">
        <w:t>ystkich</w:t>
      </w:r>
      <w:r w:rsidR="00A9621F" w:rsidRPr="0027470D">
        <w:t xml:space="preserve"> uszkodze</w:t>
      </w:r>
      <w:r w:rsidR="00FE07D3" w:rsidRPr="0027470D">
        <w:t>ń</w:t>
      </w:r>
      <w:r w:rsidR="00A9621F" w:rsidRPr="0027470D">
        <w:t xml:space="preserve"> mechaniczn</w:t>
      </w:r>
      <w:r w:rsidR="00FE07D3" w:rsidRPr="0027470D">
        <w:t xml:space="preserve">ych </w:t>
      </w:r>
      <w:r w:rsidR="00A9621F" w:rsidRPr="0027470D">
        <w:t>oraz eksploatacyjn</w:t>
      </w:r>
      <w:r w:rsidR="00FE07D3" w:rsidRPr="0027470D">
        <w:t>ych</w:t>
      </w:r>
      <w:r w:rsidR="00A9621F" w:rsidRPr="0027470D">
        <w:t xml:space="preserve"> endoskopów oprócz uszkodzeń przetwornika obrazu</w:t>
      </w:r>
      <w:r w:rsidR="00FE07D3" w:rsidRPr="0027470D">
        <w:t xml:space="preserve"> -</w:t>
      </w:r>
      <w:r w:rsidR="00A9621F" w:rsidRPr="0027470D">
        <w:t xml:space="preserve"> chipa CCD oraz </w:t>
      </w:r>
      <w:proofErr w:type="spellStart"/>
      <w:r w:rsidR="00A9621F" w:rsidRPr="0027470D">
        <w:t>obrazowodów</w:t>
      </w:r>
      <w:proofErr w:type="spellEnd"/>
      <w:r w:rsidR="00A9621F" w:rsidRPr="0027470D">
        <w:t xml:space="preserve">, </w:t>
      </w:r>
      <w:r w:rsidR="00CF36AE" w:rsidRPr="0027470D">
        <w:t>(wysyłka sprzętu do naprawy i odesłanie aparatu zastępczego, na koszt zamawiającego)</w:t>
      </w:r>
    </w:p>
    <w:p w14:paraId="746CB74A" w14:textId="77777777" w:rsidR="00A9621F" w:rsidRPr="0027470D" w:rsidRDefault="006D03D5" w:rsidP="00235A3D">
      <w:pPr>
        <w:pStyle w:val="Default"/>
        <w:numPr>
          <w:ilvl w:val="0"/>
          <w:numId w:val="1"/>
        </w:numPr>
        <w:spacing w:after="147"/>
      </w:pPr>
      <w:r w:rsidRPr="0027470D">
        <w:t>G</w:t>
      </w:r>
      <w:r w:rsidR="00A9621F" w:rsidRPr="0027470D">
        <w:t>warancj</w:t>
      </w:r>
      <w:r w:rsidRPr="0027470D">
        <w:t>a</w:t>
      </w:r>
      <w:r w:rsidR="00A9621F" w:rsidRPr="0027470D">
        <w:t xml:space="preserve">, iż w czasie przeglądów i napraw zostaną użyte wyłącznie fabrycznie nowe, oryginalne części zamienne, </w:t>
      </w:r>
    </w:p>
    <w:p w14:paraId="09C097C9" w14:textId="77777777" w:rsidR="00A9621F" w:rsidRPr="0027470D" w:rsidRDefault="006D03D5" w:rsidP="00235A3D">
      <w:pPr>
        <w:pStyle w:val="Default"/>
        <w:numPr>
          <w:ilvl w:val="0"/>
          <w:numId w:val="1"/>
        </w:numPr>
        <w:spacing w:after="147"/>
      </w:pPr>
      <w:r w:rsidRPr="0027470D">
        <w:t>O</w:t>
      </w:r>
      <w:r w:rsidR="00A9621F" w:rsidRPr="0027470D">
        <w:t xml:space="preserve">piekę serwisową wykonaną przez autoryzowany serwis producenta sprzętu endoskopowego firmy PENTAX, </w:t>
      </w:r>
    </w:p>
    <w:p w14:paraId="3C8B9DE9" w14:textId="77777777" w:rsidR="00A9621F" w:rsidRPr="0027470D" w:rsidRDefault="006D03D5" w:rsidP="00235A3D">
      <w:pPr>
        <w:pStyle w:val="Default"/>
        <w:numPr>
          <w:ilvl w:val="0"/>
          <w:numId w:val="1"/>
        </w:numPr>
        <w:spacing w:after="147"/>
      </w:pPr>
      <w:r w:rsidRPr="0027470D">
        <w:t>R</w:t>
      </w:r>
      <w:r w:rsidR="00A9621F" w:rsidRPr="0027470D">
        <w:t xml:space="preserve">abat na naprawę </w:t>
      </w:r>
      <w:r w:rsidRPr="0027470D">
        <w:t>urządzeń z wykazu</w:t>
      </w:r>
      <w:r w:rsidR="00CF36AE" w:rsidRPr="0027470D">
        <w:t>,</w:t>
      </w:r>
      <w:r w:rsidRPr="0027470D">
        <w:t xml:space="preserve"> objętych tylko przeglądami</w:t>
      </w:r>
      <w:r w:rsidR="00CF36AE" w:rsidRPr="0027470D">
        <w:t>,</w:t>
      </w:r>
      <w:r w:rsidR="00A9621F" w:rsidRPr="0027470D">
        <w:t xml:space="preserve"> w wysokości 25%, </w:t>
      </w:r>
    </w:p>
    <w:p w14:paraId="5335CDB5" w14:textId="77777777" w:rsidR="00A9621F" w:rsidRPr="0027470D" w:rsidRDefault="006D03D5" w:rsidP="00235A3D">
      <w:pPr>
        <w:pStyle w:val="Default"/>
        <w:numPr>
          <w:ilvl w:val="0"/>
          <w:numId w:val="1"/>
        </w:numPr>
        <w:spacing w:after="147"/>
      </w:pPr>
      <w:r w:rsidRPr="0027470D">
        <w:t>R</w:t>
      </w:r>
      <w:r w:rsidR="00A9621F" w:rsidRPr="0027470D">
        <w:t xml:space="preserve">abat na naprawę </w:t>
      </w:r>
      <w:r w:rsidR="00FE07D3" w:rsidRPr="0027470D">
        <w:t>przetwornika obrazu-</w:t>
      </w:r>
      <w:r w:rsidR="00A9621F" w:rsidRPr="0027470D">
        <w:t xml:space="preserve">CCD oraz </w:t>
      </w:r>
      <w:proofErr w:type="spellStart"/>
      <w:r w:rsidR="00A9621F" w:rsidRPr="0027470D">
        <w:t>obrazowodów</w:t>
      </w:r>
      <w:proofErr w:type="spellEnd"/>
      <w:r w:rsidR="00A9621F" w:rsidRPr="0027470D">
        <w:t xml:space="preserve"> w wysokości 25% </w:t>
      </w:r>
    </w:p>
    <w:p w14:paraId="52217F54" w14:textId="77777777" w:rsidR="00A9621F" w:rsidRPr="0027470D" w:rsidRDefault="006D03D5" w:rsidP="00235A3D">
      <w:pPr>
        <w:pStyle w:val="Default"/>
        <w:numPr>
          <w:ilvl w:val="0"/>
          <w:numId w:val="1"/>
        </w:numPr>
        <w:spacing w:after="147"/>
      </w:pPr>
      <w:r w:rsidRPr="0027470D">
        <w:t>P</w:t>
      </w:r>
      <w:r w:rsidR="00A9621F" w:rsidRPr="0027470D">
        <w:t xml:space="preserve">rzeglądy i naprawy sprzętu wykonane przez zespół techników serwisowych wykwalifikowanych bezpośrednio w serwisie producenta sprzętu endoskopowego, </w:t>
      </w:r>
    </w:p>
    <w:p w14:paraId="6A1EACE7" w14:textId="77777777" w:rsidR="00A9621F" w:rsidRPr="0027470D" w:rsidRDefault="006D03D5" w:rsidP="00235A3D">
      <w:pPr>
        <w:pStyle w:val="Default"/>
        <w:numPr>
          <w:ilvl w:val="0"/>
          <w:numId w:val="1"/>
        </w:numPr>
      </w:pPr>
      <w:r w:rsidRPr="0027470D">
        <w:t>B</w:t>
      </w:r>
      <w:r w:rsidR="00A9621F" w:rsidRPr="0027470D">
        <w:t xml:space="preserve">ezpłatne wizyty kontrolne serwisanta mobilnego planowo co 6 miesięcy (2 wizyty w ciągu roku)  również incydentalnie w </w:t>
      </w:r>
      <w:r w:rsidRPr="0027470D">
        <w:t>syt</w:t>
      </w:r>
      <w:r w:rsidR="00FE07D3" w:rsidRPr="0027470D">
        <w:t>u</w:t>
      </w:r>
      <w:r w:rsidRPr="0027470D">
        <w:t>acji awaryjnej</w:t>
      </w:r>
      <w:r w:rsidR="00A9621F" w:rsidRPr="0027470D">
        <w:t xml:space="preserve">. </w:t>
      </w:r>
    </w:p>
    <w:p w14:paraId="35DC0FA2" w14:textId="77777777" w:rsidR="00235A3D" w:rsidRPr="0027470D" w:rsidRDefault="00235A3D" w:rsidP="00A9621F">
      <w:pPr>
        <w:pStyle w:val="Default"/>
      </w:pPr>
    </w:p>
    <w:p w14:paraId="56507B0A" w14:textId="77777777" w:rsidR="00235A3D" w:rsidRPr="0027470D" w:rsidRDefault="00FE07D3" w:rsidP="00235A3D">
      <w:pPr>
        <w:pStyle w:val="Default"/>
        <w:numPr>
          <w:ilvl w:val="0"/>
          <w:numId w:val="1"/>
        </w:numPr>
      </w:pPr>
      <w:r w:rsidRPr="0027470D">
        <w:t>Naprawy procesorów wizyjnych wraz z w</w:t>
      </w:r>
      <w:r w:rsidR="00235A3D" w:rsidRPr="0027470D">
        <w:t>ymian</w:t>
      </w:r>
      <w:r w:rsidRPr="0027470D">
        <w:t>ą</w:t>
      </w:r>
      <w:r w:rsidR="00235A3D" w:rsidRPr="0027470D">
        <w:t xml:space="preserve"> lamp ksenonowych</w:t>
      </w:r>
      <w:r w:rsidR="00CF36AE" w:rsidRPr="0027470D">
        <w:t>,</w:t>
      </w:r>
      <w:r w:rsidR="006D03D5" w:rsidRPr="0027470D">
        <w:t xml:space="preserve"> objętych serwisem</w:t>
      </w:r>
    </w:p>
    <w:p w14:paraId="688D0985" w14:textId="77777777" w:rsidR="00FE07D3" w:rsidRPr="0027470D" w:rsidRDefault="00FE07D3" w:rsidP="00FE07D3">
      <w:pPr>
        <w:pStyle w:val="Akapitzlist"/>
        <w:rPr>
          <w:sz w:val="24"/>
          <w:szCs w:val="24"/>
        </w:rPr>
      </w:pPr>
    </w:p>
    <w:p w14:paraId="05B319D2" w14:textId="77777777" w:rsidR="00FE07D3" w:rsidRPr="0027470D" w:rsidRDefault="00FE07D3" w:rsidP="00235A3D">
      <w:pPr>
        <w:pStyle w:val="Default"/>
        <w:numPr>
          <w:ilvl w:val="0"/>
          <w:numId w:val="1"/>
        </w:numPr>
      </w:pPr>
      <w:r w:rsidRPr="0027470D">
        <w:t xml:space="preserve">Warunkiem zastosowania </w:t>
      </w:r>
      <w:proofErr w:type="spellStart"/>
      <w:r w:rsidRPr="0027470D">
        <w:t>w.w</w:t>
      </w:r>
      <w:proofErr w:type="spellEnd"/>
      <w:r w:rsidRPr="0027470D">
        <w:t>. zakresu usług serwisowych jest obsługa i dezynfekcja sprzętu zgodn</w:t>
      </w:r>
      <w:r w:rsidR="00B8132B" w:rsidRPr="0027470D">
        <w:t>a</w:t>
      </w:r>
      <w:r w:rsidRPr="0027470D">
        <w:t xml:space="preserve"> z zaleceniami producenta zawartymi we właściwych instrukcjach</w:t>
      </w:r>
      <w:r w:rsidR="00CF36AE" w:rsidRPr="0027470D">
        <w:t>.</w:t>
      </w:r>
    </w:p>
    <w:p w14:paraId="42F25359" w14:textId="77777777" w:rsidR="00A9621F" w:rsidRPr="0027470D" w:rsidRDefault="00A9621F" w:rsidP="00A9621F">
      <w:pPr>
        <w:rPr>
          <w:sz w:val="24"/>
          <w:szCs w:val="24"/>
        </w:rPr>
      </w:pPr>
    </w:p>
    <w:p w14:paraId="3E926454" w14:textId="77777777" w:rsidR="0027470D" w:rsidRDefault="0027470D" w:rsidP="00A9621F">
      <w:pPr>
        <w:ind w:firstLine="708"/>
        <w:rPr>
          <w:sz w:val="24"/>
          <w:szCs w:val="24"/>
        </w:rPr>
      </w:pPr>
    </w:p>
    <w:p w14:paraId="0A13105D" w14:textId="77777777" w:rsidR="0027470D" w:rsidRDefault="0027470D" w:rsidP="00A9621F">
      <w:pPr>
        <w:ind w:firstLine="708"/>
        <w:rPr>
          <w:sz w:val="24"/>
          <w:szCs w:val="24"/>
        </w:rPr>
      </w:pPr>
    </w:p>
    <w:p w14:paraId="559DAD6A" w14:textId="77777777" w:rsidR="0027470D" w:rsidRDefault="0027470D" w:rsidP="00A9621F">
      <w:pPr>
        <w:ind w:firstLine="708"/>
        <w:rPr>
          <w:sz w:val="24"/>
          <w:szCs w:val="24"/>
        </w:rPr>
      </w:pPr>
    </w:p>
    <w:p w14:paraId="6D4025C5" w14:textId="77777777" w:rsidR="0027470D" w:rsidRDefault="0027470D" w:rsidP="00A9621F">
      <w:pPr>
        <w:ind w:firstLine="708"/>
        <w:rPr>
          <w:sz w:val="24"/>
          <w:szCs w:val="24"/>
        </w:rPr>
      </w:pPr>
    </w:p>
    <w:p w14:paraId="03068390" w14:textId="77777777" w:rsidR="0027470D" w:rsidRDefault="0027470D" w:rsidP="00A9621F">
      <w:pPr>
        <w:ind w:firstLine="708"/>
        <w:rPr>
          <w:sz w:val="24"/>
          <w:szCs w:val="24"/>
        </w:rPr>
      </w:pPr>
    </w:p>
    <w:p w14:paraId="7744F0D7" w14:textId="77777777" w:rsidR="0027470D" w:rsidRDefault="0027470D" w:rsidP="00A9621F">
      <w:pPr>
        <w:ind w:firstLine="708"/>
        <w:rPr>
          <w:sz w:val="24"/>
          <w:szCs w:val="24"/>
        </w:rPr>
      </w:pPr>
    </w:p>
    <w:p w14:paraId="4B48EEE5" w14:textId="77777777" w:rsidR="0027470D" w:rsidRDefault="0027470D" w:rsidP="00A9621F">
      <w:pPr>
        <w:ind w:firstLine="708"/>
        <w:rPr>
          <w:sz w:val="24"/>
          <w:szCs w:val="24"/>
        </w:rPr>
      </w:pPr>
    </w:p>
    <w:p w14:paraId="00DC2979" w14:textId="77777777" w:rsidR="0027470D" w:rsidRDefault="0027470D" w:rsidP="00A9621F">
      <w:pPr>
        <w:ind w:firstLine="708"/>
        <w:rPr>
          <w:sz w:val="24"/>
          <w:szCs w:val="24"/>
        </w:rPr>
      </w:pPr>
    </w:p>
    <w:p w14:paraId="546C8463" w14:textId="77777777" w:rsidR="0027470D" w:rsidRDefault="0027470D" w:rsidP="00A9621F">
      <w:pPr>
        <w:ind w:firstLine="708"/>
        <w:rPr>
          <w:sz w:val="24"/>
          <w:szCs w:val="24"/>
        </w:rPr>
      </w:pPr>
    </w:p>
    <w:p w14:paraId="75EB343A" w14:textId="77777777" w:rsidR="0027470D" w:rsidRDefault="0027470D" w:rsidP="00A9621F">
      <w:pPr>
        <w:ind w:firstLine="708"/>
        <w:rPr>
          <w:sz w:val="24"/>
          <w:szCs w:val="24"/>
        </w:rPr>
      </w:pPr>
    </w:p>
    <w:p w14:paraId="2F268902" w14:textId="77777777" w:rsidR="0027470D" w:rsidRDefault="0027470D" w:rsidP="00A9621F">
      <w:pPr>
        <w:ind w:firstLine="708"/>
        <w:rPr>
          <w:sz w:val="24"/>
          <w:szCs w:val="24"/>
        </w:rPr>
      </w:pPr>
    </w:p>
    <w:p w14:paraId="657450CD" w14:textId="5B3F86E3" w:rsidR="00832D12" w:rsidRPr="0027470D" w:rsidRDefault="0027470D" w:rsidP="0027470D">
      <w:pPr>
        <w:ind w:firstLine="708"/>
        <w:jc w:val="center"/>
        <w:rPr>
          <w:b/>
          <w:bCs/>
          <w:sz w:val="24"/>
          <w:szCs w:val="24"/>
          <w:u w:val="single"/>
        </w:rPr>
      </w:pPr>
      <w:r w:rsidRPr="0027470D">
        <w:rPr>
          <w:b/>
          <w:bCs/>
          <w:sz w:val="24"/>
          <w:szCs w:val="24"/>
          <w:u w:val="single"/>
        </w:rPr>
        <w:lastRenderedPageBreak/>
        <w:t>WYKAZ SPRZĘTU OBJĘTY KONTRAKTEM SERWISOWYM</w:t>
      </w:r>
    </w:p>
    <w:tbl>
      <w:tblPr>
        <w:tblpPr w:leftFromText="141" w:rightFromText="141" w:horzAnchor="margin" w:tblpY="1470"/>
        <w:tblW w:w="97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3"/>
        <w:gridCol w:w="1663"/>
        <w:gridCol w:w="1881"/>
        <w:gridCol w:w="1198"/>
        <w:gridCol w:w="2062"/>
      </w:tblGrid>
      <w:tr w:rsidR="0027470D" w:rsidRPr="00B25DA2" w14:paraId="4CBD3798" w14:textId="77777777" w:rsidTr="00664004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C751C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8D3C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1D5F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B8F9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Nr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42536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47304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27470D" w:rsidRPr="00B25DA2" w14:paraId="24C48912" w14:textId="77777777" w:rsidTr="00664004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A594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CCB2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Videobronchoskop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AFC4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EB-1970TK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C9A4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G120045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297CE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6A429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470D" w:rsidRPr="00B25DA2" w14:paraId="2E7217C0" w14:textId="77777777" w:rsidTr="00664004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38A7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3296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Videobronchoskop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8F1E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EB-1570K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3795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G121358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A261F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548AF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470D" w:rsidRPr="00B25DA2" w14:paraId="7420C586" w14:textId="77777777" w:rsidTr="00664004">
        <w:trPr>
          <w:trHeight w:val="1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E0BD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9CA5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Videobronchoskop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5057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EB-1970K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F0BF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G120325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BB2BD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4F751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470D" w:rsidRPr="00B25DA2" w14:paraId="312B91BA" w14:textId="77777777" w:rsidTr="00664004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A37C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A4FD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Videogastroskop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48B1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EG-2990i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6C6B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A111644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10E99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A1099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470D" w:rsidRPr="00B25DA2" w14:paraId="1983BEAF" w14:textId="77777777" w:rsidTr="00664004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65BB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BCFA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Videogastroskop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C160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EG-3490K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51C6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A120048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FE0DD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24027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470D" w:rsidRPr="00B25DA2" w14:paraId="237FF13F" w14:textId="77777777" w:rsidTr="00664004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00FC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B357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Videogastroskop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EABF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EG-1870K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6892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A120519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771F2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B20A3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470D" w:rsidRPr="00B25DA2" w14:paraId="67B02877" w14:textId="77777777" w:rsidTr="00664004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C42A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8DFF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Videogastroskop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4A86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EG-2970K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DD2E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A121058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11A22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45DD3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470D" w:rsidRPr="00B25DA2" w14:paraId="44C8A9CB" w14:textId="77777777" w:rsidTr="00664004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BA3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D752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Videokolonoskop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4F6A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EC-3890Fi2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5B31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A110493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03DCB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F6A2A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470D" w:rsidRPr="00B25DA2" w14:paraId="05AAEAB2" w14:textId="77777777" w:rsidTr="00664004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B719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1892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Videokolonoskop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4E63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EC-3870FK2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1264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A120186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46BC9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7AF3F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470D" w:rsidRPr="00B25DA2" w14:paraId="3B8B9CF6" w14:textId="77777777" w:rsidTr="00664004">
        <w:trPr>
          <w:trHeight w:val="1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5242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6C2C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Videokolonoskop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7E51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EC-3870LK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DB50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A120257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88FDC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3D83D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470D" w:rsidRPr="005D79DC" w14:paraId="45F88A50" w14:textId="77777777" w:rsidTr="00664004">
        <w:trPr>
          <w:trHeight w:val="1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6C7F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29E4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Bronchoskop optyczny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DD14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Fi-16rbs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2C86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H111112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5C582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6C1DF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470D" w:rsidRPr="005D79DC" w14:paraId="755C23F4" w14:textId="77777777" w:rsidTr="00664004">
        <w:trPr>
          <w:trHeight w:val="1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F41B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8FDF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Videogastroskop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0C65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EG-2990i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42E0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A002UZ0029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97076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C0442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470D" w:rsidRPr="005D79DC" w14:paraId="3191F26F" w14:textId="77777777" w:rsidTr="00664004">
        <w:trPr>
          <w:trHeight w:val="1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3F86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E980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Videokolonoskop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83AD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EC-3890Fi2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7C2E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A002XZ0012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BE5FA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265A3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470D" w:rsidRPr="005D79DC" w14:paraId="3DDE2F52" w14:textId="77777777" w:rsidTr="00664004">
        <w:trPr>
          <w:trHeight w:val="1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6C75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A012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Videokolonoskop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84AA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EC-3890Fi2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5B74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A002XZ0014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747FB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15608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470D" w:rsidRPr="005D79DC" w14:paraId="2C540638" w14:textId="77777777" w:rsidTr="00664004">
        <w:trPr>
          <w:trHeight w:val="1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4265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DBDB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Videokolonoskop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3F1F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EC-3890Fi2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E4494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A002XZ0015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9C413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3CC5D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470D" w:rsidRPr="005D79DC" w14:paraId="5C513914" w14:textId="77777777" w:rsidTr="00664004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648B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E5EF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Videoduodenoskop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FFEE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ED-3490TK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1BD6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K120191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CBA6F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8F810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470D" w:rsidRPr="005D79DC" w14:paraId="79E68AA0" w14:textId="77777777" w:rsidTr="00664004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A81B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E69B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Procesor wizyjny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9723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EPK-i 5000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D07D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K620619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01CC9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D140A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470D" w:rsidRPr="005D79DC" w14:paraId="6682AD18" w14:textId="77777777" w:rsidTr="00664004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0D1F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0E71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Procesor wizyjny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D706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EPK-i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D014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EC010602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7735F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1D0C4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470D" w:rsidRPr="005D79DC" w14:paraId="65EDCFA4" w14:textId="77777777" w:rsidTr="00664004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4CE8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3C4A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Procesor wizyjny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E52E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EPK-1000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110A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EC011652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EAC3C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26086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Tylko przeglądy</w:t>
            </w:r>
          </w:p>
        </w:tc>
      </w:tr>
      <w:tr w:rsidR="0027470D" w:rsidRPr="005D79DC" w14:paraId="0E9B2B09" w14:textId="77777777" w:rsidTr="00664004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B40C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18AA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Myjka endoskopowa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DF3D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Endoclean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0AD0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2021-836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1BDBB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885A0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470D" w:rsidRPr="005D79DC" w14:paraId="2156A81C" w14:textId="77777777" w:rsidTr="00664004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BEED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6EF4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Myjka endoskopowa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4CFF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Endoclean</w:t>
            </w:r>
            <w:proofErr w:type="spellEnd"/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 2000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6C1FB" w14:textId="77777777" w:rsidR="0027470D" w:rsidRPr="005D7ACB" w:rsidRDefault="0027470D" w:rsidP="00664004">
            <w:pPr>
              <w:spacing w:line="360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sz w:val="24"/>
                <w:szCs w:val="24"/>
              </w:rPr>
              <w:t>EN-DU-2205-12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C9106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5D7ACB">
              <w:rPr>
                <w:rFonts w:cstheme="minorHAnsi"/>
                <w:bCs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48107" w14:textId="77777777" w:rsidR="0027470D" w:rsidRPr="005D7ACB" w:rsidRDefault="0027470D" w:rsidP="0066400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14:paraId="06989298" w14:textId="77777777" w:rsidR="0027470D" w:rsidRPr="0027470D" w:rsidRDefault="0027470D" w:rsidP="00A9621F">
      <w:pPr>
        <w:ind w:firstLine="708"/>
        <w:rPr>
          <w:sz w:val="24"/>
          <w:szCs w:val="24"/>
        </w:rPr>
      </w:pPr>
    </w:p>
    <w:sectPr w:rsidR="0027470D" w:rsidRPr="0027470D" w:rsidSect="00274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22A43" w14:textId="77777777" w:rsidR="00094C4C" w:rsidRDefault="00094C4C" w:rsidP="00A9621F">
      <w:pPr>
        <w:spacing w:after="0" w:line="240" w:lineRule="auto"/>
      </w:pPr>
      <w:r>
        <w:separator/>
      </w:r>
    </w:p>
  </w:endnote>
  <w:endnote w:type="continuationSeparator" w:id="0">
    <w:p w14:paraId="632E854D" w14:textId="77777777" w:rsidR="00094C4C" w:rsidRDefault="00094C4C" w:rsidP="00A9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F08CB" w14:textId="77777777" w:rsidR="00094C4C" w:rsidRDefault="00094C4C" w:rsidP="00A9621F">
      <w:pPr>
        <w:spacing w:after="0" w:line="240" w:lineRule="auto"/>
      </w:pPr>
      <w:r>
        <w:separator/>
      </w:r>
    </w:p>
  </w:footnote>
  <w:footnote w:type="continuationSeparator" w:id="0">
    <w:p w14:paraId="58A3E886" w14:textId="77777777" w:rsidR="00094C4C" w:rsidRDefault="00094C4C" w:rsidP="00A9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70549"/>
    <w:multiLevelType w:val="hybridMultilevel"/>
    <w:tmpl w:val="D9122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1F"/>
    <w:rsid w:val="00094C4C"/>
    <w:rsid w:val="00095461"/>
    <w:rsid w:val="00132FC8"/>
    <w:rsid w:val="001708BF"/>
    <w:rsid w:val="001F55F5"/>
    <w:rsid w:val="00235A3D"/>
    <w:rsid w:val="0027470D"/>
    <w:rsid w:val="00586158"/>
    <w:rsid w:val="005D7ACB"/>
    <w:rsid w:val="006D03D5"/>
    <w:rsid w:val="007C0B5E"/>
    <w:rsid w:val="00832D12"/>
    <w:rsid w:val="008B572C"/>
    <w:rsid w:val="009B0DD7"/>
    <w:rsid w:val="00A9621F"/>
    <w:rsid w:val="00B57CDE"/>
    <w:rsid w:val="00B8132B"/>
    <w:rsid w:val="00BF0124"/>
    <w:rsid w:val="00CF36AE"/>
    <w:rsid w:val="00E32180"/>
    <w:rsid w:val="00ED5A6D"/>
    <w:rsid w:val="00F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AD48"/>
  <w15:chartTrackingRefBased/>
  <w15:docId w15:val="{8FC8BD7C-60F8-4B15-B7D2-6F21CDA3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21F"/>
  </w:style>
  <w:style w:type="paragraph" w:styleId="Stopka">
    <w:name w:val="footer"/>
    <w:basedOn w:val="Normalny"/>
    <w:link w:val="StopkaZnak"/>
    <w:uiPriority w:val="99"/>
    <w:unhideWhenUsed/>
    <w:rsid w:val="00A9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21F"/>
  </w:style>
  <w:style w:type="paragraph" w:customStyle="1" w:styleId="Default">
    <w:name w:val="Default"/>
    <w:rsid w:val="00A962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E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Aleksandra Gałażewska</cp:lastModifiedBy>
  <cp:revision>4</cp:revision>
  <dcterms:created xsi:type="dcterms:W3CDTF">2024-06-25T11:39:00Z</dcterms:created>
  <dcterms:modified xsi:type="dcterms:W3CDTF">2024-06-25T11:42:00Z</dcterms:modified>
</cp:coreProperties>
</file>