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2635126D" w:rsidR="00704437" w:rsidRDefault="00704437" w:rsidP="008909C3">
      <w:pPr>
        <w:rPr>
          <w:sz w:val="20"/>
        </w:rPr>
      </w:pPr>
    </w:p>
    <w:p w14:paraId="602D73A1" w14:textId="77777777" w:rsidR="00FA73CA" w:rsidRDefault="00FA73CA" w:rsidP="008909C3">
      <w:pPr>
        <w:rPr>
          <w:sz w:val="20"/>
        </w:rPr>
      </w:pPr>
    </w:p>
    <w:p w14:paraId="171DB119" w14:textId="77777777" w:rsidR="00793190" w:rsidRPr="00DE74D8" w:rsidRDefault="00793190"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proofErr w:type="spellStart"/>
      <w:r w:rsidR="00DE6CD7" w:rsidRPr="00DE6CD7">
        <w:rPr>
          <w:rStyle w:val="Hipercze"/>
          <w:color w:val="auto"/>
          <w:u w:val="none"/>
          <w:lang w:val="de-DE"/>
        </w:rPr>
        <w:t>kancelaria</w:t>
      </w:r>
      <w:proofErr w:type="spellEnd"/>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15412A"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555DE063" w:rsidR="00C40AEB" w:rsidRDefault="00E15F94" w:rsidP="00C40AEB">
      <w:pPr>
        <w:jc w:val="both"/>
      </w:pPr>
      <w:r w:rsidRPr="008E221D">
        <w:t>Znak sprawy</w:t>
      </w:r>
      <w:r w:rsidR="00DB5FC5">
        <w:t xml:space="preserve"> (</w:t>
      </w:r>
      <w:r w:rsidR="00DB5FC5" w:rsidRPr="00DB5FC5">
        <w:t xml:space="preserve">Nr referencyjny): </w:t>
      </w:r>
      <w:r w:rsidR="00B76478" w:rsidRPr="00B76478">
        <w:t>DZz.380.3.34.2020.LAp.361.P,LLb.528</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2863D87C" w14:textId="35855DD4" w:rsidR="00DF73C0" w:rsidRPr="009435EF" w:rsidRDefault="00CF1D27" w:rsidP="00B428F8">
      <w:pPr>
        <w:tabs>
          <w:tab w:val="num" w:pos="3905"/>
        </w:tabs>
        <w:ind w:left="360"/>
        <w:jc w:val="center"/>
        <w:rPr>
          <w:sz w:val="28"/>
          <w:szCs w:val="28"/>
        </w:rPr>
      </w:pPr>
      <w:r w:rsidRPr="005056E9">
        <w:rPr>
          <w:sz w:val="28"/>
          <w:szCs w:val="28"/>
        </w:rPr>
        <w:t xml:space="preserve">dzierżawę i serwis </w:t>
      </w:r>
      <w:r w:rsidR="00D47472" w:rsidRPr="005056E9">
        <w:rPr>
          <w:sz w:val="28"/>
          <w:szCs w:val="28"/>
        </w:rPr>
        <w:t>czytnika pasków</w:t>
      </w:r>
      <w:r w:rsidR="004E3C17" w:rsidRPr="005056E9">
        <w:rPr>
          <w:sz w:val="28"/>
          <w:szCs w:val="28"/>
        </w:rPr>
        <w:t xml:space="preserve"> moczu</w:t>
      </w:r>
      <w:r w:rsidRPr="005056E9">
        <w:rPr>
          <w:sz w:val="28"/>
          <w:szCs w:val="28"/>
        </w:rPr>
        <w:t xml:space="preserve"> wraz z dostawami odczynników</w:t>
      </w:r>
      <w:r w:rsidR="009435EF" w:rsidRPr="005056E9">
        <w:rPr>
          <w:sz w:val="28"/>
          <w:szCs w:val="28"/>
        </w:rPr>
        <w:br/>
      </w:r>
      <w:r w:rsidR="004E3C17" w:rsidRPr="005056E9">
        <w:rPr>
          <w:sz w:val="28"/>
          <w:szCs w:val="28"/>
        </w:rPr>
        <w:t>i m</w:t>
      </w:r>
      <w:r w:rsidRPr="005056E9">
        <w:rPr>
          <w:sz w:val="28"/>
          <w:szCs w:val="28"/>
        </w:rPr>
        <w:t xml:space="preserve">ateriałów </w:t>
      </w:r>
      <w:r w:rsidR="004E3C17" w:rsidRPr="005056E9">
        <w:rPr>
          <w:sz w:val="28"/>
          <w:szCs w:val="28"/>
        </w:rPr>
        <w:t>kontrolnych</w:t>
      </w:r>
      <w:r w:rsidRPr="005056E9">
        <w:rPr>
          <w:sz w:val="28"/>
          <w:szCs w:val="28"/>
        </w:rPr>
        <w:t xml:space="preserve"> </w:t>
      </w:r>
      <w:r w:rsidR="00F85DA8" w:rsidRPr="005056E9">
        <w:rPr>
          <w:sz w:val="28"/>
          <w:szCs w:val="28"/>
        </w:rPr>
        <w:t xml:space="preserve">oraz </w:t>
      </w:r>
      <w:r w:rsidR="009435EF" w:rsidRPr="005056E9">
        <w:rPr>
          <w:sz w:val="28"/>
          <w:szCs w:val="28"/>
        </w:rPr>
        <w:t xml:space="preserve">dostawy </w:t>
      </w:r>
      <w:r w:rsidR="00F85DA8" w:rsidRPr="005056E9">
        <w:rPr>
          <w:sz w:val="28"/>
          <w:szCs w:val="28"/>
        </w:rPr>
        <w:t xml:space="preserve">preparatów do dezynfekcji małych i dużych powierzchni </w:t>
      </w:r>
      <w:r w:rsidRPr="005056E9">
        <w:rPr>
          <w:sz w:val="28"/>
          <w:szCs w:val="28"/>
        </w:rPr>
        <w:t>dla potrzeb</w:t>
      </w:r>
      <w:r w:rsidR="00E95EFD" w:rsidRPr="005056E9">
        <w:rPr>
          <w:sz w:val="28"/>
          <w:szCs w:val="28"/>
        </w:rPr>
        <w:t xml:space="preserve"> </w:t>
      </w:r>
      <w:r w:rsidRPr="005056E9">
        <w:rPr>
          <w:sz w:val="28"/>
          <w:szCs w:val="28"/>
        </w:rPr>
        <w:t>SP ZOZ Państwowego Szpitala dla Nerwowo i Psychicznie Chorych w Rybniku</w:t>
      </w:r>
    </w:p>
    <w:p w14:paraId="4D410E7F" w14:textId="77777777" w:rsidR="00DE74D8" w:rsidRPr="00DE74D8" w:rsidRDefault="00DE74D8" w:rsidP="00DF73C0">
      <w:pPr>
        <w:jc w:val="both"/>
        <w:rPr>
          <w:sz w:val="20"/>
        </w:rPr>
      </w:pPr>
    </w:p>
    <w:p w14:paraId="4BB891EC" w14:textId="77777777" w:rsidR="00241EA7" w:rsidRDefault="00241EA7" w:rsidP="009A732D">
      <w:pPr>
        <w:jc w:val="both"/>
        <w:rPr>
          <w:sz w:val="20"/>
        </w:rPr>
      </w:pPr>
    </w:p>
    <w:p w14:paraId="00B9BCBD" w14:textId="77777777" w:rsidR="002C66B2" w:rsidRDefault="002C66B2"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21F90833" w:rsidR="00F510E9" w:rsidRPr="008E221D" w:rsidRDefault="00F510E9" w:rsidP="009A732D">
      <w:pPr>
        <w:jc w:val="both"/>
      </w:pPr>
      <w:r w:rsidRPr="008E221D">
        <w:rPr>
          <w:u w:val="single"/>
        </w:rPr>
        <w:t>Sporządziła</w:t>
      </w:r>
      <w:r w:rsidRPr="008E221D">
        <w:t xml:space="preserve">: </w:t>
      </w:r>
      <w:r w:rsidR="00D07387">
        <w:t>Joanna Kalisz</w:t>
      </w:r>
    </w:p>
    <w:p w14:paraId="6CD6F668" w14:textId="002A9CF7"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565859" w:rsidRPr="00565859">
        <w:t>15</w:t>
      </w:r>
      <w:r w:rsidR="00E274CD" w:rsidRPr="00F713D2">
        <w:t>.</w:t>
      </w:r>
      <w:r w:rsidR="002577B4" w:rsidRPr="00F713D2">
        <w:t>1</w:t>
      </w:r>
      <w:r w:rsidR="00F713D2" w:rsidRPr="00F713D2">
        <w:t>2</w:t>
      </w:r>
      <w:r w:rsidR="003F3F3F" w:rsidRPr="00F713D2">
        <w:t>.</w:t>
      </w:r>
      <w:r w:rsidR="00C859E5" w:rsidRPr="00F713D2">
        <w:t>20</w:t>
      </w:r>
      <w:r w:rsidR="0036529C" w:rsidRPr="00F713D2">
        <w:t>20</w:t>
      </w:r>
      <w:r w:rsidR="009D6007" w:rsidRPr="00F713D2">
        <w:t xml:space="preserve"> </w:t>
      </w:r>
      <w:r w:rsidR="00C81547" w:rsidRPr="00F713D2">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Default="00FA73CA" w:rsidP="00A208FD">
      <w:pPr>
        <w:rPr>
          <w:sz w:val="20"/>
        </w:rPr>
      </w:pPr>
    </w:p>
    <w:p w14:paraId="691FCD91" w14:textId="77777777" w:rsidR="00793190" w:rsidRDefault="00793190"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proofErr w:type="spellStart"/>
      <w:r w:rsidR="00FE3D88">
        <w:rPr>
          <w:rStyle w:val="Hipercze"/>
          <w:color w:val="auto"/>
          <w:u w:val="none"/>
          <w:lang w:val="de-DE"/>
        </w:rPr>
        <w:t>kancelaria</w:t>
      </w:r>
      <w:proofErr w:type="spellEnd"/>
      <w:r w:rsidR="002E2468" w:rsidRPr="008E221D">
        <w:rPr>
          <w:lang w:val="de-AT"/>
        </w:rPr>
        <w:t>@</w:t>
      </w:r>
      <w:r w:rsidR="002E2468" w:rsidRPr="008E221D">
        <w:rPr>
          <w:lang w:val="de-DE"/>
        </w:rPr>
        <w:t>psychiatria.com</w:t>
      </w:r>
    </w:p>
    <w:p w14:paraId="01C1A31B" w14:textId="50058C52" w:rsidR="000108B4" w:rsidRDefault="007F56EE" w:rsidP="009A732D">
      <w:pPr>
        <w:jc w:val="both"/>
      </w:pPr>
      <w:r w:rsidRPr="007F56EE">
        <w:rPr>
          <w:szCs w:val="22"/>
        </w:rPr>
        <w:t xml:space="preserve">Adres do korespondencji w sprawie postępowania: </w:t>
      </w:r>
      <w:hyperlink r:id="rId10" w:history="1">
        <w:r w:rsidRPr="007F56EE">
          <w:rPr>
            <w:rStyle w:val="Hipercze"/>
            <w:color w:val="auto"/>
            <w:szCs w:val="22"/>
            <w:u w:val="none"/>
          </w:rPr>
          <w:t>https://platformazakupowa.pl/pn/psychiatria_rybnik</w:t>
        </w:r>
      </w:hyperlink>
      <w:r w:rsidRPr="007F56EE">
        <w:rPr>
          <w:szCs w:val="22"/>
        </w:rPr>
        <w:t xml:space="preserve"> - formularz „Wyślij wiadomość” [zakładka dotycząca przedmiotowego postępowania do wyszukania po znaku sprawy (numerze referencyjnym)] lub zam.publiczne@psychiatria.com</w:t>
      </w:r>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5C61F297" w14:textId="2138A89F" w:rsidR="008B4F93" w:rsidRDefault="00905DC8" w:rsidP="004F351B">
      <w:pPr>
        <w:numPr>
          <w:ilvl w:val="1"/>
          <w:numId w:val="3"/>
        </w:numPr>
        <w:tabs>
          <w:tab w:val="num" w:pos="360"/>
        </w:tabs>
        <w:ind w:left="360"/>
        <w:jc w:val="both"/>
      </w:pPr>
      <w:r w:rsidRPr="00A9400B">
        <w:t xml:space="preserve">Zamówienie </w:t>
      </w:r>
      <w:r w:rsidR="00A17146" w:rsidRPr="00A9400B">
        <w:t xml:space="preserve">jest </w:t>
      </w:r>
      <w:r w:rsidRPr="00A9400B">
        <w:t>f</w:t>
      </w:r>
      <w:r w:rsidR="00582643" w:rsidRPr="00A9400B">
        <w:t>inansowan</w:t>
      </w:r>
      <w:r w:rsidRPr="00A9400B">
        <w:t xml:space="preserve">e </w:t>
      </w:r>
      <w:r w:rsidR="00582643" w:rsidRPr="00A9400B">
        <w:t xml:space="preserve">ze </w:t>
      </w:r>
      <w:r w:rsidR="00852E1C">
        <w:t xml:space="preserve">środków </w:t>
      </w:r>
      <w:r w:rsidR="008B4F93">
        <w:t>własnych Zamawiającego</w:t>
      </w:r>
      <w:r w:rsidR="008B4F93" w:rsidRPr="0081712B">
        <w:t>.</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3930">
        <w:rPr>
          <w:b/>
          <w:u w:val="single"/>
        </w:rPr>
        <w:t>UWAGA</w:t>
      </w:r>
      <w:r w:rsidRPr="00015B88">
        <w:rPr>
          <w:b/>
        </w:rPr>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0B600FD5"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w:t>
            </w:r>
            <w:r w:rsidR="00BB77D6">
              <w:t>[</w:t>
            </w:r>
            <w:r w:rsidRPr="00015B88">
              <w:t xml:space="preserve">zakładka dotycząca </w:t>
            </w:r>
            <w:r w:rsidR="00BB77D6">
              <w:t>przedmiotowego</w:t>
            </w:r>
            <w:r w:rsidRPr="00015B88">
              <w:t xml:space="preserve"> postępowania do wyszukania po </w:t>
            </w:r>
            <w:r w:rsidR="00BB77D6">
              <w:t>znaku sprawy (</w:t>
            </w:r>
            <w:r w:rsidRPr="00015B88">
              <w:t>numerze referencyjnym)</w:t>
            </w:r>
            <w:r w:rsidR="00BB77D6">
              <w:t>]</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69F18148" w:rsidR="00EF236D" w:rsidRPr="00350519" w:rsidRDefault="008E274D" w:rsidP="001065D9">
      <w:pPr>
        <w:numPr>
          <w:ilvl w:val="1"/>
          <w:numId w:val="3"/>
        </w:numPr>
        <w:tabs>
          <w:tab w:val="clear" w:pos="3905"/>
          <w:tab w:val="num" w:pos="360"/>
        </w:tabs>
        <w:ind w:left="360"/>
        <w:jc w:val="both"/>
      </w:pPr>
      <w:r w:rsidRPr="00350519">
        <w:t xml:space="preserve">Przedmiotem </w:t>
      </w:r>
      <w:r w:rsidRPr="00A36639">
        <w:t xml:space="preserve">zamówienia </w:t>
      </w:r>
      <w:r w:rsidR="00995CA9">
        <w:t>jest</w:t>
      </w:r>
      <w:r w:rsidR="0010173B">
        <w:t xml:space="preserve"> </w:t>
      </w:r>
      <w:r w:rsidR="00040D3E" w:rsidRPr="00040D3E">
        <w:t>dzierżawa i serwis czytnika pasków moczu wraz z dostawami odczynników i materiałów kontrolnych oraz sukcesywne</w:t>
      </w:r>
      <w:r w:rsidR="00040D3E">
        <w:t xml:space="preserve"> </w:t>
      </w:r>
      <w:r w:rsidR="00040D3E" w:rsidRPr="00040D3E">
        <w:t>dostawy preparatów do dezynfekcji małych</w:t>
      </w:r>
      <w:r w:rsidR="00040D3E">
        <w:br/>
      </w:r>
      <w:r w:rsidR="00040D3E" w:rsidRPr="00040D3E">
        <w:t>i dużych powierzchni dla potrzeb SP ZOZ Państwowego Szpitala dla Nerwowo i Psychicznie Chorych w Rybniku</w:t>
      </w:r>
      <w:r w:rsidRPr="0010173B">
        <w:t>.</w:t>
      </w:r>
    </w:p>
    <w:p w14:paraId="23717210" w14:textId="19893793" w:rsidR="001B001F" w:rsidRDefault="00CE77F8" w:rsidP="00956E78">
      <w:pPr>
        <w:numPr>
          <w:ilvl w:val="1"/>
          <w:numId w:val="3"/>
        </w:numPr>
        <w:tabs>
          <w:tab w:val="clear" w:pos="3905"/>
          <w:tab w:val="num" w:pos="360"/>
        </w:tabs>
        <w:ind w:left="360"/>
        <w:jc w:val="both"/>
      </w:pPr>
      <w:r w:rsidRPr="004C3ED3">
        <w:t xml:space="preserve">Przedmiot zamówienia został podzielony na </w:t>
      </w:r>
      <w:r w:rsidR="0010173B">
        <w:t>2</w:t>
      </w:r>
      <w:r w:rsidRPr="004C3ED3">
        <w:t xml:space="preserve"> części (pakiet</w:t>
      </w:r>
      <w:r w:rsidR="0010173B">
        <w:t>y</w:t>
      </w:r>
      <w:r w:rsidR="004C3ED3" w:rsidRPr="004C3ED3">
        <w:t>)</w:t>
      </w:r>
      <w:r w:rsidR="001611C8">
        <w:t>:</w:t>
      </w:r>
    </w:p>
    <w:p w14:paraId="1D1E9749" w14:textId="3C3F04A8" w:rsidR="001B1AA0" w:rsidRDefault="001B1AA0" w:rsidP="0010173B">
      <w:pPr>
        <w:ind w:left="360"/>
        <w:jc w:val="both"/>
      </w:pPr>
      <w:r w:rsidRPr="003E7A00">
        <w:t xml:space="preserve">- Pakiet 1 - </w:t>
      </w:r>
      <w:r w:rsidR="0010173B" w:rsidRPr="002C708B">
        <w:t xml:space="preserve">Dzierżawa </w:t>
      </w:r>
      <w:r w:rsidR="002962E3">
        <w:t xml:space="preserve">i serwis </w:t>
      </w:r>
      <w:r w:rsidR="00040D3E" w:rsidRPr="00040D3E">
        <w:t>czytnika pasków moczu wraz z dostawami odczynników i materiałów kontrolnych</w:t>
      </w:r>
      <w:r w:rsidRPr="003E7A00">
        <w:t>;</w:t>
      </w:r>
    </w:p>
    <w:p w14:paraId="4ED2F4B4" w14:textId="34E52A56" w:rsidR="00A812CB" w:rsidRDefault="001B1AA0" w:rsidP="0010173B">
      <w:pPr>
        <w:ind w:left="360"/>
        <w:jc w:val="both"/>
      </w:pPr>
      <w:r w:rsidRPr="003E7A00">
        <w:t xml:space="preserve">- Pakiet 2 - </w:t>
      </w:r>
      <w:r w:rsidR="00BF2FD3" w:rsidRPr="003E7A00">
        <w:t>Preparaty do dezynfekcji małych i dużych powierzchni</w:t>
      </w:r>
      <w:r w:rsidRPr="003E7A00">
        <w:t>.</w:t>
      </w:r>
    </w:p>
    <w:p w14:paraId="6E6408DB" w14:textId="77777777" w:rsidR="00457460" w:rsidRPr="001611C8" w:rsidRDefault="00457460" w:rsidP="001611C8">
      <w:pPr>
        <w:jc w:val="both"/>
        <w:rPr>
          <w:sz w:val="10"/>
        </w:rPr>
      </w:pPr>
    </w:p>
    <w:p w14:paraId="6FAA90A5" w14:textId="7DCC3688" w:rsidR="00F60C4F" w:rsidRDefault="00F60C4F" w:rsidP="00CE77F8">
      <w:pPr>
        <w:numPr>
          <w:ilvl w:val="1"/>
          <w:numId w:val="3"/>
        </w:numPr>
        <w:tabs>
          <w:tab w:val="num" w:pos="360"/>
          <w:tab w:val="num" w:pos="2340"/>
        </w:tabs>
        <w:ind w:left="360"/>
        <w:jc w:val="both"/>
      </w:pPr>
      <w:r w:rsidRPr="004C3ED3">
        <w:t>Przedmiot zamówienia został szczegółowo opisan</w:t>
      </w:r>
      <w:r w:rsidR="00564218">
        <w:t>y</w:t>
      </w:r>
      <w:r>
        <w:t xml:space="preserve"> </w:t>
      </w:r>
      <w:r w:rsidRPr="004C3ED3">
        <w:t>w Formularzu asortymentowo - cenowym sta</w:t>
      </w:r>
      <w:r w:rsidR="00A812CB">
        <w:t>nowiącym Załącznik nr 2 do SIWZ</w:t>
      </w:r>
      <w:r w:rsidR="00976034">
        <w:t>.</w:t>
      </w:r>
    </w:p>
    <w:p w14:paraId="2061CBDE" w14:textId="77777777" w:rsidR="00721084" w:rsidRPr="008E221D" w:rsidRDefault="00721084" w:rsidP="00476877">
      <w:pPr>
        <w:numPr>
          <w:ilvl w:val="1"/>
          <w:numId w:val="3"/>
        </w:numPr>
        <w:tabs>
          <w:tab w:val="num" w:pos="360"/>
          <w:tab w:val="num" w:pos="2340"/>
        </w:tabs>
        <w:ind w:left="360"/>
        <w:jc w:val="both"/>
      </w:pPr>
      <w:r w:rsidRPr="00F21368">
        <w:t>Kod i nazwa zamówienia według Wspólnego Słownika Zamówień (CPV):</w:t>
      </w:r>
    </w:p>
    <w:p w14:paraId="66C3BA59" w14:textId="77777777" w:rsidR="00EF799A" w:rsidRDefault="00EF799A" w:rsidP="00EF799A">
      <w:pPr>
        <w:tabs>
          <w:tab w:val="left" w:pos="360"/>
        </w:tabs>
        <w:ind w:left="360"/>
        <w:jc w:val="both"/>
      </w:pPr>
      <w:r w:rsidRPr="001F53CE">
        <w:t xml:space="preserve">- 38434000-6 </w:t>
      </w:r>
      <w:r>
        <w:t>-</w:t>
      </w:r>
      <w:r w:rsidRPr="001F53CE">
        <w:t xml:space="preserve"> Analizatory</w:t>
      </w:r>
      <w:r>
        <w:t>,</w:t>
      </w:r>
    </w:p>
    <w:p w14:paraId="6DFB160D" w14:textId="3B701609" w:rsidR="00BC6881" w:rsidRDefault="00EF799A" w:rsidP="00EF799A">
      <w:pPr>
        <w:tabs>
          <w:tab w:val="left" w:pos="360"/>
        </w:tabs>
        <w:ind w:left="360"/>
        <w:jc w:val="both"/>
        <w:rPr>
          <w:rStyle w:val="Pogrubienie"/>
          <w:b w:val="0"/>
          <w:bdr w:val="none" w:sz="0" w:space="0" w:color="auto" w:frame="1"/>
          <w:shd w:val="clear" w:color="auto" w:fill="FFFFFF"/>
        </w:rPr>
      </w:pPr>
      <w:r w:rsidRPr="001F53CE">
        <w:t>- 33696</w:t>
      </w:r>
      <w:r>
        <w:t>5</w:t>
      </w:r>
      <w:r w:rsidRPr="001F53CE">
        <w:t>00-</w:t>
      </w:r>
      <w:r>
        <w:t>0</w:t>
      </w:r>
      <w:r w:rsidRPr="001F53CE">
        <w:t xml:space="preserve"> - Odczynniki </w:t>
      </w:r>
      <w:r>
        <w:t>laboratoryjne</w:t>
      </w:r>
      <w:r w:rsidR="00BF2FD3">
        <w:rPr>
          <w:rStyle w:val="Pogrubienie"/>
          <w:b w:val="0"/>
          <w:bdr w:val="none" w:sz="0" w:space="0" w:color="auto" w:frame="1"/>
          <w:shd w:val="clear" w:color="auto" w:fill="FFFFFF"/>
        </w:rPr>
        <w:t>,</w:t>
      </w:r>
    </w:p>
    <w:p w14:paraId="07289887" w14:textId="437FF797" w:rsidR="00BF2FD3" w:rsidRDefault="00BF2FD3" w:rsidP="00EF799A">
      <w:pPr>
        <w:tabs>
          <w:tab w:val="left" w:pos="360"/>
        </w:tabs>
        <w:ind w:left="360"/>
        <w:jc w:val="both"/>
      </w:pPr>
      <w:r>
        <w:t>- 336316000-8</w:t>
      </w:r>
      <w:r w:rsidRPr="00C218C2">
        <w:t xml:space="preserve"> - </w:t>
      </w:r>
      <w:hyperlink r:id="rId15" w:history="1">
        <w:r w:rsidRPr="006C518A">
          <w:rPr>
            <w:rStyle w:val="Hipercze"/>
            <w:bCs/>
            <w:iCs/>
            <w:color w:val="auto"/>
            <w:u w:val="none"/>
            <w:shd w:val="clear" w:color="auto" w:fill="FFFFFF"/>
          </w:rPr>
          <w:t>Środki antyseptyczne i dezynfekcyjne</w:t>
        </w:r>
      </w:hyperlink>
      <w:r>
        <w:rPr>
          <w:rStyle w:val="Hipercze"/>
          <w:bCs/>
          <w:iCs/>
          <w:color w:val="auto"/>
          <w:u w:val="none"/>
          <w:shd w:val="clear" w:color="auto" w:fill="FFFFFF"/>
        </w:rPr>
        <w:t>.</w:t>
      </w:r>
    </w:p>
    <w:p w14:paraId="05086AD0" w14:textId="77777777" w:rsidR="00612163" w:rsidRPr="00612163" w:rsidRDefault="00612163" w:rsidP="00612163">
      <w:pPr>
        <w:tabs>
          <w:tab w:val="left" w:pos="360"/>
        </w:tabs>
        <w:jc w:val="both"/>
        <w:rPr>
          <w:sz w:val="10"/>
        </w:rPr>
      </w:pPr>
    </w:p>
    <w:p w14:paraId="1A06A772" w14:textId="77777777" w:rsidR="00C865F6" w:rsidRDefault="00C865F6" w:rsidP="00C865F6">
      <w:pPr>
        <w:numPr>
          <w:ilvl w:val="1"/>
          <w:numId w:val="3"/>
        </w:numPr>
        <w:tabs>
          <w:tab w:val="num" w:pos="360"/>
          <w:tab w:val="num" w:pos="2340"/>
        </w:tabs>
        <w:ind w:left="360"/>
        <w:jc w:val="both"/>
      </w:pPr>
      <w:r w:rsidRPr="003100FC">
        <w:lastRenderedPageBreak/>
        <w:t>Wykonawca może złożyć ofertę w odniesieniu do wszystkich części (pakietów).</w:t>
      </w:r>
    </w:p>
    <w:p w14:paraId="1FB4BA17" w14:textId="77777777" w:rsidR="0050233A" w:rsidRDefault="00BC2080" w:rsidP="00BC2080">
      <w:pPr>
        <w:numPr>
          <w:ilvl w:val="1"/>
          <w:numId w:val="3"/>
        </w:numPr>
        <w:tabs>
          <w:tab w:val="num" w:pos="360"/>
          <w:tab w:val="num" w:pos="2340"/>
        </w:tabs>
        <w:ind w:left="360"/>
        <w:jc w:val="both"/>
      </w:pPr>
      <w:r w:rsidRPr="00A37F63">
        <w:t>Wykonawca jest zobowiązany do</w:t>
      </w:r>
      <w:r w:rsidR="0050233A">
        <w:t>:</w:t>
      </w:r>
    </w:p>
    <w:p w14:paraId="6B887950" w14:textId="0088DDBE" w:rsidR="0050233A" w:rsidRPr="0050233A" w:rsidRDefault="0050233A" w:rsidP="00D67A9B">
      <w:pPr>
        <w:pStyle w:val="Akapitzlist"/>
        <w:numPr>
          <w:ilvl w:val="0"/>
          <w:numId w:val="92"/>
        </w:numPr>
        <w:tabs>
          <w:tab w:val="left" w:pos="540"/>
        </w:tabs>
        <w:spacing w:after="0" w:line="240" w:lineRule="auto"/>
        <w:jc w:val="both"/>
        <w:rPr>
          <w:rFonts w:ascii="Times New Roman" w:hAnsi="Times New Roman"/>
          <w:sz w:val="24"/>
          <w:szCs w:val="24"/>
        </w:rPr>
      </w:pPr>
      <w:r w:rsidRPr="0050233A">
        <w:rPr>
          <w:rFonts w:ascii="Times New Roman" w:hAnsi="Times New Roman"/>
          <w:sz w:val="24"/>
          <w:szCs w:val="24"/>
        </w:rPr>
        <w:t>jednoznacznego określenia zaoferowanego w ofercie czytnika pasków moczu, charakteryzując go poprzez wskazanie nazwy i kraju pochodzenia producenta urządzenia oraz jego nazwy handlowej</w:t>
      </w:r>
      <w:r w:rsidR="002B24A3">
        <w:rPr>
          <w:rFonts w:ascii="Times New Roman" w:hAnsi="Times New Roman"/>
          <w:sz w:val="24"/>
          <w:szCs w:val="24"/>
        </w:rPr>
        <w:t xml:space="preserve"> (dotyczy Pakietu 1)</w:t>
      </w:r>
      <w:r>
        <w:rPr>
          <w:rFonts w:ascii="Times New Roman" w:hAnsi="Times New Roman"/>
          <w:sz w:val="24"/>
          <w:szCs w:val="24"/>
        </w:rPr>
        <w:t>;</w:t>
      </w:r>
    </w:p>
    <w:p w14:paraId="0E17C10E" w14:textId="736F956A" w:rsidR="0050233A" w:rsidRPr="0050233A" w:rsidRDefault="00BC2080" w:rsidP="00D67A9B">
      <w:pPr>
        <w:pStyle w:val="Akapitzlist"/>
        <w:numPr>
          <w:ilvl w:val="0"/>
          <w:numId w:val="92"/>
        </w:numPr>
        <w:tabs>
          <w:tab w:val="left" w:pos="540"/>
        </w:tabs>
        <w:spacing w:after="0" w:line="240" w:lineRule="auto"/>
        <w:jc w:val="both"/>
        <w:rPr>
          <w:rFonts w:ascii="Times New Roman" w:hAnsi="Times New Roman"/>
          <w:sz w:val="24"/>
          <w:szCs w:val="24"/>
        </w:rPr>
      </w:pPr>
      <w:r w:rsidRPr="0050233A">
        <w:rPr>
          <w:rFonts w:ascii="Times New Roman" w:hAnsi="Times New Roman"/>
          <w:sz w:val="24"/>
          <w:szCs w:val="24"/>
        </w:rPr>
        <w:t>jednoznacznego określenia zaoferowanych w ofercie produktów, charakteryzując je poprzez wskazanie nazw producentów wyrobów i ich nazw hand</w:t>
      </w:r>
      <w:r w:rsidR="0050233A" w:rsidRPr="0050233A">
        <w:rPr>
          <w:rFonts w:ascii="Times New Roman" w:hAnsi="Times New Roman"/>
          <w:sz w:val="24"/>
          <w:szCs w:val="24"/>
        </w:rPr>
        <w:t>lowych lub numerów katalogowych</w:t>
      </w:r>
      <w:r w:rsidR="002B24A3">
        <w:rPr>
          <w:rFonts w:ascii="Times New Roman" w:hAnsi="Times New Roman"/>
          <w:sz w:val="24"/>
          <w:szCs w:val="24"/>
        </w:rPr>
        <w:t xml:space="preserve"> (dotyczy Pakietu 2)</w:t>
      </w:r>
    </w:p>
    <w:p w14:paraId="7E38C51E" w14:textId="4055E4FE" w:rsidR="00BC2080" w:rsidRPr="0050233A" w:rsidRDefault="00BC2080" w:rsidP="0050233A">
      <w:pPr>
        <w:pStyle w:val="Akapitzlist"/>
        <w:tabs>
          <w:tab w:val="left" w:pos="540"/>
        </w:tabs>
        <w:spacing w:after="0" w:line="240" w:lineRule="auto"/>
        <w:ind w:left="567"/>
        <w:jc w:val="both"/>
        <w:rPr>
          <w:rFonts w:ascii="Times New Roman" w:hAnsi="Times New Roman"/>
          <w:sz w:val="24"/>
          <w:szCs w:val="24"/>
        </w:rPr>
      </w:pPr>
      <w:r w:rsidRPr="0050233A">
        <w:rPr>
          <w:rFonts w:ascii="Times New Roman" w:hAnsi="Times New Roman"/>
          <w:sz w:val="24"/>
          <w:szCs w:val="24"/>
          <w:u w:val="single"/>
        </w:rPr>
        <w:t>UWAGA</w:t>
      </w:r>
      <w:r w:rsidRPr="0050233A">
        <w:rPr>
          <w:rFonts w:ascii="Times New Roman" w:hAnsi="Times New Roman"/>
          <w:sz w:val="24"/>
          <w:szCs w:val="24"/>
        </w:rPr>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7A38E023" w14:textId="32A5CC32" w:rsidR="00C474CF" w:rsidRPr="0074342A" w:rsidRDefault="00C474CF" w:rsidP="0074342A">
      <w:pPr>
        <w:tabs>
          <w:tab w:val="num" w:pos="2340"/>
          <w:tab w:val="num" w:pos="3905"/>
        </w:tabs>
        <w:jc w:val="both"/>
        <w:rPr>
          <w:sz w:val="10"/>
        </w:rPr>
      </w:pPr>
    </w:p>
    <w:p w14:paraId="349ED2CB" w14:textId="60D528AF" w:rsidR="00600986" w:rsidRDefault="00600986" w:rsidP="00600986">
      <w:pPr>
        <w:numPr>
          <w:ilvl w:val="1"/>
          <w:numId w:val="3"/>
        </w:numPr>
        <w:tabs>
          <w:tab w:val="num" w:pos="360"/>
          <w:tab w:val="num" w:pos="2340"/>
        </w:tabs>
        <w:ind w:left="360"/>
        <w:jc w:val="both"/>
      </w:pPr>
      <w:r w:rsidRPr="00650D67">
        <w:t xml:space="preserve">Oferowany przedmiot </w:t>
      </w:r>
      <w:r>
        <w:t>zamówienia</w:t>
      </w:r>
      <w:r w:rsidRPr="00650D67">
        <w:t xml:space="preserve"> spełnia wymagania ustawy z dnia 20 maja 2010 r. o wyrobach medycznych</w:t>
      </w:r>
      <w:r w:rsidR="003B1570">
        <w:t xml:space="preserve"> (dotyczy Pakietu 1)</w:t>
      </w:r>
      <w:r w:rsidRPr="00650D67">
        <w:t>.</w:t>
      </w:r>
    </w:p>
    <w:p w14:paraId="7FEE6629" w14:textId="5D74FD7B" w:rsidR="00600986" w:rsidRDefault="00600986" w:rsidP="00600986">
      <w:pPr>
        <w:numPr>
          <w:ilvl w:val="1"/>
          <w:numId w:val="3"/>
        </w:numPr>
        <w:tabs>
          <w:tab w:val="num" w:pos="360"/>
          <w:tab w:val="num" w:pos="2340"/>
        </w:tabs>
        <w:ind w:left="360"/>
        <w:jc w:val="both"/>
      </w:pPr>
      <w:r w:rsidRPr="00650D67">
        <w:t xml:space="preserve">Oferowany przedmiot </w:t>
      </w:r>
      <w:r>
        <w:t>zamówienia</w:t>
      </w:r>
      <w:r w:rsidRPr="00650D67">
        <w:t xml:space="preserve"> posiada aktualne pozwolenia na dopuszczenie do obrotu i używania</w:t>
      </w:r>
      <w:r w:rsidRPr="00650D67">
        <w:br/>
        <w:t>na terenie Polski zgodnie z obowiązującymi przepisami prawa</w:t>
      </w:r>
      <w:r w:rsidR="0041222F">
        <w:t xml:space="preserve"> (dotyczy Pakietu 1)</w:t>
      </w:r>
      <w:r w:rsidRPr="00650D67">
        <w:t>.</w:t>
      </w:r>
    </w:p>
    <w:p w14:paraId="4BFF0736" w14:textId="35AEE77A" w:rsidR="005E48F0" w:rsidRDefault="00600986" w:rsidP="00F92C48">
      <w:pPr>
        <w:numPr>
          <w:ilvl w:val="1"/>
          <w:numId w:val="3"/>
        </w:numPr>
        <w:tabs>
          <w:tab w:val="num" w:pos="360"/>
          <w:tab w:val="num" w:pos="2340"/>
        </w:tabs>
        <w:ind w:left="360"/>
        <w:jc w:val="both"/>
      </w:pPr>
      <w:r w:rsidRPr="00EB7AB3">
        <w:t>Zamawiający</w:t>
      </w:r>
      <w:r w:rsidRPr="00567547">
        <w:t xml:space="preserve"> </w:t>
      </w:r>
      <w:r>
        <w:t>pozostaje uprawniony do</w:t>
      </w:r>
      <w:r w:rsidRPr="00567547">
        <w:t xml:space="preserve"> zakupu mniejszych ilości towaru niż podane w Formularzu asortymentowo - cenowym Wykonawcy </w:t>
      </w:r>
      <w:r w:rsidR="00666B28">
        <w:t xml:space="preserve">stanowiącym </w:t>
      </w:r>
      <w:r w:rsidRPr="00567547">
        <w:t xml:space="preserve">Załącznik nr </w:t>
      </w:r>
      <w:r>
        <w:t>1</w:t>
      </w:r>
      <w:r w:rsidRPr="00567547">
        <w:t xml:space="preserve"> do </w:t>
      </w:r>
      <w:r>
        <w:t>umowy</w:t>
      </w:r>
      <w:r w:rsidRPr="00567547">
        <w:t xml:space="preserve"> </w:t>
      </w:r>
      <w:r w:rsidRPr="006A5430">
        <w:t>w zakresie odczynników</w:t>
      </w:r>
      <w:r w:rsidR="00852A0E" w:rsidRPr="006A5430">
        <w:t xml:space="preserve"> oraz</w:t>
      </w:r>
      <w:r w:rsidRPr="006A5430">
        <w:t xml:space="preserve"> materiałów kontrolnych</w:t>
      </w:r>
      <w:r w:rsidRPr="00567547">
        <w:t xml:space="preserve"> uzależniając swoją decyzję od faktycznych potrzeb Zamawiającego </w:t>
      </w:r>
      <w:r w:rsidR="00083B93">
        <w:t xml:space="preserve">(np. jednostek chorobowych) </w:t>
      </w:r>
      <w:r w:rsidRPr="00567547">
        <w:t xml:space="preserve">występujących </w:t>
      </w:r>
      <w:r>
        <w:t>podczas</w:t>
      </w:r>
      <w:r w:rsidRPr="00567547">
        <w:t xml:space="preserve"> obowiązywania umowy podpisanej</w:t>
      </w:r>
      <w:r>
        <w:t xml:space="preserve"> </w:t>
      </w:r>
      <w:r w:rsidR="00297DB7">
        <w:t>z wybranym Wykonawcą</w:t>
      </w:r>
      <w:r w:rsidR="00804BF7" w:rsidRPr="00804BF7">
        <w:t xml:space="preserve"> </w:t>
      </w:r>
      <w:r w:rsidR="00804BF7">
        <w:t>(dotyczy Pakietu 1).</w:t>
      </w:r>
    </w:p>
    <w:p w14:paraId="10EACDE8" w14:textId="0AF6EBE6" w:rsidR="005E48F0" w:rsidRDefault="00A36639" w:rsidP="005E48F0">
      <w:pPr>
        <w:tabs>
          <w:tab w:val="num" w:pos="2340"/>
          <w:tab w:val="num" w:pos="3905"/>
        </w:tabs>
        <w:ind w:left="360"/>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(np. jednostek chorobowych) występujących podczas obowiązywania umowy podpisanej z wybranym Wykonawcą</w:t>
      </w:r>
      <w:r w:rsidR="005E48F0" w:rsidRPr="005E48F0">
        <w:t xml:space="preserve"> </w:t>
      </w:r>
      <w:r w:rsidR="005E48F0">
        <w:t>(dotyczy Pakietu 2).</w:t>
      </w:r>
    </w:p>
    <w:p w14:paraId="1FA96412" w14:textId="2083CDF2" w:rsidR="00A36639" w:rsidRDefault="00A36639" w:rsidP="005E48F0">
      <w:pPr>
        <w:tabs>
          <w:tab w:val="num" w:pos="2340"/>
          <w:tab w:val="num" w:pos="3905"/>
        </w:tabs>
        <w:ind w:left="360"/>
        <w:jc w:val="both"/>
      </w:pPr>
      <w:r>
        <w:t xml:space="preserve">Z </w:t>
      </w:r>
      <w:r w:rsidRPr="000B1ED1">
        <w:t>tego tytułu nie będą przysługiwały Wykonawcy żadne roszczenia poza roszczeniem o zapłatę za już dostarczony towar.</w:t>
      </w:r>
    </w:p>
    <w:p w14:paraId="5BB95286" w14:textId="4AA4AB61" w:rsidR="00494B62" w:rsidRDefault="00D354B2" w:rsidP="00F92C48">
      <w:pPr>
        <w:numPr>
          <w:ilvl w:val="1"/>
          <w:numId w:val="3"/>
        </w:numPr>
        <w:tabs>
          <w:tab w:val="num" w:pos="360"/>
          <w:tab w:val="num" w:pos="2340"/>
        </w:tabs>
        <w:ind w:left="360"/>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t xml:space="preserve"> </w:t>
      </w:r>
      <w:r w:rsidRPr="00E25A0C">
        <w:t>nr 1 do umowy)</w:t>
      </w:r>
      <w:r w:rsidR="00B24CA6">
        <w:t xml:space="preserve"> w zakresie </w:t>
      </w:r>
      <w:r w:rsidR="00B24CA6" w:rsidRPr="0012113A">
        <w:t>odczynników</w:t>
      </w:r>
      <w:r w:rsidR="00B24CA6">
        <w:t xml:space="preserve"> </w:t>
      </w:r>
      <w:r w:rsidR="00F218EB">
        <w:t>i</w:t>
      </w:r>
      <w:r w:rsidR="00B24CA6" w:rsidRPr="0012113A">
        <w:t xml:space="preserve"> materiałów </w:t>
      </w:r>
      <w:r w:rsidR="002B703E">
        <w:t>kontrolnych</w:t>
      </w:r>
      <w:r>
        <w:t>,</w:t>
      </w:r>
      <w:r w:rsidRPr="00E25A0C">
        <w:t xml:space="preserve"> do kwoty określonej </w:t>
      </w:r>
      <w:r w:rsidR="00CC1DA1" w:rsidRPr="00567547">
        <w:t xml:space="preserve">w § 1 </w:t>
      </w:r>
      <w:r w:rsidRPr="00E25A0C">
        <w:t xml:space="preserve">ust. 1 </w:t>
      </w:r>
      <w:r w:rsidR="00C63555">
        <w:t>umowy podpisanej z wybranym Wykonawcą</w:t>
      </w:r>
      <w:r w:rsidRPr="00E25A0C">
        <w:t>, co nie będzie stanowić zmian postanowień umowy</w:t>
      </w:r>
      <w:r w:rsidR="00494B62">
        <w:t xml:space="preserve"> (dotyczy Pakietu 1)</w:t>
      </w:r>
      <w:r w:rsidRPr="00E25A0C">
        <w:t>.</w:t>
      </w:r>
    </w:p>
    <w:p w14:paraId="02BF636C" w14:textId="550C0634" w:rsidR="002A69F4" w:rsidRDefault="00A36639" w:rsidP="00494B62">
      <w:pPr>
        <w:tabs>
          <w:tab w:val="num" w:pos="2340"/>
          <w:tab w:val="num" w:pos="3905"/>
        </w:tabs>
        <w:ind w:left="360"/>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t xml:space="preserve"> </w:t>
      </w:r>
      <w:r w:rsidRPr="00E25A0C">
        <w:t>nr 1 do umowy)</w:t>
      </w:r>
      <w:r>
        <w:t>,</w:t>
      </w:r>
      <w:r w:rsidRPr="00E25A0C">
        <w:t xml:space="preserve"> do kwoty określonej w ust. 1 </w:t>
      </w:r>
      <w:r>
        <w:t>umowy podpisanej z wybranym Wykonawcą</w:t>
      </w:r>
      <w:r w:rsidRPr="00E25A0C">
        <w:t>, co nie będzie stanowić zmian postanowień umowy</w:t>
      </w:r>
      <w:r w:rsidR="002A69F4">
        <w:t xml:space="preserve"> (dotyczy Pakietu 2)</w:t>
      </w:r>
      <w:r w:rsidRPr="00E25A0C">
        <w:t>.</w:t>
      </w:r>
    </w:p>
    <w:p w14:paraId="24F20AEA" w14:textId="6DA387E4" w:rsidR="00F92C48" w:rsidRDefault="00A36639" w:rsidP="00494B62">
      <w:pPr>
        <w:tabs>
          <w:tab w:val="num" w:pos="2340"/>
          <w:tab w:val="num" w:pos="3905"/>
        </w:tabs>
        <w:ind w:left="360"/>
        <w:jc w:val="both"/>
      </w:pPr>
      <w:r>
        <w:t>Pk</w:t>
      </w:r>
      <w:r w:rsidRPr="009148C7">
        <w:t>t</w:t>
      </w:r>
      <w:r w:rsidRPr="00EF3E29">
        <w:t xml:space="preserve"> </w:t>
      </w:r>
      <w:r w:rsidR="008157F0">
        <w:t>10</w:t>
      </w:r>
      <w:r w:rsidRPr="00EF3E29">
        <w:t xml:space="preserve"> należy czytać łącznie z treścią </w:t>
      </w:r>
      <w:r>
        <w:t>pk</w:t>
      </w:r>
      <w:r w:rsidRPr="00EF3E29">
        <w:t xml:space="preserve">t. </w:t>
      </w:r>
      <w:r w:rsidR="008157F0">
        <w:t>9</w:t>
      </w:r>
      <w:r w:rsidRPr="00EF3E29">
        <w:t xml:space="preserve"> powyżej</w:t>
      </w:r>
      <w:r w:rsidRPr="00D66FD5">
        <w:t>.</w:t>
      </w:r>
    </w:p>
    <w:p w14:paraId="58E16415" w14:textId="7F34C2E4" w:rsidR="00DF7C36" w:rsidRDefault="00DF7C36" w:rsidP="00C10185">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w:t>
      </w:r>
      <w:r w:rsidRPr="00C21EBB">
        <w:t>Projek</w:t>
      </w:r>
      <w:r w:rsidR="003D581B" w:rsidRPr="00C21EBB">
        <w:t>cie</w:t>
      </w:r>
      <w:r w:rsidR="00122972">
        <w:t>/</w:t>
      </w:r>
      <w:proofErr w:type="spellStart"/>
      <w:r w:rsidR="00F84A1D">
        <w:t>t</w:t>
      </w:r>
      <w:r w:rsidR="00122972">
        <w:t>ach</w:t>
      </w:r>
      <w:proofErr w:type="spellEnd"/>
      <w:r w:rsidRPr="00C21EBB">
        <w:t xml:space="preserve"> um</w:t>
      </w:r>
      <w:r w:rsidR="003D581B" w:rsidRPr="00C21EBB">
        <w:t>owy</w:t>
      </w:r>
      <w:r w:rsidR="00122972">
        <w:t>/umów</w:t>
      </w:r>
      <w:r w:rsidRPr="00C21EBB">
        <w:t xml:space="preserve"> stanowiący</w:t>
      </w:r>
      <w:r w:rsidR="006F1622" w:rsidRPr="00C21EBB">
        <w:t>m</w:t>
      </w:r>
      <w:r w:rsidR="00EF7C48">
        <w:t>/</w:t>
      </w:r>
      <w:proofErr w:type="spellStart"/>
      <w:r w:rsidR="00122972">
        <w:t>ch</w:t>
      </w:r>
      <w:proofErr w:type="spellEnd"/>
      <w:r w:rsidRPr="00C21EBB">
        <w:t xml:space="preserve"> Załącznik</w:t>
      </w:r>
      <w:r w:rsidR="00122972">
        <w:t>/i</w:t>
      </w:r>
      <w:r w:rsidRPr="00C21EBB">
        <w:t xml:space="preserve"> nr</w:t>
      </w:r>
      <w:r w:rsidR="00122972">
        <w:t>:</w:t>
      </w:r>
      <w:r w:rsidRPr="00C21EBB">
        <w:t xml:space="preserve"> </w:t>
      </w:r>
      <w:r w:rsidR="001B1AA0">
        <w:t>5</w:t>
      </w:r>
      <w:r w:rsidR="00122972">
        <w:t>a i/lub 5b</w:t>
      </w:r>
      <w:r w:rsidR="00DC4C81" w:rsidRPr="00C21EBB">
        <w:t xml:space="preserve"> </w:t>
      </w:r>
      <w:r w:rsidRPr="00C21EBB">
        <w:t>do SIWZ</w:t>
      </w:r>
      <w:r w:rsidRPr="008E221D">
        <w:t>.</w:t>
      </w:r>
    </w:p>
    <w:p w14:paraId="42D3C5EC" w14:textId="77777777" w:rsidR="00DF7C36" w:rsidRPr="00C649DC" w:rsidRDefault="00DF7C36" w:rsidP="00DF7C36">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xml:space="preserve">. Przedmiot zamówienia zaoferowany przez Wykonawców składających oferty równoważne musi mieć parametry nie gorsze niż wskazane w SIWZ. Wykonawcy, którzy powołują się na rozwiązania równoważne są </w:t>
      </w:r>
      <w:r w:rsidRPr="008E221D">
        <w:lastRenderedPageBreak/>
        <w:t>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046A3DDB" w14:textId="77777777" w:rsidR="000374C8" w:rsidRPr="000374C8" w:rsidRDefault="00F1141F" w:rsidP="000374C8">
      <w:pPr>
        <w:tabs>
          <w:tab w:val="left" w:pos="540"/>
        </w:tabs>
        <w:jc w:val="both"/>
      </w:pPr>
      <w:r w:rsidRPr="000374C8">
        <w:t>Wykonawca jest zobowiązany wykonać zamówienie</w:t>
      </w:r>
      <w:bookmarkStart w:id="0" w:name="OLE_LINK1"/>
      <w:r w:rsidR="000374C8" w:rsidRPr="000374C8">
        <w:t>:</w:t>
      </w:r>
    </w:p>
    <w:bookmarkEnd w:id="0"/>
    <w:p w14:paraId="17BFD5E4" w14:textId="49598F77" w:rsidR="00F54D09" w:rsidRPr="00F54D09" w:rsidRDefault="00F54D09" w:rsidP="00D67A9B">
      <w:pPr>
        <w:pStyle w:val="Akapitzlist"/>
        <w:numPr>
          <w:ilvl w:val="0"/>
          <w:numId w:val="93"/>
        </w:numPr>
        <w:tabs>
          <w:tab w:val="left" w:pos="540"/>
        </w:tabs>
        <w:spacing w:after="0" w:line="240" w:lineRule="auto"/>
        <w:jc w:val="both"/>
        <w:rPr>
          <w:rFonts w:ascii="Times New Roman" w:hAnsi="Times New Roman"/>
          <w:sz w:val="24"/>
          <w:szCs w:val="24"/>
        </w:rPr>
      </w:pPr>
      <w:r w:rsidRPr="0065779F">
        <w:rPr>
          <w:rFonts w:ascii="Times New Roman" w:hAnsi="Times New Roman"/>
          <w:sz w:val="24"/>
          <w:szCs w:val="24"/>
        </w:rPr>
        <w:t>o</w:t>
      </w:r>
      <w:r>
        <w:rPr>
          <w:rFonts w:ascii="Times New Roman" w:hAnsi="Times New Roman"/>
          <w:sz w:val="24"/>
          <w:szCs w:val="24"/>
        </w:rPr>
        <w:t xml:space="preserve">d dnia obowiązywania umowy, jednak nie wcześniej niż od dnia </w:t>
      </w:r>
      <w:r w:rsidRPr="001874B7">
        <w:rPr>
          <w:rFonts w:ascii="Times New Roman" w:hAnsi="Times New Roman"/>
          <w:sz w:val="24"/>
          <w:szCs w:val="24"/>
        </w:rPr>
        <w:t>1</w:t>
      </w:r>
      <w:r w:rsidR="001874B7" w:rsidRPr="001874B7">
        <w:rPr>
          <w:rFonts w:ascii="Times New Roman" w:hAnsi="Times New Roman"/>
          <w:sz w:val="24"/>
          <w:szCs w:val="24"/>
        </w:rPr>
        <w:t>4</w:t>
      </w:r>
      <w:r w:rsidRPr="001874B7">
        <w:rPr>
          <w:rFonts w:ascii="Times New Roman" w:hAnsi="Times New Roman"/>
          <w:sz w:val="24"/>
          <w:szCs w:val="24"/>
        </w:rPr>
        <w:t>.03.</w:t>
      </w:r>
      <w:r>
        <w:rPr>
          <w:rFonts w:ascii="Times New Roman" w:hAnsi="Times New Roman"/>
          <w:sz w:val="24"/>
          <w:szCs w:val="24"/>
        </w:rPr>
        <w:t xml:space="preserve">2021 r., przez okres </w:t>
      </w:r>
      <w:r w:rsidR="000E2C58">
        <w:rPr>
          <w:rFonts w:ascii="Times New Roman" w:hAnsi="Times New Roman"/>
          <w:sz w:val="24"/>
          <w:szCs w:val="24"/>
        </w:rPr>
        <w:t>36</w:t>
      </w:r>
      <w:r>
        <w:rPr>
          <w:rFonts w:ascii="Times New Roman" w:hAnsi="Times New Roman"/>
          <w:sz w:val="24"/>
          <w:szCs w:val="24"/>
        </w:rPr>
        <w:t xml:space="preserve"> miesięcy </w:t>
      </w:r>
      <w:r w:rsidRPr="00263FB3">
        <w:rPr>
          <w:rFonts w:ascii="Times New Roman" w:hAnsi="Times New Roman"/>
          <w:sz w:val="24"/>
          <w:szCs w:val="24"/>
        </w:rPr>
        <w:t>lub do czasu wykorzystania zakładanych ilości wynikających z Formularza asortymentowo - cenowego Wykonawcy</w:t>
      </w:r>
      <w:r>
        <w:rPr>
          <w:rFonts w:ascii="Times New Roman" w:hAnsi="Times New Roman"/>
          <w:sz w:val="24"/>
          <w:szCs w:val="24"/>
        </w:rPr>
        <w:t xml:space="preserve"> (</w:t>
      </w:r>
      <w:r w:rsidRPr="00263FB3">
        <w:rPr>
          <w:rFonts w:ascii="Times New Roman" w:hAnsi="Times New Roman"/>
          <w:sz w:val="24"/>
          <w:szCs w:val="24"/>
        </w:rPr>
        <w:t>Załącznik</w:t>
      </w:r>
      <w:r>
        <w:rPr>
          <w:rFonts w:ascii="Times New Roman" w:hAnsi="Times New Roman"/>
          <w:sz w:val="24"/>
          <w:szCs w:val="24"/>
        </w:rPr>
        <w:t>a</w:t>
      </w:r>
      <w:r w:rsidRPr="00263FB3">
        <w:rPr>
          <w:rFonts w:ascii="Times New Roman" w:hAnsi="Times New Roman"/>
          <w:sz w:val="24"/>
          <w:szCs w:val="24"/>
        </w:rPr>
        <w:t xml:space="preserve"> nr 1 do umowy</w:t>
      </w:r>
      <w:r w:rsidRPr="000E2C58">
        <w:rPr>
          <w:rFonts w:ascii="Times New Roman" w:hAnsi="Times New Roman"/>
          <w:sz w:val="24"/>
          <w:szCs w:val="24"/>
        </w:rPr>
        <w:t>) - dotyczy Pakietu 1;</w:t>
      </w:r>
    </w:p>
    <w:p w14:paraId="1A559A71" w14:textId="1A7170AC" w:rsidR="00F86F22" w:rsidRPr="001F2368" w:rsidRDefault="00F86F22" w:rsidP="00D67A9B">
      <w:pPr>
        <w:pStyle w:val="Akapitzlist"/>
        <w:numPr>
          <w:ilvl w:val="0"/>
          <w:numId w:val="93"/>
        </w:numPr>
        <w:tabs>
          <w:tab w:val="left" w:pos="540"/>
        </w:tabs>
        <w:spacing w:after="0" w:line="240" w:lineRule="auto"/>
        <w:jc w:val="both"/>
        <w:rPr>
          <w:rFonts w:ascii="Times New Roman" w:hAnsi="Times New Roman"/>
          <w:sz w:val="24"/>
          <w:szCs w:val="24"/>
        </w:rPr>
      </w:pPr>
      <w:r w:rsidRPr="001F2368">
        <w:rPr>
          <w:rFonts w:ascii="Times New Roman" w:hAnsi="Times New Roman"/>
          <w:sz w:val="24"/>
          <w:szCs w:val="24"/>
        </w:rPr>
        <w:t>w okresie 12 miesięcy od dnia zawarcia umowy lub do czasu wykorzystania zakładanych ilości wynikających z Formularza asortymentowo - cenowego Wykonawcy (Załącznika nr 1 do umowy)</w:t>
      </w:r>
      <w:r w:rsidR="000374C8" w:rsidRPr="001F2368">
        <w:rPr>
          <w:rFonts w:ascii="Times New Roman" w:hAnsi="Times New Roman"/>
          <w:sz w:val="24"/>
          <w:szCs w:val="24"/>
        </w:rPr>
        <w:t xml:space="preserve"> - dotyczy Pakietu 2</w:t>
      </w:r>
      <w:r w:rsidRPr="001F2368">
        <w:rPr>
          <w:rFonts w:ascii="Times New Roman" w:hAnsi="Times New Roman"/>
          <w:sz w:val="24"/>
          <w:szCs w:val="24"/>
        </w:rPr>
        <w:t>.</w:t>
      </w:r>
    </w:p>
    <w:p w14:paraId="7512B1ED" w14:textId="77777777" w:rsidR="00636C76" w:rsidRPr="000374C8" w:rsidRDefault="00636C76" w:rsidP="000374C8">
      <w:pPr>
        <w:tabs>
          <w:tab w:val="left" w:pos="540"/>
        </w:tabs>
        <w:jc w:val="both"/>
        <w:rPr>
          <w:sz w:val="20"/>
        </w:rPr>
      </w:pPr>
    </w:p>
    <w:p w14:paraId="674B1ED5" w14:textId="6EB9FA67" w:rsidR="00780460" w:rsidRPr="00DB49D2" w:rsidRDefault="00483745" w:rsidP="000374C8">
      <w:pPr>
        <w:numPr>
          <w:ilvl w:val="0"/>
          <w:numId w:val="3"/>
        </w:numPr>
        <w:tabs>
          <w:tab w:val="left" w:pos="540"/>
        </w:tabs>
        <w:jc w:val="both"/>
      </w:pPr>
      <w:r w:rsidRPr="000374C8">
        <w:t xml:space="preserve"> </w:t>
      </w:r>
      <w:r w:rsidR="007C59AB" w:rsidRPr="000374C8">
        <w:t>OKRES GWARANCJI</w:t>
      </w:r>
      <w:r w:rsidR="008B2A57">
        <w:t xml:space="preserve"> JAKOŚCI</w:t>
      </w:r>
      <w:r w:rsidR="00E251AF">
        <w:t xml:space="preserve"> I </w:t>
      </w:r>
      <w:r w:rsidR="00E251AF" w:rsidRPr="00E251AF">
        <w:rPr>
          <w:caps/>
        </w:rPr>
        <w:t>termin ważności (przydatności do stosowania)</w:t>
      </w:r>
    </w:p>
    <w:p w14:paraId="5C784877" w14:textId="0722B9DC" w:rsidR="006B34EE" w:rsidRDefault="007823E4" w:rsidP="009A732D">
      <w:pPr>
        <w:jc w:val="both"/>
        <w:rPr>
          <w:sz w:val="20"/>
          <w:szCs w:val="22"/>
        </w:rPr>
      </w:pPr>
      <w:r w:rsidRPr="00DC4625">
        <w:t>Okres</w:t>
      </w:r>
      <w:r w:rsidR="006B34EE" w:rsidRPr="00DC4625">
        <w:t xml:space="preserve"> gwarancji jakości </w:t>
      </w:r>
      <w:r w:rsidR="00102414" w:rsidRPr="00DC4625">
        <w:t>i termin ważności (przydatności do stosowania)</w:t>
      </w:r>
      <w:r w:rsidR="00102414">
        <w:t xml:space="preserve"> </w:t>
      </w:r>
      <w:r w:rsidR="00856FF8" w:rsidRPr="00F1141F">
        <w:t>został</w:t>
      </w:r>
      <w:r w:rsidR="00E251AF">
        <w:t>y</w:t>
      </w:r>
      <w:r w:rsidR="00856FF8" w:rsidRPr="00F1141F">
        <w:t xml:space="preserve"> opisan</w:t>
      </w:r>
      <w:r w:rsidR="00E251AF">
        <w:t>e</w:t>
      </w:r>
      <w:r w:rsidR="00856FF8" w:rsidRPr="00F1141F">
        <w:t xml:space="preserve"> w</w:t>
      </w:r>
      <w:r w:rsidR="006B34EE" w:rsidRPr="00F1141F">
        <w:t xml:space="preserve"> § 6 </w:t>
      </w:r>
      <w:r w:rsidR="00C11465" w:rsidRPr="00F1141F">
        <w:t>Projek</w:t>
      </w:r>
      <w:r w:rsidR="00FC5C8F">
        <w:t>t</w:t>
      </w:r>
      <w:r w:rsidR="00DC4625">
        <w:t>ów</w:t>
      </w:r>
      <w:r w:rsidR="006B34EE" w:rsidRPr="00F1141F">
        <w:t xml:space="preserve"> um</w:t>
      </w:r>
      <w:r w:rsidR="00DC4625">
        <w:t>ów</w:t>
      </w:r>
      <w:r w:rsidR="006B34EE" w:rsidRPr="00F1141F">
        <w:t xml:space="preserve"> (Załącznik</w:t>
      </w:r>
      <w:r w:rsidR="00384136">
        <w:t>ów</w:t>
      </w:r>
      <w:r w:rsidR="00C11465" w:rsidRPr="00F1141F">
        <w:t xml:space="preserve"> </w:t>
      </w:r>
      <w:r w:rsidR="006B34EE" w:rsidRPr="00F1141F">
        <w:t>nr</w:t>
      </w:r>
      <w:r w:rsidR="00DC4625">
        <w:t>:</w:t>
      </w:r>
      <w:r w:rsidR="006B34EE" w:rsidRPr="00F1141F">
        <w:t xml:space="preserve"> </w:t>
      </w:r>
      <w:r w:rsidR="0031652C" w:rsidRPr="00F1141F">
        <w:t>5</w:t>
      </w:r>
      <w:r w:rsidR="0049192F">
        <w:t>a</w:t>
      </w:r>
      <w:r w:rsidR="00E212CC" w:rsidRPr="00F1141F">
        <w:t xml:space="preserve"> </w:t>
      </w:r>
      <w:r w:rsidR="00DC4625">
        <w:t xml:space="preserve">i/lub 5b </w:t>
      </w:r>
      <w:r w:rsidR="006B34EE" w:rsidRPr="00F1141F">
        <w:t>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C002BA">
      <w:pPr>
        <w:numPr>
          <w:ilvl w:val="0"/>
          <w:numId w:val="28"/>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C002BA">
      <w:pPr>
        <w:numPr>
          <w:ilvl w:val="0"/>
          <w:numId w:val="28"/>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44E07998" w14:textId="0CEAE0EA" w:rsidR="00ED3B9F" w:rsidRPr="00170E8E" w:rsidRDefault="00ED3B9F" w:rsidP="00ED3B9F">
      <w:pPr>
        <w:numPr>
          <w:ilvl w:val="0"/>
          <w:numId w:val="5"/>
        </w:numPr>
        <w:tabs>
          <w:tab w:val="clear" w:pos="0"/>
          <w:tab w:val="num" w:pos="-180"/>
        </w:tabs>
        <w:autoSpaceDE w:val="0"/>
        <w:autoSpaceDN w:val="0"/>
        <w:adjustRightInd w:val="0"/>
        <w:jc w:val="both"/>
      </w:pPr>
      <w:r>
        <w:t>Wykonawcy mogą wspólnie ubiegać się o udzielenie zamówienia</w:t>
      </w:r>
      <w:r w:rsidR="00077344">
        <w:t xml:space="preserve"> publicznego</w:t>
      </w:r>
      <w:r>
        <w:t xml:space="preserve">. W takim przypadku Wykonawcy ustanawiają pełnomocnika do reprezentowania ich w postępowaniu albo reprezentowania w postępowaniu i zawarcia umowy w sprawie zamówienia publicznego. </w:t>
      </w:r>
      <w:r w:rsidRPr="00ED3B9F">
        <w:rPr>
          <w:color w:val="000000" w:themeColor="text1"/>
        </w:rPr>
        <w:t>Z chwilą ustanowienia pełnomocnika istnieje obowiązek załączenia pełnomocnictwa, ewentualnie umowy</w:t>
      </w:r>
      <w:r w:rsidR="00A574FB">
        <w:rPr>
          <w:color w:val="000000" w:themeColor="text1"/>
        </w:rPr>
        <w:t xml:space="preserve"> </w:t>
      </w:r>
      <w:r w:rsidRPr="00ED3B9F">
        <w:rPr>
          <w:color w:val="000000" w:themeColor="text1"/>
        </w:rPr>
        <w:t>o współdziałaniu,</w:t>
      </w:r>
      <w:r w:rsidR="00A574FB">
        <w:rPr>
          <w:color w:val="000000" w:themeColor="text1"/>
        </w:rPr>
        <w:br/>
      </w:r>
      <w:r w:rsidRPr="00ED3B9F">
        <w:rPr>
          <w:color w:val="000000" w:themeColor="text1"/>
        </w:rPr>
        <w:t>z której będzie wynikać przedmiotowe pełnomocnictwo.</w:t>
      </w:r>
    </w:p>
    <w:p w14:paraId="72A5A484" w14:textId="18957D81" w:rsidR="00ED3B9F" w:rsidRDefault="00EE528D" w:rsidP="00ED3B9F">
      <w:pPr>
        <w:autoSpaceDE w:val="0"/>
        <w:autoSpaceDN w:val="0"/>
        <w:adjustRightInd w:val="0"/>
        <w:ind w:left="284"/>
        <w:jc w:val="both"/>
      </w:pPr>
      <w:r w:rsidRPr="008E221D">
        <w:t xml:space="preserve">Pełnomocnictwo </w:t>
      </w:r>
      <w:r w:rsidRPr="00170E8E">
        <w:t xml:space="preserve">należy dołączyć </w:t>
      </w:r>
      <w:r>
        <w:t xml:space="preserve">do oferty </w:t>
      </w:r>
      <w:r w:rsidRPr="00170E8E">
        <w:t>w oryginale bądź kopii, potwierdzonej za zgodność</w:t>
      </w:r>
      <w:r>
        <w:br/>
      </w:r>
      <w:r w:rsidRPr="00170E8E">
        <w:t xml:space="preserve">z oryginałem notarialnie, w </w:t>
      </w:r>
      <w:r>
        <w:t>formie pisemnej (papierowej) podpisanej własnoręcznym/i podpisem/</w:t>
      </w:r>
      <w:proofErr w:type="spellStart"/>
      <w:r>
        <w:t>ami</w:t>
      </w:r>
      <w:proofErr w:type="spellEnd"/>
      <w:r>
        <w:t xml:space="preserve"> lub w formie </w:t>
      </w:r>
      <w:r w:rsidRPr="00170E8E">
        <w:t>elektronicznej opatrzonej kwalifikowanym</w:t>
      </w:r>
      <w:r>
        <w:t>/i</w:t>
      </w:r>
      <w:r w:rsidRPr="00170E8E">
        <w:t xml:space="preserve"> podpisem</w:t>
      </w:r>
      <w:r>
        <w:t>/</w:t>
      </w:r>
      <w:proofErr w:type="spellStart"/>
      <w:r>
        <w:t>ami</w:t>
      </w:r>
      <w:proofErr w:type="spellEnd"/>
      <w:r w:rsidRPr="00170E8E">
        <w:t xml:space="preserve"> elektronicznym</w:t>
      </w:r>
      <w:r>
        <w:t>/i</w:t>
      </w:r>
      <w:r w:rsidRPr="00170E8E">
        <w:t xml:space="preserve"> </w:t>
      </w:r>
      <w:r w:rsidRPr="00152567">
        <w:rPr>
          <w:color w:val="000000"/>
        </w:rPr>
        <w:t>przez osoby/ę/</w:t>
      </w:r>
      <w:proofErr w:type="spellStart"/>
      <w:r w:rsidRPr="00152567">
        <w:rPr>
          <w:color w:val="000000"/>
        </w:rPr>
        <w:t>ób</w:t>
      </w:r>
      <w:proofErr w:type="spellEnd"/>
      <w:r w:rsidRPr="00152567">
        <w:rPr>
          <w:color w:val="000000"/>
        </w:rPr>
        <w:t xml:space="preserve"> uprawnionej/ą/</w:t>
      </w:r>
      <w:proofErr w:type="spellStart"/>
      <w:r w:rsidRPr="00152567">
        <w:rPr>
          <w:color w:val="000000"/>
        </w:rPr>
        <w:t>ych</w:t>
      </w:r>
      <w:proofErr w:type="spellEnd"/>
      <w:r w:rsidRPr="00152567">
        <w:rPr>
          <w:color w:val="000000"/>
        </w:rPr>
        <w:t>/e do reprezentowania Wykonawcy, zgodnie z zasadami reprezentacji wskazanymi we właściwym rejestrze</w:t>
      </w:r>
      <w:r w:rsidRPr="00170E8E">
        <w:t xml:space="preserve"> lub</w:t>
      </w:r>
      <w:r>
        <w:t xml:space="preserve"> </w:t>
      </w:r>
      <w:r w:rsidRPr="00170E8E">
        <w:t>w centralnej ewidencji</w:t>
      </w:r>
      <w:r>
        <w:t xml:space="preserve"> </w:t>
      </w:r>
      <w:r w:rsidRPr="00170E8E">
        <w:t>i informacji</w:t>
      </w:r>
      <w:r>
        <w:t xml:space="preserve"> </w:t>
      </w:r>
      <w:r w:rsidRPr="00170E8E">
        <w:t>o działalności gospodarczej</w:t>
      </w:r>
      <w:r w:rsidRPr="00152567">
        <w:rPr>
          <w:color w:val="000000"/>
        </w:rPr>
        <w:t>, lub osoby/ę/</w:t>
      </w:r>
      <w:proofErr w:type="spellStart"/>
      <w:r w:rsidRPr="00152567">
        <w:rPr>
          <w:color w:val="000000"/>
        </w:rPr>
        <w:t>ób</w:t>
      </w:r>
      <w:proofErr w:type="spellEnd"/>
      <w:r w:rsidRPr="00152567">
        <w:rPr>
          <w:color w:val="000000"/>
        </w:rPr>
        <w:t xml:space="preserve"> upoważnionej/ą/</w:t>
      </w:r>
      <w:proofErr w:type="spellStart"/>
      <w:r w:rsidRPr="00152567">
        <w:rPr>
          <w:color w:val="000000"/>
        </w:rPr>
        <w:t>ych</w:t>
      </w:r>
      <w:proofErr w:type="spellEnd"/>
      <w:r w:rsidRPr="00152567">
        <w:rPr>
          <w:color w:val="000000"/>
        </w:rPr>
        <w:t>/e do reprezentowania Wykonawcy na podstawie pełnomocnictwa</w:t>
      </w:r>
      <w:r w:rsidRPr="00170E8E">
        <w:t>,</w:t>
      </w:r>
      <w:r>
        <w:t xml:space="preserve"> </w:t>
      </w:r>
      <w:r w:rsidRPr="00170E8E">
        <w:t xml:space="preserve">a w przypadku notarialnej kopii </w:t>
      </w:r>
      <w:r>
        <w:t xml:space="preserve">- odpowiednio własnoręcznym podpisem notariusza lub </w:t>
      </w:r>
      <w:r w:rsidRPr="00170E8E">
        <w:t>kwalifikowanym podpisem elektronicznym notariusza.</w:t>
      </w:r>
    </w:p>
    <w:p w14:paraId="2C507D2D" w14:textId="29C3272F" w:rsidR="00ED3B9F" w:rsidRDefault="00ED3B9F" w:rsidP="00ED3B9F">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r w:rsidR="00A574FB">
        <w:t xml:space="preserve"> publicznego</w:t>
      </w:r>
      <w:r>
        <w:t>.</w:t>
      </w:r>
    </w:p>
    <w:p w14:paraId="17F26AC0" w14:textId="75A70203"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Default="004F5A56" w:rsidP="004F5A56">
      <w:pPr>
        <w:jc w:val="both"/>
        <w:rPr>
          <w:sz w:val="20"/>
        </w:rPr>
      </w:pPr>
    </w:p>
    <w:p w14:paraId="688114A1" w14:textId="77777777" w:rsidR="00827835" w:rsidRDefault="00827835" w:rsidP="004F5A56">
      <w:pPr>
        <w:jc w:val="both"/>
        <w:rPr>
          <w:sz w:val="20"/>
        </w:rPr>
      </w:pPr>
    </w:p>
    <w:p w14:paraId="77C0664A" w14:textId="02FAD20E" w:rsidR="0062175F" w:rsidRPr="0062175F" w:rsidRDefault="0062175F" w:rsidP="0062175F">
      <w:pPr>
        <w:numPr>
          <w:ilvl w:val="0"/>
          <w:numId w:val="3"/>
        </w:numPr>
        <w:tabs>
          <w:tab w:val="clear" w:pos="720"/>
        </w:tabs>
        <w:jc w:val="both"/>
        <w:rPr>
          <w:strike/>
        </w:rPr>
      </w:pPr>
      <w:r w:rsidRPr="008A4142">
        <w:lastRenderedPageBreak/>
        <w:t xml:space="preserve">WYKAZ OŚWIADCZEŃ </w:t>
      </w:r>
      <w:r w:rsidR="00EA4CD7" w:rsidRPr="008A4142">
        <w:t>I</w:t>
      </w:r>
      <w:r w:rsidRPr="008A4142">
        <w:t xml:space="preserve"> DOKUMENTÓW</w:t>
      </w:r>
      <w:r w:rsidR="00626BD1" w:rsidRPr="008A4142">
        <w:t xml:space="preserve"> </w:t>
      </w:r>
      <w:r w:rsidRPr="00015E29">
        <w:t>POTWIERDZAJĄCYCH BRAK PODSTAW WYKLUCZENIA</w:t>
      </w:r>
      <w:r w:rsidR="00E501D5">
        <w:t xml:space="preserve"> ORAZ </w:t>
      </w:r>
      <w:r w:rsidR="0066095D" w:rsidRPr="00015E29">
        <w:t>WYMAGAŃ OKREŚLONYCH PRZEZ ZAMAWIAJĄCEGO</w:t>
      </w:r>
    </w:p>
    <w:p w14:paraId="2B212443" w14:textId="0CAA40D2"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A52D9B">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563107">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792A80F1"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 xml:space="preserve">u stanowiącym Załącznik nr </w:t>
      </w:r>
      <w:r w:rsidR="00A52D9B">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16F80D38"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w:t>
      </w:r>
      <w:r w:rsidR="000C5C66">
        <w:t xml:space="preserve">publiczne </w:t>
      </w:r>
      <w:r w:rsidRPr="008E221D">
        <w:t xml:space="preserve">-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w:t>
      </w:r>
      <w:r w:rsidR="000C5C66">
        <w:br/>
      </w:r>
      <w:r w:rsidR="00D805DF" w:rsidRPr="00126C3F">
        <w:t>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519215F0" w:rsidR="003D4317" w:rsidRPr="00667837" w:rsidRDefault="003D4317" w:rsidP="00BA6A59">
      <w:pPr>
        <w:numPr>
          <w:ilvl w:val="0"/>
          <w:numId w:val="6"/>
        </w:numPr>
        <w:tabs>
          <w:tab w:val="num" w:pos="360"/>
        </w:tabs>
        <w:autoSpaceDE w:val="0"/>
        <w:autoSpaceDN w:val="0"/>
        <w:adjustRightInd w:val="0"/>
        <w:ind w:left="360"/>
        <w:jc w:val="both"/>
      </w:pPr>
      <w:r w:rsidRPr="00667837">
        <w:t xml:space="preserve">Wykonawca, w terminie 3 dni od zamieszczenia </w:t>
      </w:r>
      <w:r w:rsidR="00BA6A59" w:rsidRPr="008E221D">
        <w:t xml:space="preserve">na </w:t>
      </w:r>
      <w:r w:rsidR="00BA6A59">
        <w:t xml:space="preserve">Platformie </w:t>
      </w:r>
      <w:r w:rsidR="00A52D9B">
        <w:t>[</w:t>
      </w:r>
      <w:r w:rsidR="00F84EE0">
        <w:t xml:space="preserve">w </w:t>
      </w:r>
      <w:r w:rsidR="00F84EE0" w:rsidRPr="00015B88">
        <w:t>zakład</w:t>
      </w:r>
      <w:r w:rsidR="00F84EE0">
        <w:t>ce</w:t>
      </w:r>
      <w:r w:rsidR="00F84EE0" w:rsidRPr="00015B88">
        <w:t xml:space="preserve"> dotycząc</w:t>
      </w:r>
      <w:r w:rsidR="00F84EE0">
        <w:t>ej</w:t>
      </w:r>
      <w:r w:rsidR="00F84EE0" w:rsidRPr="00015B88">
        <w:t xml:space="preserve"> </w:t>
      </w:r>
      <w:r w:rsidR="00A52D9B">
        <w:t>przedmiotowego</w:t>
      </w:r>
      <w:r w:rsidR="00F84EE0" w:rsidRPr="00015B88">
        <w:t xml:space="preserve"> postępowania do wyszukania po </w:t>
      </w:r>
      <w:r w:rsidR="00A52D9B">
        <w:t>znaku sprawy (</w:t>
      </w:r>
      <w:r w:rsidR="00F84EE0" w:rsidRPr="00015B88">
        <w:t>numerze referencyjnym</w:t>
      </w:r>
      <w:r w:rsidR="00F84EE0" w:rsidRPr="00667837">
        <w:t>)</w:t>
      </w:r>
      <w:r w:rsidR="00A52D9B">
        <w:t>]</w:t>
      </w:r>
      <w:r w:rsidR="00F84EE0">
        <w:t xml:space="preserve"> </w:t>
      </w:r>
      <w:r w:rsidR="00BA6A59">
        <w:t>w sekcji „Komunikaty”</w:t>
      </w:r>
      <w:r w:rsidRPr="00667837">
        <w:t xml:space="preserve"> informacji,</w:t>
      </w:r>
      <w:r w:rsidR="00EA6E0C" w:rsidRPr="00667837">
        <w:t xml:space="preserve"> </w:t>
      </w:r>
      <w:r w:rsidRPr="00667837">
        <w:t>o której mowa w art. 86 ust. 5 Ustawy PZP, przekaże Zamawiającemu oświadczenie</w:t>
      </w:r>
      <w:r w:rsidR="008E3F30">
        <w:br/>
      </w:r>
      <w:r w:rsidRPr="00667837">
        <w:t>o przynależności lub braku przynależności do tej samej grupy kapitałowej, o której mowa w art. 24</w:t>
      </w:r>
      <w:r w:rsidR="008E3F30">
        <w:br/>
      </w:r>
      <w:r w:rsidRPr="00667837">
        <w:t>ust. 1 pkt 23 Ustawy PZP. Wraz ze złożeniem oświadczenia, Wykonawca może przedstawić dowody, że powiązania z innym Wykonawcą nie prowadzą do zakłócenia konkurencji w postępowaniu. Wzór ośw</w:t>
      </w:r>
      <w:r w:rsidR="00F73578" w:rsidRPr="00667837">
        <w:t xml:space="preserve">iadczenia stanowi Załącznik nr </w:t>
      </w:r>
      <w:r w:rsidR="00F52C42">
        <w:t>4</w:t>
      </w:r>
      <w:r w:rsidRPr="00667837">
        <w:t xml:space="preserve"> do SIWZ.</w:t>
      </w:r>
    </w:p>
    <w:p w14:paraId="1523DC4F" w14:textId="14B916AC" w:rsidR="000309CF" w:rsidRPr="00F73A75" w:rsidRDefault="003D4317" w:rsidP="00F73A75">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F73A75">
        <w:t>ci</w:t>
      </w:r>
      <w:r w:rsidRPr="00EB113A">
        <w:t>,</w:t>
      </w:r>
      <w:r w:rsidR="003B111D" w:rsidRPr="00EB113A">
        <w:br/>
      </w:r>
      <w:r w:rsidRPr="00F73A75">
        <w:t>o któr</w:t>
      </w:r>
      <w:r w:rsidR="00F73A75" w:rsidRPr="00F73A75">
        <w:t>ych</w:t>
      </w:r>
      <w:r w:rsidRPr="00F73A75">
        <w:t xml:space="preserve"> mowa w art. 25 ust. 1 Ustawy PZP</w:t>
      </w:r>
      <w:r w:rsidR="00203DFD" w:rsidRPr="00F73A75">
        <w:t>, tj.</w:t>
      </w:r>
    </w:p>
    <w:p w14:paraId="134A8FCC" w14:textId="1BA78440" w:rsidR="007A3BA1" w:rsidRPr="00F73A75" w:rsidRDefault="008E30F7"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F73A75">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F73A75">
        <w:rPr>
          <w:rFonts w:ascii="Times New Roman" w:hAnsi="Times New Roman"/>
          <w:sz w:val="24"/>
          <w:szCs w:val="24"/>
        </w:rPr>
        <w:t>;</w:t>
      </w:r>
    </w:p>
    <w:p w14:paraId="14527814" w14:textId="35A68A0C" w:rsidR="00F73A75" w:rsidRDefault="00F73A75"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C55A0B">
        <w:rPr>
          <w:rFonts w:ascii="Times New Roman" w:hAnsi="Times New Roman"/>
          <w:sz w:val="24"/>
          <w:szCs w:val="24"/>
        </w:rPr>
        <w:t>dokumentów</w:t>
      </w:r>
      <w:r w:rsidRPr="00F73A75">
        <w:rPr>
          <w:rFonts w:ascii="Times New Roman" w:hAnsi="Times New Roman"/>
          <w:sz w:val="24"/>
          <w:szCs w:val="24"/>
        </w:rPr>
        <w:t>, o których mowa w pkt. VIII.9. SIWZ, w celu potwierdzenia, że oferowane dostawy odpowiadają wymaganiom określonym przez Zamawiającego</w:t>
      </w:r>
      <w:r>
        <w:rPr>
          <w:rFonts w:ascii="Times New Roman" w:hAnsi="Times New Roman"/>
          <w:sz w:val="24"/>
          <w:szCs w:val="24"/>
        </w:rPr>
        <w:t>.</w:t>
      </w:r>
    </w:p>
    <w:p w14:paraId="59053061" w14:textId="77777777" w:rsidR="00FA6657" w:rsidRPr="00FA6657" w:rsidRDefault="00FA6657" w:rsidP="00FA6657">
      <w:pPr>
        <w:autoSpaceDE w:val="0"/>
        <w:autoSpaceDN w:val="0"/>
        <w:adjustRightInd w:val="0"/>
        <w:jc w:val="both"/>
        <w:rPr>
          <w:sz w:val="10"/>
        </w:rPr>
      </w:pPr>
    </w:p>
    <w:p w14:paraId="4761EDBC" w14:textId="0A4A6259" w:rsidR="00006E2B" w:rsidRPr="008E221D" w:rsidRDefault="00006E2B" w:rsidP="00F73A75">
      <w:pPr>
        <w:numPr>
          <w:ilvl w:val="0"/>
          <w:numId w:val="6"/>
        </w:numPr>
        <w:tabs>
          <w:tab w:val="num" w:pos="360"/>
        </w:tabs>
        <w:ind w:left="360"/>
        <w:jc w:val="both"/>
      </w:pPr>
      <w:r w:rsidRPr="00F73A75">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C93E08">
        <w:t>1)</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55005CA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C8266C">
        <w:t xml:space="preserve"> w sprawie dokumentów</w:t>
      </w:r>
      <w:r w:rsidR="00B958C5" w:rsidRPr="008E221D">
        <w:t>,</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6EDDF45D" w:rsidR="003320E9" w:rsidRPr="000309CF" w:rsidRDefault="003320E9" w:rsidP="00476877">
      <w:pPr>
        <w:numPr>
          <w:ilvl w:val="0"/>
          <w:numId w:val="6"/>
        </w:numPr>
        <w:tabs>
          <w:tab w:val="clear" w:pos="502"/>
          <w:tab w:val="num" w:pos="360"/>
        </w:tabs>
        <w:ind w:left="360"/>
        <w:jc w:val="both"/>
        <w:rPr>
          <w:u w:val="single"/>
        </w:rPr>
      </w:pPr>
      <w:r w:rsidRPr="008E221D">
        <w:lastRenderedPageBreak/>
        <w:t xml:space="preserve">Zamawiający żąda od Wykonawcy przedstawienia dokumentu wymienionego w </w:t>
      </w:r>
      <w:r w:rsidR="000C2C09">
        <w:t>pkt. VIII.3.</w:t>
      </w:r>
      <w:r w:rsidR="00250333">
        <w:t>1)</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1556EB2D" w14:textId="741EEB25" w:rsidR="00A84B95" w:rsidRPr="00F92C48" w:rsidRDefault="00C002BA" w:rsidP="00F92C48">
      <w:pPr>
        <w:numPr>
          <w:ilvl w:val="0"/>
          <w:numId w:val="6"/>
        </w:numPr>
        <w:tabs>
          <w:tab w:val="clear" w:pos="502"/>
          <w:tab w:val="num" w:pos="360"/>
        </w:tabs>
        <w:ind w:left="360"/>
        <w:jc w:val="both"/>
        <w:rPr>
          <w:u w:val="single"/>
        </w:rPr>
      </w:pPr>
      <w:r w:rsidRPr="00CC3831">
        <w:t>W celu</w:t>
      </w:r>
      <w:r w:rsidRPr="00A84B95">
        <w:t xml:space="preserve"> potwierdzenia, że oferowane dostawy odpowiadają wymaganiom określonym przez Zamawiającego, Zamawiający wezwie Wykonawcę, którego oferta została</w:t>
      </w:r>
      <w:r w:rsidR="006F1622" w:rsidRPr="00A84B95">
        <w:t xml:space="preserve"> najwyżej oceniona, do złożenia</w:t>
      </w:r>
      <w:r w:rsidR="00A348B5">
        <w:t>:</w:t>
      </w:r>
    </w:p>
    <w:p w14:paraId="7B17503D" w14:textId="7DFB8A54" w:rsidR="00F92C48" w:rsidRPr="00F92C48" w:rsidRDefault="00F92C48" w:rsidP="00D67A9B">
      <w:pPr>
        <w:pStyle w:val="Akapitzlist"/>
        <w:numPr>
          <w:ilvl w:val="0"/>
          <w:numId w:val="73"/>
        </w:numPr>
        <w:spacing w:after="0" w:line="240" w:lineRule="auto"/>
        <w:jc w:val="both"/>
        <w:rPr>
          <w:rFonts w:ascii="Times New Roman" w:hAnsi="Times New Roman"/>
          <w:sz w:val="24"/>
          <w:szCs w:val="24"/>
          <w:u w:val="single"/>
        </w:rPr>
      </w:pPr>
      <w:r w:rsidRPr="00F92C48">
        <w:rPr>
          <w:rFonts w:ascii="Times New Roman" w:hAnsi="Times New Roman"/>
          <w:sz w:val="24"/>
          <w:szCs w:val="24"/>
        </w:rPr>
        <w:t>w zakresie Pakietu 1</w:t>
      </w:r>
    </w:p>
    <w:p w14:paraId="55A0D830" w14:textId="719F3F88" w:rsidR="00E9021C" w:rsidRPr="00EF7355" w:rsidRDefault="00E9021C" w:rsidP="00D67A9B">
      <w:pPr>
        <w:numPr>
          <w:ilvl w:val="0"/>
          <w:numId w:val="74"/>
        </w:numPr>
        <w:tabs>
          <w:tab w:val="num" w:pos="567"/>
        </w:tabs>
        <w:autoSpaceDE w:val="0"/>
        <w:autoSpaceDN w:val="0"/>
        <w:adjustRightInd w:val="0"/>
        <w:jc w:val="both"/>
      </w:pPr>
      <w:r w:rsidRPr="00EF7355">
        <w:t>opisu technicznego oferowanego produktu (ulotki informacyjnej, broszury, folderu, katalogu, itp.)</w:t>
      </w:r>
      <w:r w:rsidRPr="00EF7355">
        <w:br/>
        <w:t>w języku polskim potwierdzającego wszystkie minimalne wymagania (parametry techniczne) stawiane przez Zamawiającego, które mus</w:t>
      </w:r>
      <w:r w:rsidR="00EF7355" w:rsidRPr="00EF7355">
        <w:t>i</w:t>
      </w:r>
      <w:r w:rsidRPr="00EF7355">
        <w:t xml:space="preserve"> spełniać oferowan</w:t>
      </w:r>
      <w:r w:rsidR="00EF7355" w:rsidRPr="00EF7355">
        <w:t>y czytników pasków moczu</w:t>
      </w:r>
      <w:r w:rsidRPr="00EF7355">
        <w:t>, zawarte w ta</w:t>
      </w:r>
      <w:r w:rsidR="00EF7355" w:rsidRPr="00EF7355">
        <w:t>beli dotyczącej czytnik</w:t>
      </w:r>
      <w:r w:rsidR="00827835">
        <w:t>a</w:t>
      </w:r>
      <w:r w:rsidR="00EF7355" w:rsidRPr="00EF7355">
        <w:t xml:space="preserve"> pasków moczu</w:t>
      </w:r>
      <w:r w:rsidRPr="00EF7355">
        <w:t xml:space="preserve">; </w:t>
      </w:r>
    </w:p>
    <w:p w14:paraId="12E4F3C1" w14:textId="27C04404" w:rsidR="00F52C42" w:rsidRDefault="00E9021C" w:rsidP="00D67A9B">
      <w:pPr>
        <w:numPr>
          <w:ilvl w:val="0"/>
          <w:numId w:val="74"/>
        </w:numPr>
        <w:autoSpaceDE w:val="0"/>
        <w:autoSpaceDN w:val="0"/>
        <w:adjustRightInd w:val="0"/>
        <w:jc w:val="both"/>
      </w:pPr>
      <w:r w:rsidRPr="00F61A90">
        <w:t>metodyk badań w języku polskim potwierdzających wszystkie informacje dotyczące odczynników</w:t>
      </w:r>
      <w:r w:rsidR="00E724C5" w:rsidRPr="002B6F34">
        <w:rPr>
          <w:highlight w:val="yellow"/>
        </w:rPr>
        <w:br/>
      </w:r>
      <w:r w:rsidR="00E724C5" w:rsidRPr="00EF7355">
        <w:t>i</w:t>
      </w:r>
      <w:r w:rsidRPr="00EF7355">
        <w:t xml:space="preserve"> </w:t>
      </w:r>
      <w:r w:rsidR="004E2ADD">
        <w:t xml:space="preserve">materiałów </w:t>
      </w:r>
      <w:r w:rsidRPr="00EF7355">
        <w:t>kontrolnych zawarte w tabeli dotyczącej odczynników</w:t>
      </w:r>
      <w:r w:rsidR="00E724C5" w:rsidRPr="00EF7355">
        <w:t xml:space="preserve"> </w:t>
      </w:r>
      <w:r w:rsidR="00EF7355" w:rsidRPr="00EF7355">
        <w:t>i</w:t>
      </w:r>
      <w:r w:rsidRPr="00EF7355">
        <w:t xml:space="preserve"> materiałów kontrolnych</w:t>
      </w:r>
      <w:r w:rsidR="00F92C48" w:rsidRPr="00EF7355">
        <w:t>;</w:t>
      </w:r>
    </w:p>
    <w:p w14:paraId="24427081" w14:textId="77777777" w:rsidR="00F92C48" w:rsidRPr="00F92C48" w:rsidRDefault="00F92C48" w:rsidP="00F92C48">
      <w:pPr>
        <w:autoSpaceDE w:val="0"/>
        <w:autoSpaceDN w:val="0"/>
        <w:adjustRightInd w:val="0"/>
        <w:jc w:val="both"/>
        <w:rPr>
          <w:sz w:val="10"/>
        </w:rPr>
      </w:pPr>
    </w:p>
    <w:p w14:paraId="59B4C826" w14:textId="4F9038F3" w:rsidR="00F92C48" w:rsidRPr="00F92C48" w:rsidRDefault="00F92C48" w:rsidP="00D67A9B">
      <w:pPr>
        <w:pStyle w:val="Akapitzlist"/>
        <w:numPr>
          <w:ilvl w:val="0"/>
          <w:numId w:val="73"/>
        </w:numPr>
        <w:spacing w:after="0" w:line="240" w:lineRule="auto"/>
        <w:jc w:val="both"/>
        <w:rPr>
          <w:rFonts w:ascii="Times New Roman" w:hAnsi="Times New Roman"/>
          <w:sz w:val="24"/>
          <w:szCs w:val="24"/>
          <w:u w:val="single"/>
        </w:rPr>
      </w:pPr>
      <w:r w:rsidRPr="0015412A">
        <w:rPr>
          <w:rFonts w:ascii="Times New Roman" w:hAnsi="Times New Roman"/>
          <w:sz w:val="24"/>
          <w:szCs w:val="24"/>
        </w:rPr>
        <w:t>w zakresie Pakietu 2</w:t>
      </w:r>
    </w:p>
    <w:p w14:paraId="6C228352" w14:textId="77777777" w:rsidR="00F86F22" w:rsidRPr="003E7A00" w:rsidRDefault="00F86F22" w:rsidP="00D67A9B">
      <w:pPr>
        <w:numPr>
          <w:ilvl w:val="0"/>
          <w:numId w:val="75"/>
        </w:numPr>
        <w:autoSpaceDE w:val="0"/>
        <w:autoSpaceDN w:val="0"/>
        <w:adjustRightInd w:val="0"/>
        <w:jc w:val="both"/>
      </w:pPr>
      <w:r w:rsidRPr="003E7A00">
        <w:rPr>
          <w:szCs w:val="22"/>
        </w:rPr>
        <w:t>dokumentów dopuszczających do obrotu i stosowania w obszarze medycznym, zgodnie z polskim prawem oraz prawem Unii Europejskiej, potwierdzających spełnienie wymagań określonych przez Zamawiającego w Formularzu asortymentowo - cenowym (Załączniku nr 2 do SIWZ):</w:t>
      </w:r>
    </w:p>
    <w:p w14:paraId="0314D96D" w14:textId="22E97642" w:rsidR="00F86F22" w:rsidRPr="003E7A00" w:rsidRDefault="00F86F22" w:rsidP="00D67A9B">
      <w:pPr>
        <w:pStyle w:val="Tekstpodstawowy2"/>
        <w:numPr>
          <w:ilvl w:val="0"/>
          <w:numId w:val="76"/>
        </w:numPr>
        <w:tabs>
          <w:tab w:val="clear" w:pos="720"/>
        </w:tabs>
        <w:rPr>
          <w:rFonts w:ascii="Times New Roman" w:hAnsi="Times New Roman"/>
          <w:i/>
          <w:sz w:val="24"/>
        </w:rPr>
      </w:pPr>
      <w:r w:rsidRPr="003E7A00">
        <w:rPr>
          <w:rFonts w:ascii="Times New Roman" w:hAnsi="Times New Roman"/>
          <w:sz w:val="24"/>
        </w:rPr>
        <w:t>PN-EN 13 727 lub równoważna - bakteriobójcze (Faza 2 etap 1) lub PN-EN 14 561 lub równoważna (Faza 2 etap</w:t>
      </w:r>
      <w:r w:rsidR="00C67860">
        <w:rPr>
          <w:rFonts w:ascii="Times New Roman" w:hAnsi="Times New Roman"/>
          <w:sz w:val="24"/>
        </w:rPr>
        <w:t xml:space="preserve"> 2)</w:t>
      </w:r>
      <w:r w:rsidRPr="003E7A00">
        <w:rPr>
          <w:rFonts w:ascii="Times New Roman" w:hAnsi="Times New Roman"/>
          <w:sz w:val="24"/>
        </w:rPr>
        <w:t>;</w:t>
      </w:r>
    </w:p>
    <w:p w14:paraId="51E5EF28" w14:textId="716A7839" w:rsidR="00F86F22" w:rsidRPr="003E7A00" w:rsidRDefault="00F86F22" w:rsidP="00D67A9B">
      <w:pPr>
        <w:pStyle w:val="Tekstpodstawowy2"/>
        <w:numPr>
          <w:ilvl w:val="0"/>
          <w:numId w:val="76"/>
        </w:numPr>
        <w:tabs>
          <w:tab w:val="clear" w:pos="720"/>
        </w:tabs>
        <w:rPr>
          <w:rFonts w:ascii="Times New Roman" w:hAnsi="Times New Roman"/>
          <w:i/>
          <w:sz w:val="24"/>
        </w:rPr>
      </w:pPr>
      <w:r w:rsidRPr="003E7A00">
        <w:rPr>
          <w:rFonts w:ascii="Times New Roman" w:hAnsi="Times New Roman"/>
          <w:sz w:val="24"/>
        </w:rPr>
        <w:t>PN-EN 13 624 lub równoważna - grzybobójcze (Faza 2 etap 1) lub PN-EN 14 562 lub równoważna (Faza 2 etap 2);</w:t>
      </w:r>
    </w:p>
    <w:p w14:paraId="7D14B316" w14:textId="7297BE07" w:rsidR="00F86F22" w:rsidRPr="003E7A00" w:rsidRDefault="00F86F22" w:rsidP="00D67A9B">
      <w:pPr>
        <w:pStyle w:val="Tekstpodstawowy2"/>
        <w:numPr>
          <w:ilvl w:val="0"/>
          <w:numId w:val="76"/>
        </w:numPr>
        <w:tabs>
          <w:tab w:val="clear" w:pos="720"/>
        </w:tabs>
        <w:rPr>
          <w:rFonts w:ascii="Times New Roman" w:hAnsi="Times New Roman"/>
          <w:i/>
          <w:sz w:val="24"/>
        </w:rPr>
      </w:pPr>
      <w:r w:rsidRPr="003E7A00">
        <w:rPr>
          <w:rFonts w:ascii="Times New Roman" w:hAnsi="Times New Roman"/>
          <w:sz w:val="24"/>
        </w:rPr>
        <w:t xml:space="preserve">PN-EN 14 348 lub równoważna - </w:t>
      </w:r>
      <w:proofErr w:type="spellStart"/>
      <w:r w:rsidRPr="003E7A00">
        <w:rPr>
          <w:rFonts w:ascii="Times New Roman" w:hAnsi="Times New Roman"/>
          <w:sz w:val="24"/>
        </w:rPr>
        <w:t>mykobakteriobójcze</w:t>
      </w:r>
      <w:proofErr w:type="spellEnd"/>
      <w:r w:rsidRPr="003E7A00">
        <w:rPr>
          <w:rFonts w:ascii="Times New Roman" w:hAnsi="Times New Roman"/>
          <w:sz w:val="24"/>
        </w:rPr>
        <w:t xml:space="preserve"> (Faza 2 etap 1) lub PN-EN 14 563 lub równoważna (Faza 2 etap 2);</w:t>
      </w:r>
    </w:p>
    <w:p w14:paraId="31C24583" w14:textId="2DB7D26E" w:rsidR="00F86F22" w:rsidRPr="00F86F22" w:rsidRDefault="00F86F22" w:rsidP="00D67A9B">
      <w:pPr>
        <w:pStyle w:val="Tekstpodstawowy2"/>
        <w:numPr>
          <w:ilvl w:val="0"/>
          <w:numId w:val="76"/>
        </w:numPr>
        <w:tabs>
          <w:tab w:val="clear" w:pos="720"/>
        </w:tabs>
        <w:rPr>
          <w:rFonts w:ascii="Times New Roman" w:hAnsi="Times New Roman"/>
          <w:i/>
          <w:sz w:val="24"/>
        </w:rPr>
      </w:pPr>
      <w:r w:rsidRPr="003E7A00">
        <w:rPr>
          <w:rFonts w:ascii="Times New Roman" w:hAnsi="Times New Roman"/>
          <w:sz w:val="24"/>
        </w:rPr>
        <w:t xml:space="preserve">PN-EN 14 476 lub równoważna - wirusobójcze  (Faza 2 </w:t>
      </w:r>
      <w:r w:rsidRPr="00C558A4">
        <w:rPr>
          <w:rFonts w:ascii="Times New Roman" w:hAnsi="Times New Roman"/>
          <w:sz w:val="24"/>
        </w:rPr>
        <w:t>etap 2</w:t>
      </w:r>
      <w:r w:rsidRPr="003E7A00">
        <w:rPr>
          <w:rFonts w:ascii="Times New Roman" w:hAnsi="Times New Roman"/>
          <w:sz w:val="24"/>
        </w:rPr>
        <w:t>)</w:t>
      </w:r>
      <w:r w:rsidRPr="00F86F22">
        <w:rPr>
          <w:rFonts w:ascii="Times New Roman" w:hAnsi="Times New Roman"/>
          <w:sz w:val="24"/>
        </w:rPr>
        <w:t>;</w:t>
      </w:r>
    </w:p>
    <w:p w14:paraId="04F1919A" w14:textId="77777777" w:rsidR="00F86F22" w:rsidRPr="003E7A00" w:rsidRDefault="00F86F22" w:rsidP="00F86F22">
      <w:pPr>
        <w:pStyle w:val="Tekstpodstawowy2"/>
        <w:rPr>
          <w:rFonts w:ascii="Times New Roman" w:hAnsi="Times New Roman"/>
          <w:sz w:val="10"/>
        </w:rPr>
      </w:pPr>
    </w:p>
    <w:p w14:paraId="426B80B6" w14:textId="54D5FC92" w:rsidR="00F86F22" w:rsidRPr="003E7A00" w:rsidRDefault="00F86F22" w:rsidP="00D67A9B">
      <w:pPr>
        <w:numPr>
          <w:ilvl w:val="0"/>
          <w:numId w:val="75"/>
        </w:numPr>
        <w:autoSpaceDE w:val="0"/>
        <w:autoSpaceDN w:val="0"/>
        <w:adjustRightInd w:val="0"/>
        <w:jc w:val="both"/>
      </w:pPr>
      <w:r w:rsidRPr="003E7A00">
        <w:rPr>
          <w:szCs w:val="22"/>
        </w:rPr>
        <w:t>dokumentów dopuszczających zaoferowany asortyment według poniższych wymagań</w:t>
      </w:r>
      <w:r w:rsidR="0041698B">
        <w:rPr>
          <w:szCs w:val="22"/>
        </w:rPr>
        <w:br/>
      </w:r>
      <w:r w:rsidRPr="003E7A00">
        <w:rPr>
          <w:szCs w:val="22"/>
        </w:rPr>
        <w:t>[w zależności od tego, jak zakwalifikowana jest dana pozycja Formularza asortymentowo - cenowego (Załącznika nr 2 do SIWZ)]:</w:t>
      </w:r>
    </w:p>
    <w:p w14:paraId="31358FB3" w14:textId="77777777" w:rsidR="00F86F22" w:rsidRPr="003E7A00" w:rsidRDefault="00F86F22" w:rsidP="00D67A9B">
      <w:pPr>
        <w:pStyle w:val="Tekstpodstawowy2"/>
        <w:numPr>
          <w:ilvl w:val="0"/>
          <w:numId w:val="77"/>
        </w:numPr>
        <w:tabs>
          <w:tab w:val="clear" w:pos="720"/>
        </w:tabs>
        <w:rPr>
          <w:rFonts w:ascii="Times New Roman" w:hAnsi="Times New Roman"/>
          <w:i/>
          <w:sz w:val="24"/>
        </w:rPr>
      </w:pPr>
      <w:r w:rsidRPr="003E7A00">
        <w:rPr>
          <w:rFonts w:ascii="Times New Roman" w:hAnsi="Times New Roman"/>
          <w:sz w:val="24"/>
        </w:rPr>
        <w:t xml:space="preserve">zgłoszenia lub wpisu do </w:t>
      </w:r>
      <w:r w:rsidRPr="003E7A00">
        <w:rPr>
          <w:rFonts w:ascii="Times New Roman" w:hAnsi="Times New Roman"/>
          <w:sz w:val="24"/>
          <w:szCs w:val="24"/>
        </w:rPr>
        <w:t>Urzędu Rejestracji Produktów Leczniczych, Wyrobów Medycznych</w:t>
      </w:r>
      <w:r w:rsidRPr="003E7A00">
        <w:rPr>
          <w:rFonts w:ascii="Times New Roman" w:hAnsi="Times New Roman"/>
          <w:sz w:val="24"/>
          <w:szCs w:val="24"/>
        </w:rPr>
        <w:br/>
        <w:t>i Produktów Biobójczych</w:t>
      </w:r>
      <w:r w:rsidRPr="003E7A00">
        <w:rPr>
          <w:rFonts w:ascii="Times New Roman" w:hAnsi="Times New Roman"/>
          <w:sz w:val="24"/>
        </w:rPr>
        <w:t xml:space="preserve"> (w przypadku, gdy Wykonawca zaoferuje preparat zakwalifikowany jako wyrób medyczny - dopuszczenie wymagane zgodnie z ustawą z dnia 20 maja 2010 r.</w:t>
      </w:r>
      <w:r w:rsidRPr="003E7A00">
        <w:rPr>
          <w:rFonts w:ascii="Times New Roman" w:hAnsi="Times New Roman"/>
          <w:sz w:val="24"/>
        </w:rPr>
        <w:br/>
        <w:t>o wyrobach medycznych);</w:t>
      </w:r>
    </w:p>
    <w:p w14:paraId="6ED687BD" w14:textId="77777777" w:rsidR="00F86F22" w:rsidRPr="004C6F2D" w:rsidRDefault="00F86F22" w:rsidP="00D67A9B">
      <w:pPr>
        <w:pStyle w:val="Tekstpodstawowy2"/>
        <w:numPr>
          <w:ilvl w:val="0"/>
          <w:numId w:val="77"/>
        </w:numPr>
        <w:tabs>
          <w:tab w:val="clear" w:pos="720"/>
          <w:tab w:val="left" w:pos="567"/>
        </w:tabs>
        <w:rPr>
          <w:rFonts w:ascii="Times New Roman" w:hAnsi="Times New Roman"/>
          <w:i/>
          <w:sz w:val="24"/>
          <w:u w:val="single"/>
        </w:rPr>
      </w:pPr>
      <w:r w:rsidRPr="003E7A00">
        <w:rPr>
          <w:rFonts w:ascii="Times New Roman" w:hAnsi="Times New Roman"/>
          <w:sz w:val="24"/>
        </w:rPr>
        <w:t>pozwolenia Ministra Zdrowia na obrót produktem biobójczym (w przypadku, gdy Wykonawca zaoferuje produkt biobójczy - pozwolenie na dopuszczenie do obrotu produktu biobójczego zgodnie z ustawą z dnia 13 września 2002 r. o produktach biobójczych)</w:t>
      </w:r>
      <w:r>
        <w:rPr>
          <w:rFonts w:ascii="Times New Roman" w:hAnsi="Times New Roman"/>
          <w:sz w:val="24"/>
        </w:rPr>
        <w:t xml:space="preserve"> - n</w:t>
      </w:r>
      <w:r w:rsidRPr="00F52C42">
        <w:rPr>
          <w:rFonts w:ascii="Times New Roman" w:hAnsi="Times New Roman"/>
          <w:sz w:val="24"/>
        </w:rPr>
        <w:t>ie dopuszcza się rejestracji tymczasowych;</w:t>
      </w:r>
    </w:p>
    <w:p w14:paraId="372242F7" w14:textId="77777777" w:rsidR="00F86F22" w:rsidRPr="003E7A00" w:rsidRDefault="00F86F22" w:rsidP="00F86F22">
      <w:pPr>
        <w:pStyle w:val="Tekstpodstawowy2"/>
        <w:tabs>
          <w:tab w:val="clear" w:pos="720"/>
        </w:tabs>
        <w:rPr>
          <w:rFonts w:ascii="Times New Roman" w:hAnsi="Times New Roman"/>
          <w:i/>
          <w:sz w:val="10"/>
        </w:rPr>
      </w:pPr>
    </w:p>
    <w:p w14:paraId="386FC763" w14:textId="77777777" w:rsidR="00F86F22" w:rsidRPr="002A0C66" w:rsidRDefault="00F86F22" w:rsidP="00D67A9B">
      <w:pPr>
        <w:numPr>
          <w:ilvl w:val="0"/>
          <w:numId w:val="75"/>
        </w:numPr>
        <w:autoSpaceDE w:val="0"/>
        <w:autoSpaceDN w:val="0"/>
        <w:adjustRightInd w:val="0"/>
        <w:jc w:val="both"/>
        <w:rPr>
          <w:strike/>
        </w:rPr>
      </w:pPr>
      <w:r w:rsidRPr="003E7A00">
        <w:t>raportów badań (w języku polskim) przeprowadzonych w notyfikowanych laboratoriach zgodnie</w:t>
      </w:r>
      <w:r w:rsidRPr="003E7A00">
        <w:br/>
        <w:t>z obszarem zastosowania potwierdzających ocenę skuteczności biobójczej preparatów,</w:t>
      </w:r>
      <w:r w:rsidRPr="003E7A00">
        <w:br/>
        <w:t xml:space="preserve">z zaznaczeniem którego pakietu i której pozycji dotyczą </w:t>
      </w:r>
      <w:r>
        <w:t>(</w:t>
      </w:r>
      <w:r w:rsidRPr="00340F12">
        <w:t>dotyczy</w:t>
      </w:r>
      <w:r>
        <w:t xml:space="preserve"> </w:t>
      </w:r>
      <w:r w:rsidRPr="002A0C66">
        <w:t>wszystkich pre</w:t>
      </w:r>
      <w:r>
        <w:t xml:space="preserve">paratów ze skutecznością </w:t>
      </w:r>
      <w:proofErr w:type="spellStart"/>
      <w:r>
        <w:t>bójczą</w:t>
      </w:r>
      <w:proofErr w:type="spellEnd"/>
      <w:r>
        <w:t>);</w:t>
      </w:r>
    </w:p>
    <w:p w14:paraId="3340E9A5" w14:textId="77777777" w:rsidR="00F86F22" w:rsidRPr="00D20377" w:rsidRDefault="00F86F22" w:rsidP="00D67A9B">
      <w:pPr>
        <w:numPr>
          <w:ilvl w:val="0"/>
          <w:numId w:val="75"/>
        </w:numPr>
        <w:autoSpaceDE w:val="0"/>
        <w:autoSpaceDN w:val="0"/>
        <w:adjustRightInd w:val="0"/>
        <w:jc w:val="both"/>
        <w:rPr>
          <w:strike/>
        </w:rPr>
      </w:pPr>
      <w:r w:rsidRPr="003E7A00">
        <w:t xml:space="preserve">aktualnych ulotek oferowanych preparatów zawierających dokładne instrukcje sporządzania roztworu roboczego, przeznaczenia, obszaru zastosowania, spektrum </w:t>
      </w:r>
      <w:proofErr w:type="spellStart"/>
      <w:r w:rsidRPr="003E7A00">
        <w:t>bójczego</w:t>
      </w:r>
      <w:proofErr w:type="spellEnd"/>
      <w:r w:rsidRPr="003E7A00">
        <w:t xml:space="preserve"> i czasu ekspozycji,</w:t>
      </w:r>
      <w:r w:rsidRPr="003E7A00">
        <w:br/>
        <w:t xml:space="preserve">z zaznaczeniem którego pakietu i której pozycji </w:t>
      </w:r>
      <w:r w:rsidRPr="00952B9C">
        <w:t xml:space="preserve">dotyczą </w:t>
      </w:r>
      <w:r>
        <w:t>(</w:t>
      </w:r>
      <w:r w:rsidRPr="00340F12">
        <w:t>dotyczy</w:t>
      </w:r>
      <w:r>
        <w:t xml:space="preserve"> </w:t>
      </w:r>
      <w:r w:rsidRPr="00952B9C">
        <w:t>wszystkich produktów</w:t>
      </w:r>
      <w:r>
        <w:t>);</w:t>
      </w:r>
    </w:p>
    <w:p w14:paraId="7B5F56CA" w14:textId="5C50401F" w:rsidR="00F92C48" w:rsidRPr="00D20377" w:rsidRDefault="00F86F22" w:rsidP="00D67A9B">
      <w:pPr>
        <w:numPr>
          <w:ilvl w:val="0"/>
          <w:numId w:val="75"/>
        </w:numPr>
        <w:autoSpaceDE w:val="0"/>
        <w:autoSpaceDN w:val="0"/>
        <w:adjustRightInd w:val="0"/>
        <w:jc w:val="both"/>
        <w:rPr>
          <w:strike/>
        </w:rPr>
      </w:pPr>
      <w:r w:rsidRPr="003E7A00">
        <w:t xml:space="preserve">kart charakterystyki </w:t>
      </w:r>
      <w:r w:rsidRPr="00F57D72">
        <w:t xml:space="preserve">substancji niebezpiecznych </w:t>
      </w:r>
      <w:r w:rsidRPr="003E7A00">
        <w:t>oferowanych produktów (kart charakterystyki substancji niebezpiecznych/kart charakterystyki produktów leczniczych) zgodnych</w:t>
      </w:r>
      <w:r>
        <w:br/>
      </w:r>
      <w:r w:rsidRPr="003E7A00">
        <w:t>z obowiązującymi aktualnie przepisami na potwierdzenie szkodliwości preparatu, warunków przechowywania, środków ochrony</w:t>
      </w:r>
      <w:r>
        <w:t xml:space="preserve"> </w:t>
      </w:r>
      <w:r w:rsidRPr="003E7A00">
        <w:t>indywidualnej,</w:t>
      </w:r>
      <w:r>
        <w:t xml:space="preserve"> </w:t>
      </w:r>
      <w:r w:rsidRPr="003E7A00">
        <w:t xml:space="preserve">z zaznaczeniem którego pakietu i której </w:t>
      </w:r>
      <w:r>
        <w:t>pozycji dotyczą.</w:t>
      </w:r>
    </w:p>
    <w:p w14:paraId="7467F233" w14:textId="77777777" w:rsidR="00F52C42" w:rsidRDefault="00F52C42" w:rsidP="00A348B5">
      <w:pPr>
        <w:tabs>
          <w:tab w:val="num" w:pos="3905"/>
        </w:tabs>
        <w:ind w:left="284"/>
        <w:jc w:val="both"/>
        <w:rPr>
          <w:color w:val="000000" w:themeColor="text1"/>
          <w:sz w:val="10"/>
          <w:shd w:val="clear" w:color="auto" w:fill="FFFFFF"/>
        </w:rPr>
      </w:pPr>
    </w:p>
    <w:p w14:paraId="6AB11149" w14:textId="696EB055"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w:t>
      </w:r>
      <w:r w:rsidR="00CA127B">
        <w:t xml:space="preserve"> w sprawie dokumentów</w:t>
      </w:r>
      <w:r w:rsidRPr="00804DE0">
        <w:t>,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lastRenderedPageBreak/>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w:t>
      </w:r>
      <w:r w:rsidR="00200FB9">
        <w:t>,</w:t>
      </w:r>
      <w:r w:rsidRPr="00804DE0">
        <w:t xml:space="preserve"> o których mowa w Rozporządzeniu</w:t>
      </w:r>
      <w:r w:rsidR="00796034">
        <w:t xml:space="preserve"> w sprawie dokumentów</w:t>
      </w:r>
      <w:r w:rsidRPr="00804DE0">
        <w:t>, wyłącznie wtedy, gdy złożona kopia jest nieczytelna lub budzi wątpliwości co do jej prawdziwości.</w:t>
      </w:r>
    </w:p>
    <w:p w14:paraId="6075005E" w14:textId="1B4AE5C3"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w:t>
      </w:r>
      <w:r w:rsidR="00796034">
        <w:t xml:space="preserve"> w sprawie dokumentów</w:t>
      </w:r>
      <w:r w:rsidRPr="00804DE0">
        <w:t>,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2E29C205"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w:t>
      </w:r>
      <w:r w:rsidR="00FA3E4B">
        <w:t xml:space="preserve"> </w:t>
      </w:r>
      <w:r w:rsidR="00FA3E4B" w:rsidRPr="00667837">
        <w:t xml:space="preserve">lub </w:t>
      </w:r>
      <w:r w:rsidR="00BE17A1">
        <w:t xml:space="preserve">w </w:t>
      </w:r>
      <w:r w:rsidR="00FA3E4B" w:rsidRPr="00667837">
        <w:t>centralnej ewidencji i informacji o działalności gospodarczej</w:t>
      </w:r>
      <w:r w:rsidR="00681E7A">
        <w:t>,</w:t>
      </w:r>
      <w:r w:rsidRPr="008E221D">
        <w:t xml:space="preserve"> lub osob</w:t>
      </w:r>
      <w:r w:rsidR="00A9282D">
        <w:t>y</w:t>
      </w:r>
      <w:r w:rsidRPr="008E221D">
        <w:t>/</w:t>
      </w:r>
      <w:proofErr w:type="spellStart"/>
      <w:r w:rsidR="00A9282D">
        <w:t>ób</w:t>
      </w:r>
      <w:proofErr w:type="spellEnd"/>
      <w:r w:rsidRPr="008E221D">
        <w:t xml:space="preserve"> upoważnion</w:t>
      </w:r>
      <w:r w:rsidR="00A9282D">
        <w:t>ej</w:t>
      </w:r>
      <w:r w:rsidRPr="008E221D">
        <w:t>/</w:t>
      </w:r>
      <w:proofErr w:type="spellStart"/>
      <w:r w:rsidR="00A9282D">
        <w:t>ych</w:t>
      </w:r>
      <w:proofErr w:type="spellEnd"/>
      <w:r w:rsidRPr="008E221D">
        <w:t xml:space="preserv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5006071F"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D97B0C">
        <w:t>1</w:t>
      </w:r>
      <w:r w:rsidR="00B91E47">
        <w:t>.</w:t>
      </w:r>
      <w:r w:rsidR="00690C54" w:rsidRPr="00B91E47">
        <w:t xml:space="preserve">, </w:t>
      </w:r>
      <w:r w:rsidRPr="00B91E47">
        <w:t>1</w:t>
      </w:r>
      <w:r w:rsidR="00D97B0C">
        <w:t>2</w:t>
      </w:r>
      <w:r w:rsidR="00B91E47">
        <w:t>.</w:t>
      </w:r>
      <w:r w:rsidRPr="00B91E47">
        <w:t>, 1</w:t>
      </w:r>
      <w:r w:rsidR="00D97B0C">
        <w:t>6</w:t>
      </w:r>
      <w:r w:rsidR="00B91E47">
        <w:t>.</w:t>
      </w:r>
      <w:r w:rsidRPr="00B91E47">
        <w:t xml:space="preserve"> i 1</w:t>
      </w:r>
      <w:r w:rsidR="00D97B0C">
        <w:t>7</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61EC3D3E"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E24C96">
        <w:t>6</w:t>
      </w:r>
      <w:r w:rsidRPr="008E221D">
        <w:t xml:space="preserve">. SIWZ, </w:t>
      </w:r>
      <w:r w:rsidR="006B10B8" w:rsidRPr="00170E8E">
        <w:t xml:space="preserve">należy dołączyć </w:t>
      </w:r>
      <w:r w:rsidR="006B10B8">
        <w:t xml:space="preserve">do oferty </w:t>
      </w:r>
      <w:r w:rsidR="006B10B8" w:rsidRPr="00170E8E">
        <w:t>w oryginale bądź kopii, potwierdzonej za zgodność</w:t>
      </w:r>
      <w:r w:rsidR="006B10B8">
        <w:t xml:space="preserve"> </w:t>
      </w:r>
      <w:r w:rsidR="006B10B8" w:rsidRPr="00170E8E">
        <w:t xml:space="preserve">z oryginałem notarialnie, w </w:t>
      </w:r>
      <w:r w:rsidR="006B10B8">
        <w:t>formie pisemnej (papierowej) podpisanej własnoręcznym</w:t>
      </w:r>
      <w:r w:rsidR="00510023">
        <w:t>/i</w:t>
      </w:r>
      <w:r w:rsidR="006B10B8">
        <w:t xml:space="preserve"> podpisem</w:t>
      </w:r>
      <w:r w:rsidR="00510023">
        <w:t>/</w:t>
      </w:r>
      <w:proofErr w:type="spellStart"/>
      <w:r w:rsidR="00510023">
        <w:t>ami</w:t>
      </w:r>
      <w:proofErr w:type="spellEnd"/>
      <w:r w:rsidR="006B10B8">
        <w:t xml:space="preserve"> lub w formie </w:t>
      </w:r>
      <w:r w:rsidR="006B10B8" w:rsidRPr="00170E8E">
        <w:t>elektronicznej opatrzonej kwalifikowanym</w:t>
      </w:r>
      <w:r w:rsidR="00616114">
        <w:t>/i</w:t>
      </w:r>
      <w:r w:rsidR="006B10B8" w:rsidRPr="00170E8E">
        <w:t xml:space="preserve"> podpisem</w:t>
      </w:r>
      <w:r w:rsidR="00616114">
        <w:t>/</w:t>
      </w:r>
      <w:proofErr w:type="spellStart"/>
      <w:r w:rsidR="00616114">
        <w:t>ami</w:t>
      </w:r>
      <w:proofErr w:type="spellEnd"/>
      <w:r w:rsidR="006B10B8" w:rsidRPr="00170E8E">
        <w:t xml:space="preserve"> elektronicznym</w:t>
      </w:r>
      <w:r w:rsidR="00616114">
        <w:t>/i</w:t>
      </w:r>
      <w:r w:rsidR="006B10B8" w:rsidRPr="00170E8E">
        <w:t xml:space="preserve"> </w:t>
      </w:r>
      <w:r w:rsidR="006B10B8">
        <w:rPr>
          <w:color w:val="000000" w:themeColor="text1"/>
        </w:rPr>
        <w:t xml:space="preserve">przez </w:t>
      </w:r>
      <w:r w:rsidR="006B10B8" w:rsidRPr="00170E8E">
        <w:rPr>
          <w:color w:val="000000" w:themeColor="text1"/>
        </w:rPr>
        <w:t>osoby</w:t>
      </w:r>
      <w:r w:rsidR="00510023">
        <w:rPr>
          <w:color w:val="000000" w:themeColor="text1"/>
        </w:rPr>
        <w:t>/</w:t>
      </w:r>
      <w:r w:rsidR="00930F52">
        <w:rPr>
          <w:color w:val="000000" w:themeColor="text1"/>
        </w:rPr>
        <w:t>ę/</w:t>
      </w:r>
      <w:proofErr w:type="spellStart"/>
      <w:r w:rsidR="00510023">
        <w:rPr>
          <w:color w:val="000000" w:themeColor="text1"/>
        </w:rPr>
        <w:t>ób</w:t>
      </w:r>
      <w:proofErr w:type="spellEnd"/>
      <w:r w:rsidR="006B10B8">
        <w:rPr>
          <w:color w:val="000000" w:themeColor="text1"/>
        </w:rPr>
        <w:t xml:space="preserve"> </w:t>
      </w:r>
      <w:r w:rsidR="006B10B8" w:rsidRPr="00170E8E">
        <w:rPr>
          <w:color w:val="000000" w:themeColor="text1"/>
        </w:rPr>
        <w:t>uprawnion</w:t>
      </w:r>
      <w:r w:rsidR="006B10B8">
        <w:rPr>
          <w:color w:val="000000" w:themeColor="text1"/>
        </w:rPr>
        <w:t>e</w:t>
      </w:r>
      <w:r w:rsidR="00510023">
        <w:rPr>
          <w:color w:val="000000" w:themeColor="text1"/>
        </w:rPr>
        <w:t>j/</w:t>
      </w:r>
      <w:r w:rsidR="00930F52">
        <w:rPr>
          <w:color w:val="000000" w:themeColor="text1"/>
        </w:rPr>
        <w:t>ą/</w:t>
      </w:r>
      <w:proofErr w:type="spellStart"/>
      <w:r w:rsidR="00510023">
        <w:rPr>
          <w:color w:val="000000" w:themeColor="text1"/>
        </w:rPr>
        <w:t>ych</w:t>
      </w:r>
      <w:proofErr w:type="spellEnd"/>
      <w:r w:rsidR="00930F52">
        <w:rPr>
          <w:color w:val="000000" w:themeColor="text1"/>
        </w:rPr>
        <w:t>/e</w:t>
      </w:r>
      <w:r w:rsidR="006B10B8" w:rsidRPr="00170E8E">
        <w:rPr>
          <w:color w:val="000000" w:themeColor="text1"/>
        </w:rPr>
        <w:t xml:space="preserve"> do reprezentowania Wykonawcy, zgodnie z zasadami reprezentacji wskazanymi we właściwym rejestrze</w:t>
      </w:r>
      <w:r w:rsidR="006B10B8" w:rsidRPr="00170E8E">
        <w:t xml:space="preserve"> lub</w:t>
      </w:r>
      <w:r w:rsidR="006B10B8">
        <w:t xml:space="preserve"> </w:t>
      </w:r>
      <w:r w:rsidR="006B10B8" w:rsidRPr="00170E8E">
        <w:t>w centralnej ewidencji</w:t>
      </w:r>
      <w:r w:rsidR="00930F52">
        <w:t xml:space="preserve"> </w:t>
      </w:r>
      <w:r w:rsidR="006B10B8" w:rsidRPr="00170E8E">
        <w:t>i informacji</w:t>
      </w:r>
      <w:r w:rsidR="00616114">
        <w:t xml:space="preserve"> </w:t>
      </w:r>
      <w:r w:rsidR="006B10B8" w:rsidRPr="00170E8E">
        <w:t>o działalności gospodarczej</w:t>
      </w:r>
      <w:r w:rsidR="006B10B8" w:rsidRPr="00170E8E">
        <w:rPr>
          <w:color w:val="000000" w:themeColor="text1"/>
        </w:rPr>
        <w:t xml:space="preserve">, lub </w:t>
      </w:r>
      <w:r w:rsidR="00510023" w:rsidRPr="00170E8E">
        <w:rPr>
          <w:color w:val="000000" w:themeColor="text1"/>
        </w:rPr>
        <w:t>osob</w:t>
      </w:r>
      <w:r w:rsidR="00510023" w:rsidRPr="00420766">
        <w:rPr>
          <w:color w:val="000000" w:themeColor="text1"/>
        </w:rPr>
        <w:t>y/</w:t>
      </w:r>
      <w:r w:rsidR="002A57CF">
        <w:rPr>
          <w:color w:val="000000" w:themeColor="text1"/>
        </w:rPr>
        <w:t>ę/</w:t>
      </w:r>
      <w:proofErr w:type="spellStart"/>
      <w:r w:rsidR="00510023" w:rsidRPr="00420766">
        <w:rPr>
          <w:color w:val="000000" w:themeColor="text1"/>
        </w:rPr>
        <w:t>ób</w:t>
      </w:r>
      <w:proofErr w:type="spellEnd"/>
      <w:r w:rsidR="00510023" w:rsidRPr="00170E8E">
        <w:rPr>
          <w:color w:val="000000" w:themeColor="text1"/>
        </w:rPr>
        <w:t xml:space="preserve"> upoważnion</w:t>
      </w:r>
      <w:r w:rsidR="00510023" w:rsidRPr="00420766">
        <w:rPr>
          <w:color w:val="000000" w:themeColor="text1"/>
        </w:rPr>
        <w:t>ej/</w:t>
      </w:r>
      <w:r w:rsidR="002A57CF">
        <w:rPr>
          <w:color w:val="000000" w:themeColor="text1"/>
        </w:rPr>
        <w:t>ą/</w:t>
      </w:r>
      <w:proofErr w:type="spellStart"/>
      <w:r w:rsidR="00510023" w:rsidRPr="00420766">
        <w:rPr>
          <w:color w:val="000000" w:themeColor="text1"/>
        </w:rPr>
        <w:t>ych</w:t>
      </w:r>
      <w:proofErr w:type="spellEnd"/>
      <w:r w:rsidR="002A57CF">
        <w:rPr>
          <w:color w:val="000000" w:themeColor="text1"/>
        </w:rPr>
        <w:t>/e</w:t>
      </w:r>
      <w:r w:rsidR="006B10B8" w:rsidRPr="00170E8E">
        <w:rPr>
          <w:color w:val="000000" w:themeColor="text1"/>
        </w:rPr>
        <w:t xml:space="preserve"> do reprezentowania Wykonawcy na podstawie pełnomocnictwa</w:t>
      </w:r>
      <w:r w:rsidR="006B10B8" w:rsidRPr="00170E8E">
        <w:t>,</w:t>
      </w:r>
      <w:r w:rsidR="006B10B8">
        <w:t xml:space="preserve"> </w:t>
      </w:r>
      <w:r w:rsidR="006B10B8" w:rsidRPr="00170E8E">
        <w:t xml:space="preserve">a w przypadku notarialnej kopii </w:t>
      </w:r>
      <w:r w:rsidR="00510023">
        <w:t xml:space="preserve">- odpowiednio własnoręcznym podpisem notariusza lub </w:t>
      </w:r>
      <w:r w:rsidR="00510023" w:rsidRPr="00170E8E">
        <w:t>kwalifikowanym podpisem elektronicznym notariusza.</w:t>
      </w:r>
    </w:p>
    <w:p w14:paraId="466C6B19" w14:textId="77777777" w:rsidR="00A91BAB" w:rsidRDefault="00A91BAB"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lastRenderedPageBreak/>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6B44737" w:rsidR="00C751B0" w:rsidRPr="00040B85" w:rsidRDefault="009F293E" w:rsidP="00C002BA">
      <w:pPr>
        <w:numPr>
          <w:ilvl w:val="0"/>
          <w:numId w:val="22"/>
        </w:numPr>
        <w:tabs>
          <w:tab w:val="clear" w:pos="720"/>
          <w:tab w:val="num" w:pos="284"/>
        </w:tabs>
        <w:ind w:left="284" w:hanging="284"/>
        <w:jc w:val="both"/>
      </w:pPr>
      <w:r>
        <w:t xml:space="preserve">Z zastrzeżeniem postanowień zawartych w pkt. 2 i 3 poniżej oraz pkt. XII. SIWZ, Zamawiający dopuszcza, aby komunikacja między </w:t>
      </w:r>
      <w:r w:rsidR="00C751B0" w:rsidRPr="00040B85">
        <w:t>Zamawiającym a Wykonawcami odbywa</w:t>
      </w:r>
      <w:r>
        <w:t>ła</w:t>
      </w:r>
      <w:r w:rsidR="00C751B0" w:rsidRPr="00040B85">
        <w:t xml:space="preserve"> się </w:t>
      </w:r>
      <w:r>
        <w:t>za pośrednictwem operatora pocztowego w rozumieniu ustawy z dnia 23 listopada 2012 r. - Prawo pocztowe, osobiście, za pośrednictwem posłańca, faksu lub przy</w:t>
      </w:r>
      <w:r w:rsidR="00C751B0" w:rsidRPr="00040B85">
        <w:t xml:space="preserve"> użyciu środków komunikacji elektronicznej w rozumieniu</w:t>
      </w:r>
      <w:r>
        <w:t xml:space="preserve"> </w:t>
      </w:r>
      <w:r w:rsidR="00C751B0" w:rsidRPr="00040B85">
        <w:t>ustawy z dnia 18 lipca</w:t>
      </w:r>
      <w:r>
        <w:t xml:space="preserve"> </w:t>
      </w:r>
      <w:r w:rsidR="00C751B0" w:rsidRPr="00040B85">
        <w:t>2002 r. o świadczeniu usług drogą elektroniczną, za pomocą Platformy.</w:t>
      </w:r>
    </w:p>
    <w:p w14:paraId="48706570" w14:textId="1F21C99F" w:rsidR="00C751B0" w:rsidRPr="00040B85" w:rsidRDefault="00C751B0" w:rsidP="00C751B0">
      <w:pPr>
        <w:tabs>
          <w:tab w:val="left" w:pos="284"/>
        </w:tabs>
        <w:ind w:left="284" w:hanging="284"/>
        <w:jc w:val="both"/>
      </w:pPr>
      <w:r w:rsidRPr="00040B85">
        <w:tab/>
        <w:t xml:space="preserve">Link do Platformy: </w:t>
      </w:r>
      <w:hyperlink r:id="rId16" w:history="1">
        <w:r w:rsidRPr="00040B85">
          <w:rPr>
            <w:rStyle w:val="Hipercze"/>
            <w:color w:val="auto"/>
            <w:u w:val="none"/>
          </w:rPr>
          <w:t>https://platformazakupowa.pl/pn/psychiatria_rybnik</w:t>
        </w:r>
      </w:hyperlink>
      <w:r w:rsidRPr="00040B85">
        <w:t xml:space="preserve"> </w:t>
      </w:r>
      <w:r w:rsidR="001825CC">
        <w:t>[</w:t>
      </w:r>
      <w:r w:rsidRPr="00040B85">
        <w:t xml:space="preserve">zakładka dotycząca </w:t>
      </w:r>
      <w:r w:rsidR="00BB3749">
        <w:t>przedmiotowego</w:t>
      </w:r>
      <w:r w:rsidRPr="00040B85">
        <w:t xml:space="preserve"> postępowania do wyszukania po </w:t>
      </w:r>
      <w:r w:rsidR="001825CC">
        <w:t>znaku sprawy (</w:t>
      </w:r>
      <w:r w:rsidRPr="00040B85">
        <w:t>numerze referencyjnym)</w:t>
      </w:r>
      <w:r w:rsidR="001825CC">
        <w:t>]</w:t>
      </w:r>
      <w:r w:rsidR="005E167A" w:rsidRPr="00040B85">
        <w:t>.</w:t>
      </w:r>
    </w:p>
    <w:p w14:paraId="290241A4" w14:textId="4B471225" w:rsidR="00D2757A" w:rsidRDefault="00D2757A" w:rsidP="00C002BA">
      <w:pPr>
        <w:numPr>
          <w:ilvl w:val="0"/>
          <w:numId w:val="22"/>
        </w:numPr>
        <w:tabs>
          <w:tab w:val="clear" w:pos="720"/>
          <w:tab w:val="num" w:pos="284"/>
        </w:tabs>
        <w:ind w:left="284" w:hanging="284"/>
        <w:jc w:val="both"/>
      </w:pPr>
      <w:r>
        <w:t>Ofertę składa się pod rygorem nieważności w formie pisemnej (papierowej), podpisanej własnoręcznym podpisem albo w formie elektronicznej podpisanej kwalifikowanym podpisem elektronicznym.</w:t>
      </w:r>
    </w:p>
    <w:p w14:paraId="14C0E809" w14:textId="4CE63CA3" w:rsidR="005C2AF0" w:rsidRPr="00040B85" w:rsidRDefault="00672037" w:rsidP="00C002BA">
      <w:pPr>
        <w:numPr>
          <w:ilvl w:val="0"/>
          <w:numId w:val="22"/>
        </w:numPr>
        <w:tabs>
          <w:tab w:val="clear" w:pos="720"/>
          <w:tab w:val="num" w:pos="284"/>
        </w:tabs>
        <w:ind w:left="284" w:hanging="284"/>
        <w:jc w:val="both"/>
      </w:pPr>
      <w:r>
        <w:t>Dokumenty lub oświadczenia, o których mowa w pkt. VIII. SIWZ</w:t>
      </w:r>
      <w:r w:rsidR="00A7683F">
        <w:t>,</w:t>
      </w:r>
      <w:r>
        <w:t xml:space="preserve"> składane są w oryginale lub kopii poświadczonej za zgodność z oryginałem w formie pisemnej </w:t>
      </w:r>
      <w:r w:rsidR="00A7683F">
        <w:t xml:space="preserve">(papierowej) </w:t>
      </w:r>
      <w:r>
        <w:t xml:space="preserve">lub w formie elektronicznej podpisanej </w:t>
      </w:r>
      <w:r w:rsidR="00004295">
        <w:t xml:space="preserve">odpowiednio własnoręcznym podpisem lub </w:t>
      </w:r>
      <w:r>
        <w:t>kwalifikowanym podpisem elektronicznym.</w:t>
      </w:r>
      <w:r w:rsidR="00004295">
        <w:br/>
      </w:r>
      <w:r>
        <w:t xml:space="preserve">W przypadku dokumentów </w:t>
      </w:r>
      <w:r w:rsidR="00CE6254">
        <w:t xml:space="preserve">lub oświadczeń </w:t>
      </w:r>
      <w:r>
        <w:t>składanych</w:t>
      </w:r>
      <w:r w:rsidR="00A7683F">
        <w:t xml:space="preserve"> </w:t>
      </w:r>
      <w:r>
        <w:t xml:space="preserve">w formie </w:t>
      </w:r>
      <w:r w:rsidR="00A7683F">
        <w:t>pisemnej (</w:t>
      </w:r>
      <w:r>
        <w:t>papierowej</w:t>
      </w:r>
      <w:r w:rsidR="00A7683F">
        <w:t>)</w:t>
      </w:r>
      <w:r>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040B85" w:rsidRDefault="00834896" w:rsidP="00C002BA">
      <w:pPr>
        <w:numPr>
          <w:ilvl w:val="0"/>
          <w:numId w:val="22"/>
        </w:numPr>
        <w:tabs>
          <w:tab w:val="clear" w:pos="720"/>
          <w:tab w:val="num" w:pos="284"/>
        </w:tabs>
        <w:ind w:left="284" w:hanging="284"/>
        <w:jc w:val="both"/>
      </w:pPr>
      <w:r w:rsidRPr="00040B85">
        <w:t>W przypadku wyboru formy pisemnej</w:t>
      </w:r>
      <w:r w:rsidR="00CE6254">
        <w:t xml:space="preserve"> (papierowej)</w:t>
      </w:r>
      <w:r w:rsidRPr="00040B85">
        <w:t>,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67F5BB8F" w:rsidR="003F2F94" w:rsidRPr="00040B85" w:rsidRDefault="003F2F94" w:rsidP="00C002BA">
      <w:pPr>
        <w:numPr>
          <w:ilvl w:val="0"/>
          <w:numId w:val="22"/>
        </w:numPr>
        <w:tabs>
          <w:tab w:val="clear" w:pos="720"/>
          <w:tab w:val="num" w:pos="284"/>
        </w:tabs>
        <w:ind w:left="284" w:hanging="284"/>
        <w:jc w:val="both"/>
      </w:pPr>
      <w:r w:rsidRPr="00040B85">
        <w:t>Zamawiający zaleca przekazywanie wszelkich oświadczeń, wniosków, zawiadomień oraz informacji</w:t>
      </w:r>
      <w:r w:rsidRPr="00040B85">
        <w:br/>
        <w:t xml:space="preserve">w formie elektronicznej za pośrednictwem Platformy i formularza „Wyślij wiadomość” znajdującego się na stronie </w:t>
      </w:r>
      <w:r w:rsidR="004F4456">
        <w:t>przedmiotowego</w:t>
      </w:r>
      <w:r w:rsidRPr="00040B85">
        <w:t xml:space="preserve"> postępowania.</w:t>
      </w:r>
    </w:p>
    <w:p w14:paraId="4EAE2DCB" w14:textId="4316544A" w:rsidR="003F2F94" w:rsidRPr="00040B85" w:rsidRDefault="003F2F94" w:rsidP="00C002BA">
      <w:pPr>
        <w:numPr>
          <w:ilvl w:val="0"/>
          <w:numId w:val="22"/>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7ADAA854" w:rsidR="003F2F94" w:rsidRPr="00040B85" w:rsidRDefault="00CB1996" w:rsidP="00C002BA">
      <w:pPr>
        <w:numPr>
          <w:ilvl w:val="0"/>
          <w:numId w:val="22"/>
        </w:numPr>
        <w:tabs>
          <w:tab w:val="clear" w:pos="720"/>
          <w:tab w:val="num" w:pos="284"/>
        </w:tabs>
        <w:ind w:left="284" w:hanging="284"/>
        <w:jc w:val="both"/>
      </w:pPr>
      <w:r w:rsidRPr="00040B85">
        <w:t xml:space="preserve">Zamawiający będzie przekazywał Wykonawcom informacje w </w:t>
      </w:r>
      <w:r w:rsidR="001E6676">
        <w:t>postaci</w:t>
      </w:r>
      <w:r w:rsidRPr="00040B85">
        <w:t xml:space="preserve"> elektronicznej za pośrednictwem Platformy:</w:t>
      </w:r>
    </w:p>
    <w:p w14:paraId="047ADD70" w14:textId="4B38206D"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zmiany terminu składania</w:t>
      </w:r>
      <w:r w:rsidR="00A91BAB">
        <w:rPr>
          <w:rFonts w:ascii="Times New Roman" w:hAnsi="Times New Roman"/>
          <w:sz w:val="24"/>
          <w:szCs w:val="24"/>
        </w:rPr>
        <w:t xml:space="preserve"> </w:t>
      </w:r>
      <w:r w:rsidR="00CB1996" w:rsidRPr="00040B85">
        <w:rPr>
          <w:rFonts w:ascii="Times New Roman" w:hAnsi="Times New Roman"/>
          <w:sz w:val="24"/>
          <w:szCs w:val="24"/>
        </w:rP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w:t>
      </w:r>
      <w:r w:rsidR="00A91BAB">
        <w:rPr>
          <w:rFonts w:ascii="Times New Roman" w:hAnsi="Times New Roman"/>
          <w:sz w:val="24"/>
          <w:szCs w:val="24"/>
        </w:rPr>
        <w:br/>
      </w:r>
      <w:r w:rsidR="001E6676">
        <w:rPr>
          <w:rFonts w:ascii="Times New Roman" w:hAnsi="Times New Roman"/>
          <w:sz w:val="24"/>
          <w:szCs w:val="24"/>
        </w:rPr>
        <w:t>[</w:t>
      </w:r>
      <w:r w:rsidR="00F047AE" w:rsidRPr="00F047AE">
        <w:rPr>
          <w:rFonts w:ascii="Times New Roman" w:hAnsi="Times New Roman"/>
          <w:sz w:val="24"/>
          <w:szCs w:val="24"/>
        </w:rPr>
        <w:t xml:space="preserve">w zakładce dotyczącej </w:t>
      </w:r>
      <w:r w:rsidR="007D1C63">
        <w:rPr>
          <w:rFonts w:ascii="Times New Roman" w:hAnsi="Times New Roman"/>
          <w:sz w:val="24"/>
          <w:szCs w:val="24"/>
        </w:rPr>
        <w:t>przedmiotowego</w:t>
      </w:r>
      <w:r w:rsidR="00F047AE" w:rsidRPr="00F047AE">
        <w:rPr>
          <w:rFonts w:ascii="Times New Roman" w:hAnsi="Times New Roman"/>
          <w:sz w:val="24"/>
          <w:szCs w:val="24"/>
        </w:rPr>
        <w:t xml:space="preserve"> postępowania do wyszukania po </w:t>
      </w:r>
      <w:r w:rsidR="001E6676">
        <w:rPr>
          <w:rFonts w:ascii="Times New Roman" w:hAnsi="Times New Roman"/>
          <w:sz w:val="24"/>
          <w:szCs w:val="24"/>
        </w:rPr>
        <w:t>znaku sprawy (</w:t>
      </w:r>
      <w:r w:rsidR="00F047AE" w:rsidRPr="00F047AE">
        <w:rPr>
          <w:rFonts w:ascii="Times New Roman" w:hAnsi="Times New Roman"/>
          <w:sz w:val="24"/>
          <w:szCs w:val="24"/>
        </w:rPr>
        <w:t>numerze referencyjnym)</w:t>
      </w:r>
      <w:r w:rsidR="001E6676">
        <w:rPr>
          <w:rFonts w:ascii="Times New Roman" w:hAnsi="Times New Roman"/>
          <w:sz w:val="24"/>
          <w:szCs w:val="24"/>
        </w:rPr>
        <w:t>]</w:t>
      </w:r>
      <w:r w:rsidR="00F047AE" w:rsidRPr="00F047AE">
        <w:rPr>
          <w:rFonts w:ascii="Times New Roman" w:hAnsi="Times New Roman"/>
          <w:sz w:val="24"/>
          <w:szCs w:val="24"/>
        </w:rPr>
        <w:t xml:space="preserve"> </w:t>
      </w:r>
      <w:r w:rsidR="00CB1996" w:rsidRPr="00F047AE">
        <w:rPr>
          <w:rFonts w:ascii="Times New Roman" w:hAnsi="Times New Roman"/>
          <w:sz w:val="24"/>
          <w:szCs w:val="24"/>
        </w:rPr>
        <w:t xml:space="preserve">w sekcji </w:t>
      </w:r>
      <w:r w:rsidR="003E2A2C" w:rsidRPr="00F047AE">
        <w:rPr>
          <w:rFonts w:ascii="Times New Roman" w:hAnsi="Times New Roman"/>
          <w:sz w:val="24"/>
          <w:szCs w:val="24"/>
        </w:rPr>
        <w:t>„K</w:t>
      </w:r>
      <w:r w:rsidR="00CB1996" w:rsidRPr="00F047AE">
        <w:rPr>
          <w:rFonts w:ascii="Times New Roman" w:hAnsi="Times New Roman"/>
          <w:sz w:val="24"/>
          <w:szCs w:val="24"/>
        </w:rPr>
        <w:t>omunikaty”</w:t>
      </w:r>
      <w:r w:rsidR="008B5BA9" w:rsidRPr="00F047AE">
        <w:rPr>
          <w:rFonts w:ascii="Times New Roman" w:hAnsi="Times New Roman"/>
          <w:sz w:val="24"/>
          <w:szCs w:val="24"/>
        </w:rPr>
        <w:t>;</w:t>
      </w:r>
    </w:p>
    <w:p w14:paraId="156FB5EA" w14:textId="5B28D8A2"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stały dostęp do sieci Internet o gwarantowanej przepustowości nie mniejszej niż 512 </w:t>
      </w:r>
      <w:proofErr w:type="spellStart"/>
      <w:r w:rsidRPr="00040B85">
        <w:rPr>
          <w:rFonts w:ascii="Times New Roman" w:hAnsi="Times New Roman"/>
          <w:sz w:val="24"/>
          <w:szCs w:val="24"/>
        </w:rPr>
        <w:t>kb</w:t>
      </w:r>
      <w:proofErr w:type="spellEnd"/>
      <w:r w:rsidRPr="00040B85">
        <w:rPr>
          <w:rFonts w:ascii="Times New Roman" w:hAnsi="Times New Roman"/>
          <w:sz w:val="24"/>
          <w:szCs w:val="24"/>
        </w:rPr>
        <w:t>/s</w:t>
      </w:r>
      <w:r w:rsidR="00D074EA" w:rsidRPr="00040B85">
        <w:rPr>
          <w:rFonts w:ascii="Times New Roman" w:hAnsi="Times New Roman"/>
          <w:sz w:val="24"/>
          <w:szCs w:val="24"/>
        </w:rPr>
        <w:t>;</w:t>
      </w:r>
    </w:p>
    <w:p w14:paraId="4F21A1F3" w14:textId="2701B9CE"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lastRenderedPageBreak/>
        <w:t>włączona obsługa JavaScript</w:t>
      </w:r>
      <w:r w:rsidR="00C129FF" w:rsidRPr="00040B85">
        <w:rPr>
          <w:rFonts w:ascii="Times New Roman" w:hAnsi="Times New Roman"/>
          <w:sz w:val="24"/>
          <w:szCs w:val="24"/>
        </w:rPr>
        <w:t>;</w:t>
      </w:r>
    </w:p>
    <w:p w14:paraId="43F01B81" w14:textId="58E35A17"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zainstalowany program Adobe </w:t>
      </w:r>
      <w:proofErr w:type="spellStart"/>
      <w:r w:rsidRPr="00040B85">
        <w:rPr>
          <w:rFonts w:ascii="Times New Roman" w:hAnsi="Times New Roman"/>
          <w:sz w:val="24"/>
          <w:szCs w:val="24"/>
        </w:rPr>
        <w:t>Acrobat</w:t>
      </w:r>
      <w:proofErr w:type="spellEnd"/>
      <w:r w:rsidRPr="00040B85">
        <w:rPr>
          <w:rFonts w:ascii="Times New Roman" w:hAnsi="Times New Roman"/>
          <w:sz w:val="24"/>
          <w:szCs w:val="24"/>
        </w:rPr>
        <w:t xml:space="preserve">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znaczenie czasu odbioru danych przez Platformę stanowi datę oraz dokładny czas (</w:t>
      </w:r>
      <w:proofErr w:type="spellStart"/>
      <w:r w:rsidR="00CB1996" w:rsidRPr="00040B85">
        <w:rPr>
          <w:rFonts w:ascii="Times New Roman" w:hAnsi="Times New Roman"/>
          <w:sz w:val="24"/>
          <w:szCs w:val="24"/>
        </w:rPr>
        <w:t>hh:mm:ss</w:t>
      </w:r>
      <w:proofErr w:type="spellEnd"/>
      <w:r w:rsidR="00CB1996" w:rsidRPr="00040B85">
        <w:rPr>
          <w:rFonts w:ascii="Times New Roman" w:hAnsi="Times New Roman"/>
          <w:sz w:val="24"/>
          <w:szCs w:val="24"/>
        </w:rPr>
        <w:t xml:space="preserve">)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Default="000C4718" w:rsidP="00C002BA">
      <w:pPr>
        <w:numPr>
          <w:ilvl w:val="0"/>
          <w:numId w:val="22"/>
        </w:numPr>
        <w:tabs>
          <w:tab w:val="clear" w:pos="720"/>
        </w:tabs>
        <w:ind w:left="284" w:hanging="426"/>
        <w:jc w:val="both"/>
        <w:rPr>
          <w:rStyle w:val="Hipercze"/>
          <w:color w:val="auto"/>
          <w:u w:val="none"/>
        </w:rPr>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7"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379A779E" w14:textId="77777777" w:rsidR="0030401F" w:rsidRPr="002864AF" w:rsidRDefault="0030401F" w:rsidP="002864AF">
      <w:pPr>
        <w:ind w:left="-142"/>
        <w:jc w:val="both"/>
        <w:rPr>
          <w:sz w:val="10"/>
        </w:rPr>
      </w:pPr>
    </w:p>
    <w:p w14:paraId="60AFE80E" w14:textId="57663FA5" w:rsidR="0033018F" w:rsidRPr="00040B85" w:rsidRDefault="0033018F" w:rsidP="0033018F">
      <w:pPr>
        <w:ind w:left="284"/>
        <w:jc w:val="both"/>
      </w:pPr>
      <w:r w:rsidRPr="001E47B7">
        <w:rPr>
          <w:u w:val="single"/>
        </w:rPr>
        <w:t>UWAGA</w:t>
      </w:r>
      <w:r w:rsidRPr="00040B85">
        <w:t>:</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0B85">
        <w:rPr>
          <w:rFonts w:ascii="Times New Roman" w:hAnsi="Times New Roman"/>
          <w:sz w:val="24"/>
          <w:szCs w:val="24"/>
        </w:rPr>
        <w:t>PAdES</w:t>
      </w:r>
      <w:proofErr w:type="spellEnd"/>
      <w:r w:rsidR="00932646" w:rsidRPr="00040B85">
        <w:rPr>
          <w:rFonts w:ascii="Times New Roman" w:hAnsi="Times New Roman"/>
          <w:sz w:val="24"/>
          <w:szCs w:val="24"/>
        </w:rPr>
        <w:t>;</w:t>
      </w:r>
    </w:p>
    <w:p w14:paraId="73753B44" w14:textId="275F434A"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pliki w innych formatach niż PDF zaleca się opatrzyć zewnętrznym podpisem </w:t>
      </w:r>
      <w:proofErr w:type="spellStart"/>
      <w:r w:rsidRPr="00040B85">
        <w:rPr>
          <w:rFonts w:ascii="Times New Roman" w:hAnsi="Times New Roman"/>
          <w:sz w:val="24"/>
          <w:szCs w:val="24"/>
        </w:rPr>
        <w:t>XAdES</w:t>
      </w:r>
      <w:proofErr w:type="spellEnd"/>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05B40CAA" w:rsidR="000D349D" w:rsidRPr="008E221D" w:rsidRDefault="000D349D" w:rsidP="000D349D">
      <w:pPr>
        <w:ind w:left="567"/>
        <w:jc w:val="both"/>
      </w:pPr>
      <w:r w:rsidRPr="008E221D">
        <w:t xml:space="preserve">- </w:t>
      </w:r>
      <w:r w:rsidR="002F0D0A">
        <w:t>Joanna Kalisz</w:t>
      </w:r>
      <w:r w:rsidRPr="008E221D">
        <w:t xml:space="preserve"> </w:t>
      </w:r>
      <w:r w:rsidR="002F0D0A">
        <w:t>-</w:t>
      </w:r>
      <w:r w:rsidRPr="008E221D">
        <w:t xml:space="preserve"> </w:t>
      </w:r>
      <w:r w:rsidR="002F0D0A">
        <w:t>Inspektor ds. z</w:t>
      </w:r>
      <w:r>
        <w:t xml:space="preserve">amówień </w:t>
      </w:r>
      <w:r w:rsidR="002F0D0A">
        <w:t>publicznych</w:t>
      </w:r>
    </w:p>
    <w:p w14:paraId="132F4617" w14:textId="4F9F2E57" w:rsidR="000D349D" w:rsidRPr="008E221D" w:rsidRDefault="000D349D" w:rsidP="000D349D">
      <w:pPr>
        <w:autoSpaceDE w:val="0"/>
        <w:autoSpaceDN w:val="0"/>
        <w:adjustRightInd w:val="0"/>
        <w:ind w:left="709" w:hanging="1"/>
        <w:jc w:val="both"/>
      </w:pPr>
      <w:r w:rsidRPr="008E221D">
        <w:t>tel.: 32/</w:t>
      </w:r>
      <w:r w:rsidR="009702FF">
        <w:t>62-18-3</w:t>
      </w:r>
      <w:r>
        <w:t>38</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4293053B" w:rsidR="000D349D" w:rsidRPr="008E221D" w:rsidRDefault="000D349D" w:rsidP="000D349D">
      <w:pPr>
        <w:ind w:firstLine="567"/>
        <w:jc w:val="both"/>
      </w:pPr>
      <w:r w:rsidRPr="008E221D">
        <w:t xml:space="preserve">- </w:t>
      </w:r>
      <w:r w:rsidR="00543F9A">
        <w:t xml:space="preserve">Sebastian </w:t>
      </w:r>
      <w:proofErr w:type="spellStart"/>
      <w:r w:rsidR="00543F9A">
        <w:t>Standowicz</w:t>
      </w:r>
      <w:proofErr w:type="spellEnd"/>
      <w:r w:rsidR="00543F9A">
        <w:t xml:space="preserve"> -</w:t>
      </w:r>
      <w:r w:rsidR="00543F9A" w:rsidRPr="008E221D">
        <w:t xml:space="preserve"> </w:t>
      </w:r>
      <w:r w:rsidR="00543F9A">
        <w:t xml:space="preserve">p.o. </w:t>
      </w:r>
      <w:r w:rsidR="00543F9A" w:rsidRPr="007F4307">
        <w:t xml:space="preserve">Kierownik </w:t>
      </w:r>
      <w:r w:rsidR="00543F9A">
        <w:t>Laboratorium</w:t>
      </w:r>
      <w:r w:rsidR="00F106E2">
        <w:t xml:space="preserve"> (w zakresie Pakietu 1)</w:t>
      </w:r>
    </w:p>
    <w:p w14:paraId="708154A9" w14:textId="48F77798" w:rsidR="00B8736D" w:rsidRDefault="000D349D" w:rsidP="00C26405">
      <w:pPr>
        <w:ind w:firstLine="567"/>
        <w:jc w:val="both"/>
      </w:pPr>
      <w:r w:rsidRPr="008E221D">
        <w:t xml:space="preserve">  tel.: </w:t>
      </w:r>
      <w:r w:rsidRPr="002A0347">
        <w:t>32/</w:t>
      </w:r>
      <w:r w:rsidR="00543F9A">
        <w:t>43-28-164</w:t>
      </w:r>
      <w:r w:rsidRPr="008E221D">
        <w:t xml:space="preserve">; w godzinach od </w:t>
      </w:r>
      <w:r w:rsidR="00CE1B83">
        <w:t>7</w:t>
      </w:r>
      <w:r w:rsidR="00CE1B83" w:rsidRPr="00CE1B83">
        <w:rPr>
          <w:vertAlign w:val="superscript"/>
        </w:rPr>
        <w:t>3</w:t>
      </w:r>
      <w:r w:rsidR="009C783A" w:rsidRPr="007F4307">
        <w:rPr>
          <w:vertAlign w:val="superscript"/>
        </w:rPr>
        <w:t>0</w:t>
      </w:r>
      <w:r w:rsidR="009C783A" w:rsidRPr="007F4307">
        <w:t xml:space="preserve"> do 14</w:t>
      </w:r>
      <w:r w:rsidR="00CE1B83">
        <w:rPr>
          <w:vertAlign w:val="superscript"/>
        </w:rPr>
        <w:t>0</w:t>
      </w:r>
      <w:r w:rsidR="009C783A" w:rsidRPr="007F4307">
        <w:rPr>
          <w:vertAlign w:val="superscript"/>
        </w:rPr>
        <w:t>0</w:t>
      </w:r>
      <w:r w:rsidRPr="008E221D">
        <w:t>, z wyłączenie</w:t>
      </w:r>
      <w:r w:rsidR="00C26405">
        <w:t>m dni ustawowo wolnych od pracy</w:t>
      </w:r>
      <w:r w:rsidR="00F106E2">
        <w:t>;</w:t>
      </w:r>
    </w:p>
    <w:p w14:paraId="58B3EDBD" w14:textId="443F1820" w:rsidR="00F106E2" w:rsidRPr="008E221D" w:rsidRDefault="00F106E2" w:rsidP="00F106E2">
      <w:pPr>
        <w:ind w:firstLine="567"/>
        <w:jc w:val="both"/>
      </w:pPr>
      <w:r w:rsidRPr="008E221D">
        <w:t xml:space="preserve">- </w:t>
      </w:r>
      <w:r>
        <w:t>Barbara Kurzeja -</w:t>
      </w:r>
      <w:r w:rsidRPr="008E221D">
        <w:t xml:space="preserve"> </w:t>
      </w:r>
      <w:r w:rsidRPr="007F4307">
        <w:t>Kierownik</w:t>
      </w:r>
      <w:r>
        <w:t xml:space="preserve"> Apteki Szpitalnej (w zakresie Pakietu 2)</w:t>
      </w:r>
    </w:p>
    <w:p w14:paraId="18DF48C5" w14:textId="09B45E9B" w:rsidR="00F106E2" w:rsidRDefault="00F106E2" w:rsidP="00F106E2">
      <w:pPr>
        <w:ind w:firstLine="567"/>
        <w:jc w:val="both"/>
      </w:pPr>
      <w:r w:rsidRPr="008E221D">
        <w:t xml:space="preserve">  tel.: </w:t>
      </w:r>
      <w:r w:rsidRPr="002A0347">
        <w:t>32/62-18-</w:t>
      </w:r>
      <w:r>
        <w:t>327</w:t>
      </w:r>
      <w:r w:rsidRPr="008E221D">
        <w:t xml:space="preserve">; w godzinach od </w:t>
      </w:r>
      <w:r>
        <w:t>7</w:t>
      </w:r>
      <w:r w:rsidRPr="00CE1B83">
        <w:rPr>
          <w:vertAlign w:val="superscript"/>
        </w:rPr>
        <w:t>3</w:t>
      </w:r>
      <w:r w:rsidRPr="007F4307">
        <w:rPr>
          <w:vertAlign w:val="superscript"/>
        </w:rPr>
        <w:t>0</w:t>
      </w:r>
      <w:r w:rsidRPr="007F4307">
        <w:t xml:space="preserve"> do 14</w:t>
      </w:r>
      <w:r>
        <w:rPr>
          <w:vertAlign w:val="superscript"/>
        </w:rPr>
        <w:t>0</w:t>
      </w:r>
      <w:r w:rsidRPr="007F4307">
        <w:rPr>
          <w:vertAlign w:val="superscript"/>
        </w:rPr>
        <w:t>0</w:t>
      </w:r>
      <w:r w:rsidRPr="008E221D">
        <w:t>, z wyłączenie</w:t>
      </w:r>
      <w:r>
        <w:t>m dni ustawowo wolnych od pracy</w:t>
      </w:r>
      <w:r w:rsidRPr="008E221D">
        <w:t>.</w:t>
      </w:r>
    </w:p>
    <w:p w14:paraId="280260A9" w14:textId="77777777" w:rsidR="00971B26" w:rsidRPr="00971B26" w:rsidRDefault="00971B26" w:rsidP="00971B26">
      <w:pPr>
        <w:jc w:val="both"/>
        <w:rPr>
          <w:sz w:val="20"/>
        </w:rPr>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15D08F73" w14:textId="77777777" w:rsidR="00A91BAB" w:rsidRPr="003B3310" w:rsidRDefault="00A91BAB"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23ACE7F9"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r w:rsidR="001A7F1F">
        <w:t xml:space="preserve"> (papierowej)</w:t>
      </w:r>
      <w:r w:rsidRPr="00B30FC2">
        <w:t>.</w:t>
      </w:r>
    </w:p>
    <w:p w14:paraId="00709163" w14:textId="0E000492"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w:t>
      </w:r>
      <w:r w:rsidR="001A7F1F">
        <w:t xml:space="preserve">(papierowej) </w:t>
      </w:r>
      <w:r w:rsidRPr="00B30FC2">
        <w:t xml:space="preserve">albo elektronicznej, opatrzone pod rygorem nieważności odpowiednio własnoręcznym podpisem albo kwalifikowanym podpisem elektronicznym, zgodnie z zasadami reprezentacji wskazanymi we właściwym rejestrze lub </w:t>
      </w:r>
      <w:r w:rsidR="00D574F5">
        <w:t xml:space="preserve">w </w:t>
      </w:r>
      <w:r w:rsidRPr="00B30FC2">
        <w:t>centralnej ewidencji</w:t>
      </w:r>
      <w:r w:rsidR="001A7F1F">
        <w:br/>
      </w:r>
      <w:r w:rsidRPr="00B30FC2">
        <w:t>i informacji o działalności gospodarczej</w:t>
      </w:r>
      <w:r w:rsidR="0023456D" w:rsidRPr="00B30FC2">
        <w:t>, lub osobę/y upoważnioną/e do reprezentowania Wykonawcy na podstawie pełnomocnictwa.</w:t>
      </w:r>
    </w:p>
    <w:p w14:paraId="1F90517E" w14:textId="41318674" w:rsidR="003D0597" w:rsidRPr="00B30FC2" w:rsidRDefault="003D0597" w:rsidP="00476877">
      <w:pPr>
        <w:numPr>
          <w:ilvl w:val="0"/>
          <w:numId w:val="7"/>
        </w:numPr>
        <w:tabs>
          <w:tab w:val="clear" w:pos="720"/>
          <w:tab w:val="num" w:pos="284"/>
          <w:tab w:val="left" w:pos="360"/>
        </w:tabs>
        <w:ind w:left="284" w:hanging="284"/>
        <w:jc w:val="both"/>
      </w:pPr>
      <w:r w:rsidRPr="00B30FC2">
        <w:t>Zalecane jest sporządzenie oferty z wykorzystaniem wzoru oferty oraz wzorów załączników do oferty. W przypadku, gdy Wykonawca nie będzie korzystał z wzorów przygotowanych przez Zamawiającego</w:t>
      </w:r>
      <w:r w:rsidRPr="00B30FC2">
        <w:br/>
      </w:r>
      <w:r w:rsidRPr="00B30FC2">
        <w:lastRenderedPageBreak/>
        <w:t xml:space="preserve">i zawartych w SIWZ, </w:t>
      </w:r>
      <w:r w:rsidR="00A43045" w:rsidRPr="00B30FC2">
        <w:t xml:space="preserve">jest </w:t>
      </w:r>
      <w:r w:rsidRPr="00B30FC2">
        <w:t xml:space="preserve">zobowiązany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11C6B73A" w:rsidR="009D7CFF" w:rsidRPr="00B30FC2" w:rsidRDefault="009D7CFF" w:rsidP="00476877">
      <w:pPr>
        <w:numPr>
          <w:ilvl w:val="0"/>
          <w:numId w:val="7"/>
        </w:numPr>
        <w:tabs>
          <w:tab w:val="clear" w:pos="720"/>
          <w:tab w:val="num" w:pos="284"/>
          <w:tab w:val="left" w:pos="360"/>
        </w:tabs>
        <w:ind w:left="284" w:hanging="284"/>
        <w:jc w:val="both"/>
      </w:pPr>
      <w:r w:rsidRPr="00B30FC2">
        <w:t xml:space="preserve">W przypadku oferty składanej przez Wykonawców ubiegających się wspólnie o udzielenie zamówienia </w:t>
      </w:r>
      <w:r w:rsidR="00654D2A">
        <w:t xml:space="preserve">publicznego </w:t>
      </w:r>
      <w:r w:rsidRPr="00B30FC2">
        <w:t>(konsorcjum) oferta winna spełniać następujące wymagania:</w:t>
      </w:r>
    </w:p>
    <w:p w14:paraId="176419BC" w14:textId="35415F9E" w:rsidR="009D7CFF" w:rsidRPr="00B30FC2"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w:t>
      </w:r>
      <w:r w:rsidR="00AF1325" w:rsidRPr="00B30FC2">
        <w:rPr>
          <w:rFonts w:ascii="Times New Roman" w:hAnsi="Times New Roman"/>
          <w:sz w:val="24"/>
          <w:szCs w:val="24"/>
        </w:rPr>
        <w:br/>
        <w:t>w postępowaniu (pełnomocnictwo może także obejmować uprawnienie do zawarcia umowy</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w:t>
      </w:r>
      <w:r w:rsidR="00AB7D6B">
        <w:rPr>
          <w:rFonts w:ascii="Times New Roman" w:hAnsi="Times New Roman"/>
          <w:sz w:val="24"/>
          <w:szCs w:val="24"/>
        </w:rPr>
        <w:t xml:space="preserve"> publicznego</w:t>
      </w:r>
      <w:r w:rsidR="00AF1325" w:rsidRPr="00B30FC2">
        <w:rPr>
          <w:rFonts w:ascii="Times New Roman" w:hAnsi="Times New Roman"/>
          <w:sz w:val="24"/>
          <w:szCs w:val="24"/>
        </w:rPr>
        <w:t>, szczegółowo określać zamówienie do którego się odnosi, wskazywać pełnomocnika oraz precyzować zakres jego umocowania;</w:t>
      </w:r>
    </w:p>
    <w:p w14:paraId="08B941B2" w14:textId="6BC6BA21"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071EAFDB"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każdy z Wykonawców składa oddzielnie oświadczenie o niepodleganiu wykluczeniu</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7CDAC039"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czy oświadczenie składane jest przez członka konsorcjum czy też przez pełnomocnika</w:t>
      </w:r>
      <w:r w:rsidR="00A91BAB">
        <w:rPr>
          <w:rFonts w:ascii="Times New Roman" w:hAnsi="Times New Roman"/>
          <w:sz w:val="24"/>
          <w:szCs w:val="24"/>
        </w:rPr>
        <w:t xml:space="preserve"> </w:t>
      </w:r>
      <w:r w:rsidR="003D79D4" w:rsidRPr="00B30FC2">
        <w:rPr>
          <w:rFonts w:ascii="Times New Roman" w:hAnsi="Times New Roman"/>
          <w:sz w:val="24"/>
          <w:szCs w:val="24"/>
        </w:rPr>
        <w:t>w imieniu konsorcjum;</w:t>
      </w:r>
    </w:p>
    <w:p w14:paraId="23DCAC36" w14:textId="63C75720" w:rsidR="003D79D4" w:rsidRPr="00B30FC2"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Na </w:t>
      </w:r>
      <w:r w:rsidRPr="00C47CCA">
        <w:t>potrzeby oceny</w:t>
      </w:r>
      <w:r w:rsidRPr="008E221D">
        <w:t xml:space="preserve">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lastRenderedPageBreak/>
        <w:t xml:space="preserve">Formularz asortymentowo - cenowy sporządzony i wypełniony według wzoru stanowiącego Załącznik nr </w:t>
      </w:r>
      <w:r w:rsidR="002C218F">
        <w:t>2</w:t>
      </w:r>
      <w:r w:rsidRPr="008E221D">
        <w:t xml:space="preserve"> do SIWZ;</w:t>
      </w:r>
    </w:p>
    <w:p w14:paraId="5055F1DA" w14:textId="1E27C42C"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962832">
        <w:t>3</w:t>
      </w:r>
      <w:r w:rsidR="00661BBE">
        <w:t xml:space="preserve"> </w:t>
      </w:r>
      <w:r w:rsidR="008C69BA" w:rsidRPr="008E221D">
        <w:t>do SIWZ;</w:t>
      </w:r>
    </w:p>
    <w:p w14:paraId="270208FC" w14:textId="09AC73D2" w:rsidR="009958D1" w:rsidRDefault="008C69BA" w:rsidP="007460AB">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17283F" w:rsidRPr="00F247FC">
        <w:t>.</w:t>
      </w:r>
    </w:p>
    <w:p w14:paraId="541BD5CB" w14:textId="77777777" w:rsidR="00654D2A" w:rsidRPr="00654D2A" w:rsidRDefault="00654D2A" w:rsidP="00654D2A">
      <w:pPr>
        <w:tabs>
          <w:tab w:val="num" w:pos="851"/>
        </w:tabs>
        <w:jc w:val="both"/>
        <w:rPr>
          <w:sz w:val="10"/>
        </w:rPr>
      </w:pPr>
    </w:p>
    <w:p w14:paraId="172482CA" w14:textId="1BBD79F2"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00F153E7">
        <w:rPr>
          <w:u w:val="single"/>
        </w:rPr>
        <w:t xml:space="preserve"> (papierowej)</w:t>
      </w:r>
      <w:r w:rsidRPr="00B30FC2">
        <w:t>:</w:t>
      </w:r>
    </w:p>
    <w:p w14:paraId="2AF2BAB4" w14:textId="152B7EDF" w:rsidR="00191DEE" w:rsidRPr="00B30FC2"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6A144DD7" w:rsidR="00191DEE" w:rsidRPr="00B30FC2"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strony oferty były trwale ze sobą połączone i kolejno ponumerowane</w:t>
      </w:r>
      <w:r w:rsidRPr="00B30FC2">
        <w:rPr>
          <w:rFonts w:ascii="Times New Roman" w:hAnsi="Times New Roman"/>
          <w:sz w:val="24"/>
          <w:szCs w:val="24"/>
        </w:rPr>
        <w:t>;</w:t>
      </w:r>
    </w:p>
    <w:p w14:paraId="646E7F77" w14:textId="0B793633" w:rsidR="00CB6A75" w:rsidRPr="00B30FC2"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proofErr w:type="spellStart"/>
      <w:r w:rsidRPr="00B30FC2">
        <w:rPr>
          <w:rFonts w:ascii="Times New Roman" w:hAnsi="Times New Roman"/>
          <w:sz w:val="24"/>
          <w:szCs w:val="24"/>
          <w:lang w:val="de-DE"/>
        </w:rPr>
        <w:t>Gliwicka</w:t>
      </w:r>
      <w:proofErr w:type="spellEnd"/>
      <w:r w:rsidRPr="00B30FC2">
        <w:rPr>
          <w:rFonts w:ascii="Times New Roman" w:hAnsi="Times New Roman"/>
          <w:sz w:val="24"/>
          <w:szCs w:val="24"/>
          <w:lang w:val="de-DE"/>
        </w:rPr>
        <w:t xml:space="preserve"> 33,</w:t>
      </w:r>
      <w:r w:rsidRPr="00B30FC2">
        <w:rPr>
          <w:rFonts w:ascii="Times New Roman" w:hAnsi="Times New Roman"/>
          <w:sz w:val="24"/>
          <w:szCs w:val="24"/>
          <w:lang w:val="de-DE"/>
        </w:rPr>
        <w:br/>
        <w:t>44 - 201 Rybnik</w:t>
      </w:r>
    </w:p>
    <w:p w14:paraId="42E950CB" w14:textId="20D1632D"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017E1A" w:rsidRPr="00017E1A">
        <w:rPr>
          <w:rFonts w:ascii="Times New Roman" w:hAnsi="Times New Roman"/>
          <w:sz w:val="24"/>
          <w:szCs w:val="24"/>
        </w:rPr>
        <w:t>Dzierżawę i serwis czytnika pasków moczu wraz z dostawami odczynników</w:t>
      </w:r>
      <w:r w:rsidR="00017E1A" w:rsidRPr="00017E1A">
        <w:rPr>
          <w:rFonts w:ascii="Times New Roman" w:hAnsi="Times New Roman"/>
          <w:sz w:val="24"/>
          <w:szCs w:val="24"/>
        </w:rPr>
        <w:br/>
        <w:t>i materiałów kontrolnych oraz dostawy preparatów do dezynfekcji małych i dużych powierzchni dla potrzeb SP ZOZ Państwowego Szpitala dla Nerwowo i Psychicznie Chorych w Rybniku</w:t>
      </w:r>
      <w:r w:rsidR="004F6E61" w:rsidRPr="00017E1A">
        <w:rPr>
          <w:rFonts w:ascii="Times New Roman" w:hAnsi="Times New Roman"/>
          <w:sz w:val="24"/>
          <w:szCs w:val="24"/>
        </w:rPr>
        <w:t xml:space="preserve"> </w:t>
      </w:r>
      <w:r w:rsidR="002A0347" w:rsidRPr="00017E1A">
        <w:rPr>
          <w:rFonts w:ascii="Times New Roman" w:hAnsi="Times New Roman"/>
          <w:sz w:val="24"/>
          <w:szCs w:val="24"/>
        </w:rPr>
        <w:t xml:space="preserve">- Pakiet …… </w:t>
      </w:r>
      <w:r w:rsidR="00956E78" w:rsidRPr="00017E1A">
        <w:rPr>
          <w:rFonts w:ascii="Times New Roman" w:hAnsi="Times New Roman"/>
          <w:sz w:val="24"/>
          <w:szCs w:val="24"/>
        </w:rPr>
        <w:t>(</w:t>
      </w:r>
      <w:r w:rsidR="00791F4C" w:rsidRPr="00791F4C">
        <w:rPr>
          <w:rFonts w:ascii="Times New Roman" w:hAnsi="Times New Roman"/>
          <w:sz w:val="24"/>
          <w:szCs w:val="24"/>
        </w:rPr>
        <w:t>DZz.380.3.34.2020.LAp.361.P,LLb.528</w:t>
      </w:r>
      <w:r w:rsidR="00956E78" w:rsidRPr="00017E1A">
        <w:rPr>
          <w:rFonts w:ascii="Times New Roman" w:hAnsi="Times New Roman"/>
          <w:sz w:val="24"/>
          <w:szCs w:val="24"/>
        </w:rPr>
        <w:t>)</w:t>
      </w:r>
      <w:r w:rsidRPr="00B30FC2">
        <w:rPr>
          <w:rFonts w:ascii="Times New Roman" w:hAnsi="Times New Roman"/>
          <w:sz w:val="24"/>
          <w:szCs w:val="24"/>
        </w:rPr>
        <w:t>”;</w:t>
      </w:r>
    </w:p>
    <w:p w14:paraId="608F9F32" w14:textId="6C15B983" w:rsidR="00F95BF7" w:rsidRPr="00B30FC2" w:rsidRDefault="00FE16D9" w:rsidP="00183A53">
      <w:pPr>
        <w:pStyle w:val="Akapitzlist"/>
        <w:numPr>
          <w:ilvl w:val="0"/>
          <w:numId w:val="45"/>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1C421D" w:rsidRPr="001C421D">
        <w:rPr>
          <w:rFonts w:ascii="Times New Roman" w:hAnsi="Times New Roman"/>
          <w:b/>
          <w:sz w:val="24"/>
          <w:szCs w:val="24"/>
        </w:rPr>
        <w:t>29</w:t>
      </w:r>
      <w:r w:rsidR="00F95BF7" w:rsidRPr="001C421D">
        <w:rPr>
          <w:rFonts w:ascii="Times New Roman" w:hAnsi="Times New Roman"/>
          <w:b/>
          <w:sz w:val="24"/>
          <w:szCs w:val="24"/>
        </w:rPr>
        <w:t>.</w:t>
      </w:r>
      <w:r w:rsidR="00E244ED" w:rsidRPr="001C421D">
        <w:rPr>
          <w:rFonts w:ascii="Times New Roman" w:hAnsi="Times New Roman"/>
          <w:b/>
          <w:sz w:val="24"/>
          <w:szCs w:val="24"/>
        </w:rPr>
        <w:t>1</w:t>
      </w:r>
      <w:r w:rsidR="00B0392C" w:rsidRPr="001C421D">
        <w:rPr>
          <w:rFonts w:ascii="Times New Roman" w:hAnsi="Times New Roman"/>
          <w:b/>
          <w:sz w:val="24"/>
          <w:szCs w:val="24"/>
        </w:rPr>
        <w:t>2</w:t>
      </w:r>
      <w:r w:rsidR="00F95BF7" w:rsidRPr="00B0392C">
        <w:rPr>
          <w:rFonts w:ascii="Times New Roman" w:hAnsi="Times New Roman"/>
          <w:b/>
          <w:sz w:val="24"/>
          <w:szCs w:val="24"/>
        </w:rPr>
        <w:t>.2020 r. do godz. 1</w:t>
      </w:r>
      <w:r w:rsidR="00B0392C">
        <w:rPr>
          <w:rFonts w:ascii="Times New Roman" w:hAnsi="Times New Roman"/>
          <w:b/>
          <w:sz w:val="24"/>
          <w:szCs w:val="24"/>
        </w:rPr>
        <w:t>0</w:t>
      </w:r>
      <w:r w:rsidR="00F95BF7" w:rsidRPr="00B0392C">
        <w:rPr>
          <w:rFonts w:ascii="Times New Roman" w:hAnsi="Times New Roman"/>
          <w:b/>
          <w:sz w:val="24"/>
          <w:szCs w:val="24"/>
        </w:rPr>
        <w:t>:00</w:t>
      </w:r>
      <w:r w:rsidR="00C426CC" w:rsidRPr="00337155">
        <w:rPr>
          <w:rFonts w:ascii="Times New Roman" w:hAnsi="Times New Roman"/>
          <w:sz w:val="24"/>
          <w:szCs w:val="24"/>
        </w:rPr>
        <w:t>;</w:t>
      </w:r>
    </w:p>
    <w:p w14:paraId="7FBE7D9D" w14:textId="77777777" w:rsidR="00C426CC" w:rsidRPr="00B30FC2" w:rsidRDefault="00C426CC" w:rsidP="00C426CC">
      <w:pPr>
        <w:jc w:val="both"/>
        <w:rPr>
          <w:sz w:val="10"/>
        </w:rPr>
      </w:pPr>
    </w:p>
    <w:p w14:paraId="68A604EC" w14:textId="46614DF9" w:rsidR="00036E18" w:rsidRPr="00B30FC2" w:rsidRDefault="00B80FD4"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00DE084C">
        <w:rPr>
          <w:rFonts w:ascii="Times New Roman" w:hAnsi="Times New Roman"/>
          <w:sz w:val="24"/>
          <w:szCs w:val="24"/>
        </w:rPr>
        <w:t>1</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 xml:space="preserve">w </w:t>
      </w:r>
      <w:r w:rsidR="00FB65A5">
        <w:rPr>
          <w:rFonts w:ascii="Times New Roman" w:hAnsi="Times New Roman"/>
          <w:sz w:val="24"/>
          <w:szCs w:val="24"/>
        </w:rPr>
        <w:t>Kancelarii</w:t>
      </w:r>
      <w:r w:rsidR="00036E18" w:rsidRPr="00B30FC2">
        <w:rPr>
          <w:rFonts w:ascii="Times New Roman" w:hAnsi="Times New Roman"/>
          <w:sz w:val="24"/>
          <w:szCs w:val="24"/>
        </w:rPr>
        <w:t xml:space="preserve"> </w:t>
      </w:r>
      <w:r w:rsidR="003A590B">
        <w:rPr>
          <w:rFonts w:ascii="Times New Roman" w:hAnsi="Times New Roman"/>
          <w:sz w:val="24"/>
          <w:szCs w:val="24"/>
        </w:rPr>
        <w:t xml:space="preserve">Głównej Szpitala </w:t>
      </w:r>
      <w:r w:rsidR="00036E18" w:rsidRPr="00B30FC2">
        <w:rPr>
          <w:rFonts w:ascii="Times New Roman" w:hAnsi="Times New Roman"/>
          <w:sz w:val="24"/>
          <w:szCs w:val="24"/>
        </w:rPr>
        <w:t xml:space="preserve">- </w:t>
      </w:r>
      <w:r w:rsidR="00FB65A5">
        <w:rPr>
          <w:rFonts w:ascii="Times New Roman" w:hAnsi="Times New Roman"/>
          <w:bCs/>
          <w:sz w:val="24"/>
          <w:szCs w:val="24"/>
        </w:rPr>
        <w:t>parter, pokój nr 4</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1163C4">
        <w:rPr>
          <w:rFonts w:ascii="Times New Roman" w:hAnsi="Times New Roman"/>
          <w:sz w:val="24"/>
          <w:szCs w:val="24"/>
        </w:rPr>
        <w:t xml:space="preserve"> </w:t>
      </w:r>
      <w:r w:rsidR="00036E18" w:rsidRPr="00B30FC2">
        <w:rPr>
          <w:rFonts w:ascii="Times New Roman" w:hAnsi="Times New Roman"/>
          <w:sz w:val="24"/>
          <w:szCs w:val="24"/>
        </w:rP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256D2987"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w:t>
      </w:r>
      <w:r w:rsidR="00F91D3F">
        <w:rPr>
          <w:rFonts w:ascii="Times New Roman" w:hAnsi="Times New Roman"/>
          <w:sz w:val="24"/>
          <w:szCs w:val="24"/>
        </w:rPr>
        <w:t>, o której/</w:t>
      </w:r>
      <w:proofErr w:type="spellStart"/>
      <w:r w:rsidR="00F91D3F">
        <w:rPr>
          <w:rFonts w:ascii="Times New Roman" w:hAnsi="Times New Roman"/>
          <w:sz w:val="24"/>
          <w:szCs w:val="24"/>
        </w:rPr>
        <w:t>ych</w:t>
      </w:r>
      <w:proofErr w:type="spellEnd"/>
      <w:r w:rsidR="00F91D3F">
        <w:rPr>
          <w:rFonts w:ascii="Times New Roman" w:hAnsi="Times New Roman"/>
          <w:sz w:val="24"/>
          <w:szCs w:val="24"/>
        </w:rPr>
        <w:t xml:space="preserve"> mowa w pkt. VIII.16. SIWZ</w:t>
      </w:r>
      <w:r w:rsidR="00DC1FB0" w:rsidRPr="00B30FC2">
        <w:rPr>
          <w:rFonts w:ascii="Times New Roman" w:hAnsi="Times New Roman"/>
          <w:sz w:val="24"/>
          <w:szCs w:val="24"/>
        </w:rPr>
        <w:t>;</w:t>
      </w:r>
    </w:p>
    <w:p w14:paraId="076DFD67" w14:textId="646416BB" w:rsidR="0094517C" w:rsidRPr="00B30FC2" w:rsidRDefault="00DC1FB0"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lastRenderedPageBreak/>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3C1658B0" w:rsidR="00440F66" w:rsidRPr="00B30FC2"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8"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C3583E">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1BBD21B2" w:rsidR="00B87385" w:rsidRPr="00B30FC2"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w:t>
      </w:r>
      <w:r w:rsidR="009E172C">
        <w:rPr>
          <w:rFonts w:ascii="Times New Roman" w:hAnsi="Times New Roman"/>
          <w:sz w:val="24"/>
          <w:szCs w:val="24"/>
        </w:rPr>
        <w:t xml:space="preserve">publicznego </w:t>
      </w:r>
      <w:r w:rsidR="00037AD3" w:rsidRPr="00B30FC2">
        <w:rPr>
          <w:rFonts w:ascii="Times New Roman" w:hAnsi="Times New Roman"/>
          <w:sz w:val="24"/>
          <w:szCs w:val="24"/>
        </w:rPr>
        <w:t>albo przez Podwykonawcę</w:t>
      </w:r>
      <w:r w:rsidRPr="00B30FC2">
        <w:rPr>
          <w:rFonts w:ascii="Times New Roman" w:hAnsi="Times New Roman"/>
          <w:sz w:val="24"/>
          <w:szCs w:val="24"/>
        </w:rPr>
        <w:t>/ów;</w:t>
      </w:r>
    </w:p>
    <w:p w14:paraId="6C0B44E0" w14:textId="0B129596" w:rsidR="00037AD3"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91048F">
        <w:rPr>
          <w:rFonts w:ascii="Times New Roman" w:hAnsi="Times New Roman"/>
          <w:sz w:val="24"/>
          <w:szCs w:val="24"/>
        </w:rPr>
        <w:t>10</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9"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F32E7F" w:rsidRDefault="00B87385" w:rsidP="00183A53">
      <w:pPr>
        <w:pStyle w:val="Akapitzlist"/>
        <w:numPr>
          <w:ilvl w:val="0"/>
          <w:numId w:val="46"/>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20"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6CDAE06" w14:textId="77777777" w:rsidR="00F32E7F" w:rsidRPr="00F32E7F" w:rsidRDefault="00F32E7F" w:rsidP="00F32E7F">
      <w:pPr>
        <w:tabs>
          <w:tab w:val="left" w:pos="360"/>
        </w:tabs>
        <w:ind w:left="284"/>
        <w:jc w:val="both"/>
        <w:rPr>
          <w:sz w:val="20"/>
        </w:rPr>
      </w:pP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t xml:space="preserve"> MIEJSCE ORAZ TERMIN </w:t>
      </w:r>
      <w:r w:rsidRPr="007C7611">
        <w:t>SKŁADANIA I OTWARCIA OFERT</w:t>
      </w:r>
    </w:p>
    <w:p w14:paraId="129EE7EA" w14:textId="3BB4C9EF" w:rsidR="00D02509" w:rsidRPr="00524130" w:rsidRDefault="00D02509" w:rsidP="00183A53">
      <w:pPr>
        <w:numPr>
          <w:ilvl w:val="0"/>
          <w:numId w:val="35"/>
        </w:numPr>
        <w:tabs>
          <w:tab w:val="left" w:pos="360"/>
        </w:tabs>
        <w:ind w:left="284" w:hanging="284"/>
        <w:jc w:val="both"/>
        <w:rPr>
          <w:b/>
        </w:rPr>
      </w:pPr>
      <w:r w:rsidRPr="007C7611">
        <w:t xml:space="preserve">Termin składania ofert upływa </w:t>
      </w:r>
      <w:r w:rsidRPr="00524130">
        <w:rPr>
          <w:b/>
        </w:rPr>
        <w:t xml:space="preserve">dnia </w:t>
      </w:r>
      <w:r w:rsidR="00002445" w:rsidRPr="005B294C">
        <w:rPr>
          <w:b/>
        </w:rPr>
        <w:t>2</w:t>
      </w:r>
      <w:r w:rsidR="005B294C" w:rsidRPr="005B294C">
        <w:rPr>
          <w:b/>
        </w:rPr>
        <w:t>9</w:t>
      </w:r>
      <w:r w:rsidR="00524130" w:rsidRPr="002B6F34">
        <w:rPr>
          <w:b/>
        </w:rPr>
        <w:t>.</w:t>
      </w:r>
      <w:r w:rsidR="00E244ED" w:rsidRPr="002B6F34">
        <w:rPr>
          <w:b/>
        </w:rPr>
        <w:t>1</w:t>
      </w:r>
      <w:r w:rsidR="002B6F34" w:rsidRPr="002B6F34">
        <w:rPr>
          <w:b/>
        </w:rPr>
        <w:t>2</w:t>
      </w:r>
      <w:r w:rsidR="00524130" w:rsidRPr="002B6F34">
        <w:rPr>
          <w:b/>
        </w:rPr>
        <w:t>.2020 r.</w:t>
      </w:r>
      <w:r w:rsidRPr="002B6F34">
        <w:rPr>
          <w:b/>
        </w:rPr>
        <w:t xml:space="preserve"> o godzinie </w:t>
      </w:r>
      <w:r w:rsidR="002E2A51">
        <w:rPr>
          <w:b/>
        </w:rPr>
        <w:t>9</w:t>
      </w:r>
      <w:r w:rsidR="00524130" w:rsidRPr="002B6F34">
        <w:rPr>
          <w:b/>
        </w:rPr>
        <w:t>:30</w:t>
      </w:r>
      <w:r w:rsidR="00F44E9E" w:rsidRPr="00F44E9E">
        <w:t>.</w:t>
      </w:r>
    </w:p>
    <w:p w14:paraId="102EC91C" w14:textId="035BC16F" w:rsidR="002C102A" w:rsidRPr="007C7611" w:rsidRDefault="002C102A" w:rsidP="00183A53">
      <w:pPr>
        <w:numPr>
          <w:ilvl w:val="0"/>
          <w:numId w:val="35"/>
        </w:numPr>
        <w:tabs>
          <w:tab w:val="left" w:pos="360"/>
        </w:tabs>
        <w:ind w:left="284" w:hanging="284"/>
        <w:jc w:val="both"/>
      </w:pPr>
      <w:r w:rsidRPr="007C7611">
        <w:t xml:space="preserve">Otwarcie ofert nastąpi </w:t>
      </w:r>
      <w:r w:rsidRPr="00A9688F">
        <w:rPr>
          <w:b/>
        </w:rPr>
        <w:t xml:space="preserve">w dniu </w:t>
      </w:r>
      <w:r w:rsidR="00002445" w:rsidRPr="005B294C">
        <w:rPr>
          <w:b/>
        </w:rPr>
        <w:t>2</w:t>
      </w:r>
      <w:r w:rsidR="005B294C" w:rsidRPr="005B294C">
        <w:rPr>
          <w:b/>
        </w:rPr>
        <w:t>9</w:t>
      </w:r>
      <w:r w:rsidR="00524130" w:rsidRPr="002B6F34">
        <w:rPr>
          <w:b/>
        </w:rPr>
        <w:t>.</w:t>
      </w:r>
      <w:r w:rsidR="00E244ED" w:rsidRPr="002B6F34">
        <w:rPr>
          <w:b/>
        </w:rPr>
        <w:t>1</w:t>
      </w:r>
      <w:r w:rsidR="002B6F34" w:rsidRPr="002B6F34">
        <w:rPr>
          <w:b/>
        </w:rPr>
        <w:t>2</w:t>
      </w:r>
      <w:r w:rsidR="00524130" w:rsidRPr="002B6F34">
        <w:rPr>
          <w:b/>
        </w:rPr>
        <w:t>.2020 r</w:t>
      </w:r>
      <w:r w:rsidR="00083649" w:rsidRPr="002B6F34">
        <w:rPr>
          <w:b/>
        </w:rPr>
        <w:t>.</w:t>
      </w:r>
      <w:r w:rsidR="00524130" w:rsidRPr="002B6F34">
        <w:rPr>
          <w:b/>
        </w:rPr>
        <w:t xml:space="preserve"> </w:t>
      </w:r>
      <w:bookmarkStart w:id="1" w:name="_GoBack"/>
      <w:bookmarkEnd w:id="1"/>
      <w:r w:rsidR="00D02509" w:rsidRPr="002B6F34">
        <w:rPr>
          <w:b/>
        </w:rPr>
        <w:t>o</w:t>
      </w:r>
      <w:r w:rsidRPr="002B6F34">
        <w:rPr>
          <w:b/>
        </w:rPr>
        <w:t xml:space="preserve"> godzinie </w:t>
      </w:r>
      <w:r w:rsidR="00524130" w:rsidRPr="002B6F34">
        <w:rPr>
          <w:b/>
        </w:rPr>
        <w:t>1</w:t>
      </w:r>
      <w:r w:rsidR="002E2A51">
        <w:rPr>
          <w:b/>
        </w:rPr>
        <w:t>0</w:t>
      </w:r>
      <w:r w:rsidR="00524130" w:rsidRPr="002B6F34">
        <w:rPr>
          <w:b/>
        </w:rPr>
        <w:t>:00</w:t>
      </w:r>
      <w:r w:rsidR="00613900" w:rsidRPr="002B6F34">
        <w:t xml:space="preserve"> </w:t>
      </w:r>
      <w:r w:rsidRPr="002B6F34">
        <w:t xml:space="preserve"> </w:t>
      </w:r>
      <w:r w:rsidRPr="007C7611">
        <w:t>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183A53">
      <w:pPr>
        <w:numPr>
          <w:ilvl w:val="0"/>
          <w:numId w:val="35"/>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183A53">
      <w:pPr>
        <w:numPr>
          <w:ilvl w:val="0"/>
          <w:numId w:val="35"/>
        </w:numPr>
        <w:tabs>
          <w:tab w:val="left" w:pos="360"/>
        </w:tabs>
        <w:ind w:left="284" w:hanging="284"/>
        <w:jc w:val="both"/>
      </w:pPr>
      <w:r w:rsidRPr="007C7611">
        <w:t>Otwarcie ofert jest jawne. Wykonawcy mogą uczestniczyć w sesji otwarcia ofert.</w:t>
      </w:r>
    </w:p>
    <w:p w14:paraId="5C74D2EE" w14:textId="1CCE6480" w:rsidR="009A3578" w:rsidRPr="007C7611" w:rsidRDefault="009A3578" w:rsidP="00183A53">
      <w:pPr>
        <w:numPr>
          <w:ilvl w:val="0"/>
          <w:numId w:val="35"/>
        </w:numPr>
        <w:tabs>
          <w:tab w:val="left" w:pos="360"/>
        </w:tabs>
        <w:ind w:left="284" w:hanging="284"/>
        <w:jc w:val="both"/>
      </w:pPr>
      <w:r w:rsidRPr="007C7611">
        <w:t xml:space="preserve">W pierwszej kolejności zostaną otwarte oferty złożone w formie </w:t>
      </w:r>
      <w:r w:rsidR="00F363D2">
        <w:t>pisemnej (</w:t>
      </w:r>
      <w:r w:rsidRPr="007C7611">
        <w:t>papierowej</w:t>
      </w:r>
      <w:r w:rsidR="00F363D2">
        <w:t>)</w:t>
      </w:r>
      <w:r w:rsidRPr="007C7611">
        <w:t>, a następnie oferty złożone w formie elektronicznej.</w:t>
      </w:r>
    </w:p>
    <w:p w14:paraId="76596352" w14:textId="1ECCF90C" w:rsidR="008C69BA" w:rsidRPr="007C7611" w:rsidRDefault="008C69BA" w:rsidP="00183A53">
      <w:pPr>
        <w:numPr>
          <w:ilvl w:val="0"/>
          <w:numId w:val="35"/>
        </w:numPr>
        <w:tabs>
          <w:tab w:val="left" w:pos="360"/>
        </w:tabs>
        <w:ind w:left="284" w:hanging="284"/>
        <w:jc w:val="both"/>
      </w:pPr>
      <w:r w:rsidRPr="00F753CD">
        <w:t xml:space="preserve">Niezwłocznie po otwarciu ofert Zamawiający </w:t>
      </w:r>
      <w:r w:rsidR="00045901" w:rsidRPr="00F753CD">
        <w:t xml:space="preserve">udostępni na </w:t>
      </w:r>
      <w:r w:rsidR="00331D99" w:rsidRPr="00F753CD">
        <w:t>P</w:t>
      </w:r>
      <w:r w:rsidR="00045901" w:rsidRPr="00F753CD">
        <w:t>latformie</w:t>
      </w:r>
      <w:r w:rsidR="00331D99" w:rsidRPr="00F753CD">
        <w:t xml:space="preserve"> </w:t>
      </w:r>
      <w:r w:rsidR="00343645">
        <w:t>[</w:t>
      </w:r>
      <w:r w:rsidR="00F753CD" w:rsidRPr="00F753CD">
        <w:t xml:space="preserve">w zakładce dotyczącej </w:t>
      </w:r>
      <w:r w:rsidR="002606DE">
        <w:t>przedmiotowego</w:t>
      </w:r>
      <w:r w:rsidR="00F753CD" w:rsidRPr="00F753CD">
        <w:t xml:space="preserve"> postępowania do wyszukania po </w:t>
      </w:r>
      <w:r w:rsidR="00343645">
        <w:t>znaku sprawy (</w:t>
      </w:r>
      <w:r w:rsidR="00F753CD" w:rsidRPr="00F753CD">
        <w:t>numerze referencyjnym)</w:t>
      </w:r>
      <w:r w:rsidR="00343645">
        <w:t>]</w:t>
      </w:r>
      <w:r w:rsidR="00F753CD" w:rsidRPr="00F753CD">
        <w:t xml:space="preserve"> </w:t>
      </w:r>
      <w:r w:rsidR="0096702E" w:rsidRPr="00F753CD">
        <w:t>w sekcji „Komunikaty”</w:t>
      </w:r>
      <w:r w:rsidR="00F753CD" w:rsidRPr="00F753CD">
        <w:t xml:space="preserve"> </w:t>
      </w:r>
      <w:r w:rsidRPr="00F753CD">
        <w:t>informacje dotyczące</w:t>
      </w:r>
      <w:r w:rsidR="007B78F1" w:rsidRPr="00F753CD">
        <w:t xml:space="preserve"> m.in.</w:t>
      </w:r>
      <w:r w:rsidRPr="00F753CD">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79036E15" w:rsidR="008C69BA" w:rsidRPr="001F77A1" w:rsidRDefault="008C69BA" w:rsidP="00C002BA">
      <w:pPr>
        <w:numPr>
          <w:ilvl w:val="0"/>
          <w:numId w:val="18"/>
        </w:numPr>
        <w:tabs>
          <w:tab w:val="num" w:pos="851"/>
        </w:tabs>
        <w:jc w:val="both"/>
      </w:pPr>
      <w:r w:rsidRPr="001F77A1">
        <w:t>ceny, terminu wykonania zamówienia</w:t>
      </w:r>
      <w:r w:rsidR="00151034">
        <w:t xml:space="preserve">, </w:t>
      </w:r>
      <w:r w:rsidR="00151034">
        <w:rPr>
          <w:color w:val="000000" w:themeColor="text1"/>
          <w:sz w:val="22"/>
          <w:szCs w:val="22"/>
        </w:rPr>
        <w:t>okresu gwarancji (jeżeli dotyczy)</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lastRenderedPageBreak/>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Szczegółowa instrukcja dla Wykonawców dotycząc</w:t>
      </w:r>
      <w:r w:rsidR="0006103F">
        <w:rPr>
          <w:rStyle w:val="Hipercze"/>
          <w:rFonts w:ascii="Times New Roman" w:hAnsi="Times New Roman"/>
          <w:color w:val="auto"/>
          <w:sz w:val="24"/>
          <w:szCs w:val="24"/>
          <w:u w:val="none"/>
        </w:rPr>
        <w:t>a</w:t>
      </w:r>
      <w:r w:rsidRPr="009E6710">
        <w:rPr>
          <w:rStyle w:val="Hipercze"/>
          <w:rFonts w:ascii="Times New Roman" w:hAnsi="Times New Roman"/>
          <w:color w:val="auto"/>
          <w:sz w:val="24"/>
          <w:szCs w:val="24"/>
          <w:u w:val="none"/>
        </w:rPr>
        <w:t xml:space="preserve"> złożenia i wycofania oferty znajduje się na stronie internetowej pod adresem</w:t>
      </w:r>
      <w:r w:rsidR="000C2511">
        <w:rPr>
          <w:rStyle w:val="Hipercze"/>
          <w:rFonts w:ascii="Times New Roman" w:hAnsi="Times New Roman"/>
          <w:color w:val="auto"/>
          <w:sz w:val="24"/>
          <w:szCs w:val="24"/>
          <w:u w:val="none"/>
        </w:rPr>
        <w:t>:</w:t>
      </w:r>
      <w:r w:rsidRPr="009E6710">
        <w:rPr>
          <w:rStyle w:val="Hipercze"/>
          <w:rFonts w:ascii="Times New Roman" w:hAnsi="Times New Roman"/>
          <w:color w:val="auto"/>
          <w:sz w:val="24"/>
          <w:szCs w:val="24"/>
          <w:u w:val="none"/>
        </w:rPr>
        <w:t xml:space="preserve"> </w:t>
      </w:r>
      <w:hyperlink r:id="rId21"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770C3082"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t>
      </w:r>
      <w:r w:rsidR="008E2338">
        <w:rPr>
          <w:u w:val="single"/>
        </w:rPr>
        <w:t xml:space="preserve">PAPIEROWEJ) -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Pr="004A43EB">
        <w:t>:</w:t>
      </w:r>
    </w:p>
    <w:p w14:paraId="0795E049" w14:textId="2BC511DC" w:rsidR="00613900" w:rsidRPr="00BD31E6"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w:t>
      </w:r>
      <w:r w:rsidR="00E30CA0">
        <w:rPr>
          <w:rFonts w:ascii="Times New Roman" w:hAnsi="Times New Roman"/>
          <w:sz w:val="24"/>
          <w:szCs w:val="24"/>
        </w:rPr>
        <w:t>Kancelarii Głównej Szpitala</w:t>
      </w:r>
      <w:r w:rsidRPr="00BD31E6">
        <w:rPr>
          <w:rFonts w:ascii="Times New Roman" w:hAnsi="Times New Roman"/>
          <w:sz w:val="24"/>
          <w:szCs w:val="24"/>
        </w:rPr>
        <w:t xml:space="preserve"> - </w:t>
      </w:r>
      <w:r w:rsidRPr="00BD31E6">
        <w:rPr>
          <w:rFonts w:ascii="Times New Roman" w:hAnsi="Times New Roman"/>
          <w:bCs/>
          <w:sz w:val="24"/>
          <w:szCs w:val="24"/>
        </w:rPr>
        <w:t>p</w:t>
      </w:r>
      <w:r w:rsidR="00E30CA0">
        <w:rPr>
          <w:rFonts w:ascii="Times New Roman" w:hAnsi="Times New Roman"/>
          <w:bCs/>
          <w:sz w:val="24"/>
          <w:szCs w:val="24"/>
        </w:rPr>
        <w:t>arter</w:t>
      </w:r>
      <w:r w:rsidRPr="00BD31E6">
        <w:rPr>
          <w:rFonts w:ascii="Times New Roman" w:hAnsi="Times New Roman"/>
          <w:bCs/>
          <w:sz w:val="24"/>
          <w:szCs w:val="24"/>
        </w:rPr>
        <w:t xml:space="preserve">, pokój nr </w:t>
      </w:r>
      <w:r w:rsidR="00E30CA0">
        <w:rPr>
          <w:rFonts w:ascii="Times New Roman" w:hAnsi="Times New Roman"/>
          <w:bCs/>
          <w:sz w:val="24"/>
          <w:szCs w:val="24"/>
        </w:rPr>
        <w:t>4</w:t>
      </w:r>
      <w:r w:rsidR="000213C9">
        <w:rPr>
          <w:rFonts w:ascii="Times New Roman" w:hAnsi="Times New Roman"/>
          <w:bCs/>
          <w:sz w:val="24"/>
          <w:szCs w:val="24"/>
        </w:rPr>
        <w:t>.</w:t>
      </w:r>
    </w:p>
    <w:p w14:paraId="469A20A6" w14:textId="4D189217" w:rsidR="008C69BA" w:rsidRPr="00BD31E6"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Oferty 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60A1E92B" w14:textId="77777777" w:rsidR="008156CC" w:rsidRPr="008156CC" w:rsidRDefault="008156CC" w:rsidP="008156CC">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w:t>
      </w:r>
      <w:r w:rsidRPr="004F3F95">
        <w:t>OPIS SPOSOBU OBLICZENIA CENY</w:t>
      </w:r>
    </w:p>
    <w:p w14:paraId="248C8C2F" w14:textId="79178E98"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 xml:space="preserve">Cenę oferty </w:t>
      </w:r>
      <w:r w:rsidR="004F3F95">
        <w:rPr>
          <w:rFonts w:ascii="Times New Roman" w:hAnsi="Times New Roman"/>
          <w:sz w:val="24"/>
          <w:szCs w:val="24"/>
        </w:rPr>
        <w:t xml:space="preserve">będzie </w:t>
      </w:r>
      <w:r>
        <w:rPr>
          <w:rFonts w:ascii="Times New Roman" w:hAnsi="Times New Roman"/>
          <w:sz w:val="24"/>
          <w:szCs w:val="24"/>
        </w:rPr>
        <w:t xml:space="preserve">stanowić </w:t>
      </w:r>
      <w:r w:rsidR="00234579">
        <w:rPr>
          <w:rFonts w:ascii="Times New Roman" w:hAnsi="Times New Roman"/>
          <w:sz w:val="24"/>
          <w:szCs w:val="24"/>
        </w:rPr>
        <w:t>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4466DD5D" w14:textId="466D78A4" w:rsidR="009B1521" w:rsidRDefault="009B1521" w:rsidP="00C002BA">
      <w:pPr>
        <w:numPr>
          <w:ilvl w:val="0"/>
          <w:numId w:val="26"/>
        </w:numPr>
        <w:jc w:val="both"/>
        <w:rPr>
          <w:bCs/>
        </w:rPr>
      </w:pPr>
      <w:r>
        <w:rPr>
          <w:bCs/>
        </w:rPr>
        <w:t>podania minimalnych wymagań (parametrów technicznych i innych warunków) stawianych przez Zamawiającego, które mus</w:t>
      </w:r>
      <w:r w:rsidR="007E07FE">
        <w:rPr>
          <w:bCs/>
        </w:rPr>
        <w:t>i</w:t>
      </w:r>
      <w:r>
        <w:rPr>
          <w:bCs/>
        </w:rPr>
        <w:t xml:space="preserve"> spełniać oferowan</w:t>
      </w:r>
      <w:r w:rsidR="007E07FE">
        <w:rPr>
          <w:bCs/>
        </w:rPr>
        <w:t>y</w:t>
      </w:r>
      <w:r>
        <w:rPr>
          <w:bCs/>
        </w:rPr>
        <w:t xml:space="preserve"> </w:t>
      </w:r>
      <w:r w:rsidR="007E07FE">
        <w:rPr>
          <w:bCs/>
        </w:rPr>
        <w:t>czytnik pasków moczu</w:t>
      </w:r>
      <w:r>
        <w:rPr>
          <w:bCs/>
        </w:rPr>
        <w:t xml:space="preserve"> oraz opisania oferowanych parametrów technicznych i innych warunków</w:t>
      </w:r>
      <w:r w:rsidR="007E07FE">
        <w:rPr>
          <w:bCs/>
        </w:rPr>
        <w:t xml:space="preserve"> (dotyczy Pakietu 1)</w:t>
      </w:r>
      <w:r>
        <w:rPr>
          <w:bCs/>
        </w:rPr>
        <w:t>;</w:t>
      </w:r>
    </w:p>
    <w:p w14:paraId="2BA687E3" w14:textId="717AE6EF" w:rsidR="007601C3" w:rsidRPr="008E221D" w:rsidRDefault="007601C3" w:rsidP="00C002BA">
      <w:pPr>
        <w:numPr>
          <w:ilvl w:val="0"/>
          <w:numId w:val="26"/>
        </w:numPr>
        <w:jc w:val="both"/>
        <w:rPr>
          <w:bCs/>
        </w:rPr>
      </w:pPr>
      <w:r w:rsidRPr="008E221D">
        <w:rPr>
          <w:bCs/>
        </w:rPr>
        <w:t>podania pozycji asortymentow</w:t>
      </w:r>
      <w:r w:rsidR="009B1521">
        <w:rPr>
          <w:bCs/>
        </w:rPr>
        <w:t>ej/</w:t>
      </w:r>
      <w:proofErr w:type="spellStart"/>
      <w:r w:rsidRPr="008E221D">
        <w:rPr>
          <w:bCs/>
        </w:rPr>
        <w:t>ych</w:t>
      </w:r>
      <w:proofErr w:type="spellEnd"/>
      <w:r w:rsidRPr="008E221D">
        <w:rPr>
          <w:bCs/>
        </w:rPr>
        <w:t xml:space="preserve"> </w:t>
      </w:r>
      <w:r w:rsidR="00270490">
        <w:rPr>
          <w:bCs/>
        </w:rPr>
        <w:t>wchodząc</w:t>
      </w:r>
      <w:r w:rsidR="009B1521">
        <w:rPr>
          <w:bCs/>
        </w:rPr>
        <w:t>ej/</w:t>
      </w:r>
      <w:proofErr w:type="spellStart"/>
      <w:r w:rsidR="00270490">
        <w:rPr>
          <w:bCs/>
        </w:rPr>
        <w:t>ych</w:t>
      </w:r>
      <w:proofErr w:type="spellEnd"/>
      <w:r w:rsidR="00270490">
        <w:rPr>
          <w:bCs/>
        </w:rPr>
        <w:t xml:space="preserve"> w skład pakietu/ów </w:t>
      </w:r>
      <w:r w:rsidRPr="008E221D">
        <w:rPr>
          <w:bCs/>
        </w:rPr>
        <w:t>(w odpowiedni</w:t>
      </w:r>
      <w:r w:rsidR="009B1521">
        <w:rPr>
          <w:bCs/>
        </w:rPr>
        <w:t>m/</w:t>
      </w:r>
      <w:proofErr w:type="spellStart"/>
      <w:r w:rsidRPr="008E221D">
        <w:rPr>
          <w:bCs/>
        </w:rPr>
        <w:t>ch</w:t>
      </w:r>
      <w:proofErr w:type="spellEnd"/>
      <w:r w:rsidRPr="008E221D">
        <w:rPr>
          <w:bCs/>
        </w:rPr>
        <w:t xml:space="preserve"> wiersz</w:t>
      </w:r>
      <w:r w:rsidR="009B1521">
        <w:rPr>
          <w:bCs/>
        </w:rPr>
        <w:t>u/</w:t>
      </w:r>
      <w:r w:rsidRPr="008E221D">
        <w:rPr>
          <w:bCs/>
        </w:rPr>
        <w:t>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12FB87C3" w:rsidR="007601C3" w:rsidRPr="008E221D" w:rsidRDefault="007601C3" w:rsidP="00C002BA">
      <w:pPr>
        <w:numPr>
          <w:ilvl w:val="0"/>
          <w:numId w:val="26"/>
        </w:numPr>
        <w:jc w:val="both"/>
        <w:rPr>
          <w:bCs/>
        </w:rPr>
      </w:pPr>
      <w:r w:rsidRPr="002E2761">
        <w:rPr>
          <w:bCs/>
        </w:rPr>
        <w:t xml:space="preserve">wyliczenia i podania wartości netto uwzględniającej odpowiednio liczbę </w:t>
      </w:r>
      <w:r w:rsidR="0041698B">
        <w:rPr>
          <w:bCs/>
        </w:rPr>
        <w:t xml:space="preserve">litrów, </w:t>
      </w:r>
      <w:r w:rsidR="009B1521">
        <w:rPr>
          <w:bCs/>
        </w:rPr>
        <w:t>miesięcy</w:t>
      </w:r>
      <w:r w:rsidR="0041698B">
        <w:rPr>
          <w:bCs/>
        </w:rPr>
        <w:br/>
        <w:t>i</w:t>
      </w:r>
      <w:r w:rsidR="009B1521">
        <w:rPr>
          <w:bCs/>
        </w:rPr>
        <w:t xml:space="preserve"> </w:t>
      </w:r>
      <w:r w:rsidR="004E1C4F">
        <w:rPr>
          <w:bCs/>
        </w:rPr>
        <w:t>opakowań</w:t>
      </w:r>
      <w:r w:rsidRPr="002E2761">
        <w:rPr>
          <w:bCs/>
        </w:rPr>
        <w:t>;</w:t>
      </w:r>
    </w:p>
    <w:p w14:paraId="6939C90E" w14:textId="2C867EBD" w:rsidR="007601C3" w:rsidRPr="008E221D" w:rsidRDefault="007601C3" w:rsidP="00C002BA">
      <w:pPr>
        <w:numPr>
          <w:ilvl w:val="0"/>
          <w:numId w:val="26"/>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t>wyliczenia i podania wartości brutto danej pozycji (wiersza tabeli) poprzez doliczenie wartości podatku VAT do wartości netto;</w:t>
      </w:r>
    </w:p>
    <w:p w14:paraId="0779AF9F" w14:textId="2121F94F"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w:t>
      </w:r>
      <w:r w:rsidR="00E2732F">
        <w:rPr>
          <w:bCs/>
        </w:rPr>
        <w:t>a/</w:t>
      </w:r>
      <w:r w:rsidRPr="008E221D">
        <w:rPr>
          <w:bCs/>
        </w:rPr>
        <w:t>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lastRenderedPageBreak/>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142BEF7D"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004E1C4F">
        <w:rPr>
          <w:rFonts w:ascii="Times New Roman" w:hAnsi="Times New Roman"/>
          <w:sz w:val="24"/>
          <w:szCs w:val="24"/>
        </w:rPr>
        <w:t xml:space="preserve"> </w:t>
      </w:r>
      <w:r w:rsidRPr="008E221D">
        <w:rPr>
          <w:rFonts w:ascii="Times New Roman" w:hAnsi="Times New Roman"/>
          <w:sz w:val="24"/>
          <w:szCs w:val="24"/>
        </w:rP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A348B5">
      <w:pPr>
        <w:numPr>
          <w:ilvl w:val="0"/>
          <w:numId w:val="32"/>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A348B5">
      <w:pPr>
        <w:numPr>
          <w:ilvl w:val="0"/>
          <w:numId w:val="32"/>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A348B5">
      <w:pPr>
        <w:numPr>
          <w:ilvl w:val="0"/>
          <w:numId w:val="33"/>
        </w:numPr>
        <w:tabs>
          <w:tab w:val="num" w:pos="851"/>
        </w:tabs>
        <w:jc w:val="both"/>
      </w:pPr>
      <w:r w:rsidRPr="008E221D">
        <w:t>oczywiste omyłki pisarskie;</w:t>
      </w:r>
    </w:p>
    <w:p w14:paraId="6B851F16" w14:textId="77777777" w:rsidR="008825C0" w:rsidRPr="008E221D" w:rsidRDefault="008825C0" w:rsidP="00A348B5">
      <w:pPr>
        <w:numPr>
          <w:ilvl w:val="0"/>
          <w:numId w:val="33"/>
        </w:numPr>
        <w:tabs>
          <w:tab w:val="num" w:pos="851"/>
        </w:tabs>
        <w:jc w:val="both"/>
      </w:pPr>
      <w:r w:rsidRPr="008E221D">
        <w:t>oczywiste omyłki rachunkowe, z uwzględnieniem konsekwencji rachunkowych dokonanych poprawek;</w:t>
      </w:r>
    </w:p>
    <w:p w14:paraId="6D068DC5" w14:textId="77777777" w:rsidR="008825C0" w:rsidRDefault="008825C0" w:rsidP="00A348B5">
      <w:pPr>
        <w:numPr>
          <w:ilvl w:val="0"/>
          <w:numId w:val="33"/>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4A9499B7"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KRYTERIÓW, KTÓRYMI ZAMAWIAJĄCY BĘDZIE KIEROWAŁ SIĘ PRZY WYBORZE OFERTY, WRAZ Z PODANIEM WAG TYCH KRYTERIÓW I SPOSOBU OCENY OFERT</w:t>
      </w:r>
    </w:p>
    <w:p w14:paraId="77D5D6A9" w14:textId="64DBB8C0" w:rsidR="004F6674" w:rsidRDefault="008825C0" w:rsidP="00D24CF3">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FF6237">
        <w:rPr>
          <w:rFonts w:ascii="Times New Roman" w:hAnsi="Times New Roman"/>
          <w:sz w:val="24"/>
          <w:szCs w:val="24"/>
        </w:rPr>
        <w:t>ych</w:t>
      </w:r>
      <w:r w:rsidRPr="008E221D">
        <w:rPr>
          <w:rFonts w:ascii="Times New Roman" w:hAnsi="Times New Roman"/>
          <w:sz w:val="24"/>
          <w:szCs w:val="24"/>
        </w:rPr>
        <w:t xml:space="preserve"> kryteri</w:t>
      </w:r>
      <w:r w:rsidR="00FF6237">
        <w:rPr>
          <w:rFonts w:ascii="Times New Roman" w:hAnsi="Times New Roman"/>
          <w:sz w:val="24"/>
          <w:szCs w:val="24"/>
        </w:rPr>
        <w:t>ów</w:t>
      </w:r>
      <w:r w:rsidRPr="008E221D">
        <w:rPr>
          <w:rFonts w:ascii="Times New Roman" w:hAnsi="Times New Roman"/>
          <w:sz w:val="24"/>
          <w:szCs w:val="24"/>
        </w:rPr>
        <w:t xml:space="preserve"> oceny ofert:</w:t>
      </w:r>
    </w:p>
    <w:p w14:paraId="45C928D4" w14:textId="77777777" w:rsidR="001828B9" w:rsidRDefault="001828B9" w:rsidP="001828B9">
      <w:pPr>
        <w:pStyle w:val="Tekstpodstawowy2"/>
        <w:tabs>
          <w:tab w:val="clear" w:pos="720"/>
        </w:tabs>
        <w:rPr>
          <w:rFonts w:ascii="Times New Roman" w:hAnsi="Times New Roman"/>
          <w:sz w:val="24"/>
          <w:szCs w:val="24"/>
        </w:rPr>
      </w:pPr>
    </w:p>
    <w:p w14:paraId="5130280E" w14:textId="77777777" w:rsidR="001828B9" w:rsidRDefault="001828B9" w:rsidP="001828B9">
      <w:pPr>
        <w:pStyle w:val="Tekstpodstawowy2"/>
        <w:tabs>
          <w:tab w:val="clear" w:pos="720"/>
        </w:tabs>
        <w:rPr>
          <w:rFonts w:ascii="Times New Roman" w:hAnsi="Times New Roman"/>
          <w:sz w:val="24"/>
          <w:szCs w:val="24"/>
        </w:rPr>
      </w:pPr>
    </w:p>
    <w:p w14:paraId="3F7D6F29" w14:textId="77777777" w:rsidR="001828B9" w:rsidRDefault="001828B9" w:rsidP="001828B9">
      <w:pPr>
        <w:pStyle w:val="Tekstpodstawowy2"/>
        <w:tabs>
          <w:tab w:val="clear" w:pos="720"/>
        </w:tabs>
        <w:rPr>
          <w:rFonts w:ascii="Times New Roman" w:hAnsi="Times New Roman"/>
          <w:sz w:val="24"/>
          <w:szCs w:val="24"/>
        </w:rPr>
      </w:pPr>
    </w:p>
    <w:p w14:paraId="4CD6F56B" w14:textId="77777777" w:rsidR="00EE6963" w:rsidRPr="00EE6963" w:rsidRDefault="00EE6963" w:rsidP="00EE6963">
      <w:pPr>
        <w:pStyle w:val="Tekstpodstawowy2"/>
        <w:tabs>
          <w:tab w:val="clear" w:pos="720"/>
        </w:tabs>
        <w:ind w:left="360"/>
        <w:rPr>
          <w:rFonts w:ascii="Times New Roman" w:hAnsi="Times New Roman"/>
          <w:sz w:val="10"/>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9C2BE4" w:rsidRDefault="008825C0" w:rsidP="008825C0">
            <w:pPr>
              <w:pStyle w:val="Tekstpodstawowy2"/>
              <w:jc w:val="left"/>
              <w:rPr>
                <w:rFonts w:ascii="Times New Roman" w:hAnsi="Times New Roman"/>
                <w:sz w:val="24"/>
                <w:szCs w:val="24"/>
              </w:rPr>
            </w:pPr>
            <w:r w:rsidRPr="009C2BE4">
              <w:rPr>
                <w:rFonts w:ascii="Times New Roman" w:hAnsi="Times New Roman"/>
                <w:sz w:val="24"/>
                <w:szCs w:val="24"/>
              </w:rPr>
              <w:t>Cena</w:t>
            </w:r>
          </w:p>
        </w:tc>
        <w:tc>
          <w:tcPr>
            <w:tcW w:w="2079" w:type="dxa"/>
            <w:vAlign w:val="center"/>
          </w:tcPr>
          <w:p w14:paraId="6545F04D" w14:textId="583F5821" w:rsidR="008825C0"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6</w:t>
            </w:r>
            <w:r w:rsidR="008825C0" w:rsidRPr="008E221D">
              <w:rPr>
                <w:rFonts w:ascii="Times New Roman" w:hAnsi="Times New Roman"/>
                <w:sz w:val="24"/>
                <w:szCs w:val="24"/>
              </w:rPr>
              <w:t>0%</w:t>
            </w:r>
          </w:p>
        </w:tc>
      </w:tr>
      <w:tr w:rsidR="00FF6237" w:rsidRPr="008E221D" w14:paraId="4D625C88" w14:textId="77777777" w:rsidTr="008825C0">
        <w:trPr>
          <w:jc w:val="center"/>
        </w:trPr>
        <w:tc>
          <w:tcPr>
            <w:tcW w:w="610" w:type="dxa"/>
            <w:vAlign w:val="center"/>
          </w:tcPr>
          <w:p w14:paraId="55484ABF" w14:textId="1CAB9980" w:rsidR="00FF6237"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2.</w:t>
            </w:r>
          </w:p>
        </w:tc>
        <w:tc>
          <w:tcPr>
            <w:tcW w:w="7020" w:type="dxa"/>
            <w:vAlign w:val="center"/>
          </w:tcPr>
          <w:p w14:paraId="5168523C" w14:textId="2D3406EC" w:rsidR="00FF6237" w:rsidRPr="009C2BE4" w:rsidRDefault="00791F4C" w:rsidP="008825C0">
            <w:pPr>
              <w:pStyle w:val="Tekstpodstawowy2"/>
              <w:jc w:val="left"/>
              <w:rPr>
                <w:rFonts w:ascii="Times New Roman" w:hAnsi="Times New Roman"/>
                <w:sz w:val="24"/>
                <w:szCs w:val="24"/>
              </w:rPr>
            </w:pPr>
            <w:r>
              <w:rPr>
                <w:rFonts w:ascii="Times New Roman" w:hAnsi="Times New Roman"/>
                <w:sz w:val="24"/>
                <w:szCs w:val="24"/>
              </w:rPr>
              <w:t>Termin dostawy</w:t>
            </w:r>
          </w:p>
        </w:tc>
        <w:tc>
          <w:tcPr>
            <w:tcW w:w="2079" w:type="dxa"/>
            <w:vAlign w:val="center"/>
          </w:tcPr>
          <w:p w14:paraId="2A27A143" w14:textId="44D82F23" w:rsidR="00FF6237" w:rsidRPr="000F5506" w:rsidRDefault="008D6DCB" w:rsidP="008825C0">
            <w:pPr>
              <w:pStyle w:val="Tekstpodstawowy2"/>
              <w:jc w:val="center"/>
              <w:rPr>
                <w:rFonts w:ascii="Times New Roman" w:hAnsi="Times New Roman"/>
                <w:sz w:val="24"/>
                <w:szCs w:val="24"/>
                <w:highlight w:val="yellow"/>
              </w:rPr>
            </w:pPr>
            <w:bookmarkStart w:id="2" w:name="OLE_LINK2"/>
            <w:r w:rsidRPr="008D6DCB">
              <w:rPr>
                <w:rFonts w:ascii="Times New Roman" w:hAnsi="Times New Roman"/>
                <w:sz w:val="24"/>
                <w:szCs w:val="24"/>
              </w:rPr>
              <w:t>4</w:t>
            </w:r>
            <w:r w:rsidR="00FF6237" w:rsidRPr="008D6DCB">
              <w:rPr>
                <w:rFonts w:ascii="Times New Roman" w:hAnsi="Times New Roman"/>
                <w:sz w:val="24"/>
                <w:szCs w:val="24"/>
              </w:rPr>
              <w:t>0%</w:t>
            </w:r>
            <w:bookmarkEnd w:id="2"/>
          </w:p>
        </w:tc>
      </w:tr>
    </w:tbl>
    <w:p w14:paraId="1A68E638" w14:textId="77777777" w:rsidR="00FF6237" w:rsidRDefault="00FF6237" w:rsidP="00F86EF1">
      <w:pPr>
        <w:pStyle w:val="Tekstpodstawowy2"/>
        <w:tabs>
          <w:tab w:val="clear" w:pos="720"/>
        </w:tabs>
        <w:rPr>
          <w:rFonts w:ascii="Times New Roman" w:hAnsi="Times New Roman"/>
          <w:sz w:val="10"/>
          <w:szCs w:val="24"/>
        </w:rPr>
      </w:pPr>
    </w:p>
    <w:p w14:paraId="272C6436" w14:textId="3E9BC69A" w:rsidR="00B302C2"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7B078A">
        <w:rPr>
          <w:rFonts w:ascii="Times New Roman" w:hAnsi="Times New Roman"/>
          <w:sz w:val="24"/>
          <w:szCs w:val="24"/>
        </w:rPr>
        <w:t>a</w:t>
      </w:r>
      <w:r w:rsidR="004F6674">
        <w:rPr>
          <w:rFonts w:ascii="Times New Roman" w:hAnsi="Times New Roman"/>
          <w:sz w:val="24"/>
          <w:szCs w:val="24"/>
        </w:rPr>
        <w:t xml:space="preserve"> </w:t>
      </w:r>
      <w:r w:rsidRPr="0077451D">
        <w:rPr>
          <w:rFonts w:ascii="Times New Roman" w:hAnsi="Times New Roman"/>
          <w:sz w:val="24"/>
          <w:szCs w:val="24"/>
        </w:rPr>
        <w:t>będą liczone według następując</w:t>
      </w:r>
      <w:r w:rsidR="007B078A">
        <w:rPr>
          <w:rFonts w:ascii="Times New Roman" w:hAnsi="Times New Roman"/>
          <w:sz w:val="24"/>
          <w:szCs w:val="24"/>
        </w:rPr>
        <w:t>ych</w:t>
      </w:r>
      <w:r w:rsidR="00BC3B0E">
        <w:rPr>
          <w:rFonts w:ascii="Times New Roman" w:hAnsi="Times New Roman"/>
          <w:sz w:val="24"/>
          <w:szCs w:val="24"/>
        </w:rPr>
        <w:t xml:space="preserve"> </w:t>
      </w:r>
      <w:r w:rsidRPr="0077451D">
        <w:rPr>
          <w:rFonts w:ascii="Times New Roman" w:hAnsi="Times New Roman"/>
          <w:sz w:val="24"/>
          <w:szCs w:val="24"/>
        </w:rPr>
        <w:t>wzor</w:t>
      </w:r>
      <w:r w:rsidR="007B078A">
        <w:rPr>
          <w:rFonts w:ascii="Times New Roman" w:hAnsi="Times New Roman"/>
          <w:sz w:val="24"/>
          <w:szCs w:val="24"/>
        </w:rPr>
        <w:t>ów</w:t>
      </w:r>
      <w:r w:rsidRPr="007745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4D7D1D">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6699FCE8" w:rsidR="00B302C2" w:rsidRPr="00B92A77" w:rsidRDefault="00B302C2" w:rsidP="00E14B52">
            <w:pPr>
              <w:tabs>
                <w:tab w:val="left" w:pos="720"/>
              </w:tabs>
              <w:jc w:val="both"/>
              <w:rPr>
                <w:bCs/>
              </w:rPr>
            </w:pPr>
            <w:r w:rsidRPr="00B92A77">
              <w:rPr>
                <w:bCs/>
              </w:rPr>
              <w:t xml:space="preserve">                                                  </w:t>
            </w:r>
            <w:r>
              <w:rPr>
                <w:bCs/>
              </w:rPr>
              <w:t xml:space="preserve">  </w:t>
            </w:r>
            <w:proofErr w:type="spellStart"/>
            <w:r w:rsidRPr="00B92A77">
              <w:rPr>
                <w:bCs/>
              </w:rPr>
              <w:t>C</w:t>
            </w:r>
            <w:r w:rsidRPr="00B92A77">
              <w:rPr>
                <w:bCs/>
                <w:vertAlign w:val="subscript"/>
              </w:rPr>
              <w:t>min</w:t>
            </w:r>
            <w:proofErr w:type="spellEnd"/>
          </w:p>
          <w:p w14:paraId="52280D9D" w14:textId="77777777" w:rsidR="00B302C2" w:rsidRPr="00B92A77" w:rsidRDefault="00B302C2" w:rsidP="00E14B52">
            <w:pPr>
              <w:tabs>
                <w:tab w:val="left" w:pos="720"/>
              </w:tabs>
              <w:jc w:val="both"/>
              <w:rPr>
                <w:bCs/>
              </w:rPr>
            </w:pPr>
            <w:r w:rsidRPr="00B92A77">
              <w:rPr>
                <w:bCs/>
              </w:rPr>
              <w:t>Wartość punktowa ceny = ––––––––––––– x 60</w:t>
            </w:r>
          </w:p>
          <w:p w14:paraId="659F3080" w14:textId="3C8837AF" w:rsidR="00B302C2" w:rsidRPr="00B92A77" w:rsidRDefault="00B302C2" w:rsidP="00E14B52">
            <w:pPr>
              <w:tabs>
                <w:tab w:val="left" w:pos="720"/>
              </w:tabs>
              <w:jc w:val="both"/>
              <w:rPr>
                <w:bCs/>
                <w:vertAlign w:val="subscript"/>
              </w:rPr>
            </w:pPr>
            <w:r w:rsidRPr="00B92A77">
              <w:rPr>
                <w:bCs/>
              </w:rPr>
              <w:t xml:space="preserve">                                                  </w:t>
            </w:r>
            <w:r>
              <w:rPr>
                <w:bCs/>
              </w:rPr>
              <w:t xml:space="preserve">  </w:t>
            </w:r>
            <w:proofErr w:type="spellStart"/>
            <w:r w:rsidRPr="00B92A77">
              <w:rPr>
                <w:bCs/>
              </w:rPr>
              <w:t>C</w:t>
            </w:r>
            <w:r w:rsidRPr="00B92A77">
              <w:rPr>
                <w:bCs/>
                <w:vertAlign w:val="subscript"/>
              </w:rPr>
              <w:t>bad</w:t>
            </w:r>
            <w:proofErr w:type="spellEnd"/>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 xml:space="preserve">gdzie: </w:t>
            </w:r>
            <w:proofErr w:type="spellStart"/>
            <w:r w:rsidRPr="00B92A77">
              <w:rPr>
                <w:bCs/>
              </w:rPr>
              <w:t>C</w:t>
            </w:r>
            <w:r w:rsidRPr="00B92A77">
              <w:rPr>
                <w:bCs/>
                <w:vertAlign w:val="subscript"/>
              </w:rPr>
              <w:t>bad</w:t>
            </w:r>
            <w:proofErr w:type="spellEnd"/>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w:t>
            </w:r>
            <w:proofErr w:type="spellStart"/>
            <w:r w:rsidRPr="00B92A77">
              <w:rPr>
                <w:bCs/>
              </w:rPr>
              <w:t>C</w:t>
            </w:r>
            <w:r w:rsidRPr="00B92A77">
              <w:rPr>
                <w:bCs/>
                <w:vertAlign w:val="subscript"/>
              </w:rPr>
              <w:t>min</w:t>
            </w:r>
            <w:proofErr w:type="spellEnd"/>
            <w:r w:rsidRPr="00B92A77">
              <w:rPr>
                <w:bCs/>
              </w:rPr>
              <w:t xml:space="preserve"> - najniższa cena brutto spośród wszystkich ofert</w:t>
            </w:r>
          </w:p>
        </w:tc>
      </w:tr>
      <w:tr w:rsidR="003B26FE" w:rsidRPr="00B92A77" w14:paraId="17869D50" w14:textId="77777777" w:rsidTr="004D7D1D">
        <w:trPr>
          <w:jc w:val="center"/>
        </w:trPr>
        <w:tc>
          <w:tcPr>
            <w:tcW w:w="1510" w:type="dxa"/>
            <w:vAlign w:val="center"/>
          </w:tcPr>
          <w:p w14:paraId="4522C167" w14:textId="41B0888D" w:rsidR="003B26FE" w:rsidRPr="00B92A77" w:rsidRDefault="003B26FE" w:rsidP="003B26FE">
            <w:pPr>
              <w:tabs>
                <w:tab w:val="left" w:pos="720"/>
              </w:tabs>
              <w:jc w:val="center"/>
              <w:rPr>
                <w:bCs/>
              </w:rPr>
            </w:pPr>
            <w:r w:rsidRPr="00B92A77">
              <w:rPr>
                <w:bCs/>
              </w:rPr>
              <w:t>2.</w:t>
            </w:r>
          </w:p>
        </w:tc>
        <w:tc>
          <w:tcPr>
            <w:tcW w:w="8268" w:type="dxa"/>
            <w:vAlign w:val="center"/>
          </w:tcPr>
          <w:p w14:paraId="2C735A99" w14:textId="77777777" w:rsidR="003B26FE" w:rsidRPr="00A777D7" w:rsidRDefault="003B26FE" w:rsidP="003B26FE">
            <w:pPr>
              <w:tabs>
                <w:tab w:val="left" w:pos="720"/>
              </w:tabs>
              <w:jc w:val="both"/>
              <w:rPr>
                <w:bCs/>
              </w:rPr>
            </w:pPr>
            <w:r w:rsidRPr="00A777D7">
              <w:rPr>
                <w:bCs/>
              </w:rPr>
              <w:t>Termin dostawy:</w:t>
            </w:r>
          </w:p>
          <w:p w14:paraId="60675D19" w14:textId="77777777" w:rsidR="003B26FE" w:rsidRPr="00A777D7" w:rsidRDefault="003B26FE" w:rsidP="003B26FE">
            <w:pPr>
              <w:tabs>
                <w:tab w:val="left" w:pos="720"/>
              </w:tabs>
              <w:jc w:val="both"/>
              <w:rPr>
                <w:bCs/>
              </w:rPr>
            </w:pPr>
            <w:r w:rsidRPr="00A777D7">
              <w:rPr>
                <w:bCs/>
              </w:rPr>
              <w:t xml:space="preserve">                                                                </w:t>
            </w:r>
            <w:r>
              <w:rPr>
                <w:bCs/>
              </w:rPr>
              <w:t xml:space="preserve"> </w:t>
            </w:r>
            <w:r w:rsidRPr="00A777D7">
              <w:rPr>
                <w:bCs/>
              </w:rPr>
              <w:t xml:space="preserve">   </w:t>
            </w:r>
            <w:r>
              <w:rPr>
                <w:bCs/>
              </w:rPr>
              <w:t xml:space="preserve"> </w:t>
            </w:r>
            <w:r w:rsidRPr="00A777D7">
              <w:rPr>
                <w:bCs/>
              </w:rPr>
              <w:t xml:space="preserve">  </w:t>
            </w:r>
            <w:proofErr w:type="spellStart"/>
            <w:r w:rsidRPr="00A777D7">
              <w:rPr>
                <w:bCs/>
              </w:rPr>
              <w:t>Td</w:t>
            </w:r>
            <w:r w:rsidRPr="00A777D7">
              <w:rPr>
                <w:bCs/>
                <w:vertAlign w:val="subscript"/>
              </w:rPr>
              <w:t>min</w:t>
            </w:r>
            <w:proofErr w:type="spellEnd"/>
          </w:p>
          <w:p w14:paraId="786B66CA" w14:textId="77777777" w:rsidR="003B26FE" w:rsidRPr="00A777D7" w:rsidRDefault="003B26FE" w:rsidP="003B26FE">
            <w:pPr>
              <w:tabs>
                <w:tab w:val="left" w:pos="720"/>
              </w:tabs>
              <w:jc w:val="both"/>
              <w:rPr>
                <w:bCs/>
              </w:rPr>
            </w:pPr>
            <w:r w:rsidRPr="00A777D7">
              <w:rPr>
                <w:bCs/>
              </w:rPr>
              <w:t>Wartość punktowa terminu dostawy = ––––––––––––– x 40</w:t>
            </w:r>
          </w:p>
          <w:p w14:paraId="4B534400" w14:textId="77777777" w:rsidR="003B26FE" w:rsidRPr="00A777D7" w:rsidRDefault="003B26FE" w:rsidP="003B26FE">
            <w:pPr>
              <w:tabs>
                <w:tab w:val="left" w:pos="720"/>
                <w:tab w:val="left" w:pos="4294"/>
              </w:tabs>
              <w:jc w:val="both"/>
              <w:rPr>
                <w:bCs/>
                <w:vertAlign w:val="subscript"/>
              </w:rPr>
            </w:pPr>
            <w:r w:rsidRPr="00A777D7">
              <w:rPr>
                <w:bCs/>
              </w:rPr>
              <w:t xml:space="preserve">                                                                   </w:t>
            </w:r>
            <w:r>
              <w:rPr>
                <w:bCs/>
              </w:rPr>
              <w:t xml:space="preserve"> </w:t>
            </w:r>
            <w:r w:rsidRPr="00A777D7">
              <w:rPr>
                <w:bCs/>
              </w:rPr>
              <w:t xml:space="preserve"> </w:t>
            </w:r>
            <w:r>
              <w:rPr>
                <w:bCs/>
              </w:rPr>
              <w:t xml:space="preserve"> </w:t>
            </w:r>
            <w:r w:rsidRPr="00A777D7">
              <w:rPr>
                <w:bCs/>
              </w:rPr>
              <w:t xml:space="preserve"> </w:t>
            </w:r>
            <w:proofErr w:type="spellStart"/>
            <w:r w:rsidRPr="00A777D7">
              <w:rPr>
                <w:bCs/>
              </w:rPr>
              <w:t>Td</w:t>
            </w:r>
            <w:r w:rsidRPr="00A777D7">
              <w:rPr>
                <w:bCs/>
                <w:vertAlign w:val="subscript"/>
              </w:rPr>
              <w:t>bad</w:t>
            </w:r>
            <w:proofErr w:type="spellEnd"/>
          </w:p>
          <w:p w14:paraId="54648E23" w14:textId="77777777" w:rsidR="003B26FE" w:rsidRPr="00A777D7" w:rsidRDefault="003B26FE" w:rsidP="003B26FE">
            <w:pPr>
              <w:tabs>
                <w:tab w:val="left" w:pos="720"/>
              </w:tabs>
              <w:jc w:val="both"/>
              <w:rPr>
                <w:bCs/>
                <w:vertAlign w:val="subscript"/>
              </w:rPr>
            </w:pPr>
          </w:p>
          <w:p w14:paraId="30ADC243" w14:textId="77777777" w:rsidR="003B26FE" w:rsidRPr="00A777D7" w:rsidRDefault="003B26FE" w:rsidP="003B26FE">
            <w:pPr>
              <w:tabs>
                <w:tab w:val="left" w:pos="720"/>
              </w:tabs>
              <w:jc w:val="both"/>
              <w:rPr>
                <w:bCs/>
              </w:rPr>
            </w:pPr>
            <w:r w:rsidRPr="00A777D7">
              <w:rPr>
                <w:bCs/>
              </w:rPr>
              <w:t xml:space="preserve">gdzie: </w:t>
            </w:r>
            <w:proofErr w:type="spellStart"/>
            <w:r w:rsidRPr="00A777D7">
              <w:rPr>
                <w:bCs/>
              </w:rPr>
              <w:t>Td</w:t>
            </w:r>
            <w:r w:rsidRPr="00A777D7">
              <w:rPr>
                <w:bCs/>
                <w:vertAlign w:val="subscript"/>
              </w:rPr>
              <w:t>bad</w:t>
            </w:r>
            <w:proofErr w:type="spellEnd"/>
            <w:r w:rsidRPr="003F7A7D">
              <w:rPr>
                <w:bCs/>
              </w:rPr>
              <w:t xml:space="preserve"> </w:t>
            </w:r>
            <w:r>
              <w:rPr>
                <w:bCs/>
              </w:rPr>
              <w:t>-</w:t>
            </w:r>
            <w:r w:rsidRPr="00A777D7">
              <w:rPr>
                <w:bCs/>
              </w:rPr>
              <w:t xml:space="preserve"> termin dostawy podany w ofercie badanej</w:t>
            </w:r>
          </w:p>
          <w:p w14:paraId="616269ED" w14:textId="145A399D" w:rsidR="003B26FE" w:rsidRPr="00B92A77" w:rsidRDefault="003B26FE" w:rsidP="003B26FE">
            <w:pPr>
              <w:tabs>
                <w:tab w:val="left" w:pos="720"/>
              </w:tabs>
              <w:jc w:val="both"/>
              <w:rPr>
                <w:bCs/>
              </w:rPr>
            </w:pPr>
            <w:r w:rsidRPr="00A777D7">
              <w:rPr>
                <w:bCs/>
              </w:rPr>
              <w:t xml:space="preserve">           </w:t>
            </w:r>
            <w:proofErr w:type="spellStart"/>
            <w:r w:rsidRPr="00A777D7">
              <w:rPr>
                <w:bCs/>
              </w:rPr>
              <w:t>Td</w:t>
            </w:r>
            <w:r w:rsidRPr="00A777D7">
              <w:rPr>
                <w:bCs/>
                <w:vertAlign w:val="subscript"/>
              </w:rPr>
              <w:t>min</w:t>
            </w:r>
            <w:proofErr w:type="spellEnd"/>
            <w:r w:rsidRPr="00A777D7">
              <w:rPr>
                <w:bCs/>
              </w:rPr>
              <w:t xml:space="preserve"> - najkrótszy termin dostawy spośród wszystkich ofert</w:t>
            </w:r>
          </w:p>
        </w:tc>
      </w:tr>
    </w:tbl>
    <w:p w14:paraId="08857CBA" w14:textId="77777777" w:rsidR="00221C5C" w:rsidRPr="008E221D" w:rsidRDefault="00221C5C" w:rsidP="00B909A1">
      <w:pPr>
        <w:pStyle w:val="Tekstpodstawowy2"/>
        <w:tabs>
          <w:tab w:val="clear" w:pos="720"/>
        </w:tabs>
        <w:rPr>
          <w:rFonts w:ascii="Times New Roman" w:hAnsi="Times New Roman"/>
          <w:sz w:val="10"/>
          <w:szCs w:val="24"/>
        </w:rPr>
      </w:pPr>
    </w:p>
    <w:p w14:paraId="5ED36FB7" w14:textId="77777777" w:rsidR="00E01854" w:rsidRDefault="00031779" w:rsidP="00031779">
      <w:pPr>
        <w:pStyle w:val="Tekstpodstawowy2"/>
        <w:numPr>
          <w:ilvl w:val="0"/>
          <w:numId w:val="9"/>
        </w:numPr>
        <w:tabs>
          <w:tab w:val="clear" w:pos="720"/>
          <w:tab w:val="num" w:pos="426"/>
        </w:tabs>
        <w:ind w:left="425" w:hanging="425"/>
        <w:rPr>
          <w:rFonts w:ascii="Times New Roman" w:hAnsi="Times New Roman"/>
          <w:sz w:val="24"/>
          <w:szCs w:val="24"/>
        </w:rPr>
      </w:pPr>
      <w:r w:rsidRPr="00E01854">
        <w:rPr>
          <w:rFonts w:ascii="Times New Roman" w:hAnsi="Times New Roman"/>
          <w:sz w:val="24"/>
          <w:szCs w:val="24"/>
        </w:rPr>
        <w:t>Kryterium oceny ofert „Termin dostawy”</w:t>
      </w:r>
    </w:p>
    <w:p w14:paraId="12E64465" w14:textId="77777777" w:rsidR="00E01854" w:rsidRPr="000E5295" w:rsidRDefault="00E01854" w:rsidP="00E01854">
      <w:pPr>
        <w:pStyle w:val="Tekstpodstawowy2"/>
        <w:tabs>
          <w:tab w:val="clear" w:pos="720"/>
        </w:tabs>
        <w:ind w:firstLine="360"/>
        <w:rPr>
          <w:rFonts w:ascii="Times New Roman" w:hAnsi="Times New Roman"/>
          <w:i/>
          <w:sz w:val="24"/>
          <w:szCs w:val="24"/>
        </w:rPr>
      </w:pPr>
      <w:r w:rsidRPr="000E5295">
        <w:rPr>
          <w:rFonts w:ascii="Times New Roman" w:hAnsi="Times New Roman"/>
          <w:i/>
          <w:sz w:val="24"/>
          <w:szCs w:val="24"/>
        </w:rPr>
        <w:t>dotyczy Pakietu 1</w:t>
      </w:r>
    </w:p>
    <w:p w14:paraId="26DA8DEA" w14:textId="07C29D0C" w:rsidR="00E01854" w:rsidRPr="008E221D" w:rsidRDefault="00E01854" w:rsidP="00E01854">
      <w:pPr>
        <w:pStyle w:val="Tekstpodstawowy2"/>
        <w:tabs>
          <w:tab w:val="clear" w:pos="720"/>
        </w:tabs>
        <w:ind w:left="360"/>
        <w:rPr>
          <w:rFonts w:ascii="Times New Roman" w:hAnsi="Times New Roman"/>
          <w:sz w:val="24"/>
          <w:szCs w:val="24"/>
        </w:rPr>
      </w:pPr>
      <w:r w:rsidRPr="008E221D">
        <w:rPr>
          <w:rFonts w:ascii="Times New Roman" w:hAnsi="Times New Roman"/>
          <w:sz w:val="24"/>
          <w:szCs w:val="24"/>
        </w:rPr>
        <w:t xml:space="preserve">Przez termin dostawy Zamawiający rozumie termin dostawy </w:t>
      </w:r>
      <w:r w:rsidR="004F1B4A">
        <w:rPr>
          <w:rFonts w:ascii="Times New Roman" w:hAnsi="Times New Roman"/>
          <w:sz w:val="24"/>
          <w:szCs w:val="24"/>
        </w:rPr>
        <w:t xml:space="preserve">odczynników i </w:t>
      </w:r>
      <w:r w:rsidRPr="008E221D">
        <w:rPr>
          <w:rFonts w:ascii="Times New Roman" w:hAnsi="Times New Roman"/>
          <w:sz w:val="24"/>
          <w:szCs w:val="24"/>
        </w:rPr>
        <w:t>materi</w:t>
      </w:r>
      <w:r w:rsidR="00121952">
        <w:rPr>
          <w:rFonts w:ascii="Times New Roman" w:hAnsi="Times New Roman"/>
          <w:sz w:val="24"/>
          <w:szCs w:val="24"/>
        </w:rPr>
        <w:t xml:space="preserve">ałów </w:t>
      </w:r>
      <w:r w:rsidR="001A0D1D">
        <w:rPr>
          <w:rFonts w:ascii="Times New Roman" w:hAnsi="Times New Roman"/>
          <w:sz w:val="24"/>
          <w:szCs w:val="24"/>
        </w:rPr>
        <w:t>kontrol</w:t>
      </w:r>
      <w:r w:rsidR="00121952">
        <w:rPr>
          <w:rFonts w:ascii="Times New Roman" w:hAnsi="Times New Roman"/>
          <w:sz w:val="24"/>
          <w:szCs w:val="24"/>
        </w:rPr>
        <w:t>nych</w:t>
      </w:r>
      <w:r w:rsidRPr="008E221D">
        <w:rPr>
          <w:rFonts w:ascii="Times New Roman" w:hAnsi="Times New Roman"/>
          <w:sz w:val="24"/>
          <w:szCs w:val="24"/>
        </w:rPr>
        <w:t>.</w:t>
      </w:r>
    </w:p>
    <w:p w14:paraId="29831ED4" w14:textId="5EA74230" w:rsidR="00E01854" w:rsidRPr="008E221D" w:rsidRDefault="00E01854" w:rsidP="00E01854">
      <w:pPr>
        <w:pStyle w:val="Tekstpodstawowy2"/>
        <w:tabs>
          <w:tab w:val="clear" w:pos="720"/>
        </w:tabs>
        <w:ind w:left="360"/>
        <w:rPr>
          <w:rFonts w:ascii="Times New Roman" w:hAnsi="Times New Roman"/>
          <w:sz w:val="24"/>
          <w:szCs w:val="24"/>
          <w:u w:val="single"/>
          <w:vertAlign w:val="superscript"/>
        </w:rPr>
      </w:pPr>
      <w:r w:rsidRPr="008E221D">
        <w:rPr>
          <w:rFonts w:ascii="Times New Roman" w:hAnsi="Times New Roman"/>
          <w:sz w:val="24"/>
          <w:szCs w:val="24"/>
        </w:rPr>
        <w:t xml:space="preserve">Dostawy </w:t>
      </w:r>
      <w:r w:rsidR="00A24E53" w:rsidRPr="008E221D">
        <w:rPr>
          <w:rFonts w:ascii="Times New Roman" w:hAnsi="Times New Roman"/>
          <w:sz w:val="24"/>
          <w:szCs w:val="24"/>
        </w:rPr>
        <w:t>będą</w:t>
      </w:r>
      <w:r w:rsidR="00A24E53" w:rsidRPr="008E221D">
        <w:rPr>
          <w:rFonts w:ascii="Times New Roman" w:hAnsi="Times New Roman"/>
          <w:sz w:val="24"/>
          <w:szCs w:val="24"/>
        </w:rPr>
        <w:t xml:space="preserve"> </w:t>
      </w:r>
      <w:r w:rsidRPr="008E221D">
        <w:rPr>
          <w:rFonts w:ascii="Times New Roman" w:hAnsi="Times New Roman"/>
          <w:sz w:val="24"/>
          <w:szCs w:val="24"/>
        </w:rPr>
        <w:t>odbywać się na koszt i ryzyko Wykonawcy do siedziby Zamawiającego (wraz</w:t>
      </w:r>
      <w:r w:rsidRPr="008E221D">
        <w:rPr>
          <w:rFonts w:ascii="Times New Roman" w:hAnsi="Times New Roman"/>
          <w:sz w:val="24"/>
          <w:szCs w:val="24"/>
        </w:rPr>
        <w:br/>
        <w:t xml:space="preserve">z rozładunkiem do pomieszczeń magazynowych Laboratorium) na każdorazowe wezwanie Zamawiającego w terminie do </w:t>
      </w:r>
      <w:r w:rsidR="00E250CD" w:rsidRPr="001035C1">
        <w:rPr>
          <w:rFonts w:ascii="Times New Roman" w:hAnsi="Times New Roman"/>
          <w:sz w:val="24"/>
          <w:szCs w:val="24"/>
        </w:rPr>
        <w:t>5</w:t>
      </w:r>
      <w:r w:rsidRPr="001035C1">
        <w:rPr>
          <w:rFonts w:ascii="Times New Roman" w:hAnsi="Times New Roman"/>
          <w:sz w:val="24"/>
          <w:szCs w:val="24"/>
        </w:rPr>
        <w:t xml:space="preserve"> dni roboczych</w:t>
      </w:r>
      <w:r w:rsidRPr="008E221D">
        <w:rPr>
          <w:rFonts w:ascii="Times New Roman" w:hAnsi="Times New Roman"/>
          <w:sz w:val="24"/>
          <w:szCs w:val="24"/>
        </w:rPr>
        <w:t xml:space="preserve"> (minimalny termin dostawy - 1 dzień roboczy, maksymalny termin dostawy - </w:t>
      </w:r>
      <w:r w:rsidR="00E250CD" w:rsidRPr="00C05780">
        <w:rPr>
          <w:rFonts w:ascii="Times New Roman" w:hAnsi="Times New Roman"/>
          <w:sz w:val="24"/>
          <w:szCs w:val="24"/>
        </w:rPr>
        <w:t>5</w:t>
      </w:r>
      <w:r w:rsidRPr="00C05780">
        <w:rPr>
          <w:rFonts w:ascii="Times New Roman" w:hAnsi="Times New Roman"/>
          <w:sz w:val="24"/>
          <w:szCs w:val="24"/>
        </w:rPr>
        <w:t xml:space="preserve"> dni robocze</w:t>
      </w:r>
      <w:r w:rsidRPr="008E221D">
        <w:rPr>
          <w:rFonts w:ascii="Times New Roman" w:hAnsi="Times New Roman"/>
          <w:sz w:val="24"/>
          <w:szCs w:val="24"/>
        </w:rPr>
        <w:t>) od momentu otrzymania przez Wykonawcę zamówienia</w:t>
      </w:r>
      <w:r w:rsidR="00511F6F">
        <w:rPr>
          <w:rFonts w:ascii="Times New Roman" w:hAnsi="Times New Roman"/>
          <w:sz w:val="24"/>
          <w:szCs w:val="24"/>
        </w:rPr>
        <w:t>,</w:t>
      </w:r>
      <w:r w:rsidRPr="008E221D">
        <w:rPr>
          <w:rFonts w:ascii="Times New Roman" w:hAnsi="Times New Roman"/>
          <w:sz w:val="24"/>
          <w:szCs w:val="24"/>
        </w:rPr>
        <w:t xml:space="preserve"> </w:t>
      </w:r>
      <w:r w:rsidR="00511F6F" w:rsidRPr="008E221D">
        <w:rPr>
          <w:rFonts w:ascii="Times New Roman" w:hAnsi="Times New Roman"/>
          <w:sz w:val="24"/>
          <w:szCs w:val="24"/>
        </w:rPr>
        <w:t>od poniedziałku do piątku</w:t>
      </w:r>
      <w:r w:rsidR="00511F6F">
        <w:rPr>
          <w:rFonts w:ascii="Times New Roman" w:hAnsi="Times New Roman"/>
          <w:sz w:val="24"/>
          <w:szCs w:val="24"/>
        </w:rPr>
        <w:t xml:space="preserve"> (</w:t>
      </w:r>
      <w:r w:rsidR="00511F6F" w:rsidRPr="008E221D">
        <w:rPr>
          <w:rFonts w:ascii="Times New Roman" w:hAnsi="Times New Roman"/>
          <w:sz w:val="24"/>
          <w:szCs w:val="24"/>
        </w:rPr>
        <w:t>za wyjątkiem dni ustawowo wolnych od pracy</w:t>
      </w:r>
      <w:r w:rsidR="00511F6F">
        <w:rPr>
          <w:rFonts w:ascii="Times New Roman" w:hAnsi="Times New Roman"/>
          <w:sz w:val="24"/>
          <w:szCs w:val="24"/>
        </w:rPr>
        <w:t>),</w:t>
      </w:r>
      <w:r w:rsidR="00511F6F" w:rsidRPr="008E221D">
        <w:rPr>
          <w:rFonts w:ascii="Times New Roman" w:hAnsi="Times New Roman"/>
          <w:sz w:val="24"/>
          <w:szCs w:val="24"/>
        </w:rPr>
        <w:t xml:space="preserve"> </w:t>
      </w:r>
      <w:r w:rsidRPr="008E221D">
        <w:rPr>
          <w:rFonts w:ascii="Times New Roman" w:hAnsi="Times New Roman"/>
          <w:sz w:val="24"/>
          <w:szCs w:val="24"/>
        </w:rPr>
        <w:t>w godz. od 7:00 do 21:00.</w:t>
      </w:r>
    </w:p>
    <w:p w14:paraId="1E55E407" w14:textId="4651A72E" w:rsidR="00E01854" w:rsidRDefault="00E250CD" w:rsidP="00E01854">
      <w:pPr>
        <w:pStyle w:val="Tekstpodstawowy2"/>
        <w:tabs>
          <w:tab w:val="clear" w:pos="720"/>
        </w:tabs>
        <w:ind w:left="360"/>
        <w:rPr>
          <w:rFonts w:ascii="Times New Roman" w:hAnsi="Times New Roman"/>
          <w:sz w:val="24"/>
          <w:szCs w:val="24"/>
        </w:rPr>
      </w:pPr>
      <w:r w:rsidRPr="00C05780">
        <w:rPr>
          <w:rFonts w:ascii="Times New Roman" w:hAnsi="Times New Roman"/>
          <w:sz w:val="24"/>
          <w:szCs w:val="24"/>
        </w:rPr>
        <w:t>Pięcio</w:t>
      </w:r>
      <w:r w:rsidR="00E01854" w:rsidRPr="00C05780">
        <w:rPr>
          <w:rFonts w:ascii="Times New Roman" w:hAnsi="Times New Roman"/>
          <w:sz w:val="24"/>
          <w:szCs w:val="24"/>
        </w:rPr>
        <w:t>dniowy</w:t>
      </w:r>
      <w:r w:rsidR="00E01854" w:rsidRPr="00E01854">
        <w:rPr>
          <w:rFonts w:ascii="Times New Roman" w:hAnsi="Times New Roman"/>
          <w:sz w:val="24"/>
          <w:szCs w:val="24"/>
        </w:rPr>
        <w:t xml:space="preserve"> termin sukcesywnej dostawy </w:t>
      </w:r>
      <w:r w:rsidR="009F2C3D">
        <w:rPr>
          <w:rFonts w:ascii="Times New Roman" w:hAnsi="Times New Roman"/>
          <w:sz w:val="24"/>
          <w:szCs w:val="24"/>
        </w:rPr>
        <w:t xml:space="preserve">odczynników i </w:t>
      </w:r>
      <w:r w:rsidR="00E01854" w:rsidRPr="00E01854">
        <w:rPr>
          <w:rFonts w:ascii="Times New Roman" w:hAnsi="Times New Roman"/>
          <w:sz w:val="24"/>
          <w:szCs w:val="24"/>
        </w:rPr>
        <w:t xml:space="preserve">materiałów </w:t>
      </w:r>
      <w:r w:rsidR="00250C70">
        <w:rPr>
          <w:rFonts w:ascii="Times New Roman" w:hAnsi="Times New Roman"/>
          <w:sz w:val="24"/>
          <w:szCs w:val="24"/>
        </w:rPr>
        <w:t>kontrol</w:t>
      </w:r>
      <w:r w:rsidR="00E01854" w:rsidRPr="00E01854">
        <w:rPr>
          <w:rFonts w:ascii="Times New Roman" w:hAnsi="Times New Roman"/>
          <w:sz w:val="24"/>
          <w:szCs w:val="24"/>
        </w:rPr>
        <w:t xml:space="preserve">nych jest </w:t>
      </w:r>
      <w:r w:rsidR="00E01854" w:rsidRPr="00E01854">
        <w:rPr>
          <w:rFonts w:ascii="Times New Roman" w:hAnsi="Times New Roman"/>
          <w:sz w:val="24"/>
          <w:szCs w:val="24"/>
          <w:u w:val="single"/>
        </w:rPr>
        <w:t>terminem maksymalnym</w:t>
      </w:r>
      <w:r w:rsidR="00E01854" w:rsidRPr="00E01854">
        <w:rPr>
          <w:rFonts w:ascii="Times New Roman" w:hAnsi="Times New Roman"/>
          <w:sz w:val="24"/>
          <w:szCs w:val="24"/>
        </w:rPr>
        <w:t xml:space="preserve">. Wykonawca w Formularzu oferty (Załączniku nr </w:t>
      </w:r>
      <w:r w:rsidR="00492619">
        <w:rPr>
          <w:rFonts w:ascii="Times New Roman" w:hAnsi="Times New Roman"/>
          <w:sz w:val="24"/>
          <w:szCs w:val="24"/>
        </w:rPr>
        <w:t>1</w:t>
      </w:r>
      <w:r w:rsidR="00E01854" w:rsidRPr="00E01854">
        <w:rPr>
          <w:rFonts w:ascii="Times New Roman" w:hAnsi="Times New Roman"/>
          <w:sz w:val="24"/>
          <w:szCs w:val="24"/>
        </w:rPr>
        <w:t xml:space="preserve"> do SIWZ) może podać krótszy termin dostawy (minimalny termin dostawy - 1 dzień roboczy, maksymalny termin dostawy - </w:t>
      </w:r>
      <w:r w:rsidRPr="005073D5">
        <w:rPr>
          <w:rFonts w:ascii="Times New Roman" w:hAnsi="Times New Roman"/>
          <w:sz w:val="24"/>
          <w:szCs w:val="24"/>
        </w:rPr>
        <w:t>5</w:t>
      </w:r>
      <w:r w:rsidR="00E01854" w:rsidRPr="005073D5">
        <w:rPr>
          <w:rFonts w:ascii="Times New Roman" w:hAnsi="Times New Roman"/>
          <w:sz w:val="24"/>
          <w:szCs w:val="24"/>
        </w:rPr>
        <w:t xml:space="preserve"> dni ro</w:t>
      </w:r>
      <w:r w:rsidR="000E5295" w:rsidRPr="005073D5">
        <w:rPr>
          <w:rFonts w:ascii="Times New Roman" w:hAnsi="Times New Roman"/>
          <w:sz w:val="24"/>
          <w:szCs w:val="24"/>
        </w:rPr>
        <w:t>bocz</w:t>
      </w:r>
      <w:r w:rsidR="005073D5">
        <w:rPr>
          <w:rFonts w:ascii="Times New Roman" w:hAnsi="Times New Roman"/>
          <w:sz w:val="24"/>
          <w:szCs w:val="24"/>
        </w:rPr>
        <w:t>e</w:t>
      </w:r>
      <w:r w:rsidR="000E5295">
        <w:rPr>
          <w:rFonts w:ascii="Times New Roman" w:hAnsi="Times New Roman"/>
          <w:sz w:val="24"/>
          <w:szCs w:val="24"/>
        </w:rPr>
        <w:t>).</w:t>
      </w:r>
    </w:p>
    <w:p w14:paraId="17D42E77" w14:textId="191F670A" w:rsidR="000E5295" w:rsidRPr="00E01854" w:rsidRDefault="000E5295" w:rsidP="00E01854">
      <w:pPr>
        <w:pStyle w:val="Tekstpodstawowy2"/>
        <w:tabs>
          <w:tab w:val="clear" w:pos="720"/>
        </w:tabs>
        <w:ind w:left="360"/>
        <w:rPr>
          <w:rFonts w:ascii="Times New Roman" w:hAnsi="Times New Roman"/>
          <w:sz w:val="10"/>
          <w:szCs w:val="24"/>
          <w:u w:val="single"/>
        </w:rPr>
      </w:pPr>
      <w:r w:rsidRPr="00E01854">
        <w:rPr>
          <w:rFonts w:ascii="Times New Roman" w:hAnsi="Times New Roman"/>
          <w:sz w:val="24"/>
          <w:szCs w:val="24"/>
        </w:rPr>
        <w:t xml:space="preserve">Jeżeli Wykonawca nie poda żadnego terminu dostawy [pozostawi puste miejsce w Formularzu oferty (Załączniku nr 1 do SIWZ)] lub poda termin dostawy dłuższy niż </w:t>
      </w:r>
      <w:r w:rsidR="00E250CD" w:rsidRPr="00403A8B">
        <w:rPr>
          <w:rFonts w:ascii="Times New Roman" w:hAnsi="Times New Roman"/>
          <w:sz w:val="24"/>
          <w:szCs w:val="24"/>
        </w:rPr>
        <w:t>5</w:t>
      </w:r>
      <w:r w:rsidRPr="00403A8B">
        <w:rPr>
          <w:rFonts w:ascii="Times New Roman" w:hAnsi="Times New Roman"/>
          <w:sz w:val="24"/>
          <w:szCs w:val="24"/>
        </w:rPr>
        <w:t xml:space="preserve"> dni robocz</w:t>
      </w:r>
      <w:r w:rsidR="00403A8B">
        <w:rPr>
          <w:rFonts w:ascii="Times New Roman" w:hAnsi="Times New Roman"/>
          <w:sz w:val="24"/>
          <w:szCs w:val="24"/>
        </w:rPr>
        <w:t>ych</w:t>
      </w:r>
      <w:r w:rsidRPr="00E01854">
        <w:rPr>
          <w:rFonts w:ascii="Times New Roman" w:hAnsi="Times New Roman"/>
          <w:sz w:val="24"/>
          <w:szCs w:val="24"/>
        </w:rPr>
        <w:t>, Zamawiający do oceny oferty przyjmie maksymalny termin dostawy określony przez Zamawiającego i taki zostanie uwzględniony w umowie z Wykonawcą.</w:t>
      </w:r>
    </w:p>
    <w:p w14:paraId="1FD08E17" w14:textId="6D8B50F5" w:rsidR="00031779" w:rsidRPr="0048336D" w:rsidRDefault="00031779" w:rsidP="00E01854">
      <w:pPr>
        <w:pStyle w:val="Tekstpodstawowy2"/>
        <w:tabs>
          <w:tab w:val="clear" w:pos="720"/>
        </w:tabs>
        <w:ind w:left="425"/>
        <w:rPr>
          <w:rFonts w:ascii="Times New Roman" w:hAnsi="Times New Roman"/>
          <w:sz w:val="10"/>
          <w:szCs w:val="24"/>
        </w:rPr>
      </w:pPr>
    </w:p>
    <w:p w14:paraId="0D57ABA0" w14:textId="4A2DD001" w:rsidR="000E5295" w:rsidRPr="000E5295" w:rsidRDefault="000E5295" w:rsidP="00E01854">
      <w:pPr>
        <w:pStyle w:val="Tekstpodstawowy2"/>
        <w:tabs>
          <w:tab w:val="clear" w:pos="720"/>
        </w:tabs>
        <w:ind w:left="360"/>
        <w:rPr>
          <w:rFonts w:ascii="Times New Roman" w:hAnsi="Times New Roman"/>
          <w:i/>
          <w:sz w:val="24"/>
          <w:szCs w:val="24"/>
        </w:rPr>
      </w:pPr>
      <w:r w:rsidRPr="000E5295">
        <w:rPr>
          <w:rFonts w:ascii="Times New Roman" w:hAnsi="Times New Roman"/>
          <w:i/>
          <w:sz w:val="24"/>
          <w:szCs w:val="24"/>
        </w:rPr>
        <w:t>dotyczy Pakietu 2</w:t>
      </w:r>
    </w:p>
    <w:p w14:paraId="1EE7C7D2" w14:textId="77777777" w:rsidR="00031779" w:rsidRPr="00E01854" w:rsidRDefault="00031779" w:rsidP="00E01854">
      <w:pPr>
        <w:pStyle w:val="Tekstpodstawowy2"/>
        <w:tabs>
          <w:tab w:val="clear" w:pos="720"/>
        </w:tabs>
        <w:ind w:left="360"/>
        <w:rPr>
          <w:rFonts w:ascii="Times New Roman" w:hAnsi="Times New Roman"/>
          <w:sz w:val="24"/>
          <w:szCs w:val="24"/>
          <w:highlight w:val="lightGray"/>
          <w:u w:val="single"/>
          <w:vertAlign w:val="superscript"/>
        </w:rPr>
      </w:pPr>
      <w:r w:rsidRPr="00E01854">
        <w:rPr>
          <w:rFonts w:ascii="Times New Roman" w:hAnsi="Times New Roman"/>
          <w:sz w:val="24"/>
          <w:szCs w:val="24"/>
        </w:rPr>
        <w:t>Dostawy będą odbywać się na koszt i ryzyko Wykonawcy do siedziby Zamawiającego (wraz</w:t>
      </w:r>
      <w:r w:rsidRPr="00E01854">
        <w:rPr>
          <w:rFonts w:ascii="Times New Roman" w:hAnsi="Times New Roman"/>
          <w:sz w:val="24"/>
          <w:szCs w:val="24"/>
        </w:rPr>
        <w:br/>
        <w:t>z rozładunkiem do pomieszczeń magazynowych Apteki Szpitalnej) na każdorazowe wezwanie Zamawiającego w terminie do 4 dni roboczych (minimalny termin dostawy - 2 dni robocze, maksymalny termin dostawy - 4 dni robocze) od momentu otrzymania przez Wykonawcę zamówienia, od poniedziałku do piątku (za wyjątkiem dni ustawowo wolnych od pracy), w godz. od 8:00 do 14:00.</w:t>
      </w:r>
    </w:p>
    <w:p w14:paraId="3CE9975C" w14:textId="612BBE97" w:rsidR="00031779" w:rsidRPr="00E01854" w:rsidRDefault="00031779" w:rsidP="00031779">
      <w:pPr>
        <w:pStyle w:val="Tekstpodstawowy2"/>
        <w:tabs>
          <w:tab w:val="clear" w:pos="720"/>
        </w:tabs>
        <w:ind w:left="360"/>
        <w:rPr>
          <w:rFonts w:ascii="Times New Roman" w:hAnsi="Times New Roman"/>
          <w:sz w:val="24"/>
          <w:szCs w:val="24"/>
        </w:rPr>
      </w:pPr>
      <w:r w:rsidRPr="00E01854">
        <w:rPr>
          <w:rFonts w:ascii="Times New Roman" w:hAnsi="Times New Roman"/>
          <w:sz w:val="24"/>
          <w:szCs w:val="24"/>
        </w:rPr>
        <w:t xml:space="preserve">Czterodniowy termin sukcesywnej dostawy przedmiotu zamówienia jest </w:t>
      </w:r>
      <w:r w:rsidRPr="00E01854">
        <w:rPr>
          <w:rFonts w:ascii="Times New Roman" w:hAnsi="Times New Roman"/>
          <w:sz w:val="24"/>
          <w:szCs w:val="24"/>
          <w:u w:val="single"/>
        </w:rPr>
        <w:t>terminem maksymalnym</w:t>
      </w:r>
      <w:r w:rsidRPr="00E01854">
        <w:rPr>
          <w:rFonts w:ascii="Times New Roman" w:hAnsi="Times New Roman"/>
          <w:sz w:val="24"/>
          <w:szCs w:val="24"/>
        </w:rPr>
        <w:t>. Wykonawca w Formularzu oferty (Załączniku nr 1 do SIWZ) może podać krótszy termin dostawy (minimalny termin dostawy - 2 dni robocze, maksymalny termin dostawy - 4 dni rob</w:t>
      </w:r>
      <w:r w:rsidR="0009777B" w:rsidRPr="00E01854">
        <w:rPr>
          <w:rFonts w:ascii="Times New Roman" w:hAnsi="Times New Roman"/>
          <w:sz w:val="24"/>
          <w:szCs w:val="24"/>
        </w:rPr>
        <w:t>ocze).</w:t>
      </w:r>
    </w:p>
    <w:p w14:paraId="2787D21E" w14:textId="6860769E" w:rsidR="00031779" w:rsidRDefault="00031779" w:rsidP="00031779">
      <w:pPr>
        <w:pStyle w:val="Tekstpodstawowy2"/>
        <w:tabs>
          <w:tab w:val="clear" w:pos="720"/>
        </w:tabs>
        <w:ind w:left="360"/>
        <w:rPr>
          <w:rFonts w:ascii="Times New Roman" w:hAnsi="Times New Roman"/>
          <w:sz w:val="10"/>
          <w:szCs w:val="24"/>
        </w:rPr>
      </w:pPr>
      <w:r w:rsidRPr="00E01854">
        <w:rPr>
          <w:rFonts w:ascii="Times New Roman" w:hAnsi="Times New Roman"/>
          <w:sz w:val="24"/>
          <w:szCs w:val="24"/>
        </w:rPr>
        <w:t>Jeżeli Wykonawca nie poda żadnego terminu dostawy [pozostawi puste miejsce w Formularzu oferty (Załączniku nr 1 do SIWZ)] lub poda termin dostawy dłuższy niż 4 dni robocze, Zamawiający do oceny oferty przyjmie maksymalny termin dostawy określony przez Zamawiającego i taki zostanie uwzględniony w umowie z Wykonawcą.</w:t>
      </w:r>
    </w:p>
    <w:p w14:paraId="57AB8EEA" w14:textId="77777777" w:rsidR="00031779" w:rsidRDefault="00031779" w:rsidP="00437A76">
      <w:pPr>
        <w:pStyle w:val="Tekstpodstawowy2"/>
        <w:tabs>
          <w:tab w:val="clear" w:pos="720"/>
        </w:tabs>
        <w:rPr>
          <w:rFonts w:ascii="Times New Roman" w:hAnsi="Times New Roman"/>
          <w:sz w:val="10"/>
          <w:szCs w:val="24"/>
        </w:rPr>
      </w:pPr>
    </w:p>
    <w:p w14:paraId="2EE25E4A" w14:textId="70D24F29" w:rsidR="00B909A1" w:rsidRPr="008E221D" w:rsidRDefault="00B909A1" w:rsidP="00B909A1">
      <w:pPr>
        <w:pStyle w:val="Tekstpodstawowy2"/>
        <w:numPr>
          <w:ilvl w:val="0"/>
          <w:numId w:val="9"/>
        </w:numPr>
        <w:tabs>
          <w:tab w:val="clear" w:pos="720"/>
          <w:tab w:val="num" w:pos="426"/>
        </w:tabs>
        <w:ind w:left="426" w:hanging="426"/>
        <w:rPr>
          <w:rFonts w:ascii="Times New Roman" w:hAnsi="Times New Roman"/>
          <w:sz w:val="24"/>
          <w:szCs w:val="24"/>
        </w:rPr>
      </w:pPr>
      <w:r w:rsidRPr="008E221D">
        <w:rPr>
          <w:rFonts w:ascii="Times New Roman" w:hAnsi="Times New Roman"/>
          <w:sz w:val="24"/>
          <w:szCs w:val="24"/>
        </w:rPr>
        <w:lastRenderedPageBreak/>
        <w:t>Liczby punktów, o których mowa w pkt</w:t>
      </w:r>
      <w:r>
        <w:rPr>
          <w:rFonts w:ascii="Times New Roman" w:hAnsi="Times New Roman"/>
          <w:sz w:val="24"/>
          <w:szCs w:val="24"/>
        </w:rPr>
        <w:t>.</w:t>
      </w:r>
      <w:r w:rsidRPr="008E221D">
        <w:rPr>
          <w:rFonts w:ascii="Times New Roman" w:hAnsi="Times New Roman"/>
          <w:sz w:val="24"/>
          <w:szCs w:val="24"/>
        </w:rPr>
        <w:t xml:space="preserve"> XVII.2.</w:t>
      </w:r>
      <w:r>
        <w:rPr>
          <w:rFonts w:ascii="Times New Roman" w:hAnsi="Times New Roman"/>
          <w:sz w:val="24"/>
          <w:szCs w:val="24"/>
        </w:rPr>
        <w:t xml:space="preserve"> </w:t>
      </w:r>
      <w:r w:rsidR="00833E9B">
        <w:rPr>
          <w:rFonts w:ascii="Times New Roman" w:hAnsi="Times New Roman"/>
          <w:sz w:val="24"/>
          <w:szCs w:val="24"/>
        </w:rPr>
        <w:t>SIWZ</w:t>
      </w:r>
      <w:r w:rsidRPr="008E221D">
        <w:rPr>
          <w:rFonts w:ascii="Times New Roman" w:hAnsi="Times New Roman"/>
          <w:sz w:val="24"/>
          <w:szCs w:val="24"/>
        </w:rPr>
        <w:t>, po zsumowaniu będą stanowić końcową ocenę oferty.</w:t>
      </w:r>
    </w:p>
    <w:p w14:paraId="6BC82F50" w14:textId="730034EB" w:rsidR="003A0A1D" w:rsidRP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1042802C"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 xml:space="preserve">ie </w:t>
      </w:r>
      <w:r w:rsidR="00324B38">
        <w:t>[</w:t>
      </w:r>
      <w:r w:rsidR="00D502EF" w:rsidRPr="00F047AE">
        <w:t xml:space="preserve">w zakładce dotyczącej </w:t>
      </w:r>
      <w:r w:rsidR="00B626E3">
        <w:t>przedmiotowego</w:t>
      </w:r>
      <w:r w:rsidR="00D502EF" w:rsidRPr="00F047AE">
        <w:t xml:space="preserve"> postępowania do wyszukania po </w:t>
      </w:r>
      <w:r w:rsidR="00324B38">
        <w:t>znaku sprawy (</w:t>
      </w:r>
      <w:r w:rsidR="00D502EF" w:rsidRPr="00F047AE">
        <w:t>numerze referencyjnym)</w:t>
      </w:r>
      <w:r w:rsidR="00324B38">
        <w:t>]</w:t>
      </w:r>
      <w:r w:rsidR="00D502EF">
        <w:t xml:space="preserve"> </w:t>
      </w:r>
      <w:r w:rsidR="003C68E1">
        <w:t>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67D3DC44"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4E1C4F">
        <w:t xml:space="preserve"> </w:t>
      </w:r>
      <w:r w:rsidR="008C69BA" w:rsidRPr="008E221D">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5C921AD6"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 xml:space="preserve">W przypadku wyboru oferty złożonej przez Wykonawców wspólnie ubiegających się o udzielenie zamówienia </w:t>
      </w:r>
      <w:r w:rsidR="00621C8F">
        <w:rPr>
          <w:rFonts w:ascii="Times New Roman" w:hAnsi="Times New Roman"/>
          <w:sz w:val="24"/>
          <w:szCs w:val="24"/>
        </w:rPr>
        <w:t xml:space="preserve">publicznego </w:t>
      </w:r>
      <w:r w:rsidRPr="008E221D">
        <w:rPr>
          <w:rFonts w:ascii="Times New Roman" w:hAnsi="Times New Roman"/>
          <w:sz w:val="24"/>
          <w:szCs w:val="24"/>
        </w:rPr>
        <w:t>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4E06B624" w:rsidR="00CF45BE" w:rsidRPr="008E221D" w:rsidRDefault="008C69BA" w:rsidP="008C69BA">
      <w:pPr>
        <w:autoSpaceDE w:val="0"/>
        <w:autoSpaceDN w:val="0"/>
        <w:adjustRightInd w:val="0"/>
        <w:jc w:val="both"/>
      </w:pPr>
      <w:r w:rsidRPr="008E221D">
        <w:t>Z Wykonawcą</w:t>
      </w:r>
      <w:r w:rsidR="00102BCD">
        <w:t>/</w:t>
      </w:r>
      <w:proofErr w:type="spellStart"/>
      <w:r w:rsidR="00102BCD">
        <w:t>ami</w:t>
      </w:r>
      <w:proofErr w:type="spellEnd"/>
      <w:r w:rsidRPr="008E221D">
        <w:t>, którego</w:t>
      </w:r>
      <w:r w:rsidR="00102BCD">
        <w:t>/</w:t>
      </w:r>
      <w:proofErr w:type="spellStart"/>
      <w:r w:rsidR="00102BCD">
        <w:t>ych</w:t>
      </w:r>
      <w:proofErr w:type="spellEnd"/>
      <w:r w:rsidRPr="008E221D">
        <w:t xml:space="preserve"> oferta</w:t>
      </w:r>
      <w:r w:rsidR="00E90750">
        <w:t>/y</w:t>
      </w:r>
      <w:r w:rsidRPr="008E221D">
        <w:t xml:space="preserve"> zostanie</w:t>
      </w:r>
      <w:r w:rsidR="00E90750">
        <w:t>/ą</w:t>
      </w:r>
      <w:r w:rsidRPr="008E221D">
        <w:t xml:space="preserve"> uznana</w:t>
      </w:r>
      <w:r w:rsidR="00E90750">
        <w:t>/e</w:t>
      </w:r>
      <w:r w:rsidRPr="008E221D">
        <w:t xml:space="preserve"> za najkorzystniejszą</w:t>
      </w:r>
      <w:r w:rsidR="00E90750">
        <w:t>/e</w:t>
      </w:r>
      <w:r w:rsidRPr="008E221D">
        <w:t>, zostanie</w:t>
      </w:r>
      <w:r w:rsidR="00102BCD">
        <w:t>/ą</w:t>
      </w:r>
      <w:r w:rsidRPr="008E221D">
        <w:t xml:space="preserve"> zawarta</w:t>
      </w:r>
      <w:r w:rsidR="00E664B0">
        <w:t>/e</w:t>
      </w:r>
      <w:r w:rsidRPr="008E221D">
        <w:t xml:space="preserve"> umowa</w:t>
      </w:r>
      <w:r w:rsidR="00E664B0">
        <w:t>/y</w:t>
      </w:r>
      <w:r w:rsidR="00E90750">
        <w:t xml:space="preserve"> </w:t>
      </w:r>
      <w:r w:rsidR="00CF45BE">
        <w:t xml:space="preserve">o treści zgodnej z </w:t>
      </w:r>
      <w:r w:rsidR="00CF45BE" w:rsidRPr="00BE3220">
        <w:t>Projekt</w:t>
      </w:r>
      <w:r w:rsidR="005D1940">
        <w:t>em/</w:t>
      </w:r>
      <w:proofErr w:type="spellStart"/>
      <w:r w:rsidR="00B7728F">
        <w:t>a</w:t>
      </w:r>
      <w:r w:rsidR="00CF45BE" w:rsidRPr="00BE3220">
        <w:t>m</w:t>
      </w:r>
      <w:r w:rsidR="00B7728F">
        <w:t>i</w:t>
      </w:r>
      <w:proofErr w:type="spellEnd"/>
      <w:r w:rsidR="00CF45BE" w:rsidRPr="00BE3220">
        <w:t xml:space="preserve"> um</w:t>
      </w:r>
      <w:r w:rsidR="005D1940">
        <w:t>owy/</w:t>
      </w:r>
      <w:r w:rsidR="00B7728F">
        <w:t>ów</w:t>
      </w:r>
      <w:r w:rsidR="00CF45BE" w:rsidRPr="00BE3220">
        <w:t xml:space="preserve"> </w:t>
      </w:r>
      <w:r w:rsidR="00E90750">
        <w:t>(</w:t>
      </w:r>
      <w:r w:rsidR="00CF45BE" w:rsidRPr="00BE3220">
        <w:t>Załącznik</w:t>
      </w:r>
      <w:r w:rsidR="005D1940">
        <w:t>iem/</w:t>
      </w:r>
      <w:proofErr w:type="spellStart"/>
      <w:r w:rsidR="00B7728F">
        <w:t>ami</w:t>
      </w:r>
      <w:proofErr w:type="spellEnd"/>
      <w:r w:rsidR="00CF45BE" w:rsidRPr="00BE3220">
        <w:t xml:space="preserve"> nr</w:t>
      </w:r>
      <w:r w:rsidR="00B7728F">
        <w:t>:</w:t>
      </w:r>
      <w:r w:rsidR="00CF45BE" w:rsidRPr="00BE3220">
        <w:t xml:space="preserve"> </w:t>
      </w:r>
      <w:r w:rsidR="00087524">
        <w:t>5</w:t>
      </w:r>
      <w:r w:rsidR="00B7728F">
        <w:t>a i</w:t>
      </w:r>
      <w:r w:rsidR="005D1940">
        <w:t>/lub</w:t>
      </w:r>
      <w:r w:rsidR="00B7728F">
        <w:t xml:space="preserve"> 5b</w:t>
      </w:r>
      <w:r w:rsidR="00CF45BE" w:rsidRPr="00BE3220">
        <w:t xml:space="preserve"> do SIWZ</w:t>
      </w:r>
      <w:r w:rsidR="00E90750">
        <w:t>)</w:t>
      </w:r>
      <w:r w:rsidR="00CF45BE">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62E79C9F"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 xml:space="preserve">Platformie </w:t>
      </w:r>
      <w:r w:rsidR="002C1394">
        <w:t>[</w:t>
      </w:r>
      <w:r w:rsidR="00EF6C20" w:rsidRPr="00F047AE">
        <w:t xml:space="preserve">w zakładce dotyczącej </w:t>
      </w:r>
      <w:r w:rsidR="000559AB">
        <w:t>przedmiotowego</w:t>
      </w:r>
      <w:r w:rsidR="00EF6C20" w:rsidRPr="00F047AE">
        <w:t xml:space="preserve"> postępowania do wyszukania po </w:t>
      </w:r>
      <w:r w:rsidR="002C1394">
        <w:t>znaku sprawy (</w:t>
      </w:r>
      <w:r w:rsidR="00EF6C20" w:rsidRPr="00F047AE">
        <w:t>numerze referencyjnym)</w:t>
      </w:r>
      <w:r w:rsidR="002C1394">
        <w:t>]</w:t>
      </w:r>
      <w:r w:rsidR="00EF6C20">
        <w:t xml:space="preserve"> </w:t>
      </w:r>
      <w:r w:rsidR="0027606C">
        <w:t>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3A5DD688" w:rsidR="008C69BA" w:rsidRPr="008E221D" w:rsidRDefault="008C69BA" w:rsidP="00C002BA">
      <w:pPr>
        <w:numPr>
          <w:ilvl w:val="0"/>
          <w:numId w:val="24"/>
        </w:numPr>
        <w:tabs>
          <w:tab w:val="clear" w:pos="720"/>
          <w:tab w:val="num" w:pos="284"/>
        </w:tabs>
        <w:ind w:left="284" w:hanging="284"/>
        <w:jc w:val="both"/>
      </w:pPr>
      <w:r w:rsidRPr="008E221D">
        <w:lastRenderedPageBreak/>
        <w:t xml:space="preserve">Zamawiający może przed upływem terminu składania ofert zmienić treść SIWZ. Zmianę treści SIWZ Zamawiający </w:t>
      </w:r>
      <w:r w:rsidR="00BD1E33" w:rsidRPr="008E221D">
        <w:t xml:space="preserve">zamieści na </w:t>
      </w:r>
      <w:r w:rsidR="00BD1E33">
        <w:t xml:space="preserve">Platformie </w:t>
      </w:r>
      <w:r w:rsidR="003F76F5">
        <w:t>[</w:t>
      </w:r>
      <w:r w:rsidR="005F26D2" w:rsidRPr="00F047AE">
        <w:t xml:space="preserve">w zakładce dotyczącej </w:t>
      </w:r>
      <w:r w:rsidR="001533CD">
        <w:t>przedmiotowego</w:t>
      </w:r>
      <w:r w:rsidR="005F26D2" w:rsidRPr="00F047AE">
        <w:t xml:space="preserve"> postępowania do wyszukania po </w:t>
      </w:r>
      <w:r w:rsidR="003F76F5">
        <w:t>znaku sprawy (</w:t>
      </w:r>
      <w:r w:rsidR="005F26D2" w:rsidRPr="00F047AE">
        <w:t>numerze referencyjnym)</w:t>
      </w:r>
      <w:r w:rsidR="003F76F5">
        <w:t>]</w:t>
      </w:r>
      <w:r w:rsidR="005F26D2">
        <w:t xml:space="preserve"> </w:t>
      </w:r>
      <w:r w:rsidR="00BD1E33">
        <w:t>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2"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6B94823A" w14:textId="77777777" w:rsidR="00A37197" w:rsidRPr="00A37197" w:rsidRDefault="00A37197" w:rsidP="00A37197">
      <w:pPr>
        <w:jc w:val="both"/>
        <w:rPr>
          <w:sz w:val="20"/>
        </w:rPr>
      </w:pPr>
    </w:p>
    <w:p w14:paraId="21E14524" w14:textId="729A4ED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4E1C4F">
        <w:t xml:space="preserve"> </w:t>
      </w:r>
      <w:r w:rsidR="008C69BA" w:rsidRPr="008E221D">
        <w:t>W TOKU POSTĘPOWANIA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73E7EDE0" w14:textId="514CAF7B" w:rsidR="00020418" w:rsidRDefault="00020418" w:rsidP="00020418">
      <w:pPr>
        <w:shd w:val="clear" w:color="auto" w:fill="FFFFFF"/>
        <w:contextualSpacing/>
        <w:jc w:val="both"/>
        <w:rPr>
          <w:rFonts w:ascii="Arial" w:hAnsi="Arial" w:cs="Arial"/>
          <w:color w:val="000000"/>
          <w:sz w:val="20"/>
          <w:szCs w:val="20"/>
        </w:rPr>
      </w:pPr>
      <w:r>
        <w:rPr>
          <w:color w:val="000000"/>
        </w:rPr>
        <w:t>Zgodnie z art. 13 ust. 1 i 2 Rozporządzenia Parlamentu Europejskiego i Rady (UE) 2016/679 z dnia</w:t>
      </w:r>
      <w:r>
        <w:rPr>
          <w:color w:val="000000"/>
        </w:rPr>
        <w:br/>
        <w:t>27 kwietnia 2016</w:t>
      </w:r>
      <w:r w:rsidR="00165B46">
        <w:rPr>
          <w:color w:val="000000"/>
        </w:rPr>
        <w:t xml:space="preserve"> </w:t>
      </w:r>
      <w:r>
        <w:rPr>
          <w:color w:val="000000"/>
        </w:rPr>
        <w:t>r. w sprawie ochrony osób fizycznych w związku z przetwarzaniem danych osobowych</w:t>
      </w:r>
      <w:r>
        <w:rPr>
          <w:color w:val="000000"/>
        </w:rPr>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165B46" w:rsidRDefault="00020418" w:rsidP="00747830">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administratorem danych osobowych </w:t>
      </w:r>
      <w:r w:rsidRPr="00165B46">
        <w:rPr>
          <w:rFonts w:ascii="Times New Roman" w:hAnsi="Times New Roman"/>
          <w:sz w:val="24"/>
          <w:szCs w:val="24"/>
        </w:rPr>
        <w:t>Wykonawcy</w:t>
      </w:r>
      <w:r w:rsidRPr="00165B46">
        <w:rPr>
          <w:rFonts w:ascii="Times New Roman" w:hAnsi="Times New Roman"/>
          <w:color w:val="000000"/>
          <w:sz w:val="24"/>
          <w:szCs w:val="24"/>
        </w:rPr>
        <w:t xml:space="preserve"> jest: Samodzielny Publiczny Zakład Opieki Zdrowotnej Państwowy Szpital dla Nerwowo i Psychicznie Chorych w Rybniku </w:t>
      </w:r>
      <w:r w:rsidR="00165B46">
        <w:rPr>
          <w:rFonts w:ascii="Times New Roman" w:hAnsi="Times New Roman"/>
          <w:color w:val="000000"/>
          <w:sz w:val="24"/>
          <w:szCs w:val="24"/>
        </w:rPr>
        <w:t>-</w:t>
      </w:r>
      <w:r w:rsidRPr="00165B46">
        <w:rPr>
          <w:rFonts w:ascii="Times New Roman" w:hAnsi="Times New Roman"/>
          <w:color w:val="000000"/>
          <w:sz w:val="24"/>
          <w:szCs w:val="24"/>
        </w:rPr>
        <w:t xml:space="preserve"> ul. Gliwicka 33,</w:t>
      </w:r>
      <w:r w:rsidR="00165B46">
        <w:rPr>
          <w:rFonts w:ascii="Times New Roman" w:hAnsi="Times New Roman"/>
          <w:color w:val="000000"/>
          <w:sz w:val="24"/>
          <w:szCs w:val="24"/>
        </w:rPr>
        <w:br/>
      </w:r>
      <w:r w:rsidRPr="00165B46">
        <w:rPr>
          <w:rFonts w:ascii="Times New Roman" w:hAnsi="Times New Roman"/>
          <w:color w:val="000000"/>
          <w:sz w:val="24"/>
          <w:szCs w:val="24"/>
        </w:rPr>
        <w:t>44-201 Rybnik;</w:t>
      </w:r>
    </w:p>
    <w:p w14:paraId="72DC5F21" w14:textId="43D9C21C" w:rsidR="00020418" w:rsidRPr="00165B46" w:rsidRDefault="00020418" w:rsidP="00747830">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 wyznaczył Inspektora Ochrony Danych Pana Macieja </w:t>
      </w:r>
      <w:proofErr w:type="spellStart"/>
      <w:r w:rsidRPr="00165B46">
        <w:rPr>
          <w:rFonts w:ascii="Times New Roman" w:hAnsi="Times New Roman"/>
          <w:color w:val="000000"/>
          <w:sz w:val="24"/>
          <w:szCs w:val="24"/>
        </w:rPr>
        <w:t>Frydeckiego</w:t>
      </w:r>
      <w:proofErr w:type="spellEnd"/>
      <w:r w:rsidRPr="00165B46">
        <w:rPr>
          <w:rFonts w:ascii="Times New Roman" w:hAnsi="Times New Roman"/>
          <w:color w:val="000000"/>
          <w:sz w:val="24"/>
          <w:szCs w:val="24"/>
        </w:rPr>
        <w:t>, z którym Wykonawca ma prawo się kontaktować w sprawach przetwarzania jego danych osobowych za pośrednictwem poczty elektronicznej:</w:t>
      </w:r>
      <w:r w:rsidR="001577BE">
        <w:rPr>
          <w:rFonts w:ascii="Times New Roman" w:hAnsi="Times New Roman"/>
          <w:color w:val="000000"/>
          <w:sz w:val="24"/>
          <w:szCs w:val="24"/>
        </w:rPr>
        <w:t xml:space="preserve"> </w:t>
      </w:r>
      <w:hyperlink r:id="rId23" w:history="1">
        <w:r w:rsidRPr="003815DA">
          <w:rPr>
            <w:rStyle w:val="Hipercze"/>
            <w:rFonts w:ascii="Times New Roman" w:hAnsi="Times New Roman"/>
            <w:color w:val="auto"/>
            <w:sz w:val="24"/>
            <w:szCs w:val="24"/>
            <w:u w:val="none"/>
          </w:rPr>
          <w:t>iodo@psychiatria.com</w:t>
        </w:r>
      </w:hyperlink>
      <w:r w:rsidRPr="00377F1B">
        <w:rPr>
          <w:rFonts w:ascii="Times New Roman" w:hAnsi="Times New Roman"/>
          <w:color w:val="0563C1"/>
          <w:sz w:val="24"/>
          <w:szCs w:val="24"/>
        </w:rPr>
        <w:t xml:space="preserve"> </w:t>
      </w:r>
      <w:r w:rsidRPr="00165B46">
        <w:rPr>
          <w:rFonts w:ascii="Times New Roman" w:hAnsi="Times New Roman"/>
          <w:color w:val="000000"/>
          <w:sz w:val="24"/>
          <w:szCs w:val="24"/>
        </w:rPr>
        <w:t>lub telefonicznie 32</w:t>
      </w:r>
      <w:r w:rsidR="001822A1">
        <w:rPr>
          <w:rFonts w:ascii="Times New Roman" w:hAnsi="Times New Roman"/>
          <w:color w:val="000000"/>
          <w:sz w:val="24"/>
          <w:szCs w:val="24"/>
        </w:rPr>
        <w:t>/</w:t>
      </w:r>
      <w:r w:rsidRPr="00165B46">
        <w:rPr>
          <w:rFonts w:ascii="Times New Roman" w:hAnsi="Times New Roman"/>
          <w:color w:val="000000"/>
          <w:sz w:val="24"/>
          <w:szCs w:val="24"/>
        </w:rPr>
        <w:t>43-28-171</w:t>
      </w:r>
      <w:r w:rsidR="003815DA">
        <w:rPr>
          <w:rFonts w:ascii="Times New Roman" w:hAnsi="Times New Roman"/>
          <w:color w:val="000000"/>
          <w:sz w:val="24"/>
          <w:szCs w:val="24"/>
        </w:rPr>
        <w:t>;</w:t>
      </w:r>
    </w:p>
    <w:p w14:paraId="0B3A5ABF" w14:textId="5481977E" w:rsidR="00020418" w:rsidRPr="00165B46" w:rsidRDefault="00020418" w:rsidP="00747830">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w:t>
      </w:r>
      <w:r w:rsidR="00F3352D" w:rsidRPr="00165B46">
        <w:rPr>
          <w:rFonts w:ascii="Times New Roman" w:hAnsi="Times New Roman"/>
          <w:color w:val="000000"/>
          <w:sz w:val="24"/>
          <w:szCs w:val="24"/>
        </w:rPr>
        <w:t>będą</w:t>
      </w:r>
      <w:r w:rsidR="00F3352D" w:rsidRPr="00165B46">
        <w:rPr>
          <w:rFonts w:ascii="Times New Roman" w:hAnsi="Times New Roman"/>
          <w:color w:val="000000"/>
          <w:sz w:val="24"/>
          <w:szCs w:val="24"/>
        </w:rPr>
        <w:t xml:space="preserve"> </w:t>
      </w:r>
      <w:r w:rsidRPr="00165B46">
        <w:rPr>
          <w:rFonts w:ascii="Times New Roman" w:hAnsi="Times New Roman"/>
          <w:color w:val="000000"/>
          <w:sz w:val="24"/>
          <w:szCs w:val="24"/>
        </w:rPr>
        <w:t xml:space="preserve">przetwarzane na podstawie art. 6 ust. 1 lit. c) RODO oraz </w:t>
      </w:r>
      <w:r w:rsidR="00611A44">
        <w:rPr>
          <w:rFonts w:ascii="Times New Roman" w:hAnsi="Times New Roman"/>
          <w:color w:val="000000"/>
          <w:kern w:val="3"/>
          <w:sz w:val="24"/>
          <w:szCs w:val="24"/>
        </w:rPr>
        <w:t>U</w:t>
      </w:r>
      <w:r w:rsidRPr="00165B46">
        <w:rPr>
          <w:rFonts w:ascii="Times New Roman" w:hAnsi="Times New Roman"/>
          <w:color w:val="000000"/>
          <w:kern w:val="3"/>
          <w:sz w:val="24"/>
          <w:szCs w:val="24"/>
        </w:rPr>
        <w:t>staw</w:t>
      </w:r>
      <w:r w:rsidR="0026749D">
        <w:rPr>
          <w:rFonts w:ascii="Times New Roman" w:hAnsi="Times New Roman"/>
          <w:color w:val="000000"/>
          <w:kern w:val="3"/>
          <w:sz w:val="24"/>
          <w:szCs w:val="24"/>
        </w:rPr>
        <w:t>y</w:t>
      </w:r>
      <w:r w:rsidRPr="00165B46">
        <w:rPr>
          <w:rFonts w:ascii="Times New Roman" w:hAnsi="Times New Roman"/>
          <w:color w:val="000000"/>
          <w:kern w:val="3"/>
          <w:sz w:val="24"/>
          <w:szCs w:val="24"/>
        </w:rPr>
        <w:t xml:space="preserve"> </w:t>
      </w:r>
      <w:r w:rsidR="00611A44">
        <w:rPr>
          <w:rFonts w:ascii="Times New Roman" w:hAnsi="Times New Roman"/>
          <w:color w:val="000000"/>
          <w:kern w:val="3"/>
          <w:sz w:val="24"/>
          <w:szCs w:val="24"/>
        </w:rPr>
        <w:t>PZP</w:t>
      </w:r>
      <w:r w:rsidRPr="00165B46">
        <w:rPr>
          <w:rFonts w:ascii="Times New Roman" w:hAnsi="Times New Roman"/>
          <w:color w:val="000000"/>
          <w:kern w:val="3"/>
          <w:sz w:val="24"/>
          <w:szCs w:val="24"/>
        </w:rPr>
        <w:t xml:space="preserve"> </w:t>
      </w:r>
      <w:r w:rsidRPr="00165B46">
        <w:rPr>
          <w:rFonts w:ascii="Times New Roman" w:hAnsi="Times New Roman"/>
          <w:color w:val="000000"/>
          <w:sz w:val="24"/>
          <w:szCs w:val="24"/>
        </w:rPr>
        <w:t>w celu związanym z postępowaniem oraz art. 10 ustawy o świadczeniu usług drogą elektroniczną;</w:t>
      </w:r>
    </w:p>
    <w:p w14:paraId="58B7F846" w14:textId="18AC8012" w:rsidR="00020418" w:rsidRPr="00165B46" w:rsidRDefault="00020418" w:rsidP="00747830">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4BC79B0" w14:textId="7D4726E9" w:rsidR="00020418" w:rsidRPr="00165B46" w:rsidRDefault="00020418" w:rsidP="00747830">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będą przechowywane, zgodnie z art. 97 ust. 1 </w:t>
      </w:r>
      <w:r w:rsidR="004F400B">
        <w:rPr>
          <w:rFonts w:ascii="Times New Roman" w:hAnsi="Times New Roman"/>
          <w:color w:val="000000"/>
          <w:sz w:val="24"/>
          <w:szCs w:val="24"/>
        </w:rPr>
        <w:t>U</w:t>
      </w:r>
      <w:r w:rsidRPr="00165B46">
        <w:rPr>
          <w:rFonts w:ascii="Times New Roman" w:hAnsi="Times New Roman"/>
          <w:color w:val="000000"/>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Pr>
          <w:rFonts w:ascii="Times New Roman" w:hAnsi="Times New Roman"/>
          <w:color w:val="000000"/>
          <w:sz w:val="24"/>
          <w:szCs w:val="24"/>
        </w:rPr>
        <w:t xml:space="preserve"> </w:t>
      </w:r>
      <w:r w:rsidRPr="00165B46">
        <w:rPr>
          <w:rFonts w:ascii="Times New Roman" w:hAnsi="Times New Roman"/>
          <w:color w:val="000000"/>
          <w:sz w:val="24"/>
          <w:szCs w:val="24"/>
        </w:rPr>
        <w:t>w zw. z art. 140 Rozporządzenia Parlamentu Europejskiego i Rady (UE) Nr 1303/2013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dnia 17 grudnia 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Pr>
          <w:rFonts w:ascii="Times New Roman" w:hAnsi="Times New Roman"/>
          <w:color w:val="000000"/>
          <w:sz w:val="24"/>
          <w:szCs w:val="24"/>
        </w:rPr>
        <w:t xml:space="preserve">Społecznego, Funduszu Spójności </w:t>
      </w:r>
      <w:r w:rsidRPr="00165B46">
        <w:rPr>
          <w:rFonts w:ascii="Times New Roman" w:hAnsi="Times New Roman"/>
          <w:color w:val="000000"/>
          <w:sz w:val="24"/>
          <w:szCs w:val="24"/>
        </w:rPr>
        <w:t>i Europejskiego Funduszu Morskiego</w:t>
      </w:r>
      <w:r w:rsidR="000C4B2E">
        <w:rPr>
          <w:rFonts w:ascii="Times New Roman" w:hAnsi="Times New Roman"/>
          <w:color w:val="000000"/>
          <w:sz w:val="24"/>
          <w:szCs w:val="24"/>
        </w:rPr>
        <w:t xml:space="preserve"> </w:t>
      </w:r>
      <w:r w:rsidRPr="00165B46">
        <w:rPr>
          <w:rFonts w:ascii="Times New Roman" w:hAnsi="Times New Roman"/>
          <w:color w:val="000000"/>
          <w:sz w:val="24"/>
          <w:szCs w:val="24"/>
        </w:rPr>
        <w:t>i Rybackiego oraz uchylające rozporządzenie Rady (WE) Nr 1083/2006;</w:t>
      </w:r>
    </w:p>
    <w:p w14:paraId="6D9509C2" w14:textId="479CFD62" w:rsidR="00020418" w:rsidRPr="00165B46" w:rsidRDefault="00020418" w:rsidP="00747830">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obowiązek podania przez osobę, której dane dotyczą danych osobowych bezpośrednio jej dotyczących jest wymogiem ustawowym określonym w przepisach </w:t>
      </w:r>
      <w:r w:rsidR="00FA1F97">
        <w:rPr>
          <w:rFonts w:ascii="Times New Roman" w:hAnsi="Times New Roman"/>
          <w:color w:val="000000"/>
          <w:sz w:val="24"/>
          <w:szCs w:val="24"/>
        </w:rPr>
        <w:t>U</w:t>
      </w:r>
      <w:r w:rsidRPr="00165B46">
        <w:rPr>
          <w:rFonts w:ascii="Times New Roman" w:hAnsi="Times New Roman"/>
          <w:color w:val="000000"/>
          <w:sz w:val="24"/>
          <w:szCs w:val="24"/>
        </w:rPr>
        <w:t>stawy PZP, związanym</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udziałem</w:t>
      </w:r>
      <w:r w:rsidR="001577BE">
        <w:rPr>
          <w:rFonts w:ascii="Times New Roman" w:hAnsi="Times New Roman"/>
          <w:color w:val="000000"/>
          <w:sz w:val="24"/>
          <w:szCs w:val="24"/>
        </w:rPr>
        <w:br/>
      </w:r>
      <w:r w:rsidR="00E376CC">
        <w:rPr>
          <w:rFonts w:ascii="Times New Roman" w:hAnsi="Times New Roman"/>
          <w:color w:val="000000"/>
          <w:sz w:val="24"/>
          <w:szCs w:val="24"/>
        </w:rPr>
        <w:t>w postępowaniu</w:t>
      </w:r>
      <w:r w:rsidRPr="00165B46">
        <w:rPr>
          <w:rFonts w:ascii="Times New Roman" w:hAnsi="Times New Roman"/>
          <w:color w:val="000000"/>
          <w:sz w:val="24"/>
          <w:szCs w:val="24"/>
        </w:rPr>
        <w:t xml:space="preserve">; konsekwencje niepodania określonych danych wynikają z </w:t>
      </w:r>
      <w:r w:rsidR="00B81E7D">
        <w:rPr>
          <w:rFonts w:ascii="Times New Roman" w:hAnsi="Times New Roman"/>
          <w:color w:val="000000"/>
          <w:sz w:val="24"/>
          <w:szCs w:val="24"/>
        </w:rPr>
        <w:t>U</w:t>
      </w:r>
      <w:r w:rsidRPr="00165B46">
        <w:rPr>
          <w:rFonts w:ascii="Times New Roman" w:hAnsi="Times New Roman"/>
          <w:color w:val="000000"/>
          <w:sz w:val="24"/>
          <w:szCs w:val="24"/>
        </w:rPr>
        <w:t>stawy PZP;</w:t>
      </w:r>
    </w:p>
    <w:p w14:paraId="09A459DB" w14:textId="09188C9A" w:rsidR="00020418" w:rsidRPr="00165B46" w:rsidRDefault="00020418" w:rsidP="00747830">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lastRenderedPageBreak/>
        <w:t>w odniesieniu do danych osobowych osoby, której dane dotyczą, decyzje nie będą podejmowane</w:t>
      </w:r>
      <w:r w:rsidR="001577BE">
        <w:rPr>
          <w:rFonts w:ascii="Times New Roman" w:hAnsi="Times New Roman"/>
          <w:color w:val="000000"/>
          <w:sz w:val="24"/>
          <w:szCs w:val="24"/>
        </w:rPr>
        <w:br/>
      </w:r>
      <w:r w:rsidRPr="00165B46">
        <w:rPr>
          <w:rFonts w:ascii="Times New Roman" w:hAnsi="Times New Roman"/>
          <w:color w:val="000000"/>
          <w:sz w:val="24"/>
          <w:szCs w:val="24"/>
        </w:rPr>
        <w:t>w sposób zautomatyzowany, stosowanie do art. 22 RODO;</w:t>
      </w:r>
    </w:p>
    <w:p w14:paraId="0117DC23" w14:textId="6762BE27" w:rsidR="00020418" w:rsidRPr="00165B46" w:rsidRDefault="00020418" w:rsidP="00747830">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danych nie będzie przekazywać danych osobowych do państwa trzeciego lub organizacji międzynarodowej;</w:t>
      </w:r>
    </w:p>
    <w:p w14:paraId="0B64D953" w14:textId="00F45921" w:rsidR="00020418" w:rsidRPr="00165B46" w:rsidRDefault="00020418" w:rsidP="00747830">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Zamawiający dokłada wszelkich starań, aby zapewnić wszelkie środki fizycznej, technicznej</w:t>
      </w:r>
      <w:r w:rsidR="001577BE">
        <w:rPr>
          <w:rFonts w:ascii="Times New Roman" w:hAnsi="Times New Roman"/>
          <w:color w:val="000000"/>
          <w:sz w:val="24"/>
          <w:szCs w:val="24"/>
        </w:rPr>
        <w:br/>
      </w:r>
      <w:r w:rsidRPr="00165B46">
        <w:rPr>
          <w:rFonts w:ascii="Times New Roman" w:hAnsi="Times New Roman"/>
          <w:color w:val="000000"/>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93E8F85" w:rsidR="00020418" w:rsidRPr="00165B46" w:rsidRDefault="001577BE" w:rsidP="00747830">
      <w:pPr>
        <w:pStyle w:val="Akapitzlist"/>
        <w:numPr>
          <w:ilvl w:val="0"/>
          <w:numId w:val="48"/>
        </w:num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o</w:t>
      </w:r>
      <w:r w:rsidR="00020418" w:rsidRPr="00165B46">
        <w:rPr>
          <w:rFonts w:ascii="Times New Roman" w:hAnsi="Times New Roman"/>
          <w:color w:val="000000"/>
          <w:sz w:val="24"/>
          <w:szCs w:val="24"/>
        </w:rPr>
        <w:t>soba, której dane dotyczą</w:t>
      </w:r>
      <w:r w:rsidR="00B11EF0">
        <w:rPr>
          <w:rFonts w:ascii="Times New Roman" w:hAnsi="Times New Roman"/>
          <w:color w:val="000000"/>
          <w:sz w:val="24"/>
          <w:szCs w:val="24"/>
        </w:rPr>
        <w:t>,</w:t>
      </w:r>
      <w:r w:rsidR="00020418" w:rsidRPr="00165B46">
        <w:rPr>
          <w:rFonts w:ascii="Times New Roman" w:hAnsi="Times New Roman"/>
          <w:color w:val="000000"/>
          <w:sz w:val="24"/>
          <w:szCs w:val="24"/>
        </w:rPr>
        <w:t xml:space="preserve"> posiada:</w:t>
      </w:r>
    </w:p>
    <w:p w14:paraId="7BBF56F4" w14:textId="34BBE9B8" w:rsidR="00020418" w:rsidRPr="00165B46" w:rsidRDefault="00020418" w:rsidP="005C4198">
      <w:pPr>
        <w:pStyle w:val="Akapitzlist"/>
        <w:numPr>
          <w:ilvl w:val="0"/>
          <w:numId w:val="49"/>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15 RODO prawo dostępu do danych osobowych jej dotyczących;</w:t>
      </w:r>
    </w:p>
    <w:p w14:paraId="7677B97C" w14:textId="1AA407F8" w:rsidR="00020418" w:rsidRPr="00165B46" w:rsidRDefault="00020418" w:rsidP="005C4198">
      <w:pPr>
        <w:pStyle w:val="Akapitzlist"/>
        <w:numPr>
          <w:ilvl w:val="0"/>
          <w:numId w:val="49"/>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16 RODO prawo do sprostowania jej danych osobowych (skorzystanie</w:t>
      </w:r>
      <w:r w:rsidR="00BA5D5B">
        <w:rPr>
          <w:rFonts w:ascii="Times New Roman" w:hAnsi="Times New Roman"/>
          <w:color w:val="000000"/>
          <w:sz w:val="24"/>
          <w:szCs w:val="24"/>
        </w:rPr>
        <w:t xml:space="preserve"> </w:t>
      </w:r>
      <w:r w:rsidRPr="00165B46">
        <w:rPr>
          <w:rFonts w:ascii="Times New Roman" w:hAnsi="Times New Roman"/>
          <w:color w:val="000000"/>
          <w:sz w:val="24"/>
          <w:szCs w:val="24"/>
        </w:rPr>
        <w:t>z prawa do sprostowania nie może skutkować zmianą wyniku postępowania ani zmianą postanowień umowy</w:t>
      </w:r>
      <w:r w:rsidR="002B26FD">
        <w:rPr>
          <w:rFonts w:ascii="Times New Roman" w:hAnsi="Times New Roman"/>
          <w:color w:val="000000"/>
          <w:sz w:val="24"/>
          <w:szCs w:val="24"/>
        </w:rPr>
        <w:br/>
      </w:r>
      <w:r w:rsidRPr="00165B46">
        <w:rPr>
          <w:rFonts w:ascii="Times New Roman" w:hAnsi="Times New Roman"/>
          <w:color w:val="000000"/>
          <w:sz w:val="24"/>
          <w:szCs w:val="24"/>
        </w:rPr>
        <w:t xml:space="preserve">w zakresie niezgodnym z </w:t>
      </w:r>
      <w:r w:rsidR="00BA5D5B">
        <w:rPr>
          <w:rFonts w:ascii="Times New Roman" w:hAnsi="Times New Roman"/>
          <w:color w:val="000000"/>
          <w:sz w:val="24"/>
          <w:szCs w:val="24"/>
        </w:rPr>
        <w:t>U</w:t>
      </w:r>
      <w:r w:rsidRPr="00165B46">
        <w:rPr>
          <w:rFonts w:ascii="Times New Roman" w:hAnsi="Times New Roman"/>
          <w:color w:val="000000"/>
          <w:sz w:val="24"/>
          <w:szCs w:val="24"/>
        </w:rPr>
        <w:t>stawą PZP oraz nie może naruszać integralności protokołu oraz jego załączników);</w:t>
      </w:r>
    </w:p>
    <w:p w14:paraId="6A13CB25" w14:textId="433C7D66" w:rsidR="00020418" w:rsidRPr="00165B46" w:rsidRDefault="00020418" w:rsidP="005C4198">
      <w:pPr>
        <w:pStyle w:val="Akapitzlist"/>
        <w:numPr>
          <w:ilvl w:val="0"/>
          <w:numId w:val="49"/>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Pr>
          <w:rFonts w:ascii="Times New Roman" w:hAnsi="Times New Roman"/>
          <w:color w:val="000000"/>
          <w:sz w:val="24"/>
          <w:szCs w:val="24"/>
        </w:rPr>
        <w:t xml:space="preserve"> </w:t>
      </w:r>
      <w:r w:rsidRPr="003E488D">
        <w:rPr>
          <w:rFonts w:ascii="Times New Roman" w:hAnsi="Times New Roman"/>
          <w:sz w:val="24"/>
          <w:szCs w:val="24"/>
        </w:rPr>
        <w:t>cz</w:t>
      </w:r>
      <w:r w:rsidRPr="00165B46">
        <w:rPr>
          <w:rFonts w:ascii="Times New Roman" w:hAnsi="Times New Roman"/>
          <w:color w:val="000000"/>
          <w:sz w:val="24"/>
          <w:szCs w:val="24"/>
        </w:rPr>
        <w:t>łonkowskiego);</w:t>
      </w:r>
    </w:p>
    <w:p w14:paraId="21D274EF" w14:textId="15AA9EF9" w:rsidR="002B26FD" w:rsidRDefault="00020418" w:rsidP="005C419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0CBF6FB0" w14:textId="46689482" w:rsidR="00020418" w:rsidRPr="00165B46" w:rsidRDefault="002B26FD" w:rsidP="005C4198">
      <w:pPr>
        <w:pStyle w:val="Akapitzlist"/>
        <w:numPr>
          <w:ilvl w:val="0"/>
          <w:numId w:val="48"/>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n</w:t>
      </w:r>
      <w:r w:rsidR="00020418" w:rsidRPr="00165B46">
        <w:rPr>
          <w:rFonts w:ascii="Times New Roman" w:hAnsi="Times New Roman"/>
          <w:color w:val="000000"/>
          <w:sz w:val="24"/>
          <w:szCs w:val="24"/>
        </w:rPr>
        <w:t>ie przysługuje Pani/Panu:</w:t>
      </w:r>
    </w:p>
    <w:p w14:paraId="272C5B2D" w14:textId="227C69A3" w:rsidR="00020418" w:rsidRPr="00165B46" w:rsidRDefault="00020418" w:rsidP="005C4198">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związku z art. 17 ust. 3 lit. b), d) lub e) RODO prawo do usunięcia danych osobowych;</w:t>
      </w:r>
    </w:p>
    <w:p w14:paraId="6BB29594" w14:textId="6BE57834" w:rsidR="00020418" w:rsidRPr="00165B46" w:rsidRDefault="00020418" w:rsidP="005C4198">
      <w:pPr>
        <w:pStyle w:val="Akapitzlist"/>
        <w:numPr>
          <w:ilvl w:val="0"/>
          <w:numId w:val="50"/>
        </w:numPr>
        <w:shd w:val="clear" w:color="auto" w:fill="FFFFFF"/>
        <w:contextualSpacing/>
        <w:jc w:val="both"/>
        <w:rPr>
          <w:rFonts w:ascii="Times New Roman" w:hAnsi="Times New Roman"/>
          <w:color w:val="000000"/>
          <w:sz w:val="24"/>
          <w:szCs w:val="24"/>
        </w:rPr>
      </w:pPr>
      <w:proofErr w:type="spellStart"/>
      <w:r w:rsidRPr="00165B46">
        <w:rPr>
          <w:rFonts w:ascii="Times New Roman" w:hAnsi="Times New Roman"/>
          <w:color w:val="000000"/>
          <w:sz w:val="24"/>
          <w:szCs w:val="24"/>
          <w:shd w:val="clear" w:color="auto" w:fill="FFFFFF"/>
          <w:lang w:val="en-US"/>
        </w:rPr>
        <w:t>prawo</w:t>
      </w:r>
      <w:proofErr w:type="spellEnd"/>
      <w:r w:rsidRPr="00165B46">
        <w:rPr>
          <w:rFonts w:ascii="Times New Roman" w:hAnsi="Times New Roman"/>
          <w:color w:val="000000"/>
          <w:sz w:val="24"/>
          <w:szCs w:val="24"/>
          <w:shd w:val="clear" w:color="auto" w:fill="FFFFFF"/>
          <w:lang w:val="en-US"/>
        </w:rPr>
        <w:t xml:space="preserve"> do </w:t>
      </w:r>
      <w:proofErr w:type="spellStart"/>
      <w:r w:rsidRPr="00165B46">
        <w:rPr>
          <w:rFonts w:ascii="Times New Roman" w:hAnsi="Times New Roman"/>
          <w:color w:val="000000"/>
          <w:sz w:val="24"/>
          <w:szCs w:val="24"/>
          <w:shd w:val="clear" w:color="auto" w:fill="FFFFFF"/>
          <w:lang w:val="en-US"/>
        </w:rPr>
        <w:t>przenoszenia</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danych</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osobowych</w:t>
      </w:r>
      <w:proofErr w:type="spellEnd"/>
      <w:r w:rsidRPr="00165B46">
        <w:rPr>
          <w:rFonts w:ascii="Times New Roman" w:hAnsi="Times New Roman"/>
          <w:color w:val="000000"/>
          <w:sz w:val="24"/>
          <w:szCs w:val="24"/>
          <w:shd w:val="clear" w:color="auto" w:fill="FFFFFF"/>
          <w:lang w:val="en-US"/>
        </w:rPr>
        <w:t xml:space="preserve">, o </w:t>
      </w:r>
      <w:proofErr w:type="spellStart"/>
      <w:r w:rsidRPr="00165B46">
        <w:rPr>
          <w:rFonts w:ascii="Times New Roman" w:hAnsi="Times New Roman"/>
          <w:color w:val="000000"/>
          <w:sz w:val="24"/>
          <w:szCs w:val="24"/>
          <w:shd w:val="clear" w:color="auto" w:fill="FFFFFF"/>
          <w:lang w:val="en-US"/>
        </w:rPr>
        <w:t>których</w:t>
      </w:r>
      <w:proofErr w:type="spellEnd"/>
      <w:r w:rsidRPr="00165B46">
        <w:rPr>
          <w:rFonts w:ascii="Times New Roman" w:hAnsi="Times New Roman"/>
          <w:color w:val="000000"/>
          <w:sz w:val="24"/>
          <w:szCs w:val="24"/>
          <w:shd w:val="clear" w:color="auto" w:fill="FFFFFF"/>
          <w:lang w:val="en-US"/>
        </w:rPr>
        <w:t xml:space="preserve"> </w:t>
      </w:r>
      <w:proofErr w:type="spellStart"/>
      <w:r w:rsidRPr="00165B46">
        <w:rPr>
          <w:rFonts w:ascii="Times New Roman" w:hAnsi="Times New Roman"/>
          <w:color w:val="000000"/>
          <w:sz w:val="24"/>
          <w:szCs w:val="24"/>
          <w:shd w:val="clear" w:color="auto" w:fill="FFFFFF"/>
          <w:lang w:val="en-US"/>
        </w:rPr>
        <w:t>mowa</w:t>
      </w:r>
      <w:proofErr w:type="spellEnd"/>
      <w:r w:rsidRPr="00165B46">
        <w:rPr>
          <w:rFonts w:ascii="Times New Roman" w:hAnsi="Times New Roman"/>
          <w:color w:val="000000"/>
          <w:sz w:val="24"/>
          <w:szCs w:val="24"/>
          <w:shd w:val="clear" w:color="auto" w:fill="FFFFFF"/>
          <w:lang w:val="en-US"/>
        </w:rPr>
        <w:t xml:space="preserve"> w art. 20 RODO</w:t>
      </w:r>
      <w:r w:rsidR="00B759C0">
        <w:rPr>
          <w:rFonts w:ascii="Times New Roman" w:hAnsi="Times New Roman"/>
          <w:color w:val="000000"/>
          <w:sz w:val="24"/>
          <w:szCs w:val="24"/>
          <w:shd w:val="clear" w:color="auto" w:fill="FFFFFF"/>
          <w:lang w:val="en-US"/>
        </w:rPr>
        <w:t>;</w:t>
      </w:r>
    </w:p>
    <w:p w14:paraId="693593C4" w14:textId="4232829B" w:rsidR="00556BC3" w:rsidRPr="00C803DE" w:rsidRDefault="00020418" w:rsidP="005C4198">
      <w:pPr>
        <w:pStyle w:val="Akapitzlist"/>
        <w:numPr>
          <w:ilvl w:val="0"/>
          <w:numId w:val="50"/>
        </w:numPr>
        <w:spacing w:after="0" w:line="240" w:lineRule="auto"/>
        <w:jc w:val="both"/>
        <w:rPr>
          <w:rFonts w:ascii="Times New Roman" w:hAnsi="Times New Roman"/>
          <w:sz w:val="24"/>
          <w:szCs w:val="24"/>
        </w:rPr>
      </w:pPr>
      <w:r w:rsidRPr="00165B46">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23EDA950" w14:textId="77777777" w:rsidR="00734DCB" w:rsidRPr="00BD426C" w:rsidRDefault="00734DCB" w:rsidP="00734DCB">
      <w:pPr>
        <w:tabs>
          <w:tab w:val="left" w:pos="360"/>
        </w:tabs>
        <w:jc w:val="both"/>
        <w:rPr>
          <w:sz w:val="20"/>
        </w:rPr>
      </w:pPr>
    </w:p>
    <w:p w14:paraId="1E1385EE" w14:textId="2109E859"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Default="008C69BA" w:rsidP="005D4BF8">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A40D16" w14:textId="77777777" w:rsidR="005D4BF8" w:rsidRDefault="005D4BF8" w:rsidP="005D4BF8">
      <w:pPr>
        <w:pStyle w:val="Tekstpodstawowy"/>
        <w:spacing w:after="0"/>
        <w:rPr>
          <w:sz w:val="20"/>
        </w:rPr>
      </w:pPr>
    </w:p>
    <w:p w14:paraId="00D8A085" w14:textId="77777777" w:rsidR="00694558" w:rsidRDefault="00694558" w:rsidP="005D4BF8">
      <w:pPr>
        <w:pStyle w:val="Tekstpodstawowy"/>
        <w:spacing w:after="0"/>
        <w:rPr>
          <w:sz w:val="20"/>
        </w:rPr>
      </w:pPr>
    </w:p>
    <w:p w14:paraId="1192B2A9" w14:textId="77777777" w:rsidR="00694558" w:rsidRDefault="00694558" w:rsidP="005D4BF8">
      <w:pPr>
        <w:pStyle w:val="Tekstpodstawowy"/>
        <w:spacing w:after="0"/>
        <w:rPr>
          <w:sz w:val="20"/>
        </w:rPr>
      </w:pPr>
    </w:p>
    <w:p w14:paraId="43DCB48B" w14:textId="77777777" w:rsidR="00694558" w:rsidRDefault="00694558" w:rsidP="005D4BF8">
      <w:pPr>
        <w:pStyle w:val="Tekstpodstawowy"/>
        <w:spacing w:after="0"/>
        <w:rPr>
          <w:sz w:val="20"/>
        </w:rPr>
      </w:pPr>
    </w:p>
    <w:p w14:paraId="050711DA" w14:textId="77777777" w:rsidR="00694558" w:rsidRDefault="00694558" w:rsidP="005D4BF8">
      <w:pPr>
        <w:pStyle w:val="Tekstpodstawowy"/>
        <w:spacing w:after="0"/>
        <w:rPr>
          <w:sz w:val="20"/>
        </w:rPr>
      </w:pPr>
    </w:p>
    <w:p w14:paraId="7B448FCA" w14:textId="77777777" w:rsidR="00694558" w:rsidRDefault="00694558" w:rsidP="005D4BF8">
      <w:pPr>
        <w:pStyle w:val="Tekstpodstawowy"/>
        <w:spacing w:after="0"/>
        <w:rPr>
          <w:sz w:val="20"/>
        </w:rPr>
      </w:pPr>
    </w:p>
    <w:p w14:paraId="104D300C" w14:textId="77777777" w:rsidR="00694558" w:rsidRDefault="00694558" w:rsidP="005D4BF8">
      <w:pPr>
        <w:pStyle w:val="Tekstpodstawowy"/>
        <w:spacing w:after="0"/>
        <w:rPr>
          <w:sz w:val="20"/>
        </w:rPr>
      </w:pPr>
    </w:p>
    <w:p w14:paraId="7C38F2FB" w14:textId="77777777" w:rsidR="00694558" w:rsidRDefault="00694558" w:rsidP="005D4BF8">
      <w:pPr>
        <w:pStyle w:val="Tekstpodstawowy"/>
        <w:spacing w:after="0"/>
        <w:rPr>
          <w:sz w:val="20"/>
        </w:rPr>
      </w:pPr>
    </w:p>
    <w:p w14:paraId="2FCE70FC" w14:textId="77777777" w:rsidR="00694558" w:rsidRDefault="00694558" w:rsidP="005D4BF8">
      <w:pPr>
        <w:pStyle w:val="Tekstpodstawowy"/>
        <w:spacing w:after="0"/>
        <w:rPr>
          <w:sz w:val="20"/>
        </w:rPr>
      </w:pPr>
    </w:p>
    <w:p w14:paraId="1DD1394F" w14:textId="77777777" w:rsidR="00694558" w:rsidRDefault="00694558" w:rsidP="005D4BF8">
      <w:pPr>
        <w:pStyle w:val="Tekstpodstawowy"/>
        <w:spacing w:after="0"/>
        <w:rPr>
          <w:sz w:val="20"/>
        </w:rPr>
      </w:pPr>
    </w:p>
    <w:p w14:paraId="7E90434B" w14:textId="77777777" w:rsidR="00694558" w:rsidRDefault="00694558" w:rsidP="005D4BF8">
      <w:pPr>
        <w:pStyle w:val="Tekstpodstawowy"/>
        <w:spacing w:after="0"/>
        <w:rPr>
          <w:sz w:val="20"/>
        </w:rPr>
      </w:pPr>
    </w:p>
    <w:p w14:paraId="7F728BE7" w14:textId="77777777" w:rsidR="00694558" w:rsidRDefault="00694558" w:rsidP="005D4BF8">
      <w:pPr>
        <w:pStyle w:val="Tekstpodstawowy"/>
        <w:spacing w:after="0"/>
        <w:rPr>
          <w:sz w:val="20"/>
        </w:rPr>
      </w:pPr>
    </w:p>
    <w:p w14:paraId="686E2044" w14:textId="77777777" w:rsidR="00694558" w:rsidRDefault="00694558" w:rsidP="005D4BF8">
      <w:pPr>
        <w:pStyle w:val="Tekstpodstawowy"/>
        <w:spacing w:after="0"/>
        <w:rPr>
          <w:sz w:val="20"/>
        </w:rPr>
      </w:pPr>
    </w:p>
    <w:p w14:paraId="63D8BA93" w14:textId="77777777" w:rsidR="00694558" w:rsidRDefault="00694558" w:rsidP="005D4BF8">
      <w:pPr>
        <w:pStyle w:val="Tekstpodstawowy"/>
        <w:spacing w:after="0"/>
        <w:rPr>
          <w:sz w:val="20"/>
        </w:rPr>
      </w:pPr>
    </w:p>
    <w:p w14:paraId="0C7A8C7F" w14:textId="77777777" w:rsidR="00694558" w:rsidRDefault="00694558" w:rsidP="005D4BF8">
      <w:pPr>
        <w:pStyle w:val="Tekstpodstawowy"/>
        <w:spacing w:after="0"/>
        <w:rPr>
          <w:sz w:val="20"/>
        </w:rPr>
      </w:pPr>
    </w:p>
    <w:p w14:paraId="546C979D" w14:textId="77777777" w:rsidR="00694558" w:rsidRDefault="00694558" w:rsidP="005D4BF8">
      <w:pPr>
        <w:pStyle w:val="Tekstpodstawowy"/>
        <w:spacing w:after="0"/>
        <w:rPr>
          <w:sz w:val="20"/>
        </w:rPr>
      </w:pPr>
    </w:p>
    <w:p w14:paraId="650133B4" w14:textId="77777777" w:rsidR="00694558" w:rsidRDefault="00694558" w:rsidP="005D4BF8">
      <w:pPr>
        <w:pStyle w:val="Tekstpodstawowy"/>
        <w:spacing w:after="0"/>
        <w:rPr>
          <w:sz w:val="20"/>
        </w:rPr>
      </w:pPr>
    </w:p>
    <w:p w14:paraId="1040FB04" w14:textId="77777777" w:rsidR="00477761" w:rsidRPr="008E221D" w:rsidRDefault="00477761" w:rsidP="005D4BF8">
      <w:pPr>
        <w:pStyle w:val="Nagwek4"/>
        <w:rPr>
          <w:rFonts w:ascii="Times New Roman" w:hAnsi="Times New Roman"/>
          <w:b w:val="0"/>
          <w:sz w:val="24"/>
          <w:szCs w:val="24"/>
        </w:rPr>
      </w:pPr>
      <w:r w:rsidRPr="008E221D">
        <w:rPr>
          <w:rFonts w:ascii="Times New Roman" w:hAnsi="Times New Roman"/>
          <w:b w:val="0"/>
          <w:sz w:val="24"/>
          <w:szCs w:val="24"/>
        </w:rPr>
        <w:lastRenderedPageBreak/>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8E221D" w14:paraId="337C7844" w14:textId="77777777" w:rsidTr="004F351B">
        <w:trPr>
          <w:jc w:val="center"/>
        </w:trPr>
        <w:tc>
          <w:tcPr>
            <w:tcW w:w="610" w:type="dxa"/>
            <w:shd w:val="clear" w:color="auto" w:fill="auto"/>
            <w:vAlign w:val="center"/>
          </w:tcPr>
          <w:p w14:paraId="27EA8898" w14:textId="77777777" w:rsidR="00477761" w:rsidRPr="008E221D" w:rsidRDefault="00477761" w:rsidP="004F351B">
            <w:pPr>
              <w:jc w:val="center"/>
            </w:pPr>
            <w:r w:rsidRPr="008E221D">
              <w:t>Lp.</w:t>
            </w:r>
          </w:p>
        </w:tc>
        <w:tc>
          <w:tcPr>
            <w:tcW w:w="9168" w:type="dxa"/>
            <w:shd w:val="clear" w:color="auto" w:fill="auto"/>
            <w:vAlign w:val="center"/>
          </w:tcPr>
          <w:p w14:paraId="6B86F546" w14:textId="77777777" w:rsidR="00477761" w:rsidRPr="008E221D" w:rsidRDefault="00477761" w:rsidP="004F351B">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477761" w:rsidRPr="008E221D" w14:paraId="5646774F" w14:textId="77777777" w:rsidTr="004F351B">
        <w:trPr>
          <w:jc w:val="center"/>
        </w:trPr>
        <w:tc>
          <w:tcPr>
            <w:tcW w:w="610" w:type="dxa"/>
            <w:vAlign w:val="center"/>
          </w:tcPr>
          <w:p w14:paraId="491E89AA" w14:textId="77777777" w:rsidR="00477761" w:rsidRPr="008E221D" w:rsidRDefault="00477761" w:rsidP="004F351B">
            <w:pPr>
              <w:jc w:val="center"/>
              <w:rPr>
                <w:bCs/>
              </w:rPr>
            </w:pPr>
            <w:r w:rsidRPr="008E221D">
              <w:rPr>
                <w:bCs/>
              </w:rPr>
              <w:t>1.</w:t>
            </w:r>
          </w:p>
        </w:tc>
        <w:tc>
          <w:tcPr>
            <w:tcW w:w="9168" w:type="dxa"/>
          </w:tcPr>
          <w:p w14:paraId="33942B1B" w14:textId="68A15FF5" w:rsidR="00477761" w:rsidRPr="008E221D" w:rsidRDefault="00477761" w:rsidP="00842936">
            <w:r w:rsidRPr="008E221D">
              <w:t>Załącznik nr 1 - Formularz oferty</w:t>
            </w:r>
          </w:p>
        </w:tc>
      </w:tr>
      <w:tr w:rsidR="00477761" w:rsidRPr="001E3DC4" w14:paraId="6EF1BEBF" w14:textId="77777777" w:rsidTr="004F351B">
        <w:trPr>
          <w:jc w:val="center"/>
        </w:trPr>
        <w:tc>
          <w:tcPr>
            <w:tcW w:w="610" w:type="dxa"/>
            <w:vAlign w:val="center"/>
          </w:tcPr>
          <w:p w14:paraId="685BFCFF" w14:textId="77777777" w:rsidR="00477761" w:rsidRPr="001E3DC4" w:rsidRDefault="00477761" w:rsidP="004F351B">
            <w:pPr>
              <w:jc w:val="center"/>
              <w:rPr>
                <w:bCs/>
              </w:rPr>
            </w:pPr>
            <w:r w:rsidRPr="001E3DC4">
              <w:rPr>
                <w:bCs/>
              </w:rPr>
              <w:t>2.</w:t>
            </w:r>
          </w:p>
        </w:tc>
        <w:tc>
          <w:tcPr>
            <w:tcW w:w="9168" w:type="dxa"/>
          </w:tcPr>
          <w:p w14:paraId="2C05A0AC" w14:textId="09BF7713" w:rsidR="00477761" w:rsidRPr="001E3DC4" w:rsidRDefault="00477761" w:rsidP="00842936">
            <w:r w:rsidRPr="001E3DC4">
              <w:t xml:space="preserve">Załącznik nr 2 - Formularz asortymentowo </w:t>
            </w:r>
            <w:r w:rsidR="006864D2">
              <w:t>-</w:t>
            </w:r>
            <w:r w:rsidRPr="001E3DC4">
              <w:t xml:space="preserve"> cenowy</w:t>
            </w:r>
          </w:p>
        </w:tc>
      </w:tr>
      <w:tr w:rsidR="00087524" w:rsidRPr="001E3DC4" w14:paraId="025020D7" w14:textId="77777777" w:rsidTr="004F351B">
        <w:trPr>
          <w:jc w:val="center"/>
        </w:trPr>
        <w:tc>
          <w:tcPr>
            <w:tcW w:w="610" w:type="dxa"/>
            <w:vAlign w:val="center"/>
          </w:tcPr>
          <w:p w14:paraId="4B2FA48A" w14:textId="77777777" w:rsidR="00087524" w:rsidRPr="001E3DC4" w:rsidRDefault="00087524" w:rsidP="00087524">
            <w:pPr>
              <w:jc w:val="center"/>
              <w:rPr>
                <w:bCs/>
              </w:rPr>
            </w:pPr>
            <w:r w:rsidRPr="008E221D">
              <w:rPr>
                <w:bCs/>
              </w:rPr>
              <w:t>3.</w:t>
            </w:r>
          </w:p>
        </w:tc>
        <w:tc>
          <w:tcPr>
            <w:tcW w:w="9168" w:type="dxa"/>
          </w:tcPr>
          <w:p w14:paraId="7DC82569" w14:textId="7200D989" w:rsidR="00087524" w:rsidRPr="001E3DC4" w:rsidRDefault="00087524" w:rsidP="007300BB">
            <w:r w:rsidRPr="001B7E30">
              <w:t xml:space="preserve">Załącznik nr </w:t>
            </w:r>
            <w:r>
              <w:t>3</w:t>
            </w:r>
            <w:r w:rsidRPr="001B7E30">
              <w:t xml:space="preserve"> - Oświadczenie </w:t>
            </w:r>
            <w:r w:rsidR="007300BB">
              <w:t xml:space="preserve">Wykonawcy </w:t>
            </w:r>
            <w:r w:rsidRPr="001B7E30">
              <w:t>dotyczące przesłanek wykluczenia</w:t>
            </w:r>
            <w:r w:rsidR="007300BB">
              <w:br/>
            </w:r>
            <w:r w:rsidRPr="001B7E30">
              <w:t>z postępowania</w:t>
            </w:r>
          </w:p>
        </w:tc>
      </w:tr>
      <w:tr w:rsidR="00087524" w:rsidRPr="008E221D" w14:paraId="6ABE6B7A" w14:textId="77777777" w:rsidTr="004F351B">
        <w:trPr>
          <w:jc w:val="center"/>
        </w:trPr>
        <w:tc>
          <w:tcPr>
            <w:tcW w:w="610" w:type="dxa"/>
            <w:vAlign w:val="center"/>
          </w:tcPr>
          <w:p w14:paraId="5708769A" w14:textId="77777777" w:rsidR="00087524" w:rsidRPr="008E221D" w:rsidRDefault="00087524" w:rsidP="00087524">
            <w:pPr>
              <w:jc w:val="center"/>
              <w:rPr>
                <w:bCs/>
              </w:rPr>
            </w:pPr>
            <w:r w:rsidRPr="008E221D">
              <w:rPr>
                <w:bCs/>
              </w:rPr>
              <w:t>4.</w:t>
            </w:r>
          </w:p>
        </w:tc>
        <w:tc>
          <w:tcPr>
            <w:tcW w:w="9168" w:type="dxa"/>
          </w:tcPr>
          <w:p w14:paraId="7ABAC903" w14:textId="76EB3500" w:rsidR="00087524" w:rsidRPr="001B7E30" w:rsidRDefault="00087524" w:rsidP="00087524">
            <w:r w:rsidRPr="001B7E30">
              <w:t xml:space="preserve">Załącznik nr </w:t>
            </w:r>
            <w:r>
              <w:t>4</w:t>
            </w:r>
            <w:r w:rsidRPr="001B7E30">
              <w:t xml:space="preserve"> - Oświadczenie </w:t>
            </w:r>
            <w:r w:rsidR="007300BB">
              <w:t xml:space="preserve">Wykonawcy </w:t>
            </w:r>
            <w:r w:rsidRPr="001B7E30">
              <w:t>dotyczące grupy kapitałowej</w:t>
            </w:r>
          </w:p>
        </w:tc>
      </w:tr>
      <w:tr w:rsidR="00087524" w:rsidRPr="008E221D" w14:paraId="2FB79A65" w14:textId="77777777" w:rsidTr="004F351B">
        <w:trPr>
          <w:jc w:val="center"/>
        </w:trPr>
        <w:tc>
          <w:tcPr>
            <w:tcW w:w="610" w:type="dxa"/>
            <w:vAlign w:val="center"/>
          </w:tcPr>
          <w:p w14:paraId="262E1D09" w14:textId="77777777" w:rsidR="00087524" w:rsidRPr="008E221D" w:rsidRDefault="00087524" w:rsidP="00087524">
            <w:pPr>
              <w:jc w:val="center"/>
              <w:rPr>
                <w:bCs/>
              </w:rPr>
            </w:pPr>
            <w:r w:rsidRPr="008E221D">
              <w:rPr>
                <w:bCs/>
              </w:rPr>
              <w:t>5.</w:t>
            </w:r>
          </w:p>
        </w:tc>
        <w:tc>
          <w:tcPr>
            <w:tcW w:w="9168" w:type="dxa"/>
          </w:tcPr>
          <w:p w14:paraId="521CA375" w14:textId="38BAA124" w:rsidR="00087524" w:rsidRPr="001B7E30" w:rsidRDefault="00087524" w:rsidP="00842936">
            <w:r w:rsidRPr="001B7E30">
              <w:t xml:space="preserve">Załącznik nr </w:t>
            </w:r>
            <w:r>
              <w:t>5</w:t>
            </w:r>
            <w:r w:rsidR="009E3DBC">
              <w:t>a</w:t>
            </w:r>
            <w:r w:rsidRPr="001B7E30">
              <w:t xml:space="preserve"> - </w:t>
            </w:r>
            <w:r w:rsidRPr="005B4921">
              <w:t>Projekt umowy</w:t>
            </w:r>
            <w:r w:rsidR="009E3DBC">
              <w:t xml:space="preserve"> (dotyczy Pakietu 1)</w:t>
            </w:r>
          </w:p>
        </w:tc>
      </w:tr>
      <w:tr w:rsidR="009E3DBC" w:rsidRPr="008E221D" w14:paraId="78AEEFAE" w14:textId="77777777" w:rsidTr="004F351B">
        <w:trPr>
          <w:jc w:val="center"/>
        </w:trPr>
        <w:tc>
          <w:tcPr>
            <w:tcW w:w="610" w:type="dxa"/>
            <w:vAlign w:val="center"/>
          </w:tcPr>
          <w:p w14:paraId="407F62ED" w14:textId="6A2DEF67" w:rsidR="009E3DBC" w:rsidRPr="008E221D" w:rsidRDefault="009E3DBC" w:rsidP="00087524">
            <w:pPr>
              <w:jc w:val="center"/>
              <w:rPr>
                <w:bCs/>
              </w:rPr>
            </w:pPr>
            <w:r>
              <w:rPr>
                <w:bCs/>
              </w:rPr>
              <w:t>6.</w:t>
            </w:r>
          </w:p>
        </w:tc>
        <w:tc>
          <w:tcPr>
            <w:tcW w:w="9168" w:type="dxa"/>
          </w:tcPr>
          <w:p w14:paraId="7203039F" w14:textId="55FEF060" w:rsidR="009E3DBC" w:rsidRPr="001B7E30" w:rsidRDefault="009E3DBC" w:rsidP="009E3DBC">
            <w:r w:rsidRPr="001B7E30">
              <w:t xml:space="preserve">Załącznik nr </w:t>
            </w:r>
            <w:r>
              <w:t>5b</w:t>
            </w:r>
            <w:r w:rsidRPr="001B7E30">
              <w:t xml:space="preserve"> - </w:t>
            </w:r>
            <w:r w:rsidRPr="005B4921">
              <w:t>Projekt umowy</w:t>
            </w:r>
            <w:r>
              <w:t xml:space="preserve"> (dotyczy Pakietu 2)</w:t>
            </w:r>
          </w:p>
        </w:tc>
      </w:tr>
    </w:tbl>
    <w:p w14:paraId="13338206" w14:textId="77777777" w:rsidR="00A12FEB" w:rsidRDefault="00A12FEB" w:rsidP="008C32CE">
      <w:pPr>
        <w:pStyle w:val="Tekstpodstawowy"/>
        <w:spacing w:after="0"/>
        <w:rPr>
          <w:color w:val="auto"/>
          <w:sz w:val="20"/>
        </w:rPr>
      </w:pPr>
    </w:p>
    <w:p w14:paraId="1B153431" w14:textId="77777777" w:rsidR="00477761" w:rsidRDefault="00477761"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11AA02A" w:rsidR="008C69BA" w:rsidRPr="001B3217" w:rsidRDefault="00C40AEB" w:rsidP="001E31C4">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4DF54D6B" w14:textId="77777777" w:rsidR="00BB0C35" w:rsidRPr="00477761" w:rsidRDefault="00BB0C35" w:rsidP="008C69BA">
      <w:pPr>
        <w:pStyle w:val="Nagwek4"/>
        <w:rPr>
          <w:rFonts w:ascii="Times New Roman" w:hAnsi="Times New Roman"/>
          <w:b w:val="0"/>
          <w:sz w:val="20"/>
          <w:szCs w:val="24"/>
        </w:rPr>
      </w:pPr>
    </w:p>
    <w:p w14:paraId="711B9E4E" w14:textId="77777777" w:rsidR="00BB0C35" w:rsidRDefault="00BB0C35" w:rsidP="00BB0C35">
      <w:pPr>
        <w:rPr>
          <w:sz w:val="20"/>
        </w:rPr>
      </w:pPr>
    </w:p>
    <w:p w14:paraId="169E79A4" w14:textId="77777777" w:rsidR="00477761" w:rsidRPr="00477761" w:rsidRDefault="00477761" w:rsidP="00BB0C35">
      <w:pPr>
        <w:rPr>
          <w:sz w:val="20"/>
        </w:rPr>
      </w:pPr>
    </w:p>
    <w:p w14:paraId="57170476" w14:textId="177FE996" w:rsidR="00677E45" w:rsidRPr="00477761" w:rsidRDefault="00677E45">
      <w:pPr>
        <w:rPr>
          <w:sz w:val="20"/>
        </w:rPr>
      </w:pPr>
    </w:p>
    <w:p w14:paraId="4F799093" w14:textId="77777777" w:rsidR="00477761" w:rsidRDefault="00477761">
      <w:r>
        <w:rPr>
          <w:b/>
        </w:rPr>
        <w:br w:type="page"/>
      </w:r>
    </w:p>
    <w:p w14:paraId="30CE9161" w14:textId="690066ED"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15412A" w:rsidRPr="004B4424" w:rsidRDefault="0015412A" w:rsidP="008B4DD0">
                            <w:pPr>
                              <w:jc w:val="center"/>
                              <w:rPr>
                                <w:sz w:val="16"/>
                                <w:szCs w:val="16"/>
                              </w:rPr>
                            </w:pPr>
                          </w:p>
                          <w:p w14:paraId="69D286A9" w14:textId="77777777" w:rsidR="0015412A" w:rsidRPr="004B4424" w:rsidRDefault="0015412A" w:rsidP="008B4DD0">
                            <w:pPr>
                              <w:jc w:val="center"/>
                              <w:rPr>
                                <w:sz w:val="16"/>
                                <w:szCs w:val="16"/>
                              </w:rPr>
                            </w:pPr>
                          </w:p>
                          <w:p w14:paraId="4C8501F9" w14:textId="77777777" w:rsidR="0015412A" w:rsidRPr="004B4424" w:rsidRDefault="0015412A" w:rsidP="008B4DD0">
                            <w:pPr>
                              <w:jc w:val="center"/>
                              <w:rPr>
                                <w:sz w:val="16"/>
                                <w:szCs w:val="16"/>
                              </w:rPr>
                            </w:pPr>
                          </w:p>
                          <w:p w14:paraId="25A98713" w14:textId="77777777" w:rsidR="0015412A" w:rsidRPr="004B4424" w:rsidRDefault="0015412A" w:rsidP="008B4DD0">
                            <w:pPr>
                              <w:jc w:val="center"/>
                              <w:rPr>
                                <w:sz w:val="16"/>
                                <w:szCs w:val="16"/>
                              </w:rPr>
                            </w:pPr>
                          </w:p>
                          <w:p w14:paraId="73AFA0AB" w14:textId="66D12313" w:rsidR="0015412A" w:rsidRPr="00477265" w:rsidRDefault="0015412A"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15412A" w:rsidRDefault="0015412A"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15412A" w:rsidRPr="004B4424" w:rsidRDefault="0015412A" w:rsidP="008B4DD0">
                      <w:pPr>
                        <w:jc w:val="center"/>
                        <w:rPr>
                          <w:sz w:val="16"/>
                          <w:szCs w:val="16"/>
                        </w:rPr>
                      </w:pPr>
                    </w:p>
                    <w:p w14:paraId="69D286A9" w14:textId="77777777" w:rsidR="0015412A" w:rsidRPr="004B4424" w:rsidRDefault="0015412A" w:rsidP="008B4DD0">
                      <w:pPr>
                        <w:jc w:val="center"/>
                        <w:rPr>
                          <w:sz w:val="16"/>
                          <w:szCs w:val="16"/>
                        </w:rPr>
                      </w:pPr>
                    </w:p>
                    <w:p w14:paraId="4C8501F9" w14:textId="77777777" w:rsidR="0015412A" w:rsidRPr="004B4424" w:rsidRDefault="0015412A" w:rsidP="008B4DD0">
                      <w:pPr>
                        <w:jc w:val="center"/>
                        <w:rPr>
                          <w:sz w:val="16"/>
                          <w:szCs w:val="16"/>
                        </w:rPr>
                      </w:pPr>
                    </w:p>
                    <w:p w14:paraId="25A98713" w14:textId="77777777" w:rsidR="0015412A" w:rsidRPr="004B4424" w:rsidRDefault="0015412A" w:rsidP="008B4DD0">
                      <w:pPr>
                        <w:jc w:val="center"/>
                        <w:rPr>
                          <w:sz w:val="16"/>
                          <w:szCs w:val="16"/>
                        </w:rPr>
                      </w:pPr>
                    </w:p>
                    <w:p w14:paraId="73AFA0AB" w14:textId="66D12313" w:rsidR="0015412A" w:rsidRPr="00477265" w:rsidRDefault="0015412A"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15412A" w:rsidRDefault="0015412A"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36770199" w:rsidR="008B4DD0" w:rsidRPr="00E519C1" w:rsidRDefault="008B4DD0" w:rsidP="00E519C1">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47C95E0B" w:rsidR="00E24E3E" w:rsidRDefault="008B4DD0" w:rsidP="00E760E4">
      <w:pPr>
        <w:jc w:val="both"/>
      </w:pPr>
      <w:r w:rsidRPr="008E221D">
        <w:t>WYKONAWCA JEST MAŁYM/ŚREDNIM PRZEDSIĘBIORCĄ</w:t>
      </w:r>
      <w:r w:rsidR="0007211A">
        <w:rPr>
          <w:rStyle w:val="Odwoanieprzypisudolnego"/>
        </w:rPr>
        <w:footnoteReference w:id="1"/>
      </w:r>
      <w:r w:rsidR="003D4C8F">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0B93D3A1" w:rsidR="008B4DD0" w:rsidRPr="0091098D" w:rsidRDefault="00CF243A" w:rsidP="008B4DD0">
      <w:pPr>
        <w:jc w:val="both"/>
      </w:pPr>
      <w:r>
        <w:t>Przystępując do postępowania</w:t>
      </w:r>
      <w:r w:rsidR="008B4DD0" w:rsidRPr="0091098D">
        <w:t xml:space="preserve">, którego przedmiotem </w:t>
      </w:r>
      <w:r w:rsidR="00670B6C">
        <w:t>jest d</w:t>
      </w:r>
      <w:r w:rsidR="00670B6C" w:rsidRPr="00C54B22">
        <w:t>zierżaw</w:t>
      </w:r>
      <w:r w:rsidR="00670B6C">
        <w:t>a</w:t>
      </w:r>
      <w:r w:rsidR="00670B6C" w:rsidRPr="00C54B22">
        <w:t xml:space="preserve"> i serwis </w:t>
      </w:r>
      <w:r w:rsidR="004F1B4A">
        <w:t>czytnika pasków  moczu</w:t>
      </w:r>
      <w:r w:rsidR="00670B6C" w:rsidRPr="00C54B22">
        <w:t xml:space="preserve"> wraz</w:t>
      </w:r>
      <w:r w:rsidR="00670B6C">
        <w:br/>
      </w:r>
      <w:r w:rsidR="00670B6C" w:rsidRPr="00C54B22">
        <w:t xml:space="preserve">z dostawami odczynników </w:t>
      </w:r>
      <w:r w:rsidR="004F1B4A">
        <w:t>i</w:t>
      </w:r>
      <w:r w:rsidR="00670B6C" w:rsidRPr="00C54B22">
        <w:t xml:space="preserve"> materiałów </w:t>
      </w:r>
      <w:r w:rsidR="004F1B4A">
        <w:t xml:space="preserve">kontrolnych oraz </w:t>
      </w:r>
      <w:r w:rsidR="00035FEA" w:rsidRPr="00040D3E">
        <w:t>dostawy preparatów do dezynfekcji małych</w:t>
      </w:r>
      <w:r w:rsidR="00035FEA">
        <w:br/>
      </w:r>
      <w:r w:rsidR="00035FEA" w:rsidRPr="00040D3E">
        <w:t>i dużych powierzchni</w:t>
      </w:r>
      <w:r w:rsidR="00670B6C" w:rsidRPr="00C54B22">
        <w:t xml:space="preserve"> dla potrzeb SP ZOZ Państwowego Szpitala dla Nerwowo</w:t>
      </w:r>
      <w:r w:rsidR="00670B6C">
        <w:t xml:space="preserve"> </w:t>
      </w:r>
      <w:r w:rsidR="00670B6C" w:rsidRPr="00C54B22">
        <w:t>i Psychicznie Chorych</w:t>
      </w:r>
      <w:r w:rsidR="00035FEA">
        <w:br/>
      </w:r>
      <w:r w:rsidR="00670B6C" w:rsidRPr="00C54B22">
        <w:t>w Rybniku</w:t>
      </w:r>
      <w:r w:rsidR="000A4E0F" w:rsidRPr="00832AC5">
        <w:t xml:space="preserve"> </w:t>
      </w:r>
      <w:r w:rsidR="009F7B65" w:rsidRPr="00825695">
        <w:t>(</w:t>
      </w:r>
      <w:r w:rsidR="009B1BFF" w:rsidRPr="00B76478">
        <w:t>DZz.380.3.34.2020.LAp.361.P,LLb.528</w:t>
      </w:r>
      <w:r w:rsidR="00417345">
        <w:t>)</w:t>
      </w:r>
      <w:r w:rsidR="00BB6E48" w:rsidRPr="0091098D">
        <w:rPr>
          <w:bCs/>
        </w:rPr>
        <w:t>,</w:t>
      </w:r>
      <w:r w:rsidR="008B4DD0" w:rsidRPr="0091098D">
        <w:t xml:space="preserve"> </w:t>
      </w:r>
      <w:r w:rsidR="008B4DD0" w:rsidRPr="0091098D">
        <w:rPr>
          <w:bCs/>
        </w:rPr>
        <w:t>oferujemy realizację przedmiotu zamówienia, zgodnie</w:t>
      </w:r>
      <w:r w:rsidR="00035FEA">
        <w:rPr>
          <w:bCs/>
        </w:rPr>
        <w:t xml:space="preserve"> </w:t>
      </w:r>
      <w:r w:rsidR="008B4DD0" w:rsidRPr="0091098D">
        <w:rPr>
          <w:bCs/>
        </w:rPr>
        <w:t>z zasadami określonymi w SIWZ</w:t>
      </w:r>
      <w:r w:rsidR="009D025C" w:rsidRPr="0091098D">
        <w:rPr>
          <w:bCs/>
        </w:rPr>
        <w:t>:</w:t>
      </w:r>
    </w:p>
    <w:p w14:paraId="11B8DFEF" w14:textId="77777777" w:rsidR="004B26A0" w:rsidRDefault="004B26A0" w:rsidP="008B4DD0">
      <w:pPr>
        <w:jc w:val="both"/>
        <w:rPr>
          <w:bCs/>
          <w:sz w:val="20"/>
        </w:rPr>
      </w:pPr>
    </w:p>
    <w:p w14:paraId="332E989C" w14:textId="77777777" w:rsidR="00832AC5" w:rsidRDefault="00832AC5" w:rsidP="008B4DD0">
      <w:pPr>
        <w:jc w:val="both"/>
        <w:rPr>
          <w:bCs/>
          <w:sz w:val="20"/>
        </w:rPr>
      </w:pPr>
    </w:p>
    <w:p w14:paraId="5CFC6226" w14:textId="77777777" w:rsidR="002E5335" w:rsidRPr="006B1D38" w:rsidRDefault="002E5335" w:rsidP="008B4DD0">
      <w:pPr>
        <w:jc w:val="both"/>
        <w:rPr>
          <w:bCs/>
          <w:sz w:val="20"/>
        </w:rPr>
      </w:pPr>
    </w:p>
    <w:p w14:paraId="025D4BD4" w14:textId="3E4702E2" w:rsidR="008A0F10" w:rsidRPr="0047349D" w:rsidRDefault="008A0F10" w:rsidP="00B53347">
      <w:pPr>
        <w:jc w:val="both"/>
      </w:pPr>
      <w:r w:rsidRPr="00567547">
        <w:lastRenderedPageBreak/>
        <w:t xml:space="preserve">Pakiet </w:t>
      </w:r>
      <w:r w:rsidR="002A605B">
        <w:t>1</w:t>
      </w:r>
      <w:r w:rsidRPr="00567547">
        <w:t xml:space="preserve"> </w:t>
      </w:r>
      <w:r w:rsidR="00BB0C35">
        <w:t>-</w:t>
      </w:r>
      <w:r w:rsidR="00FA2D2C">
        <w:t xml:space="preserve"> </w:t>
      </w:r>
      <w:r w:rsidR="0010173B" w:rsidRPr="002C708B">
        <w:t xml:space="preserve">Dzierżawa </w:t>
      </w:r>
      <w:r w:rsidR="00361BEA">
        <w:t xml:space="preserve">i serwis </w:t>
      </w:r>
      <w:r w:rsidR="009C5EC1">
        <w:t>czytnika pasków moczu</w:t>
      </w:r>
      <w:r w:rsidR="0010173B" w:rsidRPr="002C708B">
        <w:t xml:space="preserve"> wraz z dostawami odczynników</w:t>
      </w:r>
      <w:r w:rsidR="0010173B">
        <w:t xml:space="preserve"> </w:t>
      </w:r>
      <w:r w:rsidR="0010173B" w:rsidRPr="002C708B">
        <w:t>i materiałów kontrolnych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27FCEA72" w:rsidR="008A0F10" w:rsidRPr="0047349D" w:rsidRDefault="008A0F10" w:rsidP="00B53347">
      <w:pPr>
        <w:jc w:val="both"/>
      </w:pPr>
      <w:r w:rsidRPr="00567547">
        <w:t xml:space="preserve">Pakiet </w:t>
      </w:r>
      <w:r w:rsidR="002A605B">
        <w:t>2</w:t>
      </w:r>
      <w:r w:rsidRPr="00567547">
        <w:t xml:space="preserve"> </w:t>
      </w:r>
      <w:r w:rsidR="00832AC5">
        <w:t>-</w:t>
      </w:r>
      <w:r w:rsidR="009E1C12">
        <w:t xml:space="preserve"> </w:t>
      </w:r>
      <w:r w:rsidR="00565CB3">
        <w:t>P</w:t>
      </w:r>
      <w:r w:rsidR="00565CB3" w:rsidRPr="003E7A00">
        <w:t>reparat</w:t>
      </w:r>
      <w:r w:rsidR="00565CB3">
        <w:t>y</w:t>
      </w:r>
      <w:r w:rsidR="00565CB3" w:rsidRPr="003E7A00">
        <w:t xml:space="preserve"> do dezynfekcji małych i dużych powierzchni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78223809" w14:textId="77777777" w:rsidR="008A0F10" w:rsidRDefault="008A0F10" w:rsidP="008A0F10">
      <w:pPr>
        <w:jc w:val="both"/>
        <w:rPr>
          <w:sz w:val="10"/>
        </w:rPr>
      </w:pPr>
    </w:p>
    <w:p w14:paraId="746B2FFD" w14:textId="58B009E2" w:rsidR="008B4DD0" w:rsidRPr="008E221D" w:rsidRDefault="008B4DD0" w:rsidP="00A348B5">
      <w:pPr>
        <w:numPr>
          <w:ilvl w:val="0"/>
          <w:numId w:val="34"/>
        </w:numPr>
        <w:jc w:val="both"/>
      </w:pPr>
      <w:r w:rsidRPr="008E221D">
        <w:t>Oświadczam/y,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5D2F126E" w14:textId="77777777" w:rsidR="00CC4A20" w:rsidRPr="00F25A10" w:rsidRDefault="00CC4A20" w:rsidP="00CC4A20">
      <w:pPr>
        <w:jc w:val="both"/>
        <w:rPr>
          <w:sz w:val="10"/>
        </w:rPr>
      </w:pPr>
    </w:p>
    <w:p w14:paraId="71E2EEC8" w14:textId="09DBEE31" w:rsidR="00CC4A20" w:rsidRDefault="00CC4A20" w:rsidP="00B6730B">
      <w:pPr>
        <w:numPr>
          <w:ilvl w:val="0"/>
          <w:numId w:val="34"/>
        </w:numPr>
        <w:jc w:val="both"/>
        <w:rPr>
          <w:color w:val="FF0000"/>
        </w:rPr>
      </w:pPr>
      <w:r w:rsidRPr="00340079">
        <w:rPr>
          <w:u w:val="single"/>
        </w:rPr>
        <w:t>Termin dostawy odczynników</w:t>
      </w:r>
      <w:r w:rsidR="004B4F34" w:rsidRPr="00340079">
        <w:rPr>
          <w:u w:val="single"/>
        </w:rPr>
        <w:t xml:space="preserve"> </w:t>
      </w:r>
      <w:r w:rsidR="00A93823" w:rsidRPr="00340079">
        <w:rPr>
          <w:u w:val="single"/>
        </w:rPr>
        <w:t>i</w:t>
      </w:r>
      <w:r w:rsidRPr="00340079">
        <w:rPr>
          <w:u w:val="single"/>
        </w:rPr>
        <w:t xml:space="preserve"> materiałów kontrolnych</w:t>
      </w:r>
      <w:r w:rsidRPr="00340079">
        <w:t xml:space="preserve">: </w:t>
      </w:r>
      <w:r w:rsidR="00F24FBE" w:rsidRPr="00F24FBE">
        <w:t>……</w:t>
      </w:r>
      <w:r w:rsidRPr="00340079">
        <w:t xml:space="preserve"> (</w:t>
      </w:r>
      <w:r w:rsidRPr="00340079">
        <w:rPr>
          <w:i/>
        </w:rPr>
        <w:t xml:space="preserve">słownie: </w:t>
      </w:r>
      <w:r w:rsidR="00F24FBE" w:rsidRPr="00F24FBE">
        <w:rPr>
          <w:i/>
        </w:rPr>
        <w:t>……………</w:t>
      </w:r>
      <w:r w:rsidRPr="00340079">
        <w:t xml:space="preserve">) </w:t>
      </w:r>
      <w:r w:rsidR="0013310F">
        <w:t>dzień/</w:t>
      </w:r>
      <w:r w:rsidRPr="00340079">
        <w:t>dni</w:t>
      </w:r>
      <w:r w:rsidR="00281D09" w:rsidRPr="00340079">
        <w:t xml:space="preserve"> roboczy</w:t>
      </w:r>
      <w:r w:rsidR="0013310F">
        <w:t>/e/</w:t>
      </w:r>
      <w:proofErr w:type="spellStart"/>
      <w:r w:rsidR="00281D09" w:rsidRPr="00064867">
        <w:t>ch</w:t>
      </w:r>
      <w:proofErr w:type="spellEnd"/>
      <w:r w:rsidR="00411DCA" w:rsidRPr="00064867">
        <w:t xml:space="preserve"> </w:t>
      </w:r>
      <w:r w:rsidR="00411DCA" w:rsidRPr="00064867">
        <w:t xml:space="preserve">(nie później niż </w:t>
      </w:r>
      <w:r w:rsidR="00064867" w:rsidRPr="00064867">
        <w:t>5</w:t>
      </w:r>
      <w:r w:rsidR="00411DCA" w:rsidRPr="00064867">
        <w:t xml:space="preserve"> dni robocz</w:t>
      </w:r>
      <w:r w:rsidR="00064867" w:rsidRPr="00064867">
        <w:t>ych</w:t>
      </w:r>
      <w:r w:rsidR="00411DCA" w:rsidRPr="00064867">
        <w:t xml:space="preserve">: minimalny termin dostawy - </w:t>
      </w:r>
      <w:r w:rsidR="00411DCA" w:rsidRPr="00064867">
        <w:t>1</w:t>
      </w:r>
      <w:r w:rsidR="00411DCA" w:rsidRPr="00064867">
        <w:t xml:space="preserve"> d</w:t>
      </w:r>
      <w:r w:rsidR="00411DCA" w:rsidRPr="00064867">
        <w:t>zień</w:t>
      </w:r>
      <w:r w:rsidR="00411DCA" w:rsidRPr="00064867">
        <w:t xml:space="preserve"> robocz</w:t>
      </w:r>
      <w:r w:rsidR="00411DCA" w:rsidRPr="00064867">
        <w:t>y</w:t>
      </w:r>
      <w:r w:rsidR="00411DCA" w:rsidRPr="00064867">
        <w:t xml:space="preserve">, maksymalny termin dostawy - </w:t>
      </w:r>
      <w:r w:rsidR="00064867" w:rsidRPr="00064867">
        <w:t>5</w:t>
      </w:r>
      <w:r w:rsidR="00411DCA" w:rsidRPr="00064867">
        <w:t xml:space="preserve"> dni robocze)</w:t>
      </w:r>
      <w:r w:rsidR="004B4F34" w:rsidRPr="00340079">
        <w:t>, licząc</w:t>
      </w:r>
      <w:r w:rsidRPr="00340079">
        <w:t xml:space="preserve"> od momentu otrzymania przez Wykonawcę zamówienia</w:t>
      </w:r>
      <w:r w:rsidR="00602D58" w:rsidRPr="00340079">
        <w:t xml:space="preserve"> (dotyczy Pakietu 1)</w:t>
      </w:r>
    </w:p>
    <w:p w14:paraId="0BA10480" w14:textId="4F7E3C85" w:rsidR="00C00263" w:rsidRPr="00281D09" w:rsidRDefault="00C00263" w:rsidP="00C00263">
      <w:pPr>
        <w:ind w:left="284"/>
        <w:jc w:val="both"/>
        <w:rPr>
          <w:color w:val="FF0000"/>
        </w:rPr>
      </w:pPr>
      <w:r w:rsidRPr="00411DCA">
        <w:rPr>
          <w:u w:val="single"/>
        </w:rPr>
        <w:t>Termin dostawy</w:t>
      </w:r>
      <w:r w:rsidRPr="00411DCA">
        <w:t>: …… (</w:t>
      </w:r>
      <w:r w:rsidRPr="00411DCA">
        <w:rPr>
          <w:i/>
        </w:rPr>
        <w:t>słownie: ……………</w:t>
      </w:r>
      <w:r w:rsidRPr="00411DCA">
        <w:t>) dni robocze (nie później niż 4 dni robocze: minimalny termin dostawy - 2 dni robocze, maksymalny termin dostawy - 4 dni robocze)</w:t>
      </w:r>
      <w:r w:rsidR="00411DCA" w:rsidRPr="00411DCA">
        <w:t>, licząc</w:t>
      </w:r>
      <w:r w:rsidRPr="00411DCA">
        <w:t xml:space="preserve"> od momentu otrzymania przez Wykonawcę zamówienia (dotyczy Pakietu 2)</w:t>
      </w:r>
    </w:p>
    <w:p w14:paraId="29EF7348" w14:textId="56D3F031" w:rsidR="00CC4A20" w:rsidRDefault="00CC4A20" w:rsidP="00B6730B">
      <w:pPr>
        <w:numPr>
          <w:ilvl w:val="0"/>
          <w:numId w:val="34"/>
        </w:numPr>
        <w:jc w:val="both"/>
      </w:pPr>
      <w:r w:rsidRPr="00B6730B">
        <w:rPr>
          <w:u w:val="single"/>
        </w:rPr>
        <w:t>Termin ważności (przydatności do stosowania) odczynników</w:t>
      </w:r>
      <w:r w:rsidRPr="00A21FAF">
        <w:t>:</w:t>
      </w:r>
      <w:r w:rsidRPr="003807BF">
        <w:t xml:space="preserve"> nie krótszy niż </w:t>
      </w:r>
      <w:r>
        <w:t>6 miesięcy</w:t>
      </w:r>
      <w:r w:rsidRPr="00C77433">
        <w:t xml:space="preserve">, </w:t>
      </w:r>
      <w:r w:rsidRPr="003807BF">
        <w:t xml:space="preserve">licząc od dnia dostawy do pomieszczeń </w:t>
      </w:r>
      <w:r w:rsidRPr="005A2AEF">
        <w:t xml:space="preserve">Laboratorium </w:t>
      </w:r>
      <w:r w:rsidRPr="005A2AEF">
        <w:rPr>
          <w:bCs/>
          <w:lang w:eastAsia="zh-CN"/>
        </w:rPr>
        <w:t>(Zamawiający dopuszcza, aby dla pojedynczych odczynników ich trwałość przy dostawie wynosiła 3-6 miesięcy</w:t>
      </w:r>
      <w:r w:rsidRPr="00F86934">
        <w:rPr>
          <w:bCs/>
          <w:lang w:eastAsia="zh-CN"/>
        </w:rPr>
        <w:t>)</w:t>
      </w:r>
      <w:r w:rsidR="00602D58" w:rsidRPr="00F86934">
        <w:rPr>
          <w:bCs/>
          <w:lang w:eastAsia="zh-CN"/>
        </w:rPr>
        <w:t xml:space="preserve"> - </w:t>
      </w:r>
      <w:r w:rsidR="00602D58" w:rsidRPr="00F86934">
        <w:t>dotyczy Pakietu 1</w:t>
      </w:r>
    </w:p>
    <w:p w14:paraId="2BCE51CA" w14:textId="06297B38" w:rsidR="00602D58" w:rsidRDefault="00602D58" w:rsidP="00602D58">
      <w:pPr>
        <w:ind w:left="284"/>
        <w:jc w:val="both"/>
        <w:rPr>
          <w:u w:val="single"/>
        </w:rPr>
      </w:pPr>
      <w:r w:rsidRPr="00CE5179">
        <w:rPr>
          <w:u w:val="single"/>
        </w:rPr>
        <w:t>Termin ważności (przydatności do stosowania)</w:t>
      </w:r>
      <w:r w:rsidRPr="00183FF4">
        <w:t>: nie krótszy niż 6 miesięcy, licząc od dnia dostawy do pomieszczeń magazynowych Apteki Szpitalnej</w:t>
      </w:r>
      <w:r>
        <w:t xml:space="preserve"> </w:t>
      </w:r>
      <w:r w:rsidRPr="00B11B53">
        <w:t>(dotyczy Pakietu 2)</w:t>
      </w:r>
    </w:p>
    <w:p w14:paraId="6226581D" w14:textId="4D72658A" w:rsidR="00CC4A20" w:rsidRDefault="00CC4A20" w:rsidP="00B6730B">
      <w:pPr>
        <w:numPr>
          <w:ilvl w:val="0"/>
          <w:numId w:val="34"/>
        </w:numPr>
        <w:jc w:val="both"/>
      </w:pPr>
      <w:r w:rsidRPr="00B6730B">
        <w:rPr>
          <w:bCs/>
          <w:u w:val="single"/>
        </w:rPr>
        <w:t>Termin płatności</w:t>
      </w:r>
      <w:r w:rsidRPr="00B6730B">
        <w:rPr>
          <w:bCs/>
        </w:rPr>
        <w:t xml:space="preserve">: </w:t>
      </w:r>
      <w:r w:rsidRPr="008E221D">
        <w:t xml:space="preserve">przelewem w ciągu 60 dni, licząc od dnia doręczenia prawidłowo </w:t>
      </w:r>
      <w:r>
        <w:t>wystawionej</w:t>
      </w:r>
      <w:r w:rsidRPr="008E221D">
        <w:t xml:space="preserve"> (pod względem merytorycznym i f</w:t>
      </w:r>
      <w:r w:rsidR="00CF3BBD">
        <w:t>ormalnym) faktury Zamawiającemu</w:t>
      </w:r>
    </w:p>
    <w:p w14:paraId="576B955D" w14:textId="77777777" w:rsidR="00CF3BBD" w:rsidRDefault="00CC4A20" w:rsidP="00CF3BBD">
      <w:pPr>
        <w:numPr>
          <w:ilvl w:val="0"/>
          <w:numId w:val="34"/>
        </w:numPr>
        <w:jc w:val="both"/>
      </w:pPr>
      <w:r w:rsidRPr="002A717D">
        <w:rPr>
          <w:u w:val="single"/>
        </w:rPr>
        <w:t>Termin realizacji umowy</w:t>
      </w:r>
      <w:r w:rsidRPr="002A717D">
        <w:t>:</w:t>
      </w:r>
    </w:p>
    <w:p w14:paraId="39154CAF" w14:textId="554DE23B" w:rsidR="00CF3BBD" w:rsidRPr="00CF3BBD" w:rsidRDefault="00CF3BBD" w:rsidP="00CF3BBD">
      <w:pPr>
        <w:ind w:left="284"/>
        <w:jc w:val="both"/>
      </w:pPr>
      <w:r w:rsidRPr="00CF3BBD">
        <w:t>Wykonawca jest zobowiązany wykonać zamówienie:</w:t>
      </w:r>
    </w:p>
    <w:p w14:paraId="012BA6CD" w14:textId="549DF127" w:rsidR="00CF3BBD" w:rsidRPr="00CF3BBD" w:rsidRDefault="00CF3BBD" w:rsidP="00D67A9B">
      <w:pPr>
        <w:pStyle w:val="Akapitzlist"/>
        <w:numPr>
          <w:ilvl w:val="0"/>
          <w:numId w:val="94"/>
        </w:numPr>
        <w:tabs>
          <w:tab w:val="left" w:pos="540"/>
        </w:tabs>
        <w:spacing w:after="0" w:line="240" w:lineRule="auto"/>
        <w:jc w:val="both"/>
        <w:rPr>
          <w:rFonts w:ascii="Times New Roman" w:hAnsi="Times New Roman"/>
          <w:sz w:val="24"/>
          <w:szCs w:val="24"/>
        </w:rPr>
      </w:pPr>
      <w:r w:rsidRPr="00CF3BBD">
        <w:rPr>
          <w:rFonts w:ascii="Times New Roman" w:hAnsi="Times New Roman"/>
          <w:sz w:val="24"/>
          <w:szCs w:val="24"/>
        </w:rPr>
        <w:t>od dnia obowiązywania umowy, jednak nie wcześniej niż od dnia 14.03.2021 r., przez okres 36 miesięcy lub do czasu wykorzystania zakładanych ilości wynikających z Formularza asortymentowo - cenowego Wykonawcy (Załącznika nr 1 do umowy</w:t>
      </w:r>
      <w:r w:rsidRPr="00CF3BBD">
        <w:rPr>
          <w:rFonts w:ascii="Times New Roman" w:hAnsi="Times New Roman"/>
          <w:sz w:val="24"/>
          <w:szCs w:val="24"/>
        </w:rPr>
        <w:t>) - dotyczy Pakietu 1</w:t>
      </w:r>
    </w:p>
    <w:p w14:paraId="4D01A665" w14:textId="4A393C02" w:rsidR="00CF3BBD" w:rsidRDefault="00CF3BBD" w:rsidP="00D67A9B">
      <w:pPr>
        <w:pStyle w:val="Akapitzlist"/>
        <w:numPr>
          <w:ilvl w:val="0"/>
          <w:numId w:val="94"/>
        </w:numPr>
        <w:tabs>
          <w:tab w:val="left" w:pos="540"/>
        </w:tabs>
        <w:spacing w:after="0" w:line="240" w:lineRule="auto"/>
        <w:jc w:val="both"/>
      </w:pPr>
      <w:r w:rsidRPr="00CF3BBD">
        <w:rPr>
          <w:rFonts w:ascii="Times New Roman" w:hAnsi="Times New Roman"/>
          <w:sz w:val="24"/>
          <w:szCs w:val="24"/>
        </w:rPr>
        <w:t>w okresie 12 miesięcy od dnia zawarcia umowy lub do czasu wykorzystania zakładanych ilości wynikających z Formularza asortymentowo - cenowego Wykonawcy (Załącznika nr 1 do umowy) - dotyczy Pakietu 2</w:t>
      </w:r>
    </w:p>
    <w:p w14:paraId="4C1DA730" w14:textId="77777777" w:rsidR="004612EC" w:rsidRPr="00843EDA" w:rsidRDefault="004612EC" w:rsidP="004612EC">
      <w:pPr>
        <w:jc w:val="both"/>
        <w:rPr>
          <w:sz w:val="10"/>
        </w:rPr>
      </w:pPr>
    </w:p>
    <w:p w14:paraId="0EE194B4" w14:textId="2DE24CB3" w:rsidR="008B4DD0" w:rsidRPr="008E221D" w:rsidRDefault="008B4DD0" w:rsidP="008B4DD0">
      <w:pPr>
        <w:jc w:val="both"/>
        <w:rPr>
          <w:u w:val="single"/>
        </w:rPr>
      </w:pPr>
      <w:r w:rsidRPr="008E221D">
        <w:rPr>
          <w:u w:val="single"/>
        </w:rPr>
        <w:t>Jednocześnie oświadczam</w:t>
      </w:r>
      <w:r w:rsidR="00B567AA">
        <w:rPr>
          <w:u w:val="single"/>
        </w:rPr>
        <w:t>/</w:t>
      </w:r>
      <w:r w:rsidRPr="008E221D">
        <w:rPr>
          <w:u w:val="single"/>
        </w:rPr>
        <w:t>y, że</w:t>
      </w:r>
      <w:r w:rsidRPr="008E221D">
        <w:t>:</w:t>
      </w:r>
    </w:p>
    <w:p w14:paraId="1375E07B" w14:textId="7B0E7F33" w:rsidR="00F46823" w:rsidRPr="00F46823" w:rsidRDefault="00F46823" w:rsidP="00F46823">
      <w:pPr>
        <w:numPr>
          <w:ilvl w:val="0"/>
          <w:numId w:val="34"/>
        </w:numPr>
        <w:tabs>
          <w:tab w:val="num" w:pos="360"/>
        </w:tabs>
        <w:jc w:val="both"/>
        <w:rPr>
          <w:bCs/>
        </w:rPr>
      </w:pPr>
      <w:r w:rsidRPr="00F46823">
        <w:t>Oświadczam/y, że oferowany przedmiot zamówienia spełnia wymagania ustawy z dnia 20 maja 2010 r. o wyrobach medycznych</w:t>
      </w:r>
      <w:r w:rsidR="009B7124">
        <w:t xml:space="preserve"> (</w:t>
      </w:r>
      <w:r w:rsidR="009B7124" w:rsidRPr="00CF3BBD">
        <w:t>dotyczy Pakietu 1</w:t>
      </w:r>
      <w:r w:rsidR="009B7124">
        <w:t>)</w:t>
      </w:r>
      <w:r w:rsidRPr="00F46823">
        <w:t>.</w:t>
      </w:r>
    </w:p>
    <w:p w14:paraId="2C3186CE" w14:textId="5427E988" w:rsidR="00F46823" w:rsidRPr="00F46823" w:rsidRDefault="00F46823" w:rsidP="00F46823">
      <w:pPr>
        <w:numPr>
          <w:ilvl w:val="0"/>
          <w:numId w:val="34"/>
        </w:numPr>
        <w:tabs>
          <w:tab w:val="num" w:pos="360"/>
        </w:tabs>
        <w:jc w:val="both"/>
        <w:rPr>
          <w:bCs/>
        </w:rPr>
      </w:pPr>
      <w:r w:rsidRPr="00316372">
        <w:t>Oświadczam/y, że oferowany przedmiot zamówienia posiada aktualne pozwolenia na dopuszczenie do obrotu i używania na terenie Polski zgodnie z obowiązującymi przepisami prawa</w:t>
      </w:r>
      <w:r w:rsidR="00A54E2D">
        <w:t xml:space="preserve"> (</w:t>
      </w:r>
      <w:r w:rsidR="00A54E2D" w:rsidRPr="00CF3BBD">
        <w:t>dotyczy Pakietu 1</w:t>
      </w:r>
      <w:r w:rsidR="00A54E2D">
        <w:t>)</w:t>
      </w:r>
      <w:r w:rsidRPr="00316372">
        <w:t>.</w:t>
      </w:r>
    </w:p>
    <w:p w14:paraId="2667BF80" w14:textId="4541440A" w:rsidR="00F46823" w:rsidRPr="00F46823" w:rsidRDefault="00F46823" w:rsidP="00F46823">
      <w:pPr>
        <w:numPr>
          <w:ilvl w:val="0"/>
          <w:numId w:val="34"/>
        </w:numPr>
        <w:tabs>
          <w:tab w:val="num" w:pos="360"/>
        </w:tabs>
        <w:jc w:val="both"/>
        <w:rPr>
          <w:bCs/>
        </w:rPr>
      </w:pPr>
      <w:r w:rsidRPr="00250A88">
        <w:lastRenderedPageBreak/>
        <w:t>Oświadczam/y, że jestem/</w:t>
      </w:r>
      <w:proofErr w:type="spellStart"/>
      <w:r w:rsidRPr="00250A88">
        <w:t>śmy</w:t>
      </w:r>
      <w:proofErr w:type="spellEnd"/>
      <w:r w:rsidRPr="00250A88">
        <w:t xml:space="preserve"> właścicielem oddanego w dzierżawę Zamawiającemu </w:t>
      </w:r>
      <w:r w:rsidR="00A876CE">
        <w:t>czytnika pasków moczu</w:t>
      </w:r>
      <w:r w:rsidRPr="00250A88">
        <w:t xml:space="preserve"> ………………………… producenta …………………………</w:t>
      </w:r>
      <w:r w:rsidR="00A876CE">
        <w:t xml:space="preserve"> (</w:t>
      </w:r>
      <w:r w:rsidR="00A876CE" w:rsidRPr="00CF3BBD">
        <w:t>dotyczy Pakietu 1</w:t>
      </w:r>
      <w:r w:rsidR="00A876CE">
        <w:t>).</w:t>
      </w:r>
    </w:p>
    <w:p w14:paraId="7F128851" w14:textId="19B447C5" w:rsidR="008B4DD0" w:rsidRPr="00651951" w:rsidRDefault="008B4DD0" w:rsidP="00A348B5">
      <w:pPr>
        <w:numPr>
          <w:ilvl w:val="0"/>
          <w:numId w:val="34"/>
        </w:numPr>
        <w:tabs>
          <w:tab w:val="num" w:pos="360"/>
        </w:tabs>
        <w:jc w:val="both"/>
        <w:rPr>
          <w:bCs/>
        </w:rPr>
      </w:pPr>
      <w:r w:rsidRPr="000C2D5E">
        <w:t>Akceptuję/</w:t>
      </w:r>
      <w:proofErr w:type="spellStart"/>
      <w:r w:rsidRPr="000C2D5E">
        <w:t>emy</w:t>
      </w:r>
      <w:proofErr w:type="spellEnd"/>
      <w:r w:rsidRPr="000C2D5E">
        <w:t xml:space="preserve"> zawarte w SIWZ szczegółowe warunki postępowania i nie wnoszę/</w:t>
      </w:r>
      <w:proofErr w:type="spellStart"/>
      <w:r w:rsidRPr="000C2D5E">
        <w:t>imy</w:t>
      </w:r>
      <w:proofErr w:type="spellEnd"/>
      <w:r w:rsidRPr="000C2D5E">
        <w:t xml:space="preserve"> do nich żadnych zastrzeżeń oraz zdobyłem/</w:t>
      </w:r>
      <w:proofErr w:type="spellStart"/>
      <w:r w:rsidRPr="000C2D5E">
        <w:t>am</w:t>
      </w:r>
      <w:proofErr w:type="spellEnd"/>
      <w:r w:rsidRPr="000C2D5E">
        <w:t>/liśmy konieczne informacje do przygotowania oferty.</w:t>
      </w:r>
    </w:p>
    <w:p w14:paraId="6DC2402E" w14:textId="2BD77E8F" w:rsidR="00651951" w:rsidRPr="000C2D5E" w:rsidRDefault="00651951" w:rsidP="00A348B5">
      <w:pPr>
        <w:numPr>
          <w:ilvl w:val="0"/>
          <w:numId w:val="34"/>
        </w:numPr>
        <w:tabs>
          <w:tab w:val="num" w:pos="360"/>
        </w:tabs>
        <w:jc w:val="both"/>
        <w:rPr>
          <w:bCs/>
        </w:rPr>
      </w:pPr>
      <w:r>
        <w:t>Oświadczam</w:t>
      </w:r>
      <w:r w:rsidR="00775A87">
        <w:t>/y</w:t>
      </w:r>
      <w:r>
        <w:t xml:space="preserve">, że </w:t>
      </w:r>
      <w:r w:rsidR="00952694">
        <w:t xml:space="preserve">dokumenty </w:t>
      </w:r>
      <w:r w:rsidR="00952694" w:rsidRPr="00F06AA7">
        <w:t>i/lub</w:t>
      </w:r>
      <w:r w:rsidR="00952694">
        <w:t xml:space="preserve"> </w:t>
      </w:r>
      <w:r>
        <w:t>oświadczenia</w:t>
      </w:r>
      <w:r w:rsidRPr="008E221D">
        <w:t>, o których mowa w pkt</w:t>
      </w:r>
      <w:r>
        <w:t>.</w:t>
      </w:r>
      <w:r w:rsidRPr="008E221D">
        <w:t xml:space="preserve"> VIII. SIWZ,</w:t>
      </w:r>
      <w:r w:rsidR="00FE1730">
        <w:t xml:space="preserve"> </w:t>
      </w:r>
      <w:r>
        <w:t>są dostępne</w:t>
      </w:r>
      <w:r w:rsidR="00FE1730">
        <w:br/>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r w:rsidR="008847AB">
        <w:t>………………….</w:t>
      </w:r>
    </w:p>
    <w:p w14:paraId="05047DD8" w14:textId="25399626" w:rsidR="008B4DD0" w:rsidRPr="000C2D5E" w:rsidRDefault="008B4DD0" w:rsidP="00A348B5">
      <w:pPr>
        <w:numPr>
          <w:ilvl w:val="0"/>
          <w:numId w:val="34"/>
        </w:numPr>
        <w:tabs>
          <w:tab w:val="num" w:pos="360"/>
        </w:tabs>
        <w:jc w:val="both"/>
        <w:rPr>
          <w:bCs/>
        </w:rPr>
      </w:pPr>
      <w:r w:rsidRPr="000C2D5E">
        <w:t>Akceptuję/</w:t>
      </w:r>
      <w:proofErr w:type="spellStart"/>
      <w:r w:rsidRPr="000C2D5E">
        <w:t>emy</w:t>
      </w:r>
      <w:proofErr w:type="spellEnd"/>
      <w:r w:rsidRPr="000C2D5E">
        <w:t xml:space="preserve"> Projekt</w:t>
      </w:r>
      <w:r w:rsidR="00B81EA2">
        <w:t>/y</w:t>
      </w:r>
      <w:r w:rsidRPr="000C2D5E">
        <w:t xml:space="preserve"> um</w:t>
      </w:r>
      <w:r w:rsidR="005363B1">
        <w:t>owy</w:t>
      </w:r>
      <w:r w:rsidR="00B81EA2">
        <w:t>/ów</w:t>
      </w:r>
      <w:r w:rsidRPr="000C2D5E">
        <w:t xml:space="preserve"> (Załącznik</w:t>
      </w:r>
      <w:r w:rsidR="00B81EA2">
        <w:t>/i</w:t>
      </w:r>
      <w:r w:rsidRPr="000C2D5E">
        <w:t xml:space="preserve"> nr</w:t>
      </w:r>
      <w:r w:rsidR="005363B1">
        <w:t xml:space="preserve"> </w:t>
      </w:r>
      <w:r w:rsidR="000A1E26">
        <w:t>5</w:t>
      </w:r>
      <w:r w:rsidR="00B81EA2">
        <w:t>a i/lub 5b</w:t>
      </w:r>
      <w:r w:rsidR="00F844F8">
        <w:t xml:space="preserve"> </w:t>
      </w:r>
      <w:r w:rsidRPr="000C2D5E">
        <w:t>do SIWZ) i w przypadku wybrania mojej/naszej oferty zobowiązuję/</w:t>
      </w:r>
      <w:proofErr w:type="spellStart"/>
      <w:r w:rsidRPr="000C2D5E">
        <w:t>emy</w:t>
      </w:r>
      <w:proofErr w:type="spellEnd"/>
      <w:r w:rsidRPr="000C2D5E">
        <w:t xml:space="preserve"> się do jej podpisania na warunkach określonych w SIWZ,</w:t>
      </w:r>
      <w:r w:rsidR="0078595B">
        <w:br/>
      </w:r>
      <w:r w:rsidRPr="000C2D5E">
        <w:t>w miejscu i terminie wskazanym przez Zamawiającego.</w:t>
      </w:r>
    </w:p>
    <w:p w14:paraId="185C8909" w14:textId="04467C04" w:rsidR="008B4DD0" w:rsidRPr="00FA6157" w:rsidRDefault="008B4DD0" w:rsidP="00A348B5">
      <w:pPr>
        <w:numPr>
          <w:ilvl w:val="0"/>
          <w:numId w:val="34"/>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25C983D8" w14:textId="0AC4DD9D" w:rsidR="00FA6157" w:rsidRDefault="00FA6157" w:rsidP="00A348B5">
      <w:pPr>
        <w:numPr>
          <w:ilvl w:val="0"/>
          <w:numId w:val="34"/>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123384CE" w14:textId="77777777" w:rsidR="00492A2F" w:rsidRPr="00492A2F" w:rsidRDefault="00492A2F" w:rsidP="00492A2F">
      <w:pPr>
        <w:tabs>
          <w:tab w:val="num" w:pos="360"/>
        </w:tabs>
        <w:jc w:val="both"/>
        <w:rPr>
          <w:bCs/>
          <w:sz w:val="10"/>
        </w:rPr>
      </w:pPr>
    </w:p>
    <w:p w14:paraId="3101CF46" w14:textId="5DF95D68" w:rsidR="008B4DD0" w:rsidRPr="008E221D" w:rsidRDefault="008B4DD0" w:rsidP="00A348B5">
      <w:pPr>
        <w:numPr>
          <w:ilvl w:val="0"/>
          <w:numId w:val="34"/>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A348B5">
      <w:pPr>
        <w:numPr>
          <w:ilvl w:val="0"/>
          <w:numId w:val="34"/>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A348B5">
      <w:pPr>
        <w:numPr>
          <w:ilvl w:val="0"/>
          <w:numId w:val="34"/>
        </w:numPr>
        <w:tabs>
          <w:tab w:val="num" w:pos="360"/>
        </w:tabs>
        <w:jc w:val="both"/>
        <w:rPr>
          <w:bCs/>
        </w:rPr>
      </w:pPr>
      <w:r w:rsidRPr="008455F9">
        <w:rPr>
          <w:color w:val="000000"/>
        </w:rPr>
        <w:t>Oświadczam/y, że wypełniłem/</w:t>
      </w:r>
      <w:proofErr w:type="spellStart"/>
      <w:r w:rsidRPr="008455F9">
        <w:rPr>
          <w:color w:val="000000"/>
        </w:rPr>
        <w:t>am</w:t>
      </w:r>
      <w:proofErr w:type="spellEnd"/>
      <w:r w:rsidRPr="008455F9">
        <w:rPr>
          <w:color w:val="000000"/>
        </w:rPr>
        <w:t xml:space="preserve">/liśmy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w:t>
      </w:r>
      <w:proofErr w:type="spellStart"/>
      <w:r w:rsidRPr="008455F9">
        <w:t>am</w:t>
      </w:r>
      <w:proofErr w:type="spellEnd"/>
      <w:r w:rsidRPr="008455F9">
        <w:t>/liśmy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2E669293" w:rsidR="008B562E" w:rsidRPr="008E221D" w:rsidRDefault="008B562E" w:rsidP="00A348B5">
      <w:pPr>
        <w:numPr>
          <w:ilvl w:val="0"/>
          <w:numId w:val="34"/>
        </w:numPr>
        <w:tabs>
          <w:tab w:val="num" w:pos="360"/>
        </w:tabs>
        <w:jc w:val="both"/>
        <w:rPr>
          <w:bCs/>
        </w:rPr>
      </w:pPr>
      <w:r w:rsidRPr="008E221D">
        <w:t>Oświadczam/y, że wszystkie złożone przeze/przez mnie</w:t>
      </w:r>
      <w:r>
        <w:t>/nas</w:t>
      </w:r>
      <w:r w:rsidRPr="008E221D">
        <w:t xml:space="preserve"> </w:t>
      </w:r>
      <w:r w:rsidR="002D065E" w:rsidRPr="008E221D">
        <w:t>dokumenty</w:t>
      </w:r>
      <w:r w:rsidR="002D065E" w:rsidRPr="00DD4F3F">
        <w:t xml:space="preserve"> </w:t>
      </w:r>
      <w:r w:rsidR="002D065E">
        <w:t xml:space="preserve">i </w:t>
      </w:r>
      <w:r w:rsidRPr="00DD4F3F">
        <w:t>oświadczenia</w:t>
      </w:r>
      <w:r>
        <w:t xml:space="preserve"> </w:t>
      </w:r>
      <w:r w:rsidRPr="008E221D">
        <w:t>są zgodne</w:t>
      </w:r>
      <w:r>
        <w:br/>
      </w:r>
      <w:r w:rsidRPr="008E221D">
        <w:t>z aktualnym stanem prawnym i faktycznym.</w:t>
      </w:r>
    </w:p>
    <w:p w14:paraId="1B5E46E7" w14:textId="77777777" w:rsidR="008B562E" w:rsidRPr="008E221D" w:rsidRDefault="008B562E" w:rsidP="00A348B5">
      <w:pPr>
        <w:numPr>
          <w:ilvl w:val="0"/>
          <w:numId w:val="34"/>
        </w:numPr>
        <w:tabs>
          <w:tab w:val="num" w:pos="360"/>
        </w:tabs>
        <w:jc w:val="both"/>
        <w:rPr>
          <w:bCs/>
        </w:rPr>
      </w:pPr>
      <w:r w:rsidRPr="008E221D">
        <w:t>Uważam/y się za związanych ofertą na okres 30 dni od terminu składania ofert.</w:t>
      </w:r>
    </w:p>
    <w:p w14:paraId="0AD2CA09" w14:textId="4A7923A4" w:rsidR="008B562E" w:rsidRPr="008E221D" w:rsidRDefault="008B562E" w:rsidP="00A348B5">
      <w:pPr>
        <w:numPr>
          <w:ilvl w:val="0"/>
          <w:numId w:val="34"/>
        </w:numPr>
        <w:tabs>
          <w:tab w:val="num" w:pos="360"/>
        </w:tabs>
        <w:jc w:val="both"/>
        <w:rPr>
          <w:bCs/>
        </w:rPr>
      </w:pPr>
      <w:r w:rsidRPr="008E221D">
        <w:rPr>
          <w:bCs/>
        </w:rPr>
        <w:t xml:space="preserve">Zgodnie z art. 8 ust. 3 Ustawy PZP zastrzegam/y sobie, iż niżej wymienione dokumenty składające się na ofertę nie mogą być udostępniane innym uczestnikom postępowania </w:t>
      </w:r>
      <w:r w:rsidR="00C03C0A">
        <w:rPr>
          <w:bCs/>
        </w:rPr>
        <w:t>[</w:t>
      </w:r>
      <w:r w:rsidRPr="008E221D">
        <w:rPr>
          <w:bCs/>
        </w:rPr>
        <w:t>dołączone do oferty</w:t>
      </w:r>
      <w:r w:rsidR="000A1E26">
        <w:rPr>
          <w:bCs/>
        </w:rPr>
        <w:t xml:space="preserve"> </w:t>
      </w:r>
      <w:r w:rsidRPr="008E221D">
        <w:rPr>
          <w:bCs/>
        </w:rPr>
        <w:t>w osobnej kopercie</w:t>
      </w:r>
      <w:r w:rsidR="00B03EF6" w:rsidRPr="00B03EF6">
        <w:t xml:space="preserve"> </w:t>
      </w:r>
      <w:r w:rsidR="00C03C0A">
        <w:t xml:space="preserve">- </w:t>
      </w:r>
      <w:r w:rsidR="00B03EF6">
        <w:t xml:space="preserve">w przypadku oferty </w:t>
      </w:r>
      <w:r w:rsidR="000271B1">
        <w:t xml:space="preserve">złożonej w formie </w:t>
      </w:r>
      <w:r w:rsidR="00B03EF6">
        <w:t>pisemnej (papierowej)]/</w:t>
      </w:r>
      <w:r w:rsidR="00B03EF6" w:rsidRPr="00B30FC2">
        <w:t>zamieszcz</w:t>
      </w:r>
      <w:r w:rsidR="00B03EF6">
        <w:t>one</w:t>
      </w:r>
      <w:r w:rsidR="00B03EF6" w:rsidRPr="00B30FC2">
        <w:t xml:space="preserve"> na Platformie</w:t>
      </w:r>
      <w:r w:rsidR="000A1E26">
        <w:br/>
      </w:r>
      <w:r w:rsidR="00B03EF6" w:rsidRPr="00B30FC2">
        <w:t>w formularzu składania oferty w miejscu wyznaczonym do dołączenia części oferty stanowiącej tajemnicę przedsiębiorstwa</w:t>
      </w:r>
      <w:r w:rsidR="00C03C0A">
        <w:t xml:space="preserve"> - w przypadku oferty złożonej w formie elektronicznej</w:t>
      </w:r>
      <w:r w:rsidR="00C03C0A">
        <w:rPr>
          <w:bCs/>
        </w:rPr>
        <w:t>]</w:t>
      </w:r>
      <w:r w:rsidRPr="008E221D">
        <w:rPr>
          <w:bCs/>
        </w:rPr>
        <w:t>:</w:t>
      </w:r>
    </w:p>
    <w:p w14:paraId="539D8500" w14:textId="06EE8E08" w:rsidR="008B562E" w:rsidRPr="008E221D" w:rsidRDefault="008B562E" w:rsidP="008B562E">
      <w:pPr>
        <w:ind w:left="357"/>
        <w:jc w:val="both"/>
        <w:rPr>
          <w:bCs/>
        </w:rPr>
      </w:pPr>
      <w:r w:rsidRPr="008E221D">
        <w:rPr>
          <w:bCs/>
        </w:rPr>
        <w:t>………………………………………………</w:t>
      </w:r>
      <w:r w:rsidR="004F09F5">
        <w:rPr>
          <w:bCs/>
        </w:rPr>
        <w:t>……………………………………………………………</w:t>
      </w:r>
    </w:p>
    <w:p w14:paraId="2F264B98" w14:textId="66C72D22" w:rsidR="008B4DD0" w:rsidRPr="008E221D" w:rsidRDefault="008B4DD0" w:rsidP="00A348B5">
      <w:pPr>
        <w:numPr>
          <w:ilvl w:val="0"/>
          <w:numId w:val="34"/>
        </w:numPr>
        <w:tabs>
          <w:tab w:val="num" w:pos="360"/>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0BEE943C" w:rsidR="008B4DD0" w:rsidRDefault="008B4DD0" w:rsidP="008B4DD0">
      <w:pPr>
        <w:tabs>
          <w:tab w:val="num" w:pos="2688"/>
        </w:tabs>
        <w:ind w:firstLine="360"/>
        <w:jc w:val="both"/>
      </w:pPr>
      <w:r w:rsidRPr="008E221D">
        <w:t>telefon/faks</w:t>
      </w:r>
      <w:r w:rsidR="005E50E2">
        <w:t xml:space="preserve"> </w:t>
      </w:r>
      <w:r w:rsidRPr="008E221D">
        <w:t>……………………………………………………</w:t>
      </w:r>
    </w:p>
    <w:p w14:paraId="7C378095" w14:textId="77777777" w:rsidR="008B4DD0" w:rsidRPr="008E221D" w:rsidRDefault="008B4DD0" w:rsidP="00A348B5">
      <w:pPr>
        <w:numPr>
          <w:ilvl w:val="0"/>
          <w:numId w:val="34"/>
        </w:numPr>
        <w:tabs>
          <w:tab w:val="num" w:pos="360"/>
        </w:tabs>
        <w:jc w:val="both"/>
        <w:rPr>
          <w:bCs/>
        </w:rPr>
      </w:pPr>
      <w:r w:rsidRPr="008E221D">
        <w:rPr>
          <w:bCs/>
        </w:rPr>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06716979" w:rsidR="008B4DD0" w:rsidRPr="008E221D" w:rsidRDefault="008B4DD0" w:rsidP="006D5B62">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r w:rsidR="006D5B62">
              <w:rPr>
                <w:rFonts w:ascii="Times New Roman" w:hAnsi="Times New Roman"/>
                <w:b w:val="0"/>
                <w:sz w:val="24"/>
                <w:szCs w:val="24"/>
              </w:rPr>
              <w:t xml:space="preserve"> </w:t>
            </w:r>
            <w:r w:rsidR="006D5B62" w:rsidRPr="00394EC2">
              <w:rPr>
                <w:rFonts w:ascii="Times New Roman" w:hAnsi="Times New Roman"/>
                <w:b w:val="0"/>
                <w:sz w:val="16"/>
                <w:szCs w:val="16"/>
              </w:rPr>
              <w:t>[dotyczy ofert składanych w wersji pisemnej (papierowej)]</w:t>
            </w:r>
            <w:r w:rsidRPr="008E221D">
              <w:rPr>
                <w:rFonts w:ascii="Times New Roman" w:hAnsi="Times New Roman"/>
                <w:b w:val="0"/>
                <w:sz w:val="24"/>
                <w:szCs w:val="24"/>
              </w:rPr>
              <w:t>:</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A348B5">
      <w:pPr>
        <w:numPr>
          <w:ilvl w:val="0"/>
          <w:numId w:val="34"/>
        </w:numPr>
        <w:tabs>
          <w:tab w:val="num" w:pos="360"/>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lastRenderedPageBreak/>
        <w:t>…………………………………………………………………………………………………………,</w:t>
      </w:r>
      <w:r w:rsidRPr="008E221D">
        <w:rPr>
          <w:rFonts w:ascii="Times New Roman" w:hAnsi="Times New Roman"/>
          <w:bCs w:val="0"/>
          <w:sz w:val="24"/>
          <w:szCs w:val="24"/>
        </w:rPr>
        <w:br/>
        <w:t>które dołączam/y do oferty.</w:t>
      </w:r>
    </w:p>
    <w:p w14:paraId="3BDD6736" w14:textId="77777777" w:rsidR="008B4DD0" w:rsidRPr="008E221D" w:rsidRDefault="008B4DD0" w:rsidP="00A348B5">
      <w:pPr>
        <w:numPr>
          <w:ilvl w:val="0"/>
          <w:numId w:val="34"/>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748CBBCF" w14:textId="77777777" w:rsidR="00254CA1" w:rsidRDefault="00254CA1" w:rsidP="00254CA1">
      <w:pPr>
        <w:jc w:val="both"/>
        <w:rPr>
          <w:sz w:val="10"/>
        </w:rPr>
      </w:pPr>
    </w:p>
    <w:p w14:paraId="6B927D44" w14:textId="2B3D8369" w:rsidR="008B4DD0" w:rsidRPr="00E04527" w:rsidRDefault="005B67B4" w:rsidP="00A348B5">
      <w:pPr>
        <w:numPr>
          <w:ilvl w:val="0"/>
          <w:numId w:val="34"/>
        </w:numPr>
        <w:tabs>
          <w:tab w:val="num" w:pos="360"/>
        </w:tabs>
        <w:jc w:val="both"/>
        <w:rPr>
          <w:bCs/>
        </w:rPr>
      </w:pPr>
      <w:r>
        <w:t>Oferta zawiera ……</w:t>
      </w:r>
      <w:r w:rsidR="008B4DD0" w:rsidRPr="008E221D">
        <w:t xml:space="preserve"> kolejno ponumerowanych stron.</w:t>
      </w:r>
    </w:p>
    <w:p w14:paraId="0CF48A15" w14:textId="77777777" w:rsidR="003C1377" w:rsidRDefault="003C1377" w:rsidP="008B4DD0">
      <w:pPr>
        <w:tabs>
          <w:tab w:val="left" w:pos="360"/>
        </w:tabs>
        <w:jc w:val="both"/>
        <w:rPr>
          <w:bCs/>
          <w:sz w:val="20"/>
        </w:rPr>
      </w:pPr>
    </w:p>
    <w:p w14:paraId="07106B6A" w14:textId="77777777" w:rsidR="008B4DD0" w:rsidRDefault="008B4DD0" w:rsidP="008B4DD0">
      <w:pPr>
        <w:tabs>
          <w:tab w:val="left" w:pos="360"/>
        </w:tabs>
        <w:jc w:val="both"/>
        <w:rPr>
          <w:bCs/>
          <w:sz w:val="20"/>
        </w:rPr>
      </w:pPr>
    </w:p>
    <w:p w14:paraId="33931ED3" w14:textId="77777777" w:rsidR="00931A28" w:rsidRPr="00EA4B39" w:rsidRDefault="00931A28"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B251F48"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CA00DD">
              <w:rPr>
                <w:i/>
                <w:sz w:val="16"/>
                <w:szCs w:val="16"/>
              </w:rPr>
              <w:t>raw</w:t>
            </w:r>
            <w:r w:rsidRPr="005D379E">
              <w:rPr>
                <w:i/>
                <w:sz w:val="16"/>
                <w:szCs w:val="16"/>
              </w:rPr>
              <w:t>nionej/</w:t>
            </w:r>
            <w:proofErr w:type="spellStart"/>
            <w:r w:rsidRPr="005D379E">
              <w:rPr>
                <w:i/>
                <w:sz w:val="16"/>
                <w:szCs w:val="16"/>
              </w:rPr>
              <w:t>ych</w:t>
            </w:r>
            <w:proofErr w:type="spellEnd"/>
          </w:p>
          <w:p w14:paraId="108B6E21" w14:textId="3DC54557"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w:t>
            </w:r>
            <w:r w:rsidR="00C74B4C">
              <w:rPr>
                <w:i/>
                <w:sz w:val="16"/>
                <w:szCs w:val="16"/>
              </w:rPr>
              <w:t>[</w:t>
            </w:r>
            <w:r w:rsidR="00E06DAD">
              <w:rPr>
                <w:i/>
                <w:sz w:val="16"/>
                <w:szCs w:val="16"/>
              </w:rPr>
              <w:t>dotyczy formy pisemnej (papierowej)</w:t>
            </w:r>
            <w:r w:rsidR="00C74B4C">
              <w:rPr>
                <w:i/>
                <w:sz w:val="16"/>
                <w:szCs w:val="16"/>
              </w:rPr>
              <w:t>]</w:t>
            </w:r>
          </w:p>
        </w:tc>
      </w:tr>
    </w:tbl>
    <w:p w14:paraId="7DE0CDBB" w14:textId="77777777" w:rsidR="003A6475" w:rsidRDefault="003A6475" w:rsidP="008B4DD0">
      <w:pPr>
        <w:tabs>
          <w:tab w:val="left" w:pos="6198"/>
        </w:tabs>
        <w:jc w:val="both"/>
        <w:rPr>
          <w:sz w:val="20"/>
          <w:szCs w:val="20"/>
        </w:rPr>
      </w:pPr>
    </w:p>
    <w:p w14:paraId="335835C6" w14:textId="77777777" w:rsidR="003A6475" w:rsidRDefault="003A6475" w:rsidP="008B4DD0">
      <w:pPr>
        <w:tabs>
          <w:tab w:val="left" w:pos="6198"/>
        </w:tabs>
        <w:jc w:val="both"/>
        <w:rPr>
          <w:sz w:val="20"/>
          <w:szCs w:val="20"/>
        </w:rPr>
      </w:pPr>
    </w:p>
    <w:p w14:paraId="2E124A43" w14:textId="77777777" w:rsidR="00931A28" w:rsidRPr="009F32D2" w:rsidRDefault="00931A28" w:rsidP="008B4DD0">
      <w:pPr>
        <w:tabs>
          <w:tab w:val="left" w:pos="6198"/>
        </w:tabs>
        <w:jc w:val="both"/>
        <w:rPr>
          <w:sz w:val="20"/>
          <w:szCs w:val="20"/>
        </w:rPr>
      </w:pPr>
    </w:p>
    <w:p w14:paraId="09D6EBF1" w14:textId="316D6F12" w:rsidR="00E06DAD" w:rsidRPr="00786FCB" w:rsidRDefault="00CA00DD" w:rsidP="008B4DD0">
      <w:pPr>
        <w:tabs>
          <w:tab w:val="left" w:pos="6198"/>
        </w:tabs>
        <w:jc w:val="both"/>
        <w:rPr>
          <w:i/>
          <w:sz w:val="16"/>
          <w:szCs w:val="16"/>
        </w:rPr>
      </w:pPr>
      <w:r>
        <w:rPr>
          <w:i/>
          <w:sz w:val="16"/>
          <w:szCs w:val="16"/>
        </w:rPr>
        <w:t>p</w:t>
      </w:r>
      <w:r w:rsidR="009F32D2" w:rsidRPr="00786FCB">
        <w:rPr>
          <w:i/>
          <w:sz w:val="16"/>
          <w:szCs w:val="16"/>
        </w:rPr>
        <w:t>odpis kwalifikowany</w:t>
      </w:r>
    </w:p>
    <w:p w14:paraId="5A13BCCD" w14:textId="15262EFB" w:rsidR="003A6475" w:rsidRPr="00786FCB" w:rsidRDefault="00E06DAD" w:rsidP="008B4DD0">
      <w:pPr>
        <w:tabs>
          <w:tab w:val="left" w:pos="6198"/>
        </w:tabs>
        <w:jc w:val="both"/>
        <w:rPr>
          <w:i/>
          <w:sz w:val="16"/>
          <w:szCs w:val="16"/>
        </w:rPr>
      </w:pPr>
      <w:r w:rsidRPr="00786FCB">
        <w:rPr>
          <w:i/>
          <w:sz w:val="16"/>
          <w:szCs w:val="16"/>
        </w:rPr>
        <w:t>osoby/</w:t>
      </w:r>
      <w:proofErr w:type="spellStart"/>
      <w:r w:rsidRPr="00786FCB">
        <w:rPr>
          <w:i/>
          <w:sz w:val="16"/>
          <w:szCs w:val="16"/>
        </w:rPr>
        <w:t>ób</w:t>
      </w:r>
      <w:proofErr w:type="spellEnd"/>
      <w:r w:rsidRPr="00786FCB">
        <w:rPr>
          <w:i/>
          <w:sz w:val="16"/>
          <w:szCs w:val="16"/>
        </w:rPr>
        <w:t xml:space="preserve"> uprawnionej/</w:t>
      </w:r>
      <w:proofErr w:type="spellStart"/>
      <w:r w:rsidRPr="00786FCB">
        <w:rPr>
          <w:i/>
          <w:sz w:val="16"/>
          <w:szCs w:val="16"/>
        </w:rPr>
        <w:t>ych</w:t>
      </w:r>
      <w:proofErr w:type="spellEnd"/>
    </w:p>
    <w:p w14:paraId="74E51006" w14:textId="510A40F9" w:rsidR="00E06DAD" w:rsidRPr="00E06DAD" w:rsidRDefault="00E06DAD" w:rsidP="008B4DD0">
      <w:pPr>
        <w:tabs>
          <w:tab w:val="left" w:pos="6198"/>
        </w:tabs>
        <w:jc w:val="both"/>
        <w:rPr>
          <w:b/>
          <w:sz w:val="20"/>
          <w:szCs w:val="20"/>
        </w:rPr>
      </w:pPr>
      <w:r w:rsidRPr="00786FCB">
        <w:rPr>
          <w:i/>
          <w:sz w:val="16"/>
          <w:szCs w:val="16"/>
        </w:rPr>
        <w:t>do reprezentowania Wykonawcy</w:t>
      </w:r>
    </w:p>
    <w:p w14:paraId="12A4A2E7"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34882B3E" w14:textId="77777777" w:rsidR="003E3ABB" w:rsidRDefault="003E3ABB" w:rsidP="008B4DD0">
      <w:pPr>
        <w:tabs>
          <w:tab w:val="left" w:pos="6198"/>
        </w:tabs>
        <w:jc w:val="both"/>
        <w:rPr>
          <w:sz w:val="20"/>
          <w:szCs w:val="20"/>
        </w:rPr>
      </w:pPr>
    </w:p>
    <w:p w14:paraId="72974504" w14:textId="77777777" w:rsidR="006F391E" w:rsidRDefault="006F391E" w:rsidP="008B4DD0">
      <w:pPr>
        <w:tabs>
          <w:tab w:val="left" w:pos="6198"/>
        </w:tabs>
        <w:jc w:val="both"/>
        <w:rPr>
          <w:sz w:val="20"/>
          <w:szCs w:val="20"/>
        </w:rPr>
      </w:pPr>
    </w:p>
    <w:p w14:paraId="303FAA95" w14:textId="77777777" w:rsidR="006F391E" w:rsidRDefault="006F391E" w:rsidP="008B4DD0">
      <w:pPr>
        <w:tabs>
          <w:tab w:val="left" w:pos="6198"/>
        </w:tabs>
        <w:jc w:val="both"/>
        <w:rPr>
          <w:sz w:val="20"/>
          <w:szCs w:val="20"/>
        </w:rPr>
      </w:pPr>
    </w:p>
    <w:p w14:paraId="157FE0FC" w14:textId="77777777" w:rsidR="006F391E" w:rsidRDefault="006F391E" w:rsidP="008B4DD0">
      <w:pPr>
        <w:tabs>
          <w:tab w:val="left" w:pos="6198"/>
        </w:tabs>
        <w:jc w:val="both"/>
        <w:rPr>
          <w:sz w:val="20"/>
          <w:szCs w:val="20"/>
        </w:rPr>
      </w:pPr>
    </w:p>
    <w:p w14:paraId="65E6E8A1" w14:textId="77777777" w:rsidR="006F391E" w:rsidRDefault="006F391E" w:rsidP="008B4DD0">
      <w:pPr>
        <w:tabs>
          <w:tab w:val="left" w:pos="6198"/>
        </w:tabs>
        <w:jc w:val="both"/>
        <w:rPr>
          <w:sz w:val="20"/>
          <w:szCs w:val="20"/>
        </w:rPr>
      </w:pPr>
    </w:p>
    <w:p w14:paraId="66775475" w14:textId="77777777" w:rsidR="006F391E" w:rsidRDefault="006F391E" w:rsidP="008B4DD0">
      <w:pPr>
        <w:tabs>
          <w:tab w:val="left" w:pos="6198"/>
        </w:tabs>
        <w:jc w:val="both"/>
        <w:rPr>
          <w:sz w:val="20"/>
          <w:szCs w:val="20"/>
        </w:rPr>
      </w:pPr>
    </w:p>
    <w:p w14:paraId="0AF002E5" w14:textId="77777777" w:rsidR="006F391E" w:rsidRDefault="006F391E" w:rsidP="008B4DD0">
      <w:pPr>
        <w:tabs>
          <w:tab w:val="left" w:pos="6198"/>
        </w:tabs>
        <w:jc w:val="both"/>
        <w:rPr>
          <w:sz w:val="20"/>
          <w:szCs w:val="20"/>
        </w:rPr>
      </w:pPr>
    </w:p>
    <w:p w14:paraId="34ABBE5E" w14:textId="77777777" w:rsidR="006F391E" w:rsidRDefault="006F391E" w:rsidP="008B4DD0">
      <w:pPr>
        <w:tabs>
          <w:tab w:val="left" w:pos="6198"/>
        </w:tabs>
        <w:jc w:val="both"/>
        <w:rPr>
          <w:sz w:val="20"/>
          <w:szCs w:val="20"/>
        </w:rPr>
      </w:pPr>
    </w:p>
    <w:p w14:paraId="3BB2F850" w14:textId="77777777" w:rsidR="006F391E" w:rsidRDefault="006F391E" w:rsidP="008B4DD0">
      <w:pPr>
        <w:tabs>
          <w:tab w:val="left" w:pos="6198"/>
        </w:tabs>
        <w:jc w:val="both"/>
        <w:rPr>
          <w:sz w:val="20"/>
          <w:szCs w:val="20"/>
        </w:rPr>
      </w:pPr>
    </w:p>
    <w:p w14:paraId="5BECD892" w14:textId="77777777" w:rsidR="006F391E" w:rsidRDefault="006F391E" w:rsidP="008B4DD0">
      <w:pPr>
        <w:tabs>
          <w:tab w:val="left" w:pos="6198"/>
        </w:tabs>
        <w:jc w:val="both"/>
        <w:rPr>
          <w:sz w:val="20"/>
          <w:szCs w:val="20"/>
        </w:rPr>
      </w:pPr>
    </w:p>
    <w:p w14:paraId="283D4C21" w14:textId="77777777" w:rsidR="006F391E" w:rsidRDefault="006F391E" w:rsidP="008B4DD0">
      <w:pPr>
        <w:tabs>
          <w:tab w:val="left" w:pos="6198"/>
        </w:tabs>
        <w:jc w:val="both"/>
        <w:rPr>
          <w:sz w:val="20"/>
          <w:szCs w:val="20"/>
        </w:rPr>
      </w:pPr>
    </w:p>
    <w:p w14:paraId="529E67D4" w14:textId="77777777" w:rsidR="006F391E" w:rsidRDefault="006F391E" w:rsidP="008B4DD0">
      <w:pPr>
        <w:tabs>
          <w:tab w:val="left" w:pos="6198"/>
        </w:tabs>
        <w:jc w:val="both"/>
        <w:rPr>
          <w:sz w:val="20"/>
          <w:szCs w:val="20"/>
        </w:rPr>
      </w:pPr>
    </w:p>
    <w:p w14:paraId="220201B1" w14:textId="77777777" w:rsidR="006F391E" w:rsidRDefault="006F391E" w:rsidP="008B4DD0">
      <w:pPr>
        <w:tabs>
          <w:tab w:val="left" w:pos="6198"/>
        </w:tabs>
        <w:jc w:val="both"/>
        <w:rPr>
          <w:sz w:val="20"/>
          <w:szCs w:val="20"/>
        </w:rPr>
      </w:pPr>
    </w:p>
    <w:p w14:paraId="42079654" w14:textId="77777777" w:rsidR="006F391E" w:rsidRDefault="006F391E" w:rsidP="008B4DD0">
      <w:pPr>
        <w:tabs>
          <w:tab w:val="left" w:pos="6198"/>
        </w:tabs>
        <w:jc w:val="both"/>
        <w:rPr>
          <w:sz w:val="20"/>
          <w:szCs w:val="20"/>
        </w:rPr>
      </w:pPr>
    </w:p>
    <w:p w14:paraId="381EE2BE" w14:textId="77777777" w:rsidR="006F391E" w:rsidRDefault="006F391E" w:rsidP="008B4DD0">
      <w:pPr>
        <w:tabs>
          <w:tab w:val="left" w:pos="6198"/>
        </w:tabs>
        <w:jc w:val="both"/>
        <w:rPr>
          <w:sz w:val="20"/>
          <w:szCs w:val="20"/>
        </w:rPr>
      </w:pPr>
    </w:p>
    <w:p w14:paraId="13ED5EC7" w14:textId="77777777" w:rsidR="006F391E" w:rsidRDefault="006F391E" w:rsidP="008B4DD0">
      <w:pPr>
        <w:tabs>
          <w:tab w:val="left" w:pos="6198"/>
        </w:tabs>
        <w:jc w:val="both"/>
        <w:rPr>
          <w:sz w:val="20"/>
          <w:szCs w:val="20"/>
        </w:rPr>
      </w:pPr>
    </w:p>
    <w:p w14:paraId="1459C446" w14:textId="77777777" w:rsidR="006F391E" w:rsidRDefault="006F391E" w:rsidP="008B4DD0">
      <w:pPr>
        <w:tabs>
          <w:tab w:val="left" w:pos="6198"/>
        </w:tabs>
        <w:jc w:val="both"/>
        <w:rPr>
          <w:sz w:val="20"/>
          <w:szCs w:val="20"/>
        </w:rPr>
      </w:pPr>
    </w:p>
    <w:p w14:paraId="52CB6BF3" w14:textId="77777777" w:rsidR="006F391E" w:rsidRDefault="006F391E" w:rsidP="008B4DD0">
      <w:pPr>
        <w:tabs>
          <w:tab w:val="left" w:pos="6198"/>
        </w:tabs>
        <w:jc w:val="both"/>
        <w:rPr>
          <w:sz w:val="20"/>
          <w:szCs w:val="20"/>
        </w:rPr>
      </w:pPr>
    </w:p>
    <w:p w14:paraId="60F91DCB" w14:textId="77777777" w:rsidR="006F391E" w:rsidRDefault="006F391E" w:rsidP="008B4DD0">
      <w:pPr>
        <w:tabs>
          <w:tab w:val="left" w:pos="6198"/>
        </w:tabs>
        <w:jc w:val="both"/>
        <w:rPr>
          <w:sz w:val="20"/>
          <w:szCs w:val="20"/>
        </w:rPr>
      </w:pPr>
    </w:p>
    <w:p w14:paraId="3391355D" w14:textId="77777777" w:rsidR="006F391E" w:rsidRDefault="006F391E" w:rsidP="008B4DD0">
      <w:pPr>
        <w:tabs>
          <w:tab w:val="left" w:pos="6198"/>
        </w:tabs>
        <w:jc w:val="both"/>
        <w:rPr>
          <w:sz w:val="20"/>
          <w:szCs w:val="20"/>
        </w:rPr>
      </w:pPr>
    </w:p>
    <w:p w14:paraId="64B90407" w14:textId="77777777" w:rsidR="006F391E" w:rsidRDefault="006F391E" w:rsidP="008B4DD0">
      <w:pPr>
        <w:tabs>
          <w:tab w:val="left" w:pos="6198"/>
        </w:tabs>
        <w:jc w:val="both"/>
        <w:rPr>
          <w:sz w:val="20"/>
          <w:szCs w:val="20"/>
        </w:rPr>
      </w:pPr>
    </w:p>
    <w:p w14:paraId="28DC792E" w14:textId="77777777" w:rsidR="006F391E" w:rsidRDefault="006F391E" w:rsidP="008B4DD0">
      <w:pPr>
        <w:tabs>
          <w:tab w:val="left" w:pos="6198"/>
        </w:tabs>
        <w:jc w:val="both"/>
        <w:rPr>
          <w:sz w:val="20"/>
          <w:szCs w:val="20"/>
        </w:rPr>
      </w:pPr>
    </w:p>
    <w:p w14:paraId="1C2FE782" w14:textId="77777777" w:rsidR="001E1CD4" w:rsidRDefault="001E1CD4" w:rsidP="008B4DD0">
      <w:pPr>
        <w:tabs>
          <w:tab w:val="left" w:pos="6198"/>
        </w:tabs>
        <w:jc w:val="both"/>
        <w:rPr>
          <w:sz w:val="20"/>
          <w:szCs w:val="20"/>
        </w:rPr>
      </w:pPr>
    </w:p>
    <w:p w14:paraId="74D1186D" w14:textId="77777777" w:rsidR="001E1CD4" w:rsidRDefault="001E1CD4" w:rsidP="008B4DD0">
      <w:pPr>
        <w:tabs>
          <w:tab w:val="left" w:pos="6198"/>
        </w:tabs>
        <w:jc w:val="both"/>
        <w:rPr>
          <w:sz w:val="20"/>
          <w:szCs w:val="20"/>
        </w:rPr>
      </w:pPr>
    </w:p>
    <w:p w14:paraId="14A30244" w14:textId="77777777" w:rsidR="001E1CD4" w:rsidRDefault="001E1CD4" w:rsidP="008B4DD0">
      <w:pPr>
        <w:tabs>
          <w:tab w:val="left" w:pos="6198"/>
        </w:tabs>
        <w:jc w:val="both"/>
        <w:rPr>
          <w:sz w:val="20"/>
          <w:szCs w:val="20"/>
        </w:rPr>
      </w:pPr>
    </w:p>
    <w:p w14:paraId="4C9A9723" w14:textId="77777777" w:rsidR="001E1CD4" w:rsidRDefault="001E1CD4" w:rsidP="008B4DD0">
      <w:pPr>
        <w:tabs>
          <w:tab w:val="left" w:pos="6198"/>
        </w:tabs>
        <w:jc w:val="both"/>
        <w:rPr>
          <w:sz w:val="20"/>
          <w:szCs w:val="20"/>
        </w:rPr>
      </w:pPr>
    </w:p>
    <w:p w14:paraId="61A4E88A" w14:textId="77777777" w:rsidR="001E1CD4" w:rsidRDefault="001E1CD4" w:rsidP="008B4DD0">
      <w:pPr>
        <w:tabs>
          <w:tab w:val="left" w:pos="6198"/>
        </w:tabs>
        <w:jc w:val="both"/>
        <w:rPr>
          <w:sz w:val="20"/>
          <w:szCs w:val="20"/>
        </w:rPr>
      </w:pPr>
    </w:p>
    <w:p w14:paraId="0E79D346" w14:textId="77777777" w:rsidR="001E1CD4" w:rsidRDefault="001E1CD4" w:rsidP="008B4DD0">
      <w:pPr>
        <w:tabs>
          <w:tab w:val="left" w:pos="6198"/>
        </w:tabs>
        <w:jc w:val="both"/>
        <w:rPr>
          <w:sz w:val="20"/>
          <w:szCs w:val="20"/>
        </w:rPr>
      </w:pPr>
    </w:p>
    <w:p w14:paraId="72AACF70" w14:textId="77777777" w:rsidR="001E1CD4" w:rsidRDefault="001E1CD4" w:rsidP="008B4DD0">
      <w:pPr>
        <w:tabs>
          <w:tab w:val="left" w:pos="6198"/>
        </w:tabs>
        <w:jc w:val="both"/>
        <w:rPr>
          <w:sz w:val="20"/>
          <w:szCs w:val="20"/>
        </w:rPr>
      </w:pPr>
    </w:p>
    <w:p w14:paraId="6BBC2C16" w14:textId="77777777" w:rsidR="001E1CD4" w:rsidRDefault="001E1CD4" w:rsidP="008B4DD0">
      <w:pPr>
        <w:tabs>
          <w:tab w:val="left" w:pos="6198"/>
        </w:tabs>
        <w:jc w:val="both"/>
        <w:rPr>
          <w:sz w:val="20"/>
          <w:szCs w:val="20"/>
        </w:rPr>
      </w:pPr>
    </w:p>
    <w:p w14:paraId="2CF4444D" w14:textId="77777777" w:rsidR="001E1CD4" w:rsidRDefault="001E1CD4" w:rsidP="008B4DD0">
      <w:pPr>
        <w:tabs>
          <w:tab w:val="left" w:pos="6198"/>
        </w:tabs>
        <w:jc w:val="both"/>
        <w:rPr>
          <w:sz w:val="20"/>
          <w:szCs w:val="20"/>
        </w:rPr>
      </w:pPr>
    </w:p>
    <w:p w14:paraId="31ECFEA3" w14:textId="77777777" w:rsidR="001E1CD4" w:rsidRDefault="001E1CD4" w:rsidP="008B4DD0">
      <w:pPr>
        <w:tabs>
          <w:tab w:val="left" w:pos="6198"/>
        </w:tabs>
        <w:jc w:val="both"/>
        <w:rPr>
          <w:sz w:val="20"/>
          <w:szCs w:val="20"/>
        </w:rPr>
      </w:pPr>
    </w:p>
    <w:p w14:paraId="6BF183AF" w14:textId="77777777" w:rsidR="001E1CD4" w:rsidRDefault="001E1CD4" w:rsidP="008B4DD0">
      <w:pPr>
        <w:tabs>
          <w:tab w:val="left" w:pos="6198"/>
        </w:tabs>
        <w:jc w:val="both"/>
        <w:rPr>
          <w:sz w:val="20"/>
          <w:szCs w:val="20"/>
        </w:rPr>
      </w:pPr>
    </w:p>
    <w:p w14:paraId="2B55D3ED" w14:textId="77777777" w:rsidR="001E1CD4" w:rsidRDefault="001E1CD4" w:rsidP="008B4DD0">
      <w:pPr>
        <w:tabs>
          <w:tab w:val="left" w:pos="6198"/>
        </w:tabs>
        <w:jc w:val="both"/>
        <w:rPr>
          <w:sz w:val="20"/>
          <w:szCs w:val="20"/>
        </w:rPr>
      </w:pPr>
    </w:p>
    <w:p w14:paraId="16AFEE9C" w14:textId="77777777" w:rsidR="001E1CD4" w:rsidRDefault="001E1CD4" w:rsidP="008B4DD0">
      <w:pPr>
        <w:tabs>
          <w:tab w:val="left" w:pos="6198"/>
        </w:tabs>
        <w:jc w:val="both"/>
        <w:rPr>
          <w:sz w:val="20"/>
          <w:szCs w:val="20"/>
        </w:rPr>
      </w:pPr>
    </w:p>
    <w:p w14:paraId="2D219E1F" w14:textId="77777777" w:rsidR="006F391E" w:rsidRDefault="006F391E" w:rsidP="008B4DD0">
      <w:pPr>
        <w:tabs>
          <w:tab w:val="left" w:pos="6198"/>
        </w:tabs>
        <w:jc w:val="both"/>
        <w:rPr>
          <w:sz w:val="20"/>
          <w:szCs w:val="20"/>
        </w:rPr>
      </w:pPr>
    </w:p>
    <w:p w14:paraId="7DBBDEE1" w14:textId="77777777" w:rsidR="006F391E" w:rsidRDefault="006F391E" w:rsidP="008B4DD0">
      <w:pPr>
        <w:tabs>
          <w:tab w:val="left" w:pos="6198"/>
        </w:tabs>
        <w:jc w:val="both"/>
        <w:rPr>
          <w:sz w:val="20"/>
          <w:szCs w:val="20"/>
        </w:rPr>
      </w:pPr>
    </w:p>
    <w:p w14:paraId="2B6252DA" w14:textId="77777777" w:rsidR="006F391E" w:rsidRDefault="006F391E" w:rsidP="008B4DD0">
      <w:pPr>
        <w:tabs>
          <w:tab w:val="left" w:pos="6198"/>
        </w:tabs>
        <w:jc w:val="both"/>
        <w:rPr>
          <w:sz w:val="20"/>
          <w:szCs w:val="20"/>
        </w:rPr>
      </w:pPr>
    </w:p>
    <w:p w14:paraId="76114B6F" w14:textId="77777777" w:rsidR="006F391E" w:rsidRDefault="006F391E" w:rsidP="008B4DD0">
      <w:pPr>
        <w:tabs>
          <w:tab w:val="left" w:pos="6198"/>
        </w:tabs>
        <w:jc w:val="both"/>
        <w:rPr>
          <w:sz w:val="20"/>
          <w:szCs w:val="20"/>
        </w:rPr>
      </w:pPr>
    </w:p>
    <w:p w14:paraId="689B8DDF" w14:textId="77777777" w:rsidR="003E3ABB" w:rsidRPr="00EA4B39" w:rsidRDefault="003E3AB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4"/>
          <w:headerReference w:type="default" r:id="rId25"/>
          <w:footerReference w:type="even" r:id="rId26"/>
          <w:footerReference w:type="default" r:id="rId27"/>
          <w:headerReference w:type="first" r:id="rId28"/>
          <w:footerReference w:type="first" r:id="rId29"/>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42"/>
        <w:gridCol w:w="5062"/>
      </w:tblGrid>
      <w:tr w:rsidR="005067E7" w:rsidRPr="00B92A77" w14:paraId="6B7784D0" w14:textId="77777777" w:rsidTr="00583417">
        <w:tc>
          <w:tcPr>
            <w:tcW w:w="5172" w:type="dxa"/>
            <w:shd w:val="clear" w:color="auto" w:fill="auto"/>
          </w:tcPr>
          <w:p w14:paraId="31140ED6" w14:textId="39FF89CD" w:rsidR="005067E7" w:rsidRPr="00FB4E7F" w:rsidRDefault="002D0594" w:rsidP="0038307C">
            <w:r w:rsidRPr="00B76478">
              <w:lastRenderedPageBreak/>
              <w:t>DZz.380.3.34.2020.LAp.361.P,LLb.528</w:t>
            </w:r>
          </w:p>
        </w:tc>
        <w:tc>
          <w:tcPr>
            <w:tcW w:w="5172" w:type="dxa"/>
            <w:shd w:val="clear" w:color="auto" w:fill="auto"/>
          </w:tcPr>
          <w:p w14:paraId="6989EDDF" w14:textId="6B04B146" w:rsidR="005067E7" w:rsidRPr="00262FE1" w:rsidRDefault="005067E7" w:rsidP="0008480C">
            <w:pPr>
              <w:jc w:val="right"/>
            </w:pPr>
            <w:r w:rsidRPr="00262FE1">
              <w:t xml:space="preserve">Załącznik nr </w:t>
            </w:r>
            <w:r w:rsidR="0008480C">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39A927CD" w:rsidR="005067E7" w:rsidRPr="00AF68EC" w:rsidRDefault="005067E7" w:rsidP="005067E7">
      <w:pPr>
        <w:spacing w:line="360" w:lineRule="auto"/>
        <w:jc w:val="center"/>
        <w:rPr>
          <w:b/>
          <w:caps/>
        </w:rPr>
      </w:pPr>
      <w:r w:rsidRPr="00AF68EC">
        <w:rPr>
          <w:b/>
          <w:caps/>
        </w:rPr>
        <w:t>Oświadczenie Wykonawcy</w:t>
      </w:r>
      <w:r w:rsidR="00D315CE">
        <w:rPr>
          <w:b/>
          <w:caps/>
        </w:rPr>
        <w:t>,</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0926AF9E" w:rsidR="005067E7" w:rsidRPr="008A7A49" w:rsidRDefault="005067E7" w:rsidP="008C7895">
      <w:pPr>
        <w:spacing w:line="360" w:lineRule="auto"/>
        <w:ind w:firstLine="708"/>
        <w:jc w:val="both"/>
      </w:pPr>
      <w:r w:rsidRPr="008A7A49">
        <w:t>Na potrzeby postępowania pn. „</w:t>
      </w:r>
      <w:r w:rsidR="00775CBC" w:rsidRPr="00775CBC">
        <w:t xml:space="preserve">Dzierżawa i serwis </w:t>
      </w:r>
      <w:r w:rsidR="008A5594">
        <w:t>czytnika pasków moczu</w:t>
      </w:r>
      <w:r w:rsidR="00775CBC" w:rsidRPr="00775CBC">
        <w:t xml:space="preserve"> wraz z dostawami odczynników </w:t>
      </w:r>
      <w:r w:rsidR="008A5594">
        <w:t>i</w:t>
      </w:r>
      <w:r w:rsidR="00775CBC" w:rsidRPr="00775CBC">
        <w:t xml:space="preserve"> materiałów </w:t>
      </w:r>
      <w:r w:rsidR="008A5594">
        <w:t>kontrolnych</w:t>
      </w:r>
      <w:r w:rsidR="00775CBC" w:rsidRPr="00775CBC">
        <w:t xml:space="preserve"> </w:t>
      </w:r>
      <w:r w:rsidR="00136046">
        <w:t xml:space="preserve">oraz </w:t>
      </w:r>
      <w:r w:rsidR="00C14AC7">
        <w:t xml:space="preserve">dostawy </w:t>
      </w:r>
      <w:r w:rsidR="00136046">
        <w:t>p</w:t>
      </w:r>
      <w:r w:rsidR="00136046" w:rsidRPr="003E7A00">
        <w:t>reparat</w:t>
      </w:r>
      <w:r w:rsidR="00136046">
        <w:t>ów</w:t>
      </w:r>
      <w:r w:rsidR="00136046" w:rsidRPr="003E7A00">
        <w:t xml:space="preserve"> do dezynfekcji małych i dużych powierzchni</w:t>
      </w:r>
      <w:r w:rsidR="00136046" w:rsidRPr="00775CBC">
        <w:t xml:space="preserve"> </w:t>
      </w:r>
      <w:r w:rsidR="00775CBC" w:rsidRPr="00775CBC">
        <w:t>dla potrzeb SP ZOZ Państwowego Szpitala dla Nerwowo i Psychicznie Chorych w Rybniku</w:t>
      </w:r>
      <w:r w:rsidRPr="008A7A49">
        <w:t>”, prowadzonego przez SP ZOZ Państwowy Szpital dla Nerwowo</w:t>
      </w:r>
      <w:r w:rsidR="002D0594">
        <w:t xml:space="preserve"> </w:t>
      </w:r>
      <w:r w:rsidRPr="008A7A49">
        <w:t>i Psychicznie Chorych</w:t>
      </w:r>
      <w:r w:rsidR="00EF58A1">
        <w:t xml:space="preserve"> </w:t>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4976FE72"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01353E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820BE1" w:rsidRDefault="005067E7" w:rsidP="005067E7">
      <w:pPr>
        <w:tabs>
          <w:tab w:val="left" w:pos="360"/>
        </w:tabs>
        <w:jc w:val="both"/>
        <w:rPr>
          <w:bCs/>
          <w:sz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30D1E7A5"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D315CE">
              <w:rPr>
                <w:i/>
                <w:sz w:val="16"/>
                <w:szCs w:val="16"/>
              </w:rPr>
              <w:t>rawnio</w:t>
            </w:r>
            <w:r w:rsidRPr="005D379E">
              <w:rPr>
                <w:i/>
                <w:sz w:val="16"/>
                <w:szCs w:val="16"/>
              </w:rPr>
              <w:t>nej/</w:t>
            </w:r>
            <w:proofErr w:type="spellStart"/>
            <w:r w:rsidRPr="005D379E">
              <w:rPr>
                <w:i/>
                <w:sz w:val="16"/>
                <w:szCs w:val="16"/>
              </w:rPr>
              <w:t>ych</w:t>
            </w:r>
            <w:proofErr w:type="spellEnd"/>
          </w:p>
          <w:p w14:paraId="05B7FBB5" w14:textId="519AB272" w:rsidR="005067E7" w:rsidRPr="005D379E" w:rsidRDefault="005067E7" w:rsidP="00D315CE">
            <w:pPr>
              <w:tabs>
                <w:tab w:val="left" w:pos="360"/>
              </w:tabs>
              <w:jc w:val="center"/>
              <w:rPr>
                <w:bCs/>
              </w:rPr>
            </w:pPr>
            <w:r w:rsidRPr="005D379E">
              <w:rPr>
                <w:i/>
                <w:sz w:val="16"/>
                <w:szCs w:val="16"/>
              </w:rPr>
              <w:t>do reprezentowania Wykonawcy</w:t>
            </w:r>
            <w:r w:rsidR="00944892">
              <w:rPr>
                <w:i/>
                <w:sz w:val="16"/>
                <w:szCs w:val="16"/>
              </w:rPr>
              <w:t xml:space="preserve"> </w:t>
            </w:r>
            <w:r w:rsidR="00D315CE">
              <w:rPr>
                <w:i/>
                <w:sz w:val="16"/>
                <w:szCs w:val="16"/>
              </w:rPr>
              <w:t>[</w:t>
            </w:r>
            <w:r w:rsidR="00944892">
              <w:rPr>
                <w:i/>
                <w:sz w:val="16"/>
                <w:szCs w:val="16"/>
              </w:rPr>
              <w:t>dotyczy formy pisemnej (papierowej)</w:t>
            </w:r>
            <w:r w:rsidR="00D315CE">
              <w:rPr>
                <w:i/>
                <w:sz w:val="16"/>
                <w:szCs w:val="16"/>
              </w:rPr>
              <w:t>]</w:t>
            </w:r>
          </w:p>
        </w:tc>
      </w:tr>
    </w:tbl>
    <w:p w14:paraId="764F5DDF" w14:textId="77777777" w:rsidR="005067E7" w:rsidRPr="00685F63" w:rsidRDefault="005067E7" w:rsidP="005067E7">
      <w:pPr>
        <w:tabs>
          <w:tab w:val="left" w:pos="360"/>
        </w:tabs>
        <w:jc w:val="both"/>
        <w:rPr>
          <w:bCs/>
          <w:sz w:val="20"/>
        </w:rPr>
      </w:pPr>
    </w:p>
    <w:p w14:paraId="5DD13CE7" w14:textId="3D450802" w:rsidR="005067E7" w:rsidRDefault="005067E7" w:rsidP="005067E7">
      <w:pPr>
        <w:spacing w:line="360" w:lineRule="auto"/>
        <w:jc w:val="both"/>
        <w:rPr>
          <w:i/>
          <w:sz w:val="16"/>
          <w:szCs w:val="16"/>
        </w:rPr>
      </w:pPr>
      <w:r w:rsidRPr="00AE05C9">
        <w:t>Oświadczam, że zachodzą w stosunku do mnie podstawy wykluczenia z postępowania na podstawie</w:t>
      </w:r>
      <w:r w:rsidR="007E37F8">
        <w:br/>
      </w:r>
      <w:r w:rsidRPr="00AE05C9">
        <w:t>art. …………</w:t>
      </w:r>
      <w:r w:rsidR="00E00E2A">
        <w:t>…</w:t>
      </w:r>
      <w:r w:rsidRPr="00AE05C9">
        <w:t xml:space="preserve">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lastRenderedPageBreak/>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6DA2B718"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2F56A8">
              <w:rPr>
                <w:i/>
                <w:sz w:val="16"/>
                <w:szCs w:val="16"/>
              </w:rPr>
              <w:t>rawnio</w:t>
            </w:r>
            <w:r w:rsidRPr="005D379E">
              <w:rPr>
                <w:i/>
                <w:sz w:val="16"/>
                <w:szCs w:val="16"/>
              </w:rPr>
              <w:t>nej/</w:t>
            </w:r>
            <w:proofErr w:type="spellStart"/>
            <w:r w:rsidRPr="005D379E">
              <w:rPr>
                <w:i/>
                <w:sz w:val="16"/>
                <w:szCs w:val="16"/>
              </w:rPr>
              <w:t>ych</w:t>
            </w:r>
            <w:proofErr w:type="spellEnd"/>
          </w:p>
          <w:p w14:paraId="0B276DA9" w14:textId="6D67AA1A" w:rsidR="005067E7" w:rsidRPr="005D379E" w:rsidRDefault="005067E7" w:rsidP="002F56A8">
            <w:pPr>
              <w:tabs>
                <w:tab w:val="left" w:pos="360"/>
              </w:tabs>
              <w:jc w:val="center"/>
              <w:rPr>
                <w:bCs/>
              </w:rPr>
            </w:pPr>
            <w:r w:rsidRPr="005D379E">
              <w:rPr>
                <w:i/>
                <w:sz w:val="16"/>
                <w:szCs w:val="16"/>
              </w:rPr>
              <w:t>do reprezentowania Wykonawcy</w:t>
            </w:r>
            <w:r w:rsidR="00944892">
              <w:rPr>
                <w:i/>
                <w:sz w:val="16"/>
                <w:szCs w:val="16"/>
              </w:rPr>
              <w:t xml:space="preserve"> </w:t>
            </w:r>
            <w:r w:rsidR="002F56A8">
              <w:rPr>
                <w:i/>
                <w:sz w:val="16"/>
                <w:szCs w:val="16"/>
              </w:rPr>
              <w:t>[</w:t>
            </w:r>
            <w:r w:rsidR="00944892">
              <w:rPr>
                <w:i/>
                <w:sz w:val="16"/>
                <w:szCs w:val="16"/>
              </w:rPr>
              <w:t>dotyczy formy pisemnej (papierowej)</w:t>
            </w:r>
            <w:r w:rsidR="002F56A8">
              <w:rPr>
                <w:i/>
                <w:sz w:val="16"/>
                <w:szCs w:val="16"/>
              </w:rPr>
              <w:t>]</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609BC3E2"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2F53E608" w14:textId="77777777" w:rsidR="00667409" w:rsidRPr="005D379E" w:rsidRDefault="005067E7" w:rsidP="00667409">
            <w:pPr>
              <w:tabs>
                <w:tab w:val="left" w:pos="5040"/>
              </w:tabs>
              <w:jc w:val="center"/>
              <w:rPr>
                <w:i/>
                <w:sz w:val="16"/>
                <w:szCs w:val="16"/>
              </w:rPr>
            </w:pPr>
            <w:r w:rsidRPr="005D379E">
              <w:rPr>
                <w:i/>
                <w:sz w:val="16"/>
                <w:szCs w:val="16"/>
              </w:rPr>
              <w:t xml:space="preserve">pieczątka i podpis </w:t>
            </w:r>
            <w:r w:rsidR="00667409" w:rsidRPr="005D379E">
              <w:rPr>
                <w:i/>
                <w:sz w:val="16"/>
                <w:szCs w:val="16"/>
              </w:rPr>
              <w:t>osoby/</w:t>
            </w:r>
            <w:proofErr w:type="spellStart"/>
            <w:r w:rsidR="00667409" w:rsidRPr="005D379E">
              <w:rPr>
                <w:i/>
                <w:sz w:val="16"/>
                <w:szCs w:val="16"/>
              </w:rPr>
              <w:t>ób</w:t>
            </w:r>
            <w:proofErr w:type="spellEnd"/>
            <w:r w:rsidR="00667409" w:rsidRPr="005D379E">
              <w:rPr>
                <w:i/>
                <w:sz w:val="16"/>
                <w:szCs w:val="16"/>
              </w:rPr>
              <w:t xml:space="preserve"> up</w:t>
            </w:r>
            <w:r w:rsidR="00667409">
              <w:rPr>
                <w:i/>
                <w:sz w:val="16"/>
                <w:szCs w:val="16"/>
              </w:rPr>
              <w:t>rawnio</w:t>
            </w:r>
            <w:r w:rsidR="00667409" w:rsidRPr="005D379E">
              <w:rPr>
                <w:i/>
                <w:sz w:val="16"/>
                <w:szCs w:val="16"/>
              </w:rPr>
              <w:t>nej/</w:t>
            </w:r>
            <w:proofErr w:type="spellStart"/>
            <w:r w:rsidR="00667409" w:rsidRPr="005D379E">
              <w:rPr>
                <w:i/>
                <w:sz w:val="16"/>
                <w:szCs w:val="16"/>
              </w:rPr>
              <w:t>ych</w:t>
            </w:r>
            <w:proofErr w:type="spellEnd"/>
          </w:p>
          <w:p w14:paraId="1FAA1350" w14:textId="40AC92E1" w:rsidR="005067E7" w:rsidRPr="005D379E" w:rsidRDefault="00667409" w:rsidP="00667409">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5A6F1B31"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6310ACDE"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C706DF">
              <w:rPr>
                <w:i/>
                <w:sz w:val="16"/>
                <w:szCs w:val="16"/>
              </w:rPr>
              <w:t>raw</w:t>
            </w:r>
            <w:r w:rsidRPr="005D379E">
              <w:rPr>
                <w:i/>
                <w:sz w:val="16"/>
                <w:szCs w:val="16"/>
              </w:rPr>
              <w:t>nionej/</w:t>
            </w:r>
            <w:proofErr w:type="spellStart"/>
            <w:r w:rsidRPr="005D379E">
              <w:rPr>
                <w:i/>
                <w:sz w:val="16"/>
                <w:szCs w:val="16"/>
              </w:rPr>
              <w:t>ych</w:t>
            </w:r>
            <w:proofErr w:type="spellEnd"/>
          </w:p>
          <w:p w14:paraId="2E30B30C" w14:textId="1073515F" w:rsidR="005067E7" w:rsidRPr="005D379E" w:rsidRDefault="005067E7" w:rsidP="00C706DF">
            <w:pPr>
              <w:tabs>
                <w:tab w:val="left" w:pos="360"/>
              </w:tabs>
              <w:jc w:val="center"/>
              <w:rPr>
                <w:bCs/>
              </w:rPr>
            </w:pPr>
            <w:r w:rsidRPr="005D379E">
              <w:rPr>
                <w:i/>
                <w:sz w:val="16"/>
                <w:szCs w:val="16"/>
              </w:rPr>
              <w:t>do reprezentowania Wykonawcy</w:t>
            </w:r>
            <w:r w:rsidR="00944892">
              <w:rPr>
                <w:i/>
                <w:sz w:val="16"/>
                <w:szCs w:val="16"/>
              </w:rPr>
              <w:t xml:space="preserve"> </w:t>
            </w:r>
            <w:r w:rsidR="00C706DF">
              <w:rPr>
                <w:i/>
                <w:sz w:val="16"/>
                <w:szCs w:val="16"/>
              </w:rPr>
              <w:t>[</w:t>
            </w:r>
            <w:r w:rsidR="00944892">
              <w:rPr>
                <w:i/>
                <w:sz w:val="16"/>
                <w:szCs w:val="16"/>
              </w:rPr>
              <w:t>dotyczy formy pisemnej (papierowej)</w:t>
            </w:r>
            <w:r w:rsidR="00C706DF">
              <w:rPr>
                <w:i/>
                <w:sz w:val="16"/>
                <w:szCs w:val="16"/>
              </w:rPr>
              <w:t>]</w:t>
            </w:r>
          </w:p>
        </w:tc>
      </w:tr>
    </w:tbl>
    <w:p w14:paraId="6096B8E6" w14:textId="77777777" w:rsidR="005067E7"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r w:rsidRPr="00A604A3">
        <w:t>:</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1804CD" w:rsidRDefault="005067E7" w:rsidP="005067E7">
      <w:pPr>
        <w:tabs>
          <w:tab w:val="left" w:pos="360"/>
        </w:tabs>
        <w:jc w:val="both"/>
        <w:rPr>
          <w:bCs/>
          <w:sz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3D9C9D38"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D60C66">
              <w:rPr>
                <w:i/>
                <w:sz w:val="16"/>
                <w:szCs w:val="16"/>
              </w:rPr>
              <w:t>raw</w:t>
            </w:r>
            <w:r w:rsidRPr="005D379E">
              <w:rPr>
                <w:i/>
                <w:sz w:val="16"/>
                <w:szCs w:val="16"/>
              </w:rPr>
              <w:t>nionej/</w:t>
            </w:r>
            <w:proofErr w:type="spellStart"/>
            <w:r w:rsidRPr="005D379E">
              <w:rPr>
                <w:i/>
                <w:sz w:val="16"/>
                <w:szCs w:val="16"/>
              </w:rPr>
              <w:t>ych</w:t>
            </w:r>
            <w:proofErr w:type="spellEnd"/>
          </w:p>
          <w:p w14:paraId="3B418096" w14:textId="76E9BA48" w:rsidR="005067E7" w:rsidRPr="005D379E" w:rsidRDefault="005067E7" w:rsidP="00D60C66">
            <w:pPr>
              <w:tabs>
                <w:tab w:val="left" w:pos="360"/>
              </w:tabs>
              <w:jc w:val="center"/>
              <w:rPr>
                <w:bCs/>
              </w:rPr>
            </w:pPr>
            <w:r w:rsidRPr="005D379E">
              <w:rPr>
                <w:i/>
                <w:sz w:val="16"/>
                <w:szCs w:val="16"/>
              </w:rPr>
              <w:t>do reprezentowania Wykonawcy</w:t>
            </w:r>
            <w:r w:rsidR="00944892">
              <w:rPr>
                <w:i/>
                <w:sz w:val="16"/>
                <w:szCs w:val="16"/>
              </w:rPr>
              <w:t xml:space="preserve"> </w:t>
            </w:r>
            <w:r w:rsidR="00D60C66">
              <w:rPr>
                <w:i/>
                <w:sz w:val="16"/>
                <w:szCs w:val="16"/>
              </w:rPr>
              <w:t>[</w:t>
            </w:r>
            <w:r w:rsidR="00944892">
              <w:rPr>
                <w:i/>
                <w:sz w:val="16"/>
                <w:szCs w:val="16"/>
              </w:rPr>
              <w:t>dotyczy formy pisemnej (papierowej)</w:t>
            </w:r>
            <w:r w:rsidR="00D60C66">
              <w:rPr>
                <w:i/>
                <w:sz w:val="16"/>
                <w:szCs w:val="16"/>
              </w:rPr>
              <w:t>]</w:t>
            </w:r>
          </w:p>
        </w:tc>
      </w:tr>
    </w:tbl>
    <w:p w14:paraId="61A771F9" w14:textId="77777777" w:rsidR="00677F0F" w:rsidRDefault="00677F0F" w:rsidP="00677F0F">
      <w:pPr>
        <w:rPr>
          <w:sz w:val="20"/>
          <w:szCs w:val="20"/>
        </w:rPr>
      </w:pPr>
    </w:p>
    <w:p w14:paraId="08A30E16" w14:textId="77777777" w:rsidR="00677F0F" w:rsidRDefault="00677F0F" w:rsidP="00677F0F">
      <w:pPr>
        <w:rPr>
          <w:sz w:val="20"/>
          <w:szCs w:val="20"/>
        </w:rPr>
      </w:pPr>
    </w:p>
    <w:p w14:paraId="72601BC2" w14:textId="27434235" w:rsidR="00677F0F" w:rsidRPr="004C3ED3" w:rsidRDefault="00677F0F" w:rsidP="00677F0F">
      <w:pPr>
        <w:tabs>
          <w:tab w:val="left" w:pos="6198"/>
        </w:tabs>
        <w:jc w:val="both"/>
        <w:rPr>
          <w:i/>
          <w:sz w:val="16"/>
          <w:szCs w:val="16"/>
        </w:rPr>
      </w:pPr>
      <w:r>
        <w:rPr>
          <w:i/>
          <w:sz w:val="16"/>
          <w:szCs w:val="16"/>
        </w:rPr>
        <w:t>p</w:t>
      </w:r>
      <w:r w:rsidRPr="004C3ED3">
        <w:rPr>
          <w:i/>
          <w:sz w:val="16"/>
          <w:szCs w:val="16"/>
        </w:rPr>
        <w:t>odpis kwalifikowany</w:t>
      </w:r>
    </w:p>
    <w:p w14:paraId="6C15E366" w14:textId="77777777" w:rsidR="00677F0F" w:rsidRPr="004C3ED3" w:rsidRDefault="00677F0F" w:rsidP="00677F0F">
      <w:pPr>
        <w:tabs>
          <w:tab w:val="left" w:pos="6198"/>
        </w:tabs>
        <w:jc w:val="both"/>
        <w:rPr>
          <w:i/>
          <w:sz w:val="16"/>
          <w:szCs w:val="16"/>
        </w:rPr>
      </w:pPr>
      <w:r w:rsidRPr="004C3ED3">
        <w:rPr>
          <w:i/>
          <w:sz w:val="16"/>
          <w:szCs w:val="16"/>
        </w:rPr>
        <w:t>osoby/</w:t>
      </w:r>
      <w:proofErr w:type="spellStart"/>
      <w:r w:rsidRPr="004C3ED3">
        <w:rPr>
          <w:i/>
          <w:sz w:val="16"/>
          <w:szCs w:val="16"/>
        </w:rPr>
        <w:t>ób</w:t>
      </w:r>
      <w:proofErr w:type="spellEnd"/>
      <w:r w:rsidRPr="004C3ED3">
        <w:rPr>
          <w:i/>
          <w:sz w:val="16"/>
          <w:szCs w:val="16"/>
        </w:rPr>
        <w:t xml:space="preserve"> uprawnionej/</w:t>
      </w:r>
      <w:proofErr w:type="spellStart"/>
      <w:r w:rsidRPr="004C3ED3">
        <w:rPr>
          <w:i/>
          <w:sz w:val="16"/>
          <w:szCs w:val="16"/>
        </w:rPr>
        <w:t>ych</w:t>
      </w:r>
      <w:proofErr w:type="spellEnd"/>
    </w:p>
    <w:p w14:paraId="1EC1BF0F" w14:textId="77777777" w:rsidR="00677F0F" w:rsidRPr="00E06DAD" w:rsidRDefault="00677F0F" w:rsidP="00677F0F">
      <w:pPr>
        <w:tabs>
          <w:tab w:val="left" w:pos="6198"/>
        </w:tabs>
        <w:jc w:val="both"/>
        <w:rPr>
          <w:b/>
          <w:sz w:val="20"/>
          <w:szCs w:val="20"/>
        </w:rPr>
      </w:pPr>
      <w:r w:rsidRPr="004C3ED3">
        <w:rPr>
          <w:i/>
          <w:sz w:val="16"/>
          <w:szCs w:val="16"/>
        </w:rPr>
        <w:t>do reprezentowania Wykonawcy</w:t>
      </w:r>
    </w:p>
    <w:p w14:paraId="09CB77CC" w14:textId="77777777" w:rsidR="00677F0F" w:rsidRDefault="00677F0F" w:rsidP="00677F0F">
      <w:pPr>
        <w:tabs>
          <w:tab w:val="left" w:pos="6198"/>
        </w:tabs>
        <w:jc w:val="both"/>
        <w:rPr>
          <w:sz w:val="20"/>
          <w:szCs w:val="20"/>
        </w:rPr>
      </w:pPr>
    </w:p>
    <w:p w14:paraId="1610F38A" w14:textId="77777777" w:rsidR="00677F0F" w:rsidRDefault="00677F0F" w:rsidP="00677F0F">
      <w:pPr>
        <w:tabs>
          <w:tab w:val="left" w:pos="6198"/>
        </w:tabs>
        <w:jc w:val="both"/>
        <w:rPr>
          <w:sz w:val="20"/>
          <w:szCs w:val="20"/>
        </w:rPr>
      </w:pPr>
    </w:p>
    <w:p w14:paraId="235BACE2" w14:textId="77777777" w:rsidR="00677F0F" w:rsidRDefault="00677F0F" w:rsidP="00677F0F">
      <w:pPr>
        <w:tabs>
          <w:tab w:val="left" w:pos="6198"/>
        </w:tabs>
        <w:jc w:val="both"/>
        <w:rPr>
          <w:sz w:val="20"/>
          <w:szCs w:val="20"/>
        </w:rPr>
      </w:pPr>
      <w:r>
        <w:rPr>
          <w:sz w:val="20"/>
          <w:szCs w:val="20"/>
        </w:rPr>
        <w:t>……………………………………………………</w:t>
      </w:r>
    </w:p>
    <w:p w14:paraId="0F0412FA" w14:textId="77777777" w:rsidR="00677F0F" w:rsidRDefault="00677F0F" w:rsidP="00677F0F">
      <w:pPr>
        <w:tabs>
          <w:tab w:val="left" w:pos="5172"/>
        </w:tabs>
        <w:jc w:val="both"/>
        <w:rPr>
          <w:sz w:val="20"/>
          <w:szCs w:val="20"/>
        </w:rPr>
      </w:pPr>
    </w:p>
    <w:p w14:paraId="1699BAF6" w14:textId="77777777" w:rsidR="005067E7" w:rsidRDefault="005067E7" w:rsidP="00843BE9">
      <w:pPr>
        <w:tabs>
          <w:tab w:val="left" w:pos="360"/>
        </w:tabs>
        <w:jc w:val="both"/>
        <w:rPr>
          <w:bCs/>
          <w:sz w:val="20"/>
        </w:rPr>
      </w:pPr>
    </w:p>
    <w:p w14:paraId="658F0A94" w14:textId="05A96075" w:rsidR="005067E7" w:rsidRDefault="000E53AA" w:rsidP="000E53AA">
      <w:pPr>
        <w:jc w:val="both"/>
        <w:rPr>
          <w:sz w:val="20"/>
          <w:szCs w:val="20"/>
        </w:rPr>
      </w:pPr>
      <w:r>
        <w:rPr>
          <w:sz w:val="20"/>
          <w:szCs w:val="20"/>
        </w:rPr>
        <w:t xml:space="preserve">Uwaga: </w:t>
      </w:r>
      <w:r w:rsidR="005067E7" w:rsidRPr="000E53AA">
        <w:rPr>
          <w:sz w:val="20"/>
          <w:szCs w:val="20"/>
        </w:rPr>
        <w:t>W przypadku Wykonawców wspólnie ubiegających się o zamówienie</w:t>
      </w:r>
      <w:r w:rsidR="00487F2C">
        <w:rPr>
          <w:sz w:val="20"/>
          <w:szCs w:val="20"/>
        </w:rPr>
        <w:t xml:space="preserve"> publiczne</w:t>
      </w:r>
      <w:r w:rsidR="005067E7" w:rsidRPr="000E53AA">
        <w:rPr>
          <w:sz w:val="20"/>
          <w:szCs w:val="20"/>
        </w:rPr>
        <w:t>, oświadczenie wypełnia i dołącza do oferty każdy</w:t>
      </w:r>
      <w:r>
        <w:rPr>
          <w:sz w:val="20"/>
          <w:szCs w:val="20"/>
        </w:rPr>
        <w:t xml:space="preserve"> </w:t>
      </w:r>
      <w:r w:rsidR="005067E7" w:rsidRPr="000E53AA">
        <w:rPr>
          <w:sz w:val="20"/>
          <w:szCs w:val="20"/>
        </w:rPr>
        <w:t>z Wykonawców.</w:t>
      </w:r>
    </w:p>
    <w:p w14:paraId="5A4FAE17" w14:textId="77777777" w:rsidR="00677F0F" w:rsidRDefault="00677F0F" w:rsidP="000E53AA">
      <w:pPr>
        <w:jc w:val="both"/>
        <w:rPr>
          <w:sz w:val="20"/>
          <w:szCs w:val="20"/>
        </w:rPr>
      </w:pPr>
    </w:p>
    <w:p w14:paraId="4DE620C6" w14:textId="77777777" w:rsidR="00487F2C" w:rsidRDefault="00487F2C" w:rsidP="000E53AA">
      <w:pPr>
        <w:jc w:val="both"/>
        <w:rPr>
          <w:sz w:val="20"/>
          <w:szCs w:val="20"/>
        </w:rPr>
      </w:pPr>
    </w:p>
    <w:p w14:paraId="10843595" w14:textId="77777777" w:rsidR="00487F2C" w:rsidRDefault="00487F2C" w:rsidP="000E53AA">
      <w:pPr>
        <w:jc w:val="both"/>
        <w:rPr>
          <w:sz w:val="20"/>
          <w:szCs w:val="20"/>
        </w:rPr>
      </w:pPr>
    </w:p>
    <w:p w14:paraId="4E5B477D" w14:textId="7A8AC1F5" w:rsidR="005067E7" w:rsidRPr="00FC4165" w:rsidRDefault="005067E7" w:rsidP="005067E7">
      <w:pPr>
        <w:tabs>
          <w:tab w:val="left" w:pos="5172"/>
        </w:tabs>
        <w:jc w:val="both"/>
        <w:rPr>
          <w:b/>
          <w:sz w:val="20"/>
          <w:szCs w:val="20"/>
        </w:rPr>
      </w:pPr>
      <w:r w:rsidRPr="00FC4165">
        <w:rPr>
          <w:sz w:val="20"/>
          <w:szCs w:val="20"/>
        </w:rPr>
        <w:lastRenderedPageBreak/>
        <w:t>Uwaga: Wykonawca, w termini</w:t>
      </w:r>
      <w:r w:rsidR="00FC4165" w:rsidRPr="00FC4165">
        <w:rPr>
          <w:sz w:val="20"/>
          <w:szCs w:val="20"/>
        </w:rPr>
        <w:t xml:space="preserve">e 3 dni od zamieszczenia na Platformie </w:t>
      </w:r>
      <w:r w:rsidR="0008480C">
        <w:rPr>
          <w:sz w:val="20"/>
          <w:szCs w:val="20"/>
        </w:rPr>
        <w:t>[</w:t>
      </w:r>
      <w:r w:rsidR="00FC4165" w:rsidRPr="00FC4165">
        <w:rPr>
          <w:sz w:val="20"/>
          <w:szCs w:val="20"/>
        </w:rPr>
        <w:t xml:space="preserve">w zakładce dotyczącej </w:t>
      </w:r>
      <w:r w:rsidR="005F1A7F">
        <w:rPr>
          <w:sz w:val="20"/>
          <w:szCs w:val="20"/>
        </w:rPr>
        <w:t>przedmiotowego</w:t>
      </w:r>
      <w:r w:rsidR="00FC4165" w:rsidRPr="00FC4165">
        <w:rPr>
          <w:sz w:val="20"/>
          <w:szCs w:val="20"/>
        </w:rPr>
        <w:t xml:space="preserve"> postępowania do wyszukania po </w:t>
      </w:r>
      <w:r w:rsidR="0008480C">
        <w:rPr>
          <w:sz w:val="20"/>
          <w:szCs w:val="20"/>
        </w:rPr>
        <w:t>znaku sprawy (</w:t>
      </w:r>
      <w:r w:rsidR="00FC4165" w:rsidRPr="00FC4165">
        <w:rPr>
          <w:sz w:val="20"/>
          <w:szCs w:val="20"/>
        </w:rPr>
        <w:t>numerze referencyjnym)</w:t>
      </w:r>
      <w:r w:rsidR="0008480C">
        <w:rPr>
          <w:sz w:val="20"/>
          <w:szCs w:val="20"/>
        </w:rPr>
        <w:t>]</w:t>
      </w:r>
      <w:r w:rsidR="00FC4165" w:rsidRPr="00FC4165">
        <w:rPr>
          <w:sz w:val="20"/>
          <w:szCs w:val="20"/>
        </w:rPr>
        <w:t xml:space="preserve"> w sekcji „Komunikaty” informacji, o której mowa w art. 86 ust. 5 Ustawy PZP, </w:t>
      </w:r>
      <w:r w:rsidRPr="00FC4165">
        <w:rPr>
          <w:sz w:val="20"/>
          <w:szCs w:val="20"/>
        </w:rPr>
        <w:t>przekaże Zamawiającemu oświadczenie o przynależności lub braku przynależności do tej samej grupy kapitałowej, o której mowa</w:t>
      </w:r>
      <w:r w:rsidR="005F1A7F">
        <w:rPr>
          <w:sz w:val="20"/>
          <w:szCs w:val="20"/>
        </w:rPr>
        <w:t xml:space="preserve"> </w:t>
      </w:r>
      <w:r w:rsidRPr="00FC4165">
        <w:rPr>
          <w:sz w:val="20"/>
          <w:szCs w:val="20"/>
        </w:rPr>
        <w:t>w art. 24 ust. 1 pkt 23 Ustawy PZP. Wraz ze złożeniem oświadczenia, Wykonawca może przedstawić dowody, że powiązania</w:t>
      </w:r>
      <w:r w:rsidR="005F1A7F">
        <w:rPr>
          <w:sz w:val="20"/>
          <w:szCs w:val="20"/>
        </w:rPr>
        <w:t xml:space="preserve"> </w:t>
      </w:r>
      <w:r w:rsidRPr="00FC4165">
        <w:rPr>
          <w:sz w:val="20"/>
          <w:szCs w:val="20"/>
        </w:rPr>
        <w:t>z innym Wykonawcą nie prowadzą do zakłócenia konkurencji w postępowaniu.</w:t>
      </w:r>
      <w:r w:rsidR="00435E63">
        <w:rPr>
          <w:sz w:val="20"/>
          <w:szCs w:val="20"/>
        </w:rPr>
        <w:t xml:space="preserve"> </w:t>
      </w:r>
      <w:r w:rsidRPr="00FC4165">
        <w:rPr>
          <w:sz w:val="20"/>
          <w:szCs w:val="20"/>
        </w:rPr>
        <w:t xml:space="preserve">Wzór oświadczenia stanowi Załącznik nr </w:t>
      </w:r>
      <w:r w:rsidR="0084133D">
        <w:rPr>
          <w:sz w:val="20"/>
          <w:szCs w:val="20"/>
        </w:rPr>
        <w:t>4</w:t>
      </w:r>
      <w:r w:rsidRPr="00FC4165">
        <w:rPr>
          <w:sz w:val="20"/>
          <w:szCs w:val="20"/>
        </w:rPr>
        <w:t xml:space="preserve"> do SIWZ.</w:t>
      </w:r>
    </w:p>
    <w:p w14:paraId="0A7809C2" w14:textId="006FAD07" w:rsidR="005067E7" w:rsidRPr="00B92A77" w:rsidRDefault="006412C1" w:rsidP="005067E7">
      <w:pPr>
        <w:tabs>
          <w:tab w:val="left" w:pos="5040"/>
        </w:tabs>
        <w:jc w:val="right"/>
      </w:pPr>
      <w:r w:rsidRPr="00803D0D">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15412A" w:rsidRPr="00803D0D" w:rsidRDefault="0015412A" w:rsidP="005067E7">
                            <w:pPr>
                              <w:jc w:val="center"/>
                              <w:rPr>
                                <w:sz w:val="16"/>
                                <w:szCs w:val="20"/>
                              </w:rPr>
                            </w:pPr>
                          </w:p>
                          <w:p w14:paraId="7FEF6959" w14:textId="77777777" w:rsidR="0015412A" w:rsidRPr="00803D0D" w:rsidRDefault="0015412A" w:rsidP="005067E7">
                            <w:pPr>
                              <w:jc w:val="center"/>
                              <w:rPr>
                                <w:sz w:val="16"/>
                                <w:szCs w:val="20"/>
                              </w:rPr>
                            </w:pPr>
                          </w:p>
                          <w:p w14:paraId="1EA96C2D" w14:textId="77777777" w:rsidR="0015412A" w:rsidRDefault="0015412A" w:rsidP="005067E7">
                            <w:pPr>
                              <w:jc w:val="center"/>
                              <w:rPr>
                                <w:sz w:val="16"/>
                                <w:szCs w:val="20"/>
                              </w:rPr>
                            </w:pPr>
                          </w:p>
                          <w:p w14:paraId="64A7C31A" w14:textId="77777777" w:rsidR="0015412A" w:rsidRPr="00803D0D" w:rsidRDefault="0015412A" w:rsidP="005067E7">
                            <w:pPr>
                              <w:jc w:val="center"/>
                              <w:rPr>
                                <w:sz w:val="16"/>
                                <w:szCs w:val="20"/>
                              </w:rPr>
                            </w:pPr>
                          </w:p>
                          <w:p w14:paraId="12F4A499" w14:textId="77777777" w:rsidR="0015412A" w:rsidRPr="00501E56" w:rsidRDefault="0015412A"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15412A" w:rsidRPr="00803D0D" w:rsidRDefault="0015412A" w:rsidP="005067E7">
                      <w:pPr>
                        <w:jc w:val="center"/>
                        <w:rPr>
                          <w:sz w:val="16"/>
                          <w:szCs w:val="20"/>
                        </w:rPr>
                      </w:pPr>
                    </w:p>
                    <w:p w14:paraId="7FEF6959" w14:textId="77777777" w:rsidR="0015412A" w:rsidRPr="00803D0D" w:rsidRDefault="0015412A" w:rsidP="005067E7">
                      <w:pPr>
                        <w:jc w:val="center"/>
                        <w:rPr>
                          <w:sz w:val="16"/>
                          <w:szCs w:val="20"/>
                        </w:rPr>
                      </w:pPr>
                    </w:p>
                    <w:p w14:paraId="1EA96C2D" w14:textId="77777777" w:rsidR="0015412A" w:rsidRDefault="0015412A" w:rsidP="005067E7">
                      <w:pPr>
                        <w:jc w:val="center"/>
                        <w:rPr>
                          <w:sz w:val="16"/>
                          <w:szCs w:val="20"/>
                        </w:rPr>
                      </w:pPr>
                    </w:p>
                    <w:p w14:paraId="64A7C31A" w14:textId="77777777" w:rsidR="0015412A" w:rsidRPr="00803D0D" w:rsidRDefault="0015412A" w:rsidP="005067E7">
                      <w:pPr>
                        <w:jc w:val="center"/>
                        <w:rPr>
                          <w:sz w:val="16"/>
                          <w:szCs w:val="20"/>
                        </w:rPr>
                      </w:pPr>
                    </w:p>
                    <w:p w14:paraId="12F4A499" w14:textId="77777777" w:rsidR="0015412A" w:rsidRPr="00501E56" w:rsidRDefault="0015412A"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B92A77">
        <w:t xml:space="preserve">Załącznik nr </w:t>
      </w:r>
      <w:r w:rsidR="0084133D">
        <w:t>4</w:t>
      </w:r>
      <w:r w:rsidR="005067E7" w:rsidRPr="00B92A77">
        <w:t xml:space="preserve"> do SIWZ</w:t>
      </w:r>
    </w:p>
    <w:p w14:paraId="3A1B0EC6" w14:textId="60C2DB69" w:rsidR="005067E7" w:rsidRPr="00803D0D" w:rsidRDefault="005067E7" w:rsidP="005067E7">
      <w:pPr>
        <w:tabs>
          <w:tab w:val="left" w:pos="360"/>
        </w:tabs>
        <w:jc w:val="both"/>
        <w:rPr>
          <w:bCs/>
          <w:sz w:val="20"/>
          <w:szCs w:val="20"/>
        </w:rPr>
      </w:pP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089994D9" w:rsidR="005067E7" w:rsidRPr="008C7895" w:rsidRDefault="005067E7" w:rsidP="008C7895">
      <w:pPr>
        <w:tabs>
          <w:tab w:val="num" w:pos="3905"/>
        </w:tabs>
        <w:ind w:left="360"/>
        <w:jc w:val="center"/>
        <w:rPr>
          <w:color w:val="000000"/>
        </w:rPr>
      </w:pPr>
      <w:r w:rsidRPr="008C7895">
        <w:t>na „</w:t>
      </w:r>
      <w:r w:rsidR="00CA30FD" w:rsidRPr="00CA30FD">
        <w:t xml:space="preserve">Dzierżawę i serwis </w:t>
      </w:r>
      <w:r w:rsidR="005257EE">
        <w:t>czytnika pasków moczu</w:t>
      </w:r>
      <w:r w:rsidR="00CA30FD" w:rsidRPr="00CA30FD">
        <w:t xml:space="preserve"> wraz z dostawami odczynników </w:t>
      </w:r>
      <w:r w:rsidR="005257EE">
        <w:t>i</w:t>
      </w:r>
      <w:r w:rsidR="00CA30FD" w:rsidRPr="00CA30FD">
        <w:t xml:space="preserve"> materiałów </w:t>
      </w:r>
      <w:r w:rsidR="005257EE">
        <w:t>kontrolnych</w:t>
      </w:r>
      <w:r w:rsidR="00CA30FD" w:rsidRPr="00CA30FD">
        <w:t xml:space="preserve"> </w:t>
      </w:r>
      <w:r w:rsidR="00136046">
        <w:t xml:space="preserve">oraz </w:t>
      </w:r>
      <w:r w:rsidR="005257EE">
        <w:t xml:space="preserve">dostawy </w:t>
      </w:r>
      <w:r w:rsidR="00136046">
        <w:t>p</w:t>
      </w:r>
      <w:r w:rsidR="00136046" w:rsidRPr="003E7A00">
        <w:t>reparat</w:t>
      </w:r>
      <w:r w:rsidR="00136046">
        <w:t>ów</w:t>
      </w:r>
      <w:r w:rsidR="00136046" w:rsidRPr="003E7A00">
        <w:t xml:space="preserve"> do dezynfekcji małych i dużych powierzchni</w:t>
      </w:r>
      <w:r w:rsidR="00136046" w:rsidRPr="00CA30FD">
        <w:t xml:space="preserve"> </w:t>
      </w:r>
      <w:r w:rsidR="00CA30FD" w:rsidRPr="00CA30FD">
        <w:t>dla potrzeb</w:t>
      </w:r>
      <w:r w:rsidR="005257EE">
        <w:br/>
      </w:r>
      <w:r w:rsidR="00CA30FD" w:rsidRPr="00CA30FD">
        <w:t>SP ZOZ Państwowego Szpitala dla Nerwowo</w:t>
      </w:r>
      <w:r w:rsidR="005257EE">
        <w:t xml:space="preserve"> </w:t>
      </w:r>
      <w:r w:rsidR="00CA30FD" w:rsidRPr="00CA30FD">
        <w:t>i Psychicznie Chorych w Rybniku</w:t>
      </w:r>
      <w:r w:rsidR="008C7895">
        <w:rPr>
          <w:color w:val="000000"/>
        </w:rPr>
        <w:t xml:space="preserve"> </w:t>
      </w:r>
      <w:r w:rsidR="00EF31F6" w:rsidRPr="008C7895">
        <w:t>(</w:t>
      </w:r>
      <w:r w:rsidR="001C543C" w:rsidRPr="00B76478">
        <w:t>DZz.380.3.34.2020.LAp.361.P,LLb.528</w:t>
      </w:r>
      <w:r w:rsidR="00333DAF">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05213084" w:rsidR="005067E7" w:rsidRPr="0064055D" w:rsidRDefault="005067E7" w:rsidP="00A348B5">
      <w:pPr>
        <w:numPr>
          <w:ilvl w:val="0"/>
          <w:numId w:val="31"/>
        </w:numPr>
        <w:jc w:val="both"/>
      </w:pPr>
      <w:r w:rsidRPr="0064055D">
        <w:t>nie należę/</w:t>
      </w:r>
      <w:proofErr w:type="spellStart"/>
      <w:r w:rsidRPr="0064055D">
        <w:t>ymy</w:t>
      </w:r>
      <w:proofErr w:type="spellEnd"/>
      <w:r w:rsidRPr="0064055D">
        <w:t xml:space="preserve"> do tej samej grupy kapitałowej, o której mowa w art. 24 ust. 1 pkt 23 Ustawy PZP, </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t>
      </w:r>
      <w:r w:rsidR="00F337CD">
        <w:t>[</w:t>
      </w:r>
      <w:r w:rsidR="0064055D" w:rsidRPr="0064055D">
        <w:t xml:space="preserve">w zakładce dotyczącej </w:t>
      </w:r>
      <w:r w:rsidR="00B17B09">
        <w:t>przedmiotowego</w:t>
      </w:r>
      <w:r w:rsidR="0064055D" w:rsidRPr="0064055D">
        <w:t xml:space="preserve"> postępowania do wyszukania po </w:t>
      </w:r>
      <w:r w:rsidR="00F337CD">
        <w:t>znaku sprawy (</w:t>
      </w:r>
      <w:r w:rsidR="0064055D" w:rsidRPr="0064055D">
        <w:t>numerze referencyjnym)</w:t>
      </w:r>
      <w:r w:rsidR="00F337CD">
        <w:t>]</w:t>
      </w:r>
      <w:r w:rsidR="0064055D" w:rsidRPr="0064055D">
        <w:t xml:space="preserve"> w sekcji „Komunikaty”</w:t>
      </w:r>
      <w:r w:rsidRPr="0064055D">
        <w:t>, tj. który/</w:t>
      </w:r>
      <w:proofErr w:type="spellStart"/>
      <w:r w:rsidRPr="0064055D">
        <w:t>zy</w:t>
      </w:r>
      <w:proofErr w:type="spellEnd"/>
      <w:r w:rsidRPr="0064055D">
        <w:t xml:space="preserve"> w terminie złożył/li ofertę/y</w:t>
      </w:r>
      <w:r w:rsidR="00F337CD">
        <w:t xml:space="preserve"> </w:t>
      </w:r>
      <w:r w:rsidRPr="0064055D">
        <w:t>w ww</w:t>
      </w:r>
      <w:r w:rsidR="00037D41" w:rsidRPr="0064055D">
        <w:t>.</w:t>
      </w:r>
      <w:r w:rsidRPr="0064055D">
        <w:t xml:space="preserve"> postępowaniu.*</w:t>
      </w:r>
    </w:p>
    <w:p w14:paraId="0A5F048C" w14:textId="0DDED17A" w:rsidR="005067E7" w:rsidRDefault="005067E7" w:rsidP="00A348B5">
      <w:pPr>
        <w:numPr>
          <w:ilvl w:val="0"/>
          <w:numId w:val="31"/>
        </w:numPr>
        <w:jc w:val="both"/>
      </w:pPr>
      <w:r w:rsidRPr="0064055D">
        <w:t>należę/</w:t>
      </w:r>
      <w:proofErr w:type="spellStart"/>
      <w:r w:rsidRPr="0064055D">
        <w:t>ymy</w:t>
      </w:r>
      <w:proofErr w:type="spellEnd"/>
      <w:r w:rsidRPr="0064055D">
        <w:t xml:space="preserve"> do tej samej grupy kapitałowej, o której mowa w art. 24 ust. 1 pkt 23 Ustawy PZP,</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t>
      </w:r>
      <w:r w:rsidR="00322F54">
        <w:t>[</w:t>
      </w:r>
      <w:r w:rsidR="0064055D" w:rsidRPr="0064055D">
        <w:t xml:space="preserve">w zakładce dotyczącej </w:t>
      </w:r>
      <w:r w:rsidR="00CA1B77">
        <w:t>przedmiotowego</w:t>
      </w:r>
      <w:r w:rsidR="0064055D" w:rsidRPr="0064055D">
        <w:t xml:space="preserve"> postępowania do wyszukania po </w:t>
      </w:r>
      <w:r w:rsidR="00322F54">
        <w:t xml:space="preserve">znaku sprawy </w:t>
      </w:r>
      <w:r w:rsidR="0064055D" w:rsidRPr="0064055D">
        <w:t>numerze referencyjnym)</w:t>
      </w:r>
      <w:r w:rsidR="00322F54">
        <w:t>]</w:t>
      </w:r>
      <w:r w:rsidR="0064055D" w:rsidRPr="0064055D">
        <w:t xml:space="preserve"> w sekcji „Komunikaty”</w:t>
      </w:r>
      <w:r w:rsidRPr="0064055D">
        <w:t>, tj. który/</w:t>
      </w:r>
      <w:proofErr w:type="spellStart"/>
      <w:r w:rsidRPr="0064055D">
        <w:t>zy</w:t>
      </w:r>
      <w:proofErr w:type="spellEnd"/>
      <w:r w:rsidRPr="0064055D">
        <w:t xml:space="preserve"> w terminie złożył/li ofertę/y</w:t>
      </w:r>
      <w:r w:rsidR="00322F54">
        <w:t xml:space="preserve"> </w:t>
      </w:r>
      <w:r w:rsidRPr="0064055D">
        <w:t>w ww</w:t>
      </w:r>
      <w:r w:rsidR="00037D41" w:rsidRPr="0064055D">
        <w:t>.</w:t>
      </w:r>
      <w:r w:rsidRPr="0064055D">
        <w:t xml:space="preserve"> postępowaniu (poniżej należy podać nazwę/y i adres/y siedziby/siedzib):*</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274CBB" w:rsidRDefault="00FB1B43" w:rsidP="00037D41">
            <w:pPr>
              <w:jc w:val="center"/>
              <w:rPr>
                <w:spacing w:val="4"/>
              </w:rPr>
            </w:pP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35AECF3D"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w:t>
            </w:r>
            <w:r w:rsidR="0045091B">
              <w:rPr>
                <w:i/>
                <w:sz w:val="16"/>
                <w:szCs w:val="16"/>
              </w:rPr>
              <w:t>rawnionej</w:t>
            </w:r>
            <w:r w:rsidRPr="005D379E">
              <w:rPr>
                <w:i/>
                <w:sz w:val="16"/>
                <w:szCs w:val="16"/>
              </w:rPr>
              <w:t>/</w:t>
            </w:r>
            <w:proofErr w:type="spellStart"/>
            <w:r w:rsidRPr="005D379E">
              <w:rPr>
                <w:i/>
                <w:sz w:val="16"/>
                <w:szCs w:val="16"/>
              </w:rPr>
              <w:t>ych</w:t>
            </w:r>
            <w:proofErr w:type="spellEnd"/>
          </w:p>
          <w:p w14:paraId="39CE75A4" w14:textId="7B70A125" w:rsidR="005067E7" w:rsidRPr="005D379E" w:rsidRDefault="005067E7" w:rsidP="00583417">
            <w:pPr>
              <w:tabs>
                <w:tab w:val="left" w:pos="360"/>
              </w:tabs>
              <w:jc w:val="center"/>
              <w:rPr>
                <w:bCs/>
              </w:rPr>
            </w:pPr>
            <w:r w:rsidRPr="005D379E">
              <w:rPr>
                <w:i/>
                <w:sz w:val="16"/>
                <w:szCs w:val="16"/>
              </w:rPr>
              <w:t>do reprezentowania Wykonawcy</w:t>
            </w:r>
            <w:r w:rsidR="00F86766">
              <w:rPr>
                <w:i/>
                <w:sz w:val="16"/>
                <w:szCs w:val="16"/>
              </w:rPr>
              <w:t xml:space="preserve"> [</w:t>
            </w:r>
            <w:r w:rsidR="00944892">
              <w:rPr>
                <w:i/>
                <w:sz w:val="16"/>
                <w:szCs w:val="16"/>
              </w:rPr>
              <w:t>dotyczy formy pisemnej (papierowej)</w:t>
            </w:r>
            <w:r w:rsidR="00F86766">
              <w:rPr>
                <w:i/>
                <w:sz w:val="16"/>
                <w:szCs w:val="16"/>
              </w:rPr>
              <w:t>]</w:t>
            </w:r>
          </w:p>
        </w:tc>
      </w:tr>
    </w:tbl>
    <w:p w14:paraId="2B862556" w14:textId="77777777" w:rsidR="008F398C" w:rsidRDefault="008F398C" w:rsidP="008F398C">
      <w:pPr>
        <w:rPr>
          <w:sz w:val="20"/>
          <w:szCs w:val="20"/>
        </w:rPr>
      </w:pPr>
    </w:p>
    <w:p w14:paraId="545322B1" w14:textId="77777777" w:rsidR="008F398C" w:rsidRPr="0007482B" w:rsidRDefault="008F398C" w:rsidP="008F398C">
      <w:pPr>
        <w:rPr>
          <w:sz w:val="20"/>
          <w:szCs w:val="20"/>
        </w:rPr>
      </w:pPr>
    </w:p>
    <w:p w14:paraId="1466C0F6" w14:textId="31DEBC0A" w:rsidR="008F398C" w:rsidRPr="008F398C" w:rsidRDefault="008F398C" w:rsidP="008F398C">
      <w:pPr>
        <w:tabs>
          <w:tab w:val="left" w:pos="6198"/>
        </w:tabs>
        <w:jc w:val="both"/>
        <w:rPr>
          <w:i/>
          <w:sz w:val="16"/>
          <w:szCs w:val="16"/>
        </w:rPr>
      </w:pPr>
      <w:r>
        <w:rPr>
          <w:i/>
          <w:sz w:val="16"/>
          <w:szCs w:val="16"/>
        </w:rPr>
        <w:t>p</w:t>
      </w:r>
      <w:r w:rsidRPr="008F398C">
        <w:rPr>
          <w:i/>
          <w:sz w:val="16"/>
          <w:szCs w:val="16"/>
        </w:rPr>
        <w:t>odpis kwalifikowany</w:t>
      </w:r>
    </w:p>
    <w:p w14:paraId="45055CFB" w14:textId="77777777" w:rsidR="008F398C" w:rsidRPr="008F398C" w:rsidRDefault="008F398C" w:rsidP="008F398C">
      <w:pPr>
        <w:tabs>
          <w:tab w:val="left" w:pos="6198"/>
        </w:tabs>
        <w:jc w:val="both"/>
        <w:rPr>
          <w:i/>
          <w:sz w:val="16"/>
          <w:szCs w:val="16"/>
        </w:rPr>
      </w:pPr>
      <w:r w:rsidRPr="008F398C">
        <w:rPr>
          <w:i/>
          <w:sz w:val="16"/>
          <w:szCs w:val="16"/>
        </w:rPr>
        <w:t>osoby/</w:t>
      </w:r>
      <w:proofErr w:type="spellStart"/>
      <w:r w:rsidRPr="008F398C">
        <w:rPr>
          <w:i/>
          <w:sz w:val="16"/>
          <w:szCs w:val="16"/>
        </w:rPr>
        <w:t>ób</w:t>
      </w:r>
      <w:proofErr w:type="spellEnd"/>
      <w:r w:rsidRPr="008F398C">
        <w:rPr>
          <w:i/>
          <w:sz w:val="16"/>
          <w:szCs w:val="16"/>
        </w:rPr>
        <w:t xml:space="preserve"> uprawnionej/</w:t>
      </w:r>
      <w:proofErr w:type="spellStart"/>
      <w:r w:rsidRPr="008F398C">
        <w:rPr>
          <w:i/>
          <w:sz w:val="16"/>
          <w:szCs w:val="16"/>
        </w:rPr>
        <w:t>ych</w:t>
      </w:r>
      <w:proofErr w:type="spellEnd"/>
    </w:p>
    <w:p w14:paraId="79CCEB30" w14:textId="77777777" w:rsidR="008F398C" w:rsidRPr="00E06DAD" w:rsidRDefault="008F398C" w:rsidP="008F398C">
      <w:pPr>
        <w:tabs>
          <w:tab w:val="left" w:pos="6198"/>
        </w:tabs>
        <w:jc w:val="both"/>
        <w:rPr>
          <w:b/>
          <w:sz w:val="20"/>
          <w:szCs w:val="20"/>
        </w:rPr>
      </w:pPr>
      <w:r w:rsidRPr="008F398C">
        <w:rPr>
          <w:i/>
          <w:sz w:val="16"/>
          <w:szCs w:val="16"/>
        </w:rPr>
        <w:t>do reprezentowania Wykonawcy</w:t>
      </w:r>
    </w:p>
    <w:p w14:paraId="456780C1" w14:textId="77777777" w:rsidR="008F398C" w:rsidRDefault="008F398C" w:rsidP="008F398C">
      <w:pPr>
        <w:tabs>
          <w:tab w:val="left" w:pos="6198"/>
        </w:tabs>
        <w:jc w:val="both"/>
        <w:rPr>
          <w:sz w:val="20"/>
          <w:szCs w:val="20"/>
        </w:rPr>
      </w:pPr>
    </w:p>
    <w:p w14:paraId="2EC350BE" w14:textId="77777777" w:rsidR="008F398C" w:rsidRDefault="008F398C" w:rsidP="008F398C">
      <w:pPr>
        <w:tabs>
          <w:tab w:val="left" w:pos="6198"/>
        </w:tabs>
        <w:jc w:val="both"/>
        <w:rPr>
          <w:sz w:val="20"/>
          <w:szCs w:val="20"/>
        </w:rPr>
      </w:pPr>
    </w:p>
    <w:p w14:paraId="15FD60B1" w14:textId="77777777" w:rsidR="008F398C" w:rsidRPr="0007482B" w:rsidRDefault="008F398C" w:rsidP="008F398C">
      <w:pPr>
        <w:rPr>
          <w:sz w:val="16"/>
          <w:szCs w:val="20"/>
        </w:rPr>
      </w:pPr>
      <w:r>
        <w:rPr>
          <w:sz w:val="20"/>
          <w:szCs w:val="20"/>
        </w:rPr>
        <w:t>………………………………………………</w:t>
      </w:r>
    </w:p>
    <w:p w14:paraId="20A90D2F" w14:textId="77777777" w:rsidR="005067E7" w:rsidRPr="00264AB5" w:rsidRDefault="005067E7" w:rsidP="005067E7">
      <w:pPr>
        <w:tabs>
          <w:tab w:val="left" w:pos="5040"/>
        </w:tabs>
        <w:rPr>
          <w:sz w:val="20"/>
          <w:szCs w:val="20"/>
        </w:rPr>
      </w:pPr>
    </w:p>
    <w:p w14:paraId="182CE0A6" w14:textId="79B9D94E" w:rsidR="005067E7" w:rsidRDefault="00E974A0" w:rsidP="00544A24">
      <w:pPr>
        <w:jc w:val="both"/>
        <w:rPr>
          <w:sz w:val="20"/>
          <w:szCs w:val="20"/>
        </w:rPr>
      </w:pPr>
      <w:r>
        <w:rPr>
          <w:sz w:val="20"/>
          <w:szCs w:val="20"/>
        </w:rPr>
        <w:t xml:space="preserve">Uwaga: </w:t>
      </w:r>
      <w:r w:rsidRPr="00236518">
        <w:rPr>
          <w:sz w:val="20"/>
          <w:szCs w:val="20"/>
        </w:rPr>
        <w:t>W przypadku Wykonawców wspólnie ubiegających się o zamówieni</w:t>
      </w:r>
      <w:r w:rsidR="0048405A">
        <w:rPr>
          <w:sz w:val="20"/>
          <w:szCs w:val="20"/>
        </w:rPr>
        <w:t>e</w:t>
      </w:r>
      <w:r w:rsidR="00C730C7">
        <w:rPr>
          <w:sz w:val="20"/>
          <w:szCs w:val="20"/>
        </w:rPr>
        <w:t xml:space="preserve"> publiczne</w:t>
      </w:r>
      <w:r w:rsidRPr="00236518">
        <w:rPr>
          <w:sz w:val="20"/>
          <w:szCs w:val="20"/>
        </w:rPr>
        <w:t>, oświadczenie wypełnia każdy</w:t>
      </w:r>
      <w:r w:rsidR="00544A24">
        <w:rPr>
          <w:sz w:val="20"/>
          <w:szCs w:val="20"/>
        </w:rPr>
        <w:br/>
      </w:r>
      <w:r w:rsidRPr="00236518">
        <w:rPr>
          <w:sz w:val="20"/>
          <w:szCs w:val="20"/>
        </w:rPr>
        <w:t>z Wykonawców.</w:t>
      </w:r>
    </w:p>
    <w:p w14:paraId="217AF669" w14:textId="77777777" w:rsidR="00FB1B43" w:rsidRDefault="00FB1B43" w:rsidP="005067E7">
      <w:pPr>
        <w:rPr>
          <w:sz w:val="20"/>
          <w:szCs w:val="20"/>
        </w:rPr>
      </w:pPr>
    </w:p>
    <w:p w14:paraId="4CE8ADA9" w14:textId="77777777" w:rsidR="0007482B" w:rsidRDefault="0007482B" w:rsidP="0007482B">
      <w:pPr>
        <w:rPr>
          <w:sz w:val="16"/>
          <w:szCs w:val="20"/>
        </w:rPr>
      </w:pPr>
      <w:r w:rsidRPr="00B92A77">
        <w:rPr>
          <w:i/>
          <w:sz w:val="16"/>
          <w:szCs w:val="20"/>
        </w:rPr>
        <w:t>* niepotrzebne skreślić</w:t>
      </w:r>
    </w:p>
    <w:p w14:paraId="0B3FAA63" w14:textId="165C006C" w:rsidR="00E9400F" w:rsidRDefault="00E9400F" w:rsidP="00E9400F">
      <w:pPr>
        <w:jc w:val="right"/>
        <w:rPr>
          <w:szCs w:val="20"/>
        </w:rPr>
      </w:pPr>
      <w:r>
        <w:rPr>
          <w:szCs w:val="20"/>
        </w:rPr>
        <w:lastRenderedPageBreak/>
        <w:t xml:space="preserve">Załącznik nr </w:t>
      </w:r>
      <w:r w:rsidR="003F14BF">
        <w:rPr>
          <w:szCs w:val="20"/>
        </w:rPr>
        <w:t>5</w:t>
      </w:r>
      <w:r w:rsidR="007D0B88">
        <w:rPr>
          <w:szCs w:val="20"/>
        </w:rPr>
        <w:t>a</w:t>
      </w:r>
      <w:r>
        <w:rPr>
          <w:szCs w:val="20"/>
        </w:rPr>
        <w:t xml:space="preserve"> do SIWZ</w:t>
      </w:r>
    </w:p>
    <w:p w14:paraId="24785A3E" w14:textId="77777777" w:rsidR="00E9400F" w:rsidRDefault="00E9400F" w:rsidP="00E9400F">
      <w:pPr>
        <w:rPr>
          <w:sz w:val="20"/>
          <w:szCs w:val="20"/>
        </w:rPr>
      </w:pPr>
    </w:p>
    <w:p w14:paraId="1D58FA39" w14:textId="77777777" w:rsidR="001A3FD5" w:rsidRPr="00E30670" w:rsidRDefault="001A3FD5" w:rsidP="001A3FD5">
      <w:pPr>
        <w:rPr>
          <w:sz w:val="20"/>
          <w:szCs w:val="20"/>
        </w:rPr>
      </w:pPr>
    </w:p>
    <w:p w14:paraId="79842EE6" w14:textId="5616726D" w:rsidR="001A3FD5" w:rsidRPr="00C339C1" w:rsidRDefault="001A3FD5" w:rsidP="001A3FD5">
      <w:pPr>
        <w:pStyle w:val="Tytu"/>
        <w:rPr>
          <w:i/>
        </w:rPr>
      </w:pPr>
      <w:r w:rsidRPr="000B1ED1">
        <w:t xml:space="preserve">PROJEKT UMOWY NR </w:t>
      </w:r>
      <w:r w:rsidR="001C543C" w:rsidRPr="00B76478">
        <w:t>DZz.380.3.34.2020.LAp.361.P,LLb.528</w:t>
      </w:r>
      <w:r w:rsidR="001C543C">
        <w:t>_1</w:t>
      </w:r>
    </w:p>
    <w:p w14:paraId="5F0837B9" w14:textId="77777777" w:rsidR="001A3FD5" w:rsidRPr="00643020" w:rsidRDefault="001A3FD5" w:rsidP="001A3FD5">
      <w:pPr>
        <w:rPr>
          <w:sz w:val="20"/>
        </w:rPr>
      </w:pPr>
    </w:p>
    <w:p w14:paraId="5DECE1DA" w14:textId="77777777" w:rsidR="005C4198" w:rsidRPr="00643020" w:rsidRDefault="005C4198" w:rsidP="005C4198">
      <w:pPr>
        <w:rPr>
          <w:sz w:val="20"/>
        </w:rPr>
      </w:pPr>
    </w:p>
    <w:p w14:paraId="63A1530B" w14:textId="77777777" w:rsidR="005C4198" w:rsidRPr="000B1ED1" w:rsidRDefault="005C4198" w:rsidP="005C4198">
      <w:r w:rsidRPr="000B1ED1">
        <w:t xml:space="preserve">zawarta w dniu </w:t>
      </w:r>
      <w:r>
        <w:rPr>
          <w:bCs/>
        </w:rPr>
        <w:t xml:space="preserve">………………………… </w:t>
      </w:r>
      <w:r w:rsidRPr="000B1ED1">
        <w:rPr>
          <w:bCs/>
        </w:rPr>
        <w:t xml:space="preserve">r. </w:t>
      </w:r>
      <w:r w:rsidRPr="000B1ED1">
        <w:t>w Rybniku pomiędzy:</w:t>
      </w:r>
    </w:p>
    <w:p w14:paraId="3EFBA796" w14:textId="77777777" w:rsidR="005C4198" w:rsidRDefault="005C4198" w:rsidP="005C4198">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Numer BDO:000021621</w:t>
      </w:r>
    </w:p>
    <w:p w14:paraId="5758F01F" w14:textId="77777777" w:rsidR="005C4198" w:rsidRPr="000B1ED1" w:rsidRDefault="005C4198" w:rsidP="005C4198">
      <w:r w:rsidRPr="000B1ED1">
        <w:t>reprezentowanym przez:</w:t>
      </w:r>
    </w:p>
    <w:p w14:paraId="0A00ABCF" w14:textId="77777777" w:rsidR="005C4198" w:rsidRPr="000B1ED1" w:rsidRDefault="005C4198" w:rsidP="005C4198">
      <w:pPr>
        <w:tabs>
          <w:tab w:val="num" w:pos="360"/>
        </w:tabs>
      </w:pPr>
      <w:r w:rsidRPr="000B1ED1">
        <w:t xml:space="preserve">Dyrektora </w:t>
      </w:r>
      <w:r>
        <w:t>-</w:t>
      </w:r>
      <w:r w:rsidRPr="000B1ED1">
        <w:t xml:space="preserve"> </w:t>
      </w:r>
      <w:r>
        <w:t>Bogdana Łabę</w:t>
      </w:r>
    </w:p>
    <w:p w14:paraId="56CBCFCE" w14:textId="77777777" w:rsidR="005C4198" w:rsidRPr="000B1ED1" w:rsidRDefault="005C4198" w:rsidP="005C4198">
      <w:r w:rsidRPr="000B1ED1">
        <w:t>zwanym w dalszej części umowy „Zamawiającym”</w:t>
      </w:r>
    </w:p>
    <w:p w14:paraId="63F00719" w14:textId="77777777" w:rsidR="005C4198" w:rsidRPr="00C73D28" w:rsidRDefault="005C4198" w:rsidP="005C4198">
      <w:pPr>
        <w:rPr>
          <w:sz w:val="20"/>
        </w:rPr>
      </w:pPr>
    </w:p>
    <w:p w14:paraId="0A4D2E31" w14:textId="77777777" w:rsidR="005C4198" w:rsidRPr="000B1ED1" w:rsidRDefault="005C4198" w:rsidP="005C4198">
      <w:r w:rsidRPr="000B1ED1">
        <w:t>a:</w:t>
      </w:r>
    </w:p>
    <w:p w14:paraId="4DF1B4B0" w14:textId="77777777" w:rsidR="005C4198" w:rsidRPr="00C73D28" w:rsidRDefault="005C4198" w:rsidP="005C4198">
      <w:pPr>
        <w:tabs>
          <w:tab w:val="right" w:leader="dot" w:pos="9638"/>
        </w:tabs>
        <w:rPr>
          <w:bCs/>
          <w:sz w:val="20"/>
        </w:rPr>
      </w:pPr>
    </w:p>
    <w:p w14:paraId="4CADA831" w14:textId="77777777" w:rsidR="005C4198" w:rsidRPr="000B1ED1" w:rsidRDefault="005C4198" w:rsidP="005C4198">
      <w:pPr>
        <w:tabs>
          <w:tab w:val="right" w:leader="dot" w:pos="9638"/>
        </w:tabs>
        <w:rPr>
          <w:bCs/>
        </w:rPr>
      </w:pPr>
      <w:r w:rsidRPr="000B1ED1">
        <w:rPr>
          <w:bCs/>
        </w:rPr>
        <w:tab/>
      </w:r>
    </w:p>
    <w:p w14:paraId="3D1A3AFD" w14:textId="77777777" w:rsidR="005C4198" w:rsidRPr="000B1ED1" w:rsidRDefault="005C4198" w:rsidP="005C4198">
      <w:pPr>
        <w:tabs>
          <w:tab w:val="right" w:leader="dot" w:pos="9638"/>
        </w:tabs>
        <w:rPr>
          <w:bCs/>
        </w:rPr>
      </w:pPr>
      <w:r w:rsidRPr="000B1ED1">
        <w:rPr>
          <w:bCs/>
        </w:rPr>
        <w:t xml:space="preserve">z siedzibą: </w:t>
      </w:r>
      <w:r w:rsidRPr="000B1ED1">
        <w:rPr>
          <w:bCs/>
        </w:rPr>
        <w:tab/>
      </w:r>
    </w:p>
    <w:p w14:paraId="3255D7EC" w14:textId="77777777" w:rsidR="005C4198" w:rsidRPr="00DB6C14" w:rsidRDefault="005C4198" w:rsidP="005C4198">
      <w:pPr>
        <w:rPr>
          <w:sz w:val="10"/>
        </w:rPr>
      </w:pPr>
    </w:p>
    <w:p w14:paraId="224954AC" w14:textId="77777777" w:rsidR="005C4198" w:rsidRPr="000B1ED1" w:rsidRDefault="005C4198" w:rsidP="005C4198">
      <w:r w:rsidRPr="000B1ED1">
        <w:t>reprezentowan</w:t>
      </w:r>
      <w:r>
        <w:t>ym/ą</w:t>
      </w:r>
      <w:r w:rsidRPr="000B1ED1">
        <w:t xml:space="preserve"> przez:</w:t>
      </w:r>
    </w:p>
    <w:p w14:paraId="72421F73" w14:textId="77777777" w:rsidR="005C4198" w:rsidRPr="000B1ED1" w:rsidRDefault="005C4198" w:rsidP="005C4198">
      <w:pPr>
        <w:tabs>
          <w:tab w:val="right" w:leader="dot" w:pos="9638"/>
        </w:tabs>
      </w:pPr>
      <w:r w:rsidRPr="000B1ED1">
        <w:t xml:space="preserve">1. </w:t>
      </w:r>
      <w:r w:rsidRPr="000B1ED1">
        <w:tab/>
      </w:r>
    </w:p>
    <w:p w14:paraId="6DBD7E3A" w14:textId="77777777" w:rsidR="005C4198" w:rsidRPr="000B1ED1" w:rsidRDefault="005C4198" w:rsidP="005C4198">
      <w:pPr>
        <w:tabs>
          <w:tab w:val="right" w:leader="dot" w:pos="9638"/>
        </w:tabs>
      </w:pPr>
      <w:r w:rsidRPr="000B1ED1">
        <w:t xml:space="preserve">2. </w:t>
      </w:r>
      <w:r w:rsidRPr="000B1ED1">
        <w:tab/>
      </w:r>
    </w:p>
    <w:p w14:paraId="19A0763A" w14:textId="77777777" w:rsidR="005C4198" w:rsidRPr="000B1ED1" w:rsidRDefault="005C4198" w:rsidP="005C4198">
      <w:r>
        <w:t>z</w:t>
      </w:r>
      <w:r w:rsidRPr="000B1ED1">
        <w:t>wanym</w:t>
      </w:r>
      <w:r>
        <w:t>/ą</w:t>
      </w:r>
      <w:r w:rsidRPr="000B1ED1">
        <w:t xml:space="preserve"> w dalszej części umowy „Wykonawcą”</w:t>
      </w:r>
    </w:p>
    <w:p w14:paraId="3BE44BFD" w14:textId="77777777" w:rsidR="005C4198" w:rsidRPr="001C4915" w:rsidRDefault="005C4198" w:rsidP="005C4198">
      <w:pPr>
        <w:rPr>
          <w:sz w:val="20"/>
        </w:rPr>
      </w:pPr>
    </w:p>
    <w:p w14:paraId="4043F63D" w14:textId="77777777" w:rsidR="005C4198" w:rsidRDefault="005C4198" w:rsidP="005C4198">
      <w:r>
        <w:t>łącznie zwanymi w dalszej części umowy „Stronami”</w:t>
      </w:r>
    </w:p>
    <w:p w14:paraId="0A4A4706" w14:textId="77777777" w:rsidR="005C4198" w:rsidRPr="00C73D28" w:rsidRDefault="005C4198" w:rsidP="005C4198">
      <w:pPr>
        <w:rPr>
          <w:sz w:val="20"/>
        </w:rPr>
      </w:pPr>
    </w:p>
    <w:p w14:paraId="5E9361E2" w14:textId="77777777" w:rsidR="005C4198" w:rsidRPr="000B1ED1" w:rsidRDefault="005C4198" w:rsidP="005C4198">
      <w:pPr>
        <w:jc w:val="center"/>
      </w:pPr>
      <w:r w:rsidRPr="000B1ED1">
        <w:t>§ 1</w:t>
      </w:r>
    </w:p>
    <w:p w14:paraId="5A094ED3" w14:textId="1273BED3" w:rsidR="005C4198" w:rsidRDefault="005C4198" w:rsidP="002A6944">
      <w:pPr>
        <w:numPr>
          <w:ilvl w:val="0"/>
          <w:numId w:val="55"/>
        </w:numPr>
        <w:jc w:val="both"/>
      </w:pPr>
      <w:r>
        <w:t>Na zasadach określonych w umowie</w:t>
      </w:r>
      <w:r w:rsidRPr="000B1ED1">
        <w:t>, zawartej po przeprowadzeniu postępowania przetargowego</w:t>
      </w:r>
      <w:r>
        <w:br/>
      </w:r>
      <w:r w:rsidRPr="000B1ED1">
        <w:t>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Wykonawca oddaje Zamawiającemu do korzystania</w:t>
      </w:r>
      <w:r w:rsidRPr="00964754">
        <w:t xml:space="preserve"> </w:t>
      </w:r>
      <w:r w:rsidR="00A27CE0">
        <w:t>czytnik pasków moczu</w:t>
      </w:r>
      <w:r w:rsidDel="00306FB3">
        <w:t xml:space="preserve"> </w:t>
      </w:r>
      <w:r w:rsidR="00671FF2">
        <w:t xml:space="preserve">(zwany dalej czytnikiem) </w:t>
      </w:r>
      <w:r>
        <w:t xml:space="preserve">oraz sprzedaje Zamawiającemu odczynniki </w:t>
      </w:r>
      <w:r w:rsidR="00A27CE0">
        <w:t>i</w:t>
      </w:r>
      <w:r>
        <w:t xml:space="preserve"> materiały </w:t>
      </w:r>
      <w:r w:rsidRPr="00255764">
        <w:t>kontrolne</w:t>
      </w:r>
      <w:r w:rsidRPr="000B1ED1">
        <w:rPr>
          <w:bCs/>
        </w:rPr>
        <w:t xml:space="preserve"> (dotyczy Pakietu</w:t>
      </w:r>
      <w:r w:rsidR="00DB3B46">
        <w:rPr>
          <w:bCs/>
        </w:rPr>
        <w:t xml:space="preserve"> 1</w:t>
      </w:r>
      <w:r w:rsidRPr="000B1ED1">
        <w:rPr>
          <w:bCs/>
        </w:rPr>
        <w:t>)</w:t>
      </w:r>
      <w:r w:rsidRPr="000B1ED1">
        <w:rPr>
          <w:b/>
          <w:bCs/>
        </w:rPr>
        <w:t xml:space="preserve"> </w:t>
      </w:r>
      <w:r w:rsidRPr="000B1ED1">
        <w:t>szczegółowo opisan</w:t>
      </w:r>
      <w:r>
        <w:t>e</w:t>
      </w:r>
      <w:r w:rsidRPr="000B1ED1">
        <w:t xml:space="preserve"> pod względem rodzajowym</w:t>
      </w:r>
      <w:r>
        <w:t xml:space="preserve"> </w:t>
      </w:r>
      <w:r w:rsidRPr="00EC7AA0">
        <w:t xml:space="preserve">i ilościowym w </w:t>
      </w:r>
      <w:r w:rsidRPr="00EB39C9">
        <w:t>Formularzu asortymentowo - cenowym</w:t>
      </w:r>
      <w:r w:rsidRPr="00EC7AA0">
        <w:rPr>
          <w:iCs/>
        </w:rPr>
        <w:t xml:space="preserve"> </w:t>
      </w:r>
      <w:r>
        <w:rPr>
          <w:iCs/>
        </w:rPr>
        <w:t xml:space="preserve">Wykonawcy, stanowiącym </w:t>
      </w:r>
      <w:r w:rsidRPr="00EC7AA0">
        <w:rPr>
          <w:iCs/>
        </w:rPr>
        <w:t>Załącznik nr 1</w:t>
      </w:r>
      <w:r w:rsidRPr="00EC7AA0">
        <w:t xml:space="preserve"> </w:t>
      </w:r>
      <w:r>
        <w:t xml:space="preserve">do umowy, a Zamawiający przyjmuje do korzystania </w:t>
      </w:r>
      <w:r w:rsidRPr="00A20681">
        <w:t>ww</w:t>
      </w:r>
      <w:r>
        <w:t xml:space="preserve">. </w:t>
      </w:r>
      <w:r w:rsidR="001B5214">
        <w:t>czytnik</w:t>
      </w:r>
      <w:r>
        <w:t xml:space="preserve"> oraz kupuje odczynniki </w:t>
      </w:r>
      <w:r w:rsidR="001B5214">
        <w:t>i</w:t>
      </w:r>
      <w:r>
        <w:t xml:space="preserve"> materiały </w:t>
      </w:r>
      <w:r w:rsidRPr="00255764">
        <w:t>kontrolne</w:t>
      </w:r>
      <w:r>
        <w:t xml:space="preserve"> </w:t>
      </w:r>
      <w:r w:rsidRPr="00EC7AA0">
        <w:t>za kwotę netto: …………… PLN powiększoną</w:t>
      </w:r>
      <w:r>
        <w:t xml:space="preserve"> </w:t>
      </w:r>
      <w:r w:rsidRPr="00EC7AA0">
        <w:t>o kwotę należnego podatku VAT zgodnie</w:t>
      </w:r>
      <w:r>
        <w:t xml:space="preserve"> </w:t>
      </w:r>
      <w:r w:rsidRPr="00EC7AA0">
        <w:t>z obowiązującą stawką ...%, co daje kwotę brutto: …………… PLN (sło</w:t>
      </w:r>
      <w:r w:rsidR="002A6944">
        <w:t>wnie: ………………………… złotych …/100)</w:t>
      </w:r>
      <w:r>
        <w:t>.</w:t>
      </w:r>
    </w:p>
    <w:p w14:paraId="3221DB61" w14:textId="77777777" w:rsidR="005C4198" w:rsidRDefault="005C4198" w:rsidP="005C4198">
      <w:pPr>
        <w:ind w:left="360"/>
        <w:jc w:val="both"/>
      </w:pPr>
      <w:r>
        <w:t>Stawki jednostkowe zostały określone w Formularzu asortymentowo - cenowym Wykonawcy (Załączniku nr 1 do umowy).</w:t>
      </w:r>
    </w:p>
    <w:p w14:paraId="57E9F333" w14:textId="77777777" w:rsidR="005C4198" w:rsidRDefault="005C4198" w:rsidP="00D20377">
      <w:pPr>
        <w:numPr>
          <w:ilvl w:val="0"/>
          <w:numId w:val="55"/>
        </w:numPr>
        <w:jc w:val="both"/>
      </w:pPr>
      <w:r>
        <w:t xml:space="preserve">Czynsz dzierżawny ustala się na kwotę netto: </w:t>
      </w:r>
      <w:r w:rsidRPr="000B1ED1">
        <w:t>…………… PLN plus podatek VAT ...%, co daje kwotę brutto</w:t>
      </w:r>
      <w:r>
        <w:t>:</w:t>
      </w:r>
      <w:r w:rsidRPr="000B1ED1">
        <w:t xml:space="preserve"> …………… PLN (słownie: ………………………… złotych …/100</w:t>
      </w:r>
      <w:r>
        <w:t>).</w:t>
      </w:r>
    </w:p>
    <w:p w14:paraId="4523D8FF" w14:textId="732729F6" w:rsidR="005C4198" w:rsidRPr="004358FF" w:rsidRDefault="005C4198" w:rsidP="00D20377">
      <w:pPr>
        <w:numPr>
          <w:ilvl w:val="0"/>
          <w:numId w:val="55"/>
        </w:numPr>
        <w:jc w:val="both"/>
      </w:pPr>
      <w:r w:rsidRPr="004358FF">
        <w:t>Zamawiający pozostaje uprawniony do zakupu mniejszych ilości towaru niż podane w Formularzu asortymentowo - cenowym Wykonawcy (Załączniku nr 1 do umowy) w zakresie odczynników</w:t>
      </w:r>
      <w:r w:rsidR="004358FF" w:rsidRPr="004358FF">
        <w:br/>
        <w:t>i</w:t>
      </w:r>
      <w:r w:rsidRPr="004358FF">
        <w:t xml:space="preserve"> materiałów </w:t>
      </w:r>
      <w:r w:rsidR="004358FF" w:rsidRPr="004358FF">
        <w:t>i</w:t>
      </w:r>
      <w:r w:rsidRPr="004358FF">
        <w:t xml:space="preserve"> kontrolnych uzależniając swoją decyzję od faktycznych potrzeb Zamawiającego</w:t>
      </w:r>
      <w:r w:rsidR="004358FF" w:rsidRPr="004358FF">
        <w:br/>
      </w:r>
      <w:r w:rsidRPr="004358FF">
        <w:t>(np. jednostek chorobowych) występujących podczas obowiązywania umowy. Z tego tytułu nie będą przysługiwały Wykonawcy żadne roszczenia poza roszczeniem o zapłatę za już dostarczony towar.</w:t>
      </w:r>
    </w:p>
    <w:p w14:paraId="0B4896F1" w14:textId="6F53A528" w:rsidR="005C4198" w:rsidRDefault="005C4198" w:rsidP="00D20377">
      <w:pPr>
        <w:numPr>
          <w:ilvl w:val="0"/>
          <w:numId w:val="55"/>
        </w:numPr>
        <w:jc w:val="both"/>
      </w:pPr>
      <w:r w:rsidRPr="004358FF">
        <w:t xml:space="preserve">Zamawiający pozostaje uprawniony do zmiany ilości zamawianego towaru w obrębie asortymentu określonego w umowie w Formularzu asortymentowo - cenowym Wykonawcy (Załączniku nr 1 do umowy) w zakresie odczynników </w:t>
      </w:r>
      <w:r w:rsidR="004358FF" w:rsidRPr="004358FF">
        <w:t>i</w:t>
      </w:r>
      <w:r w:rsidRPr="004358FF">
        <w:t xml:space="preserve"> materiałów kontrolnych, do kwoty określonej w ust. 1 powyżej, co nie będzie stanowić zmian postanowień umowy. Ust. 4 należy czytać łącznie z treścią ust. 3 powyżej.</w:t>
      </w:r>
    </w:p>
    <w:p w14:paraId="7AD34907" w14:textId="77777777" w:rsidR="005C4198" w:rsidRPr="007B7739" w:rsidRDefault="005C4198" w:rsidP="00D20377">
      <w:pPr>
        <w:numPr>
          <w:ilvl w:val="0"/>
          <w:numId w:val="55"/>
        </w:numPr>
        <w:suppressAutoHyphens/>
        <w:jc w:val="both"/>
      </w:pPr>
      <w:r w:rsidRPr="00556CF6">
        <w:lastRenderedPageBreak/>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 xml:space="preserve">cenie </w:t>
      </w:r>
      <w:r>
        <w:t xml:space="preserve">i ilości </w:t>
      </w:r>
      <w:r w:rsidRPr="00556CF6">
        <w:t>zgodnej z umową.</w:t>
      </w:r>
    </w:p>
    <w:p w14:paraId="16A59B90" w14:textId="00AF8DDC" w:rsidR="005C4198" w:rsidRDefault="005C4198" w:rsidP="00D20377">
      <w:pPr>
        <w:numPr>
          <w:ilvl w:val="0"/>
          <w:numId w:val="55"/>
        </w:numPr>
        <w:suppressAutoHyphens/>
        <w:jc w:val="both"/>
      </w:pPr>
      <w:r>
        <w:t>Jeżeli</w:t>
      </w:r>
      <w:r w:rsidRPr="00556CF6">
        <w:t xml:space="preserve"> w czasie obowiązywania umowy nastąpi obniżenie ceny wynikającej z cennika Wykona</w:t>
      </w:r>
      <w:r>
        <w:t>wcy</w:t>
      </w:r>
      <w:r>
        <w:br/>
        <w:t xml:space="preserve">[w </w:t>
      </w:r>
      <w:r w:rsidRPr="00556CF6">
        <w:t>szczególności zakupu</w:t>
      </w:r>
      <w:r>
        <w:t xml:space="preserve"> </w:t>
      </w:r>
      <w:r w:rsidRPr="0012113A">
        <w:t>odczynników</w:t>
      </w:r>
      <w:r>
        <w:t xml:space="preserve"> </w:t>
      </w:r>
      <w:r w:rsidR="00A42185">
        <w:t>i</w:t>
      </w:r>
      <w:r w:rsidRPr="0012113A">
        <w:t xml:space="preserve"> materiałów kontrolnych</w:t>
      </w:r>
      <w:r w:rsidRPr="00C73D28" w:rsidDel="001777F3">
        <w:t xml:space="preserve"> </w:t>
      </w:r>
      <w:r w:rsidRPr="00556CF6">
        <w:t>na preferencyjnych warunkach</w:t>
      </w:r>
      <w:r>
        <w:t>]</w:t>
      </w:r>
      <w:r w:rsidRPr="00556CF6">
        <w:t>, Wykonawca zastosuje te obniżki wobec Zamawiającego na podstawie pisemnego aneksu do umowy pod rygorem nieważności.</w:t>
      </w:r>
    </w:p>
    <w:p w14:paraId="6A4DAD44" w14:textId="77777777" w:rsidR="005C4198" w:rsidRPr="003B24DE" w:rsidRDefault="005C4198" w:rsidP="00D20377">
      <w:pPr>
        <w:numPr>
          <w:ilvl w:val="0"/>
          <w:numId w:val="55"/>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40FCEE42" w14:textId="4AF17044" w:rsidR="005C4198" w:rsidRPr="0008092F" w:rsidRDefault="00530EC1" w:rsidP="00D20377">
      <w:pPr>
        <w:numPr>
          <w:ilvl w:val="0"/>
          <w:numId w:val="55"/>
        </w:numPr>
        <w:jc w:val="both"/>
      </w:pPr>
      <w:r w:rsidRPr="0008092F">
        <w:t>Wykonawca oświadcza, że o</w:t>
      </w:r>
      <w:r w:rsidR="005C4198" w:rsidRPr="0008092F">
        <w:t>ferowany przedmiot umowy spełnia wymagania ustawy z dnia 20 maja 2010 r. o wyrobach medycznych.</w:t>
      </w:r>
    </w:p>
    <w:p w14:paraId="424D2AAD" w14:textId="4D8B4A83" w:rsidR="005C4198" w:rsidRPr="0008092F" w:rsidRDefault="00530EC1" w:rsidP="00D20377">
      <w:pPr>
        <w:numPr>
          <w:ilvl w:val="0"/>
          <w:numId w:val="55"/>
        </w:numPr>
        <w:jc w:val="both"/>
      </w:pPr>
      <w:r w:rsidRPr="0008092F">
        <w:t>Wykonawca oświadcza, że o</w:t>
      </w:r>
      <w:r w:rsidR="005C4198" w:rsidRPr="0008092F">
        <w:t>ferowany przedmiot umowy posiada aktualne pozwolenia na dopuszczenie do obrotu i używania</w:t>
      </w:r>
      <w:r w:rsidRPr="0008092F">
        <w:t xml:space="preserve"> </w:t>
      </w:r>
      <w:r w:rsidR="005C4198" w:rsidRPr="0008092F">
        <w:t>na terenie Polski zgodnie z obowiązującymi przepisami prawa.</w:t>
      </w:r>
    </w:p>
    <w:p w14:paraId="256AFA61" w14:textId="6D66D573" w:rsidR="005C4198" w:rsidRDefault="005C4198" w:rsidP="00D20377">
      <w:pPr>
        <w:numPr>
          <w:ilvl w:val="0"/>
          <w:numId w:val="55"/>
        </w:numPr>
        <w:jc w:val="both"/>
      </w:pPr>
      <w:r>
        <w:rPr>
          <w:bCs/>
        </w:rPr>
        <w:t xml:space="preserve">Wykonawca oświadcza, że jest właścicielem oddanego w dzierżawę Zamawiającemu </w:t>
      </w:r>
      <w:r w:rsidR="00CA0117">
        <w:rPr>
          <w:bCs/>
        </w:rPr>
        <w:t>czytnika</w:t>
      </w:r>
      <w:r>
        <w:rPr>
          <w:bCs/>
        </w:rPr>
        <w:t xml:space="preserve"> ………………………… producenta …………………………, </w:t>
      </w:r>
      <w:r>
        <w:t>oraz że</w:t>
      </w:r>
      <w:r w:rsidRPr="002242C7">
        <w:t xml:space="preserve"> spełnia </w:t>
      </w:r>
      <w:r>
        <w:t xml:space="preserve">on </w:t>
      </w:r>
      <w:r w:rsidRPr="002242C7">
        <w:t>minimalne wymagania (parametry techniczne) stawiane przez Zamawiającego [określone</w:t>
      </w:r>
      <w:r w:rsidR="00CA0117">
        <w:t xml:space="preserve"> </w:t>
      </w:r>
      <w:r w:rsidRPr="002242C7">
        <w:t>w Formularzu asortymentowo - cenowym Wykonawcy (Załączniku nr 1 do umowy)].</w:t>
      </w:r>
    </w:p>
    <w:p w14:paraId="14141250" w14:textId="19FAADE8" w:rsidR="005C4198" w:rsidRPr="003B24DE" w:rsidRDefault="005C4198" w:rsidP="00D20377">
      <w:pPr>
        <w:numPr>
          <w:ilvl w:val="0"/>
          <w:numId w:val="55"/>
        </w:numPr>
        <w:jc w:val="both"/>
      </w:pPr>
      <w:r w:rsidRPr="00255764">
        <w:t>Wykonawca zapewnia, iż oferowane odczynniki</w:t>
      </w:r>
      <w:r>
        <w:t xml:space="preserve"> </w:t>
      </w:r>
      <w:r w:rsidR="00F7663F">
        <w:t>i</w:t>
      </w:r>
      <w:r w:rsidRPr="00255764">
        <w:t xml:space="preserve"> materiały kontrolne są odpowiednie dla oferowanego</w:t>
      </w:r>
      <w:r w:rsidR="00170FF0">
        <w:t xml:space="preserve"> czytnika</w:t>
      </w:r>
      <w:r w:rsidRPr="00255764">
        <w:t xml:space="preserve"> i będą</w:t>
      </w:r>
      <w:r>
        <w:t xml:space="preserve"> </w:t>
      </w:r>
      <w:r w:rsidRPr="00255764">
        <w:t>w pełni z nim współpracowały. W przypadku awarii związanej z dostarczonymi odczynnikami</w:t>
      </w:r>
      <w:r>
        <w:t xml:space="preserve"> </w:t>
      </w:r>
      <w:r w:rsidR="00170FF0">
        <w:t>i</w:t>
      </w:r>
      <w:r w:rsidRPr="00255764">
        <w:t xml:space="preserve"> materiałami kontrolnymi Wykonawca zobowiązuje się do naprawy </w:t>
      </w:r>
      <w:r>
        <w:t>urz</w:t>
      </w:r>
      <w:r w:rsidR="006E7101">
        <w:t>ądzenia</w:t>
      </w:r>
      <w:r w:rsidR="006E7101">
        <w:br/>
      </w:r>
      <w:r w:rsidRPr="00255764">
        <w:t xml:space="preserve">w autoryzowanym serwisie producenta </w:t>
      </w:r>
      <w:r w:rsidR="006E7101">
        <w:t>czytnika</w:t>
      </w:r>
      <w:r w:rsidRPr="00255764">
        <w:t xml:space="preserve"> i pokrycia w całości szkód, jakie awaria ta spowodowała, przeprowadzenia na własny kosz</w:t>
      </w:r>
      <w:r>
        <w:t>t</w:t>
      </w:r>
      <w:r w:rsidRPr="00255764">
        <w:t xml:space="preserve"> wszelki</w:t>
      </w:r>
      <w:r>
        <w:t>ch</w:t>
      </w:r>
      <w:r w:rsidRPr="00255764">
        <w:t xml:space="preserve"> wymagan</w:t>
      </w:r>
      <w:r>
        <w:t>ych</w:t>
      </w:r>
      <w:r w:rsidRPr="00255764">
        <w:t xml:space="preserve"> ekspertyz związan</w:t>
      </w:r>
      <w:r>
        <w:t>ych</w:t>
      </w:r>
      <w:r w:rsidRPr="00255764">
        <w:t xml:space="preserve"> z oceną kwestionowanych,</w:t>
      </w:r>
      <w:r>
        <w:t xml:space="preserve"> </w:t>
      </w:r>
      <w:r w:rsidRPr="00255764">
        <w:t>a dostarczonych przez Wykonawcę odczynników</w:t>
      </w:r>
      <w:r>
        <w:t xml:space="preserve"> </w:t>
      </w:r>
      <w:r w:rsidR="006E7101">
        <w:t>i</w:t>
      </w:r>
      <w:r w:rsidRPr="00255764">
        <w:t xml:space="preserve"> materiałów kontrolnych, oraz przej</w:t>
      </w:r>
      <w:r>
        <w:t>ęcia</w:t>
      </w:r>
      <w:r w:rsidRPr="00255764">
        <w:t xml:space="preserve"> obowiązk</w:t>
      </w:r>
      <w:r>
        <w:t>ów</w:t>
      </w:r>
      <w:r w:rsidRPr="00255764">
        <w:t xml:space="preserve"> z</w:t>
      </w:r>
      <w:r>
        <w:t xml:space="preserve">wiązanych </w:t>
      </w:r>
      <w:r w:rsidRPr="00255764">
        <w:t>z gwarancją, jeżeli zostanie ona utracona. Wykonawca na czas naprawy dostarczy zastępcz</w:t>
      </w:r>
      <w:r>
        <w:t>e</w:t>
      </w:r>
      <w:r w:rsidRPr="00255764">
        <w:t xml:space="preserve"> </w:t>
      </w:r>
      <w:r>
        <w:t>urządzenie</w:t>
      </w:r>
      <w:r w:rsidRPr="00255764">
        <w:t xml:space="preserve"> o parametrach nieodbiegaj</w:t>
      </w:r>
      <w:r>
        <w:t xml:space="preserve">ących od uszkodzonego </w:t>
      </w:r>
      <w:r w:rsidR="004F7AEE">
        <w:t>czytnika</w:t>
      </w:r>
      <w:r w:rsidRPr="00255764">
        <w:t xml:space="preserve"> (woln</w:t>
      </w:r>
      <w:r>
        <w:t>e</w:t>
      </w:r>
      <w:r w:rsidRPr="00255764">
        <w:t xml:space="preserve"> od wad) na własny koszt i ryzyko oraz niewymagające instalacji dodatkowe sterowniki na stanowisku wykorzystujący</w:t>
      </w:r>
      <w:r>
        <w:t>m</w:t>
      </w:r>
      <w:r w:rsidRPr="00255764">
        <w:t xml:space="preserve"> t</w:t>
      </w:r>
      <w:r>
        <w:t>o urządzenie</w:t>
      </w:r>
      <w:r w:rsidRPr="00255764">
        <w:t>.</w:t>
      </w:r>
    </w:p>
    <w:p w14:paraId="610F4DF1" w14:textId="77777777" w:rsidR="005C4198" w:rsidRPr="003B24DE" w:rsidRDefault="005C4198" w:rsidP="00D20377">
      <w:pPr>
        <w:numPr>
          <w:ilvl w:val="0"/>
          <w:numId w:val="55"/>
        </w:numPr>
        <w:jc w:val="both"/>
      </w:pPr>
      <w:r>
        <w:rPr>
          <w:bCs/>
        </w:rPr>
        <w:t>W odniesieniu do Pakietu 1 obowiązują następujące dodatkowe ustalenia:</w:t>
      </w:r>
    </w:p>
    <w:p w14:paraId="5A444604" w14:textId="1D8E67E1" w:rsidR="00857EBA" w:rsidRDefault="00857EBA" w:rsidP="00D67A9B">
      <w:pPr>
        <w:numPr>
          <w:ilvl w:val="0"/>
          <w:numId w:val="95"/>
        </w:numPr>
        <w:jc w:val="both"/>
      </w:pPr>
      <w:r w:rsidRPr="009948A2">
        <w:t xml:space="preserve">Wykonawca zobowiązuje się do oddania w dzierżawę Zamawiającemu czytnik spełniający minimalne wymagania (parametry techniczne i inne warunki) stawiane przez Zamawiającego zawarte w tabeli dotyczącej </w:t>
      </w:r>
      <w:r w:rsidR="00BC42BD">
        <w:t>czytnika</w:t>
      </w:r>
      <w:r w:rsidRPr="009948A2">
        <w:t>;</w:t>
      </w:r>
    </w:p>
    <w:p w14:paraId="083EF201" w14:textId="33B3EF4D" w:rsidR="00857EBA" w:rsidRDefault="006758BF" w:rsidP="00D67A9B">
      <w:pPr>
        <w:numPr>
          <w:ilvl w:val="0"/>
          <w:numId w:val="95"/>
        </w:numPr>
        <w:jc w:val="both"/>
      </w:pPr>
      <w:r>
        <w:t>czytnik</w:t>
      </w:r>
      <w:r w:rsidR="00857EBA" w:rsidRPr="009948A2">
        <w:t xml:space="preserve"> będzie wykorzystywany przez Zamawiającego wyłącznie w celu przeprowadzania badań</w:t>
      </w:r>
      <w:r>
        <w:br/>
      </w:r>
      <w:r w:rsidR="00857EBA" w:rsidRPr="009948A2">
        <w:t>w zakresie diagnostyki laboratoryjnej;</w:t>
      </w:r>
    </w:p>
    <w:p w14:paraId="71D6CF13" w14:textId="7D46C886" w:rsidR="00857EBA" w:rsidRDefault="006758BF" w:rsidP="00D67A9B">
      <w:pPr>
        <w:numPr>
          <w:ilvl w:val="0"/>
          <w:numId w:val="95"/>
        </w:numPr>
        <w:jc w:val="both"/>
      </w:pPr>
      <w:r w:rsidRPr="006758BF">
        <w:t>w</w:t>
      </w:r>
      <w:r w:rsidR="00857EBA" w:rsidRPr="006758BF">
        <w:t xml:space="preserve"> </w:t>
      </w:r>
      <w:r w:rsidRPr="006758BF">
        <w:t>czasie</w:t>
      </w:r>
      <w:r w:rsidR="00857EBA" w:rsidRPr="006758BF">
        <w:t xml:space="preserve"> </w:t>
      </w:r>
      <w:r w:rsidRPr="006758BF">
        <w:t>obowiązywania</w:t>
      </w:r>
      <w:r w:rsidR="00857EBA" w:rsidRPr="006758BF">
        <w:t xml:space="preserve"> umowy przewiduje się wykonanie około 12</w:t>
      </w:r>
      <w:r w:rsidRPr="006758BF">
        <w:t xml:space="preserve"> </w:t>
      </w:r>
      <w:r w:rsidR="00857EBA" w:rsidRPr="006758BF">
        <w:t>100 analiz moczu</w:t>
      </w:r>
      <w:r>
        <w:t>;</w:t>
      </w:r>
    </w:p>
    <w:p w14:paraId="58D30D61" w14:textId="11C749FC" w:rsidR="00857EBA" w:rsidRPr="009948A2" w:rsidRDefault="00857EBA" w:rsidP="00D67A9B">
      <w:pPr>
        <w:numPr>
          <w:ilvl w:val="0"/>
          <w:numId w:val="95"/>
        </w:numPr>
        <w:jc w:val="both"/>
      </w:pPr>
      <w:r w:rsidRPr="009948A2">
        <w:t xml:space="preserve">wszystkie minimalne wymagania (parametry techniczne) stawiane przez Zamawiającego, które musi spełniać </w:t>
      </w:r>
      <w:r w:rsidR="006758BF">
        <w:t>czytnik</w:t>
      </w:r>
      <w:r w:rsidRPr="009948A2">
        <w:t xml:space="preserve"> zawarte w tabeli dotyczącej </w:t>
      </w:r>
      <w:r w:rsidR="00DB6066">
        <w:t>czytnika</w:t>
      </w:r>
      <w:r w:rsidRPr="009948A2">
        <w:t xml:space="preserve"> muszą znajdować potwierdzenie w opisie technicznym oferowanego produktu (ulotce informacyjnej, broszurze, folderze, katalogu, itp.)</w:t>
      </w:r>
      <w:r w:rsidR="00DB6066">
        <w:br/>
      </w:r>
      <w:r w:rsidRPr="009948A2">
        <w:t xml:space="preserve">w języku polskim - </w:t>
      </w:r>
      <w:r w:rsidRPr="009948A2">
        <w:rPr>
          <w:bCs/>
        </w:rPr>
        <w:t>dokument ten będzie składany na wezwanie Zamawiającego;</w:t>
      </w:r>
    </w:p>
    <w:p w14:paraId="33B51748" w14:textId="4F99137C" w:rsidR="00857EBA" w:rsidRDefault="00857EBA" w:rsidP="00D67A9B">
      <w:pPr>
        <w:numPr>
          <w:ilvl w:val="0"/>
          <w:numId w:val="95"/>
        </w:numPr>
        <w:jc w:val="both"/>
      </w:pPr>
      <w:r w:rsidRPr="009948A2">
        <w:t xml:space="preserve">Wykonawca zobowiązuje się do sukcesywnego dostarczania odczynników </w:t>
      </w:r>
      <w:r w:rsidR="00990C7D">
        <w:t>i</w:t>
      </w:r>
      <w:r w:rsidRPr="009948A2">
        <w:t xml:space="preserve"> materiałów kontrolnych, kompatybilnych</w:t>
      </w:r>
      <w:r w:rsidR="00990C7D">
        <w:t xml:space="preserve"> </w:t>
      </w:r>
      <w:r w:rsidRPr="009948A2">
        <w:t xml:space="preserve">z dzierżawionym </w:t>
      </w:r>
      <w:r w:rsidR="00990C7D">
        <w:t>czytnikiem</w:t>
      </w:r>
      <w:r w:rsidRPr="009948A2">
        <w:t xml:space="preserve">, niezbędnych do prawidłowego funkcjonowania </w:t>
      </w:r>
      <w:r w:rsidR="00545E43">
        <w:t>czytnika</w:t>
      </w:r>
      <w:r w:rsidRPr="009948A2">
        <w:t xml:space="preserve"> przez okres obowiązywania umowy;</w:t>
      </w:r>
    </w:p>
    <w:p w14:paraId="454B0537" w14:textId="523D323A" w:rsidR="00857EBA" w:rsidRDefault="00857EBA" w:rsidP="00D67A9B">
      <w:pPr>
        <w:numPr>
          <w:ilvl w:val="0"/>
          <w:numId w:val="95"/>
        </w:numPr>
        <w:jc w:val="both"/>
      </w:pPr>
      <w:r w:rsidRPr="009948A2">
        <w:t xml:space="preserve">wszystkie informacje dotyczące odczynników i materiałów kontrolnych zawarte w tabeli dotyczącej odczynników </w:t>
      </w:r>
      <w:r w:rsidR="00833914">
        <w:t>i</w:t>
      </w:r>
      <w:r w:rsidRPr="009948A2">
        <w:t xml:space="preserve"> </w:t>
      </w:r>
      <w:r w:rsidR="00833914">
        <w:t xml:space="preserve">materiałów </w:t>
      </w:r>
      <w:r w:rsidRPr="009948A2">
        <w:t>kontrolnych muszą znajdować potwierdzenie w metodykach badań</w:t>
      </w:r>
      <w:r w:rsidR="00E70025">
        <w:br/>
      </w:r>
      <w:r w:rsidRPr="009948A2">
        <w:t xml:space="preserve">w języku polskim - </w:t>
      </w:r>
      <w:r w:rsidRPr="009948A2">
        <w:rPr>
          <w:bCs/>
        </w:rPr>
        <w:t>dokument ten będzie składany na wezwanie Zamawiającego</w:t>
      </w:r>
      <w:r w:rsidRPr="009948A2">
        <w:t>;</w:t>
      </w:r>
    </w:p>
    <w:p w14:paraId="6A13E393" w14:textId="77777777" w:rsidR="00857EBA" w:rsidRPr="009948A2" w:rsidRDefault="00857EBA" w:rsidP="00D67A9B">
      <w:pPr>
        <w:numPr>
          <w:ilvl w:val="0"/>
          <w:numId w:val="95"/>
        </w:numPr>
        <w:jc w:val="both"/>
      </w:pPr>
      <w:r w:rsidRPr="009948A2">
        <w:t>Wykonawca zobowiązuje się w okresie obowiązywania umowy (w ramach wynagrodzenia) do:</w:t>
      </w:r>
    </w:p>
    <w:p w14:paraId="180E5B04" w14:textId="63909F07" w:rsidR="00857EBA" w:rsidRPr="009948A2" w:rsidRDefault="00857EBA" w:rsidP="00D67A9B">
      <w:pPr>
        <w:pStyle w:val="Akapitzlist"/>
        <w:numPr>
          <w:ilvl w:val="0"/>
          <w:numId w:val="69"/>
        </w:numPr>
        <w:spacing w:after="0" w:line="240" w:lineRule="auto"/>
        <w:rPr>
          <w:rFonts w:ascii="Times New Roman" w:hAnsi="Times New Roman"/>
          <w:sz w:val="24"/>
          <w:szCs w:val="24"/>
        </w:rPr>
      </w:pPr>
      <w:r w:rsidRPr="009948A2">
        <w:rPr>
          <w:rFonts w:ascii="Times New Roman" w:hAnsi="Times New Roman"/>
          <w:sz w:val="24"/>
          <w:szCs w:val="24"/>
        </w:rPr>
        <w:t xml:space="preserve">dostawy, instalacji i uruchomienia </w:t>
      </w:r>
      <w:r w:rsidR="00C76BA4">
        <w:rPr>
          <w:rFonts w:ascii="Times New Roman" w:hAnsi="Times New Roman"/>
          <w:sz w:val="24"/>
          <w:szCs w:val="24"/>
        </w:rPr>
        <w:t>czytnika</w:t>
      </w:r>
      <w:r w:rsidRPr="009948A2">
        <w:rPr>
          <w:rFonts w:ascii="Times New Roman" w:hAnsi="Times New Roman"/>
          <w:sz w:val="24"/>
          <w:szCs w:val="24"/>
        </w:rPr>
        <w:t>,</w:t>
      </w:r>
    </w:p>
    <w:p w14:paraId="79C66F68" w14:textId="77777777" w:rsidR="00857EBA" w:rsidRPr="009948A2" w:rsidRDefault="00857EBA" w:rsidP="00D67A9B">
      <w:pPr>
        <w:pStyle w:val="Akapitzlist"/>
        <w:numPr>
          <w:ilvl w:val="0"/>
          <w:numId w:val="69"/>
        </w:numPr>
        <w:spacing w:after="0" w:line="240" w:lineRule="auto"/>
        <w:rPr>
          <w:rFonts w:ascii="Times New Roman" w:hAnsi="Times New Roman"/>
          <w:sz w:val="24"/>
          <w:szCs w:val="24"/>
        </w:rPr>
      </w:pPr>
      <w:r w:rsidRPr="009948A2">
        <w:rPr>
          <w:rFonts w:ascii="Times New Roman" w:hAnsi="Times New Roman"/>
          <w:sz w:val="24"/>
          <w:szCs w:val="24"/>
        </w:rPr>
        <w:t>szkolenia personelu Laboratorium,</w:t>
      </w:r>
    </w:p>
    <w:p w14:paraId="4CACE982" w14:textId="121687F5" w:rsidR="00857EBA" w:rsidRPr="009948A2" w:rsidRDefault="00857EBA" w:rsidP="00D67A9B">
      <w:pPr>
        <w:pStyle w:val="Akapitzlist"/>
        <w:numPr>
          <w:ilvl w:val="0"/>
          <w:numId w:val="69"/>
        </w:numPr>
        <w:spacing w:after="0" w:line="240" w:lineRule="auto"/>
        <w:rPr>
          <w:rFonts w:ascii="Times New Roman" w:hAnsi="Times New Roman"/>
          <w:sz w:val="24"/>
          <w:szCs w:val="24"/>
        </w:rPr>
      </w:pPr>
      <w:r w:rsidRPr="009948A2">
        <w:rPr>
          <w:rFonts w:ascii="Times New Roman" w:hAnsi="Times New Roman"/>
          <w:sz w:val="24"/>
          <w:szCs w:val="24"/>
        </w:rPr>
        <w:t xml:space="preserve">przeprowadzenia autoryzowanego serwisu </w:t>
      </w:r>
      <w:r w:rsidR="00C76BA4">
        <w:rPr>
          <w:rFonts w:ascii="Times New Roman" w:hAnsi="Times New Roman"/>
          <w:sz w:val="24"/>
          <w:szCs w:val="24"/>
        </w:rPr>
        <w:t>czytnika</w:t>
      </w:r>
      <w:r w:rsidRPr="009948A2">
        <w:rPr>
          <w:rFonts w:ascii="Times New Roman" w:hAnsi="Times New Roman"/>
          <w:sz w:val="24"/>
          <w:szCs w:val="24"/>
        </w:rPr>
        <w:t>,</w:t>
      </w:r>
    </w:p>
    <w:p w14:paraId="2086FC77" w14:textId="626007E0" w:rsidR="00857EBA" w:rsidRPr="009948A2" w:rsidRDefault="00857EBA" w:rsidP="00D67A9B">
      <w:pPr>
        <w:pStyle w:val="Akapitzlist"/>
        <w:numPr>
          <w:ilvl w:val="0"/>
          <w:numId w:val="69"/>
        </w:numPr>
        <w:spacing w:after="0" w:line="240" w:lineRule="auto"/>
        <w:rPr>
          <w:rFonts w:ascii="Times New Roman" w:hAnsi="Times New Roman"/>
          <w:sz w:val="24"/>
          <w:szCs w:val="24"/>
        </w:rPr>
      </w:pPr>
      <w:r w:rsidRPr="009948A2">
        <w:rPr>
          <w:rFonts w:ascii="Times New Roman" w:hAnsi="Times New Roman"/>
          <w:sz w:val="24"/>
          <w:szCs w:val="24"/>
        </w:rPr>
        <w:t xml:space="preserve">deinstalacji </w:t>
      </w:r>
      <w:r w:rsidR="00C76BA4">
        <w:rPr>
          <w:rFonts w:ascii="Times New Roman" w:hAnsi="Times New Roman"/>
          <w:sz w:val="24"/>
          <w:szCs w:val="24"/>
        </w:rPr>
        <w:t>czytnika</w:t>
      </w:r>
      <w:r w:rsidRPr="009948A2">
        <w:rPr>
          <w:rFonts w:ascii="Times New Roman" w:hAnsi="Times New Roman"/>
          <w:sz w:val="24"/>
          <w:szCs w:val="24"/>
        </w:rPr>
        <w:t>;</w:t>
      </w:r>
    </w:p>
    <w:p w14:paraId="75902BB5" w14:textId="77777777" w:rsidR="00857EBA" w:rsidRPr="009948A2" w:rsidRDefault="00857EBA" w:rsidP="00857EBA">
      <w:pPr>
        <w:tabs>
          <w:tab w:val="num" w:pos="284"/>
        </w:tabs>
        <w:ind w:left="284" w:hanging="284"/>
        <w:rPr>
          <w:sz w:val="10"/>
        </w:rPr>
      </w:pPr>
    </w:p>
    <w:p w14:paraId="36E9ADB9" w14:textId="780B6B9B" w:rsidR="00857EBA" w:rsidRPr="009948A2" w:rsidRDefault="00857EBA" w:rsidP="00D67A9B">
      <w:pPr>
        <w:numPr>
          <w:ilvl w:val="0"/>
          <w:numId w:val="96"/>
        </w:numPr>
        <w:jc w:val="both"/>
      </w:pPr>
      <w:r w:rsidRPr="009948A2">
        <w:lastRenderedPageBreak/>
        <w:t>w terminie do 5 dni roboczych od dnia zawarcia umowy Wykonawca dostarczy, zainstaluje</w:t>
      </w:r>
      <w:r w:rsidR="00897E42">
        <w:br/>
      </w:r>
      <w:r w:rsidRPr="009948A2">
        <w:t xml:space="preserve">i uruchomi </w:t>
      </w:r>
      <w:r w:rsidR="00897E42">
        <w:t>czytnik</w:t>
      </w:r>
      <w:r w:rsidRPr="009948A2">
        <w:t>;</w:t>
      </w:r>
    </w:p>
    <w:p w14:paraId="3DBA6C7F" w14:textId="36FFE61C" w:rsidR="00857EBA" w:rsidRPr="009948A2" w:rsidRDefault="00857EBA" w:rsidP="00D67A9B">
      <w:pPr>
        <w:numPr>
          <w:ilvl w:val="0"/>
          <w:numId w:val="96"/>
        </w:numPr>
        <w:jc w:val="both"/>
      </w:pPr>
      <w:r w:rsidRPr="009948A2">
        <w:t xml:space="preserve">Wykonawca zobowiązuje się (w ramach wynagrodzenia) do podłączenia </w:t>
      </w:r>
      <w:r w:rsidR="00E247EB">
        <w:t>czytnika</w:t>
      </w:r>
      <w:r w:rsidRPr="009948A2">
        <w:t xml:space="preserve"> do laboratoryjnego systemu informatycznego (LIS) firmy ASSECO POLAND S.A. pracującego</w:t>
      </w:r>
      <w:r w:rsidR="00642903">
        <w:t xml:space="preserve"> </w:t>
      </w:r>
      <w:r w:rsidRPr="009948A2">
        <w:t>w Laboratorium oraz do uruchomienia transmisji danych;</w:t>
      </w:r>
    </w:p>
    <w:p w14:paraId="33E11942" w14:textId="504FACB3" w:rsidR="00857EBA" w:rsidRPr="009948A2" w:rsidRDefault="00857EBA" w:rsidP="00D67A9B">
      <w:pPr>
        <w:numPr>
          <w:ilvl w:val="0"/>
          <w:numId w:val="96"/>
        </w:numPr>
        <w:jc w:val="both"/>
      </w:pPr>
      <w:r w:rsidRPr="009948A2">
        <w:t xml:space="preserve">przekazanie </w:t>
      </w:r>
      <w:r w:rsidR="000C345F">
        <w:t>czytnika</w:t>
      </w:r>
      <w:r w:rsidRPr="009948A2">
        <w:t xml:space="preserve"> nastąpi na podstawie protokołu przekazania podpisanego przez obie Strony, zawierającego szczegółowy opis </w:t>
      </w:r>
      <w:r w:rsidR="005D2367">
        <w:t>czytnika</w:t>
      </w:r>
      <w:r w:rsidRPr="009948A2">
        <w:t xml:space="preserve"> z uwzględnieniem jego stanu technicznego;</w:t>
      </w:r>
    </w:p>
    <w:p w14:paraId="5D92B9A3" w14:textId="691F688B" w:rsidR="00857EBA" w:rsidRPr="009948A2" w:rsidRDefault="00857EBA" w:rsidP="00D67A9B">
      <w:pPr>
        <w:numPr>
          <w:ilvl w:val="0"/>
          <w:numId w:val="96"/>
        </w:numPr>
        <w:jc w:val="both"/>
      </w:pPr>
      <w:r w:rsidRPr="009948A2">
        <w:t xml:space="preserve">Wykonawca gwarantuje, iż </w:t>
      </w:r>
      <w:r w:rsidR="005D2367">
        <w:t>czytnika</w:t>
      </w:r>
      <w:r w:rsidRPr="009948A2">
        <w:t xml:space="preserve"> znajduje się w stanie sprawnym do użytku oraz zobowiązuje się do utrzymywania </w:t>
      </w:r>
      <w:r w:rsidR="005D2367">
        <w:t>czytnika</w:t>
      </w:r>
      <w:r w:rsidRPr="009948A2">
        <w:t xml:space="preserve"> w stanie sprawnym do użytku przez cały okres obowiązywania umowy;</w:t>
      </w:r>
    </w:p>
    <w:p w14:paraId="60E8990D" w14:textId="5BBBFA50" w:rsidR="00857EBA" w:rsidRPr="009948A2" w:rsidRDefault="00857EBA" w:rsidP="00D67A9B">
      <w:pPr>
        <w:numPr>
          <w:ilvl w:val="0"/>
          <w:numId w:val="96"/>
        </w:numPr>
        <w:jc w:val="both"/>
      </w:pPr>
      <w:r w:rsidRPr="009948A2">
        <w:t xml:space="preserve">Wykonawca zobowiązuje się do przeszkolenia personelu Laboratorium (4 osób) w zakresie użytkowania </w:t>
      </w:r>
      <w:r w:rsidR="00CA6C0D">
        <w:t>czytnika</w:t>
      </w:r>
      <w:r w:rsidRPr="009948A2">
        <w:t xml:space="preserve"> pozwalającego na rozpoczęcie pracy w ciągu 1 dnia roboczego od dnia uruchomienia </w:t>
      </w:r>
      <w:r w:rsidR="00560B17">
        <w:t>czytnika</w:t>
      </w:r>
      <w:r w:rsidRPr="009948A2">
        <w:t>;</w:t>
      </w:r>
    </w:p>
    <w:p w14:paraId="564464B5" w14:textId="79EB5784" w:rsidR="00857EBA" w:rsidRPr="009948A2" w:rsidRDefault="00857EBA" w:rsidP="00D67A9B">
      <w:pPr>
        <w:numPr>
          <w:ilvl w:val="0"/>
          <w:numId w:val="96"/>
        </w:numPr>
        <w:jc w:val="both"/>
      </w:pPr>
      <w:r w:rsidRPr="009948A2">
        <w:t xml:space="preserve">w ramach przeprowadzenia autoryzowanego serwisu </w:t>
      </w:r>
      <w:r w:rsidR="00560B17">
        <w:t>czytnika</w:t>
      </w:r>
      <w:r w:rsidRPr="009948A2">
        <w:t xml:space="preserve"> Wykonawca zobowiązuje się do:</w:t>
      </w:r>
    </w:p>
    <w:p w14:paraId="18D85D8E" w14:textId="31EDB279" w:rsidR="00857EBA" w:rsidRPr="009948A2" w:rsidRDefault="00857EBA" w:rsidP="00D67A9B">
      <w:pPr>
        <w:pStyle w:val="Akapitzlist"/>
        <w:numPr>
          <w:ilvl w:val="0"/>
          <w:numId w:val="70"/>
        </w:numPr>
        <w:spacing w:after="0" w:line="240" w:lineRule="auto"/>
        <w:jc w:val="both"/>
        <w:rPr>
          <w:rFonts w:ascii="Times New Roman" w:hAnsi="Times New Roman"/>
          <w:sz w:val="24"/>
          <w:szCs w:val="24"/>
        </w:rPr>
      </w:pPr>
      <w:r w:rsidRPr="009948A2">
        <w:rPr>
          <w:rFonts w:ascii="Times New Roman" w:hAnsi="Times New Roman"/>
          <w:sz w:val="24"/>
          <w:szCs w:val="24"/>
        </w:rPr>
        <w:t xml:space="preserve">przeglądów serwisowych zgodnie z instrukcją obsługi </w:t>
      </w:r>
      <w:r w:rsidR="00560B17">
        <w:rPr>
          <w:rFonts w:ascii="Times New Roman" w:hAnsi="Times New Roman"/>
          <w:sz w:val="24"/>
          <w:szCs w:val="24"/>
        </w:rPr>
        <w:t>czytnika</w:t>
      </w:r>
      <w:r w:rsidRPr="009948A2">
        <w:rPr>
          <w:rFonts w:ascii="Times New Roman" w:hAnsi="Times New Roman"/>
          <w:sz w:val="24"/>
          <w:szCs w:val="24"/>
        </w:rPr>
        <w:t>,</w:t>
      </w:r>
    </w:p>
    <w:p w14:paraId="3F89D658" w14:textId="77777777" w:rsidR="00857EBA" w:rsidRPr="009948A2" w:rsidRDefault="00857EBA" w:rsidP="00D67A9B">
      <w:pPr>
        <w:pStyle w:val="Akapitzlist"/>
        <w:numPr>
          <w:ilvl w:val="0"/>
          <w:numId w:val="70"/>
        </w:numPr>
        <w:spacing w:after="0" w:line="240" w:lineRule="auto"/>
        <w:jc w:val="both"/>
        <w:rPr>
          <w:rFonts w:ascii="Times New Roman" w:hAnsi="Times New Roman"/>
          <w:sz w:val="24"/>
          <w:szCs w:val="24"/>
        </w:rPr>
      </w:pPr>
      <w:r w:rsidRPr="009948A2">
        <w:rPr>
          <w:rFonts w:ascii="Times New Roman" w:hAnsi="Times New Roman"/>
          <w:sz w:val="24"/>
          <w:szCs w:val="24"/>
        </w:rPr>
        <w:t>przeglądów serwisowych i usunięcia ewentualnych usterek, awarii z wymianą zestawów części zużywalnych;</w:t>
      </w:r>
    </w:p>
    <w:p w14:paraId="25F0CBEE" w14:textId="77777777" w:rsidR="00857EBA" w:rsidRPr="009948A2" w:rsidRDefault="00857EBA" w:rsidP="00857EBA">
      <w:pPr>
        <w:jc w:val="both"/>
        <w:rPr>
          <w:sz w:val="10"/>
        </w:rPr>
      </w:pPr>
    </w:p>
    <w:p w14:paraId="21CC3AC3" w14:textId="7D8320AC" w:rsidR="00857EBA" w:rsidRPr="009948A2" w:rsidRDefault="00857EBA" w:rsidP="00D67A9B">
      <w:pPr>
        <w:numPr>
          <w:ilvl w:val="0"/>
          <w:numId w:val="97"/>
        </w:numPr>
        <w:jc w:val="both"/>
      </w:pPr>
      <w:r w:rsidRPr="009948A2">
        <w:t xml:space="preserve">w przypadku usterki, awarii </w:t>
      </w:r>
      <w:r w:rsidR="00074363">
        <w:t>czytnika</w:t>
      </w:r>
      <w:r w:rsidRPr="009948A2">
        <w:t xml:space="preserve"> Wykonawca zobowiązuje się do:</w:t>
      </w:r>
    </w:p>
    <w:p w14:paraId="32F70164" w14:textId="77777777" w:rsidR="00857EBA" w:rsidRPr="009948A2" w:rsidRDefault="00857EBA" w:rsidP="00D67A9B">
      <w:pPr>
        <w:pStyle w:val="Akapitzlist"/>
        <w:numPr>
          <w:ilvl w:val="0"/>
          <w:numId w:val="71"/>
        </w:numPr>
        <w:spacing w:after="0" w:line="240" w:lineRule="auto"/>
        <w:jc w:val="both"/>
        <w:rPr>
          <w:rFonts w:ascii="Times New Roman" w:hAnsi="Times New Roman"/>
          <w:sz w:val="24"/>
          <w:szCs w:val="24"/>
        </w:rPr>
      </w:pPr>
      <w:r w:rsidRPr="009948A2">
        <w:rPr>
          <w:rFonts w:ascii="Times New Roman" w:hAnsi="Times New Roman"/>
          <w:sz w:val="24"/>
          <w:szCs w:val="24"/>
        </w:rPr>
        <w:t>reakcji serwisu w czasie nie dłuższym niż 2 godziny, licząc od momentu telefonicznego lub pisemnego zgłoszenia usterki, awarii przez Zamawiającego;</w:t>
      </w:r>
    </w:p>
    <w:p w14:paraId="48FD15CC" w14:textId="77777777" w:rsidR="00857EBA" w:rsidRPr="009948A2" w:rsidRDefault="00857EBA" w:rsidP="00D67A9B">
      <w:pPr>
        <w:pStyle w:val="Akapitzlist"/>
        <w:numPr>
          <w:ilvl w:val="0"/>
          <w:numId w:val="71"/>
        </w:numPr>
        <w:spacing w:after="0" w:line="240" w:lineRule="auto"/>
        <w:jc w:val="both"/>
        <w:rPr>
          <w:rFonts w:ascii="Times New Roman" w:hAnsi="Times New Roman"/>
          <w:sz w:val="24"/>
          <w:szCs w:val="24"/>
        </w:rPr>
      </w:pPr>
      <w:r w:rsidRPr="009948A2">
        <w:rPr>
          <w:rFonts w:ascii="Times New Roman" w:hAnsi="Times New Roman"/>
          <w:sz w:val="24"/>
          <w:szCs w:val="24"/>
        </w:rPr>
        <w:t>w przypadku braku możliwości usunięcia usterki, awarii zgodnie ze wskazówkami autoryzowanego inżyniera serwisowego - dojazd serwisu w czasie nie dłuższym niż 12 godzin, licząc od momentu telefonicznego lub pisemnego zgłoszenia usterki, awarii przez Zamawiającego;</w:t>
      </w:r>
    </w:p>
    <w:p w14:paraId="3039FCFD" w14:textId="77777777" w:rsidR="00857EBA" w:rsidRPr="009948A2" w:rsidRDefault="00857EBA" w:rsidP="00D67A9B">
      <w:pPr>
        <w:pStyle w:val="Akapitzlist"/>
        <w:numPr>
          <w:ilvl w:val="0"/>
          <w:numId w:val="71"/>
        </w:numPr>
        <w:spacing w:after="0" w:line="240" w:lineRule="auto"/>
        <w:jc w:val="both"/>
        <w:rPr>
          <w:rFonts w:ascii="Times New Roman" w:hAnsi="Times New Roman"/>
          <w:sz w:val="24"/>
          <w:szCs w:val="24"/>
        </w:rPr>
      </w:pPr>
      <w:r w:rsidRPr="009948A2">
        <w:rPr>
          <w:rFonts w:ascii="Times New Roman" w:hAnsi="Times New Roman"/>
          <w:sz w:val="24"/>
          <w:szCs w:val="24"/>
        </w:rPr>
        <w:t>usunięcia na własny koszt i ryzyko usterki, awarii w terminie do 24 godzin w dni robocze oraz do 48 godzin w dni ustawowo wolne od pracy, licząc od momentu przyjazdu do siedziby Zamawiającego;</w:t>
      </w:r>
    </w:p>
    <w:p w14:paraId="3BAB537F" w14:textId="77777777" w:rsidR="00857EBA" w:rsidRPr="009948A2" w:rsidRDefault="00857EBA" w:rsidP="00857EBA">
      <w:pPr>
        <w:jc w:val="both"/>
        <w:rPr>
          <w:sz w:val="10"/>
        </w:rPr>
      </w:pPr>
    </w:p>
    <w:p w14:paraId="36AF03F5" w14:textId="7A4BD201" w:rsidR="00857EBA" w:rsidRPr="009948A2" w:rsidRDefault="00857EBA" w:rsidP="00D67A9B">
      <w:pPr>
        <w:numPr>
          <w:ilvl w:val="0"/>
          <w:numId w:val="98"/>
        </w:numPr>
        <w:jc w:val="both"/>
      </w:pPr>
      <w:r w:rsidRPr="009948A2">
        <w:t xml:space="preserve">w przypadku braku możliwości usunięcia usterki, awarii w terminach wskazanych w punkcie powyżej, Wykonawca jest zobowiązany dostarczyć w terminie do 3 dni roboczych zastępczy </w:t>
      </w:r>
      <w:r w:rsidR="009167D4">
        <w:t>czytnik</w:t>
      </w:r>
      <w:r w:rsidRPr="009948A2">
        <w:t xml:space="preserve"> o parametrach technicznych minimalnych nie gorszych niż wymagane przez Zamawiającego w SIWZ - wolny od wad, na własny koszt i ryzyko, na czas naprawy dzierżawionego </w:t>
      </w:r>
      <w:r w:rsidR="009167D4">
        <w:t>czytnika</w:t>
      </w:r>
      <w:r w:rsidRPr="009948A2">
        <w:t>;</w:t>
      </w:r>
    </w:p>
    <w:p w14:paraId="73379927" w14:textId="73A886E8" w:rsidR="00857EBA" w:rsidRPr="009948A2" w:rsidRDefault="00857EBA" w:rsidP="00D67A9B">
      <w:pPr>
        <w:numPr>
          <w:ilvl w:val="0"/>
          <w:numId w:val="98"/>
        </w:numPr>
        <w:jc w:val="both"/>
      </w:pPr>
      <w:r w:rsidRPr="009948A2">
        <w:t xml:space="preserve">Wykonawca jest uprawniony do dokonywania kontroli sposobu używania </w:t>
      </w:r>
      <w:r w:rsidR="007376DB">
        <w:t>czytnika</w:t>
      </w:r>
      <w:r w:rsidRPr="009948A2">
        <w:t xml:space="preserve"> w czasie uzgodnionym przez obie Strony;</w:t>
      </w:r>
    </w:p>
    <w:p w14:paraId="36FB747D" w14:textId="0F602FE1" w:rsidR="00857EBA" w:rsidRPr="009948A2" w:rsidRDefault="00857EBA" w:rsidP="00D67A9B">
      <w:pPr>
        <w:numPr>
          <w:ilvl w:val="0"/>
          <w:numId w:val="98"/>
        </w:numPr>
        <w:jc w:val="both"/>
      </w:pPr>
      <w:r w:rsidRPr="009948A2">
        <w:t>wszelkie koszty związane z transportem, zainstalowaniem, serwisowaniem, ewentualną naprawą</w:t>
      </w:r>
      <w:r w:rsidR="007376DB">
        <w:br/>
      </w:r>
      <w:r w:rsidRPr="009948A2">
        <w:t xml:space="preserve">i odinstalowaniem </w:t>
      </w:r>
      <w:r w:rsidR="007376DB">
        <w:t>czytnika</w:t>
      </w:r>
      <w:r w:rsidRPr="009948A2">
        <w:t xml:space="preserve"> ponosi Wykonawca;</w:t>
      </w:r>
    </w:p>
    <w:p w14:paraId="67B0BB0C" w14:textId="38A2C169" w:rsidR="00857EBA" w:rsidRPr="009948A2" w:rsidRDefault="00857EBA" w:rsidP="00D67A9B">
      <w:pPr>
        <w:numPr>
          <w:ilvl w:val="0"/>
          <w:numId w:val="98"/>
        </w:numPr>
        <w:jc w:val="both"/>
      </w:pPr>
      <w:r w:rsidRPr="009948A2">
        <w:t xml:space="preserve">w okresie gwarancji jakości, gdy konieczność dokonania napraw powstała z winy Zamawiającego na skutek nieprawidłowej eksploatacji </w:t>
      </w:r>
      <w:r w:rsidR="007F7308">
        <w:t>czytnika</w:t>
      </w:r>
      <w:r w:rsidRPr="009948A2">
        <w:t>, koszty napraw i części zamiennych pokrywa Zamawiający;</w:t>
      </w:r>
    </w:p>
    <w:p w14:paraId="02049AD2" w14:textId="507AF06B" w:rsidR="00857EBA" w:rsidRPr="009948A2" w:rsidRDefault="00857EBA" w:rsidP="00D67A9B">
      <w:pPr>
        <w:numPr>
          <w:ilvl w:val="0"/>
          <w:numId w:val="98"/>
        </w:numPr>
        <w:jc w:val="both"/>
      </w:pPr>
      <w:r w:rsidRPr="009948A2">
        <w:t xml:space="preserve">po okresie obowiązywania umowy Zamawiający zwróci Wykonawcy </w:t>
      </w:r>
      <w:r w:rsidR="007F7308">
        <w:t>czytnik</w:t>
      </w:r>
      <w:r w:rsidRPr="009948A2">
        <w:t xml:space="preserve"> w stanie niepogorszonym, pomniejszonym o normalny stopień zużycia wynikający z eksploatacji;</w:t>
      </w:r>
    </w:p>
    <w:p w14:paraId="05B42D81" w14:textId="437DEF8E" w:rsidR="00857EBA" w:rsidRPr="009948A2" w:rsidRDefault="00857EBA" w:rsidP="00D67A9B">
      <w:pPr>
        <w:numPr>
          <w:ilvl w:val="0"/>
          <w:numId w:val="98"/>
        </w:numPr>
        <w:jc w:val="both"/>
      </w:pPr>
      <w:r w:rsidRPr="009948A2">
        <w:t xml:space="preserve">przekazanie, jak również zwrot </w:t>
      </w:r>
      <w:r w:rsidR="007F7308">
        <w:t>czytnika</w:t>
      </w:r>
      <w:r w:rsidRPr="009948A2">
        <w:t xml:space="preserve"> Strony dokonają na podstawie protokołów zdawczo - odbiorczych;</w:t>
      </w:r>
    </w:p>
    <w:p w14:paraId="6C425EB7" w14:textId="1DB7B651" w:rsidR="00857EBA" w:rsidRPr="009948A2" w:rsidRDefault="00857EBA" w:rsidP="00D67A9B">
      <w:pPr>
        <w:numPr>
          <w:ilvl w:val="0"/>
          <w:numId w:val="98"/>
        </w:numPr>
        <w:jc w:val="both"/>
      </w:pPr>
      <w:r w:rsidRPr="009948A2">
        <w:t xml:space="preserve">przekazanie </w:t>
      </w:r>
      <w:r w:rsidR="00E14354">
        <w:t>czytnika</w:t>
      </w:r>
      <w:r w:rsidRPr="009948A2">
        <w:t xml:space="preserve"> do naprawy, jak również jego zwrot zostanie potwierdzony protokołem;</w:t>
      </w:r>
    </w:p>
    <w:p w14:paraId="493893CC" w14:textId="7C8272BE" w:rsidR="00857EBA" w:rsidRPr="00B550BC" w:rsidRDefault="00857EBA" w:rsidP="00D67A9B">
      <w:pPr>
        <w:numPr>
          <w:ilvl w:val="0"/>
          <w:numId w:val="98"/>
        </w:numPr>
        <w:jc w:val="both"/>
        <w:rPr>
          <w:sz w:val="20"/>
          <w:szCs w:val="20"/>
        </w:rPr>
      </w:pPr>
      <w:r w:rsidRPr="009948A2">
        <w:t xml:space="preserve">Zamawiający nie odpowiada za normalne zużycie </w:t>
      </w:r>
      <w:r w:rsidR="00E53716">
        <w:t>czytnika</w:t>
      </w:r>
      <w:r w:rsidRPr="009948A2">
        <w:t>.</w:t>
      </w:r>
    </w:p>
    <w:p w14:paraId="6B106F5E" w14:textId="77777777" w:rsidR="00857EBA" w:rsidRDefault="00857EBA" w:rsidP="00857EBA">
      <w:pPr>
        <w:jc w:val="both"/>
      </w:pPr>
    </w:p>
    <w:p w14:paraId="02EE8AE0" w14:textId="77777777" w:rsidR="005C4198" w:rsidRDefault="005C4198" w:rsidP="005C4198">
      <w:pPr>
        <w:jc w:val="center"/>
      </w:pPr>
      <w:r w:rsidRPr="000B1ED1">
        <w:t>§ 2</w:t>
      </w:r>
    </w:p>
    <w:p w14:paraId="14527577" w14:textId="77777777" w:rsidR="005C4198" w:rsidRDefault="005C4198" w:rsidP="00D20377">
      <w:pPr>
        <w:pStyle w:val="Tekstpodstawowy2"/>
        <w:numPr>
          <w:ilvl w:val="0"/>
          <w:numId w:val="60"/>
        </w:numPr>
        <w:tabs>
          <w:tab w:val="clear" w:pos="720"/>
        </w:tabs>
        <w:ind w:left="357" w:hanging="357"/>
        <w:rPr>
          <w:rFonts w:ascii="Times New Roman" w:hAnsi="Times New Roman"/>
          <w:sz w:val="24"/>
          <w:szCs w:val="24"/>
        </w:rPr>
      </w:pPr>
      <w:r w:rsidRPr="00111DD8">
        <w:rPr>
          <w:rFonts w:ascii="Times New Roman" w:hAnsi="Times New Roman"/>
          <w:sz w:val="24"/>
          <w:szCs w:val="24"/>
        </w:rPr>
        <w:t xml:space="preserve">Dostawy produktów, o których mowa w § 1 ust. 1 umowy, będą realizowane każdorazowo na podstawie odrębnych zamówień </w:t>
      </w:r>
      <w:r>
        <w:rPr>
          <w:rFonts w:ascii="Times New Roman" w:hAnsi="Times New Roman"/>
          <w:sz w:val="24"/>
          <w:szCs w:val="24"/>
        </w:rPr>
        <w:t xml:space="preserve">składanych telefonicznie (pod numerem …………………………), </w:t>
      </w:r>
      <w:r w:rsidRPr="00111DD8">
        <w:rPr>
          <w:rFonts w:ascii="Times New Roman" w:hAnsi="Times New Roman"/>
          <w:sz w:val="24"/>
          <w:szCs w:val="24"/>
        </w:rPr>
        <w:t xml:space="preserve">wysyłanych faksem (pod numer …………………………) lub </w:t>
      </w:r>
      <w:r>
        <w:rPr>
          <w:rFonts w:ascii="Times New Roman" w:hAnsi="Times New Roman"/>
          <w:sz w:val="24"/>
          <w:szCs w:val="24"/>
        </w:rPr>
        <w:t>e-</w:t>
      </w:r>
      <w:r w:rsidRPr="00111DD8">
        <w:rPr>
          <w:rFonts w:ascii="Times New Roman" w:hAnsi="Times New Roman"/>
          <w:sz w:val="24"/>
          <w:szCs w:val="24"/>
        </w:rPr>
        <w:t>mailem (</w:t>
      </w:r>
      <w:r>
        <w:rPr>
          <w:rFonts w:ascii="Times New Roman" w:hAnsi="Times New Roman"/>
          <w:sz w:val="24"/>
          <w:szCs w:val="24"/>
        </w:rPr>
        <w:t>na</w:t>
      </w:r>
      <w:r w:rsidRPr="00111DD8">
        <w:rPr>
          <w:rFonts w:ascii="Times New Roman" w:hAnsi="Times New Roman"/>
          <w:sz w:val="24"/>
          <w:szCs w:val="24"/>
        </w:rPr>
        <w:t xml:space="preserve"> adres …………………………), określających rodzaj oraz ilość zamawianego towaru.</w:t>
      </w:r>
    </w:p>
    <w:p w14:paraId="3A7111A7" w14:textId="77777777" w:rsidR="005C4198" w:rsidRPr="0028442C" w:rsidRDefault="005C4198" w:rsidP="00D20377">
      <w:pPr>
        <w:pStyle w:val="Akapitzlist"/>
        <w:numPr>
          <w:ilvl w:val="0"/>
          <w:numId w:val="60"/>
        </w:numPr>
        <w:spacing w:after="0" w:line="240" w:lineRule="auto"/>
        <w:ind w:left="357" w:hanging="357"/>
        <w:jc w:val="both"/>
        <w:rPr>
          <w:rFonts w:ascii="Times New Roman" w:hAnsi="Times New Roman"/>
          <w:strike/>
          <w:sz w:val="24"/>
          <w:szCs w:val="24"/>
        </w:rPr>
      </w:pPr>
      <w:r w:rsidRPr="00C4449F">
        <w:rPr>
          <w:rFonts w:ascii="Times New Roman" w:eastAsia="Times New Roman" w:hAnsi="Times New Roman"/>
          <w:bCs/>
          <w:sz w:val="24"/>
          <w:szCs w:val="24"/>
          <w:lang w:eastAsia="pl-PL"/>
        </w:rPr>
        <w:t>W przypadku odmowy realizacji dostawy, Wykonawca w ter</w:t>
      </w:r>
      <w:r w:rsidRPr="00C4449F">
        <w:rPr>
          <w:rFonts w:ascii="Times New Roman" w:eastAsia="Times New Roman" w:hAnsi="Times New Roman"/>
          <w:sz w:val="24"/>
          <w:szCs w:val="24"/>
          <w:lang w:eastAsia="pl-PL"/>
        </w:rPr>
        <w:t xml:space="preserve">minie do 2 godzin od otrzymania </w:t>
      </w:r>
      <w:r w:rsidRPr="00C4449F">
        <w:rPr>
          <w:rFonts w:ascii="Times New Roman" w:eastAsia="Times New Roman" w:hAnsi="Times New Roman"/>
          <w:bCs/>
          <w:sz w:val="24"/>
          <w:szCs w:val="24"/>
          <w:lang w:eastAsia="pl-PL"/>
        </w:rPr>
        <w:t>zamówienia, poinformuje o tym fakcie Za</w:t>
      </w:r>
      <w:r w:rsidRPr="00C4449F">
        <w:rPr>
          <w:rFonts w:ascii="Times New Roman" w:eastAsia="Times New Roman" w:hAnsi="Times New Roman"/>
          <w:sz w:val="24"/>
          <w:szCs w:val="24"/>
          <w:lang w:eastAsia="pl-PL"/>
        </w:rPr>
        <w:t>mawiającego faksem lub e-mailem.</w:t>
      </w:r>
    </w:p>
    <w:p w14:paraId="1EBEFFB9" w14:textId="77777777" w:rsidR="005C4198" w:rsidRPr="00C4449F" w:rsidRDefault="005C4198" w:rsidP="00D20377">
      <w:pPr>
        <w:pStyle w:val="Tekstpodstawowy"/>
        <w:widowControl/>
        <w:numPr>
          <w:ilvl w:val="0"/>
          <w:numId w:val="60"/>
        </w:numPr>
        <w:suppressAutoHyphens w:val="0"/>
        <w:spacing w:after="0"/>
        <w:ind w:left="357" w:hanging="357"/>
        <w:jc w:val="both"/>
        <w:rPr>
          <w:bCs/>
        </w:rPr>
      </w:pPr>
      <w:r w:rsidRPr="00C4449F">
        <w:t xml:space="preserve">W przypadku odmowy lub braku realizacji dostawy lub jej części Zamawiający może dokonać zakupu wraz z dostawą u innego Dostawcy (zakup zastępczy) obciążając Wykonawcę różnicą ceny oraz </w:t>
      </w:r>
      <w:r w:rsidRPr="00C4449F">
        <w:lastRenderedPageBreak/>
        <w:t>ryzykiem wynikającym z zakupu u innego Dostawcy. Uprawnienie to nie wyłącza możliwości naliczenia kar umownych, o których mowa w § 4 ust. 1 pkt 3) umowy. W przypadku zakupu zastępczego zmniejszeniu ulega odpowiednio wielkość przedmiotu umowy oraz wartość umowy</w:t>
      </w:r>
      <w:r w:rsidRPr="00C4449F">
        <w:br/>
        <w:t>o wielkość tego zakupu.</w:t>
      </w:r>
    </w:p>
    <w:p w14:paraId="20651DB2" w14:textId="330C0CC8" w:rsidR="005C4198" w:rsidRPr="00D63A42" w:rsidRDefault="005C4198" w:rsidP="00D20377">
      <w:pPr>
        <w:pStyle w:val="Akapitzlist"/>
        <w:numPr>
          <w:ilvl w:val="0"/>
          <w:numId w:val="60"/>
        </w:numPr>
        <w:spacing w:after="0" w:line="240" w:lineRule="auto"/>
        <w:ind w:left="357" w:hanging="357"/>
        <w:jc w:val="both"/>
        <w:rPr>
          <w:rFonts w:ascii="Times New Roman" w:eastAsia="Times New Roman" w:hAnsi="Times New Roman"/>
          <w:bCs/>
          <w:sz w:val="24"/>
          <w:szCs w:val="24"/>
        </w:rPr>
      </w:pPr>
      <w:r w:rsidRPr="00D63A42">
        <w:rPr>
          <w:rFonts w:ascii="Times New Roman" w:hAnsi="Times New Roman"/>
          <w:sz w:val="24"/>
          <w:szCs w:val="24"/>
        </w:rPr>
        <w:t>Dostawy</w:t>
      </w:r>
      <w:r w:rsidRPr="00D63A42">
        <w:rPr>
          <w:rFonts w:ascii="Times New Roman" w:eastAsia="Times New Roman" w:hAnsi="Times New Roman"/>
          <w:sz w:val="24"/>
          <w:szCs w:val="24"/>
        </w:rPr>
        <w:t xml:space="preserve"> produktów, o których mowa w § 1 ust. 1 umowy, będą odbywać się na koszt</w:t>
      </w:r>
      <w:r w:rsidRPr="00D63A42">
        <w:rPr>
          <w:rFonts w:ascii="Times New Roman" w:eastAsia="Times New Roman" w:hAnsi="Times New Roman"/>
          <w:sz w:val="24"/>
          <w:szCs w:val="24"/>
        </w:rPr>
        <w:br/>
        <w:t xml:space="preserve">i ryzyko Wykonawcy do siedziby Zamawiającego (wraz z rozładunkiem do pomieszczeń Laboratorium) </w:t>
      </w:r>
      <w:r w:rsidRPr="00D63A42">
        <w:rPr>
          <w:rFonts w:ascii="Times New Roman" w:eastAsia="Times New Roman" w:hAnsi="Times New Roman"/>
          <w:bCs/>
          <w:sz w:val="24"/>
          <w:szCs w:val="24"/>
        </w:rPr>
        <w:t xml:space="preserve">na każdorazowe wezwanie Zamawiającego w terminie </w:t>
      </w:r>
      <w:r w:rsidR="00D63A42" w:rsidRPr="00D63A42">
        <w:rPr>
          <w:rFonts w:ascii="Times New Roman" w:eastAsia="Times New Roman" w:hAnsi="Times New Roman"/>
          <w:sz w:val="24"/>
          <w:szCs w:val="24"/>
        </w:rPr>
        <w:t>……</w:t>
      </w:r>
      <w:r w:rsidRPr="00D63A42">
        <w:rPr>
          <w:rFonts w:ascii="Times New Roman" w:eastAsia="Times New Roman" w:hAnsi="Times New Roman"/>
          <w:sz w:val="24"/>
          <w:szCs w:val="24"/>
        </w:rPr>
        <w:t xml:space="preserve"> </w:t>
      </w:r>
      <w:r w:rsidR="00D63A42" w:rsidRPr="00D63A42">
        <w:rPr>
          <w:rFonts w:ascii="Times New Roman" w:eastAsia="Times New Roman" w:hAnsi="Times New Roman"/>
          <w:sz w:val="24"/>
          <w:szCs w:val="24"/>
        </w:rPr>
        <w:t>dnia/</w:t>
      </w:r>
      <w:r w:rsidRPr="00D63A42">
        <w:rPr>
          <w:rFonts w:ascii="Times New Roman" w:eastAsia="Times New Roman" w:hAnsi="Times New Roman"/>
          <w:sz w:val="24"/>
          <w:szCs w:val="24"/>
        </w:rPr>
        <w:t xml:space="preserve">dni </w:t>
      </w:r>
      <w:r w:rsidR="00AD3860" w:rsidRPr="00D63A42">
        <w:rPr>
          <w:rFonts w:ascii="Times New Roman" w:eastAsia="Times New Roman" w:hAnsi="Times New Roman"/>
          <w:sz w:val="24"/>
          <w:szCs w:val="24"/>
        </w:rPr>
        <w:t>robocz</w:t>
      </w:r>
      <w:r w:rsidR="00D63A42" w:rsidRPr="00D63A42">
        <w:rPr>
          <w:rFonts w:ascii="Times New Roman" w:eastAsia="Times New Roman" w:hAnsi="Times New Roman"/>
          <w:sz w:val="24"/>
          <w:szCs w:val="24"/>
        </w:rPr>
        <w:t>ego/</w:t>
      </w:r>
      <w:proofErr w:type="spellStart"/>
      <w:r w:rsidR="00AD3860" w:rsidRPr="00D63A42">
        <w:rPr>
          <w:rFonts w:ascii="Times New Roman" w:eastAsia="Times New Roman" w:hAnsi="Times New Roman"/>
          <w:sz w:val="24"/>
          <w:szCs w:val="24"/>
        </w:rPr>
        <w:t>ych</w:t>
      </w:r>
      <w:proofErr w:type="spellEnd"/>
      <w:r w:rsidR="00AD3860" w:rsidRPr="00D63A42">
        <w:rPr>
          <w:rFonts w:ascii="Times New Roman" w:eastAsia="Times New Roman" w:hAnsi="Times New Roman"/>
          <w:sz w:val="24"/>
          <w:szCs w:val="24"/>
        </w:rPr>
        <w:t xml:space="preserve"> </w:t>
      </w:r>
      <w:r w:rsidRPr="00D63A42">
        <w:rPr>
          <w:rFonts w:ascii="Times New Roman" w:eastAsia="Times New Roman" w:hAnsi="Times New Roman"/>
          <w:sz w:val="24"/>
          <w:szCs w:val="24"/>
        </w:rPr>
        <w:t xml:space="preserve">od momentu otrzymania przez Wykonawcę zamówienia, </w:t>
      </w:r>
      <w:r w:rsidRPr="00D63A42">
        <w:rPr>
          <w:rFonts w:ascii="Times New Roman" w:eastAsia="Times New Roman" w:hAnsi="Times New Roman"/>
          <w:bCs/>
          <w:sz w:val="24"/>
          <w:szCs w:val="24"/>
        </w:rPr>
        <w:t xml:space="preserve">od poniedziałku do piątku (za wyjątkiem dni ustawowo wolnych od pracy), w godz. od 7:00 do </w:t>
      </w:r>
      <w:r w:rsidR="00D63A42" w:rsidRPr="00D63A42">
        <w:rPr>
          <w:rFonts w:ascii="Times New Roman" w:eastAsia="Times New Roman" w:hAnsi="Times New Roman"/>
          <w:bCs/>
          <w:sz w:val="24"/>
          <w:szCs w:val="24"/>
        </w:rPr>
        <w:t>21</w:t>
      </w:r>
      <w:r w:rsidRPr="00D63A42">
        <w:rPr>
          <w:rFonts w:ascii="Times New Roman" w:eastAsia="Times New Roman" w:hAnsi="Times New Roman"/>
          <w:bCs/>
          <w:sz w:val="24"/>
          <w:szCs w:val="24"/>
        </w:rPr>
        <w:t>:</w:t>
      </w:r>
      <w:r w:rsidR="00D63A42" w:rsidRPr="00D63A42">
        <w:rPr>
          <w:rFonts w:ascii="Times New Roman" w:eastAsia="Times New Roman" w:hAnsi="Times New Roman"/>
          <w:bCs/>
          <w:sz w:val="24"/>
          <w:szCs w:val="24"/>
        </w:rPr>
        <w:t>0</w:t>
      </w:r>
      <w:r w:rsidRPr="00D63A42">
        <w:rPr>
          <w:rFonts w:ascii="Times New Roman" w:eastAsia="Times New Roman" w:hAnsi="Times New Roman"/>
          <w:bCs/>
          <w:sz w:val="24"/>
          <w:szCs w:val="24"/>
        </w:rPr>
        <w:t>0.</w:t>
      </w:r>
    </w:p>
    <w:p w14:paraId="6231060F" w14:textId="41A0AB45" w:rsidR="005C4198" w:rsidRPr="00E12B09" w:rsidRDefault="005C4198" w:rsidP="00D20377">
      <w:pPr>
        <w:pStyle w:val="Akapitzlist"/>
        <w:numPr>
          <w:ilvl w:val="0"/>
          <w:numId w:val="60"/>
        </w:numPr>
        <w:spacing w:after="0" w:line="240" w:lineRule="auto"/>
        <w:jc w:val="both"/>
        <w:rPr>
          <w:rFonts w:ascii="Times New Roman" w:hAnsi="Times New Roman"/>
          <w:color w:val="FF0000"/>
          <w:sz w:val="24"/>
          <w:szCs w:val="24"/>
        </w:rPr>
      </w:pPr>
      <w:r w:rsidRPr="00D63A42">
        <w:rPr>
          <w:rFonts w:ascii="Times New Roman" w:hAnsi="Times New Roman"/>
          <w:sz w:val="24"/>
          <w:szCs w:val="24"/>
        </w:rPr>
        <w:t xml:space="preserve">Wykonawca jest zobowiązany do realizacji całości każdorazowego zamówienia w jednorazowej dostawie. Nie zrealizowanie pojedynczej pozycji z zamówienia będzie traktowane jako </w:t>
      </w:r>
      <w:r w:rsidR="00E12B09" w:rsidRPr="00D63A42">
        <w:rPr>
          <w:rFonts w:ascii="Times New Roman" w:hAnsi="Times New Roman"/>
          <w:sz w:val="24"/>
          <w:szCs w:val="24"/>
        </w:rPr>
        <w:t>opóźnienie</w:t>
      </w:r>
      <w:r w:rsidRPr="00D63A42">
        <w:rPr>
          <w:rFonts w:ascii="Times New Roman" w:hAnsi="Times New Roman"/>
          <w:sz w:val="24"/>
          <w:szCs w:val="24"/>
        </w:rPr>
        <w:br/>
        <w:t>w realizacji dostawy częściowej.</w:t>
      </w:r>
    </w:p>
    <w:p w14:paraId="0DC269D5" w14:textId="77777777" w:rsidR="005C4198" w:rsidRPr="00C4449F" w:rsidRDefault="005C4198" w:rsidP="00D20377">
      <w:pPr>
        <w:pStyle w:val="Tekstpodstawowy"/>
        <w:widowControl/>
        <w:numPr>
          <w:ilvl w:val="0"/>
          <w:numId w:val="60"/>
        </w:numPr>
        <w:suppressAutoHyphens w:val="0"/>
        <w:spacing w:after="0"/>
        <w:ind w:left="357" w:hanging="357"/>
        <w:jc w:val="both"/>
        <w:rPr>
          <w:bCs/>
        </w:rPr>
      </w:pPr>
      <w:r w:rsidRPr="009E323D">
        <w:rPr>
          <w:bCs/>
        </w:rPr>
        <w:t>W szczególnie</w:t>
      </w:r>
      <w:r w:rsidRPr="00C4449F">
        <w:rPr>
          <w:bCs/>
        </w:rPr>
        <w:t xml:space="preserv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7662D7EF" w14:textId="77777777" w:rsidR="005C4198" w:rsidRPr="007F7CD4" w:rsidRDefault="005C4198" w:rsidP="00D20377">
      <w:pPr>
        <w:pStyle w:val="Tekstpodstawowy"/>
        <w:widowControl/>
        <w:numPr>
          <w:ilvl w:val="0"/>
          <w:numId w:val="60"/>
        </w:numPr>
        <w:suppressAutoHyphens w:val="0"/>
        <w:spacing w:after="0"/>
        <w:ind w:left="357" w:hanging="357"/>
        <w:jc w:val="both"/>
        <w:rPr>
          <w:bCs/>
        </w:rPr>
      </w:pPr>
      <w:r w:rsidRPr="00C4449F">
        <w:rPr>
          <w:bCs/>
        </w:rPr>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4902D792" w14:textId="77777777" w:rsidR="005C4198" w:rsidRPr="00DA5278" w:rsidRDefault="005C4198" w:rsidP="00D20377">
      <w:pPr>
        <w:pStyle w:val="Tekstpodstawowy2"/>
        <w:numPr>
          <w:ilvl w:val="0"/>
          <w:numId w:val="60"/>
        </w:numPr>
        <w:tabs>
          <w:tab w:val="clear" w:pos="720"/>
        </w:tabs>
        <w:ind w:left="357" w:hanging="357"/>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 xml:space="preserve">Laboratorium </w:t>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0D14DDAD" w14:textId="1F4536EE" w:rsidR="005C4198" w:rsidRPr="00775BC8" w:rsidRDefault="005C4198" w:rsidP="00D20377">
      <w:pPr>
        <w:pStyle w:val="Tekstpodstawowywcity"/>
        <w:numPr>
          <w:ilvl w:val="0"/>
          <w:numId w:val="60"/>
        </w:numPr>
        <w:spacing w:after="0"/>
        <w:jc w:val="both"/>
        <w:rPr>
          <w:color w:val="FF0000"/>
        </w:rPr>
      </w:pPr>
      <w:r w:rsidRPr="00960891">
        <w:t xml:space="preserve">Do poszczególnych dostaw Wykonawca dołączy dokumenty potwierdzające rodzaj, ilość i cenę towaru będącego przedmiotem dostawy względnie inne dokumenty </w:t>
      </w:r>
      <w:r w:rsidR="00775BC8" w:rsidRPr="00960891">
        <w:t xml:space="preserve">[w formie elektronicznej (CD, email, strona internetowa)] </w:t>
      </w:r>
      <w:r w:rsidRPr="00960891">
        <w:t>wymagane przez Zamawiającego, np. karty charakterystyk, świadectwo dopuszczenia do obrotu, certyfikaty zgodności z określoną normą.</w:t>
      </w:r>
    </w:p>
    <w:p w14:paraId="7488DCF5" w14:textId="77777777" w:rsidR="005C4198" w:rsidRDefault="005C4198" w:rsidP="00D20377">
      <w:pPr>
        <w:pStyle w:val="Tekstpodstawowywcity"/>
        <w:numPr>
          <w:ilvl w:val="0"/>
          <w:numId w:val="60"/>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przez Wykonawcę.</w:t>
      </w:r>
    </w:p>
    <w:p w14:paraId="41919C2A" w14:textId="77777777" w:rsidR="005C4198" w:rsidRDefault="005C4198" w:rsidP="00D20377">
      <w:pPr>
        <w:pStyle w:val="Tekstpodstawowywcity"/>
        <w:numPr>
          <w:ilvl w:val="0"/>
          <w:numId w:val="60"/>
        </w:numPr>
        <w:spacing w:after="0"/>
        <w:jc w:val="both"/>
      </w:pPr>
      <w:r w:rsidRPr="00FC6335">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0A20C629" w14:textId="77777777" w:rsidR="005C4198" w:rsidRPr="00143C48" w:rsidRDefault="005C4198" w:rsidP="00D20377">
      <w:pPr>
        <w:pStyle w:val="Tekstpodstawowywcity"/>
        <w:numPr>
          <w:ilvl w:val="0"/>
          <w:numId w:val="60"/>
        </w:numPr>
        <w:spacing w:after="0"/>
        <w:jc w:val="both"/>
      </w:pPr>
      <w:r>
        <w:t>Zamawiający dopuszcza wystawianie i przesyłanie faktur zbiorczych raz w miesiącu drogą elektroniczną na adres: kancelaria@psychiatria.com.</w:t>
      </w:r>
    </w:p>
    <w:p w14:paraId="265ED0A3" w14:textId="77777777" w:rsidR="005C4198" w:rsidRPr="00771EA2" w:rsidRDefault="005C4198" w:rsidP="00D20377">
      <w:pPr>
        <w:pStyle w:val="Tekstpodstawowywcity"/>
        <w:numPr>
          <w:ilvl w:val="0"/>
          <w:numId w:val="60"/>
        </w:numPr>
        <w:spacing w:after="0"/>
        <w:jc w:val="both"/>
        <w:rPr>
          <w:bCs/>
        </w:rPr>
      </w:pPr>
      <w:r w:rsidRPr="006E49ED">
        <w:rPr>
          <w:bCs/>
        </w:rPr>
        <w:t>Jeżeli termin dostawy wypada w dniu ustawowo wolnym od pracy lub poza godzinami pracy Laboratorium dostawa nastąpi w pierwszym dniu roboczym po wyznaczonym terminie dostawy.</w:t>
      </w:r>
    </w:p>
    <w:p w14:paraId="1E76CA78" w14:textId="77777777" w:rsidR="005C4198" w:rsidRDefault="005C4198" w:rsidP="00D20377">
      <w:pPr>
        <w:pStyle w:val="Tekstpodstawowy"/>
        <w:widowControl/>
        <w:numPr>
          <w:ilvl w:val="0"/>
          <w:numId w:val="60"/>
        </w:numPr>
        <w:suppressAutoHyphens w:val="0"/>
        <w:spacing w:after="0"/>
        <w:jc w:val="both"/>
        <w:rPr>
          <w:bCs/>
        </w:rPr>
      </w:pPr>
      <w:r>
        <w:rPr>
          <w:bCs/>
        </w:rPr>
        <w:t>Niezależnie od regulowania zobowiązań finansowych wynikających z umowy, Wykonawca jest zobowiązany do realizowania przedmiotu umowy zgodnie z zawartą umową.</w:t>
      </w:r>
    </w:p>
    <w:p w14:paraId="4E421B7C" w14:textId="709E185E" w:rsidR="005C4198" w:rsidRPr="000B1ED1" w:rsidRDefault="005C4198" w:rsidP="00D20377">
      <w:pPr>
        <w:pStyle w:val="Tekstpodstawowy"/>
        <w:widowControl/>
        <w:numPr>
          <w:ilvl w:val="0"/>
          <w:numId w:val="60"/>
        </w:numPr>
        <w:suppressAutoHyphens w:val="0"/>
        <w:spacing w:after="0"/>
        <w:jc w:val="both"/>
        <w:rPr>
          <w:bCs/>
        </w:rPr>
      </w:pPr>
      <w:r w:rsidRPr="00A11EEC">
        <w:t xml:space="preserve">Wykonawca zobowiązuje się do dostarczenia pełnej instrukcji obsługi </w:t>
      </w:r>
      <w:r w:rsidR="00960891">
        <w:t>czytnika</w:t>
      </w:r>
      <w:r w:rsidRPr="00A11EEC">
        <w:t xml:space="preserve"> niezbędnej do prawidłowego funkcjonowania i korzystania z niego w języku polskim wraz z jego dostawą.</w:t>
      </w:r>
    </w:p>
    <w:p w14:paraId="59253F3C" w14:textId="77777777" w:rsidR="005C4198" w:rsidRPr="0028442C" w:rsidRDefault="005C4198" w:rsidP="005C4198">
      <w:pPr>
        <w:pStyle w:val="Tekstpodstawowy"/>
        <w:tabs>
          <w:tab w:val="num" w:pos="360"/>
        </w:tabs>
        <w:spacing w:after="0"/>
        <w:ind w:left="360" w:hanging="360"/>
        <w:jc w:val="both"/>
        <w:rPr>
          <w:sz w:val="20"/>
        </w:rPr>
      </w:pPr>
    </w:p>
    <w:p w14:paraId="04F7BCD0" w14:textId="77777777" w:rsidR="005C4198" w:rsidRPr="000B1ED1" w:rsidRDefault="005C4198" w:rsidP="005C4198">
      <w:pPr>
        <w:jc w:val="center"/>
      </w:pPr>
      <w:r w:rsidRPr="000B1ED1">
        <w:t>§ 3</w:t>
      </w:r>
    </w:p>
    <w:p w14:paraId="2F132D23" w14:textId="77777777" w:rsidR="005C4198" w:rsidRPr="000B1ED1" w:rsidRDefault="005C4198" w:rsidP="00D20377">
      <w:pPr>
        <w:numPr>
          <w:ilvl w:val="0"/>
          <w:numId w:val="57"/>
        </w:numPr>
        <w:jc w:val="both"/>
      </w:pPr>
      <w:r w:rsidRPr="000B1ED1">
        <w:t xml:space="preserve">Wykonawca gwarantuje stałość cen oferowanego towaru przez cały okres </w:t>
      </w:r>
      <w:r>
        <w:t>obowiązywania</w:t>
      </w:r>
      <w:r w:rsidRPr="000B1ED1">
        <w:t xml:space="preserve"> umowy.</w:t>
      </w:r>
    </w:p>
    <w:p w14:paraId="0DB76CB0" w14:textId="77777777" w:rsidR="005C4198" w:rsidRPr="000B1ED1" w:rsidRDefault="005C4198" w:rsidP="00D20377">
      <w:pPr>
        <w:numPr>
          <w:ilvl w:val="0"/>
          <w:numId w:val="57"/>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6</w:t>
      </w:r>
      <w:r w:rsidRPr="00556CF6">
        <w:t xml:space="preserve"> i </w:t>
      </w:r>
      <w:r>
        <w:t>7</w:t>
      </w:r>
      <w:r w:rsidRPr="00556CF6">
        <w:t xml:space="preserve"> umowy</w:t>
      </w:r>
      <w:r w:rsidRPr="000B1ED1">
        <w:t>, na podstawie pisemnego aneksu do umowy pod rygorem nieważności</w:t>
      </w:r>
      <w:r>
        <w:t>.</w:t>
      </w:r>
    </w:p>
    <w:p w14:paraId="50D14EAA" w14:textId="77777777" w:rsidR="005C4198" w:rsidRPr="000B1ED1" w:rsidRDefault="005C4198" w:rsidP="00D20377">
      <w:pPr>
        <w:numPr>
          <w:ilvl w:val="0"/>
          <w:numId w:val="57"/>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r>
        <w:t xml:space="preserve"> </w:t>
      </w:r>
      <w:r w:rsidRPr="00AD2E7B">
        <w:t>Strony zgodnie przyjmują, że za datę wpływu prawidłowo wystawionej faktury uznaje się dzień,</w:t>
      </w:r>
      <w:r>
        <w:br/>
      </w:r>
      <w:r w:rsidRPr="00AD2E7B">
        <w:t>w którym Zamawiający mógł zapoznać się z treścią faktury.</w:t>
      </w:r>
    </w:p>
    <w:p w14:paraId="08C3A87A" w14:textId="77777777" w:rsidR="005C4198" w:rsidRPr="000B1ED1" w:rsidRDefault="005C4198" w:rsidP="00D20377">
      <w:pPr>
        <w:numPr>
          <w:ilvl w:val="0"/>
          <w:numId w:val="57"/>
        </w:numPr>
        <w:jc w:val="both"/>
      </w:pPr>
      <w:r w:rsidRPr="00556CF6">
        <w:lastRenderedPageBreak/>
        <w:t>Zamawiający będzie uprawniony do potrącenia z wynagrodzenia kar umownych naliczonych na podstawie § 4 umowy.</w:t>
      </w:r>
    </w:p>
    <w:p w14:paraId="55230631" w14:textId="77777777" w:rsidR="005C4198" w:rsidRPr="000B1ED1" w:rsidRDefault="005C4198" w:rsidP="00D20377">
      <w:pPr>
        <w:numPr>
          <w:ilvl w:val="0"/>
          <w:numId w:val="57"/>
        </w:numPr>
        <w:jc w:val="both"/>
      </w:pPr>
      <w:r w:rsidRPr="000B1ED1">
        <w:t xml:space="preserve">Należność będzie przekazywana na konto Wykonawcy </w:t>
      </w:r>
      <w:r>
        <w:t>przelewem, na wskazany w fakturze rachunek bankowy.</w:t>
      </w:r>
    </w:p>
    <w:p w14:paraId="3BB176A5" w14:textId="77777777" w:rsidR="005C4198" w:rsidRPr="000B1ED1" w:rsidRDefault="005C4198" w:rsidP="00D20377">
      <w:pPr>
        <w:numPr>
          <w:ilvl w:val="0"/>
          <w:numId w:val="57"/>
        </w:numPr>
        <w:jc w:val="both"/>
      </w:pPr>
      <w:r w:rsidRPr="000B1ED1">
        <w:t>Za datę płatności uznaje się dzień obciążenia rachunku bankowego Zamawiającego.</w:t>
      </w:r>
    </w:p>
    <w:p w14:paraId="2221608D" w14:textId="77777777" w:rsidR="005C4198" w:rsidRDefault="005C4198" w:rsidP="00D20377">
      <w:pPr>
        <w:numPr>
          <w:ilvl w:val="0"/>
          <w:numId w:val="57"/>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7581B512" w14:textId="77777777" w:rsidR="005C4198" w:rsidRPr="000B1ED1" w:rsidRDefault="005C4198" w:rsidP="00D20377">
      <w:pPr>
        <w:numPr>
          <w:ilvl w:val="0"/>
          <w:numId w:val="57"/>
        </w:numPr>
        <w:jc w:val="both"/>
      </w:pPr>
      <w:r w:rsidRPr="00AD2E7B">
        <w:t>Wynagrodzenie Wykonawcy będzie obliczane, fakturowane i płatne w złotych polskich.</w:t>
      </w:r>
    </w:p>
    <w:p w14:paraId="0C0C680E" w14:textId="77777777" w:rsidR="005C4198" w:rsidRPr="002323E2" w:rsidRDefault="005C4198" w:rsidP="005C4198">
      <w:pPr>
        <w:rPr>
          <w:sz w:val="20"/>
        </w:rPr>
      </w:pPr>
    </w:p>
    <w:p w14:paraId="5300A5F2" w14:textId="77777777" w:rsidR="005C4198" w:rsidRPr="000B1ED1" w:rsidRDefault="005C4198" w:rsidP="005C4198">
      <w:pPr>
        <w:jc w:val="center"/>
      </w:pPr>
      <w:r w:rsidRPr="000B1ED1">
        <w:t>§ 4</w:t>
      </w:r>
    </w:p>
    <w:p w14:paraId="5AEB0BFB" w14:textId="77777777" w:rsidR="005C4198" w:rsidRPr="000B1ED1" w:rsidRDefault="005C4198" w:rsidP="00D20377">
      <w:pPr>
        <w:numPr>
          <w:ilvl w:val="0"/>
          <w:numId w:val="63"/>
        </w:numPr>
        <w:tabs>
          <w:tab w:val="clear" w:pos="720"/>
          <w:tab w:val="num" w:pos="284"/>
        </w:tabs>
        <w:ind w:left="284" w:hanging="284"/>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 xml:space="preserve">wypadkach i </w:t>
      </w:r>
      <w:r w:rsidRPr="000B1ED1">
        <w:t>wysokości</w:t>
      </w:r>
      <w:r>
        <w:t>ach</w:t>
      </w:r>
      <w:r w:rsidRPr="000B1ED1">
        <w:t>:</w:t>
      </w:r>
    </w:p>
    <w:p w14:paraId="06377893" w14:textId="77777777" w:rsidR="005C4198" w:rsidRDefault="005C4198" w:rsidP="00D20377">
      <w:pPr>
        <w:numPr>
          <w:ilvl w:val="0"/>
          <w:numId w:val="64"/>
        </w:numPr>
        <w:tabs>
          <w:tab w:val="num" w:pos="1440"/>
        </w:tabs>
        <w:jc w:val="both"/>
      </w:pPr>
      <w:r w:rsidRPr="004A5554">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przez Zamawiającego;</w:t>
      </w:r>
    </w:p>
    <w:p w14:paraId="19195175" w14:textId="77777777" w:rsidR="005C4198" w:rsidRPr="00822DF1" w:rsidRDefault="005C4198" w:rsidP="00D20377">
      <w:pPr>
        <w:numPr>
          <w:ilvl w:val="0"/>
          <w:numId w:val="64"/>
        </w:numPr>
        <w:tabs>
          <w:tab w:val="num" w:pos="1440"/>
        </w:tabs>
        <w:jc w:val="both"/>
      </w:pPr>
      <w:r w:rsidRPr="00822DF1">
        <w:t>10% warto</w:t>
      </w:r>
      <w:r w:rsidRPr="00822DF1">
        <w:rPr>
          <w:rFonts w:hint="eastAsia"/>
        </w:rPr>
        <w:t>ś</w:t>
      </w:r>
      <w:r w:rsidRPr="00822DF1">
        <w:t>ci umowy brutto, okre</w:t>
      </w:r>
      <w:r w:rsidRPr="00822DF1">
        <w:rPr>
          <w:rFonts w:hint="eastAsia"/>
        </w:rPr>
        <w:t>ś</w:t>
      </w:r>
      <w:r w:rsidRPr="00822DF1">
        <w:t xml:space="preserve">lonej w </w:t>
      </w:r>
      <w:r w:rsidRPr="00822DF1">
        <w:rPr>
          <w:rFonts w:hint="eastAsia"/>
        </w:rPr>
        <w:t>§</w:t>
      </w:r>
      <w:r w:rsidRPr="00822DF1">
        <w:t xml:space="preserve"> 1 ust. 1 umowy, za zaprzestanie wykonywania obowi</w:t>
      </w:r>
      <w:r w:rsidRPr="00822DF1">
        <w:rPr>
          <w:rFonts w:hint="eastAsia"/>
        </w:rPr>
        <w:t>ą</w:t>
      </w:r>
      <w:r w:rsidRPr="00822DF1">
        <w:t>zków wynikaj</w:t>
      </w:r>
      <w:r w:rsidRPr="00822DF1">
        <w:rPr>
          <w:rFonts w:hint="eastAsia"/>
        </w:rPr>
        <w:t>ą</w:t>
      </w:r>
      <w:r w:rsidRPr="00822DF1">
        <w:t>cych z umowy przez Wykonawc</w:t>
      </w:r>
      <w:r w:rsidRPr="00822DF1">
        <w:rPr>
          <w:rFonts w:hint="eastAsia"/>
        </w:rPr>
        <w:t>ę</w:t>
      </w:r>
      <w:r w:rsidRPr="00822DF1">
        <w:t>;</w:t>
      </w:r>
    </w:p>
    <w:p w14:paraId="7B56B5DD" w14:textId="77777777" w:rsidR="005C4198" w:rsidRPr="00A94E1B" w:rsidRDefault="005C4198" w:rsidP="00D20377">
      <w:pPr>
        <w:numPr>
          <w:ilvl w:val="0"/>
          <w:numId w:val="64"/>
        </w:numPr>
        <w:tabs>
          <w:tab w:val="num" w:pos="1440"/>
        </w:tabs>
        <w:jc w:val="both"/>
      </w:pPr>
      <w:r w:rsidRPr="00822DF1">
        <w:t>0,5% warto</w:t>
      </w:r>
      <w:r w:rsidRPr="00822DF1">
        <w:rPr>
          <w:rFonts w:hint="eastAsia"/>
        </w:rPr>
        <w:t>ś</w:t>
      </w:r>
      <w:r w:rsidRPr="00822DF1">
        <w:t xml:space="preserve">ci brutto niedostarczonej partii dostawy w przypadku niezrealizowania w terminie </w:t>
      </w:r>
      <w:r w:rsidRPr="00A94E1B">
        <w:t xml:space="preserve">określonym w </w:t>
      </w:r>
      <w:r w:rsidRPr="00A94E1B">
        <w:rPr>
          <w:rFonts w:hint="eastAsia"/>
        </w:rPr>
        <w:t>§</w:t>
      </w:r>
      <w:r>
        <w:t xml:space="preserve"> 2 ust. 4</w:t>
      </w:r>
      <w:r w:rsidRPr="00A94E1B">
        <w:t xml:space="preserve"> dostawy częściowej</w:t>
      </w:r>
      <w:r>
        <w:t xml:space="preserve"> i w przypadku opóźnienia w wykonaniu obowiązków określonych w </w:t>
      </w:r>
      <w:r w:rsidRPr="00E01F06">
        <w:rPr>
          <w:rFonts w:hint="eastAsia"/>
        </w:rPr>
        <w:t>§</w:t>
      </w:r>
      <w:r w:rsidRPr="00E01F06">
        <w:t xml:space="preserve"> </w:t>
      </w:r>
      <w:r>
        <w:t>7</w:t>
      </w:r>
      <w:r w:rsidRPr="00E01F06">
        <w:t xml:space="preserve"> ust. 2 umowy</w:t>
      </w:r>
      <w:r w:rsidRPr="00A94E1B">
        <w:t xml:space="preserve">, licząc za każdy dzień opóźnienia do dnia zrealizowania dostawy lub odstąpienia od umowy przez Zamawiającego na podstawie </w:t>
      </w:r>
      <w:r w:rsidRPr="00AD63E8">
        <w:rPr>
          <w:rFonts w:hint="eastAsia"/>
        </w:rPr>
        <w:t>§</w:t>
      </w:r>
      <w:r w:rsidRPr="00AD63E8">
        <w:t xml:space="preserve"> 5 umowy</w:t>
      </w:r>
      <w:r w:rsidRPr="00A94E1B">
        <w:t>;</w:t>
      </w:r>
    </w:p>
    <w:p w14:paraId="488BE09C" w14:textId="255A99AB" w:rsidR="005C4198" w:rsidRPr="00B31B4A" w:rsidRDefault="005C4198" w:rsidP="00D20377">
      <w:pPr>
        <w:numPr>
          <w:ilvl w:val="0"/>
          <w:numId w:val="64"/>
        </w:numPr>
        <w:tabs>
          <w:tab w:val="num" w:pos="1440"/>
        </w:tabs>
        <w:jc w:val="both"/>
      </w:pPr>
      <w:r w:rsidRPr="00B31B4A">
        <w:t>0,5% warto</w:t>
      </w:r>
      <w:r w:rsidRPr="00B31B4A">
        <w:rPr>
          <w:rFonts w:hint="eastAsia"/>
        </w:rPr>
        <w:t>ś</w:t>
      </w:r>
      <w:r w:rsidRPr="00B31B4A">
        <w:t xml:space="preserve">ci </w:t>
      </w:r>
      <w:r w:rsidR="009D13DA" w:rsidRPr="00B31B4A">
        <w:t>wynagrodzenia</w:t>
      </w:r>
      <w:r w:rsidRPr="00B31B4A">
        <w:t xml:space="preserve"> brutto</w:t>
      </w:r>
      <w:r w:rsidR="009D13DA" w:rsidRPr="00B31B4A">
        <w:t xml:space="preserve"> dotyczącego nierealizowanej części </w:t>
      </w:r>
      <w:r w:rsidR="00E27153" w:rsidRPr="00B31B4A">
        <w:t>pakietu</w:t>
      </w:r>
      <w:r w:rsidRPr="00B31B4A">
        <w:t xml:space="preserve"> w przypadku opóźnienia</w:t>
      </w:r>
      <w:r w:rsidR="009D13DA" w:rsidRPr="00B31B4A">
        <w:t xml:space="preserve"> </w:t>
      </w:r>
      <w:r w:rsidRPr="00B31B4A">
        <w:t>w usunięciu wad lub usterek w terminie gwarancji jakości lub rękojmi za wady za ka</w:t>
      </w:r>
      <w:r w:rsidRPr="00B31B4A">
        <w:rPr>
          <w:rFonts w:hint="eastAsia"/>
        </w:rPr>
        <w:t>ż</w:t>
      </w:r>
      <w:r w:rsidRPr="00B31B4A">
        <w:t>dy rozpocz</w:t>
      </w:r>
      <w:r w:rsidRPr="00B31B4A">
        <w:rPr>
          <w:rFonts w:hint="eastAsia"/>
        </w:rPr>
        <w:t>ę</w:t>
      </w:r>
      <w:r w:rsidRPr="00B31B4A">
        <w:t>ty dzie</w:t>
      </w:r>
      <w:r w:rsidRPr="00B31B4A">
        <w:rPr>
          <w:rFonts w:hint="eastAsia"/>
        </w:rPr>
        <w:t>ń</w:t>
      </w:r>
      <w:r w:rsidRPr="00B31B4A">
        <w:t xml:space="preserve"> opó</w:t>
      </w:r>
      <w:r w:rsidRPr="00B31B4A">
        <w:rPr>
          <w:rFonts w:hint="eastAsia"/>
        </w:rPr>
        <w:t>ź</w:t>
      </w:r>
      <w:r w:rsidRPr="00B31B4A">
        <w:t>nienia;</w:t>
      </w:r>
    </w:p>
    <w:p w14:paraId="3934AE4B" w14:textId="0A97F7CB" w:rsidR="005C4198" w:rsidRPr="00B31B4A" w:rsidRDefault="005C4198" w:rsidP="00D20377">
      <w:pPr>
        <w:numPr>
          <w:ilvl w:val="0"/>
          <w:numId w:val="64"/>
        </w:numPr>
        <w:tabs>
          <w:tab w:val="num" w:pos="1440"/>
        </w:tabs>
        <w:jc w:val="both"/>
      </w:pPr>
      <w:r w:rsidRPr="00B31B4A">
        <w:t xml:space="preserve">5% </w:t>
      </w:r>
      <w:r w:rsidR="00F35CF5" w:rsidRPr="00B31B4A">
        <w:t>warto</w:t>
      </w:r>
      <w:r w:rsidR="00F35CF5" w:rsidRPr="00B31B4A">
        <w:rPr>
          <w:rFonts w:hint="eastAsia"/>
        </w:rPr>
        <w:t>ś</w:t>
      </w:r>
      <w:r w:rsidR="00F35CF5" w:rsidRPr="00B31B4A">
        <w:t xml:space="preserve">ci wynagrodzenia brutto dotyczącego nierealizowanej części </w:t>
      </w:r>
      <w:r w:rsidR="00E27153" w:rsidRPr="00B31B4A">
        <w:t>pakietu</w:t>
      </w:r>
      <w:r w:rsidR="00F35CF5" w:rsidRPr="00B31B4A">
        <w:t xml:space="preserve"> </w:t>
      </w:r>
      <w:r w:rsidRPr="00B31B4A">
        <w:t>w przypadku dostarczenia przez Wykonawc</w:t>
      </w:r>
      <w:r w:rsidRPr="00B31B4A">
        <w:rPr>
          <w:rFonts w:hint="eastAsia"/>
        </w:rPr>
        <w:t>ę</w:t>
      </w:r>
      <w:r w:rsidRPr="00B31B4A">
        <w:t xml:space="preserve"> towaru obj</w:t>
      </w:r>
      <w:r w:rsidRPr="00B31B4A">
        <w:rPr>
          <w:rFonts w:hint="eastAsia"/>
        </w:rPr>
        <w:t>ę</w:t>
      </w:r>
      <w:r w:rsidRPr="00B31B4A">
        <w:t>tego tym pakietem niezgodnego z umow</w:t>
      </w:r>
      <w:r w:rsidRPr="00B31B4A">
        <w:rPr>
          <w:rFonts w:hint="eastAsia"/>
        </w:rPr>
        <w:t>ą</w:t>
      </w:r>
      <w:r w:rsidRPr="00B31B4A">
        <w:t>;</w:t>
      </w:r>
    </w:p>
    <w:p w14:paraId="350F431F" w14:textId="77777777" w:rsidR="005C4198" w:rsidRDefault="005C4198" w:rsidP="00D20377">
      <w:pPr>
        <w:numPr>
          <w:ilvl w:val="0"/>
          <w:numId w:val="64"/>
        </w:numPr>
        <w:tabs>
          <w:tab w:val="num" w:pos="1440"/>
        </w:tabs>
        <w:jc w:val="both"/>
      </w:pPr>
      <w:r w:rsidRPr="004A5554">
        <w:t>5</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9</w:t>
      </w:r>
      <w:r w:rsidRPr="00B45D4E">
        <w:t xml:space="preserve"> </w:t>
      </w:r>
      <w:r>
        <w:t xml:space="preserve">ust. 1 </w:t>
      </w:r>
      <w:r w:rsidRPr="00B45D4E">
        <w:t>umowy</w:t>
      </w:r>
      <w:r>
        <w:t>.</w:t>
      </w:r>
    </w:p>
    <w:p w14:paraId="258EC7DE" w14:textId="77777777" w:rsidR="005C4198" w:rsidRPr="0023773A" w:rsidRDefault="005C4198" w:rsidP="005C4198">
      <w:pPr>
        <w:tabs>
          <w:tab w:val="num" w:pos="1440"/>
        </w:tabs>
        <w:jc w:val="both"/>
        <w:rPr>
          <w:sz w:val="10"/>
          <w:szCs w:val="10"/>
        </w:rPr>
      </w:pPr>
    </w:p>
    <w:p w14:paraId="71964DB0" w14:textId="77777777" w:rsidR="005C4198" w:rsidRDefault="005C4198" w:rsidP="00D20377">
      <w:pPr>
        <w:numPr>
          <w:ilvl w:val="0"/>
          <w:numId w:val="63"/>
        </w:numPr>
        <w:tabs>
          <w:tab w:val="clear" w:pos="720"/>
          <w:tab w:val="num" w:pos="360"/>
        </w:tabs>
        <w:ind w:left="360"/>
        <w:jc w:val="both"/>
      </w:pPr>
      <w: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2E2F4210" w14:textId="77777777" w:rsidR="005C4198" w:rsidRDefault="005C4198" w:rsidP="00D20377">
      <w:pPr>
        <w:numPr>
          <w:ilvl w:val="0"/>
          <w:numId w:val="63"/>
        </w:numPr>
        <w:tabs>
          <w:tab w:val="clear" w:pos="720"/>
          <w:tab w:val="num" w:pos="360"/>
        </w:tabs>
        <w:ind w:left="360"/>
        <w:jc w:val="both"/>
      </w:pPr>
      <w:r w:rsidRPr="00702FA6">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01D312C4" w14:textId="1983A7B0" w:rsidR="007A6CD2" w:rsidRPr="000B1ED1" w:rsidRDefault="007A6CD2" w:rsidP="00D20377">
      <w:pPr>
        <w:numPr>
          <w:ilvl w:val="0"/>
          <w:numId w:val="63"/>
        </w:numPr>
        <w:tabs>
          <w:tab w:val="clear" w:pos="720"/>
          <w:tab w:val="num" w:pos="360"/>
        </w:tabs>
        <w:ind w:left="360"/>
        <w:jc w:val="both"/>
      </w:pPr>
      <w:r w:rsidRPr="00484CD7">
        <w:rPr>
          <w:shd w:val="clear" w:color="auto" w:fill="FFFFFF"/>
        </w:rPr>
        <w:t>W okresie obowiązywania stanu zagrożenia epidemicznego albo stanu epidemii ogłoszonego</w:t>
      </w:r>
      <w:r>
        <w:rPr>
          <w:shd w:val="clear" w:color="auto" w:fill="FFFFFF"/>
        </w:rPr>
        <w:br/>
      </w:r>
      <w:r w:rsidRPr="00484CD7">
        <w:rPr>
          <w:shd w:val="clear" w:color="auto" w:fill="FFFFFF"/>
        </w:rPr>
        <w:t>w związku z </w:t>
      </w:r>
      <w:r w:rsidRPr="00484CD7">
        <w:rPr>
          <w:rStyle w:val="highlight-disabled"/>
          <w:shd w:val="clear" w:color="auto" w:fill="FFFFFF"/>
        </w:rPr>
        <w:t>COVID</w:t>
      </w:r>
      <w:r w:rsidRPr="00484CD7">
        <w:rPr>
          <w:shd w:val="clear" w:color="auto" w:fill="FFFFFF"/>
        </w:rPr>
        <w:t>-</w:t>
      </w:r>
      <w:r w:rsidRPr="00484CD7">
        <w:rPr>
          <w:rStyle w:val="highlight-disabled"/>
          <w:shd w:val="clear" w:color="auto" w:fill="FFFFFF"/>
        </w:rPr>
        <w:t>19</w:t>
      </w:r>
      <w:r w:rsidRPr="00484CD7">
        <w:rPr>
          <w:shd w:val="clear" w:color="auto" w:fill="FFFFFF"/>
        </w:rPr>
        <w:t xml:space="preserve">, i przez 90 dni od dnia odwołania stanu, który obowiązywał jako ostatni, </w:t>
      </w:r>
      <w:r>
        <w:rPr>
          <w:shd w:val="clear" w:color="auto" w:fill="FFFFFF"/>
        </w:rPr>
        <w:t>Z</w:t>
      </w:r>
      <w:r w:rsidRPr="00484CD7">
        <w:rPr>
          <w:shd w:val="clear" w:color="auto" w:fill="FFFFFF"/>
        </w:rPr>
        <w:t>amawiający nie może potrącić kary umownej zastrzeżonej na wypadek niewykonania lub nienależytego wykonania umowy.</w:t>
      </w:r>
    </w:p>
    <w:p w14:paraId="660633A8" w14:textId="77777777" w:rsidR="005C4198" w:rsidRPr="002323E2" w:rsidRDefault="005C4198" w:rsidP="005C4198">
      <w:pPr>
        <w:jc w:val="both"/>
        <w:rPr>
          <w:sz w:val="20"/>
        </w:rPr>
      </w:pPr>
    </w:p>
    <w:p w14:paraId="16F897B0" w14:textId="77777777" w:rsidR="005C4198" w:rsidRPr="000B1ED1" w:rsidRDefault="005C4198" w:rsidP="005C4198">
      <w:pPr>
        <w:jc w:val="center"/>
      </w:pPr>
      <w:r w:rsidRPr="000B1ED1">
        <w:t>§ 5</w:t>
      </w:r>
    </w:p>
    <w:p w14:paraId="59E004BE" w14:textId="77777777" w:rsidR="005C4198" w:rsidRPr="00EC7AA0" w:rsidRDefault="005C4198" w:rsidP="005C4198">
      <w:pPr>
        <w:numPr>
          <w:ilvl w:val="0"/>
          <w:numId w:val="51"/>
        </w:numPr>
        <w:jc w:val="both"/>
      </w:pPr>
      <w:r w:rsidRPr="00EC7AA0">
        <w:t>Zamawiający będzie uprawniony do odstąpienia od umowy w cał</w:t>
      </w:r>
      <w:r>
        <w:t>ości bądź w części w przypadku:</w:t>
      </w:r>
    </w:p>
    <w:p w14:paraId="0222C3A5" w14:textId="77777777" w:rsidR="005C4198" w:rsidRPr="000B1ED1" w:rsidRDefault="005C4198" w:rsidP="00D20377">
      <w:pPr>
        <w:numPr>
          <w:ilvl w:val="0"/>
          <w:numId w:val="67"/>
        </w:numPr>
        <w:tabs>
          <w:tab w:val="left" w:pos="360"/>
        </w:tabs>
        <w:jc w:val="both"/>
      </w:pPr>
      <w:r w:rsidRPr="000B1ED1">
        <w:t xml:space="preserve">określonym w art. 145 </w:t>
      </w:r>
      <w:r>
        <w:t>U</w:t>
      </w:r>
      <w:r w:rsidRPr="000B1ED1">
        <w:t xml:space="preserve">stawy </w:t>
      </w:r>
      <w:r>
        <w:t>PZP;</w:t>
      </w:r>
    </w:p>
    <w:p w14:paraId="0AB84386" w14:textId="77777777" w:rsidR="005C4198" w:rsidRPr="000B1ED1" w:rsidRDefault="005C4198" w:rsidP="00D20377">
      <w:pPr>
        <w:numPr>
          <w:ilvl w:val="0"/>
          <w:numId w:val="67"/>
        </w:numPr>
        <w:jc w:val="both"/>
      </w:pPr>
      <w:r w:rsidRPr="000B1ED1">
        <w:t>dwukrotnego dostarczenia przez Wykonawcę towaru</w:t>
      </w:r>
      <w:r>
        <w:t xml:space="preserve"> niezgodnego z umową, w sposób niezgodny z umową</w:t>
      </w:r>
      <w:r w:rsidRPr="000B1ED1">
        <w:t xml:space="preserve"> lub z </w:t>
      </w:r>
      <w:r>
        <w:t>opóźnieniem;</w:t>
      </w:r>
    </w:p>
    <w:p w14:paraId="5A031019" w14:textId="46637949" w:rsidR="005C4198" w:rsidRPr="00C93DCF" w:rsidRDefault="005C4198" w:rsidP="00D20377">
      <w:pPr>
        <w:numPr>
          <w:ilvl w:val="0"/>
          <w:numId w:val="67"/>
        </w:numPr>
        <w:jc w:val="both"/>
      </w:pPr>
      <w:r w:rsidRPr="00C93DCF">
        <w:t xml:space="preserve">jeżeli Wykonawca odmówi dostarczenia towaru Zamawiającemu z jakiejkolwiek przyczyny, po bezskutecznym </w:t>
      </w:r>
      <w:r w:rsidR="00FA6702" w:rsidRPr="00C93DCF">
        <w:t>pisemnym wezwaniu Wykonawcy do należytego wykonania umowy</w:t>
      </w:r>
      <w:r w:rsidR="00FA6702" w:rsidRPr="00C93DCF">
        <w:br/>
        <w:t>z wyznaczeniem dodatkowego terminu, nie krótszego niż 5 dni roboczych</w:t>
      </w:r>
      <w:r w:rsidRPr="00C93DCF">
        <w:t>.</w:t>
      </w:r>
    </w:p>
    <w:p w14:paraId="428D6431" w14:textId="77777777" w:rsidR="005C4198" w:rsidRPr="00AC5EE2" w:rsidRDefault="005C4198" w:rsidP="005C4198">
      <w:pPr>
        <w:jc w:val="both"/>
        <w:rPr>
          <w:sz w:val="10"/>
        </w:rPr>
      </w:pPr>
    </w:p>
    <w:p w14:paraId="4549838B" w14:textId="77777777" w:rsidR="005C4198" w:rsidRDefault="005C4198" w:rsidP="005C4198">
      <w:pPr>
        <w:numPr>
          <w:ilvl w:val="0"/>
          <w:numId w:val="51"/>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304839DF" w14:textId="77777777" w:rsidR="005C4198" w:rsidRDefault="005C4198" w:rsidP="005C4198">
      <w:pPr>
        <w:numPr>
          <w:ilvl w:val="0"/>
          <w:numId w:val="51"/>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5DE0F9B3" w14:textId="77777777" w:rsidR="005C4198" w:rsidRPr="004756F9" w:rsidRDefault="005C4198" w:rsidP="005C4198">
      <w:pPr>
        <w:tabs>
          <w:tab w:val="left" w:pos="284"/>
        </w:tabs>
        <w:jc w:val="center"/>
      </w:pPr>
      <w:r w:rsidRPr="000B1ED1">
        <w:lastRenderedPageBreak/>
        <w:t xml:space="preserve">§ </w:t>
      </w:r>
      <w:r>
        <w:t>6</w:t>
      </w:r>
    </w:p>
    <w:p w14:paraId="1AD83221" w14:textId="77777777" w:rsidR="005C4198" w:rsidRDefault="005C4198" w:rsidP="00D20377">
      <w:pPr>
        <w:numPr>
          <w:ilvl w:val="0"/>
          <w:numId w:val="61"/>
        </w:numPr>
        <w:jc w:val="both"/>
      </w:pPr>
      <w:r w:rsidRPr="00D344B8">
        <w:t>Wykonawca, w ramach wynagrodzenia umownego, udziela Zamawiającemu gwarancji jakości na cały zakres przedmiotu umowy, w tym</w:t>
      </w:r>
      <w:r>
        <w:t>:</w:t>
      </w:r>
    </w:p>
    <w:p w14:paraId="7307D741" w14:textId="1AB602E6" w:rsidR="005C4198" w:rsidRDefault="005C4198" w:rsidP="00D67A9B">
      <w:pPr>
        <w:numPr>
          <w:ilvl w:val="0"/>
          <w:numId w:val="72"/>
        </w:numPr>
        <w:tabs>
          <w:tab w:val="left" w:pos="360"/>
        </w:tabs>
        <w:jc w:val="both"/>
      </w:pPr>
      <w:r w:rsidRPr="00803EEB">
        <w:t xml:space="preserve">przedmiot dostawy w postaci </w:t>
      </w:r>
      <w:r w:rsidR="00803EEB" w:rsidRPr="00803EEB">
        <w:t>czytnika</w:t>
      </w:r>
      <w:r w:rsidRPr="00803EEB">
        <w:t xml:space="preserve">, na okres 36 miesięcy, licząc od daty wystawienia przez Zamawiającego </w:t>
      </w:r>
      <w:r w:rsidRPr="00D344B8">
        <w:t xml:space="preserve">pisemnego potwierdzenia, o </w:t>
      </w:r>
      <w:r>
        <w:t>którym mowa w § 2 ust. 10 umowy;</w:t>
      </w:r>
    </w:p>
    <w:p w14:paraId="0ED9CC75" w14:textId="3B3F81DD" w:rsidR="005C4198" w:rsidRDefault="005C4198" w:rsidP="00D67A9B">
      <w:pPr>
        <w:numPr>
          <w:ilvl w:val="0"/>
          <w:numId w:val="72"/>
        </w:numPr>
        <w:tabs>
          <w:tab w:val="left" w:pos="360"/>
        </w:tabs>
        <w:jc w:val="both"/>
      </w:pPr>
      <w:r w:rsidRPr="00D344B8">
        <w:t>przedmiot dostawy</w:t>
      </w:r>
      <w:r>
        <w:t xml:space="preserve"> w postaci odczynników </w:t>
      </w:r>
      <w:r w:rsidR="00803EEB">
        <w:t>i</w:t>
      </w:r>
      <w:r>
        <w:t xml:space="preserve"> materiałów kontrolnych</w:t>
      </w:r>
      <w:r w:rsidRPr="00D344B8">
        <w:t>, na okres</w:t>
      </w:r>
      <w:r>
        <w:t xml:space="preserve"> 12 miesięcy, </w:t>
      </w:r>
      <w:r w:rsidRPr="00D344B8">
        <w:t xml:space="preserve">licząc od daty wystawienia przez Zamawiającego pisemnego potwierdzenia, o </w:t>
      </w:r>
      <w:r>
        <w:t>którym mowa w § 2 ust. 10 umowy.</w:t>
      </w:r>
    </w:p>
    <w:p w14:paraId="54855116" w14:textId="77777777" w:rsidR="005C4198" w:rsidRPr="009B7B58" w:rsidRDefault="005C4198" w:rsidP="005C4198">
      <w:pPr>
        <w:tabs>
          <w:tab w:val="left" w:pos="360"/>
        </w:tabs>
        <w:jc w:val="both"/>
        <w:rPr>
          <w:sz w:val="10"/>
        </w:rPr>
      </w:pPr>
    </w:p>
    <w:p w14:paraId="198495C2" w14:textId="77777777" w:rsidR="005C4198" w:rsidRPr="005777D3" w:rsidRDefault="005C4198" w:rsidP="00D20377">
      <w:pPr>
        <w:numPr>
          <w:ilvl w:val="0"/>
          <w:numId w:val="61"/>
        </w:numPr>
        <w:jc w:val="both"/>
      </w:pPr>
      <w:r w:rsidRPr="004756F9">
        <w:t>Zamawiający w okresie</w:t>
      </w:r>
      <w:r w:rsidRPr="00573DCE">
        <w:t xml:space="preserve"> gwarancji </w:t>
      </w:r>
      <w:r>
        <w:t xml:space="preserve">jakości </w:t>
      </w:r>
      <w:r w:rsidRPr="00573DCE">
        <w:t xml:space="preserve">będzie zgłaszać Wykonawcy ujawnione wady </w:t>
      </w:r>
      <w:r>
        <w:t xml:space="preserve">lub usterki </w:t>
      </w:r>
      <w:r w:rsidRPr="00573DCE">
        <w:t>faksem</w:t>
      </w:r>
      <w:r>
        <w:t xml:space="preserve"> (pod numer …………………………) lub e-mailem (na adres: …………………………)</w:t>
      </w:r>
      <w:r w:rsidRPr="00573DCE">
        <w:t xml:space="preserve">. Czas reakcji Wykonawcy na zgłoszenie Zamawiającego </w:t>
      </w:r>
      <w:r w:rsidRPr="009D0DE3">
        <w:t xml:space="preserve">wynosi do </w:t>
      </w:r>
      <w:r>
        <w:t>2</w:t>
      </w:r>
      <w:r w:rsidRPr="009D0DE3">
        <w:t xml:space="preserve"> dni</w:t>
      </w:r>
      <w:r w:rsidRPr="005777D3">
        <w:t xml:space="preserve"> robocz</w:t>
      </w:r>
      <w:r>
        <w:t>ych</w:t>
      </w:r>
      <w:r w:rsidRPr="005777D3">
        <w:t xml:space="preserve"> od momentu dokonania zgłoszenia przez Zamawiającego. Stwierdzenie wad oraz </w:t>
      </w:r>
      <w:r>
        <w:t xml:space="preserve">naprawa lub </w:t>
      </w:r>
      <w:r w:rsidRPr="005777D3">
        <w:t>wymiana wadliwego przedmiotu dostawy będą potwierdzane protokolarnie. Termin dostarczenia wymieniane</w:t>
      </w:r>
      <w:r>
        <w:t xml:space="preserve">go towaru lub naprawy </w:t>
      </w:r>
      <w:r w:rsidRPr="009D0DE3">
        <w:t xml:space="preserve">nie może przekroczyć </w:t>
      </w:r>
      <w:r>
        <w:t>3</w:t>
      </w:r>
      <w:r w:rsidRPr="009D0DE3">
        <w:t xml:space="preserve"> dni roboc</w:t>
      </w:r>
      <w:r>
        <w:t>zych</w:t>
      </w:r>
      <w:r w:rsidRPr="005777D3">
        <w:t xml:space="preserve"> od daty dokonania zgłoszenia przez Zamawiającego</w:t>
      </w:r>
      <w:r>
        <w:t xml:space="preserve"> pod rygorem podjęcia czynności, o których mowa w § 2 ust. 3 umowy</w:t>
      </w:r>
      <w:r w:rsidRPr="005777D3">
        <w:t>.</w:t>
      </w:r>
      <w:r>
        <w:t xml:space="preserve"> Uprawnienie to nie wyłącza możliwości domagania się przez Zamawiającego kar umownych określonych w § 4 umowy</w:t>
      </w:r>
      <w:r w:rsidRPr="005777D3">
        <w:t>.</w:t>
      </w:r>
    </w:p>
    <w:p w14:paraId="0E71E203" w14:textId="77777777" w:rsidR="005C4198" w:rsidRDefault="005C4198" w:rsidP="00D20377">
      <w:pPr>
        <w:numPr>
          <w:ilvl w:val="0"/>
          <w:numId w:val="61"/>
        </w:numPr>
        <w:jc w:val="both"/>
      </w:pPr>
      <w:r w:rsidRPr="005777D3">
        <w:t xml:space="preserve">Wykonawca pokrywa wszelkie koszty transportu przedmiotu podlegającego </w:t>
      </w:r>
      <w:r>
        <w:t>dostarczeniu na podstawie wykonywania uprawnień Zamawiającego</w:t>
      </w:r>
      <w:r w:rsidRPr="005777D3">
        <w:t xml:space="preserve"> </w:t>
      </w:r>
      <w:r>
        <w:t xml:space="preserve">z tytułu </w:t>
      </w:r>
      <w:r w:rsidRPr="005777D3">
        <w:t>gwarancji</w:t>
      </w:r>
      <w:r>
        <w:t xml:space="preserve"> jakości i rękojmi za wady.</w:t>
      </w:r>
    </w:p>
    <w:p w14:paraId="41F838D9" w14:textId="77777777" w:rsidR="005C4198" w:rsidRPr="00D41A8F" w:rsidRDefault="005C4198" w:rsidP="00D20377">
      <w:pPr>
        <w:numPr>
          <w:ilvl w:val="0"/>
          <w:numId w:val="61"/>
        </w:numPr>
        <w:jc w:val="both"/>
      </w:pPr>
      <w:r w:rsidRPr="00125049">
        <w:t>Wszelkie czynności związane z ustaleniem istnienia wad będą dokonywane na koszt Wykonawcy.</w:t>
      </w:r>
    </w:p>
    <w:p w14:paraId="6AA9B9AA" w14:textId="77777777" w:rsidR="005C4198" w:rsidRPr="000627FE" w:rsidRDefault="005C4198" w:rsidP="00D20377">
      <w:pPr>
        <w:numPr>
          <w:ilvl w:val="0"/>
          <w:numId w:val="61"/>
        </w:numPr>
        <w:jc w:val="both"/>
      </w:pPr>
      <w:r w:rsidRPr="00B72471">
        <w:t xml:space="preserve">Niezależnie od </w:t>
      </w:r>
      <w:r>
        <w:t xml:space="preserve">zasad dotyczących </w:t>
      </w:r>
      <w:r w:rsidRPr="00B72471">
        <w:t>gwarancji</w:t>
      </w:r>
      <w:r>
        <w:t xml:space="preserve"> jakości</w:t>
      </w:r>
      <w:r w:rsidRPr="00B72471">
        <w:t>, o któr</w:t>
      </w:r>
      <w:r>
        <w:t>ych</w:t>
      </w:r>
      <w:r w:rsidRPr="00B72471">
        <w:t xml:space="preserve"> mowa w niniejsz</w:t>
      </w:r>
      <w:r>
        <w:t>ym</w:t>
      </w:r>
      <w:r w:rsidRPr="00B72471">
        <w:t xml:space="preserve"> paragrafie, Wykonawca dostarczy Zamawiającemu karty gwarancyjne producentów. Gwarancja producenta jest udzielona na okresy wskazane w karcie gwarancyjnej. Zamawiający według swojego wyboru może wykonywać uprawnienia z gw</w:t>
      </w:r>
      <w:r>
        <w:t>arancji jakości, określonej w ust. 1 - 4</w:t>
      </w:r>
      <w:r w:rsidRPr="00B72471">
        <w:t xml:space="preserve"> powyżej lub gwarancji określonej w karcie gwarancyjnej, o której mowa w zdaniu </w:t>
      </w:r>
      <w:r w:rsidRPr="000627FE">
        <w:t>poprzednim.</w:t>
      </w:r>
    </w:p>
    <w:p w14:paraId="0C44B0FD" w14:textId="77777777" w:rsidR="005C4198" w:rsidRDefault="005C4198" w:rsidP="00D20377">
      <w:pPr>
        <w:numPr>
          <w:ilvl w:val="0"/>
          <w:numId w:val="61"/>
        </w:numPr>
        <w:tabs>
          <w:tab w:val="left" w:pos="426"/>
        </w:tabs>
        <w:jc w:val="both"/>
      </w:pPr>
      <w:r w:rsidRPr="009614F9">
        <w:t>Strony nie wyłączają ani nie ograniczają odpowiedzialności Wykonawcy z tytułu rękojmi za wady, przy czym termin rękojmi za wady upływa wraz z terminem gwarancji jakości chyba, że ustawa przewiduje termin dłuższy.</w:t>
      </w:r>
    </w:p>
    <w:p w14:paraId="4246818C" w14:textId="6E2B8600" w:rsidR="005C4198" w:rsidRDefault="005C4198" w:rsidP="00D20377">
      <w:pPr>
        <w:numPr>
          <w:ilvl w:val="0"/>
          <w:numId w:val="61"/>
        </w:numPr>
        <w:tabs>
          <w:tab w:val="left" w:pos="426"/>
        </w:tabs>
        <w:jc w:val="both"/>
      </w:pPr>
      <w:r w:rsidRPr="000627FE">
        <w:t xml:space="preserve">Wykonawca dostarczy Zamawiającemu odczynniki z terminem ważności (przydatności do stosowania) nie krótszym niż 6 miesięcy, licząc od dnia dostawy do pomieszczeń Laboratorium </w:t>
      </w:r>
      <w:r w:rsidRPr="000627FE">
        <w:rPr>
          <w:bCs/>
          <w:lang w:eastAsia="zh-CN"/>
        </w:rPr>
        <w:t>(Zamawiający</w:t>
      </w:r>
      <w:r w:rsidRPr="000627FE">
        <w:rPr>
          <w:bCs/>
          <w:lang w:eastAsia="zh-CN"/>
        </w:rPr>
        <w:br/>
        <w:t>dopuszcza, aby dla pojedynczych odczynników ich trwałość przy dostawie wynosiła 3-6 miesięcy)</w:t>
      </w:r>
      <w:r w:rsidRPr="000627FE">
        <w:t>.</w:t>
      </w:r>
    </w:p>
    <w:p w14:paraId="25E4B512" w14:textId="77777777" w:rsidR="005C4198" w:rsidRDefault="005C4198" w:rsidP="00D20377">
      <w:pPr>
        <w:numPr>
          <w:ilvl w:val="0"/>
          <w:numId w:val="61"/>
        </w:numPr>
        <w:tabs>
          <w:tab w:val="left" w:pos="426"/>
        </w:tabs>
        <w:jc w:val="both"/>
      </w:pPr>
      <w:r w:rsidRPr="003D721F">
        <w:t>Zaniechanie</w:t>
      </w:r>
      <w:r>
        <w:t xml:space="preserve"> Wykonawcy w wykonaniu obowiązków, o których mowa w niniejszym paragrafie, stanowi niewykonanie obowiązków, o których mowa w § 5 ust. 1 umowy.</w:t>
      </w:r>
    </w:p>
    <w:p w14:paraId="52034BE1" w14:textId="77777777" w:rsidR="005C4198" w:rsidRPr="00BB3416" w:rsidRDefault="005C4198" w:rsidP="005C4198">
      <w:pPr>
        <w:rPr>
          <w:sz w:val="20"/>
        </w:rPr>
      </w:pPr>
    </w:p>
    <w:p w14:paraId="6382D67F" w14:textId="77777777" w:rsidR="005C4198" w:rsidRDefault="005C4198" w:rsidP="005C4198">
      <w:pPr>
        <w:jc w:val="center"/>
      </w:pPr>
      <w:r w:rsidRPr="002870D2">
        <w:t xml:space="preserve">§ </w:t>
      </w:r>
      <w:r>
        <w:t>7</w:t>
      </w:r>
    </w:p>
    <w:p w14:paraId="2D6BA539" w14:textId="77777777" w:rsidR="005C4198" w:rsidRPr="00702FA6" w:rsidRDefault="005C4198" w:rsidP="00D20377">
      <w:pPr>
        <w:numPr>
          <w:ilvl w:val="0"/>
          <w:numId w:val="62"/>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ilościowych, Zamawiający </w:t>
      </w:r>
      <w:r w:rsidRPr="00702FA6">
        <w:t>może odmówić przyjęcia towaru, o czym niezwłocznie zawiadomi Wykonawcę.</w:t>
      </w:r>
      <w:r>
        <w:t xml:space="preserve"> Okoliczność ta stanowi niewykonanie obowiązków, o którym mowa w § 5 ust. 1 umowy.</w:t>
      </w:r>
    </w:p>
    <w:p w14:paraId="15AE4271" w14:textId="77777777" w:rsidR="005C4198" w:rsidRPr="000B1ED1" w:rsidRDefault="005C4198" w:rsidP="00D20377">
      <w:pPr>
        <w:numPr>
          <w:ilvl w:val="0"/>
          <w:numId w:val="62"/>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br/>
        <w:t>2</w:t>
      </w:r>
      <w:r w:rsidRPr="000B1ED1">
        <w:t xml:space="preserve"> dni </w:t>
      </w:r>
      <w:r>
        <w:t xml:space="preserve">roboczych </w:t>
      </w:r>
      <w:r w:rsidRPr="000B1ED1">
        <w:t>od momentu zgłoszenia</w:t>
      </w:r>
      <w:r>
        <w:t xml:space="preserve"> </w:t>
      </w:r>
      <w:r w:rsidRPr="00DB6C14">
        <w:t>braków i/lub wad przez Zamawiaj</w:t>
      </w:r>
      <w:r w:rsidRPr="00DB6C14">
        <w:rPr>
          <w:rFonts w:hint="eastAsia"/>
        </w:rPr>
        <w:t>ą</w:t>
      </w:r>
      <w:r w:rsidRPr="00DB6C14">
        <w:t>cego. 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DB6C14">
        <w:rPr>
          <w:rFonts w:hint="eastAsia"/>
        </w:rPr>
        <w:t>§</w:t>
      </w:r>
      <w:r w:rsidRPr="00DB6C14">
        <w:t xml:space="preserve"> 4 ust. 1 pkt 3</w:t>
      </w:r>
      <w:r>
        <w:t>)</w:t>
      </w:r>
      <w:r w:rsidRPr="00DB6C14">
        <w:t xml:space="preserve"> </w:t>
      </w:r>
      <w:r>
        <w:t xml:space="preserve">i 5) </w:t>
      </w:r>
      <w:r w:rsidRPr="00DB6C14">
        <w:t>umowy</w:t>
      </w:r>
      <w:r w:rsidRPr="00A33509">
        <w:t>.</w:t>
      </w:r>
    </w:p>
    <w:p w14:paraId="5937AE82" w14:textId="77777777" w:rsidR="005C4198" w:rsidRPr="000B1ED1" w:rsidRDefault="005C4198" w:rsidP="00D20377">
      <w:pPr>
        <w:numPr>
          <w:ilvl w:val="0"/>
          <w:numId w:val="62"/>
        </w:numPr>
        <w:jc w:val="both"/>
      </w:pPr>
      <w:r w:rsidRPr="000B1ED1">
        <w:t xml:space="preserve">Zamawiającemu przysługuje prawo odmowy przyjęcia towaru dostarczonego z </w:t>
      </w:r>
      <w:r>
        <w:t>opóźnieniem</w:t>
      </w:r>
      <w:r w:rsidRPr="000B1ED1">
        <w:t>.</w:t>
      </w:r>
    </w:p>
    <w:p w14:paraId="482E99AD" w14:textId="77777777" w:rsidR="005C4198" w:rsidRDefault="005C4198" w:rsidP="005C4198">
      <w:pPr>
        <w:rPr>
          <w:sz w:val="20"/>
        </w:rPr>
      </w:pPr>
    </w:p>
    <w:p w14:paraId="3ECA63A1" w14:textId="77777777" w:rsidR="005C4198" w:rsidRPr="000B1ED1" w:rsidRDefault="005C4198" w:rsidP="005C4198">
      <w:pPr>
        <w:jc w:val="center"/>
      </w:pPr>
      <w:r w:rsidRPr="000B1ED1">
        <w:t xml:space="preserve">§ </w:t>
      </w:r>
      <w:r>
        <w:t>8</w:t>
      </w:r>
    </w:p>
    <w:p w14:paraId="755CF2E6" w14:textId="77777777" w:rsidR="005C4198" w:rsidRPr="000B1ED1" w:rsidRDefault="005C4198" w:rsidP="00D20377">
      <w:pPr>
        <w:numPr>
          <w:ilvl w:val="0"/>
          <w:numId w:val="58"/>
        </w:numPr>
        <w:jc w:val="both"/>
      </w:pPr>
      <w:r w:rsidRPr="000B1ED1">
        <w:t>Strony ustanawiają następujące osoby odpowiedzialne za prawidłową realizację umowy:</w:t>
      </w:r>
    </w:p>
    <w:p w14:paraId="09DF527A" w14:textId="77777777" w:rsidR="005C4198" w:rsidRPr="000B1ED1" w:rsidRDefault="005C4198" w:rsidP="00D20377">
      <w:pPr>
        <w:numPr>
          <w:ilvl w:val="0"/>
          <w:numId w:val="56"/>
        </w:numPr>
        <w:tabs>
          <w:tab w:val="left" w:pos="360"/>
        </w:tabs>
        <w:jc w:val="both"/>
      </w:pPr>
      <w:r w:rsidRPr="000B1ED1">
        <w:t xml:space="preserve">ze strony Zamawiającego: </w:t>
      </w:r>
      <w:r>
        <w:t xml:space="preserve">Sebastian </w:t>
      </w:r>
      <w:proofErr w:type="spellStart"/>
      <w:r>
        <w:t>Standowicz</w:t>
      </w:r>
      <w:proofErr w:type="spellEnd"/>
      <w:r w:rsidRPr="000B1ED1">
        <w:t xml:space="preserve"> - tel. </w:t>
      </w:r>
      <w:r w:rsidRPr="000779D9">
        <w:t>32/</w:t>
      </w:r>
      <w:r>
        <w:t>43</w:t>
      </w:r>
      <w:r w:rsidRPr="000779D9">
        <w:t>-</w:t>
      </w:r>
      <w:r>
        <w:t>2</w:t>
      </w:r>
      <w:r w:rsidRPr="000779D9">
        <w:t>8-</w:t>
      </w:r>
      <w:r>
        <w:t>164</w:t>
      </w:r>
      <w:r w:rsidRPr="000B1ED1">
        <w:t>,</w:t>
      </w:r>
    </w:p>
    <w:p w14:paraId="576BBB9B" w14:textId="77777777" w:rsidR="005C4198" w:rsidRPr="000B1ED1" w:rsidRDefault="005C4198" w:rsidP="00D20377">
      <w:pPr>
        <w:numPr>
          <w:ilvl w:val="0"/>
          <w:numId w:val="56"/>
        </w:numPr>
        <w:jc w:val="both"/>
      </w:pPr>
      <w:r w:rsidRPr="000B1ED1">
        <w:t>ze strony Wykonawcy: ………………………… - tel. …………………………</w:t>
      </w:r>
    </w:p>
    <w:p w14:paraId="5B09065E" w14:textId="77777777" w:rsidR="005C4198" w:rsidRPr="00DB6C14" w:rsidRDefault="005C4198" w:rsidP="005C4198">
      <w:pPr>
        <w:jc w:val="both"/>
        <w:rPr>
          <w:sz w:val="10"/>
        </w:rPr>
      </w:pPr>
    </w:p>
    <w:p w14:paraId="044634EB" w14:textId="77777777" w:rsidR="005C4198" w:rsidRDefault="005C4198" w:rsidP="00D20377">
      <w:pPr>
        <w:numPr>
          <w:ilvl w:val="0"/>
          <w:numId w:val="58"/>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5BFD59BA" w14:textId="77777777" w:rsidR="00A75046" w:rsidRDefault="00A75046" w:rsidP="005C4198">
      <w:pPr>
        <w:jc w:val="both"/>
        <w:rPr>
          <w:sz w:val="20"/>
        </w:rPr>
      </w:pPr>
    </w:p>
    <w:p w14:paraId="3949E656" w14:textId="77777777" w:rsidR="00311455" w:rsidRPr="00BF401C" w:rsidRDefault="00311455" w:rsidP="005C4198">
      <w:pPr>
        <w:jc w:val="both"/>
        <w:rPr>
          <w:sz w:val="20"/>
        </w:rPr>
      </w:pPr>
    </w:p>
    <w:p w14:paraId="15F37410" w14:textId="77777777" w:rsidR="005C4198" w:rsidRPr="000B1ED1" w:rsidRDefault="005C4198" w:rsidP="005C4198">
      <w:pPr>
        <w:jc w:val="center"/>
      </w:pPr>
      <w:r w:rsidRPr="000B1ED1">
        <w:lastRenderedPageBreak/>
        <w:t xml:space="preserve">§ </w:t>
      </w:r>
      <w:r>
        <w:t>9</w:t>
      </w:r>
    </w:p>
    <w:p w14:paraId="37B85797" w14:textId="77777777" w:rsidR="005C4198" w:rsidRPr="000B1ED1" w:rsidRDefault="005C4198" w:rsidP="00D20377">
      <w:pPr>
        <w:numPr>
          <w:ilvl w:val="0"/>
          <w:numId w:val="59"/>
        </w:numPr>
        <w:jc w:val="both"/>
      </w:pPr>
      <w:r w:rsidRPr="00556CF6">
        <w:t>Wykonawca nie może przenieść na inny podmiot obowiązków wynikających z umowy.</w:t>
      </w:r>
    </w:p>
    <w:p w14:paraId="3605042A" w14:textId="77777777" w:rsidR="005C4198" w:rsidRPr="000B1ED1" w:rsidRDefault="005C4198" w:rsidP="00D20377">
      <w:pPr>
        <w:numPr>
          <w:ilvl w:val="0"/>
          <w:numId w:val="59"/>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797D7D98" w14:textId="77777777" w:rsidR="005C4198" w:rsidRPr="00BF401C" w:rsidRDefault="005C4198" w:rsidP="005C4198">
      <w:pPr>
        <w:jc w:val="both"/>
        <w:rPr>
          <w:sz w:val="20"/>
        </w:rPr>
      </w:pPr>
    </w:p>
    <w:p w14:paraId="5E483537" w14:textId="77777777" w:rsidR="005C4198" w:rsidRDefault="005C4198" w:rsidP="005C4198">
      <w:pPr>
        <w:jc w:val="center"/>
      </w:pPr>
      <w:r w:rsidRPr="000B1ED1">
        <w:t xml:space="preserve">§ </w:t>
      </w:r>
      <w:r>
        <w:t>10</w:t>
      </w:r>
    </w:p>
    <w:p w14:paraId="132E68B5" w14:textId="484B5F45" w:rsidR="005C4198" w:rsidRPr="005A7DEF" w:rsidRDefault="005A7DEF" w:rsidP="005A7DEF">
      <w:pPr>
        <w:tabs>
          <w:tab w:val="left" w:pos="540"/>
        </w:tabs>
        <w:jc w:val="both"/>
      </w:pPr>
      <w:r w:rsidRPr="00F733A8">
        <w:t>Wy</w:t>
      </w:r>
      <w:r w:rsidRPr="002A4EF0">
        <w:t>konawca</w:t>
      </w:r>
      <w:r w:rsidRPr="0057390A">
        <w:t xml:space="preserve"> jest zobowiązany wykonać zamówienie</w:t>
      </w:r>
      <w:r>
        <w:t xml:space="preserve"> </w:t>
      </w:r>
      <w:r w:rsidRPr="005A7DEF">
        <w:t xml:space="preserve">od dnia obowiązywania umowy, jednak nie wcześniej niż od dnia </w:t>
      </w:r>
      <w:r>
        <w:t>14</w:t>
      </w:r>
      <w:r w:rsidRPr="005A7DEF">
        <w:t xml:space="preserve">.03.2021 r., przez okres </w:t>
      </w:r>
      <w:r>
        <w:t>36</w:t>
      </w:r>
      <w:r w:rsidRPr="005A7DEF">
        <w:t xml:space="preserve"> miesięcy lub do czasu wykorzystania zakładanych ilości wynikających z Formularza asortymentowo - cenowego Wykonawcy (Załącznika nr </w:t>
      </w:r>
      <w:r>
        <w:t>1 do umowy)</w:t>
      </w:r>
      <w:r w:rsidRPr="005A7DEF">
        <w:t>.</w:t>
      </w:r>
      <w:r w:rsidR="00311455">
        <w:t xml:space="preserve"> Umowa obowiązuje od …………………………</w:t>
      </w:r>
    </w:p>
    <w:p w14:paraId="7673A68A" w14:textId="77777777" w:rsidR="005C4198" w:rsidRPr="00AE0021" w:rsidRDefault="005C4198" w:rsidP="005C4198">
      <w:pPr>
        <w:tabs>
          <w:tab w:val="left" w:pos="540"/>
        </w:tabs>
        <w:jc w:val="both"/>
        <w:rPr>
          <w:sz w:val="20"/>
        </w:rPr>
      </w:pPr>
    </w:p>
    <w:p w14:paraId="4DC90494" w14:textId="77777777" w:rsidR="005C4198" w:rsidRPr="000B1ED1" w:rsidRDefault="005C4198" w:rsidP="005C4198">
      <w:pPr>
        <w:jc w:val="center"/>
      </w:pPr>
      <w:r w:rsidRPr="000B1ED1">
        <w:t xml:space="preserve">§ </w:t>
      </w:r>
      <w:r>
        <w:t>11</w:t>
      </w:r>
    </w:p>
    <w:p w14:paraId="33C172C4" w14:textId="77777777" w:rsidR="005C4198" w:rsidRPr="009B7B58" w:rsidRDefault="005C4198" w:rsidP="00D20377">
      <w:pPr>
        <w:pStyle w:val="Akapitzlist"/>
        <w:numPr>
          <w:ilvl w:val="3"/>
          <w:numId w:val="57"/>
        </w:numPr>
        <w:tabs>
          <w:tab w:val="clear" w:pos="2520"/>
        </w:tabs>
        <w:spacing w:after="0" w:line="240" w:lineRule="auto"/>
        <w:ind w:left="284" w:hanging="284"/>
        <w:jc w:val="both"/>
      </w:pPr>
      <w:r w:rsidRPr="009B7B58">
        <w:rPr>
          <w:rFonts w:ascii="Times New Roman" w:hAnsi="Times New Roman"/>
          <w:color w:val="000000"/>
          <w:sz w:val="24"/>
          <w:szCs w:val="24"/>
        </w:rPr>
        <w:t>Zmiany umowy wymagają formy pisemnej pod rygorem nieważności.</w:t>
      </w:r>
    </w:p>
    <w:p w14:paraId="1F5C8A3E" w14:textId="77777777" w:rsidR="005C4198" w:rsidRPr="009B7B58" w:rsidRDefault="005C4198" w:rsidP="00D20377">
      <w:pPr>
        <w:pStyle w:val="Akapitzlist"/>
        <w:numPr>
          <w:ilvl w:val="3"/>
          <w:numId w:val="57"/>
        </w:numPr>
        <w:tabs>
          <w:tab w:val="clear" w:pos="2520"/>
        </w:tabs>
        <w:spacing w:after="0" w:line="240" w:lineRule="auto"/>
        <w:ind w:left="284" w:hanging="284"/>
        <w:jc w:val="both"/>
      </w:pPr>
      <w:r w:rsidRPr="009B7B58">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3C30397A" w14:textId="77777777" w:rsidR="005C4198" w:rsidRPr="0045754B" w:rsidRDefault="005C4198" w:rsidP="00D20377">
      <w:pPr>
        <w:pStyle w:val="Akapitzlist"/>
        <w:numPr>
          <w:ilvl w:val="0"/>
          <w:numId w:val="68"/>
        </w:numPr>
        <w:tabs>
          <w:tab w:val="left" w:pos="360"/>
        </w:tabs>
        <w:suppressAutoHyphens w:val="0"/>
        <w:spacing w:after="0" w:line="240" w:lineRule="auto"/>
        <w:ind w:left="567" w:hanging="283"/>
        <w:contextualSpacing/>
        <w:jc w:val="both"/>
        <w:rPr>
          <w:rFonts w:ascii="Times New Roman" w:hAnsi="Times New Roman"/>
          <w:color w:val="000000"/>
          <w:sz w:val="24"/>
          <w:szCs w:val="24"/>
        </w:rPr>
      </w:pPr>
      <w:r w:rsidRPr="0045754B">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2119C5B4" w14:textId="77777777" w:rsidR="005C4198" w:rsidRPr="0045754B" w:rsidRDefault="005C4198" w:rsidP="00D20377">
      <w:pPr>
        <w:pStyle w:val="Akapitzlist"/>
        <w:numPr>
          <w:ilvl w:val="0"/>
          <w:numId w:val="68"/>
        </w:numPr>
        <w:tabs>
          <w:tab w:val="left" w:pos="360"/>
        </w:tabs>
        <w:suppressAutoHyphens w:val="0"/>
        <w:spacing w:after="0" w:line="240" w:lineRule="auto"/>
        <w:ind w:left="567" w:hanging="283"/>
        <w:contextualSpacing/>
        <w:jc w:val="both"/>
        <w:rPr>
          <w:rFonts w:ascii="Times New Roman" w:hAnsi="Times New Roman"/>
          <w:color w:val="000000"/>
          <w:sz w:val="24"/>
          <w:szCs w:val="24"/>
        </w:rPr>
      </w:pPr>
      <w:r w:rsidRPr="0045754B">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r>
        <w:rPr>
          <w:rFonts w:ascii="Times New Roman" w:hAnsi="Times New Roman"/>
          <w:color w:val="000000"/>
          <w:sz w:val="24"/>
          <w:szCs w:val="24"/>
        </w:rPr>
        <w:t xml:space="preserve">, </w:t>
      </w:r>
      <w:r w:rsidRPr="00B90B26">
        <w:rPr>
          <w:rFonts w:ascii="Times New Roman" w:hAnsi="Times New Roman"/>
          <w:color w:val="000000"/>
          <w:sz w:val="24"/>
          <w:szCs w:val="24"/>
        </w:rPr>
        <w:t>z terminem od dnia wejścia w życie tej zmiany</w:t>
      </w:r>
      <w:r w:rsidRPr="0045754B">
        <w:rPr>
          <w:rFonts w:ascii="Times New Roman" w:hAnsi="Times New Roman"/>
          <w:color w:val="000000"/>
          <w:sz w:val="24"/>
          <w:szCs w:val="24"/>
        </w:rPr>
        <w:t>;</w:t>
      </w:r>
    </w:p>
    <w:p w14:paraId="74C24FB2" w14:textId="77777777" w:rsidR="005C4198" w:rsidRPr="0045754B" w:rsidRDefault="005C4198" w:rsidP="00D20377">
      <w:pPr>
        <w:pStyle w:val="Akapitzlist"/>
        <w:numPr>
          <w:ilvl w:val="0"/>
          <w:numId w:val="68"/>
        </w:numPr>
        <w:tabs>
          <w:tab w:val="left" w:pos="360"/>
        </w:tabs>
        <w:suppressAutoHyphens w:val="0"/>
        <w:spacing w:after="0" w:line="240" w:lineRule="auto"/>
        <w:ind w:left="567" w:hanging="283"/>
        <w:contextualSpacing/>
        <w:jc w:val="both"/>
        <w:rPr>
          <w:rFonts w:ascii="Times New Roman" w:hAnsi="Times New Roman"/>
          <w:color w:val="000000"/>
          <w:sz w:val="24"/>
          <w:szCs w:val="24"/>
        </w:rPr>
      </w:pPr>
      <w:r w:rsidRPr="0045754B">
        <w:rPr>
          <w:rFonts w:ascii="Times New Roman" w:hAnsi="Times New Roman"/>
          <w:sz w:val="24"/>
          <w:szCs w:val="24"/>
        </w:rPr>
        <w:t>podwyższenia jakości parametrów lub innych cech charakterystycznych dla przedmiotu dostawy,</w:t>
      </w:r>
      <w:r>
        <w:rPr>
          <w:rFonts w:ascii="Times New Roman" w:hAnsi="Times New Roman"/>
          <w:sz w:val="24"/>
          <w:szCs w:val="24"/>
        </w:rPr>
        <w:br/>
      </w:r>
      <w:r w:rsidRPr="0045754B">
        <w:rPr>
          <w:rFonts w:ascii="Times New Roman" w:hAnsi="Times New Roman"/>
          <w:sz w:val="24"/>
          <w:szCs w:val="24"/>
        </w:rPr>
        <w:t>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5D78608A" w14:textId="77777777" w:rsidR="005C4198" w:rsidRPr="0045754B" w:rsidRDefault="005C4198" w:rsidP="00D20377">
      <w:pPr>
        <w:pStyle w:val="Akapitzlist"/>
        <w:numPr>
          <w:ilvl w:val="0"/>
          <w:numId w:val="68"/>
        </w:numPr>
        <w:spacing w:after="0" w:line="240" w:lineRule="auto"/>
        <w:ind w:left="567" w:hanging="283"/>
        <w:contextualSpacing/>
        <w:jc w:val="both"/>
        <w:rPr>
          <w:rFonts w:ascii="Times New Roman" w:hAnsi="Times New Roman"/>
          <w:sz w:val="24"/>
          <w:szCs w:val="24"/>
        </w:rPr>
      </w:pPr>
      <w:r w:rsidRPr="0045754B">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6E1C7827" w14:textId="77777777" w:rsidR="005C4198" w:rsidRPr="0045754B" w:rsidRDefault="005C4198" w:rsidP="00D20377">
      <w:pPr>
        <w:pStyle w:val="Akapitzlist"/>
        <w:numPr>
          <w:ilvl w:val="0"/>
          <w:numId w:val="68"/>
        </w:numPr>
        <w:tabs>
          <w:tab w:val="left" w:pos="360"/>
        </w:tabs>
        <w:suppressAutoHyphens w:val="0"/>
        <w:spacing w:after="0" w:line="240" w:lineRule="auto"/>
        <w:ind w:left="567" w:hanging="283"/>
        <w:contextualSpacing/>
        <w:jc w:val="both"/>
        <w:rPr>
          <w:rFonts w:ascii="Times New Roman" w:hAnsi="Times New Roman"/>
          <w:color w:val="000000"/>
          <w:sz w:val="24"/>
          <w:szCs w:val="24"/>
        </w:rPr>
      </w:pPr>
      <w:r w:rsidRPr="0045754B">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553A7132" w14:textId="26823968" w:rsidR="005C4198" w:rsidRPr="00B473BD" w:rsidRDefault="005C4198" w:rsidP="00D20377">
      <w:pPr>
        <w:pStyle w:val="Akapitzlist"/>
        <w:numPr>
          <w:ilvl w:val="0"/>
          <w:numId w:val="68"/>
        </w:numPr>
        <w:tabs>
          <w:tab w:val="left" w:pos="360"/>
        </w:tabs>
        <w:suppressAutoHyphens w:val="0"/>
        <w:spacing w:after="0" w:line="240" w:lineRule="auto"/>
        <w:ind w:left="567" w:hanging="283"/>
        <w:contextualSpacing/>
        <w:jc w:val="both"/>
        <w:rPr>
          <w:rFonts w:ascii="Times New Roman" w:hAnsi="Times New Roman"/>
          <w:sz w:val="24"/>
          <w:szCs w:val="24"/>
        </w:rPr>
      </w:pPr>
      <w:r w:rsidRPr="00B473BD">
        <w:rPr>
          <w:rFonts w:ascii="Times New Roman" w:hAnsi="Times New Roman"/>
          <w:sz w:val="24"/>
          <w:szCs w:val="24"/>
        </w:rPr>
        <w:t>działania Siły Wyższej uniemożliwiającej bądź utrudniającej realizację przedmiotu umowy</w:t>
      </w:r>
      <w:r w:rsidR="00AF54B6" w:rsidRPr="00B473BD">
        <w:rPr>
          <w:rFonts w:ascii="Times New Roman" w:hAnsi="Times New Roman"/>
          <w:sz w:val="24"/>
          <w:szCs w:val="24"/>
        </w:rPr>
        <w:t xml:space="preserve"> - p</w:t>
      </w:r>
      <w:r w:rsidR="00AF54B6" w:rsidRPr="00B473BD">
        <w:rPr>
          <w:rFonts w:ascii="Times New Roman" w:hAnsi="Times New Roman"/>
          <w:bCs/>
          <w:iCs/>
          <w:sz w:val="24"/>
          <w:szCs w:val="24"/>
        </w:rPr>
        <w:t xml:space="preserve">rzez </w:t>
      </w:r>
      <w:r w:rsidR="004B222D" w:rsidRPr="00B473BD">
        <w:rPr>
          <w:rFonts w:ascii="Times New Roman" w:hAnsi="Times New Roman"/>
          <w:bCs/>
          <w:iCs/>
          <w:sz w:val="24"/>
          <w:szCs w:val="24"/>
        </w:rPr>
        <w:t>S</w:t>
      </w:r>
      <w:r w:rsidR="00AF54B6" w:rsidRPr="00B473BD">
        <w:rPr>
          <w:rFonts w:ascii="Times New Roman" w:hAnsi="Times New Roman"/>
          <w:bCs/>
          <w:iCs/>
          <w:sz w:val="24"/>
          <w:szCs w:val="24"/>
        </w:rPr>
        <w:t xml:space="preserve">iłę </w:t>
      </w:r>
      <w:r w:rsidR="004B222D" w:rsidRPr="00B473BD">
        <w:rPr>
          <w:rFonts w:ascii="Times New Roman" w:hAnsi="Times New Roman"/>
          <w:bCs/>
          <w:iCs/>
          <w:sz w:val="24"/>
          <w:szCs w:val="24"/>
        </w:rPr>
        <w:t>W</w:t>
      </w:r>
      <w:r w:rsidR="00AF54B6" w:rsidRPr="00B473BD">
        <w:rPr>
          <w:rFonts w:ascii="Times New Roman" w:hAnsi="Times New Roman"/>
          <w:bCs/>
          <w:iCs/>
          <w:sz w:val="24"/>
          <w:szCs w:val="24"/>
        </w:rPr>
        <w:t>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akty władzy państwowej, akty organów unijnych, działania producentów, a także okoliczności związane z wystąpieniem COVID-19, które wpływają w jakikolwiek sposób na należyte wykonanie umowy</w:t>
      </w:r>
      <w:r w:rsidRPr="00B473BD">
        <w:rPr>
          <w:rFonts w:ascii="Times New Roman" w:hAnsi="Times New Roman"/>
          <w:sz w:val="24"/>
          <w:szCs w:val="24"/>
        </w:rPr>
        <w:t>;</w:t>
      </w:r>
    </w:p>
    <w:p w14:paraId="3E155CE9" w14:textId="77777777" w:rsidR="005C4198" w:rsidRDefault="005C4198" w:rsidP="00D20377">
      <w:pPr>
        <w:pStyle w:val="Akapitzlist"/>
        <w:numPr>
          <w:ilvl w:val="0"/>
          <w:numId w:val="68"/>
        </w:numPr>
        <w:tabs>
          <w:tab w:val="left" w:pos="360"/>
        </w:tabs>
        <w:suppressAutoHyphens w:val="0"/>
        <w:spacing w:after="0" w:line="240" w:lineRule="auto"/>
        <w:ind w:left="567" w:hanging="283"/>
        <w:contextualSpacing/>
        <w:jc w:val="both"/>
        <w:rPr>
          <w:rFonts w:ascii="Times New Roman" w:hAnsi="Times New Roman"/>
          <w:color w:val="000000"/>
          <w:sz w:val="24"/>
          <w:szCs w:val="24"/>
        </w:rPr>
      </w:pPr>
      <w:r w:rsidRPr="0045754B">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549A3700" w14:textId="77777777" w:rsidR="005C4198" w:rsidRDefault="005C4198" w:rsidP="00D20377">
      <w:pPr>
        <w:pStyle w:val="Akapitzlist"/>
        <w:numPr>
          <w:ilvl w:val="0"/>
          <w:numId w:val="68"/>
        </w:numPr>
        <w:tabs>
          <w:tab w:val="left" w:pos="360"/>
        </w:tabs>
        <w:suppressAutoHyphens w:val="0"/>
        <w:spacing w:after="0" w:line="240" w:lineRule="auto"/>
        <w:ind w:left="567" w:hanging="283"/>
        <w:contextualSpacing/>
        <w:jc w:val="both"/>
        <w:rPr>
          <w:rFonts w:ascii="Times New Roman" w:hAnsi="Times New Roman"/>
          <w:color w:val="000000"/>
          <w:sz w:val="24"/>
          <w:szCs w:val="24"/>
        </w:rPr>
      </w:pPr>
      <w:r>
        <w:rPr>
          <w:rFonts w:ascii="Times New Roman" w:hAnsi="Times New Roman"/>
          <w:color w:val="000000"/>
          <w:sz w:val="24"/>
          <w:szCs w:val="24"/>
        </w:rPr>
        <w:t>wydłużenia okresu obowiązywania umowy w przypadku nie wykorzystania całości asortymentu ujętego w umowie;</w:t>
      </w:r>
    </w:p>
    <w:p w14:paraId="3B3CEB78" w14:textId="77777777" w:rsidR="005C4198" w:rsidRPr="005F5F5A" w:rsidRDefault="005C4198" w:rsidP="00D20377">
      <w:pPr>
        <w:pStyle w:val="Akapitzlist"/>
        <w:numPr>
          <w:ilvl w:val="0"/>
          <w:numId w:val="68"/>
        </w:numPr>
        <w:spacing w:after="0" w:line="240" w:lineRule="auto"/>
        <w:ind w:left="567" w:hanging="283"/>
        <w:contextualSpacing/>
        <w:jc w:val="both"/>
      </w:pPr>
      <w:r>
        <w:rPr>
          <w:rFonts w:ascii="Times New Roman" w:hAnsi="Times New Roman"/>
          <w:sz w:val="24"/>
          <w:szCs w:val="24"/>
        </w:rPr>
        <w:t>wystąpienia oczywistych omyłek pisarskich i rachunkowych w treści umowy;</w:t>
      </w:r>
    </w:p>
    <w:p w14:paraId="2B2226B9" w14:textId="77777777" w:rsidR="005C4198" w:rsidRPr="00907BAD" w:rsidRDefault="005C4198" w:rsidP="00D20377">
      <w:pPr>
        <w:pStyle w:val="Akapitzlist"/>
        <w:numPr>
          <w:ilvl w:val="0"/>
          <w:numId w:val="68"/>
        </w:numPr>
        <w:tabs>
          <w:tab w:val="left" w:pos="360"/>
        </w:tabs>
        <w:suppressAutoHyphens w:val="0"/>
        <w:spacing w:after="0" w:line="240" w:lineRule="auto"/>
        <w:ind w:left="567" w:hanging="283"/>
        <w:contextualSpacing/>
        <w:jc w:val="both"/>
      </w:pPr>
      <w:r w:rsidRPr="009B7B58">
        <w:rPr>
          <w:rFonts w:ascii="Times New Roman" w:hAnsi="Times New Roman"/>
          <w:sz w:val="24"/>
          <w:szCs w:val="24"/>
        </w:rPr>
        <w:t>jakichkolwiek innych sytuacji, dla których w umowie wskazano na możliwości zmiany umowy</w:t>
      </w:r>
      <w:r>
        <w:rPr>
          <w:rFonts w:ascii="Times New Roman" w:hAnsi="Times New Roman"/>
          <w:sz w:val="24"/>
          <w:szCs w:val="24"/>
        </w:rPr>
        <w:t>.</w:t>
      </w:r>
    </w:p>
    <w:p w14:paraId="58344FA9" w14:textId="77777777" w:rsidR="005C4198" w:rsidRPr="009B7B58" w:rsidRDefault="005C4198" w:rsidP="005C4198">
      <w:pPr>
        <w:rPr>
          <w:sz w:val="10"/>
        </w:rPr>
      </w:pPr>
    </w:p>
    <w:p w14:paraId="69E0F908" w14:textId="77777777" w:rsidR="005C4198" w:rsidRDefault="005C4198" w:rsidP="00D20377">
      <w:pPr>
        <w:pStyle w:val="Akapitzlist"/>
        <w:numPr>
          <w:ilvl w:val="3"/>
          <w:numId w:val="57"/>
        </w:numPr>
        <w:tabs>
          <w:tab w:val="clear" w:pos="2520"/>
        </w:tabs>
        <w:spacing w:after="0" w:line="240" w:lineRule="auto"/>
        <w:ind w:left="284" w:hanging="284"/>
        <w:jc w:val="both"/>
      </w:pPr>
      <w:r w:rsidRPr="007C2188">
        <w:rPr>
          <w:rFonts w:ascii="Times New Roman" w:hAnsi="Times New Roman"/>
          <w:sz w:val="24"/>
          <w:szCs w:val="24"/>
        </w:rPr>
        <w:t xml:space="preserve">W przypadku zmiany wysokości minimalnego wynagrodzenia za pracę ustalonego na podstawie art. 2 ust. 3-5 ustawy z dnia 10 października 2002 r. o minimalnym wynagrodzeniu za pracę, zasad podlegania ubezpieczeniom społecznym lub ubezpieczeniu zdrowotnemu lub wysokości stawki składki na </w:t>
      </w:r>
      <w:r w:rsidRPr="007C2188">
        <w:rPr>
          <w:rFonts w:ascii="Times New Roman" w:hAnsi="Times New Roman"/>
          <w:sz w:val="24"/>
          <w:szCs w:val="24"/>
        </w:rPr>
        <w:lastRenderedPageBreak/>
        <w:t>ubezpieczenia społeczne lub zdrowotne jeżeli zmiany te będą miały wpływ na koszty wykonania zamówienia przez Wykonawcę, Zamawiający dopuszcza zmianę cen za poszczególne elementy zamówienia. Zmiana cen jednostkowych - na podstawie wyników rokowań między Wykonawcą</w:t>
      </w:r>
      <w:r w:rsidRPr="007C2188">
        <w:rPr>
          <w:rFonts w:ascii="Times New Roman" w:hAnsi="Times New Roman"/>
          <w:sz w:val="24"/>
          <w:szCs w:val="24"/>
        </w:rPr>
        <w:br/>
        <w:t>a Zamawiającym lub zaakceptowanej przez Zamawiającego kalkulacji wzrostu cen jednostkowych - zostanie wprowadzona do umowy w formie aneksu.</w:t>
      </w:r>
    </w:p>
    <w:p w14:paraId="7BE02FE2" w14:textId="77777777" w:rsidR="005C4198" w:rsidRPr="00B8266D" w:rsidRDefault="005C4198" w:rsidP="005C4198">
      <w:pPr>
        <w:rPr>
          <w:sz w:val="20"/>
        </w:rPr>
      </w:pPr>
    </w:p>
    <w:p w14:paraId="6299FAD1" w14:textId="77777777" w:rsidR="005C4198" w:rsidRPr="000B1ED1" w:rsidRDefault="005C4198" w:rsidP="005C4198">
      <w:pPr>
        <w:jc w:val="center"/>
      </w:pPr>
      <w:r w:rsidRPr="000B1ED1">
        <w:t xml:space="preserve">§ </w:t>
      </w:r>
      <w:r>
        <w:t>12</w:t>
      </w:r>
    </w:p>
    <w:p w14:paraId="48381EBC" w14:textId="77777777" w:rsidR="005C4198" w:rsidRPr="00DF7A41" w:rsidRDefault="005C4198" w:rsidP="005C4198">
      <w:pPr>
        <w:jc w:val="both"/>
        <w:rPr>
          <w:bCs/>
        </w:rPr>
      </w:pPr>
      <w:r w:rsidRPr="00DF7A41">
        <w:rPr>
          <w:kern w:val="3"/>
        </w:rPr>
        <w:t>Zgodnie z art. 13 ust. 1 i 2 Rozporządzenia Parlamentu Europejskiego i Rady (UE) 2016/679 z dnia</w:t>
      </w:r>
      <w:r w:rsidRPr="00DF7A41">
        <w:rPr>
          <w:kern w:val="3"/>
        </w:rPr>
        <w:br/>
        <w:t>27 kwietnia 2016 r. w sprawie ochrony osób fizycznych w związku z przetwarzaniem danych osobowych</w:t>
      </w:r>
      <w:r>
        <w:rPr>
          <w:kern w:val="3"/>
        </w:rPr>
        <w:br/>
      </w:r>
      <w:r w:rsidRPr="00DF7A41">
        <w:rPr>
          <w:kern w:val="3"/>
        </w:rPr>
        <w:t>i w sprawie swobodnego przepływu takich danych oraz uchylenia Dyrektywy 95/46/WE (ogólne rozporządzenie o ochronie danych) (Dz. Urz. UE L 119 z 04.05.2016, str. 1), zwanego dalej RODO, Zamawiający informuje, że:</w:t>
      </w:r>
    </w:p>
    <w:p w14:paraId="2BFFE0F9"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administratorem danych osobowych Wykonawcy jest: Samodzielny Publiczny Zakład Opieki Zdrowotnej Państwowy Szpital dla Nerwowo i Psychicznie Chorych w Rybniku - ul. Gliwicka 33,</w:t>
      </w:r>
      <w:r w:rsidRPr="008E4602">
        <w:rPr>
          <w:rFonts w:ascii="Times New Roman" w:hAnsi="Times New Roman"/>
          <w:kern w:val="3"/>
          <w:sz w:val="24"/>
          <w:szCs w:val="24"/>
        </w:rPr>
        <w:br/>
        <w:t>44-201 Rybnik;</w:t>
      </w:r>
    </w:p>
    <w:p w14:paraId="12667FA9"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 xml:space="preserve">administrator wyznaczył Inspektora Ochrony Danych Pana Macieja </w:t>
      </w:r>
      <w:proofErr w:type="spellStart"/>
      <w:r w:rsidRPr="008E4602">
        <w:rPr>
          <w:rFonts w:ascii="Times New Roman" w:hAnsi="Times New Roman"/>
          <w:kern w:val="3"/>
          <w:sz w:val="24"/>
          <w:szCs w:val="24"/>
        </w:rPr>
        <w:t>Frydeckiego</w:t>
      </w:r>
      <w:proofErr w:type="spellEnd"/>
      <w:r w:rsidRPr="008E4602">
        <w:rPr>
          <w:rFonts w:ascii="Times New Roman" w:hAnsi="Times New Roman"/>
          <w:kern w:val="3"/>
          <w:sz w:val="24"/>
          <w:szCs w:val="24"/>
        </w:rPr>
        <w:t xml:space="preserve">, z którym Wykonawca ma prawo się kontaktować w sprawach przetwarzania jego danych osobowych za pośrednictwem poczty elektronicznej: </w:t>
      </w:r>
      <w:hyperlink r:id="rId30" w:history="1">
        <w:r w:rsidRPr="000A5B71">
          <w:rPr>
            <w:rStyle w:val="Hipercze"/>
            <w:rFonts w:ascii="Times New Roman" w:hAnsi="Times New Roman"/>
            <w:color w:val="auto"/>
            <w:kern w:val="3"/>
            <w:sz w:val="24"/>
            <w:szCs w:val="24"/>
            <w:u w:val="none"/>
          </w:rPr>
          <w:t>iodo@psychiatria.com</w:t>
        </w:r>
      </w:hyperlink>
      <w:r w:rsidRPr="008E4602">
        <w:rPr>
          <w:rFonts w:ascii="Times New Roman" w:hAnsi="Times New Roman"/>
          <w:kern w:val="3"/>
          <w:sz w:val="24"/>
          <w:szCs w:val="24"/>
        </w:rPr>
        <w:t xml:space="preserve"> lub telefonicznie 32/43-28-171;</w:t>
      </w:r>
    </w:p>
    <w:p w14:paraId="013C29A6"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przetwarzane będą na podstawie art. 6 ust. 1 lit. b) i c) RODO oraz Ustawy PZP w celu realizacji umowy;</w:t>
      </w:r>
    </w:p>
    <w:p w14:paraId="7C168211"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odbiorcami danych osobowych będą podmioty: biuro rachunkowe, kancelaria prawna, sąd (w przypadku windykacji), zewnętrzny audytor;</w:t>
      </w:r>
    </w:p>
    <w:p w14:paraId="0688D24C"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49F85FE3"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zostały pobrane zgodnie z Ustawą PZP; nie podanie danych skutkuje brakiem możliwości realizacji przepisów prawa;</w:t>
      </w:r>
    </w:p>
    <w:p w14:paraId="58835CBB"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w odniesieniu do danych osobowych osoby, której dane dotyczą, decyzje nie będą podejmowane</w:t>
      </w:r>
      <w:r w:rsidRPr="008E4602">
        <w:rPr>
          <w:rFonts w:ascii="Times New Roman" w:hAnsi="Times New Roman"/>
          <w:kern w:val="3"/>
          <w:sz w:val="24"/>
          <w:szCs w:val="24"/>
        </w:rPr>
        <w:br/>
        <w:t>w sposób zautomatyzowany, stosowanie do art. 22 RODO;</w:t>
      </w:r>
    </w:p>
    <w:p w14:paraId="428966E6"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 danych nie będzie przekazywać danych osobowych do państwa trzeciego lub organizacji międzynarodowej;</w:t>
      </w:r>
    </w:p>
    <w:p w14:paraId="2C3D4DC9"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 danych dokłada wszelkich starań, aby zapewnić wszelkie środki fizycznej, technicznej</w:t>
      </w:r>
      <w:r w:rsidRPr="008E4602">
        <w:rPr>
          <w:rFonts w:ascii="Times New Roman" w:hAnsi="Times New Roman"/>
          <w:kern w:val="3"/>
          <w:sz w:val="24"/>
          <w:szCs w:val="24"/>
        </w:rPr>
        <w:br/>
        <w:t>i organizacyjnej ochrony danych osobowych przed ich przypadkowym czy umyślnym zniszczeniem, przypadkową utratą, zmianą, nieuprawnionym ujawnieniem, wykorzystaniem czy dostępem, zgodnie ze wszystkimi obowiązującymi przepisami;</w:t>
      </w:r>
    </w:p>
    <w:p w14:paraId="46DDF5C1"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osoba, której dane dotyczą posiada:</w:t>
      </w:r>
    </w:p>
    <w:p w14:paraId="4C29CFDE" w14:textId="77777777" w:rsidR="005C4198" w:rsidRPr="008E4602" w:rsidRDefault="005C4198" w:rsidP="005C4198">
      <w:pPr>
        <w:pStyle w:val="Akapitzlist"/>
        <w:numPr>
          <w:ilvl w:val="0"/>
          <w:numId w:val="53"/>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15 RODO prawo dostępu do danych osobowych jej dotyczących;</w:t>
      </w:r>
    </w:p>
    <w:p w14:paraId="7B1860EB" w14:textId="77777777" w:rsidR="005C4198" w:rsidRPr="008E4602" w:rsidRDefault="005C4198" w:rsidP="005C4198">
      <w:pPr>
        <w:pStyle w:val="Akapitzlist"/>
        <w:numPr>
          <w:ilvl w:val="0"/>
          <w:numId w:val="53"/>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16 RODO prawo do sprostowania jej danych osobowych;</w:t>
      </w:r>
    </w:p>
    <w:p w14:paraId="714B1F70" w14:textId="77777777" w:rsidR="005C4198" w:rsidRPr="008E4602" w:rsidRDefault="005C4198" w:rsidP="005C4198">
      <w:pPr>
        <w:pStyle w:val="Akapitzlist"/>
        <w:numPr>
          <w:ilvl w:val="0"/>
          <w:numId w:val="53"/>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02067E" w14:textId="77777777" w:rsidR="005C4198" w:rsidRPr="008E4602" w:rsidRDefault="005C4198" w:rsidP="005C4198">
      <w:pPr>
        <w:pStyle w:val="Akapitzlist"/>
        <w:numPr>
          <w:ilvl w:val="0"/>
          <w:numId w:val="53"/>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prawo do przenoszenia danych osobowych, o którym mowa w art. 20 RODO - na podstawie przetwarzania wynikającego z art. 6 ust. 1 lit. b) RODO;</w:t>
      </w:r>
    </w:p>
    <w:p w14:paraId="6AC004E2" w14:textId="77777777" w:rsidR="005C4198" w:rsidRPr="00DF7A41" w:rsidRDefault="005C4198" w:rsidP="005C4198">
      <w:pPr>
        <w:pStyle w:val="Akapitzlist"/>
        <w:numPr>
          <w:ilvl w:val="0"/>
          <w:numId w:val="53"/>
        </w:numPr>
        <w:shd w:val="clear" w:color="auto" w:fill="FFFFFF"/>
        <w:autoSpaceDN w:val="0"/>
        <w:spacing w:after="0" w:line="240" w:lineRule="auto"/>
        <w:jc w:val="both"/>
        <w:textAlignment w:val="baseline"/>
        <w:rPr>
          <w:rFonts w:ascii="Times New Roman" w:hAnsi="Times New Roman"/>
          <w:kern w:val="3"/>
        </w:rPr>
      </w:pPr>
      <w:r w:rsidRPr="008E4602">
        <w:rPr>
          <w:rFonts w:ascii="Times New Roman" w:hAnsi="Times New Roman"/>
          <w:kern w:val="3"/>
          <w:sz w:val="24"/>
          <w:szCs w:val="24"/>
        </w:rPr>
        <w:t>prawo do wniesienia skargi do Prezesa Urzędu Ochrony Danych Osobowych, gdy uzna Pani/Pan, że przetwarzanie danych osobowych Pani/Pana dotyczących narusza przepisy RODO;</w:t>
      </w:r>
    </w:p>
    <w:p w14:paraId="63884EA1" w14:textId="77777777" w:rsidR="005C4198" w:rsidRPr="00DF7A41" w:rsidRDefault="005C4198" w:rsidP="005C4198">
      <w:pPr>
        <w:pStyle w:val="Akapitzlist"/>
        <w:shd w:val="clear" w:color="auto" w:fill="FFFFFF"/>
        <w:autoSpaceDN w:val="0"/>
        <w:spacing w:after="0" w:line="240" w:lineRule="auto"/>
        <w:ind w:left="0"/>
        <w:jc w:val="both"/>
        <w:textAlignment w:val="baseline"/>
        <w:rPr>
          <w:rFonts w:ascii="Times New Roman" w:hAnsi="Times New Roman"/>
          <w:kern w:val="3"/>
          <w:sz w:val="10"/>
        </w:rPr>
      </w:pPr>
    </w:p>
    <w:p w14:paraId="7F3D7257" w14:textId="77777777" w:rsidR="005C4198" w:rsidRPr="008E4602" w:rsidRDefault="005C4198" w:rsidP="005C4198">
      <w:pPr>
        <w:pStyle w:val="Akapitzlist"/>
        <w:numPr>
          <w:ilvl w:val="0"/>
          <w:numId w:val="52"/>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nie przysługuje Pani/Panu:</w:t>
      </w:r>
    </w:p>
    <w:p w14:paraId="73587D79" w14:textId="77777777" w:rsidR="005C4198" w:rsidRDefault="005C4198" w:rsidP="005C4198">
      <w:pPr>
        <w:pStyle w:val="Akapitzlist"/>
        <w:numPr>
          <w:ilvl w:val="0"/>
          <w:numId w:val="54"/>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w związku z art. 17 ust. 3 lit. b), d) lub e) RODO prawo do usunięcia danych osobowych;</w:t>
      </w:r>
    </w:p>
    <w:p w14:paraId="24D26D31" w14:textId="77777777" w:rsidR="005C4198" w:rsidRPr="00AE0021" w:rsidRDefault="005C4198" w:rsidP="005C4198">
      <w:pPr>
        <w:pStyle w:val="Akapitzlist"/>
        <w:numPr>
          <w:ilvl w:val="0"/>
          <w:numId w:val="54"/>
        </w:numPr>
        <w:spacing w:after="0" w:line="240" w:lineRule="auto"/>
        <w:jc w:val="both"/>
        <w:rPr>
          <w:rFonts w:ascii="Times New Roman" w:hAnsi="Times New Roman"/>
          <w:sz w:val="24"/>
          <w:szCs w:val="24"/>
        </w:rPr>
      </w:pPr>
      <w:r w:rsidRPr="00AE0021">
        <w:rPr>
          <w:rFonts w:ascii="Times New Roman" w:hAnsi="Times New Roman"/>
          <w:kern w:val="3"/>
          <w:sz w:val="24"/>
          <w:szCs w:val="24"/>
        </w:rPr>
        <w:t>na podstawie art. 21 RODO prawo sprzeciwu, wobec przetwarzania danych osobowych, gdyż podstawą prawną przetwarzania Pani/Pana danych osobowych jest art. 6 ust. 1 lit. c) RODO.</w:t>
      </w:r>
    </w:p>
    <w:p w14:paraId="37B3A95F" w14:textId="77777777" w:rsidR="005C4198" w:rsidRDefault="005C4198" w:rsidP="005C4198">
      <w:pPr>
        <w:rPr>
          <w:sz w:val="20"/>
        </w:rPr>
      </w:pPr>
    </w:p>
    <w:p w14:paraId="027580AD" w14:textId="77777777" w:rsidR="005C4198" w:rsidRDefault="005C4198" w:rsidP="005C4198">
      <w:pPr>
        <w:jc w:val="center"/>
      </w:pPr>
      <w:r w:rsidRPr="000B1ED1">
        <w:lastRenderedPageBreak/>
        <w:t xml:space="preserve">§ </w:t>
      </w:r>
      <w:r>
        <w:t>13</w:t>
      </w:r>
    </w:p>
    <w:p w14:paraId="70D6142F" w14:textId="77777777" w:rsidR="005C4198" w:rsidRDefault="005C4198" w:rsidP="00D20377">
      <w:pPr>
        <w:pStyle w:val="Akapitzlist"/>
        <w:numPr>
          <w:ilvl w:val="0"/>
          <w:numId w:val="65"/>
        </w:numPr>
        <w:shd w:val="clear" w:color="auto" w:fill="FFFFFF"/>
        <w:spacing w:after="0" w:line="240" w:lineRule="auto"/>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 xml:space="preserve">ca zobowiązuje się zachować w poufności wobec osób trzecich wszelkie informacje otrzymane od Zamawiający podczas wykonywania </w:t>
      </w:r>
      <w:r>
        <w:rPr>
          <w:rFonts w:ascii="Times New Roman" w:hAnsi="Times New Roman"/>
          <w:color w:val="000000"/>
          <w:sz w:val="24"/>
          <w:szCs w:val="24"/>
        </w:rPr>
        <w:t>dostaw</w:t>
      </w:r>
      <w:r w:rsidRPr="001C743C">
        <w:rPr>
          <w:rFonts w:ascii="Times New Roman" w:hAnsi="Times New Roman"/>
          <w:color w:val="000000"/>
          <w:sz w:val="24"/>
          <w:szCs w:val="24"/>
        </w:rPr>
        <w:t>, w tym w szczególności informacje dotyczące informacji objętych tajemnicą na podstawie przepisów prawa.</w:t>
      </w:r>
    </w:p>
    <w:p w14:paraId="5FD136C7" w14:textId="77777777" w:rsidR="005C4198" w:rsidRDefault="005C4198" w:rsidP="00D20377">
      <w:pPr>
        <w:pStyle w:val="Akapitzlist"/>
        <w:numPr>
          <w:ilvl w:val="0"/>
          <w:numId w:val="65"/>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782F49D4" w14:textId="77777777" w:rsidR="005C4198" w:rsidRDefault="005C4198" w:rsidP="00D20377">
      <w:pPr>
        <w:pStyle w:val="Akapitzlist"/>
        <w:numPr>
          <w:ilvl w:val="0"/>
          <w:numId w:val="65"/>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49304C8A" w14:textId="77777777" w:rsidR="005C4198" w:rsidRDefault="005C4198" w:rsidP="00D20377">
      <w:pPr>
        <w:pStyle w:val="Akapitzlist"/>
        <w:numPr>
          <w:ilvl w:val="0"/>
          <w:numId w:val="65"/>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584CB3">
        <w:rPr>
          <w:rFonts w:ascii="Times New Roman" w:hAnsi="Times New Roman"/>
          <w:color w:val="000000"/>
          <w:sz w:val="24"/>
          <w:szCs w:val="24"/>
        </w:rPr>
        <w:t>mowy.</w:t>
      </w:r>
    </w:p>
    <w:p w14:paraId="5CF53428" w14:textId="77777777" w:rsidR="005C4198" w:rsidRPr="00584CB3" w:rsidRDefault="005C4198" w:rsidP="00D20377">
      <w:pPr>
        <w:pStyle w:val="Akapitzlist"/>
        <w:numPr>
          <w:ilvl w:val="0"/>
          <w:numId w:val="65"/>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584CB3">
        <w:rPr>
          <w:rFonts w:ascii="Times New Roman" w:hAnsi="Times New Roman"/>
          <w:color w:val="000000"/>
          <w:sz w:val="24"/>
          <w:szCs w:val="24"/>
        </w:rPr>
        <w:t>mowy.</w:t>
      </w:r>
    </w:p>
    <w:p w14:paraId="45DEBD32" w14:textId="77777777" w:rsidR="005C4198" w:rsidRPr="00A73957" w:rsidRDefault="005C4198" w:rsidP="005C4198">
      <w:pPr>
        <w:shd w:val="clear" w:color="auto" w:fill="FFFFFF"/>
        <w:jc w:val="both"/>
        <w:rPr>
          <w:color w:val="000000"/>
          <w:sz w:val="20"/>
        </w:rPr>
      </w:pPr>
    </w:p>
    <w:p w14:paraId="0D0CF8C4" w14:textId="77777777" w:rsidR="005C4198" w:rsidRDefault="005C4198" w:rsidP="005C4198">
      <w:pPr>
        <w:jc w:val="center"/>
      </w:pPr>
      <w:r w:rsidRPr="000B1ED1">
        <w:t xml:space="preserve">§ </w:t>
      </w:r>
      <w:r>
        <w:t>14</w:t>
      </w:r>
    </w:p>
    <w:p w14:paraId="45B02343" w14:textId="77777777" w:rsidR="005C4198" w:rsidRDefault="005C4198" w:rsidP="005C4198">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864201">
        <w:t>z dnia 23 kwietnia 1964 r. Kodeks Cywilny</w:t>
      </w:r>
      <w:r w:rsidDel="003A05EE">
        <w:t xml:space="preserve"> </w:t>
      </w:r>
      <w:r>
        <w:t xml:space="preserve"> oraz </w:t>
      </w:r>
      <w:r w:rsidRPr="00D74918">
        <w:t xml:space="preserve">inne znajdujące zastosowanie </w:t>
      </w:r>
      <w:r>
        <w:t xml:space="preserve">do wykonania umowy </w:t>
      </w:r>
      <w:r w:rsidRPr="00D74918">
        <w:t>przepisy prawa powszechnego</w:t>
      </w:r>
      <w:r w:rsidRPr="000B1ED1">
        <w:t>.</w:t>
      </w:r>
    </w:p>
    <w:p w14:paraId="114593B0" w14:textId="77777777" w:rsidR="005C4198" w:rsidRPr="004673FA" w:rsidRDefault="005C4198" w:rsidP="005C4198">
      <w:pPr>
        <w:rPr>
          <w:sz w:val="20"/>
        </w:rPr>
      </w:pPr>
    </w:p>
    <w:p w14:paraId="353F9251" w14:textId="77777777" w:rsidR="005C4198" w:rsidRPr="000B1ED1" w:rsidRDefault="005C4198" w:rsidP="005C4198">
      <w:pPr>
        <w:jc w:val="center"/>
      </w:pPr>
      <w:r w:rsidRPr="000B1ED1">
        <w:t xml:space="preserve">§ </w:t>
      </w:r>
      <w:r>
        <w:t>15</w:t>
      </w:r>
    </w:p>
    <w:p w14:paraId="62DCFCEC" w14:textId="77777777" w:rsidR="005C4198" w:rsidRPr="000B1ED1" w:rsidRDefault="005C4198" w:rsidP="005C4198">
      <w:pPr>
        <w:jc w:val="both"/>
      </w:pPr>
      <w:r w:rsidRPr="00556CF6">
        <w:t>Wszelkie spory związane z umową będą rozstrzygane przez sąd właściwy miejscowo dla Zamawiającego.</w:t>
      </w:r>
    </w:p>
    <w:p w14:paraId="52DFDF39" w14:textId="77777777" w:rsidR="005C4198" w:rsidRPr="004673FA" w:rsidRDefault="005C4198" w:rsidP="005C4198">
      <w:pPr>
        <w:rPr>
          <w:sz w:val="20"/>
        </w:rPr>
      </w:pPr>
    </w:p>
    <w:p w14:paraId="7183605A" w14:textId="77777777" w:rsidR="005C4198" w:rsidRPr="005226B1" w:rsidRDefault="005C4198" w:rsidP="005C4198">
      <w:pPr>
        <w:jc w:val="center"/>
      </w:pPr>
      <w:r>
        <w:t>§ 16</w:t>
      </w:r>
    </w:p>
    <w:p w14:paraId="581443F2" w14:textId="77777777" w:rsidR="005C4198" w:rsidRPr="005226B1" w:rsidRDefault="005C4198" w:rsidP="00D20377">
      <w:pPr>
        <w:pStyle w:val="Akapitzlist"/>
        <w:numPr>
          <w:ilvl w:val="0"/>
          <w:numId w:val="66"/>
        </w:numPr>
        <w:spacing w:after="0" w:line="240" w:lineRule="auto"/>
        <w:contextualSpacing/>
        <w:jc w:val="both"/>
        <w:rPr>
          <w:rFonts w:ascii="Times New Roman" w:hAnsi="Times New Roman"/>
          <w:color w:val="000000"/>
          <w:sz w:val="24"/>
          <w:szCs w:val="24"/>
        </w:rPr>
      </w:pPr>
      <w:r w:rsidRPr="005226B1">
        <w:rPr>
          <w:rFonts w:ascii="Times New Roman" w:hAnsi="Times New Roman"/>
          <w:sz w:val="24"/>
          <w:szCs w:val="24"/>
        </w:rPr>
        <w:t>Umowę sporządzono w dwóch jednobrzmiących egzemplarzach, po jednym dla każdej ze Stron.</w:t>
      </w:r>
    </w:p>
    <w:p w14:paraId="1C7F8072" w14:textId="77777777" w:rsidR="005C4198" w:rsidRPr="000B7E53" w:rsidRDefault="005C4198" w:rsidP="00D20377">
      <w:pPr>
        <w:pStyle w:val="Akapitzlist"/>
        <w:numPr>
          <w:ilvl w:val="0"/>
          <w:numId w:val="66"/>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626F4D9C" w14:textId="77777777" w:rsidR="005C4198" w:rsidRDefault="005C4198" w:rsidP="005C4198">
      <w:pPr>
        <w:tabs>
          <w:tab w:val="num" w:pos="426"/>
        </w:tabs>
        <w:jc w:val="both"/>
        <w:rPr>
          <w:sz w:val="20"/>
        </w:rPr>
      </w:pPr>
    </w:p>
    <w:p w14:paraId="63013C5A" w14:textId="77777777" w:rsidR="005C4198" w:rsidRPr="009B7B58" w:rsidRDefault="005C4198" w:rsidP="005C4198">
      <w:pPr>
        <w:tabs>
          <w:tab w:val="num" w:pos="426"/>
        </w:tabs>
        <w:jc w:val="both"/>
        <w:rPr>
          <w:sz w:val="20"/>
        </w:rPr>
      </w:pPr>
    </w:p>
    <w:p w14:paraId="41752B00" w14:textId="77777777" w:rsidR="005C4198" w:rsidRPr="009B7B58" w:rsidRDefault="005C4198" w:rsidP="005C4198">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5C4198" w:rsidRPr="000B1ED1" w14:paraId="780C572F" w14:textId="77777777" w:rsidTr="008229CA">
        <w:tc>
          <w:tcPr>
            <w:tcW w:w="5096" w:type="dxa"/>
          </w:tcPr>
          <w:p w14:paraId="46FF84D4" w14:textId="77777777" w:rsidR="005C4198" w:rsidRPr="000B1ED1" w:rsidRDefault="005C4198" w:rsidP="008229CA">
            <w:pPr>
              <w:tabs>
                <w:tab w:val="num" w:pos="426"/>
              </w:tabs>
              <w:jc w:val="center"/>
            </w:pPr>
            <w:r w:rsidRPr="000B1ED1">
              <w:t>Zamawiający</w:t>
            </w:r>
          </w:p>
        </w:tc>
        <w:tc>
          <w:tcPr>
            <w:tcW w:w="5097" w:type="dxa"/>
          </w:tcPr>
          <w:p w14:paraId="53978D16" w14:textId="77777777" w:rsidR="005C4198" w:rsidRPr="000B1ED1" w:rsidRDefault="005C4198" w:rsidP="008229CA">
            <w:pPr>
              <w:tabs>
                <w:tab w:val="num" w:pos="426"/>
              </w:tabs>
              <w:jc w:val="center"/>
            </w:pPr>
            <w:r w:rsidRPr="000B1ED1">
              <w:t>Wykonawca</w:t>
            </w:r>
            <w:r w:rsidRPr="000B1ED1" w:rsidDel="00A94A1E">
              <w:t xml:space="preserve"> </w:t>
            </w:r>
          </w:p>
        </w:tc>
      </w:tr>
      <w:tr w:rsidR="005C4198" w:rsidRPr="000B1ED1" w14:paraId="7ACAA22F" w14:textId="77777777" w:rsidTr="008229CA">
        <w:tc>
          <w:tcPr>
            <w:tcW w:w="5096" w:type="dxa"/>
          </w:tcPr>
          <w:p w14:paraId="0C79B03F" w14:textId="77777777" w:rsidR="005C4198" w:rsidRPr="009B7B58" w:rsidRDefault="005C4198" w:rsidP="008229CA">
            <w:pPr>
              <w:tabs>
                <w:tab w:val="num" w:pos="426"/>
              </w:tabs>
              <w:jc w:val="both"/>
              <w:rPr>
                <w:sz w:val="20"/>
              </w:rPr>
            </w:pPr>
          </w:p>
          <w:p w14:paraId="336B1244" w14:textId="77777777" w:rsidR="005C4198" w:rsidRPr="009B7B58" w:rsidRDefault="005C4198" w:rsidP="008229CA">
            <w:pPr>
              <w:tabs>
                <w:tab w:val="num" w:pos="426"/>
              </w:tabs>
              <w:jc w:val="both"/>
              <w:rPr>
                <w:sz w:val="20"/>
              </w:rPr>
            </w:pPr>
          </w:p>
          <w:p w14:paraId="2DA88914" w14:textId="77777777" w:rsidR="005C4198" w:rsidRPr="009B7B58" w:rsidRDefault="005C4198" w:rsidP="008229CA">
            <w:pPr>
              <w:tabs>
                <w:tab w:val="num" w:pos="426"/>
              </w:tabs>
              <w:jc w:val="both"/>
              <w:rPr>
                <w:sz w:val="20"/>
              </w:rPr>
            </w:pPr>
          </w:p>
          <w:p w14:paraId="359F9DF5" w14:textId="77777777" w:rsidR="005C4198" w:rsidRPr="000B1ED1" w:rsidRDefault="005C4198" w:rsidP="008229CA">
            <w:pPr>
              <w:tabs>
                <w:tab w:val="num" w:pos="426"/>
              </w:tabs>
              <w:jc w:val="both"/>
            </w:pPr>
            <w:r w:rsidRPr="000B1ED1">
              <w:t>……………………………………………………</w:t>
            </w:r>
          </w:p>
        </w:tc>
        <w:tc>
          <w:tcPr>
            <w:tcW w:w="5097" w:type="dxa"/>
          </w:tcPr>
          <w:p w14:paraId="477B83BD" w14:textId="77777777" w:rsidR="005C4198" w:rsidRPr="009B7B58" w:rsidRDefault="005C4198" w:rsidP="008229CA">
            <w:pPr>
              <w:tabs>
                <w:tab w:val="num" w:pos="426"/>
              </w:tabs>
              <w:jc w:val="both"/>
              <w:rPr>
                <w:sz w:val="20"/>
              </w:rPr>
            </w:pPr>
          </w:p>
          <w:p w14:paraId="6879CB4A" w14:textId="77777777" w:rsidR="005C4198" w:rsidRPr="009B7B58" w:rsidRDefault="005C4198" w:rsidP="008229CA">
            <w:pPr>
              <w:tabs>
                <w:tab w:val="num" w:pos="426"/>
              </w:tabs>
              <w:jc w:val="both"/>
              <w:rPr>
                <w:sz w:val="20"/>
              </w:rPr>
            </w:pPr>
          </w:p>
          <w:p w14:paraId="2378C9B9" w14:textId="77777777" w:rsidR="005C4198" w:rsidRPr="009B7B58" w:rsidRDefault="005C4198" w:rsidP="008229CA">
            <w:pPr>
              <w:tabs>
                <w:tab w:val="num" w:pos="426"/>
              </w:tabs>
              <w:jc w:val="both"/>
              <w:rPr>
                <w:sz w:val="20"/>
              </w:rPr>
            </w:pPr>
          </w:p>
          <w:p w14:paraId="6BDF9100" w14:textId="77777777" w:rsidR="005C4198" w:rsidRPr="000B1ED1" w:rsidRDefault="005C4198" w:rsidP="008229CA">
            <w:pPr>
              <w:tabs>
                <w:tab w:val="num" w:pos="426"/>
              </w:tabs>
              <w:jc w:val="both"/>
            </w:pPr>
            <w:r w:rsidRPr="000B1ED1">
              <w:t>……………………………………………………</w:t>
            </w:r>
          </w:p>
        </w:tc>
      </w:tr>
    </w:tbl>
    <w:p w14:paraId="355614B5" w14:textId="77777777" w:rsidR="004E2364" w:rsidRDefault="004E2364" w:rsidP="00313238">
      <w:pPr>
        <w:pStyle w:val="Tytu"/>
        <w:spacing w:before="0" w:after="0"/>
        <w:jc w:val="left"/>
        <w:rPr>
          <w:sz w:val="20"/>
        </w:rPr>
      </w:pPr>
    </w:p>
    <w:p w14:paraId="23EF0081" w14:textId="77777777" w:rsidR="00F862E1" w:rsidRDefault="00F862E1" w:rsidP="00F862E1"/>
    <w:p w14:paraId="22F309D7" w14:textId="77777777" w:rsidR="00F862E1" w:rsidRDefault="00F862E1" w:rsidP="00F862E1"/>
    <w:p w14:paraId="60CD40B0" w14:textId="77777777" w:rsidR="00F862E1" w:rsidRDefault="00F862E1" w:rsidP="00F862E1"/>
    <w:p w14:paraId="3D3799FF" w14:textId="77777777" w:rsidR="00F862E1" w:rsidRDefault="00F862E1" w:rsidP="00F862E1"/>
    <w:p w14:paraId="191BA15B" w14:textId="77777777" w:rsidR="00F862E1" w:rsidRDefault="00F862E1" w:rsidP="00F862E1"/>
    <w:p w14:paraId="5409F21B" w14:textId="77777777" w:rsidR="00F862E1" w:rsidRDefault="00F862E1" w:rsidP="00F862E1"/>
    <w:p w14:paraId="1C99CBAE" w14:textId="77777777" w:rsidR="00F862E1" w:rsidRDefault="00F862E1" w:rsidP="00F862E1"/>
    <w:p w14:paraId="53278BD4" w14:textId="77777777" w:rsidR="00F862E1" w:rsidRDefault="00F862E1" w:rsidP="00F862E1"/>
    <w:p w14:paraId="2F2C3802" w14:textId="77777777" w:rsidR="00F862E1" w:rsidRDefault="00F862E1" w:rsidP="00F862E1"/>
    <w:p w14:paraId="4E6D5F18" w14:textId="77777777" w:rsidR="00F862E1" w:rsidRDefault="00F862E1" w:rsidP="00F862E1"/>
    <w:p w14:paraId="54E608AA" w14:textId="77777777" w:rsidR="00F862E1" w:rsidRDefault="00F862E1" w:rsidP="00F862E1"/>
    <w:p w14:paraId="17E73FA5" w14:textId="77777777" w:rsidR="00F862E1" w:rsidRDefault="00F862E1" w:rsidP="00F862E1"/>
    <w:p w14:paraId="1D816746" w14:textId="77777777" w:rsidR="00F862E1" w:rsidRDefault="00F862E1" w:rsidP="00F862E1"/>
    <w:p w14:paraId="6165CB37" w14:textId="77777777" w:rsidR="00326934" w:rsidRDefault="00326934">
      <w:pPr>
        <w:rPr>
          <w:szCs w:val="20"/>
        </w:rPr>
      </w:pPr>
      <w:r>
        <w:rPr>
          <w:szCs w:val="20"/>
        </w:rPr>
        <w:br w:type="page"/>
      </w:r>
    </w:p>
    <w:p w14:paraId="7174D889" w14:textId="7B5AB1D9" w:rsidR="00F862E1" w:rsidRDefault="00F862E1" w:rsidP="00F862E1">
      <w:pPr>
        <w:jc w:val="right"/>
        <w:rPr>
          <w:szCs w:val="20"/>
        </w:rPr>
      </w:pPr>
      <w:r>
        <w:rPr>
          <w:szCs w:val="20"/>
        </w:rPr>
        <w:lastRenderedPageBreak/>
        <w:t>Załącznik nr 5b do SIWZ</w:t>
      </w:r>
    </w:p>
    <w:p w14:paraId="2AA3F389" w14:textId="77777777" w:rsidR="00F862E1" w:rsidRDefault="00F862E1" w:rsidP="00F862E1">
      <w:pPr>
        <w:rPr>
          <w:sz w:val="20"/>
          <w:szCs w:val="20"/>
        </w:rPr>
      </w:pPr>
    </w:p>
    <w:p w14:paraId="6EC29AAB" w14:textId="77777777" w:rsidR="00F862E1" w:rsidRPr="00E30670" w:rsidRDefault="00F862E1" w:rsidP="00F862E1">
      <w:pPr>
        <w:rPr>
          <w:sz w:val="20"/>
          <w:szCs w:val="20"/>
        </w:rPr>
      </w:pPr>
    </w:p>
    <w:p w14:paraId="3AB49266" w14:textId="008F6BAF" w:rsidR="00F862E1" w:rsidRPr="00326934" w:rsidRDefault="00F862E1" w:rsidP="00F862E1">
      <w:pPr>
        <w:pStyle w:val="Tytu"/>
        <w:rPr>
          <w:i/>
        </w:rPr>
      </w:pPr>
      <w:r w:rsidRPr="000B1ED1">
        <w:t xml:space="preserve">PROJEKT UMOWY NR </w:t>
      </w:r>
      <w:r w:rsidR="00326934" w:rsidRPr="00B76478">
        <w:t>DZz.380.3.34.2020.LAp.361.P,LLb.528</w:t>
      </w:r>
      <w:r w:rsidR="00326934">
        <w:t>_2</w:t>
      </w:r>
    </w:p>
    <w:p w14:paraId="3C612BB2" w14:textId="77777777" w:rsidR="00F862E1" w:rsidRPr="00643020" w:rsidRDefault="00F862E1" w:rsidP="00F862E1">
      <w:pPr>
        <w:rPr>
          <w:sz w:val="20"/>
        </w:rPr>
      </w:pPr>
    </w:p>
    <w:p w14:paraId="76D620EE" w14:textId="77777777" w:rsidR="00F862E1" w:rsidRPr="00643020" w:rsidRDefault="00F862E1" w:rsidP="00F862E1">
      <w:pPr>
        <w:rPr>
          <w:sz w:val="20"/>
        </w:rPr>
      </w:pPr>
    </w:p>
    <w:p w14:paraId="0FBA3F6D" w14:textId="77777777" w:rsidR="00F862E1" w:rsidRPr="000B1ED1" w:rsidRDefault="00F862E1" w:rsidP="00F862E1">
      <w:r w:rsidRPr="000B1ED1">
        <w:t xml:space="preserve">zawarta w dniu </w:t>
      </w:r>
      <w:r>
        <w:rPr>
          <w:bCs/>
        </w:rPr>
        <w:t xml:space="preserve">………………………… </w:t>
      </w:r>
      <w:r w:rsidRPr="000B1ED1">
        <w:rPr>
          <w:bCs/>
        </w:rPr>
        <w:t xml:space="preserve">r. </w:t>
      </w:r>
      <w:r w:rsidRPr="000B1ED1">
        <w:t>w Rybniku pomiędzy:</w:t>
      </w:r>
    </w:p>
    <w:p w14:paraId="772000E7" w14:textId="77777777" w:rsidR="00F862E1" w:rsidRDefault="00F862E1" w:rsidP="00F862E1">
      <w:pPr>
        <w:pStyle w:val="Tekstpodstawowy"/>
        <w:spacing w:after="0"/>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Numer BDO: 000021621</w:t>
      </w:r>
    </w:p>
    <w:p w14:paraId="21CF82A0" w14:textId="77777777" w:rsidR="00F862E1" w:rsidRPr="00A1082D" w:rsidRDefault="00F862E1" w:rsidP="00F862E1">
      <w:pPr>
        <w:rPr>
          <w:sz w:val="10"/>
        </w:rPr>
      </w:pPr>
    </w:p>
    <w:p w14:paraId="30D2EC66" w14:textId="77777777" w:rsidR="00F862E1" w:rsidRPr="000B1ED1" w:rsidRDefault="00F862E1" w:rsidP="00F862E1">
      <w:r w:rsidRPr="000B1ED1">
        <w:t>reprezentowanym przez:</w:t>
      </w:r>
    </w:p>
    <w:p w14:paraId="26C3C858" w14:textId="77777777" w:rsidR="00F862E1" w:rsidRPr="000B1ED1" w:rsidRDefault="00F862E1" w:rsidP="00F862E1">
      <w:pPr>
        <w:tabs>
          <w:tab w:val="num" w:pos="360"/>
        </w:tabs>
      </w:pPr>
      <w:r w:rsidRPr="000B1ED1">
        <w:t xml:space="preserve">Dyrektora </w:t>
      </w:r>
      <w:r>
        <w:t>-</w:t>
      </w:r>
      <w:r w:rsidRPr="000B1ED1">
        <w:t xml:space="preserve"> </w:t>
      </w:r>
      <w:r>
        <w:t>Bogdana Łabę</w:t>
      </w:r>
    </w:p>
    <w:p w14:paraId="3FE98FCA" w14:textId="77777777" w:rsidR="00F862E1" w:rsidRPr="000B1ED1" w:rsidRDefault="00F862E1" w:rsidP="00F862E1">
      <w:r w:rsidRPr="000B1ED1">
        <w:t>zwanym w dalszej części umowy „Zamawiającym”</w:t>
      </w:r>
    </w:p>
    <w:p w14:paraId="7E3E1E95" w14:textId="77777777" w:rsidR="00F862E1" w:rsidRPr="00C73D28" w:rsidRDefault="00F862E1" w:rsidP="00F862E1">
      <w:pPr>
        <w:rPr>
          <w:sz w:val="20"/>
        </w:rPr>
      </w:pPr>
    </w:p>
    <w:p w14:paraId="3028310B" w14:textId="77777777" w:rsidR="00F862E1" w:rsidRPr="000B1ED1" w:rsidRDefault="00F862E1" w:rsidP="00F862E1">
      <w:r w:rsidRPr="000B1ED1">
        <w:t>a:</w:t>
      </w:r>
    </w:p>
    <w:p w14:paraId="10EE30AA" w14:textId="77777777" w:rsidR="00F862E1" w:rsidRPr="00C73D28" w:rsidRDefault="00F862E1" w:rsidP="00F862E1">
      <w:pPr>
        <w:tabs>
          <w:tab w:val="right" w:leader="dot" w:pos="9638"/>
        </w:tabs>
        <w:rPr>
          <w:bCs/>
          <w:sz w:val="20"/>
        </w:rPr>
      </w:pPr>
    </w:p>
    <w:p w14:paraId="1CCDB00B" w14:textId="77777777" w:rsidR="00F862E1" w:rsidRPr="000B1ED1" w:rsidRDefault="00F862E1" w:rsidP="00F862E1">
      <w:pPr>
        <w:tabs>
          <w:tab w:val="right" w:leader="dot" w:pos="9638"/>
        </w:tabs>
        <w:rPr>
          <w:bCs/>
        </w:rPr>
      </w:pPr>
      <w:r>
        <w:rPr>
          <w:bCs/>
        </w:rPr>
        <w:t>………………………………………………………………………………………………………………..</w:t>
      </w:r>
    </w:p>
    <w:p w14:paraId="19E75803" w14:textId="77777777" w:rsidR="00F862E1" w:rsidRPr="000B1ED1" w:rsidRDefault="00F862E1" w:rsidP="00F862E1">
      <w:pPr>
        <w:tabs>
          <w:tab w:val="right" w:leader="dot" w:pos="9638"/>
        </w:tabs>
        <w:rPr>
          <w:bCs/>
        </w:rPr>
      </w:pPr>
      <w:r w:rsidRPr="000B1ED1">
        <w:rPr>
          <w:bCs/>
        </w:rPr>
        <w:t xml:space="preserve">z siedzibą: </w:t>
      </w:r>
      <w:r>
        <w:rPr>
          <w:bCs/>
        </w:rPr>
        <w:t>……………………………………………………………………………………………………</w:t>
      </w:r>
    </w:p>
    <w:p w14:paraId="5B281F8A" w14:textId="77777777" w:rsidR="00F862E1" w:rsidRPr="00DB6C14" w:rsidRDefault="00F862E1" w:rsidP="00F862E1">
      <w:pPr>
        <w:rPr>
          <w:sz w:val="10"/>
        </w:rPr>
      </w:pPr>
    </w:p>
    <w:p w14:paraId="2D4ED0AB" w14:textId="77777777" w:rsidR="00F862E1" w:rsidRPr="000B1ED1" w:rsidRDefault="00F862E1" w:rsidP="00F862E1">
      <w:r w:rsidRPr="000B1ED1">
        <w:t>reprezentowan</w:t>
      </w:r>
      <w:r>
        <w:t>ym/ą</w:t>
      </w:r>
      <w:r w:rsidRPr="000B1ED1">
        <w:t xml:space="preserve"> przez:</w:t>
      </w:r>
    </w:p>
    <w:p w14:paraId="43A7FA4D" w14:textId="77777777" w:rsidR="00F862E1" w:rsidRPr="000B1ED1" w:rsidRDefault="00F862E1" w:rsidP="00F862E1">
      <w:pPr>
        <w:tabs>
          <w:tab w:val="right" w:leader="dot" w:pos="9638"/>
        </w:tabs>
      </w:pPr>
      <w:r w:rsidRPr="000B1ED1">
        <w:t xml:space="preserve">1. </w:t>
      </w:r>
      <w:r>
        <w:t>……………………………………………………………………………………………………………..</w:t>
      </w:r>
    </w:p>
    <w:p w14:paraId="1E3A2F12" w14:textId="77777777" w:rsidR="00F862E1" w:rsidRPr="000B1ED1" w:rsidRDefault="00F862E1" w:rsidP="00F862E1">
      <w:pPr>
        <w:tabs>
          <w:tab w:val="right" w:leader="dot" w:pos="9638"/>
        </w:tabs>
      </w:pPr>
      <w:r w:rsidRPr="000B1ED1">
        <w:t xml:space="preserve">2. </w:t>
      </w:r>
      <w:r>
        <w:t>……………………………………………………………………………………………………………..</w:t>
      </w:r>
    </w:p>
    <w:p w14:paraId="392C89E0" w14:textId="77777777" w:rsidR="00F862E1" w:rsidRPr="000B1ED1" w:rsidRDefault="00F862E1" w:rsidP="00F862E1">
      <w:r>
        <w:t>z</w:t>
      </w:r>
      <w:r w:rsidRPr="000B1ED1">
        <w:t>wanym</w:t>
      </w:r>
      <w:r>
        <w:t>/ą</w:t>
      </w:r>
      <w:r w:rsidRPr="000B1ED1">
        <w:t xml:space="preserve"> w dalszej części umowy „Wykonawcą”</w:t>
      </w:r>
    </w:p>
    <w:p w14:paraId="7CB22306" w14:textId="77777777" w:rsidR="00F862E1" w:rsidRPr="001C4915" w:rsidRDefault="00F862E1" w:rsidP="00F862E1">
      <w:pPr>
        <w:rPr>
          <w:sz w:val="20"/>
        </w:rPr>
      </w:pPr>
    </w:p>
    <w:p w14:paraId="58F6966A" w14:textId="77777777" w:rsidR="00F862E1" w:rsidRDefault="00F862E1" w:rsidP="00F862E1">
      <w:r>
        <w:t>łącznie zwanymi w dalszej części umowy „Stronami”</w:t>
      </w:r>
    </w:p>
    <w:p w14:paraId="06F53674" w14:textId="77777777" w:rsidR="00F862E1" w:rsidRDefault="00F862E1" w:rsidP="00F862E1">
      <w:pPr>
        <w:rPr>
          <w:sz w:val="20"/>
        </w:rPr>
      </w:pPr>
    </w:p>
    <w:p w14:paraId="0836C0BC" w14:textId="77777777" w:rsidR="00F862E1" w:rsidRPr="00C73D28" w:rsidRDefault="00F862E1" w:rsidP="00F862E1">
      <w:pPr>
        <w:rPr>
          <w:sz w:val="20"/>
        </w:rPr>
      </w:pPr>
    </w:p>
    <w:p w14:paraId="378C8F70" w14:textId="77777777" w:rsidR="00F862E1" w:rsidRPr="000B1ED1" w:rsidRDefault="00F862E1" w:rsidP="00F862E1">
      <w:pPr>
        <w:jc w:val="center"/>
      </w:pPr>
      <w:r w:rsidRPr="000B1ED1">
        <w:t>§ 1</w:t>
      </w:r>
    </w:p>
    <w:p w14:paraId="6FF7012B" w14:textId="1A5200B6" w:rsidR="00F862E1" w:rsidRDefault="00F862E1" w:rsidP="00D67A9B">
      <w:pPr>
        <w:numPr>
          <w:ilvl w:val="0"/>
          <w:numId w:val="78"/>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sukcesywne </w:t>
      </w:r>
      <w:r w:rsidRPr="00C73D28">
        <w:t xml:space="preserve">dostawy </w:t>
      </w:r>
      <w:r w:rsidR="00C137C9">
        <w:t>preparatów do dezynfekcji małych i dużych powierzchni</w:t>
      </w:r>
      <w:r w:rsidRPr="00D817D2">
        <w:rPr>
          <w:bCs/>
        </w:rPr>
        <w:t xml:space="preserve"> </w:t>
      </w:r>
      <w:r w:rsidRPr="000009EF">
        <w:t>dla potrzeb SP ZOZ Państwowego Szpitala dla Nerwowo</w:t>
      </w:r>
      <w:r>
        <w:t xml:space="preserve"> </w:t>
      </w:r>
      <w:r w:rsidRPr="000009EF">
        <w:t>i Psychicznie Chorych w Rybniku</w:t>
      </w:r>
      <w:r>
        <w:t xml:space="preserve"> (dotyczy Pakietu</w:t>
      </w:r>
      <w:r w:rsidR="00C137C9">
        <w:t xml:space="preserve"> 2</w:t>
      </w:r>
      <w:r>
        <w:t>)</w:t>
      </w:r>
      <w:r>
        <w:rPr>
          <w:bCs/>
        </w:rPr>
        <w:t xml:space="preserve"> </w:t>
      </w:r>
      <w:r w:rsidRPr="000B1ED1">
        <w:t>szczegółowo opisan</w:t>
      </w:r>
      <w:r>
        <w:t>ych</w:t>
      </w:r>
      <w:r w:rsidRPr="000B1ED1">
        <w:t xml:space="preserve"> pod względem rodzajowym</w:t>
      </w:r>
      <w:r>
        <w:t xml:space="preserve"> </w:t>
      </w:r>
      <w:r w:rsidRPr="00EC7AA0">
        <w:t xml:space="preserve">i ilościowym w </w:t>
      </w:r>
      <w:r>
        <w:t>Formularzu asortymentowo - cenowym Wykonawcy</w:t>
      </w:r>
      <w:r w:rsidRPr="00D817D2">
        <w:rPr>
          <w:iCs/>
        </w:rPr>
        <w:t>,</w:t>
      </w:r>
      <w:r w:rsidRPr="00EC7AA0">
        <w:t xml:space="preserve"> stanowiącym </w:t>
      </w:r>
      <w:r w:rsidRPr="00D817D2">
        <w:rPr>
          <w:iCs/>
        </w:rPr>
        <w:t>Załącznik nr 1 do umowy</w:t>
      </w:r>
      <w:r>
        <w:t>,</w:t>
      </w:r>
      <w:r w:rsidRPr="00EC7AA0">
        <w:t xml:space="preserve"> za </w:t>
      </w:r>
      <w:r w:rsidRPr="00F17C00">
        <w:rPr>
          <w:b/>
        </w:rPr>
        <w:t>kwotę netto: ……………</w:t>
      </w:r>
      <w:r w:rsidRPr="00EC7AA0">
        <w:t xml:space="preserve"> PLN powiększoną</w:t>
      </w:r>
      <w:r>
        <w:t xml:space="preserve"> </w:t>
      </w:r>
      <w:r w:rsidRPr="00EC7AA0">
        <w:t>o kwotę należnego podatku VAT zgodnie</w:t>
      </w:r>
      <w:r>
        <w:t xml:space="preserve"> </w:t>
      </w:r>
      <w:r w:rsidRPr="00EC7AA0">
        <w:t xml:space="preserve">z obowiązującą stawką ...%, co daje </w:t>
      </w:r>
      <w:r w:rsidRPr="00F17C00">
        <w:rPr>
          <w:b/>
        </w:rPr>
        <w:t>kwotę brutto: ……………</w:t>
      </w:r>
      <w:r w:rsidRPr="00EC7AA0">
        <w:t xml:space="preserve"> PLN (słownie: ………………………… złotych …/100)</w:t>
      </w:r>
      <w:r w:rsidR="00677C39">
        <w:t>.</w:t>
      </w:r>
    </w:p>
    <w:p w14:paraId="71F4BE43" w14:textId="77777777" w:rsidR="00F862E1" w:rsidRDefault="00F862E1" w:rsidP="00F862E1">
      <w:pPr>
        <w:ind w:left="360"/>
        <w:jc w:val="both"/>
      </w:pPr>
      <w:r>
        <w:t>Stawki jednostkowe zostały określone w Formularzu asortymentowo - cenowym Wykonawcy (Załączniku nr 1 do umowy).</w:t>
      </w:r>
    </w:p>
    <w:p w14:paraId="5534030E" w14:textId="77777777" w:rsidR="00F862E1" w:rsidRPr="000B1ED1" w:rsidRDefault="00F862E1" w:rsidP="00D67A9B">
      <w:pPr>
        <w:numPr>
          <w:ilvl w:val="0"/>
          <w:numId w:val="78"/>
        </w:numPr>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(np. jednostek chorobowych) występujących podczas obowiązywania umowy</w:t>
      </w:r>
      <w:r w:rsidRPr="000B1ED1">
        <w:t>.</w:t>
      </w:r>
      <w:r>
        <w:t xml:space="preserve"> Z </w:t>
      </w:r>
      <w:r w:rsidRPr="000B1ED1">
        <w:t>tego tytułu nie będą przysługiwały Wykonawcy żadne roszczenia poza roszczeniem o zapłatę za już dostarczony towar.</w:t>
      </w:r>
    </w:p>
    <w:p w14:paraId="47660D85" w14:textId="77777777" w:rsidR="00F862E1" w:rsidRDefault="00F862E1" w:rsidP="00D67A9B">
      <w:pPr>
        <w:numPr>
          <w:ilvl w:val="0"/>
          <w:numId w:val="78"/>
        </w:numPr>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t xml:space="preserve"> </w:t>
      </w:r>
      <w:r w:rsidRPr="00E25A0C">
        <w:t>nr 1 do umowy)</w:t>
      </w:r>
      <w:r>
        <w:t>,</w:t>
      </w:r>
      <w:r w:rsidRPr="00E25A0C">
        <w:t xml:space="preserve"> do kwoty określonej w ust. 1 powyżej, co nie będzie stanowić zmian postanowień umowy.</w:t>
      </w:r>
      <w:r>
        <w:t xml:space="preserve"> </w:t>
      </w:r>
      <w:r w:rsidRPr="009148C7">
        <w:t>Ust.</w:t>
      </w:r>
      <w:r w:rsidRPr="00EF3E29">
        <w:t xml:space="preserve"> </w:t>
      </w:r>
      <w:r w:rsidRPr="009148C7">
        <w:t>3</w:t>
      </w:r>
      <w:r w:rsidRPr="00EF3E29">
        <w:t xml:space="preserve"> należy czytać łącznie z treścią </w:t>
      </w:r>
      <w:r w:rsidRPr="009148C7">
        <w:t>us</w:t>
      </w:r>
      <w:r w:rsidRPr="00EF3E29">
        <w:t xml:space="preserve">t. </w:t>
      </w:r>
      <w:r w:rsidRPr="009148C7">
        <w:t>2</w:t>
      </w:r>
      <w:r w:rsidRPr="00EF3E29">
        <w:t xml:space="preserve"> powyżej</w:t>
      </w:r>
      <w:r w:rsidRPr="00D66FD5">
        <w:t>.</w:t>
      </w:r>
    </w:p>
    <w:p w14:paraId="31219490" w14:textId="77777777" w:rsidR="00F862E1" w:rsidRPr="007B7739" w:rsidRDefault="00F862E1" w:rsidP="00D67A9B">
      <w:pPr>
        <w:numPr>
          <w:ilvl w:val="0"/>
          <w:numId w:val="78"/>
        </w:numPr>
        <w:suppressAutoHyphens/>
        <w:jc w:val="both"/>
      </w:pPr>
      <w:r w:rsidRPr="00556CF6">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t>
      </w:r>
      <w:r w:rsidRPr="00226B78">
        <w:t>w cenie i ilości zgodnej z umową.</w:t>
      </w:r>
    </w:p>
    <w:p w14:paraId="704D2BB4" w14:textId="77777777" w:rsidR="00F862E1" w:rsidRDefault="00F862E1" w:rsidP="00D67A9B">
      <w:pPr>
        <w:numPr>
          <w:ilvl w:val="0"/>
          <w:numId w:val="78"/>
        </w:numPr>
        <w:suppressAutoHyphens/>
        <w:jc w:val="both"/>
      </w:pPr>
      <w:r>
        <w:lastRenderedPageBreak/>
        <w:t>Jeżeli</w:t>
      </w:r>
      <w:r w:rsidRPr="00556CF6">
        <w:t xml:space="preserve"> w czasie obowiązywania umowy nastąpi obniżenie ceny wynikającej z cennika Wykona</w:t>
      </w:r>
      <w:r>
        <w:t>wcy</w:t>
      </w:r>
      <w:r>
        <w:br/>
        <w:t xml:space="preserve">(w </w:t>
      </w:r>
      <w:r w:rsidRPr="00556CF6">
        <w:t>szczególności zakupu</w:t>
      </w:r>
      <w:r>
        <w:t xml:space="preserve"> środków dezynfekcyjnych</w:t>
      </w:r>
      <w:r w:rsidRPr="00556CF6">
        <w:t xml:space="preserve"> na preferencyjnych warunkach), Wykonawca zastosuje te obniżki wobec Zamawiającego na podstawie pisemnego aneksu do umowy pod rygorem nieważności.</w:t>
      </w:r>
    </w:p>
    <w:p w14:paraId="5B929EF6" w14:textId="77777777" w:rsidR="00F862E1" w:rsidRPr="00B259FE" w:rsidRDefault="00F862E1" w:rsidP="00D67A9B">
      <w:pPr>
        <w:numPr>
          <w:ilvl w:val="0"/>
          <w:numId w:val="78"/>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256710C6" w14:textId="45763400" w:rsidR="00F862E1" w:rsidRPr="00F349D6" w:rsidRDefault="00F862E1" w:rsidP="00D67A9B">
      <w:pPr>
        <w:numPr>
          <w:ilvl w:val="0"/>
          <w:numId w:val="78"/>
        </w:numPr>
        <w:jc w:val="both"/>
      </w:pPr>
      <w:r w:rsidRPr="00F349D6">
        <w:rPr>
          <w:rFonts w:cs="Tahoma"/>
        </w:rPr>
        <w:t>Wykonawca zapewni w ramach wynagrodzenia</w:t>
      </w:r>
      <w:r w:rsidRPr="00CD4C26">
        <w:t xml:space="preserve"> </w:t>
      </w:r>
      <w:r w:rsidRPr="00F75DC4">
        <w:t>200 pompek dozujących.</w:t>
      </w:r>
    </w:p>
    <w:p w14:paraId="7DFB3C37" w14:textId="77777777" w:rsidR="00F862E1" w:rsidRPr="00F75DC4" w:rsidRDefault="00F862E1" w:rsidP="00F862E1">
      <w:pPr>
        <w:jc w:val="both"/>
        <w:rPr>
          <w:sz w:val="20"/>
        </w:rPr>
      </w:pPr>
    </w:p>
    <w:p w14:paraId="2A420457" w14:textId="77777777" w:rsidR="00F862E1" w:rsidRDefault="00F862E1" w:rsidP="00F862E1">
      <w:pPr>
        <w:jc w:val="center"/>
      </w:pPr>
      <w:r w:rsidRPr="000B1ED1">
        <w:t>§ 2</w:t>
      </w:r>
    </w:p>
    <w:p w14:paraId="41AD48E9" w14:textId="77777777" w:rsidR="00F862E1" w:rsidRDefault="00F862E1" w:rsidP="00D67A9B">
      <w:pPr>
        <w:pStyle w:val="Tekstpodstawowy2"/>
        <w:numPr>
          <w:ilvl w:val="0"/>
          <w:numId w:val="79"/>
        </w:numPr>
        <w:tabs>
          <w:tab w:val="clear" w:pos="720"/>
        </w:tabs>
        <w:rPr>
          <w:rFonts w:ascii="Times New Roman" w:hAnsi="Times New Roman"/>
          <w:sz w:val="24"/>
          <w:szCs w:val="24"/>
        </w:rPr>
      </w:pPr>
      <w:r w:rsidRPr="00111DD8">
        <w:rPr>
          <w:rFonts w:ascii="Times New Roman" w:hAnsi="Times New Roman"/>
          <w:sz w:val="24"/>
          <w:szCs w:val="24"/>
        </w:rPr>
        <w:t xml:space="preserve">Dostawy produktów, o których mowa w § 1 ust. 1 umowy, będą realizowane każdorazowo na podstawie odrębnych zamówień </w:t>
      </w:r>
      <w:r>
        <w:rPr>
          <w:rFonts w:ascii="Times New Roman" w:hAnsi="Times New Roman"/>
          <w:sz w:val="24"/>
          <w:szCs w:val="24"/>
        </w:rPr>
        <w:t xml:space="preserve">składanych telefonicznie (pod numerem …………………………), </w:t>
      </w:r>
      <w:r w:rsidRPr="00111DD8">
        <w:rPr>
          <w:rFonts w:ascii="Times New Roman" w:hAnsi="Times New Roman"/>
          <w:sz w:val="24"/>
          <w:szCs w:val="24"/>
        </w:rPr>
        <w:t xml:space="preserve">wysyłanych faksem (pod numer …………………………) lub </w:t>
      </w:r>
      <w:r>
        <w:rPr>
          <w:rFonts w:ascii="Times New Roman" w:hAnsi="Times New Roman"/>
          <w:sz w:val="24"/>
          <w:szCs w:val="24"/>
        </w:rPr>
        <w:t>e-</w:t>
      </w:r>
      <w:r w:rsidRPr="00111DD8">
        <w:rPr>
          <w:rFonts w:ascii="Times New Roman" w:hAnsi="Times New Roman"/>
          <w:sz w:val="24"/>
          <w:szCs w:val="24"/>
        </w:rPr>
        <w:t>mailem (</w:t>
      </w:r>
      <w:r>
        <w:rPr>
          <w:rFonts w:ascii="Times New Roman" w:hAnsi="Times New Roman"/>
          <w:sz w:val="24"/>
          <w:szCs w:val="24"/>
        </w:rPr>
        <w:t>na</w:t>
      </w:r>
      <w:r w:rsidRPr="00111DD8">
        <w:rPr>
          <w:rFonts w:ascii="Times New Roman" w:hAnsi="Times New Roman"/>
          <w:sz w:val="24"/>
          <w:szCs w:val="24"/>
        </w:rPr>
        <w:t xml:space="preserve"> adres …………………………), określających rodzaj oraz ilość zamawianego towaru.</w:t>
      </w:r>
    </w:p>
    <w:p w14:paraId="2FD2DB2D" w14:textId="77777777" w:rsidR="00F862E1" w:rsidRPr="0028442C" w:rsidRDefault="00F862E1" w:rsidP="00D67A9B">
      <w:pPr>
        <w:pStyle w:val="Akapitzlist"/>
        <w:numPr>
          <w:ilvl w:val="0"/>
          <w:numId w:val="79"/>
        </w:numPr>
        <w:spacing w:after="0" w:line="240" w:lineRule="auto"/>
        <w:ind w:left="357" w:hanging="357"/>
        <w:jc w:val="both"/>
        <w:rPr>
          <w:rFonts w:ascii="Times New Roman" w:hAnsi="Times New Roman"/>
          <w:strike/>
          <w:sz w:val="24"/>
          <w:szCs w:val="24"/>
        </w:rPr>
      </w:pPr>
      <w:r w:rsidRPr="009412DF">
        <w:rPr>
          <w:rFonts w:ascii="Times New Roman" w:eastAsia="Times New Roman" w:hAnsi="Times New Roman"/>
          <w:bCs/>
          <w:sz w:val="24"/>
          <w:szCs w:val="24"/>
          <w:lang w:eastAsia="pl-PL"/>
        </w:rPr>
        <w:t>W przypadku odmowy realizacji dostawy, Wykonawca w ter</w:t>
      </w:r>
      <w:r w:rsidRPr="009412DF">
        <w:rPr>
          <w:rFonts w:ascii="Times New Roman" w:eastAsia="Times New Roman" w:hAnsi="Times New Roman"/>
          <w:sz w:val="24"/>
          <w:szCs w:val="24"/>
          <w:lang w:eastAsia="pl-PL"/>
        </w:rPr>
        <w:t xml:space="preserve">minie do 4 godzin od otrzymania </w:t>
      </w:r>
      <w:r w:rsidRPr="009412DF">
        <w:rPr>
          <w:rFonts w:ascii="Times New Roman" w:eastAsia="Times New Roman" w:hAnsi="Times New Roman"/>
          <w:bCs/>
          <w:sz w:val="24"/>
          <w:szCs w:val="24"/>
          <w:lang w:eastAsia="pl-PL"/>
        </w:rPr>
        <w:t>zamówienia, poinformuje o tym fakcie Za</w:t>
      </w:r>
      <w:r w:rsidRPr="009412DF">
        <w:rPr>
          <w:rFonts w:ascii="Times New Roman" w:eastAsia="Times New Roman" w:hAnsi="Times New Roman"/>
          <w:sz w:val="24"/>
          <w:szCs w:val="24"/>
          <w:lang w:eastAsia="pl-PL"/>
        </w:rPr>
        <w:t>mawiającego faksem lub e-mailem.</w:t>
      </w:r>
    </w:p>
    <w:p w14:paraId="472F2098" w14:textId="77777777" w:rsidR="00F862E1" w:rsidRPr="00C4449F" w:rsidRDefault="00F862E1" w:rsidP="00D67A9B">
      <w:pPr>
        <w:pStyle w:val="Tekstpodstawowy"/>
        <w:widowControl/>
        <w:numPr>
          <w:ilvl w:val="0"/>
          <w:numId w:val="79"/>
        </w:numPr>
        <w:suppressAutoHyphens w:val="0"/>
        <w:spacing w:after="0"/>
        <w:ind w:left="357" w:hanging="357"/>
        <w:jc w:val="both"/>
        <w:rPr>
          <w:bCs/>
        </w:rPr>
      </w:pPr>
      <w:r w:rsidRPr="00C4449F">
        <w:t xml:space="preserve">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w:t>
      </w:r>
      <w:r w:rsidRPr="00F26B61">
        <w:t>naliczenia kary umownej, o której mowa w § 4 ust. 1 pkt 3)</w:t>
      </w:r>
      <w:r w:rsidRPr="00C4449F">
        <w:t xml:space="preserve"> umowy. W przypadku zakupu zastępczego zmniejszeniu ulega odpowiednio wielkość przedmiotu umowy oraz wartość umowy</w:t>
      </w:r>
      <w:r>
        <w:t xml:space="preserve"> </w:t>
      </w:r>
      <w:r w:rsidRPr="00C4449F">
        <w:t>o wielkość tego zakupu.</w:t>
      </w:r>
    </w:p>
    <w:p w14:paraId="7602397D" w14:textId="77777777" w:rsidR="00F862E1" w:rsidRPr="00C02CDC" w:rsidRDefault="00F862E1" w:rsidP="00D67A9B">
      <w:pPr>
        <w:pStyle w:val="Akapitzlist"/>
        <w:numPr>
          <w:ilvl w:val="0"/>
          <w:numId w:val="79"/>
        </w:numPr>
        <w:spacing w:after="0" w:line="240" w:lineRule="auto"/>
        <w:ind w:left="357" w:hanging="357"/>
        <w:jc w:val="both"/>
        <w:rPr>
          <w:rFonts w:ascii="Times New Roman" w:eastAsia="Times New Roman" w:hAnsi="Times New Roman"/>
          <w:bCs/>
          <w:sz w:val="24"/>
          <w:szCs w:val="24"/>
        </w:rPr>
      </w:pPr>
      <w:r w:rsidRPr="0008569C">
        <w:rPr>
          <w:rFonts w:ascii="Times New Roman" w:hAnsi="Times New Roman"/>
          <w:sz w:val="24"/>
          <w:szCs w:val="24"/>
        </w:rPr>
        <w:t>Dostawy</w:t>
      </w:r>
      <w:r w:rsidRPr="0008569C">
        <w:rPr>
          <w:rFonts w:ascii="Times New Roman" w:eastAsia="Times New Roman" w:hAnsi="Times New Roman"/>
          <w:sz w:val="24"/>
          <w:szCs w:val="24"/>
        </w:rPr>
        <w:t xml:space="preserve"> produktów, o których mowa w § 1 ust. 1 umowy, będą odbywać się na koszt</w:t>
      </w:r>
      <w:r>
        <w:rPr>
          <w:rFonts w:ascii="Times New Roman" w:eastAsia="Times New Roman" w:hAnsi="Times New Roman"/>
          <w:sz w:val="24"/>
          <w:szCs w:val="24"/>
        </w:rPr>
        <w:t xml:space="preserve"> </w:t>
      </w:r>
      <w:r w:rsidRPr="0008569C">
        <w:rPr>
          <w:rFonts w:ascii="Times New Roman" w:eastAsia="Times New Roman" w:hAnsi="Times New Roman"/>
          <w:sz w:val="24"/>
          <w:szCs w:val="24"/>
        </w:rPr>
        <w:t xml:space="preserve">i ryzyko Wykonawcy do siedziby Zamawiającego (wraz z rozładunkiem do pomieszczeń </w:t>
      </w:r>
      <w:r>
        <w:rPr>
          <w:rFonts w:ascii="Times New Roman" w:eastAsia="Times New Roman" w:hAnsi="Times New Roman"/>
          <w:sz w:val="24"/>
          <w:szCs w:val="24"/>
        </w:rPr>
        <w:t>magazynowych Apteki Szpitalnej</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na każdorazowe wezwanie Zamawiającego w terminie </w:t>
      </w:r>
      <w:r>
        <w:rPr>
          <w:rFonts w:ascii="Times New Roman" w:eastAsia="Times New Roman" w:hAnsi="Times New Roman"/>
          <w:sz w:val="24"/>
          <w:szCs w:val="24"/>
        </w:rPr>
        <w:t>……</w:t>
      </w:r>
      <w:r w:rsidRPr="0008569C">
        <w:rPr>
          <w:rFonts w:ascii="Times New Roman" w:eastAsia="Times New Roman" w:hAnsi="Times New Roman"/>
          <w:sz w:val="24"/>
          <w:szCs w:val="24"/>
        </w:rPr>
        <w:t xml:space="preserve"> dnia</w:t>
      </w:r>
      <w:r>
        <w:rPr>
          <w:rFonts w:ascii="Times New Roman" w:eastAsia="Times New Roman" w:hAnsi="Times New Roman"/>
          <w:sz w:val="24"/>
          <w:szCs w:val="24"/>
        </w:rPr>
        <w:t>/dni</w:t>
      </w:r>
      <w:r w:rsidRPr="0008569C">
        <w:rPr>
          <w:rFonts w:ascii="Times New Roman" w:eastAsia="Times New Roman" w:hAnsi="Times New Roman"/>
          <w:sz w:val="24"/>
          <w:szCs w:val="24"/>
        </w:rPr>
        <w:t xml:space="preserve"> roboczego</w:t>
      </w:r>
      <w:r>
        <w:rPr>
          <w:rFonts w:ascii="Times New Roman" w:eastAsia="Times New Roman" w:hAnsi="Times New Roman"/>
          <w:sz w:val="24"/>
          <w:szCs w:val="24"/>
        </w:rPr>
        <w:t>/</w:t>
      </w:r>
      <w:proofErr w:type="spellStart"/>
      <w:r>
        <w:rPr>
          <w:rFonts w:ascii="Times New Roman" w:eastAsia="Times New Roman" w:hAnsi="Times New Roman"/>
          <w:sz w:val="24"/>
          <w:szCs w:val="24"/>
        </w:rPr>
        <w:t>ych</w:t>
      </w:r>
      <w:proofErr w:type="spellEnd"/>
      <w:r w:rsidRPr="0008569C">
        <w:rPr>
          <w:rFonts w:ascii="Times New Roman" w:eastAsia="Times New Roman" w:hAnsi="Times New Roman"/>
          <w:sz w:val="24"/>
          <w:szCs w:val="24"/>
        </w:rPr>
        <w:t xml:space="preserve"> od momentu otrzymania przez Wykonawcę zamówienia</w:t>
      </w:r>
      <w:r>
        <w:rPr>
          <w:rFonts w:ascii="Times New Roman" w:eastAsia="Times New Roman" w:hAnsi="Times New Roman"/>
          <w:sz w:val="24"/>
          <w:szCs w:val="24"/>
        </w:rPr>
        <w:t>,</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od poniedziałku do piątku </w:t>
      </w:r>
      <w:r>
        <w:rPr>
          <w:rFonts w:ascii="Times New Roman" w:eastAsia="Times New Roman" w:hAnsi="Times New Roman"/>
          <w:bCs/>
          <w:sz w:val="24"/>
          <w:szCs w:val="24"/>
        </w:rPr>
        <w:t>(</w:t>
      </w:r>
      <w:r w:rsidRPr="0008569C">
        <w:rPr>
          <w:rFonts w:ascii="Times New Roman" w:eastAsia="Times New Roman" w:hAnsi="Times New Roman"/>
          <w:bCs/>
          <w:sz w:val="24"/>
          <w:szCs w:val="24"/>
        </w:rPr>
        <w:t>za wyjątkiem dni ustawowo wolnych od pracy</w:t>
      </w:r>
      <w:r>
        <w:rPr>
          <w:rFonts w:ascii="Times New Roman" w:eastAsia="Times New Roman" w:hAnsi="Times New Roman"/>
          <w:bCs/>
          <w:sz w:val="24"/>
          <w:szCs w:val="24"/>
        </w:rPr>
        <w:t>),</w:t>
      </w:r>
      <w:r w:rsidRPr="0008569C">
        <w:rPr>
          <w:rFonts w:ascii="Times New Roman" w:eastAsia="Times New Roman" w:hAnsi="Times New Roman"/>
          <w:bCs/>
          <w:sz w:val="24"/>
          <w:szCs w:val="24"/>
        </w:rPr>
        <w:t xml:space="preserve"> </w:t>
      </w:r>
      <w:r>
        <w:rPr>
          <w:rFonts w:ascii="Times New Roman" w:eastAsia="Times New Roman" w:hAnsi="Times New Roman"/>
          <w:bCs/>
          <w:sz w:val="24"/>
          <w:szCs w:val="24"/>
        </w:rPr>
        <w:t>w</w:t>
      </w:r>
      <w:r w:rsidRPr="0008569C">
        <w:rPr>
          <w:rFonts w:ascii="Times New Roman" w:eastAsia="Times New Roman" w:hAnsi="Times New Roman"/>
          <w:bCs/>
          <w:sz w:val="24"/>
          <w:szCs w:val="24"/>
        </w:rPr>
        <w:t xml:space="preserve"> godz. </w:t>
      </w:r>
      <w:r>
        <w:rPr>
          <w:rFonts w:ascii="Times New Roman" w:eastAsia="Times New Roman" w:hAnsi="Times New Roman"/>
          <w:bCs/>
          <w:sz w:val="24"/>
          <w:szCs w:val="24"/>
        </w:rPr>
        <w:t>od 8</w:t>
      </w:r>
      <w:r w:rsidRPr="0008569C">
        <w:rPr>
          <w:rFonts w:ascii="Times New Roman" w:eastAsia="Times New Roman" w:hAnsi="Times New Roman"/>
          <w:bCs/>
          <w:sz w:val="24"/>
          <w:szCs w:val="24"/>
        </w:rPr>
        <w:t>:00</w:t>
      </w:r>
      <w:r>
        <w:rPr>
          <w:rFonts w:ascii="Times New Roman" w:eastAsia="Times New Roman" w:hAnsi="Times New Roman"/>
          <w:bCs/>
          <w:sz w:val="24"/>
          <w:szCs w:val="24"/>
        </w:rPr>
        <w:t xml:space="preserve"> do 14:00</w:t>
      </w:r>
      <w:r w:rsidRPr="0008569C">
        <w:rPr>
          <w:rFonts w:ascii="Times New Roman" w:eastAsia="Times New Roman" w:hAnsi="Times New Roman"/>
          <w:bCs/>
          <w:sz w:val="24"/>
          <w:szCs w:val="24"/>
        </w:rPr>
        <w:t>.</w:t>
      </w:r>
    </w:p>
    <w:p w14:paraId="4E645B2F" w14:textId="77777777" w:rsidR="00F862E1" w:rsidRPr="00C4449F" w:rsidRDefault="00F862E1" w:rsidP="00D67A9B">
      <w:pPr>
        <w:pStyle w:val="Tekstpodstawowy2"/>
        <w:numPr>
          <w:ilvl w:val="0"/>
          <w:numId w:val="79"/>
        </w:numPr>
        <w:tabs>
          <w:tab w:val="clear" w:pos="720"/>
        </w:tabs>
        <w:ind w:left="357" w:hanging="357"/>
        <w:rPr>
          <w:rFonts w:ascii="Times New Roman" w:hAnsi="Times New Roman"/>
          <w:sz w:val="24"/>
          <w:szCs w:val="24"/>
        </w:rPr>
      </w:pPr>
      <w:r w:rsidRPr="00C4449F">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C4449F">
        <w:rPr>
          <w:rFonts w:ascii="Times New Roman" w:hAnsi="Times New Roman"/>
          <w:sz w:val="24"/>
          <w:szCs w:val="24"/>
        </w:rPr>
        <w:br/>
        <w:t>w realizacji dostawy częściowej.</w:t>
      </w:r>
    </w:p>
    <w:p w14:paraId="7B0AEDC4" w14:textId="77777777" w:rsidR="00F862E1" w:rsidRPr="00C4449F" w:rsidRDefault="00F862E1" w:rsidP="00D67A9B">
      <w:pPr>
        <w:pStyle w:val="Tekstpodstawowy"/>
        <w:widowControl/>
        <w:numPr>
          <w:ilvl w:val="0"/>
          <w:numId w:val="79"/>
        </w:numPr>
        <w:suppressAutoHyphens w:val="0"/>
        <w:spacing w:after="0"/>
        <w:ind w:left="357" w:hanging="357"/>
        <w:jc w:val="both"/>
        <w:rPr>
          <w:bCs/>
        </w:rPr>
      </w:pPr>
      <w:r w:rsidRPr="00C4449F">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6D507448" w14:textId="77777777" w:rsidR="00F862E1" w:rsidRPr="007F7CD4" w:rsidRDefault="00F862E1" w:rsidP="00D67A9B">
      <w:pPr>
        <w:pStyle w:val="Tekstpodstawowy"/>
        <w:widowControl/>
        <w:numPr>
          <w:ilvl w:val="0"/>
          <w:numId w:val="79"/>
        </w:numPr>
        <w:suppressAutoHyphens w:val="0"/>
        <w:spacing w:after="0"/>
        <w:ind w:left="357" w:hanging="357"/>
        <w:jc w:val="both"/>
        <w:rPr>
          <w:bCs/>
        </w:rPr>
      </w:pPr>
      <w:r w:rsidRPr="00C4449F">
        <w:rPr>
          <w:bCs/>
        </w:rPr>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4289E691" w14:textId="77777777" w:rsidR="00F862E1" w:rsidRPr="00DA5278" w:rsidRDefault="00F862E1" w:rsidP="00D67A9B">
      <w:pPr>
        <w:pStyle w:val="Tekstpodstawowy2"/>
        <w:numPr>
          <w:ilvl w:val="0"/>
          <w:numId w:val="79"/>
        </w:numPr>
        <w:tabs>
          <w:tab w:val="clear" w:pos="720"/>
        </w:tabs>
        <w:ind w:left="357" w:hanging="357"/>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magazynowych Apteki Szpitalnej</w:t>
      </w:r>
      <w:r>
        <w:rPr>
          <w:rFonts w:ascii="Times New Roman" w:hAnsi="Times New Roman"/>
          <w:sz w:val="24"/>
          <w:szCs w:val="24"/>
        </w:rPr>
        <w:br/>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3F5F1E9E" w14:textId="77777777" w:rsidR="00F862E1" w:rsidRPr="004F46D1" w:rsidRDefault="00F862E1" w:rsidP="00D67A9B">
      <w:pPr>
        <w:pStyle w:val="Tekstpodstawowywcity"/>
        <w:numPr>
          <w:ilvl w:val="0"/>
          <w:numId w:val="79"/>
        </w:numPr>
        <w:spacing w:after="0"/>
        <w:jc w:val="both"/>
        <w:rPr>
          <w:color w:val="FF0000"/>
        </w:rPr>
      </w:pPr>
      <w:r w:rsidRPr="009412DF">
        <w:t>Do poszczególnych dostaw Wykonawca dołączy dokumenty potwierdzające rodzaj i ilość (ewentualnie cenę) towaru będącego przedmiotem dostawy, względnie inne dokumenty wymagane przez Zamawiającego, np. karty charakterystyk, świadectwo dopuszczenia do obrotu, certyfikaty zgodności z określoną normą.</w:t>
      </w:r>
    </w:p>
    <w:p w14:paraId="3F267A5A" w14:textId="77777777" w:rsidR="00F862E1" w:rsidRDefault="00F862E1" w:rsidP="00D67A9B">
      <w:pPr>
        <w:pStyle w:val="Tekstpodstawowywcity"/>
        <w:numPr>
          <w:ilvl w:val="0"/>
          <w:numId w:val="79"/>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przez Wykonawcę.</w:t>
      </w:r>
    </w:p>
    <w:p w14:paraId="42309833" w14:textId="77777777" w:rsidR="00F862E1" w:rsidRDefault="00F862E1" w:rsidP="00D67A9B">
      <w:pPr>
        <w:pStyle w:val="Tekstpodstawowywcity"/>
        <w:numPr>
          <w:ilvl w:val="0"/>
          <w:numId w:val="79"/>
        </w:numPr>
        <w:spacing w:after="0"/>
        <w:jc w:val="both"/>
      </w:pPr>
      <w:r w:rsidRPr="00FC6335">
        <w:lastRenderedPageBreak/>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5D4BBDA2" w14:textId="77777777" w:rsidR="00F862E1" w:rsidRPr="00143C48" w:rsidRDefault="00F862E1" w:rsidP="00D67A9B">
      <w:pPr>
        <w:pStyle w:val="Tekstpodstawowywcity"/>
        <w:numPr>
          <w:ilvl w:val="0"/>
          <w:numId w:val="79"/>
        </w:numPr>
        <w:spacing w:after="0"/>
        <w:jc w:val="both"/>
      </w:pPr>
      <w:r>
        <w:t>Zamawiający dopuszcza wystawianie i przesyłanie faktur zbiorczych raz w miesiącu drogą elektroniczną na adres: kancelaria@psychiatria.com.</w:t>
      </w:r>
    </w:p>
    <w:p w14:paraId="3DB6D947" w14:textId="77777777" w:rsidR="00F862E1" w:rsidRDefault="00F862E1" w:rsidP="00D67A9B">
      <w:pPr>
        <w:pStyle w:val="Tekstpodstawowy"/>
        <w:widowControl/>
        <w:numPr>
          <w:ilvl w:val="0"/>
          <w:numId w:val="79"/>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Apteki Szpitalnej</w:t>
      </w:r>
      <w:r w:rsidRPr="000B1ED1">
        <w:rPr>
          <w:bCs/>
        </w:rPr>
        <w:t xml:space="preserve"> dostawa nastąpi w pierwszym dniu roboczym po wyznaczonym terminie dostawy.</w:t>
      </w:r>
    </w:p>
    <w:p w14:paraId="2ABA4213" w14:textId="77777777" w:rsidR="00F862E1" w:rsidRDefault="00F862E1" w:rsidP="00D67A9B">
      <w:pPr>
        <w:pStyle w:val="Tekstpodstawowy"/>
        <w:widowControl/>
        <w:numPr>
          <w:ilvl w:val="0"/>
          <w:numId w:val="79"/>
        </w:numPr>
        <w:suppressAutoHyphens w:val="0"/>
        <w:spacing w:after="0"/>
        <w:jc w:val="both"/>
        <w:rPr>
          <w:bCs/>
        </w:rPr>
      </w:pPr>
      <w:r>
        <w:rPr>
          <w:bCs/>
        </w:rPr>
        <w:t>Niezależnie od regulowania zobowiązań finansowych wynikających z umowy, Wykonawca jest zobowiązany do realizowania przedmiotu umowy zgodnie z zawartą umową.</w:t>
      </w:r>
    </w:p>
    <w:p w14:paraId="46859F1B" w14:textId="483F0AC5" w:rsidR="00F862E1" w:rsidRPr="001836A4" w:rsidRDefault="00F862E1" w:rsidP="00D67A9B">
      <w:pPr>
        <w:pStyle w:val="Tekstpodstawowy"/>
        <w:widowControl/>
        <w:numPr>
          <w:ilvl w:val="0"/>
          <w:numId w:val="79"/>
        </w:numPr>
        <w:suppressAutoHyphens w:val="0"/>
        <w:spacing w:after="0"/>
        <w:jc w:val="both"/>
        <w:rPr>
          <w:bCs/>
        </w:rPr>
      </w:pPr>
      <w:r w:rsidRPr="001836A4">
        <w:rPr>
          <w:color w:val="auto"/>
        </w:rPr>
        <w:t xml:space="preserve">W czasie obowiązywania umowy Wykonawca jest zobowiązany do dostarczania aktualnych kart charakterystyki oferowanych produktów, każdorazowo w przypadku, gdy nastąpiły zmiany w treści kart charakterystyki. Karty charakterystyki Wykonawca dostarczy e-mailem na adres: </w:t>
      </w:r>
      <w:hyperlink r:id="rId31" w:history="1">
        <w:r w:rsidRPr="001836A4">
          <w:rPr>
            <w:rStyle w:val="Hipercze"/>
            <w:color w:val="auto"/>
            <w:u w:val="none"/>
          </w:rPr>
          <w:t>zkzs@psychiatria.com</w:t>
        </w:r>
      </w:hyperlink>
      <w:r w:rsidRPr="001836A4">
        <w:rPr>
          <w:color w:val="auto"/>
        </w:rPr>
        <w:t xml:space="preserve"> i </w:t>
      </w:r>
      <w:hyperlink r:id="rId32" w:history="1">
        <w:r w:rsidRPr="001836A4">
          <w:rPr>
            <w:rStyle w:val="Hipercze"/>
            <w:color w:val="auto"/>
            <w:u w:val="none"/>
          </w:rPr>
          <w:t>bhp.ppoz@psychiatria.com</w:t>
        </w:r>
      </w:hyperlink>
      <w:r w:rsidRPr="001836A4">
        <w:rPr>
          <w:rFonts w:cs="Tahoma"/>
          <w:color w:val="auto"/>
          <w:lang w:eastAsia="ar-SA"/>
        </w:rPr>
        <w:t>.</w:t>
      </w:r>
    </w:p>
    <w:p w14:paraId="0F359E3C" w14:textId="77777777" w:rsidR="00F862E1" w:rsidRPr="0028442C" w:rsidRDefault="00F862E1" w:rsidP="00F862E1">
      <w:pPr>
        <w:pStyle w:val="Tekstpodstawowy"/>
        <w:tabs>
          <w:tab w:val="num" w:pos="360"/>
        </w:tabs>
        <w:spacing w:after="0"/>
        <w:ind w:left="360" w:hanging="360"/>
        <w:jc w:val="both"/>
        <w:rPr>
          <w:sz w:val="20"/>
        </w:rPr>
      </w:pPr>
    </w:p>
    <w:p w14:paraId="17042BF5" w14:textId="77777777" w:rsidR="00F862E1" w:rsidRPr="000B1ED1" w:rsidRDefault="00F862E1" w:rsidP="00F862E1">
      <w:pPr>
        <w:jc w:val="center"/>
      </w:pPr>
      <w:r w:rsidRPr="000B1ED1">
        <w:t>§ 3</w:t>
      </w:r>
    </w:p>
    <w:p w14:paraId="16170669" w14:textId="77777777" w:rsidR="00F862E1" w:rsidRPr="000B1ED1" w:rsidRDefault="00F862E1" w:rsidP="00D67A9B">
      <w:pPr>
        <w:numPr>
          <w:ilvl w:val="0"/>
          <w:numId w:val="80"/>
        </w:numPr>
        <w:jc w:val="both"/>
      </w:pPr>
      <w:r w:rsidRPr="000B1ED1">
        <w:t xml:space="preserve">Wykonawca gwarantuje stałość cen oferowanego towaru przez cały okres </w:t>
      </w:r>
      <w:r>
        <w:t>obowiązywania</w:t>
      </w:r>
      <w:r w:rsidRPr="000B1ED1">
        <w:t xml:space="preserve"> umowy.</w:t>
      </w:r>
    </w:p>
    <w:p w14:paraId="0C5DAAA9" w14:textId="77777777" w:rsidR="00F862E1" w:rsidRPr="000B1ED1" w:rsidRDefault="00F862E1" w:rsidP="00D67A9B">
      <w:pPr>
        <w:numPr>
          <w:ilvl w:val="0"/>
          <w:numId w:val="80"/>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0068D7EF" w14:textId="77777777" w:rsidR="00F862E1" w:rsidRPr="000B1ED1" w:rsidRDefault="00F862E1" w:rsidP="00D67A9B">
      <w:pPr>
        <w:numPr>
          <w:ilvl w:val="0"/>
          <w:numId w:val="80"/>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r>
        <w:t xml:space="preserve"> </w:t>
      </w:r>
      <w:r w:rsidRPr="00AD2E7B">
        <w:t>Strony zgodnie przyjmują, że za datę wpływu prawidłowo wystawionej faktury uznaje się dzień,</w:t>
      </w:r>
      <w:r>
        <w:br/>
      </w:r>
      <w:r w:rsidRPr="00AD2E7B">
        <w:t>w którym Zamawiający mógł zapoznać się z treścią faktury.</w:t>
      </w:r>
    </w:p>
    <w:p w14:paraId="5130AAB0" w14:textId="04E93641" w:rsidR="00F862E1" w:rsidRPr="000B1ED1" w:rsidRDefault="00F862E1" w:rsidP="00D67A9B">
      <w:pPr>
        <w:numPr>
          <w:ilvl w:val="0"/>
          <w:numId w:val="80"/>
        </w:numPr>
        <w:jc w:val="both"/>
      </w:pPr>
      <w:r w:rsidRPr="00556CF6">
        <w:t>Zamawiający będzie uprawniony do potrącenia z wynagrodzenia kar umownych naliczonych na podstawie § 4 umowy.</w:t>
      </w:r>
    </w:p>
    <w:p w14:paraId="53110AFD" w14:textId="77777777" w:rsidR="00F862E1" w:rsidRPr="000B1ED1" w:rsidRDefault="00F862E1" w:rsidP="00D67A9B">
      <w:pPr>
        <w:numPr>
          <w:ilvl w:val="0"/>
          <w:numId w:val="80"/>
        </w:numPr>
        <w:jc w:val="both"/>
      </w:pPr>
      <w:r w:rsidRPr="000B1ED1">
        <w:t xml:space="preserve">Należność będzie przekazywana na konto Wykonawcy </w:t>
      </w:r>
      <w:r>
        <w:t>przelewem, na wskazany w fakturze rachunek bankowy.</w:t>
      </w:r>
    </w:p>
    <w:p w14:paraId="4FDF6719" w14:textId="77777777" w:rsidR="00F862E1" w:rsidRPr="000B1ED1" w:rsidRDefault="00F862E1" w:rsidP="00D67A9B">
      <w:pPr>
        <w:numPr>
          <w:ilvl w:val="0"/>
          <w:numId w:val="80"/>
        </w:numPr>
        <w:jc w:val="both"/>
      </w:pPr>
      <w:r w:rsidRPr="000B1ED1">
        <w:t>Za datę płatności uznaje się dzień obciążenia rachunku bankowego Zamawiającego.</w:t>
      </w:r>
    </w:p>
    <w:p w14:paraId="48830618" w14:textId="77777777" w:rsidR="00F862E1" w:rsidRDefault="00F862E1" w:rsidP="00D67A9B">
      <w:pPr>
        <w:numPr>
          <w:ilvl w:val="0"/>
          <w:numId w:val="80"/>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658DA2A7" w14:textId="77777777" w:rsidR="00F862E1" w:rsidRPr="000B1ED1" w:rsidRDefault="00F862E1" w:rsidP="00D67A9B">
      <w:pPr>
        <w:numPr>
          <w:ilvl w:val="0"/>
          <w:numId w:val="80"/>
        </w:numPr>
        <w:jc w:val="both"/>
      </w:pPr>
      <w:r w:rsidRPr="00AD2E7B">
        <w:t>Wynagrodzenie Wykonawcy będzie obliczane, fakturowane i płatne w złotych polskich.</w:t>
      </w:r>
    </w:p>
    <w:p w14:paraId="05A5DC01" w14:textId="77777777" w:rsidR="00F862E1" w:rsidRPr="002323E2" w:rsidRDefault="00F862E1" w:rsidP="00F862E1">
      <w:pPr>
        <w:rPr>
          <w:sz w:val="20"/>
        </w:rPr>
      </w:pPr>
    </w:p>
    <w:p w14:paraId="46F5C517" w14:textId="77777777" w:rsidR="00F862E1" w:rsidRPr="000B1ED1" w:rsidRDefault="00F862E1" w:rsidP="00F862E1">
      <w:pPr>
        <w:jc w:val="center"/>
      </w:pPr>
      <w:r w:rsidRPr="000B1ED1">
        <w:t>§ 4</w:t>
      </w:r>
    </w:p>
    <w:p w14:paraId="5D96DC12" w14:textId="77777777" w:rsidR="00F862E1" w:rsidRPr="000B1ED1" w:rsidRDefault="00F862E1" w:rsidP="00D67A9B">
      <w:pPr>
        <w:numPr>
          <w:ilvl w:val="0"/>
          <w:numId w:val="81"/>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 xml:space="preserve">wypadkach i </w:t>
      </w:r>
      <w:r w:rsidRPr="000B1ED1">
        <w:t>wysokości</w:t>
      </w:r>
      <w:r>
        <w:t>ach</w:t>
      </w:r>
      <w:r w:rsidRPr="000B1ED1">
        <w:t>:</w:t>
      </w:r>
    </w:p>
    <w:p w14:paraId="7F857AC6" w14:textId="77777777" w:rsidR="00F862E1" w:rsidRDefault="00F862E1" w:rsidP="00D67A9B">
      <w:pPr>
        <w:numPr>
          <w:ilvl w:val="0"/>
          <w:numId w:val="82"/>
        </w:numPr>
        <w:jc w:val="both"/>
      </w:pPr>
      <w:r w:rsidRPr="004A5554">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przez Zamawiającego;</w:t>
      </w:r>
    </w:p>
    <w:p w14:paraId="3EC3EEC6" w14:textId="77777777" w:rsidR="00F862E1" w:rsidRPr="00825E96" w:rsidRDefault="00F862E1" w:rsidP="00D67A9B">
      <w:pPr>
        <w:numPr>
          <w:ilvl w:val="0"/>
          <w:numId w:val="82"/>
        </w:numPr>
        <w:tabs>
          <w:tab w:val="num" w:pos="1440"/>
        </w:tabs>
        <w:jc w:val="both"/>
      </w:pPr>
      <w:r w:rsidRPr="00825E96">
        <w:t>5% warto</w:t>
      </w:r>
      <w:r w:rsidRPr="00825E96">
        <w:rPr>
          <w:rFonts w:hint="eastAsia"/>
        </w:rPr>
        <w:t>ś</w:t>
      </w:r>
      <w:r w:rsidRPr="00825E96">
        <w:t>ci umowy brutto, okre</w:t>
      </w:r>
      <w:r w:rsidRPr="00825E96">
        <w:rPr>
          <w:rFonts w:hint="eastAsia"/>
        </w:rPr>
        <w:t>ś</w:t>
      </w:r>
      <w:r w:rsidRPr="00825E96">
        <w:t xml:space="preserve">lonej w </w:t>
      </w:r>
      <w:r w:rsidRPr="00825E96">
        <w:rPr>
          <w:rFonts w:hint="eastAsia"/>
        </w:rPr>
        <w:t>§</w:t>
      </w:r>
      <w:r w:rsidRPr="00825E96">
        <w:t xml:space="preserve"> 1 ust. 1 umowy, za zaprzestanie wykonywania obowi</w:t>
      </w:r>
      <w:r w:rsidRPr="00825E96">
        <w:rPr>
          <w:rFonts w:hint="eastAsia"/>
        </w:rPr>
        <w:t>ą</w:t>
      </w:r>
      <w:r w:rsidRPr="00825E96">
        <w:t>zków wynikaj</w:t>
      </w:r>
      <w:r w:rsidRPr="00825E96">
        <w:rPr>
          <w:rFonts w:hint="eastAsia"/>
        </w:rPr>
        <w:t>ą</w:t>
      </w:r>
      <w:r w:rsidRPr="00825E96">
        <w:t>cych z umowy przez Wykonawc</w:t>
      </w:r>
      <w:r w:rsidRPr="00825E96">
        <w:rPr>
          <w:rFonts w:hint="eastAsia"/>
        </w:rPr>
        <w:t>ę</w:t>
      </w:r>
      <w:r w:rsidRPr="00825E96">
        <w:t>;</w:t>
      </w:r>
    </w:p>
    <w:p w14:paraId="7DABEAAE" w14:textId="77777777" w:rsidR="00F862E1" w:rsidRPr="00A94E1B" w:rsidRDefault="00F862E1" w:rsidP="00D67A9B">
      <w:pPr>
        <w:numPr>
          <w:ilvl w:val="0"/>
          <w:numId w:val="82"/>
        </w:numPr>
        <w:tabs>
          <w:tab w:val="num" w:pos="1440"/>
        </w:tabs>
        <w:jc w:val="both"/>
      </w:pPr>
      <w:r w:rsidRPr="00B54D83">
        <w:t>0,2%</w:t>
      </w:r>
      <w:r w:rsidRPr="00822DF1">
        <w:t xml:space="preserve"> warto</w:t>
      </w:r>
      <w:r w:rsidRPr="00822DF1">
        <w:rPr>
          <w:rFonts w:hint="eastAsia"/>
        </w:rPr>
        <w:t>ś</w:t>
      </w:r>
      <w:r w:rsidRPr="00822DF1">
        <w:t xml:space="preserve">ci brutto niedostarczonej partii dostawy w przypadku niezrealizowania w terminie </w:t>
      </w:r>
      <w:r w:rsidRPr="00A94E1B">
        <w:t xml:space="preserve">określonym w </w:t>
      </w:r>
      <w:r w:rsidRPr="00A94E1B">
        <w:rPr>
          <w:rFonts w:hint="eastAsia"/>
        </w:rPr>
        <w:t>§</w:t>
      </w:r>
      <w:r>
        <w:t xml:space="preserve"> 2 ust. 4</w:t>
      </w:r>
      <w:r w:rsidRPr="00A94E1B">
        <w:t xml:space="preserve"> dostawy częściowej</w:t>
      </w:r>
      <w:r>
        <w:t xml:space="preserve"> i w przypadku opóźnienia w wykonaniu obowiązków określonych w </w:t>
      </w:r>
      <w:r w:rsidRPr="00E01F06">
        <w:rPr>
          <w:rFonts w:hint="eastAsia"/>
        </w:rPr>
        <w:t>§</w:t>
      </w:r>
      <w:r w:rsidRPr="00E01F06">
        <w:t xml:space="preserve"> </w:t>
      </w:r>
      <w:r>
        <w:t>7</w:t>
      </w:r>
      <w:r w:rsidRPr="00E01F06">
        <w:t xml:space="preserve"> ust. </w:t>
      </w:r>
      <w:r>
        <w:t>3</w:t>
      </w:r>
      <w:r w:rsidRPr="00E01F06">
        <w:t xml:space="preserve"> umowy</w:t>
      </w:r>
      <w:r w:rsidRPr="00A94E1B">
        <w:t xml:space="preserve">, licząc za każdy dzień opóźnienia do dnia zrealizowania dostawy lub odstąpienia od umowy przez Zamawiającego na podstawie </w:t>
      </w:r>
      <w:r w:rsidRPr="00AD63E8">
        <w:rPr>
          <w:rFonts w:hint="eastAsia"/>
        </w:rPr>
        <w:t>§</w:t>
      </w:r>
      <w:r w:rsidRPr="00AD63E8">
        <w:t xml:space="preserve"> 5 umowy</w:t>
      </w:r>
      <w:r w:rsidRPr="00A94E1B">
        <w:t>;</w:t>
      </w:r>
    </w:p>
    <w:p w14:paraId="475723B9" w14:textId="77777777" w:rsidR="00F862E1" w:rsidRPr="000B1ED1" w:rsidRDefault="00F862E1" w:rsidP="00D67A9B">
      <w:pPr>
        <w:numPr>
          <w:ilvl w:val="0"/>
          <w:numId w:val="82"/>
        </w:numPr>
        <w:tabs>
          <w:tab w:val="num" w:pos="1440"/>
        </w:tabs>
        <w:jc w:val="both"/>
      </w:pPr>
      <w:r w:rsidRPr="00B54D83">
        <w:t>0,2% wartości danego pakietu brutto</w:t>
      </w:r>
      <w:r w:rsidRPr="00C8206C">
        <w:t>, okre</w:t>
      </w:r>
      <w:r w:rsidRPr="00C8206C">
        <w:rPr>
          <w:rFonts w:hint="eastAsia"/>
        </w:rPr>
        <w:t>ś</w:t>
      </w:r>
      <w:r w:rsidRPr="00C8206C">
        <w:t xml:space="preserve">lonej w </w:t>
      </w:r>
      <w:r w:rsidRPr="00C8206C">
        <w:rPr>
          <w:rFonts w:hint="eastAsia"/>
        </w:rPr>
        <w:t>§</w:t>
      </w:r>
      <w:r w:rsidRPr="00C8206C">
        <w:t xml:space="preserve"> 1 ust. 1 umowy, w przypadku opóźnieni</w:t>
      </w:r>
      <w:r w:rsidRPr="003C6E8F">
        <w:t>a</w:t>
      </w:r>
      <w:r w:rsidRPr="00C8206C">
        <w:br/>
        <w:t xml:space="preserve">w usunięciu </w:t>
      </w:r>
      <w:r w:rsidRPr="00C7700D">
        <w:t>wad</w:t>
      </w:r>
      <w:r w:rsidRPr="00C8206C">
        <w:t xml:space="preserve"> </w:t>
      </w:r>
      <w:r>
        <w:t xml:space="preserve">lub usterek </w:t>
      </w:r>
      <w:r w:rsidRPr="00C8206C">
        <w:t>w terminie gwarancji jakości lub rękojmi za wady za ka</w:t>
      </w:r>
      <w:r w:rsidRPr="00C8206C">
        <w:rPr>
          <w:rFonts w:hint="eastAsia"/>
        </w:rPr>
        <w:t>ż</w:t>
      </w:r>
      <w:r w:rsidRPr="00C8206C">
        <w:t>dy rozpocz</w:t>
      </w:r>
      <w:r w:rsidRPr="00C8206C">
        <w:rPr>
          <w:rFonts w:hint="eastAsia"/>
        </w:rPr>
        <w:t>ę</w:t>
      </w:r>
      <w:r w:rsidRPr="00C8206C">
        <w:t>ty dzie</w:t>
      </w:r>
      <w:r w:rsidRPr="00C8206C">
        <w:rPr>
          <w:rFonts w:hint="eastAsia"/>
        </w:rPr>
        <w:t>ń</w:t>
      </w:r>
      <w:r w:rsidRPr="00C8206C">
        <w:t xml:space="preserve"> opó</w:t>
      </w:r>
      <w:r w:rsidRPr="00C8206C">
        <w:rPr>
          <w:rFonts w:hint="eastAsia"/>
        </w:rPr>
        <w:t>ź</w:t>
      </w:r>
      <w:r w:rsidRPr="00C8206C">
        <w:t>nienia;</w:t>
      </w:r>
    </w:p>
    <w:p w14:paraId="75025CA0" w14:textId="77777777" w:rsidR="00F862E1" w:rsidRDefault="00F862E1" w:rsidP="00D67A9B">
      <w:pPr>
        <w:numPr>
          <w:ilvl w:val="0"/>
          <w:numId w:val="82"/>
        </w:numPr>
        <w:tabs>
          <w:tab w:val="num" w:pos="1440"/>
        </w:tabs>
        <w:jc w:val="both"/>
      </w:pPr>
      <w:r w:rsidRPr="00B54D83">
        <w:t>0,2% wartości danego pakietu brutto</w:t>
      </w:r>
      <w:r w:rsidRPr="00DB6C14">
        <w:t>, okre</w:t>
      </w:r>
      <w:r w:rsidRPr="00DB6C14">
        <w:rPr>
          <w:rFonts w:hint="eastAsia"/>
        </w:rPr>
        <w:t>ś</w:t>
      </w:r>
      <w:r w:rsidRPr="00DB6C14">
        <w:t xml:space="preserve">lonej w </w:t>
      </w:r>
      <w:r w:rsidRPr="00DB6C14">
        <w:rPr>
          <w:rFonts w:hint="eastAsia"/>
        </w:rPr>
        <w:t>§</w:t>
      </w:r>
      <w:r w:rsidRPr="00DB6C14">
        <w:t xml:space="preserve"> 1 ust. 1 umowy, w przypadku dostarczenia przez Wykonawc</w:t>
      </w:r>
      <w:r w:rsidRPr="00DB6C14">
        <w:rPr>
          <w:rFonts w:hint="eastAsia"/>
        </w:rPr>
        <w:t>ę</w:t>
      </w:r>
      <w:r w:rsidRPr="00DB6C14">
        <w:t xml:space="preserve"> towaru obj</w:t>
      </w:r>
      <w:r w:rsidRPr="00DB6C14">
        <w:rPr>
          <w:rFonts w:hint="eastAsia"/>
        </w:rPr>
        <w:t>ę</w:t>
      </w:r>
      <w:r w:rsidRPr="00DB6C14">
        <w:t xml:space="preserve">tego </w:t>
      </w:r>
      <w:r>
        <w:t>tym pakietem</w:t>
      </w:r>
      <w:r w:rsidRPr="00DB6C14">
        <w:t xml:space="preserve"> niezgodnego z umow</w:t>
      </w:r>
      <w:r w:rsidRPr="00DB6C14">
        <w:rPr>
          <w:rFonts w:hint="eastAsia"/>
        </w:rPr>
        <w:t>ą</w:t>
      </w:r>
      <w:r>
        <w:t>;</w:t>
      </w:r>
    </w:p>
    <w:p w14:paraId="76A85FF5" w14:textId="77777777" w:rsidR="00F862E1" w:rsidRDefault="00F862E1" w:rsidP="00D67A9B">
      <w:pPr>
        <w:numPr>
          <w:ilvl w:val="0"/>
          <w:numId w:val="82"/>
        </w:numPr>
        <w:tabs>
          <w:tab w:val="num" w:pos="1440"/>
        </w:tabs>
        <w:jc w:val="both"/>
      </w:pPr>
      <w:r>
        <w:t>2</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9</w:t>
      </w:r>
      <w:r w:rsidRPr="00B45D4E">
        <w:t xml:space="preserve"> </w:t>
      </w:r>
      <w:r>
        <w:t xml:space="preserve">ust. 1 </w:t>
      </w:r>
      <w:r w:rsidRPr="00B45D4E">
        <w:t>umowy</w:t>
      </w:r>
      <w:r>
        <w:t>.</w:t>
      </w:r>
    </w:p>
    <w:p w14:paraId="34762155" w14:textId="77777777" w:rsidR="00F862E1" w:rsidRPr="0023773A" w:rsidRDefault="00F862E1" w:rsidP="00F862E1">
      <w:pPr>
        <w:tabs>
          <w:tab w:val="num" w:pos="1440"/>
        </w:tabs>
        <w:jc w:val="both"/>
        <w:rPr>
          <w:sz w:val="10"/>
          <w:szCs w:val="10"/>
        </w:rPr>
      </w:pPr>
    </w:p>
    <w:p w14:paraId="42DDEDA8" w14:textId="590B1C27" w:rsidR="00F862E1" w:rsidRDefault="00F862E1" w:rsidP="00D67A9B">
      <w:pPr>
        <w:numPr>
          <w:ilvl w:val="0"/>
          <w:numId w:val="81"/>
        </w:numPr>
        <w:tabs>
          <w:tab w:val="num" w:pos="360"/>
        </w:tabs>
        <w:ind w:left="360"/>
        <w:jc w:val="both"/>
      </w:pPr>
      <w:r>
        <w:lastRenderedPageBreak/>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w:t>
      </w:r>
      <w:r w:rsidR="007B2C55">
        <w:t>em zapłaty.</w:t>
      </w:r>
    </w:p>
    <w:p w14:paraId="56F32D35" w14:textId="77777777" w:rsidR="00F862E1" w:rsidRDefault="00F862E1" w:rsidP="00D67A9B">
      <w:pPr>
        <w:numPr>
          <w:ilvl w:val="0"/>
          <w:numId w:val="81"/>
        </w:numPr>
        <w:tabs>
          <w:tab w:val="num" w:pos="360"/>
        </w:tabs>
        <w:ind w:left="360"/>
        <w:jc w:val="both"/>
      </w:pPr>
      <w:r w:rsidRPr="00702FA6">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6896D680" w14:textId="37E26D53" w:rsidR="00F862E1" w:rsidRPr="00917D7A" w:rsidRDefault="007B2C55" w:rsidP="00D67A9B">
      <w:pPr>
        <w:numPr>
          <w:ilvl w:val="0"/>
          <w:numId w:val="81"/>
        </w:numPr>
        <w:tabs>
          <w:tab w:val="num" w:pos="360"/>
        </w:tabs>
        <w:ind w:left="360"/>
        <w:jc w:val="both"/>
        <w:rPr>
          <w:color w:val="FF0000"/>
        </w:rPr>
      </w:pPr>
      <w:r w:rsidRPr="00484CD7">
        <w:rPr>
          <w:shd w:val="clear" w:color="auto" w:fill="FFFFFF"/>
        </w:rPr>
        <w:t>W okresie obowiązywania stanu zagrożenia epidemicznego albo stanu epidemii ogłoszonego</w:t>
      </w:r>
      <w:r>
        <w:rPr>
          <w:shd w:val="clear" w:color="auto" w:fill="FFFFFF"/>
        </w:rPr>
        <w:br/>
      </w:r>
      <w:r w:rsidRPr="00484CD7">
        <w:rPr>
          <w:shd w:val="clear" w:color="auto" w:fill="FFFFFF"/>
        </w:rPr>
        <w:t>w związku z </w:t>
      </w:r>
      <w:bookmarkStart w:id="3" w:name="highlightHit_254"/>
      <w:bookmarkEnd w:id="3"/>
      <w:r w:rsidRPr="00484CD7">
        <w:rPr>
          <w:rStyle w:val="highlight-disabled"/>
          <w:shd w:val="clear" w:color="auto" w:fill="FFFFFF"/>
        </w:rPr>
        <w:t>COVID</w:t>
      </w:r>
      <w:r w:rsidRPr="00484CD7">
        <w:rPr>
          <w:shd w:val="clear" w:color="auto" w:fill="FFFFFF"/>
        </w:rPr>
        <w:t>-</w:t>
      </w:r>
      <w:bookmarkStart w:id="4" w:name="highlightHit_255"/>
      <w:bookmarkEnd w:id="4"/>
      <w:r w:rsidRPr="00484CD7">
        <w:rPr>
          <w:rStyle w:val="highlight-disabled"/>
          <w:shd w:val="clear" w:color="auto" w:fill="FFFFFF"/>
        </w:rPr>
        <w:t>19</w:t>
      </w:r>
      <w:r w:rsidRPr="00484CD7">
        <w:rPr>
          <w:shd w:val="clear" w:color="auto" w:fill="FFFFFF"/>
        </w:rPr>
        <w:t xml:space="preserve">, i przez 90 dni od dnia odwołania stanu, który obowiązywał jako ostatni, </w:t>
      </w:r>
      <w:r>
        <w:rPr>
          <w:shd w:val="clear" w:color="auto" w:fill="FFFFFF"/>
        </w:rPr>
        <w:t>Z</w:t>
      </w:r>
      <w:r w:rsidRPr="00484CD7">
        <w:rPr>
          <w:shd w:val="clear" w:color="auto" w:fill="FFFFFF"/>
        </w:rPr>
        <w:t>amawiający nie może potrącić kary umownej zastrzeżonej na wypadek niewykonania lub nienależytego wykonania umowy.</w:t>
      </w:r>
      <w:r w:rsidR="00F862E1" w:rsidRPr="00917D7A">
        <w:rPr>
          <w:color w:val="FF0000"/>
        </w:rPr>
        <w:t xml:space="preserve"> </w:t>
      </w:r>
    </w:p>
    <w:p w14:paraId="7DAFD70B" w14:textId="77777777" w:rsidR="00F862E1" w:rsidRPr="002323E2" w:rsidRDefault="00F862E1" w:rsidP="00F862E1">
      <w:pPr>
        <w:jc w:val="both"/>
        <w:rPr>
          <w:sz w:val="20"/>
        </w:rPr>
      </w:pPr>
    </w:p>
    <w:p w14:paraId="5DD9CC70" w14:textId="77777777" w:rsidR="00F862E1" w:rsidRPr="000B1ED1" w:rsidRDefault="00F862E1" w:rsidP="00F862E1">
      <w:pPr>
        <w:jc w:val="center"/>
      </w:pPr>
      <w:r w:rsidRPr="000B1ED1">
        <w:t>§ 5</w:t>
      </w:r>
    </w:p>
    <w:p w14:paraId="0784BFE1" w14:textId="77777777" w:rsidR="00F862E1" w:rsidRPr="00EC7AA0" w:rsidRDefault="00F862E1" w:rsidP="00F862E1">
      <w:pPr>
        <w:numPr>
          <w:ilvl w:val="0"/>
          <w:numId w:val="51"/>
        </w:numPr>
        <w:jc w:val="both"/>
      </w:pPr>
      <w:r w:rsidRPr="00EC7AA0">
        <w:t>Zamawiający będzie uprawniony do odstąpienia od umowy w cał</w:t>
      </w:r>
      <w:r>
        <w:t>ości bądź w części w przypadku:</w:t>
      </w:r>
    </w:p>
    <w:p w14:paraId="0AC1D064" w14:textId="77777777" w:rsidR="00F862E1" w:rsidRPr="000B1ED1" w:rsidRDefault="00F862E1" w:rsidP="00D67A9B">
      <w:pPr>
        <w:numPr>
          <w:ilvl w:val="0"/>
          <w:numId w:val="83"/>
        </w:numPr>
        <w:tabs>
          <w:tab w:val="left" w:pos="360"/>
        </w:tabs>
        <w:jc w:val="both"/>
      </w:pPr>
      <w:r w:rsidRPr="000B1ED1">
        <w:t xml:space="preserve">określonym w art. 145 </w:t>
      </w:r>
      <w:r>
        <w:t>U</w:t>
      </w:r>
      <w:r w:rsidRPr="000B1ED1">
        <w:t xml:space="preserve">stawy </w:t>
      </w:r>
      <w:r>
        <w:t>PZP;</w:t>
      </w:r>
    </w:p>
    <w:p w14:paraId="486441E7" w14:textId="77777777" w:rsidR="00F862E1" w:rsidRPr="000B1ED1" w:rsidRDefault="00F862E1" w:rsidP="00D67A9B">
      <w:pPr>
        <w:numPr>
          <w:ilvl w:val="0"/>
          <w:numId w:val="83"/>
        </w:numPr>
        <w:jc w:val="both"/>
      </w:pPr>
      <w:r w:rsidRPr="000B1ED1">
        <w:t>dwukrotnego dostarczenia przez Wykonawcę towaru</w:t>
      </w:r>
      <w:r>
        <w:t xml:space="preserve"> niezgodnego z umową, w sposób niezgodny z umową</w:t>
      </w:r>
      <w:r w:rsidRPr="000B1ED1">
        <w:t xml:space="preserve"> lub z </w:t>
      </w:r>
      <w:r>
        <w:t>opóźnieniem;</w:t>
      </w:r>
    </w:p>
    <w:p w14:paraId="49410FE3" w14:textId="77777777" w:rsidR="00F862E1" w:rsidRDefault="00F862E1" w:rsidP="00D67A9B">
      <w:pPr>
        <w:numPr>
          <w:ilvl w:val="0"/>
          <w:numId w:val="83"/>
        </w:numPr>
        <w:jc w:val="both"/>
      </w:pPr>
      <w:r w:rsidRPr="000B1ED1">
        <w:t>jeżeli Wykonawca odmówi dostarczenia towaru Zamawiającemu z jakiejkolwiek przyczyny, po bezskutecznym upływie dodatkowego terminu wyznaczonego Wykonawcy dla podjęcia wykonania obowiązków umownych.</w:t>
      </w:r>
    </w:p>
    <w:p w14:paraId="600B508E" w14:textId="77777777" w:rsidR="00F862E1" w:rsidRPr="00AC5EE2" w:rsidRDefault="00F862E1" w:rsidP="00F862E1">
      <w:pPr>
        <w:jc w:val="both"/>
        <w:rPr>
          <w:sz w:val="10"/>
        </w:rPr>
      </w:pPr>
    </w:p>
    <w:p w14:paraId="2D1E304D" w14:textId="77777777" w:rsidR="00F862E1" w:rsidRDefault="00F862E1" w:rsidP="00F862E1">
      <w:pPr>
        <w:numPr>
          <w:ilvl w:val="0"/>
          <w:numId w:val="51"/>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7A2FD635" w14:textId="77777777" w:rsidR="00F862E1" w:rsidRDefault="00F862E1" w:rsidP="00F862E1">
      <w:pPr>
        <w:numPr>
          <w:ilvl w:val="0"/>
          <w:numId w:val="51"/>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1839A019" w14:textId="77777777" w:rsidR="00F862E1" w:rsidRPr="00156B68" w:rsidRDefault="00F862E1" w:rsidP="00F862E1">
      <w:pPr>
        <w:tabs>
          <w:tab w:val="left" w:pos="8535"/>
        </w:tabs>
        <w:jc w:val="both"/>
        <w:rPr>
          <w:sz w:val="20"/>
        </w:rPr>
      </w:pPr>
    </w:p>
    <w:p w14:paraId="75BFA7D6" w14:textId="77777777" w:rsidR="00F862E1" w:rsidRPr="004756F9" w:rsidRDefault="00F862E1" w:rsidP="00F862E1">
      <w:pPr>
        <w:tabs>
          <w:tab w:val="left" w:pos="284"/>
        </w:tabs>
        <w:jc w:val="center"/>
      </w:pPr>
      <w:r w:rsidRPr="000B1ED1">
        <w:t xml:space="preserve">§ </w:t>
      </w:r>
      <w:r>
        <w:t>6</w:t>
      </w:r>
    </w:p>
    <w:p w14:paraId="5496A4E4" w14:textId="77777777" w:rsidR="00F862E1" w:rsidRDefault="00F862E1" w:rsidP="00D67A9B">
      <w:pPr>
        <w:numPr>
          <w:ilvl w:val="0"/>
          <w:numId w:val="84"/>
        </w:numPr>
        <w:jc w:val="both"/>
      </w:pPr>
      <w:r w:rsidRPr="00D344B8">
        <w:t>Wykonawca, w ramach wynagrodzenia umownego, udziela Zamawiającemu gwarancji jakości na cały zakres przedmiotu umowy, w tym przedmiot dostawy, na okres</w:t>
      </w:r>
      <w:r>
        <w:t xml:space="preserve"> 12 miesięcy, </w:t>
      </w:r>
      <w:r w:rsidRPr="00D344B8">
        <w:t>licząc od daty wystawienia przez Zamawiającego pisemnego potwierdzenia, o którym mowa w § 2 ust. 10 umowy.</w:t>
      </w:r>
    </w:p>
    <w:p w14:paraId="3240AB40" w14:textId="77777777" w:rsidR="00F862E1" w:rsidRPr="005777D3" w:rsidRDefault="00F862E1" w:rsidP="00D67A9B">
      <w:pPr>
        <w:numPr>
          <w:ilvl w:val="0"/>
          <w:numId w:val="84"/>
        </w:numPr>
        <w:jc w:val="both"/>
      </w:pPr>
      <w:r w:rsidRPr="004756F9">
        <w:t>Zamawiający w okresie</w:t>
      </w:r>
      <w:r w:rsidRPr="00573DCE">
        <w:t xml:space="preserve"> gwarancji </w:t>
      </w:r>
      <w:r>
        <w:t xml:space="preserve">jakości </w:t>
      </w:r>
      <w:r w:rsidRPr="00573DCE">
        <w:t xml:space="preserve">będzie zgłaszać Wykonawcy ujawnione wady </w:t>
      </w:r>
      <w:r>
        <w:t xml:space="preserve">lub usterki </w:t>
      </w:r>
      <w:r w:rsidRPr="00573DCE">
        <w:t>faksem</w:t>
      </w:r>
      <w:r>
        <w:t xml:space="preserve"> (pod numer …………………………) lub e-mailem (na adres: …………………………)</w:t>
      </w:r>
      <w:r w:rsidRPr="00573DCE">
        <w:t xml:space="preserve">. Czas reakcji Wykonawcy na zgłoszenie Zamawiającego </w:t>
      </w:r>
      <w:r w:rsidRPr="009D0DE3">
        <w:t xml:space="preserve">wynosi do </w:t>
      </w:r>
      <w:r>
        <w:t>2</w:t>
      </w:r>
      <w:r w:rsidRPr="009D0DE3">
        <w:t xml:space="preserve"> dni</w:t>
      </w:r>
      <w:r w:rsidRPr="005777D3">
        <w:t xml:space="preserve"> robocz</w:t>
      </w:r>
      <w:r>
        <w:t>ych</w:t>
      </w:r>
      <w:r w:rsidRPr="005777D3">
        <w:t xml:space="preserve"> od momentu dokonania zgłoszenia przez Zamawiającego. Stwierdzenie wad oraz </w:t>
      </w:r>
      <w:r>
        <w:t xml:space="preserve">naprawa lub </w:t>
      </w:r>
      <w:r w:rsidRPr="005777D3">
        <w:t>wymiana wadliwego przedmiotu dostawy będą potwierdzane protokolarnie. Termin dostarczenia wymieniane</w:t>
      </w:r>
      <w:r>
        <w:t xml:space="preserve">go towaru lub naprawy </w:t>
      </w:r>
      <w:r w:rsidRPr="009D0DE3">
        <w:t xml:space="preserve">nie może przekroczyć </w:t>
      </w:r>
      <w:r>
        <w:t>5</w:t>
      </w:r>
      <w:r w:rsidRPr="009D0DE3">
        <w:t xml:space="preserve"> dni roboc</w:t>
      </w:r>
      <w:r>
        <w:t>zych</w:t>
      </w:r>
      <w:r w:rsidRPr="005777D3">
        <w:t xml:space="preserve"> od daty dokonania zgłoszenia przez Zamawiającego</w:t>
      </w:r>
      <w:r>
        <w:t xml:space="preserve"> pod rygorem podjęcia czynności, o których mowa w § 2 ust. 3 umowy</w:t>
      </w:r>
      <w:r w:rsidRPr="005777D3">
        <w:t>.</w:t>
      </w:r>
      <w:r>
        <w:t xml:space="preserve"> Uprawnienie to nie wyłącza możliwości domagania się przez Zamawiającego kar umownych określonych w § 4 umowy.</w:t>
      </w:r>
    </w:p>
    <w:p w14:paraId="75F689B8" w14:textId="77777777" w:rsidR="00F862E1" w:rsidRDefault="00F862E1" w:rsidP="00D67A9B">
      <w:pPr>
        <w:numPr>
          <w:ilvl w:val="0"/>
          <w:numId w:val="84"/>
        </w:numPr>
        <w:jc w:val="both"/>
      </w:pPr>
      <w:r w:rsidRPr="005777D3">
        <w:t xml:space="preserve">Wykonawca pokrywa wszelkie koszty transportu przedmiotu podlegającego </w:t>
      </w:r>
      <w:r>
        <w:t xml:space="preserve">dostarczeniu na podstawie wykonywania uprawnień Zamawiającego z tytułu gwarancji jakości </w:t>
      </w:r>
      <w:r w:rsidRPr="000203BC">
        <w:t>i rękojmi za wady</w:t>
      </w:r>
      <w:r>
        <w:t>.</w:t>
      </w:r>
    </w:p>
    <w:p w14:paraId="0E0E3F06" w14:textId="77777777" w:rsidR="00F862E1" w:rsidRPr="00D41A8F" w:rsidRDefault="00F862E1" w:rsidP="00D67A9B">
      <w:pPr>
        <w:numPr>
          <w:ilvl w:val="0"/>
          <w:numId w:val="84"/>
        </w:numPr>
        <w:jc w:val="both"/>
      </w:pPr>
      <w:r w:rsidRPr="00125049">
        <w:t>Wszelkie czynności związane z ustaleniem istnienia wad będą dokonywane na koszt Wykonawcy.</w:t>
      </w:r>
    </w:p>
    <w:p w14:paraId="5394814D" w14:textId="77777777" w:rsidR="00F862E1" w:rsidRPr="000627FE" w:rsidRDefault="00F862E1" w:rsidP="00D67A9B">
      <w:pPr>
        <w:numPr>
          <w:ilvl w:val="0"/>
          <w:numId w:val="84"/>
        </w:numPr>
        <w:jc w:val="both"/>
      </w:pPr>
      <w:r w:rsidRPr="00B72471">
        <w:t xml:space="preserve">Niezależnie od </w:t>
      </w:r>
      <w:r>
        <w:t xml:space="preserve">zasad dotyczących </w:t>
      </w:r>
      <w:r w:rsidRPr="00B72471">
        <w:t>gwarancji</w:t>
      </w:r>
      <w:r>
        <w:t xml:space="preserve"> jakości</w:t>
      </w:r>
      <w:r w:rsidRPr="00B72471">
        <w:t>, o któr</w:t>
      </w:r>
      <w:r>
        <w:t>ych</w:t>
      </w:r>
      <w:r w:rsidRPr="00B72471">
        <w:t xml:space="preserve"> mowa w niniejsz</w:t>
      </w:r>
      <w:r>
        <w:t>ym</w:t>
      </w:r>
      <w:r w:rsidRPr="00B72471">
        <w:t xml:space="preserve"> paragrafie, Wykonawca dostarczy Zamawiającemu karty gwarancyjne producentów. Gwarancja producenta jest udzielona na okresy wskazane w karcie gwarancyjnej. Zamawiający według swojego wyboru może wykonywać uprawnienia z gw</w:t>
      </w:r>
      <w:r>
        <w:t>arancji jakości, określonej w ust. 1 - 4</w:t>
      </w:r>
      <w:r w:rsidRPr="00B72471">
        <w:t xml:space="preserve"> powyżej lub gwarancji określonej w karcie gwarancyjnej, o której mowa w zdaniu </w:t>
      </w:r>
      <w:r w:rsidRPr="000627FE">
        <w:t>poprzednim.</w:t>
      </w:r>
    </w:p>
    <w:p w14:paraId="033142B0" w14:textId="77777777" w:rsidR="00F862E1" w:rsidRDefault="00F862E1" w:rsidP="00D67A9B">
      <w:pPr>
        <w:numPr>
          <w:ilvl w:val="0"/>
          <w:numId w:val="84"/>
        </w:numPr>
        <w:tabs>
          <w:tab w:val="left" w:pos="426"/>
        </w:tabs>
        <w:jc w:val="both"/>
      </w:pPr>
      <w:r w:rsidRPr="009614F9">
        <w:t xml:space="preserve">Strony nie wyłączają ani nie ograniczają odpowiedzialności Wykonawcy z tytułu rękojmi za wady, przy czym termin rękojmi za wady upływa wraz z terminem gwarancji jakości chyba, że </w:t>
      </w:r>
      <w:r w:rsidRPr="003D721F">
        <w:t>ustawa</w:t>
      </w:r>
      <w:r w:rsidRPr="009614F9">
        <w:t xml:space="preserve"> przewiduje termin dłuższy.</w:t>
      </w:r>
    </w:p>
    <w:p w14:paraId="13D81A01" w14:textId="77777777" w:rsidR="00F862E1" w:rsidRDefault="00F862E1" w:rsidP="00D67A9B">
      <w:pPr>
        <w:numPr>
          <w:ilvl w:val="0"/>
          <w:numId w:val="84"/>
        </w:numPr>
        <w:tabs>
          <w:tab w:val="left" w:pos="426"/>
        </w:tabs>
        <w:jc w:val="both"/>
      </w:pPr>
      <w:r w:rsidRPr="001631B6">
        <w:t>Wykonawca dostarczy Zamawiającemu przedmiot umowy z terminem ważności (przydatności do stosowania) nie krótszym niż 6 miesięcy, licząc od dnia dostawy do pomieszczeń magazynowych Apteki Szpitalnej.</w:t>
      </w:r>
    </w:p>
    <w:p w14:paraId="646A5774" w14:textId="77777777" w:rsidR="00F862E1" w:rsidRPr="009614F9" w:rsidRDefault="00F862E1" w:rsidP="00D67A9B">
      <w:pPr>
        <w:numPr>
          <w:ilvl w:val="0"/>
          <w:numId w:val="84"/>
        </w:numPr>
        <w:tabs>
          <w:tab w:val="left" w:pos="426"/>
        </w:tabs>
        <w:jc w:val="both"/>
      </w:pPr>
      <w:r w:rsidRPr="003D721F">
        <w:lastRenderedPageBreak/>
        <w:t>Zaniechanie</w:t>
      </w:r>
      <w:r>
        <w:t xml:space="preserve"> Wykonawcy w wykonaniu obowiązków, o których mowa w niniejszym paragrafie, stanowi niewykonanie obowiązków, o których mowa w § 5 ust. 1 umowy.</w:t>
      </w:r>
    </w:p>
    <w:p w14:paraId="5EA9EBBC" w14:textId="77777777" w:rsidR="00F862E1" w:rsidRDefault="00F862E1" w:rsidP="00F862E1">
      <w:pPr>
        <w:rPr>
          <w:sz w:val="20"/>
        </w:rPr>
      </w:pPr>
    </w:p>
    <w:p w14:paraId="37C56908" w14:textId="77777777" w:rsidR="00F862E1" w:rsidRDefault="00F862E1" w:rsidP="00F862E1">
      <w:pPr>
        <w:jc w:val="center"/>
      </w:pPr>
      <w:r w:rsidRPr="002870D2">
        <w:t xml:space="preserve">§ </w:t>
      </w:r>
      <w:r>
        <w:t>7</w:t>
      </w:r>
    </w:p>
    <w:p w14:paraId="2B5B3AAA" w14:textId="77777777" w:rsidR="00F862E1" w:rsidRDefault="00F862E1" w:rsidP="00D67A9B">
      <w:pPr>
        <w:numPr>
          <w:ilvl w:val="0"/>
          <w:numId w:val="85"/>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ilościowych, Zamawiający </w:t>
      </w:r>
      <w:r w:rsidRPr="00702FA6">
        <w:t>może odmówić przyjęcia towaru, o czym niezwłocznie zawiadomi Wykonawcę.</w:t>
      </w:r>
      <w:r>
        <w:t xml:space="preserve"> Okoliczność ta stanowi niewykonanie obowiązków, o którym mowa w § 5 ust. 1 umowy.</w:t>
      </w:r>
    </w:p>
    <w:p w14:paraId="65E64EAB" w14:textId="77777777" w:rsidR="00F862E1" w:rsidRPr="00825E96" w:rsidRDefault="00F862E1" w:rsidP="00D67A9B">
      <w:pPr>
        <w:numPr>
          <w:ilvl w:val="0"/>
          <w:numId w:val="85"/>
        </w:numPr>
        <w:jc w:val="both"/>
      </w:pPr>
      <w:r w:rsidRPr="00825E96">
        <w:t>Reklamacje ilościowe będą zgłaszane do 5 dni roboczych od daty dostawy, a jakościowe do 10 dni roboczych od daty ujawnienia wad.</w:t>
      </w:r>
    </w:p>
    <w:p w14:paraId="4F64D7D4" w14:textId="77777777" w:rsidR="00F862E1" w:rsidRPr="000B1ED1" w:rsidRDefault="00F862E1" w:rsidP="00D67A9B">
      <w:pPr>
        <w:numPr>
          <w:ilvl w:val="0"/>
          <w:numId w:val="85"/>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t xml:space="preserve"> 3</w:t>
      </w:r>
      <w:r w:rsidRPr="000B1ED1">
        <w:t xml:space="preserve"> dni </w:t>
      </w:r>
      <w:r>
        <w:t xml:space="preserve">roboczych </w:t>
      </w:r>
      <w:r w:rsidRPr="000B1ED1">
        <w:t>od momentu zgłoszenia</w:t>
      </w:r>
      <w:r>
        <w:t xml:space="preserve"> </w:t>
      </w:r>
      <w:r w:rsidRPr="00DB6C14">
        <w:t>braków i/lub wad przez Zamawiaj</w:t>
      </w:r>
      <w:r w:rsidRPr="00DB6C14">
        <w:rPr>
          <w:rFonts w:hint="eastAsia"/>
        </w:rPr>
        <w:t>ą</w:t>
      </w:r>
      <w:r w:rsidRPr="00DB6C14">
        <w:t>cego. 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7E3DD9">
        <w:rPr>
          <w:rFonts w:hint="eastAsia"/>
        </w:rPr>
        <w:t>§</w:t>
      </w:r>
      <w:r w:rsidRPr="007E3DD9">
        <w:t xml:space="preserve"> 4 ust. 1 pkt 3) i 5)</w:t>
      </w:r>
      <w:r>
        <w:t xml:space="preserve"> </w:t>
      </w:r>
      <w:r w:rsidRPr="00DB6C14">
        <w:t>umowy</w:t>
      </w:r>
      <w:r w:rsidRPr="00A33509">
        <w:t>.</w:t>
      </w:r>
    </w:p>
    <w:p w14:paraId="6AB8B475" w14:textId="77777777" w:rsidR="00F862E1" w:rsidRPr="000B1ED1" w:rsidRDefault="00F862E1" w:rsidP="00D67A9B">
      <w:pPr>
        <w:numPr>
          <w:ilvl w:val="0"/>
          <w:numId w:val="85"/>
        </w:numPr>
        <w:jc w:val="both"/>
      </w:pPr>
      <w:r w:rsidRPr="000B1ED1">
        <w:t xml:space="preserve">Zamawiającemu przysługuje prawo odmowy przyjęcia towaru dostarczonego z </w:t>
      </w:r>
      <w:r>
        <w:t>opóźnieniem</w:t>
      </w:r>
      <w:r w:rsidRPr="000B1ED1">
        <w:t>.</w:t>
      </w:r>
    </w:p>
    <w:p w14:paraId="4AEFE18B" w14:textId="77777777" w:rsidR="00F862E1" w:rsidRPr="00BB3416" w:rsidRDefault="00F862E1" w:rsidP="00F862E1">
      <w:pPr>
        <w:rPr>
          <w:sz w:val="20"/>
        </w:rPr>
      </w:pPr>
    </w:p>
    <w:p w14:paraId="6FAC60B1" w14:textId="77777777" w:rsidR="00F862E1" w:rsidRPr="000B1ED1" w:rsidRDefault="00F862E1" w:rsidP="00F862E1">
      <w:pPr>
        <w:jc w:val="center"/>
      </w:pPr>
      <w:r w:rsidRPr="000B1ED1">
        <w:t xml:space="preserve">§ </w:t>
      </w:r>
      <w:r>
        <w:t>8</w:t>
      </w:r>
    </w:p>
    <w:p w14:paraId="43066647" w14:textId="77777777" w:rsidR="00F862E1" w:rsidRPr="000B1ED1" w:rsidRDefault="00F862E1" w:rsidP="00D67A9B">
      <w:pPr>
        <w:numPr>
          <w:ilvl w:val="0"/>
          <w:numId w:val="86"/>
        </w:numPr>
        <w:jc w:val="both"/>
      </w:pPr>
      <w:r w:rsidRPr="000B1ED1">
        <w:t>Strony ustanawiają następujące osoby odpowiedzialne za prawidłową realizację umowy:</w:t>
      </w:r>
    </w:p>
    <w:p w14:paraId="678E94EC" w14:textId="77777777" w:rsidR="00F862E1" w:rsidRPr="000B1ED1" w:rsidRDefault="00F862E1" w:rsidP="00D67A9B">
      <w:pPr>
        <w:numPr>
          <w:ilvl w:val="0"/>
          <w:numId w:val="87"/>
        </w:numPr>
        <w:tabs>
          <w:tab w:val="left" w:pos="360"/>
        </w:tabs>
        <w:jc w:val="both"/>
      </w:pPr>
      <w:r w:rsidRPr="000B1ED1">
        <w:t xml:space="preserve">ze strony Zamawiającego: </w:t>
      </w:r>
      <w:r>
        <w:t>Barbara Kurzeja</w:t>
      </w:r>
      <w:r w:rsidRPr="000B1ED1">
        <w:t xml:space="preserve"> - tel. </w:t>
      </w:r>
      <w:r w:rsidRPr="000779D9">
        <w:t>32/</w:t>
      </w:r>
      <w:r>
        <w:t>62-18-327</w:t>
      </w:r>
      <w:r w:rsidRPr="000B1ED1">
        <w:t>,</w:t>
      </w:r>
    </w:p>
    <w:p w14:paraId="63F4077C" w14:textId="77777777" w:rsidR="00F862E1" w:rsidRPr="000B1ED1" w:rsidRDefault="00F862E1" w:rsidP="00D67A9B">
      <w:pPr>
        <w:numPr>
          <w:ilvl w:val="0"/>
          <w:numId w:val="87"/>
        </w:numPr>
        <w:jc w:val="both"/>
      </w:pPr>
      <w:r w:rsidRPr="000B1ED1">
        <w:t>ze strony Wykonawcy: ………………………… - tel. …………………………</w:t>
      </w:r>
    </w:p>
    <w:p w14:paraId="23D01383" w14:textId="77777777" w:rsidR="00F862E1" w:rsidRPr="00DB6C14" w:rsidRDefault="00F862E1" w:rsidP="00F862E1">
      <w:pPr>
        <w:jc w:val="both"/>
        <w:rPr>
          <w:sz w:val="10"/>
        </w:rPr>
      </w:pPr>
    </w:p>
    <w:p w14:paraId="00895EE9" w14:textId="77777777" w:rsidR="00F862E1" w:rsidRDefault="00F862E1" w:rsidP="00D67A9B">
      <w:pPr>
        <w:numPr>
          <w:ilvl w:val="0"/>
          <w:numId w:val="86"/>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310ACDB6" w14:textId="77777777" w:rsidR="00F862E1" w:rsidRPr="00BF401C" w:rsidRDefault="00F862E1" w:rsidP="00F862E1">
      <w:pPr>
        <w:jc w:val="both"/>
        <w:rPr>
          <w:sz w:val="20"/>
        </w:rPr>
      </w:pPr>
    </w:p>
    <w:p w14:paraId="06829A63" w14:textId="77777777" w:rsidR="00F862E1" w:rsidRPr="000B1ED1" w:rsidRDefault="00F862E1" w:rsidP="00F862E1">
      <w:pPr>
        <w:jc w:val="center"/>
      </w:pPr>
      <w:r w:rsidRPr="000B1ED1">
        <w:t xml:space="preserve">§ </w:t>
      </w:r>
      <w:r>
        <w:t>9</w:t>
      </w:r>
    </w:p>
    <w:p w14:paraId="5B6969B8" w14:textId="77777777" w:rsidR="00F862E1" w:rsidRPr="000B1ED1" w:rsidRDefault="00F862E1" w:rsidP="00D67A9B">
      <w:pPr>
        <w:numPr>
          <w:ilvl w:val="0"/>
          <w:numId w:val="88"/>
        </w:numPr>
        <w:jc w:val="both"/>
      </w:pPr>
      <w:r w:rsidRPr="00556CF6">
        <w:t>Wykonawca nie może przenieść na inny podmiot obowiązków wynikających z umowy.</w:t>
      </w:r>
    </w:p>
    <w:p w14:paraId="76099E4E" w14:textId="77777777" w:rsidR="00F862E1" w:rsidRPr="000B1ED1" w:rsidRDefault="00F862E1" w:rsidP="00D67A9B">
      <w:pPr>
        <w:numPr>
          <w:ilvl w:val="0"/>
          <w:numId w:val="88"/>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1A02613E" w14:textId="77777777" w:rsidR="00F862E1" w:rsidRPr="00BF401C" w:rsidRDefault="00F862E1" w:rsidP="00F862E1">
      <w:pPr>
        <w:jc w:val="both"/>
        <w:rPr>
          <w:sz w:val="20"/>
        </w:rPr>
      </w:pPr>
    </w:p>
    <w:p w14:paraId="68594124" w14:textId="77777777" w:rsidR="00F862E1" w:rsidRDefault="00F862E1" w:rsidP="00F862E1">
      <w:pPr>
        <w:jc w:val="center"/>
      </w:pPr>
      <w:r w:rsidRPr="000B1ED1">
        <w:t xml:space="preserve">§ </w:t>
      </w:r>
      <w:r>
        <w:t>10</w:t>
      </w:r>
    </w:p>
    <w:p w14:paraId="4324F611" w14:textId="77777777" w:rsidR="00F862E1" w:rsidRDefault="00F862E1" w:rsidP="00F862E1">
      <w:pPr>
        <w:tabs>
          <w:tab w:val="left" w:pos="540"/>
        </w:tabs>
        <w:jc w:val="both"/>
      </w:pPr>
      <w:r w:rsidRPr="00580921">
        <w:t>Umowa obowiązuje w okresie 12 miesięcy od dnia zawarcia umowy lub do czasu wykorzystania zakładanych ilości wynikających z Formularza asortymentowo - cenowego Wykonawcy (Załącznika nr 1 do umowy).</w:t>
      </w:r>
    </w:p>
    <w:p w14:paraId="7C00CAE8" w14:textId="77777777" w:rsidR="00F862E1" w:rsidRPr="00BF401C" w:rsidRDefault="00F862E1" w:rsidP="00F862E1">
      <w:pPr>
        <w:tabs>
          <w:tab w:val="left" w:pos="540"/>
        </w:tabs>
        <w:jc w:val="both"/>
        <w:rPr>
          <w:sz w:val="20"/>
        </w:rPr>
      </w:pPr>
    </w:p>
    <w:p w14:paraId="4575133A" w14:textId="77777777" w:rsidR="00F862E1" w:rsidRPr="000B1ED1" w:rsidRDefault="00F862E1" w:rsidP="00F862E1">
      <w:pPr>
        <w:jc w:val="center"/>
      </w:pPr>
      <w:r w:rsidRPr="000B1ED1">
        <w:t xml:space="preserve">§ </w:t>
      </w:r>
      <w:r>
        <w:t>11</w:t>
      </w:r>
    </w:p>
    <w:p w14:paraId="376F761B" w14:textId="77777777" w:rsidR="00F862E1" w:rsidRPr="008149B7" w:rsidRDefault="00F862E1" w:rsidP="00D67A9B">
      <w:pPr>
        <w:pStyle w:val="Akapitzlist"/>
        <w:numPr>
          <w:ilvl w:val="3"/>
          <w:numId w:val="80"/>
        </w:numPr>
        <w:tabs>
          <w:tab w:val="clear" w:pos="2520"/>
        </w:tabs>
        <w:spacing w:after="0" w:line="240" w:lineRule="auto"/>
        <w:ind w:left="284" w:hanging="284"/>
        <w:jc w:val="both"/>
      </w:pPr>
      <w:r w:rsidRPr="007C2188">
        <w:rPr>
          <w:rFonts w:ascii="Times New Roman" w:hAnsi="Times New Roman"/>
          <w:color w:val="000000"/>
          <w:sz w:val="24"/>
          <w:szCs w:val="24"/>
        </w:rPr>
        <w:t>Zmiany umowy wymagają formy pisemnej pod rygorem nieważności.</w:t>
      </w:r>
    </w:p>
    <w:p w14:paraId="4A12C213" w14:textId="77777777" w:rsidR="00F862E1" w:rsidRPr="008149B7" w:rsidRDefault="00F862E1" w:rsidP="00D67A9B">
      <w:pPr>
        <w:pStyle w:val="Akapitzlist"/>
        <w:numPr>
          <w:ilvl w:val="3"/>
          <w:numId w:val="80"/>
        </w:numPr>
        <w:tabs>
          <w:tab w:val="clear" w:pos="2520"/>
        </w:tabs>
        <w:spacing w:after="0" w:line="240" w:lineRule="auto"/>
        <w:ind w:left="284" w:hanging="284"/>
        <w:jc w:val="both"/>
      </w:pPr>
      <w:r w:rsidRPr="008149B7">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4CAC2BB1" w14:textId="77777777" w:rsidR="00F862E1" w:rsidRPr="0045754B" w:rsidRDefault="00F862E1" w:rsidP="00D67A9B">
      <w:pPr>
        <w:pStyle w:val="Akapitzlist"/>
        <w:numPr>
          <w:ilvl w:val="0"/>
          <w:numId w:val="89"/>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04150883" w14:textId="77777777" w:rsidR="00F862E1" w:rsidRPr="0045754B" w:rsidRDefault="00F862E1" w:rsidP="00D67A9B">
      <w:pPr>
        <w:pStyle w:val="Akapitzlist"/>
        <w:numPr>
          <w:ilvl w:val="0"/>
          <w:numId w:val="89"/>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r>
        <w:rPr>
          <w:rFonts w:ascii="Times New Roman" w:hAnsi="Times New Roman"/>
          <w:color w:val="000000"/>
          <w:sz w:val="24"/>
          <w:szCs w:val="24"/>
        </w:rPr>
        <w:t>,</w:t>
      </w:r>
      <w:r w:rsidRPr="00B90B26">
        <w:rPr>
          <w:rFonts w:ascii="Times New Roman" w:hAnsi="Times New Roman"/>
          <w:color w:val="000000"/>
          <w:sz w:val="24"/>
          <w:szCs w:val="24"/>
        </w:rPr>
        <w:t xml:space="preserve"> z terminem od dnia wejścia w życie tej zmiany</w:t>
      </w:r>
      <w:r w:rsidRPr="0045754B">
        <w:rPr>
          <w:rFonts w:ascii="Times New Roman" w:hAnsi="Times New Roman"/>
          <w:color w:val="000000"/>
          <w:sz w:val="24"/>
          <w:szCs w:val="24"/>
        </w:rPr>
        <w:t>;</w:t>
      </w:r>
    </w:p>
    <w:p w14:paraId="35F42996" w14:textId="77777777" w:rsidR="00F862E1" w:rsidRPr="0045754B" w:rsidRDefault="00F862E1" w:rsidP="00D67A9B">
      <w:pPr>
        <w:pStyle w:val="Akapitzlist"/>
        <w:numPr>
          <w:ilvl w:val="0"/>
          <w:numId w:val="89"/>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podwyższenia jakości parametrów lub innych cech charakterystycznych dla przedmiotu dostawy,</w:t>
      </w:r>
      <w:r>
        <w:rPr>
          <w:rFonts w:ascii="Times New Roman" w:hAnsi="Times New Roman"/>
          <w:sz w:val="24"/>
          <w:szCs w:val="24"/>
        </w:rPr>
        <w:br/>
      </w:r>
      <w:r w:rsidRPr="0045754B">
        <w:rPr>
          <w:rFonts w:ascii="Times New Roman" w:hAnsi="Times New Roman"/>
          <w:sz w:val="24"/>
          <w:szCs w:val="24"/>
        </w:rPr>
        <w:t>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72EC2878" w14:textId="77777777" w:rsidR="00F862E1" w:rsidRPr="0045754B" w:rsidRDefault="00F862E1" w:rsidP="00D67A9B">
      <w:pPr>
        <w:pStyle w:val="Akapitzlist"/>
        <w:numPr>
          <w:ilvl w:val="0"/>
          <w:numId w:val="89"/>
        </w:numPr>
        <w:spacing w:after="0" w:line="240" w:lineRule="auto"/>
        <w:contextualSpacing/>
        <w:jc w:val="both"/>
        <w:rPr>
          <w:rFonts w:ascii="Times New Roman" w:hAnsi="Times New Roman"/>
          <w:sz w:val="24"/>
          <w:szCs w:val="24"/>
        </w:rPr>
      </w:pPr>
      <w:r w:rsidRPr="0045754B">
        <w:rPr>
          <w:rFonts w:ascii="Times New Roman" w:hAnsi="Times New Roman"/>
          <w:sz w:val="24"/>
          <w:szCs w:val="24"/>
        </w:rPr>
        <w:t xml:space="preserve">gdy w okresie obowiązywania umowy dojdzie do wstrzymania produkcji produktu lub produkt zostanie wycofany ze sprzedaży - w takim wypadku Wykonawca zaoferuje produkt równoważny dla </w:t>
      </w:r>
      <w:r w:rsidRPr="0045754B">
        <w:rPr>
          <w:rFonts w:ascii="Times New Roman" w:hAnsi="Times New Roman"/>
          <w:sz w:val="24"/>
          <w:szCs w:val="24"/>
        </w:rPr>
        <w:lastRenderedPageBreak/>
        <w:t>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68D980A6" w14:textId="77777777" w:rsidR="00F862E1" w:rsidRPr="0045754B" w:rsidRDefault="00F862E1" w:rsidP="00D67A9B">
      <w:pPr>
        <w:pStyle w:val="Akapitzlist"/>
        <w:numPr>
          <w:ilvl w:val="0"/>
          <w:numId w:val="89"/>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7B294049" w14:textId="77777777" w:rsidR="00F862E1" w:rsidRPr="00825E96" w:rsidRDefault="00F862E1" w:rsidP="00D67A9B">
      <w:pPr>
        <w:pStyle w:val="Akapitzlist"/>
        <w:numPr>
          <w:ilvl w:val="0"/>
          <w:numId w:val="89"/>
        </w:numPr>
        <w:tabs>
          <w:tab w:val="left" w:pos="360"/>
        </w:tabs>
        <w:suppressAutoHyphens w:val="0"/>
        <w:spacing w:after="0" w:line="240" w:lineRule="auto"/>
        <w:contextualSpacing/>
        <w:jc w:val="both"/>
        <w:rPr>
          <w:rFonts w:ascii="Times New Roman" w:hAnsi="Times New Roman"/>
          <w:sz w:val="24"/>
          <w:szCs w:val="24"/>
        </w:rPr>
      </w:pPr>
      <w:r w:rsidRPr="00825E96">
        <w:rPr>
          <w:rFonts w:ascii="Times New Roman" w:hAnsi="Times New Roman"/>
          <w:sz w:val="24"/>
          <w:szCs w:val="24"/>
        </w:rPr>
        <w:t>działania Siły Wyższej uniemożliwiającej bądź utrudniającej realizację przedmiotu umowy - p</w:t>
      </w:r>
      <w:r w:rsidRPr="00825E96">
        <w:rPr>
          <w:rFonts w:ascii="Times New Roman" w:hAnsi="Times New Roman"/>
          <w:bCs/>
          <w:iCs/>
          <w:sz w:val="24"/>
          <w:szCs w:val="24"/>
        </w:rPr>
        <w:t>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akty władzy państwowej, akty organów unijnych, działania producentów, a także okoliczności związane z wystąpieniem COVID-19, które wpływają w jakikolwiek sposób na należyte wykonanie umowy</w:t>
      </w:r>
      <w:r w:rsidRPr="00825E96">
        <w:rPr>
          <w:rFonts w:ascii="Times New Roman" w:hAnsi="Times New Roman"/>
          <w:sz w:val="24"/>
          <w:szCs w:val="24"/>
        </w:rPr>
        <w:t>;</w:t>
      </w:r>
    </w:p>
    <w:p w14:paraId="78942481" w14:textId="77777777" w:rsidR="00F862E1" w:rsidRDefault="00F862E1" w:rsidP="00D67A9B">
      <w:pPr>
        <w:pStyle w:val="Akapitzlist"/>
        <w:numPr>
          <w:ilvl w:val="0"/>
          <w:numId w:val="89"/>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66496FF5" w14:textId="77777777" w:rsidR="00F862E1" w:rsidRDefault="00F862E1" w:rsidP="00D67A9B">
      <w:pPr>
        <w:pStyle w:val="Akapitzlist"/>
        <w:numPr>
          <w:ilvl w:val="0"/>
          <w:numId w:val="89"/>
        </w:numPr>
        <w:tabs>
          <w:tab w:val="left" w:pos="360"/>
        </w:tabs>
        <w:suppressAutoHyphens w:val="0"/>
        <w:spacing w:after="0" w:line="240" w:lineRule="auto"/>
        <w:contextualSpacing/>
        <w:jc w:val="both"/>
        <w:rPr>
          <w:rFonts w:ascii="Times New Roman" w:hAnsi="Times New Roman"/>
          <w:color w:val="000000"/>
          <w:sz w:val="24"/>
          <w:szCs w:val="24"/>
        </w:rPr>
      </w:pPr>
      <w:r w:rsidRPr="00580921">
        <w:rPr>
          <w:rFonts w:ascii="Times New Roman" w:hAnsi="Times New Roman"/>
          <w:color w:val="000000"/>
          <w:sz w:val="24"/>
          <w:szCs w:val="24"/>
        </w:rPr>
        <w:t>wydłużenia okresu obowiązywania umowy w przypadku nie wykorzystania całości asortymentu ujętego w umowie;</w:t>
      </w:r>
    </w:p>
    <w:p w14:paraId="2A58F707" w14:textId="77777777" w:rsidR="00F862E1" w:rsidRPr="005F5F5A" w:rsidRDefault="00F862E1" w:rsidP="00D67A9B">
      <w:pPr>
        <w:pStyle w:val="Akapitzlist"/>
        <w:numPr>
          <w:ilvl w:val="0"/>
          <w:numId w:val="89"/>
        </w:numPr>
        <w:spacing w:after="0" w:line="240" w:lineRule="auto"/>
        <w:contextualSpacing/>
        <w:jc w:val="both"/>
      </w:pPr>
      <w:r>
        <w:rPr>
          <w:rFonts w:ascii="Times New Roman" w:hAnsi="Times New Roman"/>
          <w:sz w:val="24"/>
          <w:szCs w:val="24"/>
        </w:rPr>
        <w:t>wystąpienia oczywistych omyłek pisarskich i rachunkowych w treści umowy;</w:t>
      </w:r>
    </w:p>
    <w:p w14:paraId="32098609" w14:textId="77777777" w:rsidR="00F862E1" w:rsidRPr="00907BAD" w:rsidRDefault="00F862E1" w:rsidP="00D67A9B">
      <w:pPr>
        <w:pStyle w:val="Akapitzlist"/>
        <w:numPr>
          <w:ilvl w:val="0"/>
          <w:numId w:val="89"/>
        </w:numPr>
        <w:tabs>
          <w:tab w:val="left" w:pos="360"/>
        </w:tabs>
        <w:suppressAutoHyphens w:val="0"/>
        <w:spacing w:after="0" w:line="240" w:lineRule="auto"/>
        <w:contextualSpacing/>
        <w:jc w:val="both"/>
      </w:pPr>
      <w:r w:rsidRPr="008149B7">
        <w:rPr>
          <w:rFonts w:ascii="Times New Roman" w:hAnsi="Times New Roman"/>
          <w:sz w:val="24"/>
          <w:szCs w:val="24"/>
        </w:rPr>
        <w:t>jakichkolwiek innych sytuacji, dla których w umowie wskazano na możliwości zmiany umowy</w:t>
      </w:r>
      <w:r>
        <w:rPr>
          <w:rFonts w:ascii="Times New Roman" w:hAnsi="Times New Roman"/>
          <w:sz w:val="24"/>
          <w:szCs w:val="24"/>
        </w:rPr>
        <w:t>.</w:t>
      </w:r>
    </w:p>
    <w:p w14:paraId="3267CD7A" w14:textId="77777777" w:rsidR="00F862E1" w:rsidRPr="00B8266D" w:rsidRDefault="00F862E1" w:rsidP="00F862E1">
      <w:pPr>
        <w:rPr>
          <w:sz w:val="20"/>
        </w:rPr>
      </w:pPr>
    </w:p>
    <w:p w14:paraId="5342A2BA" w14:textId="77777777" w:rsidR="00F862E1" w:rsidRPr="000B1ED1" w:rsidRDefault="00F862E1" w:rsidP="00F862E1">
      <w:pPr>
        <w:jc w:val="center"/>
      </w:pPr>
      <w:r w:rsidRPr="000B1ED1">
        <w:t xml:space="preserve">§ </w:t>
      </w:r>
      <w:r>
        <w:t>12</w:t>
      </w:r>
    </w:p>
    <w:p w14:paraId="3E699881" w14:textId="77777777" w:rsidR="00F862E1" w:rsidRPr="00125E86" w:rsidRDefault="00F862E1" w:rsidP="00F862E1">
      <w:pPr>
        <w:jc w:val="center"/>
      </w:pPr>
      <w:r w:rsidRPr="00125E86">
        <w:t>Informacja dotycząca danych osobowych</w:t>
      </w:r>
    </w:p>
    <w:p w14:paraId="740C6C05" w14:textId="77777777" w:rsidR="00F862E1" w:rsidRPr="00DF7A41" w:rsidRDefault="00F862E1" w:rsidP="00F862E1">
      <w:pPr>
        <w:jc w:val="both"/>
        <w:rPr>
          <w:bCs/>
        </w:rPr>
      </w:pPr>
      <w:r w:rsidRPr="00DF7A41">
        <w:rPr>
          <w:kern w:val="3"/>
        </w:rPr>
        <w:t>Zgodnie z art. 13 ust. 1 i 2 Rozporządzenia Parlamentu Europejskiego i Rady (UE) 2016/679 z dnia</w:t>
      </w:r>
      <w:r w:rsidRPr="00DF7A41">
        <w:rPr>
          <w:kern w:val="3"/>
        </w:rPr>
        <w:br/>
        <w:t>27 kwietnia 2016 r. w sprawie ochrony osób fizycznych w związku z przetwarzaniem danych osobowych</w:t>
      </w:r>
      <w:r>
        <w:rPr>
          <w:kern w:val="3"/>
        </w:rPr>
        <w:br/>
      </w:r>
      <w:r w:rsidRPr="00DF7A41">
        <w:rPr>
          <w:kern w:val="3"/>
        </w:rPr>
        <w:t>i w sprawie swobodnego przepływu takich danych oraz uchylenia Dyrektywy 95/46/WE (ogólne rozporządzenie o ochronie danych) (Dz. Urz. UE L 119 z 04.05.2016, str. 1), zwanego dalej RODO, Zamawiający informuje, że:</w:t>
      </w:r>
    </w:p>
    <w:p w14:paraId="1B98EFE2" w14:textId="77777777" w:rsidR="00F862E1" w:rsidRPr="008E4602" w:rsidRDefault="00F862E1" w:rsidP="00D67A9B">
      <w:pPr>
        <w:pStyle w:val="Akapitzlist"/>
        <w:numPr>
          <w:ilvl w:val="0"/>
          <w:numId w:val="9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administratorem danych osobowych Wykonawcy jest: Samodzielny Publiczny Zakład Opieki Zdrowotnej Państwowy Szpital dla Nerwowo i Psychicznie Chorych w Rybniku - ul. Gliwicka 33,</w:t>
      </w:r>
      <w:r w:rsidRPr="008E4602">
        <w:rPr>
          <w:rFonts w:ascii="Times New Roman" w:hAnsi="Times New Roman"/>
          <w:kern w:val="3"/>
          <w:sz w:val="24"/>
          <w:szCs w:val="24"/>
        </w:rPr>
        <w:br/>
        <w:t>44-201 Rybnik;</w:t>
      </w:r>
    </w:p>
    <w:p w14:paraId="55377283" w14:textId="77777777" w:rsidR="00F862E1" w:rsidRPr="008E4602" w:rsidRDefault="00F862E1" w:rsidP="00D67A9B">
      <w:pPr>
        <w:pStyle w:val="Akapitzlist"/>
        <w:numPr>
          <w:ilvl w:val="0"/>
          <w:numId w:val="9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 xml:space="preserve">administrator wyznaczył Inspektora Ochrony Danych Pana Macieja </w:t>
      </w:r>
      <w:proofErr w:type="spellStart"/>
      <w:r w:rsidRPr="008E4602">
        <w:rPr>
          <w:rFonts w:ascii="Times New Roman" w:hAnsi="Times New Roman"/>
          <w:kern w:val="3"/>
          <w:sz w:val="24"/>
          <w:szCs w:val="24"/>
        </w:rPr>
        <w:t>Frydeckiego</w:t>
      </w:r>
      <w:proofErr w:type="spellEnd"/>
      <w:r w:rsidRPr="008E4602">
        <w:rPr>
          <w:rFonts w:ascii="Times New Roman" w:hAnsi="Times New Roman"/>
          <w:kern w:val="3"/>
          <w:sz w:val="24"/>
          <w:szCs w:val="24"/>
        </w:rPr>
        <w:t xml:space="preserve">, z którym Wykonawca ma prawo się kontaktować w sprawach przetwarzania jego danych osobowych za pośrednictwem poczty elektronicznej: </w:t>
      </w:r>
      <w:hyperlink r:id="rId33" w:history="1">
        <w:r w:rsidRPr="000A5B71">
          <w:rPr>
            <w:rStyle w:val="Hipercze"/>
            <w:rFonts w:ascii="Times New Roman" w:hAnsi="Times New Roman"/>
            <w:color w:val="auto"/>
            <w:kern w:val="3"/>
            <w:sz w:val="24"/>
            <w:szCs w:val="24"/>
            <w:u w:val="none"/>
          </w:rPr>
          <w:t>iodo@psychiatria.com</w:t>
        </w:r>
      </w:hyperlink>
      <w:r w:rsidRPr="008E4602">
        <w:rPr>
          <w:rFonts w:ascii="Times New Roman" w:hAnsi="Times New Roman"/>
          <w:kern w:val="3"/>
          <w:sz w:val="24"/>
          <w:szCs w:val="24"/>
        </w:rPr>
        <w:t xml:space="preserve"> lub telefonicznie 32/43-28-171;</w:t>
      </w:r>
    </w:p>
    <w:p w14:paraId="4B30FB62" w14:textId="77777777" w:rsidR="00F862E1" w:rsidRPr="008E4602" w:rsidRDefault="00F862E1" w:rsidP="00D67A9B">
      <w:pPr>
        <w:pStyle w:val="Akapitzlist"/>
        <w:numPr>
          <w:ilvl w:val="0"/>
          <w:numId w:val="9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przetwarzane będą na podstawie art. 6 ust. 1 lit. b) i c) RODO oraz Ustawy PZP w celu realizacji umowy;</w:t>
      </w:r>
    </w:p>
    <w:p w14:paraId="3128B8BE" w14:textId="77777777" w:rsidR="00F862E1" w:rsidRPr="008E4602" w:rsidRDefault="00F862E1" w:rsidP="00D67A9B">
      <w:pPr>
        <w:pStyle w:val="Akapitzlist"/>
        <w:numPr>
          <w:ilvl w:val="0"/>
          <w:numId w:val="9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odbiorcami danych osobowych będą podmioty: biuro rachunkowe, kancelaria prawna, sąd (w przypadku windykacji), zewnętrzny audytor;</w:t>
      </w:r>
    </w:p>
    <w:p w14:paraId="02441836" w14:textId="77777777" w:rsidR="00F862E1" w:rsidRPr="008E4602" w:rsidRDefault="00F862E1" w:rsidP="00D67A9B">
      <w:pPr>
        <w:pStyle w:val="Akapitzlist"/>
        <w:numPr>
          <w:ilvl w:val="0"/>
          <w:numId w:val="9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0961722A" w14:textId="77777777" w:rsidR="00F862E1" w:rsidRPr="008E4602" w:rsidRDefault="00F862E1" w:rsidP="00D67A9B">
      <w:pPr>
        <w:pStyle w:val="Akapitzlist"/>
        <w:numPr>
          <w:ilvl w:val="0"/>
          <w:numId w:val="9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zostały pobrane zgodnie z Ustawą PZP; nie podanie danych skutkuje brakiem możliwości realizacji przepisów prawa;</w:t>
      </w:r>
    </w:p>
    <w:p w14:paraId="7A655E9E" w14:textId="77777777" w:rsidR="00F862E1" w:rsidRPr="008E4602" w:rsidRDefault="00F862E1" w:rsidP="00D67A9B">
      <w:pPr>
        <w:pStyle w:val="Akapitzlist"/>
        <w:numPr>
          <w:ilvl w:val="0"/>
          <w:numId w:val="9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w odniesieniu do danych osobowych osoby, której dane dotyczą, decyzje nie będą podejmowane</w:t>
      </w:r>
      <w:r w:rsidRPr="008E4602">
        <w:rPr>
          <w:rFonts w:ascii="Times New Roman" w:hAnsi="Times New Roman"/>
          <w:kern w:val="3"/>
          <w:sz w:val="24"/>
          <w:szCs w:val="24"/>
        </w:rPr>
        <w:br/>
        <w:t>w sposób zautomatyzowany, stosowanie do art. 22 RODO;</w:t>
      </w:r>
    </w:p>
    <w:p w14:paraId="1DEBCE6C" w14:textId="77777777" w:rsidR="00F862E1" w:rsidRPr="008E4602" w:rsidRDefault="00F862E1" w:rsidP="00D67A9B">
      <w:pPr>
        <w:pStyle w:val="Akapitzlist"/>
        <w:numPr>
          <w:ilvl w:val="0"/>
          <w:numId w:val="9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 danych nie będzie przekazywać danych osobowych do państwa trzeciego lub organizacji międzynarodowej;</w:t>
      </w:r>
    </w:p>
    <w:p w14:paraId="7A5AD9AD" w14:textId="77777777" w:rsidR="00F862E1" w:rsidRPr="008E4602" w:rsidRDefault="00F862E1" w:rsidP="00D67A9B">
      <w:pPr>
        <w:pStyle w:val="Akapitzlist"/>
        <w:numPr>
          <w:ilvl w:val="0"/>
          <w:numId w:val="9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 danych dokłada wszelkich starań, aby zapewnić wszelkie środki fizycznej, technicznej</w:t>
      </w:r>
      <w:r w:rsidRPr="008E4602">
        <w:rPr>
          <w:rFonts w:ascii="Times New Roman" w:hAnsi="Times New Roman"/>
          <w:kern w:val="3"/>
          <w:sz w:val="24"/>
          <w:szCs w:val="24"/>
        </w:rPr>
        <w:br/>
        <w:t>i organizacyjnej ochrony danych osobowych przed ich przypadkowym czy umyślnym zniszczeniem, przypadkową utratą, zmianą, nieuprawnionym ujawnieniem, wykorzystaniem czy dostępem, zgodnie ze wszystkimi obowiązującymi przepisami;</w:t>
      </w:r>
    </w:p>
    <w:p w14:paraId="0A5DB6E4" w14:textId="77777777" w:rsidR="00F862E1" w:rsidRPr="008E4602" w:rsidRDefault="00F862E1" w:rsidP="00D67A9B">
      <w:pPr>
        <w:pStyle w:val="Akapitzlist"/>
        <w:numPr>
          <w:ilvl w:val="0"/>
          <w:numId w:val="9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osoba, której dane dotyczą posiada:</w:t>
      </w:r>
    </w:p>
    <w:p w14:paraId="483DF1D0" w14:textId="77777777" w:rsidR="00F862E1" w:rsidRPr="008E4602" w:rsidRDefault="00F862E1" w:rsidP="00D67A9B">
      <w:pPr>
        <w:pStyle w:val="Akapitzlist"/>
        <w:numPr>
          <w:ilvl w:val="0"/>
          <w:numId w:val="10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15 RODO prawo dostępu do danych osobowych jej dotyczących;</w:t>
      </w:r>
    </w:p>
    <w:p w14:paraId="0B72A01E" w14:textId="77777777" w:rsidR="00F862E1" w:rsidRPr="008E4602" w:rsidRDefault="00F862E1" w:rsidP="00D67A9B">
      <w:pPr>
        <w:pStyle w:val="Akapitzlist"/>
        <w:numPr>
          <w:ilvl w:val="0"/>
          <w:numId w:val="10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16 RODO prawo do sprostowania jej danych osobowych;</w:t>
      </w:r>
    </w:p>
    <w:p w14:paraId="4775536C" w14:textId="77777777" w:rsidR="00F862E1" w:rsidRPr="008E4602" w:rsidRDefault="00F862E1" w:rsidP="00D67A9B">
      <w:pPr>
        <w:pStyle w:val="Akapitzlist"/>
        <w:numPr>
          <w:ilvl w:val="0"/>
          <w:numId w:val="10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lastRenderedPageBreak/>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0E3CBC" w14:textId="77777777" w:rsidR="00F862E1" w:rsidRPr="008E4602" w:rsidRDefault="00F862E1" w:rsidP="00D67A9B">
      <w:pPr>
        <w:pStyle w:val="Akapitzlist"/>
        <w:numPr>
          <w:ilvl w:val="0"/>
          <w:numId w:val="10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prawo do przenoszenia danych osobowych, o którym mowa w art. 20 RODO - na podstawie przetwarzania wynikającego z art. 6 ust. 1 lit. b) RODO;</w:t>
      </w:r>
    </w:p>
    <w:p w14:paraId="6C3CE4B7" w14:textId="77777777" w:rsidR="00F862E1" w:rsidRPr="00DF7A41" w:rsidRDefault="00F862E1" w:rsidP="00D67A9B">
      <w:pPr>
        <w:pStyle w:val="Akapitzlist"/>
        <w:numPr>
          <w:ilvl w:val="0"/>
          <w:numId w:val="100"/>
        </w:numPr>
        <w:shd w:val="clear" w:color="auto" w:fill="FFFFFF"/>
        <w:autoSpaceDN w:val="0"/>
        <w:spacing w:after="0" w:line="240" w:lineRule="auto"/>
        <w:jc w:val="both"/>
        <w:textAlignment w:val="baseline"/>
        <w:rPr>
          <w:rFonts w:ascii="Times New Roman" w:hAnsi="Times New Roman"/>
          <w:kern w:val="3"/>
        </w:rPr>
      </w:pPr>
      <w:r w:rsidRPr="008E4602">
        <w:rPr>
          <w:rFonts w:ascii="Times New Roman" w:hAnsi="Times New Roman"/>
          <w:kern w:val="3"/>
          <w:sz w:val="24"/>
          <w:szCs w:val="24"/>
        </w:rPr>
        <w:t>prawo do wniesienia skargi do Prezesa Urzędu Ochrony Danych Osobowych, gdy uzna Pani/Pan, że przetwarzanie danych osobowych Pani/Pana dotyczących narusza przepisy RODO;</w:t>
      </w:r>
    </w:p>
    <w:p w14:paraId="771F3A63" w14:textId="77777777" w:rsidR="00F862E1" w:rsidRPr="00DF7A41" w:rsidRDefault="00F862E1" w:rsidP="00F862E1">
      <w:pPr>
        <w:pStyle w:val="Akapitzlist"/>
        <w:shd w:val="clear" w:color="auto" w:fill="FFFFFF"/>
        <w:autoSpaceDN w:val="0"/>
        <w:spacing w:after="0" w:line="240" w:lineRule="auto"/>
        <w:ind w:left="0"/>
        <w:jc w:val="both"/>
        <w:textAlignment w:val="baseline"/>
        <w:rPr>
          <w:rFonts w:ascii="Times New Roman" w:hAnsi="Times New Roman"/>
          <w:kern w:val="3"/>
          <w:sz w:val="10"/>
        </w:rPr>
      </w:pPr>
    </w:p>
    <w:p w14:paraId="040FD630" w14:textId="77777777" w:rsidR="00F862E1" w:rsidRPr="008E4602" w:rsidRDefault="00F862E1" w:rsidP="00D67A9B">
      <w:pPr>
        <w:pStyle w:val="Akapitzlist"/>
        <w:numPr>
          <w:ilvl w:val="0"/>
          <w:numId w:val="9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nie przysługuje Pani/Panu:</w:t>
      </w:r>
    </w:p>
    <w:p w14:paraId="6E98AA67" w14:textId="77777777" w:rsidR="00F862E1" w:rsidRPr="008E4602" w:rsidRDefault="00F862E1" w:rsidP="00714B9F">
      <w:pPr>
        <w:pStyle w:val="Akapitzlist"/>
        <w:numPr>
          <w:ilvl w:val="0"/>
          <w:numId w:val="101"/>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w związku z art. 17 ust. 3 lit. b), d) lub e) RODO prawo do usunięcia danych osobowych;</w:t>
      </w:r>
    </w:p>
    <w:p w14:paraId="71CE2FBF" w14:textId="77777777" w:rsidR="00F862E1" w:rsidRPr="00DF7A41" w:rsidRDefault="00F862E1" w:rsidP="00714B9F">
      <w:pPr>
        <w:pStyle w:val="Akapitzlist"/>
        <w:numPr>
          <w:ilvl w:val="0"/>
          <w:numId w:val="101"/>
        </w:numPr>
        <w:shd w:val="clear" w:color="auto" w:fill="FFFFFF"/>
        <w:autoSpaceDN w:val="0"/>
        <w:spacing w:after="0" w:line="240" w:lineRule="auto"/>
        <w:jc w:val="both"/>
        <w:textAlignment w:val="baseline"/>
        <w:rPr>
          <w:rFonts w:ascii="Times New Roman" w:hAnsi="Times New Roman"/>
          <w:kern w:val="3"/>
        </w:rPr>
      </w:pPr>
      <w:r w:rsidRPr="008E4602">
        <w:rPr>
          <w:rFonts w:ascii="Times New Roman" w:hAnsi="Times New Roman"/>
          <w:kern w:val="3"/>
          <w:sz w:val="24"/>
          <w:szCs w:val="24"/>
        </w:rPr>
        <w:t>na podstawie art. 21 RODO prawo sprzeciwu, wobec przetwarzania danych osobowych, gdyż podstawą prawną przetwarzania Pani/Pana danych osobowych jest art. 6 ust. 1 lit. c) RODO.</w:t>
      </w:r>
    </w:p>
    <w:p w14:paraId="0E0A95D2" w14:textId="77777777" w:rsidR="00F862E1" w:rsidRPr="00924F97" w:rsidRDefault="00F862E1" w:rsidP="00F862E1">
      <w:pPr>
        <w:rPr>
          <w:sz w:val="20"/>
        </w:rPr>
      </w:pPr>
    </w:p>
    <w:p w14:paraId="47224E43" w14:textId="77777777" w:rsidR="00F862E1" w:rsidRDefault="00F862E1" w:rsidP="00F862E1">
      <w:pPr>
        <w:jc w:val="center"/>
      </w:pPr>
      <w:r w:rsidRPr="000B1ED1">
        <w:t xml:space="preserve">§ </w:t>
      </w:r>
      <w:r>
        <w:t>13</w:t>
      </w:r>
    </w:p>
    <w:p w14:paraId="0A214A4B" w14:textId="77777777" w:rsidR="00F862E1" w:rsidRDefault="00F862E1" w:rsidP="00D67A9B">
      <w:pPr>
        <w:pStyle w:val="Akapitzlist"/>
        <w:numPr>
          <w:ilvl w:val="0"/>
          <w:numId w:val="90"/>
        </w:numPr>
        <w:shd w:val="clear" w:color="auto" w:fill="FFFFFF"/>
        <w:spacing w:after="0" w:line="240" w:lineRule="auto"/>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ca zobowiązuje się zachować w poufności wobec osób trzecich wszelkie informacje otrzymane od Zamawiając</w:t>
      </w:r>
      <w:r>
        <w:rPr>
          <w:rFonts w:ascii="Times New Roman" w:hAnsi="Times New Roman"/>
          <w:color w:val="000000"/>
          <w:sz w:val="24"/>
          <w:szCs w:val="24"/>
        </w:rPr>
        <w:t>ego</w:t>
      </w:r>
      <w:r w:rsidRPr="001C743C">
        <w:rPr>
          <w:rFonts w:ascii="Times New Roman" w:hAnsi="Times New Roman"/>
          <w:color w:val="000000"/>
          <w:sz w:val="24"/>
          <w:szCs w:val="24"/>
        </w:rPr>
        <w:t xml:space="preserve"> podczas wykonywania </w:t>
      </w:r>
      <w:r>
        <w:rPr>
          <w:rFonts w:ascii="Times New Roman" w:hAnsi="Times New Roman"/>
          <w:color w:val="000000"/>
          <w:sz w:val="24"/>
          <w:szCs w:val="24"/>
        </w:rPr>
        <w:t>dostaw</w:t>
      </w:r>
      <w:r w:rsidRPr="001C743C">
        <w:rPr>
          <w:rFonts w:ascii="Times New Roman" w:hAnsi="Times New Roman"/>
          <w:color w:val="000000"/>
          <w:sz w:val="24"/>
          <w:szCs w:val="24"/>
        </w:rPr>
        <w:t>, w tym w szczególności informacje dotyczące informacji objętych tajemnicą na podstawie przepisów prawa.</w:t>
      </w:r>
    </w:p>
    <w:p w14:paraId="3A2BCC94" w14:textId="77777777" w:rsidR="00F862E1" w:rsidRDefault="00F862E1" w:rsidP="00D67A9B">
      <w:pPr>
        <w:pStyle w:val="Akapitzlist"/>
        <w:numPr>
          <w:ilvl w:val="0"/>
          <w:numId w:val="90"/>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3D541F7C" w14:textId="77777777" w:rsidR="00F862E1" w:rsidRDefault="00F862E1" w:rsidP="00D67A9B">
      <w:pPr>
        <w:pStyle w:val="Akapitzlist"/>
        <w:numPr>
          <w:ilvl w:val="0"/>
          <w:numId w:val="90"/>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5F48AA17" w14:textId="77777777" w:rsidR="00F862E1" w:rsidRDefault="00F862E1" w:rsidP="00D67A9B">
      <w:pPr>
        <w:pStyle w:val="Akapitzlist"/>
        <w:numPr>
          <w:ilvl w:val="0"/>
          <w:numId w:val="90"/>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584CB3">
        <w:rPr>
          <w:rFonts w:ascii="Times New Roman" w:hAnsi="Times New Roman"/>
          <w:color w:val="000000"/>
          <w:sz w:val="24"/>
          <w:szCs w:val="24"/>
        </w:rPr>
        <w:t>mowy.</w:t>
      </w:r>
    </w:p>
    <w:p w14:paraId="01B23097" w14:textId="77777777" w:rsidR="00F862E1" w:rsidRPr="00584CB3" w:rsidRDefault="00F862E1" w:rsidP="00D67A9B">
      <w:pPr>
        <w:pStyle w:val="Akapitzlist"/>
        <w:numPr>
          <w:ilvl w:val="0"/>
          <w:numId w:val="90"/>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584CB3">
        <w:rPr>
          <w:rFonts w:ascii="Times New Roman" w:hAnsi="Times New Roman"/>
          <w:color w:val="000000"/>
          <w:sz w:val="24"/>
          <w:szCs w:val="24"/>
        </w:rPr>
        <w:t>mowy.</w:t>
      </w:r>
    </w:p>
    <w:p w14:paraId="2BFECA7A" w14:textId="77777777" w:rsidR="00F862E1" w:rsidRDefault="00F862E1" w:rsidP="00F862E1">
      <w:pPr>
        <w:shd w:val="clear" w:color="auto" w:fill="FFFFFF"/>
        <w:jc w:val="both"/>
        <w:rPr>
          <w:color w:val="000000"/>
          <w:sz w:val="20"/>
        </w:rPr>
      </w:pPr>
    </w:p>
    <w:p w14:paraId="5C74A025" w14:textId="77777777" w:rsidR="00F862E1" w:rsidRDefault="00F862E1" w:rsidP="00F862E1">
      <w:pPr>
        <w:jc w:val="center"/>
      </w:pPr>
      <w:r w:rsidRPr="000B1ED1">
        <w:t xml:space="preserve">§ </w:t>
      </w:r>
      <w:r>
        <w:t>14</w:t>
      </w:r>
    </w:p>
    <w:p w14:paraId="01308163" w14:textId="77777777" w:rsidR="00F862E1" w:rsidRDefault="00F862E1" w:rsidP="00F862E1">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864201">
        <w:t>z dnia 23 kwietnia 1964 r. Kodeks Cywilny</w:t>
      </w:r>
      <w:r w:rsidDel="003A05EE">
        <w:t xml:space="preserve"> </w:t>
      </w:r>
      <w:r>
        <w:t xml:space="preserve"> oraz </w:t>
      </w:r>
      <w:r w:rsidRPr="00D74918">
        <w:t xml:space="preserve">inne znajdujące zastosowanie </w:t>
      </w:r>
      <w:r>
        <w:t xml:space="preserve">do wykonania umowy </w:t>
      </w:r>
      <w:r w:rsidRPr="00D74918">
        <w:t>przepisy prawa powszechnego</w:t>
      </w:r>
      <w:r w:rsidRPr="000B1ED1">
        <w:t>.</w:t>
      </w:r>
    </w:p>
    <w:p w14:paraId="3CE0738E" w14:textId="77777777" w:rsidR="00F862E1" w:rsidRPr="004673FA" w:rsidRDefault="00F862E1" w:rsidP="00F862E1">
      <w:pPr>
        <w:rPr>
          <w:sz w:val="20"/>
        </w:rPr>
      </w:pPr>
    </w:p>
    <w:p w14:paraId="09BDD818" w14:textId="77777777" w:rsidR="00F862E1" w:rsidRPr="000B1ED1" w:rsidRDefault="00F862E1" w:rsidP="00F862E1">
      <w:pPr>
        <w:jc w:val="center"/>
      </w:pPr>
      <w:r w:rsidRPr="000B1ED1">
        <w:t xml:space="preserve">§ </w:t>
      </w:r>
      <w:r>
        <w:t>15</w:t>
      </w:r>
    </w:p>
    <w:p w14:paraId="5317D6ED" w14:textId="77777777" w:rsidR="00F862E1" w:rsidRPr="00165F7C" w:rsidRDefault="00F862E1" w:rsidP="00D67A9B">
      <w:pPr>
        <w:pStyle w:val="Akapitzlist"/>
        <w:numPr>
          <w:ilvl w:val="6"/>
          <w:numId w:val="80"/>
        </w:numPr>
        <w:spacing w:after="0" w:line="240" w:lineRule="auto"/>
        <w:jc w:val="both"/>
        <w:rPr>
          <w:rFonts w:ascii="Times New Roman" w:hAnsi="Times New Roman"/>
          <w:sz w:val="24"/>
          <w:szCs w:val="24"/>
        </w:rPr>
      </w:pPr>
      <w:r w:rsidRPr="00165F7C">
        <w:rPr>
          <w:rFonts w:ascii="Times New Roman" w:hAnsi="Times New Roman"/>
          <w:sz w:val="24"/>
          <w:szCs w:val="24"/>
        </w:rPr>
        <w:t>Wszelkie spory związane z umową będą rozstrzygane przez sąd właściwy miejscowo dla Zamawiającego.</w:t>
      </w:r>
    </w:p>
    <w:p w14:paraId="549D2381" w14:textId="77777777" w:rsidR="00F862E1" w:rsidRPr="00311052" w:rsidRDefault="00F862E1" w:rsidP="00D67A9B">
      <w:pPr>
        <w:pStyle w:val="Akapitzlist"/>
        <w:numPr>
          <w:ilvl w:val="6"/>
          <w:numId w:val="80"/>
        </w:numPr>
        <w:spacing w:after="0" w:line="240" w:lineRule="auto"/>
        <w:jc w:val="both"/>
        <w:rPr>
          <w:rFonts w:ascii="Times New Roman" w:hAnsi="Times New Roman"/>
          <w:sz w:val="24"/>
          <w:szCs w:val="24"/>
        </w:rPr>
      </w:pPr>
      <w:r w:rsidRPr="00311052">
        <w:rPr>
          <w:rFonts w:ascii="Times New Roman" w:hAnsi="Times New Roman"/>
          <w:sz w:val="24"/>
          <w:szCs w:val="24"/>
        </w:rPr>
        <w:t>Przed wdaniem się w spór sądowy Strony zobowiązują się do przeprowadzenia negocjacji w celu jego ugodowego załatwienia.</w:t>
      </w:r>
    </w:p>
    <w:p w14:paraId="2B67EACD" w14:textId="77777777" w:rsidR="00F862E1" w:rsidRPr="00165F7C" w:rsidRDefault="00F862E1" w:rsidP="00F862E1">
      <w:pPr>
        <w:rPr>
          <w:sz w:val="20"/>
        </w:rPr>
      </w:pPr>
    </w:p>
    <w:p w14:paraId="4CA77345" w14:textId="77777777" w:rsidR="00F862E1" w:rsidRPr="00165F7C" w:rsidRDefault="00F862E1" w:rsidP="00F862E1">
      <w:pPr>
        <w:jc w:val="center"/>
      </w:pPr>
      <w:r w:rsidRPr="00165F7C">
        <w:t>§ 16</w:t>
      </w:r>
    </w:p>
    <w:p w14:paraId="4EFDEBC4" w14:textId="77777777" w:rsidR="00F862E1" w:rsidRPr="0079186B" w:rsidRDefault="00F862E1" w:rsidP="00D67A9B">
      <w:pPr>
        <w:pStyle w:val="Akapitzlist"/>
        <w:numPr>
          <w:ilvl w:val="0"/>
          <w:numId w:val="91"/>
        </w:numPr>
        <w:spacing w:after="0" w:line="240" w:lineRule="auto"/>
        <w:contextualSpacing/>
        <w:jc w:val="both"/>
        <w:rPr>
          <w:rFonts w:ascii="Times New Roman" w:hAnsi="Times New Roman"/>
          <w:color w:val="000000"/>
          <w:sz w:val="24"/>
          <w:szCs w:val="24"/>
        </w:rPr>
      </w:pPr>
      <w:r w:rsidRPr="00165F7C">
        <w:rPr>
          <w:rFonts w:ascii="Times New Roman" w:hAnsi="Times New Roman"/>
          <w:sz w:val="24"/>
          <w:szCs w:val="24"/>
        </w:rPr>
        <w:t>Umowę sporządzono w dwóch</w:t>
      </w:r>
      <w:r w:rsidRPr="005226B1">
        <w:rPr>
          <w:rFonts w:ascii="Times New Roman" w:hAnsi="Times New Roman"/>
          <w:sz w:val="24"/>
          <w:szCs w:val="24"/>
        </w:rPr>
        <w:t xml:space="preserve"> jednobrzmiących egzemplarzach, po jednym dla każdej ze Stron.</w:t>
      </w:r>
    </w:p>
    <w:p w14:paraId="7E4AA5E7" w14:textId="77777777" w:rsidR="00F862E1" w:rsidRPr="000B7E53" w:rsidRDefault="00F862E1" w:rsidP="00D67A9B">
      <w:pPr>
        <w:pStyle w:val="Akapitzlist"/>
        <w:numPr>
          <w:ilvl w:val="0"/>
          <w:numId w:val="91"/>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10CB77BF" w14:textId="77777777" w:rsidR="00F862E1" w:rsidRDefault="00F862E1" w:rsidP="00F862E1">
      <w:pPr>
        <w:tabs>
          <w:tab w:val="num" w:pos="426"/>
        </w:tabs>
        <w:jc w:val="both"/>
        <w:rPr>
          <w:sz w:val="20"/>
        </w:rPr>
      </w:pPr>
    </w:p>
    <w:p w14:paraId="68BD925B" w14:textId="77777777" w:rsidR="00F862E1" w:rsidRPr="008149B7" w:rsidRDefault="00F862E1" w:rsidP="00F862E1">
      <w:pPr>
        <w:tabs>
          <w:tab w:val="num" w:pos="426"/>
        </w:tabs>
        <w:jc w:val="both"/>
        <w:rPr>
          <w:sz w:val="20"/>
        </w:rPr>
      </w:pPr>
    </w:p>
    <w:p w14:paraId="4BA4A132" w14:textId="77777777" w:rsidR="00F862E1" w:rsidRPr="008149B7" w:rsidRDefault="00F862E1" w:rsidP="00F862E1">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F862E1" w:rsidRPr="000B1ED1" w14:paraId="56FB8543" w14:textId="77777777" w:rsidTr="008229CA">
        <w:tc>
          <w:tcPr>
            <w:tcW w:w="5096" w:type="dxa"/>
          </w:tcPr>
          <w:p w14:paraId="05C8E9D6" w14:textId="77777777" w:rsidR="00F862E1" w:rsidRPr="000B1ED1" w:rsidRDefault="00F862E1" w:rsidP="008229CA">
            <w:pPr>
              <w:tabs>
                <w:tab w:val="num" w:pos="426"/>
              </w:tabs>
              <w:jc w:val="center"/>
            </w:pPr>
            <w:r w:rsidRPr="000B1ED1">
              <w:t>Zamawiający</w:t>
            </w:r>
          </w:p>
        </w:tc>
        <w:tc>
          <w:tcPr>
            <w:tcW w:w="5097" w:type="dxa"/>
          </w:tcPr>
          <w:p w14:paraId="07BF7516" w14:textId="77777777" w:rsidR="00F862E1" w:rsidRPr="000B1ED1" w:rsidRDefault="00F862E1" w:rsidP="008229CA">
            <w:pPr>
              <w:tabs>
                <w:tab w:val="num" w:pos="426"/>
              </w:tabs>
              <w:jc w:val="center"/>
            </w:pPr>
            <w:r w:rsidRPr="000B1ED1">
              <w:t>Wykonawca</w:t>
            </w:r>
            <w:r w:rsidRPr="000B1ED1" w:rsidDel="00A94A1E">
              <w:t xml:space="preserve"> </w:t>
            </w:r>
          </w:p>
        </w:tc>
      </w:tr>
      <w:tr w:rsidR="00F862E1" w:rsidRPr="000B1ED1" w14:paraId="7794D795" w14:textId="77777777" w:rsidTr="008229CA">
        <w:tc>
          <w:tcPr>
            <w:tcW w:w="5096" w:type="dxa"/>
          </w:tcPr>
          <w:p w14:paraId="0A3444FE" w14:textId="77777777" w:rsidR="00F862E1" w:rsidRPr="008149B7" w:rsidRDefault="00F862E1" w:rsidP="008229CA">
            <w:pPr>
              <w:tabs>
                <w:tab w:val="num" w:pos="426"/>
              </w:tabs>
              <w:jc w:val="both"/>
              <w:rPr>
                <w:sz w:val="20"/>
              </w:rPr>
            </w:pPr>
          </w:p>
          <w:p w14:paraId="12477C19" w14:textId="77777777" w:rsidR="00F862E1" w:rsidRPr="008149B7" w:rsidRDefault="00F862E1" w:rsidP="008229CA">
            <w:pPr>
              <w:tabs>
                <w:tab w:val="num" w:pos="426"/>
              </w:tabs>
              <w:jc w:val="both"/>
              <w:rPr>
                <w:sz w:val="20"/>
              </w:rPr>
            </w:pPr>
          </w:p>
          <w:p w14:paraId="5B708AEB" w14:textId="77777777" w:rsidR="00F862E1" w:rsidRPr="008149B7" w:rsidRDefault="00F862E1" w:rsidP="008229CA">
            <w:pPr>
              <w:tabs>
                <w:tab w:val="num" w:pos="426"/>
              </w:tabs>
              <w:jc w:val="both"/>
              <w:rPr>
                <w:sz w:val="20"/>
              </w:rPr>
            </w:pPr>
          </w:p>
          <w:p w14:paraId="078E5049" w14:textId="77777777" w:rsidR="00F862E1" w:rsidRPr="000B1ED1" w:rsidRDefault="00F862E1" w:rsidP="008229CA">
            <w:pPr>
              <w:tabs>
                <w:tab w:val="num" w:pos="426"/>
              </w:tabs>
              <w:jc w:val="both"/>
            </w:pPr>
            <w:r w:rsidRPr="000B1ED1">
              <w:t>……………………………………………………</w:t>
            </w:r>
          </w:p>
        </w:tc>
        <w:tc>
          <w:tcPr>
            <w:tcW w:w="5097" w:type="dxa"/>
          </w:tcPr>
          <w:p w14:paraId="79AABE1B" w14:textId="77777777" w:rsidR="00F862E1" w:rsidRPr="008149B7" w:rsidRDefault="00F862E1" w:rsidP="008229CA">
            <w:pPr>
              <w:tabs>
                <w:tab w:val="num" w:pos="426"/>
              </w:tabs>
              <w:jc w:val="both"/>
              <w:rPr>
                <w:sz w:val="20"/>
              </w:rPr>
            </w:pPr>
          </w:p>
          <w:p w14:paraId="264C1DDA" w14:textId="77777777" w:rsidR="00F862E1" w:rsidRPr="008149B7" w:rsidRDefault="00F862E1" w:rsidP="008229CA">
            <w:pPr>
              <w:tabs>
                <w:tab w:val="num" w:pos="426"/>
              </w:tabs>
              <w:jc w:val="both"/>
              <w:rPr>
                <w:sz w:val="20"/>
              </w:rPr>
            </w:pPr>
          </w:p>
          <w:p w14:paraId="5121FA67" w14:textId="77777777" w:rsidR="00F862E1" w:rsidRPr="008149B7" w:rsidRDefault="00F862E1" w:rsidP="008229CA">
            <w:pPr>
              <w:tabs>
                <w:tab w:val="num" w:pos="426"/>
              </w:tabs>
              <w:jc w:val="both"/>
              <w:rPr>
                <w:sz w:val="20"/>
              </w:rPr>
            </w:pPr>
          </w:p>
          <w:p w14:paraId="1F9022D4" w14:textId="77777777" w:rsidR="00F862E1" w:rsidRPr="000B1ED1" w:rsidRDefault="00F862E1" w:rsidP="008229CA">
            <w:pPr>
              <w:tabs>
                <w:tab w:val="num" w:pos="426"/>
              </w:tabs>
              <w:jc w:val="both"/>
            </w:pPr>
            <w:r w:rsidRPr="000B1ED1">
              <w:t>……………………………………………………</w:t>
            </w:r>
          </w:p>
        </w:tc>
      </w:tr>
    </w:tbl>
    <w:p w14:paraId="241F74A7" w14:textId="77777777" w:rsidR="00F862E1" w:rsidRPr="000825F1" w:rsidRDefault="00F862E1" w:rsidP="00F862E1">
      <w:pPr>
        <w:pStyle w:val="Tytu"/>
        <w:spacing w:before="0" w:after="0"/>
        <w:jc w:val="left"/>
        <w:rPr>
          <w:b w:val="0"/>
          <w:bCs w:val="0"/>
          <w:sz w:val="20"/>
        </w:rPr>
      </w:pPr>
    </w:p>
    <w:p w14:paraId="65CAF884" w14:textId="77777777" w:rsidR="00F862E1" w:rsidRPr="000825F1" w:rsidRDefault="00F862E1" w:rsidP="00F862E1">
      <w:pPr>
        <w:rPr>
          <w:sz w:val="20"/>
        </w:rPr>
      </w:pPr>
    </w:p>
    <w:p w14:paraId="0863A31A" w14:textId="77777777" w:rsidR="00F862E1" w:rsidRPr="00F862E1" w:rsidRDefault="00F862E1" w:rsidP="00F862E1"/>
    <w:sectPr w:rsidR="00F862E1" w:rsidRPr="00F862E1" w:rsidSect="00D26AA3">
      <w:headerReference w:type="even" r:id="rId34"/>
      <w:headerReference w:type="default" r:id="rId35"/>
      <w:footerReference w:type="even" r:id="rId36"/>
      <w:footerReference w:type="default" r:id="rId37"/>
      <w:footerReference w:type="first" r:id="rId38"/>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15412A" w:rsidRDefault="0015412A" w:rsidP="00E84CFD">
      <w:r>
        <w:separator/>
      </w:r>
    </w:p>
  </w:endnote>
  <w:endnote w:type="continuationSeparator" w:id="0">
    <w:p w14:paraId="5DE1C2CA" w14:textId="77777777" w:rsidR="0015412A" w:rsidRDefault="0015412A"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15412A" w:rsidRDefault="0015412A"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15412A" w:rsidRDefault="0015412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15412A" w:rsidRPr="00C20EFC" w:rsidRDefault="0015412A" w:rsidP="00500E7D">
    <w:pPr>
      <w:pStyle w:val="Stopka"/>
      <w:framePr w:wrap="around" w:vAnchor="text" w:hAnchor="margin" w:xAlign="right" w:y="1"/>
      <w:ind w:right="360"/>
      <w:rPr>
        <w:rStyle w:val="Numerstrony"/>
        <w:sz w:val="20"/>
        <w:szCs w:val="20"/>
      </w:rPr>
    </w:pPr>
  </w:p>
  <w:p w14:paraId="674F0CE0" w14:textId="3F5635A2" w:rsidR="0015412A" w:rsidRDefault="0015412A" w:rsidP="0076107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15412A" w:rsidRPr="00EC3CF3" w:rsidRDefault="0015412A"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15412A" w:rsidRDefault="0015412A"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15412A" w:rsidRDefault="0015412A">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15412A" w:rsidRPr="00C20EFC" w:rsidRDefault="0015412A" w:rsidP="00500E7D">
    <w:pPr>
      <w:pStyle w:val="Stopka"/>
      <w:framePr w:wrap="around" w:vAnchor="text" w:hAnchor="margin" w:xAlign="right" w:y="1"/>
      <w:ind w:right="360"/>
      <w:rPr>
        <w:rStyle w:val="Numerstrony"/>
        <w:sz w:val="20"/>
        <w:szCs w:val="20"/>
      </w:rPr>
    </w:pPr>
  </w:p>
  <w:p w14:paraId="2D215E5F" w14:textId="29FD6DA1" w:rsidR="0015412A" w:rsidRDefault="0015412A"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15412A" w:rsidRPr="00E47C71" w:rsidRDefault="0015412A"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15412A" w:rsidRDefault="0015412A" w:rsidP="00E84CFD">
      <w:r>
        <w:separator/>
      </w:r>
    </w:p>
  </w:footnote>
  <w:footnote w:type="continuationSeparator" w:id="0">
    <w:p w14:paraId="055C6E3E" w14:textId="77777777" w:rsidR="0015412A" w:rsidRDefault="0015412A" w:rsidP="00E84CFD">
      <w:r>
        <w:continuationSeparator/>
      </w:r>
    </w:p>
  </w:footnote>
  <w:footnote w:id="1">
    <w:p w14:paraId="17B4B40F" w14:textId="2D876C44" w:rsidR="0015412A" w:rsidRPr="00F53732" w:rsidRDefault="0015412A"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15412A" w:rsidRPr="00946240" w:rsidRDefault="0015412A"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15412A" w:rsidRPr="00946240" w:rsidRDefault="0015412A"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15412A" w:rsidRPr="009B2C74" w:rsidRDefault="0015412A"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15412A" w:rsidRPr="009B2C74" w:rsidRDefault="0015412A" w:rsidP="0007211A">
      <w:pPr>
        <w:pStyle w:val="Tekstprzypisudolnego"/>
        <w:jc w:val="both"/>
      </w:pPr>
    </w:p>
  </w:footnote>
  <w:footnote w:id="2">
    <w:p w14:paraId="72946750" w14:textId="78D2E580" w:rsidR="0015412A" w:rsidRPr="00EE2AAE" w:rsidRDefault="0015412A"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15412A" w:rsidRPr="00333979" w:rsidRDefault="0015412A"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w:t>
      </w:r>
      <w:proofErr w:type="spellStart"/>
      <w:r w:rsidRPr="00333979">
        <w:rPr>
          <w:sz w:val="16"/>
          <w:szCs w:val="16"/>
        </w:rPr>
        <w:t>ymi</w:t>
      </w:r>
      <w:proofErr w:type="spellEnd"/>
      <w:r w:rsidRPr="00333979">
        <w:rPr>
          <w:sz w:val="16"/>
          <w:szCs w:val="16"/>
        </w:rPr>
        <w:t xml:space="preserve">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15412A" w:rsidRPr="00885A86" w:rsidRDefault="0015412A"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15412A" w:rsidRDefault="0015412A"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15412A" w:rsidRDefault="0015412A"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0EA14BD0" w:rsidR="0015412A" w:rsidRPr="002A5247" w:rsidRDefault="0015412A" w:rsidP="003742EE">
    <w:pPr>
      <w:pStyle w:val="Nagwek"/>
      <w:pBdr>
        <w:bottom w:val="single" w:sz="4" w:space="1" w:color="auto"/>
      </w:pBdr>
      <w:ind w:right="360"/>
      <w:jc w:val="center"/>
      <w:rPr>
        <w:i/>
      </w:rPr>
    </w:pPr>
    <w:r w:rsidRPr="002A5247">
      <w:rPr>
        <w:i/>
      </w:rPr>
      <w:t xml:space="preserve">Specyfikacja Istotnych Warunków Zamówienia </w:t>
    </w:r>
    <w:r w:rsidRPr="00DA2EE1">
      <w:rPr>
        <w:i/>
      </w:rPr>
      <w:t>DZz.380.3.34.2020.LAp.361.P,LLb.528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244BECB7" w:rsidR="0015412A" w:rsidRPr="000275BB" w:rsidRDefault="0015412A" w:rsidP="005B1138">
    <w:pPr>
      <w:pStyle w:val="Nagwek"/>
      <w:pBdr>
        <w:bottom w:val="single" w:sz="4" w:space="1" w:color="auto"/>
      </w:pBdr>
      <w:ind w:right="360"/>
      <w:jc w:val="center"/>
      <w:rPr>
        <w:i/>
      </w:rPr>
    </w:pPr>
    <w:r w:rsidRPr="000275BB">
      <w:rPr>
        <w:i/>
      </w:rPr>
      <w:t xml:space="preserve">Specyfikacja Istotnych Warunków Zamówienia </w:t>
    </w:r>
    <w:r w:rsidRPr="00DA2EE1">
      <w:rPr>
        <w:i/>
      </w:rPr>
      <w:t>DZz.380.3.34.2020.LAp.361.P,LLb.528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15412A" w:rsidRDefault="0015412A"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15412A" w:rsidRDefault="0015412A"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04B364F2" w:rsidR="0015412A" w:rsidRPr="00156151" w:rsidRDefault="0015412A" w:rsidP="00156151">
    <w:pPr>
      <w:pStyle w:val="Nagwek"/>
      <w:pBdr>
        <w:bottom w:val="single" w:sz="4" w:space="1" w:color="auto"/>
      </w:pBdr>
      <w:ind w:right="360"/>
      <w:jc w:val="center"/>
      <w:rPr>
        <w:bCs/>
        <w:i/>
      </w:rPr>
    </w:pPr>
    <w:r w:rsidRPr="00B65601">
      <w:rPr>
        <w:i/>
      </w:rPr>
      <w:t xml:space="preserve">Specyfikacja Istotnych Warunków Zamówienia </w:t>
    </w:r>
    <w:r w:rsidRPr="00DA2EE1">
      <w:rPr>
        <w:i/>
      </w:rPr>
      <w:t>DZz.380.3.34.2020.LAp.361.P,LLb.528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083D3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3D6E3C"/>
    <w:multiLevelType w:val="hybridMultilevel"/>
    <w:tmpl w:val="962EE18A"/>
    <w:lvl w:ilvl="0" w:tplc="42D8C386">
      <w:start w:val="1"/>
      <w:numFmt w:val="lowerLetter"/>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D42F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F1D0802"/>
    <w:multiLevelType w:val="hybridMultilevel"/>
    <w:tmpl w:val="6A8E23EA"/>
    <w:lvl w:ilvl="0" w:tplc="2A0C8A6A">
      <w:start w:val="1"/>
      <w:numFmt w:val="lowerLetter"/>
      <w:lvlText w:val="%1)"/>
      <w:lvlJc w:val="left"/>
      <w:pPr>
        <w:ind w:left="851" w:hanging="284"/>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5DB1AFD"/>
    <w:multiLevelType w:val="hybridMultilevel"/>
    <w:tmpl w:val="22CA19BA"/>
    <w:lvl w:ilvl="0" w:tplc="3CEA55C0">
      <w:start w:val="1"/>
      <w:numFmt w:val="bullet"/>
      <w:lvlText w:val="-"/>
      <w:lvlJc w:val="left"/>
      <w:pPr>
        <w:ind w:left="1135" w:hanging="284"/>
      </w:pPr>
      <w:rPr>
        <w:rFonts w:ascii="Times New Roman" w:hAnsi="Times New Roman" w:cs="Times New Roman"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15:restartNumberingAfterBreak="0">
    <w:nsid w:val="17084FD1"/>
    <w:multiLevelType w:val="hybridMultilevel"/>
    <w:tmpl w:val="5CDC0202"/>
    <w:lvl w:ilvl="0" w:tplc="0B144E3A">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DA3D1B"/>
    <w:multiLevelType w:val="hybridMultilevel"/>
    <w:tmpl w:val="4D8A1B48"/>
    <w:lvl w:ilvl="0" w:tplc="EAE8704C">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235647CD"/>
    <w:multiLevelType w:val="hybridMultilevel"/>
    <w:tmpl w:val="9E06CBB4"/>
    <w:lvl w:ilvl="0" w:tplc="56043E8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83111"/>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5235AEC"/>
    <w:multiLevelType w:val="hybridMultilevel"/>
    <w:tmpl w:val="F25C791A"/>
    <w:lvl w:ilvl="0" w:tplc="33C6BD8A">
      <w:start w:val="1"/>
      <w:numFmt w:val="decimal"/>
      <w:lvlText w:val="%1)"/>
      <w:lvlJc w:val="left"/>
      <w:pPr>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6D73421"/>
    <w:multiLevelType w:val="hybridMultilevel"/>
    <w:tmpl w:val="678CFFE6"/>
    <w:lvl w:ilvl="0" w:tplc="6CE05E46">
      <w:start w:val="1"/>
      <w:numFmt w:val="decimal"/>
      <w:lvlText w:val="%1."/>
      <w:lvlJc w:val="left"/>
      <w:pPr>
        <w:tabs>
          <w:tab w:val="num" w:pos="360"/>
        </w:tabs>
        <w:ind w:left="360" w:hanging="360"/>
      </w:pPr>
      <w:rPr>
        <w:rFonts w:ascii="Times New Roman" w:hAnsi="Times New Roman" w:cs="Times New Roman" w:hint="default"/>
      </w:rPr>
    </w:lvl>
    <w:lvl w:ilvl="1" w:tplc="830CDF74">
      <w:start w:val="1"/>
      <w:numFmt w:val="decimal"/>
      <w:lvlText w:val="%2)"/>
      <w:lvlJc w:val="left"/>
      <w:pPr>
        <w:ind w:left="1635" w:hanging="555"/>
      </w:pPr>
      <w:rPr>
        <w:rFonts w:hint="default"/>
        <w:color w:val="000000"/>
      </w:rPr>
    </w:lvl>
    <w:lvl w:ilvl="2" w:tplc="CFFA4E84">
      <w:start w:val="1"/>
      <w:numFmt w:val="lowerLetter"/>
      <w:lvlText w:val="%3)"/>
      <w:lvlJc w:val="left"/>
      <w:pPr>
        <w:ind w:left="2520" w:hanging="54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9530055"/>
    <w:multiLevelType w:val="hybridMultilevel"/>
    <w:tmpl w:val="BFA6F1E6"/>
    <w:lvl w:ilvl="0" w:tplc="04150017">
      <w:start w:val="1"/>
      <w:numFmt w:val="lowerLetter"/>
      <w:lvlText w:val="%1)"/>
      <w:lvlJc w:val="left"/>
      <w:pPr>
        <w:ind w:left="851" w:hanging="284"/>
      </w:pPr>
      <w:rPr>
        <w:rFonts w:hint="default"/>
        <w:b w:val="0"/>
        <w:strike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1"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995DEB"/>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7"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AF0585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3BBF478C"/>
    <w:multiLevelType w:val="hybridMultilevel"/>
    <w:tmpl w:val="272AD288"/>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9558E6F0">
      <w:start w:val="1"/>
      <w:numFmt w:val="decimal"/>
      <w:lvlText w:val="%7."/>
      <w:lvlJc w:val="left"/>
      <w:pPr>
        <w:ind w:left="284" w:hanging="284"/>
      </w:pPr>
      <w:rPr>
        <w:rFonts w:ascii="Times New Roman" w:hAnsi="Times New Roman" w:cs="Times New Roman" w:hint="default"/>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3D924417"/>
    <w:multiLevelType w:val="hybridMultilevel"/>
    <w:tmpl w:val="BAF28714"/>
    <w:lvl w:ilvl="0" w:tplc="4DB23432">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41965BDF"/>
    <w:multiLevelType w:val="hybridMultilevel"/>
    <w:tmpl w:val="866E8BF2"/>
    <w:lvl w:ilvl="0" w:tplc="81D07308">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433A501C"/>
    <w:multiLevelType w:val="hybridMultilevel"/>
    <w:tmpl w:val="962EE18A"/>
    <w:lvl w:ilvl="0" w:tplc="42D8C386">
      <w:start w:val="1"/>
      <w:numFmt w:val="lowerLetter"/>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3D39FD"/>
    <w:multiLevelType w:val="hybridMultilevel"/>
    <w:tmpl w:val="DC38E6B8"/>
    <w:lvl w:ilvl="0" w:tplc="AC04AC24">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1" w15:restartNumberingAfterBreak="0">
    <w:nsid w:val="45DC4B11"/>
    <w:multiLevelType w:val="hybridMultilevel"/>
    <w:tmpl w:val="3F2AB2B2"/>
    <w:lvl w:ilvl="0" w:tplc="273A5F82">
      <w:start w:val="1"/>
      <w:numFmt w:val="bullet"/>
      <w:lvlText w:val="-"/>
      <w:lvlJc w:val="left"/>
      <w:pPr>
        <w:ind w:left="1134" w:hanging="283"/>
      </w:pPr>
      <w:rPr>
        <w:rFonts w:ascii="Times New Roman" w:hAnsi="Times New Roman" w:cs="Times New Roman"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2" w15:restartNumberingAfterBreak="0">
    <w:nsid w:val="46057FB4"/>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376FFD"/>
    <w:multiLevelType w:val="hybridMultilevel"/>
    <w:tmpl w:val="1DD6197A"/>
    <w:lvl w:ilvl="0" w:tplc="04150017">
      <w:start w:val="1"/>
      <w:numFmt w:val="lowerLetter"/>
      <w:lvlText w:val="%1)"/>
      <w:lvlJc w:val="left"/>
      <w:pPr>
        <w:ind w:left="851" w:hanging="284"/>
      </w:pPr>
      <w:rPr>
        <w:rFonts w:hint="default"/>
        <w:b w:val="0"/>
        <w:strike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4A7B1DEE"/>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2F1BBA"/>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D73840"/>
    <w:multiLevelType w:val="hybridMultilevel"/>
    <w:tmpl w:val="866E8BF2"/>
    <w:lvl w:ilvl="0" w:tplc="81D07308">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D877EE"/>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9"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B860079"/>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D05829"/>
    <w:multiLevelType w:val="hybridMultilevel"/>
    <w:tmpl w:val="7C205F1A"/>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E4181C1E">
      <w:start w:val="1"/>
      <w:numFmt w:val="decimal"/>
      <w:lvlText w:val="%4."/>
      <w:lvlJc w:val="left"/>
      <w:pPr>
        <w:tabs>
          <w:tab w:val="num" w:pos="2520"/>
        </w:tabs>
        <w:ind w:left="2520" w:hanging="360"/>
      </w:pPr>
      <w:rPr>
        <w:rFonts w:ascii="Times New Roman" w:hAnsi="Times New Roman" w:cs="Times New Roman"/>
        <w:sz w:val="24"/>
        <w:szCs w:val="24"/>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5D26576E"/>
    <w:multiLevelType w:val="hybridMultilevel"/>
    <w:tmpl w:val="AE9E663E"/>
    <w:lvl w:ilvl="0" w:tplc="FC1C851A">
      <w:start w:val="1"/>
      <w:numFmt w:val="lowerLetter"/>
      <w:lvlText w:val="%1)"/>
      <w:lvlJc w:val="left"/>
      <w:pPr>
        <w:ind w:left="851" w:hanging="284"/>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4"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03174F9"/>
    <w:multiLevelType w:val="hybridMultilevel"/>
    <w:tmpl w:val="086EB0B8"/>
    <w:lvl w:ilvl="0" w:tplc="5846F726">
      <w:start w:val="1"/>
      <w:numFmt w:val="lowerLetter"/>
      <w:lvlText w:val="%1)"/>
      <w:lvlJc w:val="left"/>
      <w:pPr>
        <w:ind w:left="851" w:hanging="284"/>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14F650B"/>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7"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674D85"/>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BB624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7271F7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3"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4"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5"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6"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7"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2"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3" w15:restartNumberingAfterBreak="0">
    <w:nsid w:val="7331008E"/>
    <w:multiLevelType w:val="multilevel"/>
    <w:tmpl w:val="A4DE449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6" w15:restartNumberingAfterBreak="0">
    <w:nsid w:val="77D61214"/>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78023274"/>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08"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85068F9"/>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1"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D3A5B2B"/>
    <w:multiLevelType w:val="singleLevel"/>
    <w:tmpl w:val="09101E0C"/>
    <w:lvl w:ilvl="0">
      <w:start w:val="1"/>
      <w:numFmt w:val="decimal"/>
      <w:lvlText w:val="%1."/>
      <w:lvlJc w:val="left"/>
      <w:pPr>
        <w:ind w:left="284" w:hanging="284"/>
      </w:pPr>
      <w:rPr>
        <w:rFonts w:ascii="Times New Roman" w:hAnsi="Times New Roman" w:cs="Times New Roman" w:hint="default"/>
        <w:color w:val="auto"/>
      </w:rPr>
    </w:lvl>
  </w:abstractNum>
  <w:abstractNum w:abstractNumId="115" w15:restartNumberingAfterBreak="0">
    <w:nsid w:val="7E167196"/>
    <w:multiLevelType w:val="hybridMultilevel"/>
    <w:tmpl w:val="545CA980"/>
    <w:lvl w:ilvl="0" w:tplc="6D42E058">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7"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6"/>
  </w:num>
  <w:num w:numId="2">
    <w:abstractNumId w:val="84"/>
  </w:num>
  <w:num w:numId="3">
    <w:abstractNumId w:val="25"/>
  </w:num>
  <w:num w:numId="4">
    <w:abstractNumId w:val="45"/>
  </w:num>
  <w:num w:numId="5">
    <w:abstractNumId w:val="111"/>
  </w:num>
  <w:num w:numId="6">
    <w:abstractNumId w:val="65"/>
  </w:num>
  <w:num w:numId="7">
    <w:abstractNumId w:val="98"/>
  </w:num>
  <w:num w:numId="8">
    <w:abstractNumId w:val="50"/>
  </w:num>
  <w:num w:numId="9">
    <w:abstractNumId w:val="88"/>
  </w:num>
  <w:num w:numId="10">
    <w:abstractNumId w:val="80"/>
  </w:num>
  <w:num w:numId="11">
    <w:abstractNumId w:val="100"/>
  </w:num>
  <w:num w:numId="12">
    <w:abstractNumId w:val="56"/>
  </w:num>
  <w:num w:numId="13">
    <w:abstractNumId w:val="92"/>
  </w:num>
  <w:num w:numId="14">
    <w:abstractNumId w:val="20"/>
  </w:num>
  <w:num w:numId="15">
    <w:abstractNumId w:val="70"/>
  </w:num>
  <w:num w:numId="16">
    <w:abstractNumId w:val="101"/>
  </w:num>
  <w:num w:numId="17">
    <w:abstractNumId w:val="105"/>
  </w:num>
  <w:num w:numId="18">
    <w:abstractNumId w:val="94"/>
  </w:num>
  <w:num w:numId="19">
    <w:abstractNumId w:val="97"/>
  </w:num>
  <w:num w:numId="20">
    <w:abstractNumId w:val="108"/>
  </w:num>
  <w:num w:numId="21">
    <w:abstractNumId w:val="96"/>
  </w:num>
  <w:num w:numId="22">
    <w:abstractNumId w:val="113"/>
  </w:num>
  <w:num w:numId="23">
    <w:abstractNumId w:val="104"/>
  </w:num>
  <w:num w:numId="24">
    <w:abstractNumId w:val="29"/>
  </w:num>
  <w:num w:numId="25">
    <w:abstractNumId w:val="19"/>
  </w:num>
  <w:num w:numId="26">
    <w:abstractNumId w:val="39"/>
  </w:num>
  <w:num w:numId="27">
    <w:abstractNumId w:val="93"/>
  </w:num>
  <w:num w:numId="28">
    <w:abstractNumId w:val="21"/>
  </w:num>
  <w:num w:numId="29">
    <w:abstractNumId w:val="44"/>
  </w:num>
  <w:num w:numId="30">
    <w:abstractNumId w:val="22"/>
  </w:num>
  <w:num w:numId="31">
    <w:abstractNumId w:val="63"/>
  </w:num>
  <w:num w:numId="32">
    <w:abstractNumId w:val="110"/>
  </w:num>
  <w:num w:numId="33">
    <w:abstractNumId w:val="32"/>
  </w:num>
  <w:num w:numId="34">
    <w:abstractNumId w:val="87"/>
  </w:num>
  <w:num w:numId="35">
    <w:abstractNumId w:val="95"/>
  </w:num>
  <w:num w:numId="36">
    <w:abstractNumId w:val="28"/>
  </w:num>
  <w:num w:numId="37">
    <w:abstractNumId w:val="27"/>
  </w:num>
  <w:num w:numId="38">
    <w:abstractNumId w:val="48"/>
  </w:num>
  <w:num w:numId="39">
    <w:abstractNumId w:val="57"/>
  </w:num>
  <w:num w:numId="40">
    <w:abstractNumId w:val="99"/>
  </w:num>
  <w:num w:numId="41">
    <w:abstractNumId w:val="51"/>
  </w:num>
  <w:num w:numId="42">
    <w:abstractNumId w:val="53"/>
  </w:num>
  <w:num w:numId="43">
    <w:abstractNumId w:val="38"/>
  </w:num>
  <w:num w:numId="44">
    <w:abstractNumId w:val="52"/>
  </w:num>
  <w:num w:numId="45">
    <w:abstractNumId w:val="79"/>
  </w:num>
  <w:num w:numId="46">
    <w:abstractNumId w:val="76"/>
  </w:num>
  <w:num w:numId="47">
    <w:abstractNumId w:val="117"/>
  </w:num>
  <w:num w:numId="48">
    <w:abstractNumId w:val="115"/>
  </w:num>
  <w:num w:numId="49">
    <w:abstractNumId w:val="112"/>
  </w:num>
  <w:num w:numId="50">
    <w:abstractNumId w:val="31"/>
  </w:num>
  <w:num w:numId="51">
    <w:abstractNumId w:val="62"/>
  </w:num>
  <w:num w:numId="52">
    <w:abstractNumId w:val="64"/>
  </w:num>
  <w:num w:numId="53">
    <w:abstractNumId w:val="66"/>
  </w:num>
  <w:num w:numId="54">
    <w:abstractNumId w:val="81"/>
  </w:num>
  <w:num w:numId="55">
    <w:abstractNumId w:val="59"/>
  </w:num>
  <w:num w:numId="56">
    <w:abstractNumId w:val="49"/>
  </w:num>
  <w:num w:numId="57">
    <w:abstractNumId w:val="82"/>
  </w:num>
  <w:num w:numId="58">
    <w:abstractNumId w:val="47"/>
  </w:num>
  <w:num w:numId="59">
    <w:abstractNumId w:val="69"/>
  </w:num>
  <w:num w:numId="60">
    <w:abstractNumId w:val="75"/>
  </w:num>
  <w:num w:numId="61">
    <w:abstractNumId w:val="86"/>
  </w:num>
  <w:num w:numId="62">
    <w:abstractNumId w:val="107"/>
  </w:num>
  <w:num w:numId="63">
    <w:abstractNumId w:val="18"/>
  </w:num>
  <w:num w:numId="64">
    <w:abstractNumId w:val="58"/>
  </w:num>
  <w:num w:numId="65">
    <w:abstractNumId w:val="109"/>
  </w:num>
  <w:num w:numId="66">
    <w:abstractNumId w:val="91"/>
  </w:num>
  <w:num w:numId="67">
    <w:abstractNumId w:val="55"/>
  </w:num>
  <w:num w:numId="68">
    <w:abstractNumId w:val="34"/>
  </w:num>
  <w:num w:numId="69">
    <w:abstractNumId w:val="85"/>
  </w:num>
  <w:num w:numId="70">
    <w:abstractNumId w:val="83"/>
  </w:num>
  <w:num w:numId="71">
    <w:abstractNumId w:val="26"/>
  </w:num>
  <w:num w:numId="72">
    <w:abstractNumId w:val="89"/>
  </w:num>
  <w:num w:numId="73">
    <w:abstractNumId w:val="61"/>
  </w:num>
  <w:num w:numId="74">
    <w:abstractNumId w:val="73"/>
  </w:num>
  <w:num w:numId="75">
    <w:abstractNumId w:val="46"/>
  </w:num>
  <w:num w:numId="76">
    <w:abstractNumId w:val="71"/>
  </w:num>
  <w:num w:numId="77">
    <w:abstractNumId w:val="30"/>
  </w:num>
  <w:num w:numId="78">
    <w:abstractNumId w:val="103"/>
  </w:num>
  <w:num w:numId="79">
    <w:abstractNumId w:val="106"/>
  </w:num>
  <w:num w:numId="80">
    <w:abstractNumId w:val="60"/>
  </w:num>
  <w:num w:numId="81">
    <w:abstractNumId w:val="114"/>
  </w:num>
  <w:num w:numId="82">
    <w:abstractNumId w:val="41"/>
  </w:num>
  <w:num w:numId="83">
    <w:abstractNumId w:val="35"/>
  </w:num>
  <w:num w:numId="84">
    <w:abstractNumId w:val="102"/>
  </w:num>
  <w:num w:numId="85">
    <w:abstractNumId w:val="78"/>
  </w:num>
  <w:num w:numId="86">
    <w:abstractNumId w:val="43"/>
  </w:num>
  <w:num w:numId="87">
    <w:abstractNumId w:val="36"/>
  </w:num>
  <w:num w:numId="88">
    <w:abstractNumId w:val="24"/>
  </w:num>
  <w:num w:numId="89">
    <w:abstractNumId w:val="54"/>
  </w:num>
  <w:num w:numId="90">
    <w:abstractNumId w:val="72"/>
  </w:num>
  <w:num w:numId="91">
    <w:abstractNumId w:val="90"/>
  </w:num>
  <w:num w:numId="92">
    <w:abstractNumId w:val="33"/>
  </w:num>
  <w:num w:numId="93">
    <w:abstractNumId w:val="40"/>
  </w:num>
  <w:num w:numId="94">
    <w:abstractNumId w:val="67"/>
  </w:num>
  <w:num w:numId="95">
    <w:abstractNumId w:val="42"/>
  </w:num>
  <w:num w:numId="96">
    <w:abstractNumId w:val="42"/>
    <w:lvlOverride w:ilvl="0">
      <w:lvl w:ilvl="0" w:tplc="33C6BD8A">
        <w:start w:val="1"/>
        <w:numFmt w:val="decimal"/>
        <w:lvlText w:val="%1)"/>
        <w:lvlJc w:val="left"/>
        <w:pPr>
          <w:ind w:left="567" w:hanging="283"/>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7">
    <w:abstractNumId w:val="42"/>
    <w:lvlOverride w:ilvl="0">
      <w:lvl w:ilvl="0" w:tplc="33C6BD8A">
        <w:start w:val="1"/>
        <w:numFmt w:val="decimal"/>
        <w:lvlText w:val="%1)"/>
        <w:lvlJc w:val="left"/>
        <w:pPr>
          <w:ind w:left="567" w:hanging="283"/>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8">
    <w:abstractNumId w:val="42"/>
    <w:lvlOverride w:ilvl="0">
      <w:lvl w:ilvl="0" w:tplc="33C6BD8A">
        <w:start w:val="1"/>
        <w:numFmt w:val="decimal"/>
        <w:lvlText w:val="%1)"/>
        <w:lvlJc w:val="left"/>
        <w:pPr>
          <w:ind w:left="567" w:hanging="283"/>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9">
    <w:abstractNumId w:val="77"/>
  </w:num>
  <w:num w:numId="100">
    <w:abstractNumId w:val="23"/>
  </w:num>
  <w:num w:numId="101">
    <w:abstractNumId w:val="7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65A"/>
    <w:rsid w:val="00001C19"/>
    <w:rsid w:val="00001DD9"/>
    <w:rsid w:val="00001EE8"/>
    <w:rsid w:val="00002129"/>
    <w:rsid w:val="00002445"/>
    <w:rsid w:val="00002523"/>
    <w:rsid w:val="000025F1"/>
    <w:rsid w:val="000027EF"/>
    <w:rsid w:val="00002B14"/>
    <w:rsid w:val="00002C2F"/>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4C86"/>
    <w:rsid w:val="000155A5"/>
    <w:rsid w:val="00015630"/>
    <w:rsid w:val="00015B88"/>
    <w:rsid w:val="00015CD8"/>
    <w:rsid w:val="00015E29"/>
    <w:rsid w:val="00015E48"/>
    <w:rsid w:val="00015F8C"/>
    <w:rsid w:val="000162E6"/>
    <w:rsid w:val="0001678B"/>
    <w:rsid w:val="000169E0"/>
    <w:rsid w:val="00016B3D"/>
    <w:rsid w:val="00016C9D"/>
    <w:rsid w:val="00016CCC"/>
    <w:rsid w:val="00016CF9"/>
    <w:rsid w:val="000170E2"/>
    <w:rsid w:val="00017189"/>
    <w:rsid w:val="00017311"/>
    <w:rsid w:val="000177D3"/>
    <w:rsid w:val="00017BCC"/>
    <w:rsid w:val="00017E1A"/>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C2"/>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79"/>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5FEA"/>
    <w:rsid w:val="000360BF"/>
    <w:rsid w:val="00036158"/>
    <w:rsid w:val="000363A0"/>
    <w:rsid w:val="00036B55"/>
    <w:rsid w:val="00036D82"/>
    <w:rsid w:val="00036E18"/>
    <w:rsid w:val="000374C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D3E"/>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EDF"/>
    <w:rsid w:val="00046F7E"/>
    <w:rsid w:val="00046FA3"/>
    <w:rsid w:val="00047166"/>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6E8"/>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7B0"/>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7"/>
    <w:rsid w:val="0006486B"/>
    <w:rsid w:val="00064AE0"/>
    <w:rsid w:val="00064C0E"/>
    <w:rsid w:val="00064C5D"/>
    <w:rsid w:val="00064CA0"/>
    <w:rsid w:val="000652E5"/>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363"/>
    <w:rsid w:val="00074400"/>
    <w:rsid w:val="00074636"/>
    <w:rsid w:val="00074818"/>
    <w:rsid w:val="0007482B"/>
    <w:rsid w:val="00074B3B"/>
    <w:rsid w:val="00074CB1"/>
    <w:rsid w:val="00074F30"/>
    <w:rsid w:val="00074F39"/>
    <w:rsid w:val="000750E6"/>
    <w:rsid w:val="0007520E"/>
    <w:rsid w:val="00075663"/>
    <w:rsid w:val="00075F17"/>
    <w:rsid w:val="00076047"/>
    <w:rsid w:val="0007617D"/>
    <w:rsid w:val="00076901"/>
    <w:rsid w:val="00076B86"/>
    <w:rsid w:val="00076C5C"/>
    <w:rsid w:val="00076D6E"/>
    <w:rsid w:val="00077344"/>
    <w:rsid w:val="0007778D"/>
    <w:rsid w:val="000779D0"/>
    <w:rsid w:val="00077BB5"/>
    <w:rsid w:val="00077E52"/>
    <w:rsid w:val="0008002B"/>
    <w:rsid w:val="000803F1"/>
    <w:rsid w:val="00080476"/>
    <w:rsid w:val="00080580"/>
    <w:rsid w:val="0008082B"/>
    <w:rsid w:val="00080872"/>
    <w:rsid w:val="0008092F"/>
    <w:rsid w:val="00080F60"/>
    <w:rsid w:val="00080F66"/>
    <w:rsid w:val="00081067"/>
    <w:rsid w:val="0008111D"/>
    <w:rsid w:val="00081246"/>
    <w:rsid w:val="00081370"/>
    <w:rsid w:val="000815E2"/>
    <w:rsid w:val="00081ECE"/>
    <w:rsid w:val="000822A8"/>
    <w:rsid w:val="00083649"/>
    <w:rsid w:val="000836D5"/>
    <w:rsid w:val="0008373E"/>
    <w:rsid w:val="000837A5"/>
    <w:rsid w:val="000838D5"/>
    <w:rsid w:val="00083944"/>
    <w:rsid w:val="00083A17"/>
    <w:rsid w:val="00083B93"/>
    <w:rsid w:val="00083D16"/>
    <w:rsid w:val="00083F06"/>
    <w:rsid w:val="0008421F"/>
    <w:rsid w:val="0008456F"/>
    <w:rsid w:val="0008480C"/>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508"/>
    <w:rsid w:val="000869C1"/>
    <w:rsid w:val="00086D2E"/>
    <w:rsid w:val="00086EAD"/>
    <w:rsid w:val="00086F74"/>
    <w:rsid w:val="0008707B"/>
    <w:rsid w:val="000873A2"/>
    <w:rsid w:val="0008744C"/>
    <w:rsid w:val="000874BB"/>
    <w:rsid w:val="00087524"/>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5C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77B"/>
    <w:rsid w:val="00097B05"/>
    <w:rsid w:val="00097B7B"/>
    <w:rsid w:val="00097C98"/>
    <w:rsid w:val="00097FF3"/>
    <w:rsid w:val="000A047F"/>
    <w:rsid w:val="000A0BB1"/>
    <w:rsid w:val="000A1081"/>
    <w:rsid w:val="000A1355"/>
    <w:rsid w:val="000A1704"/>
    <w:rsid w:val="000A172D"/>
    <w:rsid w:val="000A177C"/>
    <w:rsid w:val="000A1B72"/>
    <w:rsid w:val="000A1D91"/>
    <w:rsid w:val="000A1E26"/>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190"/>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0ED"/>
    <w:rsid w:val="000A735C"/>
    <w:rsid w:val="000A738A"/>
    <w:rsid w:val="000A7427"/>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6A4"/>
    <w:rsid w:val="000C297C"/>
    <w:rsid w:val="000C2C09"/>
    <w:rsid w:val="000C2CF9"/>
    <w:rsid w:val="000C2D3E"/>
    <w:rsid w:val="000C2D5E"/>
    <w:rsid w:val="000C2F27"/>
    <w:rsid w:val="000C3183"/>
    <w:rsid w:val="000C31E4"/>
    <w:rsid w:val="000C3262"/>
    <w:rsid w:val="000C33A9"/>
    <w:rsid w:val="000C345F"/>
    <w:rsid w:val="000C37E8"/>
    <w:rsid w:val="000C38BD"/>
    <w:rsid w:val="000C3969"/>
    <w:rsid w:val="000C3A0E"/>
    <w:rsid w:val="000C3B07"/>
    <w:rsid w:val="000C3C1A"/>
    <w:rsid w:val="000C4718"/>
    <w:rsid w:val="000C4738"/>
    <w:rsid w:val="000C4AB2"/>
    <w:rsid w:val="000C4B2E"/>
    <w:rsid w:val="000C543A"/>
    <w:rsid w:val="000C5790"/>
    <w:rsid w:val="000C5B8C"/>
    <w:rsid w:val="000C5C66"/>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43"/>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764"/>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C58"/>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95"/>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939"/>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8F"/>
    <w:rsid w:val="001008D4"/>
    <w:rsid w:val="0010096E"/>
    <w:rsid w:val="00100A14"/>
    <w:rsid w:val="00100D19"/>
    <w:rsid w:val="00100D57"/>
    <w:rsid w:val="00100E78"/>
    <w:rsid w:val="00101139"/>
    <w:rsid w:val="001011C0"/>
    <w:rsid w:val="00101225"/>
    <w:rsid w:val="00101366"/>
    <w:rsid w:val="0010173B"/>
    <w:rsid w:val="00101833"/>
    <w:rsid w:val="00101C00"/>
    <w:rsid w:val="00101E5E"/>
    <w:rsid w:val="00101F2E"/>
    <w:rsid w:val="00101F7B"/>
    <w:rsid w:val="00102281"/>
    <w:rsid w:val="00102414"/>
    <w:rsid w:val="00102862"/>
    <w:rsid w:val="00102BCD"/>
    <w:rsid w:val="00102FC1"/>
    <w:rsid w:val="001033DA"/>
    <w:rsid w:val="0010350C"/>
    <w:rsid w:val="0010352A"/>
    <w:rsid w:val="001035C1"/>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66A"/>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6C2A"/>
    <w:rsid w:val="00117203"/>
    <w:rsid w:val="001172B3"/>
    <w:rsid w:val="001175B1"/>
    <w:rsid w:val="00117805"/>
    <w:rsid w:val="00117DA3"/>
    <w:rsid w:val="00117E72"/>
    <w:rsid w:val="00120111"/>
    <w:rsid w:val="001203DA"/>
    <w:rsid w:val="00120499"/>
    <w:rsid w:val="001204F0"/>
    <w:rsid w:val="0012064C"/>
    <w:rsid w:val="001206BA"/>
    <w:rsid w:val="001206F4"/>
    <w:rsid w:val="0012071B"/>
    <w:rsid w:val="00120CBA"/>
    <w:rsid w:val="00120DC1"/>
    <w:rsid w:val="001212A6"/>
    <w:rsid w:val="0012138C"/>
    <w:rsid w:val="00121952"/>
    <w:rsid w:val="00121BCF"/>
    <w:rsid w:val="00121C78"/>
    <w:rsid w:val="00121DB1"/>
    <w:rsid w:val="00121F5D"/>
    <w:rsid w:val="00121F6B"/>
    <w:rsid w:val="00121FA7"/>
    <w:rsid w:val="001222B9"/>
    <w:rsid w:val="001222FD"/>
    <w:rsid w:val="001223DC"/>
    <w:rsid w:val="00122543"/>
    <w:rsid w:val="001225E6"/>
    <w:rsid w:val="00122684"/>
    <w:rsid w:val="001226F1"/>
    <w:rsid w:val="00122972"/>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ACF"/>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5ED"/>
    <w:rsid w:val="001329FC"/>
    <w:rsid w:val="00132A5F"/>
    <w:rsid w:val="00132B58"/>
    <w:rsid w:val="00132D22"/>
    <w:rsid w:val="001330B5"/>
    <w:rsid w:val="0013310F"/>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046"/>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C6C"/>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034"/>
    <w:rsid w:val="001512F6"/>
    <w:rsid w:val="00151342"/>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2A"/>
    <w:rsid w:val="00154185"/>
    <w:rsid w:val="001542B0"/>
    <w:rsid w:val="00154453"/>
    <w:rsid w:val="00154D60"/>
    <w:rsid w:val="00154E78"/>
    <w:rsid w:val="00155056"/>
    <w:rsid w:val="0015522B"/>
    <w:rsid w:val="0015545D"/>
    <w:rsid w:val="00155675"/>
    <w:rsid w:val="00155C9B"/>
    <w:rsid w:val="00155CB0"/>
    <w:rsid w:val="001560C3"/>
    <w:rsid w:val="00156151"/>
    <w:rsid w:val="0015637D"/>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21"/>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0"/>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4CD"/>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A1"/>
    <w:rsid w:val="001822D4"/>
    <w:rsid w:val="001825CC"/>
    <w:rsid w:val="00182634"/>
    <w:rsid w:val="001828B9"/>
    <w:rsid w:val="00182B57"/>
    <w:rsid w:val="00182EA6"/>
    <w:rsid w:val="00183239"/>
    <w:rsid w:val="001832B5"/>
    <w:rsid w:val="001833F3"/>
    <w:rsid w:val="00183583"/>
    <w:rsid w:val="0018367C"/>
    <w:rsid w:val="00183788"/>
    <w:rsid w:val="00183A53"/>
    <w:rsid w:val="00183D2D"/>
    <w:rsid w:val="00183E5C"/>
    <w:rsid w:val="00183FF4"/>
    <w:rsid w:val="0018426D"/>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4B7"/>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6345"/>
    <w:rsid w:val="00196610"/>
    <w:rsid w:val="001966EA"/>
    <w:rsid w:val="0019675D"/>
    <w:rsid w:val="001968EA"/>
    <w:rsid w:val="00196C21"/>
    <w:rsid w:val="0019731C"/>
    <w:rsid w:val="00197747"/>
    <w:rsid w:val="00197AAA"/>
    <w:rsid w:val="00197E41"/>
    <w:rsid w:val="001A0134"/>
    <w:rsid w:val="001A0284"/>
    <w:rsid w:val="001A04B0"/>
    <w:rsid w:val="001A0AD8"/>
    <w:rsid w:val="001A0D1D"/>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43E"/>
    <w:rsid w:val="001B1731"/>
    <w:rsid w:val="001B1AA0"/>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214"/>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21D"/>
    <w:rsid w:val="001C47A3"/>
    <w:rsid w:val="001C4974"/>
    <w:rsid w:val="001C4A83"/>
    <w:rsid w:val="001C4D17"/>
    <w:rsid w:val="001C4D86"/>
    <w:rsid w:val="001C4D8E"/>
    <w:rsid w:val="001C4DA2"/>
    <w:rsid w:val="001C4E96"/>
    <w:rsid w:val="001C4ED5"/>
    <w:rsid w:val="001C543C"/>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D4"/>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676"/>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2368"/>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89F"/>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0FB9"/>
    <w:rsid w:val="00201383"/>
    <w:rsid w:val="002013C2"/>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576"/>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C5C"/>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9C"/>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C70"/>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039"/>
    <w:rsid w:val="00256117"/>
    <w:rsid w:val="002561D1"/>
    <w:rsid w:val="0025632C"/>
    <w:rsid w:val="002564D1"/>
    <w:rsid w:val="002566A7"/>
    <w:rsid w:val="002567BD"/>
    <w:rsid w:val="0025688F"/>
    <w:rsid w:val="00256B23"/>
    <w:rsid w:val="00256C5B"/>
    <w:rsid w:val="00256FD9"/>
    <w:rsid w:val="00257173"/>
    <w:rsid w:val="0025728D"/>
    <w:rsid w:val="002577B4"/>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C2F"/>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49D"/>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574"/>
    <w:rsid w:val="00275DE5"/>
    <w:rsid w:val="00275E53"/>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D09"/>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2E3"/>
    <w:rsid w:val="002963E6"/>
    <w:rsid w:val="00296DCE"/>
    <w:rsid w:val="00296EA5"/>
    <w:rsid w:val="00296FED"/>
    <w:rsid w:val="0029727F"/>
    <w:rsid w:val="0029728D"/>
    <w:rsid w:val="00297402"/>
    <w:rsid w:val="0029752A"/>
    <w:rsid w:val="002976A3"/>
    <w:rsid w:val="002976AE"/>
    <w:rsid w:val="00297804"/>
    <w:rsid w:val="00297DA8"/>
    <w:rsid w:val="00297DB7"/>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3FE2"/>
    <w:rsid w:val="002A403A"/>
    <w:rsid w:val="002A408E"/>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944"/>
    <w:rsid w:val="002A69F4"/>
    <w:rsid w:val="002A6A23"/>
    <w:rsid w:val="002A6A58"/>
    <w:rsid w:val="002A6B08"/>
    <w:rsid w:val="002A6DF6"/>
    <w:rsid w:val="002A717D"/>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A3"/>
    <w:rsid w:val="002B24EC"/>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6F34"/>
    <w:rsid w:val="002B703E"/>
    <w:rsid w:val="002B73A4"/>
    <w:rsid w:val="002B7547"/>
    <w:rsid w:val="002B757F"/>
    <w:rsid w:val="002B7720"/>
    <w:rsid w:val="002B776E"/>
    <w:rsid w:val="002B77D1"/>
    <w:rsid w:val="002B781E"/>
    <w:rsid w:val="002B782C"/>
    <w:rsid w:val="002B796B"/>
    <w:rsid w:val="002B7FCD"/>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94"/>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6B2"/>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594"/>
    <w:rsid w:val="002D065E"/>
    <w:rsid w:val="002D07A9"/>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51"/>
    <w:rsid w:val="002E2AC8"/>
    <w:rsid w:val="002E327D"/>
    <w:rsid w:val="002E35BE"/>
    <w:rsid w:val="002E3962"/>
    <w:rsid w:val="002E39AE"/>
    <w:rsid w:val="002E3B03"/>
    <w:rsid w:val="002E3DCD"/>
    <w:rsid w:val="002E402E"/>
    <w:rsid w:val="002E404D"/>
    <w:rsid w:val="002E4064"/>
    <w:rsid w:val="002E4289"/>
    <w:rsid w:val="002E44AD"/>
    <w:rsid w:val="002E4522"/>
    <w:rsid w:val="002E476D"/>
    <w:rsid w:val="002E478C"/>
    <w:rsid w:val="002E4D16"/>
    <w:rsid w:val="002E5089"/>
    <w:rsid w:val="002E521D"/>
    <w:rsid w:val="002E5335"/>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052"/>
    <w:rsid w:val="003112B8"/>
    <w:rsid w:val="003113B2"/>
    <w:rsid w:val="003113CE"/>
    <w:rsid w:val="00311455"/>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38"/>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52C"/>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61D"/>
    <w:rsid w:val="00322870"/>
    <w:rsid w:val="0032293A"/>
    <w:rsid w:val="003229AF"/>
    <w:rsid w:val="00322A3C"/>
    <w:rsid w:val="00322CF4"/>
    <w:rsid w:val="00322D88"/>
    <w:rsid w:val="00322F54"/>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4B38"/>
    <w:rsid w:val="00325349"/>
    <w:rsid w:val="0032558D"/>
    <w:rsid w:val="00325763"/>
    <w:rsid w:val="003257DE"/>
    <w:rsid w:val="00325849"/>
    <w:rsid w:val="00325B6A"/>
    <w:rsid w:val="00325DD8"/>
    <w:rsid w:val="00325E47"/>
    <w:rsid w:val="00325FC2"/>
    <w:rsid w:val="0032603A"/>
    <w:rsid w:val="003260CF"/>
    <w:rsid w:val="00326348"/>
    <w:rsid w:val="00326934"/>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079"/>
    <w:rsid w:val="00340248"/>
    <w:rsid w:val="0034028C"/>
    <w:rsid w:val="003402D7"/>
    <w:rsid w:val="003403C6"/>
    <w:rsid w:val="003404B3"/>
    <w:rsid w:val="003405AA"/>
    <w:rsid w:val="0034072B"/>
    <w:rsid w:val="0034094D"/>
    <w:rsid w:val="00340F12"/>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645"/>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06"/>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BEA"/>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136"/>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C5C"/>
    <w:rsid w:val="003B0D92"/>
    <w:rsid w:val="003B0DB3"/>
    <w:rsid w:val="003B0FD8"/>
    <w:rsid w:val="003B111D"/>
    <w:rsid w:val="003B1570"/>
    <w:rsid w:val="003B1676"/>
    <w:rsid w:val="003B1939"/>
    <w:rsid w:val="003B19CD"/>
    <w:rsid w:val="003B19F0"/>
    <w:rsid w:val="003B1AA4"/>
    <w:rsid w:val="003B1B68"/>
    <w:rsid w:val="003B1BEA"/>
    <w:rsid w:val="003B1ECB"/>
    <w:rsid w:val="003B26FE"/>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B7EF6"/>
    <w:rsid w:val="003C0004"/>
    <w:rsid w:val="003C04F4"/>
    <w:rsid w:val="003C0893"/>
    <w:rsid w:val="003C09CC"/>
    <w:rsid w:val="003C0DE3"/>
    <w:rsid w:val="003C0E7C"/>
    <w:rsid w:val="003C1377"/>
    <w:rsid w:val="003C1384"/>
    <w:rsid w:val="003C1881"/>
    <w:rsid w:val="003C1900"/>
    <w:rsid w:val="003C1AFD"/>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927"/>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51"/>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A31"/>
    <w:rsid w:val="003E0DAA"/>
    <w:rsid w:val="003E11C8"/>
    <w:rsid w:val="003E1329"/>
    <w:rsid w:val="003E13F3"/>
    <w:rsid w:val="003E16B0"/>
    <w:rsid w:val="003E18A2"/>
    <w:rsid w:val="003E199F"/>
    <w:rsid w:val="003E1E17"/>
    <w:rsid w:val="003E1E21"/>
    <w:rsid w:val="003E1F01"/>
    <w:rsid w:val="003E2012"/>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4BF"/>
    <w:rsid w:val="003F1515"/>
    <w:rsid w:val="003F1B61"/>
    <w:rsid w:val="003F1BE6"/>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82B"/>
    <w:rsid w:val="003F4E5F"/>
    <w:rsid w:val="003F4F8B"/>
    <w:rsid w:val="003F52EC"/>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6F5"/>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A8B"/>
    <w:rsid w:val="00403B30"/>
    <w:rsid w:val="00403B48"/>
    <w:rsid w:val="00403BD5"/>
    <w:rsid w:val="00403EF9"/>
    <w:rsid w:val="00403F56"/>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2F9"/>
    <w:rsid w:val="0041164A"/>
    <w:rsid w:val="00411684"/>
    <w:rsid w:val="0041198E"/>
    <w:rsid w:val="004119EB"/>
    <w:rsid w:val="00411C27"/>
    <w:rsid w:val="00411DCA"/>
    <w:rsid w:val="00411F36"/>
    <w:rsid w:val="00412182"/>
    <w:rsid w:val="0041222F"/>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98B"/>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8FF"/>
    <w:rsid w:val="00435E63"/>
    <w:rsid w:val="00435F05"/>
    <w:rsid w:val="0043634B"/>
    <w:rsid w:val="00436405"/>
    <w:rsid w:val="0043660C"/>
    <w:rsid w:val="004366A6"/>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F9E"/>
    <w:rsid w:val="00461135"/>
    <w:rsid w:val="00461241"/>
    <w:rsid w:val="004612EC"/>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36D"/>
    <w:rsid w:val="00483745"/>
    <w:rsid w:val="00484002"/>
    <w:rsid w:val="00484020"/>
    <w:rsid w:val="0048405A"/>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87F2C"/>
    <w:rsid w:val="0049017C"/>
    <w:rsid w:val="00490246"/>
    <w:rsid w:val="004908C3"/>
    <w:rsid w:val="00490934"/>
    <w:rsid w:val="00490A7C"/>
    <w:rsid w:val="00490B38"/>
    <w:rsid w:val="00491001"/>
    <w:rsid w:val="004916D4"/>
    <w:rsid w:val="0049192F"/>
    <w:rsid w:val="00491BE6"/>
    <w:rsid w:val="00491CC8"/>
    <w:rsid w:val="00491EC1"/>
    <w:rsid w:val="00492220"/>
    <w:rsid w:val="0049223F"/>
    <w:rsid w:val="004923C7"/>
    <w:rsid w:val="00492619"/>
    <w:rsid w:val="004926B4"/>
    <w:rsid w:val="004928A8"/>
    <w:rsid w:val="004928FE"/>
    <w:rsid w:val="00492A20"/>
    <w:rsid w:val="00492A2F"/>
    <w:rsid w:val="0049310D"/>
    <w:rsid w:val="0049342C"/>
    <w:rsid w:val="004935EB"/>
    <w:rsid w:val="00493CB5"/>
    <w:rsid w:val="004941A1"/>
    <w:rsid w:val="004944C8"/>
    <w:rsid w:val="00494B62"/>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8B"/>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22D"/>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4F34"/>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50"/>
    <w:rsid w:val="004C3995"/>
    <w:rsid w:val="004C3ED3"/>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7F9"/>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8E2"/>
    <w:rsid w:val="004D6C13"/>
    <w:rsid w:val="004D6C69"/>
    <w:rsid w:val="004D6E48"/>
    <w:rsid w:val="004D6E70"/>
    <w:rsid w:val="004D70CF"/>
    <w:rsid w:val="004D7106"/>
    <w:rsid w:val="004D7485"/>
    <w:rsid w:val="004D7581"/>
    <w:rsid w:val="004D77E8"/>
    <w:rsid w:val="004D7A57"/>
    <w:rsid w:val="004D7C29"/>
    <w:rsid w:val="004D7D1D"/>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4F"/>
    <w:rsid w:val="004E1CE1"/>
    <w:rsid w:val="004E1CE4"/>
    <w:rsid w:val="004E1D46"/>
    <w:rsid w:val="004E1DF4"/>
    <w:rsid w:val="004E1E45"/>
    <w:rsid w:val="004E2308"/>
    <w:rsid w:val="004E2364"/>
    <w:rsid w:val="004E2398"/>
    <w:rsid w:val="004E23EC"/>
    <w:rsid w:val="004E26B7"/>
    <w:rsid w:val="004E2ADD"/>
    <w:rsid w:val="004E2AEA"/>
    <w:rsid w:val="004E2E6F"/>
    <w:rsid w:val="004E2EAF"/>
    <w:rsid w:val="004E34FF"/>
    <w:rsid w:val="004E35E7"/>
    <w:rsid w:val="004E373C"/>
    <w:rsid w:val="004E375F"/>
    <w:rsid w:val="004E37ED"/>
    <w:rsid w:val="004E3940"/>
    <w:rsid w:val="004E3BD0"/>
    <w:rsid w:val="004E3C17"/>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4A"/>
    <w:rsid w:val="004F1B74"/>
    <w:rsid w:val="004F203C"/>
    <w:rsid w:val="004F21DE"/>
    <w:rsid w:val="004F2852"/>
    <w:rsid w:val="004F3070"/>
    <w:rsid w:val="004F32CC"/>
    <w:rsid w:val="004F351B"/>
    <w:rsid w:val="004F3853"/>
    <w:rsid w:val="004F38A4"/>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AEE"/>
    <w:rsid w:val="004F7CDB"/>
    <w:rsid w:val="004F7FA5"/>
    <w:rsid w:val="0050010E"/>
    <w:rsid w:val="005002BF"/>
    <w:rsid w:val="005005F5"/>
    <w:rsid w:val="00500918"/>
    <w:rsid w:val="00500E11"/>
    <w:rsid w:val="00500E7D"/>
    <w:rsid w:val="00501307"/>
    <w:rsid w:val="00501DBD"/>
    <w:rsid w:val="00501E56"/>
    <w:rsid w:val="00501EDF"/>
    <w:rsid w:val="00502308"/>
    <w:rsid w:val="0050233A"/>
    <w:rsid w:val="005026B8"/>
    <w:rsid w:val="00502766"/>
    <w:rsid w:val="00502953"/>
    <w:rsid w:val="00502B91"/>
    <w:rsid w:val="00502D63"/>
    <w:rsid w:val="00502FBD"/>
    <w:rsid w:val="005031BF"/>
    <w:rsid w:val="005034E2"/>
    <w:rsid w:val="005036E8"/>
    <w:rsid w:val="005037CA"/>
    <w:rsid w:val="00503800"/>
    <w:rsid w:val="005038FE"/>
    <w:rsid w:val="00503A89"/>
    <w:rsid w:val="00503BEC"/>
    <w:rsid w:val="00503D42"/>
    <w:rsid w:val="00503EA0"/>
    <w:rsid w:val="00504444"/>
    <w:rsid w:val="0050460F"/>
    <w:rsid w:val="00504817"/>
    <w:rsid w:val="005048A0"/>
    <w:rsid w:val="00504AAB"/>
    <w:rsid w:val="00505034"/>
    <w:rsid w:val="0050519A"/>
    <w:rsid w:val="0050537E"/>
    <w:rsid w:val="00505395"/>
    <w:rsid w:val="005054D7"/>
    <w:rsid w:val="0050563D"/>
    <w:rsid w:val="005056E9"/>
    <w:rsid w:val="005058C6"/>
    <w:rsid w:val="00506061"/>
    <w:rsid w:val="00506117"/>
    <w:rsid w:val="0050614A"/>
    <w:rsid w:val="00506200"/>
    <w:rsid w:val="00506420"/>
    <w:rsid w:val="0050657B"/>
    <w:rsid w:val="005067E7"/>
    <w:rsid w:val="00506CF6"/>
    <w:rsid w:val="00506DFE"/>
    <w:rsid w:val="00506FB0"/>
    <w:rsid w:val="005070C7"/>
    <w:rsid w:val="005071AB"/>
    <w:rsid w:val="00507272"/>
    <w:rsid w:val="005072A8"/>
    <w:rsid w:val="0050736E"/>
    <w:rsid w:val="005073D5"/>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1F6F"/>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3F"/>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4CF8"/>
    <w:rsid w:val="00525305"/>
    <w:rsid w:val="005257EE"/>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0EC1"/>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31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9A"/>
    <w:rsid w:val="00543FEA"/>
    <w:rsid w:val="00544043"/>
    <w:rsid w:val="005441EC"/>
    <w:rsid w:val="00544541"/>
    <w:rsid w:val="00544993"/>
    <w:rsid w:val="00544A24"/>
    <w:rsid w:val="00544A49"/>
    <w:rsid w:val="00544EEF"/>
    <w:rsid w:val="005454A5"/>
    <w:rsid w:val="00545641"/>
    <w:rsid w:val="00545B98"/>
    <w:rsid w:val="00545E43"/>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B17"/>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107"/>
    <w:rsid w:val="0056325C"/>
    <w:rsid w:val="00563485"/>
    <w:rsid w:val="0056350D"/>
    <w:rsid w:val="00563CB6"/>
    <w:rsid w:val="00564218"/>
    <w:rsid w:val="00564296"/>
    <w:rsid w:val="0056438D"/>
    <w:rsid w:val="00564767"/>
    <w:rsid w:val="00564B65"/>
    <w:rsid w:val="00564CA5"/>
    <w:rsid w:val="00564D37"/>
    <w:rsid w:val="00564EEE"/>
    <w:rsid w:val="005650F0"/>
    <w:rsid w:val="00565333"/>
    <w:rsid w:val="00565677"/>
    <w:rsid w:val="005657BA"/>
    <w:rsid w:val="00565859"/>
    <w:rsid w:val="005659D6"/>
    <w:rsid w:val="00565A4D"/>
    <w:rsid w:val="00565CB3"/>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AEF"/>
    <w:rsid w:val="005A2BC7"/>
    <w:rsid w:val="005A2F22"/>
    <w:rsid w:val="005A31DD"/>
    <w:rsid w:val="005A3241"/>
    <w:rsid w:val="005A328C"/>
    <w:rsid w:val="005A38A3"/>
    <w:rsid w:val="005A3C0B"/>
    <w:rsid w:val="005A3C59"/>
    <w:rsid w:val="005A3D17"/>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DEF"/>
    <w:rsid w:val="005A7E79"/>
    <w:rsid w:val="005B028C"/>
    <w:rsid w:val="005B05C9"/>
    <w:rsid w:val="005B0A3D"/>
    <w:rsid w:val="005B0C68"/>
    <w:rsid w:val="005B1138"/>
    <w:rsid w:val="005B178A"/>
    <w:rsid w:val="005B18BC"/>
    <w:rsid w:val="005B1978"/>
    <w:rsid w:val="005B1D52"/>
    <w:rsid w:val="005B1F74"/>
    <w:rsid w:val="005B205B"/>
    <w:rsid w:val="005B2860"/>
    <w:rsid w:val="005B294C"/>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198"/>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D02EA"/>
    <w:rsid w:val="005D0A32"/>
    <w:rsid w:val="005D0D88"/>
    <w:rsid w:val="005D152E"/>
    <w:rsid w:val="005D187F"/>
    <w:rsid w:val="005D1940"/>
    <w:rsid w:val="005D19DC"/>
    <w:rsid w:val="005D1B05"/>
    <w:rsid w:val="005D1BD7"/>
    <w:rsid w:val="005D1C3E"/>
    <w:rsid w:val="005D1CF8"/>
    <w:rsid w:val="005D21C2"/>
    <w:rsid w:val="005D2367"/>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693A"/>
    <w:rsid w:val="005D6950"/>
    <w:rsid w:val="005D6DE3"/>
    <w:rsid w:val="005D7347"/>
    <w:rsid w:val="005D7516"/>
    <w:rsid w:val="005D77DD"/>
    <w:rsid w:val="005D78C3"/>
    <w:rsid w:val="005D79B6"/>
    <w:rsid w:val="005D7DFA"/>
    <w:rsid w:val="005D7FE8"/>
    <w:rsid w:val="005E00DA"/>
    <w:rsid w:val="005E0243"/>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8F0"/>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FEC"/>
    <w:rsid w:val="005F10F5"/>
    <w:rsid w:val="005F152C"/>
    <w:rsid w:val="005F168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986"/>
    <w:rsid w:val="00600CAE"/>
    <w:rsid w:val="00601459"/>
    <w:rsid w:val="0060149E"/>
    <w:rsid w:val="0060185F"/>
    <w:rsid w:val="006018BA"/>
    <w:rsid w:val="006018EF"/>
    <w:rsid w:val="00601C9D"/>
    <w:rsid w:val="00601DC4"/>
    <w:rsid w:val="00601E7C"/>
    <w:rsid w:val="0060202E"/>
    <w:rsid w:val="00602125"/>
    <w:rsid w:val="00602ABB"/>
    <w:rsid w:val="00602D58"/>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3B9"/>
    <w:rsid w:val="00610602"/>
    <w:rsid w:val="00610627"/>
    <w:rsid w:val="006108A1"/>
    <w:rsid w:val="00610CC7"/>
    <w:rsid w:val="00610D57"/>
    <w:rsid w:val="006118B6"/>
    <w:rsid w:val="006118BD"/>
    <w:rsid w:val="00611A44"/>
    <w:rsid w:val="00611CCA"/>
    <w:rsid w:val="00612017"/>
    <w:rsid w:val="00612143"/>
    <w:rsid w:val="00612163"/>
    <w:rsid w:val="006121E7"/>
    <w:rsid w:val="0061226B"/>
    <w:rsid w:val="00612512"/>
    <w:rsid w:val="006127C7"/>
    <w:rsid w:val="00612840"/>
    <w:rsid w:val="00612B43"/>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1C8F"/>
    <w:rsid w:val="006225D2"/>
    <w:rsid w:val="0062290F"/>
    <w:rsid w:val="0062297E"/>
    <w:rsid w:val="00622DCC"/>
    <w:rsid w:val="006232A3"/>
    <w:rsid w:val="00623303"/>
    <w:rsid w:val="00623C5C"/>
    <w:rsid w:val="00623D14"/>
    <w:rsid w:val="00623D7E"/>
    <w:rsid w:val="0062447E"/>
    <w:rsid w:val="006244A8"/>
    <w:rsid w:val="0062490E"/>
    <w:rsid w:val="00624C52"/>
    <w:rsid w:val="00624DE9"/>
    <w:rsid w:val="00624DFF"/>
    <w:rsid w:val="00625005"/>
    <w:rsid w:val="0062504A"/>
    <w:rsid w:val="0062518C"/>
    <w:rsid w:val="006258AB"/>
    <w:rsid w:val="006258D5"/>
    <w:rsid w:val="00625949"/>
    <w:rsid w:val="00625A6C"/>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03"/>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4D2A"/>
    <w:rsid w:val="006550E0"/>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559"/>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6B28"/>
    <w:rsid w:val="00667409"/>
    <w:rsid w:val="00667493"/>
    <w:rsid w:val="00667726"/>
    <w:rsid w:val="00667837"/>
    <w:rsid w:val="00667BEB"/>
    <w:rsid w:val="00667C98"/>
    <w:rsid w:val="0067016D"/>
    <w:rsid w:val="00670B6C"/>
    <w:rsid w:val="00670BA0"/>
    <w:rsid w:val="00670EF5"/>
    <w:rsid w:val="00671045"/>
    <w:rsid w:val="0067107D"/>
    <w:rsid w:val="00671294"/>
    <w:rsid w:val="00671415"/>
    <w:rsid w:val="006716D4"/>
    <w:rsid w:val="0067181A"/>
    <w:rsid w:val="00671D7D"/>
    <w:rsid w:val="00671D84"/>
    <w:rsid w:val="00671E2F"/>
    <w:rsid w:val="00671FD1"/>
    <w:rsid w:val="00671FF2"/>
    <w:rsid w:val="00672000"/>
    <w:rsid w:val="00672037"/>
    <w:rsid w:val="00672183"/>
    <w:rsid w:val="0067221F"/>
    <w:rsid w:val="00672227"/>
    <w:rsid w:val="00672329"/>
    <w:rsid w:val="00672460"/>
    <w:rsid w:val="0067248B"/>
    <w:rsid w:val="006728C8"/>
    <w:rsid w:val="0067290D"/>
    <w:rsid w:val="00672AD3"/>
    <w:rsid w:val="00672CBD"/>
    <w:rsid w:val="00672E6E"/>
    <w:rsid w:val="00673087"/>
    <w:rsid w:val="00673210"/>
    <w:rsid w:val="00673607"/>
    <w:rsid w:val="006739B9"/>
    <w:rsid w:val="00673B59"/>
    <w:rsid w:val="00674245"/>
    <w:rsid w:val="00674283"/>
    <w:rsid w:val="00674427"/>
    <w:rsid w:val="006744B1"/>
    <w:rsid w:val="00674793"/>
    <w:rsid w:val="00674BE9"/>
    <w:rsid w:val="00674CEA"/>
    <w:rsid w:val="00674E84"/>
    <w:rsid w:val="006752F0"/>
    <w:rsid w:val="006752F1"/>
    <w:rsid w:val="0067535C"/>
    <w:rsid w:val="00675578"/>
    <w:rsid w:val="00675582"/>
    <w:rsid w:val="006755AA"/>
    <w:rsid w:val="006758BF"/>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39"/>
    <w:rsid w:val="00677C5E"/>
    <w:rsid w:val="00677E45"/>
    <w:rsid w:val="00677F0F"/>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BF2"/>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4D2"/>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64"/>
    <w:rsid w:val="00693EC7"/>
    <w:rsid w:val="006940CB"/>
    <w:rsid w:val="0069416C"/>
    <w:rsid w:val="00694558"/>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12"/>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30"/>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B62"/>
    <w:rsid w:val="006D5FCF"/>
    <w:rsid w:val="006D61DB"/>
    <w:rsid w:val="006D6345"/>
    <w:rsid w:val="006D6669"/>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524"/>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101"/>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9F"/>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0BB"/>
    <w:rsid w:val="00730429"/>
    <w:rsid w:val="0073050F"/>
    <w:rsid w:val="00730584"/>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DB"/>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42A"/>
    <w:rsid w:val="0074379B"/>
    <w:rsid w:val="00743878"/>
    <w:rsid w:val="007439CA"/>
    <w:rsid w:val="00743FBF"/>
    <w:rsid w:val="00744193"/>
    <w:rsid w:val="00744280"/>
    <w:rsid w:val="00744B8B"/>
    <w:rsid w:val="00744D3D"/>
    <w:rsid w:val="00744FB0"/>
    <w:rsid w:val="007455F1"/>
    <w:rsid w:val="007457CC"/>
    <w:rsid w:val="00745BD2"/>
    <w:rsid w:val="00745DD1"/>
    <w:rsid w:val="00745EF5"/>
    <w:rsid w:val="00745F4D"/>
    <w:rsid w:val="007460AB"/>
    <w:rsid w:val="00746270"/>
    <w:rsid w:val="007462B2"/>
    <w:rsid w:val="007462DA"/>
    <w:rsid w:val="00746341"/>
    <w:rsid w:val="007466CE"/>
    <w:rsid w:val="007469D4"/>
    <w:rsid w:val="00746D34"/>
    <w:rsid w:val="00747020"/>
    <w:rsid w:val="00747024"/>
    <w:rsid w:val="0074761F"/>
    <w:rsid w:val="00747830"/>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77"/>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A61"/>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5B17"/>
    <w:rsid w:val="00775BC8"/>
    <w:rsid w:val="00775CBC"/>
    <w:rsid w:val="00775CFC"/>
    <w:rsid w:val="00776379"/>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95B"/>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1F4C"/>
    <w:rsid w:val="00792857"/>
    <w:rsid w:val="007928A2"/>
    <w:rsid w:val="0079299B"/>
    <w:rsid w:val="007929A1"/>
    <w:rsid w:val="00792E11"/>
    <w:rsid w:val="00792F34"/>
    <w:rsid w:val="00793190"/>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722"/>
    <w:rsid w:val="007A2B54"/>
    <w:rsid w:val="007A2CC0"/>
    <w:rsid w:val="007A2D1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CD2"/>
    <w:rsid w:val="007A6E69"/>
    <w:rsid w:val="007A6FCB"/>
    <w:rsid w:val="007A7051"/>
    <w:rsid w:val="007A7194"/>
    <w:rsid w:val="007A75E3"/>
    <w:rsid w:val="007A7648"/>
    <w:rsid w:val="007A798E"/>
    <w:rsid w:val="007A7A5F"/>
    <w:rsid w:val="007A7B90"/>
    <w:rsid w:val="007B01EF"/>
    <w:rsid w:val="007B0370"/>
    <w:rsid w:val="007B0584"/>
    <w:rsid w:val="007B078A"/>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2C55"/>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07"/>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2F"/>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88"/>
    <w:rsid w:val="007D0B95"/>
    <w:rsid w:val="007D0DB2"/>
    <w:rsid w:val="007D10BE"/>
    <w:rsid w:val="007D1605"/>
    <w:rsid w:val="007D18D6"/>
    <w:rsid w:val="007D19E0"/>
    <w:rsid w:val="007D1B1B"/>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392"/>
    <w:rsid w:val="007D7467"/>
    <w:rsid w:val="007D76BD"/>
    <w:rsid w:val="007D775D"/>
    <w:rsid w:val="007D7972"/>
    <w:rsid w:val="007D7A03"/>
    <w:rsid w:val="007D7C67"/>
    <w:rsid w:val="007E00AF"/>
    <w:rsid w:val="007E0581"/>
    <w:rsid w:val="007E0768"/>
    <w:rsid w:val="007E079E"/>
    <w:rsid w:val="007E07DB"/>
    <w:rsid w:val="007E07FE"/>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40"/>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AFC"/>
    <w:rsid w:val="007F4E59"/>
    <w:rsid w:val="007F4E7F"/>
    <w:rsid w:val="007F4F9E"/>
    <w:rsid w:val="007F51C7"/>
    <w:rsid w:val="007F5271"/>
    <w:rsid w:val="007F5625"/>
    <w:rsid w:val="007F56EE"/>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308"/>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3EEB"/>
    <w:rsid w:val="00804198"/>
    <w:rsid w:val="00804234"/>
    <w:rsid w:val="008043FA"/>
    <w:rsid w:val="00804A6B"/>
    <w:rsid w:val="00804BD9"/>
    <w:rsid w:val="00804BF7"/>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7F0"/>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AB3"/>
    <w:rsid w:val="00820B23"/>
    <w:rsid w:val="00820BE1"/>
    <w:rsid w:val="008211F0"/>
    <w:rsid w:val="00821362"/>
    <w:rsid w:val="00821641"/>
    <w:rsid w:val="008216EF"/>
    <w:rsid w:val="00821762"/>
    <w:rsid w:val="00821CF5"/>
    <w:rsid w:val="00821EC6"/>
    <w:rsid w:val="008224D5"/>
    <w:rsid w:val="008226D0"/>
    <w:rsid w:val="008229CA"/>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E96"/>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835"/>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79B"/>
    <w:rsid w:val="00831A19"/>
    <w:rsid w:val="00831A4F"/>
    <w:rsid w:val="00831E35"/>
    <w:rsid w:val="00831E8B"/>
    <w:rsid w:val="00831F20"/>
    <w:rsid w:val="008320A0"/>
    <w:rsid w:val="008322D3"/>
    <w:rsid w:val="008323B8"/>
    <w:rsid w:val="00832561"/>
    <w:rsid w:val="0083259F"/>
    <w:rsid w:val="00832AC5"/>
    <w:rsid w:val="00832E0C"/>
    <w:rsid w:val="00832F39"/>
    <w:rsid w:val="008331ED"/>
    <w:rsid w:val="008334F6"/>
    <w:rsid w:val="0083355F"/>
    <w:rsid w:val="00833698"/>
    <w:rsid w:val="00833747"/>
    <w:rsid w:val="00833914"/>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D6"/>
    <w:rsid w:val="00841104"/>
    <w:rsid w:val="0084133D"/>
    <w:rsid w:val="0084135E"/>
    <w:rsid w:val="00841CF7"/>
    <w:rsid w:val="00842004"/>
    <w:rsid w:val="0084214D"/>
    <w:rsid w:val="008422C2"/>
    <w:rsid w:val="008422C7"/>
    <w:rsid w:val="00842936"/>
    <w:rsid w:val="00842A11"/>
    <w:rsid w:val="00842E31"/>
    <w:rsid w:val="00842EB2"/>
    <w:rsid w:val="008432A0"/>
    <w:rsid w:val="00843492"/>
    <w:rsid w:val="00843BBD"/>
    <w:rsid w:val="00843BE9"/>
    <w:rsid w:val="00843EDA"/>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47FED"/>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A0E"/>
    <w:rsid w:val="00852B0F"/>
    <w:rsid w:val="00852C79"/>
    <w:rsid w:val="00852E1C"/>
    <w:rsid w:val="00852F1A"/>
    <w:rsid w:val="00853005"/>
    <w:rsid w:val="00853177"/>
    <w:rsid w:val="00853252"/>
    <w:rsid w:val="0085329D"/>
    <w:rsid w:val="008533C2"/>
    <w:rsid w:val="00853B31"/>
    <w:rsid w:val="00853FD2"/>
    <w:rsid w:val="00854308"/>
    <w:rsid w:val="0085448B"/>
    <w:rsid w:val="008546FF"/>
    <w:rsid w:val="008547A2"/>
    <w:rsid w:val="00854A1C"/>
    <w:rsid w:val="00854B97"/>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57EBA"/>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81C"/>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EED"/>
    <w:rsid w:val="00883FF0"/>
    <w:rsid w:val="008841AC"/>
    <w:rsid w:val="008844B0"/>
    <w:rsid w:val="008847AB"/>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DD2"/>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97E4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28F"/>
    <w:rsid w:val="008A34B2"/>
    <w:rsid w:val="008A3663"/>
    <w:rsid w:val="008A38C3"/>
    <w:rsid w:val="008A3A9E"/>
    <w:rsid w:val="008A3CCD"/>
    <w:rsid w:val="008A3D11"/>
    <w:rsid w:val="008A3E67"/>
    <w:rsid w:val="008A4091"/>
    <w:rsid w:val="008A40D0"/>
    <w:rsid w:val="008A4142"/>
    <w:rsid w:val="008A462E"/>
    <w:rsid w:val="008A489B"/>
    <w:rsid w:val="008A4B12"/>
    <w:rsid w:val="008A4D75"/>
    <w:rsid w:val="008A4E17"/>
    <w:rsid w:val="008A4FDB"/>
    <w:rsid w:val="008A5110"/>
    <w:rsid w:val="008A5505"/>
    <w:rsid w:val="008A552A"/>
    <w:rsid w:val="008A5594"/>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0F7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3F30"/>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78B"/>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48F"/>
    <w:rsid w:val="009106A2"/>
    <w:rsid w:val="00910945"/>
    <w:rsid w:val="0091098D"/>
    <w:rsid w:val="00910A2B"/>
    <w:rsid w:val="00910AF9"/>
    <w:rsid w:val="00910C39"/>
    <w:rsid w:val="009112E7"/>
    <w:rsid w:val="009113A9"/>
    <w:rsid w:val="00911632"/>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7D4"/>
    <w:rsid w:val="00916946"/>
    <w:rsid w:val="009169AC"/>
    <w:rsid w:val="009169C4"/>
    <w:rsid w:val="009171A8"/>
    <w:rsid w:val="009171BF"/>
    <w:rsid w:val="009171F1"/>
    <w:rsid w:val="0091726E"/>
    <w:rsid w:val="0091765D"/>
    <w:rsid w:val="00917993"/>
    <w:rsid w:val="00920925"/>
    <w:rsid w:val="00920B07"/>
    <w:rsid w:val="00920F63"/>
    <w:rsid w:val="00921297"/>
    <w:rsid w:val="009214F0"/>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3FBE"/>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A28"/>
    <w:rsid w:val="00931E4B"/>
    <w:rsid w:val="009320F2"/>
    <w:rsid w:val="00932646"/>
    <w:rsid w:val="009326C0"/>
    <w:rsid w:val="00932A56"/>
    <w:rsid w:val="00932E9A"/>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2DF"/>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5EF"/>
    <w:rsid w:val="009437DB"/>
    <w:rsid w:val="00943829"/>
    <w:rsid w:val="00943A8C"/>
    <w:rsid w:val="00944201"/>
    <w:rsid w:val="009443AA"/>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478"/>
    <w:rsid w:val="0096054E"/>
    <w:rsid w:val="00960891"/>
    <w:rsid w:val="00960894"/>
    <w:rsid w:val="00961208"/>
    <w:rsid w:val="00961238"/>
    <w:rsid w:val="00961320"/>
    <w:rsid w:val="0096178F"/>
    <w:rsid w:val="00961B90"/>
    <w:rsid w:val="00961D70"/>
    <w:rsid w:val="00961DF6"/>
    <w:rsid w:val="00961E61"/>
    <w:rsid w:val="0096212E"/>
    <w:rsid w:val="009621C9"/>
    <w:rsid w:val="00962271"/>
    <w:rsid w:val="009622B9"/>
    <w:rsid w:val="00962832"/>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B84"/>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2DD"/>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069"/>
    <w:rsid w:val="0099020D"/>
    <w:rsid w:val="00990633"/>
    <w:rsid w:val="0099088C"/>
    <w:rsid w:val="009908E1"/>
    <w:rsid w:val="00990A7B"/>
    <w:rsid w:val="00990A8D"/>
    <w:rsid w:val="00990C7D"/>
    <w:rsid w:val="00990D2D"/>
    <w:rsid w:val="00990D82"/>
    <w:rsid w:val="00990DC7"/>
    <w:rsid w:val="0099102B"/>
    <w:rsid w:val="00991145"/>
    <w:rsid w:val="0099118F"/>
    <w:rsid w:val="009912C1"/>
    <w:rsid w:val="009913BB"/>
    <w:rsid w:val="009915DF"/>
    <w:rsid w:val="00991DE6"/>
    <w:rsid w:val="009920C5"/>
    <w:rsid w:val="00992213"/>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8A2"/>
    <w:rsid w:val="009949B1"/>
    <w:rsid w:val="00994EE5"/>
    <w:rsid w:val="00995237"/>
    <w:rsid w:val="00995399"/>
    <w:rsid w:val="009953E7"/>
    <w:rsid w:val="00995550"/>
    <w:rsid w:val="009958D1"/>
    <w:rsid w:val="00995CA9"/>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21"/>
    <w:rsid w:val="009B1544"/>
    <w:rsid w:val="009B1711"/>
    <w:rsid w:val="009B1969"/>
    <w:rsid w:val="009B1BFF"/>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124"/>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EC1"/>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3DA"/>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72C"/>
    <w:rsid w:val="009E181C"/>
    <w:rsid w:val="009E1B1C"/>
    <w:rsid w:val="009E1C12"/>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DBC"/>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B68"/>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C3D"/>
    <w:rsid w:val="009F2FE8"/>
    <w:rsid w:val="009F32D2"/>
    <w:rsid w:val="009F3874"/>
    <w:rsid w:val="009F39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BB3"/>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DE9"/>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35"/>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120"/>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EA6"/>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53"/>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CE0"/>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345"/>
    <w:rsid w:val="00A3472E"/>
    <w:rsid w:val="00A34854"/>
    <w:rsid w:val="00A348B5"/>
    <w:rsid w:val="00A349F2"/>
    <w:rsid w:val="00A34AAD"/>
    <w:rsid w:val="00A350A2"/>
    <w:rsid w:val="00A35726"/>
    <w:rsid w:val="00A359BC"/>
    <w:rsid w:val="00A359EC"/>
    <w:rsid w:val="00A35A55"/>
    <w:rsid w:val="00A35BEF"/>
    <w:rsid w:val="00A35C2D"/>
    <w:rsid w:val="00A3612B"/>
    <w:rsid w:val="00A36177"/>
    <w:rsid w:val="00A362DD"/>
    <w:rsid w:val="00A36639"/>
    <w:rsid w:val="00A369C8"/>
    <w:rsid w:val="00A36AC9"/>
    <w:rsid w:val="00A36BF8"/>
    <w:rsid w:val="00A36C9B"/>
    <w:rsid w:val="00A36DC3"/>
    <w:rsid w:val="00A36FEE"/>
    <w:rsid w:val="00A37197"/>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85"/>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706"/>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D9B"/>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2D"/>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4FB"/>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3F5"/>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046"/>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2CB"/>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6CE"/>
    <w:rsid w:val="00A87844"/>
    <w:rsid w:val="00A878C1"/>
    <w:rsid w:val="00A87AA4"/>
    <w:rsid w:val="00A9047A"/>
    <w:rsid w:val="00A90876"/>
    <w:rsid w:val="00A90944"/>
    <w:rsid w:val="00A90C0A"/>
    <w:rsid w:val="00A90CB3"/>
    <w:rsid w:val="00A90D06"/>
    <w:rsid w:val="00A90E19"/>
    <w:rsid w:val="00A90FFD"/>
    <w:rsid w:val="00A910E0"/>
    <w:rsid w:val="00A91BAB"/>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82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D6B"/>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341"/>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AEF"/>
    <w:rsid w:val="00AD2CD3"/>
    <w:rsid w:val="00AD329A"/>
    <w:rsid w:val="00AD33E4"/>
    <w:rsid w:val="00AD34F2"/>
    <w:rsid w:val="00AD34FB"/>
    <w:rsid w:val="00AD36FB"/>
    <w:rsid w:val="00AD3860"/>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456"/>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4D79"/>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B6"/>
    <w:rsid w:val="00AF54CB"/>
    <w:rsid w:val="00AF5533"/>
    <w:rsid w:val="00AF554F"/>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92C"/>
    <w:rsid w:val="00B03AE3"/>
    <w:rsid w:val="00B03B38"/>
    <w:rsid w:val="00B03EF6"/>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B53"/>
    <w:rsid w:val="00B11DAC"/>
    <w:rsid w:val="00B11EF0"/>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4CA6"/>
    <w:rsid w:val="00B25182"/>
    <w:rsid w:val="00B25199"/>
    <w:rsid w:val="00B25231"/>
    <w:rsid w:val="00B2577A"/>
    <w:rsid w:val="00B258E5"/>
    <w:rsid w:val="00B259CF"/>
    <w:rsid w:val="00B25C73"/>
    <w:rsid w:val="00B260A7"/>
    <w:rsid w:val="00B262C9"/>
    <w:rsid w:val="00B26341"/>
    <w:rsid w:val="00B263E7"/>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B4A"/>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1E59"/>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3BD"/>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BE6"/>
    <w:rsid w:val="00B60EC6"/>
    <w:rsid w:val="00B60F9F"/>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32E"/>
    <w:rsid w:val="00B667FC"/>
    <w:rsid w:val="00B66A96"/>
    <w:rsid w:val="00B670AD"/>
    <w:rsid w:val="00B6730B"/>
    <w:rsid w:val="00B67716"/>
    <w:rsid w:val="00B67CFA"/>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478"/>
    <w:rsid w:val="00B76729"/>
    <w:rsid w:val="00B76775"/>
    <w:rsid w:val="00B76A9F"/>
    <w:rsid w:val="00B76C7D"/>
    <w:rsid w:val="00B76F53"/>
    <w:rsid w:val="00B77099"/>
    <w:rsid w:val="00B7728F"/>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1EA2"/>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885"/>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7D6"/>
    <w:rsid w:val="00BB784C"/>
    <w:rsid w:val="00BB795C"/>
    <w:rsid w:val="00BB7B37"/>
    <w:rsid w:val="00BC0263"/>
    <w:rsid w:val="00BC094A"/>
    <w:rsid w:val="00BC0A18"/>
    <w:rsid w:val="00BC0C68"/>
    <w:rsid w:val="00BC0E89"/>
    <w:rsid w:val="00BC0F32"/>
    <w:rsid w:val="00BC11C5"/>
    <w:rsid w:val="00BC11FE"/>
    <w:rsid w:val="00BC14A7"/>
    <w:rsid w:val="00BC1EF5"/>
    <w:rsid w:val="00BC2080"/>
    <w:rsid w:val="00BC2100"/>
    <w:rsid w:val="00BC210F"/>
    <w:rsid w:val="00BC2470"/>
    <w:rsid w:val="00BC24C6"/>
    <w:rsid w:val="00BC2892"/>
    <w:rsid w:val="00BC2A39"/>
    <w:rsid w:val="00BC2D45"/>
    <w:rsid w:val="00BC32D4"/>
    <w:rsid w:val="00BC3303"/>
    <w:rsid w:val="00BC3349"/>
    <w:rsid w:val="00BC3373"/>
    <w:rsid w:val="00BC33A8"/>
    <w:rsid w:val="00BC3514"/>
    <w:rsid w:val="00BC3580"/>
    <w:rsid w:val="00BC368E"/>
    <w:rsid w:val="00BC3907"/>
    <w:rsid w:val="00BC3B0E"/>
    <w:rsid w:val="00BC3E5A"/>
    <w:rsid w:val="00BC3E60"/>
    <w:rsid w:val="00BC41B1"/>
    <w:rsid w:val="00BC420B"/>
    <w:rsid w:val="00BC42BD"/>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1E0"/>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A1"/>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564"/>
    <w:rsid w:val="00BE3634"/>
    <w:rsid w:val="00BE371E"/>
    <w:rsid w:val="00BE3800"/>
    <w:rsid w:val="00BE3ADF"/>
    <w:rsid w:val="00BE3F03"/>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2FD3"/>
    <w:rsid w:val="00BF3297"/>
    <w:rsid w:val="00BF3473"/>
    <w:rsid w:val="00BF3705"/>
    <w:rsid w:val="00BF3CD5"/>
    <w:rsid w:val="00BF401C"/>
    <w:rsid w:val="00BF4265"/>
    <w:rsid w:val="00BF4592"/>
    <w:rsid w:val="00BF4597"/>
    <w:rsid w:val="00BF49F5"/>
    <w:rsid w:val="00BF4A4A"/>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63"/>
    <w:rsid w:val="00C0027E"/>
    <w:rsid w:val="00C002BA"/>
    <w:rsid w:val="00C002E8"/>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4240"/>
    <w:rsid w:val="00C0438E"/>
    <w:rsid w:val="00C04393"/>
    <w:rsid w:val="00C044D0"/>
    <w:rsid w:val="00C04671"/>
    <w:rsid w:val="00C04D01"/>
    <w:rsid w:val="00C05214"/>
    <w:rsid w:val="00C053DF"/>
    <w:rsid w:val="00C056A6"/>
    <w:rsid w:val="00C05780"/>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185"/>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7C9"/>
    <w:rsid w:val="00C139AD"/>
    <w:rsid w:val="00C139EA"/>
    <w:rsid w:val="00C13A4A"/>
    <w:rsid w:val="00C13B4B"/>
    <w:rsid w:val="00C13CD7"/>
    <w:rsid w:val="00C13F08"/>
    <w:rsid w:val="00C1403A"/>
    <w:rsid w:val="00C14171"/>
    <w:rsid w:val="00C141F0"/>
    <w:rsid w:val="00C147FF"/>
    <w:rsid w:val="00C1494B"/>
    <w:rsid w:val="00C14AC7"/>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B81"/>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9C1"/>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6FED"/>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4CF"/>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4B22"/>
    <w:rsid w:val="00C555D0"/>
    <w:rsid w:val="00C5569D"/>
    <w:rsid w:val="00C559DB"/>
    <w:rsid w:val="00C55A0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55"/>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860"/>
    <w:rsid w:val="00C67912"/>
    <w:rsid w:val="00C67ADB"/>
    <w:rsid w:val="00C70449"/>
    <w:rsid w:val="00C70618"/>
    <w:rsid w:val="00C7061B"/>
    <w:rsid w:val="00C706DF"/>
    <w:rsid w:val="00C70C95"/>
    <w:rsid w:val="00C70D1A"/>
    <w:rsid w:val="00C7102F"/>
    <w:rsid w:val="00C71167"/>
    <w:rsid w:val="00C712BB"/>
    <w:rsid w:val="00C71421"/>
    <w:rsid w:val="00C714F9"/>
    <w:rsid w:val="00C715EE"/>
    <w:rsid w:val="00C716F0"/>
    <w:rsid w:val="00C71C39"/>
    <w:rsid w:val="00C71C55"/>
    <w:rsid w:val="00C7203B"/>
    <w:rsid w:val="00C728BC"/>
    <w:rsid w:val="00C72FF1"/>
    <w:rsid w:val="00C730C7"/>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BA4"/>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DCF"/>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17"/>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0FD"/>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C0D"/>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4F6"/>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05E"/>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1DA1"/>
    <w:rsid w:val="00CC2229"/>
    <w:rsid w:val="00CC233A"/>
    <w:rsid w:val="00CC2629"/>
    <w:rsid w:val="00CC2721"/>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20"/>
    <w:rsid w:val="00CC4A40"/>
    <w:rsid w:val="00CC4CCB"/>
    <w:rsid w:val="00CC51A6"/>
    <w:rsid w:val="00CC54AC"/>
    <w:rsid w:val="00CC55ED"/>
    <w:rsid w:val="00CC5D90"/>
    <w:rsid w:val="00CC5F26"/>
    <w:rsid w:val="00CC60B5"/>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64A"/>
    <w:rsid w:val="00CD381F"/>
    <w:rsid w:val="00CD3DC1"/>
    <w:rsid w:val="00CD3FFD"/>
    <w:rsid w:val="00CD490E"/>
    <w:rsid w:val="00CD490F"/>
    <w:rsid w:val="00CD49DA"/>
    <w:rsid w:val="00CD4B3B"/>
    <w:rsid w:val="00CD5180"/>
    <w:rsid w:val="00CD54E8"/>
    <w:rsid w:val="00CD55CD"/>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ACE"/>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79"/>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7"/>
    <w:rsid w:val="00CF1D29"/>
    <w:rsid w:val="00CF1E17"/>
    <w:rsid w:val="00CF212E"/>
    <w:rsid w:val="00CF215E"/>
    <w:rsid w:val="00CF2351"/>
    <w:rsid w:val="00CF241F"/>
    <w:rsid w:val="00CF243A"/>
    <w:rsid w:val="00CF247C"/>
    <w:rsid w:val="00CF2A45"/>
    <w:rsid w:val="00CF2A8A"/>
    <w:rsid w:val="00CF2B0F"/>
    <w:rsid w:val="00CF2DD0"/>
    <w:rsid w:val="00CF302C"/>
    <w:rsid w:val="00CF308B"/>
    <w:rsid w:val="00CF30A9"/>
    <w:rsid w:val="00CF3647"/>
    <w:rsid w:val="00CF3BBD"/>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3DD"/>
    <w:rsid w:val="00D055E2"/>
    <w:rsid w:val="00D0564A"/>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6F3"/>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E0C"/>
    <w:rsid w:val="00D17F87"/>
    <w:rsid w:val="00D2014E"/>
    <w:rsid w:val="00D20230"/>
    <w:rsid w:val="00D20377"/>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4CF3"/>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B2"/>
    <w:rsid w:val="00D354E2"/>
    <w:rsid w:val="00D3570B"/>
    <w:rsid w:val="00D35718"/>
    <w:rsid w:val="00D35809"/>
    <w:rsid w:val="00D35C2C"/>
    <w:rsid w:val="00D35CAE"/>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19"/>
    <w:rsid w:val="00D44AA7"/>
    <w:rsid w:val="00D44AD7"/>
    <w:rsid w:val="00D44D7B"/>
    <w:rsid w:val="00D4515E"/>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72"/>
    <w:rsid w:val="00D4748A"/>
    <w:rsid w:val="00D47A4C"/>
    <w:rsid w:val="00D47F4E"/>
    <w:rsid w:val="00D47FE1"/>
    <w:rsid w:val="00D50045"/>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04A"/>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4F5"/>
    <w:rsid w:val="00D57662"/>
    <w:rsid w:val="00D57678"/>
    <w:rsid w:val="00D576CA"/>
    <w:rsid w:val="00D57A99"/>
    <w:rsid w:val="00D60919"/>
    <w:rsid w:val="00D6093E"/>
    <w:rsid w:val="00D60AA4"/>
    <w:rsid w:val="00D60C66"/>
    <w:rsid w:val="00D60F2D"/>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A42"/>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6F5F"/>
    <w:rsid w:val="00D67279"/>
    <w:rsid w:val="00D672C5"/>
    <w:rsid w:val="00D674D3"/>
    <w:rsid w:val="00D67589"/>
    <w:rsid w:val="00D678DD"/>
    <w:rsid w:val="00D67A66"/>
    <w:rsid w:val="00D67A9B"/>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975"/>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B2F"/>
    <w:rsid w:val="00D924C6"/>
    <w:rsid w:val="00D9287E"/>
    <w:rsid w:val="00D92B8C"/>
    <w:rsid w:val="00D92B97"/>
    <w:rsid w:val="00D92BF3"/>
    <w:rsid w:val="00D92D27"/>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407"/>
    <w:rsid w:val="00DA1C8C"/>
    <w:rsid w:val="00DA1D8D"/>
    <w:rsid w:val="00DA1F6E"/>
    <w:rsid w:val="00DA200A"/>
    <w:rsid w:val="00DA2133"/>
    <w:rsid w:val="00DA2163"/>
    <w:rsid w:val="00DA21B9"/>
    <w:rsid w:val="00DA2231"/>
    <w:rsid w:val="00DA22A5"/>
    <w:rsid w:val="00DA241B"/>
    <w:rsid w:val="00DA28BB"/>
    <w:rsid w:val="00DA294A"/>
    <w:rsid w:val="00DA2EE1"/>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040"/>
    <w:rsid w:val="00DB24BB"/>
    <w:rsid w:val="00DB260E"/>
    <w:rsid w:val="00DB26FC"/>
    <w:rsid w:val="00DB2734"/>
    <w:rsid w:val="00DB2A2A"/>
    <w:rsid w:val="00DB2B9D"/>
    <w:rsid w:val="00DB2C23"/>
    <w:rsid w:val="00DB2CB3"/>
    <w:rsid w:val="00DB2CD3"/>
    <w:rsid w:val="00DB3336"/>
    <w:rsid w:val="00DB36C6"/>
    <w:rsid w:val="00DB3ADB"/>
    <w:rsid w:val="00DB3B46"/>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066"/>
    <w:rsid w:val="00DB6161"/>
    <w:rsid w:val="00DB618E"/>
    <w:rsid w:val="00DB6362"/>
    <w:rsid w:val="00DB647F"/>
    <w:rsid w:val="00DB658B"/>
    <w:rsid w:val="00DB69A2"/>
    <w:rsid w:val="00DB6A48"/>
    <w:rsid w:val="00DB6CCC"/>
    <w:rsid w:val="00DB70C2"/>
    <w:rsid w:val="00DB717B"/>
    <w:rsid w:val="00DB717F"/>
    <w:rsid w:val="00DB72E3"/>
    <w:rsid w:val="00DB74C5"/>
    <w:rsid w:val="00DB76AA"/>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25"/>
    <w:rsid w:val="00DC4684"/>
    <w:rsid w:val="00DC46EB"/>
    <w:rsid w:val="00DC4989"/>
    <w:rsid w:val="00DC4A14"/>
    <w:rsid w:val="00DC4B17"/>
    <w:rsid w:val="00DC4C81"/>
    <w:rsid w:val="00DC4E55"/>
    <w:rsid w:val="00DC5C44"/>
    <w:rsid w:val="00DC5E81"/>
    <w:rsid w:val="00DC623A"/>
    <w:rsid w:val="00DC623C"/>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373"/>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ADB"/>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854"/>
    <w:rsid w:val="00E0191C"/>
    <w:rsid w:val="00E0195D"/>
    <w:rsid w:val="00E01ABD"/>
    <w:rsid w:val="00E01AE4"/>
    <w:rsid w:val="00E01F5F"/>
    <w:rsid w:val="00E01FDD"/>
    <w:rsid w:val="00E02143"/>
    <w:rsid w:val="00E021DB"/>
    <w:rsid w:val="00E0223C"/>
    <w:rsid w:val="00E02458"/>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B09"/>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354"/>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CD0"/>
    <w:rsid w:val="00E23F94"/>
    <w:rsid w:val="00E241EF"/>
    <w:rsid w:val="00E242E4"/>
    <w:rsid w:val="00E244ED"/>
    <w:rsid w:val="00E24553"/>
    <w:rsid w:val="00E24581"/>
    <w:rsid w:val="00E2460F"/>
    <w:rsid w:val="00E247EB"/>
    <w:rsid w:val="00E248B9"/>
    <w:rsid w:val="00E24C96"/>
    <w:rsid w:val="00E24D97"/>
    <w:rsid w:val="00E24DD2"/>
    <w:rsid w:val="00E24E3E"/>
    <w:rsid w:val="00E24EA6"/>
    <w:rsid w:val="00E24EF4"/>
    <w:rsid w:val="00E250CD"/>
    <w:rsid w:val="00E251AF"/>
    <w:rsid w:val="00E25A0C"/>
    <w:rsid w:val="00E25B27"/>
    <w:rsid w:val="00E25B44"/>
    <w:rsid w:val="00E25D54"/>
    <w:rsid w:val="00E26009"/>
    <w:rsid w:val="00E26099"/>
    <w:rsid w:val="00E26286"/>
    <w:rsid w:val="00E2630E"/>
    <w:rsid w:val="00E266C8"/>
    <w:rsid w:val="00E26CED"/>
    <w:rsid w:val="00E27010"/>
    <w:rsid w:val="00E27153"/>
    <w:rsid w:val="00E272CD"/>
    <w:rsid w:val="00E2732F"/>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C76"/>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2FF"/>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9C1"/>
    <w:rsid w:val="00E51C7A"/>
    <w:rsid w:val="00E51E0D"/>
    <w:rsid w:val="00E51EFD"/>
    <w:rsid w:val="00E5213C"/>
    <w:rsid w:val="00E523DC"/>
    <w:rsid w:val="00E524BE"/>
    <w:rsid w:val="00E52646"/>
    <w:rsid w:val="00E52AEE"/>
    <w:rsid w:val="00E52B4A"/>
    <w:rsid w:val="00E52CF8"/>
    <w:rsid w:val="00E52E29"/>
    <w:rsid w:val="00E530F0"/>
    <w:rsid w:val="00E53463"/>
    <w:rsid w:val="00E53508"/>
    <w:rsid w:val="00E53716"/>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025"/>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4C5"/>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27D"/>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6EC"/>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239"/>
    <w:rsid w:val="00E87596"/>
    <w:rsid w:val="00E875FE"/>
    <w:rsid w:val="00E876A7"/>
    <w:rsid w:val="00E87773"/>
    <w:rsid w:val="00E87967"/>
    <w:rsid w:val="00E87BF1"/>
    <w:rsid w:val="00E87DCB"/>
    <w:rsid w:val="00E87DFF"/>
    <w:rsid w:val="00E87F1A"/>
    <w:rsid w:val="00E9021C"/>
    <w:rsid w:val="00E90310"/>
    <w:rsid w:val="00E90324"/>
    <w:rsid w:val="00E90740"/>
    <w:rsid w:val="00E9075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2E"/>
    <w:rsid w:val="00E958F0"/>
    <w:rsid w:val="00E95903"/>
    <w:rsid w:val="00E95976"/>
    <w:rsid w:val="00E95BDF"/>
    <w:rsid w:val="00E95C40"/>
    <w:rsid w:val="00E95E3F"/>
    <w:rsid w:val="00E95EFD"/>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77B"/>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565"/>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903"/>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72F"/>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28D"/>
    <w:rsid w:val="00EE54BE"/>
    <w:rsid w:val="00EE5570"/>
    <w:rsid w:val="00EE5734"/>
    <w:rsid w:val="00EE58D5"/>
    <w:rsid w:val="00EE5DCC"/>
    <w:rsid w:val="00EE5E18"/>
    <w:rsid w:val="00EE5E67"/>
    <w:rsid w:val="00EE5FD4"/>
    <w:rsid w:val="00EE6101"/>
    <w:rsid w:val="00EE6111"/>
    <w:rsid w:val="00EE6258"/>
    <w:rsid w:val="00EE6851"/>
    <w:rsid w:val="00EE6963"/>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55"/>
    <w:rsid w:val="00EF73D1"/>
    <w:rsid w:val="00EF755C"/>
    <w:rsid w:val="00EF766D"/>
    <w:rsid w:val="00EF76AF"/>
    <w:rsid w:val="00EF77EB"/>
    <w:rsid w:val="00EF799A"/>
    <w:rsid w:val="00EF7A97"/>
    <w:rsid w:val="00EF7ADE"/>
    <w:rsid w:val="00EF7B76"/>
    <w:rsid w:val="00EF7BD7"/>
    <w:rsid w:val="00EF7C48"/>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6E2"/>
    <w:rsid w:val="00F108CC"/>
    <w:rsid w:val="00F10FAA"/>
    <w:rsid w:val="00F110AE"/>
    <w:rsid w:val="00F11161"/>
    <w:rsid w:val="00F11266"/>
    <w:rsid w:val="00F11339"/>
    <w:rsid w:val="00F113E0"/>
    <w:rsid w:val="00F11408"/>
    <w:rsid w:val="00F1141F"/>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3D"/>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8E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7FC"/>
    <w:rsid w:val="00F2488A"/>
    <w:rsid w:val="00F24981"/>
    <w:rsid w:val="00F24E02"/>
    <w:rsid w:val="00F24F77"/>
    <w:rsid w:val="00F24FBE"/>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D71"/>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2D"/>
    <w:rsid w:val="00F3356C"/>
    <w:rsid w:val="00F337CD"/>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9D6"/>
    <w:rsid w:val="00F34B69"/>
    <w:rsid w:val="00F34C62"/>
    <w:rsid w:val="00F34FE2"/>
    <w:rsid w:val="00F35286"/>
    <w:rsid w:val="00F353E6"/>
    <w:rsid w:val="00F35746"/>
    <w:rsid w:val="00F357B0"/>
    <w:rsid w:val="00F35917"/>
    <w:rsid w:val="00F359AE"/>
    <w:rsid w:val="00F35B32"/>
    <w:rsid w:val="00F35CAC"/>
    <w:rsid w:val="00F35CF5"/>
    <w:rsid w:val="00F35E4B"/>
    <w:rsid w:val="00F3607E"/>
    <w:rsid w:val="00F361B5"/>
    <w:rsid w:val="00F36255"/>
    <w:rsid w:val="00F363D2"/>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2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42"/>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4D09"/>
    <w:rsid w:val="00F55017"/>
    <w:rsid w:val="00F551DB"/>
    <w:rsid w:val="00F55608"/>
    <w:rsid w:val="00F5578A"/>
    <w:rsid w:val="00F55869"/>
    <w:rsid w:val="00F5586A"/>
    <w:rsid w:val="00F55D65"/>
    <w:rsid w:val="00F55E6F"/>
    <w:rsid w:val="00F5629F"/>
    <w:rsid w:val="00F56A72"/>
    <w:rsid w:val="00F56D72"/>
    <w:rsid w:val="00F56E29"/>
    <w:rsid w:val="00F56E6E"/>
    <w:rsid w:val="00F57139"/>
    <w:rsid w:val="00F57193"/>
    <w:rsid w:val="00F574FC"/>
    <w:rsid w:val="00F5786A"/>
    <w:rsid w:val="00F57974"/>
    <w:rsid w:val="00F57A41"/>
    <w:rsid w:val="00F57A61"/>
    <w:rsid w:val="00F57E56"/>
    <w:rsid w:val="00F57EE1"/>
    <w:rsid w:val="00F602C9"/>
    <w:rsid w:val="00F60506"/>
    <w:rsid w:val="00F606EE"/>
    <w:rsid w:val="00F60775"/>
    <w:rsid w:val="00F60948"/>
    <w:rsid w:val="00F60C37"/>
    <w:rsid w:val="00F60C4F"/>
    <w:rsid w:val="00F60CE3"/>
    <w:rsid w:val="00F60D07"/>
    <w:rsid w:val="00F60DA6"/>
    <w:rsid w:val="00F617F9"/>
    <w:rsid w:val="00F6185F"/>
    <w:rsid w:val="00F61A90"/>
    <w:rsid w:val="00F61BAB"/>
    <w:rsid w:val="00F61DFE"/>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3D2"/>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3F"/>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1D"/>
    <w:rsid w:val="00F84A65"/>
    <w:rsid w:val="00F84B5D"/>
    <w:rsid w:val="00F84C0E"/>
    <w:rsid w:val="00F84C3B"/>
    <w:rsid w:val="00F84CA9"/>
    <w:rsid w:val="00F84EE0"/>
    <w:rsid w:val="00F8538D"/>
    <w:rsid w:val="00F853E6"/>
    <w:rsid w:val="00F856AF"/>
    <w:rsid w:val="00F85A71"/>
    <w:rsid w:val="00F85DA8"/>
    <w:rsid w:val="00F861C6"/>
    <w:rsid w:val="00F862E1"/>
    <w:rsid w:val="00F86409"/>
    <w:rsid w:val="00F86766"/>
    <w:rsid w:val="00F867C0"/>
    <w:rsid w:val="00F8684F"/>
    <w:rsid w:val="00F86934"/>
    <w:rsid w:val="00F86A7F"/>
    <w:rsid w:val="00F86B0D"/>
    <w:rsid w:val="00F86BBB"/>
    <w:rsid w:val="00F86D06"/>
    <w:rsid w:val="00F86EF1"/>
    <w:rsid w:val="00F86F22"/>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C48"/>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A13"/>
    <w:rsid w:val="00F95BF7"/>
    <w:rsid w:val="00F95CDC"/>
    <w:rsid w:val="00F95DED"/>
    <w:rsid w:val="00F95FC4"/>
    <w:rsid w:val="00F961EB"/>
    <w:rsid w:val="00F96462"/>
    <w:rsid w:val="00F965DA"/>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CD1"/>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702"/>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90E"/>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C8F"/>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B9F"/>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09"/>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330"/>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620"/>
    <w:rsid w:val="00FD7CF2"/>
    <w:rsid w:val="00FD7D3B"/>
    <w:rsid w:val="00FE016E"/>
    <w:rsid w:val="00FE024F"/>
    <w:rsid w:val="00FE02E7"/>
    <w:rsid w:val="00FE09AF"/>
    <w:rsid w:val="00FE0C3E"/>
    <w:rsid w:val="00FE124D"/>
    <w:rsid w:val="00FE1691"/>
    <w:rsid w:val="00FE16D9"/>
    <w:rsid w:val="00FE1730"/>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078"/>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9B1"/>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normalny tekst,Akapit z listą3,Obiekt,BulletC,Akapit z listą31,NOWY,Akapit z listą32,List Paragraph,Akapit z listą2,Numerowanie,Akapit z listą BS,sw tekst,Kolorowa lista — akcent 11,List Paragraph1,L1,Akapit z listą5"/>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normalny tekst Znak,Akapit z listą3 Znak,Obiekt Znak,BulletC Znak,Akapit z listą31 Znak,NOWY Znak,Akapit z listą32 Znak,List Paragraph Znak,Akapit z listą2 Znak,Numerowanie Znak,Akapit z listą BS Znak,sw tekst Znak"/>
    <w:link w:val="Akapitzlist"/>
    <w:uiPriority w:val="34"/>
    <w:qFormat/>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 w:type="character" w:customStyle="1" w:styleId="highlight-disabled">
    <w:name w:val="highlight-disabled"/>
    <w:basedOn w:val="Domylnaczcionkaakapitu"/>
    <w:rsid w:val="007B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pn/psychiatria_rybnik" TargetMode="External"/><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33" Type="http://schemas.openxmlformats.org/officeDocument/2006/relationships/hyperlink" Target="mailto:iodo@psychiatria.com"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pn/psychiatria_rybnik"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1.xml"/><Relationship Id="rId32" Type="http://schemas.openxmlformats.org/officeDocument/2006/relationships/hyperlink" Target="mailto:bhp.ppoz@psychiatria.com"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alzp.pl/kody-cpv" TargetMode="External"/><Relationship Id="rId23" Type="http://schemas.openxmlformats.org/officeDocument/2006/relationships/hyperlink" Target="mailto:iodo@psychiatria.com" TargetMode="External"/><Relationship Id="rId28" Type="http://schemas.openxmlformats.org/officeDocument/2006/relationships/header" Target="header3.xml"/><Relationship Id="rId36" Type="http://schemas.openxmlformats.org/officeDocument/2006/relationships/footer" Target="footer4.xml"/><Relationship Id="rId10" Type="http://schemas.openxmlformats.org/officeDocument/2006/relationships/hyperlink" Target="https://platformazakupowa.pl/pn/psychiatria_rybnik"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mailto:zkzs@psychiatria.com" TargetMode="Externa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zam.publiczne@psychiatria.com" TargetMode="External"/><Relationship Id="rId27" Type="http://schemas.openxmlformats.org/officeDocument/2006/relationships/footer" Target="footer2.xml"/><Relationship Id="rId30" Type="http://schemas.openxmlformats.org/officeDocument/2006/relationships/hyperlink" Target="mailto:iodo@psychiatria.com" TargetMode="Externa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D7FBB-638D-4926-AC8C-10B1C249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4688</TotalTime>
  <Pages>42</Pages>
  <Words>17928</Words>
  <Characters>115814</Characters>
  <Application>Microsoft Office Word</Application>
  <DocSecurity>0</DocSecurity>
  <Lines>965</Lines>
  <Paragraphs>266</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133476</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1744</cp:revision>
  <cp:lastPrinted>2020-12-14T11:32:00Z</cp:lastPrinted>
  <dcterms:created xsi:type="dcterms:W3CDTF">2020-01-03T10:18:00Z</dcterms:created>
  <dcterms:modified xsi:type="dcterms:W3CDTF">2020-12-15T12:00:00Z</dcterms:modified>
</cp:coreProperties>
</file>