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9E16" w14:textId="20A7F913" w:rsidR="00F313ED" w:rsidRPr="001C43F9" w:rsidRDefault="00F313ED" w:rsidP="00F313ED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E0657E">
        <w:rPr>
          <w:rFonts w:ascii="Arial" w:hAnsi="Arial" w:cs="Arial"/>
          <w:sz w:val="22"/>
          <w:szCs w:val="22"/>
        </w:rPr>
        <w:t>23</w:t>
      </w:r>
      <w:r w:rsidRPr="001C43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E0657E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533152ED" w14:textId="77777777" w:rsidR="00F313ED" w:rsidRDefault="00F313ED" w:rsidP="00F313ED">
      <w:pPr>
        <w:rPr>
          <w:rFonts w:ascii="Arial" w:hAnsi="Arial" w:cs="Arial"/>
          <w:sz w:val="22"/>
          <w:szCs w:val="22"/>
          <w:lang w:val="en-US"/>
        </w:rPr>
      </w:pPr>
    </w:p>
    <w:p w14:paraId="26472158" w14:textId="2CE1C598" w:rsidR="00F313ED" w:rsidRPr="001C43F9" w:rsidRDefault="00F313ED" w:rsidP="00F313ED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612C16">
        <w:rPr>
          <w:rFonts w:ascii="Arial" w:hAnsi="Arial" w:cs="Arial"/>
          <w:color w:val="000000"/>
          <w:sz w:val="22"/>
          <w:szCs w:val="22"/>
        </w:rPr>
        <w:t>310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0D6FC7">
        <w:rPr>
          <w:rFonts w:ascii="Arial" w:hAnsi="Arial" w:cs="Arial"/>
          <w:color w:val="000000"/>
          <w:sz w:val="22"/>
          <w:szCs w:val="22"/>
        </w:rPr>
        <w:t>7</w:t>
      </w:r>
      <w:r w:rsidR="001E73C3">
        <w:rPr>
          <w:rFonts w:ascii="Arial" w:hAnsi="Arial" w:cs="Arial"/>
          <w:color w:val="000000"/>
          <w:sz w:val="22"/>
          <w:szCs w:val="22"/>
        </w:rPr>
        <w:t>8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765D51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1D6FF3E" w14:textId="77777777" w:rsidR="00F313ED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0AB1F0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558F172" w14:textId="77777777" w:rsidR="00F313ED" w:rsidRPr="001C43F9" w:rsidRDefault="00F313ED" w:rsidP="00F313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3033712B" w14:textId="77777777" w:rsidR="00F313ED" w:rsidRPr="001C43F9" w:rsidRDefault="00F313ED" w:rsidP="00F313E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109ABA7" w14:textId="77777777" w:rsidR="00DA5689" w:rsidRDefault="00DA5689" w:rsidP="00F313E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D2098D" w14:textId="528AC739" w:rsidR="00F313ED" w:rsidRPr="001C43F9" w:rsidRDefault="00F313ED" w:rsidP="00F313E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C07D10" w14:textId="77777777" w:rsidR="00DA5689" w:rsidRDefault="00DA5689" w:rsidP="00DA5689">
      <w:pPr>
        <w:jc w:val="both"/>
        <w:rPr>
          <w:rFonts w:ascii="Arial" w:hAnsi="Arial" w:cs="Arial"/>
          <w:sz w:val="22"/>
          <w:szCs w:val="22"/>
        </w:rPr>
      </w:pPr>
    </w:p>
    <w:p w14:paraId="27A86C54" w14:textId="77777777" w:rsidR="00E0657E" w:rsidRPr="00CA67F3" w:rsidRDefault="00E0657E" w:rsidP="00E0657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67F3">
        <w:rPr>
          <w:rFonts w:ascii="Arial" w:hAnsi="Arial" w:cs="Arial"/>
          <w:sz w:val="22"/>
          <w:szCs w:val="22"/>
        </w:rPr>
        <w:t xml:space="preserve">Dotyczy: postępowania prowadzonego </w:t>
      </w:r>
      <w:r w:rsidRPr="00CA67F3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CA67F3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CA67F3">
        <w:rPr>
          <w:rFonts w:ascii="Arial" w:hAnsi="Arial" w:cs="Arial"/>
          <w:color w:val="000000"/>
          <w:sz w:val="22"/>
          <w:szCs w:val="22"/>
        </w:rPr>
        <w:t>pn.: </w:t>
      </w:r>
      <w:r w:rsidRPr="00CA67F3">
        <w:rPr>
          <w:rFonts w:ascii="Arial" w:hAnsi="Arial" w:cs="Arial"/>
          <w:b/>
          <w:bCs/>
          <w:sz w:val="22"/>
          <w:szCs w:val="22"/>
        </w:rPr>
        <w:t>„</w:t>
      </w:r>
      <w:r w:rsidRPr="00CA67F3">
        <w:rPr>
          <w:rFonts w:ascii="Arial" w:hAnsi="Arial" w:cs="Arial"/>
          <w:color w:val="000000"/>
          <w:sz w:val="22"/>
          <w:szCs w:val="22"/>
        </w:rPr>
        <w:t xml:space="preserve">Zakup wraz z dostawą wodnego roztworu siarczanu żelazowego do uzdatniania wody oraz wodnego siarczanu żelazowego do strącania </w:t>
      </w:r>
      <w:proofErr w:type="spellStart"/>
      <w:r w:rsidRPr="00CA67F3">
        <w:rPr>
          <w:rFonts w:ascii="Arial" w:hAnsi="Arial" w:cs="Arial"/>
          <w:color w:val="000000"/>
          <w:sz w:val="22"/>
          <w:szCs w:val="22"/>
        </w:rPr>
        <w:t>ortofosforanów</w:t>
      </w:r>
      <w:proofErr w:type="spellEnd"/>
      <w:r w:rsidRPr="00CA67F3">
        <w:rPr>
          <w:rFonts w:ascii="Arial" w:hAnsi="Arial" w:cs="Arial"/>
          <w:color w:val="000000"/>
          <w:sz w:val="22"/>
          <w:szCs w:val="22"/>
        </w:rPr>
        <w:t xml:space="preserve"> w ściekach, w okresie 12 miesięcy</w:t>
      </w:r>
      <w:r w:rsidRPr="00CA67F3">
        <w:rPr>
          <w:rFonts w:ascii="Arial" w:hAnsi="Arial" w:cs="Arial"/>
          <w:b/>
          <w:bCs/>
          <w:sz w:val="22"/>
          <w:szCs w:val="22"/>
        </w:rPr>
        <w:t>”</w:t>
      </w:r>
      <w:r w:rsidRPr="00CA67F3">
        <w:rPr>
          <w:rFonts w:ascii="Arial" w:hAnsi="Arial" w:cs="Arial"/>
          <w:b/>
          <w:sz w:val="22"/>
          <w:szCs w:val="22"/>
        </w:rPr>
        <w:t>.</w:t>
      </w:r>
    </w:p>
    <w:p w14:paraId="5E5B8618" w14:textId="77777777" w:rsidR="00DA5689" w:rsidRPr="00C165DE" w:rsidRDefault="00DA5689" w:rsidP="00DA56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93FB65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42EAB44F" w14:textId="0700DC04" w:rsidR="00E0657E" w:rsidRPr="00CA67F3" w:rsidRDefault="00F313ED" w:rsidP="00E0657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pn.: „</w:t>
      </w:r>
      <w:r w:rsidR="001E73C3" w:rsidRPr="00CA67F3">
        <w:rPr>
          <w:rFonts w:ascii="Arial" w:hAnsi="Arial" w:cs="Arial"/>
          <w:color w:val="000000"/>
          <w:sz w:val="22"/>
          <w:szCs w:val="22"/>
        </w:rPr>
        <w:t xml:space="preserve">Zakup wraz z dostawą wodnego roztworu siarczanu żelazowego do uzdatniania wody oraz wodnego siarczanu żelazowego do strącania </w:t>
      </w:r>
      <w:proofErr w:type="spellStart"/>
      <w:r w:rsidR="001E73C3" w:rsidRPr="00CA67F3">
        <w:rPr>
          <w:rFonts w:ascii="Arial" w:hAnsi="Arial" w:cs="Arial"/>
          <w:color w:val="000000"/>
          <w:sz w:val="22"/>
          <w:szCs w:val="22"/>
        </w:rPr>
        <w:t>ortofosforanów</w:t>
      </w:r>
      <w:proofErr w:type="spellEnd"/>
      <w:r w:rsidR="001E73C3" w:rsidRPr="00CA67F3">
        <w:rPr>
          <w:rFonts w:ascii="Arial" w:hAnsi="Arial" w:cs="Arial"/>
          <w:color w:val="000000"/>
          <w:sz w:val="22"/>
          <w:szCs w:val="22"/>
        </w:rPr>
        <w:t xml:space="preserve"> w ściekach, w okresie 12 miesięcy</w:t>
      </w:r>
      <w:r w:rsidRPr="00F313ED">
        <w:rPr>
          <w:rFonts w:ascii="Arial" w:hAnsi="Arial" w:cs="Arial"/>
          <w:sz w:val="22"/>
          <w:szCs w:val="22"/>
        </w:rPr>
        <w:t>”,</w:t>
      </w:r>
      <w:r w:rsidRPr="00F313ED">
        <w:rPr>
          <w:rFonts w:ascii="Arial" w:hAnsi="Arial" w:cs="Arial"/>
          <w:iCs/>
          <w:sz w:val="22"/>
          <w:szCs w:val="22"/>
        </w:rPr>
        <w:t xml:space="preserve"> </w:t>
      </w:r>
      <w:r w:rsidRPr="00F313ED">
        <w:rPr>
          <w:rFonts w:ascii="Arial" w:hAnsi="Arial" w:cs="Arial"/>
          <w:sz w:val="22"/>
          <w:szCs w:val="22"/>
        </w:rPr>
        <w:t xml:space="preserve">uznano za najkorzystniejszą ofertę nr 1 złożoną przez firmę </w:t>
      </w:r>
      <w:proofErr w:type="spellStart"/>
      <w:r w:rsidR="00E0657E" w:rsidRPr="00CA67F3">
        <w:rPr>
          <w:rFonts w:ascii="Arial" w:eastAsiaTheme="minorHAnsi" w:hAnsi="Arial" w:cs="Arial"/>
          <w:sz w:val="22"/>
          <w:szCs w:val="22"/>
          <w:lang w:eastAsia="en-US"/>
        </w:rPr>
        <w:t>Kemipol</w:t>
      </w:r>
      <w:proofErr w:type="spellEnd"/>
      <w:r w:rsidR="00E0657E" w:rsidRPr="00CA67F3">
        <w:rPr>
          <w:rFonts w:ascii="Arial" w:eastAsiaTheme="minorHAnsi" w:hAnsi="Arial" w:cs="Arial"/>
          <w:sz w:val="22"/>
          <w:szCs w:val="22"/>
          <w:lang w:eastAsia="en-US"/>
        </w:rPr>
        <w:t xml:space="preserve"> Sp. z o.o.</w:t>
      </w:r>
      <w:r w:rsidR="00E0657E">
        <w:rPr>
          <w:rFonts w:ascii="Arial" w:eastAsiaTheme="minorHAnsi" w:hAnsi="Arial" w:cs="Arial"/>
          <w:sz w:val="22"/>
          <w:szCs w:val="22"/>
          <w:lang w:eastAsia="en-US"/>
        </w:rPr>
        <w:t>, u</w:t>
      </w:r>
      <w:r w:rsidR="00E0657E" w:rsidRPr="00CA67F3">
        <w:rPr>
          <w:rFonts w:ascii="Arial" w:eastAsiaTheme="minorHAnsi" w:hAnsi="Arial" w:cs="Arial"/>
          <w:sz w:val="22"/>
          <w:szCs w:val="22"/>
          <w:lang w:eastAsia="en-US"/>
        </w:rPr>
        <w:t>l. Kuźnicka 6</w:t>
      </w:r>
      <w:r w:rsidR="00E0657E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E0657E" w:rsidRPr="00CA67F3">
        <w:rPr>
          <w:rFonts w:ascii="Arial" w:eastAsiaTheme="minorHAnsi" w:hAnsi="Arial" w:cs="Arial"/>
          <w:sz w:val="22"/>
          <w:szCs w:val="22"/>
          <w:lang w:eastAsia="en-US"/>
        </w:rPr>
        <w:t>72-010 Police</w:t>
      </w:r>
    </w:p>
    <w:p w14:paraId="0DC0FFDB" w14:textId="41140BD9" w:rsidR="00F313ED" w:rsidRPr="00F313ED" w:rsidRDefault="00F313ED" w:rsidP="00E0657E">
      <w:pPr>
        <w:jc w:val="both"/>
        <w:rPr>
          <w:rFonts w:ascii="Arial" w:hAnsi="Arial" w:cs="Arial"/>
          <w:color w:val="000000"/>
        </w:rPr>
      </w:pPr>
    </w:p>
    <w:p w14:paraId="7044F3B4" w14:textId="7EF9B8DF" w:rsid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najkorzystniejszej </w:t>
      </w:r>
      <w:r w:rsidRPr="00F313ED">
        <w:rPr>
          <w:rFonts w:ascii="Arial" w:hAnsi="Arial" w:cs="Arial"/>
          <w:color w:val="000000"/>
          <w:sz w:val="22"/>
          <w:szCs w:val="22"/>
        </w:rPr>
        <w:t xml:space="preserve">– </w:t>
      </w:r>
      <w:r w:rsidR="00E0657E" w:rsidRPr="00CA67F3">
        <w:rPr>
          <w:rFonts w:ascii="Arial" w:eastAsiaTheme="minorHAnsi" w:hAnsi="Arial" w:cs="Arial"/>
          <w:sz w:val="22"/>
          <w:szCs w:val="22"/>
          <w:lang w:eastAsia="en-US"/>
        </w:rPr>
        <w:t>441 877,50 zł</w:t>
      </w:r>
    </w:p>
    <w:p w14:paraId="2E0C4C71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2046282B" w14:textId="50B9191F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3E7FC320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466D83BB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7263865B" w14:textId="77777777" w:rsidR="00F313ED" w:rsidRPr="001C43F9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6F2640B3" w14:textId="77777777" w:rsidR="00F313ED" w:rsidRP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</w:p>
    <w:p w14:paraId="115B80D5" w14:textId="5C703AFC" w:rsidR="00E0657E" w:rsidRPr="00CA67F3" w:rsidRDefault="00F313ED" w:rsidP="00E0657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313ED">
        <w:rPr>
          <w:rFonts w:ascii="Arial" w:hAnsi="Arial" w:cs="Arial"/>
          <w:color w:val="000000"/>
          <w:u w:val="single"/>
        </w:rPr>
        <w:t xml:space="preserve">Oferta nr </w:t>
      </w:r>
      <w:r w:rsidRPr="00E0657E">
        <w:rPr>
          <w:rFonts w:ascii="Arial" w:hAnsi="Arial" w:cs="Arial"/>
          <w:color w:val="000000"/>
        </w:rPr>
        <w:t>1</w:t>
      </w:r>
      <w:r w:rsidR="00E0657E">
        <w:rPr>
          <w:rFonts w:ascii="Arial" w:hAnsi="Arial" w:cs="Arial"/>
          <w:color w:val="000000"/>
        </w:rPr>
        <w:t xml:space="preserve"> - </w:t>
      </w:r>
      <w:proofErr w:type="spellStart"/>
      <w:r w:rsidR="00E0657E" w:rsidRPr="00E0657E">
        <w:rPr>
          <w:rFonts w:ascii="Arial" w:eastAsiaTheme="minorHAnsi" w:hAnsi="Arial" w:cs="Arial"/>
          <w:sz w:val="22"/>
          <w:szCs w:val="22"/>
          <w:lang w:eastAsia="en-US"/>
        </w:rPr>
        <w:t>Kemipol</w:t>
      </w:r>
      <w:proofErr w:type="spellEnd"/>
      <w:r w:rsidR="00E0657E" w:rsidRPr="00CA67F3">
        <w:rPr>
          <w:rFonts w:ascii="Arial" w:eastAsiaTheme="minorHAnsi" w:hAnsi="Arial" w:cs="Arial"/>
          <w:sz w:val="22"/>
          <w:szCs w:val="22"/>
          <w:lang w:eastAsia="en-US"/>
        </w:rPr>
        <w:t xml:space="preserve"> Sp. z o.o.</w:t>
      </w:r>
      <w:r w:rsidR="00E0657E">
        <w:rPr>
          <w:rFonts w:ascii="Arial" w:eastAsiaTheme="minorHAnsi" w:hAnsi="Arial" w:cs="Arial"/>
          <w:sz w:val="22"/>
          <w:szCs w:val="22"/>
          <w:lang w:eastAsia="en-US"/>
        </w:rPr>
        <w:t>, u</w:t>
      </w:r>
      <w:r w:rsidR="00E0657E" w:rsidRPr="00CA67F3">
        <w:rPr>
          <w:rFonts w:ascii="Arial" w:eastAsiaTheme="minorHAnsi" w:hAnsi="Arial" w:cs="Arial"/>
          <w:sz w:val="22"/>
          <w:szCs w:val="22"/>
          <w:lang w:eastAsia="en-US"/>
        </w:rPr>
        <w:t>l. Kuźnicka 6</w:t>
      </w:r>
      <w:r w:rsidR="00E0657E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E0657E" w:rsidRPr="00CA67F3">
        <w:rPr>
          <w:rFonts w:ascii="Arial" w:eastAsiaTheme="minorHAnsi" w:hAnsi="Arial" w:cs="Arial"/>
          <w:sz w:val="22"/>
          <w:szCs w:val="22"/>
          <w:lang w:eastAsia="en-US"/>
        </w:rPr>
        <w:t>72-010 Police</w:t>
      </w:r>
    </w:p>
    <w:p w14:paraId="7E6A237F" w14:textId="77777777" w:rsidR="00E0657E" w:rsidRPr="00CA67F3" w:rsidRDefault="00E0657E" w:rsidP="00E0657E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8E0C136" w14:textId="77777777" w:rsidR="00E0657E" w:rsidRPr="00CA67F3" w:rsidRDefault="00E0657E" w:rsidP="00E0657E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CA67F3">
        <w:rPr>
          <w:rFonts w:ascii="Arial" w:eastAsiaTheme="minorHAnsi" w:hAnsi="Arial" w:cs="Arial"/>
          <w:sz w:val="22"/>
          <w:szCs w:val="22"/>
          <w:lang w:eastAsia="en-US"/>
        </w:rPr>
        <w:t xml:space="preserve">Cena brutto oferty za: </w:t>
      </w:r>
    </w:p>
    <w:p w14:paraId="71611B0B" w14:textId="77777777" w:rsidR="00E0657E" w:rsidRPr="00CA67F3" w:rsidRDefault="00E0657E" w:rsidP="00E065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CA67F3">
        <w:rPr>
          <w:rFonts w:ascii="Arial" w:eastAsiaTheme="minorHAnsi" w:hAnsi="Arial" w:cs="Arial"/>
          <w:sz w:val="22"/>
          <w:szCs w:val="22"/>
          <w:lang w:eastAsia="en-US"/>
        </w:rPr>
        <w:t>a) dostawę wodnego roztworu siarczanu żelazowego do uzdatniania wody - 824,10 zł za tonę</w:t>
      </w:r>
    </w:p>
    <w:p w14:paraId="35575A73" w14:textId="77777777" w:rsidR="00E0657E" w:rsidRPr="00CA67F3" w:rsidRDefault="00E0657E" w:rsidP="00E065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CA67F3">
        <w:rPr>
          <w:rFonts w:ascii="Arial" w:eastAsiaTheme="minorHAnsi" w:hAnsi="Arial" w:cs="Arial"/>
          <w:sz w:val="22"/>
          <w:szCs w:val="22"/>
          <w:lang w:eastAsia="en-US"/>
        </w:rPr>
        <w:t xml:space="preserve">b) dostawę wodnego siarczanu żelazowego do strącania </w:t>
      </w:r>
      <w:proofErr w:type="spellStart"/>
      <w:r w:rsidRPr="00CA67F3">
        <w:rPr>
          <w:rFonts w:ascii="Arial" w:eastAsiaTheme="minorHAnsi" w:hAnsi="Arial" w:cs="Arial"/>
          <w:sz w:val="22"/>
          <w:szCs w:val="22"/>
          <w:lang w:eastAsia="en-US"/>
        </w:rPr>
        <w:t>ortofosforanów</w:t>
      </w:r>
      <w:proofErr w:type="spellEnd"/>
      <w:r w:rsidRPr="00CA67F3">
        <w:rPr>
          <w:rFonts w:ascii="Arial" w:eastAsiaTheme="minorHAnsi" w:hAnsi="Arial" w:cs="Arial"/>
          <w:sz w:val="22"/>
          <w:szCs w:val="22"/>
          <w:lang w:eastAsia="en-US"/>
        </w:rPr>
        <w:t xml:space="preserve"> w ściekach - 774,90 zł za tonę</w:t>
      </w:r>
    </w:p>
    <w:p w14:paraId="7335C584" w14:textId="77777777" w:rsidR="00E0657E" w:rsidRPr="00CA67F3" w:rsidRDefault="00E0657E" w:rsidP="00E0657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0E74DB0" w14:textId="77777777" w:rsidR="00E0657E" w:rsidRPr="00CA67F3" w:rsidRDefault="00E0657E" w:rsidP="00E0657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67F3">
        <w:rPr>
          <w:rFonts w:ascii="Arial" w:eastAsiaTheme="minorHAnsi" w:hAnsi="Arial" w:cs="Arial"/>
          <w:sz w:val="22"/>
          <w:szCs w:val="22"/>
          <w:lang w:eastAsia="en-US"/>
        </w:rPr>
        <w:t>Razem cena brutto oferty za dostawę 240 ton wodnego roztworu siarczanu żelazowego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67F3">
        <w:rPr>
          <w:rFonts w:ascii="Arial" w:eastAsiaTheme="minorHAnsi" w:hAnsi="Arial" w:cs="Arial"/>
          <w:sz w:val="22"/>
          <w:szCs w:val="22"/>
          <w:lang w:eastAsia="en-US"/>
        </w:rPr>
        <w:t>do uzdatniania wody oraz za dostawę 315 ton wodnego siarczanu żelazowego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A67F3">
        <w:rPr>
          <w:rFonts w:ascii="Arial" w:eastAsiaTheme="minorHAnsi" w:hAnsi="Arial" w:cs="Arial"/>
          <w:sz w:val="22"/>
          <w:szCs w:val="22"/>
          <w:lang w:eastAsia="en-US"/>
        </w:rPr>
        <w:t xml:space="preserve">do strącania </w:t>
      </w:r>
      <w:proofErr w:type="spellStart"/>
      <w:r w:rsidRPr="00CA67F3">
        <w:rPr>
          <w:rFonts w:ascii="Arial" w:eastAsiaTheme="minorHAnsi" w:hAnsi="Arial" w:cs="Arial"/>
          <w:sz w:val="22"/>
          <w:szCs w:val="22"/>
          <w:lang w:eastAsia="en-US"/>
        </w:rPr>
        <w:t>ortofosforanów</w:t>
      </w:r>
      <w:proofErr w:type="spellEnd"/>
      <w:r w:rsidRPr="00CA67F3">
        <w:rPr>
          <w:rFonts w:ascii="Arial" w:eastAsiaTheme="minorHAnsi" w:hAnsi="Arial" w:cs="Arial"/>
          <w:sz w:val="22"/>
          <w:szCs w:val="22"/>
          <w:lang w:eastAsia="en-US"/>
        </w:rPr>
        <w:t>, wynosi 441 877,50 zł</w:t>
      </w:r>
    </w:p>
    <w:p w14:paraId="163EBDD9" w14:textId="72E86767" w:rsidR="00F313ED" w:rsidRPr="00F313ED" w:rsidRDefault="00F313ED" w:rsidP="00F313ED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100,00.</w:t>
      </w:r>
    </w:p>
    <w:p w14:paraId="359990AE" w14:textId="2218AAD6" w:rsidR="00E0657E" w:rsidRDefault="00E0657E" w:rsidP="00F313ED">
      <w:pPr>
        <w:spacing w:line="259" w:lineRule="auto"/>
        <w:rPr>
          <w:rFonts w:ascii="Arial" w:hAnsi="Arial" w:cs="Arial"/>
          <w:sz w:val="22"/>
          <w:szCs w:val="22"/>
        </w:rPr>
      </w:pPr>
    </w:p>
    <w:p w14:paraId="275E8A11" w14:textId="77777777" w:rsidR="000D6FC7" w:rsidRPr="00F313ED" w:rsidRDefault="000D6FC7" w:rsidP="00F313ED">
      <w:pPr>
        <w:spacing w:line="259" w:lineRule="auto"/>
        <w:rPr>
          <w:rFonts w:ascii="Arial" w:hAnsi="Arial" w:cs="Arial"/>
          <w:sz w:val="22"/>
          <w:szCs w:val="22"/>
        </w:rPr>
      </w:pPr>
    </w:p>
    <w:p w14:paraId="428C98F8" w14:textId="77777777" w:rsidR="00F313ED" w:rsidRPr="00970483" w:rsidRDefault="00F313ED" w:rsidP="00F313ED">
      <w:pPr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6D529BA" w14:textId="77777777" w:rsidR="00F313ED" w:rsidRPr="00970483" w:rsidRDefault="00F313ED" w:rsidP="00F313ED">
      <w:pPr>
        <w:jc w:val="right"/>
        <w:rPr>
          <w:rFonts w:ascii="Arial" w:hAnsi="Arial" w:cs="Arial"/>
          <w:sz w:val="22"/>
          <w:szCs w:val="22"/>
        </w:rPr>
      </w:pPr>
    </w:p>
    <w:p w14:paraId="54C8F643" w14:textId="2D1802EE" w:rsidR="00081169" w:rsidRDefault="00054D78" w:rsidP="00DC0653">
      <w:pPr>
        <w:pStyle w:val="NormalnyWeb"/>
        <w:jc w:val="right"/>
      </w:pPr>
      <w:r w:rsidRPr="00054D78">
        <w:rPr>
          <w:rFonts w:ascii="Arial" w:hAnsi="Arial" w:cs="Arial"/>
          <w:i/>
          <w:iCs/>
        </w:rPr>
        <w:t>Dyrektor Naczelny</w:t>
      </w:r>
      <w:r w:rsidRPr="00054D78">
        <w:rPr>
          <w:rFonts w:ascii="Arial" w:hAnsi="Arial" w:cs="Arial"/>
          <w:i/>
          <w:iCs/>
        </w:rPr>
        <w:br/>
        <w:t>mgr inż. Małgorzata Bogdał</w:t>
      </w:r>
      <w:bookmarkEnd w:id="1"/>
    </w:p>
    <w:sectPr w:rsidR="00081169" w:rsidSect="00E0657E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E421" w14:textId="77777777" w:rsidR="001C45DD" w:rsidRDefault="00DA5689">
      <w:r>
        <w:separator/>
      </w:r>
    </w:p>
  </w:endnote>
  <w:endnote w:type="continuationSeparator" w:id="0">
    <w:p w14:paraId="30ACA902" w14:textId="77777777" w:rsidR="001C45DD" w:rsidRDefault="00DA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E27AC37" w14:textId="1C8ACAC4" w:rsidR="00F31667" w:rsidRPr="00E0657E" w:rsidRDefault="00DA5689" w:rsidP="00DA5689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76E467FA" wp14:editId="3375E03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408DB5E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C27D508" wp14:editId="2F24641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7F09014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22203ABE" wp14:editId="497A5EF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5170423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76992E2C" wp14:editId="6D8D3A0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5559ACA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5DF81C0C" wp14:editId="1258DBCB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6B371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75F4AFA4" wp14:editId="47032FEC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E71CAAC" id="Łącznik prosty ze strzałką 3" o:spid="_x0000_s1026" type="#_x0000_t32" style="position:absolute;margin-left:-65.25pt;margin-top:.2pt;width:586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2082901414"/>
            <w:docPartObj>
              <w:docPartGallery w:val="Page Numbers (Bottom of Page)"/>
              <w:docPartUnique/>
            </w:docPartObj>
          </w:sdtPr>
          <w:sdtEndPr/>
          <w:sdtContent>
            <w:r w:rsidR="00E0657E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0C0916FA" wp14:editId="53C31F8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7FBD8" id="Łącznik prosty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0657E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7F9D6C69" wp14:editId="5554E75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5588A" id="Łącznik prosty 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0657E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353BBD5D" wp14:editId="4FDC5A9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1D1B1" id="Łącznik prosty 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0657E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538B7F4F" wp14:editId="299FE59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43EC8" id="Łącznik prosty 7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0657E"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7637E7A2" wp14:editId="59BE35E0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BA0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65.25pt;margin-top:.2pt;width:586.6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="00E0657E" w:rsidRPr="00B55C4A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7125AE4F" wp14:editId="4D9D0808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2539</wp:posOffset>
                      </wp:positionV>
                      <wp:extent cx="7450455" cy="0"/>
                      <wp:effectExtent l="0" t="0" r="17145" b="19050"/>
                      <wp:wrapNone/>
                      <wp:docPr id="11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0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9312E" id="Łącznik prosty ze strzałką 11" o:spid="_x0000_s1026" type="#_x0000_t32" style="position:absolute;margin-left:-65.25pt;margin-top:.2pt;width:586.6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    </w:pict>
                </mc:Fallback>
              </mc:AlternateContent>
            </w:r>
            <w:r w:rsidR="00E0657E" w:rsidRPr="00FD516F">
              <w:rPr>
                <w:rFonts w:ascii="Arial" w:hAnsi="Arial" w:cs="Arial"/>
                <w:color w:val="808080"/>
                <w:sz w:val="14"/>
                <w:szCs w:val="14"/>
              </w:rPr>
              <w:t xml:space="preserve"> </w:t>
            </w:r>
            <w:r w:rsidR="00E0657E" w:rsidRPr="005110F5">
              <w:rPr>
                <w:rFonts w:ascii="Arial" w:hAnsi="Arial" w:cs="Arial"/>
                <w:color w:val="808080"/>
                <w:sz w:val="14"/>
                <w:szCs w:val="14"/>
              </w:rPr>
              <w:t>Znak sprawy : 4/2022/</w:t>
            </w:r>
            <w:proofErr w:type="spellStart"/>
            <w:r w:rsidR="00E0657E" w:rsidRPr="005110F5">
              <w:rPr>
                <w:rFonts w:ascii="Arial" w:hAnsi="Arial" w:cs="Arial"/>
                <w:color w:val="808080"/>
                <w:sz w:val="14"/>
                <w:szCs w:val="14"/>
              </w:rPr>
              <w:t>KSz</w:t>
            </w:r>
            <w:proofErr w:type="spellEnd"/>
            <w:r w:rsidR="00E0657E" w:rsidRPr="005110F5">
              <w:rPr>
                <w:rFonts w:ascii="Arial" w:hAnsi="Arial" w:cs="Arial"/>
                <w:color w:val="808080"/>
                <w:sz w:val="14"/>
                <w:szCs w:val="14"/>
              </w:rPr>
              <w:t xml:space="preserve">       Zakup wraz z dostawą</w:t>
            </w:r>
            <w:r w:rsidR="00E0657E">
              <w:rPr>
                <w:rFonts w:ascii="Arial" w:hAnsi="Arial" w:cs="Arial"/>
                <w:color w:val="808080"/>
                <w:sz w:val="14"/>
                <w:szCs w:val="14"/>
              </w:rPr>
              <w:t xml:space="preserve"> wodnego roztworu siarczanu żelazowego do uzdatniania wody oraz wodnego siarczanu   żelazowego do strącania </w:t>
            </w:r>
            <w:r w:rsidR="00E0657E" w:rsidRPr="005110F5">
              <w:rPr>
                <w:rFonts w:ascii="Arial" w:hAnsi="Arial" w:cs="Arial"/>
                <w:color w:val="808080"/>
                <w:sz w:val="14"/>
                <w:szCs w:val="14"/>
              </w:rPr>
              <w:t xml:space="preserve"> </w:t>
            </w:r>
            <w:proofErr w:type="spellStart"/>
            <w:r w:rsidR="00E0657E">
              <w:rPr>
                <w:rFonts w:ascii="Arial" w:hAnsi="Arial" w:cs="Arial"/>
                <w:color w:val="808080"/>
                <w:sz w:val="14"/>
                <w:szCs w:val="14"/>
              </w:rPr>
              <w:t>ortofosforanów</w:t>
            </w:r>
            <w:proofErr w:type="spellEnd"/>
            <w:r w:rsidR="00E0657E">
              <w:rPr>
                <w:rFonts w:ascii="Arial" w:hAnsi="Arial" w:cs="Arial"/>
                <w:color w:val="808080"/>
                <w:sz w:val="14"/>
                <w:szCs w:val="14"/>
              </w:rPr>
              <w:t xml:space="preserve"> w ściekach, </w:t>
            </w:r>
            <w:r w:rsidR="00E0657E" w:rsidRPr="005110F5">
              <w:rPr>
                <w:rFonts w:ascii="Arial" w:hAnsi="Arial" w:cs="Arial"/>
                <w:color w:val="808080"/>
                <w:sz w:val="14"/>
                <w:szCs w:val="14"/>
              </w:rPr>
              <w:t xml:space="preserve">w okresie 12 miesięcy       </w:t>
            </w:r>
            <w:r w:rsidR="00E0657E">
              <w:rPr>
                <w:rFonts w:ascii="Arial" w:hAnsi="Arial" w:cs="Arial"/>
                <w:color w:val="808080"/>
                <w:sz w:val="14"/>
                <w:szCs w:val="14"/>
              </w:rPr>
              <w:t xml:space="preserve">                                  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152A" w14:textId="77777777" w:rsidR="001C45DD" w:rsidRDefault="00DA5689">
      <w:r>
        <w:separator/>
      </w:r>
    </w:p>
  </w:footnote>
  <w:footnote w:type="continuationSeparator" w:id="0">
    <w:p w14:paraId="43A6A106" w14:textId="77777777" w:rsidR="001C45DD" w:rsidRDefault="00DA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F73B" w14:textId="77777777" w:rsidR="00C03D02" w:rsidRPr="00AE6EB4" w:rsidRDefault="00AB086D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00DFDB1" wp14:editId="23CA4878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2B52E0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681716F1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58D804E6" w14:textId="77777777" w:rsidR="00C03D02" w:rsidRPr="00AE6EB4" w:rsidRDefault="001E73C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7240D43A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C1AABC2" w14:textId="77777777" w:rsidR="00C03D02" w:rsidRPr="00AE6EB4" w:rsidRDefault="00AB086D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63C0086" w14:textId="77777777" w:rsidR="00C03D02" w:rsidRPr="003B58EC" w:rsidRDefault="00AB086D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AF3EB" wp14:editId="307C4D6C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09F9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ED"/>
    <w:rsid w:val="00041251"/>
    <w:rsid w:val="00054D78"/>
    <w:rsid w:val="00081169"/>
    <w:rsid w:val="000D6FC7"/>
    <w:rsid w:val="001C45DD"/>
    <w:rsid w:val="001E73C3"/>
    <w:rsid w:val="005D63C7"/>
    <w:rsid w:val="00612C16"/>
    <w:rsid w:val="00765D51"/>
    <w:rsid w:val="00AB086D"/>
    <w:rsid w:val="00C440FE"/>
    <w:rsid w:val="00DA5689"/>
    <w:rsid w:val="00DC0653"/>
    <w:rsid w:val="00E0657E"/>
    <w:rsid w:val="00F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B9C0"/>
  <w15:chartTrackingRefBased/>
  <w15:docId w15:val="{E8751DAF-EF50-472C-8AF0-6D44C4F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3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31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54D7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2022-01-04T07:51:00Z</cp:lastPrinted>
  <dcterms:created xsi:type="dcterms:W3CDTF">2022-03-23T06:54:00Z</dcterms:created>
  <dcterms:modified xsi:type="dcterms:W3CDTF">2022-03-23T07:49:00Z</dcterms:modified>
</cp:coreProperties>
</file>