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462A5B2A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bez stosowania ustawy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ustawy, (</w:t>
      </w:r>
      <w:proofErr w:type="spellStart"/>
      <w:r w:rsidRPr="00802600">
        <w:rPr>
          <w:sz w:val="22"/>
          <w:szCs w:val="22"/>
        </w:rPr>
        <w:t>t.j</w:t>
      </w:r>
      <w:proofErr w:type="spellEnd"/>
      <w:r w:rsidRPr="00802600">
        <w:rPr>
          <w:sz w:val="22"/>
          <w:szCs w:val="22"/>
        </w:rPr>
        <w:t xml:space="preserve">. Dz. U. z 2021 r. poz. 1129 ze </w:t>
      </w:r>
      <w:proofErr w:type="spellStart"/>
      <w:r w:rsidRPr="00802600">
        <w:rPr>
          <w:sz w:val="22"/>
          <w:szCs w:val="22"/>
        </w:rPr>
        <w:t>zm</w:t>
      </w:r>
      <w:proofErr w:type="spellEnd"/>
      <w:r w:rsidRPr="00802600">
        <w:rPr>
          <w:sz w:val="22"/>
          <w:szCs w:val="22"/>
        </w:rPr>
        <w:t>)</w:t>
      </w:r>
      <w:r>
        <w:rPr>
          <w:sz w:val="22"/>
          <w:szCs w:val="22"/>
        </w:rPr>
        <w:t xml:space="preserve"> pn.:</w:t>
      </w:r>
    </w:p>
    <w:p w14:paraId="695D8396" w14:textId="77777777" w:rsidR="00A442C4" w:rsidRPr="00F0603B" w:rsidRDefault="00A442C4" w:rsidP="00A442C4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Hlk96429523"/>
      <w:r w:rsidRPr="00F0603B">
        <w:rPr>
          <w:b/>
          <w:bCs/>
          <w:sz w:val="22"/>
          <w:szCs w:val="22"/>
        </w:rPr>
        <w:t>„Opracowanie PFU - Programu Funkcjonalno - Użytkowego na</w:t>
      </w:r>
      <w:r>
        <w:rPr>
          <w:b/>
          <w:bCs/>
          <w:sz w:val="22"/>
          <w:szCs w:val="22"/>
        </w:rPr>
        <w:t xml:space="preserve"> „Budowę infrastruktury sportowej z placem zabaw dla dzieci przy budowanym przedszkolu w Łagiewnikach</w:t>
      </w:r>
      <w:r w:rsidRPr="00F0603B">
        <w:rPr>
          <w:b/>
          <w:bCs/>
          <w:sz w:val="22"/>
          <w:szCs w:val="22"/>
        </w:rPr>
        <w:t>”.</w:t>
      </w:r>
    </w:p>
    <w:bookmarkEnd w:id="0"/>
    <w:p w14:paraId="0DB631CC" w14:textId="77777777" w:rsidR="00895809" w:rsidRPr="00507A12" w:rsidRDefault="00895809" w:rsidP="00895809">
      <w:pPr>
        <w:ind w:left="720"/>
        <w:rPr>
          <w:b/>
        </w:rPr>
      </w:pPr>
    </w:p>
    <w:p w14:paraId="21A1270B" w14:textId="77777777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</w:t>
      </w:r>
      <w:proofErr w:type="spellStart"/>
      <w:r w:rsidRPr="00B5630A">
        <w:rPr>
          <w:sz w:val="22"/>
          <w:szCs w:val="22"/>
          <w:lang w:val="en-US"/>
        </w:rPr>
        <w:t>faksu</w:t>
      </w:r>
      <w:proofErr w:type="spellEnd"/>
      <w:r w:rsidRPr="00B5630A">
        <w:rPr>
          <w:sz w:val="22"/>
          <w:szCs w:val="22"/>
          <w:lang w:val="en-US"/>
        </w:rPr>
        <w:t xml:space="preserve">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7777777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778E3CA4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26B960C2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0C1ABA6" w14:textId="55E1FE4D" w:rsidR="00B5630A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59E5B0B4" w14:textId="77777777" w:rsidR="00802600" w:rsidRPr="00E03DB0" w:rsidRDefault="00802600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10E2C97D" w14:textId="77777777" w:rsidR="00B5630A" w:rsidRDefault="00B5630A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50E3" w14:textId="77777777" w:rsidR="000D5D44" w:rsidRDefault="000D5D44">
      <w:r>
        <w:separator/>
      </w:r>
    </w:p>
  </w:endnote>
  <w:endnote w:type="continuationSeparator" w:id="0">
    <w:p w14:paraId="245B7CDA" w14:textId="77777777" w:rsidR="000D5D44" w:rsidRDefault="000D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0D5D44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0D5D44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45A7" w14:textId="77777777" w:rsidR="000D5D44" w:rsidRDefault="000D5D44">
      <w:r>
        <w:separator/>
      </w:r>
    </w:p>
  </w:footnote>
  <w:footnote w:type="continuationSeparator" w:id="0">
    <w:p w14:paraId="4BD7258A" w14:textId="77777777" w:rsidR="000D5D44" w:rsidRDefault="000D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D5D44"/>
    <w:rsid w:val="000E6F30"/>
    <w:rsid w:val="00802600"/>
    <w:rsid w:val="00895809"/>
    <w:rsid w:val="008C2599"/>
    <w:rsid w:val="00A14449"/>
    <w:rsid w:val="00A442C4"/>
    <w:rsid w:val="00B5630A"/>
    <w:rsid w:val="00C539B9"/>
    <w:rsid w:val="00CD41BE"/>
    <w:rsid w:val="00E32975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atyniec</cp:lastModifiedBy>
  <cp:revision>8</cp:revision>
  <dcterms:created xsi:type="dcterms:W3CDTF">2020-01-30T10:50:00Z</dcterms:created>
  <dcterms:modified xsi:type="dcterms:W3CDTF">2022-02-23T10:55:00Z</dcterms:modified>
</cp:coreProperties>
</file>