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80"/>
        <w:gridCol w:w="2100"/>
        <w:gridCol w:w="2020"/>
        <w:gridCol w:w="2620"/>
        <w:gridCol w:w="2680"/>
        <w:gridCol w:w="2420"/>
        <w:gridCol w:w="1000"/>
      </w:tblGrid>
      <w:tr w:rsidR="00D55CAC" w:rsidRPr="00B0652F" w:rsidTr="00D55CAC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rPr>
                <w:rFonts w:ascii="Times New Roman" w:eastAsia="Times New Roman" w:hAnsi="Times New Roman"/>
                <w:szCs w:val="18"/>
                <w:lang w:eastAsia="pl-PL"/>
              </w:rPr>
            </w:pPr>
            <w:bookmarkStart w:id="0" w:name="RANGE!A1:H166"/>
            <w:bookmarkStart w:id="1" w:name="_GoBack" w:colFirst="3" w:colLast="3"/>
            <w:bookmarkEnd w:id="0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102FBC" w:rsidRDefault="00D55CAC" w:rsidP="00D55CAC">
            <w:pPr>
              <w:spacing w:after="0"/>
              <w:rPr>
                <w:rFonts w:ascii="Times New Roman" w:eastAsia="Times New Roman" w:hAnsi="Times New Roman"/>
                <w:color w:val="FF0000"/>
                <w:szCs w:val="18"/>
                <w:lang w:eastAsia="pl-PL"/>
              </w:rPr>
            </w:pPr>
          </w:p>
        </w:tc>
        <w:tc>
          <w:tcPr>
            <w:tcW w:w="1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A26B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eastAsia="pl-PL"/>
              </w:rPr>
              <w:t>Załącznik nr 3: For</w:t>
            </w:r>
            <w:r w:rsidR="00876C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eastAsia="pl-PL"/>
              </w:rPr>
              <w:t>mularz asortymentowo-cenowy 2025-2027</w:t>
            </w:r>
          </w:p>
        </w:tc>
      </w:tr>
      <w:tr w:rsidR="00D55CAC" w:rsidRPr="00B0652F" w:rsidTr="00D55CAC">
        <w:trPr>
          <w:trHeight w:val="49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102FBC" w:rsidRDefault="00D55CAC" w:rsidP="00D55CAC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  <w:r w:rsidRPr="00102FBC"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rPr>
                <w:rFonts w:ascii="Times New Roman" w:eastAsia="Times New Roman" w:hAnsi="Times New Roman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100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  <w:r w:rsidRPr="00102FBC"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  <w:t>L.p.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Rodzaj przesyłki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Szacowana liczba przesyłek w trakcie trwania umowy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Cena jednostkowa brutto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Wartość całkowita brutto</w:t>
            </w:r>
          </w:p>
        </w:tc>
      </w:tr>
      <w:tr w:rsidR="00D55CAC" w:rsidRPr="00B0652F" w:rsidTr="00D55CAC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(2x3)</w:t>
            </w:r>
          </w:p>
        </w:tc>
      </w:tr>
      <w:tr w:rsidR="00D55CAC" w:rsidRPr="00B0652F" w:rsidTr="00D55CAC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  <w:r w:rsidRPr="00102FBC"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  <w:t>1.</w:t>
            </w:r>
          </w:p>
        </w:tc>
        <w:tc>
          <w:tcPr>
            <w:tcW w:w="1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zwykłe nierejestrowane niebędące przesyłkami najszybszej kategorii w obrocie krajowym</w:t>
            </w: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S do 500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M do 1000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L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876C1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                       1 800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876C1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  <w:r w:rsidRPr="00102FBC"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  <w:t>2.</w:t>
            </w:r>
          </w:p>
        </w:tc>
        <w:tc>
          <w:tcPr>
            <w:tcW w:w="1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zwykłe nierejestrowane będące przesyłkami najszybszej kategorii w obrocie krajowym</w:t>
            </w: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S do 500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</w:t>
            </w:r>
            <w:r w:rsidR="00A429B2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7</w:t>
            </w:r>
            <w:r w:rsidR="00D55CAC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M do 1000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  <w:r w:rsidR="00D55CAC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L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  <w:r w:rsidR="00D55CAC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  <w:r w:rsidRPr="00102FBC"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  <w:t>3.</w:t>
            </w:r>
          </w:p>
        </w:tc>
        <w:tc>
          <w:tcPr>
            <w:tcW w:w="1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polecone rejestrowane niebędące przesyłkami najszybszej kategorii w obrocie krajowym</w:t>
            </w: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S do 500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7</w:t>
            </w:r>
            <w:r w:rsidR="00A429B2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</w:t>
            </w:r>
            <w:r w:rsidR="00D55CAC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27</w:t>
            </w:r>
            <w:r w:rsidR="009B2AB8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M do 1000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  <w:r w:rsidR="00A429B2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8</w:t>
            </w:r>
            <w:r w:rsidR="009B2AB8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  <w:r w:rsidR="00895336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L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54</w:t>
            </w:r>
            <w:r w:rsidR="00D55CAC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  <w:r w:rsidRPr="00102FBC"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  <w:t>4.</w:t>
            </w:r>
          </w:p>
        </w:tc>
        <w:tc>
          <w:tcPr>
            <w:tcW w:w="1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polecone rejestrowane będące przesyłkami najszybszej kategorii w obrocie krajowym</w:t>
            </w:r>
          </w:p>
        </w:tc>
      </w:tr>
      <w:tr w:rsidR="00D55CAC" w:rsidRPr="00B0652F" w:rsidTr="00D55CAC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1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S do 500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27</w:t>
            </w:r>
            <w:r w:rsidR="00D55CAC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M do 1000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L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95336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FB2" w:rsidRPr="00102FBC" w:rsidRDefault="00C47FB2" w:rsidP="00C47F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  <w:r w:rsidRPr="00102FBC"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  <w:t>5.</w:t>
            </w:r>
          </w:p>
          <w:p w:rsidR="00C47FB2" w:rsidRPr="00102FBC" w:rsidRDefault="00C47FB2" w:rsidP="00C47F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1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polecone za zwrotnym potwierdzeniem odbioru niebędące przesyłkami najszybszej kategorii w obrocie krajowym</w:t>
            </w: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102FBC" w:rsidRDefault="00C47FB2" w:rsidP="00C47F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S do 500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124 2</w:t>
            </w:r>
            <w:r w:rsidR="00C47FB2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102FBC" w:rsidRDefault="00C47FB2" w:rsidP="00C47F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</w:t>
            </w:r>
            <w:r w:rsidR="00A429B2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7</w:t>
            </w:r>
            <w:r w:rsidR="00C47FB2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102FBC" w:rsidRDefault="00C47FB2" w:rsidP="00C47F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M do 1000 g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14</w:t>
            </w:r>
            <w:r w:rsidR="00A429B2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85</w:t>
            </w:r>
            <w:r w:rsidR="00C47FB2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102FBC" w:rsidRDefault="00C47FB2" w:rsidP="00C47F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102FBC" w:rsidRDefault="00C47FB2" w:rsidP="00C47F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L do 2000g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  <w:r w:rsidR="00C47FB2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102FBC" w:rsidRDefault="00C47FB2" w:rsidP="00C47F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  <w:r w:rsidRPr="00102FBC"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  <w:t>6.</w:t>
            </w:r>
          </w:p>
        </w:tc>
        <w:tc>
          <w:tcPr>
            <w:tcW w:w="1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polecone za zwrotnym potwierdzeniem odbioru będące przesyłkami najszybszej kategorii w obrocie krajowym</w:t>
            </w: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S do 500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M do 1000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876C1B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L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  <w:r w:rsidR="00821285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D55CAC" w:rsidRPr="00B0652F" w:rsidTr="00D55CAC">
        <w:trPr>
          <w:trHeight w:val="499"/>
        </w:trPr>
        <w:tc>
          <w:tcPr>
            <w:tcW w:w="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AC" w:rsidRPr="00102FBC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18"/>
                <w:lang w:eastAsia="pl-P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C" w:rsidRPr="00B0652F" w:rsidRDefault="00D55CAC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bookmarkEnd w:id="1"/>
    </w:tbl>
    <w:p w:rsidR="00C47FB2" w:rsidRPr="00B0652F" w:rsidRDefault="00C47FB2">
      <w:pPr>
        <w:rPr>
          <w:rFonts w:ascii="Times New Roman" w:hAnsi="Times New Roman"/>
          <w:szCs w:val="18"/>
        </w:rPr>
      </w:pPr>
      <w:r w:rsidRPr="00B0652F">
        <w:rPr>
          <w:rFonts w:ascii="Times New Roman" w:hAnsi="Times New Roman"/>
          <w:szCs w:val="18"/>
        </w:rPr>
        <w:br w:type="page"/>
      </w:r>
    </w:p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80"/>
        <w:gridCol w:w="4120"/>
        <w:gridCol w:w="2620"/>
        <w:gridCol w:w="2680"/>
        <w:gridCol w:w="3420"/>
      </w:tblGrid>
      <w:tr w:rsidR="00C47FB2" w:rsidRPr="00B0652F" w:rsidTr="00C47FB2">
        <w:trPr>
          <w:trHeight w:val="397"/>
        </w:trPr>
        <w:tc>
          <w:tcPr>
            <w:tcW w:w="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7.</w:t>
            </w:r>
          </w:p>
          <w:p w:rsidR="00C47FB2" w:rsidRPr="00B0652F" w:rsidRDefault="00C47FB2" w:rsidP="00C47FB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zwykłe nierejestrowane w obrocie zagranicznym europejska priorytetowa</w:t>
            </w: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do 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D55CA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50g do 100g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100g do 350g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350g do 500g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500g do 1000g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1000g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8.</w:t>
            </w: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zwykłe nierejestrowane w obrocie zagranicznym pozaeuropejskim</w:t>
            </w: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do 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50g do 100g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100g do 350g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350g do 500g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500g do 1000g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1000g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</w:tbl>
    <w:p w:rsidR="00C47FB2" w:rsidRPr="00B0652F" w:rsidRDefault="00C47FB2">
      <w:pPr>
        <w:rPr>
          <w:rFonts w:ascii="Times New Roman" w:hAnsi="Times New Roman"/>
          <w:szCs w:val="18"/>
        </w:rPr>
      </w:pPr>
      <w:r w:rsidRPr="00B0652F">
        <w:rPr>
          <w:rFonts w:ascii="Times New Roman" w:hAnsi="Times New Roman"/>
          <w:szCs w:val="18"/>
        </w:rPr>
        <w:br w:type="page"/>
      </w:r>
    </w:p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80"/>
        <w:gridCol w:w="4120"/>
        <w:gridCol w:w="2620"/>
        <w:gridCol w:w="2680"/>
        <w:gridCol w:w="3420"/>
      </w:tblGrid>
      <w:tr w:rsidR="00C47FB2" w:rsidRPr="00B0652F" w:rsidTr="00C47FB2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9.</w:t>
            </w:r>
          </w:p>
          <w:p w:rsidR="00C47FB2" w:rsidRPr="00B0652F" w:rsidRDefault="00C47FB2" w:rsidP="00C47FB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rejestrowane polecone w obrocie zagranicznym europejska</w:t>
            </w:r>
          </w:p>
        </w:tc>
      </w:tr>
      <w:tr w:rsidR="00C47FB2" w:rsidRPr="00B0652F" w:rsidTr="00C47FB2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do 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876C1B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50g do 100g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876C1B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100g do 350g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876C1B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C47FB2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350g do 500g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876C1B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500g do 1000g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876C1B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1000g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C47FB2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B2" w:rsidRPr="00B0652F" w:rsidRDefault="00C47FB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97"/>
        </w:trPr>
        <w:tc>
          <w:tcPr>
            <w:tcW w:w="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10.</w:t>
            </w: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rejestrowane polecone w obrocie zagranicznym pozaeuropejska</w:t>
            </w:r>
            <w:r w:rsidR="00821285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priorytetowa</w:t>
            </w: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do 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50g do 100g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100g do 350g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350g do 500g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500g do 1000g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1000g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</w:tbl>
    <w:p w:rsidR="00C47FB2" w:rsidRPr="00B0652F" w:rsidRDefault="00C47FB2">
      <w:pPr>
        <w:rPr>
          <w:rFonts w:ascii="Times New Roman" w:hAnsi="Times New Roman"/>
          <w:szCs w:val="18"/>
        </w:rPr>
      </w:pPr>
      <w:r w:rsidRPr="00B0652F">
        <w:rPr>
          <w:rFonts w:ascii="Times New Roman" w:hAnsi="Times New Roman"/>
          <w:szCs w:val="18"/>
        </w:rPr>
        <w:br w:type="page"/>
      </w:r>
    </w:p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80"/>
        <w:gridCol w:w="4120"/>
        <w:gridCol w:w="2620"/>
        <w:gridCol w:w="2680"/>
        <w:gridCol w:w="3420"/>
      </w:tblGrid>
      <w:tr w:rsidR="00ED2220" w:rsidRPr="00B0652F" w:rsidTr="00ED2220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11.</w:t>
            </w: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polecone rejestrowane za zwrotnym potwierdzeniem odbioru w obrocie zagranicznym europejska</w:t>
            </w:r>
          </w:p>
        </w:tc>
      </w:tr>
      <w:tr w:rsidR="00ED2220" w:rsidRPr="00B0652F" w:rsidTr="00ED2220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do 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876C1B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50g do 100g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876C1B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Arial Unicode MS" w:hAnsi="Times New Roman"/>
                <w:kern w:val="3"/>
                <w:szCs w:val="18"/>
                <w:lang w:eastAsia="zh-CN" w:bidi="hi-IN"/>
              </w:rPr>
              <w:br w:type="page"/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100g do 350g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876C1B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350g do 500g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876C1B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500g do 1000g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876C1B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1000g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ED2220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ED222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12.</w:t>
            </w:r>
          </w:p>
        </w:tc>
        <w:tc>
          <w:tcPr>
            <w:tcW w:w="1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Przesyłki listowe polecone rejestrowane za zwrotnym potwierdzeniem odbioru w obrocie zagranicznym pozaeuropejska</w:t>
            </w: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do 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876C1B" w:rsidP="00876C1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                        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50g do 100g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876C1B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100g do 350g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350g do 500g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876C1B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500g do 1000g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 masie ponad 1000g do 2000g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9B2AB8">
        <w:trPr>
          <w:trHeight w:hRule="exact" w:val="340"/>
        </w:trPr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</w:tr>
    </w:tbl>
    <w:p w:rsidR="00ED2220" w:rsidRPr="00B0652F" w:rsidRDefault="00ED2220">
      <w:pPr>
        <w:rPr>
          <w:szCs w:val="18"/>
        </w:rPr>
      </w:pPr>
      <w:r w:rsidRPr="00B0652F">
        <w:rPr>
          <w:szCs w:val="18"/>
        </w:rPr>
        <w:br w:type="page"/>
      </w:r>
    </w:p>
    <w:tbl>
      <w:tblPr>
        <w:tblW w:w="14243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050"/>
        <w:gridCol w:w="2100"/>
        <w:gridCol w:w="2020"/>
        <w:gridCol w:w="2620"/>
        <w:gridCol w:w="2680"/>
        <w:gridCol w:w="3425"/>
      </w:tblGrid>
      <w:tr w:rsidR="00256784" w:rsidRPr="00B0652F" w:rsidTr="00A429B2">
        <w:trPr>
          <w:trHeight w:hRule="exact" w:val="369"/>
        </w:trPr>
        <w:tc>
          <w:tcPr>
            <w:tcW w:w="3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13.</w:t>
            </w: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6784" w:rsidRPr="00B0652F" w:rsidRDefault="00256784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Pozostałe usługi</w:t>
            </w:r>
          </w:p>
        </w:tc>
      </w:tr>
      <w:tr w:rsidR="00ED2220" w:rsidRPr="00B0652F" w:rsidTr="00A429B2">
        <w:trPr>
          <w:trHeight w:hRule="exact" w:val="32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13.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Paczki pocztowe w obrocie krajowym do 1 kg (niebędącej najszybszej kategorii)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3601CE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2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2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3601CE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2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2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Paczki pocztowe w obrocie krajowym do 1 kg (najszybszej kategorii)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684332" w:rsidP="0025678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25678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2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Arial Unicode MS" w:hAnsi="Times New Roman"/>
                <w:kern w:val="3"/>
                <w:szCs w:val="18"/>
                <w:lang w:eastAsia="zh-CN" w:bidi="hi-IN"/>
              </w:rPr>
              <w:br w:type="page"/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2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3601CE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2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256784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Paczki pocztowe w obrocie krajowym ponad 1 kg do 2 kg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B6721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84" w:rsidRPr="00B0652F" w:rsidRDefault="00256784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14.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3601CE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Paczki pocztowe w obrocie krajowym ponad 1 kg do 2 kg (najszybszej kategorii)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68433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</w:t>
            </w:r>
            <w:r w:rsidR="003601CE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68433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Paczki pocztowe w obrocie krajowym ponad 2 kg do 5 kg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3601CE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B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68433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</w:tbl>
    <w:p w:rsidR="009D4B62" w:rsidRPr="00B0652F" w:rsidRDefault="009D4B62">
      <w:pPr>
        <w:rPr>
          <w:szCs w:val="18"/>
        </w:rPr>
      </w:pPr>
    </w:p>
    <w:p w:rsidR="009D4B62" w:rsidRPr="00B0652F" w:rsidRDefault="009D4B62">
      <w:pPr>
        <w:spacing w:after="160" w:line="259" w:lineRule="auto"/>
        <w:rPr>
          <w:szCs w:val="18"/>
        </w:rPr>
      </w:pPr>
      <w:r w:rsidRPr="00B0652F">
        <w:rPr>
          <w:szCs w:val="18"/>
        </w:rPr>
        <w:br w:type="page"/>
      </w:r>
    </w:p>
    <w:p w:rsidR="009D4B62" w:rsidRPr="00B0652F" w:rsidRDefault="009D4B62">
      <w:pPr>
        <w:rPr>
          <w:szCs w:val="18"/>
        </w:rPr>
      </w:pPr>
    </w:p>
    <w:tbl>
      <w:tblPr>
        <w:tblW w:w="14243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050"/>
        <w:gridCol w:w="2100"/>
        <w:gridCol w:w="2020"/>
        <w:gridCol w:w="2620"/>
        <w:gridCol w:w="2680"/>
        <w:gridCol w:w="3425"/>
      </w:tblGrid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9D4B6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14.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Paczki pocztowe w obrocie krajowym ponad 2 kg do 5 kg (najszybszej kategorii)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3601CE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27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B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68433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Paczki pocztowe w obrocie krajowym ponad 5 kg do 10 kg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ED2220">
            <w:pPr>
              <w:spacing w:after="0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Paczki pocztowe w obrocie krajowym ponad 5 kg do 10 kg (najszybszej kategorii)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684332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Gabaryt 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3601CE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ED2220" w:rsidRPr="00B0652F" w:rsidTr="009D4B62">
        <w:trPr>
          <w:trHeight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  <w:t>zwroty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0" w:rsidRPr="00B0652F" w:rsidRDefault="00ED2220" w:rsidP="009B2AB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A429B2">
        <w:trPr>
          <w:trHeight w:hRule="exact" w:val="56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color w:val="000000"/>
                <w:szCs w:val="18"/>
                <w:lang w:eastAsia="pl-PL"/>
              </w:rPr>
              <w:t>Usługi kurierskie</w:t>
            </w:r>
          </w:p>
        </w:tc>
      </w:tr>
      <w:tr w:rsidR="009D4B62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15.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Default="009D4B62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Przesyłka kurierska  krajowa do 1kg</w:t>
            </w:r>
          </w:p>
          <w:p w:rsidR="00C3600F" w:rsidRPr="00B0652F" w:rsidRDefault="00C3600F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S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9D4B62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9D4B62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9D4B62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9D4B62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Default="009D4B62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Przesyłka kurierska  krajowa do 2 kg </w:t>
            </w:r>
          </w:p>
          <w:p w:rsidR="00C3600F" w:rsidRPr="00B0652F" w:rsidRDefault="00C3600F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M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9D4B62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9D4B62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9D4B62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B62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</w:tbl>
    <w:p w:rsidR="009D4B62" w:rsidRPr="00B0652F" w:rsidRDefault="009D4B62">
      <w:pPr>
        <w:rPr>
          <w:szCs w:val="18"/>
        </w:rPr>
      </w:pPr>
    </w:p>
    <w:p w:rsidR="009D4B62" w:rsidRPr="00B0652F" w:rsidRDefault="009D4B62">
      <w:pPr>
        <w:spacing w:after="160" w:line="259" w:lineRule="auto"/>
        <w:rPr>
          <w:szCs w:val="18"/>
        </w:rPr>
      </w:pPr>
      <w:r w:rsidRPr="00B0652F">
        <w:rPr>
          <w:szCs w:val="18"/>
        </w:rPr>
        <w:br w:type="page"/>
      </w:r>
    </w:p>
    <w:p w:rsidR="009D4B62" w:rsidRPr="00B0652F" w:rsidRDefault="009D4B62">
      <w:pPr>
        <w:rPr>
          <w:szCs w:val="18"/>
        </w:rPr>
      </w:pPr>
    </w:p>
    <w:tbl>
      <w:tblPr>
        <w:tblW w:w="14243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050"/>
        <w:gridCol w:w="2100"/>
        <w:gridCol w:w="2020"/>
        <w:gridCol w:w="2620"/>
        <w:gridCol w:w="2680"/>
        <w:gridCol w:w="3425"/>
      </w:tblGrid>
      <w:tr w:rsidR="004B7A29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9D4B62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15.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Default="004B7A29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Przesyłka kurierska  krajowa do 5 kg </w:t>
            </w:r>
          </w:p>
          <w:p w:rsidR="00C3600F" w:rsidRPr="00B0652F" w:rsidRDefault="00C3600F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L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Default="004B7A29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Przesyłka kurierska  krajowa do 10 kg </w:t>
            </w:r>
          </w:p>
          <w:p w:rsidR="00C3600F" w:rsidRPr="00B0652F" w:rsidRDefault="00C3600F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XL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BE" w:rsidRDefault="004B7A29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Przesyłka kurierska  krajowa do 20 kg</w:t>
            </w:r>
          </w:p>
          <w:p w:rsidR="004B7A29" w:rsidRDefault="00FB3DBE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Format 2XL</w:t>
            </w:r>
            <w:r w:rsidR="004B7A29"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 xml:space="preserve"> </w:t>
            </w:r>
          </w:p>
          <w:p w:rsidR="00C3600F" w:rsidRPr="00B0652F" w:rsidRDefault="00C3600F" w:rsidP="00D55D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A429B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9D4B62">
        <w:trPr>
          <w:trHeight w:hRule="exact"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4B7A29" w:rsidRPr="00B0652F" w:rsidTr="009D4B62">
        <w:trPr>
          <w:trHeight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29" w:rsidRPr="00B0652F" w:rsidRDefault="004B7A29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8B02DE" w:rsidRPr="00B0652F" w:rsidTr="00C3600F">
        <w:trPr>
          <w:trHeight w:val="34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2DE" w:rsidRPr="00B0652F" w:rsidRDefault="008B02DE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DE" w:rsidRPr="00B0652F" w:rsidRDefault="008B02DE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16.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E" w:rsidRPr="00B0652F" w:rsidRDefault="008B02DE" w:rsidP="009D4B6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  <w:t>Odbiór przesyłek z siedziby Zamawiającego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DE" w:rsidRPr="00B0652F" w:rsidRDefault="008B02DE" w:rsidP="009D4B6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color w:val="000000"/>
                <w:szCs w:val="18"/>
                <w:lang w:eastAsia="pl-PL"/>
              </w:rPr>
              <w:t>36 miesięcy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DE" w:rsidRPr="00B0652F" w:rsidRDefault="008B02DE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  <w:tr w:rsidR="008B02DE" w:rsidRPr="00B0652F" w:rsidTr="008B02DE">
        <w:trPr>
          <w:trHeight w:val="202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2DE" w:rsidRPr="00B0652F" w:rsidRDefault="008B02DE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DE" w:rsidRPr="00B0652F" w:rsidRDefault="008B02DE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02DE" w:rsidRPr="00B0652F" w:rsidRDefault="008B02DE" w:rsidP="00B62D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18"/>
                <w:lang w:eastAsia="pl-PL"/>
              </w:rPr>
            </w:pPr>
            <w:r w:rsidRPr="00B0652F">
              <w:rPr>
                <w:rFonts w:ascii="Times New Roman" w:eastAsia="Times New Roman" w:hAnsi="Times New Roman"/>
                <w:b/>
                <w:color w:val="000000"/>
                <w:szCs w:val="18"/>
                <w:lang w:eastAsia="pl-PL"/>
              </w:rPr>
              <w:t>RAZEM BRUTTO (wszystko)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2DE" w:rsidRPr="00B0652F" w:rsidRDefault="008B02DE" w:rsidP="00B62D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pl-PL"/>
              </w:rPr>
            </w:pPr>
          </w:p>
        </w:tc>
      </w:tr>
    </w:tbl>
    <w:p w:rsidR="009D4B62" w:rsidRPr="00B0652F" w:rsidRDefault="009D4B62">
      <w:pPr>
        <w:rPr>
          <w:szCs w:val="18"/>
        </w:rPr>
      </w:pPr>
    </w:p>
    <w:p w:rsidR="00B62D97" w:rsidRPr="00B0652F" w:rsidRDefault="00B62D97">
      <w:pPr>
        <w:rPr>
          <w:szCs w:val="18"/>
        </w:rPr>
      </w:pPr>
    </w:p>
    <w:p w:rsidR="00A429B2" w:rsidRPr="00B0652F" w:rsidRDefault="00A429B2">
      <w:pPr>
        <w:rPr>
          <w:szCs w:val="18"/>
        </w:rPr>
      </w:pPr>
    </w:p>
    <w:p w:rsidR="00A429B2" w:rsidRPr="00B0652F" w:rsidRDefault="00A429B2">
      <w:pPr>
        <w:rPr>
          <w:szCs w:val="18"/>
        </w:rPr>
      </w:pPr>
    </w:p>
    <w:p w:rsidR="00A429B2" w:rsidRPr="00B0652F" w:rsidRDefault="00A429B2">
      <w:pPr>
        <w:rPr>
          <w:szCs w:val="18"/>
        </w:rPr>
      </w:pPr>
    </w:p>
    <w:p w:rsidR="00A429B2" w:rsidRPr="00B0652F" w:rsidRDefault="00A429B2">
      <w:pPr>
        <w:rPr>
          <w:szCs w:val="18"/>
        </w:rPr>
      </w:pPr>
    </w:p>
    <w:sectPr w:rsidR="00A429B2" w:rsidRPr="00B0652F" w:rsidSect="00D55CAC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0F" w:rsidRDefault="00C3600F" w:rsidP="00414C7B">
      <w:pPr>
        <w:spacing w:after="0"/>
      </w:pPr>
      <w:r>
        <w:separator/>
      </w:r>
    </w:p>
  </w:endnote>
  <w:endnote w:type="continuationSeparator" w:id="0">
    <w:p w:rsidR="00C3600F" w:rsidRDefault="00C3600F" w:rsidP="00414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0F" w:rsidRPr="00C47FB2" w:rsidRDefault="00C3600F" w:rsidP="00C47FB2">
    <w:pPr>
      <w:jc w:val="right"/>
    </w:pPr>
    <w:r w:rsidRPr="00C47FB2">
      <w:t xml:space="preserve">Strona </w:t>
    </w:r>
    <w:r w:rsidRPr="00C47FB2">
      <w:fldChar w:fldCharType="begin"/>
    </w:r>
    <w:r w:rsidRPr="00C47FB2">
      <w:instrText>PAGE   \* MERGEFORMAT</w:instrText>
    </w:r>
    <w:r w:rsidRPr="00C47FB2">
      <w:fldChar w:fldCharType="separate"/>
    </w:r>
    <w:r w:rsidR="00102FBC">
      <w:rPr>
        <w:noProof/>
      </w:rPr>
      <w:t>8</w:t>
    </w:r>
    <w:r w:rsidRPr="00C47FB2">
      <w:fldChar w:fldCharType="end"/>
    </w:r>
    <w:r w:rsidRPr="00C47FB2">
      <w:t xml:space="preserve"> | </w:t>
    </w:r>
    <w:r w:rsidR="00102FBC">
      <w:fldChar w:fldCharType="begin"/>
    </w:r>
    <w:r w:rsidR="00102FBC">
      <w:instrText>NUMPAGES  \* Arabic  \* MERGEFORMAT</w:instrText>
    </w:r>
    <w:r w:rsidR="00102FBC">
      <w:fldChar w:fldCharType="separate"/>
    </w:r>
    <w:r w:rsidR="00102FBC">
      <w:rPr>
        <w:noProof/>
      </w:rPr>
      <w:t>8</w:t>
    </w:r>
    <w:r w:rsidR="00102FBC">
      <w:rPr>
        <w:noProof/>
      </w:rPr>
      <w:fldChar w:fldCharType="end"/>
    </w:r>
  </w:p>
  <w:p w:rsidR="00C3600F" w:rsidRDefault="00C36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0F" w:rsidRDefault="00C3600F" w:rsidP="00414C7B">
      <w:pPr>
        <w:spacing w:after="0"/>
      </w:pPr>
      <w:r>
        <w:separator/>
      </w:r>
    </w:p>
  </w:footnote>
  <w:footnote w:type="continuationSeparator" w:id="0">
    <w:p w:rsidR="00C3600F" w:rsidRDefault="00C3600F" w:rsidP="00414C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0F" w:rsidRDefault="00102FBC">
    <w:pPr>
      <w:pStyle w:val="Nagwek"/>
    </w:pPr>
    <w:r>
      <w:t>ZP.272.31.2024</w:t>
    </w:r>
    <w:r w:rsidR="00C3600F">
      <w:ptab w:relativeTo="margin" w:alignment="center" w:leader="none"/>
    </w:r>
    <w:r w:rsidR="00C3600F">
      <w:ptab w:relativeTo="margin" w:alignment="right" w:leader="none"/>
    </w:r>
    <w:r w:rsidR="00C3600F">
      <w:t>Załącznik 1a</w:t>
    </w:r>
    <w:r>
      <w:t xml:space="preserve"> (poprawiony)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7B2244"/>
    <w:multiLevelType w:val="multilevel"/>
    <w:tmpl w:val="A6686DE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F25BB0"/>
    <w:multiLevelType w:val="hybridMultilevel"/>
    <w:tmpl w:val="7368E444"/>
    <w:lvl w:ilvl="0" w:tplc="16CA87B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C1D72DF"/>
    <w:multiLevelType w:val="hybridMultilevel"/>
    <w:tmpl w:val="205837CE"/>
    <w:lvl w:ilvl="0" w:tplc="59A69A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1E83"/>
    <w:multiLevelType w:val="hybridMultilevel"/>
    <w:tmpl w:val="7C900A4A"/>
    <w:lvl w:ilvl="0" w:tplc="43FA245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50"/>
    <w:multiLevelType w:val="multilevel"/>
    <w:tmpl w:val="0282AD22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D2D7F01"/>
    <w:multiLevelType w:val="hybridMultilevel"/>
    <w:tmpl w:val="9B34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275D1"/>
    <w:multiLevelType w:val="hybridMultilevel"/>
    <w:tmpl w:val="8F7E7CF6"/>
    <w:lvl w:ilvl="0" w:tplc="575CF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6BBC"/>
    <w:multiLevelType w:val="multilevel"/>
    <w:tmpl w:val="CAAE2D9C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position w:val="0"/>
        <w:sz w:val="24"/>
        <w:vertAlign w:val="baseline"/>
      </w:rPr>
    </w:lvl>
    <w:lvl w:ilvl="4">
      <w:start w:val="16"/>
      <w:numFmt w:val="upperRoman"/>
      <w:lvlText w:val="%5."/>
      <w:lvlJc w:val="left"/>
      <w:pPr>
        <w:tabs>
          <w:tab w:val="num" w:pos="708"/>
        </w:tabs>
        <w:ind w:left="4500" w:hanging="720"/>
      </w:pPr>
      <w:rPr>
        <w:rFonts w:hint="default"/>
        <w:b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 w:val="0"/>
        <w:bCs/>
        <w:position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9" w15:restartNumberingAfterBreak="0">
    <w:nsid w:val="29585811"/>
    <w:multiLevelType w:val="hybridMultilevel"/>
    <w:tmpl w:val="92E83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03A17"/>
    <w:multiLevelType w:val="multilevel"/>
    <w:tmpl w:val="A0F6A9E2"/>
    <w:styleLink w:val="WWNum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2CCC4984"/>
    <w:multiLevelType w:val="multilevel"/>
    <w:tmpl w:val="487068BA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FC85378"/>
    <w:multiLevelType w:val="multilevel"/>
    <w:tmpl w:val="F1D635F2"/>
    <w:styleLink w:val="WWNum7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1.%2.%3."/>
      <w:lvlJc w:val="right"/>
      <w:pPr>
        <w:ind w:left="1941" w:hanging="180"/>
      </w:pPr>
    </w:lvl>
    <w:lvl w:ilvl="3">
      <w:start w:val="1"/>
      <w:numFmt w:val="decimal"/>
      <w:lvlText w:val="%1.%2.%3.%4."/>
      <w:lvlJc w:val="left"/>
      <w:pPr>
        <w:ind w:left="2661" w:hanging="360"/>
      </w:pPr>
    </w:lvl>
    <w:lvl w:ilvl="4">
      <w:start w:val="1"/>
      <w:numFmt w:val="lowerLetter"/>
      <w:lvlText w:val="%1.%2.%3.%4.%5."/>
      <w:lvlJc w:val="left"/>
      <w:pPr>
        <w:ind w:left="3381" w:hanging="360"/>
      </w:pPr>
    </w:lvl>
    <w:lvl w:ilvl="5">
      <w:start w:val="1"/>
      <w:numFmt w:val="lowerRoman"/>
      <w:lvlText w:val="%1.%2.%3.%4.%5.%6."/>
      <w:lvlJc w:val="right"/>
      <w:pPr>
        <w:ind w:left="4101" w:hanging="180"/>
      </w:pPr>
    </w:lvl>
    <w:lvl w:ilvl="6">
      <w:start w:val="1"/>
      <w:numFmt w:val="decimal"/>
      <w:lvlText w:val="%1.%2.%3.%4.%5.%6.%7."/>
      <w:lvlJc w:val="left"/>
      <w:pPr>
        <w:ind w:left="4821" w:hanging="360"/>
      </w:pPr>
    </w:lvl>
    <w:lvl w:ilvl="7">
      <w:start w:val="1"/>
      <w:numFmt w:val="lowerLetter"/>
      <w:lvlText w:val="%1.%2.%3.%4.%5.%6.%7.%8."/>
      <w:lvlJc w:val="left"/>
      <w:pPr>
        <w:ind w:left="5541" w:hanging="360"/>
      </w:pPr>
    </w:lvl>
    <w:lvl w:ilvl="8">
      <w:start w:val="1"/>
      <w:numFmt w:val="lowerRoman"/>
      <w:lvlText w:val="%1.%2.%3.%4.%5.%6.%7.%8.%9."/>
      <w:lvlJc w:val="right"/>
      <w:pPr>
        <w:ind w:left="6261" w:hanging="180"/>
      </w:pPr>
    </w:lvl>
  </w:abstractNum>
  <w:abstractNum w:abstractNumId="13" w15:restartNumberingAfterBreak="0">
    <w:nsid w:val="2FE65121"/>
    <w:multiLevelType w:val="hybridMultilevel"/>
    <w:tmpl w:val="660E97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217E5A"/>
    <w:multiLevelType w:val="multilevel"/>
    <w:tmpl w:val="3EC206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303616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2385D"/>
    <w:multiLevelType w:val="hybridMultilevel"/>
    <w:tmpl w:val="AF8C230E"/>
    <w:lvl w:ilvl="0" w:tplc="24CC0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762CD"/>
    <w:multiLevelType w:val="hybridMultilevel"/>
    <w:tmpl w:val="3DD2F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73D42"/>
    <w:multiLevelType w:val="multilevel"/>
    <w:tmpl w:val="9D7E941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CAB55FE"/>
    <w:multiLevelType w:val="multilevel"/>
    <w:tmpl w:val="8C2865C0"/>
    <w:styleLink w:val="WWNum18"/>
    <w:lvl w:ilvl="0">
      <w:start w:val="1"/>
      <w:numFmt w:val="decimal"/>
      <w:lvlText w:val="%1)"/>
      <w:lvlJc w:val="left"/>
      <w:pPr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0" w15:restartNumberingAfterBreak="0">
    <w:nsid w:val="67AE5445"/>
    <w:multiLevelType w:val="multilevel"/>
    <w:tmpl w:val="6788687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86F3441"/>
    <w:multiLevelType w:val="multilevel"/>
    <w:tmpl w:val="43E288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093DB5"/>
    <w:multiLevelType w:val="multilevel"/>
    <w:tmpl w:val="2C60E76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ED52BC4"/>
    <w:multiLevelType w:val="hybridMultilevel"/>
    <w:tmpl w:val="9548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A000F"/>
    <w:multiLevelType w:val="multilevel"/>
    <w:tmpl w:val="3CBC5A8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2D930FD"/>
    <w:multiLevelType w:val="multilevel"/>
    <w:tmpl w:val="5306A7C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74F549E"/>
    <w:multiLevelType w:val="multilevel"/>
    <w:tmpl w:val="F064D66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94C3DEB"/>
    <w:multiLevelType w:val="multilevel"/>
    <w:tmpl w:val="65EEF6A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BB104A5"/>
    <w:multiLevelType w:val="multilevel"/>
    <w:tmpl w:val="D2048E6A"/>
    <w:styleLink w:val="WWNum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9" w15:restartNumberingAfterBreak="0">
    <w:nsid w:val="7DD23922"/>
    <w:multiLevelType w:val="hybridMultilevel"/>
    <w:tmpl w:val="9B34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01995"/>
    <w:multiLevelType w:val="multilevel"/>
    <w:tmpl w:val="35020F2E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1.%2.%3."/>
      <w:lvlJc w:val="right"/>
      <w:pPr>
        <w:ind w:left="1734" w:hanging="180"/>
      </w:pPr>
    </w:lvl>
    <w:lvl w:ilvl="3">
      <w:start w:val="1"/>
      <w:numFmt w:val="decimal"/>
      <w:lvlText w:val="%1.%2.%3.%4."/>
      <w:lvlJc w:val="left"/>
      <w:pPr>
        <w:ind w:left="2454" w:hanging="360"/>
      </w:pPr>
    </w:lvl>
    <w:lvl w:ilvl="4">
      <w:start w:val="1"/>
      <w:numFmt w:val="lowerLetter"/>
      <w:lvlText w:val="%1.%2.%3.%4.%5."/>
      <w:lvlJc w:val="left"/>
      <w:pPr>
        <w:ind w:left="3174" w:hanging="360"/>
      </w:pPr>
    </w:lvl>
    <w:lvl w:ilvl="5">
      <w:start w:val="1"/>
      <w:numFmt w:val="lowerRoman"/>
      <w:lvlText w:val="%1.%2.%3.%4.%5.%6."/>
      <w:lvlJc w:val="right"/>
      <w:pPr>
        <w:ind w:left="3894" w:hanging="180"/>
      </w:pPr>
    </w:lvl>
    <w:lvl w:ilvl="6">
      <w:start w:val="1"/>
      <w:numFmt w:val="decimal"/>
      <w:lvlText w:val="%1.%2.%3.%4.%5.%6.%7."/>
      <w:lvlJc w:val="left"/>
      <w:pPr>
        <w:ind w:left="4614" w:hanging="360"/>
      </w:pPr>
    </w:lvl>
    <w:lvl w:ilvl="7">
      <w:start w:val="1"/>
      <w:numFmt w:val="lowerLetter"/>
      <w:lvlText w:val="%1.%2.%3.%4.%5.%6.%7.%8."/>
      <w:lvlJc w:val="left"/>
      <w:pPr>
        <w:ind w:left="5334" w:hanging="360"/>
      </w:pPr>
    </w:lvl>
    <w:lvl w:ilvl="8">
      <w:start w:val="1"/>
      <w:numFmt w:val="lowerRoman"/>
      <w:lvlText w:val="%1.%2.%3.%4.%5.%6.%7.%8.%9."/>
      <w:lvlJc w:val="right"/>
      <w:pPr>
        <w:ind w:left="6054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7"/>
  </w:num>
  <w:num w:numId="5">
    <w:abstractNumId w:val="10"/>
  </w:num>
  <w:num w:numId="6">
    <w:abstractNumId w:val="28"/>
  </w:num>
  <w:num w:numId="7">
    <w:abstractNumId w:val="2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1"/>
  </w:num>
  <w:num w:numId="13">
    <w:abstractNumId w:val="5"/>
  </w:num>
  <w:num w:numId="14">
    <w:abstractNumId w:val="25"/>
  </w:num>
  <w:num w:numId="15">
    <w:abstractNumId w:val="22"/>
  </w:num>
  <w:num w:numId="16">
    <w:abstractNumId w:val="11"/>
  </w:num>
  <w:num w:numId="17">
    <w:abstractNumId w:val="30"/>
  </w:num>
  <w:num w:numId="18">
    <w:abstractNumId w:val="11"/>
    <w:lvlOverride w:ilvl="0">
      <w:startOverride w:val="1"/>
    </w:lvlOverride>
  </w:num>
  <w:num w:numId="19">
    <w:abstractNumId w:val="20"/>
  </w:num>
  <w:num w:numId="20">
    <w:abstractNumId w:val="19"/>
  </w:num>
  <w:num w:numId="21">
    <w:abstractNumId w:val="20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26"/>
  </w:num>
  <w:num w:numId="24">
    <w:abstractNumId w:val="18"/>
  </w:num>
  <w:num w:numId="25">
    <w:abstractNumId w:val="26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9"/>
  </w:num>
  <w:num w:numId="28">
    <w:abstractNumId w:val="4"/>
  </w:num>
  <w:num w:numId="29">
    <w:abstractNumId w:val="16"/>
  </w:num>
  <w:num w:numId="30">
    <w:abstractNumId w:val="8"/>
  </w:num>
  <w:num w:numId="31">
    <w:abstractNumId w:val="13"/>
  </w:num>
  <w:num w:numId="32">
    <w:abstractNumId w:val="9"/>
  </w:num>
  <w:num w:numId="33">
    <w:abstractNumId w:val="3"/>
  </w:num>
  <w:num w:numId="34">
    <w:abstractNumId w:val="24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</w:num>
  <w:num w:numId="37">
    <w:abstractNumId w:val="23"/>
  </w:num>
  <w:num w:numId="38">
    <w:abstractNumId w:val="0"/>
  </w:num>
  <w:num w:numId="39">
    <w:abstractNumId w:val="14"/>
  </w:num>
  <w:num w:numId="40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1"/>
    <w:rsid w:val="00001E45"/>
    <w:rsid w:val="00003070"/>
    <w:rsid w:val="00014140"/>
    <w:rsid w:val="00017A11"/>
    <w:rsid w:val="00075048"/>
    <w:rsid w:val="000960B6"/>
    <w:rsid w:val="000A52CF"/>
    <w:rsid w:val="000D62D1"/>
    <w:rsid w:val="000E5FAD"/>
    <w:rsid w:val="00102FBC"/>
    <w:rsid w:val="001A0EAB"/>
    <w:rsid w:val="001C1655"/>
    <w:rsid w:val="0020228A"/>
    <w:rsid w:val="00203168"/>
    <w:rsid w:val="00216BAF"/>
    <w:rsid w:val="0023092F"/>
    <w:rsid w:val="00256784"/>
    <w:rsid w:val="002945CA"/>
    <w:rsid w:val="002B26E3"/>
    <w:rsid w:val="002B6721"/>
    <w:rsid w:val="002E4C98"/>
    <w:rsid w:val="00323EE6"/>
    <w:rsid w:val="003601CE"/>
    <w:rsid w:val="003816E7"/>
    <w:rsid w:val="00395140"/>
    <w:rsid w:val="003A144A"/>
    <w:rsid w:val="003A1782"/>
    <w:rsid w:val="003B11AB"/>
    <w:rsid w:val="003D76A1"/>
    <w:rsid w:val="003E7D3F"/>
    <w:rsid w:val="00414C7B"/>
    <w:rsid w:val="0041587B"/>
    <w:rsid w:val="004178AD"/>
    <w:rsid w:val="004257F2"/>
    <w:rsid w:val="0043133B"/>
    <w:rsid w:val="00434F26"/>
    <w:rsid w:val="00446909"/>
    <w:rsid w:val="004508F6"/>
    <w:rsid w:val="004812DE"/>
    <w:rsid w:val="00484E0C"/>
    <w:rsid w:val="004B7A29"/>
    <w:rsid w:val="004D7B8E"/>
    <w:rsid w:val="004F3D53"/>
    <w:rsid w:val="004F5985"/>
    <w:rsid w:val="00516CE8"/>
    <w:rsid w:val="00525392"/>
    <w:rsid w:val="00540F30"/>
    <w:rsid w:val="00546E5C"/>
    <w:rsid w:val="005F5D5C"/>
    <w:rsid w:val="00601D1B"/>
    <w:rsid w:val="00684332"/>
    <w:rsid w:val="006A0A39"/>
    <w:rsid w:val="006A4FCE"/>
    <w:rsid w:val="006C419E"/>
    <w:rsid w:val="006C52D5"/>
    <w:rsid w:val="006D5EDC"/>
    <w:rsid w:val="006E68B0"/>
    <w:rsid w:val="00703C4E"/>
    <w:rsid w:val="00727277"/>
    <w:rsid w:val="0074470C"/>
    <w:rsid w:val="0078124D"/>
    <w:rsid w:val="007B0B5B"/>
    <w:rsid w:val="007E6C5A"/>
    <w:rsid w:val="0080100C"/>
    <w:rsid w:val="008136D6"/>
    <w:rsid w:val="00821285"/>
    <w:rsid w:val="0082637B"/>
    <w:rsid w:val="00854561"/>
    <w:rsid w:val="00857C61"/>
    <w:rsid w:val="00876C1B"/>
    <w:rsid w:val="00895336"/>
    <w:rsid w:val="008B02DE"/>
    <w:rsid w:val="008C1EE1"/>
    <w:rsid w:val="0090597E"/>
    <w:rsid w:val="00961992"/>
    <w:rsid w:val="009779EB"/>
    <w:rsid w:val="009B2AB8"/>
    <w:rsid w:val="009C6112"/>
    <w:rsid w:val="009D4B62"/>
    <w:rsid w:val="00A26B3A"/>
    <w:rsid w:val="00A429B2"/>
    <w:rsid w:val="00A81F91"/>
    <w:rsid w:val="00AA297F"/>
    <w:rsid w:val="00AC1E4E"/>
    <w:rsid w:val="00AD470A"/>
    <w:rsid w:val="00AE3A5E"/>
    <w:rsid w:val="00B0652F"/>
    <w:rsid w:val="00B62D97"/>
    <w:rsid w:val="00B71CAE"/>
    <w:rsid w:val="00B85DBC"/>
    <w:rsid w:val="00B9230F"/>
    <w:rsid w:val="00BB00CC"/>
    <w:rsid w:val="00BF3268"/>
    <w:rsid w:val="00C3600F"/>
    <w:rsid w:val="00C47FB2"/>
    <w:rsid w:val="00C60C43"/>
    <w:rsid w:val="00C717DD"/>
    <w:rsid w:val="00D23E08"/>
    <w:rsid w:val="00D30402"/>
    <w:rsid w:val="00D32257"/>
    <w:rsid w:val="00D55CAC"/>
    <w:rsid w:val="00D55DC1"/>
    <w:rsid w:val="00DA59DF"/>
    <w:rsid w:val="00DF3E12"/>
    <w:rsid w:val="00E2493A"/>
    <w:rsid w:val="00E45DBB"/>
    <w:rsid w:val="00E67E71"/>
    <w:rsid w:val="00E76234"/>
    <w:rsid w:val="00EB5AD2"/>
    <w:rsid w:val="00ED2220"/>
    <w:rsid w:val="00F17498"/>
    <w:rsid w:val="00F26677"/>
    <w:rsid w:val="00F42571"/>
    <w:rsid w:val="00F74412"/>
    <w:rsid w:val="00FB3DBE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8A496B"/>
  <w15:chartTrackingRefBased/>
  <w15:docId w15:val="{FA2CAE61-F15C-42CC-BF37-7DEC5EDE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D1"/>
    <w:pPr>
      <w:spacing w:after="200" w:line="240" w:lineRule="auto"/>
    </w:pPr>
    <w:rPr>
      <w:rFonts w:ascii="Arial" w:eastAsia="Calibri" w:hAnsi="Arial" w:cs="Times New Roman"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3268"/>
    <w:pPr>
      <w:keepNext/>
      <w:keepLines/>
      <w:spacing w:before="200" w:after="0"/>
      <w:ind w:left="1440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D62D1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D62D1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Akapitzlist">
    <w:name w:val="List Paragraph"/>
    <w:aliases w:val="Podsis rysunku,ISCG Numerowanie,lp1,List Paragraph2,normalny tekst"/>
    <w:basedOn w:val="Normalny"/>
    <w:link w:val="AkapitzlistZnak"/>
    <w:qFormat/>
    <w:rsid w:val="000D62D1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ISCG Numerowanie Znak,lp1 Znak,List Paragraph2 Znak,normalny tekst Znak"/>
    <w:basedOn w:val="Domylnaczcionkaakapitu"/>
    <w:link w:val="Akapitzlist"/>
    <w:uiPriority w:val="34"/>
    <w:qFormat/>
    <w:locked/>
    <w:rsid w:val="000D62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0D62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D62D1"/>
    <w:pPr>
      <w:widowControl w:val="0"/>
      <w:spacing w:after="0"/>
    </w:pPr>
    <w:rPr>
      <w:rFonts w:ascii="Courier New" w:eastAsia="Times New Roman" w:hAnsi="Courier New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D62D1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customStyle="1" w:styleId="Standard">
    <w:name w:val="Standard"/>
    <w:rsid w:val="000D6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0D62D1"/>
    <w:pPr>
      <w:numPr>
        <w:numId w:val="4"/>
      </w:numPr>
    </w:pPr>
  </w:style>
  <w:style w:type="numbering" w:customStyle="1" w:styleId="WWNum5">
    <w:name w:val="WWNum5"/>
    <w:basedOn w:val="Bezlisty"/>
    <w:rsid w:val="000D62D1"/>
    <w:pPr>
      <w:numPr>
        <w:numId w:val="5"/>
      </w:numPr>
    </w:pPr>
  </w:style>
  <w:style w:type="numbering" w:customStyle="1" w:styleId="WWNum6">
    <w:name w:val="WWNum6"/>
    <w:basedOn w:val="Bezlisty"/>
    <w:rsid w:val="000D62D1"/>
    <w:pPr>
      <w:numPr>
        <w:numId w:val="6"/>
      </w:numPr>
    </w:pPr>
  </w:style>
  <w:style w:type="numbering" w:customStyle="1" w:styleId="WWNum7">
    <w:name w:val="WWNum7"/>
    <w:basedOn w:val="Bezlisty"/>
    <w:rsid w:val="001A0EAB"/>
    <w:pPr>
      <w:numPr>
        <w:numId w:val="10"/>
      </w:numPr>
    </w:pPr>
  </w:style>
  <w:style w:type="numbering" w:customStyle="1" w:styleId="WWNum3">
    <w:name w:val="WWNum3"/>
    <w:basedOn w:val="Bezlisty"/>
    <w:rsid w:val="00F26677"/>
    <w:pPr>
      <w:numPr>
        <w:numId w:val="12"/>
      </w:numPr>
    </w:pPr>
  </w:style>
  <w:style w:type="paragraph" w:styleId="Bezodstpw">
    <w:name w:val="No Spacing"/>
    <w:rsid w:val="0082637B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kern w:val="3"/>
      <w:sz w:val="24"/>
      <w:szCs w:val="24"/>
      <w:lang w:eastAsia="zh-CN" w:bidi="hi-IN"/>
    </w:rPr>
  </w:style>
  <w:style w:type="numbering" w:customStyle="1" w:styleId="WWNum17">
    <w:name w:val="WWNum17"/>
    <w:basedOn w:val="Bezlisty"/>
    <w:rsid w:val="0082637B"/>
    <w:pPr>
      <w:numPr>
        <w:numId w:val="13"/>
      </w:numPr>
    </w:pPr>
  </w:style>
  <w:style w:type="numbering" w:customStyle="1" w:styleId="WWNum1">
    <w:name w:val="WWNum1"/>
    <w:basedOn w:val="Bezlisty"/>
    <w:rsid w:val="0082637B"/>
    <w:pPr>
      <w:numPr>
        <w:numId w:val="14"/>
      </w:numPr>
    </w:pPr>
  </w:style>
  <w:style w:type="numbering" w:customStyle="1" w:styleId="WWNum8">
    <w:name w:val="WWNum8"/>
    <w:basedOn w:val="Bezlisty"/>
    <w:rsid w:val="0082637B"/>
    <w:pPr>
      <w:numPr>
        <w:numId w:val="15"/>
      </w:numPr>
    </w:pPr>
  </w:style>
  <w:style w:type="numbering" w:customStyle="1" w:styleId="WWNum9">
    <w:name w:val="WWNum9"/>
    <w:basedOn w:val="Bezlisty"/>
    <w:rsid w:val="0082637B"/>
    <w:pPr>
      <w:numPr>
        <w:numId w:val="16"/>
      </w:numPr>
    </w:pPr>
  </w:style>
  <w:style w:type="numbering" w:customStyle="1" w:styleId="WWNum10">
    <w:name w:val="WWNum10"/>
    <w:basedOn w:val="Bezlisty"/>
    <w:rsid w:val="0082637B"/>
    <w:pPr>
      <w:numPr>
        <w:numId w:val="17"/>
      </w:numPr>
    </w:pPr>
  </w:style>
  <w:style w:type="numbering" w:customStyle="1" w:styleId="WWNum11">
    <w:name w:val="WWNum11"/>
    <w:basedOn w:val="Bezlisty"/>
    <w:rsid w:val="000960B6"/>
    <w:pPr>
      <w:numPr>
        <w:numId w:val="19"/>
      </w:numPr>
    </w:pPr>
  </w:style>
  <w:style w:type="numbering" w:customStyle="1" w:styleId="WWNum18">
    <w:name w:val="WWNum18"/>
    <w:basedOn w:val="Bezlisty"/>
    <w:rsid w:val="000960B6"/>
    <w:pPr>
      <w:numPr>
        <w:numId w:val="20"/>
      </w:numPr>
    </w:pPr>
  </w:style>
  <w:style w:type="numbering" w:customStyle="1" w:styleId="WWNum111">
    <w:name w:val="WWNum111"/>
    <w:basedOn w:val="Bezlisty"/>
    <w:rsid w:val="000960B6"/>
  </w:style>
  <w:style w:type="numbering" w:customStyle="1" w:styleId="WWNum112">
    <w:name w:val="WWNum112"/>
    <w:basedOn w:val="Bezlisty"/>
    <w:rsid w:val="000960B6"/>
  </w:style>
  <w:style w:type="numbering" w:customStyle="1" w:styleId="WWNum113">
    <w:name w:val="WWNum113"/>
    <w:basedOn w:val="Bezlisty"/>
    <w:rsid w:val="000960B6"/>
  </w:style>
  <w:style w:type="numbering" w:customStyle="1" w:styleId="WWNum12">
    <w:name w:val="WWNum12"/>
    <w:basedOn w:val="Bezlisty"/>
    <w:rsid w:val="006C52D5"/>
    <w:pPr>
      <w:numPr>
        <w:numId w:val="23"/>
      </w:numPr>
    </w:pPr>
  </w:style>
  <w:style w:type="numbering" w:customStyle="1" w:styleId="WWNum14">
    <w:name w:val="WWNum14"/>
    <w:basedOn w:val="Bezlisty"/>
    <w:rsid w:val="006C52D5"/>
    <w:pPr>
      <w:numPr>
        <w:numId w:val="24"/>
      </w:numPr>
    </w:pPr>
  </w:style>
  <w:style w:type="character" w:customStyle="1" w:styleId="Nagwek3Znak">
    <w:name w:val="Nagłówek 3 Znak"/>
    <w:basedOn w:val="Domylnaczcionkaakapitu"/>
    <w:link w:val="Nagwek3"/>
    <w:uiPriority w:val="99"/>
    <w:rsid w:val="00BF326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4C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14C7B"/>
    <w:rPr>
      <w:rFonts w:ascii="Arial" w:eastAsia="Calibri" w:hAnsi="Arial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414C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14C7B"/>
    <w:rPr>
      <w:rFonts w:ascii="Arial" w:eastAsia="Calibri" w:hAnsi="Arial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909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90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3A1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14E8-4C8E-48B8-9A36-3DE4955F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Latoszewska</dc:creator>
  <cp:keywords/>
  <dc:description/>
  <cp:lastModifiedBy>Karolina Mąkal</cp:lastModifiedBy>
  <cp:revision>4</cp:revision>
  <cp:lastPrinted>2021-10-11T08:04:00Z</cp:lastPrinted>
  <dcterms:created xsi:type="dcterms:W3CDTF">2024-08-13T12:16:00Z</dcterms:created>
  <dcterms:modified xsi:type="dcterms:W3CDTF">2024-11-27T10:42:00Z</dcterms:modified>
</cp:coreProperties>
</file>