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57" w:rsidRDefault="008747EA" w:rsidP="008747EA">
      <w:pPr>
        <w:suppressAutoHyphens/>
        <w:spacing w:after="0"/>
        <w:jc w:val="center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DOKUMENT SKŁADANY PRZEZ WYKONAWCĘ NA WEZWANIE ZAMAWIAJĄCEGO</w:t>
      </w:r>
    </w:p>
    <w:p w:rsidR="00505BAE" w:rsidRDefault="00505BAE" w:rsidP="008747EA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8747EA" w:rsidRDefault="00734469" w:rsidP="008747E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027995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D20C72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DF1C92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D03D76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8747EA" w:rsidRP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  <w:t xml:space="preserve"> </w:t>
      </w:r>
      <w:r w:rsidR="009B5903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9B5903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9B5903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  <w:t xml:space="preserve">       </w:t>
      </w:r>
      <w:r w:rsidR="008747EA" w:rsidRPr="00027995">
        <w:rPr>
          <w:rFonts w:ascii="Cambria" w:eastAsia="Times New Roman" w:hAnsi="Cambria" w:cs="Times New Roman"/>
          <w:b/>
          <w:sz w:val="20"/>
          <w:szCs w:val="20"/>
          <w:lang w:eastAsia="ar-SA"/>
        </w:rPr>
        <w:t>Załącznik nr 8</w:t>
      </w:r>
      <w:r w:rsidR="009B5903">
        <w:rPr>
          <w:rFonts w:ascii="Cambria" w:eastAsia="Times New Roman" w:hAnsi="Cambria" w:cs="Times New Roman"/>
          <w:b/>
          <w:sz w:val="20"/>
          <w:szCs w:val="20"/>
          <w:lang w:eastAsia="ar-SA"/>
        </w:rPr>
        <w:t>a</w:t>
      </w:r>
      <w:r w:rsidR="008747EA" w:rsidRPr="00027995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SWZ</w:t>
      </w:r>
    </w:p>
    <w:p w:rsidR="009B5903" w:rsidRPr="00027995" w:rsidRDefault="009B5903" w:rsidP="008747E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D4167" w:rsidRPr="00027995" w:rsidRDefault="003D4167" w:rsidP="00C93431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C93431" w:rsidRPr="00027995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W</w:t>
      </w:r>
      <w:r w:rsidR="009B5903">
        <w:rPr>
          <w:rFonts w:ascii="Cambria" w:eastAsia="Times New Roman" w:hAnsi="Cambria"/>
          <w:b/>
          <w:sz w:val="20"/>
          <w:szCs w:val="20"/>
          <w:lang w:eastAsia="zh-CN"/>
        </w:rPr>
        <w:t xml:space="preserve">ZÓR </w:t>
      </w:r>
      <w:r w:rsidR="009E5E32">
        <w:rPr>
          <w:rFonts w:ascii="Cambria" w:eastAsia="Times New Roman" w:hAnsi="Cambria"/>
          <w:b/>
          <w:sz w:val="20"/>
          <w:szCs w:val="20"/>
          <w:lang w:eastAsia="zh-CN"/>
        </w:rPr>
        <w:t>WYKAZ</w:t>
      </w:r>
      <w:r w:rsidR="009B5903">
        <w:rPr>
          <w:rFonts w:ascii="Cambria" w:eastAsia="Times New Roman" w:hAnsi="Cambria"/>
          <w:b/>
          <w:sz w:val="20"/>
          <w:szCs w:val="20"/>
          <w:lang w:eastAsia="zh-CN"/>
        </w:rPr>
        <w:t>U</w:t>
      </w:r>
      <w:r w:rsidR="009E5E32">
        <w:rPr>
          <w:rFonts w:ascii="Cambria" w:eastAsia="Times New Roman" w:hAnsi="Cambria"/>
          <w:b/>
          <w:sz w:val="20"/>
          <w:szCs w:val="20"/>
          <w:lang w:eastAsia="zh-CN"/>
        </w:rPr>
        <w:t xml:space="preserve"> USŁUG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</w:t>
      </w:r>
      <w:r w:rsidR="009B5903">
        <w:rPr>
          <w:rFonts w:ascii="Cambria" w:eastAsia="Times New Roman" w:hAnsi="Cambria"/>
          <w:b/>
          <w:sz w:val="20"/>
          <w:szCs w:val="20"/>
          <w:lang w:eastAsia="zh-CN"/>
        </w:rPr>
        <w:t>………………..</w:t>
      </w: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…………………………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KRS/</w:t>
      </w:r>
      <w:proofErr w:type="spellStart"/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CEiDG</w:t>
      </w:r>
      <w:proofErr w:type="spellEnd"/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 xml:space="preserve"> ………………………………...................……………………………………………………..……………………</w:t>
      </w:r>
      <w:r w:rsidR="003F4236">
        <w:rPr>
          <w:rFonts w:ascii="Cambria" w:eastAsia="Times New Roman" w:hAnsi="Cambria"/>
          <w:b/>
          <w:sz w:val="20"/>
          <w:szCs w:val="20"/>
          <w:lang w:eastAsia="zh-CN"/>
        </w:rPr>
        <w:t>…..</w:t>
      </w: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……..…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NIP.............................................................................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REGON .....................................................................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</w:t>
      </w:r>
      <w:r w:rsidR="003F4236">
        <w:rPr>
          <w:rFonts w:ascii="Cambria" w:eastAsia="Times New Roman" w:hAnsi="Cambria"/>
          <w:b/>
          <w:sz w:val="20"/>
          <w:szCs w:val="20"/>
          <w:lang w:eastAsia="zh-CN"/>
        </w:rPr>
        <w:t>......................................................</w:t>
      </w: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............................................</w:t>
      </w:r>
    </w:p>
    <w:p w:rsidR="00C93431" w:rsidRPr="00027995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027995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B5903" w:rsidRDefault="00C93431" w:rsidP="00C93431">
      <w:pPr>
        <w:suppressAutoHyphens/>
        <w:spacing w:after="0"/>
        <w:jc w:val="both"/>
        <w:rPr>
          <w:rFonts w:ascii="Cambria" w:eastAsia="Arial" w:hAnsi="Cambria" w:cs="Arial"/>
          <w:sz w:val="20"/>
          <w:szCs w:val="20"/>
        </w:rPr>
      </w:pPr>
      <w:r w:rsidRPr="00027995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02799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</w:t>
      </w:r>
      <w:r w:rsidR="00D20C72" w:rsidRPr="00027995">
        <w:rPr>
          <w:rFonts w:ascii="Cambria" w:eastAsia="Times New Roman" w:hAnsi="Cambria" w:cs="Times New Roman"/>
          <w:bCs/>
          <w:sz w:val="20"/>
          <w:szCs w:val="20"/>
          <w:lang w:eastAsia="zh-CN"/>
        </w:rPr>
        <w:t>w trybie podstawowym bez negocjacji</w:t>
      </w:r>
      <w:r w:rsidRPr="00027995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bookmarkStart w:id="0" w:name="_Hlk108706579"/>
      <w:r w:rsidR="00027995" w:rsidRPr="00027995">
        <w:rPr>
          <w:rFonts w:ascii="Cambria" w:eastAsia="Arial" w:hAnsi="Cambria" w:cs="Times New Roman"/>
          <w:b/>
          <w:i/>
          <w:sz w:val="20"/>
          <w:szCs w:val="20"/>
          <w:lang w:eastAsia="pl-PL"/>
        </w:rPr>
        <w:t>Zmiana sposobu zasilania w ciepło budynku Wydziału Inżynierii Środowiska Politechniki Lubelskiej przy ul. Nadbystrzyckiej 40B w Lublinie – w trybie zaprojektuj i wybuduj</w:t>
      </w:r>
      <w:bookmarkEnd w:id="0"/>
      <w:r w:rsidR="00027995" w:rsidRPr="00027995">
        <w:rPr>
          <w:rFonts w:ascii="Cambria" w:eastAsia="Arial" w:hAnsi="Cambria" w:cs="Times New Roman"/>
          <w:b/>
          <w:i/>
          <w:sz w:val="20"/>
          <w:szCs w:val="20"/>
          <w:lang w:eastAsia="pl-PL"/>
        </w:rPr>
        <w:t xml:space="preserve"> </w:t>
      </w:r>
      <w:r w:rsidRPr="00027995">
        <w:rPr>
          <w:rFonts w:ascii="Cambria" w:eastAsia="Times New Roman" w:hAnsi="Cambria" w:cs="Times New Roman"/>
          <w:sz w:val="20"/>
          <w:szCs w:val="20"/>
          <w:lang w:eastAsia="pl-PL"/>
        </w:rPr>
        <w:t>oświadczam/my, że w okresie ostatnich 5 lat przed upływem terminu składania ofert, a jeżeli okres prowadzenia działalności jest krótszy – w tym okresie/ wykonałem/liśmy</w:t>
      </w:r>
      <w:r w:rsidR="009B5903">
        <w:rPr>
          <w:rFonts w:ascii="Cambria" w:eastAsia="Times New Roman" w:hAnsi="Cambria" w:cs="Times New Roman"/>
          <w:sz w:val="20"/>
          <w:szCs w:val="20"/>
          <w:lang w:eastAsia="pl-PL"/>
        </w:rPr>
        <w:t>/</w:t>
      </w:r>
      <w:r w:rsidR="009B5903" w:rsidRPr="009B5903">
        <w:rPr>
          <w:rFonts w:ascii="Cambria" w:eastAsia="Arial" w:hAnsi="Cambria" w:cs="Arial"/>
          <w:sz w:val="20"/>
          <w:szCs w:val="20"/>
        </w:rPr>
        <w:t>a w przypadku świadczeń powtarzających się lub ciągłych również wykonywa</w:t>
      </w:r>
      <w:r w:rsidR="00726B6C">
        <w:rPr>
          <w:rFonts w:ascii="Cambria" w:eastAsia="Arial" w:hAnsi="Cambria" w:cs="Arial"/>
          <w:sz w:val="20"/>
          <w:szCs w:val="20"/>
        </w:rPr>
        <w:t>nych,</w:t>
      </w:r>
      <w:r w:rsidRPr="0002799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B5903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02799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 zakresie niezbędnym do wykazania spełniania warunku doświadczenia zgodnie z poniższym wykazem:</w:t>
      </w:r>
    </w:p>
    <w:p w:rsidR="009B5903" w:rsidRPr="009B5903" w:rsidRDefault="009B5903" w:rsidP="009B5903">
      <w:pPr>
        <w:suppressAutoHyphens/>
        <w:spacing w:after="0" w:line="240" w:lineRule="auto"/>
        <w:jc w:val="both"/>
        <w:rPr>
          <w:rFonts w:ascii="Cambria" w:hAnsi="Cambria" w:cs="Times New Roman"/>
          <w:b/>
          <w:bCs/>
          <w:i/>
          <w:sz w:val="20"/>
          <w:szCs w:val="20"/>
          <w:lang w:eastAsia="zh-CN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412"/>
      </w:tblGrid>
      <w:tr w:rsidR="009B5903" w:rsidRPr="009B5903" w:rsidTr="00726B6C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Przedmiot zamówienia</w:t>
            </w: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Nazwa i adres</w:t>
            </w: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podmiotu na rzecz którego usługi były wykonywane</w:t>
            </w: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Wartość brutto zamówienia wykonanego przez Wykonawcę</w:t>
            </w: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3116" w:type="dxa"/>
            <w:gridSpan w:val="2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Czas realizacji przedmiotu zamówienia</w:t>
            </w:r>
          </w:p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B5903" w:rsidRPr="009B5903" w:rsidTr="00726B6C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9B5903" w:rsidRPr="009B5903" w:rsidRDefault="009B5903" w:rsidP="00726B6C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Termin rozpoczęcia (dzień, miesiąc, rok)</w:t>
            </w:r>
          </w:p>
        </w:tc>
        <w:tc>
          <w:tcPr>
            <w:tcW w:w="1412" w:type="dxa"/>
            <w:shd w:val="clear" w:color="auto" w:fill="BFBFBF"/>
          </w:tcPr>
          <w:p w:rsidR="009B5903" w:rsidRPr="009B5903" w:rsidRDefault="009B5903" w:rsidP="00726B6C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Termin zakończenia (dzień, miesiąc, rok)</w:t>
            </w:r>
          </w:p>
        </w:tc>
      </w:tr>
      <w:tr w:rsidR="009B5903" w:rsidRPr="009B5903" w:rsidTr="00726B6C">
        <w:trPr>
          <w:trHeight w:val="243"/>
        </w:trPr>
        <w:tc>
          <w:tcPr>
            <w:tcW w:w="597" w:type="dxa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2" w:type="dxa"/>
            <w:shd w:val="clear" w:color="auto" w:fill="BFBFBF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9B5903" w:rsidRPr="009B5903" w:rsidTr="00726B6C">
        <w:trPr>
          <w:trHeight w:val="715"/>
        </w:trPr>
        <w:tc>
          <w:tcPr>
            <w:tcW w:w="597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12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B5903" w:rsidRPr="009B5903" w:rsidTr="00726B6C">
        <w:trPr>
          <w:trHeight w:val="715"/>
        </w:trPr>
        <w:tc>
          <w:tcPr>
            <w:tcW w:w="597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12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B5903" w:rsidRPr="009B5903" w:rsidTr="00726B6C">
        <w:trPr>
          <w:trHeight w:val="715"/>
        </w:trPr>
        <w:tc>
          <w:tcPr>
            <w:tcW w:w="597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  <w:r w:rsidRPr="009B5903"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12" w:type="dxa"/>
            <w:shd w:val="clear" w:color="auto" w:fill="auto"/>
          </w:tcPr>
          <w:p w:rsidR="009B5903" w:rsidRPr="009B5903" w:rsidRDefault="009B5903" w:rsidP="009B5903">
            <w:pPr>
              <w:suppressAutoHyphens/>
              <w:spacing w:after="0" w:line="240" w:lineRule="auto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:rsidR="009B5903" w:rsidRPr="009B5903" w:rsidRDefault="009B5903" w:rsidP="009B5903">
      <w:pPr>
        <w:suppressAutoHyphens/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</w:p>
    <w:p w:rsidR="009B5903" w:rsidRPr="009B5903" w:rsidRDefault="009B5903" w:rsidP="009B5903">
      <w:pPr>
        <w:suppressAutoHyphens/>
        <w:spacing w:after="0"/>
        <w:jc w:val="both"/>
        <w:rPr>
          <w:rFonts w:ascii="Cambria" w:hAnsi="Cambria" w:cs="Times New Roman"/>
          <w:b/>
          <w:kern w:val="144"/>
          <w:sz w:val="20"/>
          <w:szCs w:val="20"/>
          <w:lang w:eastAsia="zh-CN"/>
        </w:rPr>
      </w:pPr>
      <w:r w:rsidRPr="009B5903">
        <w:rPr>
          <w:rFonts w:ascii="Cambria" w:hAnsi="Cambria" w:cs="Times New Roman"/>
          <w:b/>
          <w:kern w:val="144"/>
          <w:sz w:val="20"/>
          <w:szCs w:val="20"/>
          <w:lang w:eastAsia="zh-CN"/>
        </w:rPr>
        <w:t>Zamawiający uzna warunek za spełniony jeżeli Wykonawca wykaże, że:</w:t>
      </w:r>
    </w:p>
    <w:p w:rsidR="009B5903" w:rsidRPr="009B5903" w:rsidRDefault="009B5903" w:rsidP="009B5903">
      <w:pPr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426" w:hanging="426"/>
        <w:jc w:val="both"/>
        <w:rPr>
          <w:rFonts w:ascii="Times New Roman" w:hAnsi="Times New Roman" w:cs="Arial"/>
          <w:b/>
          <w:i/>
          <w:sz w:val="20"/>
          <w:szCs w:val="20"/>
          <w:u w:val="single"/>
          <w:lang w:eastAsia="zh-CN" w:bidi="hi-IN"/>
        </w:rPr>
      </w:pPr>
      <w:r w:rsidRPr="009B5903">
        <w:rPr>
          <w:rFonts w:ascii="Cambria" w:eastAsia="Carlito" w:hAnsi="Cambria" w:cs="Times New Roman"/>
          <w:sz w:val="20"/>
          <w:szCs w:val="20"/>
        </w:rPr>
        <w:t xml:space="preserve">Zaprojektował nie wcześniej niż w okresie ostatnich 5 lat przed upływem terminu składania ofert </w:t>
      </w:r>
      <w:r>
        <w:rPr>
          <w:rFonts w:ascii="Cambria" w:eastAsia="Carlito" w:hAnsi="Cambria" w:cs="Times New Roman"/>
          <w:sz w:val="20"/>
          <w:szCs w:val="20"/>
        </w:rPr>
        <w:br/>
      </w:r>
      <w:r w:rsidRPr="009B5903">
        <w:rPr>
          <w:rFonts w:ascii="Cambria" w:eastAsia="Carlito" w:hAnsi="Cambria" w:cs="Times New Roman"/>
          <w:sz w:val="20"/>
          <w:szCs w:val="20"/>
        </w:rPr>
        <w:t xml:space="preserve">w postępowaniu, a jeżeli okres prowadzenia działalności jest krótszy – w tym okresie, </w:t>
      </w:r>
      <w:r w:rsidRPr="009B5903">
        <w:rPr>
          <w:rFonts w:ascii="Times New Roman" w:hAnsi="Times New Roman" w:cs="Arial"/>
          <w:b/>
          <w:i/>
          <w:sz w:val="20"/>
          <w:szCs w:val="20"/>
          <w:u w:val="single"/>
          <w:lang w:eastAsia="zh-CN" w:bidi="hi-IN"/>
        </w:rPr>
        <w:t>co najmniej  dwa węzły cieplne, co najmniej dwufunkcyjne</w:t>
      </w:r>
    </w:p>
    <w:p w:rsidR="009B5903" w:rsidRPr="009B5903" w:rsidRDefault="009B5903" w:rsidP="009B5903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hAnsi="Times New Roman" w:cs="Arial"/>
          <w:b/>
          <w:i/>
          <w:sz w:val="20"/>
          <w:szCs w:val="20"/>
          <w:u w:val="single"/>
          <w:lang w:eastAsia="zh-CN" w:bidi="hi-IN"/>
        </w:rPr>
      </w:pPr>
    </w:p>
    <w:p w:rsidR="00CA3EB5" w:rsidRPr="001D70FA" w:rsidRDefault="009B5903" w:rsidP="009B5903">
      <w:pPr>
        <w:suppressAutoHyphens/>
        <w:spacing w:after="0" w:line="240" w:lineRule="auto"/>
        <w:jc w:val="both"/>
        <w:rPr>
          <w:rFonts w:ascii="Cambria" w:eastAsia="Carlito" w:hAnsi="Cambria" w:cs="Times New Roman"/>
          <w:b/>
          <w:sz w:val="20"/>
          <w:szCs w:val="20"/>
        </w:rPr>
      </w:pPr>
      <w:bookmarkStart w:id="1" w:name="_Hlk108710384"/>
      <w:r w:rsidRPr="009B5903">
        <w:rPr>
          <w:rFonts w:ascii="Cambria" w:eastAsia="Carlito" w:hAnsi="Cambria" w:cs="Times New Roman"/>
          <w:b/>
          <w:sz w:val="20"/>
          <w:szCs w:val="20"/>
        </w:rPr>
        <w:t xml:space="preserve">W przypadku, gdy Wykonawcy wspólnie ubiegają się o udzielenie zamówienia publicznego, powyższe warunki powinien spełniać, co najmniej jeden z Wykonawców lub wszyscy Wykonawcy </w:t>
      </w:r>
      <w:proofErr w:type="spellStart"/>
      <w:r w:rsidRPr="009B5903">
        <w:rPr>
          <w:rFonts w:ascii="Cambria" w:eastAsia="Carlito" w:hAnsi="Cambria" w:cs="Times New Roman"/>
          <w:b/>
          <w:sz w:val="20"/>
          <w:szCs w:val="20"/>
        </w:rPr>
        <w:t>wspólnie.</w:t>
      </w:r>
      <w:bookmarkEnd w:id="1"/>
      <w:r w:rsidRPr="009B5903">
        <w:rPr>
          <w:rFonts w:ascii="Cambria" w:hAnsi="Cambria" w:cs="Times New Roman"/>
          <w:b/>
          <w:i/>
          <w:sz w:val="20"/>
          <w:szCs w:val="20"/>
          <w:lang w:eastAsia="zh-CN"/>
        </w:rPr>
        <w:t>Do</w:t>
      </w:r>
      <w:proofErr w:type="spellEnd"/>
      <w:r w:rsidRPr="009B5903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 wykazu należy załączyć dowody określające, c</w:t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t>z</w:t>
      </w:r>
      <w:r w:rsidR="00CA3EB5">
        <w:rPr>
          <w:rFonts w:ascii="Cambria" w:hAnsi="Cambria" w:cs="Times New Roman"/>
          <w:b/>
          <w:i/>
          <w:sz w:val="20"/>
          <w:szCs w:val="20"/>
          <w:lang w:eastAsia="zh-CN"/>
        </w:rPr>
        <w:t>y usługi z</w:t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ostały wykonane lub są </w:t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lastRenderedPageBreak/>
        <w:t xml:space="preserve">wykonywane należycie, przy czym dowodami, o których mowa, są referencje bądź inne dokumenty sporządzone przez podmiot, na rzecz którego dostawy lub usługi zostały wykonane, a w przypadku świadczeń powtarzających się lub ciągłych są wykonywane, a jeżeli </w:t>
      </w:r>
      <w:r w:rsidR="001D70FA">
        <w:rPr>
          <w:rFonts w:ascii="Cambria" w:hAnsi="Cambria" w:cs="Times New Roman"/>
          <w:b/>
          <w:i/>
          <w:sz w:val="20"/>
          <w:szCs w:val="20"/>
          <w:lang w:eastAsia="zh-CN"/>
        </w:rPr>
        <w:t>W</w:t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ykonawca z przyczyn niezależnych od niego nie jest w stanie uzyskać tych dokumentów – oświadczenie </w:t>
      </w:r>
      <w:r w:rsidR="001D70FA">
        <w:rPr>
          <w:rFonts w:ascii="Cambria" w:hAnsi="Cambria" w:cs="Times New Roman"/>
          <w:b/>
          <w:i/>
          <w:sz w:val="20"/>
          <w:szCs w:val="20"/>
          <w:lang w:eastAsia="zh-CN"/>
        </w:rPr>
        <w:t>W</w:t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ykonawcy; </w:t>
      </w:r>
      <w:r w:rsidR="001D70FA">
        <w:rPr>
          <w:rFonts w:ascii="Cambria" w:hAnsi="Cambria" w:cs="Times New Roman"/>
          <w:b/>
          <w:i/>
          <w:sz w:val="20"/>
          <w:szCs w:val="20"/>
          <w:lang w:eastAsia="zh-CN"/>
        </w:rPr>
        <w:br/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w przypadku świadczeń powtarzających się lub ciągłych nadal wykonywanych referencje bądź inne dokumenty potwierdzające ich należyte wykonywanie powinny być wystawione w okresie ostatnich </w:t>
      </w:r>
      <w:r w:rsidR="001D70FA">
        <w:rPr>
          <w:rFonts w:ascii="Cambria" w:hAnsi="Cambria" w:cs="Times New Roman"/>
          <w:b/>
          <w:i/>
          <w:sz w:val="20"/>
          <w:szCs w:val="20"/>
          <w:lang w:eastAsia="zh-CN"/>
        </w:rPr>
        <w:br/>
      </w:r>
      <w:r w:rsidR="00CA3EB5" w:rsidRPr="00CA3EB5">
        <w:rPr>
          <w:rFonts w:ascii="Cambria" w:hAnsi="Cambria" w:cs="Times New Roman"/>
          <w:b/>
          <w:i/>
          <w:sz w:val="20"/>
          <w:szCs w:val="20"/>
          <w:lang w:eastAsia="zh-CN"/>
        </w:rPr>
        <w:t>3 miesięcy</w:t>
      </w:r>
    </w:p>
    <w:p w:rsidR="00CA3EB5" w:rsidRDefault="00CA3EB5" w:rsidP="009B5903">
      <w:pPr>
        <w:suppressAutoHyphens/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</w:p>
    <w:p w:rsidR="00CA3EB5" w:rsidRDefault="00CA3EB5" w:rsidP="009B5903">
      <w:pPr>
        <w:suppressAutoHyphens/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</w:p>
    <w:p w:rsidR="009B5903" w:rsidRPr="009B5903" w:rsidRDefault="009B5903" w:rsidP="009B5903">
      <w:pPr>
        <w:suppressAutoHyphens/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  <w:r w:rsidRPr="009B5903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Wykonawca, który polega na zdolnościach innych podmiotów musi udowodnić Zamawiającemu, </w:t>
      </w:r>
      <w:r w:rsidR="001D70FA">
        <w:rPr>
          <w:rFonts w:ascii="Cambria" w:hAnsi="Cambria" w:cs="Times New Roman"/>
          <w:b/>
          <w:i/>
          <w:sz w:val="20"/>
          <w:szCs w:val="20"/>
          <w:lang w:eastAsia="zh-CN"/>
        </w:rPr>
        <w:br/>
      </w:r>
      <w:bookmarkStart w:id="2" w:name="_GoBack"/>
      <w:bookmarkEnd w:id="2"/>
      <w:r w:rsidRPr="009B5903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że realizując zamówienie będzie dysponował niezbędnymi zasobami tych podmiotów w szczególności przedstawiając zobowiązanie tych podmiotów do oddania mu do dyspozycji niezbędnych zasobów </w:t>
      </w:r>
      <w:r>
        <w:rPr>
          <w:rFonts w:ascii="Cambria" w:hAnsi="Cambria" w:cs="Times New Roman"/>
          <w:b/>
          <w:i/>
          <w:sz w:val="20"/>
          <w:szCs w:val="20"/>
          <w:lang w:eastAsia="zh-CN"/>
        </w:rPr>
        <w:br/>
      </w:r>
      <w:r w:rsidRPr="009B5903">
        <w:rPr>
          <w:rFonts w:ascii="Cambria" w:hAnsi="Cambria" w:cs="Times New Roman"/>
          <w:b/>
          <w:i/>
          <w:sz w:val="20"/>
          <w:szCs w:val="20"/>
          <w:lang w:eastAsia="zh-CN"/>
        </w:rPr>
        <w:t>na potrzeby realizacji.</w:t>
      </w:r>
    </w:p>
    <w:p w:rsidR="00027995" w:rsidRDefault="00027995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31D4A" w:rsidRPr="00027995" w:rsidRDefault="00F31D4A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3431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F4236" w:rsidRPr="00027995" w:rsidRDefault="003F4236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279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0279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</w:p>
    <w:p w:rsidR="00F31D4A" w:rsidRPr="00027995" w:rsidRDefault="00F31D4A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B2098C" w:rsidRPr="00027995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027995">
        <w:rPr>
          <w:rFonts w:ascii="Cambria" w:eastAsia="Times New Roman" w:hAnsi="Cambria"/>
          <w:i/>
          <w:sz w:val="16"/>
          <w:szCs w:val="16"/>
          <w:lang w:eastAsia="zh-CN"/>
        </w:rPr>
        <w:t xml:space="preserve"> (</w:t>
      </w:r>
      <w:r w:rsidR="009A5A21" w:rsidRPr="00027995">
        <w:rPr>
          <w:rFonts w:ascii="Cambria" w:hAnsi="Cambria" w:cs="Times New Roman"/>
          <w:bCs/>
          <w:i/>
          <w:sz w:val="16"/>
          <w:szCs w:val="16"/>
        </w:rPr>
        <w:t xml:space="preserve">Oświadczenie składane jest w formie elektronicznej </w:t>
      </w:r>
      <w:r w:rsidR="00F31D4A" w:rsidRPr="00027995">
        <w:rPr>
          <w:rFonts w:ascii="Cambria" w:hAnsi="Cambria" w:cs="Times New Roman"/>
          <w:bCs/>
          <w:i/>
          <w:sz w:val="16"/>
          <w:szCs w:val="16"/>
        </w:rPr>
        <w:br/>
      </w:r>
      <w:r w:rsidR="009A5A21" w:rsidRPr="00027995">
        <w:rPr>
          <w:rFonts w:ascii="Cambria" w:hAnsi="Cambria" w:cs="Times New Roman"/>
          <w:bCs/>
          <w:i/>
          <w:sz w:val="16"/>
          <w:szCs w:val="16"/>
        </w:rPr>
        <w:t>lub w postaci elektronicznej opatrzonej podpisem zaufanym lub podpisem osobistym</w:t>
      </w:r>
      <w:r w:rsidRPr="00027995">
        <w:rPr>
          <w:rFonts w:ascii="Cambria" w:eastAsia="Times New Roman" w:hAnsi="Cambria"/>
          <w:i/>
          <w:sz w:val="16"/>
          <w:szCs w:val="16"/>
          <w:lang w:eastAsia="zh-CN"/>
        </w:rPr>
        <w:t>)</w:t>
      </w:r>
    </w:p>
    <w:sectPr w:rsidR="00B2098C" w:rsidRPr="00027995" w:rsidSect="009B59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1D4A" w:rsidTr="00D84F62">
      <w:trPr>
        <w:trHeight w:hRule="exact" w:val="1440"/>
      </w:trPr>
      <w:tc>
        <w:tcPr>
          <w:tcW w:w="1762" w:type="dxa"/>
          <w:vAlign w:val="center"/>
        </w:tcPr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B570C6" wp14:editId="50B4416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77736" id="Grupa 4" o:spid="_x0000_s1026" style="position:absolute;margin-left:132.3pt;margin-top:6.55pt;width:70.85pt;height:18.55pt;z-index:25166336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D2432" wp14:editId="7AA2529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D7F26" id="Dowolny kształt: kształt 16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47BFE0" wp14:editId="1B98DDC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0" name="Dowolny kształt: kształt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1171" id="Dowolny kształt: kształt 30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5NESQk8HAACm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F31D4A" w:rsidRDefault="00F31D4A" w:rsidP="00F31D4A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31D4A" w:rsidRDefault="00F31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A14536"/>
    <w:multiLevelType w:val="hybridMultilevel"/>
    <w:tmpl w:val="A3BE18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7AD4DA7"/>
    <w:multiLevelType w:val="hybridMultilevel"/>
    <w:tmpl w:val="758AB1D2"/>
    <w:lvl w:ilvl="0" w:tplc="5B785EF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27995"/>
    <w:rsid w:val="000602B7"/>
    <w:rsid w:val="000744C2"/>
    <w:rsid w:val="00075140"/>
    <w:rsid w:val="000A3457"/>
    <w:rsid w:val="00175E3E"/>
    <w:rsid w:val="001C7626"/>
    <w:rsid w:val="001D70FA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3F4236"/>
    <w:rsid w:val="004333ED"/>
    <w:rsid w:val="00440B56"/>
    <w:rsid w:val="004A62F3"/>
    <w:rsid w:val="004C466D"/>
    <w:rsid w:val="004E2E60"/>
    <w:rsid w:val="00505BAE"/>
    <w:rsid w:val="005D61F8"/>
    <w:rsid w:val="00634532"/>
    <w:rsid w:val="00726B6C"/>
    <w:rsid w:val="00734469"/>
    <w:rsid w:val="00752306"/>
    <w:rsid w:val="007715DF"/>
    <w:rsid w:val="007F3A5A"/>
    <w:rsid w:val="008116B7"/>
    <w:rsid w:val="008747EA"/>
    <w:rsid w:val="00880348"/>
    <w:rsid w:val="00956929"/>
    <w:rsid w:val="009A5A21"/>
    <w:rsid w:val="009A7790"/>
    <w:rsid w:val="009B5903"/>
    <w:rsid w:val="009D394B"/>
    <w:rsid w:val="009E5E32"/>
    <w:rsid w:val="00BA74DC"/>
    <w:rsid w:val="00C93431"/>
    <w:rsid w:val="00CA3EB5"/>
    <w:rsid w:val="00CF59A0"/>
    <w:rsid w:val="00D03D76"/>
    <w:rsid w:val="00D20C72"/>
    <w:rsid w:val="00DA64E1"/>
    <w:rsid w:val="00DF1C92"/>
    <w:rsid w:val="00F31D4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722407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Podsis rysunku,Normalny PDST,lp1,Preambuła,HŁ_Bullet1,Rozdział,Podsis rysunku1,Normalny PDST1,lp11,Preambuła1,HŁ_Bullet11,L11,Numerowanie1,Akapit z listą51,Rozdział1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odsis rysunku Znak,Normalny PDST Znak,lp1 Znak,Preambuła Znak,HŁ_Bullet1 Znak,Rozdział Znak,Podsis rysunku1 Znak,Normalny PDST1 Znak,L11 Znak"/>
    <w:link w:val="Akapitzlist"/>
    <w:uiPriority w:val="34"/>
    <w:rsid w:val="0034604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90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26</cp:revision>
  <dcterms:created xsi:type="dcterms:W3CDTF">2021-04-02T14:31:00Z</dcterms:created>
  <dcterms:modified xsi:type="dcterms:W3CDTF">2022-07-27T11:02:00Z</dcterms:modified>
</cp:coreProperties>
</file>