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987E58" w14:textId="69746C9F" w:rsidR="0099798D" w:rsidRPr="006A7D68" w:rsidRDefault="00C332DF" w:rsidP="0099798D">
      <w:pPr>
        <w:jc w:val="center"/>
        <w:rPr>
          <w:rFonts w:asciiTheme="minorHAnsi" w:hAnsiTheme="minorHAnsi" w:cstheme="minorHAnsi"/>
          <w:b/>
        </w:rPr>
      </w:pPr>
      <w:r w:rsidRPr="006A7D68">
        <w:rPr>
          <w:rFonts w:asciiTheme="minorHAnsi" w:hAnsiTheme="minorHAnsi" w:cstheme="minorHAnsi"/>
          <w:b/>
        </w:rPr>
        <w:t>F</w:t>
      </w:r>
      <w:r w:rsidRPr="006A7D68">
        <w:rPr>
          <w:rFonts w:asciiTheme="minorHAnsi" w:hAnsiTheme="minorHAnsi" w:cstheme="minorHAnsi"/>
          <w:noProof/>
        </w:rPr>
        <w:drawing>
          <wp:anchor distT="0" distB="0" distL="114300" distR="114300" simplePos="0" relativeHeight="251659264" behindDoc="0" locked="0" layoutInCell="1" allowOverlap="1" wp14:anchorId="3277FB96" wp14:editId="3FFB6B94">
            <wp:simplePos x="0" y="0"/>
            <wp:positionH relativeFrom="page">
              <wp:posOffset>720090</wp:posOffset>
            </wp:positionH>
            <wp:positionV relativeFrom="paragraph">
              <wp:posOffset>180340</wp:posOffset>
            </wp:positionV>
            <wp:extent cx="2314575" cy="961390"/>
            <wp:effectExtent l="0" t="0" r="9525" b="0"/>
            <wp:wrapSquare wrapText="bothSides"/>
            <wp:docPr id="910474701" name="Grafika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7323885" name="Grafika 1">
                      <a:extLst>
                        <a:ext uri="{C183D7F6-B498-43B3-948B-1728B52AA6E4}">
                          <adec:decorative xmlns:adec="http://schemas.microsoft.com/office/drawing/2017/decorative" val="1"/>
                        </a:ext>
                      </a:extLst>
                    </pic:cNvPr>
                    <pic:cNvPicPr/>
                  </pic:nvPicPr>
                  <pic:blipFill>
                    <a:blip r:embed="rId7">
                      <a:extLst>
                        <a:ext uri="{96DAC541-7B7A-43D3-8B79-37D633B846F1}">
                          <asvg:svgBlip xmlns:asvg="http://schemas.microsoft.com/office/drawing/2016/SVG/main" r:embed="rId8"/>
                        </a:ext>
                      </a:extLst>
                    </a:blip>
                    <a:stretch>
                      <a:fillRect/>
                    </a:stretch>
                  </pic:blipFill>
                  <pic:spPr>
                    <a:xfrm>
                      <a:off x="0" y="0"/>
                      <a:ext cx="2314575" cy="961390"/>
                    </a:xfrm>
                    <a:prstGeom prst="rect">
                      <a:avLst/>
                    </a:prstGeom>
                  </pic:spPr>
                </pic:pic>
              </a:graphicData>
            </a:graphic>
            <wp14:sizeRelH relativeFrom="margin">
              <wp14:pctWidth>0</wp14:pctWidth>
            </wp14:sizeRelH>
            <wp14:sizeRelV relativeFrom="margin">
              <wp14:pctHeight>0</wp14:pctHeight>
            </wp14:sizeRelV>
          </wp:anchor>
        </w:drawing>
      </w:r>
      <w:r w:rsidR="0099798D" w:rsidRPr="006A7D68">
        <w:rPr>
          <w:rFonts w:asciiTheme="minorHAnsi" w:hAnsiTheme="minorHAnsi" w:cstheme="minorHAnsi"/>
          <w:b/>
        </w:rPr>
        <w:t>ORMULARZ CENOWY – ZAKRES RZECZOWY</w:t>
      </w:r>
    </w:p>
    <w:p w14:paraId="52339583" w14:textId="461CA0BA" w:rsidR="0099798D" w:rsidRPr="006A7D68" w:rsidRDefault="0099798D" w:rsidP="0099798D">
      <w:pPr>
        <w:jc w:val="center"/>
        <w:rPr>
          <w:rFonts w:asciiTheme="minorHAnsi" w:hAnsiTheme="minorHAnsi" w:cstheme="minorHAnsi"/>
          <w:b/>
        </w:rPr>
      </w:pPr>
      <w:r w:rsidRPr="006A7D68">
        <w:rPr>
          <w:rFonts w:asciiTheme="minorHAnsi" w:hAnsiTheme="minorHAnsi" w:cstheme="minorHAnsi"/>
          <w:b/>
        </w:rPr>
        <w:t xml:space="preserve">dla części </w:t>
      </w:r>
      <w:r w:rsidR="00816B1E" w:rsidRPr="006A7D68">
        <w:rPr>
          <w:rFonts w:asciiTheme="minorHAnsi" w:hAnsiTheme="minorHAnsi" w:cstheme="minorHAnsi"/>
          <w:b/>
        </w:rPr>
        <w:t>1</w:t>
      </w:r>
    </w:p>
    <w:p w14:paraId="1FFBAE7D" w14:textId="77777777" w:rsidR="0099798D" w:rsidRPr="006A7D68" w:rsidRDefault="0099798D" w:rsidP="0099798D">
      <w:pPr>
        <w:jc w:val="both"/>
        <w:rPr>
          <w:rFonts w:asciiTheme="minorHAnsi" w:hAnsiTheme="minorHAnsi" w:cstheme="minorHAnsi"/>
          <w:b/>
        </w:rPr>
      </w:pPr>
    </w:p>
    <w:p w14:paraId="1561C5EF" w14:textId="2F6D43C8" w:rsidR="0099798D" w:rsidRPr="006A7D68" w:rsidRDefault="0099798D" w:rsidP="0099798D">
      <w:pPr>
        <w:jc w:val="both"/>
        <w:rPr>
          <w:rFonts w:asciiTheme="minorHAnsi" w:hAnsiTheme="minorHAnsi" w:cstheme="minorHAnsi"/>
          <w:b/>
        </w:rPr>
      </w:pPr>
      <w:r w:rsidRPr="006A7D68">
        <w:rPr>
          <w:rFonts w:asciiTheme="minorHAnsi" w:hAnsiTheme="minorHAnsi" w:cstheme="minorHAnsi"/>
          <w:b/>
        </w:rPr>
        <w:t xml:space="preserve">do oferty na wykonanie zamówienia publicznego pn.: </w:t>
      </w:r>
      <w:r w:rsidR="003D7E7F" w:rsidRPr="006A7D68">
        <w:rPr>
          <w:rFonts w:asciiTheme="minorHAnsi" w:hAnsiTheme="minorHAnsi" w:cstheme="minorHAnsi"/>
          <w:b/>
        </w:rPr>
        <w:t>Dostawa sprzętu i oprogramowania w ramach projektu Cyberbezpieczny samorząd dla Gminy Połaniec</w:t>
      </w:r>
    </w:p>
    <w:p w14:paraId="62F3111A" w14:textId="57D75E2B" w:rsidR="0099798D" w:rsidRPr="006A7D68" w:rsidRDefault="0099798D" w:rsidP="0099798D">
      <w:pPr>
        <w:jc w:val="both"/>
        <w:rPr>
          <w:rFonts w:asciiTheme="minorHAnsi" w:hAnsiTheme="minorHAnsi" w:cstheme="minorHAnsi"/>
          <w:b/>
        </w:rPr>
      </w:pPr>
      <w:r w:rsidRPr="006A7D68">
        <w:rPr>
          <w:rFonts w:asciiTheme="minorHAnsi" w:hAnsiTheme="minorHAnsi" w:cstheme="minorHAnsi"/>
          <w:b/>
        </w:rPr>
        <w:t xml:space="preserve">część </w:t>
      </w:r>
      <w:r w:rsidR="00816B1E" w:rsidRPr="006A7D68">
        <w:rPr>
          <w:rFonts w:asciiTheme="minorHAnsi" w:hAnsiTheme="minorHAnsi" w:cstheme="minorHAnsi"/>
          <w:b/>
        </w:rPr>
        <w:t>1</w:t>
      </w:r>
      <w:r w:rsidRPr="006A7D68">
        <w:rPr>
          <w:rFonts w:asciiTheme="minorHAnsi" w:hAnsiTheme="minorHAnsi" w:cstheme="minorHAnsi"/>
          <w:b/>
        </w:rPr>
        <w:t xml:space="preserve">: </w:t>
      </w:r>
      <w:r w:rsidR="00816B1E" w:rsidRPr="006A7D68">
        <w:rPr>
          <w:rFonts w:asciiTheme="minorHAnsi" w:hAnsiTheme="minorHAnsi" w:cstheme="minorHAnsi"/>
          <w:b/>
        </w:rPr>
        <w:t>Zakup, wdrożenie i wsparcie techniczne systemu bezpieczeństwa klasy EDR/XDR</w:t>
      </w:r>
      <w:r w:rsidR="00F00921" w:rsidRPr="006A7D68">
        <w:rPr>
          <w:rFonts w:asciiTheme="minorHAnsi" w:hAnsiTheme="minorHAnsi" w:cstheme="minorHAnsi"/>
          <w:b/>
        </w:rPr>
        <w:t xml:space="preserve"> (dalej System</w:t>
      </w:r>
      <w:r w:rsidR="00816B1E" w:rsidRPr="006A7D68">
        <w:rPr>
          <w:rFonts w:asciiTheme="minorHAnsi" w:hAnsiTheme="minorHAnsi" w:cstheme="minorHAnsi"/>
          <w:b/>
        </w:rPr>
        <w:t xml:space="preserve"> EDR</w:t>
      </w:r>
      <w:r w:rsidR="00F00921" w:rsidRPr="006A7D68">
        <w:rPr>
          <w:rFonts w:asciiTheme="minorHAnsi" w:hAnsiTheme="minorHAnsi" w:cstheme="minorHAnsi"/>
          <w:b/>
        </w:rPr>
        <w:t>)</w:t>
      </w:r>
      <w:r w:rsidR="00543E2E" w:rsidRPr="006A7D68">
        <w:rPr>
          <w:rFonts w:asciiTheme="minorHAnsi" w:hAnsiTheme="minorHAnsi" w:cstheme="minorHAnsi"/>
          <w:b/>
        </w:rPr>
        <w:t>.</w:t>
      </w:r>
    </w:p>
    <w:p w14:paraId="21E403E4" w14:textId="77777777" w:rsidR="0099798D" w:rsidRPr="006A7D68" w:rsidRDefault="0099798D" w:rsidP="0099798D">
      <w:pPr>
        <w:jc w:val="both"/>
        <w:rPr>
          <w:rFonts w:asciiTheme="minorHAnsi" w:hAnsiTheme="minorHAnsi" w:cstheme="minorHAnsi"/>
        </w:rPr>
      </w:pPr>
    </w:p>
    <w:p w14:paraId="4375F574" w14:textId="77777777" w:rsidR="0099798D" w:rsidRPr="006A7D68" w:rsidRDefault="0099798D" w:rsidP="0099798D">
      <w:pPr>
        <w:jc w:val="both"/>
        <w:rPr>
          <w:rFonts w:asciiTheme="minorHAnsi" w:hAnsiTheme="minorHAnsi" w:cstheme="minorHAnsi"/>
        </w:rPr>
      </w:pPr>
    </w:p>
    <w:p w14:paraId="2D029688" w14:textId="59C81E08" w:rsidR="001A41B0" w:rsidRPr="006A7D68" w:rsidRDefault="0099798D" w:rsidP="00E4177A">
      <w:pPr>
        <w:jc w:val="both"/>
        <w:rPr>
          <w:rFonts w:asciiTheme="minorHAnsi" w:hAnsiTheme="minorHAnsi" w:cstheme="minorHAnsi"/>
        </w:rPr>
      </w:pPr>
      <w:r w:rsidRPr="006A7D68">
        <w:rPr>
          <w:rFonts w:asciiTheme="minorHAnsi" w:hAnsiTheme="minorHAnsi" w:cstheme="minorHAnsi"/>
        </w:rPr>
        <w:t>Urządzenia</w:t>
      </w:r>
      <w:r w:rsidR="002A72B2" w:rsidRPr="006A7D68">
        <w:rPr>
          <w:rFonts w:asciiTheme="minorHAnsi" w:hAnsiTheme="minorHAnsi" w:cstheme="minorHAnsi"/>
        </w:rPr>
        <w:t>/oprogramowanie</w:t>
      </w:r>
      <w:r w:rsidRPr="006A7D68">
        <w:rPr>
          <w:rFonts w:asciiTheme="minorHAnsi" w:hAnsiTheme="minorHAnsi" w:cstheme="minorHAnsi"/>
        </w:rPr>
        <w:t xml:space="preserve"> fabrycznie nowe, z niezbędnymi licencjami i certyfikatami. Zamawiający dopuszcza zastosowanie przez Wykonawców rozwiązań równoważnych rozwiązaniom opisywanym o parametrach nie gorszych od niżej zestawionych:</w:t>
      </w:r>
    </w:p>
    <w:p w14:paraId="5755A41D" w14:textId="77777777" w:rsidR="0052280E" w:rsidRPr="006A7D68" w:rsidRDefault="0052280E">
      <w:pPr>
        <w:rPr>
          <w:rFonts w:asciiTheme="minorHAnsi" w:hAnsiTheme="minorHAnsi" w:cstheme="minorHAnsi"/>
        </w:rPr>
      </w:pPr>
    </w:p>
    <w:tbl>
      <w:tblPr>
        <w:tblW w:w="146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5" w:type="dxa"/>
          <w:left w:w="55" w:type="dxa"/>
          <w:bottom w:w="55" w:type="dxa"/>
          <w:right w:w="55" w:type="dxa"/>
        </w:tblCellMar>
        <w:tblLook w:val="04A0" w:firstRow="1" w:lastRow="0" w:firstColumn="1" w:lastColumn="0" w:noHBand="0" w:noVBand="1"/>
      </w:tblPr>
      <w:tblGrid>
        <w:gridCol w:w="2119"/>
        <w:gridCol w:w="9497"/>
        <w:gridCol w:w="3040"/>
      </w:tblGrid>
      <w:tr w:rsidR="00E95F26" w:rsidRPr="006A7D68" w14:paraId="52EF04B6" w14:textId="77777777" w:rsidTr="003B30E3">
        <w:tc>
          <w:tcPr>
            <w:tcW w:w="2119" w:type="dxa"/>
            <w:shd w:val="clear" w:color="auto" w:fill="B2B2B2"/>
            <w:vAlign w:val="center"/>
          </w:tcPr>
          <w:p w14:paraId="0B85DC08" w14:textId="3E986C23" w:rsidR="00E95F26" w:rsidRPr="006A7D68" w:rsidRDefault="00E95F26" w:rsidP="009A3EB4">
            <w:pPr>
              <w:jc w:val="center"/>
              <w:rPr>
                <w:rFonts w:asciiTheme="minorHAnsi" w:hAnsiTheme="minorHAnsi" w:cstheme="minorHAnsi"/>
                <w:b/>
                <w:color w:val="000000"/>
              </w:rPr>
            </w:pPr>
            <w:r w:rsidRPr="006A7D68">
              <w:rPr>
                <w:rFonts w:asciiTheme="minorHAnsi" w:hAnsiTheme="minorHAnsi" w:cstheme="minorHAnsi"/>
                <w:b/>
                <w:color w:val="000000"/>
              </w:rPr>
              <w:t>NAZWA</w:t>
            </w:r>
            <w:r w:rsidR="00686334" w:rsidRPr="006A7D68">
              <w:rPr>
                <w:rFonts w:asciiTheme="minorHAnsi" w:hAnsiTheme="minorHAnsi" w:cstheme="minorHAnsi"/>
                <w:b/>
                <w:color w:val="000000"/>
              </w:rPr>
              <w:t xml:space="preserve"> (minimalne parametry)</w:t>
            </w:r>
          </w:p>
        </w:tc>
        <w:tc>
          <w:tcPr>
            <w:tcW w:w="9497" w:type="dxa"/>
            <w:shd w:val="clear" w:color="auto" w:fill="B2B2B2"/>
            <w:vAlign w:val="center"/>
          </w:tcPr>
          <w:p w14:paraId="2956DD2C" w14:textId="77777777" w:rsidR="00E95F26" w:rsidRPr="006A7D68" w:rsidRDefault="00E95F26" w:rsidP="009A3EB4">
            <w:pPr>
              <w:jc w:val="center"/>
              <w:rPr>
                <w:rFonts w:asciiTheme="minorHAnsi" w:hAnsiTheme="minorHAnsi" w:cstheme="minorHAnsi"/>
                <w:color w:val="000000"/>
              </w:rPr>
            </w:pPr>
            <w:r w:rsidRPr="006A7D68">
              <w:rPr>
                <w:rFonts w:asciiTheme="minorHAnsi" w:hAnsiTheme="minorHAnsi" w:cstheme="minorHAnsi"/>
                <w:b/>
                <w:color w:val="000000"/>
              </w:rPr>
              <w:t>OPIS</w:t>
            </w:r>
          </w:p>
        </w:tc>
        <w:tc>
          <w:tcPr>
            <w:tcW w:w="3040" w:type="dxa"/>
            <w:shd w:val="clear" w:color="auto" w:fill="B2B2B2"/>
          </w:tcPr>
          <w:p w14:paraId="046FB8A8" w14:textId="77777777" w:rsidR="00E95F26" w:rsidRPr="006A7D68" w:rsidRDefault="00E95F26" w:rsidP="009A3EB4">
            <w:pPr>
              <w:jc w:val="center"/>
              <w:rPr>
                <w:rFonts w:asciiTheme="minorHAnsi" w:eastAsia="Calibri" w:hAnsiTheme="minorHAnsi" w:cstheme="minorHAnsi"/>
                <w:b/>
                <w:lang w:eastAsia="en-US"/>
              </w:rPr>
            </w:pPr>
            <w:r w:rsidRPr="006A7D68">
              <w:rPr>
                <w:rFonts w:asciiTheme="minorHAnsi" w:eastAsia="Calibri" w:hAnsiTheme="minorHAnsi" w:cstheme="minorHAnsi"/>
                <w:b/>
                <w:lang w:eastAsia="en-US"/>
              </w:rPr>
              <w:t>Oferowane parametry, potwierdzenie spełnienia wymagań*</w:t>
            </w:r>
          </w:p>
          <w:p w14:paraId="4D0BA613" w14:textId="77777777" w:rsidR="00E95F26" w:rsidRPr="006A7D68" w:rsidRDefault="00E95F26" w:rsidP="009A3EB4">
            <w:pPr>
              <w:jc w:val="center"/>
              <w:rPr>
                <w:rFonts w:asciiTheme="minorHAnsi" w:hAnsiTheme="minorHAnsi" w:cstheme="minorHAnsi"/>
                <w:color w:val="000000"/>
              </w:rPr>
            </w:pPr>
            <w:r w:rsidRPr="006A7D68">
              <w:rPr>
                <w:rFonts w:asciiTheme="minorHAnsi" w:eastAsia="Calibri" w:hAnsiTheme="minorHAnsi" w:cstheme="minorHAnsi"/>
                <w:b/>
                <w:lang w:eastAsia="en-US"/>
              </w:rPr>
              <w:t>(należy wpisać parametr lub spełnia/nie</w:t>
            </w:r>
            <w:r w:rsidR="005F162B" w:rsidRPr="006A7D68">
              <w:rPr>
                <w:rFonts w:asciiTheme="minorHAnsi" w:eastAsia="Calibri" w:hAnsiTheme="minorHAnsi" w:cstheme="minorHAnsi"/>
                <w:b/>
                <w:lang w:eastAsia="en-US"/>
              </w:rPr>
              <w:t xml:space="preserve"> </w:t>
            </w:r>
            <w:r w:rsidRPr="006A7D68">
              <w:rPr>
                <w:rFonts w:asciiTheme="minorHAnsi" w:eastAsia="Calibri" w:hAnsiTheme="minorHAnsi" w:cstheme="minorHAnsi"/>
                <w:b/>
                <w:lang w:eastAsia="en-US"/>
              </w:rPr>
              <w:t>spełnia)</w:t>
            </w:r>
          </w:p>
        </w:tc>
      </w:tr>
      <w:tr w:rsidR="001A41B0" w:rsidRPr="006A7D68" w14:paraId="24CCF273" w14:textId="77777777" w:rsidTr="003B30E3">
        <w:tc>
          <w:tcPr>
            <w:tcW w:w="2119" w:type="dxa"/>
            <w:shd w:val="clear" w:color="auto" w:fill="auto"/>
            <w:vAlign w:val="center"/>
          </w:tcPr>
          <w:p w14:paraId="3694A3D8" w14:textId="601EA518" w:rsidR="001A41B0" w:rsidRPr="006A7D68" w:rsidRDefault="00AD498B" w:rsidP="00EE1EF7">
            <w:pPr>
              <w:ind w:left="360"/>
              <w:rPr>
                <w:rFonts w:asciiTheme="minorHAnsi" w:hAnsiTheme="minorHAnsi" w:cstheme="minorHAnsi"/>
                <w:color w:val="000000"/>
              </w:rPr>
            </w:pPr>
            <w:r w:rsidRPr="006A7D68">
              <w:rPr>
                <w:rFonts w:asciiTheme="minorHAnsi" w:hAnsiTheme="minorHAnsi" w:cstheme="minorHAnsi"/>
                <w:color w:val="000000"/>
              </w:rPr>
              <w:t>Wymagania ogólne</w:t>
            </w:r>
          </w:p>
        </w:tc>
        <w:tc>
          <w:tcPr>
            <w:tcW w:w="9497" w:type="dxa"/>
            <w:shd w:val="clear" w:color="auto" w:fill="auto"/>
            <w:vAlign w:val="center"/>
          </w:tcPr>
          <w:p w14:paraId="3B1D57EC" w14:textId="77777777" w:rsidR="00814F03" w:rsidRPr="006A7D68" w:rsidRDefault="00814F03" w:rsidP="00814F03">
            <w:pPr>
              <w:ind w:left="360"/>
              <w:rPr>
                <w:rFonts w:asciiTheme="minorHAnsi" w:hAnsiTheme="minorHAnsi" w:cstheme="minorHAnsi"/>
                <w:color w:val="000000"/>
              </w:rPr>
            </w:pPr>
            <w:r w:rsidRPr="006A7D68">
              <w:rPr>
                <w:rFonts w:asciiTheme="minorHAnsi" w:hAnsiTheme="minorHAnsi" w:cstheme="minorHAnsi"/>
                <w:color w:val="000000"/>
              </w:rPr>
              <w:t>1.</w:t>
            </w:r>
            <w:r w:rsidRPr="006A7D68">
              <w:rPr>
                <w:rFonts w:asciiTheme="minorHAnsi" w:hAnsiTheme="minorHAnsi" w:cstheme="minorHAnsi"/>
                <w:color w:val="000000"/>
              </w:rPr>
              <w:tab/>
              <w:t>System musi posiadać centralną konsolę realizowaną w formie usługi SaaS (ang. Software-as-a-Service) o dostępności co najmniej 99,9% a do ochrony stacji i serwerów wykorzystywać agenta.</w:t>
            </w:r>
          </w:p>
          <w:p w14:paraId="6FC2CB87" w14:textId="77777777" w:rsidR="00814F03" w:rsidRPr="006A7D68" w:rsidRDefault="00814F03" w:rsidP="00814F03">
            <w:pPr>
              <w:ind w:left="360"/>
              <w:rPr>
                <w:rFonts w:asciiTheme="minorHAnsi" w:hAnsiTheme="minorHAnsi" w:cstheme="minorHAnsi"/>
                <w:color w:val="000000"/>
              </w:rPr>
            </w:pPr>
            <w:r w:rsidRPr="006A7D68">
              <w:rPr>
                <w:rFonts w:asciiTheme="minorHAnsi" w:hAnsiTheme="minorHAnsi" w:cstheme="minorHAnsi"/>
                <w:color w:val="000000"/>
              </w:rPr>
              <w:t>2.</w:t>
            </w:r>
            <w:r w:rsidRPr="006A7D68">
              <w:rPr>
                <w:rFonts w:asciiTheme="minorHAnsi" w:hAnsiTheme="minorHAnsi" w:cstheme="minorHAnsi"/>
                <w:color w:val="000000"/>
              </w:rPr>
              <w:tab/>
              <w:t xml:space="preserve">System w całości musi być dostarczony od jednego producenta. </w:t>
            </w:r>
          </w:p>
          <w:p w14:paraId="1F06EF3C" w14:textId="77777777" w:rsidR="00814F03" w:rsidRPr="006A7D68" w:rsidRDefault="00814F03" w:rsidP="00814F03">
            <w:pPr>
              <w:ind w:left="360"/>
              <w:rPr>
                <w:rFonts w:asciiTheme="minorHAnsi" w:hAnsiTheme="minorHAnsi" w:cstheme="minorHAnsi"/>
                <w:color w:val="000000"/>
              </w:rPr>
            </w:pPr>
            <w:r w:rsidRPr="006A7D68">
              <w:rPr>
                <w:rFonts w:asciiTheme="minorHAnsi" w:hAnsiTheme="minorHAnsi" w:cstheme="minorHAnsi"/>
                <w:color w:val="000000"/>
              </w:rPr>
              <w:t>3.</w:t>
            </w:r>
            <w:r w:rsidRPr="006A7D68">
              <w:rPr>
                <w:rFonts w:asciiTheme="minorHAnsi" w:hAnsiTheme="minorHAnsi" w:cstheme="minorHAnsi"/>
                <w:color w:val="000000"/>
              </w:rPr>
              <w:tab/>
              <w:t>System musi przechowywać i przetwarzać dane na terenie Europejskiego Obszaru Gospodarczego.</w:t>
            </w:r>
          </w:p>
          <w:p w14:paraId="68148791" w14:textId="77777777" w:rsidR="00814F03" w:rsidRPr="006A7D68" w:rsidRDefault="00814F03" w:rsidP="00814F03">
            <w:pPr>
              <w:ind w:left="360"/>
              <w:rPr>
                <w:rFonts w:asciiTheme="minorHAnsi" w:hAnsiTheme="minorHAnsi" w:cstheme="minorHAnsi"/>
                <w:color w:val="000000"/>
              </w:rPr>
            </w:pPr>
            <w:r w:rsidRPr="006A7D68">
              <w:rPr>
                <w:rFonts w:asciiTheme="minorHAnsi" w:hAnsiTheme="minorHAnsi" w:cstheme="minorHAnsi"/>
                <w:color w:val="000000"/>
              </w:rPr>
              <w:t>4.</w:t>
            </w:r>
            <w:r w:rsidRPr="006A7D68">
              <w:rPr>
                <w:rFonts w:asciiTheme="minorHAnsi" w:hAnsiTheme="minorHAnsi" w:cstheme="minorHAnsi"/>
                <w:color w:val="000000"/>
              </w:rPr>
              <w:tab/>
              <w:t xml:space="preserve">System musi być zgodny z regulacjami GDPR (ang. General Data </w:t>
            </w:r>
            <w:proofErr w:type="spellStart"/>
            <w:r w:rsidRPr="006A7D68">
              <w:rPr>
                <w:rFonts w:asciiTheme="minorHAnsi" w:hAnsiTheme="minorHAnsi" w:cstheme="minorHAnsi"/>
                <w:color w:val="000000"/>
              </w:rPr>
              <w:t>Protection</w:t>
            </w:r>
            <w:proofErr w:type="spellEnd"/>
            <w:r w:rsidRPr="006A7D68">
              <w:rPr>
                <w:rFonts w:asciiTheme="minorHAnsi" w:hAnsiTheme="minorHAnsi" w:cstheme="minorHAnsi"/>
                <w:color w:val="000000"/>
              </w:rPr>
              <w:t xml:space="preserve"> </w:t>
            </w:r>
            <w:proofErr w:type="spellStart"/>
            <w:r w:rsidRPr="006A7D68">
              <w:rPr>
                <w:rFonts w:asciiTheme="minorHAnsi" w:hAnsiTheme="minorHAnsi" w:cstheme="minorHAnsi"/>
                <w:color w:val="000000"/>
              </w:rPr>
              <w:t>Regulation</w:t>
            </w:r>
            <w:proofErr w:type="spellEnd"/>
            <w:r w:rsidRPr="006A7D68">
              <w:rPr>
                <w:rFonts w:asciiTheme="minorHAnsi" w:hAnsiTheme="minorHAnsi" w:cstheme="minorHAnsi"/>
                <w:color w:val="000000"/>
              </w:rPr>
              <w:t xml:space="preserve">), posiadać certyfikację ISO/IEC 27001:2022 oraz zgodność z SOC 2 </w:t>
            </w:r>
            <w:proofErr w:type="spellStart"/>
            <w:r w:rsidRPr="006A7D68">
              <w:rPr>
                <w:rFonts w:asciiTheme="minorHAnsi" w:hAnsiTheme="minorHAnsi" w:cstheme="minorHAnsi"/>
                <w:color w:val="000000"/>
              </w:rPr>
              <w:t>Type</w:t>
            </w:r>
            <w:proofErr w:type="spellEnd"/>
            <w:r w:rsidRPr="006A7D68">
              <w:rPr>
                <w:rFonts w:asciiTheme="minorHAnsi" w:hAnsiTheme="minorHAnsi" w:cstheme="minorHAnsi"/>
                <w:color w:val="000000"/>
              </w:rPr>
              <w:t xml:space="preserve"> 2.</w:t>
            </w:r>
          </w:p>
          <w:p w14:paraId="76A1BD68" w14:textId="77777777" w:rsidR="00814F03" w:rsidRPr="006A7D68" w:rsidRDefault="00814F03" w:rsidP="00814F03">
            <w:pPr>
              <w:ind w:left="360"/>
              <w:rPr>
                <w:rFonts w:asciiTheme="minorHAnsi" w:hAnsiTheme="minorHAnsi" w:cstheme="minorHAnsi"/>
                <w:color w:val="000000"/>
              </w:rPr>
            </w:pPr>
            <w:r w:rsidRPr="006A7D68">
              <w:rPr>
                <w:rFonts w:asciiTheme="minorHAnsi" w:hAnsiTheme="minorHAnsi" w:cstheme="minorHAnsi"/>
                <w:color w:val="000000"/>
              </w:rPr>
              <w:t>5.</w:t>
            </w:r>
            <w:r w:rsidRPr="006A7D68">
              <w:rPr>
                <w:rFonts w:asciiTheme="minorHAnsi" w:hAnsiTheme="minorHAnsi" w:cstheme="minorHAnsi"/>
                <w:color w:val="000000"/>
              </w:rPr>
              <w:tab/>
              <w:t>System nie może być zabroniony do stosowania ani czasowo wstrzymany do stosowania przez administrację któregokolwiek z państw członkowskich NATO.</w:t>
            </w:r>
          </w:p>
          <w:p w14:paraId="35EC4906" w14:textId="77777777" w:rsidR="00814F03" w:rsidRPr="006A7D68" w:rsidRDefault="00814F03" w:rsidP="00814F03">
            <w:pPr>
              <w:ind w:left="360"/>
              <w:rPr>
                <w:rFonts w:asciiTheme="minorHAnsi" w:hAnsiTheme="minorHAnsi" w:cstheme="minorHAnsi"/>
                <w:color w:val="000000"/>
              </w:rPr>
            </w:pPr>
            <w:r w:rsidRPr="006A7D68">
              <w:rPr>
                <w:rFonts w:asciiTheme="minorHAnsi" w:hAnsiTheme="minorHAnsi" w:cstheme="minorHAnsi"/>
                <w:color w:val="000000"/>
              </w:rPr>
              <w:t>6.</w:t>
            </w:r>
            <w:r w:rsidRPr="006A7D68">
              <w:rPr>
                <w:rFonts w:asciiTheme="minorHAnsi" w:hAnsiTheme="minorHAnsi" w:cstheme="minorHAnsi"/>
                <w:color w:val="000000"/>
              </w:rPr>
              <w:tab/>
              <w:t xml:space="preserve">Dojrzałość i skuteczność system musi być poświadczona przez co najmniej następujące niezależne instytucje badające rynek rozwiązań EDR/XDR: </w:t>
            </w:r>
          </w:p>
          <w:p w14:paraId="44BA49F7" w14:textId="77777777" w:rsidR="00814F03" w:rsidRPr="006A7D68" w:rsidRDefault="00814F03" w:rsidP="00814F03">
            <w:pPr>
              <w:ind w:left="360"/>
              <w:rPr>
                <w:rFonts w:asciiTheme="minorHAnsi" w:hAnsiTheme="minorHAnsi" w:cstheme="minorHAnsi"/>
                <w:color w:val="000000"/>
              </w:rPr>
            </w:pPr>
            <w:r w:rsidRPr="006A7D68">
              <w:rPr>
                <w:rFonts w:asciiTheme="minorHAnsi" w:hAnsiTheme="minorHAnsi" w:cstheme="minorHAnsi"/>
                <w:color w:val="000000"/>
              </w:rPr>
              <w:lastRenderedPageBreak/>
              <w:t>a.</w:t>
            </w:r>
            <w:r w:rsidRPr="006A7D68">
              <w:rPr>
                <w:rFonts w:asciiTheme="minorHAnsi" w:hAnsiTheme="minorHAnsi" w:cstheme="minorHAnsi"/>
                <w:color w:val="000000"/>
              </w:rPr>
              <w:tab/>
              <w:t xml:space="preserve">System wg ewaluacji MITRE </w:t>
            </w:r>
            <w:proofErr w:type="spellStart"/>
            <w:r w:rsidRPr="006A7D68">
              <w:rPr>
                <w:rFonts w:asciiTheme="minorHAnsi" w:hAnsiTheme="minorHAnsi" w:cstheme="minorHAnsi"/>
                <w:color w:val="000000"/>
              </w:rPr>
              <w:t>Engenuity</w:t>
            </w:r>
            <w:proofErr w:type="spellEnd"/>
            <w:r w:rsidRPr="006A7D68">
              <w:rPr>
                <w:rFonts w:asciiTheme="minorHAnsi" w:hAnsiTheme="minorHAnsi" w:cstheme="minorHAnsi"/>
                <w:color w:val="000000"/>
              </w:rPr>
              <w:t xml:space="preserve"> Enterprise </w:t>
            </w:r>
            <w:proofErr w:type="spellStart"/>
            <w:r w:rsidRPr="006A7D68">
              <w:rPr>
                <w:rFonts w:asciiTheme="minorHAnsi" w:hAnsiTheme="minorHAnsi" w:cstheme="minorHAnsi"/>
                <w:color w:val="000000"/>
              </w:rPr>
              <w:t>Evaluations</w:t>
            </w:r>
            <w:proofErr w:type="spellEnd"/>
            <w:r w:rsidRPr="006A7D68">
              <w:rPr>
                <w:rFonts w:asciiTheme="minorHAnsi" w:hAnsiTheme="minorHAnsi" w:cstheme="minorHAnsi"/>
                <w:color w:val="000000"/>
              </w:rPr>
              <w:t xml:space="preserve"> z roku 2023 w musi posiadać skuteczność na poziomie minimum 95% w następujących kategoriach:</w:t>
            </w:r>
          </w:p>
          <w:p w14:paraId="39B459F4" w14:textId="2FE03391" w:rsidR="00814F03" w:rsidRPr="006A7D68" w:rsidRDefault="00814F03" w:rsidP="00814F03">
            <w:pPr>
              <w:ind w:left="360"/>
              <w:rPr>
                <w:rFonts w:asciiTheme="minorHAnsi" w:hAnsiTheme="minorHAnsi" w:cstheme="minorHAnsi"/>
                <w:color w:val="000000"/>
              </w:rPr>
            </w:pPr>
            <w:r w:rsidRPr="006A7D68">
              <w:rPr>
                <w:rFonts w:asciiTheme="minorHAnsi" w:hAnsiTheme="minorHAnsi" w:cstheme="minorHAnsi"/>
                <w:color w:val="000000"/>
              </w:rPr>
              <w:t>i.</w:t>
            </w:r>
            <w:r w:rsidRPr="006A7D68">
              <w:rPr>
                <w:rFonts w:asciiTheme="minorHAnsi" w:hAnsiTheme="minorHAnsi" w:cstheme="minorHAnsi"/>
                <w:color w:val="000000"/>
              </w:rPr>
              <w:tab/>
              <w:t>Detekcje techniki ataku (procent detekcji ze wskazaniem techniki)</w:t>
            </w:r>
            <w:r w:rsidR="00DB026E" w:rsidRPr="006A7D68">
              <w:rPr>
                <w:rFonts w:asciiTheme="minorHAnsi" w:hAnsiTheme="minorHAnsi" w:cstheme="minorHAnsi"/>
                <w:color w:val="000000"/>
              </w:rPr>
              <w:t xml:space="preserve"> / https://attackevals.mitre-engenuity.org/results/enterprise?evaluation=turla&amp;scenario=1</w:t>
            </w:r>
          </w:p>
          <w:p w14:paraId="56EBBB95" w14:textId="77777777" w:rsidR="00814F03" w:rsidRPr="006A7D68" w:rsidRDefault="00814F03" w:rsidP="00814F03">
            <w:pPr>
              <w:ind w:left="360"/>
              <w:rPr>
                <w:rFonts w:asciiTheme="minorHAnsi" w:hAnsiTheme="minorHAnsi" w:cstheme="minorHAnsi"/>
                <w:color w:val="000000"/>
              </w:rPr>
            </w:pPr>
            <w:r w:rsidRPr="006A7D68">
              <w:rPr>
                <w:rFonts w:asciiTheme="minorHAnsi" w:hAnsiTheme="minorHAnsi" w:cstheme="minorHAnsi"/>
                <w:color w:val="000000"/>
              </w:rPr>
              <w:t>ii.</w:t>
            </w:r>
            <w:r w:rsidRPr="006A7D68">
              <w:rPr>
                <w:rFonts w:asciiTheme="minorHAnsi" w:hAnsiTheme="minorHAnsi" w:cstheme="minorHAnsi"/>
                <w:color w:val="000000"/>
              </w:rPr>
              <w:tab/>
              <w:t xml:space="preserve">Prewencja (procent zablokowanych </w:t>
            </w:r>
            <w:proofErr w:type="spellStart"/>
            <w:r w:rsidRPr="006A7D68">
              <w:rPr>
                <w:rFonts w:asciiTheme="minorHAnsi" w:hAnsiTheme="minorHAnsi" w:cstheme="minorHAnsi"/>
                <w:color w:val="000000"/>
              </w:rPr>
              <w:t>podkroków</w:t>
            </w:r>
            <w:proofErr w:type="spellEnd"/>
            <w:r w:rsidRPr="006A7D68">
              <w:rPr>
                <w:rFonts w:asciiTheme="minorHAnsi" w:hAnsiTheme="minorHAnsi" w:cstheme="minorHAnsi"/>
                <w:color w:val="000000"/>
              </w:rPr>
              <w:t>)</w:t>
            </w:r>
          </w:p>
          <w:p w14:paraId="6840F3F0" w14:textId="688B42BB" w:rsidR="00DB026E" w:rsidRPr="006A7D68" w:rsidRDefault="00DB026E" w:rsidP="00814F03">
            <w:pPr>
              <w:ind w:left="360"/>
              <w:rPr>
                <w:rFonts w:asciiTheme="minorHAnsi" w:hAnsiTheme="minorHAnsi" w:cstheme="minorHAnsi"/>
                <w:color w:val="000000"/>
              </w:rPr>
            </w:pPr>
            <w:r w:rsidRPr="006A7D68">
              <w:rPr>
                <w:rFonts w:asciiTheme="minorHAnsi" w:hAnsiTheme="minorHAnsi" w:cstheme="minorHAnsi"/>
                <w:color w:val="000000"/>
              </w:rPr>
              <w:t>https://attackevals.mitre-engenuity.org/results/enterprise?evaluation=turla&amp;scenario=3</w:t>
            </w:r>
          </w:p>
          <w:p w14:paraId="2C882A15" w14:textId="77777777" w:rsidR="00814F03" w:rsidRPr="006A7D68" w:rsidRDefault="00814F03" w:rsidP="00814F03">
            <w:pPr>
              <w:ind w:left="360"/>
              <w:rPr>
                <w:rFonts w:asciiTheme="minorHAnsi" w:hAnsiTheme="minorHAnsi" w:cstheme="minorHAnsi"/>
                <w:color w:val="000000"/>
              </w:rPr>
            </w:pPr>
            <w:r w:rsidRPr="006A7D68">
              <w:rPr>
                <w:rFonts w:asciiTheme="minorHAnsi" w:hAnsiTheme="minorHAnsi" w:cstheme="minorHAnsi"/>
                <w:color w:val="000000"/>
              </w:rPr>
              <w:t>b.</w:t>
            </w:r>
            <w:r w:rsidRPr="006A7D68">
              <w:rPr>
                <w:rFonts w:asciiTheme="minorHAnsi" w:hAnsiTheme="minorHAnsi" w:cstheme="minorHAnsi"/>
                <w:color w:val="000000"/>
              </w:rPr>
              <w:tab/>
              <w:t>System musi być sklasyfikowany przynajmniej jako „</w:t>
            </w:r>
            <w:proofErr w:type="spellStart"/>
            <w:r w:rsidRPr="006A7D68">
              <w:rPr>
                <w:rFonts w:asciiTheme="minorHAnsi" w:hAnsiTheme="minorHAnsi" w:cstheme="minorHAnsi"/>
                <w:color w:val="000000"/>
              </w:rPr>
              <w:t>Strong</w:t>
            </w:r>
            <w:proofErr w:type="spellEnd"/>
            <w:r w:rsidRPr="006A7D68">
              <w:rPr>
                <w:rFonts w:asciiTheme="minorHAnsi" w:hAnsiTheme="minorHAnsi" w:cstheme="minorHAnsi"/>
                <w:color w:val="000000"/>
              </w:rPr>
              <w:t xml:space="preserve"> </w:t>
            </w:r>
            <w:proofErr w:type="spellStart"/>
            <w:r w:rsidRPr="006A7D68">
              <w:rPr>
                <w:rFonts w:asciiTheme="minorHAnsi" w:hAnsiTheme="minorHAnsi" w:cstheme="minorHAnsi"/>
                <w:color w:val="000000"/>
              </w:rPr>
              <w:t>Performers</w:t>
            </w:r>
            <w:proofErr w:type="spellEnd"/>
            <w:r w:rsidRPr="006A7D68">
              <w:rPr>
                <w:rFonts w:asciiTheme="minorHAnsi" w:hAnsiTheme="minorHAnsi" w:cstheme="minorHAnsi"/>
                <w:color w:val="000000"/>
              </w:rPr>
              <w:t>”|”</w:t>
            </w:r>
            <w:proofErr w:type="spellStart"/>
            <w:r w:rsidRPr="006A7D68">
              <w:rPr>
                <w:rFonts w:asciiTheme="minorHAnsi" w:hAnsiTheme="minorHAnsi" w:cstheme="minorHAnsi"/>
                <w:color w:val="000000"/>
              </w:rPr>
              <w:t>Leaders</w:t>
            </w:r>
            <w:proofErr w:type="spellEnd"/>
            <w:r w:rsidRPr="006A7D68">
              <w:rPr>
                <w:rFonts w:asciiTheme="minorHAnsi" w:hAnsiTheme="minorHAnsi" w:cstheme="minorHAnsi"/>
                <w:color w:val="000000"/>
              </w:rPr>
              <w:t xml:space="preserve">” dla raportu </w:t>
            </w:r>
            <w:proofErr w:type="spellStart"/>
            <w:r w:rsidRPr="006A7D68">
              <w:rPr>
                <w:rFonts w:asciiTheme="minorHAnsi" w:hAnsiTheme="minorHAnsi" w:cstheme="minorHAnsi"/>
                <w:color w:val="000000"/>
              </w:rPr>
              <w:t>Forrester</w:t>
            </w:r>
            <w:proofErr w:type="spellEnd"/>
            <w:r w:rsidRPr="006A7D68">
              <w:rPr>
                <w:rFonts w:asciiTheme="minorHAnsi" w:hAnsiTheme="minorHAnsi" w:cstheme="minorHAnsi"/>
                <w:color w:val="000000"/>
              </w:rPr>
              <w:t xml:space="preserve"> </w:t>
            </w:r>
            <w:proofErr w:type="spellStart"/>
            <w:r w:rsidRPr="006A7D68">
              <w:rPr>
                <w:rFonts w:asciiTheme="minorHAnsi" w:hAnsiTheme="minorHAnsi" w:cstheme="minorHAnsi"/>
                <w:color w:val="000000"/>
              </w:rPr>
              <w:t>Wave</w:t>
            </w:r>
            <w:proofErr w:type="spellEnd"/>
            <w:r w:rsidRPr="006A7D68">
              <w:rPr>
                <w:rFonts w:asciiTheme="minorHAnsi" w:hAnsiTheme="minorHAnsi" w:cstheme="minorHAnsi"/>
                <w:color w:val="000000"/>
              </w:rPr>
              <w:t xml:space="preserve"> For Extended </w:t>
            </w:r>
            <w:proofErr w:type="spellStart"/>
            <w:r w:rsidRPr="006A7D68">
              <w:rPr>
                <w:rFonts w:asciiTheme="minorHAnsi" w:hAnsiTheme="minorHAnsi" w:cstheme="minorHAnsi"/>
                <w:color w:val="000000"/>
              </w:rPr>
              <w:t>Detection</w:t>
            </w:r>
            <w:proofErr w:type="spellEnd"/>
            <w:r w:rsidRPr="006A7D68">
              <w:rPr>
                <w:rFonts w:asciiTheme="minorHAnsi" w:hAnsiTheme="minorHAnsi" w:cstheme="minorHAnsi"/>
                <w:color w:val="000000"/>
              </w:rPr>
              <w:t xml:space="preserve"> and </w:t>
            </w:r>
            <w:proofErr w:type="spellStart"/>
            <w:r w:rsidRPr="006A7D68">
              <w:rPr>
                <w:rFonts w:asciiTheme="minorHAnsi" w:hAnsiTheme="minorHAnsi" w:cstheme="minorHAnsi"/>
                <w:color w:val="000000"/>
              </w:rPr>
              <w:t>Response</w:t>
            </w:r>
            <w:proofErr w:type="spellEnd"/>
            <w:r w:rsidRPr="006A7D68">
              <w:rPr>
                <w:rFonts w:asciiTheme="minorHAnsi" w:hAnsiTheme="minorHAnsi" w:cstheme="minorHAnsi"/>
                <w:color w:val="000000"/>
              </w:rPr>
              <w:t xml:space="preserve"> </w:t>
            </w:r>
            <w:proofErr w:type="spellStart"/>
            <w:r w:rsidRPr="006A7D68">
              <w:rPr>
                <w:rFonts w:asciiTheme="minorHAnsi" w:hAnsiTheme="minorHAnsi" w:cstheme="minorHAnsi"/>
                <w:color w:val="000000"/>
              </w:rPr>
              <w:t>Platforms</w:t>
            </w:r>
            <w:proofErr w:type="spellEnd"/>
            <w:r w:rsidRPr="006A7D68">
              <w:rPr>
                <w:rFonts w:asciiTheme="minorHAnsi" w:hAnsiTheme="minorHAnsi" w:cstheme="minorHAnsi"/>
                <w:color w:val="000000"/>
              </w:rPr>
              <w:t xml:space="preserve"> Q2 2024.</w:t>
            </w:r>
          </w:p>
          <w:p w14:paraId="3DC85D22" w14:textId="2B53C865" w:rsidR="00DB026E" w:rsidRPr="006A7D68" w:rsidRDefault="00DB026E" w:rsidP="00814F03">
            <w:pPr>
              <w:ind w:left="360"/>
              <w:rPr>
                <w:rFonts w:asciiTheme="minorHAnsi" w:hAnsiTheme="minorHAnsi" w:cstheme="minorHAnsi"/>
                <w:color w:val="000000"/>
              </w:rPr>
            </w:pPr>
            <w:r w:rsidRPr="006A7D68">
              <w:rPr>
                <w:rFonts w:asciiTheme="minorHAnsi" w:hAnsiTheme="minorHAnsi" w:cstheme="minorHAnsi"/>
                <w:color w:val="000000"/>
              </w:rPr>
              <w:t>Załącznik nr 1 (Grafika)</w:t>
            </w:r>
          </w:p>
          <w:p w14:paraId="7EC33121" w14:textId="77777777" w:rsidR="00814F03" w:rsidRPr="006A7D68" w:rsidRDefault="00814F03" w:rsidP="00814F03">
            <w:pPr>
              <w:ind w:left="360"/>
              <w:rPr>
                <w:rFonts w:asciiTheme="minorHAnsi" w:hAnsiTheme="minorHAnsi" w:cstheme="minorHAnsi"/>
                <w:color w:val="000000"/>
              </w:rPr>
            </w:pPr>
            <w:r w:rsidRPr="006A7D68">
              <w:rPr>
                <w:rFonts w:asciiTheme="minorHAnsi" w:hAnsiTheme="minorHAnsi" w:cstheme="minorHAnsi"/>
                <w:color w:val="000000"/>
              </w:rPr>
              <w:t>c.</w:t>
            </w:r>
            <w:r w:rsidRPr="006A7D68">
              <w:rPr>
                <w:rFonts w:asciiTheme="minorHAnsi" w:hAnsiTheme="minorHAnsi" w:cstheme="minorHAnsi"/>
                <w:color w:val="000000"/>
              </w:rPr>
              <w:tab/>
              <w:t xml:space="preserve">System musi być sklasyfikowany przynajmniej jako „Leader” dla raportu 2023 Gartner Magic </w:t>
            </w:r>
            <w:proofErr w:type="spellStart"/>
            <w:r w:rsidRPr="006A7D68">
              <w:rPr>
                <w:rFonts w:asciiTheme="minorHAnsi" w:hAnsiTheme="minorHAnsi" w:cstheme="minorHAnsi"/>
                <w:color w:val="000000"/>
              </w:rPr>
              <w:t>Quadrant</w:t>
            </w:r>
            <w:proofErr w:type="spellEnd"/>
            <w:r w:rsidRPr="006A7D68">
              <w:rPr>
                <w:rFonts w:asciiTheme="minorHAnsi" w:hAnsiTheme="minorHAnsi" w:cstheme="minorHAnsi"/>
                <w:color w:val="000000"/>
              </w:rPr>
              <w:t xml:space="preserve"> for </w:t>
            </w:r>
            <w:proofErr w:type="spellStart"/>
            <w:r w:rsidRPr="006A7D68">
              <w:rPr>
                <w:rFonts w:asciiTheme="minorHAnsi" w:hAnsiTheme="minorHAnsi" w:cstheme="minorHAnsi"/>
                <w:color w:val="000000"/>
              </w:rPr>
              <w:t>Endpoint</w:t>
            </w:r>
            <w:proofErr w:type="spellEnd"/>
            <w:r w:rsidRPr="006A7D68">
              <w:rPr>
                <w:rFonts w:asciiTheme="minorHAnsi" w:hAnsiTheme="minorHAnsi" w:cstheme="minorHAnsi"/>
                <w:color w:val="000000"/>
              </w:rPr>
              <w:t xml:space="preserve"> </w:t>
            </w:r>
            <w:proofErr w:type="spellStart"/>
            <w:r w:rsidRPr="006A7D68">
              <w:rPr>
                <w:rFonts w:asciiTheme="minorHAnsi" w:hAnsiTheme="minorHAnsi" w:cstheme="minorHAnsi"/>
                <w:color w:val="000000"/>
              </w:rPr>
              <w:t>Protection</w:t>
            </w:r>
            <w:proofErr w:type="spellEnd"/>
            <w:r w:rsidRPr="006A7D68">
              <w:rPr>
                <w:rFonts w:asciiTheme="minorHAnsi" w:hAnsiTheme="minorHAnsi" w:cstheme="minorHAnsi"/>
                <w:color w:val="000000"/>
              </w:rPr>
              <w:t xml:space="preserve"> </w:t>
            </w:r>
            <w:proofErr w:type="spellStart"/>
            <w:r w:rsidRPr="006A7D68">
              <w:rPr>
                <w:rFonts w:asciiTheme="minorHAnsi" w:hAnsiTheme="minorHAnsi" w:cstheme="minorHAnsi"/>
                <w:color w:val="000000"/>
              </w:rPr>
              <w:t>Platforms</w:t>
            </w:r>
            <w:proofErr w:type="spellEnd"/>
          </w:p>
          <w:p w14:paraId="0C973D52" w14:textId="63218B51" w:rsidR="00DB026E" w:rsidRPr="006A7D68" w:rsidRDefault="00DB026E" w:rsidP="00814F03">
            <w:pPr>
              <w:ind w:left="360"/>
              <w:rPr>
                <w:rFonts w:asciiTheme="minorHAnsi" w:hAnsiTheme="minorHAnsi" w:cstheme="minorHAnsi"/>
                <w:color w:val="000000"/>
              </w:rPr>
            </w:pPr>
            <w:r w:rsidRPr="006A7D68">
              <w:rPr>
                <w:rFonts w:asciiTheme="minorHAnsi" w:hAnsiTheme="minorHAnsi" w:cstheme="minorHAnsi"/>
                <w:color w:val="000000"/>
              </w:rPr>
              <w:t>Załącznik nr 2 (Grafika)</w:t>
            </w:r>
          </w:p>
          <w:p w14:paraId="2140C676" w14:textId="692E3B2D" w:rsidR="00814F03" w:rsidRPr="006A7D68" w:rsidRDefault="00814F03" w:rsidP="00814F03">
            <w:pPr>
              <w:ind w:left="360"/>
              <w:rPr>
                <w:rFonts w:asciiTheme="minorHAnsi" w:hAnsiTheme="minorHAnsi" w:cstheme="minorHAnsi"/>
                <w:color w:val="000000"/>
              </w:rPr>
            </w:pPr>
            <w:r w:rsidRPr="006A7D68">
              <w:rPr>
                <w:rFonts w:asciiTheme="minorHAnsi" w:hAnsiTheme="minorHAnsi" w:cstheme="minorHAnsi"/>
                <w:color w:val="000000"/>
              </w:rPr>
              <w:t>7.</w:t>
            </w:r>
            <w:r w:rsidRPr="006A7D68">
              <w:rPr>
                <w:rFonts w:asciiTheme="minorHAnsi" w:hAnsiTheme="minorHAnsi" w:cstheme="minorHAnsi"/>
                <w:color w:val="000000"/>
              </w:rPr>
              <w:tab/>
              <w:t xml:space="preserve">System należy dostarczyć z </w:t>
            </w:r>
            <w:r w:rsidR="007D21AE" w:rsidRPr="006A7D68">
              <w:rPr>
                <w:rFonts w:asciiTheme="minorHAnsi" w:hAnsiTheme="minorHAnsi" w:cstheme="minorHAnsi"/>
                <w:color w:val="000000"/>
              </w:rPr>
              <w:t>licencją, gwarancją i serwisem</w:t>
            </w:r>
            <w:r w:rsidRPr="006A7D68">
              <w:rPr>
                <w:rFonts w:asciiTheme="minorHAnsi" w:hAnsiTheme="minorHAnsi" w:cstheme="minorHAnsi"/>
                <w:color w:val="000000"/>
              </w:rPr>
              <w:t xml:space="preserve"> umożliwiającą objęcie ochroną </w:t>
            </w:r>
            <w:r w:rsidR="002F4C01" w:rsidRPr="006A7D68">
              <w:rPr>
                <w:rFonts w:asciiTheme="minorHAnsi" w:hAnsiTheme="minorHAnsi" w:cstheme="minorHAnsi"/>
                <w:color w:val="000000"/>
              </w:rPr>
              <w:t xml:space="preserve">liczbę </w:t>
            </w:r>
            <w:r w:rsidR="00E15BD3" w:rsidRPr="006A7D68">
              <w:rPr>
                <w:rFonts w:asciiTheme="minorHAnsi" w:hAnsiTheme="minorHAnsi" w:cstheme="minorHAnsi"/>
                <w:b/>
                <w:bCs/>
                <w:color w:val="000000"/>
              </w:rPr>
              <w:t xml:space="preserve">85 </w:t>
            </w:r>
            <w:r w:rsidR="002F4C01" w:rsidRPr="006A7D68">
              <w:rPr>
                <w:rFonts w:asciiTheme="minorHAnsi" w:hAnsiTheme="minorHAnsi" w:cstheme="minorHAnsi"/>
                <w:b/>
                <w:bCs/>
                <w:color w:val="000000"/>
              </w:rPr>
              <w:t xml:space="preserve">stacji </w:t>
            </w:r>
            <w:r w:rsidR="00E15BD3" w:rsidRPr="006A7D68">
              <w:rPr>
                <w:rFonts w:asciiTheme="minorHAnsi" w:hAnsiTheme="minorHAnsi" w:cstheme="minorHAnsi"/>
                <w:b/>
                <w:bCs/>
                <w:color w:val="000000"/>
              </w:rPr>
              <w:t xml:space="preserve">roboczych </w:t>
            </w:r>
            <w:r w:rsidR="002F4C01" w:rsidRPr="006A7D68">
              <w:rPr>
                <w:rFonts w:asciiTheme="minorHAnsi" w:hAnsiTheme="minorHAnsi" w:cstheme="minorHAnsi"/>
                <w:b/>
                <w:bCs/>
                <w:color w:val="000000"/>
              </w:rPr>
              <w:t xml:space="preserve">i </w:t>
            </w:r>
            <w:r w:rsidR="00E15BD3" w:rsidRPr="006A7D68">
              <w:rPr>
                <w:rFonts w:asciiTheme="minorHAnsi" w:hAnsiTheme="minorHAnsi" w:cstheme="minorHAnsi"/>
                <w:b/>
                <w:bCs/>
                <w:color w:val="000000"/>
              </w:rPr>
              <w:t xml:space="preserve">15 </w:t>
            </w:r>
            <w:r w:rsidR="002F4C01" w:rsidRPr="006A7D68">
              <w:rPr>
                <w:rFonts w:asciiTheme="minorHAnsi" w:hAnsiTheme="minorHAnsi" w:cstheme="minorHAnsi"/>
                <w:b/>
                <w:bCs/>
                <w:color w:val="000000"/>
              </w:rPr>
              <w:t>serweró</w:t>
            </w:r>
            <w:r w:rsidR="00E15BD3" w:rsidRPr="006A7D68">
              <w:rPr>
                <w:rFonts w:asciiTheme="minorHAnsi" w:hAnsiTheme="minorHAnsi" w:cstheme="minorHAnsi"/>
                <w:b/>
                <w:bCs/>
                <w:color w:val="000000"/>
              </w:rPr>
              <w:t>w</w:t>
            </w:r>
            <w:r w:rsidR="002F4C01" w:rsidRPr="006A7D68">
              <w:rPr>
                <w:rFonts w:asciiTheme="minorHAnsi" w:hAnsiTheme="minorHAnsi" w:cstheme="minorHAnsi"/>
                <w:color w:val="000000"/>
              </w:rPr>
              <w:t xml:space="preserve">. </w:t>
            </w:r>
            <w:bookmarkStart w:id="0" w:name="_Hlk184371842"/>
            <w:r w:rsidR="002F4C01" w:rsidRPr="006A7D68">
              <w:rPr>
                <w:rFonts w:asciiTheme="minorHAnsi" w:hAnsiTheme="minorHAnsi" w:cstheme="minorHAnsi"/>
                <w:color w:val="000000"/>
              </w:rPr>
              <w:t xml:space="preserve">Nieprzekraczalna data końcowa </w:t>
            </w:r>
            <w:r w:rsidR="007D21AE" w:rsidRPr="006A7D68">
              <w:rPr>
                <w:rFonts w:asciiTheme="minorHAnsi" w:hAnsiTheme="minorHAnsi" w:cstheme="minorHAnsi"/>
                <w:color w:val="000000"/>
              </w:rPr>
              <w:t xml:space="preserve">licencji, gwarancji i serwisu </w:t>
            </w:r>
            <w:r w:rsidR="002F4C01" w:rsidRPr="006A7D68">
              <w:rPr>
                <w:rFonts w:asciiTheme="minorHAnsi" w:hAnsiTheme="minorHAnsi" w:cstheme="minorHAnsi"/>
                <w:color w:val="000000"/>
              </w:rPr>
              <w:t>to 30.06.2026 roku.</w:t>
            </w:r>
            <w:bookmarkEnd w:id="0"/>
          </w:p>
          <w:p w14:paraId="4D0A5FED" w14:textId="77777777" w:rsidR="00814F03" w:rsidRPr="006A7D68" w:rsidRDefault="00814F03" w:rsidP="00814F03">
            <w:pPr>
              <w:ind w:left="360"/>
              <w:rPr>
                <w:rFonts w:asciiTheme="minorHAnsi" w:hAnsiTheme="minorHAnsi" w:cstheme="minorHAnsi"/>
                <w:color w:val="000000"/>
              </w:rPr>
            </w:pPr>
            <w:r w:rsidRPr="006A7D68">
              <w:rPr>
                <w:rFonts w:asciiTheme="minorHAnsi" w:hAnsiTheme="minorHAnsi" w:cstheme="minorHAnsi"/>
                <w:color w:val="000000"/>
              </w:rPr>
              <w:t>8.</w:t>
            </w:r>
            <w:r w:rsidRPr="006A7D68">
              <w:rPr>
                <w:rFonts w:asciiTheme="minorHAnsi" w:hAnsiTheme="minorHAnsi" w:cstheme="minorHAnsi"/>
                <w:color w:val="000000"/>
              </w:rPr>
              <w:tab/>
              <w:t>System musi przechowywać informacje o alarmach i incydentach co najmniej przez 90 dni.</w:t>
            </w:r>
          </w:p>
          <w:p w14:paraId="220EF6BE" w14:textId="77777777" w:rsidR="00814F03" w:rsidRPr="006A7D68" w:rsidRDefault="00814F03" w:rsidP="00814F03">
            <w:pPr>
              <w:ind w:left="360"/>
              <w:rPr>
                <w:rFonts w:asciiTheme="minorHAnsi" w:hAnsiTheme="minorHAnsi" w:cstheme="minorHAnsi"/>
                <w:color w:val="000000"/>
              </w:rPr>
            </w:pPr>
            <w:r w:rsidRPr="006A7D68">
              <w:rPr>
                <w:rFonts w:asciiTheme="minorHAnsi" w:hAnsiTheme="minorHAnsi" w:cstheme="minorHAnsi"/>
                <w:color w:val="000000"/>
              </w:rPr>
              <w:t>9.</w:t>
            </w:r>
            <w:r w:rsidRPr="006A7D68">
              <w:rPr>
                <w:rFonts w:asciiTheme="minorHAnsi" w:hAnsiTheme="minorHAnsi" w:cstheme="minorHAnsi"/>
                <w:color w:val="000000"/>
              </w:rPr>
              <w:tab/>
              <w:t xml:space="preserve">System musi przechowywać przez 365 dni i umożliwiać przeszukiwanie z konsoli i via API co najmniej następujące typy indykatorów (ang. </w:t>
            </w:r>
            <w:proofErr w:type="spellStart"/>
            <w:r w:rsidRPr="006A7D68">
              <w:rPr>
                <w:rFonts w:asciiTheme="minorHAnsi" w:hAnsiTheme="minorHAnsi" w:cstheme="minorHAnsi"/>
                <w:color w:val="000000"/>
              </w:rPr>
              <w:t>Indicators</w:t>
            </w:r>
            <w:proofErr w:type="spellEnd"/>
            <w:r w:rsidRPr="006A7D68">
              <w:rPr>
                <w:rFonts w:asciiTheme="minorHAnsi" w:hAnsiTheme="minorHAnsi" w:cstheme="minorHAnsi"/>
                <w:color w:val="000000"/>
              </w:rPr>
              <w:t xml:space="preserve"> of </w:t>
            </w:r>
            <w:proofErr w:type="spellStart"/>
            <w:r w:rsidRPr="006A7D68">
              <w:rPr>
                <w:rFonts w:asciiTheme="minorHAnsi" w:hAnsiTheme="minorHAnsi" w:cstheme="minorHAnsi"/>
                <w:color w:val="000000"/>
              </w:rPr>
              <w:t>Compromise</w:t>
            </w:r>
            <w:proofErr w:type="spellEnd"/>
            <w:r w:rsidRPr="006A7D68">
              <w:rPr>
                <w:rFonts w:asciiTheme="minorHAnsi" w:hAnsiTheme="minorHAnsi" w:cstheme="minorHAnsi"/>
                <w:color w:val="000000"/>
              </w:rPr>
              <w:t xml:space="preserve">): </w:t>
            </w:r>
            <w:proofErr w:type="spellStart"/>
            <w:r w:rsidRPr="006A7D68">
              <w:rPr>
                <w:rFonts w:asciiTheme="minorHAnsi" w:hAnsiTheme="minorHAnsi" w:cstheme="minorHAnsi"/>
                <w:color w:val="000000"/>
              </w:rPr>
              <w:t>hashe</w:t>
            </w:r>
            <w:proofErr w:type="spellEnd"/>
            <w:r w:rsidRPr="006A7D68">
              <w:rPr>
                <w:rFonts w:asciiTheme="minorHAnsi" w:hAnsiTheme="minorHAnsi" w:cstheme="minorHAnsi"/>
                <w:color w:val="000000"/>
              </w:rPr>
              <w:t xml:space="preserve"> SHA256 i MD5, adresy IPv4 i IPv6 oraz nazwy domenowe domena.  </w:t>
            </w:r>
          </w:p>
          <w:p w14:paraId="4E6A1C11" w14:textId="77777777" w:rsidR="001A41B0" w:rsidRPr="006A7D68" w:rsidRDefault="00814F03" w:rsidP="00814F03">
            <w:pPr>
              <w:ind w:left="360"/>
              <w:rPr>
                <w:rFonts w:asciiTheme="minorHAnsi" w:hAnsiTheme="minorHAnsi" w:cstheme="minorHAnsi"/>
                <w:color w:val="000000"/>
              </w:rPr>
            </w:pPr>
            <w:r w:rsidRPr="006A7D68">
              <w:rPr>
                <w:rFonts w:asciiTheme="minorHAnsi" w:hAnsiTheme="minorHAnsi" w:cstheme="minorHAnsi"/>
                <w:color w:val="000000"/>
              </w:rPr>
              <w:t>10.</w:t>
            </w:r>
            <w:r w:rsidRPr="006A7D68">
              <w:rPr>
                <w:rFonts w:asciiTheme="minorHAnsi" w:hAnsiTheme="minorHAnsi" w:cstheme="minorHAnsi"/>
                <w:color w:val="000000"/>
              </w:rPr>
              <w:tab/>
              <w:t>System musi przechowywać przez 365 dni logi audytowe odnotowujące co najmniej logowanie użytkowników, zmiany wprowadzane w konfiguracji systemu oraz nawiązywanie zdalnych połączeń.</w:t>
            </w:r>
          </w:p>
          <w:p w14:paraId="71E8A1FC" w14:textId="77777777" w:rsidR="00506095" w:rsidRPr="006A7D68" w:rsidRDefault="00506095" w:rsidP="00506095">
            <w:pPr>
              <w:ind w:left="360"/>
              <w:rPr>
                <w:rFonts w:asciiTheme="minorHAnsi" w:hAnsiTheme="minorHAnsi" w:cstheme="minorHAnsi"/>
                <w:color w:val="000000"/>
              </w:rPr>
            </w:pPr>
            <w:r w:rsidRPr="006A7D68">
              <w:rPr>
                <w:rFonts w:asciiTheme="minorHAnsi" w:hAnsiTheme="minorHAnsi" w:cstheme="minorHAnsi"/>
                <w:color w:val="000000"/>
              </w:rPr>
              <w:t>11.</w:t>
            </w:r>
            <w:r w:rsidRPr="006A7D68">
              <w:rPr>
                <w:rFonts w:asciiTheme="minorHAnsi" w:hAnsiTheme="minorHAnsi" w:cstheme="minorHAnsi"/>
                <w:color w:val="000000"/>
              </w:rPr>
              <w:tab/>
              <w:t>System musi posiadać możliwość instalacji agenta na co najmniej następujących systemach operacyjnych:</w:t>
            </w:r>
          </w:p>
          <w:p w14:paraId="049B398F" w14:textId="77777777" w:rsidR="00506095" w:rsidRPr="006A7D68" w:rsidRDefault="00506095" w:rsidP="00506095">
            <w:pPr>
              <w:ind w:left="360"/>
              <w:rPr>
                <w:rFonts w:asciiTheme="minorHAnsi" w:hAnsiTheme="minorHAnsi" w:cstheme="minorHAnsi"/>
                <w:color w:val="000000"/>
              </w:rPr>
            </w:pPr>
            <w:r w:rsidRPr="006A7D68">
              <w:rPr>
                <w:rFonts w:asciiTheme="minorHAnsi" w:hAnsiTheme="minorHAnsi" w:cstheme="minorHAnsi"/>
                <w:color w:val="000000"/>
              </w:rPr>
              <w:t>a.</w:t>
            </w:r>
            <w:r w:rsidRPr="006A7D68">
              <w:rPr>
                <w:rFonts w:asciiTheme="minorHAnsi" w:hAnsiTheme="minorHAnsi" w:cstheme="minorHAnsi"/>
                <w:color w:val="000000"/>
              </w:rPr>
              <w:tab/>
              <w:t>Microsoft:</w:t>
            </w:r>
          </w:p>
          <w:p w14:paraId="51FBE3E9" w14:textId="77777777" w:rsidR="00506095" w:rsidRPr="006A7D68" w:rsidRDefault="00506095" w:rsidP="00506095">
            <w:pPr>
              <w:ind w:left="360"/>
              <w:rPr>
                <w:rFonts w:asciiTheme="minorHAnsi" w:hAnsiTheme="minorHAnsi" w:cstheme="minorHAnsi"/>
                <w:color w:val="000000"/>
              </w:rPr>
            </w:pPr>
            <w:r w:rsidRPr="006A7D68">
              <w:rPr>
                <w:rFonts w:asciiTheme="minorHAnsi" w:hAnsiTheme="minorHAnsi" w:cstheme="minorHAnsi"/>
                <w:color w:val="000000"/>
              </w:rPr>
              <w:t>i.</w:t>
            </w:r>
            <w:r w:rsidRPr="006A7D68">
              <w:rPr>
                <w:rFonts w:asciiTheme="minorHAnsi" w:hAnsiTheme="minorHAnsi" w:cstheme="minorHAnsi"/>
                <w:color w:val="000000"/>
              </w:rPr>
              <w:tab/>
              <w:t>Windows 7 SP1</w:t>
            </w:r>
          </w:p>
          <w:p w14:paraId="47634DFE" w14:textId="77777777" w:rsidR="00506095" w:rsidRPr="006A7D68" w:rsidRDefault="00506095" w:rsidP="00506095">
            <w:pPr>
              <w:ind w:left="360"/>
              <w:rPr>
                <w:rFonts w:asciiTheme="minorHAnsi" w:hAnsiTheme="minorHAnsi" w:cstheme="minorHAnsi"/>
                <w:color w:val="000000"/>
              </w:rPr>
            </w:pPr>
            <w:r w:rsidRPr="006A7D68">
              <w:rPr>
                <w:rFonts w:asciiTheme="minorHAnsi" w:hAnsiTheme="minorHAnsi" w:cstheme="minorHAnsi"/>
                <w:color w:val="000000"/>
              </w:rPr>
              <w:t>ii.</w:t>
            </w:r>
            <w:r w:rsidRPr="006A7D68">
              <w:rPr>
                <w:rFonts w:asciiTheme="minorHAnsi" w:hAnsiTheme="minorHAnsi" w:cstheme="minorHAnsi"/>
                <w:color w:val="000000"/>
              </w:rPr>
              <w:tab/>
              <w:t xml:space="preserve">Windows 10 (x86-64 oraz arm64) </w:t>
            </w:r>
          </w:p>
          <w:p w14:paraId="47B3D5C6" w14:textId="77777777" w:rsidR="00506095" w:rsidRPr="006A7D68" w:rsidRDefault="00506095" w:rsidP="00506095">
            <w:pPr>
              <w:ind w:left="360"/>
              <w:rPr>
                <w:rFonts w:asciiTheme="minorHAnsi" w:hAnsiTheme="minorHAnsi" w:cstheme="minorHAnsi"/>
                <w:color w:val="000000"/>
              </w:rPr>
            </w:pPr>
            <w:r w:rsidRPr="006A7D68">
              <w:rPr>
                <w:rFonts w:asciiTheme="minorHAnsi" w:hAnsiTheme="minorHAnsi" w:cstheme="minorHAnsi"/>
                <w:color w:val="000000"/>
              </w:rPr>
              <w:t>iii.</w:t>
            </w:r>
            <w:r w:rsidRPr="006A7D68">
              <w:rPr>
                <w:rFonts w:asciiTheme="minorHAnsi" w:hAnsiTheme="minorHAnsi" w:cstheme="minorHAnsi"/>
                <w:color w:val="000000"/>
              </w:rPr>
              <w:tab/>
              <w:t>Windows 11 (x86-64 oraz arm64)</w:t>
            </w:r>
          </w:p>
          <w:p w14:paraId="591CF83A" w14:textId="77777777" w:rsidR="00506095" w:rsidRPr="006A7D68" w:rsidRDefault="00506095" w:rsidP="00506095">
            <w:pPr>
              <w:ind w:left="360"/>
              <w:rPr>
                <w:rFonts w:asciiTheme="minorHAnsi" w:hAnsiTheme="minorHAnsi" w:cstheme="minorHAnsi"/>
                <w:color w:val="000000"/>
              </w:rPr>
            </w:pPr>
            <w:r w:rsidRPr="006A7D68">
              <w:rPr>
                <w:rFonts w:asciiTheme="minorHAnsi" w:hAnsiTheme="minorHAnsi" w:cstheme="minorHAnsi"/>
                <w:color w:val="000000"/>
              </w:rPr>
              <w:t>iv.</w:t>
            </w:r>
            <w:r w:rsidRPr="006A7D68">
              <w:rPr>
                <w:rFonts w:asciiTheme="minorHAnsi" w:hAnsiTheme="minorHAnsi" w:cstheme="minorHAnsi"/>
                <w:color w:val="000000"/>
              </w:rPr>
              <w:tab/>
              <w:t>Server 2008 R2 SP1</w:t>
            </w:r>
          </w:p>
          <w:p w14:paraId="476BA71B" w14:textId="77777777" w:rsidR="00506095" w:rsidRPr="006A7D68" w:rsidRDefault="00506095" w:rsidP="00506095">
            <w:pPr>
              <w:ind w:left="360"/>
              <w:rPr>
                <w:rFonts w:asciiTheme="minorHAnsi" w:hAnsiTheme="minorHAnsi" w:cstheme="minorHAnsi"/>
                <w:color w:val="000000"/>
              </w:rPr>
            </w:pPr>
            <w:r w:rsidRPr="006A7D68">
              <w:rPr>
                <w:rFonts w:asciiTheme="minorHAnsi" w:hAnsiTheme="minorHAnsi" w:cstheme="minorHAnsi"/>
                <w:color w:val="000000"/>
              </w:rPr>
              <w:lastRenderedPageBreak/>
              <w:t>v.</w:t>
            </w:r>
            <w:r w:rsidRPr="006A7D68">
              <w:rPr>
                <w:rFonts w:asciiTheme="minorHAnsi" w:hAnsiTheme="minorHAnsi" w:cstheme="minorHAnsi"/>
                <w:color w:val="000000"/>
              </w:rPr>
              <w:tab/>
              <w:t xml:space="preserve">Server 2012 i 2012 R2 </w:t>
            </w:r>
          </w:p>
          <w:p w14:paraId="07F68F14" w14:textId="77777777" w:rsidR="00506095" w:rsidRPr="006A7D68" w:rsidRDefault="00506095" w:rsidP="00506095">
            <w:pPr>
              <w:ind w:left="360"/>
              <w:rPr>
                <w:rFonts w:asciiTheme="minorHAnsi" w:hAnsiTheme="minorHAnsi" w:cstheme="minorHAnsi"/>
                <w:color w:val="000000"/>
              </w:rPr>
            </w:pPr>
            <w:r w:rsidRPr="006A7D68">
              <w:rPr>
                <w:rFonts w:asciiTheme="minorHAnsi" w:hAnsiTheme="minorHAnsi" w:cstheme="minorHAnsi"/>
                <w:color w:val="000000"/>
              </w:rPr>
              <w:t>vi.</w:t>
            </w:r>
            <w:r w:rsidRPr="006A7D68">
              <w:rPr>
                <w:rFonts w:asciiTheme="minorHAnsi" w:hAnsiTheme="minorHAnsi" w:cstheme="minorHAnsi"/>
                <w:color w:val="000000"/>
              </w:rPr>
              <w:tab/>
              <w:t xml:space="preserve">Server 2016 i Server </w:t>
            </w:r>
            <w:proofErr w:type="spellStart"/>
            <w:r w:rsidRPr="006A7D68">
              <w:rPr>
                <w:rFonts w:asciiTheme="minorHAnsi" w:hAnsiTheme="minorHAnsi" w:cstheme="minorHAnsi"/>
                <w:color w:val="000000"/>
              </w:rPr>
              <w:t>Core</w:t>
            </w:r>
            <w:proofErr w:type="spellEnd"/>
            <w:r w:rsidRPr="006A7D68">
              <w:rPr>
                <w:rFonts w:asciiTheme="minorHAnsi" w:hAnsiTheme="minorHAnsi" w:cstheme="minorHAnsi"/>
                <w:color w:val="000000"/>
              </w:rPr>
              <w:t xml:space="preserve"> 2016</w:t>
            </w:r>
          </w:p>
          <w:p w14:paraId="18DBA4B2" w14:textId="77777777" w:rsidR="00506095" w:rsidRPr="006A7D68" w:rsidRDefault="00506095" w:rsidP="00506095">
            <w:pPr>
              <w:ind w:left="360"/>
              <w:rPr>
                <w:rFonts w:asciiTheme="minorHAnsi" w:hAnsiTheme="minorHAnsi" w:cstheme="minorHAnsi"/>
                <w:color w:val="000000"/>
              </w:rPr>
            </w:pPr>
            <w:r w:rsidRPr="006A7D68">
              <w:rPr>
                <w:rFonts w:asciiTheme="minorHAnsi" w:hAnsiTheme="minorHAnsi" w:cstheme="minorHAnsi"/>
                <w:color w:val="000000"/>
              </w:rPr>
              <w:t>vii.</w:t>
            </w:r>
            <w:r w:rsidRPr="006A7D68">
              <w:rPr>
                <w:rFonts w:asciiTheme="minorHAnsi" w:hAnsiTheme="minorHAnsi" w:cstheme="minorHAnsi"/>
                <w:color w:val="000000"/>
              </w:rPr>
              <w:tab/>
              <w:t xml:space="preserve">Server 2019 i Server </w:t>
            </w:r>
            <w:proofErr w:type="spellStart"/>
            <w:r w:rsidRPr="006A7D68">
              <w:rPr>
                <w:rFonts w:asciiTheme="minorHAnsi" w:hAnsiTheme="minorHAnsi" w:cstheme="minorHAnsi"/>
                <w:color w:val="000000"/>
              </w:rPr>
              <w:t>Core</w:t>
            </w:r>
            <w:proofErr w:type="spellEnd"/>
            <w:r w:rsidRPr="006A7D68">
              <w:rPr>
                <w:rFonts w:asciiTheme="minorHAnsi" w:hAnsiTheme="minorHAnsi" w:cstheme="minorHAnsi"/>
                <w:color w:val="000000"/>
              </w:rPr>
              <w:t xml:space="preserve"> 2019</w:t>
            </w:r>
          </w:p>
          <w:p w14:paraId="3D49FD82" w14:textId="77777777" w:rsidR="00506095" w:rsidRPr="006A7D68" w:rsidRDefault="00506095" w:rsidP="00506095">
            <w:pPr>
              <w:ind w:left="360"/>
              <w:rPr>
                <w:rFonts w:asciiTheme="minorHAnsi" w:hAnsiTheme="minorHAnsi" w:cstheme="minorHAnsi"/>
                <w:color w:val="000000"/>
              </w:rPr>
            </w:pPr>
            <w:r w:rsidRPr="006A7D68">
              <w:rPr>
                <w:rFonts w:asciiTheme="minorHAnsi" w:hAnsiTheme="minorHAnsi" w:cstheme="minorHAnsi"/>
                <w:color w:val="000000"/>
              </w:rPr>
              <w:t>viii.</w:t>
            </w:r>
            <w:r w:rsidRPr="006A7D68">
              <w:rPr>
                <w:rFonts w:asciiTheme="minorHAnsi" w:hAnsiTheme="minorHAnsi" w:cstheme="minorHAnsi"/>
                <w:color w:val="000000"/>
              </w:rPr>
              <w:tab/>
              <w:t xml:space="preserve">Server 2022 i Server </w:t>
            </w:r>
            <w:proofErr w:type="spellStart"/>
            <w:r w:rsidRPr="006A7D68">
              <w:rPr>
                <w:rFonts w:asciiTheme="minorHAnsi" w:hAnsiTheme="minorHAnsi" w:cstheme="minorHAnsi"/>
                <w:color w:val="000000"/>
              </w:rPr>
              <w:t>Core</w:t>
            </w:r>
            <w:proofErr w:type="spellEnd"/>
            <w:r w:rsidRPr="006A7D68">
              <w:rPr>
                <w:rFonts w:asciiTheme="minorHAnsi" w:hAnsiTheme="minorHAnsi" w:cstheme="minorHAnsi"/>
                <w:color w:val="000000"/>
              </w:rPr>
              <w:t xml:space="preserve"> 2022</w:t>
            </w:r>
          </w:p>
          <w:p w14:paraId="5A8F2A95" w14:textId="77777777" w:rsidR="00506095" w:rsidRPr="006A7D68" w:rsidRDefault="00506095" w:rsidP="00506095">
            <w:pPr>
              <w:ind w:left="360"/>
              <w:rPr>
                <w:rFonts w:asciiTheme="minorHAnsi" w:hAnsiTheme="minorHAnsi" w:cstheme="minorHAnsi"/>
                <w:color w:val="000000"/>
              </w:rPr>
            </w:pPr>
            <w:r w:rsidRPr="006A7D68">
              <w:rPr>
                <w:rFonts w:asciiTheme="minorHAnsi" w:hAnsiTheme="minorHAnsi" w:cstheme="minorHAnsi"/>
                <w:color w:val="000000"/>
              </w:rPr>
              <w:t>b.</w:t>
            </w:r>
            <w:r w:rsidRPr="006A7D68">
              <w:rPr>
                <w:rFonts w:asciiTheme="minorHAnsi" w:hAnsiTheme="minorHAnsi" w:cstheme="minorHAnsi"/>
                <w:color w:val="000000"/>
              </w:rPr>
              <w:tab/>
              <w:t>Linux</w:t>
            </w:r>
          </w:p>
          <w:p w14:paraId="41618579" w14:textId="77777777" w:rsidR="00506095" w:rsidRPr="006A7D68" w:rsidRDefault="00506095" w:rsidP="00506095">
            <w:pPr>
              <w:ind w:left="360"/>
              <w:rPr>
                <w:rFonts w:asciiTheme="minorHAnsi" w:hAnsiTheme="minorHAnsi" w:cstheme="minorHAnsi"/>
                <w:color w:val="000000"/>
              </w:rPr>
            </w:pPr>
            <w:r w:rsidRPr="006A7D68">
              <w:rPr>
                <w:rFonts w:asciiTheme="minorHAnsi" w:hAnsiTheme="minorHAnsi" w:cstheme="minorHAnsi"/>
                <w:color w:val="000000"/>
              </w:rPr>
              <w:t>i.</w:t>
            </w:r>
            <w:r w:rsidRPr="006A7D68">
              <w:rPr>
                <w:rFonts w:asciiTheme="minorHAnsi" w:hAnsiTheme="minorHAnsi" w:cstheme="minorHAnsi"/>
                <w:color w:val="000000"/>
              </w:rPr>
              <w:tab/>
            </w:r>
            <w:proofErr w:type="spellStart"/>
            <w:r w:rsidRPr="006A7D68">
              <w:rPr>
                <w:rFonts w:asciiTheme="minorHAnsi" w:hAnsiTheme="minorHAnsi" w:cstheme="minorHAnsi"/>
                <w:color w:val="000000"/>
              </w:rPr>
              <w:t>CentOS</w:t>
            </w:r>
            <w:proofErr w:type="spellEnd"/>
            <w:r w:rsidRPr="006A7D68">
              <w:rPr>
                <w:rFonts w:asciiTheme="minorHAnsi" w:hAnsiTheme="minorHAnsi" w:cstheme="minorHAnsi"/>
                <w:color w:val="000000"/>
              </w:rPr>
              <w:t xml:space="preserve"> 7 i 8</w:t>
            </w:r>
          </w:p>
          <w:p w14:paraId="554A49A6" w14:textId="77777777" w:rsidR="00506095" w:rsidRPr="006A7D68" w:rsidRDefault="00506095" w:rsidP="00506095">
            <w:pPr>
              <w:ind w:left="360"/>
              <w:rPr>
                <w:rFonts w:asciiTheme="minorHAnsi" w:hAnsiTheme="minorHAnsi" w:cstheme="minorHAnsi"/>
                <w:color w:val="000000"/>
              </w:rPr>
            </w:pPr>
            <w:r w:rsidRPr="006A7D68">
              <w:rPr>
                <w:rFonts w:asciiTheme="minorHAnsi" w:hAnsiTheme="minorHAnsi" w:cstheme="minorHAnsi"/>
                <w:color w:val="000000"/>
              </w:rPr>
              <w:t>ii.</w:t>
            </w:r>
            <w:r w:rsidRPr="006A7D68">
              <w:rPr>
                <w:rFonts w:asciiTheme="minorHAnsi" w:hAnsiTheme="minorHAnsi" w:cstheme="minorHAnsi"/>
                <w:color w:val="000000"/>
              </w:rPr>
              <w:tab/>
            </w:r>
            <w:proofErr w:type="spellStart"/>
            <w:r w:rsidRPr="006A7D68">
              <w:rPr>
                <w:rFonts w:asciiTheme="minorHAnsi" w:hAnsiTheme="minorHAnsi" w:cstheme="minorHAnsi"/>
                <w:color w:val="000000"/>
              </w:rPr>
              <w:t>Debian</w:t>
            </w:r>
            <w:proofErr w:type="spellEnd"/>
            <w:r w:rsidRPr="006A7D68">
              <w:rPr>
                <w:rFonts w:asciiTheme="minorHAnsi" w:hAnsiTheme="minorHAnsi" w:cstheme="minorHAnsi"/>
                <w:color w:val="000000"/>
              </w:rPr>
              <w:t xml:space="preserve"> 9,10, 11 i 12</w:t>
            </w:r>
          </w:p>
          <w:p w14:paraId="1DF84537" w14:textId="77777777" w:rsidR="00506095" w:rsidRPr="006A7D68" w:rsidRDefault="00506095" w:rsidP="00506095">
            <w:pPr>
              <w:ind w:left="360"/>
              <w:rPr>
                <w:rFonts w:asciiTheme="minorHAnsi" w:hAnsiTheme="minorHAnsi" w:cstheme="minorHAnsi"/>
                <w:color w:val="000000"/>
              </w:rPr>
            </w:pPr>
            <w:r w:rsidRPr="006A7D68">
              <w:rPr>
                <w:rFonts w:asciiTheme="minorHAnsi" w:hAnsiTheme="minorHAnsi" w:cstheme="minorHAnsi"/>
                <w:color w:val="000000"/>
              </w:rPr>
              <w:t>iii.</w:t>
            </w:r>
            <w:r w:rsidRPr="006A7D68">
              <w:rPr>
                <w:rFonts w:asciiTheme="minorHAnsi" w:hAnsiTheme="minorHAnsi" w:cstheme="minorHAnsi"/>
                <w:color w:val="000000"/>
              </w:rPr>
              <w:tab/>
              <w:t>Oracle Linux 6, 7, 8 i 9</w:t>
            </w:r>
          </w:p>
          <w:p w14:paraId="588415A3" w14:textId="77777777" w:rsidR="00506095" w:rsidRPr="006A7D68" w:rsidRDefault="00506095" w:rsidP="00506095">
            <w:pPr>
              <w:ind w:left="360"/>
              <w:rPr>
                <w:rFonts w:asciiTheme="minorHAnsi" w:hAnsiTheme="minorHAnsi" w:cstheme="minorHAnsi"/>
                <w:color w:val="000000"/>
              </w:rPr>
            </w:pPr>
            <w:r w:rsidRPr="006A7D68">
              <w:rPr>
                <w:rFonts w:asciiTheme="minorHAnsi" w:hAnsiTheme="minorHAnsi" w:cstheme="minorHAnsi"/>
                <w:color w:val="000000"/>
              </w:rPr>
              <w:t>iv.</w:t>
            </w:r>
            <w:r w:rsidRPr="006A7D68">
              <w:rPr>
                <w:rFonts w:asciiTheme="minorHAnsi" w:hAnsiTheme="minorHAnsi" w:cstheme="minorHAnsi"/>
                <w:color w:val="000000"/>
              </w:rPr>
              <w:tab/>
              <w:t xml:space="preserve">Red </w:t>
            </w:r>
            <w:proofErr w:type="spellStart"/>
            <w:r w:rsidRPr="006A7D68">
              <w:rPr>
                <w:rFonts w:asciiTheme="minorHAnsi" w:hAnsiTheme="minorHAnsi" w:cstheme="minorHAnsi"/>
                <w:color w:val="000000"/>
              </w:rPr>
              <w:t>Hat</w:t>
            </w:r>
            <w:proofErr w:type="spellEnd"/>
            <w:r w:rsidRPr="006A7D68">
              <w:rPr>
                <w:rFonts w:asciiTheme="minorHAnsi" w:hAnsiTheme="minorHAnsi" w:cstheme="minorHAnsi"/>
                <w:color w:val="000000"/>
              </w:rPr>
              <w:t xml:space="preserve"> Enterprise Linux 7, 8 i 9</w:t>
            </w:r>
          </w:p>
          <w:p w14:paraId="5E3EF311" w14:textId="77777777" w:rsidR="00506095" w:rsidRPr="006A7D68" w:rsidRDefault="00506095" w:rsidP="00506095">
            <w:pPr>
              <w:ind w:left="360"/>
              <w:rPr>
                <w:rFonts w:asciiTheme="minorHAnsi" w:hAnsiTheme="minorHAnsi" w:cstheme="minorHAnsi"/>
                <w:color w:val="000000"/>
              </w:rPr>
            </w:pPr>
            <w:r w:rsidRPr="006A7D68">
              <w:rPr>
                <w:rFonts w:asciiTheme="minorHAnsi" w:hAnsiTheme="minorHAnsi" w:cstheme="minorHAnsi"/>
                <w:color w:val="000000"/>
              </w:rPr>
              <w:t>v.</w:t>
            </w:r>
            <w:r w:rsidRPr="006A7D68">
              <w:rPr>
                <w:rFonts w:asciiTheme="minorHAnsi" w:hAnsiTheme="minorHAnsi" w:cstheme="minorHAnsi"/>
                <w:color w:val="000000"/>
              </w:rPr>
              <w:tab/>
              <w:t xml:space="preserve">Red </w:t>
            </w:r>
            <w:proofErr w:type="spellStart"/>
            <w:r w:rsidRPr="006A7D68">
              <w:rPr>
                <w:rFonts w:asciiTheme="minorHAnsi" w:hAnsiTheme="minorHAnsi" w:cstheme="minorHAnsi"/>
                <w:color w:val="000000"/>
              </w:rPr>
              <w:t>Hat</w:t>
            </w:r>
            <w:proofErr w:type="spellEnd"/>
            <w:r w:rsidRPr="006A7D68">
              <w:rPr>
                <w:rFonts w:asciiTheme="minorHAnsi" w:hAnsiTheme="minorHAnsi" w:cstheme="minorHAnsi"/>
                <w:color w:val="000000"/>
              </w:rPr>
              <w:t xml:space="preserve"> Enterprise CoreOS 4</w:t>
            </w:r>
          </w:p>
          <w:p w14:paraId="2FFFBFC0" w14:textId="77777777" w:rsidR="00506095" w:rsidRPr="006A7D68" w:rsidRDefault="00506095" w:rsidP="00506095">
            <w:pPr>
              <w:ind w:left="360"/>
              <w:rPr>
                <w:rFonts w:asciiTheme="minorHAnsi" w:hAnsiTheme="minorHAnsi" w:cstheme="minorHAnsi"/>
                <w:color w:val="000000"/>
              </w:rPr>
            </w:pPr>
            <w:r w:rsidRPr="006A7D68">
              <w:rPr>
                <w:rFonts w:asciiTheme="minorHAnsi" w:hAnsiTheme="minorHAnsi" w:cstheme="minorHAnsi"/>
                <w:color w:val="000000"/>
              </w:rPr>
              <w:t>vi.</w:t>
            </w:r>
            <w:r w:rsidRPr="006A7D68">
              <w:rPr>
                <w:rFonts w:asciiTheme="minorHAnsi" w:hAnsiTheme="minorHAnsi" w:cstheme="minorHAnsi"/>
                <w:color w:val="000000"/>
              </w:rPr>
              <w:tab/>
            </w:r>
            <w:proofErr w:type="spellStart"/>
            <w:r w:rsidRPr="006A7D68">
              <w:rPr>
                <w:rFonts w:asciiTheme="minorHAnsi" w:hAnsiTheme="minorHAnsi" w:cstheme="minorHAnsi"/>
                <w:color w:val="000000"/>
              </w:rPr>
              <w:t>Rocky</w:t>
            </w:r>
            <w:proofErr w:type="spellEnd"/>
            <w:r w:rsidRPr="006A7D68">
              <w:rPr>
                <w:rFonts w:asciiTheme="minorHAnsi" w:hAnsiTheme="minorHAnsi" w:cstheme="minorHAnsi"/>
                <w:color w:val="000000"/>
              </w:rPr>
              <w:t xml:space="preserve"> Linux 8 i 9</w:t>
            </w:r>
          </w:p>
          <w:p w14:paraId="016BE3CC" w14:textId="77777777" w:rsidR="00506095" w:rsidRPr="006A7D68" w:rsidRDefault="00506095" w:rsidP="00506095">
            <w:pPr>
              <w:ind w:left="360"/>
              <w:rPr>
                <w:rFonts w:asciiTheme="minorHAnsi" w:hAnsiTheme="minorHAnsi" w:cstheme="minorHAnsi"/>
                <w:color w:val="000000"/>
              </w:rPr>
            </w:pPr>
            <w:r w:rsidRPr="006A7D68">
              <w:rPr>
                <w:rFonts w:asciiTheme="minorHAnsi" w:hAnsiTheme="minorHAnsi" w:cstheme="minorHAnsi"/>
                <w:color w:val="000000"/>
              </w:rPr>
              <w:t>vii.</w:t>
            </w:r>
            <w:r w:rsidRPr="006A7D68">
              <w:rPr>
                <w:rFonts w:asciiTheme="minorHAnsi" w:hAnsiTheme="minorHAnsi" w:cstheme="minorHAnsi"/>
                <w:color w:val="000000"/>
              </w:rPr>
              <w:tab/>
              <w:t>SUSE 12 i 15</w:t>
            </w:r>
          </w:p>
          <w:p w14:paraId="230EC1AF" w14:textId="77777777" w:rsidR="00506095" w:rsidRPr="006A7D68" w:rsidRDefault="00506095" w:rsidP="00506095">
            <w:pPr>
              <w:ind w:left="360"/>
              <w:rPr>
                <w:rFonts w:asciiTheme="minorHAnsi" w:hAnsiTheme="minorHAnsi" w:cstheme="minorHAnsi"/>
                <w:color w:val="000000"/>
              </w:rPr>
            </w:pPr>
            <w:r w:rsidRPr="006A7D68">
              <w:rPr>
                <w:rFonts w:asciiTheme="minorHAnsi" w:hAnsiTheme="minorHAnsi" w:cstheme="minorHAnsi"/>
                <w:color w:val="000000"/>
              </w:rPr>
              <w:t>viii.</w:t>
            </w:r>
            <w:r w:rsidRPr="006A7D68">
              <w:rPr>
                <w:rFonts w:asciiTheme="minorHAnsi" w:hAnsiTheme="minorHAnsi" w:cstheme="minorHAnsi"/>
                <w:color w:val="000000"/>
              </w:rPr>
              <w:tab/>
            </w:r>
            <w:proofErr w:type="spellStart"/>
            <w:r w:rsidRPr="006A7D68">
              <w:rPr>
                <w:rFonts w:asciiTheme="minorHAnsi" w:hAnsiTheme="minorHAnsi" w:cstheme="minorHAnsi"/>
                <w:color w:val="000000"/>
              </w:rPr>
              <w:t>Ubuntu</w:t>
            </w:r>
            <w:proofErr w:type="spellEnd"/>
            <w:r w:rsidRPr="006A7D68">
              <w:rPr>
                <w:rFonts w:asciiTheme="minorHAnsi" w:hAnsiTheme="minorHAnsi" w:cstheme="minorHAnsi"/>
                <w:color w:val="000000"/>
              </w:rPr>
              <w:t xml:space="preserve"> 16, 18, 20 i 22</w:t>
            </w:r>
          </w:p>
          <w:p w14:paraId="08290F60" w14:textId="77777777" w:rsidR="00506095" w:rsidRPr="006A7D68" w:rsidRDefault="00506095" w:rsidP="00506095">
            <w:pPr>
              <w:ind w:left="360"/>
              <w:rPr>
                <w:rFonts w:asciiTheme="minorHAnsi" w:hAnsiTheme="minorHAnsi" w:cstheme="minorHAnsi"/>
                <w:color w:val="000000"/>
              </w:rPr>
            </w:pPr>
            <w:r w:rsidRPr="006A7D68">
              <w:rPr>
                <w:rFonts w:asciiTheme="minorHAnsi" w:hAnsiTheme="minorHAnsi" w:cstheme="minorHAnsi"/>
                <w:color w:val="000000"/>
              </w:rPr>
              <w:t>c.</w:t>
            </w:r>
            <w:r w:rsidRPr="006A7D68">
              <w:rPr>
                <w:rFonts w:asciiTheme="minorHAnsi" w:hAnsiTheme="minorHAnsi" w:cstheme="minorHAnsi"/>
                <w:color w:val="000000"/>
              </w:rPr>
              <w:tab/>
              <w:t xml:space="preserve">Apple </w:t>
            </w:r>
            <w:proofErr w:type="spellStart"/>
            <w:r w:rsidRPr="006A7D68">
              <w:rPr>
                <w:rFonts w:asciiTheme="minorHAnsi" w:hAnsiTheme="minorHAnsi" w:cstheme="minorHAnsi"/>
                <w:color w:val="000000"/>
              </w:rPr>
              <w:t>macOS</w:t>
            </w:r>
            <w:proofErr w:type="spellEnd"/>
          </w:p>
          <w:p w14:paraId="2A3F88B7" w14:textId="77777777" w:rsidR="00506095" w:rsidRPr="006A7D68" w:rsidRDefault="00506095" w:rsidP="00506095">
            <w:pPr>
              <w:ind w:left="360"/>
              <w:rPr>
                <w:rFonts w:asciiTheme="minorHAnsi" w:hAnsiTheme="minorHAnsi" w:cstheme="minorHAnsi"/>
                <w:color w:val="000000"/>
              </w:rPr>
            </w:pPr>
            <w:r w:rsidRPr="006A7D68">
              <w:rPr>
                <w:rFonts w:asciiTheme="minorHAnsi" w:hAnsiTheme="minorHAnsi" w:cstheme="minorHAnsi"/>
                <w:color w:val="000000"/>
              </w:rPr>
              <w:t>i.</w:t>
            </w:r>
            <w:r w:rsidRPr="006A7D68">
              <w:rPr>
                <w:rFonts w:asciiTheme="minorHAnsi" w:hAnsiTheme="minorHAnsi" w:cstheme="minorHAnsi"/>
                <w:color w:val="000000"/>
              </w:rPr>
              <w:tab/>
            </w:r>
            <w:proofErr w:type="spellStart"/>
            <w:r w:rsidRPr="006A7D68">
              <w:rPr>
                <w:rFonts w:asciiTheme="minorHAnsi" w:hAnsiTheme="minorHAnsi" w:cstheme="minorHAnsi"/>
                <w:color w:val="000000"/>
              </w:rPr>
              <w:t>macOS</w:t>
            </w:r>
            <w:proofErr w:type="spellEnd"/>
            <w:r w:rsidRPr="006A7D68">
              <w:rPr>
                <w:rFonts w:asciiTheme="minorHAnsi" w:hAnsiTheme="minorHAnsi" w:cstheme="minorHAnsi"/>
                <w:color w:val="000000"/>
              </w:rPr>
              <w:t xml:space="preserve"> Ventura 13</w:t>
            </w:r>
          </w:p>
          <w:p w14:paraId="626CA477" w14:textId="77777777" w:rsidR="00506095" w:rsidRPr="006A7D68" w:rsidRDefault="00506095" w:rsidP="00506095">
            <w:pPr>
              <w:ind w:left="360"/>
              <w:rPr>
                <w:rFonts w:asciiTheme="minorHAnsi" w:hAnsiTheme="minorHAnsi" w:cstheme="minorHAnsi"/>
                <w:color w:val="000000"/>
              </w:rPr>
            </w:pPr>
            <w:r w:rsidRPr="006A7D68">
              <w:rPr>
                <w:rFonts w:asciiTheme="minorHAnsi" w:hAnsiTheme="minorHAnsi" w:cstheme="minorHAnsi"/>
                <w:color w:val="000000"/>
              </w:rPr>
              <w:t>ii.</w:t>
            </w:r>
            <w:r w:rsidRPr="006A7D68">
              <w:rPr>
                <w:rFonts w:asciiTheme="minorHAnsi" w:hAnsiTheme="minorHAnsi" w:cstheme="minorHAnsi"/>
                <w:color w:val="000000"/>
              </w:rPr>
              <w:tab/>
            </w:r>
            <w:proofErr w:type="spellStart"/>
            <w:r w:rsidRPr="006A7D68">
              <w:rPr>
                <w:rFonts w:asciiTheme="minorHAnsi" w:hAnsiTheme="minorHAnsi" w:cstheme="minorHAnsi"/>
                <w:color w:val="000000"/>
              </w:rPr>
              <w:t>macOS</w:t>
            </w:r>
            <w:proofErr w:type="spellEnd"/>
            <w:r w:rsidRPr="006A7D68">
              <w:rPr>
                <w:rFonts w:asciiTheme="minorHAnsi" w:hAnsiTheme="minorHAnsi" w:cstheme="minorHAnsi"/>
                <w:color w:val="000000"/>
              </w:rPr>
              <w:t xml:space="preserve"> </w:t>
            </w:r>
            <w:proofErr w:type="spellStart"/>
            <w:r w:rsidRPr="006A7D68">
              <w:rPr>
                <w:rFonts w:asciiTheme="minorHAnsi" w:hAnsiTheme="minorHAnsi" w:cstheme="minorHAnsi"/>
                <w:color w:val="000000"/>
              </w:rPr>
              <w:t>Sonoma</w:t>
            </w:r>
            <w:proofErr w:type="spellEnd"/>
            <w:r w:rsidRPr="006A7D68">
              <w:rPr>
                <w:rFonts w:asciiTheme="minorHAnsi" w:hAnsiTheme="minorHAnsi" w:cstheme="minorHAnsi"/>
                <w:color w:val="000000"/>
              </w:rPr>
              <w:t xml:space="preserve"> 14</w:t>
            </w:r>
          </w:p>
          <w:p w14:paraId="7CEE5277" w14:textId="77777777" w:rsidR="00506095" w:rsidRPr="006A7D68" w:rsidRDefault="00506095" w:rsidP="00506095">
            <w:pPr>
              <w:ind w:left="360"/>
              <w:rPr>
                <w:rFonts w:asciiTheme="minorHAnsi" w:hAnsiTheme="minorHAnsi" w:cstheme="minorHAnsi"/>
                <w:color w:val="000000"/>
              </w:rPr>
            </w:pPr>
            <w:r w:rsidRPr="006A7D68">
              <w:rPr>
                <w:rFonts w:asciiTheme="minorHAnsi" w:hAnsiTheme="minorHAnsi" w:cstheme="minorHAnsi"/>
                <w:color w:val="000000"/>
              </w:rPr>
              <w:t>iii.</w:t>
            </w:r>
            <w:r w:rsidRPr="006A7D68">
              <w:rPr>
                <w:rFonts w:asciiTheme="minorHAnsi" w:hAnsiTheme="minorHAnsi" w:cstheme="minorHAnsi"/>
                <w:color w:val="000000"/>
              </w:rPr>
              <w:tab/>
            </w:r>
            <w:proofErr w:type="spellStart"/>
            <w:r w:rsidRPr="006A7D68">
              <w:rPr>
                <w:rFonts w:asciiTheme="minorHAnsi" w:hAnsiTheme="minorHAnsi" w:cstheme="minorHAnsi"/>
                <w:color w:val="000000"/>
              </w:rPr>
              <w:t>macOS</w:t>
            </w:r>
            <w:proofErr w:type="spellEnd"/>
            <w:r w:rsidRPr="006A7D68">
              <w:rPr>
                <w:rFonts w:asciiTheme="minorHAnsi" w:hAnsiTheme="minorHAnsi" w:cstheme="minorHAnsi"/>
                <w:color w:val="000000"/>
              </w:rPr>
              <w:t xml:space="preserve"> </w:t>
            </w:r>
            <w:proofErr w:type="spellStart"/>
            <w:r w:rsidRPr="006A7D68">
              <w:rPr>
                <w:rFonts w:asciiTheme="minorHAnsi" w:hAnsiTheme="minorHAnsi" w:cstheme="minorHAnsi"/>
                <w:color w:val="000000"/>
              </w:rPr>
              <w:t>Sequoia</w:t>
            </w:r>
            <w:proofErr w:type="spellEnd"/>
            <w:r w:rsidRPr="006A7D68">
              <w:rPr>
                <w:rFonts w:asciiTheme="minorHAnsi" w:hAnsiTheme="minorHAnsi" w:cstheme="minorHAnsi"/>
                <w:color w:val="000000"/>
              </w:rPr>
              <w:t xml:space="preserve"> 15</w:t>
            </w:r>
          </w:p>
          <w:p w14:paraId="5DDE90AC" w14:textId="77777777" w:rsidR="00506095" w:rsidRPr="006A7D68" w:rsidRDefault="00506095" w:rsidP="00506095">
            <w:pPr>
              <w:ind w:left="360"/>
              <w:rPr>
                <w:rFonts w:asciiTheme="minorHAnsi" w:hAnsiTheme="minorHAnsi" w:cstheme="minorHAnsi"/>
                <w:color w:val="000000"/>
              </w:rPr>
            </w:pPr>
            <w:r w:rsidRPr="006A7D68">
              <w:rPr>
                <w:rFonts w:asciiTheme="minorHAnsi" w:hAnsiTheme="minorHAnsi" w:cstheme="minorHAnsi"/>
                <w:color w:val="000000"/>
              </w:rPr>
              <w:t>d.</w:t>
            </w:r>
            <w:r w:rsidRPr="006A7D68">
              <w:rPr>
                <w:rFonts w:asciiTheme="minorHAnsi" w:hAnsiTheme="minorHAnsi" w:cstheme="minorHAnsi"/>
                <w:color w:val="000000"/>
              </w:rPr>
              <w:tab/>
              <w:t>Apple iOS 15.x, 16.x i 17.x</w:t>
            </w:r>
          </w:p>
          <w:p w14:paraId="3E60F0A0" w14:textId="77777777" w:rsidR="00506095" w:rsidRPr="006A7D68" w:rsidRDefault="00506095" w:rsidP="00506095">
            <w:pPr>
              <w:ind w:left="360"/>
              <w:rPr>
                <w:rFonts w:asciiTheme="minorHAnsi" w:hAnsiTheme="minorHAnsi" w:cstheme="minorHAnsi"/>
                <w:color w:val="000000"/>
              </w:rPr>
            </w:pPr>
            <w:r w:rsidRPr="006A7D68">
              <w:rPr>
                <w:rFonts w:asciiTheme="minorHAnsi" w:hAnsiTheme="minorHAnsi" w:cstheme="minorHAnsi"/>
                <w:color w:val="000000"/>
              </w:rPr>
              <w:t>e.</w:t>
            </w:r>
            <w:r w:rsidRPr="006A7D68">
              <w:rPr>
                <w:rFonts w:asciiTheme="minorHAnsi" w:hAnsiTheme="minorHAnsi" w:cstheme="minorHAnsi"/>
                <w:color w:val="000000"/>
              </w:rPr>
              <w:tab/>
              <w:t>Android 12.x, 13.x i 14.x</w:t>
            </w:r>
          </w:p>
          <w:p w14:paraId="27FBF14F" w14:textId="3E329280" w:rsidR="00506095" w:rsidRPr="006A7D68" w:rsidRDefault="00506095" w:rsidP="00506095">
            <w:pPr>
              <w:ind w:left="360"/>
              <w:rPr>
                <w:rFonts w:asciiTheme="minorHAnsi" w:hAnsiTheme="minorHAnsi" w:cstheme="minorHAnsi"/>
                <w:color w:val="000000"/>
              </w:rPr>
            </w:pPr>
            <w:r w:rsidRPr="006A7D68">
              <w:rPr>
                <w:rFonts w:asciiTheme="minorHAnsi" w:hAnsiTheme="minorHAnsi" w:cstheme="minorHAnsi"/>
                <w:color w:val="000000"/>
              </w:rPr>
              <w:t>12.</w:t>
            </w:r>
            <w:r w:rsidRPr="006A7D68">
              <w:rPr>
                <w:rFonts w:asciiTheme="minorHAnsi" w:hAnsiTheme="minorHAnsi" w:cstheme="minorHAnsi"/>
                <w:color w:val="000000"/>
              </w:rPr>
              <w:tab/>
              <w:t>System może posiadać możliwość instalacji agenta na systemach Windows 7 SP1 nie objętych rozszerzonym wsparciem producenta.</w:t>
            </w:r>
          </w:p>
          <w:p w14:paraId="07652C9C" w14:textId="77777777" w:rsidR="00506095" w:rsidRPr="006A7D68" w:rsidRDefault="00506095" w:rsidP="00506095">
            <w:pPr>
              <w:ind w:left="360"/>
              <w:rPr>
                <w:rFonts w:asciiTheme="minorHAnsi" w:hAnsiTheme="minorHAnsi" w:cstheme="minorHAnsi"/>
                <w:color w:val="000000"/>
              </w:rPr>
            </w:pPr>
            <w:r w:rsidRPr="006A7D68">
              <w:rPr>
                <w:rFonts w:asciiTheme="minorHAnsi" w:hAnsiTheme="minorHAnsi" w:cstheme="minorHAnsi"/>
                <w:color w:val="000000"/>
              </w:rPr>
              <w:t>13.</w:t>
            </w:r>
            <w:r w:rsidRPr="006A7D68">
              <w:rPr>
                <w:rFonts w:asciiTheme="minorHAnsi" w:hAnsiTheme="minorHAnsi" w:cstheme="minorHAnsi"/>
                <w:color w:val="000000"/>
              </w:rPr>
              <w:tab/>
              <w:t xml:space="preserve">System musi posiadać możliwość instalacji agenta na systemach VDI </w:t>
            </w:r>
          </w:p>
          <w:p w14:paraId="4F6D0608" w14:textId="12C43612" w:rsidR="00506095" w:rsidRPr="006A7D68" w:rsidRDefault="00506095" w:rsidP="00506095">
            <w:pPr>
              <w:ind w:left="360"/>
              <w:rPr>
                <w:rFonts w:asciiTheme="minorHAnsi" w:hAnsiTheme="minorHAnsi" w:cstheme="minorHAnsi"/>
                <w:color w:val="000000"/>
              </w:rPr>
            </w:pPr>
            <w:r w:rsidRPr="006A7D68">
              <w:rPr>
                <w:rFonts w:asciiTheme="minorHAnsi" w:hAnsiTheme="minorHAnsi" w:cstheme="minorHAnsi"/>
                <w:color w:val="000000"/>
              </w:rPr>
              <w:t>14.</w:t>
            </w:r>
            <w:r w:rsidRPr="006A7D68">
              <w:rPr>
                <w:rFonts w:asciiTheme="minorHAnsi" w:hAnsiTheme="minorHAnsi" w:cstheme="minorHAnsi"/>
                <w:color w:val="000000"/>
              </w:rPr>
              <w:tab/>
              <w:t>System musi umożliwiać wygenerowanie i pobranie pakietu instalacyjnego (minimum):</w:t>
            </w:r>
          </w:p>
          <w:p w14:paraId="248D44F0" w14:textId="77777777" w:rsidR="00506095" w:rsidRPr="006A7D68" w:rsidRDefault="00506095" w:rsidP="00506095">
            <w:pPr>
              <w:ind w:left="360"/>
              <w:rPr>
                <w:rFonts w:asciiTheme="minorHAnsi" w:hAnsiTheme="minorHAnsi" w:cstheme="minorHAnsi"/>
                <w:color w:val="000000"/>
              </w:rPr>
            </w:pPr>
            <w:r w:rsidRPr="006A7D68">
              <w:rPr>
                <w:rFonts w:asciiTheme="minorHAnsi" w:hAnsiTheme="minorHAnsi" w:cstheme="minorHAnsi"/>
                <w:color w:val="000000"/>
              </w:rPr>
              <w:t>a.</w:t>
            </w:r>
            <w:r w:rsidRPr="006A7D68">
              <w:rPr>
                <w:rFonts w:asciiTheme="minorHAnsi" w:hAnsiTheme="minorHAnsi" w:cstheme="minorHAnsi"/>
                <w:color w:val="000000"/>
              </w:rPr>
              <w:tab/>
              <w:t>W formacie exe dla systemów Microsoft</w:t>
            </w:r>
          </w:p>
          <w:p w14:paraId="5A9A7178" w14:textId="77777777" w:rsidR="00506095" w:rsidRPr="006A7D68" w:rsidRDefault="00506095" w:rsidP="00506095">
            <w:pPr>
              <w:ind w:left="360"/>
              <w:rPr>
                <w:rFonts w:asciiTheme="minorHAnsi" w:hAnsiTheme="minorHAnsi" w:cstheme="minorHAnsi"/>
                <w:color w:val="000000"/>
              </w:rPr>
            </w:pPr>
            <w:r w:rsidRPr="006A7D68">
              <w:rPr>
                <w:rFonts w:asciiTheme="minorHAnsi" w:hAnsiTheme="minorHAnsi" w:cstheme="minorHAnsi"/>
                <w:color w:val="000000"/>
              </w:rPr>
              <w:t>b.</w:t>
            </w:r>
            <w:r w:rsidRPr="006A7D68">
              <w:rPr>
                <w:rFonts w:asciiTheme="minorHAnsi" w:hAnsiTheme="minorHAnsi" w:cstheme="minorHAnsi"/>
                <w:color w:val="000000"/>
              </w:rPr>
              <w:tab/>
              <w:t xml:space="preserve">W formacie pakietu </w:t>
            </w:r>
            <w:proofErr w:type="spellStart"/>
            <w:r w:rsidRPr="006A7D68">
              <w:rPr>
                <w:rFonts w:asciiTheme="minorHAnsi" w:hAnsiTheme="minorHAnsi" w:cstheme="minorHAnsi"/>
                <w:color w:val="000000"/>
              </w:rPr>
              <w:t>rpm</w:t>
            </w:r>
            <w:proofErr w:type="spellEnd"/>
            <w:r w:rsidRPr="006A7D68">
              <w:rPr>
                <w:rFonts w:asciiTheme="minorHAnsi" w:hAnsiTheme="minorHAnsi" w:cstheme="minorHAnsi"/>
                <w:color w:val="000000"/>
              </w:rPr>
              <w:t xml:space="preserve"> i </w:t>
            </w:r>
            <w:proofErr w:type="spellStart"/>
            <w:r w:rsidRPr="006A7D68">
              <w:rPr>
                <w:rFonts w:asciiTheme="minorHAnsi" w:hAnsiTheme="minorHAnsi" w:cstheme="minorHAnsi"/>
                <w:color w:val="000000"/>
              </w:rPr>
              <w:t>deb</w:t>
            </w:r>
            <w:proofErr w:type="spellEnd"/>
            <w:r w:rsidRPr="006A7D68">
              <w:rPr>
                <w:rFonts w:asciiTheme="minorHAnsi" w:hAnsiTheme="minorHAnsi" w:cstheme="minorHAnsi"/>
                <w:color w:val="000000"/>
              </w:rPr>
              <w:t xml:space="preserve"> dla systemów Linux</w:t>
            </w:r>
          </w:p>
          <w:p w14:paraId="71FFF0F7" w14:textId="77777777" w:rsidR="00506095" w:rsidRPr="006A7D68" w:rsidRDefault="00506095" w:rsidP="00506095">
            <w:pPr>
              <w:ind w:left="360"/>
              <w:rPr>
                <w:rFonts w:asciiTheme="minorHAnsi" w:hAnsiTheme="minorHAnsi" w:cstheme="minorHAnsi"/>
                <w:color w:val="000000"/>
              </w:rPr>
            </w:pPr>
            <w:r w:rsidRPr="006A7D68">
              <w:rPr>
                <w:rFonts w:asciiTheme="minorHAnsi" w:hAnsiTheme="minorHAnsi" w:cstheme="minorHAnsi"/>
                <w:color w:val="000000"/>
              </w:rPr>
              <w:t>c.</w:t>
            </w:r>
            <w:r w:rsidRPr="006A7D68">
              <w:rPr>
                <w:rFonts w:asciiTheme="minorHAnsi" w:hAnsiTheme="minorHAnsi" w:cstheme="minorHAnsi"/>
                <w:color w:val="000000"/>
              </w:rPr>
              <w:tab/>
              <w:t xml:space="preserve">W formacie pakietu </w:t>
            </w:r>
            <w:proofErr w:type="spellStart"/>
            <w:r w:rsidRPr="006A7D68">
              <w:rPr>
                <w:rFonts w:asciiTheme="minorHAnsi" w:hAnsiTheme="minorHAnsi" w:cstheme="minorHAnsi"/>
                <w:color w:val="000000"/>
              </w:rPr>
              <w:t>pkg</w:t>
            </w:r>
            <w:proofErr w:type="spellEnd"/>
            <w:r w:rsidRPr="006A7D68">
              <w:rPr>
                <w:rFonts w:asciiTheme="minorHAnsi" w:hAnsiTheme="minorHAnsi" w:cstheme="minorHAnsi"/>
                <w:color w:val="000000"/>
              </w:rPr>
              <w:t xml:space="preserve"> dla </w:t>
            </w:r>
            <w:proofErr w:type="spellStart"/>
            <w:r w:rsidRPr="006A7D68">
              <w:rPr>
                <w:rFonts w:asciiTheme="minorHAnsi" w:hAnsiTheme="minorHAnsi" w:cstheme="minorHAnsi"/>
                <w:color w:val="000000"/>
              </w:rPr>
              <w:t>macOS</w:t>
            </w:r>
            <w:proofErr w:type="spellEnd"/>
          </w:p>
          <w:p w14:paraId="02CC34E9" w14:textId="77777777" w:rsidR="00506095" w:rsidRPr="006A7D68" w:rsidRDefault="00506095" w:rsidP="00506095">
            <w:pPr>
              <w:ind w:left="360"/>
              <w:rPr>
                <w:rFonts w:asciiTheme="minorHAnsi" w:hAnsiTheme="minorHAnsi" w:cstheme="minorHAnsi"/>
                <w:color w:val="000000"/>
              </w:rPr>
            </w:pPr>
            <w:r w:rsidRPr="006A7D68">
              <w:rPr>
                <w:rFonts w:asciiTheme="minorHAnsi" w:hAnsiTheme="minorHAnsi" w:cstheme="minorHAnsi"/>
                <w:color w:val="000000"/>
              </w:rPr>
              <w:t>15.</w:t>
            </w:r>
            <w:r w:rsidRPr="006A7D68">
              <w:rPr>
                <w:rFonts w:asciiTheme="minorHAnsi" w:hAnsiTheme="minorHAnsi" w:cstheme="minorHAnsi"/>
                <w:color w:val="000000"/>
              </w:rPr>
              <w:tab/>
              <w:t xml:space="preserve">System musi umożliwiać instalację agenta dla systemów iOS i Android za pośrednictwem systemu MDM lub odpowiednio ze sklepu Apple </w:t>
            </w:r>
            <w:proofErr w:type="spellStart"/>
            <w:r w:rsidRPr="006A7D68">
              <w:rPr>
                <w:rFonts w:asciiTheme="minorHAnsi" w:hAnsiTheme="minorHAnsi" w:cstheme="minorHAnsi"/>
                <w:color w:val="000000"/>
              </w:rPr>
              <w:t>Store</w:t>
            </w:r>
            <w:proofErr w:type="spellEnd"/>
            <w:r w:rsidRPr="006A7D68">
              <w:rPr>
                <w:rFonts w:asciiTheme="minorHAnsi" w:hAnsiTheme="minorHAnsi" w:cstheme="minorHAnsi"/>
                <w:color w:val="000000"/>
              </w:rPr>
              <w:t xml:space="preserve"> i Google Play.</w:t>
            </w:r>
          </w:p>
          <w:p w14:paraId="6F1687D0" w14:textId="77777777" w:rsidR="00506095" w:rsidRPr="006A7D68" w:rsidRDefault="00506095" w:rsidP="00506095">
            <w:pPr>
              <w:ind w:left="360"/>
              <w:rPr>
                <w:rFonts w:asciiTheme="minorHAnsi" w:hAnsiTheme="minorHAnsi" w:cstheme="minorHAnsi"/>
                <w:color w:val="000000"/>
              </w:rPr>
            </w:pPr>
            <w:r w:rsidRPr="006A7D68">
              <w:rPr>
                <w:rFonts w:asciiTheme="minorHAnsi" w:hAnsiTheme="minorHAnsi" w:cstheme="minorHAnsi"/>
                <w:color w:val="000000"/>
              </w:rPr>
              <w:lastRenderedPageBreak/>
              <w:t>16.</w:t>
            </w:r>
            <w:r w:rsidRPr="006A7D68">
              <w:rPr>
                <w:rFonts w:asciiTheme="minorHAnsi" w:hAnsiTheme="minorHAnsi" w:cstheme="minorHAnsi"/>
                <w:color w:val="000000"/>
              </w:rPr>
              <w:tab/>
              <w:t>Wymagana jest ocena na poziomie min „A+” dla wszystkich serwisów, z których korzysta oferowane rozwiązanie. Ocena będzie weryfikowana przy pomocy ogólnodostępnego narzędzia https://www.ssllabs.com</w:t>
            </w:r>
          </w:p>
          <w:p w14:paraId="4E65271B" w14:textId="77777777" w:rsidR="00506095" w:rsidRPr="006A7D68" w:rsidRDefault="00506095" w:rsidP="00506095">
            <w:pPr>
              <w:ind w:left="360"/>
              <w:rPr>
                <w:rFonts w:asciiTheme="minorHAnsi" w:hAnsiTheme="minorHAnsi" w:cstheme="minorHAnsi"/>
                <w:color w:val="000000"/>
              </w:rPr>
            </w:pPr>
            <w:r w:rsidRPr="006A7D68">
              <w:rPr>
                <w:rFonts w:asciiTheme="minorHAnsi" w:hAnsiTheme="minorHAnsi" w:cstheme="minorHAnsi"/>
                <w:color w:val="000000"/>
              </w:rPr>
              <w:t>17.</w:t>
            </w:r>
            <w:r w:rsidRPr="006A7D68">
              <w:rPr>
                <w:rFonts w:asciiTheme="minorHAnsi" w:hAnsiTheme="minorHAnsi" w:cstheme="minorHAnsi"/>
                <w:color w:val="000000"/>
              </w:rPr>
              <w:tab/>
              <w:t>Komunikacja między agentem a konsolą systemu musi być realizowana z wykorzystaniem protokołu HTTPS w wariancie co najmniej z TLS1.2 i odbywać się:</w:t>
            </w:r>
          </w:p>
          <w:p w14:paraId="199A20FC" w14:textId="77777777" w:rsidR="00506095" w:rsidRPr="006A7D68" w:rsidRDefault="00506095" w:rsidP="00506095">
            <w:pPr>
              <w:ind w:left="360"/>
              <w:rPr>
                <w:rFonts w:asciiTheme="minorHAnsi" w:hAnsiTheme="minorHAnsi" w:cstheme="minorHAnsi"/>
                <w:color w:val="000000"/>
              </w:rPr>
            </w:pPr>
            <w:r w:rsidRPr="006A7D68">
              <w:rPr>
                <w:rFonts w:asciiTheme="minorHAnsi" w:hAnsiTheme="minorHAnsi" w:cstheme="minorHAnsi"/>
                <w:color w:val="000000"/>
              </w:rPr>
              <w:t>a.</w:t>
            </w:r>
            <w:r w:rsidRPr="006A7D68">
              <w:rPr>
                <w:rFonts w:asciiTheme="minorHAnsi" w:hAnsiTheme="minorHAnsi" w:cstheme="minorHAnsi"/>
                <w:color w:val="000000"/>
              </w:rPr>
              <w:tab/>
              <w:t>Bezpośrednio</w:t>
            </w:r>
          </w:p>
          <w:p w14:paraId="48F025C9" w14:textId="77777777" w:rsidR="00506095" w:rsidRPr="006A7D68" w:rsidRDefault="00506095" w:rsidP="00506095">
            <w:pPr>
              <w:ind w:left="360"/>
              <w:rPr>
                <w:rFonts w:asciiTheme="minorHAnsi" w:hAnsiTheme="minorHAnsi" w:cstheme="minorHAnsi"/>
                <w:color w:val="000000"/>
              </w:rPr>
            </w:pPr>
            <w:r w:rsidRPr="006A7D68">
              <w:rPr>
                <w:rFonts w:asciiTheme="minorHAnsi" w:hAnsiTheme="minorHAnsi" w:cstheme="minorHAnsi"/>
                <w:color w:val="000000"/>
              </w:rPr>
              <w:t>b.</w:t>
            </w:r>
            <w:r w:rsidRPr="006A7D68">
              <w:rPr>
                <w:rFonts w:asciiTheme="minorHAnsi" w:hAnsiTheme="minorHAnsi" w:cstheme="minorHAnsi"/>
                <w:color w:val="000000"/>
              </w:rPr>
              <w:tab/>
              <w:t xml:space="preserve">Pośrednio przez </w:t>
            </w:r>
            <w:proofErr w:type="spellStart"/>
            <w:r w:rsidRPr="006A7D68">
              <w:rPr>
                <w:rFonts w:asciiTheme="minorHAnsi" w:hAnsiTheme="minorHAnsi" w:cstheme="minorHAnsi"/>
                <w:color w:val="000000"/>
              </w:rPr>
              <w:t>proxy</w:t>
            </w:r>
            <w:proofErr w:type="spellEnd"/>
            <w:r w:rsidRPr="006A7D68">
              <w:rPr>
                <w:rFonts w:asciiTheme="minorHAnsi" w:hAnsiTheme="minorHAnsi" w:cstheme="minorHAnsi"/>
                <w:color w:val="000000"/>
              </w:rPr>
              <w:t xml:space="preserve"> systemowe</w:t>
            </w:r>
          </w:p>
          <w:p w14:paraId="3FE65960" w14:textId="77777777" w:rsidR="00506095" w:rsidRPr="006A7D68" w:rsidRDefault="00506095" w:rsidP="00506095">
            <w:pPr>
              <w:ind w:left="360"/>
              <w:rPr>
                <w:rFonts w:asciiTheme="minorHAnsi" w:hAnsiTheme="minorHAnsi" w:cstheme="minorHAnsi"/>
                <w:color w:val="000000"/>
              </w:rPr>
            </w:pPr>
            <w:r w:rsidRPr="006A7D68">
              <w:rPr>
                <w:rFonts w:asciiTheme="minorHAnsi" w:hAnsiTheme="minorHAnsi" w:cstheme="minorHAnsi"/>
                <w:color w:val="000000"/>
              </w:rPr>
              <w:t>c.</w:t>
            </w:r>
            <w:r w:rsidRPr="006A7D68">
              <w:rPr>
                <w:rFonts w:asciiTheme="minorHAnsi" w:hAnsiTheme="minorHAnsi" w:cstheme="minorHAnsi"/>
                <w:color w:val="000000"/>
              </w:rPr>
              <w:tab/>
              <w:t xml:space="preserve">Pośrednio przez </w:t>
            </w:r>
            <w:proofErr w:type="spellStart"/>
            <w:r w:rsidRPr="006A7D68">
              <w:rPr>
                <w:rFonts w:asciiTheme="minorHAnsi" w:hAnsiTheme="minorHAnsi" w:cstheme="minorHAnsi"/>
                <w:color w:val="000000"/>
              </w:rPr>
              <w:t>proxy</w:t>
            </w:r>
            <w:proofErr w:type="spellEnd"/>
            <w:r w:rsidRPr="006A7D68">
              <w:rPr>
                <w:rFonts w:asciiTheme="minorHAnsi" w:hAnsiTheme="minorHAnsi" w:cstheme="minorHAnsi"/>
                <w:color w:val="000000"/>
              </w:rPr>
              <w:t xml:space="preserve"> wskazane w trakcie instalacji</w:t>
            </w:r>
          </w:p>
          <w:p w14:paraId="02FF8B0D" w14:textId="77777777" w:rsidR="00506095" w:rsidRPr="006A7D68" w:rsidRDefault="00506095" w:rsidP="00506095">
            <w:pPr>
              <w:ind w:left="360"/>
              <w:rPr>
                <w:rFonts w:asciiTheme="minorHAnsi" w:hAnsiTheme="minorHAnsi" w:cstheme="minorHAnsi"/>
                <w:color w:val="000000"/>
              </w:rPr>
            </w:pPr>
            <w:r w:rsidRPr="006A7D68">
              <w:rPr>
                <w:rFonts w:asciiTheme="minorHAnsi" w:hAnsiTheme="minorHAnsi" w:cstheme="minorHAnsi"/>
                <w:color w:val="000000"/>
              </w:rPr>
              <w:t>18.</w:t>
            </w:r>
            <w:r w:rsidRPr="006A7D68">
              <w:rPr>
                <w:rFonts w:asciiTheme="minorHAnsi" w:hAnsiTheme="minorHAnsi" w:cstheme="minorHAnsi"/>
                <w:color w:val="000000"/>
              </w:rPr>
              <w:tab/>
              <w:t xml:space="preserve">Dokumentacja systemu musi wskazywać adresy IP oraz adresy URL, z którymi komunikuje się agent nawiązując komunikację z konsolą systemu. </w:t>
            </w:r>
          </w:p>
          <w:p w14:paraId="208616AA" w14:textId="77777777" w:rsidR="00506095" w:rsidRPr="006A7D68" w:rsidRDefault="00506095" w:rsidP="00506095">
            <w:pPr>
              <w:ind w:left="360"/>
              <w:rPr>
                <w:rFonts w:asciiTheme="minorHAnsi" w:hAnsiTheme="minorHAnsi" w:cstheme="minorHAnsi"/>
                <w:color w:val="000000"/>
              </w:rPr>
            </w:pPr>
            <w:r w:rsidRPr="006A7D68">
              <w:rPr>
                <w:rFonts w:asciiTheme="minorHAnsi" w:hAnsiTheme="minorHAnsi" w:cstheme="minorHAnsi"/>
                <w:color w:val="000000"/>
              </w:rPr>
              <w:t>19.</w:t>
            </w:r>
            <w:r w:rsidRPr="006A7D68">
              <w:rPr>
                <w:rFonts w:asciiTheme="minorHAnsi" w:hAnsiTheme="minorHAnsi" w:cstheme="minorHAnsi"/>
                <w:color w:val="000000"/>
              </w:rPr>
              <w:tab/>
              <w:t>System musi posiadać możliwość zarządzania przez przeglądarkę internetową. Komunikacja musi być zabezpieczona HTTPS w wariancie co najmniej z TLS1.2.</w:t>
            </w:r>
          </w:p>
          <w:p w14:paraId="5320404A" w14:textId="77777777" w:rsidR="00506095" w:rsidRPr="006A7D68" w:rsidRDefault="00506095" w:rsidP="00506095">
            <w:pPr>
              <w:ind w:left="360"/>
              <w:rPr>
                <w:rFonts w:asciiTheme="minorHAnsi" w:hAnsiTheme="minorHAnsi" w:cstheme="minorHAnsi"/>
                <w:color w:val="000000"/>
              </w:rPr>
            </w:pPr>
            <w:r w:rsidRPr="006A7D68">
              <w:rPr>
                <w:rFonts w:asciiTheme="minorHAnsi" w:hAnsiTheme="minorHAnsi" w:cstheme="minorHAnsi"/>
                <w:color w:val="000000"/>
              </w:rPr>
              <w:t>20.</w:t>
            </w:r>
            <w:r w:rsidRPr="006A7D68">
              <w:rPr>
                <w:rFonts w:asciiTheme="minorHAnsi" w:hAnsiTheme="minorHAnsi" w:cstheme="minorHAnsi"/>
                <w:color w:val="000000"/>
              </w:rPr>
              <w:tab/>
              <w:t xml:space="preserve">System musi posiadać możliwość zarządzania przez API. </w:t>
            </w:r>
          </w:p>
          <w:p w14:paraId="174F4122" w14:textId="77777777" w:rsidR="00506095" w:rsidRPr="006A7D68" w:rsidRDefault="00506095" w:rsidP="00506095">
            <w:pPr>
              <w:ind w:left="360"/>
              <w:rPr>
                <w:rFonts w:asciiTheme="minorHAnsi" w:hAnsiTheme="minorHAnsi" w:cstheme="minorHAnsi"/>
                <w:color w:val="000000"/>
              </w:rPr>
            </w:pPr>
            <w:r w:rsidRPr="006A7D68">
              <w:rPr>
                <w:rFonts w:asciiTheme="minorHAnsi" w:hAnsiTheme="minorHAnsi" w:cstheme="minorHAnsi"/>
                <w:color w:val="000000"/>
              </w:rPr>
              <w:t>21.</w:t>
            </w:r>
            <w:r w:rsidRPr="006A7D68">
              <w:rPr>
                <w:rFonts w:asciiTheme="minorHAnsi" w:hAnsiTheme="minorHAnsi" w:cstheme="minorHAnsi"/>
                <w:color w:val="000000"/>
              </w:rPr>
              <w:tab/>
              <w:t>System musi posiadać możliwość wskazania listy publicznych adresów IP, z których będzie istniała możliwość zalogowania się do konsoli systemu.</w:t>
            </w:r>
          </w:p>
          <w:p w14:paraId="56827E8E" w14:textId="77777777" w:rsidR="00506095" w:rsidRPr="006A7D68" w:rsidRDefault="00506095" w:rsidP="00506095">
            <w:pPr>
              <w:ind w:left="360"/>
              <w:rPr>
                <w:rFonts w:asciiTheme="minorHAnsi" w:hAnsiTheme="minorHAnsi" w:cstheme="minorHAnsi"/>
                <w:color w:val="000000"/>
              </w:rPr>
            </w:pPr>
            <w:r w:rsidRPr="006A7D68">
              <w:rPr>
                <w:rFonts w:asciiTheme="minorHAnsi" w:hAnsiTheme="minorHAnsi" w:cstheme="minorHAnsi"/>
                <w:color w:val="000000"/>
              </w:rPr>
              <w:t>22.</w:t>
            </w:r>
            <w:r w:rsidRPr="006A7D68">
              <w:rPr>
                <w:rFonts w:asciiTheme="minorHAnsi" w:hAnsiTheme="minorHAnsi" w:cstheme="minorHAnsi"/>
                <w:color w:val="000000"/>
              </w:rPr>
              <w:tab/>
              <w:t xml:space="preserve">System musi umożliwiać integrację z zewnętrznymi katalogami użytkowników z wykorzystaniem SAML 2.0. </w:t>
            </w:r>
          </w:p>
          <w:p w14:paraId="673DF92E" w14:textId="77777777" w:rsidR="00506095" w:rsidRPr="006A7D68" w:rsidRDefault="00506095" w:rsidP="00506095">
            <w:pPr>
              <w:ind w:left="360"/>
              <w:rPr>
                <w:rFonts w:asciiTheme="minorHAnsi" w:hAnsiTheme="minorHAnsi" w:cstheme="minorHAnsi"/>
                <w:color w:val="000000"/>
              </w:rPr>
            </w:pPr>
            <w:r w:rsidRPr="006A7D68">
              <w:rPr>
                <w:rFonts w:asciiTheme="minorHAnsi" w:hAnsiTheme="minorHAnsi" w:cstheme="minorHAnsi"/>
                <w:color w:val="000000"/>
              </w:rPr>
              <w:t>23.</w:t>
            </w:r>
            <w:r w:rsidRPr="006A7D68">
              <w:rPr>
                <w:rFonts w:asciiTheme="minorHAnsi" w:hAnsiTheme="minorHAnsi" w:cstheme="minorHAnsi"/>
                <w:color w:val="000000"/>
              </w:rPr>
              <w:tab/>
              <w:t xml:space="preserve">System musi posiadać wbudowany katalog użytkowników oraz obsługiwać drugi czynnik uwierzytelniający wykorzystujący </w:t>
            </w:r>
            <w:proofErr w:type="spellStart"/>
            <w:r w:rsidRPr="006A7D68">
              <w:rPr>
                <w:rFonts w:asciiTheme="minorHAnsi" w:hAnsiTheme="minorHAnsi" w:cstheme="minorHAnsi"/>
                <w:color w:val="000000"/>
              </w:rPr>
              <w:t>tokeny</w:t>
            </w:r>
            <w:proofErr w:type="spellEnd"/>
            <w:r w:rsidRPr="006A7D68">
              <w:rPr>
                <w:rFonts w:asciiTheme="minorHAnsi" w:hAnsiTheme="minorHAnsi" w:cstheme="minorHAnsi"/>
                <w:color w:val="000000"/>
              </w:rPr>
              <w:t xml:space="preserve"> TOTP (ang. Time </w:t>
            </w:r>
            <w:proofErr w:type="spellStart"/>
            <w:r w:rsidRPr="006A7D68">
              <w:rPr>
                <w:rFonts w:asciiTheme="minorHAnsi" w:hAnsiTheme="minorHAnsi" w:cstheme="minorHAnsi"/>
                <w:color w:val="000000"/>
              </w:rPr>
              <w:t>Based</w:t>
            </w:r>
            <w:proofErr w:type="spellEnd"/>
            <w:r w:rsidRPr="006A7D68">
              <w:rPr>
                <w:rFonts w:asciiTheme="minorHAnsi" w:hAnsiTheme="minorHAnsi" w:cstheme="minorHAnsi"/>
                <w:color w:val="000000"/>
              </w:rPr>
              <w:t xml:space="preserve"> One-Time </w:t>
            </w:r>
            <w:proofErr w:type="spellStart"/>
            <w:r w:rsidRPr="006A7D68">
              <w:rPr>
                <w:rFonts w:asciiTheme="minorHAnsi" w:hAnsiTheme="minorHAnsi" w:cstheme="minorHAnsi"/>
                <w:color w:val="000000"/>
              </w:rPr>
              <w:t>Password</w:t>
            </w:r>
            <w:proofErr w:type="spellEnd"/>
            <w:r w:rsidRPr="006A7D68">
              <w:rPr>
                <w:rFonts w:asciiTheme="minorHAnsi" w:hAnsiTheme="minorHAnsi" w:cstheme="minorHAnsi"/>
                <w:color w:val="000000"/>
              </w:rPr>
              <w:t xml:space="preserve">). </w:t>
            </w:r>
          </w:p>
          <w:p w14:paraId="4F8D539E" w14:textId="77777777" w:rsidR="00506095" w:rsidRPr="006A7D68" w:rsidRDefault="00506095" w:rsidP="00506095">
            <w:pPr>
              <w:ind w:left="360"/>
              <w:rPr>
                <w:rFonts w:asciiTheme="minorHAnsi" w:hAnsiTheme="minorHAnsi" w:cstheme="minorHAnsi"/>
                <w:color w:val="000000"/>
              </w:rPr>
            </w:pPr>
            <w:r w:rsidRPr="006A7D68">
              <w:rPr>
                <w:rFonts w:asciiTheme="minorHAnsi" w:hAnsiTheme="minorHAnsi" w:cstheme="minorHAnsi"/>
                <w:color w:val="000000"/>
              </w:rPr>
              <w:t>24.</w:t>
            </w:r>
            <w:r w:rsidRPr="006A7D68">
              <w:rPr>
                <w:rFonts w:asciiTheme="minorHAnsi" w:hAnsiTheme="minorHAnsi" w:cstheme="minorHAnsi"/>
                <w:color w:val="000000"/>
              </w:rPr>
              <w:tab/>
              <w:t>System podczas tworzenia haseł dla lokalnych kont administracyjnych musi spełniać minimalnie następujące wymagania złożoności hasła: co najmniej 12 znaków, musi zawierać małe i duże litery, cyfry i znaki specjalne.</w:t>
            </w:r>
          </w:p>
          <w:p w14:paraId="7BCDC28A" w14:textId="77777777" w:rsidR="00506095" w:rsidRPr="006A7D68" w:rsidRDefault="00506095" w:rsidP="00506095">
            <w:pPr>
              <w:ind w:left="360"/>
              <w:rPr>
                <w:rFonts w:asciiTheme="minorHAnsi" w:hAnsiTheme="minorHAnsi" w:cstheme="minorHAnsi"/>
                <w:color w:val="000000"/>
              </w:rPr>
            </w:pPr>
            <w:r w:rsidRPr="006A7D68">
              <w:rPr>
                <w:rFonts w:asciiTheme="minorHAnsi" w:hAnsiTheme="minorHAnsi" w:cstheme="minorHAnsi"/>
                <w:color w:val="000000"/>
              </w:rPr>
              <w:t>25.</w:t>
            </w:r>
            <w:r w:rsidRPr="006A7D68">
              <w:rPr>
                <w:rFonts w:asciiTheme="minorHAnsi" w:hAnsiTheme="minorHAnsi" w:cstheme="minorHAnsi"/>
                <w:color w:val="000000"/>
              </w:rPr>
              <w:tab/>
              <w:t>System musi umożliwiać określenie zakresu dostępu z wykorzystaniem matrycy ról i ich przypisania do użytkownika lub do grupy użytkowników. Rola musi definiować dostęp do określonego obszaru administracyjnego systemu, jego rodzaju (tylko do odczytu, pełen dostęp) oraz jego zakresu (wszystkie lub wybrane hosty).</w:t>
            </w:r>
          </w:p>
          <w:p w14:paraId="1FAD28C9" w14:textId="77777777" w:rsidR="00506095" w:rsidRPr="006A7D68" w:rsidRDefault="00506095" w:rsidP="00506095">
            <w:pPr>
              <w:ind w:left="360"/>
              <w:rPr>
                <w:rFonts w:asciiTheme="minorHAnsi" w:hAnsiTheme="minorHAnsi" w:cstheme="minorHAnsi"/>
                <w:color w:val="000000"/>
              </w:rPr>
            </w:pPr>
            <w:r w:rsidRPr="006A7D68">
              <w:rPr>
                <w:rFonts w:asciiTheme="minorHAnsi" w:hAnsiTheme="minorHAnsi" w:cstheme="minorHAnsi"/>
                <w:color w:val="000000"/>
              </w:rPr>
              <w:t>26.</w:t>
            </w:r>
            <w:r w:rsidRPr="006A7D68">
              <w:rPr>
                <w:rFonts w:asciiTheme="minorHAnsi" w:hAnsiTheme="minorHAnsi" w:cstheme="minorHAnsi"/>
                <w:color w:val="000000"/>
              </w:rPr>
              <w:tab/>
              <w:t>System musi obsługiwać co najmniej następujące poziomy ważności alertów: informacyjny, niski, średni, wysoki i krytyczny.</w:t>
            </w:r>
          </w:p>
          <w:p w14:paraId="51027C36" w14:textId="77777777" w:rsidR="00506095" w:rsidRPr="006A7D68" w:rsidRDefault="00506095" w:rsidP="00506095">
            <w:pPr>
              <w:ind w:left="360"/>
              <w:rPr>
                <w:rFonts w:asciiTheme="minorHAnsi" w:hAnsiTheme="minorHAnsi" w:cstheme="minorHAnsi"/>
                <w:color w:val="000000"/>
              </w:rPr>
            </w:pPr>
            <w:r w:rsidRPr="006A7D68">
              <w:rPr>
                <w:rFonts w:asciiTheme="minorHAnsi" w:hAnsiTheme="minorHAnsi" w:cstheme="minorHAnsi"/>
                <w:color w:val="000000"/>
              </w:rPr>
              <w:t>27.</w:t>
            </w:r>
            <w:r w:rsidRPr="006A7D68">
              <w:rPr>
                <w:rFonts w:asciiTheme="minorHAnsi" w:hAnsiTheme="minorHAnsi" w:cstheme="minorHAnsi"/>
                <w:color w:val="000000"/>
              </w:rPr>
              <w:tab/>
              <w:t xml:space="preserve">System musi automatycznie grupować powiązane alerty w celu przyspieszenia i ułatwienia </w:t>
            </w:r>
            <w:proofErr w:type="spellStart"/>
            <w:r w:rsidRPr="006A7D68">
              <w:rPr>
                <w:rFonts w:asciiTheme="minorHAnsi" w:hAnsiTheme="minorHAnsi" w:cstheme="minorHAnsi"/>
                <w:color w:val="000000"/>
              </w:rPr>
              <w:t>triażu</w:t>
            </w:r>
            <w:proofErr w:type="spellEnd"/>
            <w:r w:rsidRPr="006A7D68">
              <w:rPr>
                <w:rFonts w:asciiTheme="minorHAnsi" w:hAnsiTheme="minorHAnsi" w:cstheme="minorHAnsi"/>
                <w:color w:val="000000"/>
              </w:rPr>
              <w:t xml:space="preserve"> i analizy incydentu.</w:t>
            </w:r>
          </w:p>
          <w:p w14:paraId="6764119C" w14:textId="77777777" w:rsidR="00506095" w:rsidRPr="006A7D68" w:rsidRDefault="00506095" w:rsidP="00506095">
            <w:pPr>
              <w:ind w:left="360"/>
              <w:rPr>
                <w:rFonts w:asciiTheme="minorHAnsi" w:hAnsiTheme="minorHAnsi" w:cstheme="minorHAnsi"/>
                <w:color w:val="000000"/>
              </w:rPr>
            </w:pPr>
            <w:r w:rsidRPr="006A7D68">
              <w:rPr>
                <w:rFonts w:asciiTheme="minorHAnsi" w:hAnsiTheme="minorHAnsi" w:cstheme="minorHAnsi"/>
                <w:color w:val="000000"/>
              </w:rPr>
              <w:lastRenderedPageBreak/>
              <w:t>28.</w:t>
            </w:r>
            <w:r w:rsidRPr="006A7D68">
              <w:rPr>
                <w:rFonts w:asciiTheme="minorHAnsi" w:hAnsiTheme="minorHAnsi" w:cstheme="minorHAnsi"/>
                <w:color w:val="000000"/>
              </w:rPr>
              <w:tab/>
              <w:t>System dla alertów zgrupowanych w ramach incydentu musi automatycznie tworzyć łańcuchy przyczynowo skutkowe reprezentujące zależności pomiędzy procesami wykorzystywanymi w trakcie ataku i powiązane dane telemetryczne, celem ułatwienia przeanalizowania wykorzystywanych techniki, określenia zakres ataku, ustalenia celu i zakresu ataku oraz zweryfikowania, czy cel został osiągnięty.</w:t>
            </w:r>
          </w:p>
          <w:p w14:paraId="05048064" w14:textId="77777777" w:rsidR="00506095" w:rsidRPr="006A7D68" w:rsidRDefault="00506095" w:rsidP="00506095">
            <w:pPr>
              <w:ind w:left="360"/>
              <w:rPr>
                <w:rFonts w:asciiTheme="minorHAnsi" w:hAnsiTheme="minorHAnsi" w:cstheme="minorHAnsi"/>
                <w:color w:val="000000"/>
              </w:rPr>
            </w:pPr>
            <w:r w:rsidRPr="006A7D68">
              <w:rPr>
                <w:rFonts w:asciiTheme="minorHAnsi" w:hAnsiTheme="minorHAnsi" w:cstheme="minorHAnsi"/>
                <w:color w:val="000000"/>
              </w:rPr>
              <w:t>29.</w:t>
            </w:r>
            <w:r w:rsidRPr="006A7D68">
              <w:rPr>
                <w:rFonts w:asciiTheme="minorHAnsi" w:hAnsiTheme="minorHAnsi" w:cstheme="minorHAnsi"/>
                <w:color w:val="000000"/>
              </w:rPr>
              <w:tab/>
              <w:t>System musi umożliwiać zarządzanie incydentami co najmniej w następującym zakresie:</w:t>
            </w:r>
          </w:p>
          <w:p w14:paraId="18BE3354" w14:textId="77777777" w:rsidR="00506095" w:rsidRPr="006A7D68" w:rsidRDefault="00506095" w:rsidP="00506095">
            <w:pPr>
              <w:ind w:left="360"/>
              <w:rPr>
                <w:rFonts w:asciiTheme="minorHAnsi" w:hAnsiTheme="minorHAnsi" w:cstheme="minorHAnsi"/>
                <w:color w:val="000000"/>
              </w:rPr>
            </w:pPr>
            <w:r w:rsidRPr="006A7D68">
              <w:rPr>
                <w:rFonts w:asciiTheme="minorHAnsi" w:hAnsiTheme="minorHAnsi" w:cstheme="minorHAnsi"/>
                <w:color w:val="000000"/>
              </w:rPr>
              <w:t>a.</w:t>
            </w:r>
            <w:r w:rsidRPr="006A7D68">
              <w:rPr>
                <w:rFonts w:asciiTheme="minorHAnsi" w:hAnsiTheme="minorHAnsi" w:cstheme="minorHAnsi"/>
                <w:color w:val="000000"/>
              </w:rPr>
              <w:tab/>
              <w:t>Przypisanie incydentu do analityka</w:t>
            </w:r>
          </w:p>
          <w:p w14:paraId="53C3DD6E" w14:textId="77777777" w:rsidR="00506095" w:rsidRPr="006A7D68" w:rsidRDefault="00506095" w:rsidP="00506095">
            <w:pPr>
              <w:ind w:left="360"/>
              <w:rPr>
                <w:rFonts w:asciiTheme="minorHAnsi" w:hAnsiTheme="minorHAnsi" w:cstheme="minorHAnsi"/>
                <w:color w:val="000000"/>
              </w:rPr>
            </w:pPr>
            <w:r w:rsidRPr="006A7D68">
              <w:rPr>
                <w:rFonts w:asciiTheme="minorHAnsi" w:hAnsiTheme="minorHAnsi" w:cstheme="minorHAnsi"/>
                <w:color w:val="000000"/>
              </w:rPr>
              <w:t>b.</w:t>
            </w:r>
            <w:r w:rsidRPr="006A7D68">
              <w:rPr>
                <w:rFonts w:asciiTheme="minorHAnsi" w:hAnsiTheme="minorHAnsi" w:cstheme="minorHAnsi"/>
                <w:color w:val="000000"/>
              </w:rPr>
              <w:tab/>
              <w:t xml:space="preserve">Zmianę stanu incydentu: badany, </w:t>
            </w:r>
            <w:proofErr w:type="spellStart"/>
            <w:r w:rsidRPr="006A7D68">
              <w:rPr>
                <w:rFonts w:asciiTheme="minorHAnsi" w:hAnsiTheme="minorHAnsi" w:cstheme="minorHAnsi"/>
                <w:color w:val="000000"/>
              </w:rPr>
              <w:t>false</w:t>
            </w:r>
            <w:proofErr w:type="spellEnd"/>
            <w:r w:rsidRPr="006A7D68">
              <w:rPr>
                <w:rFonts w:asciiTheme="minorHAnsi" w:hAnsiTheme="minorHAnsi" w:cstheme="minorHAnsi"/>
                <w:color w:val="000000"/>
              </w:rPr>
              <w:t xml:space="preserve"> </w:t>
            </w:r>
            <w:proofErr w:type="spellStart"/>
            <w:r w:rsidRPr="006A7D68">
              <w:rPr>
                <w:rFonts w:asciiTheme="minorHAnsi" w:hAnsiTheme="minorHAnsi" w:cstheme="minorHAnsi"/>
                <w:color w:val="000000"/>
              </w:rPr>
              <w:t>positive</w:t>
            </w:r>
            <w:proofErr w:type="spellEnd"/>
            <w:r w:rsidRPr="006A7D68">
              <w:rPr>
                <w:rFonts w:asciiTheme="minorHAnsi" w:hAnsiTheme="minorHAnsi" w:cstheme="minorHAnsi"/>
                <w:color w:val="000000"/>
              </w:rPr>
              <w:t xml:space="preserve">, </w:t>
            </w:r>
            <w:proofErr w:type="spellStart"/>
            <w:r w:rsidRPr="006A7D68">
              <w:rPr>
                <w:rFonts w:asciiTheme="minorHAnsi" w:hAnsiTheme="minorHAnsi" w:cstheme="minorHAnsi"/>
                <w:color w:val="000000"/>
              </w:rPr>
              <w:t>true</w:t>
            </w:r>
            <w:proofErr w:type="spellEnd"/>
            <w:r w:rsidRPr="006A7D68">
              <w:rPr>
                <w:rFonts w:asciiTheme="minorHAnsi" w:hAnsiTheme="minorHAnsi" w:cstheme="minorHAnsi"/>
                <w:color w:val="000000"/>
              </w:rPr>
              <w:t xml:space="preserve"> </w:t>
            </w:r>
            <w:proofErr w:type="spellStart"/>
            <w:r w:rsidRPr="006A7D68">
              <w:rPr>
                <w:rFonts w:asciiTheme="minorHAnsi" w:hAnsiTheme="minorHAnsi" w:cstheme="minorHAnsi"/>
                <w:color w:val="000000"/>
              </w:rPr>
              <w:t>positive</w:t>
            </w:r>
            <w:proofErr w:type="spellEnd"/>
            <w:r w:rsidRPr="006A7D68">
              <w:rPr>
                <w:rFonts w:asciiTheme="minorHAnsi" w:hAnsiTheme="minorHAnsi" w:cstheme="minorHAnsi"/>
                <w:color w:val="000000"/>
              </w:rPr>
              <w:t>, duplikat, testy</w:t>
            </w:r>
          </w:p>
          <w:p w14:paraId="1C129C7B" w14:textId="77777777" w:rsidR="00506095" w:rsidRPr="006A7D68" w:rsidRDefault="00506095" w:rsidP="00506095">
            <w:pPr>
              <w:ind w:left="360"/>
              <w:rPr>
                <w:rFonts w:asciiTheme="minorHAnsi" w:hAnsiTheme="minorHAnsi" w:cstheme="minorHAnsi"/>
                <w:color w:val="000000"/>
              </w:rPr>
            </w:pPr>
            <w:r w:rsidRPr="006A7D68">
              <w:rPr>
                <w:rFonts w:asciiTheme="minorHAnsi" w:hAnsiTheme="minorHAnsi" w:cstheme="minorHAnsi"/>
                <w:color w:val="000000"/>
              </w:rPr>
              <w:t>c.</w:t>
            </w:r>
            <w:r w:rsidRPr="006A7D68">
              <w:rPr>
                <w:rFonts w:asciiTheme="minorHAnsi" w:hAnsiTheme="minorHAnsi" w:cstheme="minorHAnsi"/>
                <w:color w:val="000000"/>
              </w:rPr>
              <w:tab/>
              <w:t>Dodawanie notatek</w:t>
            </w:r>
          </w:p>
          <w:p w14:paraId="1109D428" w14:textId="77777777" w:rsidR="00506095" w:rsidRPr="006A7D68" w:rsidRDefault="00506095" w:rsidP="00506095">
            <w:pPr>
              <w:ind w:left="360"/>
              <w:rPr>
                <w:rFonts w:asciiTheme="minorHAnsi" w:hAnsiTheme="minorHAnsi" w:cstheme="minorHAnsi"/>
                <w:color w:val="000000"/>
              </w:rPr>
            </w:pPr>
            <w:r w:rsidRPr="006A7D68">
              <w:rPr>
                <w:rFonts w:asciiTheme="minorHAnsi" w:hAnsiTheme="minorHAnsi" w:cstheme="minorHAnsi"/>
                <w:color w:val="000000"/>
              </w:rPr>
              <w:t>30.</w:t>
            </w:r>
            <w:r w:rsidRPr="006A7D68">
              <w:rPr>
                <w:rFonts w:asciiTheme="minorHAnsi" w:hAnsiTheme="minorHAnsi" w:cstheme="minorHAnsi"/>
                <w:color w:val="000000"/>
              </w:rPr>
              <w:tab/>
              <w:t xml:space="preserve">Rozwiązanie musi mapować alerty do </w:t>
            </w:r>
            <w:proofErr w:type="spellStart"/>
            <w:r w:rsidRPr="006A7D68">
              <w:rPr>
                <w:rFonts w:asciiTheme="minorHAnsi" w:hAnsiTheme="minorHAnsi" w:cstheme="minorHAnsi"/>
                <w:color w:val="000000"/>
              </w:rPr>
              <w:t>frameworku</w:t>
            </w:r>
            <w:proofErr w:type="spellEnd"/>
            <w:r w:rsidRPr="006A7D68">
              <w:rPr>
                <w:rFonts w:asciiTheme="minorHAnsi" w:hAnsiTheme="minorHAnsi" w:cstheme="minorHAnsi"/>
                <w:color w:val="000000"/>
              </w:rPr>
              <w:t xml:space="preserve"> MITRE ATT&amp;CK.</w:t>
            </w:r>
          </w:p>
          <w:p w14:paraId="411CC238" w14:textId="77777777" w:rsidR="00506095" w:rsidRPr="006A7D68" w:rsidRDefault="00506095" w:rsidP="00506095">
            <w:pPr>
              <w:ind w:left="360"/>
              <w:rPr>
                <w:rFonts w:asciiTheme="minorHAnsi" w:hAnsiTheme="minorHAnsi" w:cstheme="minorHAnsi"/>
                <w:color w:val="000000"/>
              </w:rPr>
            </w:pPr>
            <w:r w:rsidRPr="006A7D68">
              <w:rPr>
                <w:rFonts w:asciiTheme="minorHAnsi" w:hAnsiTheme="minorHAnsi" w:cstheme="minorHAnsi"/>
                <w:color w:val="000000"/>
              </w:rPr>
              <w:t>31.</w:t>
            </w:r>
            <w:r w:rsidRPr="006A7D68">
              <w:rPr>
                <w:rFonts w:asciiTheme="minorHAnsi" w:hAnsiTheme="minorHAnsi" w:cstheme="minorHAnsi"/>
                <w:color w:val="000000"/>
              </w:rPr>
              <w:tab/>
              <w:t xml:space="preserve">System musi posiadać możliwość kontroli urządzeń podłączanych do portów USB co najmniej na systemach </w:t>
            </w:r>
            <w:proofErr w:type="spellStart"/>
            <w:r w:rsidRPr="006A7D68">
              <w:rPr>
                <w:rFonts w:asciiTheme="minorHAnsi" w:hAnsiTheme="minorHAnsi" w:cstheme="minorHAnsi"/>
                <w:color w:val="000000"/>
              </w:rPr>
              <w:t>windows</w:t>
            </w:r>
            <w:proofErr w:type="spellEnd"/>
            <w:r w:rsidRPr="006A7D68">
              <w:rPr>
                <w:rFonts w:asciiTheme="minorHAnsi" w:hAnsiTheme="minorHAnsi" w:cstheme="minorHAnsi"/>
                <w:color w:val="000000"/>
              </w:rPr>
              <w:t xml:space="preserve"> i </w:t>
            </w:r>
            <w:proofErr w:type="spellStart"/>
            <w:r w:rsidRPr="006A7D68">
              <w:rPr>
                <w:rFonts w:asciiTheme="minorHAnsi" w:hAnsiTheme="minorHAnsi" w:cstheme="minorHAnsi"/>
                <w:color w:val="000000"/>
              </w:rPr>
              <w:t>macOS</w:t>
            </w:r>
            <w:proofErr w:type="spellEnd"/>
            <w:r w:rsidRPr="006A7D68">
              <w:rPr>
                <w:rFonts w:asciiTheme="minorHAnsi" w:hAnsiTheme="minorHAnsi" w:cstheme="minorHAnsi"/>
                <w:color w:val="000000"/>
              </w:rPr>
              <w:t xml:space="preserve"> w następującym zakresie:</w:t>
            </w:r>
          </w:p>
          <w:p w14:paraId="0753C752" w14:textId="77777777" w:rsidR="00506095" w:rsidRPr="006A7D68" w:rsidRDefault="00506095" w:rsidP="00506095">
            <w:pPr>
              <w:ind w:left="360"/>
              <w:rPr>
                <w:rFonts w:asciiTheme="minorHAnsi" w:hAnsiTheme="minorHAnsi" w:cstheme="minorHAnsi"/>
                <w:color w:val="000000"/>
              </w:rPr>
            </w:pPr>
            <w:r w:rsidRPr="006A7D68">
              <w:rPr>
                <w:rFonts w:asciiTheme="minorHAnsi" w:hAnsiTheme="minorHAnsi" w:cstheme="minorHAnsi"/>
                <w:color w:val="000000"/>
              </w:rPr>
              <w:t>a.</w:t>
            </w:r>
            <w:r w:rsidRPr="006A7D68">
              <w:rPr>
                <w:rFonts w:asciiTheme="minorHAnsi" w:hAnsiTheme="minorHAnsi" w:cstheme="minorHAnsi"/>
                <w:color w:val="000000"/>
              </w:rPr>
              <w:tab/>
              <w:t>Określenia jakie urządzenia USB można podłączyć</w:t>
            </w:r>
          </w:p>
          <w:p w14:paraId="34125AA0" w14:textId="77777777" w:rsidR="00506095" w:rsidRPr="006A7D68" w:rsidRDefault="00506095" w:rsidP="00506095">
            <w:pPr>
              <w:ind w:left="360"/>
              <w:rPr>
                <w:rFonts w:asciiTheme="minorHAnsi" w:hAnsiTheme="minorHAnsi" w:cstheme="minorHAnsi"/>
                <w:color w:val="000000"/>
              </w:rPr>
            </w:pPr>
            <w:r w:rsidRPr="006A7D68">
              <w:rPr>
                <w:rFonts w:asciiTheme="minorHAnsi" w:hAnsiTheme="minorHAnsi" w:cstheme="minorHAnsi"/>
                <w:color w:val="000000"/>
              </w:rPr>
              <w:t>b.</w:t>
            </w:r>
            <w:r w:rsidRPr="006A7D68">
              <w:rPr>
                <w:rFonts w:asciiTheme="minorHAnsi" w:hAnsiTheme="minorHAnsi" w:cstheme="minorHAnsi"/>
                <w:color w:val="000000"/>
              </w:rPr>
              <w:tab/>
              <w:t>Określenia zakresu dostępu do pamięci masowej USB:</w:t>
            </w:r>
          </w:p>
          <w:p w14:paraId="3F2B6AB1" w14:textId="77777777" w:rsidR="00506095" w:rsidRPr="006A7D68" w:rsidRDefault="00506095" w:rsidP="00506095">
            <w:pPr>
              <w:ind w:left="360"/>
              <w:rPr>
                <w:rFonts w:asciiTheme="minorHAnsi" w:hAnsiTheme="minorHAnsi" w:cstheme="minorHAnsi"/>
                <w:color w:val="000000"/>
              </w:rPr>
            </w:pPr>
            <w:r w:rsidRPr="006A7D68">
              <w:rPr>
                <w:rFonts w:asciiTheme="minorHAnsi" w:hAnsiTheme="minorHAnsi" w:cstheme="minorHAnsi"/>
                <w:color w:val="000000"/>
              </w:rPr>
              <w:t>i.</w:t>
            </w:r>
            <w:r w:rsidRPr="006A7D68">
              <w:rPr>
                <w:rFonts w:asciiTheme="minorHAnsi" w:hAnsiTheme="minorHAnsi" w:cstheme="minorHAnsi"/>
                <w:color w:val="000000"/>
              </w:rPr>
              <w:tab/>
              <w:t>Brak dostępu</w:t>
            </w:r>
          </w:p>
          <w:p w14:paraId="7FA8D579" w14:textId="77777777" w:rsidR="00506095" w:rsidRPr="006A7D68" w:rsidRDefault="00506095" w:rsidP="00506095">
            <w:pPr>
              <w:ind w:left="360"/>
              <w:rPr>
                <w:rFonts w:asciiTheme="minorHAnsi" w:hAnsiTheme="minorHAnsi" w:cstheme="minorHAnsi"/>
                <w:color w:val="000000"/>
              </w:rPr>
            </w:pPr>
            <w:r w:rsidRPr="006A7D68">
              <w:rPr>
                <w:rFonts w:asciiTheme="minorHAnsi" w:hAnsiTheme="minorHAnsi" w:cstheme="minorHAnsi"/>
                <w:color w:val="000000"/>
              </w:rPr>
              <w:t>ii.</w:t>
            </w:r>
            <w:r w:rsidRPr="006A7D68">
              <w:rPr>
                <w:rFonts w:asciiTheme="minorHAnsi" w:hAnsiTheme="minorHAnsi" w:cstheme="minorHAnsi"/>
                <w:color w:val="000000"/>
              </w:rPr>
              <w:tab/>
              <w:t>Tylko odczyt</w:t>
            </w:r>
          </w:p>
          <w:p w14:paraId="0B12869C" w14:textId="77777777" w:rsidR="00506095" w:rsidRPr="006A7D68" w:rsidRDefault="00506095" w:rsidP="00506095">
            <w:pPr>
              <w:ind w:left="360"/>
              <w:rPr>
                <w:rFonts w:asciiTheme="minorHAnsi" w:hAnsiTheme="minorHAnsi" w:cstheme="minorHAnsi"/>
                <w:color w:val="000000"/>
              </w:rPr>
            </w:pPr>
            <w:r w:rsidRPr="006A7D68">
              <w:rPr>
                <w:rFonts w:asciiTheme="minorHAnsi" w:hAnsiTheme="minorHAnsi" w:cstheme="minorHAnsi"/>
                <w:color w:val="000000"/>
              </w:rPr>
              <w:t>iii.</w:t>
            </w:r>
            <w:r w:rsidRPr="006A7D68">
              <w:rPr>
                <w:rFonts w:asciiTheme="minorHAnsi" w:hAnsiTheme="minorHAnsi" w:cstheme="minorHAnsi"/>
                <w:color w:val="000000"/>
              </w:rPr>
              <w:tab/>
              <w:t>Odczyt i zapis</w:t>
            </w:r>
          </w:p>
          <w:p w14:paraId="60C2C7B1" w14:textId="77777777" w:rsidR="00506095" w:rsidRPr="006A7D68" w:rsidRDefault="00506095" w:rsidP="00506095">
            <w:pPr>
              <w:ind w:left="360"/>
              <w:rPr>
                <w:rFonts w:asciiTheme="minorHAnsi" w:hAnsiTheme="minorHAnsi" w:cstheme="minorHAnsi"/>
                <w:color w:val="000000"/>
              </w:rPr>
            </w:pPr>
            <w:r w:rsidRPr="006A7D68">
              <w:rPr>
                <w:rFonts w:asciiTheme="minorHAnsi" w:hAnsiTheme="minorHAnsi" w:cstheme="minorHAnsi"/>
                <w:color w:val="000000"/>
              </w:rPr>
              <w:t>iv.</w:t>
            </w:r>
            <w:r w:rsidRPr="006A7D68">
              <w:rPr>
                <w:rFonts w:asciiTheme="minorHAnsi" w:hAnsiTheme="minorHAnsi" w:cstheme="minorHAnsi"/>
                <w:color w:val="000000"/>
              </w:rPr>
              <w:tab/>
              <w:t>Odczyt, zapis i uruchamianie</w:t>
            </w:r>
          </w:p>
          <w:p w14:paraId="2B73B3E8" w14:textId="77777777" w:rsidR="00506095" w:rsidRPr="006A7D68" w:rsidRDefault="00506095" w:rsidP="00506095">
            <w:pPr>
              <w:ind w:left="360"/>
              <w:rPr>
                <w:rFonts w:asciiTheme="minorHAnsi" w:hAnsiTheme="minorHAnsi" w:cstheme="minorHAnsi"/>
                <w:color w:val="000000"/>
              </w:rPr>
            </w:pPr>
            <w:r w:rsidRPr="006A7D68">
              <w:rPr>
                <w:rFonts w:asciiTheme="minorHAnsi" w:hAnsiTheme="minorHAnsi" w:cstheme="minorHAnsi"/>
                <w:color w:val="000000"/>
              </w:rPr>
              <w:t>32.</w:t>
            </w:r>
            <w:r w:rsidRPr="006A7D68">
              <w:rPr>
                <w:rFonts w:asciiTheme="minorHAnsi" w:hAnsiTheme="minorHAnsi" w:cstheme="minorHAnsi"/>
                <w:color w:val="000000"/>
              </w:rPr>
              <w:tab/>
              <w:t xml:space="preserve">System musi posiadać możliwość skonfigurowania manualnej i automatycznej aktualizacji  agenta dla wskazanych grup </w:t>
            </w:r>
            <w:proofErr w:type="spellStart"/>
            <w:r w:rsidRPr="006A7D68">
              <w:rPr>
                <w:rFonts w:asciiTheme="minorHAnsi" w:hAnsiTheme="minorHAnsi" w:cstheme="minorHAnsi"/>
                <w:color w:val="000000"/>
              </w:rPr>
              <w:t>endpointów</w:t>
            </w:r>
            <w:proofErr w:type="spellEnd"/>
            <w:r w:rsidRPr="006A7D68">
              <w:rPr>
                <w:rFonts w:asciiTheme="minorHAnsi" w:hAnsiTheme="minorHAnsi" w:cstheme="minorHAnsi"/>
                <w:color w:val="000000"/>
              </w:rPr>
              <w:t xml:space="preserve">. Polityka automatycznej konfiguracji agenta musi  umożliwiać określenie: </w:t>
            </w:r>
          </w:p>
          <w:p w14:paraId="10C9A69F" w14:textId="77777777" w:rsidR="00506095" w:rsidRPr="006A7D68" w:rsidRDefault="00506095" w:rsidP="00506095">
            <w:pPr>
              <w:ind w:left="360"/>
              <w:rPr>
                <w:rFonts w:asciiTheme="minorHAnsi" w:hAnsiTheme="minorHAnsi" w:cstheme="minorHAnsi"/>
                <w:color w:val="000000"/>
              </w:rPr>
            </w:pPr>
            <w:r w:rsidRPr="006A7D68">
              <w:rPr>
                <w:rFonts w:asciiTheme="minorHAnsi" w:hAnsiTheme="minorHAnsi" w:cstheme="minorHAnsi"/>
                <w:color w:val="000000"/>
              </w:rPr>
              <w:t>a.</w:t>
            </w:r>
            <w:r w:rsidRPr="006A7D68">
              <w:rPr>
                <w:rFonts w:asciiTheme="minorHAnsi" w:hAnsiTheme="minorHAnsi" w:cstheme="minorHAnsi"/>
                <w:color w:val="000000"/>
              </w:rPr>
              <w:tab/>
              <w:t>Dnia tygodnia i zakresu czasu, w którym aktualizacja nie będzie wykonywana</w:t>
            </w:r>
          </w:p>
          <w:p w14:paraId="2309E559" w14:textId="77777777" w:rsidR="00506095" w:rsidRPr="006A7D68" w:rsidRDefault="00506095" w:rsidP="00506095">
            <w:pPr>
              <w:ind w:left="360"/>
              <w:rPr>
                <w:rFonts w:asciiTheme="minorHAnsi" w:hAnsiTheme="minorHAnsi" w:cstheme="minorHAnsi"/>
                <w:color w:val="000000"/>
              </w:rPr>
            </w:pPr>
            <w:r w:rsidRPr="006A7D68">
              <w:rPr>
                <w:rFonts w:asciiTheme="minorHAnsi" w:hAnsiTheme="minorHAnsi" w:cstheme="minorHAnsi"/>
                <w:color w:val="000000"/>
              </w:rPr>
              <w:t>b.</w:t>
            </w:r>
            <w:r w:rsidRPr="006A7D68">
              <w:rPr>
                <w:rFonts w:asciiTheme="minorHAnsi" w:hAnsiTheme="minorHAnsi" w:cstheme="minorHAnsi"/>
                <w:color w:val="000000"/>
              </w:rPr>
              <w:tab/>
              <w:t xml:space="preserve">Liczby aktualizowanych </w:t>
            </w:r>
            <w:proofErr w:type="spellStart"/>
            <w:r w:rsidRPr="006A7D68">
              <w:rPr>
                <w:rFonts w:asciiTheme="minorHAnsi" w:hAnsiTheme="minorHAnsi" w:cstheme="minorHAnsi"/>
                <w:color w:val="000000"/>
              </w:rPr>
              <w:t>endpointów</w:t>
            </w:r>
            <w:proofErr w:type="spellEnd"/>
          </w:p>
          <w:p w14:paraId="4DB05B07" w14:textId="77777777" w:rsidR="00506095" w:rsidRPr="006A7D68" w:rsidRDefault="00506095" w:rsidP="00506095">
            <w:pPr>
              <w:ind w:left="360"/>
              <w:rPr>
                <w:rFonts w:asciiTheme="minorHAnsi" w:hAnsiTheme="minorHAnsi" w:cstheme="minorHAnsi"/>
                <w:color w:val="000000"/>
              </w:rPr>
            </w:pPr>
            <w:r w:rsidRPr="006A7D68">
              <w:rPr>
                <w:rFonts w:asciiTheme="minorHAnsi" w:hAnsiTheme="minorHAnsi" w:cstheme="minorHAnsi"/>
                <w:color w:val="000000"/>
              </w:rPr>
              <w:t>c.</w:t>
            </w:r>
            <w:r w:rsidRPr="006A7D68">
              <w:rPr>
                <w:rFonts w:asciiTheme="minorHAnsi" w:hAnsiTheme="minorHAnsi" w:cstheme="minorHAnsi"/>
                <w:color w:val="000000"/>
              </w:rPr>
              <w:tab/>
              <w:t>Możliwość zdefiniowania wersji: najnowsza wersja, najnowsza przedostatnia wersja, statycznie wskazana wersja</w:t>
            </w:r>
          </w:p>
          <w:p w14:paraId="01A0F144" w14:textId="77777777" w:rsidR="00506095" w:rsidRPr="006A7D68" w:rsidRDefault="00506095" w:rsidP="00506095">
            <w:pPr>
              <w:ind w:left="360"/>
              <w:rPr>
                <w:rFonts w:asciiTheme="minorHAnsi" w:hAnsiTheme="minorHAnsi" w:cstheme="minorHAnsi"/>
                <w:color w:val="000000"/>
              </w:rPr>
            </w:pPr>
            <w:r w:rsidRPr="006A7D68">
              <w:rPr>
                <w:rFonts w:asciiTheme="minorHAnsi" w:hAnsiTheme="minorHAnsi" w:cstheme="minorHAnsi"/>
                <w:color w:val="000000"/>
              </w:rPr>
              <w:t>33.</w:t>
            </w:r>
            <w:r w:rsidRPr="006A7D68">
              <w:rPr>
                <w:rFonts w:asciiTheme="minorHAnsi" w:hAnsiTheme="minorHAnsi" w:cstheme="minorHAnsi"/>
                <w:color w:val="000000"/>
              </w:rPr>
              <w:tab/>
              <w:t xml:space="preserve">System musi umożliwiać dynamiczne grupowanie </w:t>
            </w:r>
            <w:proofErr w:type="spellStart"/>
            <w:r w:rsidRPr="006A7D68">
              <w:rPr>
                <w:rFonts w:asciiTheme="minorHAnsi" w:hAnsiTheme="minorHAnsi" w:cstheme="minorHAnsi"/>
                <w:color w:val="000000"/>
              </w:rPr>
              <w:t>endpointów</w:t>
            </w:r>
            <w:proofErr w:type="spellEnd"/>
            <w:r w:rsidRPr="006A7D68">
              <w:rPr>
                <w:rFonts w:asciiTheme="minorHAnsi" w:hAnsiTheme="minorHAnsi" w:cstheme="minorHAnsi"/>
                <w:color w:val="000000"/>
              </w:rPr>
              <w:t xml:space="preserve"> z wykorzystaniem co najmniej następujących atrybutów: nazwa </w:t>
            </w:r>
            <w:proofErr w:type="spellStart"/>
            <w:r w:rsidRPr="006A7D68">
              <w:rPr>
                <w:rFonts w:asciiTheme="minorHAnsi" w:hAnsiTheme="minorHAnsi" w:cstheme="minorHAnsi"/>
                <w:color w:val="000000"/>
              </w:rPr>
              <w:t>endpointa</w:t>
            </w:r>
            <w:proofErr w:type="spellEnd"/>
            <w:r w:rsidRPr="006A7D68">
              <w:rPr>
                <w:rFonts w:asciiTheme="minorHAnsi" w:hAnsiTheme="minorHAnsi" w:cstheme="minorHAnsi"/>
                <w:color w:val="000000"/>
              </w:rPr>
              <w:t xml:space="preserve">, domena Active Directory, pojemnik </w:t>
            </w:r>
            <w:proofErr w:type="spellStart"/>
            <w:r w:rsidRPr="006A7D68">
              <w:rPr>
                <w:rFonts w:asciiTheme="minorHAnsi" w:hAnsiTheme="minorHAnsi" w:cstheme="minorHAnsi"/>
                <w:color w:val="000000"/>
              </w:rPr>
              <w:t>Organizational</w:t>
            </w:r>
            <w:proofErr w:type="spellEnd"/>
            <w:r w:rsidRPr="006A7D68">
              <w:rPr>
                <w:rFonts w:asciiTheme="minorHAnsi" w:hAnsiTheme="minorHAnsi" w:cstheme="minorHAnsi"/>
                <w:color w:val="000000"/>
              </w:rPr>
              <w:t xml:space="preserve"> Unit wewnątrz Active Directory, system operacyjny, adres </w:t>
            </w:r>
            <w:proofErr w:type="spellStart"/>
            <w:r w:rsidRPr="006A7D68">
              <w:rPr>
                <w:rFonts w:asciiTheme="minorHAnsi" w:hAnsiTheme="minorHAnsi" w:cstheme="minorHAnsi"/>
                <w:color w:val="000000"/>
              </w:rPr>
              <w:t>ip</w:t>
            </w:r>
            <w:proofErr w:type="spellEnd"/>
            <w:r w:rsidRPr="006A7D68">
              <w:rPr>
                <w:rFonts w:asciiTheme="minorHAnsi" w:hAnsiTheme="minorHAnsi" w:cstheme="minorHAnsi"/>
                <w:color w:val="000000"/>
              </w:rPr>
              <w:t xml:space="preserve">, podsieć </w:t>
            </w:r>
            <w:proofErr w:type="spellStart"/>
            <w:r w:rsidRPr="006A7D68">
              <w:rPr>
                <w:rFonts w:asciiTheme="minorHAnsi" w:hAnsiTheme="minorHAnsi" w:cstheme="minorHAnsi"/>
                <w:color w:val="000000"/>
              </w:rPr>
              <w:t>ip</w:t>
            </w:r>
            <w:proofErr w:type="spellEnd"/>
            <w:r w:rsidRPr="006A7D68">
              <w:rPr>
                <w:rFonts w:asciiTheme="minorHAnsi" w:hAnsiTheme="minorHAnsi" w:cstheme="minorHAnsi"/>
                <w:color w:val="000000"/>
              </w:rPr>
              <w:t xml:space="preserve">, wersja </w:t>
            </w:r>
            <w:proofErr w:type="spellStart"/>
            <w:r w:rsidRPr="006A7D68">
              <w:rPr>
                <w:rFonts w:asciiTheme="minorHAnsi" w:hAnsiTheme="minorHAnsi" w:cstheme="minorHAnsi"/>
                <w:color w:val="000000"/>
              </w:rPr>
              <w:t>kernela</w:t>
            </w:r>
            <w:proofErr w:type="spellEnd"/>
            <w:r w:rsidRPr="006A7D68">
              <w:rPr>
                <w:rFonts w:asciiTheme="minorHAnsi" w:hAnsiTheme="minorHAnsi" w:cstheme="minorHAnsi"/>
                <w:color w:val="000000"/>
              </w:rPr>
              <w:t>, znacznik.</w:t>
            </w:r>
          </w:p>
          <w:p w14:paraId="16546964" w14:textId="77777777" w:rsidR="00506095" w:rsidRPr="006A7D68" w:rsidRDefault="00506095" w:rsidP="00506095">
            <w:pPr>
              <w:ind w:left="360"/>
              <w:rPr>
                <w:rFonts w:asciiTheme="minorHAnsi" w:hAnsiTheme="minorHAnsi" w:cstheme="minorHAnsi"/>
                <w:color w:val="000000"/>
              </w:rPr>
            </w:pPr>
            <w:r w:rsidRPr="006A7D68">
              <w:rPr>
                <w:rFonts w:asciiTheme="minorHAnsi" w:hAnsiTheme="minorHAnsi" w:cstheme="minorHAnsi"/>
                <w:color w:val="000000"/>
              </w:rPr>
              <w:lastRenderedPageBreak/>
              <w:t>34.</w:t>
            </w:r>
            <w:r w:rsidRPr="006A7D68">
              <w:rPr>
                <w:rFonts w:asciiTheme="minorHAnsi" w:hAnsiTheme="minorHAnsi" w:cstheme="minorHAnsi"/>
                <w:color w:val="000000"/>
              </w:rPr>
              <w:tab/>
              <w:t xml:space="preserve">System musi umożliwiać nawiązanie zdalnego połączenia konsolowego do </w:t>
            </w:r>
            <w:proofErr w:type="spellStart"/>
            <w:r w:rsidRPr="006A7D68">
              <w:rPr>
                <w:rFonts w:asciiTheme="minorHAnsi" w:hAnsiTheme="minorHAnsi" w:cstheme="minorHAnsi"/>
                <w:color w:val="000000"/>
              </w:rPr>
              <w:t>endpointa</w:t>
            </w:r>
            <w:proofErr w:type="spellEnd"/>
            <w:r w:rsidRPr="006A7D68">
              <w:rPr>
                <w:rFonts w:asciiTheme="minorHAnsi" w:hAnsiTheme="minorHAnsi" w:cstheme="minorHAnsi"/>
                <w:color w:val="000000"/>
              </w:rPr>
              <w:t xml:space="preserve"> chronionego agentem oferując co najmniej następujące funkcje:</w:t>
            </w:r>
          </w:p>
          <w:p w14:paraId="3F5BD0D6" w14:textId="77777777" w:rsidR="00506095" w:rsidRPr="006A7D68" w:rsidRDefault="00506095" w:rsidP="00506095">
            <w:pPr>
              <w:ind w:left="360"/>
              <w:rPr>
                <w:rFonts w:asciiTheme="minorHAnsi" w:hAnsiTheme="minorHAnsi" w:cstheme="minorHAnsi"/>
                <w:color w:val="000000"/>
              </w:rPr>
            </w:pPr>
            <w:r w:rsidRPr="006A7D68">
              <w:rPr>
                <w:rFonts w:asciiTheme="minorHAnsi" w:hAnsiTheme="minorHAnsi" w:cstheme="minorHAnsi"/>
                <w:color w:val="000000"/>
              </w:rPr>
              <w:t>a.</w:t>
            </w:r>
            <w:r w:rsidRPr="006A7D68">
              <w:rPr>
                <w:rFonts w:asciiTheme="minorHAnsi" w:hAnsiTheme="minorHAnsi" w:cstheme="minorHAnsi"/>
                <w:color w:val="000000"/>
              </w:rPr>
              <w:tab/>
              <w:t>Podgląd uruchomionych procesów</w:t>
            </w:r>
          </w:p>
          <w:p w14:paraId="406766DD" w14:textId="77777777" w:rsidR="00506095" w:rsidRPr="006A7D68" w:rsidRDefault="00506095" w:rsidP="00506095">
            <w:pPr>
              <w:ind w:left="360"/>
              <w:rPr>
                <w:rFonts w:asciiTheme="minorHAnsi" w:hAnsiTheme="minorHAnsi" w:cstheme="minorHAnsi"/>
                <w:color w:val="000000"/>
              </w:rPr>
            </w:pPr>
            <w:r w:rsidRPr="006A7D68">
              <w:rPr>
                <w:rFonts w:asciiTheme="minorHAnsi" w:hAnsiTheme="minorHAnsi" w:cstheme="minorHAnsi"/>
                <w:color w:val="000000"/>
              </w:rPr>
              <w:t>b.</w:t>
            </w:r>
            <w:r w:rsidRPr="006A7D68">
              <w:rPr>
                <w:rFonts w:asciiTheme="minorHAnsi" w:hAnsiTheme="minorHAnsi" w:cstheme="minorHAnsi"/>
                <w:color w:val="000000"/>
              </w:rPr>
              <w:tab/>
              <w:t>Podgląd systemów plików</w:t>
            </w:r>
          </w:p>
          <w:p w14:paraId="59E20898" w14:textId="77777777" w:rsidR="00506095" w:rsidRPr="006A7D68" w:rsidRDefault="00506095" w:rsidP="00506095">
            <w:pPr>
              <w:ind w:left="360"/>
              <w:rPr>
                <w:rFonts w:asciiTheme="minorHAnsi" w:hAnsiTheme="minorHAnsi" w:cstheme="minorHAnsi"/>
                <w:color w:val="000000"/>
              </w:rPr>
            </w:pPr>
            <w:r w:rsidRPr="006A7D68">
              <w:rPr>
                <w:rFonts w:asciiTheme="minorHAnsi" w:hAnsiTheme="minorHAnsi" w:cstheme="minorHAnsi"/>
                <w:color w:val="000000"/>
              </w:rPr>
              <w:t>c.</w:t>
            </w:r>
            <w:r w:rsidRPr="006A7D68">
              <w:rPr>
                <w:rFonts w:asciiTheme="minorHAnsi" w:hAnsiTheme="minorHAnsi" w:cstheme="minorHAnsi"/>
                <w:color w:val="000000"/>
              </w:rPr>
              <w:tab/>
              <w:t xml:space="preserve">Podgląd stanu </w:t>
            </w:r>
            <w:proofErr w:type="spellStart"/>
            <w:r w:rsidRPr="006A7D68">
              <w:rPr>
                <w:rFonts w:asciiTheme="minorHAnsi" w:hAnsiTheme="minorHAnsi" w:cstheme="minorHAnsi"/>
                <w:color w:val="000000"/>
              </w:rPr>
              <w:t>socketów</w:t>
            </w:r>
            <w:proofErr w:type="spellEnd"/>
            <w:r w:rsidRPr="006A7D68">
              <w:rPr>
                <w:rFonts w:asciiTheme="minorHAnsi" w:hAnsiTheme="minorHAnsi" w:cstheme="minorHAnsi"/>
                <w:color w:val="000000"/>
              </w:rPr>
              <w:t xml:space="preserve"> sieciowych</w:t>
            </w:r>
          </w:p>
          <w:p w14:paraId="4F70A707" w14:textId="77777777" w:rsidR="00506095" w:rsidRPr="006A7D68" w:rsidRDefault="00506095" w:rsidP="00506095">
            <w:pPr>
              <w:ind w:left="360"/>
              <w:rPr>
                <w:rFonts w:asciiTheme="minorHAnsi" w:hAnsiTheme="minorHAnsi" w:cstheme="minorHAnsi"/>
                <w:color w:val="000000"/>
              </w:rPr>
            </w:pPr>
            <w:r w:rsidRPr="006A7D68">
              <w:rPr>
                <w:rFonts w:asciiTheme="minorHAnsi" w:hAnsiTheme="minorHAnsi" w:cstheme="minorHAnsi"/>
                <w:color w:val="000000"/>
              </w:rPr>
              <w:t>d.</w:t>
            </w:r>
            <w:r w:rsidRPr="006A7D68">
              <w:rPr>
                <w:rFonts w:asciiTheme="minorHAnsi" w:hAnsiTheme="minorHAnsi" w:cstheme="minorHAnsi"/>
                <w:color w:val="000000"/>
              </w:rPr>
              <w:tab/>
              <w:t>Wyłączenie wskazanego procesu</w:t>
            </w:r>
          </w:p>
          <w:p w14:paraId="2FC4A264" w14:textId="77777777" w:rsidR="00506095" w:rsidRPr="006A7D68" w:rsidRDefault="00506095" w:rsidP="00506095">
            <w:pPr>
              <w:ind w:left="360"/>
              <w:rPr>
                <w:rFonts w:asciiTheme="minorHAnsi" w:hAnsiTheme="minorHAnsi" w:cstheme="minorHAnsi"/>
                <w:color w:val="000000"/>
              </w:rPr>
            </w:pPr>
            <w:r w:rsidRPr="006A7D68">
              <w:rPr>
                <w:rFonts w:asciiTheme="minorHAnsi" w:hAnsiTheme="minorHAnsi" w:cstheme="minorHAnsi"/>
                <w:color w:val="000000"/>
              </w:rPr>
              <w:t>e.</w:t>
            </w:r>
            <w:r w:rsidRPr="006A7D68">
              <w:rPr>
                <w:rFonts w:asciiTheme="minorHAnsi" w:hAnsiTheme="minorHAnsi" w:cstheme="minorHAnsi"/>
                <w:color w:val="000000"/>
              </w:rPr>
              <w:tab/>
              <w:t>Uruchomienie skryptu z biblioteki</w:t>
            </w:r>
          </w:p>
          <w:p w14:paraId="2596B0EB" w14:textId="77777777" w:rsidR="00506095" w:rsidRPr="006A7D68" w:rsidRDefault="00506095" w:rsidP="00506095">
            <w:pPr>
              <w:ind w:left="360"/>
              <w:rPr>
                <w:rFonts w:asciiTheme="minorHAnsi" w:hAnsiTheme="minorHAnsi" w:cstheme="minorHAnsi"/>
                <w:color w:val="000000"/>
              </w:rPr>
            </w:pPr>
            <w:r w:rsidRPr="006A7D68">
              <w:rPr>
                <w:rFonts w:asciiTheme="minorHAnsi" w:hAnsiTheme="minorHAnsi" w:cstheme="minorHAnsi"/>
                <w:color w:val="000000"/>
              </w:rPr>
              <w:t>f.</w:t>
            </w:r>
            <w:r w:rsidRPr="006A7D68">
              <w:rPr>
                <w:rFonts w:asciiTheme="minorHAnsi" w:hAnsiTheme="minorHAnsi" w:cstheme="minorHAnsi"/>
                <w:color w:val="000000"/>
              </w:rPr>
              <w:tab/>
              <w:t xml:space="preserve">Pobranie pliku z </w:t>
            </w:r>
            <w:proofErr w:type="spellStart"/>
            <w:r w:rsidRPr="006A7D68">
              <w:rPr>
                <w:rFonts w:asciiTheme="minorHAnsi" w:hAnsiTheme="minorHAnsi" w:cstheme="minorHAnsi"/>
                <w:color w:val="000000"/>
              </w:rPr>
              <w:t>endpointa</w:t>
            </w:r>
            <w:proofErr w:type="spellEnd"/>
          </w:p>
          <w:p w14:paraId="210DF200" w14:textId="77777777" w:rsidR="00506095" w:rsidRPr="006A7D68" w:rsidRDefault="00506095" w:rsidP="00506095">
            <w:pPr>
              <w:ind w:left="360"/>
              <w:rPr>
                <w:rFonts w:asciiTheme="minorHAnsi" w:hAnsiTheme="minorHAnsi" w:cstheme="minorHAnsi"/>
                <w:color w:val="000000"/>
              </w:rPr>
            </w:pPr>
            <w:r w:rsidRPr="006A7D68">
              <w:rPr>
                <w:rFonts w:asciiTheme="minorHAnsi" w:hAnsiTheme="minorHAnsi" w:cstheme="minorHAnsi"/>
                <w:color w:val="000000"/>
              </w:rPr>
              <w:t>g.</w:t>
            </w:r>
            <w:r w:rsidRPr="006A7D68">
              <w:rPr>
                <w:rFonts w:asciiTheme="minorHAnsi" w:hAnsiTheme="minorHAnsi" w:cstheme="minorHAnsi"/>
                <w:color w:val="000000"/>
              </w:rPr>
              <w:tab/>
              <w:t xml:space="preserve">Wgranie pliku na </w:t>
            </w:r>
            <w:proofErr w:type="spellStart"/>
            <w:r w:rsidRPr="006A7D68">
              <w:rPr>
                <w:rFonts w:asciiTheme="minorHAnsi" w:hAnsiTheme="minorHAnsi" w:cstheme="minorHAnsi"/>
                <w:color w:val="000000"/>
              </w:rPr>
              <w:t>endpointa</w:t>
            </w:r>
            <w:proofErr w:type="spellEnd"/>
          </w:p>
          <w:p w14:paraId="2F09C08B" w14:textId="77777777" w:rsidR="00506095" w:rsidRPr="006A7D68" w:rsidRDefault="00506095" w:rsidP="00506095">
            <w:pPr>
              <w:ind w:left="360"/>
              <w:rPr>
                <w:rFonts w:asciiTheme="minorHAnsi" w:hAnsiTheme="minorHAnsi" w:cstheme="minorHAnsi"/>
                <w:color w:val="000000"/>
              </w:rPr>
            </w:pPr>
            <w:r w:rsidRPr="006A7D68">
              <w:rPr>
                <w:rFonts w:asciiTheme="minorHAnsi" w:hAnsiTheme="minorHAnsi" w:cstheme="minorHAnsi"/>
                <w:color w:val="000000"/>
              </w:rPr>
              <w:t>h.</w:t>
            </w:r>
            <w:r w:rsidRPr="006A7D68">
              <w:rPr>
                <w:rFonts w:asciiTheme="minorHAnsi" w:hAnsiTheme="minorHAnsi" w:cstheme="minorHAnsi"/>
                <w:color w:val="000000"/>
              </w:rPr>
              <w:tab/>
              <w:t>Zrzut pamięci procesu</w:t>
            </w:r>
          </w:p>
          <w:p w14:paraId="242C6678" w14:textId="77777777" w:rsidR="00506095" w:rsidRPr="006A7D68" w:rsidRDefault="00506095" w:rsidP="00506095">
            <w:pPr>
              <w:ind w:left="360"/>
              <w:rPr>
                <w:rFonts w:asciiTheme="minorHAnsi" w:hAnsiTheme="minorHAnsi" w:cstheme="minorHAnsi"/>
                <w:color w:val="000000"/>
              </w:rPr>
            </w:pPr>
            <w:r w:rsidRPr="006A7D68">
              <w:rPr>
                <w:rFonts w:asciiTheme="minorHAnsi" w:hAnsiTheme="minorHAnsi" w:cstheme="minorHAnsi"/>
                <w:color w:val="000000"/>
              </w:rPr>
              <w:t>i.</w:t>
            </w:r>
            <w:r w:rsidRPr="006A7D68">
              <w:rPr>
                <w:rFonts w:asciiTheme="minorHAnsi" w:hAnsiTheme="minorHAnsi" w:cstheme="minorHAnsi"/>
                <w:color w:val="000000"/>
              </w:rPr>
              <w:tab/>
              <w:t xml:space="preserve">Zrzut pamięci systemu operacyjnego </w:t>
            </w:r>
          </w:p>
          <w:p w14:paraId="5663D87E" w14:textId="77777777" w:rsidR="00506095" w:rsidRPr="006A7D68" w:rsidRDefault="00506095" w:rsidP="00506095">
            <w:pPr>
              <w:ind w:left="360"/>
              <w:rPr>
                <w:rFonts w:asciiTheme="minorHAnsi" w:hAnsiTheme="minorHAnsi" w:cstheme="minorHAnsi"/>
                <w:color w:val="000000"/>
              </w:rPr>
            </w:pPr>
            <w:r w:rsidRPr="006A7D68">
              <w:rPr>
                <w:rFonts w:asciiTheme="minorHAnsi" w:hAnsiTheme="minorHAnsi" w:cstheme="minorHAnsi"/>
                <w:color w:val="000000"/>
              </w:rPr>
              <w:t>j.</w:t>
            </w:r>
            <w:r w:rsidRPr="006A7D68">
              <w:rPr>
                <w:rFonts w:asciiTheme="minorHAnsi" w:hAnsiTheme="minorHAnsi" w:cstheme="minorHAnsi"/>
                <w:color w:val="000000"/>
              </w:rPr>
              <w:tab/>
              <w:t>Wyłączenie i restart systemu</w:t>
            </w:r>
          </w:p>
          <w:p w14:paraId="4F753DE1" w14:textId="77777777" w:rsidR="00506095" w:rsidRPr="006A7D68" w:rsidRDefault="00506095" w:rsidP="00506095">
            <w:pPr>
              <w:ind w:left="360"/>
              <w:rPr>
                <w:rFonts w:asciiTheme="minorHAnsi" w:hAnsiTheme="minorHAnsi" w:cstheme="minorHAnsi"/>
                <w:color w:val="000000"/>
              </w:rPr>
            </w:pPr>
            <w:r w:rsidRPr="006A7D68">
              <w:rPr>
                <w:rFonts w:asciiTheme="minorHAnsi" w:hAnsiTheme="minorHAnsi" w:cstheme="minorHAnsi"/>
                <w:color w:val="000000"/>
              </w:rPr>
              <w:t>35.</w:t>
            </w:r>
            <w:r w:rsidRPr="006A7D68">
              <w:rPr>
                <w:rFonts w:asciiTheme="minorHAnsi" w:hAnsiTheme="minorHAnsi" w:cstheme="minorHAnsi"/>
                <w:color w:val="000000"/>
              </w:rPr>
              <w:tab/>
              <w:t xml:space="preserve">System musi umożliwiać zdalną izolację sieciową </w:t>
            </w:r>
            <w:proofErr w:type="spellStart"/>
            <w:r w:rsidRPr="006A7D68">
              <w:rPr>
                <w:rFonts w:asciiTheme="minorHAnsi" w:hAnsiTheme="minorHAnsi" w:cstheme="minorHAnsi"/>
                <w:color w:val="000000"/>
              </w:rPr>
              <w:t>endpointa</w:t>
            </w:r>
            <w:proofErr w:type="spellEnd"/>
            <w:r w:rsidRPr="006A7D68">
              <w:rPr>
                <w:rFonts w:asciiTheme="minorHAnsi" w:hAnsiTheme="minorHAnsi" w:cstheme="minorHAnsi"/>
                <w:color w:val="000000"/>
              </w:rPr>
              <w:t>. W trakcie trwania izolacji sieciowej cały ruch sieciowy z wyjątkiem połączenia do systemu oraz protokołu DHCP musi zostać zablokowany.</w:t>
            </w:r>
          </w:p>
          <w:p w14:paraId="5FD3ADFD" w14:textId="77777777" w:rsidR="00506095" w:rsidRPr="006A7D68" w:rsidRDefault="00506095" w:rsidP="00506095">
            <w:pPr>
              <w:ind w:left="360"/>
              <w:rPr>
                <w:rFonts w:asciiTheme="minorHAnsi" w:hAnsiTheme="minorHAnsi" w:cstheme="minorHAnsi"/>
                <w:color w:val="000000"/>
              </w:rPr>
            </w:pPr>
            <w:r w:rsidRPr="006A7D68">
              <w:rPr>
                <w:rFonts w:asciiTheme="minorHAnsi" w:hAnsiTheme="minorHAnsi" w:cstheme="minorHAnsi"/>
                <w:color w:val="000000"/>
              </w:rPr>
              <w:t>36.</w:t>
            </w:r>
            <w:r w:rsidRPr="006A7D68">
              <w:rPr>
                <w:rFonts w:asciiTheme="minorHAnsi" w:hAnsiTheme="minorHAnsi" w:cstheme="minorHAnsi"/>
                <w:color w:val="000000"/>
              </w:rPr>
              <w:tab/>
              <w:t xml:space="preserve">System musi umożliwiać tworzenie biblioteki skryptów oraz ich zdalne uruchamianie na pojedynczym </w:t>
            </w:r>
            <w:proofErr w:type="spellStart"/>
            <w:r w:rsidRPr="006A7D68">
              <w:rPr>
                <w:rFonts w:asciiTheme="minorHAnsi" w:hAnsiTheme="minorHAnsi" w:cstheme="minorHAnsi"/>
                <w:color w:val="000000"/>
              </w:rPr>
              <w:t>endpointcie</w:t>
            </w:r>
            <w:proofErr w:type="spellEnd"/>
            <w:r w:rsidRPr="006A7D68">
              <w:rPr>
                <w:rFonts w:asciiTheme="minorHAnsi" w:hAnsiTheme="minorHAnsi" w:cstheme="minorHAnsi"/>
                <w:color w:val="000000"/>
              </w:rPr>
              <w:t xml:space="preserve"> lub na grupie </w:t>
            </w:r>
            <w:proofErr w:type="spellStart"/>
            <w:r w:rsidRPr="006A7D68">
              <w:rPr>
                <w:rFonts w:asciiTheme="minorHAnsi" w:hAnsiTheme="minorHAnsi" w:cstheme="minorHAnsi"/>
                <w:color w:val="000000"/>
              </w:rPr>
              <w:t>endpointów</w:t>
            </w:r>
            <w:proofErr w:type="spellEnd"/>
            <w:r w:rsidRPr="006A7D68">
              <w:rPr>
                <w:rFonts w:asciiTheme="minorHAnsi" w:hAnsiTheme="minorHAnsi" w:cstheme="minorHAnsi"/>
                <w:color w:val="000000"/>
              </w:rPr>
              <w:t>. Wymagana jest obsługa co najmniej następujących języków skryptowych:</w:t>
            </w:r>
          </w:p>
          <w:p w14:paraId="56C6A72A" w14:textId="77777777" w:rsidR="00506095" w:rsidRPr="006A7D68" w:rsidRDefault="00506095" w:rsidP="00506095">
            <w:pPr>
              <w:ind w:left="360"/>
              <w:rPr>
                <w:rFonts w:asciiTheme="minorHAnsi" w:hAnsiTheme="minorHAnsi" w:cstheme="minorHAnsi"/>
                <w:color w:val="000000"/>
              </w:rPr>
            </w:pPr>
            <w:r w:rsidRPr="006A7D68">
              <w:rPr>
                <w:rFonts w:asciiTheme="minorHAnsi" w:hAnsiTheme="minorHAnsi" w:cstheme="minorHAnsi"/>
                <w:color w:val="000000"/>
              </w:rPr>
              <w:t>a.</w:t>
            </w:r>
            <w:r w:rsidRPr="006A7D68">
              <w:rPr>
                <w:rFonts w:asciiTheme="minorHAnsi" w:hAnsiTheme="minorHAnsi" w:cstheme="minorHAnsi"/>
                <w:color w:val="000000"/>
              </w:rPr>
              <w:tab/>
              <w:t xml:space="preserve">Systemy </w:t>
            </w:r>
            <w:proofErr w:type="spellStart"/>
            <w:r w:rsidRPr="006A7D68">
              <w:rPr>
                <w:rFonts w:asciiTheme="minorHAnsi" w:hAnsiTheme="minorHAnsi" w:cstheme="minorHAnsi"/>
                <w:color w:val="000000"/>
              </w:rPr>
              <w:t>windows</w:t>
            </w:r>
            <w:proofErr w:type="spellEnd"/>
            <w:r w:rsidRPr="006A7D68">
              <w:rPr>
                <w:rFonts w:asciiTheme="minorHAnsi" w:hAnsiTheme="minorHAnsi" w:cstheme="minorHAnsi"/>
                <w:color w:val="000000"/>
              </w:rPr>
              <w:t xml:space="preserve">: </w:t>
            </w:r>
            <w:proofErr w:type="spellStart"/>
            <w:r w:rsidRPr="006A7D68">
              <w:rPr>
                <w:rFonts w:asciiTheme="minorHAnsi" w:hAnsiTheme="minorHAnsi" w:cstheme="minorHAnsi"/>
                <w:color w:val="000000"/>
              </w:rPr>
              <w:t>powershell</w:t>
            </w:r>
            <w:proofErr w:type="spellEnd"/>
          </w:p>
          <w:p w14:paraId="1E07D173" w14:textId="77777777" w:rsidR="00506095" w:rsidRPr="006A7D68" w:rsidRDefault="00506095" w:rsidP="00506095">
            <w:pPr>
              <w:ind w:left="360"/>
              <w:rPr>
                <w:rFonts w:asciiTheme="minorHAnsi" w:hAnsiTheme="minorHAnsi" w:cstheme="minorHAnsi"/>
                <w:color w:val="000000"/>
              </w:rPr>
            </w:pPr>
            <w:r w:rsidRPr="006A7D68">
              <w:rPr>
                <w:rFonts w:asciiTheme="minorHAnsi" w:hAnsiTheme="minorHAnsi" w:cstheme="minorHAnsi"/>
                <w:color w:val="000000"/>
              </w:rPr>
              <w:t>b.</w:t>
            </w:r>
            <w:r w:rsidRPr="006A7D68">
              <w:rPr>
                <w:rFonts w:asciiTheme="minorHAnsi" w:hAnsiTheme="minorHAnsi" w:cstheme="minorHAnsi"/>
                <w:color w:val="000000"/>
              </w:rPr>
              <w:tab/>
              <w:t xml:space="preserve">Systemy Linux: skrypty </w:t>
            </w:r>
            <w:proofErr w:type="spellStart"/>
            <w:r w:rsidRPr="006A7D68">
              <w:rPr>
                <w:rFonts w:asciiTheme="minorHAnsi" w:hAnsiTheme="minorHAnsi" w:cstheme="minorHAnsi"/>
                <w:color w:val="000000"/>
              </w:rPr>
              <w:t>bash</w:t>
            </w:r>
            <w:proofErr w:type="spellEnd"/>
          </w:p>
          <w:p w14:paraId="2CFADE6D" w14:textId="77777777" w:rsidR="00506095" w:rsidRPr="006A7D68" w:rsidRDefault="00506095" w:rsidP="00506095">
            <w:pPr>
              <w:ind w:left="360"/>
              <w:rPr>
                <w:rFonts w:asciiTheme="minorHAnsi" w:hAnsiTheme="minorHAnsi" w:cstheme="minorHAnsi"/>
                <w:color w:val="000000"/>
              </w:rPr>
            </w:pPr>
            <w:r w:rsidRPr="006A7D68">
              <w:rPr>
                <w:rFonts w:asciiTheme="minorHAnsi" w:hAnsiTheme="minorHAnsi" w:cstheme="minorHAnsi"/>
                <w:color w:val="000000"/>
              </w:rPr>
              <w:t>c.</w:t>
            </w:r>
            <w:r w:rsidRPr="006A7D68">
              <w:rPr>
                <w:rFonts w:asciiTheme="minorHAnsi" w:hAnsiTheme="minorHAnsi" w:cstheme="minorHAnsi"/>
                <w:color w:val="000000"/>
              </w:rPr>
              <w:tab/>
              <w:t xml:space="preserve">Systemy </w:t>
            </w:r>
            <w:proofErr w:type="spellStart"/>
            <w:r w:rsidRPr="006A7D68">
              <w:rPr>
                <w:rFonts w:asciiTheme="minorHAnsi" w:hAnsiTheme="minorHAnsi" w:cstheme="minorHAnsi"/>
                <w:color w:val="000000"/>
              </w:rPr>
              <w:t>MacOS</w:t>
            </w:r>
            <w:proofErr w:type="spellEnd"/>
            <w:r w:rsidRPr="006A7D68">
              <w:rPr>
                <w:rFonts w:asciiTheme="minorHAnsi" w:hAnsiTheme="minorHAnsi" w:cstheme="minorHAnsi"/>
                <w:color w:val="000000"/>
              </w:rPr>
              <w:t xml:space="preserve">: skrypty </w:t>
            </w:r>
            <w:proofErr w:type="spellStart"/>
            <w:r w:rsidRPr="006A7D68">
              <w:rPr>
                <w:rFonts w:asciiTheme="minorHAnsi" w:hAnsiTheme="minorHAnsi" w:cstheme="minorHAnsi"/>
                <w:color w:val="000000"/>
              </w:rPr>
              <w:t>zsh</w:t>
            </w:r>
            <w:proofErr w:type="spellEnd"/>
          </w:p>
          <w:p w14:paraId="2F33D789" w14:textId="77777777" w:rsidR="00506095" w:rsidRPr="006A7D68" w:rsidRDefault="00506095" w:rsidP="00506095">
            <w:pPr>
              <w:ind w:left="360"/>
              <w:rPr>
                <w:rFonts w:asciiTheme="minorHAnsi" w:hAnsiTheme="minorHAnsi" w:cstheme="minorHAnsi"/>
                <w:color w:val="000000"/>
              </w:rPr>
            </w:pPr>
            <w:r w:rsidRPr="006A7D68">
              <w:rPr>
                <w:rFonts w:asciiTheme="minorHAnsi" w:hAnsiTheme="minorHAnsi" w:cstheme="minorHAnsi"/>
                <w:color w:val="000000"/>
              </w:rPr>
              <w:t>37.</w:t>
            </w:r>
            <w:r w:rsidRPr="006A7D68">
              <w:rPr>
                <w:rFonts w:asciiTheme="minorHAnsi" w:hAnsiTheme="minorHAnsi" w:cstheme="minorHAnsi"/>
                <w:color w:val="000000"/>
              </w:rPr>
              <w:tab/>
              <w:t xml:space="preserve">System musi posiadać możliwość uruchomienia pełnego skanowania </w:t>
            </w:r>
            <w:proofErr w:type="spellStart"/>
            <w:r w:rsidRPr="006A7D68">
              <w:rPr>
                <w:rFonts w:asciiTheme="minorHAnsi" w:hAnsiTheme="minorHAnsi" w:cstheme="minorHAnsi"/>
                <w:color w:val="000000"/>
              </w:rPr>
              <w:t>endpointa</w:t>
            </w:r>
            <w:proofErr w:type="spellEnd"/>
            <w:r w:rsidRPr="006A7D68">
              <w:rPr>
                <w:rFonts w:asciiTheme="minorHAnsi" w:hAnsiTheme="minorHAnsi" w:cstheme="minorHAnsi"/>
                <w:color w:val="000000"/>
              </w:rPr>
              <w:t xml:space="preserve"> na żądanie i w odpowiedzi na zarejestrowany alarm.</w:t>
            </w:r>
          </w:p>
          <w:p w14:paraId="72E077BC" w14:textId="77777777" w:rsidR="00506095" w:rsidRPr="006A7D68" w:rsidRDefault="00506095" w:rsidP="00506095">
            <w:pPr>
              <w:ind w:left="360"/>
              <w:rPr>
                <w:rFonts w:asciiTheme="minorHAnsi" w:hAnsiTheme="minorHAnsi" w:cstheme="minorHAnsi"/>
                <w:color w:val="000000"/>
              </w:rPr>
            </w:pPr>
            <w:r w:rsidRPr="006A7D68">
              <w:rPr>
                <w:rFonts w:asciiTheme="minorHAnsi" w:hAnsiTheme="minorHAnsi" w:cstheme="minorHAnsi"/>
                <w:color w:val="000000"/>
              </w:rPr>
              <w:t>38.</w:t>
            </w:r>
            <w:r w:rsidRPr="006A7D68">
              <w:rPr>
                <w:rFonts w:asciiTheme="minorHAnsi" w:hAnsiTheme="minorHAnsi" w:cstheme="minorHAnsi"/>
                <w:color w:val="000000"/>
              </w:rPr>
              <w:tab/>
              <w:t xml:space="preserve">System musi umożliwiać bezpośrednią integrację z usługą </w:t>
            </w:r>
            <w:proofErr w:type="spellStart"/>
            <w:r w:rsidRPr="006A7D68">
              <w:rPr>
                <w:rFonts w:asciiTheme="minorHAnsi" w:hAnsiTheme="minorHAnsi" w:cstheme="minorHAnsi"/>
                <w:color w:val="000000"/>
              </w:rPr>
              <w:t>VirusTotal</w:t>
            </w:r>
            <w:proofErr w:type="spellEnd"/>
            <w:r w:rsidRPr="006A7D68">
              <w:rPr>
                <w:rFonts w:asciiTheme="minorHAnsi" w:hAnsiTheme="minorHAnsi" w:cstheme="minorHAnsi"/>
                <w:color w:val="000000"/>
              </w:rPr>
              <w:t>.</w:t>
            </w:r>
          </w:p>
          <w:p w14:paraId="285E66C0" w14:textId="77777777" w:rsidR="00506095" w:rsidRPr="006A7D68" w:rsidRDefault="00506095" w:rsidP="00506095">
            <w:pPr>
              <w:ind w:left="360"/>
              <w:rPr>
                <w:rFonts w:asciiTheme="minorHAnsi" w:hAnsiTheme="minorHAnsi" w:cstheme="minorHAnsi"/>
                <w:color w:val="000000"/>
              </w:rPr>
            </w:pPr>
            <w:r w:rsidRPr="006A7D68">
              <w:rPr>
                <w:rFonts w:asciiTheme="minorHAnsi" w:hAnsiTheme="minorHAnsi" w:cstheme="minorHAnsi"/>
                <w:color w:val="000000"/>
              </w:rPr>
              <w:t>39.</w:t>
            </w:r>
            <w:r w:rsidRPr="006A7D68">
              <w:rPr>
                <w:rFonts w:asciiTheme="minorHAnsi" w:hAnsiTheme="minorHAnsi" w:cstheme="minorHAnsi"/>
                <w:color w:val="000000"/>
              </w:rPr>
              <w:tab/>
              <w:t xml:space="preserve">System musi umożliwiać globalne oraz per grupa </w:t>
            </w:r>
            <w:proofErr w:type="spellStart"/>
            <w:r w:rsidRPr="006A7D68">
              <w:rPr>
                <w:rFonts w:asciiTheme="minorHAnsi" w:hAnsiTheme="minorHAnsi" w:cstheme="minorHAnsi"/>
                <w:color w:val="000000"/>
              </w:rPr>
              <w:t>endpointów</w:t>
            </w:r>
            <w:proofErr w:type="spellEnd"/>
            <w:r w:rsidRPr="006A7D68">
              <w:rPr>
                <w:rFonts w:asciiTheme="minorHAnsi" w:hAnsiTheme="minorHAnsi" w:cstheme="minorHAnsi"/>
                <w:color w:val="000000"/>
              </w:rPr>
              <w:t xml:space="preserve"> blokowanie uruchamiania plików binarnych poprzez wskazanie ich </w:t>
            </w:r>
            <w:proofErr w:type="spellStart"/>
            <w:r w:rsidRPr="006A7D68">
              <w:rPr>
                <w:rFonts w:asciiTheme="minorHAnsi" w:hAnsiTheme="minorHAnsi" w:cstheme="minorHAnsi"/>
                <w:color w:val="000000"/>
              </w:rPr>
              <w:t>hash</w:t>
            </w:r>
            <w:proofErr w:type="spellEnd"/>
            <w:r w:rsidRPr="006A7D68">
              <w:rPr>
                <w:rFonts w:asciiTheme="minorHAnsi" w:hAnsiTheme="minorHAnsi" w:cstheme="minorHAnsi"/>
                <w:color w:val="000000"/>
              </w:rPr>
              <w:t xml:space="preserve"> SHA256.</w:t>
            </w:r>
          </w:p>
          <w:p w14:paraId="4898AC8A" w14:textId="77777777" w:rsidR="00506095" w:rsidRPr="006A7D68" w:rsidRDefault="00506095" w:rsidP="00506095">
            <w:pPr>
              <w:ind w:left="360"/>
              <w:rPr>
                <w:rFonts w:asciiTheme="minorHAnsi" w:hAnsiTheme="minorHAnsi" w:cstheme="minorHAnsi"/>
                <w:color w:val="000000"/>
              </w:rPr>
            </w:pPr>
            <w:r w:rsidRPr="006A7D68">
              <w:rPr>
                <w:rFonts w:asciiTheme="minorHAnsi" w:hAnsiTheme="minorHAnsi" w:cstheme="minorHAnsi"/>
                <w:color w:val="000000"/>
              </w:rPr>
              <w:t>40.</w:t>
            </w:r>
            <w:r w:rsidRPr="006A7D68">
              <w:rPr>
                <w:rFonts w:asciiTheme="minorHAnsi" w:hAnsiTheme="minorHAnsi" w:cstheme="minorHAnsi"/>
                <w:color w:val="000000"/>
              </w:rPr>
              <w:tab/>
              <w:t xml:space="preserve">System musi posiadać możliwość budowania własnych reguł detekcyjno-prewencyjnych bazujących co najmniej na określeniu łańcucha </w:t>
            </w:r>
            <w:proofErr w:type="spellStart"/>
            <w:r w:rsidRPr="006A7D68">
              <w:rPr>
                <w:rFonts w:asciiTheme="minorHAnsi" w:hAnsiTheme="minorHAnsi" w:cstheme="minorHAnsi"/>
                <w:color w:val="000000"/>
              </w:rPr>
              <w:t>przyczynowo-skutkowego</w:t>
            </w:r>
            <w:proofErr w:type="spellEnd"/>
            <w:r w:rsidRPr="006A7D68">
              <w:rPr>
                <w:rFonts w:asciiTheme="minorHAnsi" w:hAnsiTheme="minorHAnsi" w:cstheme="minorHAnsi"/>
                <w:color w:val="000000"/>
              </w:rPr>
              <w:t xml:space="preserve"> procesów wraz z określeniem parametrów linii poleceń.</w:t>
            </w:r>
          </w:p>
          <w:p w14:paraId="24200D57" w14:textId="77777777" w:rsidR="00506095" w:rsidRPr="006A7D68" w:rsidRDefault="00506095" w:rsidP="00506095">
            <w:pPr>
              <w:ind w:left="360"/>
              <w:rPr>
                <w:rFonts w:asciiTheme="minorHAnsi" w:hAnsiTheme="minorHAnsi" w:cstheme="minorHAnsi"/>
                <w:color w:val="000000"/>
              </w:rPr>
            </w:pPr>
            <w:r w:rsidRPr="006A7D68">
              <w:rPr>
                <w:rFonts w:asciiTheme="minorHAnsi" w:hAnsiTheme="minorHAnsi" w:cstheme="minorHAnsi"/>
                <w:color w:val="000000"/>
              </w:rPr>
              <w:lastRenderedPageBreak/>
              <w:t>41.</w:t>
            </w:r>
            <w:r w:rsidRPr="006A7D68">
              <w:rPr>
                <w:rFonts w:asciiTheme="minorHAnsi" w:hAnsiTheme="minorHAnsi" w:cstheme="minorHAnsi"/>
                <w:color w:val="000000"/>
              </w:rPr>
              <w:tab/>
              <w:t xml:space="preserve">System musi posiadać możliwość budowania własnych list indykatorów (ang. </w:t>
            </w:r>
            <w:proofErr w:type="spellStart"/>
            <w:r w:rsidRPr="006A7D68">
              <w:rPr>
                <w:rFonts w:asciiTheme="minorHAnsi" w:hAnsiTheme="minorHAnsi" w:cstheme="minorHAnsi"/>
                <w:color w:val="000000"/>
              </w:rPr>
              <w:t>Indicator</w:t>
            </w:r>
            <w:proofErr w:type="spellEnd"/>
            <w:r w:rsidRPr="006A7D68">
              <w:rPr>
                <w:rFonts w:asciiTheme="minorHAnsi" w:hAnsiTheme="minorHAnsi" w:cstheme="minorHAnsi"/>
                <w:color w:val="000000"/>
              </w:rPr>
              <w:t xml:space="preserve"> Of </w:t>
            </w:r>
            <w:proofErr w:type="spellStart"/>
            <w:r w:rsidRPr="006A7D68">
              <w:rPr>
                <w:rFonts w:asciiTheme="minorHAnsi" w:hAnsiTheme="minorHAnsi" w:cstheme="minorHAnsi"/>
                <w:color w:val="000000"/>
              </w:rPr>
              <w:t>Compromise</w:t>
            </w:r>
            <w:proofErr w:type="spellEnd"/>
            <w:r w:rsidRPr="006A7D68">
              <w:rPr>
                <w:rFonts w:asciiTheme="minorHAnsi" w:hAnsiTheme="minorHAnsi" w:cstheme="minorHAnsi"/>
                <w:color w:val="000000"/>
              </w:rPr>
              <w:t xml:space="preserve">) w formie nazw domenowych, adresów IPv4 i IPv6 oraz </w:t>
            </w:r>
            <w:proofErr w:type="spellStart"/>
            <w:r w:rsidRPr="006A7D68">
              <w:rPr>
                <w:rFonts w:asciiTheme="minorHAnsi" w:hAnsiTheme="minorHAnsi" w:cstheme="minorHAnsi"/>
                <w:color w:val="000000"/>
              </w:rPr>
              <w:t>hashy</w:t>
            </w:r>
            <w:proofErr w:type="spellEnd"/>
            <w:r w:rsidRPr="006A7D68">
              <w:rPr>
                <w:rFonts w:asciiTheme="minorHAnsi" w:hAnsiTheme="minorHAnsi" w:cstheme="minorHAnsi"/>
                <w:color w:val="000000"/>
              </w:rPr>
              <w:t xml:space="preserve"> SHA256 i MD5 poprzez:</w:t>
            </w:r>
          </w:p>
          <w:p w14:paraId="7CAC88F6" w14:textId="77777777" w:rsidR="00506095" w:rsidRPr="006A7D68" w:rsidRDefault="00506095" w:rsidP="00506095">
            <w:pPr>
              <w:ind w:left="360"/>
              <w:rPr>
                <w:rFonts w:asciiTheme="minorHAnsi" w:hAnsiTheme="minorHAnsi" w:cstheme="minorHAnsi"/>
                <w:color w:val="000000"/>
              </w:rPr>
            </w:pPr>
            <w:r w:rsidRPr="006A7D68">
              <w:rPr>
                <w:rFonts w:asciiTheme="minorHAnsi" w:hAnsiTheme="minorHAnsi" w:cstheme="minorHAnsi"/>
                <w:color w:val="000000"/>
              </w:rPr>
              <w:t>a.</w:t>
            </w:r>
            <w:r w:rsidRPr="006A7D68">
              <w:rPr>
                <w:rFonts w:asciiTheme="minorHAnsi" w:hAnsiTheme="minorHAnsi" w:cstheme="minorHAnsi"/>
                <w:color w:val="000000"/>
              </w:rPr>
              <w:tab/>
              <w:t>Import indykatorów z pliku</w:t>
            </w:r>
          </w:p>
          <w:p w14:paraId="020F34B7" w14:textId="77777777" w:rsidR="00506095" w:rsidRPr="006A7D68" w:rsidRDefault="00506095" w:rsidP="00506095">
            <w:pPr>
              <w:ind w:left="360"/>
              <w:rPr>
                <w:rFonts w:asciiTheme="minorHAnsi" w:hAnsiTheme="minorHAnsi" w:cstheme="minorHAnsi"/>
                <w:color w:val="000000"/>
              </w:rPr>
            </w:pPr>
            <w:r w:rsidRPr="006A7D68">
              <w:rPr>
                <w:rFonts w:asciiTheme="minorHAnsi" w:hAnsiTheme="minorHAnsi" w:cstheme="minorHAnsi"/>
                <w:color w:val="000000"/>
              </w:rPr>
              <w:t>b.</w:t>
            </w:r>
            <w:r w:rsidRPr="006A7D68">
              <w:rPr>
                <w:rFonts w:asciiTheme="minorHAnsi" w:hAnsiTheme="minorHAnsi" w:cstheme="minorHAnsi"/>
                <w:color w:val="000000"/>
              </w:rPr>
              <w:tab/>
              <w:t>Manualne dodanie indykatorów</w:t>
            </w:r>
          </w:p>
          <w:p w14:paraId="1C6600F6" w14:textId="77777777" w:rsidR="00506095" w:rsidRPr="006A7D68" w:rsidRDefault="00506095" w:rsidP="00506095">
            <w:pPr>
              <w:ind w:left="360"/>
              <w:rPr>
                <w:rFonts w:asciiTheme="minorHAnsi" w:hAnsiTheme="minorHAnsi" w:cstheme="minorHAnsi"/>
                <w:color w:val="000000"/>
              </w:rPr>
            </w:pPr>
            <w:r w:rsidRPr="006A7D68">
              <w:rPr>
                <w:rFonts w:asciiTheme="minorHAnsi" w:hAnsiTheme="minorHAnsi" w:cstheme="minorHAnsi"/>
                <w:color w:val="000000"/>
              </w:rPr>
              <w:t>c.</w:t>
            </w:r>
            <w:r w:rsidRPr="006A7D68">
              <w:rPr>
                <w:rFonts w:asciiTheme="minorHAnsi" w:hAnsiTheme="minorHAnsi" w:cstheme="minorHAnsi"/>
                <w:color w:val="000000"/>
              </w:rPr>
              <w:tab/>
              <w:t>Programowe dodanie indykatorów przez API</w:t>
            </w:r>
          </w:p>
          <w:p w14:paraId="103FA4DB" w14:textId="77777777" w:rsidR="00506095" w:rsidRPr="006A7D68" w:rsidRDefault="00506095" w:rsidP="00506095">
            <w:pPr>
              <w:ind w:left="360"/>
              <w:rPr>
                <w:rFonts w:asciiTheme="minorHAnsi" w:hAnsiTheme="minorHAnsi" w:cstheme="minorHAnsi"/>
                <w:color w:val="000000"/>
              </w:rPr>
            </w:pPr>
            <w:r w:rsidRPr="006A7D68">
              <w:rPr>
                <w:rFonts w:asciiTheme="minorHAnsi" w:hAnsiTheme="minorHAnsi" w:cstheme="minorHAnsi"/>
                <w:color w:val="000000"/>
              </w:rPr>
              <w:t>42.</w:t>
            </w:r>
            <w:r w:rsidRPr="006A7D68">
              <w:rPr>
                <w:rFonts w:asciiTheme="minorHAnsi" w:hAnsiTheme="minorHAnsi" w:cstheme="minorHAnsi"/>
                <w:color w:val="000000"/>
              </w:rPr>
              <w:tab/>
              <w:t xml:space="preserve">System musi umożliwiać definiowanie własnych </w:t>
            </w:r>
            <w:proofErr w:type="spellStart"/>
            <w:r w:rsidRPr="006A7D68">
              <w:rPr>
                <w:rFonts w:asciiTheme="minorHAnsi" w:hAnsiTheme="minorHAnsi" w:cstheme="minorHAnsi"/>
                <w:color w:val="000000"/>
              </w:rPr>
              <w:t>dashboardów</w:t>
            </w:r>
            <w:proofErr w:type="spellEnd"/>
            <w:r w:rsidRPr="006A7D68">
              <w:rPr>
                <w:rFonts w:asciiTheme="minorHAnsi" w:hAnsiTheme="minorHAnsi" w:cstheme="minorHAnsi"/>
                <w:color w:val="000000"/>
              </w:rPr>
              <w:t xml:space="preserve"> (konsol) z wykorzystaniem predefiniowanych </w:t>
            </w:r>
            <w:proofErr w:type="spellStart"/>
            <w:r w:rsidRPr="006A7D68">
              <w:rPr>
                <w:rFonts w:asciiTheme="minorHAnsi" w:hAnsiTheme="minorHAnsi" w:cstheme="minorHAnsi"/>
                <w:color w:val="000000"/>
              </w:rPr>
              <w:t>widgetów</w:t>
            </w:r>
            <w:proofErr w:type="spellEnd"/>
            <w:r w:rsidRPr="006A7D68">
              <w:rPr>
                <w:rFonts w:asciiTheme="minorHAnsi" w:hAnsiTheme="minorHAnsi" w:cstheme="minorHAnsi"/>
                <w:color w:val="000000"/>
              </w:rPr>
              <w:t xml:space="preserve"> (kontrolek) oraz kontrolek definiowanych samodzielnie poprzez kwerendy do danych telemetrycznych.</w:t>
            </w:r>
          </w:p>
          <w:p w14:paraId="74A4149C" w14:textId="77777777" w:rsidR="00506095" w:rsidRPr="006A7D68" w:rsidRDefault="00506095" w:rsidP="00506095">
            <w:pPr>
              <w:ind w:left="360"/>
              <w:rPr>
                <w:rFonts w:asciiTheme="minorHAnsi" w:hAnsiTheme="minorHAnsi" w:cstheme="minorHAnsi"/>
                <w:color w:val="000000"/>
              </w:rPr>
            </w:pPr>
            <w:r w:rsidRPr="006A7D68">
              <w:rPr>
                <w:rFonts w:asciiTheme="minorHAnsi" w:hAnsiTheme="minorHAnsi" w:cstheme="minorHAnsi"/>
                <w:color w:val="000000"/>
              </w:rPr>
              <w:t>43.</w:t>
            </w:r>
            <w:r w:rsidRPr="006A7D68">
              <w:rPr>
                <w:rFonts w:asciiTheme="minorHAnsi" w:hAnsiTheme="minorHAnsi" w:cstheme="minorHAnsi"/>
                <w:color w:val="000000"/>
              </w:rPr>
              <w:tab/>
              <w:t>System musi umożliwiać przeszukiwanie wszystkich danych telemetrycznych przy pomocy kreatorów lub manualnie z wykorzystaniem kwerend. Kwerendy muszą umożliwiać łączenie danych telemetrycznych z różnych źródeł, ich filtrowanie i przekształcanie wyników. Reguły tworzenia kwerend muszą być opisane w dokumentacji systemu</w:t>
            </w:r>
          </w:p>
          <w:p w14:paraId="55B7A792" w14:textId="77777777" w:rsidR="00506095" w:rsidRPr="006A7D68" w:rsidRDefault="00506095" w:rsidP="00506095">
            <w:pPr>
              <w:ind w:left="360"/>
              <w:rPr>
                <w:rFonts w:asciiTheme="minorHAnsi" w:hAnsiTheme="minorHAnsi" w:cstheme="minorHAnsi"/>
                <w:color w:val="000000"/>
              </w:rPr>
            </w:pPr>
            <w:r w:rsidRPr="006A7D68">
              <w:rPr>
                <w:rFonts w:asciiTheme="minorHAnsi" w:hAnsiTheme="minorHAnsi" w:cstheme="minorHAnsi"/>
                <w:color w:val="000000"/>
              </w:rPr>
              <w:t>44.</w:t>
            </w:r>
            <w:r w:rsidRPr="006A7D68">
              <w:rPr>
                <w:rFonts w:asciiTheme="minorHAnsi" w:hAnsiTheme="minorHAnsi" w:cstheme="minorHAnsi"/>
                <w:color w:val="000000"/>
              </w:rPr>
              <w:tab/>
              <w:t>System musi umożliwiać zapisanie kwerendy do danych telemetrycznych do globalnej biblioteki dostępnej dla wszystkich innych użytkowników.</w:t>
            </w:r>
          </w:p>
          <w:p w14:paraId="01A47278" w14:textId="77777777" w:rsidR="00506095" w:rsidRPr="006A7D68" w:rsidRDefault="00506095" w:rsidP="00506095">
            <w:pPr>
              <w:ind w:left="360"/>
              <w:rPr>
                <w:rFonts w:asciiTheme="minorHAnsi" w:hAnsiTheme="minorHAnsi" w:cstheme="minorHAnsi"/>
                <w:color w:val="000000"/>
              </w:rPr>
            </w:pPr>
            <w:r w:rsidRPr="006A7D68">
              <w:rPr>
                <w:rFonts w:asciiTheme="minorHAnsi" w:hAnsiTheme="minorHAnsi" w:cstheme="minorHAnsi"/>
                <w:color w:val="000000"/>
              </w:rPr>
              <w:t>45.</w:t>
            </w:r>
            <w:r w:rsidRPr="006A7D68">
              <w:rPr>
                <w:rFonts w:asciiTheme="minorHAnsi" w:hAnsiTheme="minorHAnsi" w:cstheme="minorHAnsi"/>
                <w:color w:val="000000"/>
              </w:rPr>
              <w:tab/>
              <w:t>System musi umożliwiać zrealizowanie kwerendy do danych telemetrycznych i odczytanie jej wyników via API.</w:t>
            </w:r>
          </w:p>
          <w:p w14:paraId="1CC824B0" w14:textId="77777777" w:rsidR="00506095" w:rsidRPr="006A7D68" w:rsidRDefault="00506095" w:rsidP="00506095">
            <w:pPr>
              <w:ind w:left="360"/>
              <w:rPr>
                <w:rFonts w:asciiTheme="minorHAnsi" w:hAnsiTheme="minorHAnsi" w:cstheme="minorHAnsi"/>
                <w:color w:val="000000"/>
              </w:rPr>
            </w:pPr>
            <w:r w:rsidRPr="006A7D68">
              <w:rPr>
                <w:rFonts w:asciiTheme="minorHAnsi" w:hAnsiTheme="minorHAnsi" w:cstheme="minorHAnsi"/>
                <w:color w:val="000000"/>
              </w:rPr>
              <w:t>46.</w:t>
            </w:r>
            <w:r w:rsidRPr="006A7D68">
              <w:rPr>
                <w:rFonts w:asciiTheme="minorHAnsi" w:hAnsiTheme="minorHAnsi" w:cstheme="minorHAnsi"/>
                <w:color w:val="000000"/>
              </w:rPr>
              <w:tab/>
              <w:t>System musi umożliwiać eksport wyników kwerendy do danych telemetrycznych w formie pliku tekstowego.</w:t>
            </w:r>
          </w:p>
          <w:p w14:paraId="4534252B" w14:textId="77777777" w:rsidR="00506095" w:rsidRPr="006A7D68" w:rsidRDefault="00506095" w:rsidP="00506095">
            <w:pPr>
              <w:ind w:left="360"/>
              <w:rPr>
                <w:rFonts w:asciiTheme="minorHAnsi" w:hAnsiTheme="minorHAnsi" w:cstheme="minorHAnsi"/>
                <w:color w:val="000000"/>
              </w:rPr>
            </w:pPr>
            <w:r w:rsidRPr="006A7D68">
              <w:rPr>
                <w:rFonts w:asciiTheme="minorHAnsi" w:hAnsiTheme="minorHAnsi" w:cstheme="minorHAnsi"/>
                <w:color w:val="000000"/>
              </w:rPr>
              <w:t>47.</w:t>
            </w:r>
            <w:r w:rsidRPr="006A7D68">
              <w:rPr>
                <w:rFonts w:asciiTheme="minorHAnsi" w:hAnsiTheme="minorHAnsi" w:cstheme="minorHAnsi"/>
                <w:color w:val="000000"/>
              </w:rPr>
              <w:tab/>
              <w:t xml:space="preserve">System musi umożliwiać uruchamianie kwerendy cyklicznie zgodnie z podanym harmonogramem lub jeden raz o określonym czasie i wysyłać mailowe powiadomienie na wskazane adresy email wraz z załączonym plikiem tekstowym zawierającym wynik kwerendy. . </w:t>
            </w:r>
          </w:p>
          <w:p w14:paraId="7C82AE8F" w14:textId="77777777" w:rsidR="00506095" w:rsidRPr="006A7D68" w:rsidRDefault="00506095" w:rsidP="00506095">
            <w:pPr>
              <w:ind w:left="360"/>
              <w:rPr>
                <w:rFonts w:asciiTheme="minorHAnsi" w:hAnsiTheme="minorHAnsi" w:cstheme="minorHAnsi"/>
                <w:color w:val="000000"/>
              </w:rPr>
            </w:pPr>
            <w:r w:rsidRPr="006A7D68">
              <w:rPr>
                <w:rFonts w:asciiTheme="minorHAnsi" w:hAnsiTheme="minorHAnsi" w:cstheme="minorHAnsi"/>
                <w:color w:val="000000"/>
              </w:rPr>
              <w:t>48.</w:t>
            </w:r>
            <w:r w:rsidRPr="006A7D68">
              <w:rPr>
                <w:rFonts w:asciiTheme="minorHAnsi" w:hAnsiTheme="minorHAnsi" w:cstheme="minorHAnsi"/>
                <w:color w:val="000000"/>
              </w:rPr>
              <w:tab/>
              <w:t>System musi umożliwiać przekształcenie kwerendy do danych telemetrycznych w uruchamianą zgodnie z podanym harmonogramem regułę korelacyjną generującą alarmy, jeśli kwerenda zwróciła więcej niż jeden rekord.</w:t>
            </w:r>
          </w:p>
          <w:p w14:paraId="03C88082" w14:textId="3C6F947E" w:rsidR="00506095" w:rsidRPr="006A7D68" w:rsidRDefault="00506095" w:rsidP="00506095">
            <w:pPr>
              <w:ind w:left="360"/>
              <w:rPr>
                <w:rFonts w:asciiTheme="minorHAnsi" w:hAnsiTheme="minorHAnsi" w:cstheme="minorHAnsi"/>
                <w:color w:val="000000"/>
              </w:rPr>
            </w:pPr>
            <w:r w:rsidRPr="006A7D68">
              <w:rPr>
                <w:rFonts w:asciiTheme="minorHAnsi" w:hAnsiTheme="minorHAnsi" w:cstheme="minorHAnsi"/>
                <w:color w:val="000000"/>
              </w:rPr>
              <w:t>49.</w:t>
            </w:r>
            <w:r w:rsidRPr="006A7D68">
              <w:rPr>
                <w:rFonts w:asciiTheme="minorHAnsi" w:hAnsiTheme="minorHAnsi" w:cstheme="minorHAnsi"/>
                <w:color w:val="000000"/>
              </w:rPr>
              <w:tab/>
              <w:t>System musi obsługiwać co najmniej następujące poziomy istotności alarmów: informacyjny, niski, średni, wysoki i krytyczny.</w:t>
            </w:r>
          </w:p>
          <w:p w14:paraId="7F5E5441" w14:textId="331CA33A" w:rsidR="00506095" w:rsidRPr="006A7D68" w:rsidRDefault="00506095" w:rsidP="00814F03">
            <w:pPr>
              <w:ind w:left="360"/>
              <w:rPr>
                <w:rFonts w:asciiTheme="minorHAnsi" w:hAnsiTheme="minorHAnsi" w:cstheme="minorHAnsi"/>
                <w:color w:val="000000"/>
              </w:rPr>
            </w:pPr>
          </w:p>
        </w:tc>
        <w:tc>
          <w:tcPr>
            <w:tcW w:w="3040" w:type="dxa"/>
          </w:tcPr>
          <w:p w14:paraId="60D34A0E" w14:textId="344FE64D" w:rsidR="00DB026E" w:rsidRPr="006A7D68" w:rsidRDefault="00DB026E" w:rsidP="003D7E7F">
            <w:pPr>
              <w:ind w:left="360"/>
              <w:rPr>
                <w:rFonts w:asciiTheme="minorHAnsi" w:hAnsiTheme="minorHAnsi" w:cstheme="minorHAnsi"/>
                <w:color w:val="000000"/>
              </w:rPr>
            </w:pPr>
          </w:p>
        </w:tc>
      </w:tr>
      <w:tr w:rsidR="00FD13AC" w:rsidRPr="006A7D68" w14:paraId="03C1F721" w14:textId="77777777" w:rsidTr="003B30E3">
        <w:tc>
          <w:tcPr>
            <w:tcW w:w="2119" w:type="dxa"/>
            <w:shd w:val="clear" w:color="auto" w:fill="auto"/>
            <w:vAlign w:val="center"/>
          </w:tcPr>
          <w:p w14:paraId="69C23F8F" w14:textId="5067E805" w:rsidR="00FD13AC" w:rsidRPr="006A7D68" w:rsidRDefault="00506095" w:rsidP="00EE1EF7">
            <w:pPr>
              <w:ind w:left="360"/>
              <w:rPr>
                <w:rFonts w:asciiTheme="minorHAnsi" w:hAnsiTheme="minorHAnsi" w:cstheme="minorHAnsi"/>
                <w:color w:val="000000"/>
              </w:rPr>
            </w:pPr>
            <w:r w:rsidRPr="006A7D68">
              <w:rPr>
                <w:rFonts w:asciiTheme="minorHAnsi" w:hAnsiTheme="minorHAnsi" w:cstheme="minorHAnsi"/>
                <w:color w:val="000000"/>
              </w:rPr>
              <w:lastRenderedPageBreak/>
              <w:t>Wymagania agenta</w:t>
            </w:r>
          </w:p>
        </w:tc>
        <w:tc>
          <w:tcPr>
            <w:tcW w:w="9497" w:type="dxa"/>
            <w:shd w:val="clear" w:color="auto" w:fill="auto"/>
            <w:vAlign w:val="center"/>
          </w:tcPr>
          <w:p w14:paraId="17C5BB7E" w14:textId="77777777" w:rsidR="00F6167A" w:rsidRPr="006A7D68" w:rsidRDefault="00F6167A" w:rsidP="00F6167A">
            <w:pPr>
              <w:ind w:left="360"/>
              <w:rPr>
                <w:rFonts w:asciiTheme="minorHAnsi" w:hAnsiTheme="minorHAnsi" w:cstheme="minorHAnsi"/>
                <w:color w:val="000000"/>
              </w:rPr>
            </w:pPr>
            <w:r w:rsidRPr="006A7D68">
              <w:rPr>
                <w:rFonts w:asciiTheme="minorHAnsi" w:hAnsiTheme="minorHAnsi" w:cstheme="minorHAnsi"/>
                <w:color w:val="000000"/>
              </w:rPr>
              <w:t>50.</w:t>
            </w:r>
            <w:r w:rsidRPr="006A7D68">
              <w:rPr>
                <w:rFonts w:asciiTheme="minorHAnsi" w:hAnsiTheme="minorHAnsi" w:cstheme="minorHAnsi"/>
                <w:color w:val="000000"/>
              </w:rPr>
              <w:tab/>
              <w:t>Agent nie może wykorzystywać Oracle Java JRE/JDK.</w:t>
            </w:r>
          </w:p>
          <w:p w14:paraId="17B684A0" w14:textId="77777777" w:rsidR="00F6167A" w:rsidRPr="006A7D68" w:rsidRDefault="00F6167A" w:rsidP="00F6167A">
            <w:pPr>
              <w:ind w:left="360"/>
              <w:rPr>
                <w:rFonts w:asciiTheme="minorHAnsi" w:hAnsiTheme="minorHAnsi" w:cstheme="minorHAnsi"/>
                <w:color w:val="000000"/>
              </w:rPr>
            </w:pPr>
            <w:r w:rsidRPr="006A7D68">
              <w:rPr>
                <w:rFonts w:asciiTheme="minorHAnsi" w:hAnsiTheme="minorHAnsi" w:cstheme="minorHAnsi"/>
                <w:color w:val="000000"/>
              </w:rPr>
              <w:t>51.</w:t>
            </w:r>
            <w:r w:rsidRPr="006A7D68">
              <w:rPr>
                <w:rFonts w:asciiTheme="minorHAnsi" w:hAnsiTheme="minorHAnsi" w:cstheme="minorHAnsi"/>
                <w:color w:val="000000"/>
              </w:rPr>
              <w:tab/>
              <w:t>Instalacja agenta nie może wymagać restartu systemu operacyjnego.</w:t>
            </w:r>
          </w:p>
          <w:p w14:paraId="500ABC46" w14:textId="77777777" w:rsidR="00F6167A" w:rsidRPr="006A7D68" w:rsidRDefault="00F6167A" w:rsidP="00F6167A">
            <w:pPr>
              <w:ind w:left="360"/>
              <w:rPr>
                <w:rFonts w:asciiTheme="minorHAnsi" w:hAnsiTheme="minorHAnsi" w:cstheme="minorHAnsi"/>
                <w:color w:val="000000"/>
              </w:rPr>
            </w:pPr>
            <w:r w:rsidRPr="006A7D68">
              <w:rPr>
                <w:rFonts w:asciiTheme="minorHAnsi" w:hAnsiTheme="minorHAnsi" w:cstheme="minorHAnsi"/>
                <w:color w:val="000000"/>
              </w:rPr>
              <w:t>52.</w:t>
            </w:r>
            <w:r w:rsidRPr="006A7D68">
              <w:rPr>
                <w:rFonts w:asciiTheme="minorHAnsi" w:hAnsiTheme="minorHAnsi" w:cstheme="minorHAnsi"/>
                <w:color w:val="000000"/>
              </w:rPr>
              <w:tab/>
              <w:t xml:space="preserve">Agent musi weryfikować poprawność certyfikatu w trakcie nawiązywania połączenia z systemem w celu ochrony przed atakami </w:t>
            </w:r>
            <w:proofErr w:type="spellStart"/>
            <w:r w:rsidRPr="006A7D68">
              <w:rPr>
                <w:rFonts w:asciiTheme="minorHAnsi" w:hAnsiTheme="minorHAnsi" w:cstheme="minorHAnsi"/>
                <w:color w:val="000000"/>
              </w:rPr>
              <w:t>man</w:t>
            </w:r>
            <w:proofErr w:type="spellEnd"/>
            <w:r w:rsidRPr="006A7D68">
              <w:rPr>
                <w:rFonts w:asciiTheme="minorHAnsi" w:hAnsiTheme="minorHAnsi" w:cstheme="minorHAnsi"/>
                <w:color w:val="000000"/>
              </w:rPr>
              <w:t>-in-the-</w:t>
            </w:r>
            <w:proofErr w:type="spellStart"/>
            <w:r w:rsidRPr="006A7D68">
              <w:rPr>
                <w:rFonts w:asciiTheme="minorHAnsi" w:hAnsiTheme="minorHAnsi" w:cstheme="minorHAnsi"/>
                <w:color w:val="000000"/>
              </w:rPr>
              <w:t>middle</w:t>
            </w:r>
            <w:proofErr w:type="spellEnd"/>
            <w:r w:rsidRPr="006A7D68">
              <w:rPr>
                <w:rFonts w:asciiTheme="minorHAnsi" w:hAnsiTheme="minorHAnsi" w:cstheme="minorHAnsi"/>
                <w:color w:val="000000"/>
              </w:rPr>
              <w:t xml:space="preserve"> z wykorzystaniem mechanizmu </w:t>
            </w:r>
            <w:proofErr w:type="spellStart"/>
            <w:r w:rsidRPr="006A7D68">
              <w:rPr>
                <w:rFonts w:asciiTheme="minorHAnsi" w:hAnsiTheme="minorHAnsi" w:cstheme="minorHAnsi"/>
                <w:color w:val="000000"/>
              </w:rPr>
              <w:t>certificate</w:t>
            </w:r>
            <w:proofErr w:type="spellEnd"/>
            <w:r w:rsidRPr="006A7D68">
              <w:rPr>
                <w:rFonts w:asciiTheme="minorHAnsi" w:hAnsiTheme="minorHAnsi" w:cstheme="minorHAnsi"/>
                <w:color w:val="000000"/>
              </w:rPr>
              <w:t xml:space="preserve"> </w:t>
            </w:r>
            <w:proofErr w:type="spellStart"/>
            <w:r w:rsidRPr="006A7D68">
              <w:rPr>
                <w:rFonts w:asciiTheme="minorHAnsi" w:hAnsiTheme="minorHAnsi" w:cstheme="minorHAnsi"/>
                <w:color w:val="000000"/>
              </w:rPr>
              <w:t>pinning</w:t>
            </w:r>
            <w:proofErr w:type="spellEnd"/>
            <w:r w:rsidRPr="006A7D68">
              <w:rPr>
                <w:rFonts w:asciiTheme="minorHAnsi" w:hAnsiTheme="minorHAnsi" w:cstheme="minorHAnsi"/>
                <w:color w:val="000000"/>
              </w:rPr>
              <w:t>.</w:t>
            </w:r>
          </w:p>
          <w:p w14:paraId="46E5B494" w14:textId="77777777" w:rsidR="00F6167A" w:rsidRPr="006A7D68" w:rsidRDefault="00F6167A" w:rsidP="00F6167A">
            <w:pPr>
              <w:ind w:left="360"/>
              <w:rPr>
                <w:rFonts w:asciiTheme="minorHAnsi" w:hAnsiTheme="minorHAnsi" w:cstheme="minorHAnsi"/>
                <w:color w:val="000000"/>
              </w:rPr>
            </w:pPr>
            <w:r w:rsidRPr="006A7D68">
              <w:rPr>
                <w:rFonts w:asciiTheme="minorHAnsi" w:hAnsiTheme="minorHAnsi" w:cstheme="minorHAnsi"/>
                <w:color w:val="000000"/>
              </w:rPr>
              <w:t>53.</w:t>
            </w:r>
            <w:r w:rsidRPr="006A7D68">
              <w:rPr>
                <w:rFonts w:asciiTheme="minorHAnsi" w:hAnsiTheme="minorHAnsi" w:cstheme="minorHAnsi"/>
                <w:color w:val="000000"/>
              </w:rPr>
              <w:tab/>
              <w:t xml:space="preserve">Agent musi posiadać mechanizmy ochronne uniemożliwiające wyłączenie agenta lub wpłynięcie na jego poprawne funkcjonowanie nawet przez użytkowników z podwyższonymi uprawnieniami (ang. </w:t>
            </w:r>
            <w:proofErr w:type="spellStart"/>
            <w:r w:rsidRPr="006A7D68">
              <w:rPr>
                <w:rFonts w:asciiTheme="minorHAnsi" w:hAnsiTheme="minorHAnsi" w:cstheme="minorHAnsi"/>
                <w:color w:val="000000"/>
              </w:rPr>
              <w:t>anti-tampering</w:t>
            </w:r>
            <w:proofErr w:type="spellEnd"/>
            <w:r w:rsidRPr="006A7D68">
              <w:rPr>
                <w:rFonts w:asciiTheme="minorHAnsi" w:hAnsiTheme="minorHAnsi" w:cstheme="minorHAnsi"/>
                <w:color w:val="000000"/>
              </w:rPr>
              <w:t>).</w:t>
            </w:r>
          </w:p>
          <w:p w14:paraId="754D61DC" w14:textId="77777777" w:rsidR="00F6167A" w:rsidRPr="006A7D68" w:rsidRDefault="00F6167A" w:rsidP="00F6167A">
            <w:pPr>
              <w:ind w:left="360"/>
              <w:rPr>
                <w:rFonts w:asciiTheme="minorHAnsi" w:hAnsiTheme="minorHAnsi" w:cstheme="minorHAnsi"/>
                <w:color w:val="000000"/>
              </w:rPr>
            </w:pPr>
            <w:r w:rsidRPr="006A7D68">
              <w:rPr>
                <w:rFonts w:asciiTheme="minorHAnsi" w:hAnsiTheme="minorHAnsi" w:cstheme="minorHAnsi"/>
                <w:color w:val="000000"/>
              </w:rPr>
              <w:t>54.</w:t>
            </w:r>
            <w:r w:rsidRPr="006A7D68">
              <w:rPr>
                <w:rFonts w:asciiTheme="minorHAnsi" w:hAnsiTheme="minorHAnsi" w:cstheme="minorHAnsi"/>
                <w:color w:val="000000"/>
              </w:rPr>
              <w:tab/>
              <w:t xml:space="preserve">Odinstalowanie agenta musi być chronione unikalnym dla każdej chronionej stacji, tak aby uniemożliwić odinstalowanie agenta nawet użytkowników z podwyższonymi uprawnieniami. </w:t>
            </w:r>
          </w:p>
          <w:p w14:paraId="34B03BCB" w14:textId="77777777" w:rsidR="00F6167A" w:rsidRPr="006A7D68" w:rsidRDefault="00F6167A" w:rsidP="00F6167A">
            <w:pPr>
              <w:ind w:left="360"/>
              <w:rPr>
                <w:rFonts w:asciiTheme="minorHAnsi" w:hAnsiTheme="minorHAnsi" w:cstheme="minorHAnsi"/>
                <w:color w:val="000000"/>
              </w:rPr>
            </w:pPr>
            <w:r w:rsidRPr="006A7D68">
              <w:rPr>
                <w:rFonts w:asciiTheme="minorHAnsi" w:hAnsiTheme="minorHAnsi" w:cstheme="minorHAnsi"/>
                <w:color w:val="000000"/>
              </w:rPr>
              <w:t>55.</w:t>
            </w:r>
            <w:r w:rsidRPr="006A7D68">
              <w:rPr>
                <w:rFonts w:asciiTheme="minorHAnsi" w:hAnsiTheme="minorHAnsi" w:cstheme="minorHAnsi"/>
                <w:color w:val="000000"/>
              </w:rPr>
              <w:tab/>
              <w:t xml:space="preserve">W trakcie instalacji agenta musi istnieć możliwość nadania agentowi nieusuwalnego z konsoli znacznika, który może zostać wykorzystany jako atrybut do grupowanie </w:t>
            </w:r>
            <w:proofErr w:type="spellStart"/>
            <w:r w:rsidRPr="006A7D68">
              <w:rPr>
                <w:rFonts w:asciiTheme="minorHAnsi" w:hAnsiTheme="minorHAnsi" w:cstheme="minorHAnsi"/>
                <w:color w:val="000000"/>
              </w:rPr>
              <w:t>endpointów</w:t>
            </w:r>
            <w:proofErr w:type="spellEnd"/>
            <w:r w:rsidRPr="006A7D68">
              <w:rPr>
                <w:rFonts w:asciiTheme="minorHAnsi" w:hAnsiTheme="minorHAnsi" w:cstheme="minorHAnsi"/>
                <w:color w:val="000000"/>
              </w:rPr>
              <w:t xml:space="preserve">. </w:t>
            </w:r>
          </w:p>
          <w:p w14:paraId="67F2B2C9" w14:textId="77777777" w:rsidR="00F6167A" w:rsidRPr="006A7D68" w:rsidRDefault="00F6167A" w:rsidP="00F6167A">
            <w:pPr>
              <w:ind w:left="360"/>
              <w:rPr>
                <w:rFonts w:asciiTheme="minorHAnsi" w:hAnsiTheme="minorHAnsi" w:cstheme="minorHAnsi"/>
                <w:color w:val="000000"/>
              </w:rPr>
            </w:pPr>
            <w:r w:rsidRPr="006A7D68">
              <w:rPr>
                <w:rFonts w:asciiTheme="minorHAnsi" w:hAnsiTheme="minorHAnsi" w:cstheme="minorHAnsi"/>
                <w:color w:val="000000"/>
              </w:rPr>
              <w:t>56.</w:t>
            </w:r>
            <w:r w:rsidRPr="006A7D68">
              <w:rPr>
                <w:rFonts w:asciiTheme="minorHAnsi" w:hAnsiTheme="minorHAnsi" w:cstheme="minorHAnsi"/>
                <w:color w:val="000000"/>
              </w:rPr>
              <w:tab/>
              <w:t xml:space="preserve">W trakcie instalacji agenta musi istnieć możliwość wskazania dedykowanego serwera </w:t>
            </w:r>
            <w:proofErr w:type="spellStart"/>
            <w:r w:rsidRPr="006A7D68">
              <w:rPr>
                <w:rFonts w:asciiTheme="minorHAnsi" w:hAnsiTheme="minorHAnsi" w:cstheme="minorHAnsi"/>
                <w:color w:val="000000"/>
              </w:rPr>
              <w:t>proxy</w:t>
            </w:r>
            <w:proofErr w:type="spellEnd"/>
            <w:r w:rsidRPr="006A7D68">
              <w:rPr>
                <w:rFonts w:asciiTheme="minorHAnsi" w:hAnsiTheme="minorHAnsi" w:cstheme="minorHAnsi"/>
                <w:color w:val="000000"/>
              </w:rPr>
              <w:t>, z którego agent będzie korzystał nawiązując połączenie z systemem.</w:t>
            </w:r>
          </w:p>
          <w:p w14:paraId="64C1B344" w14:textId="77777777" w:rsidR="00F6167A" w:rsidRPr="006A7D68" w:rsidRDefault="00F6167A" w:rsidP="00F6167A">
            <w:pPr>
              <w:ind w:left="360"/>
              <w:rPr>
                <w:rFonts w:asciiTheme="minorHAnsi" w:hAnsiTheme="minorHAnsi" w:cstheme="minorHAnsi"/>
                <w:color w:val="000000"/>
              </w:rPr>
            </w:pPr>
            <w:r w:rsidRPr="006A7D68">
              <w:rPr>
                <w:rFonts w:asciiTheme="minorHAnsi" w:hAnsiTheme="minorHAnsi" w:cstheme="minorHAnsi"/>
                <w:color w:val="000000"/>
              </w:rPr>
              <w:t>57.</w:t>
            </w:r>
            <w:r w:rsidRPr="006A7D68">
              <w:rPr>
                <w:rFonts w:asciiTheme="minorHAnsi" w:hAnsiTheme="minorHAnsi" w:cstheme="minorHAnsi"/>
                <w:color w:val="000000"/>
              </w:rPr>
              <w:tab/>
              <w:t xml:space="preserve">Agent musi wykrywać i blokować próby wyłączenia usługi Volume </w:t>
            </w:r>
            <w:proofErr w:type="spellStart"/>
            <w:r w:rsidRPr="006A7D68">
              <w:rPr>
                <w:rFonts w:asciiTheme="minorHAnsi" w:hAnsiTheme="minorHAnsi" w:cstheme="minorHAnsi"/>
                <w:color w:val="000000"/>
              </w:rPr>
              <w:t>Shadow</w:t>
            </w:r>
            <w:proofErr w:type="spellEnd"/>
            <w:r w:rsidRPr="006A7D68">
              <w:rPr>
                <w:rFonts w:asciiTheme="minorHAnsi" w:hAnsiTheme="minorHAnsi" w:cstheme="minorHAnsi"/>
                <w:color w:val="000000"/>
              </w:rPr>
              <w:t xml:space="preserve"> </w:t>
            </w:r>
            <w:proofErr w:type="spellStart"/>
            <w:r w:rsidRPr="006A7D68">
              <w:rPr>
                <w:rFonts w:asciiTheme="minorHAnsi" w:hAnsiTheme="minorHAnsi" w:cstheme="minorHAnsi"/>
                <w:color w:val="000000"/>
              </w:rPr>
              <w:t>Copy</w:t>
            </w:r>
            <w:proofErr w:type="spellEnd"/>
            <w:r w:rsidRPr="006A7D68">
              <w:rPr>
                <w:rFonts w:asciiTheme="minorHAnsi" w:hAnsiTheme="minorHAnsi" w:cstheme="minorHAnsi"/>
                <w:color w:val="000000"/>
              </w:rPr>
              <w:t xml:space="preserve"> Service (VSS) oraz inne próby uszkodzenia migawek VSS. </w:t>
            </w:r>
          </w:p>
          <w:p w14:paraId="76072745" w14:textId="77777777" w:rsidR="00F6167A" w:rsidRPr="006A7D68" w:rsidRDefault="00F6167A" w:rsidP="00F6167A">
            <w:pPr>
              <w:ind w:left="360"/>
              <w:rPr>
                <w:rFonts w:asciiTheme="minorHAnsi" w:hAnsiTheme="minorHAnsi" w:cstheme="minorHAnsi"/>
                <w:color w:val="000000"/>
              </w:rPr>
            </w:pPr>
            <w:r w:rsidRPr="006A7D68">
              <w:rPr>
                <w:rFonts w:asciiTheme="minorHAnsi" w:hAnsiTheme="minorHAnsi" w:cstheme="minorHAnsi"/>
                <w:color w:val="000000"/>
              </w:rPr>
              <w:t>58.</w:t>
            </w:r>
            <w:r w:rsidRPr="006A7D68">
              <w:rPr>
                <w:rFonts w:asciiTheme="minorHAnsi" w:hAnsiTheme="minorHAnsi" w:cstheme="minorHAnsi"/>
                <w:color w:val="000000"/>
              </w:rPr>
              <w:tab/>
              <w:t xml:space="preserve">Agent musi realizować ochronę przed atakami klasy </w:t>
            </w:r>
            <w:proofErr w:type="spellStart"/>
            <w:r w:rsidRPr="006A7D68">
              <w:rPr>
                <w:rFonts w:asciiTheme="minorHAnsi" w:hAnsiTheme="minorHAnsi" w:cstheme="minorHAnsi"/>
                <w:color w:val="000000"/>
              </w:rPr>
              <w:t>Bring</w:t>
            </w:r>
            <w:proofErr w:type="spellEnd"/>
            <w:r w:rsidRPr="006A7D68">
              <w:rPr>
                <w:rFonts w:asciiTheme="minorHAnsi" w:hAnsiTheme="minorHAnsi" w:cstheme="minorHAnsi"/>
                <w:color w:val="000000"/>
              </w:rPr>
              <w:t xml:space="preserve"> </w:t>
            </w:r>
            <w:proofErr w:type="spellStart"/>
            <w:r w:rsidRPr="006A7D68">
              <w:rPr>
                <w:rFonts w:asciiTheme="minorHAnsi" w:hAnsiTheme="minorHAnsi" w:cstheme="minorHAnsi"/>
                <w:color w:val="000000"/>
              </w:rPr>
              <w:t>Your</w:t>
            </w:r>
            <w:proofErr w:type="spellEnd"/>
            <w:r w:rsidRPr="006A7D68">
              <w:rPr>
                <w:rFonts w:asciiTheme="minorHAnsi" w:hAnsiTheme="minorHAnsi" w:cstheme="minorHAnsi"/>
                <w:color w:val="000000"/>
              </w:rPr>
              <w:t xml:space="preserve"> </w:t>
            </w:r>
            <w:proofErr w:type="spellStart"/>
            <w:r w:rsidRPr="006A7D68">
              <w:rPr>
                <w:rFonts w:asciiTheme="minorHAnsi" w:hAnsiTheme="minorHAnsi" w:cstheme="minorHAnsi"/>
                <w:color w:val="000000"/>
              </w:rPr>
              <w:t>Own</w:t>
            </w:r>
            <w:proofErr w:type="spellEnd"/>
            <w:r w:rsidRPr="006A7D68">
              <w:rPr>
                <w:rFonts w:asciiTheme="minorHAnsi" w:hAnsiTheme="minorHAnsi" w:cstheme="minorHAnsi"/>
                <w:color w:val="000000"/>
              </w:rPr>
              <w:t xml:space="preserve"> </w:t>
            </w:r>
            <w:proofErr w:type="spellStart"/>
            <w:r w:rsidRPr="006A7D68">
              <w:rPr>
                <w:rFonts w:asciiTheme="minorHAnsi" w:hAnsiTheme="minorHAnsi" w:cstheme="minorHAnsi"/>
                <w:color w:val="000000"/>
              </w:rPr>
              <w:t>Vulnerable</w:t>
            </w:r>
            <w:proofErr w:type="spellEnd"/>
            <w:r w:rsidRPr="006A7D68">
              <w:rPr>
                <w:rFonts w:asciiTheme="minorHAnsi" w:hAnsiTheme="minorHAnsi" w:cstheme="minorHAnsi"/>
                <w:color w:val="000000"/>
              </w:rPr>
              <w:t xml:space="preserve"> Driver poprzez wykrywanie i blokowanie prób ładowania podatnych sterowników. </w:t>
            </w:r>
          </w:p>
          <w:p w14:paraId="0B7A6DAB" w14:textId="77777777" w:rsidR="00F6167A" w:rsidRPr="006A7D68" w:rsidRDefault="00F6167A" w:rsidP="00F6167A">
            <w:pPr>
              <w:ind w:left="360"/>
              <w:rPr>
                <w:rFonts w:asciiTheme="minorHAnsi" w:hAnsiTheme="minorHAnsi" w:cstheme="minorHAnsi"/>
                <w:color w:val="000000"/>
              </w:rPr>
            </w:pPr>
            <w:r w:rsidRPr="006A7D68">
              <w:rPr>
                <w:rFonts w:asciiTheme="minorHAnsi" w:hAnsiTheme="minorHAnsi" w:cstheme="minorHAnsi"/>
                <w:color w:val="000000"/>
              </w:rPr>
              <w:t>59.</w:t>
            </w:r>
            <w:r w:rsidRPr="006A7D68">
              <w:rPr>
                <w:rFonts w:asciiTheme="minorHAnsi" w:hAnsiTheme="minorHAnsi" w:cstheme="minorHAnsi"/>
                <w:color w:val="000000"/>
              </w:rPr>
              <w:tab/>
              <w:t xml:space="preserve">Agent musi bezpośrednio na chronionym </w:t>
            </w:r>
            <w:proofErr w:type="spellStart"/>
            <w:r w:rsidRPr="006A7D68">
              <w:rPr>
                <w:rFonts w:asciiTheme="minorHAnsi" w:hAnsiTheme="minorHAnsi" w:cstheme="minorHAnsi"/>
                <w:color w:val="000000"/>
              </w:rPr>
              <w:t>endpontcie</w:t>
            </w:r>
            <w:proofErr w:type="spellEnd"/>
            <w:r w:rsidRPr="006A7D68">
              <w:rPr>
                <w:rFonts w:asciiTheme="minorHAnsi" w:hAnsiTheme="minorHAnsi" w:cstheme="minorHAnsi"/>
                <w:color w:val="000000"/>
              </w:rPr>
              <w:t xml:space="preserve"> zapewniać ochronę przed znanymi i nieznanymi złośliwymi plikami binarnymi co najmniej w następujący sposób:</w:t>
            </w:r>
          </w:p>
          <w:p w14:paraId="72CDE64D" w14:textId="77777777" w:rsidR="00F6167A" w:rsidRPr="006A7D68" w:rsidRDefault="00F6167A" w:rsidP="00F6167A">
            <w:pPr>
              <w:ind w:left="360"/>
              <w:rPr>
                <w:rFonts w:asciiTheme="minorHAnsi" w:hAnsiTheme="minorHAnsi" w:cstheme="minorHAnsi"/>
                <w:color w:val="000000"/>
              </w:rPr>
            </w:pPr>
            <w:r w:rsidRPr="006A7D68">
              <w:rPr>
                <w:rFonts w:asciiTheme="minorHAnsi" w:hAnsiTheme="minorHAnsi" w:cstheme="minorHAnsi"/>
                <w:color w:val="000000"/>
              </w:rPr>
              <w:t>a.</w:t>
            </w:r>
            <w:r w:rsidRPr="006A7D68">
              <w:rPr>
                <w:rFonts w:asciiTheme="minorHAnsi" w:hAnsiTheme="minorHAnsi" w:cstheme="minorHAnsi"/>
                <w:color w:val="000000"/>
              </w:rPr>
              <w:tab/>
              <w:t xml:space="preserve">Weryfikacja reputacji pliku w bazie </w:t>
            </w:r>
            <w:proofErr w:type="spellStart"/>
            <w:r w:rsidRPr="006A7D68">
              <w:rPr>
                <w:rFonts w:asciiTheme="minorHAnsi" w:hAnsiTheme="minorHAnsi" w:cstheme="minorHAnsi"/>
                <w:color w:val="000000"/>
              </w:rPr>
              <w:t>threat</w:t>
            </w:r>
            <w:proofErr w:type="spellEnd"/>
            <w:r w:rsidRPr="006A7D68">
              <w:rPr>
                <w:rFonts w:asciiTheme="minorHAnsi" w:hAnsiTheme="minorHAnsi" w:cstheme="minorHAnsi"/>
                <w:color w:val="000000"/>
              </w:rPr>
              <w:t xml:space="preserve"> </w:t>
            </w:r>
            <w:proofErr w:type="spellStart"/>
            <w:r w:rsidRPr="006A7D68">
              <w:rPr>
                <w:rFonts w:asciiTheme="minorHAnsi" w:hAnsiTheme="minorHAnsi" w:cstheme="minorHAnsi"/>
                <w:color w:val="000000"/>
              </w:rPr>
              <w:t>intelligence</w:t>
            </w:r>
            <w:proofErr w:type="spellEnd"/>
            <w:r w:rsidRPr="006A7D68">
              <w:rPr>
                <w:rFonts w:asciiTheme="minorHAnsi" w:hAnsiTheme="minorHAnsi" w:cstheme="minorHAnsi"/>
                <w:color w:val="000000"/>
              </w:rPr>
              <w:t xml:space="preserve"> producenta systemu</w:t>
            </w:r>
          </w:p>
          <w:p w14:paraId="6009061E" w14:textId="77777777" w:rsidR="00F6167A" w:rsidRPr="006A7D68" w:rsidRDefault="00F6167A" w:rsidP="00F6167A">
            <w:pPr>
              <w:ind w:left="360"/>
              <w:rPr>
                <w:rFonts w:asciiTheme="minorHAnsi" w:hAnsiTheme="minorHAnsi" w:cstheme="minorHAnsi"/>
                <w:color w:val="000000"/>
              </w:rPr>
            </w:pPr>
            <w:r w:rsidRPr="006A7D68">
              <w:rPr>
                <w:rFonts w:asciiTheme="minorHAnsi" w:hAnsiTheme="minorHAnsi" w:cstheme="minorHAnsi"/>
                <w:color w:val="000000"/>
              </w:rPr>
              <w:t>b.</w:t>
            </w:r>
            <w:r w:rsidRPr="006A7D68">
              <w:rPr>
                <w:rFonts w:asciiTheme="minorHAnsi" w:hAnsiTheme="minorHAnsi" w:cstheme="minorHAnsi"/>
                <w:color w:val="000000"/>
              </w:rPr>
              <w:tab/>
              <w:t>Lokalna analiza statyczna bazująca na uczeniu maszynowym (ang. Machine learning)</w:t>
            </w:r>
          </w:p>
          <w:p w14:paraId="553C8756" w14:textId="77777777" w:rsidR="00F6167A" w:rsidRPr="006A7D68" w:rsidRDefault="00F6167A" w:rsidP="00F6167A">
            <w:pPr>
              <w:ind w:left="360"/>
              <w:rPr>
                <w:rFonts w:asciiTheme="minorHAnsi" w:hAnsiTheme="minorHAnsi" w:cstheme="minorHAnsi"/>
                <w:color w:val="000000"/>
              </w:rPr>
            </w:pPr>
            <w:r w:rsidRPr="006A7D68">
              <w:rPr>
                <w:rFonts w:asciiTheme="minorHAnsi" w:hAnsiTheme="minorHAnsi" w:cstheme="minorHAnsi"/>
                <w:color w:val="000000"/>
              </w:rPr>
              <w:t>60.</w:t>
            </w:r>
            <w:r w:rsidRPr="006A7D68">
              <w:rPr>
                <w:rFonts w:asciiTheme="minorHAnsi" w:hAnsiTheme="minorHAnsi" w:cstheme="minorHAnsi"/>
                <w:color w:val="000000"/>
              </w:rPr>
              <w:tab/>
              <w:t>Agent musi zapewnić ochronę przed znanymi i nieznanymi złośliwymi makrami w plikach Microsoft Word i Microsoft Excel co najmniej w następujący sposób:</w:t>
            </w:r>
          </w:p>
          <w:p w14:paraId="0E20D14D" w14:textId="77777777" w:rsidR="00F6167A" w:rsidRPr="006A7D68" w:rsidRDefault="00F6167A" w:rsidP="00F6167A">
            <w:pPr>
              <w:ind w:left="360"/>
              <w:rPr>
                <w:rFonts w:asciiTheme="minorHAnsi" w:hAnsiTheme="minorHAnsi" w:cstheme="minorHAnsi"/>
                <w:color w:val="000000"/>
              </w:rPr>
            </w:pPr>
            <w:r w:rsidRPr="006A7D68">
              <w:rPr>
                <w:rFonts w:asciiTheme="minorHAnsi" w:hAnsiTheme="minorHAnsi" w:cstheme="minorHAnsi"/>
                <w:color w:val="000000"/>
              </w:rPr>
              <w:t>a.</w:t>
            </w:r>
            <w:r w:rsidRPr="006A7D68">
              <w:rPr>
                <w:rFonts w:asciiTheme="minorHAnsi" w:hAnsiTheme="minorHAnsi" w:cstheme="minorHAnsi"/>
                <w:color w:val="000000"/>
              </w:rPr>
              <w:tab/>
              <w:t xml:space="preserve">Weryfikacja reputacji makra w bazie </w:t>
            </w:r>
            <w:proofErr w:type="spellStart"/>
            <w:r w:rsidRPr="006A7D68">
              <w:rPr>
                <w:rFonts w:asciiTheme="minorHAnsi" w:hAnsiTheme="minorHAnsi" w:cstheme="minorHAnsi"/>
                <w:color w:val="000000"/>
              </w:rPr>
              <w:t>threat</w:t>
            </w:r>
            <w:proofErr w:type="spellEnd"/>
            <w:r w:rsidRPr="006A7D68">
              <w:rPr>
                <w:rFonts w:asciiTheme="minorHAnsi" w:hAnsiTheme="minorHAnsi" w:cstheme="minorHAnsi"/>
                <w:color w:val="000000"/>
              </w:rPr>
              <w:t xml:space="preserve"> </w:t>
            </w:r>
            <w:proofErr w:type="spellStart"/>
            <w:r w:rsidRPr="006A7D68">
              <w:rPr>
                <w:rFonts w:asciiTheme="minorHAnsi" w:hAnsiTheme="minorHAnsi" w:cstheme="minorHAnsi"/>
                <w:color w:val="000000"/>
              </w:rPr>
              <w:t>intelligence</w:t>
            </w:r>
            <w:proofErr w:type="spellEnd"/>
            <w:r w:rsidRPr="006A7D68">
              <w:rPr>
                <w:rFonts w:asciiTheme="minorHAnsi" w:hAnsiTheme="minorHAnsi" w:cstheme="minorHAnsi"/>
                <w:color w:val="000000"/>
              </w:rPr>
              <w:t xml:space="preserve"> producenta</w:t>
            </w:r>
          </w:p>
          <w:p w14:paraId="1C0A2F65" w14:textId="77777777" w:rsidR="00F6167A" w:rsidRPr="006A7D68" w:rsidRDefault="00F6167A" w:rsidP="00F6167A">
            <w:pPr>
              <w:ind w:left="360"/>
              <w:rPr>
                <w:rFonts w:asciiTheme="minorHAnsi" w:hAnsiTheme="minorHAnsi" w:cstheme="minorHAnsi"/>
                <w:color w:val="000000"/>
              </w:rPr>
            </w:pPr>
            <w:r w:rsidRPr="006A7D68">
              <w:rPr>
                <w:rFonts w:asciiTheme="minorHAnsi" w:hAnsiTheme="minorHAnsi" w:cstheme="minorHAnsi"/>
                <w:color w:val="000000"/>
              </w:rPr>
              <w:t>b.</w:t>
            </w:r>
            <w:r w:rsidRPr="006A7D68">
              <w:rPr>
                <w:rFonts w:asciiTheme="minorHAnsi" w:hAnsiTheme="minorHAnsi" w:cstheme="minorHAnsi"/>
                <w:color w:val="000000"/>
              </w:rPr>
              <w:tab/>
              <w:t>Lokalna analiza statyczna bazująca na uczeniu maszynowymi (ang. Machine learning)</w:t>
            </w:r>
          </w:p>
          <w:p w14:paraId="4DC906EA" w14:textId="77777777" w:rsidR="00F6167A" w:rsidRPr="006A7D68" w:rsidRDefault="00F6167A" w:rsidP="00F6167A">
            <w:pPr>
              <w:ind w:left="360"/>
              <w:rPr>
                <w:rFonts w:asciiTheme="minorHAnsi" w:hAnsiTheme="minorHAnsi" w:cstheme="minorHAnsi"/>
                <w:color w:val="000000"/>
              </w:rPr>
            </w:pPr>
            <w:r w:rsidRPr="006A7D68">
              <w:rPr>
                <w:rFonts w:asciiTheme="minorHAnsi" w:hAnsiTheme="minorHAnsi" w:cstheme="minorHAnsi"/>
                <w:color w:val="000000"/>
              </w:rPr>
              <w:t>61.</w:t>
            </w:r>
            <w:r w:rsidRPr="006A7D68">
              <w:rPr>
                <w:rFonts w:asciiTheme="minorHAnsi" w:hAnsiTheme="minorHAnsi" w:cstheme="minorHAnsi"/>
                <w:color w:val="000000"/>
              </w:rPr>
              <w:tab/>
              <w:t xml:space="preserve">Agent musi posiadać możliwość usuwania złośliwych makr wykrytych w plikach Microsoft Word i Microsoft Excel. </w:t>
            </w:r>
          </w:p>
          <w:p w14:paraId="341B14F4" w14:textId="77777777" w:rsidR="00F6167A" w:rsidRPr="006A7D68" w:rsidRDefault="00F6167A" w:rsidP="00F6167A">
            <w:pPr>
              <w:ind w:left="360"/>
              <w:rPr>
                <w:rFonts w:asciiTheme="minorHAnsi" w:hAnsiTheme="minorHAnsi" w:cstheme="minorHAnsi"/>
                <w:color w:val="000000"/>
              </w:rPr>
            </w:pPr>
            <w:r w:rsidRPr="006A7D68">
              <w:rPr>
                <w:rFonts w:asciiTheme="minorHAnsi" w:hAnsiTheme="minorHAnsi" w:cstheme="minorHAnsi"/>
                <w:color w:val="000000"/>
              </w:rPr>
              <w:lastRenderedPageBreak/>
              <w:t>62.</w:t>
            </w:r>
            <w:r w:rsidRPr="006A7D68">
              <w:rPr>
                <w:rFonts w:asciiTheme="minorHAnsi" w:hAnsiTheme="minorHAnsi" w:cstheme="minorHAnsi"/>
                <w:color w:val="000000"/>
              </w:rPr>
              <w:tab/>
              <w:t>Agent musi realizować ochronę przed zaszyfrowaniem dysku i plików przez złośliwe oprogramowanie (</w:t>
            </w:r>
            <w:proofErr w:type="spellStart"/>
            <w:r w:rsidRPr="006A7D68">
              <w:rPr>
                <w:rFonts w:asciiTheme="minorHAnsi" w:hAnsiTheme="minorHAnsi" w:cstheme="minorHAnsi"/>
                <w:color w:val="000000"/>
              </w:rPr>
              <w:t>aka</w:t>
            </w:r>
            <w:proofErr w:type="spellEnd"/>
            <w:r w:rsidRPr="006A7D68">
              <w:rPr>
                <w:rFonts w:asciiTheme="minorHAnsi" w:hAnsiTheme="minorHAnsi" w:cstheme="minorHAnsi"/>
                <w:color w:val="000000"/>
              </w:rPr>
              <w:t xml:space="preserve"> ochrona anty-</w:t>
            </w:r>
            <w:proofErr w:type="spellStart"/>
            <w:r w:rsidRPr="006A7D68">
              <w:rPr>
                <w:rFonts w:asciiTheme="minorHAnsi" w:hAnsiTheme="minorHAnsi" w:cstheme="minorHAnsi"/>
                <w:color w:val="000000"/>
              </w:rPr>
              <w:t>ransomware’owa</w:t>
            </w:r>
            <w:proofErr w:type="spellEnd"/>
            <w:r w:rsidRPr="006A7D68">
              <w:rPr>
                <w:rFonts w:asciiTheme="minorHAnsi" w:hAnsiTheme="minorHAnsi" w:cstheme="minorHAnsi"/>
                <w:color w:val="000000"/>
              </w:rPr>
              <w:t xml:space="preserve">). </w:t>
            </w:r>
          </w:p>
          <w:p w14:paraId="0DFF953B" w14:textId="77777777" w:rsidR="00F6167A" w:rsidRPr="006A7D68" w:rsidRDefault="00F6167A" w:rsidP="00F6167A">
            <w:pPr>
              <w:ind w:left="360"/>
              <w:rPr>
                <w:rFonts w:asciiTheme="minorHAnsi" w:hAnsiTheme="minorHAnsi" w:cstheme="minorHAnsi"/>
                <w:color w:val="000000"/>
              </w:rPr>
            </w:pPr>
            <w:r w:rsidRPr="006A7D68">
              <w:rPr>
                <w:rFonts w:asciiTheme="minorHAnsi" w:hAnsiTheme="minorHAnsi" w:cstheme="minorHAnsi"/>
                <w:color w:val="000000"/>
              </w:rPr>
              <w:t>63.</w:t>
            </w:r>
            <w:r w:rsidRPr="006A7D68">
              <w:rPr>
                <w:rFonts w:asciiTheme="minorHAnsi" w:hAnsiTheme="minorHAnsi" w:cstheme="minorHAnsi"/>
                <w:color w:val="000000"/>
              </w:rPr>
              <w:tab/>
              <w:t xml:space="preserve">Agent musi wykonywać analizę plików binarnych po tym jak zostały zapisane w systemie plików. </w:t>
            </w:r>
          </w:p>
          <w:p w14:paraId="210CC1F1" w14:textId="77777777" w:rsidR="00F6167A" w:rsidRPr="006A7D68" w:rsidRDefault="00F6167A" w:rsidP="00F6167A">
            <w:pPr>
              <w:ind w:left="360"/>
              <w:rPr>
                <w:rFonts w:asciiTheme="minorHAnsi" w:hAnsiTheme="minorHAnsi" w:cstheme="minorHAnsi"/>
                <w:color w:val="000000"/>
              </w:rPr>
            </w:pPr>
            <w:r w:rsidRPr="006A7D68">
              <w:rPr>
                <w:rFonts w:asciiTheme="minorHAnsi" w:hAnsiTheme="minorHAnsi" w:cstheme="minorHAnsi"/>
                <w:color w:val="000000"/>
              </w:rPr>
              <w:t>64.</w:t>
            </w:r>
            <w:r w:rsidRPr="006A7D68">
              <w:rPr>
                <w:rFonts w:asciiTheme="minorHAnsi" w:hAnsiTheme="minorHAnsi" w:cstheme="minorHAnsi"/>
                <w:color w:val="000000"/>
              </w:rPr>
              <w:tab/>
              <w:t xml:space="preserve">Musi zapewniać ochronę przed znanymi i nieznanymi </w:t>
            </w:r>
            <w:proofErr w:type="spellStart"/>
            <w:r w:rsidRPr="006A7D68">
              <w:rPr>
                <w:rFonts w:asciiTheme="minorHAnsi" w:hAnsiTheme="minorHAnsi" w:cstheme="minorHAnsi"/>
                <w:color w:val="000000"/>
              </w:rPr>
              <w:t>exploitami</w:t>
            </w:r>
            <w:proofErr w:type="spellEnd"/>
            <w:r w:rsidRPr="006A7D68">
              <w:rPr>
                <w:rFonts w:asciiTheme="minorHAnsi" w:hAnsiTheme="minorHAnsi" w:cstheme="minorHAnsi"/>
                <w:color w:val="000000"/>
              </w:rPr>
              <w:t xml:space="preserve">  wykorzystującymi znane i nieznane luki bezpieczeństwa w oprogramowaniu.</w:t>
            </w:r>
          </w:p>
          <w:p w14:paraId="0178F54C" w14:textId="77777777" w:rsidR="00F6167A" w:rsidRPr="006A7D68" w:rsidRDefault="00F6167A" w:rsidP="00F6167A">
            <w:pPr>
              <w:ind w:left="360"/>
              <w:rPr>
                <w:rFonts w:asciiTheme="minorHAnsi" w:hAnsiTheme="minorHAnsi" w:cstheme="minorHAnsi"/>
                <w:color w:val="000000"/>
              </w:rPr>
            </w:pPr>
            <w:r w:rsidRPr="006A7D68">
              <w:rPr>
                <w:rFonts w:asciiTheme="minorHAnsi" w:hAnsiTheme="minorHAnsi" w:cstheme="minorHAnsi"/>
                <w:color w:val="000000"/>
              </w:rPr>
              <w:t>65.</w:t>
            </w:r>
            <w:r w:rsidRPr="006A7D68">
              <w:rPr>
                <w:rFonts w:asciiTheme="minorHAnsi" w:hAnsiTheme="minorHAnsi" w:cstheme="minorHAnsi"/>
                <w:color w:val="000000"/>
              </w:rPr>
              <w:tab/>
              <w:t xml:space="preserve">Agent musi posiadać konfigurowalną opcję umieszczania złośliwych plików w kwarantannie. </w:t>
            </w:r>
          </w:p>
          <w:p w14:paraId="186727AC" w14:textId="77777777" w:rsidR="00F6167A" w:rsidRPr="006A7D68" w:rsidRDefault="00F6167A" w:rsidP="00F6167A">
            <w:pPr>
              <w:ind w:left="360"/>
              <w:rPr>
                <w:rFonts w:asciiTheme="minorHAnsi" w:hAnsiTheme="minorHAnsi" w:cstheme="minorHAnsi"/>
                <w:color w:val="000000"/>
              </w:rPr>
            </w:pPr>
            <w:r w:rsidRPr="006A7D68">
              <w:rPr>
                <w:rFonts w:asciiTheme="minorHAnsi" w:hAnsiTheme="minorHAnsi" w:cstheme="minorHAnsi"/>
                <w:color w:val="000000"/>
              </w:rPr>
              <w:t>66.</w:t>
            </w:r>
            <w:r w:rsidRPr="006A7D68">
              <w:rPr>
                <w:rFonts w:asciiTheme="minorHAnsi" w:hAnsiTheme="minorHAnsi" w:cstheme="minorHAnsi"/>
                <w:color w:val="000000"/>
              </w:rPr>
              <w:tab/>
              <w:t xml:space="preserve">Agent musi automatycznie wykonywać skanowanie pamięci masowej natychmiast po jej podłączeniu do portu USB. </w:t>
            </w:r>
          </w:p>
          <w:p w14:paraId="4869BAC4" w14:textId="77777777" w:rsidR="00F6167A" w:rsidRPr="006A7D68" w:rsidRDefault="00F6167A" w:rsidP="00F6167A">
            <w:pPr>
              <w:ind w:left="360"/>
              <w:rPr>
                <w:rFonts w:asciiTheme="minorHAnsi" w:hAnsiTheme="minorHAnsi" w:cstheme="minorHAnsi"/>
                <w:color w:val="000000"/>
              </w:rPr>
            </w:pPr>
            <w:r w:rsidRPr="006A7D68">
              <w:rPr>
                <w:rFonts w:asciiTheme="minorHAnsi" w:hAnsiTheme="minorHAnsi" w:cstheme="minorHAnsi"/>
                <w:color w:val="000000"/>
              </w:rPr>
              <w:t>67.</w:t>
            </w:r>
            <w:r w:rsidRPr="006A7D68">
              <w:rPr>
                <w:rFonts w:asciiTheme="minorHAnsi" w:hAnsiTheme="minorHAnsi" w:cstheme="minorHAnsi"/>
                <w:color w:val="000000"/>
              </w:rPr>
              <w:tab/>
              <w:t xml:space="preserve">Agent, poprzez analizę złożonych łańcuchów przyczynowo skutkowych i wykrywanie technik i taktyk stosowanych przez cyberprzestępców, musi zapewnić ochronę przed atakami klasy </w:t>
            </w:r>
            <w:proofErr w:type="spellStart"/>
            <w:r w:rsidRPr="006A7D68">
              <w:rPr>
                <w:rFonts w:asciiTheme="minorHAnsi" w:hAnsiTheme="minorHAnsi" w:cstheme="minorHAnsi"/>
                <w:color w:val="000000"/>
              </w:rPr>
              <w:t>Living</w:t>
            </w:r>
            <w:proofErr w:type="spellEnd"/>
            <w:r w:rsidRPr="006A7D68">
              <w:rPr>
                <w:rFonts w:asciiTheme="minorHAnsi" w:hAnsiTheme="minorHAnsi" w:cstheme="minorHAnsi"/>
                <w:color w:val="000000"/>
              </w:rPr>
              <w:t xml:space="preserve"> of The Land wykorzystującymi legalne narzędzia systemowe w groźny sposób.</w:t>
            </w:r>
          </w:p>
          <w:p w14:paraId="1B2EC8E9" w14:textId="77777777" w:rsidR="00F6167A" w:rsidRPr="006A7D68" w:rsidRDefault="00F6167A" w:rsidP="00F6167A">
            <w:pPr>
              <w:ind w:left="360"/>
              <w:rPr>
                <w:rFonts w:asciiTheme="minorHAnsi" w:hAnsiTheme="minorHAnsi" w:cstheme="minorHAnsi"/>
                <w:color w:val="000000"/>
              </w:rPr>
            </w:pPr>
            <w:r w:rsidRPr="006A7D68">
              <w:rPr>
                <w:rFonts w:asciiTheme="minorHAnsi" w:hAnsiTheme="minorHAnsi" w:cstheme="minorHAnsi"/>
                <w:color w:val="000000"/>
              </w:rPr>
              <w:t>68.</w:t>
            </w:r>
            <w:r w:rsidRPr="006A7D68">
              <w:rPr>
                <w:rFonts w:asciiTheme="minorHAnsi" w:hAnsiTheme="minorHAnsi" w:cstheme="minorHAnsi"/>
                <w:color w:val="000000"/>
              </w:rPr>
              <w:tab/>
              <w:t>Agent musi zapewniać ochronę przed atakami mającymi na celu kradzież poświadczeń użytkowników.</w:t>
            </w:r>
          </w:p>
          <w:p w14:paraId="6CDE4A64" w14:textId="77777777" w:rsidR="00F6167A" w:rsidRPr="006A7D68" w:rsidRDefault="00F6167A" w:rsidP="00F6167A">
            <w:pPr>
              <w:ind w:left="360"/>
              <w:rPr>
                <w:rFonts w:asciiTheme="minorHAnsi" w:hAnsiTheme="minorHAnsi" w:cstheme="minorHAnsi"/>
                <w:color w:val="000000"/>
              </w:rPr>
            </w:pPr>
            <w:r w:rsidRPr="006A7D68">
              <w:rPr>
                <w:rFonts w:asciiTheme="minorHAnsi" w:hAnsiTheme="minorHAnsi" w:cstheme="minorHAnsi"/>
                <w:color w:val="000000"/>
              </w:rPr>
              <w:t>69.</w:t>
            </w:r>
            <w:r w:rsidRPr="006A7D68">
              <w:rPr>
                <w:rFonts w:asciiTheme="minorHAnsi" w:hAnsiTheme="minorHAnsi" w:cstheme="minorHAnsi"/>
                <w:color w:val="000000"/>
              </w:rPr>
              <w:tab/>
              <w:t xml:space="preserve">Agent musi posiadać możliwość automatycznej </w:t>
            </w:r>
            <w:proofErr w:type="spellStart"/>
            <w:r w:rsidRPr="006A7D68">
              <w:rPr>
                <w:rFonts w:asciiTheme="minorHAnsi" w:hAnsiTheme="minorHAnsi" w:cstheme="minorHAnsi"/>
                <w:color w:val="000000"/>
              </w:rPr>
              <w:t>remediacji</w:t>
            </w:r>
            <w:proofErr w:type="spellEnd"/>
            <w:r w:rsidRPr="006A7D68">
              <w:rPr>
                <w:rFonts w:asciiTheme="minorHAnsi" w:hAnsiTheme="minorHAnsi" w:cstheme="minorHAnsi"/>
                <w:color w:val="000000"/>
              </w:rPr>
              <w:t xml:space="preserve"> złożonych ataków co najmniej poprzez wyłączenie złośliwych procesów, umieszczenie plików w kwarantannie, usunięcie zadań z harmonogramu i wpisów z rejestru. </w:t>
            </w:r>
          </w:p>
          <w:p w14:paraId="26D8BD90" w14:textId="77777777" w:rsidR="00F6167A" w:rsidRPr="006A7D68" w:rsidRDefault="00F6167A" w:rsidP="00F6167A">
            <w:pPr>
              <w:ind w:left="360"/>
              <w:rPr>
                <w:rFonts w:asciiTheme="minorHAnsi" w:hAnsiTheme="minorHAnsi" w:cstheme="minorHAnsi"/>
                <w:color w:val="000000"/>
              </w:rPr>
            </w:pPr>
            <w:r w:rsidRPr="006A7D68">
              <w:rPr>
                <w:rFonts w:asciiTheme="minorHAnsi" w:hAnsiTheme="minorHAnsi" w:cstheme="minorHAnsi"/>
                <w:color w:val="000000"/>
              </w:rPr>
              <w:t>70.</w:t>
            </w:r>
            <w:r w:rsidRPr="006A7D68">
              <w:rPr>
                <w:rFonts w:asciiTheme="minorHAnsi" w:hAnsiTheme="minorHAnsi" w:cstheme="minorHAnsi"/>
                <w:color w:val="000000"/>
              </w:rPr>
              <w:tab/>
              <w:t>Agent musi integrować się z Windows Security Center.</w:t>
            </w:r>
          </w:p>
          <w:p w14:paraId="63ED120E" w14:textId="77777777" w:rsidR="00F6167A" w:rsidRPr="006A7D68" w:rsidRDefault="00F6167A" w:rsidP="00F6167A">
            <w:pPr>
              <w:ind w:left="360"/>
              <w:rPr>
                <w:rFonts w:asciiTheme="minorHAnsi" w:hAnsiTheme="minorHAnsi" w:cstheme="minorHAnsi"/>
                <w:color w:val="000000"/>
              </w:rPr>
            </w:pPr>
            <w:r w:rsidRPr="006A7D68">
              <w:rPr>
                <w:rFonts w:asciiTheme="minorHAnsi" w:hAnsiTheme="minorHAnsi" w:cstheme="minorHAnsi"/>
                <w:color w:val="000000"/>
              </w:rPr>
              <w:t>71.</w:t>
            </w:r>
            <w:r w:rsidRPr="006A7D68">
              <w:rPr>
                <w:rFonts w:asciiTheme="minorHAnsi" w:hAnsiTheme="minorHAnsi" w:cstheme="minorHAnsi"/>
                <w:color w:val="000000"/>
              </w:rPr>
              <w:tab/>
              <w:t>Agent musi działać:</w:t>
            </w:r>
          </w:p>
          <w:p w14:paraId="18DA8DA3" w14:textId="77777777" w:rsidR="00F6167A" w:rsidRPr="006A7D68" w:rsidRDefault="00F6167A" w:rsidP="00F6167A">
            <w:pPr>
              <w:ind w:left="360"/>
              <w:rPr>
                <w:rFonts w:asciiTheme="minorHAnsi" w:hAnsiTheme="minorHAnsi" w:cstheme="minorHAnsi"/>
                <w:color w:val="000000"/>
              </w:rPr>
            </w:pPr>
            <w:r w:rsidRPr="006A7D68">
              <w:rPr>
                <w:rFonts w:asciiTheme="minorHAnsi" w:hAnsiTheme="minorHAnsi" w:cstheme="minorHAnsi"/>
                <w:color w:val="000000"/>
              </w:rPr>
              <w:t>a.</w:t>
            </w:r>
            <w:r w:rsidRPr="006A7D68">
              <w:rPr>
                <w:rFonts w:asciiTheme="minorHAnsi" w:hAnsiTheme="minorHAnsi" w:cstheme="minorHAnsi"/>
                <w:color w:val="000000"/>
              </w:rPr>
              <w:tab/>
              <w:t>W jądrze systemu (używać sterownika) na systemach Windows</w:t>
            </w:r>
          </w:p>
          <w:p w14:paraId="137864EF" w14:textId="77777777" w:rsidR="00F6167A" w:rsidRPr="006A7D68" w:rsidRDefault="00F6167A" w:rsidP="00F6167A">
            <w:pPr>
              <w:ind w:left="360"/>
              <w:rPr>
                <w:rFonts w:asciiTheme="minorHAnsi" w:hAnsiTheme="minorHAnsi" w:cstheme="minorHAnsi"/>
                <w:color w:val="000000"/>
              </w:rPr>
            </w:pPr>
            <w:r w:rsidRPr="006A7D68">
              <w:rPr>
                <w:rFonts w:asciiTheme="minorHAnsi" w:hAnsiTheme="minorHAnsi" w:cstheme="minorHAnsi"/>
                <w:color w:val="000000"/>
              </w:rPr>
              <w:t>b.</w:t>
            </w:r>
            <w:r w:rsidRPr="006A7D68">
              <w:rPr>
                <w:rFonts w:asciiTheme="minorHAnsi" w:hAnsiTheme="minorHAnsi" w:cstheme="minorHAnsi"/>
                <w:color w:val="000000"/>
              </w:rPr>
              <w:tab/>
              <w:t>W jądrze systemu (</w:t>
            </w:r>
            <w:proofErr w:type="spellStart"/>
            <w:r w:rsidRPr="006A7D68">
              <w:rPr>
                <w:rFonts w:asciiTheme="minorHAnsi" w:hAnsiTheme="minorHAnsi" w:cstheme="minorHAnsi"/>
                <w:color w:val="000000"/>
              </w:rPr>
              <w:t>aka</w:t>
            </w:r>
            <w:proofErr w:type="spellEnd"/>
            <w:r w:rsidRPr="006A7D68">
              <w:rPr>
                <w:rFonts w:asciiTheme="minorHAnsi" w:hAnsiTheme="minorHAnsi" w:cstheme="minorHAnsi"/>
                <w:color w:val="000000"/>
              </w:rPr>
              <w:t xml:space="preserve"> </w:t>
            </w:r>
            <w:proofErr w:type="spellStart"/>
            <w:r w:rsidRPr="006A7D68">
              <w:rPr>
                <w:rFonts w:asciiTheme="minorHAnsi" w:hAnsiTheme="minorHAnsi" w:cstheme="minorHAnsi"/>
                <w:color w:val="000000"/>
              </w:rPr>
              <w:t>kernel</w:t>
            </w:r>
            <w:proofErr w:type="spellEnd"/>
            <w:r w:rsidRPr="006A7D68">
              <w:rPr>
                <w:rFonts w:asciiTheme="minorHAnsi" w:hAnsiTheme="minorHAnsi" w:cstheme="minorHAnsi"/>
                <w:color w:val="000000"/>
              </w:rPr>
              <w:t xml:space="preserve"> </w:t>
            </w:r>
            <w:proofErr w:type="spellStart"/>
            <w:r w:rsidRPr="006A7D68">
              <w:rPr>
                <w:rFonts w:asciiTheme="minorHAnsi" w:hAnsiTheme="minorHAnsi" w:cstheme="minorHAnsi"/>
                <w:color w:val="000000"/>
              </w:rPr>
              <w:t>space</w:t>
            </w:r>
            <w:proofErr w:type="spellEnd"/>
            <w:r w:rsidRPr="006A7D68">
              <w:rPr>
                <w:rFonts w:asciiTheme="minorHAnsi" w:hAnsiTheme="minorHAnsi" w:cstheme="minorHAnsi"/>
                <w:color w:val="000000"/>
              </w:rPr>
              <w:t>) lub poza jądrem systemu (</w:t>
            </w:r>
            <w:proofErr w:type="spellStart"/>
            <w:r w:rsidRPr="006A7D68">
              <w:rPr>
                <w:rFonts w:asciiTheme="minorHAnsi" w:hAnsiTheme="minorHAnsi" w:cstheme="minorHAnsi"/>
                <w:color w:val="000000"/>
              </w:rPr>
              <w:t>aka</w:t>
            </w:r>
            <w:proofErr w:type="spellEnd"/>
            <w:r w:rsidRPr="006A7D68">
              <w:rPr>
                <w:rFonts w:asciiTheme="minorHAnsi" w:hAnsiTheme="minorHAnsi" w:cstheme="minorHAnsi"/>
                <w:color w:val="000000"/>
              </w:rPr>
              <w:t xml:space="preserve"> </w:t>
            </w:r>
            <w:proofErr w:type="spellStart"/>
            <w:r w:rsidRPr="006A7D68">
              <w:rPr>
                <w:rFonts w:asciiTheme="minorHAnsi" w:hAnsiTheme="minorHAnsi" w:cstheme="minorHAnsi"/>
                <w:color w:val="000000"/>
              </w:rPr>
              <w:t>user</w:t>
            </w:r>
            <w:proofErr w:type="spellEnd"/>
            <w:r w:rsidRPr="006A7D68">
              <w:rPr>
                <w:rFonts w:asciiTheme="minorHAnsi" w:hAnsiTheme="minorHAnsi" w:cstheme="minorHAnsi"/>
                <w:color w:val="000000"/>
              </w:rPr>
              <w:t xml:space="preserve"> </w:t>
            </w:r>
            <w:proofErr w:type="spellStart"/>
            <w:r w:rsidRPr="006A7D68">
              <w:rPr>
                <w:rFonts w:asciiTheme="minorHAnsi" w:hAnsiTheme="minorHAnsi" w:cstheme="minorHAnsi"/>
                <w:color w:val="000000"/>
              </w:rPr>
              <w:t>space</w:t>
            </w:r>
            <w:proofErr w:type="spellEnd"/>
            <w:r w:rsidRPr="006A7D68">
              <w:rPr>
                <w:rFonts w:asciiTheme="minorHAnsi" w:hAnsiTheme="minorHAnsi" w:cstheme="minorHAnsi"/>
                <w:color w:val="000000"/>
              </w:rPr>
              <w:t>) na systemach Linux</w:t>
            </w:r>
          </w:p>
          <w:p w14:paraId="0CC4D994" w14:textId="77777777" w:rsidR="00F6167A" w:rsidRPr="006A7D68" w:rsidRDefault="00F6167A" w:rsidP="00F6167A">
            <w:pPr>
              <w:ind w:left="360"/>
              <w:rPr>
                <w:rFonts w:asciiTheme="minorHAnsi" w:hAnsiTheme="minorHAnsi" w:cstheme="minorHAnsi"/>
                <w:color w:val="000000"/>
              </w:rPr>
            </w:pPr>
            <w:r w:rsidRPr="006A7D68">
              <w:rPr>
                <w:rFonts w:asciiTheme="minorHAnsi" w:hAnsiTheme="minorHAnsi" w:cstheme="minorHAnsi"/>
                <w:color w:val="000000"/>
              </w:rPr>
              <w:t>c.</w:t>
            </w:r>
            <w:r w:rsidRPr="006A7D68">
              <w:rPr>
                <w:rFonts w:asciiTheme="minorHAnsi" w:hAnsiTheme="minorHAnsi" w:cstheme="minorHAnsi"/>
                <w:color w:val="000000"/>
              </w:rPr>
              <w:tab/>
              <w:t xml:space="preserve">Poza jądrem systemu na systemach </w:t>
            </w:r>
            <w:proofErr w:type="spellStart"/>
            <w:r w:rsidRPr="006A7D68">
              <w:rPr>
                <w:rFonts w:asciiTheme="minorHAnsi" w:hAnsiTheme="minorHAnsi" w:cstheme="minorHAnsi"/>
                <w:color w:val="000000"/>
              </w:rPr>
              <w:t>MacOS</w:t>
            </w:r>
            <w:proofErr w:type="spellEnd"/>
          </w:p>
          <w:p w14:paraId="76DBB171" w14:textId="77777777" w:rsidR="00F6167A" w:rsidRPr="006A7D68" w:rsidRDefault="00F6167A" w:rsidP="00F6167A">
            <w:pPr>
              <w:ind w:left="360"/>
              <w:rPr>
                <w:rFonts w:asciiTheme="minorHAnsi" w:hAnsiTheme="minorHAnsi" w:cstheme="minorHAnsi"/>
                <w:color w:val="000000"/>
              </w:rPr>
            </w:pPr>
            <w:r w:rsidRPr="006A7D68">
              <w:rPr>
                <w:rFonts w:asciiTheme="minorHAnsi" w:hAnsiTheme="minorHAnsi" w:cstheme="minorHAnsi"/>
                <w:color w:val="000000"/>
              </w:rPr>
              <w:t>72.</w:t>
            </w:r>
            <w:r w:rsidRPr="006A7D68">
              <w:rPr>
                <w:rFonts w:asciiTheme="minorHAnsi" w:hAnsiTheme="minorHAnsi" w:cstheme="minorHAnsi"/>
                <w:color w:val="000000"/>
              </w:rPr>
              <w:tab/>
              <w:t>Agent na systemy Linux musi posiadać możliwość automatycznego przełączenia się do pracy w trybie bez sterownika (</w:t>
            </w:r>
            <w:proofErr w:type="spellStart"/>
            <w:r w:rsidRPr="006A7D68">
              <w:rPr>
                <w:rFonts w:asciiTheme="minorHAnsi" w:hAnsiTheme="minorHAnsi" w:cstheme="minorHAnsi"/>
                <w:color w:val="000000"/>
              </w:rPr>
              <w:t>aka</w:t>
            </w:r>
            <w:proofErr w:type="spellEnd"/>
            <w:r w:rsidRPr="006A7D68">
              <w:rPr>
                <w:rFonts w:asciiTheme="minorHAnsi" w:hAnsiTheme="minorHAnsi" w:cstheme="minorHAnsi"/>
                <w:color w:val="000000"/>
              </w:rPr>
              <w:t xml:space="preserve"> </w:t>
            </w:r>
            <w:proofErr w:type="spellStart"/>
            <w:r w:rsidRPr="006A7D68">
              <w:rPr>
                <w:rFonts w:asciiTheme="minorHAnsi" w:hAnsiTheme="minorHAnsi" w:cstheme="minorHAnsi"/>
                <w:color w:val="000000"/>
              </w:rPr>
              <w:t>user</w:t>
            </w:r>
            <w:proofErr w:type="spellEnd"/>
            <w:r w:rsidRPr="006A7D68">
              <w:rPr>
                <w:rFonts w:asciiTheme="minorHAnsi" w:hAnsiTheme="minorHAnsi" w:cstheme="minorHAnsi"/>
                <w:color w:val="000000"/>
              </w:rPr>
              <w:t xml:space="preserve"> </w:t>
            </w:r>
            <w:proofErr w:type="spellStart"/>
            <w:r w:rsidRPr="006A7D68">
              <w:rPr>
                <w:rFonts w:asciiTheme="minorHAnsi" w:hAnsiTheme="minorHAnsi" w:cstheme="minorHAnsi"/>
                <w:color w:val="000000"/>
              </w:rPr>
              <w:t>space</w:t>
            </w:r>
            <w:proofErr w:type="spellEnd"/>
            <w:r w:rsidRPr="006A7D68">
              <w:rPr>
                <w:rFonts w:asciiTheme="minorHAnsi" w:hAnsiTheme="minorHAnsi" w:cstheme="minorHAnsi"/>
                <w:color w:val="000000"/>
              </w:rPr>
              <w:t>), jeśli sterownik nie został poprawnie załadowany.</w:t>
            </w:r>
          </w:p>
          <w:p w14:paraId="65334278" w14:textId="77777777" w:rsidR="00F6167A" w:rsidRPr="006A7D68" w:rsidRDefault="00F6167A" w:rsidP="00F6167A">
            <w:pPr>
              <w:ind w:left="360"/>
              <w:rPr>
                <w:rFonts w:asciiTheme="minorHAnsi" w:hAnsiTheme="minorHAnsi" w:cstheme="minorHAnsi"/>
                <w:color w:val="000000"/>
              </w:rPr>
            </w:pPr>
            <w:r w:rsidRPr="006A7D68">
              <w:rPr>
                <w:rFonts w:asciiTheme="minorHAnsi" w:hAnsiTheme="minorHAnsi" w:cstheme="minorHAnsi"/>
                <w:color w:val="000000"/>
              </w:rPr>
              <w:t>73.</w:t>
            </w:r>
            <w:r w:rsidRPr="006A7D68">
              <w:rPr>
                <w:rFonts w:asciiTheme="minorHAnsi" w:hAnsiTheme="minorHAnsi" w:cstheme="minorHAnsi"/>
                <w:color w:val="000000"/>
              </w:rPr>
              <w:tab/>
              <w:t xml:space="preserve">Agent dla systemów Windows, </w:t>
            </w:r>
            <w:proofErr w:type="spellStart"/>
            <w:r w:rsidRPr="006A7D68">
              <w:rPr>
                <w:rFonts w:asciiTheme="minorHAnsi" w:hAnsiTheme="minorHAnsi" w:cstheme="minorHAnsi"/>
                <w:color w:val="000000"/>
              </w:rPr>
              <w:t>MacOS</w:t>
            </w:r>
            <w:proofErr w:type="spellEnd"/>
            <w:r w:rsidRPr="006A7D68">
              <w:rPr>
                <w:rFonts w:asciiTheme="minorHAnsi" w:hAnsiTheme="minorHAnsi" w:cstheme="minorHAnsi"/>
                <w:color w:val="000000"/>
              </w:rPr>
              <w:t xml:space="preserve"> i Linux musi zbierać i wysyłać do systemu co najmniej następujące dane telemetryczne:</w:t>
            </w:r>
          </w:p>
          <w:p w14:paraId="7A89F0B3" w14:textId="77777777" w:rsidR="00F6167A" w:rsidRPr="006A7D68" w:rsidRDefault="00F6167A" w:rsidP="00F6167A">
            <w:pPr>
              <w:ind w:left="360"/>
              <w:rPr>
                <w:rFonts w:asciiTheme="minorHAnsi" w:hAnsiTheme="minorHAnsi" w:cstheme="minorHAnsi"/>
                <w:color w:val="000000"/>
              </w:rPr>
            </w:pPr>
            <w:r w:rsidRPr="006A7D68">
              <w:rPr>
                <w:rFonts w:asciiTheme="minorHAnsi" w:hAnsiTheme="minorHAnsi" w:cstheme="minorHAnsi"/>
                <w:color w:val="000000"/>
              </w:rPr>
              <w:t>a.</w:t>
            </w:r>
            <w:r w:rsidRPr="006A7D68">
              <w:rPr>
                <w:rFonts w:asciiTheme="minorHAnsi" w:hAnsiTheme="minorHAnsi" w:cstheme="minorHAnsi"/>
                <w:color w:val="000000"/>
              </w:rPr>
              <w:tab/>
              <w:t xml:space="preserve">Utworzenie nowego procesu i zakończenie procesu </w:t>
            </w:r>
          </w:p>
          <w:p w14:paraId="18E3ED94" w14:textId="77777777" w:rsidR="00F6167A" w:rsidRPr="006A7D68" w:rsidRDefault="00F6167A" w:rsidP="00F6167A">
            <w:pPr>
              <w:ind w:left="360"/>
              <w:rPr>
                <w:rFonts w:asciiTheme="minorHAnsi" w:hAnsiTheme="minorHAnsi" w:cstheme="minorHAnsi"/>
                <w:color w:val="000000"/>
              </w:rPr>
            </w:pPr>
            <w:r w:rsidRPr="006A7D68">
              <w:rPr>
                <w:rFonts w:asciiTheme="minorHAnsi" w:hAnsiTheme="minorHAnsi" w:cstheme="minorHAnsi"/>
                <w:color w:val="000000"/>
              </w:rPr>
              <w:lastRenderedPageBreak/>
              <w:t>b.</w:t>
            </w:r>
            <w:r w:rsidRPr="006A7D68">
              <w:rPr>
                <w:rFonts w:asciiTheme="minorHAnsi" w:hAnsiTheme="minorHAnsi" w:cstheme="minorHAnsi"/>
                <w:color w:val="000000"/>
              </w:rPr>
              <w:tab/>
              <w:t xml:space="preserve">Operacje na </w:t>
            </w:r>
            <w:proofErr w:type="spellStart"/>
            <w:r w:rsidRPr="006A7D68">
              <w:rPr>
                <w:rFonts w:asciiTheme="minorHAnsi" w:hAnsiTheme="minorHAnsi" w:cstheme="minorHAnsi"/>
                <w:color w:val="000000"/>
              </w:rPr>
              <w:t>socketach</w:t>
            </w:r>
            <w:proofErr w:type="spellEnd"/>
            <w:r w:rsidRPr="006A7D68">
              <w:rPr>
                <w:rFonts w:asciiTheme="minorHAnsi" w:hAnsiTheme="minorHAnsi" w:cstheme="minorHAnsi"/>
                <w:color w:val="000000"/>
              </w:rPr>
              <w:t xml:space="preserve"> sieciowych dla TCP i UDP </w:t>
            </w:r>
          </w:p>
          <w:p w14:paraId="7B1E05A1" w14:textId="77777777" w:rsidR="00F6167A" w:rsidRPr="006A7D68" w:rsidRDefault="00F6167A" w:rsidP="00F6167A">
            <w:pPr>
              <w:ind w:left="360"/>
              <w:rPr>
                <w:rFonts w:asciiTheme="minorHAnsi" w:hAnsiTheme="minorHAnsi" w:cstheme="minorHAnsi"/>
                <w:color w:val="000000"/>
              </w:rPr>
            </w:pPr>
            <w:r w:rsidRPr="006A7D68">
              <w:rPr>
                <w:rFonts w:asciiTheme="minorHAnsi" w:hAnsiTheme="minorHAnsi" w:cstheme="minorHAnsi"/>
                <w:color w:val="000000"/>
              </w:rPr>
              <w:t>c.</w:t>
            </w:r>
            <w:r w:rsidRPr="006A7D68">
              <w:rPr>
                <w:rFonts w:asciiTheme="minorHAnsi" w:hAnsiTheme="minorHAnsi" w:cstheme="minorHAnsi"/>
                <w:color w:val="000000"/>
              </w:rPr>
              <w:tab/>
              <w:t>Operacje na plikach</w:t>
            </w:r>
          </w:p>
          <w:p w14:paraId="49CADA8A" w14:textId="77777777" w:rsidR="00F6167A" w:rsidRPr="006A7D68" w:rsidRDefault="00F6167A" w:rsidP="00F6167A">
            <w:pPr>
              <w:ind w:left="360"/>
              <w:rPr>
                <w:rFonts w:asciiTheme="minorHAnsi" w:hAnsiTheme="minorHAnsi" w:cstheme="minorHAnsi"/>
                <w:color w:val="000000"/>
              </w:rPr>
            </w:pPr>
            <w:r w:rsidRPr="006A7D68">
              <w:rPr>
                <w:rFonts w:asciiTheme="minorHAnsi" w:hAnsiTheme="minorHAnsi" w:cstheme="minorHAnsi"/>
                <w:color w:val="000000"/>
              </w:rPr>
              <w:t>d.</w:t>
            </w:r>
            <w:r w:rsidRPr="006A7D68">
              <w:rPr>
                <w:rFonts w:asciiTheme="minorHAnsi" w:hAnsiTheme="minorHAnsi" w:cstheme="minorHAnsi"/>
                <w:color w:val="000000"/>
              </w:rPr>
              <w:tab/>
              <w:t>Zdarzenia z event logu dotyczącego uwierzytelnienia.</w:t>
            </w:r>
          </w:p>
          <w:p w14:paraId="062EAD17" w14:textId="77777777" w:rsidR="00F6167A" w:rsidRPr="006A7D68" w:rsidRDefault="00F6167A" w:rsidP="00F6167A">
            <w:pPr>
              <w:ind w:left="360"/>
              <w:rPr>
                <w:rFonts w:asciiTheme="minorHAnsi" w:hAnsiTheme="minorHAnsi" w:cstheme="minorHAnsi"/>
                <w:color w:val="000000"/>
              </w:rPr>
            </w:pPr>
            <w:r w:rsidRPr="006A7D68">
              <w:rPr>
                <w:rFonts w:asciiTheme="minorHAnsi" w:hAnsiTheme="minorHAnsi" w:cstheme="minorHAnsi"/>
                <w:color w:val="000000"/>
              </w:rPr>
              <w:t>e.</w:t>
            </w:r>
            <w:r w:rsidRPr="006A7D68">
              <w:rPr>
                <w:rFonts w:asciiTheme="minorHAnsi" w:hAnsiTheme="minorHAnsi" w:cstheme="minorHAnsi"/>
                <w:color w:val="000000"/>
              </w:rPr>
              <w:tab/>
              <w:t>Operacje na rejestrze (tylko systemy Windows)</w:t>
            </w:r>
          </w:p>
          <w:p w14:paraId="5C0D3CD8" w14:textId="47B2ED5F" w:rsidR="00FD13AC" w:rsidRPr="006A7D68" w:rsidRDefault="00F6167A" w:rsidP="00F6167A">
            <w:pPr>
              <w:ind w:left="360"/>
              <w:rPr>
                <w:rFonts w:asciiTheme="minorHAnsi" w:hAnsiTheme="minorHAnsi" w:cstheme="minorHAnsi"/>
                <w:color w:val="000000"/>
              </w:rPr>
            </w:pPr>
            <w:r w:rsidRPr="006A7D68">
              <w:rPr>
                <w:rFonts w:asciiTheme="minorHAnsi" w:hAnsiTheme="minorHAnsi" w:cstheme="minorHAnsi"/>
                <w:color w:val="000000"/>
              </w:rPr>
              <w:t>74.</w:t>
            </w:r>
            <w:r w:rsidRPr="006A7D68">
              <w:rPr>
                <w:rFonts w:asciiTheme="minorHAnsi" w:hAnsiTheme="minorHAnsi" w:cstheme="minorHAnsi"/>
                <w:color w:val="000000"/>
              </w:rPr>
              <w:tab/>
              <w:t>W przypadku braku łączności z systemem agent musi lokalnie przechować dane telemetryczne i wysłać je do systemu po przywróceniu łączności sieciowej.</w:t>
            </w:r>
          </w:p>
        </w:tc>
        <w:tc>
          <w:tcPr>
            <w:tcW w:w="3040" w:type="dxa"/>
          </w:tcPr>
          <w:p w14:paraId="02E419E4" w14:textId="77777777" w:rsidR="00FD13AC" w:rsidRPr="006A7D68" w:rsidRDefault="00FD13AC" w:rsidP="00EE1EF7">
            <w:pPr>
              <w:ind w:left="360"/>
              <w:rPr>
                <w:rFonts w:asciiTheme="minorHAnsi" w:hAnsiTheme="minorHAnsi" w:cstheme="minorHAnsi"/>
                <w:color w:val="000000"/>
              </w:rPr>
            </w:pPr>
          </w:p>
        </w:tc>
      </w:tr>
      <w:tr w:rsidR="003B30E3" w:rsidRPr="006A7D68" w14:paraId="14E4F693" w14:textId="77777777" w:rsidTr="003B30E3">
        <w:tc>
          <w:tcPr>
            <w:tcW w:w="2119" w:type="dxa"/>
            <w:vMerge w:val="restart"/>
            <w:shd w:val="clear" w:color="auto" w:fill="EEEEEE"/>
            <w:vAlign w:val="center"/>
          </w:tcPr>
          <w:p w14:paraId="0F062603" w14:textId="77777777" w:rsidR="003B30E3" w:rsidRPr="006A7D68" w:rsidRDefault="003B30E3" w:rsidP="00EE1EF7">
            <w:pPr>
              <w:ind w:left="360"/>
              <w:rPr>
                <w:rFonts w:asciiTheme="minorHAnsi" w:eastAsia="Tahoma" w:hAnsiTheme="minorHAnsi" w:cstheme="minorHAnsi"/>
                <w:b/>
                <w:color w:val="00000A"/>
              </w:rPr>
            </w:pPr>
            <w:r w:rsidRPr="006A7D68">
              <w:rPr>
                <w:rFonts w:asciiTheme="minorHAnsi" w:eastAsia="Tahoma" w:hAnsiTheme="minorHAnsi" w:cstheme="minorHAnsi"/>
                <w:b/>
                <w:color w:val="00000A"/>
              </w:rPr>
              <w:lastRenderedPageBreak/>
              <w:t>Dodatkowa wartość techniczna</w:t>
            </w:r>
          </w:p>
          <w:p w14:paraId="02AD1276" w14:textId="77777777" w:rsidR="003B30E3" w:rsidRPr="006A7D68" w:rsidRDefault="003B30E3" w:rsidP="00EE1EF7">
            <w:pPr>
              <w:ind w:left="360"/>
              <w:rPr>
                <w:rFonts w:asciiTheme="minorHAnsi" w:eastAsia="Tahoma" w:hAnsiTheme="minorHAnsi" w:cstheme="minorHAnsi"/>
                <w:b/>
                <w:color w:val="00000A"/>
              </w:rPr>
            </w:pPr>
            <w:r w:rsidRPr="006A7D68">
              <w:rPr>
                <w:rFonts w:asciiTheme="minorHAnsi" w:eastAsia="Tahoma" w:hAnsiTheme="minorHAnsi" w:cstheme="minorHAnsi"/>
                <w:b/>
                <w:color w:val="00000A"/>
              </w:rPr>
              <w:t>(40 punktów)</w:t>
            </w:r>
          </w:p>
          <w:p w14:paraId="657DE6D0" w14:textId="44A9EBAB" w:rsidR="00A677C0" w:rsidRPr="006A7D68" w:rsidRDefault="00A677C0" w:rsidP="00EE1EF7">
            <w:pPr>
              <w:ind w:left="360"/>
              <w:rPr>
                <w:rFonts w:asciiTheme="minorHAnsi" w:hAnsiTheme="minorHAnsi" w:cstheme="minorHAnsi"/>
                <w:color w:val="000000"/>
              </w:rPr>
            </w:pPr>
            <w:r w:rsidRPr="006A7D68">
              <w:rPr>
                <w:rFonts w:asciiTheme="minorHAnsi" w:eastAsia="Tahoma" w:hAnsiTheme="minorHAnsi" w:cstheme="minorHAnsi"/>
                <w:color w:val="00000A"/>
              </w:rPr>
              <w:t>(stanowi kryterium oceny ofert, w którym można uzyskać maks. 40 punktów)</w:t>
            </w:r>
          </w:p>
        </w:tc>
        <w:tc>
          <w:tcPr>
            <w:tcW w:w="9497" w:type="dxa"/>
            <w:shd w:val="clear" w:color="auto" w:fill="EEEEEE"/>
            <w:vAlign w:val="center"/>
          </w:tcPr>
          <w:p w14:paraId="056A5E78" w14:textId="46205709" w:rsidR="003B30E3" w:rsidRPr="006A7D68" w:rsidRDefault="003B30E3" w:rsidP="00493BD8">
            <w:pPr>
              <w:numPr>
                <w:ilvl w:val="0"/>
                <w:numId w:val="23"/>
              </w:numPr>
              <w:spacing w:line="276" w:lineRule="auto"/>
              <w:jc w:val="both"/>
              <w:rPr>
                <w:rFonts w:asciiTheme="minorHAnsi" w:eastAsia="Tahoma" w:hAnsiTheme="minorHAnsi" w:cstheme="minorHAnsi"/>
                <w:i/>
                <w:color w:val="00000A"/>
              </w:rPr>
            </w:pPr>
            <w:r w:rsidRPr="006A7D68">
              <w:rPr>
                <w:rFonts w:asciiTheme="minorHAnsi" w:eastAsia="Tahoma" w:hAnsiTheme="minorHAnsi" w:cstheme="minorHAnsi"/>
                <w:color w:val="00000A"/>
              </w:rPr>
              <w:t xml:space="preserve">Dodatkowo ochrona MFA dla nawiązywania połączenia zdalnego </w:t>
            </w:r>
            <w:proofErr w:type="spellStart"/>
            <w:r w:rsidR="00A677C0" w:rsidRPr="006A7D68">
              <w:rPr>
                <w:rFonts w:asciiTheme="minorHAnsi" w:eastAsia="Tahoma" w:hAnsiTheme="minorHAnsi" w:cstheme="minorHAnsi"/>
                <w:color w:val="00000A"/>
              </w:rPr>
              <w:t>zdalnego</w:t>
            </w:r>
            <w:proofErr w:type="spellEnd"/>
            <w:r w:rsidR="00A677C0" w:rsidRPr="006A7D68">
              <w:rPr>
                <w:rFonts w:asciiTheme="minorHAnsi" w:eastAsia="Tahoma" w:hAnsiTheme="minorHAnsi" w:cstheme="minorHAnsi"/>
                <w:color w:val="00000A"/>
              </w:rPr>
              <w:t xml:space="preserve"> </w:t>
            </w:r>
            <w:r w:rsidR="00A677C0" w:rsidRPr="006A7D68">
              <w:rPr>
                <w:rFonts w:asciiTheme="minorHAnsi" w:eastAsia="Tahoma" w:hAnsiTheme="minorHAnsi" w:cstheme="minorHAnsi"/>
                <w:i/>
                <w:color w:val="00000A"/>
              </w:rPr>
              <w:t>(możliwość uzyskania maks. 10 punktów)</w:t>
            </w:r>
          </w:p>
          <w:p w14:paraId="06EF14A8" w14:textId="77777777" w:rsidR="003B30E3" w:rsidRPr="006A7D68" w:rsidRDefault="003B30E3" w:rsidP="003B30E3">
            <w:pPr>
              <w:spacing w:line="276" w:lineRule="auto"/>
              <w:ind w:left="720"/>
              <w:jc w:val="both"/>
              <w:rPr>
                <w:rFonts w:asciiTheme="minorHAnsi" w:eastAsia="Tahoma" w:hAnsiTheme="minorHAnsi" w:cstheme="minorHAnsi"/>
                <w:color w:val="00000A"/>
              </w:rPr>
            </w:pPr>
            <w:r w:rsidRPr="006A7D68">
              <w:rPr>
                <w:rFonts w:asciiTheme="minorHAnsi" w:eastAsia="Tahoma" w:hAnsiTheme="minorHAnsi" w:cstheme="minorHAnsi"/>
                <w:color w:val="00000A"/>
              </w:rPr>
              <w:t xml:space="preserve">System przed nawiązaniem zdalnego połączenia konsolowego musi żądać od administratora ponownego wprowadzenia hasła MFA celem dodatkowego potwierdzenia jego tożsamości w celu podwyższenia odporności systemu na ataki wynikające z kradzieży tożsamości. </w:t>
            </w:r>
          </w:p>
          <w:p w14:paraId="2A0CACE1" w14:textId="795221BA" w:rsidR="00A677C0" w:rsidRPr="006A7D68" w:rsidRDefault="00A677C0" w:rsidP="00A677C0">
            <w:pPr>
              <w:ind w:left="803"/>
              <w:rPr>
                <w:rFonts w:asciiTheme="minorHAnsi" w:hAnsiTheme="minorHAnsi" w:cstheme="minorHAnsi"/>
                <w:i/>
                <w:color w:val="000000"/>
              </w:rPr>
            </w:pPr>
            <w:r w:rsidRPr="006A7D68">
              <w:rPr>
                <w:rFonts w:asciiTheme="minorHAnsi" w:hAnsiTheme="minorHAnsi" w:cstheme="minorHAnsi"/>
                <w:i/>
                <w:color w:val="000000"/>
              </w:rPr>
              <w:t>Jeśli w formularzu ofertowym w poz. 2.1.Wykonawca zaznaczył TAK należy wypełnić kolumnę Oferowane parametry, potwierdzenie spełnienia wymagań.</w:t>
            </w:r>
          </w:p>
        </w:tc>
        <w:tc>
          <w:tcPr>
            <w:tcW w:w="3040" w:type="dxa"/>
            <w:shd w:val="clear" w:color="auto" w:fill="EEEEEE"/>
          </w:tcPr>
          <w:p w14:paraId="4350FC1E" w14:textId="5EE4E098" w:rsidR="00A20D16" w:rsidRPr="006A7D68" w:rsidRDefault="00A20D16" w:rsidP="00EE1EF7">
            <w:pPr>
              <w:ind w:left="360"/>
              <w:rPr>
                <w:rFonts w:asciiTheme="minorHAnsi" w:hAnsiTheme="minorHAnsi" w:cstheme="minorHAnsi"/>
                <w:color w:val="000000"/>
              </w:rPr>
            </w:pPr>
            <w:r w:rsidRPr="006A7D68">
              <w:rPr>
                <w:rFonts w:asciiTheme="minorHAnsi" w:hAnsiTheme="minorHAnsi" w:cstheme="minorHAnsi"/>
                <w:color w:val="000000"/>
              </w:rPr>
              <w:t xml:space="preserve"> </w:t>
            </w:r>
          </w:p>
        </w:tc>
      </w:tr>
      <w:tr w:rsidR="003B30E3" w:rsidRPr="006A7D68" w14:paraId="0DB1DE4E" w14:textId="77777777" w:rsidTr="003B30E3">
        <w:tc>
          <w:tcPr>
            <w:tcW w:w="2119" w:type="dxa"/>
            <w:vMerge/>
            <w:shd w:val="clear" w:color="auto" w:fill="EEEEEE"/>
            <w:vAlign w:val="center"/>
          </w:tcPr>
          <w:p w14:paraId="5D368590" w14:textId="77777777" w:rsidR="003B30E3" w:rsidRPr="006A7D68" w:rsidRDefault="003B30E3" w:rsidP="00EE1EF7">
            <w:pPr>
              <w:ind w:left="360"/>
              <w:rPr>
                <w:rFonts w:asciiTheme="minorHAnsi" w:eastAsia="Tahoma" w:hAnsiTheme="minorHAnsi" w:cstheme="minorHAnsi"/>
                <w:b/>
                <w:color w:val="00000A"/>
              </w:rPr>
            </w:pPr>
          </w:p>
        </w:tc>
        <w:tc>
          <w:tcPr>
            <w:tcW w:w="9497" w:type="dxa"/>
            <w:shd w:val="clear" w:color="auto" w:fill="EEEEEE"/>
            <w:vAlign w:val="center"/>
          </w:tcPr>
          <w:p w14:paraId="31F669A5" w14:textId="1CA8035E" w:rsidR="003B30E3" w:rsidRPr="006A7D68" w:rsidRDefault="003B30E3" w:rsidP="003B30E3">
            <w:pPr>
              <w:numPr>
                <w:ilvl w:val="0"/>
                <w:numId w:val="23"/>
              </w:numPr>
              <w:spacing w:line="276" w:lineRule="auto"/>
              <w:jc w:val="both"/>
              <w:rPr>
                <w:rFonts w:asciiTheme="minorHAnsi" w:eastAsia="Tahoma" w:hAnsiTheme="minorHAnsi" w:cstheme="minorHAnsi"/>
                <w:color w:val="00000A"/>
              </w:rPr>
            </w:pPr>
            <w:r w:rsidRPr="006A7D68">
              <w:rPr>
                <w:rFonts w:asciiTheme="minorHAnsi" w:eastAsia="Tahoma" w:hAnsiTheme="minorHAnsi" w:cstheme="minorHAnsi"/>
                <w:color w:val="00000A"/>
              </w:rPr>
              <w:t xml:space="preserve">Wbudowany system do automatyzacji i orkiestracji </w:t>
            </w:r>
            <w:r w:rsidR="00A677C0" w:rsidRPr="006A7D68">
              <w:rPr>
                <w:rFonts w:asciiTheme="minorHAnsi" w:eastAsia="Tahoma" w:hAnsiTheme="minorHAnsi" w:cstheme="minorHAnsi"/>
                <w:i/>
                <w:color w:val="00000A"/>
              </w:rPr>
              <w:t>(możliwość uzyskania maks. 10 punktów</w:t>
            </w:r>
          </w:p>
          <w:p w14:paraId="553FB33C" w14:textId="77777777" w:rsidR="003B30E3" w:rsidRPr="006A7D68" w:rsidRDefault="003B30E3" w:rsidP="003B30E3">
            <w:pPr>
              <w:spacing w:line="276" w:lineRule="auto"/>
              <w:ind w:left="720"/>
              <w:jc w:val="both"/>
              <w:rPr>
                <w:rFonts w:asciiTheme="minorHAnsi" w:eastAsia="Tahoma" w:hAnsiTheme="minorHAnsi" w:cstheme="minorHAnsi"/>
                <w:color w:val="00000A"/>
              </w:rPr>
            </w:pPr>
            <w:r w:rsidRPr="006A7D68">
              <w:rPr>
                <w:rFonts w:asciiTheme="minorHAnsi" w:eastAsia="Tahoma" w:hAnsiTheme="minorHAnsi" w:cstheme="minorHAnsi"/>
                <w:color w:val="00000A"/>
              </w:rPr>
              <w:t>System musi posiadać wbudowany system do automatyzacji i orkiestracji, przy pomocy którego można zrealizować co najmniej następujące scenariusze:</w:t>
            </w:r>
          </w:p>
          <w:p w14:paraId="07CBEBE7" w14:textId="77777777" w:rsidR="003B30E3" w:rsidRPr="006A7D68" w:rsidRDefault="003B30E3" w:rsidP="003B30E3">
            <w:pPr>
              <w:numPr>
                <w:ilvl w:val="1"/>
                <w:numId w:val="23"/>
              </w:numPr>
              <w:spacing w:line="276" w:lineRule="auto"/>
              <w:jc w:val="both"/>
              <w:rPr>
                <w:rFonts w:asciiTheme="minorHAnsi" w:eastAsia="Tahoma" w:hAnsiTheme="minorHAnsi" w:cstheme="minorHAnsi"/>
                <w:color w:val="00000A"/>
              </w:rPr>
            </w:pPr>
            <w:r w:rsidRPr="006A7D68">
              <w:rPr>
                <w:rFonts w:asciiTheme="minorHAnsi" w:eastAsia="Tahoma" w:hAnsiTheme="minorHAnsi" w:cstheme="minorHAnsi"/>
                <w:color w:val="00000A"/>
              </w:rPr>
              <w:t xml:space="preserve">Wysłanie powiadomienia mailowego i via Microsoft </w:t>
            </w:r>
            <w:proofErr w:type="spellStart"/>
            <w:r w:rsidRPr="006A7D68">
              <w:rPr>
                <w:rFonts w:asciiTheme="minorHAnsi" w:eastAsia="Tahoma" w:hAnsiTheme="minorHAnsi" w:cstheme="minorHAnsi"/>
                <w:color w:val="00000A"/>
              </w:rPr>
              <w:t>Teams</w:t>
            </w:r>
            <w:proofErr w:type="spellEnd"/>
            <w:r w:rsidRPr="006A7D68">
              <w:rPr>
                <w:rFonts w:asciiTheme="minorHAnsi" w:eastAsia="Tahoma" w:hAnsiTheme="minorHAnsi" w:cstheme="minorHAnsi"/>
                <w:color w:val="00000A"/>
              </w:rPr>
              <w:t xml:space="preserve"> w przypadku, gdy mechanizmy detekcyjno-prewencyjne agenta przestały funkcjonować poprawnie</w:t>
            </w:r>
          </w:p>
          <w:p w14:paraId="3525ADFF" w14:textId="77777777" w:rsidR="003B30E3" w:rsidRPr="006A7D68" w:rsidRDefault="003B30E3" w:rsidP="003B30E3">
            <w:pPr>
              <w:numPr>
                <w:ilvl w:val="1"/>
                <w:numId w:val="23"/>
              </w:numPr>
              <w:spacing w:line="276" w:lineRule="auto"/>
              <w:jc w:val="both"/>
              <w:rPr>
                <w:rFonts w:asciiTheme="minorHAnsi" w:eastAsia="Tahoma" w:hAnsiTheme="minorHAnsi" w:cstheme="minorHAnsi"/>
                <w:color w:val="00000A"/>
              </w:rPr>
            </w:pPr>
            <w:r w:rsidRPr="006A7D68">
              <w:rPr>
                <w:rFonts w:asciiTheme="minorHAnsi" w:eastAsia="Tahoma" w:hAnsiTheme="minorHAnsi" w:cstheme="minorHAnsi"/>
                <w:color w:val="00000A"/>
              </w:rPr>
              <w:t xml:space="preserve">Włączenie skanowania </w:t>
            </w:r>
            <w:proofErr w:type="spellStart"/>
            <w:r w:rsidRPr="006A7D68">
              <w:rPr>
                <w:rFonts w:asciiTheme="minorHAnsi" w:eastAsia="Tahoma" w:hAnsiTheme="minorHAnsi" w:cstheme="minorHAnsi"/>
                <w:color w:val="00000A"/>
              </w:rPr>
              <w:t>endpointa</w:t>
            </w:r>
            <w:proofErr w:type="spellEnd"/>
            <w:r w:rsidRPr="006A7D68">
              <w:rPr>
                <w:rFonts w:asciiTheme="minorHAnsi" w:eastAsia="Tahoma" w:hAnsiTheme="minorHAnsi" w:cstheme="minorHAnsi"/>
                <w:color w:val="00000A"/>
              </w:rPr>
              <w:t xml:space="preserve"> w odpowiedzi na alarm o wskazanej istotności</w:t>
            </w:r>
          </w:p>
          <w:p w14:paraId="0190E881" w14:textId="77777777" w:rsidR="003B30E3" w:rsidRPr="006A7D68" w:rsidRDefault="003B30E3" w:rsidP="003B30E3">
            <w:pPr>
              <w:numPr>
                <w:ilvl w:val="1"/>
                <w:numId w:val="23"/>
              </w:numPr>
              <w:spacing w:line="276" w:lineRule="auto"/>
              <w:jc w:val="both"/>
              <w:rPr>
                <w:rFonts w:asciiTheme="minorHAnsi" w:eastAsia="Tahoma" w:hAnsiTheme="minorHAnsi" w:cstheme="minorHAnsi"/>
                <w:color w:val="00000A"/>
              </w:rPr>
            </w:pPr>
            <w:r w:rsidRPr="006A7D68">
              <w:rPr>
                <w:rFonts w:asciiTheme="minorHAnsi" w:eastAsia="Tahoma" w:hAnsiTheme="minorHAnsi" w:cstheme="minorHAnsi"/>
                <w:color w:val="00000A"/>
              </w:rPr>
              <w:t xml:space="preserve">Wysłanie maila do wskazanych adresatów w odpowiedzi na alarm o wskazanej istotności celem potwierdzenia załączenia izolacji sieciowej </w:t>
            </w:r>
            <w:proofErr w:type="spellStart"/>
            <w:r w:rsidRPr="006A7D68">
              <w:rPr>
                <w:rFonts w:asciiTheme="minorHAnsi" w:eastAsia="Tahoma" w:hAnsiTheme="minorHAnsi" w:cstheme="minorHAnsi"/>
                <w:color w:val="00000A"/>
              </w:rPr>
              <w:t>endpointa</w:t>
            </w:r>
            <w:proofErr w:type="spellEnd"/>
            <w:r w:rsidRPr="006A7D68">
              <w:rPr>
                <w:rFonts w:asciiTheme="minorHAnsi" w:eastAsia="Tahoma" w:hAnsiTheme="minorHAnsi" w:cstheme="minorHAnsi"/>
                <w:color w:val="00000A"/>
              </w:rPr>
              <w:t>.</w:t>
            </w:r>
          </w:p>
          <w:p w14:paraId="2F3460AD" w14:textId="77777777" w:rsidR="003B30E3" w:rsidRPr="006A7D68" w:rsidRDefault="003B30E3" w:rsidP="003B30E3">
            <w:pPr>
              <w:numPr>
                <w:ilvl w:val="1"/>
                <w:numId w:val="23"/>
              </w:numPr>
              <w:spacing w:line="276" w:lineRule="auto"/>
              <w:jc w:val="both"/>
              <w:rPr>
                <w:rFonts w:asciiTheme="minorHAnsi" w:eastAsia="Tahoma" w:hAnsiTheme="minorHAnsi" w:cstheme="minorHAnsi"/>
                <w:color w:val="00000A"/>
              </w:rPr>
            </w:pPr>
            <w:r w:rsidRPr="006A7D68">
              <w:rPr>
                <w:rFonts w:asciiTheme="minorHAnsi" w:eastAsia="Tahoma" w:hAnsiTheme="minorHAnsi" w:cstheme="minorHAnsi"/>
                <w:color w:val="00000A"/>
              </w:rPr>
              <w:t xml:space="preserve">Założenie zgłoszenia w systemie </w:t>
            </w:r>
            <w:proofErr w:type="spellStart"/>
            <w:r w:rsidRPr="006A7D68">
              <w:rPr>
                <w:rFonts w:asciiTheme="minorHAnsi" w:eastAsia="Tahoma" w:hAnsiTheme="minorHAnsi" w:cstheme="minorHAnsi"/>
                <w:color w:val="00000A"/>
              </w:rPr>
              <w:t>Jira</w:t>
            </w:r>
            <w:proofErr w:type="spellEnd"/>
            <w:r w:rsidRPr="006A7D68">
              <w:rPr>
                <w:rFonts w:asciiTheme="minorHAnsi" w:eastAsia="Tahoma" w:hAnsiTheme="minorHAnsi" w:cstheme="minorHAnsi"/>
                <w:color w:val="00000A"/>
              </w:rPr>
              <w:t xml:space="preserve"> w odpowiedzi na alarm o wskazanej istotności lub alternatywnie wywołanie konfigurowalnego </w:t>
            </w:r>
            <w:proofErr w:type="spellStart"/>
            <w:r w:rsidRPr="006A7D68">
              <w:rPr>
                <w:rFonts w:asciiTheme="minorHAnsi" w:eastAsia="Tahoma" w:hAnsiTheme="minorHAnsi" w:cstheme="minorHAnsi"/>
                <w:color w:val="00000A"/>
              </w:rPr>
              <w:t>webhooka</w:t>
            </w:r>
            <w:proofErr w:type="spellEnd"/>
            <w:r w:rsidRPr="006A7D68">
              <w:rPr>
                <w:rFonts w:asciiTheme="minorHAnsi" w:eastAsia="Tahoma" w:hAnsiTheme="minorHAnsi" w:cstheme="minorHAnsi"/>
                <w:color w:val="00000A"/>
              </w:rPr>
              <w:t xml:space="preserve"> w odpowiedzi na alarm o wskazanej istotności celem integracji z systemem do śledzenia zgłoszeń.</w:t>
            </w:r>
          </w:p>
          <w:p w14:paraId="62FCC73D" w14:textId="77777777" w:rsidR="003B30E3" w:rsidRPr="006A7D68" w:rsidRDefault="003B30E3" w:rsidP="003B30E3">
            <w:pPr>
              <w:numPr>
                <w:ilvl w:val="1"/>
                <w:numId w:val="23"/>
              </w:numPr>
              <w:spacing w:line="276" w:lineRule="auto"/>
              <w:jc w:val="both"/>
              <w:rPr>
                <w:rFonts w:asciiTheme="minorHAnsi" w:eastAsia="Tahoma" w:hAnsiTheme="minorHAnsi" w:cstheme="minorHAnsi"/>
                <w:color w:val="00000A"/>
              </w:rPr>
            </w:pPr>
            <w:r w:rsidRPr="006A7D68">
              <w:rPr>
                <w:rFonts w:asciiTheme="minorHAnsi" w:eastAsia="Tahoma" w:hAnsiTheme="minorHAnsi" w:cstheme="minorHAnsi"/>
                <w:color w:val="00000A"/>
              </w:rPr>
              <w:lastRenderedPageBreak/>
              <w:t>Raz na dobę wysyłanie powiadomienia mailowego o serwerach, na których agent jest offline.</w:t>
            </w:r>
          </w:p>
          <w:p w14:paraId="0FAED329" w14:textId="0A996334" w:rsidR="00A677C0" w:rsidRPr="006A7D68" w:rsidRDefault="00A677C0" w:rsidP="00A677C0">
            <w:pPr>
              <w:ind w:left="803"/>
              <w:rPr>
                <w:rFonts w:asciiTheme="minorHAnsi" w:hAnsiTheme="minorHAnsi" w:cstheme="minorHAnsi"/>
                <w:i/>
                <w:color w:val="000000"/>
              </w:rPr>
            </w:pPr>
            <w:r w:rsidRPr="006A7D68">
              <w:rPr>
                <w:rFonts w:asciiTheme="minorHAnsi" w:hAnsiTheme="minorHAnsi" w:cstheme="minorHAnsi"/>
                <w:i/>
                <w:color w:val="000000"/>
              </w:rPr>
              <w:t>Jeśli w formularzu ofertowym w poz. 2.2.Wykonawca zaznaczył TAK należy wypełnić kolumnę Oferowane parametry, potwierdzenie spełnienia wymagań.</w:t>
            </w:r>
          </w:p>
        </w:tc>
        <w:tc>
          <w:tcPr>
            <w:tcW w:w="3040" w:type="dxa"/>
            <w:shd w:val="clear" w:color="auto" w:fill="EEEEEE"/>
          </w:tcPr>
          <w:p w14:paraId="40E78A4F" w14:textId="0D890329" w:rsidR="003B30E3" w:rsidRPr="006A7D68" w:rsidRDefault="003B30E3" w:rsidP="00A20D16">
            <w:pPr>
              <w:ind w:left="360"/>
              <w:rPr>
                <w:rFonts w:asciiTheme="minorHAnsi" w:hAnsiTheme="minorHAnsi" w:cstheme="minorHAnsi"/>
                <w:color w:val="000000"/>
              </w:rPr>
            </w:pPr>
          </w:p>
        </w:tc>
      </w:tr>
      <w:tr w:rsidR="003B30E3" w:rsidRPr="006A7D68" w14:paraId="4E60A443" w14:textId="77777777" w:rsidTr="003B30E3">
        <w:tc>
          <w:tcPr>
            <w:tcW w:w="2119" w:type="dxa"/>
            <w:vMerge/>
            <w:shd w:val="clear" w:color="auto" w:fill="EEEEEE"/>
            <w:vAlign w:val="center"/>
          </w:tcPr>
          <w:p w14:paraId="71208C08" w14:textId="77777777" w:rsidR="003B30E3" w:rsidRPr="006A7D68" w:rsidRDefault="003B30E3" w:rsidP="00EE1EF7">
            <w:pPr>
              <w:ind w:left="360"/>
              <w:rPr>
                <w:rFonts w:asciiTheme="minorHAnsi" w:eastAsia="Tahoma" w:hAnsiTheme="minorHAnsi" w:cstheme="minorHAnsi"/>
                <w:b/>
                <w:color w:val="00000A"/>
              </w:rPr>
            </w:pPr>
          </w:p>
        </w:tc>
        <w:tc>
          <w:tcPr>
            <w:tcW w:w="9497" w:type="dxa"/>
            <w:shd w:val="clear" w:color="auto" w:fill="EEEEEE"/>
            <w:vAlign w:val="center"/>
          </w:tcPr>
          <w:p w14:paraId="2D9783C7" w14:textId="2CB1BC8F" w:rsidR="003B30E3" w:rsidRPr="006A7D68" w:rsidRDefault="003B30E3" w:rsidP="003B30E3">
            <w:pPr>
              <w:numPr>
                <w:ilvl w:val="0"/>
                <w:numId w:val="23"/>
              </w:numPr>
              <w:spacing w:line="276" w:lineRule="auto"/>
              <w:jc w:val="both"/>
              <w:rPr>
                <w:rFonts w:asciiTheme="minorHAnsi" w:eastAsia="Tahoma" w:hAnsiTheme="minorHAnsi" w:cstheme="minorHAnsi"/>
                <w:color w:val="00000A"/>
              </w:rPr>
            </w:pPr>
            <w:r w:rsidRPr="006A7D68">
              <w:rPr>
                <w:rFonts w:asciiTheme="minorHAnsi" w:eastAsia="Tahoma" w:hAnsiTheme="minorHAnsi" w:cstheme="minorHAnsi"/>
                <w:color w:val="00000A"/>
              </w:rPr>
              <w:t xml:space="preserve">Wbudowany </w:t>
            </w:r>
            <w:proofErr w:type="spellStart"/>
            <w:r w:rsidRPr="006A7D68">
              <w:rPr>
                <w:rFonts w:asciiTheme="minorHAnsi" w:eastAsia="Tahoma" w:hAnsiTheme="minorHAnsi" w:cstheme="minorHAnsi"/>
                <w:color w:val="00000A"/>
              </w:rPr>
              <w:t>Cyber</w:t>
            </w:r>
            <w:proofErr w:type="spellEnd"/>
            <w:r w:rsidRPr="006A7D68">
              <w:rPr>
                <w:rFonts w:asciiTheme="minorHAnsi" w:eastAsia="Tahoma" w:hAnsiTheme="minorHAnsi" w:cstheme="minorHAnsi"/>
                <w:color w:val="00000A"/>
              </w:rPr>
              <w:t xml:space="preserve"> </w:t>
            </w:r>
            <w:proofErr w:type="spellStart"/>
            <w:r w:rsidRPr="006A7D68">
              <w:rPr>
                <w:rFonts w:asciiTheme="minorHAnsi" w:eastAsia="Tahoma" w:hAnsiTheme="minorHAnsi" w:cstheme="minorHAnsi"/>
                <w:color w:val="00000A"/>
              </w:rPr>
              <w:t>Threat</w:t>
            </w:r>
            <w:proofErr w:type="spellEnd"/>
            <w:r w:rsidRPr="006A7D68">
              <w:rPr>
                <w:rFonts w:asciiTheme="minorHAnsi" w:eastAsia="Tahoma" w:hAnsiTheme="minorHAnsi" w:cstheme="minorHAnsi"/>
                <w:color w:val="00000A"/>
              </w:rPr>
              <w:t xml:space="preserve"> </w:t>
            </w:r>
            <w:proofErr w:type="spellStart"/>
            <w:r w:rsidRPr="006A7D68">
              <w:rPr>
                <w:rFonts w:asciiTheme="minorHAnsi" w:eastAsia="Tahoma" w:hAnsiTheme="minorHAnsi" w:cstheme="minorHAnsi"/>
                <w:color w:val="00000A"/>
              </w:rPr>
              <w:t>Intelligence</w:t>
            </w:r>
            <w:proofErr w:type="spellEnd"/>
            <w:r w:rsidRPr="006A7D68">
              <w:rPr>
                <w:rFonts w:asciiTheme="minorHAnsi" w:eastAsia="Tahoma" w:hAnsiTheme="minorHAnsi" w:cstheme="minorHAnsi"/>
                <w:color w:val="00000A"/>
              </w:rPr>
              <w:t xml:space="preserve"> </w:t>
            </w:r>
            <w:r w:rsidR="00A677C0" w:rsidRPr="006A7D68">
              <w:rPr>
                <w:rFonts w:asciiTheme="minorHAnsi" w:eastAsia="Tahoma" w:hAnsiTheme="minorHAnsi" w:cstheme="minorHAnsi"/>
                <w:i/>
                <w:color w:val="00000A"/>
              </w:rPr>
              <w:t>(możliwość uzyskania maks. 5 punktów)</w:t>
            </w:r>
          </w:p>
          <w:p w14:paraId="6F7E4129" w14:textId="77777777" w:rsidR="003B30E3" w:rsidRPr="006A7D68" w:rsidRDefault="003B30E3" w:rsidP="003B30E3">
            <w:pPr>
              <w:spacing w:line="276" w:lineRule="auto"/>
              <w:ind w:left="720"/>
              <w:jc w:val="both"/>
              <w:rPr>
                <w:rFonts w:asciiTheme="minorHAnsi" w:eastAsia="Tahoma" w:hAnsiTheme="minorHAnsi" w:cstheme="minorHAnsi"/>
                <w:color w:val="00000A"/>
              </w:rPr>
            </w:pPr>
            <w:r w:rsidRPr="006A7D68">
              <w:rPr>
                <w:rFonts w:asciiTheme="minorHAnsi" w:eastAsia="Tahoma" w:hAnsiTheme="minorHAnsi" w:cstheme="minorHAnsi"/>
                <w:color w:val="00000A"/>
              </w:rPr>
              <w:t xml:space="preserve">System musi powiązywać indykatory IOC oraz techniki, taktyki i procedury z informacją co najmniej na temat grup </w:t>
            </w:r>
            <w:proofErr w:type="spellStart"/>
            <w:r w:rsidRPr="006A7D68">
              <w:rPr>
                <w:rFonts w:asciiTheme="minorHAnsi" w:eastAsia="Tahoma" w:hAnsiTheme="minorHAnsi" w:cstheme="minorHAnsi"/>
                <w:color w:val="00000A"/>
              </w:rPr>
              <w:t>cyber</w:t>
            </w:r>
            <w:proofErr w:type="spellEnd"/>
            <w:r w:rsidRPr="006A7D68">
              <w:rPr>
                <w:rFonts w:asciiTheme="minorHAnsi" w:eastAsia="Tahoma" w:hAnsiTheme="minorHAnsi" w:cstheme="minorHAnsi"/>
                <w:color w:val="00000A"/>
              </w:rPr>
              <w:t xml:space="preserve"> przestępczych i grup APT (Advanced </w:t>
            </w:r>
            <w:proofErr w:type="spellStart"/>
            <w:r w:rsidRPr="006A7D68">
              <w:rPr>
                <w:rFonts w:asciiTheme="minorHAnsi" w:eastAsia="Tahoma" w:hAnsiTheme="minorHAnsi" w:cstheme="minorHAnsi"/>
                <w:color w:val="00000A"/>
              </w:rPr>
              <w:t>Persistent</w:t>
            </w:r>
            <w:proofErr w:type="spellEnd"/>
            <w:r w:rsidRPr="006A7D68">
              <w:rPr>
                <w:rFonts w:asciiTheme="minorHAnsi" w:eastAsia="Tahoma" w:hAnsiTheme="minorHAnsi" w:cstheme="minorHAnsi"/>
                <w:color w:val="00000A"/>
              </w:rPr>
              <w:t xml:space="preserve"> </w:t>
            </w:r>
            <w:proofErr w:type="spellStart"/>
            <w:r w:rsidRPr="006A7D68">
              <w:rPr>
                <w:rFonts w:asciiTheme="minorHAnsi" w:eastAsia="Tahoma" w:hAnsiTheme="minorHAnsi" w:cstheme="minorHAnsi"/>
                <w:color w:val="00000A"/>
              </w:rPr>
              <w:t>Threat</w:t>
            </w:r>
            <w:proofErr w:type="spellEnd"/>
            <w:r w:rsidRPr="006A7D68">
              <w:rPr>
                <w:rFonts w:asciiTheme="minorHAnsi" w:eastAsia="Tahoma" w:hAnsiTheme="minorHAnsi" w:cstheme="minorHAnsi"/>
                <w:color w:val="00000A"/>
              </w:rPr>
              <w:t xml:space="preserve">). </w:t>
            </w:r>
          </w:p>
          <w:p w14:paraId="08A912DC" w14:textId="05DADF44" w:rsidR="00A677C0" w:rsidRPr="006A7D68" w:rsidRDefault="00A677C0" w:rsidP="003B30E3">
            <w:pPr>
              <w:spacing w:line="276" w:lineRule="auto"/>
              <w:ind w:left="720"/>
              <w:jc w:val="both"/>
              <w:rPr>
                <w:rFonts w:asciiTheme="minorHAnsi" w:eastAsia="Tahoma" w:hAnsiTheme="minorHAnsi" w:cstheme="minorHAnsi"/>
                <w:color w:val="00000A"/>
              </w:rPr>
            </w:pPr>
            <w:r w:rsidRPr="006A7D68">
              <w:rPr>
                <w:rFonts w:asciiTheme="minorHAnsi" w:hAnsiTheme="minorHAnsi" w:cstheme="minorHAnsi"/>
                <w:i/>
                <w:color w:val="000000"/>
              </w:rPr>
              <w:t>Jeśli w formularzu ofertowym w poz. 2.3.Wykonawca zaznaczył TAK należy wypełnić kolumnę Oferowane parametry, potwierdzenie spełnienia wymagań.</w:t>
            </w:r>
          </w:p>
        </w:tc>
        <w:tc>
          <w:tcPr>
            <w:tcW w:w="3040" w:type="dxa"/>
            <w:shd w:val="clear" w:color="auto" w:fill="EEEEEE"/>
          </w:tcPr>
          <w:p w14:paraId="59453073" w14:textId="5C4AEA80" w:rsidR="003B30E3" w:rsidRPr="006A7D68" w:rsidRDefault="003B30E3" w:rsidP="00A20D16">
            <w:pPr>
              <w:ind w:left="360"/>
              <w:rPr>
                <w:rFonts w:asciiTheme="minorHAnsi" w:hAnsiTheme="minorHAnsi" w:cstheme="minorHAnsi"/>
                <w:color w:val="000000"/>
              </w:rPr>
            </w:pPr>
          </w:p>
        </w:tc>
      </w:tr>
      <w:tr w:rsidR="003B30E3" w:rsidRPr="006A7D68" w14:paraId="2763D9A8" w14:textId="77777777" w:rsidTr="003B30E3">
        <w:tc>
          <w:tcPr>
            <w:tcW w:w="2119" w:type="dxa"/>
            <w:vMerge/>
            <w:shd w:val="clear" w:color="auto" w:fill="EEEEEE"/>
            <w:vAlign w:val="center"/>
          </w:tcPr>
          <w:p w14:paraId="5CA1CC59" w14:textId="77777777" w:rsidR="003B30E3" w:rsidRPr="006A7D68" w:rsidRDefault="003B30E3" w:rsidP="00EE1EF7">
            <w:pPr>
              <w:ind w:left="360"/>
              <w:rPr>
                <w:rFonts w:asciiTheme="minorHAnsi" w:eastAsia="Tahoma" w:hAnsiTheme="minorHAnsi" w:cstheme="minorHAnsi"/>
                <w:b/>
                <w:color w:val="00000A"/>
              </w:rPr>
            </w:pPr>
          </w:p>
        </w:tc>
        <w:tc>
          <w:tcPr>
            <w:tcW w:w="9497" w:type="dxa"/>
            <w:shd w:val="clear" w:color="auto" w:fill="EEEEEE"/>
            <w:vAlign w:val="center"/>
          </w:tcPr>
          <w:p w14:paraId="3F2D939C" w14:textId="21F98E4D" w:rsidR="003B30E3" w:rsidRPr="006A7D68" w:rsidRDefault="003B30E3" w:rsidP="003B30E3">
            <w:pPr>
              <w:numPr>
                <w:ilvl w:val="0"/>
                <w:numId w:val="23"/>
              </w:numPr>
              <w:spacing w:line="276" w:lineRule="auto"/>
              <w:jc w:val="both"/>
              <w:rPr>
                <w:rFonts w:asciiTheme="minorHAnsi" w:eastAsia="Tahoma" w:hAnsiTheme="minorHAnsi" w:cstheme="minorHAnsi"/>
                <w:color w:val="00000A"/>
              </w:rPr>
            </w:pPr>
            <w:r w:rsidRPr="006A7D68">
              <w:rPr>
                <w:rFonts w:asciiTheme="minorHAnsi" w:eastAsia="Tahoma" w:hAnsiTheme="minorHAnsi" w:cstheme="minorHAnsi"/>
                <w:color w:val="00000A"/>
              </w:rPr>
              <w:t xml:space="preserve">Wbudowana integracja z Microsoft </w:t>
            </w:r>
            <w:proofErr w:type="spellStart"/>
            <w:r w:rsidRPr="006A7D68">
              <w:rPr>
                <w:rFonts w:asciiTheme="minorHAnsi" w:eastAsia="Tahoma" w:hAnsiTheme="minorHAnsi" w:cstheme="minorHAnsi"/>
                <w:color w:val="00000A"/>
              </w:rPr>
              <w:t>Teams</w:t>
            </w:r>
            <w:proofErr w:type="spellEnd"/>
            <w:r w:rsidRPr="006A7D68">
              <w:rPr>
                <w:rFonts w:asciiTheme="minorHAnsi" w:eastAsia="Tahoma" w:hAnsiTheme="minorHAnsi" w:cstheme="minorHAnsi"/>
                <w:color w:val="00000A"/>
              </w:rPr>
              <w:t xml:space="preserve"> </w:t>
            </w:r>
            <w:r w:rsidR="00A677C0" w:rsidRPr="006A7D68">
              <w:rPr>
                <w:rFonts w:asciiTheme="minorHAnsi" w:eastAsia="Tahoma" w:hAnsiTheme="minorHAnsi" w:cstheme="minorHAnsi"/>
                <w:i/>
                <w:color w:val="00000A"/>
              </w:rPr>
              <w:t>(możliwość uzyskania maks. 10 punktów)</w:t>
            </w:r>
          </w:p>
          <w:p w14:paraId="5284A209" w14:textId="77777777" w:rsidR="003B30E3" w:rsidRPr="006A7D68" w:rsidRDefault="003B30E3" w:rsidP="003B30E3">
            <w:pPr>
              <w:spacing w:line="276" w:lineRule="auto"/>
              <w:ind w:left="720"/>
              <w:jc w:val="both"/>
              <w:rPr>
                <w:rFonts w:asciiTheme="minorHAnsi" w:eastAsia="Tahoma" w:hAnsiTheme="minorHAnsi" w:cstheme="minorHAnsi"/>
                <w:color w:val="00000A"/>
              </w:rPr>
            </w:pPr>
            <w:r w:rsidRPr="006A7D68">
              <w:rPr>
                <w:rFonts w:asciiTheme="minorHAnsi" w:eastAsia="Tahoma" w:hAnsiTheme="minorHAnsi" w:cstheme="minorHAnsi"/>
                <w:color w:val="00000A"/>
              </w:rPr>
              <w:t xml:space="preserve">System musi posiadać wbudowaną integrację z Microsoft </w:t>
            </w:r>
            <w:proofErr w:type="spellStart"/>
            <w:r w:rsidRPr="006A7D68">
              <w:rPr>
                <w:rFonts w:asciiTheme="minorHAnsi" w:eastAsia="Tahoma" w:hAnsiTheme="minorHAnsi" w:cstheme="minorHAnsi"/>
                <w:color w:val="00000A"/>
              </w:rPr>
              <w:t>Teams</w:t>
            </w:r>
            <w:proofErr w:type="spellEnd"/>
            <w:r w:rsidRPr="006A7D68">
              <w:rPr>
                <w:rFonts w:asciiTheme="minorHAnsi" w:eastAsia="Tahoma" w:hAnsiTheme="minorHAnsi" w:cstheme="minorHAnsi"/>
                <w:color w:val="00000A"/>
              </w:rPr>
              <w:t>, która musi:</w:t>
            </w:r>
          </w:p>
          <w:p w14:paraId="45490F5B" w14:textId="77777777" w:rsidR="003B30E3" w:rsidRPr="006A7D68" w:rsidRDefault="003B30E3" w:rsidP="003B30E3">
            <w:pPr>
              <w:numPr>
                <w:ilvl w:val="1"/>
                <w:numId w:val="23"/>
              </w:numPr>
              <w:spacing w:line="276" w:lineRule="auto"/>
              <w:jc w:val="both"/>
              <w:rPr>
                <w:rFonts w:asciiTheme="minorHAnsi" w:eastAsia="Tahoma" w:hAnsiTheme="minorHAnsi" w:cstheme="minorHAnsi"/>
                <w:color w:val="00000A"/>
              </w:rPr>
            </w:pPr>
            <w:r w:rsidRPr="006A7D68">
              <w:rPr>
                <w:rFonts w:asciiTheme="minorHAnsi" w:eastAsia="Tahoma" w:hAnsiTheme="minorHAnsi" w:cstheme="minorHAnsi"/>
                <w:color w:val="00000A"/>
              </w:rPr>
              <w:t>umożliwiać wysyłanie powiadomień co najmniej o alarmach, incydentach i zdarzeniach z logu audytowego.</w:t>
            </w:r>
          </w:p>
          <w:p w14:paraId="1653F086" w14:textId="77777777" w:rsidR="003B30E3" w:rsidRPr="006A7D68" w:rsidRDefault="003B30E3" w:rsidP="003B30E3">
            <w:pPr>
              <w:numPr>
                <w:ilvl w:val="1"/>
                <w:numId w:val="23"/>
              </w:numPr>
              <w:spacing w:line="276" w:lineRule="auto"/>
              <w:jc w:val="both"/>
              <w:rPr>
                <w:rFonts w:asciiTheme="minorHAnsi" w:eastAsia="Tahoma" w:hAnsiTheme="minorHAnsi" w:cstheme="minorHAnsi"/>
                <w:color w:val="00000A"/>
              </w:rPr>
            </w:pPr>
            <w:r w:rsidRPr="006A7D68">
              <w:rPr>
                <w:rFonts w:asciiTheme="minorHAnsi" w:eastAsia="Tahoma" w:hAnsiTheme="minorHAnsi" w:cstheme="minorHAnsi"/>
                <w:color w:val="00000A"/>
              </w:rPr>
              <w:t>umożliwiać dwustronną komunikację z analitykiem w celu potwierdzenia włączenia izolacji sieciowej</w:t>
            </w:r>
          </w:p>
          <w:p w14:paraId="462968CB" w14:textId="629515C8" w:rsidR="00A677C0" w:rsidRPr="006A7D68" w:rsidRDefault="00A677C0" w:rsidP="00A677C0">
            <w:pPr>
              <w:ind w:left="803"/>
              <w:rPr>
                <w:rFonts w:asciiTheme="minorHAnsi" w:hAnsiTheme="minorHAnsi" w:cstheme="minorHAnsi"/>
                <w:i/>
                <w:color w:val="000000"/>
              </w:rPr>
            </w:pPr>
            <w:r w:rsidRPr="006A7D68">
              <w:rPr>
                <w:rFonts w:asciiTheme="minorHAnsi" w:hAnsiTheme="minorHAnsi" w:cstheme="minorHAnsi"/>
                <w:i/>
                <w:color w:val="000000"/>
              </w:rPr>
              <w:t>Jeśli w formularzu ofertowym w poz. 2.4.Wykonawca zaznaczył TAK należy wypełnić kolumnę Oferowane parametry, potwierdzenie spełnienia wymagań.</w:t>
            </w:r>
          </w:p>
        </w:tc>
        <w:tc>
          <w:tcPr>
            <w:tcW w:w="3040" w:type="dxa"/>
            <w:shd w:val="clear" w:color="auto" w:fill="EEEEEE"/>
          </w:tcPr>
          <w:p w14:paraId="3DA61441" w14:textId="41130997" w:rsidR="003B30E3" w:rsidRPr="006A7D68" w:rsidRDefault="003B30E3" w:rsidP="00A20D16">
            <w:pPr>
              <w:ind w:left="360"/>
              <w:rPr>
                <w:rFonts w:asciiTheme="minorHAnsi" w:hAnsiTheme="minorHAnsi" w:cstheme="minorHAnsi"/>
                <w:color w:val="000000"/>
              </w:rPr>
            </w:pPr>
          </w:p>
        </w:tc>
      </w:tr>
      <w:tr w:rsidR="003B30E3" w:rsidRPr="006A7D68" w14:paraId="2A61C3D8" w14:textId="77777777" w:rsidTr="003B30E3">
        <w:tc>
          <w:tcPr>
            <w:tcW w:w="2119" w:type="dxa"/>
            <w:vMerge/>
            <w:shd w:val="clear" w:color="auto" w:fill="EEEEEE"/>
            <w:vAlign w:val="center"/>
          </w:tcPr>
          <w:p w14:paraId="5F91F38B" w14:textId="77777777" w:rsidR="003B30E3" w:rsidRPr="006A7D68" w:rsidRDefault="003B30E3" w:rsidP="00EE1EF7">
            <w:pPr>
              <w:ind w:left="360"/>
              <w:rPr>
                <w:rFonts w:asciiTheme="minorHAnsi" w:eastAsia="Tahoma" w:hAnsiTheme="minorHAnsi" w:cstheme="minorHAnsi"/>
                <w:b/>
                <w:color w:val="00000A"/>
              </w:rPr>
            </w:pPr>
          </w:p>
        </w:tc>
        <w:tc>
          <w:tcPr>
            <w:tcW w:w="9497" w:type="dxa"/>
            <w:shd w:val="clear" w:color="auto" w:fill="EEEEEE"/>
            <w:vAlign w:val="center"/>
          </w:tcPr>
          <w:p w14:paraId="62502887" w14:textId="2023A103" w:rsidR="003B30E3" w:rsidRPr="006A7D68" w:rsidRDefault="003B30E3" w:rsidP="003B30E3">
            <w:pPr>
              <w:numPr>
                <w:ilvl w:val="0"/>
                <w:numId w:val="23"/>
              </w:numPr>
              <w:spacing w:line="276" w:lineRule="auto"/>
              <w:jc w:val="both"/>
              <w:rPr>
                <w:rFonts w:asciiTheme="minorHAnsi" w:eastAsia="Tahoma" w:hAnsiTheme="minorHAnsi" w:cstheme="minorHAnsi"/>
                <w:color w:val="00000A"/>
              </w:rPr>
            </w:pPr>
            <w:r w:rsidRPr="006A7D68">
              <w:rPr>
                <w:rFonts w:asciiTheme="minorHAnsi" w:eastAsia="Tahoma" w:hAnsiTheme="minorHAnsi" w:cstheme="minorHAnsi"/>
                <w:color w:val="00000A"/>
              </w:rPr>
              <w:t xml:space="preserve">Skanowanie pamięci z akceleracją sprzętową </w:t>
            </w:r>
            <w:r w:rsidR="00A677C0" w:rsidRPr="006A7D68">
              <w:rPr>
                <w:rFonts w:asciiTheme="minorHAnsi" w:eastAsia="Tahoma" w:hAnsiTheme="minorHAnsi" w:cstheme="minorHAnsi"/>
                <w:i/>
                <w:color w:val="00000A"/>
              </w:rPr>
              <w:t>(możliwość uzyskania maks. 5 punktów)</w:t>
            </w:r>
          </w:p>
          <w:p w14:paraId="0DCDC78C" w14:textId="77777777" w:rsidR="003B30E3" w:rsidRPr="006A7D68" w:rsidRDefault="003B30E3" w:rsidP="003B30E3">
            <w:pPr>
              <w:spacing w:line="276" w:lineRule="auto"/>
              <w:ind w:left="720"/>
              <w:jc w:val="both"/>
              <w:rPr>
                <w:rFonts w:asciiTheme="minorHAnsi" w:eastAsia="Tahoma" w:hAnsiTheme="minorHAnsi" w:cstheme="minorHAnsi"/>
                <w:color w:val="00000A"/>
              </w:rPr>
            </w:pPr>
            <w:r w:rsidRPr="006A7D68">
              <w:rPr>
                <w:rFonts w:asciiTheme="minorHAnsi" w:eastAsia="Tahoma" w:hAnsiTheme="minorHAnsi" w:cstheme="minorHAnsi"/>
                <w:color w:val="00000A"/>
              </w:rPr>
              <w:t xml:space="preserve">Agent co najmniej na systemach Windows musi wspierać sprzętową akcelerację skanowania pamięci, aby zminimalizować wpływ tego procesu na obciążenie chronionego </w:t>
            </w:r>
            <w:proofErr w:type="spellStart"/>
            <w:r w:rsidRPr="006A7D68">
              <w:rPr>
                <w:rFonts w:asciiTheme="minorHAnsi" w:eastAsia="Tahoma" w:hAnsiTheme="minorHAnsi" w:cstheme="minorHAnsi"/>
                <w:color w:val="00000A"/>
              </w:rPr>
              <w:t>endpointa</w:t>
            </w:r>
            <w:proofErr w:type="spellEnd"/>
            <w:r w:rsidRPr="006A7D68">
              <w:rPr>
                <w:rFonts w:asciiTheme="minorHAnsi" w:eastAsia="Tahoma" w:hAnsiTheme="minorHAnsi" w:cstheme="minorHAnsi"/>
                <w:color w:val="00000A"/>
              </w:rPr>
              <w:t xml:space="preserve"> i nie wpływać negatywnie na wydajność usług serwerowych i aplikacji użytkowych.</w:t>
            </w:r>
          </w:p>
          <w:p w14:paraId="7D3909A3" w14:textId="1D820F6A" w:rsidR="00A677C0" w:rsidRPr="006A7D68" w:rsidRDefault="00A677C0" w:rsidP="003B30E3">
            <w:pPr>
              <w:spacing w:line="276" w:lineRule="auto"/>
              <w:ind w:left="720"/>
              <w:jc w:val="both"/>
              <w:rPr>
                <w:rFonts w:asciiTheme="minorHAnsi" w:eastAsia="Tahoma" w:hAnsiTheme="minorHAnsi" w:cstheme="minorHAnsi"/>
                <w:color w:val="00000A"/>
              </w:rPr>
            </w:pPr>
            <w:r w:rsidRPr="006A7D68">
              <w:rPr>
                <w:rFonts w:asciiTheme="minorHAnsi" w:hAnsiTheme="minorHAnsi" w:cstheme="minorHAnsi"/>
                <w:i/>
                <w:color w:val="000000"/>
              </w:rPr>
              <w:t>Jeśli w formularzu ofertowym w poz. 2.5.Wykonawca zaznaczył TAK należy wypełnić kolumnę Oferowane parametry, potwierdzenie spełnienia wymagań.</w:t>
            </w:r>
          </w:p>
        </w:tc>
        <w:tc>
          <w:tcPr>
            <w:tcW w:w="3040" w:type="dxa"/>
            <w:shd w:val="clear" w:color="auto" w:fill="EEEEEE"/>
          </w:tcPr>
          <w:p w14:paraId="1033B2DF" w14:textId="1263BE93" w:rsidR="003B30E3" w:rsidRPr="006A7D68" w:rsidRDefault="003B30E3" w:rsidP="00A20D16">
            <w:pPr>
              <w:ind w:left="360"/>
              <w:rPr>
                <w:rFonts w:asciiTheme="minorHAnsi" w:hAnsiTheme="minorHAnsi" w:cstheme="minorHAnsi"/>
                <w:color w:val="000000"/>
              </w:rPr>
            </w:pPr>
          </w:p>
        </w:tc>
      </w:tr>
    </w:tbl>
    <w:p w14:paraId="4525F6C3" w14:textId="77777777" w:rsidR="0052280E" w:rsidRPr="006A7D68" w:rsidRDefault="0052280E">
      <w:pPr>
        <w:rPr>
          <w:rFonts w:asciiTheme="minorHAnsi" w:hAnsiTheme="minorHAnsi" w:cstheme="minorHAnsi"/>
        </w:rPr>
      </w:pPr>
    </w:p>
    <w:p w14:paraId="7F191562" w14:textId="77777777" w:rsidR="006A7D68" w:rsidRDefault="006A7D68" w:rsidP="00E95F26">
      <w:pPr>
        <w:rPr>
          <w:rFonts w:asciiTheme="minorHAnsi" w:hAnsiTheme="minorHAnsi" w:cstheme="minorHAnsi"/>
          <w:b/>
        </w:rPr>
      </w:pPr>
    </w:p>
    <w:p w14:paraId="1CF01A41" w14:textId="455C403C" w:rsidR="00976FC2" w:rsidRPr="006A7D68" w:rsidRDefault="00976FC2" w:rsidP="00E95F26">
      <w:pPr>
        <w:rPr>
          <w:rFonts w:asciiTheme="minorHAnsi" w:hAnsiTheme="minorHAnsi" w:cstheme="minorHAnsi"/>
          <w:b/>
        </w:rPr>
      </w:pPr>
      <w:r w:rsidRPr="006A7D68">
        <w:rPr>
          <w:rFonts w:asciiTheme="minorHAnsi" w:hAnsiTheme="minorHAnsi" w:cstheme="minorHAnsi"/>
          <w:b/>
        </w:rPr>
        <w:lastRenderedPageBreak/>
        <w:t xml:space="preserve">Liczba objętych ochroną stacji roboczych: 85 </w:t>
      </w:r>
    </w:p>
    <w:p w14:paraId="062F7489" w14:textId="4A3ED1B3" w:rsidR="00976FC2" w:rsidRPr="006A7D68" w:rsidRDefault="00976FC2" w:rsidP="00E95F26">
      <w:pPr>
        <w:rPr>
          <w:rFonts w:asciiTheme="minorHAnsi" w:hAnsiTheme="minorHAnsi" w:cstheme="minorHAnsi"/>
          <w:b/>
        </w:rPr>
      </w:pPr>
      <w:r w:rsidRPr="006A7D68">
        <w:rPr>
          <w:rFonts w:asciiTheme="minorHAnsi" w:hAnsiTheme="minorHAnsi" w:cstheme="minorHAnsi"/>
          <w:b/>
        </w:rPr>
        <w:t>Liczba objętych ochroną serwerów: 15</w:t>
      </w:r>
    </w:p>
    <w:p w14:paraId="79708C47" w14:textId="79C89C8B" w:rsidR="00976FC2" w:rsidRPr="006A7D68" w:rsidRDefault="00976FC2" w:rsidP="00E95F26">
      <w:pPr>
        <w:rPr>
          <w:rFonts w:asciiTheme="minorHAnsi" w:hAnsiTheme="minorHAnsi" w:cstheme="minorHAnsi"/>
          <w:b/>
        </w:rPr>
      </w:pPr>
      <w:r w:rsidRPr="006A7D68">
        <w:rPr>
          <w:rFonts w:asciiTheme="minorHAnsi" w:hAnsiTheme="minorHAnsi" w:cstheme="minorHAnsi"/>
          <w:b/>
        </w:rPr>
        <w:t xml:space="preserve">Łącznie: 100 </w:t>
      </w:r>
    </w:p>
    <w:p w14:paraId="5C786417" w14:textId="3A6DAF6F" w:rsidR="00E95F26" w:rsidRPr="006A7D68" w:rsidRDefault="00E95F26" w:rsidP="00E95F26">
      <w:pPr>
        <w:rPr>
          <w:rFonts w:asciiTheme="minorHAnsi" w:hAnsiTheme="minorHAnsi" w:cstheme="minorHAnsi"/>
          <w:b/>
          <w:bCs/>
          <w:vertAlign w:val="subscript"/>
        </w:rPr>
      </w:pPr>
      <w:r w:rsidRPr="006A7D68">
        <w:rPr>
          <w:rFonts w:asciiTheme="minorHAnsi" w:hAnsiTheme="minorHAnsi" w:cstheme="minorHAnsi"/>
          <w:b/>
        </w:rPr>
        <w:t xml:space="preserve">Oferuję </w:t>
      </w:r>
      <w:r w:rsidR="00F00921" w:rsidRPr="006A7D68">
        <w:rPr>
          <w:rFonts w:asciiTheme="minorHAnsi" w:hAnsiTheme="minorHAnsi" w:cstheme="minorHAnsi"/>
          <w:b/>
          <w:bCs/>
        </w:rPr>
        <w:t>rozwiązanie</w:t>
      </w:r>
      <w:r w:rsidRPr="006A7D68">
        <w:rPr>
          <w:rFonts w:asciiTheme="minorHAnsi" w:hAnsiTheme="minorHAnsi" w:cstheme="minorHAnsi"/>
          <w:b/>
          <w:bCs/>
        </w:rPr>
        <w:t xml:space="preserve"> </w:t>
      </w:r>
      <w:r w:rsidRPr="006A7D68">
        <w:rPr>
          <w:rFonts w:asciiTheme="minorHAnsi" w:hAnsiTheme="minorHAnsi" w:cstheme="minorHAnsi"/>
          <w:b/>
        </w:rPr>
        <w:t xml:space="preserve">producenta: </w:t>
      </w:r>
      <w:r w:rsidRPr="006A7D68">
        <w:rPr>
          <w:rFonts w:asciiTheme="minorHAnsi" w:hAnsiTheme="minorHAnsi" w:cstheme="minorHAnsi"/>
          <w:b/>
          <w:bCs/>
          <w:vertAlign w:val="subscript"/>
        </w:rPr>
        <w:t>………………………………………………………………………………</w:t>
      </w:r>
      <w:r w:rsidRPr="006A7D68">
        <w:rPr>
          <w:rFonts w:asciiTheme="minorHAnsi" w:hAnsiTheme="minorHAnsi" w:cstheme="minorHAnsi"/>
          <w:b/>
          <w:bCs/>
        </w:rPr>
        <w:t xml:space="preserve">, </w:t>
      </w:r>
      <w:r w:rsidR="00F00921" w:rsidRPr="006A7D68">
        <w:rPr>
          <w:rFonts w:asciiTheme="minorHAnsi" w:hAnsiTheme="minorHAnsi" w:cstheme="minorHAnsi"/>
          <w:b/>
          <w:bCs/>
        </w:rPr>
        <w:t>nazwa systemu</w:t>
      </w:r>
      <w:r w:rsidRPr="006A7D68">
        <w:rPr>
          <w:rFonts w:asciiTheme="minorHAnsi" w:hAnsiTheme="minorHAnsi" w:cstheme="minorHAnsi"/>
          <w:b/>
          <w:bCs/>
        </w:rPr>
        <w:t xml:space="preserve">: </w:t>
      </w:r>
      <w:r w:rsidRPr="006A7D68">
        <w:rPr>
          <w:rFonts w:asciiTheme="minorHAnsi" w:hAnsiTheme="minorHAnsi" w:cstheme="minorHAnsi"/>
          <w:b/>
          <w:bCs/>
          <w:vertAlign w:val="subscript"/>
        </w:rPr>
        <w:t xml:space="preserve">………………………………………  ……………………………………… </w:t>
      </w:r>
    </w:p>
    <w:p w14:paraId="11A4AA9D" w14:textId="08AC8A4B" w:rsidR="001A41B0" w:rsidRPr="006A7D68" w:rsidRDefault="00E95F26" w:rsidP="001A41B0">
      <w:pPr>
        <w:rPr>
          <w:rFonts w:asciiTheme="minorHAnsi" w:hAnsiTheme="minorHAnsi" w:cstheme="minorHAnsi"/>
          <w:b/>
          <w:bCs/>
        </w:rPr>
      </w:pPr>
      <w:r w:rsidRPr="006A7D68">
        <w:rPr>
          <w:rFonts w:asciiTheme="minorHAnsi" w:hAnsiTheme="minorHAnsi" w:cstheme="minorHAnsi"/>
          <w:b/>
        </w:rPr>
        <w:t>Oferowana cena</w:t>
      </w:r>
      <w:r w:rsidRPr="006A7D68">
        <w:rPr>
          <w:rFonts w:asciiTheme="minorHAnsi" w:hAnsiTheme="minorHAnsi" w:cstheme="minorHAnsi"/>
          <w:b/>
          <w:bCs/>
        </w:rPr>
        <w:t xml:space="preserve">: </w:t>
      </w:r>
      <w:r w:rsidRPr="006A7D68">
        <w:rPr>
          <w:rFonts w:asciiTheme="minorHAnsi" w:hAnsiTheme="minorHAnsi" w:cstheme="minorHAnsi"/>
          <w:b/>
          <w:bCs/>
          <w:vertAlign w:val="subscript"/>
        </w:rPr>
        <w:t xml:space="preserve">………………………………………  ………………………………………  </w:t>
      </w:r>
      <w:r w:rsidRPr="006A7D68">
        <w:rPr>
          <w:rFonts w:asciiTheme="minorHAnsi" w:hAnsiTheme="minorHAnsi" w:cstheme="minorHAnsi"/>
          <w:b/>
          <w:bCs/>
        </w:rPr>
        <w:t>zł brutto</w:t>
      </w:r>
      <w:r w:rsidR="001A41B0" w:rsidRPr="006A7D68">
        <w:rPr>
          <w:rFonts w:asciiTheme="minorHAnsi" w:hAnsiTheme="minorHAnsi" w:cstheme="minorHAnsi"/>
          <w:b/>
          <w:bCs/>
        </w:rPr>
        <w:t xml:space="preserve"> wraz z podatkiem VAT wg stawki …..%.</w:t>
      </w:r>
    </w:p>
    <w:p w14:paraId="7531FDDB" w14:textId="77777777" w:rsidR="00E95F26" w:rsidRPr="006A7D68" w:rsidRDefault="00E95F26" w:rsidP="001A41B0">
      <w:pPr>
        <w:rPr>
          <w:rFonts w:asciiTheme="minorHAnsi" w:hAnsiTheme="minorHAnsi" w:cstheme="minorHAnsi"/>
          <w:i/>
        </w:rPr>
      </w:pPr>
      <w:r w:rsidRPr="006A7D68">
        <w:rPr>
          <w:rFonts w:asciiTheme="minorHAnsi" w:hAnsiTheme="minorHAnsi" w:cstheme="minorHAnsi"/>
          <w:i/>
          <w:spacing w:val="-5"/>
        </w:rPr>
        <w:t xml:space="preserve">(Ceny </w:t>
      </w:r>
      <w:r w:rsidRPr="006A7D68">
        <w:rPr>
          <w:rFonts w:asciiTheme="minorHAnsi" w:hAnsiTheme="minorHAnsi" w:cstheme="minorHAnsi"/>
          <w:i/>
          <w:iCs/>
          <w:spacing w:val="-5"/>
        </w:rPr>
        <w:t>należy podać z zaokrągleniem do dwóch miejsc po przecinku)</w:t>
      </w:r>
    </w:p>
    <w:p w14:paraId="02B36824" w14:textId="77777777" w:rsidR="00D85D3F" w:rsidRPr="006A7D68" w:rsidRDefault="00D85D3F" w:rsidP="00D85D3F">
      <w:pPr>
        <w:rPr>
          <w:rFonts w:asciiTheme="minorHAnsi" w:hAnsiTheme="minorHAnsi" w:cstheme="minorHAnsi"/>
        </w:rPr>
      </w:pPr>
    </w:p>
    <w:p w14:paraId="37AEDE15" w14:textId="73828949" w:rsidR="00D85D3F" w:rsidRPr="006A7D68" w:rsidRDefault="00D85D3F" w:rsidP="00D85D3F">
      <w:pPr>
        <w:widowControl w:val="0"/>
        <w:suppressAutoHyphens/>
        <w:jc w:val="both"/>
        <w:rPr>
          <w:rFonts w:asciiTheme="minorHAnsi" w:eastAsia="WenQuanYi Zen Hei Sharp" w:hAnsiTheme="minorHAnsi" w:cstheme="minorHAnsi"/>
          <w:b/>
          <w:bCs/>
        </w:rPr>
      </w:pPr>
      <w:r w:rsidRPr="006A7D68">
        <w:rPr>
          <w:rFonts w:asciiTheme="minorHAnsi" w:eastAsia="WenQuanYi Zen Hei Sharp" w:hAnsiTheme="minorHAnsi" w:cstheme="minorHAnsi"/>
          <w:b/>
          <w:bCs/>
        </w:rPr>
        <w:t xml:space="preserve">* Uwaga. Jeżeli Wykonawca pozostawi kolumnę </w:t>
      </w:r>
      <w:r w:rsidRPr="006A7D68">
        <w:rPr>
          <w:rFonts w:asciiTheme="minorHAnsi" w:eastAsia="WenQuanYi Zen Hei Sharp" w:hAnsiTheme="minorHAnsi" w:cstheme="minorHAnsi"/>
          <w:b/>
          <w:bCs/>
          <w:i/>
          <w:u w:val="single"/>
        </w:rPr>
        <w:t>Oferowane parametry, potwierdzenie spełnienia wymagań</w:t>
      </w:r>
      <w:r w:rsidRPr="006A7D68">
        <w:rPr>
          <w:rFonts w:asciiTheme="minorHAnsi" w:eastAsia="WenQuanYi Zen Hei Sharp" w:hAnsiTheme="minorHAnsi" w:cstheme="minorHAnsi"/>
          <w:b/>
          <w:bCs/>
          <w:i/>
        </w:rPr>
        <w:t xml:space="preserve"> </w:t>
      </w:r>
      <w:r w:rsidRPr="006A7D68">
        <w:rPr>
          <w:rFonts w:asciiTheme="minorHAnsi" w:eastAsia="WenQuanYi Zen Hei Sharp" w:hAnsiTheme="minorHAnsi" w:cstheme="minorHAnsi"/>
          <w:b/>
          <w:bCs/>
        </w:rPr>
        <w:t xml:space="preserve">niewypełnioną lub wskaże, że oferowany </w:t>
      </w:r>
      <w:r w:rsidR="00A02D42" w:rsidRPr="006A7D68">
        <w:rPr>
          <w:rFonts w:asciiTheme="minorHAnsi" w:eastAsia="WenQuanYi Zen Hei Sharp" w:hAnsiTheme="minorHAnsi" w:cstheme="minorHAnsi"/>
          <w:b/>
          <w:bCs/>
        </w:rPr>
        <w:t xml:space="preserve">przedmiot zamówienia </w:t>
      </w:r>
      <w:r w:rsidRPr="006A7D68">
        <w:rPr>
          <w:rFonts w:asciiTheme="minorHAnsi" w:eastAsia="WenQuanYi Zen Hei Sharp" w:hAnsiTheme="minorHAnsi" w:cstheme="minorHAnsi"/>
          <w:b/>
          <w:bCs/>
        </w:rPr>
        <w:t>nie spełnia wymaganych parametrów, oferta będzie podlegała odrzuceniu</w:t>
      </w:r>
      <w:r w:rsidR="008620DC" w:rsidRPr="006A7D68">
        <w:rPr>
          <w:rFonts w:asciiTheme="minorHAnsi" w:eastAsia="WenQuanYi Zen Hei Sharp" w:hAnsiTheme="minorHAnsi" w:cstheme="minorHAnsi"/>
          <w:b/>
          <w:bCs/>
        </w:rPr>
        <w:t>.</w:t>
      </w:r>
    </w:p>
    <w:p w14:paraId="4A8A9D87" w14:textId="77777777" w:rsidR="00D85D3F" w:rsidRPr="006A7D68" w:rsidRDefault="00D85D3F" w:rsidP="00D85D3F">
      <w:pPr>
        <w:rPr>
          <w:rFonts w:asciiTheme="minorHAnsi" w:hAnsiTheme="minorHAnsi" w:cstheme="minorHAnsi"/>
        </w:rPr>
      </w:pPr>
    </w:p>
    <w:p w14:paraId="42CA22FA" w14:textId="77777777" w:rsidR="00D85D3F" w:rsidRPr="006A7D68" w:rsidRDefault="00D85D3F">
      <w:pPr>
        <w:rPr>
          <w:rFonts w:asciiTheme="minorHAnsi" w:hAnsiTheme="minorHAnsi" w:cstheme="minorHAnsi"/>
        </w:rPr>
      </w:pPr>
    </w:p>
    <w:p w14:paraId="5FACAFFA" w14:textId="77777777" w:rsidR="00687FBD" w:rsidRPr="006A7D68" w:rsidRDefault="00687FBD">
      <w:pPr>
        <w:rPr>
          <w:rFonts w:asciiTheme="minorHAnsi" w:hAnsiTheme="minorHAnsi" w:cstheme="minorHAnsi"/>
        </w:rPr>
      </w:pPr>
    </w:p>
    <w:p w14:paraId="7EE7FDE1" w14:textId="77777777" w:rsidR="00687FBD" w:rsidRPr="006A7D68" w:rsidRDefault="00687FBD">
      <w:pPr>
        <w:rPr>
          <w:rFonts w:asciiTheme="minorHAnsi" w:hAnsiTheme="minorHAnsi" w:cstheme="minorHAnsi"/>
        </w:rPr>
      </w:pPr>
    </w:p>
    <w:p w14:paraId="2503AECE" w14:textId="44816B12" w:rsidR="00687FBD" w:rsidRPr="006A7D68" w:rsidRDefault="00687FBD" w:rsidP="00687FBD">
      <w:pPr>
        <w:shd w:val="clear" w:color="auto" w:fill="FFFFFF"/>
        <w:tabs>
          <w:tab w:val="left" w:leader="dot" w:pos="4378"/>
        </w:tabs>
        <w:spacing w:line="259" w:lineRule="exact"/>
        <w:jc w:val="both"/>
        <w:rPr>
          <w:rFonts w:asciiTheme="minorHAnsi" w:hAnsiTheme="minorHAnsi" w:cstheme="minorHAnsi"/>
        </w:rPr>
      </w:pPr>
      <w:r w:rsidRPr="006A7D68">
        <w:rPr>
          <w:rFonts w:asciiTheme="minorHAnsi" w:hAnsiTheme="minorHAnsi" w:cstheme="minorHAnsi"/>
          <w:spacing w:val="-5"/>
        </w:rPr>
        <w:t xml:space="preserve">  ………………………….., dn.  ……………………                                        </w:t>
      </w:r>
      <w:r w:rsidRPr="006A7D68">
        <w:rPr>
          <w:rFonts w:asciiTheme="minorHAnsi" w:hAnsiTheme="minorHAnsi" w:cstheme="minorHAnsi"/>
          <w:spacing w:val="-5"/>
        </w:rPr>
        <w:tab/>
      </w:r>
      <w:r w:rsidRPr="006A7D68">
        <w:rPr>
          <w:rFonts w:asciiTheme="minorHAnsi" w:hAnsiTheme="minorHAnsi" w:cstheme="minorHAnsi"/>
          <w:spacing w:val="-5"/>
        </w:rPr>
        <w:tab/>
      </w:r>
      <w:r w:rsidRPr="006A7D68">
        <w:rPr>
          <w:rFonts w:asciiTheme="minorHAnsi" w:hAnsiTheme="minorHAnsi" w:cstheme="minorHAnsi"/>
          <w:spacing w:val="-5"/>
        </w:rPr>
        <w:tab/>
      </w:r>
      <w:r w:rsidR="00E4177A" w:rsidRPr="006A7D68">
        <w:rPr>
          <w:rFonts w:asciiTheme="minorHAnsi" w:hAnsiTheme="minorHAnsi" w:cstheme="minorHAnsi"/>
          <w:spacing w:val="-5"/>
        </w:rPr>
        <w:tab/>
      </w:r>
      <w:r w:rsidR="00E4177A" w:rsidRPr="006A7D68">
        <w:rPr>
          <w:rFonts w:asciiTheme="minorHAnsi" w:hAnsiTheme="minorHAnsi" w:cstheme="minorHAnsi"/>
          <w:spacing w:val="-5"/>
        </w:rPr>
        <w:tab/>
      </w:r>
      <w:r w:rsidR="00E4177A" w:rsidRPr="006A7D68">
        <w:rPr>
          <w:rFonts w:asciiTheme="minorHAnsi" w:hAnsiTheme="minorHAnsi" w:cstheme="minorHAnsi"/>
          <w:spacing w:val="-5"/>
        </w:rPr>
        <w:tab/>
        <w:t xml:space="preserve">   </w:t>
      </w:r>
      <w:r w:rsidRPr="006A7D68">
        <w:rPr>
          <w:rFonts w:asciiTheme="minorHAnsi" w:hAnsiTheme="minorHAnsi" w:cstheme="minorHAnsi"/>
          <w:spacing w:val="-5"/>
        </w:rPr>
        <w:t xml:space="preserve">  ……………………………………………</w:t>
      </w:r>
    </w:p>
    <w:p w14:paraId="1955D74D" w14:textId="4FF919E2" w:rsidR="00687FBD" w:rsidRPr="006A7D68" w:rsidRDefault="00687FBD" w:rsidP="00687FBD">
      <w:pPr>
        <w:shd w:val="clear" w:color="auto" w:fill="FFFFFF"/>
        <w:spacing w:before="240" w:line="202" w:lineRule="exact"/>
        <w:ind w:left="8640" w:firstLine="720"/>
        <w:jc w:val="both"/>
        <w:rPr>
          <w:rFonts w:asciiTheme="minorHAnsi" w:hAnsiTheme="minorHAnsi" w:cstheme="minorHAnsi"/>
          <w:spacing w:val="-4"/>
        </w:rPr>
      </w:pPr>
      <w:r w:rsidRPr="006A7D68">
        <w:rPr>
          <w:rFonts w:asciiTheme="minorHAnsi" w:hAnsiTheme="minorHAnsi" w:cstheme="minorHAnsi"/>
          <w:spacing w:val="-4"/>
        </w:rPr>
        <w:t xml:space="preserve">(podpis i pieczęć upoważnionego przedstawiciela) </w:t>
      </w:r>
    </w:p>
    <w:p w14:paraId="2262E119" w14:textId="4381A7AF" w:rsidR="00A02D42" w:rsidRPr="00A02D42" w:rsidRDefault="00A02D42" w:rsidP="00A02D42">
      <w:pPr>
        <w:shd w:val="clear" w:color="auto" w:fill="FFFFFF"/>
        <w:tabs>
          <w:tab w:val="left" w:pos="284"/>
          <w:tab w:val="left" w:leader="dot" w:pos="8678"/>
        </w:tabs>
        <w:spacing w:before="240" w:line="271" w:lineRule="auto"/>
        <w:rPr>
          <w:rFonts w:ascii="Calibri" w:hAnsi="Calibri" w:cs="Times New Roman"/>
          <w:bCs/>
          <w:i/>
          <w:snapToGrid w:val="0"/>
          <w:sz w:val="22"/>
        </w:rPr>
      </w:pPr>
      <w:r w:rsidRPr="006A7D68">
        <w:rPr>
          <w:rFonts w:ascii="Calibri" w:hAnsi="Calibri" w:cs="Times New Roman"/>
          <w:bCs/>
          <w:i/>
          <w:snapToGrid w:val="0"/>
          <w:sz w:val="22"/>
        </w:rPr>
        <w:t>(Uwaga: niniejszy dokument należy podpisać kwalifikowanym podpisem elektronicznym, podpisem osobistym lub podpisem zaufanym.)</w:t>
      </w:r>
    </w:p>
    <w:p w14:paraId="0D315CDF" w14:textId="77777777" w:rsidR="00687FBD" w:rsidRPr="003D7E7F" w:rsidRDefault="00687FBD">
      <w:pPr>
        <w:rPr>
          <w:rFonts w:asciiTheme="minorHAnsi" w:hAnsiTheme="minorHAnsi" w:cstheme="minorHAnsi"/>
        </w:rPr>
      </w:pPr>
    </w:p>
    <w:sectPr w:rsidR="00687FBD" w:rsidRPr="003D7E7F" w:rsidSect="00E95F26">
      <w:footerReference w:type="default" r:id="rId9"/>
      <w:pgSz w:w="16838" w:h="11906" w:orient="landscape"/>
      <w:pgMar w:top="1134" w:right="1134" w:bottom="1134" w:left="1134" w:header="720" w:footer="720" w:gutter="0"/>
      <w:cols w:space="708"/>
      <w:formProt w:val="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E4E649C" w14:textId="77777777" w:rsidR="00B549A0" w:rsidRDefault="00B549A0" w:rsidP="00121613">
      <w:r>
        <w:separator/>
      </w:r>
    </w:p>
  </w:endnote>
  <w:endnote w:type="continuationSeparator" w:id="0">
    <w:p w14:paraId="08A335B2" w14:textId="77777777" w:rsidR="00B549A0" w:rsidRDefault="00B549A0" w:rsidP="001216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80000001" w:csb1="00000000"/>
  </w:font>
  <w:font w:name="Calibri">
    <w:panose1 w:val="020F0502020204030204"/>
    <w:charset w:val="EE"/>
    <w:family w:val="swiss"/>
    <w:pitch w:val="variable"/>
    <w:sig w:usb0="E4002EFF" w:usb1="C000247B" w:usb2="00000009" w:usb3="00000000" w:csb0="000001FF" w:csb1="00000000"/>
  </w:font>
  <w:font w:name="NSimSun">
    <w:panose1 w:val="02010609030101010101"/>
    <w:charset w:val="86"/>
    <w:family w:val="modern"/>
    <w:pitch w:val="fixed"/>
    <w:sig w:usb0="000002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Liberation Serif">
    <w:panose1 w:val="02020603050405020304"/>
    <w:charset w:val="EE"/>
    <w:family w:val="roman"/>
    <w:pitch w:val="variable"/>
    <w:sig w:usb0="E0000AFF" w:usb1="500078FF" w:usb2="00000021" w:usb3="00000000" w:csb0="000001BF" w:csb1="00000000"/>
  </w:font>
  <w:font w:name="Mangal">
    <w:panose1 w:val="00000400000000000000"/>
    <w:charset w:val="00"/>
    <w:family w:val="roman"/>
    <w:pitch w:val="variable"/>
    <w:sig w:usb0="00008003" w:usb1="00000000" w:usb2="00000000" w:usb3="00000000" w:csb0="00000001"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EE"/>
    <w:family w:val="swiss"/>
    <w:pitch w:val="variable"/>
    <w:sig w:usb0="E1002EFF" w:usb1="C000605B" w:usb2="00000029" w:usb3="00000000" w:csb0="000101FF" w:csb1="00000000"/>
  </w:font>
  <w:font w:name="WenQuanYi Zen Hei Sharp">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BB4846" w14:textId="064A3D48" w:rsidR="00121613" w:rsidRPr="00121613" w:rsidRDefault="00121613" w:rsidP="00121613">
    <w:pPr>
      <w:pStyle w:val="Stopka"/>
      <w:jc w:val="right"/>
    </w:pPr>
    <w:r w:rsidRPr="00D408C2">
      <w:rPr>
        <w:noProof/>
      </w:rPr>
      <w:drawing>
        <wp:anchor distT="0" distB="0" distL="114300" distR="114300" simplePos="0" relativeHeight="251659264" behindDoc="1" locked="0" layoutInCell="1" allowOverlap="1" wp14:anchorId="13E2A555" wp14:editId="78ED5E6E">
          <wp:simplePos x="0" y="0"/>
          <wp:positionH relativeFrom="column">
            <wp:posOffset>35007</wp:posOffset>
          </wp:positionH>
          <wp:positionV relativeFrom="paragraph">
            <wp:posOffset>139977</wp:posOffset>
          </wp:positionV>
          <wp:extent cx="1836420" cy="518795"/>
          <wp:effectExtent l="0" t="0" r="0" b="0"/>
          <wp:wrapThrough wrapText="bothSides">
            <wp:wrapPolygon edited="0">
              <wp:start x="0" y="0"/>
              <wp:lineTo x="0" y="20622"/>
              <wp:lineTo x="21286" y="20622"/>
              <wp:lineTo x="21286" y="0"/>
              <wp:lineTo x="0" y="0"/>
            </wp:wrapPolygon>
          </wp:wrapThrough>
          <wp:docPr id="998645652" name="Obraz 3" descr="Obraz zawierający Czcionka, symbol, logo, tekst&#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8645652" name="Obraz 3" descr="Obraz zawierający Czcionka, symbol, logo, tekst&#10;&#10;Opis wygenerowany automatyczn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36420" cy="51879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inline distT="0" distB="0" distL="0" distR="0" wp14:anchorId="454C96C6" wp14:editId="26410AAA">
          <wp:extent cx="6432550" cy="662305"/>
          <wp:effectExtent l="0" t="0" r="6350" b="4445"/>
          <wp:docPr id="1923560075"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432550" cy="66230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4BA4937" w14:textId="77777777" w:rsidR="00B549A0" w:rsidRDefault="00B549A0" w:rsidP="00121613">
      <w:r>
        <w:separator/>
      </w:r>
    </w:p>
  </w:footnote>
  <w:footnote w:type="continuationSeparator" w:id="0">
    <w:p w14:paraId="08035A7E" w14:textId="77777777" w:rsidR="00B549A0" w:rsidRDefault="00B549A0" w:rsidP="0012161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903284"/>
    <w:multiLevelType w:val="multilevel"/>
    <w:tmpl w:val="6A1C283C"/>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 w15:restartNumberingAfterBreak="0">
    <w:nsid w:val="07BD1086"/>
    <w:multiLevelType w:val="multilevel"/>
    <w:tmpl w:val="2A8204B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07D82BC0"/>
    <w:multiLevelType w:val="hybridMultilevel"/>
    <w:tmpl w:val="D33AD086"/>
    <w:lvl w:ilvl="0" w:tplc="04150001">
      <w:start w:val="1"/>
      <w:numFmt w:val="bullet"/>
      <w:lvlText w:val=""/>
      <w:lvlJc w:val="left"/>
      <w:pPr>
        <w:ind w:left="360" w:hanging="360"/>
      </w:pPr>
      <w:rPr>
        <w:rFonts w:ascii="Symbol" w:hAnsi="Symbol" w:hint="default"/>
      </w:rPr>
    </w:lvl>
    <w:lvl w:ilvl="1" w:tplc="48F2EF38">
      <w:numFmt w:val="bullet"/>
      <w:lvlText w:val="·"/>
      <w:lvlJc w:val="left"/>
      <w:pPr>
        <w:ind w:left="1220" w:hanging="500"/>
      </w:pPr>
      <w:rPr>
        <w:rFonts w:ascii="Calibri" w:eastAsia="NSimSun" w:hAnsi="Calibri" w:cs="Calibri"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 w15:restartNumberingAfterBreak="0">
    <w:nsid w:val="08F5594F"/>
    <w:multiLevelType w:val="multilevel"/>
    <w:tmpl w:val="CE38C452"/>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4" w15:restartNumberingAfterBreak="0">
    <w:nsid w:val="0A470231"/>
    <w:multiLevelType w:val="hybridMultilevel"/>
    <w:tmpl w:val="9CBE972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CFE16E0"/>
    <w:multiLevelType w:val="multilevel"/>
    <w:tmpl w:val="A9B8ABDA"/>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6" w15:restartNumberingAfterBreak="0">
    <w:nsid w:val="147875C0"/>
    <w:multiLevelType w:val="hybridMultilevel"/>
    <w:tmpl w:val="20B4DFC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 w15:restartNumberingAfterBreak="0">
    <w:nsid w:val="17C91FC3"/>
    <w:multiLevelType w:val="multilevel"/>
    <w:tmpl w:val="653633C8"/>
    <w:lvl w:ilvl="0">
      <w:start w:val="1"/>
      <w:numFmt w:val="decimal"/>
      <w:lvlText w:val=" %1."/>
      <w:lvlJc w:val="left"/>
      <w:pPr>
        <w:tabs>
          <w:tab w:val="num" w:pos="363"/>
        </w:tabs>
        <w:ind w:left="363" w:hanging="363"/>
      </w:pPr>
    </w:lvl>
    <w:lvl w:ilvl="1">
      <w:start w:val="1"/>
      <w:numFmt w:val="lowerLetter"/>
      <w:lvlText w:val=" %2)"/>
      <w:lvlJc w:val="left"/>
      <w:pPr>
        <w:tabs>
          <w:tab w:val="num" w:pos="363"/>
        </w:tabs>
        <w:ind w:left="363" w:hanging="363"/>
      </w:pPr>
    </w:lvl>
    <w:lvl w:ilvl="2">
      <w:start w:val="1"/>
      <w:numFmt w:val="bullet"/>
      <w:lvlText w:val=""/>
      <w:lvlJc w:val="left"/>
      <w:pPr>
        <w:tabs>
          <w:tab w:val="num" w:pos="1083"/>
        </w:tabs>
        <w:ind w:left="1083" w:hanging="363"/>
      </w:pPr>
      <w:rPr>
        <w:rFonts w:ascii="Symbol" w:hAnsi="Symbol" w:cs="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Symbol" w:hAnsi="Symbol" w:cs="Symbol" w:hint="default"/>
      </w:rPr>
    </w:lvl>
    <w:lvl w:ilvl="5">
      <w:start w:val="1"/>
      <w:numFmt w:val="bullet"/>
      <w:lvlText w:val=""/>
      <w:lvlJc w:val="left"/>
      <w:pPr>
        <w:tabs>
          <w:tab w:val="num" w:pos="2520"/>
        </w:tabs>
        <w:ind w:left="2520" w:hanging="360"/>
      </w:pPr>
      <w:rPr>
        <w:rFonts w:ascii="Symbol" w:hAnsi="Symbol" w:cs="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Symbol" w:hAnsi="Symbol" w:cs="Symbol" w:hint="default"/>
      </w:rPr>
    </w:lvl>
    <w:lvl w:ilvl="8">
      <w:start w:val="1"/>
      <w:numFmt w:val="bullet"/>
      <w:lvlText w:val=""/>
      <w:lvlJc w:val="left"/>
      <w:pPr>
        <w:tabs>
          <w:tab w:val="num" w:pos="3600"/>
        </w:tabs>
        <w:ind w:left="3600" w:hanging="360"/>
      </w:pPr>
      <w:rPr>
        <w:rFonts w:ascii="Symbol" w:hAnsi="Symbol" w:cs="Symbol" w:hint="default"/>
      </w:rPr>
    </w:lvl>
  </w:abstractNum>
  <w:abstractNum w:abstractNumId="8" w15:restartNumberingAfterBreak="0">
    <w:nsid w:val="1E014F25"/>
    <w:multiLevelType w:val="multilevel"/>
    <w:tmpl w:val="0B620D0C"/>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9" w15:restartNumberingAfterBreak="0">
    <w:nsid w:val="2BEC3DC4"/>
    <w:multiLevelType w:val="hybridMultilevel"/>
    <w:tmpl w:val="9AF2DE00"/>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0" w15:restartNumberingAfterBreak="0">
    <w:nsid w:val="318318D1"/>
    <w:multiLevelType w:val="hybridMultilevel"/>
    <w:tmpl w:val="96F0DC5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3974612B"/>
    <w:multiLevelType w:val="hybridMultilevel"/>
    <w:tmpl w:val="FF82A97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3B597A9D"/>
    <w:multiLevelType w:val="multilevel"/>
    <w:tmpl w:val="32DECB06"/>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3" w15:restartNumberingAfterBreak="0">
    <w:nsid w:val="41FE70A6"/>
    <w:multiLevelType w:val="hybridMultilevel"/>
    <w:tmpl w:val="DE2AACEC"/>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4" w15:restartNumberingAfterBreak="0">
    <w:nsid w:val="44C91B4F"/>
    <w:multiLevelType w:val="hybridMultilevel"/>
    <w:tmpl w:val="D63EAE3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457A14DE"/>
    <w:multiLevelType w:val="hybridMultilevel"/>
    <w:tmpl w:val="9E66266A"/>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6" w15:restartNumberingAfterBreak="0">
    <w:nsid w:val="46265807"/>
    <w:multiLevelType w:val="hybridMultilevel"/>
    <w:tmpl w:val="AD286650"/>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hint="default"/>
      </w:rPr>
    </w:lvl>
    <w:lvl w:ilvl="2" w:tplc="04150005">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7" w15:restartNumberingAfterBreak="0">
    <w:nsid w:val="4D562972"/>
    <w:multiLevelType w:val="hybridMultilevel"/>
    <w:tmpl w:val="48ECF614"/>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8" w15:restartNumberingAfterBreak="0">
    <w:nsid w:val="4F78763A"/>
    <w:multiLevelType w:val="multilevel"/>
    <w:tmpl w:val="94BC7C6A"/>
    <w:lvl w:ilvl="0">
      <w:start w:val="1"/>
      <w:numFmt w:val="decimal"/>
      <w:lvlText w:val=" %1."/>
      <w:lvlJc w:val="left"/>
      <w:pPr>
        <w:tabs>
          <w:tab w:val="num" w:pos="363"/>
        </w:tabs>
        <w:ind w:left="363" w:hanging="363"/>
      </w:pPr>
    </w:lvl>
    <w:lvl w:ilvl="1">
      <w:start w:val="1"/>
      <w:numFmt w:val="lowerLetter"/>
      <w:lvlText w:val=" %2)"/>
      <w:lvlJc w:val="left"/>
      <w:pPr>
        <w:tabs>
          <w:tab w:val="num" w:pos="363"/>
        </w:tabs>
        <w:ind w:left="363" w:hanging="363"/>
      </w:pPr>
      <w:rPr>
        <w:rFonts w:ascii="Times New Roman" w:hAnsi="Times New Roman" w:cs="Times New Roman" w:hint="default"/>
      </w:rPr>
    </w:lvl>
    <w:lvl w:ilvl="2">
      <w:start w:val="1"/>
      <w:numFmt w:val="bullet"/>
      <w:lvlText w:val=""/>
      <w:lvlJc w:val="left"/>
      <w:pPr>
        <w:tabs>
          <w:tab w:val="num" w:pos="1083"/>
        </w:tabs>
        <w:ind w:left="1083" w:hanging="363"/>
      </w:pPr>
      <w:rPr>
        <w:rFonts w:ascii="Symbol" w:hAnsi="Symbol" w:cs="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Symbol" w:hAnsi="Symbol" w:cs="Symbol" w:hint="default"/>
      </w:rPr>
    </w:lvl>
    <w:lvl w:ilvl="5">
      <w:start w:val="1"/>
      <w:numFmt w:val="bullet"/>
      <w:lvlText w:val=""/>
      <w:lvlJc w:val="left"/>
      <w:pPr>
        <w:tabs>
          <w:tab w:val="num" w:pos="2520"/>
        </w:tabs>
        <w:ind w:left="2520" w:hanging="360"/>
      </w:pPr>
      <w:rPr>
        <w:rFonts w:ascii="Symbol" w:hAnsi="Symbol" w:cs="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Symbol" w:hAnsi="Symbol" w:cs="Symbol" w:hint="default"/>
      </w:rPr>
    </w:lvl>
    <w:lvl w:ilvl="8">
      <w:start w:val="1"/>
      <w:numFmt w:val="bullet"/>
      <w:lvlText w:val=""/>
      <w:lvlJc w:val="left"/>
      <w:pPr>
        <w:tabs>
          <w:tab w:val="num" w:pos="3600"/>
        </w:tabs>
        <w:ind w:left="3600" w:hanging="360"/>
      </w:pPr>
      <w:rPr>
        <w:rFonts w:ascii="Symbol" w:hAnsi="Symbol" w:cs="Symbol" w:hint="default"/>
      </w:rPr>
    </w:lvl>
  </w:abstractNum>
  <w:abstractNum w:abstractNumId="19" w15:restartNumberingAfterBreak="0">
    <w:nsid w:val="5F384018"/>
    <w:multiLevelType w:val="hybridMultilevel"/>
    <w:tmpl w:val="4EEE6B9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6549718E"/>
    <w:multiLevelType w:val="hybridMultilevel"/>
    <w:tmpl w:val="61EAAC44"/>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1" w15:restartNumberingAfterBreak="0">
    <w:nsid w:val="6C61227D"/>
    <w:multiLevelType w:val="multilevel"/>
    <w:tmpl w:val="BA54ADEE"/>
    <w:lvl w:ilvl="0">
      <w:start w:val="1"/>
      <w:numFmt w:val="none"/>
      <w:suff w:val="nothing"/>
      <w:lvlText w:val=""/>
      <w:lvlJc w:val="left"/>
      <w:pPr>
        <w:ind w:left="0" w:firstLine="0"/>
      </w:pPr>
    </w:lvl>
    <w:lvl w:ilvl="1">
      <w:start w:val="1"/>
      <w:numFmt w:val="none"/>
      <w:pStyle w:val="Nagwek21"/>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2" w15:restartNumberingAfterBreak="0">
    <w:nsid w:val="76434049"/>
    <w:multiLevelType w:val="multilevel"/>
    <w:tmpl w:val="EAD0CD50"/>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num w:numId="1" w16cid:durableId="455489275">
    <w:abstractNumId w:val="21"/>
  </w:num>
  <w:num w:numId="2" w16cid:durableId="201358045">
    <w:abstractNumId w:val="7"/>
  </w:num>
  <w:num w:numId="3" w16cid:durableId="184712782">
    <w:abstractNumId w:val="0"/>
  </w:num>
  <w:num w:numId="4" w16cid:durableId="2018387374">
    <w:abstractNumId w:val="22"/>
  </w:num>
  <w:num w:numId="5" w16cid:durableId="1615482313">
    <w:abstractNumId w:val="3"/>
  </w:num>
  <w:num w:numId="6" w16cid:durableId="1129669864">
    <w:abstractNumId w:val="5"/>
  </w:num>
  <w:num w:numId="7" w16cid:durableId="260380143">
    <w:abstractNumId w:val="12"/>
  </w:num>
  <w:num w:numId="8" w16cid:durableId="2064867173">
    <w:abstractNumId w:val="8"/>
  </w:num>
  <w:num w:numId="9" w16cid:durableId="422654982">
    <w:abstractNumId w:val="18"/>
  </w:num>
  <w:num w:numId="10" w16cid:durableId="390885902">
    <w:abstractNumId w:val="4"/>
  </w:num>
  <w:num w:numId="11" w16cid:durableId="1764106118">
    <w:abstractNumId w:val="15"/>
  </w:num>
  <w:num w:numId="12" w16cid:durableId="2029981519">
    <w:abstractNumId w:val="2"/>
  </w:num>
  <w:num w:numId="13" w16cid:durableId="590898434">
    <w:abstractNumId w:val="10"/>
  </w:num>
  <w:num w:numId="14" w16cid:durableId="746535393">
    <w:abstractNumId w:val="20"/>
  </w:num>
  <w:num w:numId="15" w16cid:durableId="1791315093">
    <w:abstractNumId w:val="9"/>
  </w:num>
  <w:num w:numId="16" w16cid:durableId="76483880">
    <w:abstractNumId w:val="16"/>
  </w:num>
  <w:num w:numId="17" w16cid:durableId="1888444322">
    <w:abstractNumId w:val="14"/>
  </w:num>
  <w:num w:numId="18" w16cid:durableId="1693529456">
    <w:abstractNumId w:val="13"/>
  </w:num>
  <w:num w:numId="19" w16cid:durableId="925920588">
    <w:abstractNumId w:val="19"/>
  </w:num>
  <w:num w:numId="20" w16cid:durableId="1034307288">
    <w:abstractNumId w:val="17"/>
  </w:num>
  <w:num w:numId="21" w16cid:durableId="697974801">
    <w:abstractNumId w:val="6"/>
  </w:num>
  <w:num w:numId="22" w16cid:durableId="1404445154">
    <w:abstractNumId w:val="11"/>
  </w:num>
  <w:num w:numId="23" w16cid:durableId="18142523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hyphenationZone w:val="425"/>
  <w:drawingGridHorizontalSpacing w:val="12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280E"/>
    <w:rsid w:val="00000F07"/>
    <w:rsid w:val="00044847"/>
    <w:rsid w:val="0004598D"/>
    <w:rsid w:val="00121613"/>
    <w:rsid w:val="00183C30"/>
    <w:rsid w:val="001A41B0"/>
    <w:rsid w:val="001B337E"/>
    <w:rsid w:val="001F6726"/>
    <w:rsid w:val="0021346D"/>
    <w:rsid w:val="002451BA"/>
    <w:rsid w:val="00267D68"/>
    <w:rsid w:val="00275228"/>
    <w:rsid w:val="00290244"/>
    <w:rsid w:val="002A72B2"/>
    <w:rsid w:val="002C3C48"/>
    <w:rsid w:val="002D3B83"/>
    <w:rsid w:val="002F4C01"/>
    <w:rsid w:val="0038561B"/>
    <w:rsid w:val="003B30E3"/>
    <w:rsid w:val="003D7E7F"/>
    <w:rsid w:val="0041737E"/>
    <w:rsid w:val="00441F65"/>
    <w:rsid w:val="00493BD8"/>
    <w:rsid w:val="004C6375"/>
    <w:rsid w:val="004F5015"/>
    <w:rsid w:val="00506095"/>
    <w:rsid w:val="0052280E"/>
    <w:rsid w:val="00543E2E"/>
    <w:rsid w:val="005A5EC5"/>
    <w:rsid w:val="005D2BA9"/>
    <w:rsid w:val="005F162B"/>
    <w:rsid w:val="00631885"/>
    <w:rsid w:val="00645D4D"/>
    <w:rsid w:val="00686334"/>
    <w:rsid w:val="00687FBD"/>
    <w:rsid w:val="006A7D68"/>
    <w:rsid w:val="006B19AF"/>
    <w:rsid w:val="006D5406"/>
    <w:rsid w:val="006F5FD6"/>
    <w:rsid w:val="007037F3"/>
    <w:rsid w:val="00712A63"/>
    <w:rsid w:val="00753301"/>
    <w:rsid w:val="00761535"/>
    <w:rsid w:val="007D21AE"/>
    <w:rsid w:val="007D3FC9"/>
    <w:rsid w:val="007F4E47"/>
    <w:rsid w:val="00806385"/>
    <w:rsid w:val="00814F03"/>
    <w:rsid w:val="00816B1E"/>
    <w:rsid w:val="0085535E"/>
    <w:rsid w:val="008620DC"/>
    <w:rsid w:val="008636AB"/>
    <w:rsid w:val="0093634F"/>
    <w:rsid w:val="009731F7"/>
    <w:rsid w:val="00976FC2"/>
    <w:rsid w:val="009903D9"/>
    <w:rsid w:val="0099364E"/>
    <w:rsid w:val="0099798D"/>
    <w:rsid w:val="00A02D42"/>
    <w:rsid w:val="00A12792"/>
    <w:rsid w:val="00A20D16"/>
    <w:rsid w:val="00A677C0"/>
    <w:rsid w:val="00A9485E"/>
    <w:rsid w:val="00AC20B9"/>
    <w:rsid w:val="00AC59B3"/>
    <w:rsid w:val="00AD498B"/>
    <w:rsid w:val="00B549A0"/>
    <w:rsid w:val="00B834C6"/>
    <w:rsid w:val="00B84861"/>
    <w:rsid w:val="00C13014"/>
    <w:rsid w:val="00C2071D"/>
    <w:rsid w:val="00C332DF"/>
    <w:rsid w:val="00C35BC5"/>
    <w:rsid w:val="00C62556"/>
    <w:rsid w:val="00C81A59"/>
    <w:rsid w:val="00CA68E2"/>
    <w:rsid w:val="00D2164B"/>
    <w:rsid w:val="00D2615F"/>
    <w:rsid w:val="00D657C5"/>
    <w:rsid w:val="00D85D3F"/>
    <w:rsid w:val="00DB026E"/>
    <w:rsid w:val="00E15BD3"/>
    <w:rsid w:val="00E1639B"/>
    <w:rsid w:val="00E4177A"/>
    <w:rsid w:val="00E95F26"/>
    <w:rsid w:val="00EB1BB2"/>
    <w:rsid w:val="00EE1EF7"/>
    <w:rsid w:val="00F00921"/>
    <w:rsid w:val="00F3758E"/>
    <w:rsid w:val="00F6167A"/>
    <w:rsid w:val="00F66F1B"/>
    <w:rsid w:val="00F723BA"/>
    <w:rsid w:val="00FB27F9"/>
    <w:rsid w:val="00FD037E"/>
    <w:rsid w:val="00FD13AC"/>
    <w:rsid w:val="00FD5A0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9D49D0"/>
  <w15:docId w15:val="{9DA3EBDD-2F3E-4111-AA26-0689139D96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Liberation Serif" w:eastAsia="NSimSun" w:hAnsi="Liberation Serif" w:cs="Mangal"/>
        <w:kern w:val="2"/>
        <w:szCs w:val="24"/>
        <w:lang w:val="pl-PL" w:eastAsia="zh-C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2280E"/>
    <w:rPr>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agwek21">
    <w:name w:val="Nagłówek 21"/>
    <w:basedOn w:val="Nagwek"/>
    <w:next w:val="Tekstpodstawowy"/>
    <w:qFormat/>
    <w:rsid w:val="0052280E"/>
    <w:pPr>
      <w:numPr>
        <w:ilvl w:val="1"/>
        <w:numId w:val="1"/>
      </w:numPr>
      <w:spacing w:before="200"/>
      <w:outlineLvl w:val="1"/>
    </w:pPr>
    <w:rPr>
      <w:rFonts w:ascii="Liberation Serif" w:eastAsia="NSimSun" w:hAnsi="Liberation Serif"/>
      <w:b/>
      <w:bCs/>
      <w:sz w:val="36"/>
      <w:szCs w:val="36"/>
    </w:rPr>
  </w:style>
  <w:style w:type="character" w:customStyle="1" w:styleId="Znakinumeracji">
    <w:name w:val="Znaki numeracji"/>
    <w:qFormat/>
    <w:rsid w:val="0052280E"/>
  </w:style>
  <w:style w:type="character" w:customStyle="1" w:styleId="Znakiwypunktowania">
    <w:name w:val="Znaki wypunktowania"/>
    <w:qFormat/>
    <w:rsid w:val="0052280E"/>
    <w:rPr>
      <w:rFonts w:ascii="OpenSymbol" w:eastAsia="OpenSymbol" w:hAnsi="OpenSymbol" w:cs="OpenSymbol"/>
    </w:rPr>
  </w:style>
  <w:style w:type="character" w:customStyle="1" w:styleId="ListLabel1">
    <w:name w:val="ListLabel 1"/>
    <w:qFormat/>
    <w:rsid w:val="0052280E"/>
    <w:rPr>
      <w:rFonts w:cs="Symbol"/>
    </w:rPr>
  </w:style>
  <w:style w:type="character" w:customStyle="1" w:styleId="ListLabel2">
    <w:name w:val="ListLabel 2"/>
    <w:qFormat/>
    <w:rsid w:val="0052280E"/>
    <w:rPr>
      <w:rFonts w:cs="Symbol"/>
    </w:rPr>
  </w:style>
  <w:style w:type="character" w:customStyle="1" w:styleId="ListLabel3">
    <w:name w:val="ListLabel 3"/>
    <w:qFormat/>
    <w:rsid w:val="0052280E"/>
    <w:rPr>
      <w:rFonts w:cs="Symbol"/>
    </w:rPr>
  </w:style>
  <w:style w:type="character" w:customStyle="1" w:styleId="ListLabel4">
    <w:name w:val="ListLabel 4"/>
    <w:qFormat/>
    <w:rsid w:val="0052280E"/>
    <w:rPr>
      <w:rFonts w:cs="Symbol"/>
    </w:rPr>
  </w:style>
  <w:style w:type="character" w:customStyle="1" w:styleId="ListLabel5">
    <w:name w:val="ListLabel 5"/>
    <w:qFormat/>
    <w:rsid w:val="0052280E"/>
    <w:rPr>
      <w:rFonts w:cs="Symbol"/>
    </w:rPr>
  </w:style>
  <w:style w:type="character" w:customStyle="1" w:styleId="ListLabel6">
    <w:name w:val="ListLabel 6"/>
    <w:qFormat/>
    <w:rsid w:val="0052280E"/>
    <w:rPr>
      <w:rFonts w:cs="Symbol"/>
    </w:rPr>
  </w:style>
  <w:style w:type="character" w:customStyle="1" w:styleId="ListLabel7">
    <w:name w:val="ListLabel 7"/>
    <w:qFormat/>
    <w:rsid w:val="0052280E"/>
    <w:rPr>
      <w:rFonts w:cs="Symbol"/>
    </w:rPr>
  </w:style>
  <w:style w:type="character" w:customStyle="1" w:styleId="ListLabel8">
    <w:name w:val="ListLabel 8"/>
    <w:qFormat/>
    <w:rsid w:val="0052280E"/>
    <w:rPr>
      <w:rFonts w:cs="OpenSymbol"/>
    </w:rPr>
  </w:style>
  <w:style w:type="character" w:customStyle="1" w:styleId="ListLabel9">
    <w:name w:val="ListLabel 9"/>
    <w:qFormat/>
    <w:rsid w:val="0052280E"/>
    <w:rPr>
      <w:rFonts w:cs="OpenSymbol"/>
    </w:rPr>
  </w:style>
  <w:style w:type="character" w:customStyle="1" w:styleId="ListLabel10">
    <w:name w:val="ListLabel 10"/>
    <w:qFormat/>
    <w:rsid w:val="0052280E"/>
    <w:rPr>
      <w:rFonts w:cs="OpenSymbol"/>
    </w:rPr>
  </w:style>
  <w:style w:type="character" w:customStyle="1" w:styleId="ListLabel11">
    <w:name w:val="ListLabel 11"/>
    <w:qFormat/>
    <w:rsid w:val="0052280E"/>
    <w:rPr>
      <w:rFonts w:cs="OpenSymbol"/>
    </w:rPr>
  </w:style>
  <w:style w:type="character" w:customStyle="1" w:styleId="ListLabel12">
    <w:name w:val="ListLabel 12"/>
    <w:qFormat/>
    <w:rsid w:val="0052280E"/>
    <w:rPr>
      <w:rFonts w:cs="OpenSymbol"/>
    </w:rPr>
  </w:style>
  <w:style w:type="character" w:customStyle="1" w:styleId="ListLabel13">
    <w:name w:val="ListLabel 13"/>
    <w:qFormat/>
    <w:rsid w:val="0052280E"/>
    <w:rPr>
      <w:rFonts w:cs="OpenSymbol"/>
    </w:rPr>
  </w:style>
  <w:style w:type="character" w:customStyle="1" w:styleId="ListLabel14">
    <w:name w:val="ListLabel 14"/>
    <w:qFormat/>
    <w:rsid w:val="0052280E"/>
    <w:rPr>
      <w:rFonts w:cs="OpenSymbol"/>
    </w:rPr>
  </w:style>
  <w:style w:type="character" w:customStyle="1" w:styleId="ListLabel15">
    <w:name w:val="ListLabel 15"/>
    <w:qFormat/>
    <w:rsid w:val="0052280E"/>
    <w:rPr>
      <w:rFonts w:cs="OpenSymbol"/>
    </w:rPr>
  </w:style>
  <w:style w:type="character" w:customStyle="1" w:styleId="ListLabel16">
    <w:name w:val="ListLabel 16"/>
    <w:qFormat/>
    <w:rsid w:val="0052280E"/>
    <w:rPr>
      <w:rFonts w:cs="OpenSymbol"/>
    </w:rPr>
  </w:style>
  <w:style w:type="character" w:customStyle="1" w:styleId="ListLabel17">
    <w:name w:val="ListLabel 17"/>
    <w:qFormat/>
    <w:rsid w:val="0052280E"/>
    <w:rPr>
      <w:rFonts w:cs="OpenSymbol"/>
    </w:rPr>
  </w:style>
  <w:style w:type="character" w:customStyle="1" w:styleId="ListLabel18">
    <w:name w:val="ListLabel 18"/>
    <w:qFormat/>
    <w:rsid w:val="0052280E"/>
    <w:rPr>
      <w:rFonts w:cs="OpenSymbol"/>
    </w:rPr>
  </w:style>
  <w:style w:type="character" w:customStyle="1" w:styleId="ListLabel19">
    <w:name w:val="ListLabel 19"/>
    <w:qFormat/>
    <w:rsid w:val="0052280E"/>
    <w:rPr>
      <w:rFonts w:cs="OpenSymbol"/>
    </w:rPr>
  </w:style>
  <w:style w:type="character" w:customStyle="1" w:styleId="ListLabel20">
    <w:name w:val="ListLabel 20"/>
    <w:qFormat/>
    <w:rsid w:val="0052280E"/>
    <w:rPr>
      <w:rFonts w:cs="OpenSymbol"/>
    </w:rPr>
  </w:style>
  <w:style w:type="character" w:customStyle="1" w:styleId="ListLabel21">
    <w:name w:val="ListLabel 21"/>
    <w:qFormat/>
    <w:rsid w:val="0052280E"/>
    <w:rPr>
      <w:rFonts w:cs="OpenSymbol"/>
    </w:rPr>
  </w:style>
  <w:style w:type="character" w:customStyle="1" w:styleId="ListLabel22">
    <w:name w:val="ListLabel 22"/>
    <w:qFormat/>
    <w:rsid w:val="0052280E"/>
    <w:rPr>
      <w:rFonts w:cs="OpenSymbol"/>
    </w:rPr>
  </w:style>
  <w:style w:type="character" w:customStyle="1" w:styleId="ListLabel23">
    <w:name w:val="ListLabel 23"/>
    <w:qFormat/>
    <w:rsid w:val="0052280E"/>
    <w:rPr>
      <w:rFonts w:cs="OpenSymbol"/>
    </w:rPr>
  </w:style>
  <w:style w:type="character" w:customStyle="1" w:styleId="ListLabel24">
    <w:name w:val="ListLabel 24"/>
    <w:qFormat/>
    <w:rsid w:val="0052280E"/>
    <w:rPr>
      <w:rFonts w:cs="OpenSymbol"/>
    </w:rPr>
  </w:style>
  <w:style w:type="character" w:customStyle="1" w:styleId="ListLabel25">
    <w:name w:val="ListLabel 25"/>
    <w:qFormat/>
    <w:rsid w:val="0052280E"/>
    <w:rPr>
      <w:rFonts w:cs="OpenSymbol"/>
    </w:rPr>
  </w:style>
  <w:style w:type="character" w:customStyle="1" w:styleId="ListLabel26">
    <w:name w:val="ListLabel 26"/>
    <w:qFormat/>
    <w:rsid w:val="0052280E"/>
    <w:rPr>
      <w:rFonts w:cs="OpenSymbol"/>
    </w:rPr>
  </w:style>
  <w:style w:type="character" w:customStyle="1" w:styleId="ListLabel27">
    <w:name w:val="ListLabel 27"/>
    <w:qFormat/>
    <w:rsid w:val="0052280E"/>
    <w:rPr>
      <w:rFonts w:cs="OpenSymbol"/>
    </w:rPr>
  </w:style>
  <w:style w:type="character" w:customStyle="1" w:styleId="ListLabel28">
    <w:name w:val="ListLabel 28"/>
    <w:qFormat/>
    <w:rsid w:val="0052280E"/>
    <w:rPr>
      <w:rFonts w:cs="OpenSymbol"/>
    </w:rPr>
  </w:style>
  <w:style w:type="character" w:customStyle="1" w:styleId="ListLabel29">
    <w:name w:val="ListLabel 29"/>
    <w:qFormat/>
    <w:rsid w:val="0052280E"/>
    <w:rPr>
      <w:rFonts w:cs="OpenSymbol"/>
    </w:rPr>
  </w:style>
  <w:style w:type="character" w:customStyle="1" w:styleId="ListLabel30">
    <w:name w:val="ListLabel 30"/>
    <w:qFormat/>
    <w:rsid w:val="0052280E"/>
    <w:rPr>
      <w:rFonts w:cs="OpenSymbol"/>
    </w:rPr>
  </w:style>
  <w:style w:type="character" w:customStyle="1" w:styleId="ListLabel31">
    <w:name w:val="ListLabel 31"/>
    <w:qFormat/>
    <w:rsid w:val="0052280E"/>
    <w:rPr>
      <w:rFonts w:cs="OpenSymbol"/>
    </w:rPr>
  </w:style>
  <w:style w:type="character" w:customStyle="1" w:styleId="ListLabel32">
    <w:name w:val="ListLabel 32"/>
    <w:qFormat/>
    <w:rsid w:val="0052280E"/>
    <w:rPr>
      <w:rFonts w:cs="OpenSymbol"/>
    </w:rPr>
  </w:style>
  <w:style w:type="character" w:customStyle="1" w:styleId="ListLabel33">
    <w:name w:val="ListLabel 33"/>
    <w:qFormat/>
    <w:rsid w:val="0052280E"/>
    <w:rPr>
      <w:rFonts w:cs="OpenSymbol"/>
    </w:rPr>
  </w:style>
  <w:style w:type="character" w:customStyle="1" w:styleId="ListLabel34">
    <w:name w:val="ListLabel 34"/>
    <w:qFormat/>
    <w:rsid w:val="0052280E"/>
    <w:rPr>
      <w:rFonts w:cs="OpenSymbol"/>
    </w:rPr>
  </w:style>
  <w:style w:type="character" w:customStyle="1" w:styleId="ListLabel35">
    <w:name w:val="ListLabel 35"/>
    <w:qFormat/>
    <w:rsid w:val="0052280E"/>
    <w:rPr>
      <w:rFonts w:cs="OpenSymbol"/>
    </w:rPr>
  </w:style>
  <w:style w:type="character" w:customStyle="1" w:styleId="ListLabel36">
    <w:name w:val="ListLabel 36"/>
    <w:qFormat/>
    <w:rsid w:val="0052280E"/>
    <w:rPr>
      <w:rFonts w:cs="OpenSymbol"/>
    </w:rPr>
  </w:style>
  <w:style w:type="character" w:customStyle="1" w:styleId="ListLabel37">
    <w:name w:val="ListLabel 37"/>
    <w:qFormat/>
    <w:rsid w:val="0052280E"/>
    <w:rPr>
      <w:rFonts w:cs="OpenSymbol"/>
    </w:rPr>
  </w:style>
  <w:style w:type="character" w:customStyle="1" w:styleId="ListLabel38">
    <w:name w:val="ListLabel 38"/>
    <w:qFormat/>
    <w:rsid w:val="0052280E"/>
    <w:rPr>
      <w:rFonts w:cs="OpenSymbol"/>
    </w:rPr>
  </w:style>
  <w:style w:type="character" w:customStyle="1" w:styleId="ListLabel39">
    <w:name w:val="ListLabel 39"/>
    <w:qFormat/>
    <w:rsid w:val="0052280E"/>
    <w:rPr>
      <w:rFonts w:cs="OpenSymbol"/>
    </w:rPr>
  </w:style>
  <w:style w:type="character" w:customStyle="1" w:styleId="ListLabel40">
    <w:name w:val="ListLabel 40"/>
    <w:qFormat/>
    <w:rsid w:val="0052280E"/>
    <w:rPr>
      <w:rFonts w:cs="OpenSymbol"/>
    </w:rPr>
  </w:style>
  <w:style w:type="character" w:customStyle="1" w:styleId="ListLabel41">
    <w:name w:val="ListLabel 41"/>
    <w:qFormat/>
    <w:rsid w:val="0052280E"/>
    <w:rPr>
      <w:rFonts w:cs="OpenSymbol"/>
    </w:rPr>
  </w:style>
  <w:style w:type="character" w:customStyle="1" w:styleId="ListLabel42">
    <w:name w:val="ListLabel 42"/>
    <w:qFormat/>
    <w:rsid w:val="0052280E"/>
    <w:rPr>
      <w:rFonts w:cs="OpenSymbol"/>
    </w:rPr>
  </w:style>
  <w:style w:type="character" w:customStyle="1" w:styleId="ListLabel43">
    <w:name w:val="ListLabel 43"/>
    <w:qFormat/>
    <w:rsid w:val="0052280E"/>
    <w:rPr>
      <w:rFonts w:cs="OpenSymbol"/>
    </w:rPr>
  </w:style>
  <w:style w:type="character" w:customStyle="1" w:styleId="ListLabel44">
    <w:name w:val="ListLabel 44"/>
    <w:qFormat/>
    <w:rsid w:val="0052280E"/>
    <w:rPr>
      <w:rFonts w:cs="Symbol"/>
    </w:rPr>
  </w:style>
  <w:style w:type="character" w:customStyle="1" w:styleId="ListLabel45">
    <w:name w:val="ListLabel 45"/>
    <w:qFormat/>
    <w:rsid w:val="0052280E"/>
    <w:rPr>
      <w:rFonts w:cs="Symbol"/>
    </w:rPr>
  </w:style>
  <w:style w:type="character" w:customStyle="1" w:styleId="ListLabel46">
    <w:name w:val="ListLabel 46"/>
    <w:qFormat/>
    <w:rsid w:val="0052280E"/>
    <w:rPr>
      <w:rFonts w:cs="Symbol"/>
    </w:rPr>
  </w:style>
  <w:style w:type="character" w:customStyle="1" w:styleId="ListLabel47">
    <w:name w:val="ListLabel 47"/>
    <w:qFormat/>
    <w:rsid w:val="0052280E"/>
    <w:rPr>
      <w:rFonts w:cs="Symbol"/>
    </w:rPr>
  </w:style>
  <w:style w:type="character" w:customStyle="1" w:styleId="ListLabel48">
    <w:name w:val="ListLabel 48"/>
    <w:qFormat/>
    <w:rsid w:val="0052280E"/>
    <w:rPr>
      <w:rFonts w:cs="Symbol"/>
    </w:rPr>
  </w:style>
  <w:style w:type="character" w:customStyle="1" w:styleId="ListLabel49">
    <w:name w:val="ListLabel 49"/>
    <w:qFormat/>
    <w:rsid w:val="0052280E"/>
    <w:rPr>
      <w:rFonts w:cs="Symbol"/>
    </w:rPr>
  </w:style>
  <w:style w:type="character" w:customStyle="1" w:styleId="ListLabel50">
    <w:name w:val="ListLabel 50"/>
    <w:qFormat/>
    <w:rsid w:val="0052280E"/>
    <w:rPr>
      <w:rFonts w:cs="Symbol"/>
    </w:rPr>
  </w:style>
  <w:style w:type="character" w:customStyle="1" w:styleId="ListLabel51">
    <w:name w:val="ListLabel 51"/>
    <w:qFormat/>
    <w:rsid w:val="0052280E"/>
    <w:rPr>
      <w:rFonts w:cs="Symbol"/>
    </w:rPr>
  </w:style>
  <w:style w:type="character" w:customStyle="1" w:styleId="ListLabel52">
    <w:name w:val="ListLabel 52"/>
    <w:qFormat/>
    <w:rsid w:val="0052280E"/>
    <w:rPr>
      <w:rFonts w:cs="Symbol"/>
    </w:rPr>
  </w:style>
  <w:style w:type="character" w:customStyle="1" w:styleId="ListLabel53">
    <w:name w:val="ListLabel 53"/>
    <w:qFormat/>
    <w:rsid w:val="0052280E"/>
    <w:rPr>
      <w:rFonts w:cs="Symbol"/>
    </w:rPr>
  </w:style>
  <w:style w:type="character" w:customStyle="1" w:styleId="ListLabel54">
    <w:name w:val="ListLabel 54"/>
    <w:qFormat/>
    <w:rsid w:val="0052280E"/>
    <w:rPr>
      <w:rFonts w:cs="Symbol"/>
    </w:rPr>
  </w:style>
  <w:style w:type="character" w:customStyle="1" w:styleId="ListLabel55">
    <w:name w:val="ListLabel 55"/>
    <w:qFormat/>
    <w:rsid w:val="0052280E"/>
    <w:rPr>
      <w:rFonts w:cs="Symbol"/>
    </w:rPr>
  </w:style>
  <w:style w:type="character" w:customStyle="1" w:styleId="ListLabel56">
    <w:name w:val="ListLabel 56"/>
    <w:qFormat/>
    <w:rsid w:val="0052280E"/>
    <w:rPr>
      <w:rFonts w:cs="Symbol"/>
    </w:rPr>
  </w:style>
  <w:style w:type="character" w:customStyle="1" w:styleId="ListLabel57">
    <w:name w:val="ListLabel 57"/>
    <w:qFormat/>
    <w:rsid w:val="0052280E"/>
    <w:rPr>
      <w:rFonts w:cs="Symbol"/>
    </w:rPr>
  </w:style>
  <w:style w:type="character" w:customStyle="1" w:styleId="ListLabel58">
    <w:name w:val="ListLabel 58"/>
    <w:qFormat/>
    <w:rsid w:val="0052280E"/>
    <w:rPr>
      <w:rFonts w:cs="OpenSymbol"/>
    </w:rPr>
  </w:style>
  <w:style w:type="character" w:customStyle="1" w:styleId="ListLabel59">
    <w:name w:val="ListLabel 59"/>
    <w:qFormat/>
    <w:rsid w:val="0052280E"/>
    <w:rPr>
      <w:rFonts w:cs="OpenSymbol"/>
    </w:rPr>
  </w:style>
  <w:style w:type="character" w:customStyle="1" w:styleId="ListLabel60">
    <w:name w:val="ListLabel 60"/>
    <w:qFormat/>
    <w:rsid w:val="0052280E"/>
    <w:rPr>
      <w:rFonts w:cs="OpenSymbol"/>
    </w:rPr>
  </w:style>
  <w:style w:type="character" w:customStyle="1" w:styleId="ListLabel61">
    <w:name w:val="ListLabel 61"/>
    <w:qFormat/>
    <w:rsid w:val="0052280E"/>
    <w:rPr>
      <w:rFonts w:cs="OpenSymbol"/>
    </w:rPr>
  </w:style>
  <w:style w:type="character" w:customStyle="1" w:styleId="ListLabel62">
    <w:name w:val="ListLabel 62"/>
    <w:qFormat/>
    <w:rsid w:val="0052280E"/>
    <w:rPr>
      <w:rFonts w:cs="OpenSymbol"/>
    </w:rPr>
  </w:style>
  <w:style w:type="character" w:customStyle="1" w:styleId="ListLabel63">
    <w:name w:val="ListLabel 63"/>
    <w:qFormat/>
    <w:rsid w:val="0052280E"/>
    <w:rPr>
      <w:rFonts w:cs="OpenSymbol"/>
    </w:rPr>
  </w:style>
  <w:style w:type="character" w:customStyle="1" w:styleId="ListLabel64">
    <w:name w:val="ListLabel 64"/>
    <w:qFormat/>
    <w:rsid w:val="0052280E"/>
    <w:rPr>
      <w:rFonts w:cs="OpenSymbol"/>
    </w:rPr>
  </w:style>
  <w:style w:type="character" w:customStyle="1" w:styleId="ListLabel65">
    <w:name w:val="ListLabel 65"/>
    <w:qFormat/>
    <w:rsid w:val="0052280E"/>
    <w:rPr>
      <w:rFonts w:cs="OpenSymbol"/>
    </w:rPr>
  </w:style>
  <w:style w:type="character" w:customStyle="1" w:styleId="ListLabel66">
    <w:name w:val="ListLabel 66"/>
    <w:qFormat/>
    <w:rsid w:val="0052280E"/>
    <w:rPr>
      <w:rFonts w:cs="OpenSymbol"/>
    </w:rPr>
  </w:style>
  <w:style w:type="character" w:customStyle="1" w:styleId="ListLabel67">
    <w:name w:val="ListLabel 67"/>
    <w:qFormat/>
    <w:rsid w:val="0052280E"/>
    <w:rPr>
      <w:rFonts w:cs="OpenSymbol"/>
    </w:rPr>
  </w:style>
  <w:style w:type="character" w:customStyle="1" w:styleId="ListLabel68">
    <w:name w:val="ListLabel 68"/>
    <w:qFormat/>
    <w:rsid w:val="0052280E"/>
    <w:rPr>
      <w:rFonts w:cs="OpenSymbol"/>
    </w:rPr>
  </w:style>
  <w:style w:type="character" w:customStyle="1" w:styleId="ListLabel69">
    <w:name w:val="ListLabel 69"/>
    <w:qFormat/>
    <w:rsid w:val="0052280E"/>
    <w:rPr>
      <w:rFonts w:cs="OpenSymbol"/>
    </w:rPr>
  </w:style>
  <w:style w:type="character" w:customStyle="1" w:styleId="ListLabel70">
    <w:name w:val="ListLabel 70"/>
    <w:qFormat/>
    <w:rsid w:val="0052280E"/>
    <w:rPr>
      <w:rFonts w:cs="OpenSymbol"/>
    </w:rPr>
  </w:style>
  <w:style w:type="character" w:customStyle="1" w:styleId="ListLabel71">
    <w:name w:val="ListLabel 71"/>
    <w:qFormat/>
    <w:rsid w:val="0052280E"/>
    <w:rPr>
      <w:rFonts w:cs="OpenSymbol"/>
    </w:rPr>
  </w:style>
  <w:style w:type="character" w:customStyle="1" w:styleId="ListLabel72">
    <w:name w:val="ListLabel 72"/>
    <w:qFormat/>
    <w:rsid w:val="0052280E"/>
    <w:rPr>
      <w:rFonts w:cs="OpenSymbol"/>
    </w:rPr>
  </w:style>
  <w:style w:type="character" w:customStyle="1" w:styleId="ListLabel73">
    <w:name w:val="ListLabel 73"/>
    <w:qFormat/>
    <w:rsid w:val="0052280E"/>
    <w:rPr>
      <w:rFonts w:cs="OpenSymbol"/>
    </w:rPr>
  </w:style>
  <w:style w:type="character" w:customStyle="1" w:styleId="ListLabel74">
    <w:name w:val="ListLabel 74"/>
    <w:qFormat/>
    <w:rsid w:val="0052280E"/>
    <w:rPr>
      <w:rFonts w:cs="OpenSymbol"/>
    </w:rPr>
  </w:style>
  <w:style w:type="character" w:customStyle="1" w:styleId="ListLabel75">
    <w:name w:val="ListLabel 75"/>
    <w:qFormat/>
    <w:rsid w:val="0052280E"/>
    <w:rPr>
      <w:rFonts w:cs="OpenSymbol"/>
    </w:rPr>
  </w:style>
  <w:style w:type="character" w:customStyle="1" w:styleId="ListLabel76">
    <w:name w:val="ListLabel 76"/>
    <w:qFormat/>
    <w:rsid w:val="0052280E"/>
    <w:rPr>
      <w:rFonts w:cs="OpenSymbol"/>
    </w:rPr>
  </w:style>
  <w:style w:type="character" w:customStyle="1" w:styleId="ListLabel77">
    <w:name w:val="ListLabel 77"/>
    <w:qFormat/>
    <w:rsid w:val="0052280E"/>
    <w:rPr>
      <w:rFonts w:cs="OpenSymbol"/>
    </w:rPr>
  </w:style>
  <w:style w:type="character" w:customStyle="1" w:styleId="ListLabel78">
    <w:name w:val="ListLabel 78"/>
    <w:qFormat/>
    <w:rsid w:val="0052280E"/>
    <w:rPr>
      <w:rFonts w:cs="OpenSymbol"/>
    </w:rPr>
  </w:style>
  <w:style w:type="character" w:customStyle="1" w:styleId="ListLabel79">
    <w:name w:val="ListLabel 79"/>
    <w:qFormat/>
    <w:rsid w:val="0052280E"/>
    <w:rPr>
      <w:rFonts w:cs="OpenSymbol"/>
    </w:rPr>
  </w:style>
  <w:style w:type="character" w:customStyle="1" w:styleId="ListLabel80">
    <w:name w:val="ListLabel 80"/>
    <w:qFormat/>
    <w:rsid w:val="0052280E"/>
    <w:rPr>
      <w:rFonts w:cs="OpenSymbol"/>
    </w:rPr>
  </w:style>
  <w:style w:type="character" w:customStyle="1" w:styleId="ListLabel81">
    <w:name w:val="ListLabel 81"/>
    <w:qFormat/>
    <w:rsid w:val="0052280E"/>
    <w:rPr>
      <w:rFonts w:cs="OpenSymbol"/>
    </w:rPr>
  </w:style>
  <w:style w:type="character" w:customStyle="1" w:styleId="ListLabel82">
    <w:name w:val="ListLabel 82"/>
    <w:qFormat/>
    <w:rsid w:val="0052280E"/>
    <w:rPr>
      <w:rFonts w:cs="OpenSymbol"/>
    </w:rPr>
  </w:style>
  <w:style w:type="character" w:customStyle="1" w:styleId="ListLabel83">
    <w:name w:val="ListLabel 83"/>
    <w:qFormat/>
    <w:rsid w:val="0052280E"/>
    <w:rPr>
      <w:rFonts w:cs="OpenSymbol"/>
    </w:rPr>
  </w:style>
  <w:style w:type="character" w:customStyle="1" w:styleId="ListLabel84">
    <w:name w:val="ListLabel 84"/>
    <w:qFormat/>
    <w:rsid w:val="0052280E"/>
    <w:rPr>
      <w:rFonts w:cs="OpenSymbol"/>
    </w:rPr>
  </w:style>
  <w:style w:type="character" w:customStyle="1" w:styleId="ListLabel85">
    <w:name w:val="ListLabel 85"/>
    <w:qFormat/>
    <w:rsid w:val="0052280E"/>
    <w:rPr>
      <w:rFonts w:cs="OpenSymbol"/>
    </w:rPr>
  </w:style>
  <w:style w:type="character" w:customStyle="1" w:styleId="ListLabel86">
    <w:name w:val="ListLabel 86"/>
    <w:qFormat/>
    <w:rsid w:val="0052280E"/>
    <w:rPr>
      <w:rFonts w:cs="OpenSymbol"/>
    </w:rPr>
  </w:style>
  <w:style w:type="character" w:customStyle="1" w:styleId="ListLabel87">
    <w:name w:val="ListLabel 87"/>
    <w:qFormat/>
    <w:rsid w:val="0052280E"/>
    <w:rPr>
      <w:rFonts w:cs="OpenSymbol"/>
    </w:rPr>
  </w:style>
  <w:style w:type="character" w:customStyle="1" w:styleId="ListLabel88">
    <w:name w:val="ListLabel 88"/>
    <w:qFormat/>
    <w:rsid w:val="0052280E"/>
    <w:rPr>
      <w:rFonts w:cs="OpenSymbol"/>
    </w:rPr>
  </w:style>
  <w:style w:type="character" w:customStyle="1" w:styleId="ListLabel89">
    <w:name w:val="ListLabel 89"/>
    <w:qFormat/>
    <w:rsid w:val="0052280E"/>
    <w:rPr>
      <w:rFonts w:cs="OpenSymbol"/>
    </w:rPr>
  </w:style>
  <w:style w:type="character" w:customStyle="1" w:styleId="ListLabel90">
    <w:name w:val="ListLabel 90"/>
    <w:qFormat/>
    <w:rsid w:val="0052280E"/>
    <w:rPr>
      <w:rFonts w:cs="OpenSymbol"/>
    </w:rPr>
  </w:style>
  <w:style w:type="character" w:customStyle="1" w:styleId="ListLabel91">
    <w:name w:val="ListLabel 91"/>
    <w:qFormat/>
    <w:rsid w:val="0052280E"/>
    <w:rPr>
      <w:rFonts w:cs="OpenSymbol"/>
    </w:rPr>
  </w:style>
  <w:style w:type="character" w:customStyle="1" w:styleId="ListLabel92">
    <w:name w:val="ListLabel 92"/>
    <w:qFormat/>
    <w:rsid w:val="0052280E"/>
    <w:rPr>
      <w:rFonts w:cs="OpenSymbol"/>
    </w:rPr>
  </w:style>
  <w:style w:type="character" w:customStyle="1" w:styleId="ListLabel93">
    <w:name w:val="ListLabel 93"/>
    <w:qFormat/>
    <w:rsid w:val="0052280E"/>
    <w:rPr>
      <w:rFonts w:cs="OpenSymbol"/>
    </w:rPr>
  </w:style>
  <w:style w:type="character" w:customStyle="1" w:styleId="ListLabel94">
    <w:name w:val="ListLabel 94"/>
    <w:qFormat/>
    <w:rsid w:val="0052280E"/>
    <w:rPr>
      <w:rFonts w:cs="Symbol"/>
    </w:rPr>
  </w:style>
  <w:style w:type="character" w:customStyle="1" w:styleId="ListLabel95">
    <w:name w:val="ListLabel 95"/>
    <w:qFormat/>
    <w:rsid w:val="0052280E"/>
    <w:rPr>
      <w:rFonts w:cs="Symbol"/>
    </w:rPr>
  </w:style>
  <w:style w:type="character" w:customStyle="1" w:styleId="ListLabel96">
    <w:name w:val="ListLabel 96"/>
    <w:qFormat/>
    <w:rsid w:val="0052280E"/>
    <w:rPr>
      <w:rFonts w:cs="Symbol"/>
    </w:rPr>
  </w:style>
  <w:style w:type="character" w:customStyle="1" w:styleId="ListLabel97">
    <w:name w:val="ListLabel 97"/>
    <w:qFormat/>
    <w:rsid w:val="0052280E"/>
    <w:rPr>
      <w:rFonts w:cs="Symbol"/>
    </w:rPr>
  </w:style>
  <w:style w:type="character" w:customStyle="1" w:styleId="ListLabel98">
    <w:name w:val="ListLabel 98"/>
    <w:qFormat/>
    <w:rsid w:val="0052280E"/>
    <w:rPr>
      <w:rFonts w:cs="Symbol"/>
    </w:rPr>
  </w:style>
  <w:style w:type="character" w:customStyle="1" w:styleId="ListLabel99">
    <w:name w:val="ListLabel 99"/>
    <w:qFormat/>
    <w:rsid w:val="0052280E"/>
    <w:rPr>
      <w:rFonts w:cs="Symbol"/>
    </w:rPr>
  </w:style>
  <w:style w:type="character" w:customStyle="1" w:styleId="ListLabel100">
    <w:name w:val="ListLabel 100"/>
    <w:qFormat/>
    <w:rsid w:val="0052280E"/>
    <w:rPr>
      <w:rFonts w:cs="Symbol"/>
    </w:rPr>
  </w:style>
  <w:style w:type="character" w:customStyle="1" w:styleId="ListLabel101">
    <w:name w:val="ListLabel 101"/>
    <w:qFormat/>
    <w:rsid w:val="0052280E"/>
    <w:rPr>
      <w:rFonts w:cs="Symbol"/>
    </w:rPr>
  </w:style>
  <w:style w:type="character" w:customStyle="1" w:styleId="ListLabel102">
    <w:name w:val="ListLabel 102"/>
    <w:qFormat/>
    <w:rsid w:val="0052280E"/>
    <w:rPr>
      <w:rFonts w:cs="Symbol"/>
    </w:rPr>
  </w:style>
  <w:style w:type="character" w:customStyle="1" w:styleId="ListLabel103">
    <w:name w:val="ListLabel 103"/>
    <w:qFormat/>
    <w:rsid w:val="0052280E"/>
    <w:rPr>
      <w:rFonts w:cs="Symbol"/>
    </w:rPr>
  </w:style>
  <w:style w:type="character" w:customStyle="1" w:styleId="ListLabel104">
    <w:name w:val="ListLabel 104"/>
    <w:qFormat/>
    <w:rsid w:val="0052280E"/>
    <w:rPr>
      <w:rFonts w:cs="Symbol"/>
    </w:rPr>
  </w:style>
  <w:style w:type="character" w:customStyle="1" w:styleId="ListLabel105">
    <w:name w:val="ListLabel 105"/>
    <w:qFormat/>
    <w:rsid w:val="0052280E"/>
    <w:rPr>
      <w:rFonts w:cs="Symbol"/>
    </w:rPr>
  </w:style>
  <w:style w:type="character" w:customStyle="1" w:styleId="ListLabel106">
    <w:name w:val="ListLabel 106"/>
    <w:qFormat/>
    <w:rsid w:val="0052280E"/>
    <w:rPr>
      <w:rFonts w:cs="Symbol"/>
    </w:rPr>
  </w:style>
  <w:style w:type="character" w:customStyle="1" w:styleId="ListLabel107">
    <w:name w:val="ListLabel 107"/>
    <w:qFormat/>
    <w:rsid w:val="0052280E"/>
    <w:rPr>
      <w:rFonts w:cs="Symbol"/>
    </w:rPr>
  </w:style>
  <w:style w:type="character" w:customStyle="1" w:styleId="ListLabel108">
    <w:name w:val="ListLabel 108"/>
    <w:qFormat/>
    <w:rsid w:val="0052280E"/>
    <w:rPr>
      <w:rFonts w:cs="OpenSymbol"/>
    </w:rPr>
  </w:style>
  <w:style w:type="character" w:customStyle="1" w:styleId="ListLabel109">
    <w:name w:val="ListLabel 109"/>
    <w:qFormat/>
    <w:rsid w:val="0052280E"/>
    <w:rPr>
      <w:rFonts w:cs="OpenSymbol"/>
    </w:rPr>
  </w:style>
  <w:style w:type="character" w:customStyle="1" w:styleId="ListLabel110">
    <w:name w:val="ListLabel 110"/>
    <w:qFormat/>
    <w:rsid w:val="0052280E"/>
    <w:rPr>
      <w:rFonts w:cs="OpenSymbol"/>
    </w:rPr>
  </w:style>
  <w:style w:type="character" w:customStyle="1" w:styleId="ListLabel111">
    <w:name w:val="ListLabel 111"/>
    <w:qFormat/>
    <w:rsid w:val="0052280E"/>
    <w:rPr>
      <w:rFonts w:cs="OpenSymbol"/>
    </w:rPr>
  </w:style>
  <w:style w:type="character" w:customStyle="1" w:styleId="ListLabel112">
    <w:name w:val="ListLabel 112"/>
    <w:qFormat/>
    <w:rsid w:val="0052280E"/>
    <w:rPr>
      <w:rFonts w:cs="OpenSymbol"/>
    </w:rPr>
  </w:style>
  <w:style w:type="character" w:customStyle="1" w:styleId="ListLabel113">
    <w:name w:val="ListLabel 113"/>
    <w:qFormat/>
    <w:rsid w:val="0052280E"/>
    <w:rPr>
      <w:rFonts w:cs="OpenSymbol"/>
    </w:rPr>
  </w:style>
  <w:style w:type="character" w:customStyle="1" w:styleId="ListLabel114">
    <w:name w:val="ListLabel 114"/>
    <w:qFormat/>
    <w:rsid w:val="0052280E"/>
    <w:rPr>
      <w:rFonts w:cs="OpenSymbol"/>
    </w:rPr>
  </w:style>
  <w:style w:type="character" w:customStyle="1" w:styleId="ListLabel115">
    <w:name w:val="ListLabel 115"/>
    <w:qFormat/>
    <w:rsid w:val="0052280E"/>
    <w:rPr>
      <w:rFonts w:cs="OpenSymbol"/>
    </w:rPr>
  </w:style>
  <w:style w:type="character" w:customStyle="1" w:styleId="ListLabel116">
    <w:name w:val="ListLabel 116"/>
    <w:qFormat/>
    <w:rsid w:val="0052280E"/>
    <w:rPr>
      <w:rFonts w:cs="OpenSymbol"/>
    </w:rPr>
  </w:style>
  <w:style w:type="character" w:customStyle="1" w:styleId="ListLabel117">
    <w:name w:val="ListLabel 117"/>
    <w:qFormat/>
    <w:rsid w:val="0052280E"/>
    <w:rPr>
      <w:rFonts w:cs="OpenSymbol"/>
    </w:rPr>
  </w:style>
  <w:style w:type="character" w:customStyle="1" w:styleId="ListLabel118">
    <w:name w:val="ListLabel 118"/>
    <w:qFormat/>
    <w:rsid w:val="0052280E"/>
    <w:rPr>
      <w:rFonts w:cs="OpenSymbol"/>
    </w:rPr>
  </w:style>
  <w:style w:type="character" w:customStyle="1" w:styleId="ListLabel119">
    <w:name w:val="ListLabel 119"/>
    <w:qFormat/>
    <w:rsid w:val="0052280E"/>
    <w:rPr>
      <w:rFonts w:cs="OpenSymbol"/>
    </w:rPr>
  </w:style>
  <w:style w:type="character" w:customStyle="1" w:styleId="ListLabel120">
    <w:name w:val="ListLabel 120"/>
    <w:qFormat/>
    <w:rsid w:val="0052280E"/>
    <w:rPr>
      <w:rFonts w:cs="OpenSymbol"/>
    </w:rPr>
  </w:style>
  <w:style w:type="character" w:customStyle="1" w:styleId="ListLabel121">
    <w:name w:val="ListLabel 121"/>
    <w:qFormat/>
    <w:rsid w:val="0052280E"/>
    <w:rPr>
      <w:rFonts w:cs="OpenSymbol"/>
    </w:rPr>
  </w:style>
  <w:style w:type="character" w:customStyle="1" w:styleId="ListLabel122">
    <w:name w:val="ListLabel 122"/>
    <w:qFormat/>
    <w:rsid w:val="0052280E"/>
    <w:rPr>
      <w:rFonts w:cs="OpenSymbol"/>
    </w:rPr>
  </w:style>
  <w:style w:type="character" w:customStyle="1" w:styleId="ListLabel123">
    <w:name w:val="ListLabel 123"/>
    <w:qFormat/>
    <w:rsid w:val="0052280E"/>
    <w:rPr>
      <w:rFonts w:cs="OpenSymbol"/>
    </w:rPr>
  </w:style>
  <w:style w:type="character" w:customStyle="1" w:styleId="ListLabel124">
    <w:name w:val="ListLabel 124"/>
    <w:qFormat/>
    <w:rsid w:val="0052280E"/>
    <w:rPr>
      <w:rFonts w:cs="OpenSymbol"/>
    </w:rPr>
  </w:style>
  <w:style w:type="character" w:customStyle="1" w:styleId="ListLabel125">
    <w:name w:val="ListLabel 125"/>
    <w:qFormat/>
    <w:rsid w:val="0052280E"/>
    <w:rPr>
      <w:rFonts w:cs="OpenSymbol"/>
    </w:rPr>
  </w:style>
  <w:style w:type="character" w:customStyle="1" w:styleId="ListLabel126">
    <w:name w:val="ListLabel 126"/>
    <w:qFormat/>
    <w:rsid w:val="0052280E"/>
    <w:rPr>
      <w:rFonts w:cs="OpenSymbol"/>
    </w:rPr>
  </w:style>
  <w:style w:type="character" w:customStyle="1" w:styleId="ListLabel127">
    <w:name w:val="ListLabel 127"/>
    <w:qFormat/>
    <w:rsid w:val="0052280E"/>
    <w:rPr>
      <w:rFonts w:cs="OpenSymbol"/>
    </w:rPr>
  </w:style>
  <w:style w:type="character" w:customStyle="1" w:styleId="ListLabel128">
    <w:name w:val="ListLabel 128"/>
    <w:qFormat/>
    <w:rsid w:val="0052280E"/>
    <w:rPr>
      <w:rFonts w:cs="OpenSymbol"/>
    </w:rPr>
  </w:style>
  <w:style w:type="character" w:customStyle="1" w:styleId="ListLabel129">
    <w:name w:val="ListLabel 129"/>
    <w:qFormat/>
    <w:rsid w:val="0052280E"/>
    <w:rPr>
      <w:rFonts w:cs="OpenSymbol"/>
    </w:rPr>
  </w:style>
  <w:style w:type="character" w:customStyle="1" w:styleId="ListLabel130">
    <w:name w:val="ListLabel 130"/>
    <w:qFormat/>
    <w:rsid w:val="0052280E"/>
    <w:rPr>
      <w:rFonts w:cs="OpenSymbol"/>
    </w:rPr>
  </w:style>
  <w:style w:type="character" w:customStyle="1" w:styleId="ListLabel131">
    <w:name w:val="ListLabel 131"/>
    <w:qFormat/>
    <w:rsid w:val="0052280E"/>
    <w:rPr>
      <w:rFonts w:cs="OpenSymbol"/>
    </w:rPr>
  </w:style>
  <w:style w:type="character" w:customStyle="1" w:styleId="ListLabel132">
    <w:name w:val="ListLabel 132"/>
    <w:qFormat/>
    <w:rsid w:val="0052280E"/>
    <w:rPr>
      <w:rFonts w:cs="OpenSymbol"/>
    </w:rPr>
  </w:style>
  <w:style w:type="character" w:customStyle="1" w:styleId="ListLabel133">
    <w:name w:val="ListLabel 133"/>
    <w:qFormat/>
    <w:rsid w:val="0052280E"/>
    <w:rPr>
      <w:rFonts w:cs="OpenSymbol"/>
    </w:rPr>
  </w:style>
  <w:style w:type="character" w:customStyle="1" w:styleId="ListLabel134">
    <w:name w:val="ListLabel 134"/>
    <w:qFormat/>
    <w:rsid w:val="0052280E"/>
    <w:rPr>
      <w:rFonts w:cs="OpenSymbol"/>
    </w:rPr>
  </w:style>
  <w:style w:type="character" w:customStyle="1" w:styleId="ListLabel135">
    <w:name w:val="ListLabel 135"/>
    <w:qFormat/>
    <w:rsid w:val="0052280E"/>
    <w:rPr>
      <w:rFonts w:cs="Symbol"/>
    </w:rPr>
  </w:style>
  <w:style w:type="character" w:customStyle="1" w:styleId="ListLabel136">
    <w:name w:val="ListLabel 136"/>
    <w:qFormat/>
    <w:rsid w:val="0052280E"/>
    <w:rPr>
      <w:rFonts w:cs="Symbol"/>
    </w:rPr>
  </w:style>
  <w:style w:type="character" w:customStyle="1" w:styleId="ListLabel137">
    <w:name w:val="ListLabel 137"/>
    <w:qFormat/>
    <w:rsid w:val="0052280E"/>
    <w:rPr>
      <w:rFonts w:cs="Symbol"/>
    </w:rPr>
  </w:style>
  <w:style w:type="character" w:customStyle="1" w:styleId="ListLabel138">
    <w:name w:val="ListLabel 138"/>
    <w:qFormat/>
    <w:rsid w:val="0052280E"/>
    <w:rPr>
      <w:rFonts w:cs="Symbol"/>
    </w:rPr>
  </w:style>
  <w:style w:type="character" w:customStyle="1" w:styleId="ListLabel139">
    <w:name w:val="ListLabel 139"/>
    <w:qFormat/>
    <w:rsid w:val="0052280E"/>
    <w:rPr>
      <w:rFonts w:cs="Symbol"/>
    </w:rPr>
  </w:style>
  <w:style w:type="character" w:customStyle="1" w:styleId="ListLabel140">
    <w:name w:val="ListLabel 140"/>
    <w:qFormat/>
    <w:rsid w:val="0052280E"/>
    <w:rPr>
      <w:rFonts w:cs="Symbol"/>
    </w:rPr>
  </w:style>
  <w:style w:type="character" w:customStyle="1" w:styleId="ListLabel141">
    <w:name w:val="ListLabel 141"/>
    <w:qFormat/>
    <w:rsid w:val="0052280E"/>
    <w:rPr>
      <w:rFonts w:cs="Symbol"/>
    </w:rPr>
  </w:style>
  <w:style w:type="character" w:customStyle="1" w:styleId="ListLabel142">
    <w:name w:val="ListLabel 142"/>
    <w:qFormat/>
    <w:rsid w:val="0052280E"/>
    <w:rPr>
      <w:rFonts w:cs="Symbol"/>
    </w:rPr>
  </w:style>
  <w:style w:type="character" w:customStyle="1" w:styleId="ListLabel143">
    <w:name w:val="ListLabel 143"/>
    <w:qFormat/>
    <w:rsid w:val="0052280E"/>
    <w:rPr>
      <w:rFonts w:cs="Symbol"/>
    </w:rPr>
  </w:style>
  <w:style w:type="character" w:customStyle="1" w:styleId="ListLabel144">
    <w:name w:val="ListLabel 144"/>
    <w:qFormat/>
    <w:rsid w:val="0052280E"/>
    <w:rPr>
      <w:rFonts w:cs="Symbol"/>
    </w:rPr>
  </w:style>
  <w:style w:type="character" w:customStyle="1" w:styleId="ListLabel145">
    <w:name w:val="ListLabel 145"/>
    <w:qFormat/>
    <w:rsid w:val="0052280E"/>
    <w:rPr>
      <w:rFonts w:cs="Symbol"/>
    </w:rPr>
  </w:style>
  <w:style w:type="character" w:customStyle="1" w:styleId="ListLabel146">
    <w:name w:val="ListLabel 146"/>
    <w:qFormat/>
    <w:rsid w:val="0052280E"/>
    <w:rPr>
      <w:rFonts w:cs="Symbol"/>
    </w:rPr>
  </w:style>
  <w:style w:type="character" w:customStyle="1" w:styleId="ListLabel147">
    <w:name w:val="ListLabel 147"/>
    <w:qFormat/>
    <w:rsid w:val="0052280E"/>
    <w:rPr>
      <w:rFonts w:cs="Symbol"/>
    </w:rPr>
  </w:style>
  <w:style w:type="character" w:customStyle="1" w:styleId="ListLabel148">
    <w:name w:val="ListLabel 148"/>
    <w:qFormat/>
    <w:rsid w:val="0052280E"/>
    <w:rPr>
      <w:rFonts w:cs="Symbol"/>
    </w:rPr>
  </w:style>
  <w:style w:type="character" w:customStyle="1" w:styleId="ListLabel149">
    <w:name w:val="ListLabel 149"/>
    <w:qFormat/>
    <w:rsid w:val="0052280E"/>
    <w:rPr>
      <w:rFonts w:cs="OpenSymbol"/>
    </w:rPr>
  </w:style>
  <w:style w:type="character" w:customStyle="1" w:styleId="ListLabel150">
    <w:name w:val="ListLabel 150"/>
    <w:qFormat/>
    <w:rsid w:val="0052280E"/>
    <w:rPr>
      <w:rFonts w:cs="OpenSymbol"/>
    </w:rPr>
  </w:style>
  <w:style w:type="character" w:customStyle="1" w:styleId="ListLabel151">
    <w:name w:val="ListLabel 151"/>
    <w:qFormat/>
    <w:rsid w:val="0052280E"/>
    <w:rPr>
      <w:rFonts w:cs="OpenSymbol"/>
    </w:rPr>
  </w:style>
  <w:style w:type="character" w:customStyle="1" w:styleId="ListLabel152">
    <w:name w:val="ListLabel 152"/>
    <w:qFormat/>
    <w:rsid w:val="0052280E"/>
    <w:rPr>
      <w:rFonts w:cs="OpenSymbol"/>
    </w:rPr>
  </w:style>
  <w:style w:type="character" w:customStyle="1" w:styleId="ListLabel153">
    <w:name w:val="ListLabel 153"/>
    <w:qFormat/>
    <w:rsid w:val="0052280E"/>
    <w:rPr>
      <w:rFonts w:cs="OpenSymbol"/>
    </w:rPr>
  </w:style>
  <w:style w:type="character" w:customStyle="1" w:styleId="ListLabel154">
    <w:name w:val="ListLabel 154"/>
    <w:qFormat/>
    <w:rsid w:val="0052280E"/>
    <w:rPr>
      <w:rFonts w:cs="OpenSymbol"/>
    </w:rPr>
  </w:style>
  <w:style w:type="character" w:customStyle="1" w:styleId="ListLabel155">
    <w:name w:val="ListLabel 155"/>
    <w:qFormat/>
    <w:rsid w:val="0052280E"/>
    <w:rPr>
      <w:rFonts w:cs="OpenSymbol"/>
    </w:rPr>
  </w:style>
  <w:style w:type="character" w:customStyle="1" w:styleId="ListLabel156">
    <w:name w:val="ListLabel 156"/>
    <w:qFormat/>
    <w:rsid w:val="0052280E"/>
    <w:rPr>
      <w:rFonts w:cs="OpenSymbol"/>
    </w:rPr>
  </w:style>
  <w:style w:type="character" w:customStyle="1" w:styleId="ListLabel157">
    <w:name w:val="ListLabel 157"/>
    <w:qFormat/>
    <w:rsid w:val="0052280E"/>
    <w:rPr>
      <w:rFonts w:cs="OpenSymbol"/>
    </w:rPr>
  </w:style>
  <w:style w:type="character" w:customStyle="1" w:styleId="ListLabel158">
    <w:name w:val="ListLabel 158"/>
    <w:qFormat/>
    <w:rsid w:val="0052280E"/>
    <w:rPr>
      <w:rFonts w:cs="OpenSymbol"/>
    </w:rPr>
  </w:style>
  <w:style w:type="character" w:customStyle="1" w:styleId="ListLabel159">
    <w:name w:val="ListLabel 159"/>
    <w:qFormat/>
    <w:rsid w:val="0052280E"/>
    <w:rPr>
      <w:rFonts w:cs="OpenSymbol"/>
    </w:rPr>
  </w:style>
  <w:style w:type="character" w:customStyle="1" w:styleId="ListLabel160">
    <w:name w:val="ListLabel 160"/>
    <w:qFormat/>
    <w:rsid w:val="0052280E"/>
    <w:rPr>
      <w:rFonts w:cs="OpenSymbol"/>
    </w:rPr>
  </w:style>
  <w:style w:type="character" w:customStyle="1" w:styleId="ListLabel161">
    <w:name w:val="ListLabel 161"/>
    <w:qFormat/>
    <w:rsid w:val="0052280E"/>
    <w:rPr>
      <w:rFonts w:cs="OpenSymbol"/>
    </w:rPr>
  </w:style>
  <w:style w:type="character" w:customStyle="1" w:styleId="ListLabel162">
    <w:name w:val="ListLabel 162"/>
    <w:qFormat/>
    <w:rsid w:val="0052280E"/>
    <w:rPr>
      <w:rFonts w:cs="OpenSymbol"/>
    </w:rPr>
  </w:style>
  <w:style w:type="character" w:customStyle="1" w:styleId="ListLabel163">
    <w:name w:val="ListLabel 163"/>
    <w:qFormat/>
    <w:rsid w:val="0052280E"/>
    <w:rPr>
      <w:rFonts w:cs="OpenSymbol"/>
    </w:rPr>
  </w:style>
  <w:style w:type="character" w:customStyle="1" w:styleId="ListLabel164">
    <w:name w:val="ListLabel 164"/>
    <w:qFormat/>
    <w:rsid w:val="0052280E"/>
    <w:rPr>
      <w:rFonts w:cs="OpenSymbol"/>
    </w:rPr>
  </w:style>
  <w:style w:type="character" w:customStyle="1" w:styleId="ListLabel165">
    <w:name w:val="ListLabel 165"/>
    <w:qFormat/>
    <w:rsid w:val="0052280E"/>
    <w:rPr>
      <w:rFonts w:cs="OpenSymbol"/>
    </w:rPr>
  </w:style>
  <w:style w:type="character" w:customStyle="1" w:styleId="ListLabel166">
    <w:name w:val="ListLabel 166"/>
    <w:qFormat/>
    <w:rsid w:val="0052280E"/>
    <w:rPr>
      <w:rFonts w:cs="OpenSymbol"/>
    </w:rPr>
  </w:style>
  <w:style w:type="character" w:customStyle="1" w:styleId="ListLabel167">
    <w:name w:val="ListLabel 167"/>
    <w:qFormat/>
    <w:rsid w:val="0052280E"/>
    <w:rPr>
      <w:rFonts w:cs="OpenSymbol"/>
    </w:rPr>
  </w:style>
  <w:style w:type="character" w:customStyle="1" w:styleId="ListLabel168">
    <w:name w:val="ListLabel 168"/>
    <w:qFormat/>
    <w:rsid w:val="0052280E"/>
    <w:rPr>
      <w:rFonts w:cs="OpenSymbol"/>
    </w:rPr>
  </w:style>
  <w:style w:type="character" w:customStyle="1" w:styleId="ListLabel169">
    <w:name w:val="ListLabel 169"/>
    <w:qFormat/>
    <w:rsid w:val="0052280E"/>
    <w:rPr>
      <w:rFonts w:cs="OpenSymbol"/>
    </w:rPr>
  </w:style>
  <w:style w:type="character" w:customStyle="1" w:styleId="ListLabel170">
    <w:name w:val="ListLabel 170"/>
    <w:qFormat/>
    <w:rsid w:val="0052280E"/>
    <w:rPr>
      <w:rFonts w:cs="OpenSymbol"/>
    </w:rPr>
  </w:style>
  <w:style w:type="character" w:customStyle="1" w:styleId="ListLabel171">
    <w:name w:val="ListLabel 171"/>
    <w:qFormat/>
    <w:rsid w:val="0052280E"/>
    <w:rPr>
      <w:rFonts w:cs="OpenSymbol"/>
    </w:rPr>
  </w:style>
  <w:style w:type="character" w:customStyle="1" w:styleId="ListLabel172">
    <w:name w:val="ListLabel 172"/>
    <w:qFormat/>
    <w:rsid w:val="0052280E"/>
    <w:rPr>
      <w:rFonts w:cs="OpenSymbol"/>
    </w:rPr>
  </w:style>
  <w:style w:type="character" w:customStyle="1" w:styleId="ListLabel173">
    <w:name w:val="ListLabel 173"/>
    <w:qFormat/>
    <w:rsid w:val="0052280E"/>
    <w:rPr>
      <w:rFonts w:cs="OpenSymbol"/>
    </w:rPr>
  </w:style>
  <w:style w:type="character" w:customStyle="1" w:styleId="ListLabel174">
    <w:name w:val="ListLabel 174"/>
    <w:qFormat/>
    <w:rsid w:val="0052280E"/>
    <w:rPr>
      <w:rFonts w:cs="OpenSymbol"/>
    </w:rPr>
  </w:style>
  <w:style w:type="character" w:customStyle="1" w:styleId="ListLabel175">
    <w:name w:val="ListLabel 175"/>
    <w:qFormat/>
    <w:rsid w:val="0052280E"/>
    <w:rPr>
      <w:rFonts w:cs="OpenSymbol"/>
    </w:rPr>
  </w:style>
  <w:style w:type="character" w:customStyle="1" w:styleId="ListLabel176">
    <w:name w:val="ListLabel 176"/>
    <w:qFormat/>
    <w:rsid w:val="0052280E"/>
    <w:rPr>
      <w:rFonts w:cs="OpenSymbol"/>
    </w:rPr>
  </w:style>
  <w:style w:type="character" w:customStyle="1" w:styleId="ListLabel177">
    <w:name w:val="ListLabel 177"/>
    <w:qFormat/>
    <w:rsid w:val="0052280E"/>
    <w:rPr>
      <w:rFonts w:cs="OpenSymbol"/>
    </w:rPr>
  </w:style>
  <w:style w:type="character" w:customStyle="1" w:styleId="ListLabel178">
    <w:name w:val="ListLabel 178"/>
    <w:qFormat/>
    <w:rsid w:val="0052280E"/>
    <w:rPr>
      <w:rFonts w:cs="OpenSymbol"/>
    </w:rPr>
  </w:style>
  <w:style w:type="character" w:customStyle="1" w:styleId="ListLabel179">
    <w:name w:val="ListLabel 179"/>
    <w:qFormat/>
    <w:rsid w:val="0052280E"/>
    <w:rPr>
      <w:rFonts w:cs="OpenSymbol"/>
    </w:rPr>
  </w:style>
  <w:style w:type="character" w:customStyle="1" w:styleId="ListLabel180">
    <w:name w:val="ListLabel 180"/>
    <w:qFormat/>
    <w:rsid w:val="0052280E"/>
    <w:rPr>
      <w:rFonts w:cs="OpenSymbol"/>
    </w:rPr>
  </w:style>
  <w:style w:type="character" w:customStyle="1" w:styleId="ListLabel181">
    <w:name w:val="ListLabel 181"/>
    <w:qFormat/>
    <w:rsid w:val="0052280E"/>
    <w:rPr>
      <w:rFonts w:cs="OpenSymbol"/>
    </w:rPr>
  </w:style>
  <w:style w:type="character" w:customStyle="1" w:styleId="ListLabel182">
    <w:name w:val="ListLabel 182"/>
    <w:qFormat/>
    <w:rsid w:val="0052280E"/>
    <w:rPr>
      <w:rFonts w:cs="OpenSymbol"/>
    </w:rPr>
  </w:style>
  <w:style w:type="character" w:customStyle="1" w:styleId="ListLabel183">
    <w:name w:val="ListLabel 183"/>
    <w:qFormat/>
    <w:rsid w:val="0052280E"/>
    <w:rPr>
      <w:rFonts w:cs="OpenSymbol"/>
    </w:rPr>
  </w:style>
  <w:style w:type="character" w:customStyle="1" w:styleId="ListLabel184">
    <w:name w:val="ListLabel 184"/>
    <w:qFormat/>
    <w:rsid w:val="0052280E"/>
    <w:rPr>
      <w:rFonts w:cs="OpenSymbol"/>
    </w:rPr>
  </w:style>
  <w:style w:type="character" w:customStyle="1" w:styleId="ListLabel185">
    <w:name w:val="ListLabel 185"/>
    <w:qFormat/>
    <w:rsid w:val="0052280E"/>
    <w:rPr>
      <w:rFonts w:cs="OpenSymbol"/>
    </w:rPr>
  </w:style>
  <w:style w:type="character" w:customStyle="1" w:styleId="ListLabel186">
    <w:name w:val="ListLabel 186"/>
    <w:qFormat/>
    <w:rsid w:val="0052280E"/>
    <w:rPr>
      <w:rFonts w:cs="OpenSymbol"/>
    </w:rPr>
  </w:style>
  <w:style w:type="character" w:customStyle="1" w:styleId="ListLabel187">
    <w:name w:val="ListLabel 187"/>
    <w:qFormat/>
    <w:rsid w:val="0052280E"/>
    <w:rPr>
      <w:rFonts w:cs="OpenSymbol"/>
    </w:rPr>
  </w:style>
  <w:style w:type="character" w:customStyle="1" w:styleId="ListLabel188">
    <w:name w:val="ListLabel 188"/>
    <w:qFormat/>
    <w:rsid w:val="0052280E"/>
    <w:rPr>
      <w:rFonts w:cs="OpenSymbol"/>
    </w:rPr>
  </w:style>
  <w:style w:type="character" w:customStyle="1" w:styleId="ListLabel189">
    <w:name w:val="ListLabel 189"/>
    <w:qFormat/>
    <w:rsid w:val="0052280E"/>
    <w:rPr>
      <w:rFonts w:cs="OpenSymbol"/>
    </w:rPr>
  </w:style>
  <w:style w:type="character" w:customStyle="1" w:styleId="ListLabel190">
    <w:name w:val="ListLabel 190"/>
    <w:qFormat/>
    <w:rsid w:val="0052280E"/>
    <w:rPr>
      <w:rFonts w:cs="OpenSymbol"/>
    </w:rPr>
  </w:style>
  <w:style w:type="character" w:customStyle="1" w:styleId="ListLabel191">
    <w:name w:val="ListLabel 191"/>
    <w:qFormat/>
    <w:rsid w:val="0052280E"/>
    <w:rPr>
      <w:rFonts w:cs="OpenSymbol"/>
    </w:rPr>
  </w:style>
  <w:style w:type="character" w:customStyle="1" w:styleId="ListLabel192">
    <w:name w:val="ListLabel 192"/>
    <w:qFormat/>
    <w:rsid w:val="0052280E"/>
    <w:rPr>
      <w:rFonts w:cs="OpenSymbol"/>
    </w:rPr>
  </w:style>
  <w:style w:type="character" w:customStyle="1" w:styleId="ListLabel193">
    <w:name w:val="ListLabel 193"/>
    <w:qFormat/>
    <w:rsid w:val="0052280E"/>
    <w:rPr>
      <w:rFonts w:cs="OpenSymbol"/>
    </w:rPr>
  </w:style>
  <w:style w:type="character" w:customStyle="1" w:styleId="ListLabel194">
    <w:name w:val="ListLabel 194"/>
    <w:qFormat/>
    <w:rsid w:val="0052280E"/>
    <w:rPr>
      <w:rFonts w:cs="OpenSymbol"/>
    </w:rPr>
  </w:style>
  <w:style w:type="character" w:customStyle="1" w:styleId="ListLabel195">
    <w:name w:val="ListLabel 195"/>
    <w:qFormat/>
    <w:rsid w:val="0052280E"/>
    <w:rPr>
      <w:rFonts w:cs="OpenSymbol"/>
    </w:rPr>
  </w:style>
  <w:style w:type="character" w:customStyle="1" w:styleId="ListLabel196">
    <w:name w:val="ListLabel 196"/>
    <w:qFormat/>
    <w:rsid w:val="0052280E"/>
    <w:rPr>
      <w:rFonts w:cs="OpenSymbol"/>
    </w:rPr>
  </w:style>
  <w:style w:type="character" w:customStyle="1" w:styleId="ListLabel197">
    <w:name w:val="ListLabel 197"/>
    <w:qFormat/>
    <w:rsid w:val="0052280E"/>
    <w:rPr>
      <w:rFonts w:cs="OpenSymbol"/>
    </w:rPr>
  </w:style>
  <w:style w:type="character" w:customStyle="1" w:styleId="ListLabel198">
    <w:name w:val="ListLabel 198"/>
    <w:qFormat/>
    <w:rsid w:val="0052280E"/>
    <w:rPr>
      <w:rFonts w:cs="OpenSymbol"/>
    </w:rPr>
  </w:style>
  <w:style w:type="character" w:customStyle="1" w:styleId="ListLabel199">
    <w:name w:val="ListLabel 199"/>
    <w:qFormat/>
    <w:rsid w:val="0052280E"/>
    <w:rPr>
      <w:rFonts w:cs="OpenSymbol"/>
    </w:rPr>
  </w:style>
  <w:style w:type="character" w:customStyle="1" w:styleId="ListLabel200">
    <w:name w:val="ListLabel 200"/>
    <w:qFormat/>
    <w:rsid w:val="0052280E"/>
    <w:rPr>
      <w:rFonts w:cs="OpenSymbol"/>
    </w:rPr>
  </w:style>
  <w:style w:type="character" w:customStyle="1" w:styleId="ListLabel201">
    <w:name w:val="ListLabel 201"/>
    <w:qFormat/>
    <w:rsid w:val="0052280E"/>
    <w:rPr>
      <w:rFonts w:cs="OpenSymbol"/>
    </w:rPr>
  </w:style>
  <w:style w:type="character" w:customStyle="1" w:styleId="ListLabel202">
    <w:name w:val="ListLabel 202"/>
    <w:qFormat/>
    <w:rsid w:val="0052280E"/>
    <w:rPr>
      <w:rFonts w:cs="OpenSymbol"/>
    </w:rPr>
  </w:style>
  <w:style w:type="character" w:customStyle="1" w:styleId="ListLabel203">
    <w:name w:val="ListLabel 203"/>
    <w:qFormat/>
    <w:rsid w:val="0052280E"/>
    <w:rPr>
      <w:rFonts w:cs="Symbol"/>
    </w:rPr>
  </w:style>
  <w:style w:type="character" w:customStyle="1" w:styleId="ListLabel204">
    <w:name w:val="ListLabel 204"/>
    <w:qFormat/>
    <w:rsid w:val="0052280E"/>
    <w:rPr>
      <w:rFonts w:cs="Symbol"/>
    </w:rPr>
  </w:style>
  <w:style w:type="character" w:customStyle="1" w:styleId="ListLabel205">
    <w:name w:val="ListLabel 205"/>
    <w:qFormat/>
    <w:rsid w:val="0052280E"/>
    <w:rPr>
      <w:rFonts w:cs="Symbol"/>
    </w:rPr>
  </w:style>
  <w:style w:type="character" w:customStyle="1" w:styleId="ListLabel206">
    <w:name w:val="ListLabel 206"/>
    <w:qFormat/>
    <w:rsid w:val="0052280E"/>
    <w:rPr>
      <w:rFonts w:cs="Symbol"/>
    </w:rPr>
  </w:style>
  <w:style w:type="character" w:customStyle="1" w:styleId="ListLabel207">
    <w:name w:val="ListLabel 207"/>
    <w:qFormat/>
    <w:rsid w:val="0052280E"/>
    <w:rPr>
      <w:rFonts w:cs="Symbol"/>
    </w:rPr>
  </w:style>
  <w:style w:type="character" w:customStyle="1" w:styleId="ListLabel208">
    <w:name w:val="ListLabel 208"/>
    <w:qFormat/>
    <w:rsid w:val="0052280E"/>
    <w:rPr>
      <w:rFonts w:cs="Symbol"/>
    </w:rPr>
  </w:style>
  <w:style w:type="character" w:customStyle="1" w:styleId="ListLabel209">
    <w:name w:val="ListLabel 209"/>
    <w:qFormat/>
    <w:rsid w:val="0052280E"/>
    <w:rPr>
      <w:rFonts w:cs="Symbol"/>
    </w:rPr>
  </w:style>
  <w:style w:type="character" w:customStyle="1" w:styleId="ListLabel210">
    <w:name w:val="ListLabel 210"/>
    <w:qFormat/>
    <w:rsid w:val="0052280E"/>
    <w:rPr>
      <w:rFonts w:cs="OpenSymbol"/>
    </w:rPr>
  </w:style>
  <w:style w:type="character" w:customStyle="1" w:styleId="ListLabel211">
    <w:name w:val="ListLabel 211"/>
    <w:qFormat/>
    <w:rsid w:val="0052280E"/>
    <w:rPr>
      <w:rFonts w:cs="OpenSymbol"/>
    </w:rPr>
  </w:style>
  <w:style w:type="character" w:customStyle="1" w:styleId="ListLabel212">
    <w:name w:val="ListLabel 212"/>
    <w:qFormat/>
    <w:rsid w:val="0052280E"/>
    <w:rPr>
      <w:rFonts w:cs="OpenSymbol"/>
    </w:rPr>
  </w:style>
  <w:style w:type="character" w:customStyle="1" w:styleId="ListLabel213">
    <w:name w:val="ListLabel 213"/>
    <w:qFormat/>
    <w:rsid w:val="0052280E"/>
    <w:rPr>
      <w:rFonts w:cs="OpenSymbol"/>
    </w:rPr>
  </w:style>
  <w:style w:type="character" w:customStyle="1" w:styleId="ListLabel214">
    <w:name w:val="ListLabel 214"/>
    <w:qFormat/>
    <w:rsid w:val="0052280E"/>
    <w:rPr>
      <w:rFonts w:cs="OpenSymbol"/>
    </w:rPr>
  </w:style>
  <w:style w:type="character" w:customStyle="1" w:styleId="ListLabel215">
    <w:name w:val="ListLabel 215"/>
    <w:qFormat/>
    <w:rsid w:val="0052280E"/>
    <w:rPr>
      <w:rFonts w:cs="OpenSymbol"/>
    </w:rPr>
  </w:style>
  <w:style w:type="character" w:customStyle="1" w:styleId="ListLabel216">
    <w:name w:val="ListLabel 216"/>
    <w:qFormat/>
    <w:rsid w:val="0052280E"/>
    <w:rPr>
      <w:rFonts w:cs="OpenSymbol"/>
    </w:rPr>
  </w:style>
  <w:style w:type="character" w:customStyle="1" w:styleId="ListLabel217">
    <w:name w:val="ListLabel 217"/>
    <w:qFormat/>
    <w:rsid w:val="0052280E"/>
    <w:rPr>
      <w:rFonts w:cs="OpenSymbol"/>
    </w:rPr>
  </w:style>
  <w:style w:type="character" w:customStyle="1" w:styleId="ListLabel218">
    <w:name w:val="ListLabel 218"/>
    <w:qFormat/>
    <w:rsid w:val="0052280E"/>
    <w:rPr>
      <w:rFonts w:cs="OpenSymbol"/>
    </w:rPr>
  </w:style>
  <w:style w:type="character" w:customStyle="1" w:styleId="ListLabel219">
    <w:name w:val="ListLabel 219"/>
    <w:qFormat/>
    <w:rsid w:val="0052280E"/>
    <w:rPr>
      <w:rFonts w:cs="OpenSymbol"/>
    </w:rPr>
  </w:style>
  <w:style w:type="character" w:customStyle="1" w:styleId="ListLabel220">
    <w:name w:val="ListLabel 220"/>
    <w:qFormat/>
    <w:rsid w:val="0052280E"/>
    <w:rPr>
      <w:rFonts w:cs="OpenSymbol"/>
    </w:rPr>
  </w:style>
  <w:style w:type="character" w:customStyle="1" w:styleId="ListLabel221">
    <w:name w:val="ListLabel 221"/>
    <w:qFormat/>
    <w:rsid w:val="0052280E"/>
    <w:rPr>
      <w:rFonts w:cs="OpenSymbol"/>
    </w:rPr>
  </w:style>
  <w:style w:type="character" w:customStyle="1" w:styleId="ListLabel222">
    <w:name w:val="ListLabel 222"/>
    <w:qFormat/>
    <w:rsid w:val="0052280E"/>
    <w:rPr>
      <w:rFonts w:cs="OpenSymbol"/>
    </w:rPr>
  </w:style>
  <w:style w:type="character" w:customStyle="1" w:styleId="ListLabel223">
    <w:name w:val="ListLabel 223"/>
    <w:qFormat/>
    <w:rsid w:val="0052280E"/>
    <w:rPr>
      <w:rFonts w:cs="OpenSymbol"/>
    </w:rPr>
  </w:style>
  <w:style w:type="character" w:customStyle="1" w:styleId="ListLabel224">
    <w:name w:val="ListLabel 224"/>
    <w:qFormat/>
    <w:rsid w:val="0052280E"/>
    <w:rPr>
      <w:rFonts w:cs="OpenSymbol"/>
    </w:rPr>
  </w:style>
  <w:style w:type="character" w:customStyle="1" w:styleId="ListLabel225">
    <w:name w:val="ListLabel 225"/>
    <w:qFormat/>
    <w:rsid w:val="0052280E"/>
    <w:rPr>
      <w:rFonts w:cs="OpenSymbol"/>
    </w:rPr>
  </w:style>
  <w:style w:type="character" w:customStyle="1" w:styleId="ListLabel226">
    <w:name w:val="ListLabel 226"/>
    <w:qFormat/>
    <w:rsid w:val="0052280E"/>
    <w:rPr>
      <w:rFonts w:cs="OpenSymbol"/>
    </w:rPr>
  </w:style>
  <w:style w:type="character" w:customStyle="1" w:styleId="ListLabel227">
    <w:name w:val="ListLabel 227"/>
    <w:qFormat/>
    <w:rsid w:val="0052280E"/>
    <w:rPr>
      <w:rFonts w:cs="OpenSymbol"/>
    </w:rPr>
  </w:style>
  <w:style w:type="character" w:customStyle="1" w:styleId="ListLabel228">
    <w:name w:val="ListLabel 228"/>
    <w:qFormat/>
    <w:rsid w:val="0052280E"/>
    <w:rPr>
      <w:rFonts w:cs="OpenSymbol"/>
    </w:rPr>
  </w:style>
  <w:style w:type="character" w:customStyle="1" w:styleId="ListLabel229">
    <w:name w:val="ListLabel 229"/>
    <w:qFormat/>
    <w:rsid w:val="0052280E"/>
    <w:rPr>
      <w:rFonts w:cs="OpenSymbol"/>
    </w:rPr>
  </w:style>
  <w:style w:type="character" w:customStyle="1" w:styleId="ListLabel230">
    <w:name w:val="ListLabel 230"/>
    <w:qFormat/>
    <w:rsid w:val="0052280E"/>
    <w:rPr>
      <w:rFonts w:cs="OpenSymbol"/>
    </w:rPr>
  </w:style>
  <w:style w:type="character" w:customStyle="1" w:styleId="ListLabel231">
    <w:name w:val="ListLabel 231"/>
    <w:qFormat/>
    <w:rsid w:val="0052280E"/>
    <w:rPr>
      <w:rFonts w:cs="OpenSymbol"/>
    </w:rPr>
  </w:style>
  <w:style w:type="character" w:customStyle="1" w:styleId="ListLabel232">
    <w:name w:val="ListLabel 232"/>
    <w:qFormat/>
    <w:rsid w:val="0052280E"/>
    <w:rPr>
      <w:rFonts w:cs="OpenSymbol"/>
    </w:rPr>
  </w:style>
  <w:style w:type="character" w:customStyle="1" w:styleId="ListLabel233">
    <w:name w:val="ListLabel 233"/>
    <w:qFormat/>
    <w:rsid w:val="0052280E"/>
    <w:rPr>
      <w:rFonts w:cs="OpenSymbol"/>
    </w:rPr>
  </w:style>
  <w:style w:type="character" w:customStyle="1" w:styleId="ListLabel234">
    <w:name w:val="ListLabel 234"/>
    <w:qFormat/>
    <w:rsid w:val="0052280E"/>
    <w:rPr>
      <w:rFonts w:cs="OpenSymbol"/>
    </w:rPr>
  </w:style>
  <w:style w:type="character" w:customStyle="1" w:styleId="ListLabel235">
    <w:name w:val="ListLabel 235"/>
    <w:qFormat/>
    <w:rsid w:val="0052280E"/>
    <w:rPr>
      <w:rFonts w:cs="OpenSymbol"/>
    </w:rPr>
  </w:style>
  <w:style w:type="character" w:customStyle="1" w:styleId="ListLabel236">
    <w:name w:val="ListLabel 236"/>
    <w:qFormat/>
    <w:rsid w:val="0052280E"/>
    <w:rPr>
      <w:rFonts w:cs="OpenSymbol"/>
    </w:rPr>
  </w:style>
  <w:style w:type="character" w:customStyle="1" w:styleId="ListLabel237">
    <w:name w:val="ListLabel 237"/>
    <w:qFormat/>
    <w:rsid w:val="0052280E"/>
    <w:rPr>
      <w:rFonts w:cs="OpenSymbol"/>
    </w:rPr>
  </w:style>
  <w:style w:type="character" w:customStyle="1" w:styleId="ListLabel238">
    <w:name w:val="ListLabel 238"/>
    <w:qFormat/>
    <w:rsid w:val="0052280E"/>
    <w:rPr>
      <w:rFonts w:cs="OpenSymbol"/>
    </w:rPr>
  </w:style>
  <w:style w:type="character" w:customStyle="1" w:styleId="ListLabel239">
    <w:name w:val="ListLabel 239"/>
    <w:qFormat/>
    <w:rsid w:val="0052280E"/>
    <w:rPr>
      <w:rFonts w:cs="OpenSymbol"/>
    </w:rPr>
  </w:style>
  <w:style w:type="character" w:customStyle="1" w:styleId="ListLabel240">
    <w:name w:val="ListLabel 240"/>
    <w:qFormat/>
    <w:rsid w:val="0052280E"/>
    <w:rPr>
      <w:rFonts w:cs="OpenSymbol"/>
    </w:rPr>
  </w:style>
  <w:style w:type="character" w:customStyle="1" w:styleId="ListLabel241">
    <w:name w:val="ListLabel 241"/>
    <w:qFormat/>
    <w:rsid w:val="0052280E"/>
    <w:rPr>
      <w:rFonts w:cs="OpenSymbol"/>
    </w:rPr>
  </w:style>
  <w:style w:type="character" w:customStyle="1" w:styleId="ListLabel242">
    <w:name w:val="ListLabel 242"/>
    <w:qFormat/>
    <w:rsid w:val="0052280E"/>
    <w:rPr>
      <w:rFonts w:cs="OpenSymbol"/>
    </w:rPr>
  </w:style>
  <w:style w:type="character" w:customStyle="1" w:styleId="ListLabel243">
    <w:name w:val="ListLabel 243"/>
    <w:qFormat/>
    <w:rsid w:val="0052280E"/>
    <w:rPr>
      <w:rFonts w:cs="OpenSymbol"/>
    </w:rPr>
  </w:style>
  <w:style w:type="character" w:customStyle="1" w:styleId="ListLabel244">
    <w:name w:val="ListLabel 244"/>
    <w:qFormat/>
    <w:rsid w:val="0052280E"/>
    <w:rPr>
      <w:rFonts w:cs="OpenSymbol"/>
    </w:rPr>
  </w:style>
  <w:style w:type="character" w:customStyle="1" w:styleId="ListLabel245">
    <w:name w:val="ListLabel 245"/>
    <w:qFormat/>
    <w:rsid w:val="0052280E"/>
    <w:rPr>
      <w:rFonts w:cs="OpenSymbol"/>
    </w:rPr>
  </w:style>
  <w:style w:type="character" w:customStyle="1" w:styleId="ListLabel246">
    <w:name w:val="ListLabel 246"/>
    <w:qFormat/>
    <w:rsid w:val="0052280E"/>
    <w:rPr>
      <w:rFonts w:cs="OpenSymbol"/>
    </w:rPr>
  </w:style>
  <w:style w:type="character" w:customStyle="1" w:styleId="ListLabel247">
    <w:name w:val="ListLabel 247"/>
    <w:qFormat/>
    <w:rsid w:val="0052280E"/>
    <w:rPr>
      <w:rFonts w:cs="OpenSymbol"/>
    </w:rPr>
  </w:style>
  <w:style w:type="character" w:customStyle="1" w:styleId="ListLabel248">
    <w:name w:val="ListLabel 248"/>
    <w:qFormat/>
    <w:rsid w:val="0052280E"/>
    <w:rPr>
      <w:rFonts w:cs="OpenSymbol"/>
    </w:rPr>
  </w:style>
  <w:style w:type="character" w:customStyle="1" w:styleId="ListLabel249">
    <w:name w:val="ListLabel 249"/>
    <w:qFormat/>
    <w:rsid w:val="0052280E"/>
    <w:rPr>
      <w:rFonts w:cs="OpenSymbol"/>
    </w:rPr>
  </w:style>
  <w:style w:type="character" w:customStyle="1" w:styleId="ListLabel250">
    <w:name w:val="ListLabel 250"/>
    <w:qFormat/>
    <w:rsid w:val="0052280E"/>
    <w:rPr>
      <w:rFonts w:cs="OpenSymbol"/>
    </w:rPr>
  </w:style>
  <w:style w:type="character" w:customStyle="1" w:styleId="ListLabel251">
    <w:name w:val="ListLabel 251"/>
    <w:qFormat/>
    <w:rsid w:val="0052280E"/>
    <w:rPr>
      <w:rFonts w:cs="OpenSymbol"/>
    </w:rPr>
  </w:style>
  <w:style w:type="character" w:customStyle="1" w:styleId="ListLabel252">
    <w:name w:val="ListLabel 252"/>
    <w:qFormat/>
    <w:rsid w:val="0052280E"/>
    <w:rPr>
      <w:rFonts w:cs="OpenSymbol"/>
    </w:rPr>
  </w:style>
  <w:style w:type="character" w:customStyle="1" w:styleId="ListLabel253">
    <w:name w:val="ListLabel 253"/>
    <w:qFormat/>
    <w:rsid w:val="0052280E"/>
    <w:rPr>
      <w:rFonts w:cs="OpenSymbol"/>
    </w:rPr>
  </w:style>
  <w:style w:type="character" w:customStyle="1" w:styleId="ListLabel254">
    <w:name w:val="ListLabel 254"/>
    <w:qFormat/>
    <w:rsid w:val="0052280E"/>
    <w:rPr>
      <w:rFonts w:cs="OpenSymbol"/>
    </w:rPr>
  </w:style>
  <w:style w:type="character" w:customStyle="1" w:styleId="ListLabel255">
    <w:name w:val="ListLabel 255"/>
    <w:qFormat/>
    <w:rsid w:val="0052280E"/>
    <w:rPr>
      <w:rFonts w:cs="OpenSymbol"/>
    </w:rPr>
  </w:style>
  <w:style w:type="character" w:customStyle="1" w:styleId="ListLabel256">
    <w:name w:val="ListLabel 256"/>
    <w:qFormat/>
    <w:rsid w:val="0052280E"/>
    <w:rPr>
      <w:rFonts w:cs="OpenSymbol"/>
    </w:rPr>
  </w:style>
  <w:style w:type="character" w:customStyle="1" w:styleId="ListLabel257">
    <w:name w:val="ListLabel 257"/>
    <w:qFormat/>
    <w:rsid w:val="0052280E"/>
    <w:rPr>
      <w:rFonts w:cs="OpenSymbol"/>
    </w:rPr>
  </w:style>
  <w:style w:type="character" w:customStyle="1" w:styleId="ListLabel258">
    <w:name w:val="ListLabel 258"/>
    <w:qFormat/>
    <w:rsid w:val="0052280E"/>
    <w:rPr>
      <w:rFonts w:cs="OpenSymbol"/>
    </w:rPr>
  </w:style>
  <w:style w:type="character" w:customStyle="1" w:styleId="ListLabel259">
    <w:name w:val="ListLabel 259"/>
    <w:qFormat/>
    <w:rsid w:val="0052280E"/>
    <w:rPr>
      <w:rFonts w:cs="OpenSymbol"/>
    </w:rPr>
  </w:style>
  <w:style w:type="character" w:customStyle="1" w:styleId="ListLabel260">
    <w:name w:val="ListLabel 260"/>
    <w:qFormat/>
    <w:rsid w:val="0052280E"/>
    <w:rPr>
      <w:rFonts w:cs="OpenSymbol"/>
    </w:rPr>
  </w:style>
  <w:style w:type="character" w:customStyle="1" w:styleId="ListLabel261">
    <w:name w:val="ListLabel 261"/>
    <w:qFormat/>
    <w:rsid w:val="0052280E"/>
    <w:rPr>
      <w:rFonts w:cs="OpenSymbol"/>
    </w:rPr>
  </w:style>
  <w:style w:type="character" w:customStyle="1" w:styleId="ListLabel262">
    <w:name w:val="ListLabel 262"/>
    <w:qFormat/>
    <w:rsid w:val="0052280E"/>
    <w:rPr>
      <w:rFonts w:cs="OpenSymbol"/>
    </w:rPr>
  </w:style>
  <w:style w:type="character" w:customStyle="1" w:styleId="ListLabel263">
    <w:name w:val="ListLabel 263"/>
    <w:qFormat/>
    <w:rsid w:val="0052280E"/>
    <w:rPr>
      <w:rFonts w:cs="OpenSymbol"/>
    </w:rPr>
  </w:style>
  <w:style w:type="paragraph" w:styleId="Nagwek">
    <w:name w:val="header"/>
    <w:basedOn w:val="Normalny"/>
    <w:next w:val="Tekstpodstawowy"/>
    <w:qFormat/>
    <w:rsid w:val="0052280E"/>
    <w:pPr>
      <w:keepNext/>
      <w:spacing w:before="240" w:after="120"/>
    </w:pPr>
    <w:rPr>
      <w:rFonts w:ascii="Liberation Sans" w:eastAsia="Microsoft YaHei" w:hAnsi="Liberation Sans"/>
      <w:sz w:val="28"/>
      <w:szCs w:val="28"/>
    </w:rPr>
  </w:style>
  <w:style w:type="paragraph" w:styleId="Tekstpodstawowy">
    <w:name w:val="Body Text"/>
    <w:basedOn w:val="Normalny"/>
    <w:rsid w:val="0052280E"/>
    <w:pPr>
      <w:spacing w:after="140" w:line="276" w:lineRule="auto"/>
    </w:pPr>
  </w:style>
  <w:style w:type="paragraph" w:styleId="Lista">
    <w:name w:val="List"/>
    <w:basedOn w:val="Tekstpodstawowy"/>
    <w:rsid w:val="0052280E"/>
  </w:style>
  <w:style w:type="paragraph" w:customStyle="1" w:styleId="Legenda1">
    <w:name w:val="Legenda1"/>
    <w:basedOn w:val="Normalny"/>
    <w:qFormat/>
    <w:rsid w:val="0052280E"/>
    <w:pPr>
      <w:suppressLineNumbers/>
      <w:spacing w:before="120" w:after="120"/>
    </w:pPr>
    <w:rPr>
      <w:i/>
      <w:iCs/>
    </w:rPr>
  </w:style>
  <w:style w:type="paragraph" w:customStyle="1" w:styleId="Indeks">
    <w:name w:val="Indeks"/>
    <w:basedOn w:val="Normalny"/>
    <w:qFormat/>
    <w:rsid w:val="0052280E"/>
    <w:pPr>
      <w:suppressLineNumbers/>
    </w:pPr>
  </w:style>
  <w:style w:type="paragraph" w:customStyle="1" w:styleId="Zawartotabeli">
    <w:name w:val="Zawartość tabeli"/>
    <w:basedOn w:val="Normalny"/>
    <w:qFormat/>
    <w:rsid w:val="0052280E"/>
    <w:pPr>
      <w:suppressLineNumbers/>
    </w:pPr>
  </w:style>
  <w:style w:type="paragraph" w:customStyle="1" w:styleId="Nagwektabeli">
    <w:name w:val="Nagłówek tabeli"/>
    <w:basedOn w:val="Zawartotabeli"/>
    <w:qFormat/>
    <w:rsid w:val="0052280E"/>
    <w:pPr>
      <w:jc w:val="center"/>
    </w:pPr>
    <w:rPr>
      <w:b/>
      <w:bCs/>
    </w:rPr>
  </w:style>
  <w:style w:type="table" w:styleId="Tabela-Siatka">
    <w:name w:val="Table Grid"/>
    <w:basedOn w:val="Standardowy"/>
    <w:uiPriority w:val="59"/>
    <w:rsid w:val="00E95F26"/>
    <w:rPr>
      <w:rFonts w:asciiTheme="minorHAnsi" w:eastAsiaTheme="minorHAnsi" w:hAnsiTheme="minorHAnsi" w:cstheme="minorBidi"/>
      <w:kern w:val="0"/>
      <w:sz w:val="22"/>
      <w:szCs w:val="22"/>
      <w:lang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2D3B83"/>
    <w:pPr>
      <w:ind w:left="720"/>
      <w:contextualSpacing/>
    </w:pPr>
    <w:rPr>
      <w:szCs w:val="21"/>
    </w:rPr>
  </w:style>
  <w:style w:type="character" w:styleId="Hipercze">
    <w:name w:val="Hyperlink"/>
    <w:basedOn w:val="Domylnaczcionkaakapitu"/>
    <w:uiPriority w:val="99"/>
    <w:unhideWhenUsed/>
    <w:rsid w:val="00F66F1B"/>
    <w:rPr>
      <w:color w:val="0000FF" w:themeColor="hyperlink"/>
      <w:u w:val="single"/>
    </w:rPr>
  </w:style>
  <w:style w:type="paragraph" w:styleId="Stopka">
    <w:name w:val="footer"/>
    <w:basedOn w:val="Normalny"/>
    <w:link w:val="StopkaZnak"/>
    <w:uiPriority w:val="99"/>
    <w:unhideWhenUsed/>
    <w:rsid w:val="00121613"/>
    <w:pPr>
      <w:tabs>
        <w:tab w:val="center" w:pos="4536"/>
        <w:tab w:val="right" w:pos="9072"/>
      </w:tabs>
    </w:pPr>
    <w:rPr>
      <w:szCs w:val="21"/>
    </w:rPr>
  </w:style>
  <w:style w:type="character" w:customStyle="1" w:styleId="StopkaZnak">
    <w:name w:val="Stopka Znak"/>
    <w:basedOn w:val="Domylnaczcionkaakapitu"/>
    <w:link w:val="Stopka"/>
    <w:uiPriority w:val="99"/>
    <w:rsid w:val="00121613"/>
    <w:rPr>
      <w:sz w:val="24"/>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55220622">
      <w:bodyDiv w:val="1"/>
      <w:marLeft w:val="0"/>
      <w:marRight w:val="0"/>
      <w:marTop w:val="0"/>
      <w:marBottom w:val="0"/>
      <w:divBdr>
        <w:top w:val="none" w:sz="0" w:space="0" w:color="auto"/>
        <w:left w:val="none" w:sz="0" w:space="0" w:color="auto"/>
        <w:bottom w:val="none" w:sz="0" w:space="0" w:color="auto"/>
        <w:right w:val="none" w:sz="0" w:space="0" w:color="auto"/>
      </w:divBdr>
    </w:div>
    <w:div w:id="187180180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sv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11124</TotalTime>
  <Pages>12</Pages>
  <Words>2782</Words>
  <Characters>16698</Characters>
  <Application>Microsoft Office Word</Application>
  <DocSecurity>0</DocSecurity>
  <Lines>139</Lines>
  <Paragraphs>38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Jakub</dc:creator>
  <dc:description/>
  <cp:lastModifiedBy>Jakub</cp:lastModifiedBy>
  <cp:revision>24</cp:revision>
  <cp:lastPrinted>2019-05-08T11:46:00Z</cp:lastPrinted>
  <dcterms:created xsi:type="dcterms:W3CDTF">2024-10-28T13:46:00Z</dcterms:created>
  <dcterms:modified xsi:type="dcterms:W3CDTF">2024-12-10T07:49:00Z</dcterms:modified>
  <dc:language>pl-PL</dc:language>
</cp:coreProperties>
</file>