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39410" w14:textId="48681A70" w:rsidR="00481210" w:rsidRDefault="00792572" w:rsidP="009F7AF7">
      <w:pPr>
        <w:pStyle w:val="Bezodstpw"/>
        <w:spacing w:line="276" w:lineRule="auto"/>
        <w:rPr>
          <w:rFonts w:ascii="Times New Roman" w:hAnsi="Times New Roman" w:cs="Times New Roman"/>
        </w:rPr>
      </w:pPr>
      <w:r>
        <w:rPr>
          <w:rFonts w:ascii="Times New Roman" w:hAnsi="Times New Roman" w:cs="Times New Roman"/>
          <w:noProof/>
          <w:lang w:eastAsia="pl-PL"/>
        </w:rPr>
        <w:drawing>
          <wp:anchor distT="0" distB="0" distL="114300" distR="114300" simplePos="0" relativeHeight="251658240" behindDoc="0" locked="0" layoutInCell="1" allowOverlap="1" wp14:anchorId="5D5FC61C" wp14:editId="3E4007B9">
            <wp:simplePos x="0" y="0"/>
            <wp:positionH relativeFrom="column">
              <wp:posOffset>2057400</wp:posOffset>
            </wp:positionH>
            <wp:positionV relativeFrom="paragraph">
              <wp:posOffset>-226060</wp:posOffset>
            </wp:positionV>
            <wp:extent cx="1600745" cy="1800000"/>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puz-x-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0745" cy="1800000"/>
                    </a:xfrm>
                    <a:prstGeom prst="rect">
                      <a:avLst/>
                    </a:prstGeom>
                  </pic:spPr>
                </pic:pic>
              </a:graphicData>
            </a:graphic>
            <wp14:sizeRelH relativeFrom="page">
              <wp14:pctWidth>0</wp14:pctWidth>
            </wp14:sizeRelH>
            <wp14:sizeRelV relativeFrom="page">
              <wp14:pctHeight>0</wp14:pctHeight>
            </wp14:sizeRelV>
          </wp:anchor>
        </w:drawing>
      </w:r>
      <w:r w:rsidR="001628FA">
        <w:rPr>
          <w:rFonts w:ascii="Times New Roman" w:hAnsi="Times New Roman" w:cs="Times New Roman"/>
        </w:rPr>
        <w:t xml:space="preserve"> </w:t>
      </w:r>
    </w:p>
    <w:p w14:paraId="2503DECA" w14:textId="77777777" w:rsidR="00803D1E" w:rsidRDefault="00803D1E" w:rsidP="009F7AF7">
      <w:pPr>
        <w:pStyle w:val="Bezodstpw"/>
        <w:spacing w:line="276" w:lineRule="auto"/>
        <w:rPr>
          <w:rFonts w:ascii="Times New Roman" w:hAnsi="Times New Roman" w:cs="Times New Roman"/>
        </w:rPr>
      </w:pPr>
    </w:p>
    <w:p w14:paraId="2086AEF8" w14:textId="77777777" w:rsidR="00803D1E" w:rsidRDefault="00803D1E" w:rsidP="009F7AF7">
      <w:pPr>
        <w:pStyle w:val="Bezodstpw"/>
        <w:spacing w:line="276" w:lineRule="auto"/>
        <w:rPr>
          <w:rFonts w:ascii="Times New Roman" w:hAnsi="Times New Roman" w:cs="Times New Roman"/>
        </w:rPr>
      </w:pPr>
    </w:p>
    <w:p w14:paraId="69F333C9" w14:textId="77777777" w:rsidR="00803D1E" w:rsidRDefault="00803D1E" w:rsidP="009F7AF7">
      <w:pPr>
        <w:pStyle w:val="Bezodstpw"/>
        <w:spacing w:line="276" w:lineRule="auto"/>
        <w:rPr>
          <w:rFonts w:ascii="Times New Roman" w:hAnsi="Times New Roman" w:cs="Times New Roman"/>
        </w:rPr>
      </w:pPr>
    </w:p>
    <w:p w14:paraId="3216A21A" w14:textId="77777777" w:rsidR="00803D1E" w:rsidRDefault="00803D1E" w:rsidP="009F7AF7">
      <w:pPr>
        <w:pStyle w:val="Bezodstpw"/>
        <w:spacing w:line="276" w:lineRule="auto"/>
        <w:rPr>
          <w:rFonts w:ascii="Times New Roman" w:hAnsi="Times New Roman" w:cs="Times New Roman"/>
        </w:rPr>
      </w:pPr>
    </w:p>
    <w:p w14:paraId="2955917E" w14:textId="77777777" w:rsidR="00803D1E" w:rsidRDefault="00803D1E" w:rsidP="009F7AF7">
      <w:pPr>
        <w:pStyle w:val="Bezodstpw"/>
        <w:spacing w:line="276" w:lineRule="auto"/>
        <w:rPr>
          <w:rFonts w:ascii="Times New Roman" w:hAnsi="Times New Roman" w:cs="Times New Roman"/>
        </w:rPr>
      </w:pPr>
    </w:p>
    <w:p w14:paraId="52BB64A4" w14:textId="77777777" w:rsidR="00803D1E" w:rsidRDefault="00803D1E" w:rsidP="009F7AF7">
      <w:pPr>
        <w:pStyle w:val="Bezodstpw"/>
        <w:spacing w:line="276" w:lineRule="auto"/>
        <w:rPr>
          <w:rFonts w:ascii="Times New Roman" w:hAnsi="Times New Roman" w:cs="Times New Roman"/>
        </w:rPr>
      </w:pPr>
    </w:p>
    <w:p w14:paraId="7A10C78F" w14:textId="77777777" w:rsidR="00803D1E" w:rsidRDefault="00803D1E" w:rsidP="009F7AF7">
      <w:pPr>
        <w:pStyle w:val="Bezodstpw"/>
        <w:spacing w:line="276" w:lineRule="auto"/>
        <w:rPr>
          <w:rFonts w:ascii="Times New Roman" w:hAnsi="Times New Roman" w:cs="Times New Roman"/>
        </w:rPr>
      </w:pPr>
    </w:p>
    <w:p w14:paraId="70C4ACF0" w14:textId="77777777" w:rsidR="00803D1E" w:rsidRDefault="00803D1E" w:rsidP="009F7AF7">
      <w:pPr>
        <w:pStyle w:val="Bezodstpw"/>
        <w:spacing w:line="276" w:lineRule="auto"/>
        <w:rPr>
          <w:rFonts w:ascii="Times New Roman" w:hAnsi="Times New Roman" w:cs="Times New Roman"/>
        </w:rPr>
      </w:pPr>
    </w:p>
    <w:p w14:paraId="442B53EC" w14:textId="77777777" w:rsidR="00047366" w:rsidRDefault="00047366" w:rsidP="009F7AF7">
      <w:pPr>
        <w:pStyle w:val="Bezodstpw"/>
        <w:spacing w:line="276" w:lineRule="auto"/>
        <w:jc w:val="center"/>
        <w:rPr>
          <w:rFonts w:ascii="Times New Roman" w:hAnsi="Times New Roman" w:cs="Times New Roman"/>
          <w:sz w:val="56"/>
          <w:szCs w:val="56"/>
        </w:rPr>
      </w:pPr>
    </w:p>
    <w:p w14:paraId="4D3F4B64" w14:textId="77777777" w:rsidR="00A37606" w:rsidRDefault="00A37606" w:rsidP="009F7AF7">
      <w:pPr>
        <w:pStyle w:val="Bezodstpw"/>
        <w:spacing w:line="276" w:lineRule="auto"/>
        <w:jc w:val="center"/>
        <w:rPr>
          <w:rFonts w:ascii="Times New Roman" w:hAnsi="Times New Roman" w:cs="Times New Roman"/>
          <w:sz w:val="56"/>
          <w:szCs w:val="56"/>
        </w:rPr>
      </w:pPr>
      <w:r w:rsidRPr="00803D1E">
        <w:rPr>
          <w:rFonts w:ascii="Times New Roman" w:hAnsi="Times New Roman" w:cs="Times New Roman"/>
          <w:sz w:val="56"/>
          <w:szCs w:val="56"/>
        </w:rPr>
        <w:t>SPECYFIKACJA WARUNKÓW ZAMÓWIENIA</w:t>
      </w:r>
    </w:p>
    <w:p w14:paraId="103C202F" w14:textId="77777777" w:rsidR="00044736" w:rsidRPr="00803D1E" w:rsidRDefault="00044736" w:rsidP="009F7AF7">
      <w:pPr>
        <w:pStyle w:val="Bezodstpw"/>
        <w:spacing w:line="276" w:lineRule="auto"/>
        <w:jc w:val="center"/>
        <w:rPr>
          <w:rFonts w:ascii="Times New Roman" w:hAnsi="Times New Roman" w:cs="Times New Roman"/>
          <w:sz w:val="56"/>
          <w:szCs w:val="56"/>
        </w:rPr>
      </w:pPr>
      <w:r>
        <w:rPr>
          <w:rFonts w:ascii="Times New Roman" w:hAnsi="Times New Roman" w:cs="Times New Roman"/>
          <w:sz w:val="56"/>
          <w:szCs w:val="56"/>
        </w:rPr>
        <w:t>„SWZ”</w:t>
      </w:r>
    </w:p>
    <w:p w14:paraId="6DAB7148" w14:textId="77777777" w:rsidR="00A37606" w:rsidRDefault="00A37606" w:rsidP="009F7AF7">
      <w:pPr>
        <w:pStyle w:val="Bezodstpw"/>
        <w:spacing w:line="276" w:lineRule="auto"/>
        <w:rPr>
          <w:rFonts w:ascii="Times New Roman" w:hAnsi="Times New Roman" w:cs="Times New Roman"/>
        </w:rPr>
      </w:pPr>
    </w:p>
    <w:p w14:paraId="6525B890" w14:textId="77777777" w:rsidR="00A37606" w:rsidRDefault="00044736" w:rsidP="009F7AF7">
      <w:pPr>
        <w:pStyle w:val="Bezodstpw"/>
        <w:spacing w:line="276" w:lineRule="auto"/>
        <w:rPr>
          <w:rFonts w:ascii="Times New Roman" w:hAnsi="Times New Roman" w:cs="Times New Roman"/>
        </w:rPr>
      </w:pPr>
      <w:r>
        <w:rPr>
          <w:rFonts w:ascii="Times New Roman" w:hAnsi="Times New Roman" w:cs="Times New Roman"/>
        </w:rPr>
        <w:t xml:space="preserve"> </w:t>
      </w:r>
    </w:p>
    <w:p w14:paraId="73264B3E" w14:textId="77777777" w:rsidR="00803D1E" w:rsidRDefault="00803D1E" w:rsidP="009F7AF7">
      <w:pPr>
        <w:pStyle w:val="Bezodstpw"/>
        <w:spacing w:line="276" w:lineRule="auto"/>
        <w:rPr>
          <w:rFonts w:ascii="Times New Roman" w:hAnsi="Times New Roman" w:cs="Times New Roman"/>
        </w:rPr>
      </w:pPr>
    </w:p>
    <w:p w14:paraId="1F218F0C" w14:textId="3294A8D5" w:rsidR="00A37606" w:rsidRPr="00A37606" w:rsidRDefault="00A37606" w:rsidP="009F7AF7">
      <w:pPr>
        <w:pStyle w:val="Bezodstpw"/>
        <w:spacing w:line="276" w:lineRule="auto"/>
        <w:jc w:val="both"/>
        <w:rPr>
          <w:rFonts w:ascii="Times New Roman" w:hAnsi="Times New Roman" w:cs="Times New Roman"/>
        </w:rPr>
      </w:pPr>
      <w:r w:rsidRPr="00A37606">
        <w:rPr>
          <w:rFonts w:ascii="Times New Roman" w:hAnsi="Times New Roman" w:cs="Times New Roman"/>
        </w:rPr>
        <w:t>w postępowaniu o udzielenie zamówienia publicznego prowadzonego w trybie podstawowym</w:t>
      </w:r>
      <w:r w:rsidR="00044736">
        <w:rPr>
          <w:rFonts w:ascii="Times New Roman" w:hAnsi="Times New Roman" w:cs="Times New Roman"/>
        </w:rPr>
        <w:t xml:space="preserve"> </w:t>
      </w:r>
      <w:r w:rsidR="00E543A0">
        <w:rPr>
          <w:rFonts w:ascii="Times New Roman" w:hAnsi="Times New Roman" w:cs="Times New Roman"/>
        </w:rPr>
        <w:br/>
      </w:r>
      <w:r w:rsidR="00044736">
        <w:rPr>
          <w:rFonts w:ascii="Times New Roman" w:hAnsi="Times New Roman" w:cs="Times New Roman"/>
        </w:rPr>
        <w:t>bez negocjacji,</w:t>
      </w:r>
      <w:r w:rsidR="00872BE9">
        <w:rPr>
          <w:rFonts w:ascii="Times New Roman" w:hAnsi="Times New Roman" w:cs="Times New Roman"/>
        </w:rPr>
        <w:t xml:space="preserve"> zgodnie z </w:t>
      </w:r>
      <w:r w:rsidR="00872BE9" w:rsidRPr="00872BE9">
        <w:rPr>
          <w:rFonts w:ascii="Times New Roman" w:hAnsi="Times New Roman" w:cs="Times New Roman"/>
        </w:rPr>
        <w:t xml:space="preserve">art. 275 pkt 1 </w:t>
      </w:r>
      <w:r w:rsidR="00872BE9">
        <w:rPr>
          <w:rFonts w:ascii="Times New Roman" w:hAnsi="Times New Roman" w:cs="Times New Roman"/>
        </w:rPr>
        <w:t>ustawy z dnia 11 września 2019 r. Prawo zamówień publicznych (Dz.U. z 20</w:t>
      </w:r>
      <w:r w:rsidR="00D925E3">
        <w:rPr>
          <w:rFonts w:ascii="Times New Roman" w:hAnsi="Times New Roman" w:cs="Times New Roman"/>
        </w:rPr>
        <w:t>23</w:t>
      </w:r>
      <w:r w:rsidR="00872BE9">
        <w:rPr>
          <w:rFonts w:ascii="Times New Roman" w:hAnsi="Times New Roman" w:cs="Times New Roman"/>
        </w:rPr>
        <w:t xml:space="preserve"> r. poz. </w:t>
      </w:r>
      <w:r w:rsidR="00D925E3">
        <w:rPr>
          <w:rFonts w:ascii="Times New Roman" w:hAnsi="Times New Roman" w:cs="Times New Roman"/>
        </w:rPr>
        <w:t>1605</w:t>
      </w:r>
      <w:r w:rsidR="00041681">
        <w:rPr>
          <w:rFonts w:ascii="Times New Roman" w:hAnsi="Times New Roman" w:cs="Times New Roman"/>
        </w:rPr>
        <w:t xml:space="preserve"> ze zm.</w:t>
      </w:r>
      <w:r w:rsidR="00872BE9">
        <w:rPr>
          <w:rFonts w:ascii="Times New Roman" w:hAnsi="Times New Roman" w:cs="Times New Roman"/>
        </w:rPr>
        <w:t>)</w:t>
      </w:r>
      <w:r w:rsidRPr="00A37606">
        <w:rPr>
          <w:rFonts w:ascii="Times New Roman" w:hAnsi="Times New Roman" w:cs="Times New Roman"/>
        </w:rPr>
        <w:t xml:space="preserve"> o wartości zamówienia nie przekraczającej progów unijnych</w:t>
      </w:r>
      <w:r w:rsidR="000876E6">
        <w:rPr>
          <w:rFonts w:ascii="Times New Roman" w:hAnsi="Times New Roman" w:cs="Times New Roman"/>
        </w:rPr>
        <w:t xml:space="preserve"> </w:t>
      </w:r>
      <w:r w:rsidRPr="00A37606">
        <w:rPr>
          <w:rFonts w:ascii="Times New Roman" w:hAnsi="Times New Roman" w:cs="Times New Roman"/>
        </w:rPr>
        <w:t xml:space="preserve">o jakich stanowi art. 3 </w:t>
      </w:r>
      <w:r w:rsidR="00872BE9">
        <w:rPr>
          <w:rFonts w:ascii="Times New Roman" w:hAnsi="Times New Roman" w:cs="Times New Roman"/>
        </w:rPr>
        <w:t>ww. Ustawy</w:t>
      </w:r>
      <w:r w:rsidRPr="00A37606">
        <w:rPr>
          <w:rFonts w:ascii="Times New Roman" w:hAnsi="Times New Roman" w:cs="Times New Roman"/>
        </w:rPr>
        <w:t> – dalej</w:t>
      </w:r>
      <w:r w:rsidR="00872BE9">
        <w:rPr>
          <w:rFonts w:ascii="Times New Roman" w:hAnsi="Times New Roman" w:cs="Times New Roman"/>
        </w:rPr>
        <w:t xml:space="preserve"> zwanej</w:t>
      </w:r>
      <w:r w:rsidRPr="00A37606">
        <w:rPr>
          <w:rFonts w:ascii="Times New Roman" w:hAnsi="Times New Roman" w:cs="Times New Roman"/>
        </w:rPr>
        <w:t xml:space="preserve"> </w:t>
      </w:r>
      <w:proofErr w:type="spellStart"/>
      <w:r w:rsidRPr="00A37606">
        <w:rPr>
          <w:rFonts w:ascii="Times New Roman" w:hAnsi="Times New Roman" w:cs="Times New Roman"/>
        </w:rPr>
        <w:t>p.z.p</w:t>
      </w:r>
      <w:proofErr w:type="spellEnd"/>
      <w:r w:rsidRPr="00A37606">
        <w:rPr>
          <w:rFonts w:ascii="Times New Roman" w:hAnsi="Times New Roman" w:cs="Times New Roman"/>
        </w:rPr>
        <w:t>.</w:t>
      </w:r>
      <w:r w:rsidR="00872BE9">
        <w:rPr>
          <w:rFonts w:ascii="Times New Roman" w:hAnsi="Times New Roman" w:cs="Times New Roman"/>
        </w:rPr>
        <w:t>,</w:t>
      </w:r>
      <w:r w:rsidR="00EC6369">
        <w:rPr>
          <w:rFonts w:ascii="Times New Roman" w:hAnsi="Times New Roman" w:cs="Times New Roman"/>
        </w:rPr>
        <w:t xml:space="preserve"> na zadanie pn.:</w:t>
      </w:r>
    </w:p>
    <w:p w14:paraId="65798D35" w14:textId="77777777" w:rsidR="00803D1E" w:rsidRDefault="00803D1E" w:rsidP="009F7AF7">
      <w:pPr>
        <w:pStyle w:val="Bezodstpw"/>
        <w:spacing w:line="276" w:lineRule="auto"/>
        <w:rPr>
          <w:rFonts w:ascii="Times New Roman" w:hAnsi="Times New Roman" w:cs="Times New Roman"/>
        </w:rPr>
      </w:pPr>
    </w:p>
    <w:p w14:paraId="032B1FE5" w14:textId="77777777" w:rsidR="00A37606" w:rsidRDefault="00A37606" w:rsidP="009F7AF7">
      <w:pPr>
        <w:pStyle w:val="Bezodstpw"/>
        <w:spacing w:line="276" w:lineRule="auto"/>
        <w:rPr>
          <w:rFonts w:ascii="Times New Roman" w:hAnsi="Times New Roman" w:cs="Times New Roman"/>
        </w:rPr>
      </w:pPr>
    </w:p>
    <w:p w14:paraId="28734E6A" w14:textId="3B6ADD02" w:rsidR="00EC6369" w:rsidRPr="00CC5710" w:rsidRDefault="00884FBD" w:rsidP="00884FBD">
      <w:pPr>
        <w:pStyle w:val="Tytu"/>
        <w:spacing w:line="276" w:lineRule="auto"/>
        <w:jc w:val="center"/>
        <w:rPr>
          <w:rFonts w:ascii="Times New Roman" w:hAnsi="Times New Roman" w:cs="Times New Roman"/>
          <w:u w:val="single"/>
        </w:rPr>
      </w:pPr>
      <w:r w:rsidRPr="00CC5710">
        <w:rPr>
          <w:rFonts w:ascii="Times New Roman" w:hAnsi="Times New Roman" w:cs="Times New Roman"/>
          <w:u w:val="single"/>
        </w:rPr>
        <w:t>„</w:t>
      </w:r>
      <w:r w:rsidR="001835E7" w:rsidRPr="001835E7">
        <w:rPr>
          <w:rFonts w:ascii="Times New Roman" w:hAnsi="Times New Roman" w:cs="Times New Roman"/>
          <w:u w:val="single"/>
        </w:rPr>
        <w:t>WYKONANIE PRZYŁĄCZA KANALIZACJI SANITARNEJ DO BUDYNKU STAREGO SZPITALA W NOWYM TARGU NA ODCINKU OD STUDNI S1 (STUDNIA ISTNIEJĄCA) DO STUDNI S8 NA POTRZEBY PODHALAŃSKIEJ PAŃSTWOWEJ UCZLENI ZAWODOWEJ W NOWYM TARGU</w:t>
      </w:r>
      <w:r w:rsidRPr="00CC5710">
        <w:rPr>
          <w:rFonts w:ascii="Times New Roman" w:hAnsi="Times New Roman" w:cs="Times New Roman"/>
          <w:color w:val="000000" w:themeColor="text1"/>
          <w:u w:val="single"/>
        </w:rPr>
        <w:t>”</w:t>
      </w:r>
    </w:p>
    <w:p w14:paraId="6A93F127" w14:textId="77777777" w:rsidR="00EC6369" w:rsidRPr="00301B92" w:rsidRDefault="00EC6369" w:rsidP="009F7AF7">
      <w:pPr>
        <w:spacing w:line="276" w:lineRule="auto"/>
        <w:rPr>
          <w:rFonts w:ascii="Times New Roman" w:hAnsi="Times New Roman" w:cs="Times New Roman"/>
        </w:rPr>
      </w:pPr>
    </w:p>
    <w:p w14:paraId="4897624C" w14:textId="77777777" w:rsidR="00803D1E" w:rsidRDefault="00803D1E" w:rsidP="009F7AF7">
      <w:pPr>
        <w:pStyle w:val="Bezodstpw"/>
        <w:spacing w:line="276" w:lineRule="auto"/>
        <w:rPr>
          <w:rFonts w:ascii="Times New Roman" w:hAnsi="Times New Roman" w:cs="Times New Roman"/>
        </w:rPr>
      </w:pPr>
    </w:p>
    <w:p w14:paraId="1C8E0C5A" w14:textId="7369EF8C" w:rsidR="00884FBD" w:rsidRPr="00884FBD" w:rsidRDefault="00884FBD" w:rsidP="00884FBD">
      <w:pPr>
        <w:pStyle w:val="Bezodstpw"/>
        <w:rPr>
          <w:rFonts w:ascii="Times New Roman" w:hAnsi="Times New Roman" w:cs="Times New Roman"/>
        </w:rPr>
      </w:pPr>
      <w:r w:rsidRPr="00884FBD">
        <w:rPr>
          <w:rFonts w:ascii="Times New Roman" w:hAnsi="Times New Roman" w:cs="Times New Roman"/>
        </w:rPr>
        <w:t xml:space="preserve">Przedmiotowe postępowanie prowadzone jest przy użyciu środków komunikacji elektronicznej. </w:t>
      </w:r>
      <w:r w:rsidRPr="00884FBD">
        <w:rPr>
          <w:rFonts w:ascii="Times New Roman" w:hAnsi="Times New Roman" w:cs="Times New Roman"/>
        </w:rPr>
        <w:br/>
        <w:t xml:space="preserve">Oferty należy składać za pośrednictwem platformy zakupowej dostępnej pod adresem internetowym: </w:t>
      </w:r>
      <w:r w:rsidRPr="00884FBD">
        <w:rPr>
          <w:rFonts w:ascii="Times New Roman" w:hAnsi="Times New Roman" w:cs="Times New Roman"/>
          <w:b/>
        </w:rPr>
        <w:t>https://platformazakupowa.pl/pn/ppuz</w:t>
      </w:r>
    </w:p>
    <w:p w14:paraId="107C897A" w14:textId="16C920A6" w:rsidR="00884FBD" w:rsidRPr="00A61C50" w:rsidRDefault="00884FBD" w:rsidP="00884FBD">
      <w:pPr>
        <w:pStyle w:val="Bezodstpw"/>
        <w:rPr>
          <w:rFonts w:ascii="Times New Roman" w:hAnsi="Times New Roman" w:cs="Times New Roman"/>
        </w:rPr>
      </w:pPr>
      <w:r w:rsidRPr="00A61C50">
        <w:rPr>
          <w:rFonts w:ascii="Times New Roman" w:hAnsi="Times New Roman" w:cs="Times New Roman"/>
        </w:rPr>
        <w:t xml:space="preserve">Identyfikator postępowania na platformie zakupowej: </w:t>
      </w:r>
      <w:r w:rsidR="00740BEE" w:rsidRPr="00740BEE">
        <w:rPr>
          <w:rFonts w:ascii="Times New Roman" w:hAnsi="Times New Roman" w:cs="Times New Roman"/>
          <w:b/>
        </w:rPr>
        <w:t>820573</w:t>
      </w:r>
    </w:p>
    <w:p w14:paraId="14B2CA51" w14:textId="6E1E38BB" w:rsidR="00884FBD" w:rsidRPr="00884FBD" w:rsidRDefault="00884FBD" w:rsidP="00884FBD">
      <w:pPr>
        <w:pStyle w:val="Bezodstpw"/>
        <w:rPr>
          <w:rFonts w:ascii="Times New Roman" w:hAnsi="Times New Roman" w:cs="Times New Roman"/>
          <w:b/>
        </w:rPr>
      </w:pPr>
      <w:r w:rsidRPr="00A61C50">
        <w:rPr>
          <w:rFonts w:ascii="Times New Roman" w:hAnsi="Times New Roman" w:cs="Times New Roman"/>
        </w:rPr>
        <w:t xml:space="preserve">Nr postępowania nadany przez Zamawiającego: </w:t>
      </w:r>
      <w:r w:rsidR="00D925E3">
        <w:rPr>
          <w:rFonts w:ascii="Times New Roman" w:hAnsi="Times New Roman" w:cs="Times New Roman"/>
          <w:b/>
        </w:rPr>
        <w:t>KZP.382.11.2</w:t>
      </w:r>
      <w:r w:rsidRPr="00A61C50">
        <w:rPr>
          <w:rFonts w:ascii="Times New Roman" w:hAnsi="Times New Roman" w:cs="Times New Roman"/>
          <w:b/>
        </w:rPr>
        <w:t>023</w:t>
      </w:r>
    </w:p>
    <w:p w14:paraId="2D2ABAAA" w14:textId="77777777" w:rsidR="00803D1E" w:rsidRDefault="00803D1E" w:rsidP="009F7AF7">
      <w:pPr>
        <w:pStyle w:val="Bezodstpw"/>
        <w:spacing w:line="276" w:lineRule="auto"/>
        <w:rPr>
          <w:rFonts w:ascii="Times New Roman" w:hAnsi="Times New Roman" w:cs="Times New Roman"/>
        </w:rPr>
      </w:pPr>
    </w:p>
    <w:p w14:paraId="5B47D914" w14:textId="77777777" w:rsidR="00330E43" w:rsidRDefault="00330E43" w:rsidP="009F7AF7">
      <w:pPr>
        <w:pStyle w:val="Bezodstpw"/>
        <w:spacing w:line="276" w:lineRule="auto"/>
        <w:rPr>
          <w:rFonts w:ascii="Times New Roman" w:hAnsi="Times New Roman" w:cs="Times New Roman"/>
        </w:rPr>
      </w:pPr>
    </w:p>
    <w:p w14:paraId="6E5FAC57" w14:textId="77777777" w:rsidR="00803D1E" w:rsidRDefault="002E3F83" w:rsidP="009F7AF7">
      <w:pPr>
        <w:pStyle w:val="Bezodstpw"/>
        <w:spacing w:line="276" w:lineRule="auto"/>
        <w:ind w:left="5664"/>
        <w:rPr>
          <w:rFonts w:ascii="Times New Roman" w:hAnsi="Times New Roman" w:cs="Times New Roman"/>
        </w:rPr>
      </w:pPr>
      <w:r>
        <w:rPr>
          <w:rFonts w:ascii="Times New Roman" w:hAnsi="Times New Roman" w:cs="Times New Roman"/>
        </w:rPr>
        <w:t xml:space="preserve">              </w:t>
      </w:r>
      <w:r w:rsidR="00803D1E">
        <w:rPr>
          <w:rFonts w:ascii="Times New Roman" w:hAnsi="Times New Roman" w:cs="Times New Roman"/>
        </w:rPr>
        <w:t>/Zatwierdzam/</w:t>
      </w:r>
    </w:p>
    <w:p w14:paraId="6763867B" w14:textId="77777777" w:rsidR="00803D1E" w:rsidRDefault="00803D1E" w:rsidP="009F7AF7">
      <w:pPr>
        <w:pStyle w:val="Bezodstpw"/>
        <w:spacing w:line="276" w:lineRule="auto"/>
        <w:ind w:left="5664"/>
        <w:rPr>
          <w:rFonts w:ascii="Times New Roman" w:hAnsi="Times New Roman" w:cs="Times New Roman"/>
        </w:rPr>
      </w:pPr>
    </w:p>
    <w:p w14:paraId="702B06B4" w14:textId="77777777" w:rsidR="00803D1E" w:rsidRDefault="00803D1E" w:rsidP="009F7AF7">
      <w:pPr>
        <w:pStyle w:val="Bezodstpw"/>
        <w:spacing w:line="276" w:lineRule="auto"/>
        <w:ind w:left="5664"/>
        <w:rPr>
          <w:rFonts w:ascii="Times New Roman" w:hAnsi="Times New Roman" w:cs="Times New Roman"/>
        </w:rPr>
      </w:pPr>
    </w:p>
    <w:p w14:paraId="3DAD286B" w14:textId="77777777" w:rsidR="00803D1E" w:rsidRDefault="00803D1E" w:rsidP="009F7AF7">
      <w:pPr>
        <w:pStyle w:val="Bezodstpw"/>
        <w:spacing w:line="276" w:lineRule="auto"/>
        <w:ind w:left="5664"/>
        <w:rPr>
          <w:rFonts w:ascii="Times New Roman" w:hAnsi="Times New Roman" w:cs="Times New Roman"/>
        </w:rPr>
      </w:pPr>
    </w:p>
    <w:p w14:paraId="36F4629E" w14:textId="77777777" w:rsidR="00803D1E" w:rsidRDefault="00803D1E" w:rsidP="009F7AF7">
      <w:pPr>
        <w:pStyle w:val="Bezodstpw"/>
        <w:spacing w:line="276" w:lineRule="auto"/>
        <w:ind w:left="5664"/>
        <w:rPr>
          <w:rFonts w:ascii="Times New Roman" w:hAnsi="Times New Roman" w:cs="Times New Roman"/>
        </w:rPr>
      </w:pPr>
      <w:r>
        <w:rPr>
          <w:rFonts w:ascii="Times New Roman" w:hAnsi="Times New Roman" w:cs="Times New Roman"/>
        </w:rPr>
        <w:t>……………………………………</w:t>
      </w:r>
    </w:p>
    <w:p w14:paraId="587827C1" w14:textId="77777777" w:rsidR="00803D1E" w:rsidRPr="00803D1E" w:rsidRDefault="002E3F83" w:rsidP="009F7AF7">
      <w:pPr>
        <w:pStyle w:val="Bezodstpw"/>
        <w:spacing w:line="276" w:lineRule="auto"/>
        <w:ind w:left="5664"/>
        <w:rPr>
          <w:rFonts w:ascii="Times New Roman" w:hAnsi="Times New Roman" w:cs="Times New Roman"/>
          <w:vertAlign w:val="superscript"/>
        </w:rPr>
      </w:pPr>
      <w:r>
        <w:rPr>
          <w:rFonts w:ascii="Times New Roman" w:hAnsi="Times New Roman" w:cs="Times New Roman"/>
          <w:vertAlign w:val="superscript"/>
        </w:rPr>
        <w:t xml:space="preserve">               </w:t>
      </w:r>
      <w:r w:rsidR="00803D1E" w:rsidRPr="00803D1E">
        <w:rPr>
          <w:rFonts w:ascii="Times New Roman" w:hAnsi="Times New Roman" w:cs="Times New Roman"/>
          <w:vertAlign w:val="superscript"/>
        </w:rPr>
        <w:t>(Podpis Kierownika Zamawiającego)</w:t>
      </w:r>
    </w:p>
    <w:p w14:paraId="149A0795" w14:textId="77777777" w:rsidR="00803D1E" w:rsidRDefault="00803D1E" w:rsidP="009F7AF7">
      <w:pPr>
        <w:pStyle w:val="Bezodstpw"/>
        <w:spacing w:line="276" w:lineRule="auto"/>
        <w:rPr>
          <w:rFonts w:ascii="Times New Roman" w:hAnsi="Times New Roman" w:cs="Times New Roman"/>
        </w:rPr>
      </w:pPr>
    </w:p>
    <w:p w14:paraId="7421AB41" w14:textId="77777777" w:rsidR="00EC6369" w:rsidRDefault="00EC6369" w:rsidP="009E61B6">
      <w:pPr>
        <w:pStyle w:val="Bezodstpw"/>
        <w:spacing w:line="276" w:lineRule="auto"/>
        <w:rPr>
          <w:rFonts w:ascii="Times New Roman" w:hAnsi="Times New Roman" w:cs="Times New Roman"/>
          <w:b/>
        </w:rPr>
      </w:pPr>
    </w:p>
    <w:p w14:paraId="3700EBAE" w14:textId="77777777" w:rsidR="0093139D" w:rsidRDefault="0093139D" w:rsidP="001835E7">
      <w:pPr>
        <w:pStyle w:val="Bezodstpw"/>
        <w:spacing w:line="276" w:lineRule="auto"/>
        <w:rPr>
          <w:rFonts w:ascii="Times New Roman" w:hAnsi="Times New Roman" w:cs="Times New Roman"/>
          <w:b/>
        </w:rPr>
      </w:pPr>
    </w:p>
    <w:p w14:paraId="4AB3CB6F" w14:textId="1965BF21" w:rsidR="00EC6369" w:rsidRPr="009E61B6" w:rsidRDefault="00803D1E" w:rsidP="009E61B6">
      <w:pPr>
        <w:pStyle w:val="Bezodstpw"/>
        <w:spacing w:line="276" w:lineRule="auto"/>
        <w:jc w:val="center"/>
        <w:rPr>
          <w:rFonts w:ascii="Times New Roman" w:hAnsi="Times New Roman" w:cs="Times New Roman"/>
          <w:b/>
        </w:rPr>
      </w:pPr>
      <w:r w:rsidRPr="00803D1E">
        <w:rPr>
          <w:rFonts w:ascii="Times New Roman" w:hAnsi="Times New Roman" w:cs="Times New Roman"/>
          <w:b/>
        </w:rPr>
        <w:lastRenderedPageBreak/>
        <w:t>NOWY TARG</w:t>
      </w:r>
      <w:r w:rsidR="00A37606" w:rsidRPr="00803D1E">
        <w:rPr>
          <w:rFonts w:ascii="Times New Roman" w:hAnsi="Times New Roman" w:cs="Times New Roman"/>
          <w:b/>
        </w:rPr>
        <w:t xml:space="preserve">  </w:t>
      </w:r>
      <w:r w:rsidR="00D925E3">
        <w:rPr>
          <w:rFonts w:ascii="Times New Roman" w:hAnsi="Times New Roman" w:cs="Times New Roman"/>
          <w:b/>
        </w:rPr>
        <w:t>19.09</w:t>
      </w:r>
      <w:r w:rsidR="003524FF">
        <w:rPr>
          <w:rFonts w:ascii="Times New Roman" w:hAnsi="Times New Roman" w:cs="Times New Roman"/>
          <w:b/>
        </w:rPr>
        <w:t>.2023</w:t>
      </w:r>
      <w:r w:rsidR="00CC6CEF" w:rsidRPr="004572F5">
        <w:rPr>
          <w:rFonts w:ascii="Times New Roman" w:hAnsi="Times New Roman" w:cs="Times New Roman"/>
          <w:b/>
        </w:rPr>
        <w:t xml:space="preserve"> r.</w:t>
      </w:r>
    </w:p>
    <w:p w14:paraId="6E902DAC" w14:textId="77777777" w:rsidR="00803D1E" w:rsidRPr="004C1AEA" w:rsidRDefault="004C1AEA" w:rsidP="009F7AF7">
      <w:pPr>
        <w:pStyle w:val="Bezodstpw"/>
        <w:spacing w:line="276" w:lineRule="auto"/>
        <w:jc w:val="center"/>
        <w:rPr>
          <w:rFonts w:ascii="Times New Roman" w:hAnsi="Times New Roman" w:cs="Times New Roman"/>
          <w:b/>
          <w:spacing w:val="30"/>
          <w:sz w:val="37"/>
          <w:szCs w:val="37"/>
        </w:rPr>
      </w:pPr>
      <w:r w:rsidRPr="004C1AEA">
        <w:rPr>
          <w:rFonts w:ascii="Times New Roman" w:hAnsi="Times New Roman" w:cs="Times New Roman"/>
          <w:b/>
          <w:spacing w:val="30"/>
          <w:sz w:val="37"/>
          <w:szCs w:val="37"/>
        </w:rPr>
        <w:t>SPECYFIKACJA WARUNKÓW ZAMÓWIENIA</w:t>
      </w:r>
    </w:p>
    <w:tbl>
      <w:tblPr>
        <w:tblStyle w:val="Tabela-Siatka"/>
        <w:tblW w:w="0" w:type="auto"/>
        <w:tblBorders>
          <w:top w:val="none" w:sz="0" w:space="0" w:color="auto"/>
          <w:left w:val="none" w:sz="0" w:space="0" w:color="auto"/>
          <w:bottom w:val="none" w:sz="0" w:space="0" w:color="auto"/>
          <w:right w:val="none" w:sz="0" w:space="0" w:color="auto"/>
        </w:tblBorders>
        <w:shd w:val="clear" w:color="auto" w:fill="DEEAF6" w:themeFill="accent1" w:themeFillTint="33"/>
        <w:tblLook w:val="04A0" w:firstRow="1" w:lastRow="0" w:firstColumn="1" w:lastColumn="0" w:noHBand="0" w:noVBand="1"/>
      </w:tblPr>
      <w:tblGrid>
        <w:gridCol w:w="9060"/>
      </w:tblGrid>
      <w:tr w:rsidR="004C1AEA" w14:paraId="0997E75A" w14:textId="77777777" w:rsidTr="004C1AEA">
        <w:tc>
          <w:tcPr>
            <w:tcW w:w="9060" w:type="dxa"/>
            <w:shd w:val="clear" w:color="auto" w:fill="DEEAF6" w:themeFill="accent1" w:themeFillTint="33"/>
          </w:tcPr>
          <w:p w14:paraId="2C352336" w14:textId="77777777" w:rsidR="004C1AEA" w:rsidRDefault="004C1AEA" w:rsidP="009F7AF7">
            <w:pPr>
              <w:pStyle w:val="Bezodstpw"/>
              <w:spacing w:line="276" w:lineRule="auto"/>
              <w:jc w:val="center"/>
              <w:rPr>
                <w:rFonts w:ascii="Times New Roman" w:hAnsi="Times New Roman" w:cs="Times New Roman"/>
                <w:sz w:val="24"/>
                <w:szCs w:val="24"/>
              </w:rPr>
            </w:pPr>
          </w:p>
          <w:p w14:paraId="0D948EAF" w14:textId="77777777" w:rsidR="004C1AEA" w:rsidRDefault="004C1AEA" w:rsidP="009F7AF7">
            <w:pPr>
              <w:pStyle w:val="Bezodstpw"/>
              <w:spacing w:line="276" w:lineRule="auto"/>
              <w:jc w:val="center"/>
              <w:rPr>
                <w:rFonts w:ascii="Times New Roman" w:hAnsi="Times New Roman" w:cs="Times New Roman"/>
                <w:sz w:val="24"/>
                <w:szCs w:val="24"/>
              </w:rPr>
            </w:pPr>
            <w:r w:rsidRPr="004C1AEA">
              <w:rPr>
                <w:rFonts w:ascii="Times New Roman" w:hAnsi="Times New Roman" w:cs="Times New Roman"/>
                <w:sz w:val="24"/>
                <w:szCs w:val="24"/>
              </w:rPr>
              <w:t>ZWANA DALEJ „SWZ”</w:t>
            </w:r>
          </w:p>
          <w:p w14:paraId="17328EAB" w14:textId="77777777" w:rsidR="004C1AEA" w:rsidRDefault="004C1AEA" w:rsidP="009F7AF7">
            <w:pPr>
              <w:pStyle w:val="Bezodstpw"/>
              <w:spacing w:line="276" w:lineRule="auto"/>
              <w:jc w:val="center"/>
              <w:rPr>
                <w:rFonts w:ascii="Times New Roman" w:hAnsi="Times New Roman" w:cs="Times New Roman"/>
                <w:sz w:val="24"/>
                <w:szCs w:val="24"/>
              </w:rPr>
            </w:pPr>
          </w:p>
        </w:tc>
      </w:tr>
    </w:tbl>
    <w:p w14:paraId="23932823" w14:textId="77777777" w:rsidR="004C1AEA" w:rsidRDefault="004C1AEA" w:rsidP="009F7AF7">
      <w:pPr>
        <w:pStyle w:val="Bezodstpw"/>
        <w:spacing w:line="276" w:lineRule="auto"/>
        <w:rPr>
          <w:rFonts w:ascii="Times New Roman" w:hAnsi="Times New Roman" w:cs="Times New Roman"/>
        </w:rPr>
      </w:pPr>
    </w:p>
    <w:p w14:paraId="5F778248" w14:textId="77777777" w:rsidR="00A3700C"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rPr>
        <w:t>I.</w:t>
      </w:r>
      <w:r w:rsidRPr="008B45CA">
        <w:rPr>
          <w:rFonts w:ascii="Times New Roman" w:hAnsi="Times New Roman" w:cs="Times New Roman"/>
          <w:b/>
        </w:rPr>
        <w:tab/>
      </w:r>
      <w:r w:rsidR="00A3700C" w:rsidRPr="008B45CA">
        <w:rPr>
          <w:rFonts w:ascii="Times New Roman" w:hAnsi="Times New Roman" w:cs="Times New Roman"/>
          <w:b/>
        </w:rPr>
        <w:t>NAZWA ORAZ ADRES ZAMAWIAJĄCEGO</w:t>
      </w:r>
    </w:p>
    <w:p w14:paraId="06CDED82" w14:textId="77777777" w:rsidR="0046244D" w:rsidRDefault="0046244D" w:rsidP="009F7AF7">
      <w:pPr>
        <w:pStyle w:val="Bezodstpw"/>
        <w:spacing w:line="276" w:lineRule="auto"/>
        <w:rPr>
          <w:rFonts w:ascii="Times New Roman" w:hAnsi="Times New Roman" w:cs="Times New Roman"/>
        </w:rPr>
      </w:pPr>
    </w:p>
    <w:p w14:paraId="251D568A" w14:textId="77777777" w:rsidR="001A4F36" w:rsidRPr="001A4F36" w:rsidRDefault="001A4F36" w:rsidP="009F7AF7">
      <w:pPr>
        <w:pStyle w:val="Bezodstpw"/>
        <w:spacing w:line="276" w:lineRule="auto"/>
        <w:rPr>
          <w:rFonts w:ascii="Times New Roman" w:hAnsi="Times New Roman" w:cs="Times New Roman"/>
          <w:b/>
        </w:rPr>
      </w:pPr>
      <w:r w:rsidRPr="001A4F36">
        <w:rPr>
          <w:rFonts w:ascii="Times New Roman" w:hAnsi="Times New Roman" w:cs="Times New Roman"/>
          <w:b/>
        </w:rPr>
        <w:t>PODHALAŃSKA PAŃSTWOWA UCZELNIA ZAWODOWA W NOWYM TARGU</w:t>
      </w:r>
    </w:p>
    <w:p w14:paraId="718DBC74" w14:textId="77777777" w:rsidR="001A4F36" w:rsidRDefault="001A4F36" w:rsidP="009F7AF7">
      <w:pPr>
        <w:pStyle w:val="Bezodstpw"/>
        <w:spacing w:line="276" w:lineRule="auto"/>
        <w:rPr>
          <w:rFonts w:ascii="Times New Roman" w:hAnsi="Times New Roman" w:cs="Times New Roman"/>
        </w:rPr>
      </w:pPr>
    </w:p>
    <w:p w14:paraId="6583A38D" w14:textId="77777777" w:rsidR="001A4F36"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Adres:</w:t>
      </w:r>
      <w:r>
        <w:rPr>
          <w:rFonts w:ascii="Times New Roman" w:hAnsi="Times New Roman" w:cs="Times New Roman"/>
        </w:rPr>
        <w:t xml:space="preserve"> </w:t>
      </w:r>
      <w:r w:rsidRPr="001A4F36">
        <w:rPr>
          <w:rFonts w:ascii="Times New Roman" w:hAnsi="Times New Roman" w:cs="Times New Roman"/>
        </w:rPr>
        <w:t xml:space="preserve">ul. Kokoszków 71, 34-400 Nowy Targ, </w:t>
      </w:r>
    </w:p>
    <w:p w14:paraId="06264A58" w14:textId="77777777" w:rsidR="001A4F36"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rPr>
        <w:t>NIP 735-24-32-038, REGON 492722404</w:t>
      </w:r>
    </w:p>
    <w:p w14:paraId="05FEB796" w14:textId="00D5AC38" w:rsidR="0046244D"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T</w:t>
      </w:r>
      <w:r w:rsidR="0046244D" w:rsidRPr="001A4F36">
        <w:rPr>
          <w:rFonts w:ascii="Times New Roman" w:hAnsi="Times New Roman" w:cs="Times New Roman"/>
          <w:b/>
        </w:rPr>
        <w:t>el</w:t>
      </w:r>
      <w:r w:rsidRPr="001A4F36">
        <w:rPr>
          <w:rFonts w:ascii="Times New Roman" w:hAnsi="Times New Roman" w:cs="Times New Roman"/>
          <w:b/>
        </w:rPr>
        <w:t>efon</w:t>
      </w:r>
      <w:r w:rsidR="0046244D" w:rsidRPr="001A4F36">
        <w:rPr>
          <w:rFonts w:ascii="Times New Roman" w:hAnsi="Times New Roman" w:cs="Times New Roman"/>
          <w:b/>
        </w:rPr>
        <w:t xml:space="preserve">: </w:t>
      </w:r>
      <w:r w:rsidRPr="001A4F36">
        <w:rPr>
          <w:rFonts w:ascii="Times New Roman" w:hAnsi="Times New Roman" w:cs="Times New Roman"/>
        </w:rPr>
        <w:t>18 26 10</w:t>
      </w:r>
      <w:r w:rsidR="003524FF">
        <w:rPr>
          <w:rFonts w:ascii="Times New Roman" w:hAnsi="Times New Roman" w:cs="Times New Roman"/>
        </w:rPr>
        <w:t> 709</w:t>
      </w:r>
    </w:p>
    <w:p w14:paraId="17D5B004" w14:textId="1FBD90E9" w:rsidR="000E1F2B" w:rsidRPr="0046244D" w:rsidRDefault="000E1F2B" w:rsidP="009F7AF7">
      <w:pPr>
        <w:pStyle w:val="Bezodstpw"/>
        <w:numPr>
          <w:ilvl w:val="0"/>
          <w:numId w:val="1"/>
        </w:numPr>
        <w:spacing w:line="276" w:lineRule="auto"/>
        <w:rPr>
          <w:rFonts w:ascii="Times New Roman" w:hAnsi="Times New Roman" w:cs="Times New Roman"/>
        </w:rPr>
      </w:pPr>
      <w:r>
        <w:rPr>
          <w:rFonts w:ascii="Times New Roman" w:hAnsi="Times New Roman" w:cs="Times New Roman"/>
          <w:b/>
        </w:rPr>
        <w:t>Adres strony internetowej:</w:t>
      </w:r>
      <w:r>
        <w:rPr>
          <w:rFonts w:ascii="Times New Roman" w:hAnsi="Times New Roman" w:cs="Times New Roman"/>
        </w:rPr>
        <w:t xml:space="preserve"> </w:t>
      </w:r>
      <w:hyperlink r:id="rId10" w:history="1">
        <w:r w:rsidR="001A00AC" w:rsidRPr="00D14814">
          <w:rPr>
            <w:rStyle w:val="Hipercze"/>
            <w:rFonts w:ascii="Times New Roman" w:hAnsi="Times New Roman" w:cs="Times New Roman"/>
          </w:rPr>
          <w:t>www.bip.malopolska.pl/ppwsz</w:t>
        </w:r>
      </w:hyperlink>
      <w:r w:rsidR="001A00AC">
        <w:rPr>
          <w:rFonts w:ascii="Times New Roman" w:hAnsi="Times New Roman" w:cs="Times New Roman"/>
        </w:rPr>
        <w:t xml:space="preserve"> </w:t>
      </w:r>
    </w:p>
    <w:p w14:paraId="7BCE379B" w14:textId="77777777" w:rsidR="0046244D" w:rsidRPr="001A4F36" w:rsidRDefault="0046244D" w:rsidP="009F7AF7">
      <w:pPr>
        <w:pStyle w:val="Bezodstpw"/>
        <w:numPr>
          <w:ilvl w:val="0"/>
          <w:numId w:val="1"/>
        </w:numPr>
        <w:spacing w:line="276" w:lineRule="auto"/>
        <w:rPr>
          <w:rFonts w:ascii="Times New Roman" w:hAnsi="Times New Roman" w:cs="Times New Roman"/>
          <w:lang w:val="en-US"/>
        </w:rPr>
      </w:pPr>
      <w:proofErr w:type="spellStart"/>
      <w:r w:rsidRPr="00713688">
        <w:rPr>
          <w:rFonts w:ascii="Times New Roman" w:hAnsi="Times New Roman" w:cs="Times New Roman"/>
          <w:b/>
          <w:lang w:val="en-US"/>
        </w:rPr>
        <w:t>Adres</w:t>
      </w:r>
      <w:proofErr w:type="spellEnd"/>
      <w:r w:rsidRPr="001A4F36">
        <w:rPr>
          <w:rFonts w:ascii="Times New Roman" w:hAnsi="Times New Roman" w:cs="Times New Roman"/>
          <w:b/>
          <w:lang w:val="en-US"/>
        </w:rPr>
        <w:t xml:space="preserve"> e-mail:</w:t>
      </w:r>
      <w:r w:rsidRPr="001A4F36">
        <w:rPr>
          <w:rFonts w:ascii="Times New Roman" w:hAnsi="Times New Roman" w:cs="Times New Roman"/>
          <w:lang w:val="en-US"/>
        </w:rPr>
        <w:t xml:space="preserve"> </w:t>
      </w:r>
      <w:r w:rsidR="001A4F36" w:rsidRPr="001A4F36">
        <w:rPr>
          <w:rFonts w:ascii="Times New Roman" w:hAnsi="Times New Roman" w:cs="Times New Roman"/>
          <w:lang w:val="en-US"/>
        </w:rPr>
        <w:t>zampub@ppuz.edu.p</w:t>
      </w:r>
      <w:r w:rsidR="001A4F36">
        <w:rPr>
          <w:rFonts w:ascii="Times New Roman" w:hAnsi="Times New Roman" w:cs="Times New Roman"/>
          <w:lang w:val="en-US"/>
        </w:rPr>
        <w:t>l</w:t>
      </w:r>
    </w:p>
    <w:p w14:paraId="31383151" w14:textId="495B9BD2" w:rsidR="001A4F36" w:rsidRDefault="0046244D" w:rsidP="00863DA0">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Adres strony internetowej</w:t>
      </w:r>
      <w:r w:rsidR="001A00AC">
        <w:rPr>
          <w:rFonts w:ascii="Times New Roman" w:hAnsi="Times New Roman" w:cs="Times New Roman"/>
        </w:rPr>
        <w:t xml:space="preserve"> prowadzonego postępowania</w:t>
      </w:r>
      <w:r w:rsidR="00C07309">
        <w:rPr>
          <w:rFonts w:ascii="Times New Roman" w:hAnsi="Times New Roman" w:cs="Times New Roman"/>
        </w:rPr>
        <w:t xml:space="preserve">, na której </w:t>
      </w:r>
      <w:r w:rsidR="001A00AC">
        <w:rPr>
          <w:rFonts w:ascii="Times New Roman" w:hAnsi="Times New Roman" w:cs="Times New Roman"/>
        </w:rPr>
        <w:t>u</w:t>
      </w:r>
      <w:r w:rsidR="00C07309">
        <w:rPr>
          <w:rFonts w:ascii="Times New Roman" w:hAnsi="Times New Roman" w:cs="Times New Roman"/>
        </w:rPr>
        <w:t>dostępne będą</w:t>
      </w:r>
      <w:r w:rsidR="00C07309" w:rsidRPr="00C07309">
        <w:rPr>
          <w:rFonts w:ascii="Times New Roman" w:hAnsi="Times New Roman" w:cs="Times New Roman"/>
        </w:rPr>
        <w:t xml:space="preserve"> </w:t>
      </w:r>
      <w:r w:rsidR="001A00AC">
        <w:rPr>
          <w:rFonts w:ascii="Times New Roman" w:hAnsi="Times New Roman" w:cs="Times New Roman"/>
        </w:rPr>
        <w:t xml:space="preserve">zmiany i wyjaśnienia treści SWZ oraz inne </w:t>
      </w:r>
      <w:r w:rsidRPr="0046244D">
        <w:rPr>
          <w:rFonts w:ascii="Times New Roman" w:hAnsi="Times New Roman" w:cs="Times New Roman"/>
        </w:rPr>
        <w:t xml:space="preserve">dokumenty </w:t>
      </w:r>
      <w:r w:rsidR="001A00AC">
        <w:rPr>
          <w:rFonts w:ascii="Times New Roman" w:hAnsi="Times New Roman" w:cs="Times New Roman"/>
        </w:rPr>
        <w:t xml:space="preserve">zamówienia </w:t>
      </w:r>
      <w:r w:rsidRPr="0046244D">
        <w:rPr>
          <w:rFonts w:ascii="Times New Roman" w:hAnsi="Times New Roman" w:cs="Times New Roman"/>
        </w:rPr>
        <w:t xml:space="preserve">związane z </w:t>
      </w:r>
      <w:r w:rsidR="001A00AC">
        <w:rPr>
          <w:rFonts w:ascii="Times New Roman" w:hAnsi="Times New Roman" w:cs="Times New Roman"/>
        </w:rPr>
        <w:t>postępowaniem</w:t>
      </w:r>
      <w:r w:rsidRPr="0046244D">
        <w:rPr>
          <w:rFonts w:ascii="Times New Roman" w:hAnsi="Times New Roman" w:cs="Times New Roman"/>
        </w:rPr>
        <w:t xml:space="preserve">: </w:t>
      </w:r>
      <w:r w:rsidR="00863DA0" w:rsidRPr="00863DA0">
        <w:rPr>
          <w:rFonts w:ascii="Times New Roman" w:hAnsi="Times New Roman" w:cs="Times New Roman"/>
        </w:rPr>
        <w:t>https://bip.malopolska.pl/ppwsz,a,2335765,postepowanie-w-trybie-podstawowym-art-275-pkt-1-pzp-pn-wykonanie-przylacza-kanalizacji-sanitarnej-do.html</w:t>
      </w:r>
    </w:p>
    <w:p w14:paraId="56D0FDB9" w14:textId="77777777" w:rsidR="0046244D" w:rsidRDefault="0046244D"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Godziny pracy:</w:t>
      </w:r>
      <w:r w:rsidRPr="0046244D">
        <w:rPr>
          <w:rFonts w:ascii="Times New Roman" w:hAnsi="Times New Roman" w:cs="Times New Roman"/>
        </w:rPr>
        <w:t xml:space="preserve"> </w:t>
      </w:r>
      <w:r w:rsidR="001A4F36">
        <w:rPr>
          <w:rFonts w:ascii="Times New Roman" w:hAnsi="Times New Roman" w:cs="Times New Roman"/>
        </w:rPr>
        <w:t xml:space="preserve">08:00 – 16:00 </w:t>
      </w:r>
      <w:r w:rsidRPr="0046244D">
        <w:rPr>
          <w:rFonts w:ascii="Times New Roman" w:hAnsi="Times New Roman" w:cs="Times New Roman"/>
        </w:rPr>
        <w:t>od poniedziałku do piątku.</w:t>
      </w:r>
    </w:p>
    <w:p w14:paraId="2AA27DB2" w14:textId="77777777" w:rsidR="0046244D" w:rsidRDefault="0046244D" w:rsidP="009F7AF7">
      <w:pPr>
        <w:pStyle w:val="Bezodstpw"/>
        <w:spacing w:line="276" w:lineRule="auto"/>
        <w:rPr>
          <w:rFonts w:ascii="Times New Roman" w:hAnsi="Times New Roman" w:cs="Times New Roman"/>
        </w:rPr>
      </w:pPr>
    </w:p>
    <w:p w14:paraId="36BCE730"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rPr>
        <w:t>II.</w:t>
      </w:r>
      <w:r w:rsidRPr="008B45CA">
        <w:rPr>
          <w:rFonts w:ascii="Times New Roman" w:hAnsi="Times New Roman" w:cs="Times New Roman"/>
          <w:b/>
        </w:rPr>
        <w:tab/>
      </w:r>
      <w:r w:rsidR="00A3700C" w:rsidRPr="008B45CA">
        <w:rPr>
          <w:rFonts w:ascii="Times New Roman" w:hAnsi="Times New Roman" w:cs="Times New Roman"/>
          <w:b/>
        </w:rPr>
        <w:t>OCHRONA DANYCH OSOBOWYCH</w:t>
      </w:r>
    </w:p>
    <w:p w14:paraId="07FDE7E5" w14:textId="77777777" w:rsidR="000D61D4" w:rsidRDefault="000D61D4" w:rsidP="009F7AF7">
      <w:pPr>
        <w:pStyle w:val="Bezodstpw"/>
        <w:spacing w:line="276" w:lineRule="auto"/>
        <w:rPr>
          <w:rFonts w:ascii="Times New Roman" w:hAnsi="Times New Roman" w:cs="Times New Roman"/>
        </w:rPr>
      </w:pPr>
    </w:p>
    <w:p w14:paraId="32B5EC4C" w14:textId="77777777" w:rsidR="00EA0989" w:rsidRPr="00EA0989" w:rsidRDefault="00EA0989" w:rsidP="009F7AF7">
      <w:pPr>
        <w:spacing w:after="0" w:line="276" w:lineRule="auto"/>
        <w:jc w:val="both"/>
        <w:rPr>
          <w:rFonts w:ascii="Times New Roman" w:hAnsi="Times New Roman" w:cs="Times New Roman"/>
        </w:rPr>
      </w:pPr>
      <w:r w:rsidRPr="00EA0989">
        <w:rPr>
          <w:rFonts w:ascii="Times New Roman" w:hAnsi="Times New Roman" w:cs="Times New Roman"/>
        </w:rPr>
        <w:t>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uprzejmie informujemy, że</w:t>
      </w:r>
      <w:r w:rsidR="00F06F4B">
        <w:rPr>
          <w:rFonts w:ascii="Times New Roman" w:hAnsi="Times New Roman" w:cs="Times New Roman"/>
        </w:rPr>
        <w:t>:</w:t>
      </w:r>
    </w:p>
    <w:p w14:paraId="0836EA9E" w14:textId="77777777" w:rsidR="00EA0989" w:rsidRPr="00EA0989" w:rsidRDefault="00EA0989" w:rsidP="009F7AF7">
      <w:pPr>
        <w:spacing w:after="0" w:line="276" w:lineRule="auto"/>
        <w:jc w:val="both"/>
        <w:rPr>
          <w:rFonts w:ascii="Times New Roman" w:hAnsi="Times New Roman" w:cs="Times New Roman"/>
        </w:rPr>
      </w:pPr>
    </w:p>
    <w:p w14:paraId="3DD35C0E" w14:textId="572EE174"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 xml:space="preserve">Administratorem Pani/Pana danych osobowych jest </w:t>
      </w:r>
      <w:r w:rsidRPr="00EA0989">
        <w:rPr>
          <w:rFonts w:ascii="Times New Roman" w:hAnsi="Times New Roman" w:cs="Times New Roman"/>
          <w:b/>
        </w:rPr>
        <w:t>Podhalańska Państwowa Uczelnia Zawodowa w Nowym Targu,</w:t>
      </w:r>
      <w:r w:rsidRPr="00EA0989">
        <w:rPr>
          <w:rFonts w:ascii="Times New Roman" w:hAnsi="Times New Roman" w:cs="Times New Roman"/>
        </w:rPr>
        <w:t xml:space="preserve"> ul. Kokoszków 71, 34-400 Nowy Targ, zwana dalej PPUZ </w:t>
      </w:r>
      <w:r w:rsidR="001C56CD">
        <w:rPr>
          <w:rFonts w:ascii="Times New Roman" w:hAnsi="Times New Roman" w:cs="Times New Roman"/>
        </w:rPr>
        <w:br/>
      </w:r>
      <w:r w:rsidRPr="00EA0989">
        <w:rPr>
          <w:rFonts w:ascii="Times New Roman" w:hAnsi="Times New Roman" w:cs="Times New Roman"/>
        </w:rPr>
        <w:t>w Nowym Targu.</w:t>
      </w:r>
    </w:p>
    <w:p w14:paraId="707F68D0" w14:textId="05FC1DC4" w:rsidR="006F3CAF"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Administrator wyznaczył Inspektora Ochrony Danych</w:t>
      </w:r>
      <w:r w:rsidR="003524FF">
        <w:rPr>
          <w:rFonts w:ascii="Times New Roman" w:hAnsi="Times New Roman" w:cs="Times New Roman"/>
        </w:rPr>
        <w:t>,</w:t>
      </w:r>
      <w:r w:rsidR="003524FF" w:rsidRPr="003524FF">
        <w:rPr>
          <w:rFonts w:ascii="Times New Roman" w:hAnsi="Times New Roman" w:cs="Times New Roman"/>
        </w:rPr>
        <w:t xml:space="preserve"> w osobie Pani Barbary Kołacz-</w:t>
      </w:r>
      <w:proofErr w:type="spellStart"/>
      <w:r w:rsidR="003524FF" w:rsidRPr="003524FF">
        <w:rPr>
          <w:rFonts w:ascii="Times New Roman" w:hAnsi="Times New Roman" w:cs="Times New Roman"/>
        </w:rPr>
        <w:t>Schule</w:t>
      </w:r>
      <w:proofErr w:type="spellEnd"/>
      <w:r w:rsidR="003524FF" w:rsidRPr="003524FF">
        <w:rPr>
          <w:rFonts w:ascii="Times New Roman" w:hAnsi="Times New Roman" w:cs="Times New Roman"/>
        </w:rPr>
        <w:t>,</w:t>
      </w:r>
      <w:r w:rsidR="003524FF">
        <w:rPr>
          <w:rFonts w:ascii="Times New Roman" w:hAnsi="Times New Roman" w:cs="Times New Roman"/>
        </w:rPr>
        <w:t xml:space="preserve"> </w:t>
      </w:r>
      <w:r w:rsidR="00280344">
        <w:rPr>
          <w:rFonts w:ascii="Times New Roman" w:hAnsi="Times New Roman" w:cs="Times New Roman"/>
        </w:rPr>
        <w:br/>
      </w:r>
      <w:r w:rsidRPr="00EA0989">
        <w:rPr>
          <w:rFonts w:ascii="Times New Roman" w:hAnsi="Times New Roman" w:cs="Times New Roman"/>
        </w:rPr>
        <w:t>z</w:t>
      </w:r>
      <w:r w:rsidR="003524FF">
        <w:rPr>
          <w:rFonts w:ascii="Times New Roman" w:hAnsi="Times New Roman" w:cs="Times New Roman"/>
        </w:rPr>
        <w:t xml:space="preserve"> którym można skontaktować się </w:t>
      </w:r>
      <w:r w:rsidRPr="00EA0989">
        <w:rPr>
          <w:rFonts w:ascii="Times New Roman" w:hAnsi="Times New Roman" w:cs="Times New Roman"/>
        </w:rPr>
        <w:t xml:space="preserve">w sprawach dotyczących przetwarzania danych osobowych pisząc na adres podany powyżej lub na adres e-mail: </w:t>
      </w:r>
      <w:hyperlink r:id="rId11" w:history="1">
        <w:r w:rsidRPr="00EA0989">
          <w:rPr>
            <w:rFonts w:ascii="Times New Roman" w:hAnsi="Times New Roman" w:cs="Times New Roman"/>
            <w:color w:val="0563C1" w:themeColor="hyperlink"/>
            <w:u w:val="single"/>
          </w:rPr>
          <w:t>iod@ppuz.edu.pl</w:t>
        </w:r>
      </w:hyperlink>
      <w:r w:rsidRPr="00EA0989">
        <w:rPr>
          <w:rFonts w:ascii="Times New Roman" w:hAnsi="Times New Roman" w:cs="Times New Roman"/>
        </w:rPr>
        <w:t>.</w:t>
      </w:r>
    </w:p>
    <w:p w14:paraId="62E4EAB2" w14:textId="5BF83E98" w:rsidR="00EA0989" w:rsidRPr="003524FF" w:rsidRDefault="00EA0989" w:rsidP="008B1BF4">
      <w:pPr>
        <w:numPr>
          <w:ilvl w:val="0"/>
          <w:numId w:val="2"/>
        </w:numPr>
        <w:spacing w:after="0"/>
        <w:jc w:val="both"/>
        <w:rPr>
          <w:rFonts w:ascii="Times New Roman" w:hAnsi="Times New Roman" w:cs="Times New Roman"/>
          <w:b/>
          <w:bCs/>
        </w:rPr>
      </w:pPr>
      <w:r w:rsidRPr="006F3CAF">
        <w:rPr>
          <w:rFonts w:ascii="Times New Roman" w:hAnsi="Times New Roman" w:cs="Times New Roman"/>
        </w:rPr>
        <w:t xml:space="preserve">Pani/Pana dane osobowe przetwarzane będą na podstawie art. 6 ust. 1 lit. c RODO </w:t>
      </w:r>
      <w:r w:rsidR="00F06F4B" w:rsidRPr="006F3CAF">
        <w:rPr>
          <w:rFonts w:ascii="Times New Roman" w:hAnsi="Times New Roman" w:cs="Times New Roman"/>
        </w:rPr>
        <w:t xml:space="preserve">w celu związanym </w:t>
      </w:r>
      <w:r w:rsidRPr="006F3CAF">
        <w:rPr>
          <w:rFonts w:ascii="Times New Roman" w:hAnsi="Times New Roman" w:cs="Times New Roman"/>
        </w:rPr>
        <w:t>z przedmiotowym postępowaniem o udzielenie zamówienia publicznego</w:t>
      </w:r>
      <w:r w:rsidR="006F3CAF" w:rsidRPr="006F3CAF">
        <w:rPr>
          <w:rFonts w:ascii="Times New Roman" w:hAnsi="Times New Roman" w:cs="Times New Roman"/>
        </w:rPr>
        <w:t xml:space="preserve"> </w:t>
      </w:r>
      <w:r w:rsidR="001C56CD">
        <w:rPr>
          <w:rFonts w:ascii="Times New Roman" w:hAnsi="Times New Roman" w:cs="Times New Roman"/>
        </w:rPr>
        <w:br/>
      </w:r>
      <w:r w:rsidR="003524FF">
        <w:rPr>
          <w:rFonts w:ascii="Times New Roman" w:hAnsi="Times New Roman" w:cs="Times New Roman"/>
        </w:rPr>
        <w:t xml:space="preserve">pn. </w:t>
      </w:r>
      <w:r w:rsidR="00043D0F">
        <w:rPr>
          <w:rFonts w:ascii="Times New Roman" w:hAnsi="Times New Roman" w:cs="Times New Roman"/>
        </w:rPr>
        <w:t>„</w:t>
      </w:r>
      <w:r w:rsidR="00611DEB">
        <w:rPr>
          <w:rFonts w:ascii="Times New Roman" w:hAnsi="Times New Roman" w:cs="Times New Roman"/>
          <w:b/>
          <w:bCs/>
        </w:rPr>
        <w:t>WYKONANIE PRZYŁĄCZA KANALIZACJI SANITARNEJ DO BUDYNKU STAREGO SZPITALA W NOWYM TARGU NA ODCINKU OD STUDNI S1 (STUDNIA ISTNIEJĄCA) DO STUDNI S8 NA POTRZEBY PODHALAŃSKIEJ PAŃSTWOWEJ UCZLENI ZAWODOWEJ W NOWYM TARGU</w:t>
      </w:r>
      <w:r w:rsidR="00043D0F">
        <w:rPr>
          <w:rFonts w:ascii="Times New Roman" w:hAnsi="Times New Roman" w:cs="Times New Roman"/>
          <w:b/>
          <w:bCs/>
        </w:rPr>
        <w:t>”</w:t>
      </w:r>
      <w:r w:rsidRPr="003524FF">
        <w:rPr>
          <w:rFonts w:ascii="Times New Roman" w:hAnsi="Times New Roman" w:cs="Times New Roman"/>
          <w:color w:val="000000" w:themeColor="text1"/>
        </w:rPr>
        <w:t>,</w:t>
      </w:r>
      <w:r w:rsidR="00DE50B9" w:rsidRPr="003524FF">
        <w:rPr>
          <w:rFonts w:ascii="Times New Roman" w:hAnsi="Times New Roman" w:cs="Times New Roman"/>
          <w:color w:val="000000" w:themeColor="text1"/>
        </w:rPr>
        <w:t xml:space="preserve"> </w:t>
      </w:r>
      <w:r w:rsidRPr="003524FF">
        <w:rPr>
          <w:rFonts w:ascii="Times New Roman" w:hAnsi="Times New Roman" w:cs="Times New Roman"/>
        </w:rPr>
        <w:t xml:space="preserve">prowadzonym w trybie podstawowym, </w:t>
      </w:r>
      <w:r w:rsidR="00611DEB">
        <w:rPr>
          <w:rFonts w:ascii="Times New Roman" w:hAnsi="Times New Roman" w:cs="Times New Roman"/>
        </w:rPr>
        <w:br/>
      </w:r>
      <w:r w:rsidRPr="003524FF">
        <w:rPr>
          <w:rFonts w:ascii="Times New Roman" w:eastAsia="Calibri" w:hAnsi="Times New Roman" w:cs="Times New Roman"/>
        </w:rPr>
        <w:t xml:space="preserve">a w przypadku gdy dojdzie do zawarcia umowy również w celu związanym z realizacją </w:t>
      </w:r>
      <w:r w:rsidR="00611DEB">
        <w:rPr>
          <w:rFonts w:ascii="Times New Roman" w:eastAsia="Calibri" w:hAnsi="Times New Roman" w:cs="Times New Roman"/>
        </w:rPr>
        <w:br/>
      </w:r>
      <w:r w:rsidRPr="003524FF">
        <w:rPr>
          <w:rFonts w:ascii="Times New Roman" w:eastAsia="Calibri" w:hAnsi="Times New Roman" w:cs="Times New Roman"/>
        </w:rPr>
        <w:t>i rozliczeniem umowy.</w:t>
      </w:r>
    </w:p>
    <w:p w14:paraId="030CA7AD" w14:textId="77777777" w:rsidR="00EA0989" w:rsidRPr="00EA0989" w:rsidRDefault="00EA0989" w:rsidP="009F7AF7">
      <w:pPr>
        <w:numPr>
          <w:ilvl w:val="0"/>
          <w:numId w:val="2"/>
        </w:numPr>
        <w:spacing w:after="0" w:line="276" w:lineRule="auto"/>
        <w:jc w:val="both"/>
        <w:rPr>
          <w:rFonts w:ascii="Times New Roman" w:eastAsia="Times New Roman" w:hAnsi="Times New Roman" w:cs="Times New Roman"/>
          <w:lang w:eastAsia="pl-PL"/>
        </w:rPr>
      </w:pPr>
      <w:r w:rsidRPr="00EA0989">
        <w:rPr>
          <w:rFonts w:ascii="Times New Roman" w:eastAsia="Calibri" w:hAnsi="Times New Roman" w:cs="Times New Roman"/>
          <w:lang w:eastAsia="pl-PL"/>
        </w:rPr>
        <w:t xml:space="preserve">Odbiorcami Pani/Pana danych osobowych mogą </w:t>
      </w:r>
      <w:r w:rsidRPr="00EA0989">
        <w:rPr>
          <w:rFonts w:ascii="Times New Roman" w:eastAsia="Times New Roman" w:hAnsi="Times New Roman" w:cs="Times New Roman"/>
          <w:lang w:eastAsia="pl-PL"/>
        </w:rPr>
        <w:t xml:space="preserve">być organy państwowe i podmioty publiczne </w:t>
      </w:r>
      <w:r w:rsidRPr="00EA0989">
        <w:rPr>
          <w:rFonts w:ascii="Times New Roman" w:eastAsia="Times New Roman" w:hAnsi="Times New Roman" w:cs="Times New Roman"/>
          <w:lang w:eastAsia="pl-PL"/>
        </w:rPr>
        <w:br/>
        <w:t>w ramach posiadanych uprawnień wynikających z przepisów prawa oraz osoby lub podmioty, którym udostępniona zostanie dokumentacja postępowani</w:t>
      </w:r>
      <w:r w:rsidR="00F06F4B">
        <w:rPr>
          <w:rFonts w:ascii="Times New Roman" w:eastAsia="Times New Roman" w:hAnsi="Times New Roman" w:cs="Times New Roman"/>
          <w:lang w:eastAsia="pl-PL"/>
        </w:rPr>
        <w:t xml:space="preserve">a w oparciu o art. 74 ustawy </w:t>
      </w:r>
      <w:proofErr w:type="spellStart"/>
      <w:r w:rsidR="00F06F4B">
        <w:rPr>
          <w:rFonts w:ascii="Times New Roman" w:eastAsia="Times New Roman" w:hAnsi="Times New Roman" w:cs="Times New Roman"/>
          <w:lang w:eastAsia="pl-PL"/>
        </w:rPr>
        <w:t>p.z.p</w:t>
      </w:r>
      <w:proofErr w:type="spellEnd"/>
      <w:r w:rsidRPr="00EA0989">
        <w:rPr>
          <w:rFonts w:ascii="Times New Roman" w:eastAsia="Times New Roman" w:hAnsi="Times New Roman" w:cs="Times New Roman"/>
          <w:lang w:eastAsia="pl-PL"/>
        </w:rPr>
        <w:t>.</w:t>
      </w:r>
    </w:p>
    <w:p w14:paraId="178958BD" w14:textId="77777777" w:rsidR="00EA0989" w:rsidRPr="0018223E"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Pani/Pana dane osobowe będą przechowywane przez okres</w:t>
      </w:r>
      <w:r w:rsidR="00F06F4B">
        <w:rPr>
          <w:rFonts w:ascii="Times New Roman" w:hAnsi="Times New Roman" w:cs="Times New Roman"/>
        </w:rPr>
        <w:t xml:space="preserve"> </w:t>
      </w:r>
      <w:r w:rsidR="00F06F4B" w:rsidRPr="00F06F4B">
        <w:rPr>
          <w:rFonts w:ascii="Times New Roman" w:eastAsia="Times New Roman" w:hAnsi="Times New Roman" w:cs="Times New Roman"/>
          <w:lang w:eastAsia="pl-PL"/>
        </w:rPr>
        <w:t xml:space="preserve">4 lat od dnia zakończenia postępowania o udzielenie zamówienia, a jeżeli czas trwania umowy przekracza 4 lata, okres </w:t>
      </w:r>
      <w:r w:rsidR="00F06F4B" w:rsidRPr="00F06F4B">
        <w:rPr>
          <w:rFonts w:ascii="Times New Roman" w:eastAsia="Times New Roman" w:hAnsi="Times New Roman" w:cs="Times New Roman"/>
          <w:lang w:eastAsia="pl-PL"/>
        </w:rPr>
        <w:lastRenderedPageBreak/>
        <w:t xml:space="preserve">przechowywania </w:t>
      </w:r>
      <w:r w:rsidR="00F06F4B" w:rsidRPr="0018223E">
        <w:rPr>
          <w:rFonts w:ascii="Times New Roman" w:eastAsia="Times New Roman" w:hAnsi="Times New Roman" w:cs="Times New Roman"/>
          <w:lang w:eastAsia="pl-PL"/>
        </w:rPr>
        <w:t>obejmuje cały czas trwania umowy</w:t>
      </w:r>
      <w:r w:rsidR="00F06F4B" w:rsidRPr="0018223E">
        <w:rPr>
          <w:rFonts w:ascii="Times New Roman" w:hAnsi="Times New Roman" w:cs="Times New Roman"/>
        </w:rPr>
        <w:t xml:space="preserve"> wynikający z przepisów prawa</w:t>
      </w:r>
      <w:r w:rsidR="00106A91">
        <w:rPr>
          <w:rFonts w:ascii="Times New Roman" w:hAnsi="Times New Roman" w:cs="Times New Roman"/>
        </w:rPr>
        <w:t xml:space="preserve"> oraz zgodnie z Jednolitym Rzeczowym Wykazem Akt obowiązującym u Zamawiającego</w:t>
      </w:r>
      <w:r w:rsidR="00F06F4B" w:rsidRPr="0018223E">
        <w:rPr>
          <w:rFonts w:ascii="Times New Roman" w:hAnsi="Times New Roman" w:cs="Times New Roman"/>
        </w:rPr>
        <w:t>.</w:t>
      </w:r>
    </w:p>
    <w:p w14:paraId="1A66197A" w14:textId="5FA1F632" w:rsidR="0018223E" w:rsidRPr="00280344" w:rsidRDefault="0018223E" w:rsidP="00053525">
      <w:pPr>
        <w:pStyle w:val="Akapitzlist"/>
        <w:numPr>
          <w:ilvl w:val="0"/>
          <w:numId w:val="2"/>
        </w:numPr>
        <w:spacing w:after="0" w:line="276" w:lineRule="auto"/>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t>O</w:t>
      </w:r>
      <w:r w:rsidRPr="0018223E">
        <w:rPr>
          <w:rFonts w:ascii="Times New Roman" w:eastAsia="Times New Roman" w:hAnsi="Times New Roman" w:cs="Times New Roman"/>
          <w:lang w:eastAsia="pl-PL"/>
        </w:rPr>
        <w:t>bowiązek podania przez Panią/Pana danych osobowych bezpośre</w:t>
      </w:r>
      <w:r>
        <w:rPr>
          <w:rFonts w:ascii="Times New Roman" w:eastAsia="Times New Roman" w:hAnsi="Times New Roman" w:cs="Times New Roman"/>
          <w:lang w:eastAsia="pl-PL"/>
        </w:rPr>
        <w:t>dnio Pani/Pana dotyczących jest</w:t>
      </w:r>
      <w:r w:rsidR="00280344">
        <w:rPr>
          <w:rFonts w:ascii="Times New Roman" w:eastAsia="Times New Roman" w:hAnsi="Times New Roman" w:cs="Times New Roman"/>
          <w:lang w:eastAsia="pl-PL"/>
        </w:rPr>
        <w:t xml:space="preserve"> </w:t>
      </w:r>
      <w:r w:rsidRPr="00280344">
        <w:rPr>
          <w:rFonts w:ascii="Times New Roman" w:eastAsia="Times New Roman" w:hAnsi="Times New Roman" w:cs="Times New Roman"/>
          <w:lang w:eastAsia="pl-PL"/>
        </w:rPr>
        <w:t xml:space="preserve">wymogiem ustawowym określonym w przepisach ustawy </w:t>
      </w:r>
      <w:proofErr w:type="spellStart"/>
      <w:r w:rsidRPr="00280344">
        <w:rPr>
          <w:rFonts w:ascii="Times New Roman" w:eastAsia="Times New Roman" w:hAnsi="Times New Roman" w:cs="Times New Roman"/>
          <w:lang w:eastAsia="pl-PL"/>
        </w:rPr>
        <w:t>p.z.p</w:t>
      </w:r>
      <w:proofErr w:type="spellEnd"/>
      <w:r w:rsidRPr="00280344">
        <w:rPr>
          <w:rFonts w:ascii="Times New Roman" w:eastAsia="Times New Roman" w:hAnsi="Times New Roman" w:cs="Times New Roman"/>
          <w:lang w:eastAsia="pl-PL"/>
        </w:rPr>
        <w:t xml:space="preserve">., związanym z udziałem </w:t>
      </w:r>
      <w:r w:rsidR="001865AB" w:rsidRPr="00280344">
        <w:rPr>
          <w:rFonts w:ascii="Times New Roman" w:eastAsia="Times New Roman" w:hAnsi="Times New Roman" w:cs="Times New Roman"/>
          <w:lang w:eastAsia="pl-PL"/>
        </w:rPr>
        <w:br/>
      </w:r>
      <w:r w:rsidRPr="00280344">
        <w:rPr>
          <w:rFonts w:ascii="Times New Roman" w:eastAsia="Times New Roman" w:hAnsi="Times New Roman" w:cs="Times New Roman"/>
          <w:lang w:eastAsia="pl-PL"/>
        </w:rPr>
        <w:t xml:space="preserve">w postępowaniu o udzielenie zamówienia publicznego; konsekwencje niepodania określonych danych wynikają z ustawy </w:t>
      </w:r>
      <w:proofErr w:type="spellStart"/>
      <w:r w:rsidRPr="00280344">
        <w:rPr>
          <w:rFonts w:ascii="Times New Roman" w:eastAsia="Times New Roman" w:hAnsi="Times New Roman" w:cs="Times New Roman"/>
          <w:lang w:eastAsia="pl-PL"/>
        </w:rPr>
        <w:t>p.z.p</w:t>
      </w:r>
      <w:proofErr w:type="spellEnd"/>
      <w:r w:rsidRPr="00280344">
        <w:rPr>
          <w:rFonts w:ascii="Times New Roman" w:eastAsia="Times New Roman" w:hAnsi="Times New Roman" w:cs="Times New Roman"/>
          <w:lang w:eastAsia="pl-PL"/>
        </w:rPr>
        <w:t xml:space="preserve">.;  </w:t>
      </w:r>
    </w:p>
    <w:p w14:paraId="59EC18D0"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Posiada Pani/Pan:</w:t>
      </w:r>
    </w:p>
    <w:p w14:paraId="5180C5F1" w14:textId="77777777" w:rsidR="00EA0989" w:rsidRPr="00EA0989"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 xml:space="preserve">na podstawie art. 15 RODO prawo dostępu do danych osobowych Pani/Pana dotyczących </w:t>
      </w:r>
      <w:r w:rsidRPr="00EA0989">
        <w:rPr>
          <w:rFonts w:ascii="Times New Roman" w:hAnsi="Times New Roman" w:cs="Times New Roman"/>
        </w:rPr>
        <w:br/>
      </w:r>
      <w:r w:rsidRPr="00EA0989">
        <w:rPr>
          <w:rFonts w:ascii="Times New Roman" w:hAnsi="Times New Roman" w:cs="Times New Roman"/>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sidRPr="00EA0989">
        <w:rPr>
          <w:rFonts w:ascii="Times New Roman" w:hAnsi="Times New Roman" w:cs="Times New Roman"/>
        </w:rPr>
        <w:t>;</w:t>
      </w:r>
    </w:p>
    <w:p w14:paraId="54369B59" w14:textId="53589EFF" w:rsidR="00EA0989" w:rsidRPr="00EA0989"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na podstawie art. 16 RODO prawo do sprostowania Pani/Pana danych osobowych</w:t>
      </w:r>
      <w:r w:rsidRPr="00EA0989">
        <w:rPr>
          <w:rFonts w:ascii="Times New Roman" w:hAnsi="Times New Roman" w:cs="Times New Roman"/>
          <w:i/>
        </w:rPr>
        <w:t xml:space="preserve"> (skorzystanie z prawa do sprostowania nie może skutkować zmianą wyniku postępowania </w:t>
      </w:r>
      <w:r w:rsidR="00C62E4C">
        <w:rPr>
          <w:rFonts w:ascii="Times New Roman" w:hAnsi="Times New Roman" w:cs="Times New Roman"/>
          <w:i/>
        </w:rPr>
        <w:br/>
      </w:r>
      <w:r w:rsidRPr="00EA0989">
        <w:rPr>
          <w:rFonts w:ascii="Times New Roman" w:hAnsi="Times New Roman" w:cs="Times New Roman"/>
          <w:i/>
        </w:rPr>
        <w:t xml:space="preserve">o udzielenie zamówienia publicznego ani zmianą postanowień umowy w zakresie </w:t>
      </w:r>
      <w:r w:rsidR="00F06F4B">
        <w:rPr>
          <w:rFonts w:ascii="Times New Roman" w:hAnsi="Times New Roman" w:cs="Times New Roman"/>
          <w:i/>
        </w:rPr>
        <w:t xml:space="preserve">niezgodnym z ustawą </w:t>
      </w:r>
      <w:proofErr w:type="spellStart"/>
      <w:r w:rsidR="00F06F4B">
        <w:rPr>
          <w:rFonts w:ascii="Times New Roman" w:hAnsi="Times New Roman" w:cs="Times New Roman"/>
          <w:i/>
        </w:rPr>
        <w:t>p.z.p</w:t>
      </w:r>
      <w:proofErr w:type="spellEnd"/>
      <w:r w:rsidR="00F06F4B">
        <w:rPr>
          <w:rFonts w:ascii="Times New Roman" w:hAnsi="Times New Roman" w:cs="Times New Roman"/>
          <w:i/>
        </w:rPr>
        <w:t>.</w:t>
      </w:r>
      <w:r w:rsidRPr="00EA0989">
        <w:rPr>
          <w:rFonts w:ascii="Times New Roman" w:hAnsi="Times New Roman" w:cs="Times New Roman"/>
          <w:i/>
        </w:rPr>
        <w:t xml:space="preserve"> oraz nie może naruszać integralności protokołu oraz jego załączników)</w:t>
      </w:r>
      <w:r w:rsidRPr="00EA0989">
        <w:rPr>
          <w:rFonts w:ascii="Times New Roman" w:hAnsi="Times New Roman" w:cs="Times New Roman"/>
        </w:rPr>
        <w:t>;</w:t>
      </w:r>
    </w:p>
    <w:p w14:paraId="4DF27548" w14:textId="09D87907" w:rsidR="0018223E" w:rsidRPr="0018223E"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A0989">
        <w:rPr>
          <w:rFonts w:ascii="Times New Roman" w:hAnsi="Times New Roman" w:cs="Times New Roman"/>
          <w:i/>
        </w:rPr>
        <w:t xml:space="preserve">prawo </w:t>
      </w:r>
      <w:r w:rsidR="001865AB">
        <w:rPr>
          <w:rFonts w:ascii="Times New Roman" w:hAnsi="Times New Roman" w:cs="Times New Roman"/>
          <w:i/>
        </w:rPr>
        <w:br/>
      </w:r>
      <w:r w:rsidRPr="00EA0989">
        <w:rPr>
          <w:rFonts w:ascii="Times New Roman" w:hAnsi="Times New Roman" w:cs="Times New Roman"/>
          <w:i/>
        </w:rPr>
        <w:t xml:space="preserve">do ograniczenia przetwarzania nie ma zastosowania w odniesieniu do przechowywania, </w:t>
      </w:r>
      <w:r w:rsidR="00C62E4C">
        <w:rPr>
          <w:rFonts w:ascii="Times New Roman" w:hAnsi="Times New Roman" w:cs="Times New Roman"/>
          <w:i/>
        </w:rPr>
        <w:br/>
      </w:r>
      <w:r w:rsidRPr="00EA0989">
        <w:rPr>
          <w:rFonts w:ascii="Times New Roman" w:hAnsi="Times New Roman" w:cs="Times New Roman"/>
          <w:i/>
        </w:rPr>
        <w:t>w celu zapewnienia korzystania ze środków ochrony prawnej lub w celu ochrony praw innej osoby fizycznej lub prawnej, lub z uwagi na ważne względy interesu publicznego Unii Europejskiej lub państwa członkowskiego</w:t>
      </w:r>
      <w:r w:rsidRPr="00EA0989">
        <w:rPr>
          <w:rFonts w:ascii="Times New Roman" w:hAnsi="Times New Roman" w:cs="Times New Roman"/>
        </w:rPr>
        <w:t>);</w:t>
      </w:r>
    </w:p>
    <w:p w14:paraId="698A1DBA"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Nie przysługuje Pani/Panu:</w:t>
      </w:r>
    </w:p>
    <w:p w14:paraId="72A348DA"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prawo do usunięcia danych osobowych, w związku z art. 17 ust. 3 lit. b, d lub e RODO;</w:t>
      </w:r>
    </w:p>
    <w:p w14:paraId="7D2EBCB1"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prawo do przenoszenia danych osobowych, o którym mowa w art. 20 RODO;</w:t>
      </w:r>
    </w:p>
    <w:p w14:paraId="0509C8EB"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636D8129" w14:textId="77777777" w:rsid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 xml:space="preserve">Przysługuje Pani/Panu prawo wniesienia skargi do organu nadzorującego przestrzeganie przepisów w zakresie ochrony danych osobowych tj. Prezesa Urzędu Ochrony Danych Osobowych z siedzibą ul. Stawki 2, 00-193 Warszawa, jeśli uzna Pani/Pan, że przetwarzanie danych osobowych Pani/Pana dotyczących narusza przepisy RODO. </w:t>
      </w:r>
    </w:p>
    <w:p w14:paraId="7B00FF06"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Obowiązek podania przez Panią/Pana danych osobowych bezpośrednio Pani/Pana dotyczących jest wymogiem ustawowym okre</w:t>
      </w:r>
      <w:r w:rsidR="00F06F4B">
        <w:rPr>
          <w:rFonts w:ascii="Times New Roman" w:hAnsi="Times New Roman" w:cs="Times New Roman"/>
        </w:rPr>
        <w:t xml:space="preserve">ślonym w przepisanych ustawy </w:t>
      </w:r>
      <w:proofErr w:type="spellStart"/>
      <w:r w:rsidR="00F06F4B">
        <w:rPr>
          <w:rFonts w:ascii="Times New Roman" w:hAnsi="Times New Roman" w:cs="Times New Roman"/>
        </w:rPr>
        <w:t>p.z.p</w:t>
      </w:r>
      <w:proofErr w:type="spellEnd"/>
      <w:r w:rsidR="00F06F4B">
        <w:rPr>
          <w:rFonts w:ascii="Times New Roman" w:hAnsi="Times New Roman" w:cs="Times New Roman"/>
        </w:rPr>
        <w:t>.</w:t>
      </w:r>
      <w:r w:rsidRPr="00EA0989">
        <w:rPr>
          <w:rFonts w:ascii="Times New Roman" w:hAnsi="Times New Roman" w:cs="Times New Roman"/>
        </w:rPr>
        <w:t xml:space="preserve">, związanym z udziałem </w:t>
      </w:r>
      <w:r w:rsidRPr="00EA0989">
        <w:rPr>
          <w:rFonts w:ascii="Times New Roman" w:hAnsi="Times New Roman" w:cs="Times New Roman"/>
        </w:rPr>
        <w:br/>
        <w:t>w postępowaniu o udzielenie zamówienia publicznego.</w:t>
      </w:r>
    </w:p>
    <w:p w14:paraId="7044700E" w14:textId="77777777" w:rsidR="009F5685" w:rsidRPr="00EA0989" w:rsidRDefault="00EA0989" w:rsidP="009F7AF7">
      <w:pPr>
        <w:pStyle w:val="Bezodstpw"/>
        <w:numPr>
          <w:ilvl w:val="0"/>
          <w:numId w:val="2"/>
        </w:numPr>
        <w:spacing w:line="276" w:lineRule="auto"/>
        <w:jc w:val="both"/>
        <w:rPr>
          <w:rFonts w:ascii="Times New Roman" w:hAnsi="Times New Roman" w:cs="Times New Roman"/>
        </w:rPr>
      </w:pPr>
      <w:r w:rsidRPr="00EA0989">
        <w:rPr>
          <w:rFonts w:ascii="Times New Roman" w:hAnsi="Times New Roman" w:cs="Times New Roman"/>
        </w:rPr>
        <w:t xml:space="preserve">Pani/Pana dane osobowe nie będą podlegały zautomatyzowanemu podejmowaniu decyzji </w:t>
      </w:r>
      <w:r w:rsidRPr="00EA0989">
        <w:rPr>
          <w:rFonts w:ascii="Times New Roman" w:hAnsi="Times New Roman" w:cs="Times New Roman"/>
        </w:rPr>
        <w:br/>
        <w:t>i nie będą poddawane profilowaniu.</w:t>
      </w:r>
    </w:p>
    <w:p w14:paraId="0C8BB210" w14:textId="77777777" w:rsidR="009F5685" w:rsidRDefault="009F5685" w:rsidP="009F7AF7">
      <w:pPr>
        <w:pStyle w:val="Bezodstpw"/>
        <w:spacing w:line="276" w:lineRule="auto"/>
        <w:rPr>
          <w:rFonts w:ascii="Times New Roman" w:hAnsi="Times New Roman" w:cs="Times New Roman"/>
        </w:rPr>
      </w:pPr>
    </w:p>
    <w:p w14:paraId="663AD5B8"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III.</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TRYB UDZIELANIA ZAMÓWIENIA</w:t>
      </w:r>
    </w:p>
    <w:p w14:paraId="7A25DFBD" w14:textId="77777777" w:rsidR="008B45CA" w:rsidRDefault="008B45CA" w:rsidP="009F7AF7">
      <w:pPr>
        <w:pStyle w:val="Bezodstpw"/>
        <w:spacing w:line="276" w:lineRule="auto"/>
        <w:rPr>
          <w:rFonts w:ascii="Times New Roman" w:hAnsi="Times New Roman" w:cs="Times New Roman"/>
        </w:rPr>
      </w:pPr>
    </w:p>
    <w:p w14:paraId="1A054515" w14:textId="77777777" w:rsidR="00B859CA" w:rsidRDefault="008B7A4B" w:rsidP="009F7AF7">
      <w:pPr>
        <w:pStyle w:val="Bezodstpw"/>
        <w:numPr>
          <w:ilvl w:val="0"/>
          <w:numId w:val="5"/>
        </w:numPr>
        <w:spacing w:line="276" w:lineRule="auto"/>
        <w:ind w:left="357" w:hanging="357"/>
        <w:jc w:val="both"/>
        <w:rPr>
          <w:rFonts w:ascii="Times New Roman" w:hAnsi="Times New Roman" w:cs="Times New Roman"/>
        </w:rPr>
      </w:pPr>
      <w:r w:rsidRPr="008B7A4B">
        <w:rPr>
          <w:rFonts w:ascii="Times New Roman" w:hAnsi="Times New Roman" w:cs="Times New Roman"/>
        </w:rPr>
        <w:t xml:space="preserve">Niniejsze postępowanie prowadzone jest w trybie podstawowym o jakim stanowi art. 275 </w:t>
      </w:r>
      <w:r w:rsidR="00FB3C05">
        <w:rPr>
          <w:rFonts w:ascii="Times New Roman" w:hAnsi="Times New Roman" w:cs="Times New Roman"/>
        </w:rPr>
        <w:t>pkt.</w:t>
      </w:r>
      <w:r w:rsidRPr="008B7A4B">
        <w:rPr>
          <w:rFonts w:ascii="Times New Roman" w:hAnsi="Times New Roman" w:cs="Times New Roman"/>
        </w:rPr>
        <w:t xml:space="preserve"> </w:t>
      </w:r>
      <w:r w:rsidR="00563CB6">
        <w:rPr>
          <w:rFonts w:ascii="Times New Roman" w:hAnsi="Times New Roman" w:cs="Times New Roman"/>
        </w:rPr>
        <w:t>1</w:t>
      </w:r>
      <w:r w:rsidRPr="008B7A4B">
        <w:rPr>
          <w:rFonts w:ascii="Times New Roman" w:hAnsi="Times New Roman" w:cs="Times New Roman"/>
        </w:rPr>
        <w:t xml:space="preserve"> </w:t>
      </w:r>
      <w:proofErr w:type="spellStart"/>
      <w:r w:rsidRPr="008B7A4B">
        <w:rPr>
          <w:rFonts w:ascii="Times New Roman" w:hAnsi="Times New Roman" w:cs="Times New Roman"/>
        </w:rPr>
        <w:t>p.z.p</w:t>
      </w:r>
      <w:proofErr w:type="spellEnd"/>
      <w:r w:rsidRPr="008B7A4B">
        <w:rPr>
          <w:rFonts w:ascii="Times New Roman" w:hAnsi="Times New Roman" w:cs="Times New Roman"/>
        </w:rPr>
        <w:t>. oraz niniejszej Specyfikacji Warunków Zamówienia, zwaną dalej "SWZ".</w:t>
      </w:r>
    </w:p>
    <w:p w14:paraId="5737EE00" w14:textId="7B2C3842" w:rsidR="008B7A4B" w:rsidRPr="008B7A4B" w:rsidRDefault="00B859CA" w:rsidP="00B859CA">
      <w:pPr>
        <w:pStyle w:val="Bezodstpw"/>
        <w:numPr>
          <w:ilvl w:val="0"/>
          <w:numId w:val="5"/>
        </w:numPr>
        <w:spacing w:line="276" w:lineRule="auto"/>
        <w:jc w:val="both"/>
        <w:rPr>
          <w:rFonts w:ascii="Times New Roman" w:hAnsi="Times New Roman" w:cs="Times New Roman"/>
        </w:rPr>
      </w:pPr>
      <w:r w:rsidRPr="00B859CA">
        <w:rPr>
          <w:rFonts w:ascii="Times New Roman" w:hAnsi="Times New Roman" w:cs="Times New Roman"/>
        </w:rPr>
        <w:t xml:space="preserve">Postępowanie o udzielenie niniejszego zamówienia zakwalifikowane zostało do: </w:t>
      </w:r>
      <w:r w:rsidRPr="00B859CA">
        <w:rPr>
          <w:rFonts w:ascii="Times New Roman" w:hAnsi="Times New Roman" w:cs="Times New Roman"/>
          <w:b/>
          <w:u w:val="single"/>
        </w:rPr>
        <w:t>roboty budowlane</w:t>
      </w:r>
      <w:r w:rsidR="005C2AD9">
        <w:rPr>
          <w:rFonts w:ascii="Times New Roman" w:hAnsi="Times New Roman" w:cs="Times New Roman"/>
          <w:b/>
          <w:u w:val="single"/>
        </w:rPr>
        <w:t>.</w:t>
      </w:r>
      <w:r w:rsidR="008B7A4B" w:rsidRPr="008B7A4B">
        <w:rPr>
          <w:rFonts w:ascii="Times New Roman" w:hAnsi="Times New Roman" w:cs="Times New Roman"/>
        </w:rPr>
        <w:t xml:space="preserve"> </w:t>
      </w:r>
    </w:p>
    <w:p w14:paraId="17B258C2" w14:textId="77777777" w:rsidR="008B7A4B" w:rsidRPr="008B7A4B" w:rsidRDefault="009478D8" w:rsidP="009F7AF7">
      <w:pPr>
        <w:pStyle w:val="Bezodstpw"/>
        <w:numPr>
          <w:ilvl w:val="0"/>
          <w:numId w:val="5"/>
        </w:numPr>
        <w:spacing w:line="276" w:lineRule="auto"/>
        <w:jc w:val="both"/>
        <w:rPr>
          <w:rFonts w:ascii="Times New Roman" w:hAnsi="Times New Roman" w:cs="Times New Roman"/>
        </w:rPr>
      </w:pPr>
      <w:r w:rsidRPr="009478D8">
        <w:rPr>
          <w:rFonts w:ascii="Times New Roman" w:hAnsi="Times New Roman" w:cs="Times New Roman"/>
        </w:rPr>
        <w:t xml:space="preserve">Zamawiający </w:t>
      </w:r>
      <w:r w:rsidRPr="00713688">
        <w:rPr>
          <w:rFonts w:ascii="Times New Roman" w:hAnsi="Times New Roman" w:cs="Times New Roman"/>
          <w:u w:val="single"/>
        </w:rPr>
        <w:t>nie przewiduje</w:t>
      </w:r>
      <w:r w:rsidRPr="009478D8">
        <w:rPr>
          <w:rFonts w:ascii="Times New Roman" w:hAnsi="Times New Roman" w:cs="Times New Roman"/>
        </w:rPr>
        <w:t xml:space="preserve"> wyboru najkorzystniejszej oferty z możliwością prowadzenia negocjacji</w:t>
      </w:r>
      <w:r w:rsidR="00713688">
        <w:rPr>
          <w:rFonts w:ascii="Times New Roman" w:hAnsi="Times New Roman" w:cs="Times New Roman"/>
        </w:rPr>
        <w:t xml:space="preserve"> w celu ulepszenia oferty</w:t>
      </w:r>
      <w:r w:rsidRPr="009478D8">
        <w:rPr>
          <w:rFonts w:ascii="Times New Roman" w:hAnsi="Times New Roman" w:cs="Times New Roman"/>
        </w:rPr>
        <w:t>.</w:t>
      </w:r>
    </w:p>
    <w:p w14:paraId="3003CD64" w14:textId="77777777" w:rsidR="00401EAF" w:rsidRDefault="008B7A4B" w:rsidP="009F7AF7">
      <w:pPr>
        <w:pStyle w:val="Bezodstpw"/>
        <w:numPr>
          <w:ilvl w:val="0"/>
          <w:numId w:val="5"/>
        </w:numPr>
        <w:spacing w:line="276" w:lineRule="auto"/>
        <w:ind w:left="357" w:hanging="357"/>
        <w:jc w:val="both"/>
        <w:rPr>
          <w:rFonts w:ascii="Times New Roman" w:hAnsi="Times New Roman" w:cs="Times New Roman"/>
        </w:rPr>
      </w:pPr>
      <w:r w:rsidRPr="008B7A4B">
        <w:rPr>
          <w:rFonts w:ascii="Times New Roman" w:hAnsi="Times New Roman" w:cs="Times New Roman"/>
        </w:rPr>
        <w:t xml:space="preserve">Szacunkowa wartość przedmiotowego zamówienia nie przekracza progów unijnych o jakich mowa w art. 3 ustawy </w:t>
      </w:r>
      <w:proofErr w:type="spellStart"/>
      <w:r w:rsidRPr="008B7A4B">
        <w:rPr>
          <w:rFonts w:ascii="Times New Roman" w:hAnsi="Times New Roman" w:cs="Times New Roman"/>
        </w:rPr>
        <w:t>p.z.p</w:t>
      </w:r>
      <w:proofErr w:type="spellEnd"/>
      <w:r w:rsidRPr="008B7A4B">
        <w:rPr>
          <w:rFonts w:ascii="Times New Roman" w:hAnsi="Times New Roman" w:cs="Times New Roman"/>
        </w:rPr>
        <w:t xml:space="preserve">. </w:t>
      </w:r>
    </w:p>
    <w:p w14:paraId="42BCDCEA" w14:textId="50A7B398" w:rsidR="00401EAF" w:rsidRPr="00401EAF" w:rsidRDefault="00401EAF" w:rsidP="00401EAF">
      <w:pPr>
        <w:pStyle w:val="Bezodstpw"/>
        <w:numPr>
          <w:ilvl w:val="0"/>
          <w:numId w:val="5"/>
        </w:numPr>
        <w:spacing w:line="276" w:lineRule="auto"/>
        <w:jc w:val="both"/>
        <w:rPr>
          <w:rFonts w:ascii="Times New Roman" w:hAnsi="Times New Roman" w:cs="Times New Roman"/>
        </w:rPr>
      </w:pPr>
      <w:r w:rsidRPr="00401EAF">
        <w:rPr>
          <w:rFonts w:ascii="Times New Roman" w:hAnsi="Times New Roman" w:cs="Times New Roman"/>
        </w:rPr>
        <w:lastRenderedPageBreak/>
        <w:t xml:space="preserve">Zamawiający </w:t>
      </w:r>
      <w:r w:rsidR="00B859CA">
        <w:rPr>
          <w:rFonts w:ascii="Times New Roman" w:hAnsi="Times New Roman" w:cs="Times New Roman"/>
        </w:rPr>
        <w:t xml:space="preserve">zaleca </w:t>
      </w:r>
      <w:r w:rsidRPr="00401EAF">
        <w:rPr>
          <w:rFonts w:ascii="Times New Roman" w:hAnsi="Times New Roman" w:cs="Times New Roman"/>
        </w:rPr>
        <w:t xml:space="preserve">przeprowadzenie wizji lokalnej przed złożeniem oferty, jednak nie stanowi </w:t>
      </w:r>
      <w:r w:rsidR="00C62E4C">
        <w:rPr>
          <w:rFonts w:ascii="Times New Roman" w:hAnsi="Times New Roman" w:cs="Times New Roman"/>
        </w:rPr>
        <w:br/>
      </w:r>
      <w:r w:rsidRPr="00401EAF">
        <w:rPr>
          <w:rFonts w:ascii="Times New Roman" w:hAnsi="Times New Roman" w:cs="Times New Roman"/>
        </w:rPr>
        <w:t xml:space="preserve">to wymagania obligatoryjnego w myśl art. 131 ust. </w:t>
      </w:r>
      <w:r w:rsidR="001C56CD">
        <w:rPr>
          <w:rFonts w:ascii="Times New Roman" w:hAnsi="Times New Roman" w:cs="Times New Roman"/>
        </w:rPr>
        <w:t>2 pkt 1)</w:t>
      </w:r>
      <w:r w:rsidRPr="00401EAF">
        <w:rPr>
          <w:rFonts w:ascii="Times New Roman" w:hAnsi="Times New Roman" w:cs="Times New Roman"/>
        </w:rPr>
        <w:t xml:space="preserve"> </w:t>
      </w:r>
      <w:proofErr w:type="spellStart"/>
      <w:r w:rsidRPr="00401EAF">
        <w:rPr>
          <w:rFonts w:ascii="Times New Roman" w:hAnsi="Times New Roman" w:cs="Times New Roman"/>
        </w:rPr>
        <w:t>p.z.p</w:t>
      </w:r>
      <w:proofErr w:type="spellEnd"/>
      <w:r w:rsidRPr="00401EAF">
        <w:rPr>
          <w:rFonts w:ascii="Times New Roman" w:hAnsi="Times New Roman" w:cs="Times New Roman"/>
        </w:rPr>
        <w:t xml:space="preserve">. </w:t>
      </w:r>
    </w:p>
    <w:p w14:paraId="667A3494" w14:textId="440AE9EE" w:rsidR="00106A91" w:rsidRPr="00C55114" w:rsidRDefault="00106A91" w:rsidP="009F7AF7">
      <w:pPr>
        <w:pStyle w:val="Bezodstpw"/>
        <w:numPr>
          <w:ilvl w:val="0"/>
          <w:numId w:val="5"/>
        </w:numPr>
        <w:spacing w:line="276" w:lineRule="auto"/>
        <w:ind w:left="357" w:hanging="357"/>
        <w:jc w:val="both"/>
        <w:rPr>
          <w:rFonts w:ascii="Times New Roman" w:hAnsi="Times New Roman" w:cs="Times New Roman"/>
        </w:rPr>
      </w:pPr>
      <w:r w:rsidRPr="00301B92">
        <w:rPr>
          <w:rFonts w:ascii="Times New Roman" w:eastAsia="Times New Roman" w:hAnsi="Times New Roman" w:cs="Times New Roman"/>
          <w:lang w:eastAsia="pl-PL"/>
        </w:rPr>
        <w:t xml:space="preserve">Do czynności podejmowanych przez Zamawiającego i Wykonawców w postępowaniu </w:t>
      </w:r>
      <w:r w:rsidRPr="00301B92">
        <w:rPr>
          <w:rFonts w:ascii="Times New Roman" w:eastAsia="Times New Roman" w:hAnsi="Times New Roman" w:cs="Times New Roman"/>
          <w:lang w:eastAsia="pl-PL"/>
        </w:rPr>
        <w:br/>
        <w:t xml:space="preserve">o udzielenie zamówienia stosuje się przepisy powołanej Ustawy Pzp oraz aktów wykonawczych wydanych na jej </w:t>
      </w:r>
      <w:r w:rsidRPr="00022D27">
        <w:rPr>
          <w:rFonts w:ascii="Times New Roman" w:eastAsia="Times New Roman" w:hAnsi="Times New Roman" w:cs="Times New Roman"/>
          <w:lang w:eastAsia="pl-PL"/>
        </w:rPr>
        <w:t xml:space="preserve">podstawie, a w sprawach nieuregulowanych przepisy ustawy z dnia 23 kwietnia 1964 r. </w:t>
      </w:r>
      <w:r w:rsidRPr="00022D27">
        <w:rPr>
          <w:rFonts w:ascii="Times New Roman" w:eastAsia="Times New Roman" w:hAnsi="Times New Roman" w:cs="Times New Roman"/>
          <w:b/>
          <w:bCs/>
          <w:lang w:eastAsia="pl-PL"/>
        </w:rPr>
        <w:t>-</w:t>
      </w:r>
      <w:r w:rsidRPr="00022D27">
        <w:rPr>
          <w:rFonts w:ascii="Times New Roman" w:eastAsia="Times New Roman" w:hAnsi="Times New Roman" w:cs="Times New Roman"/>
          <w:lang w:eastAsia="pl-PL"/>
        </w:rPr>
        <w:t xml:space="preserve"> Kodeks cywilny (Dz. U. 202</w:t>
      </w:r>
      <w:r w:rsidR="00053525">
        <w:rPr>
          <w:rFonts w:ascii="Times New Roman" w:eastAsia="Times New Roman" w:hAnsi="Times New Roman" w:cs="Times New Roman"/>
          <w:lang w:eastAsia="pl-PL"/>
        </w:rPr>
        <w:t>3</w:t>
      </w:r>
      <w:r w:rsidRPr="00022D27">
        <w:rPr>
          <w:rFonts w:ascii="Times New Roman" w:eastAsia="Times New Roman" w:hAnsi="Times New Roman" w:cs="Times New Roman"/>
          <w:lang w:eastAsia="pl-PL"/>
        </w:rPr>
        <w:t xml:space="preserve"> r. poz. </w:t>
      </w:r>
      <w:r w:rsidR="00053525">
        <w:rPr>
          <w:rFonts w:ascii="Times New Roman" w:eastAsia="Times New Roman" w:hAnsi="Times New Roman" w:cs="Times New Roman"/>
          <w:lang w:eastAsia="pl-PL"/>
        </w:rPr>
        <w:t>1610</w:t>
      </w:r>
      <w:r w:rsidRPr="00022D27">
        <w:rPr>
          <w:rFonts w:ascii="Times New Roman" w:eastAsia="Times New Roman" w:hAnsi="Times New Roman" w:cs="Times New Roman"/>
          <w:lang w:eastAsia="pl-PL"/>
        </w:rPr>
        <w:t>, z późn. zm.).</w:t>
      </w:r>
    </w:p>
    <w:p w14:paraId="072FE3F0" w14:textId="77777777" w:rsidR="00C55114" w:rsidRPr="00C55114" w:rsidRDefault="00C55114" w:rsidP="00C55114">
      <w:pPr>
        <w:pStyle w:val="Bezodstpw"/>
        <w:numPr>
          <w:ilvl w:val="0"/>
          <w:numId w:val="5"/>
        </w:numPr>
        <w:spacing w:line="276" w:lineRule="auto"/>
        <w:jc w:val="both"/>
        <w:rPr>
          <w:rFonts w:ascii="Times New Roman" w:hAnsi="Times New Roman" w:cs="Times New Roman"/>
        </w:rPr>
      </w:pPr>
      <w:r w:rsidRPr="00C55114">
        <w:rPr>
          <w:rFonts w:ascii="Times New Roman" w:hAnsi="Times New Roman" w:cs="Times New Roman"/>
        </w:rPr>
        <w:t xml:space="preserve">Zamawiający informuje, że w niniejszym postępowaniu stosuje odwróconą kolejność oceny ofert </w:t>
      </w:r>
      <w:r w:rsidRPr="00043D0F">
        <w:rPr>
          <w:rFonts w:ascii="Times New Roman" w:hAnsi="Times New Roman" w:cs="Times New Roman"/>
          <w:b/>
        </w:rPr>
        <w:t>(tzw. procedurę odwróconą).</w:t>
      </w:r>
      <w:r w:rsidRPr="00C55114">
        <w:rPr>
          <w:rFonts w:ascii="Times New Roman" w:hAnsi="Times New Roman" w:cs="Times New Roman"/>
        </w:rPr>
        <w:t xml:space="preserve"> </w:t>
      </w:r>
    </w:p>
    <w:p w14:paraId="30EEB8AF" w14:textId="4A629A19" w:rsidR="00C55114" w:rsidRPr="00F47604" w:rsidRDefault="00C55114" w:rsidP="00F47604">
      <w:pPr>
        <w:pStyle w:val="Bezodstpw"/>
        <w:numPr>
          <w:ilvl w:val="0"/>
          <w:numId w:val="5"/>
        </w:numPr>
        <w:spacing w:line="276" w:lineRule="auto"/>
        <w:jc w:val="both"/>
        <w:rPr>
          <w:rFonts w:ascii="Times New Roman" w:hAnsi="Times New Roman" w:cs="Times New Roman"/>
        </w:rPr>
      </w:pPr>
      <w:r w:rsidRPr="00C55114">
        <w:rPr>
          <w:rFonts w:ascii="Times New Roman" w:hAnsi="Times New Roman" w:cs="Times New Roman"/>
        </w:rPr>
        <w:t xml:space="preserve">Zgodnie z art. 139 ust. 1 ustawy Pzp, Zamawiający najpierw dokona badania i oceny ofert, </w:t>
      </w:r>
      <w:r w:rsidR="00F47604">
        <w:rPr>
          <w:rFonts w:ascii="Times New Roman" w:hAnsi="Times New Roman" w:cs="Times New Roman"/>
        </w:rPr>
        <w:br/>
      </w:r>
      <w:r w:rsidRPr="00F47604">
        <w:rPr>
          <w:rFonts w:ascii="Times New Roman" w:hAnsi="Times New Roman" w:cs="Times New Roman"/>
        </w:rPr>
        <w:t xml:space="preserve">a następnie dokona kwalifikacji podmiotowej wykonawcy, którego oferta została najwyżej oceniona, w zakresie braku podstaw wykluczenia oraz spełniania warunków udziału </w:t>
      </w:r>
      <w:r w:rsidR="00F47604">
        <w:rPr>
          <w:rFonts w:ascii="Times New Roman" w:hAnsi="Times New Roman" w:cs="Times New Roman"/>
        </w:rPr>
        <w:br/>
      </w:r>
      <w:r w:rsidRPr="00F47604">
        <w:rPr>
          <w:rFonts w:ascii="Times New Roman" w:hAnsi="Times New Roman" w:cs="Times New Roman"/>
        </w:rPr>
        <w:t xml:space="preserve">w postępowaniu. </w:t>
      </w:r>
    </w:p>
    <w:p w14:paraId="7940053A" w14:textId="3D17B95A" w:rsidR="008B7A4B" w:rsidRPr="000D61D4" w:rsidRDefault="008B7A4B" w:rsidP="009F7AF7">
      <w:pPr>
        <w:pStyle w:val="Bezodstpw"/>
        <w:spacing w:line="276" w:lineRule="auto"/>
        <w:rPr>
          <w:rFonts w:ascii="Times New Roman" w:hAnsi="Times New Roman" w:cs="Times New Roman"/>
        </w:rPr>
      </w:pPr>
    </w:p>
    <w:p w14:paraId="28157EC1" w14:textId="68899DE9" w:rsidR="000D61D4" w:rsidRPr="00E164EA" w:rsidRDefault="008B45CA" w:rsidP="00022D27">
      <w:pPr>
        <w:pStyle w:val="Bezodstpw"/>
        <w:pBdr>
          <w:bottom w:val="double" w:sz="4" w:space="1" w:color="auto"/>
        </w:pBdr>
        <w:shd w:val="clear" w:color="auto" w:fill="DEEAF6" w:themeFill="accent1" w:themeFillTint="33"/>
        <w:ind w:left="709" w:hanging="709"/>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IV.</w:t>
      </w:r>
      <w:r w:rsidRPr="008B45CA">
        <w:rPr>
          <w:rFonts w:ascii="Times New Roman" w:hAnsi="Times New Roman" w:cs="Times New Roman"/>
          <w:b/>
          <w:shd w:val="clear" w:color="auto" w:fill="DEEAF6" w:themeFill="accent1" w:themeFillTint="33"/>
        </w:rPr>
        <w:tab/>
      </w:r>
      <w:r w:rsidR="00A3700C" w:rsidRPr="00022D27">
        <w:rPr>
          <w:rFonts w:ascii="Times New Roman" w:hAnsi="Times New Roman" w:cs="Times New Roman"/>
          <w:b/>
          <w:shd w:val="clear" w:color="auto" w:fill="DEEAF6" w:themeFill="accent1" w:themeFillTint="33"/>
        </w:rPr>
        <w:t>OPIS PRZEDMIOTU ZAMÓWIENIA</w:t>
      </w:r>
      <w:r w:rsidR="00280344" w:rsidRPr="00022D27">
        <w:rPr>
          <w:rFonts w:ascii="Times New Roman" w:hAnsi="Times New Roman" w:cs="Times New Roman"/>
          <w:b/>
          <w:shd w:val="clear" w:color="auto" w:fill="DEEAF6" w:themeFill="accent1" w:themeFillTint="33"/>
        </w:rPr>
        <w:t xml:space="preserve">: </w:t>
      </w:r>
      <w:r w:rsidR="00022D27">
        <w:rPr>
          <w:rFonts w:ascii="Times New Roman" w:hAnsi="Times New Roman" w:cs="Times New Roman"/>
          <w:b/>
          <w:shd w:val="clear" w:color="auto" w:fill="DEEAF6" w:themeFill="accent1" w:themeFillTint="33"/>
        </w:rPr>
        <w:br/>
      </w:r>
      <w:r w:rsidR="00280344" w:rsidRPr="00022D27">
        <w:rPr>
          <w:rFonts w:ascii="Times New Roman" w:hAnsi="Times New Roman" w:cs="Times New Roman"/>
          <w:b/>
          <w:shd w:val="clear" w:color="auto" w:fill="DEEAF6" w:themeFill="accent1" w:themeFillTint="33"/>
        </w:rPr>
        <w:t>REMONT ELEWACJI BUDYNKÓW GORCE I TATRY PODHALAŃSKIEJ</w:t>
      </w:r>
      <w:r w:rsidR="00280344" w:rsidRPr="00280344">
        <w:rPr>
          <w:rFonts w:ascii="Times New Roman" w:hAnsi="Times New Roman" w:cs="Times New Roman"/>
          <w:b/>
          <w:shd w:val="clear" w:color="auto" w:fill="DEEAF6" w:themeFill="accent1" w:themeFillTint="33"/>
        </w:rPr>
        <w:t xml:space="preserve"> PAŃSTWOWEJ UCZELNI ZAWODOWEJ W NOWYM TARGU</w:t>
      </w:r>
    </w:p>
    <w:p w14:paraId="5BAC6F2E" w14:textId="77777777" w:rsidR="00E81FBD" w:rsidRDefault="00E81FBD" w:rsidP="009F7AF7">
      <w:pPr>
        <w:pStyle w:val="Bezodstpw"/>
        <w:spacing w:line="276" w:lineRule="auto"/>
        <w:rPr>
          <w:rFonts w:ascii="Times New Roman" w:hAnsi="Times New Roman" w:cs="Times New Roman"/>
        </w:rPr>
      </w:pPr>
    </w:p>
    <w:p w14:paraId="5B89F45E" w14:textId="4415F459" w:rsidR="009D7F94" w:rsidRPr="001E1F6E" w:rsidRDefault="00106A91" w:rsidP="00043D0F">
      <w:pPr>
        <w:pStyle w:val="Default"/>
        <w:numPr>
          <w:ilvl w:val="0"/>
          <w:numId w:val="6"/>
        </w:numPr>
        <w:tabs>
          <w:tab w:val="left" w:pos="0"/>
        </w:tabs>
        <w:spacing w:after="30"/>
        <w:jc w:val="both"/>
        <w:rPr>
          <w:rFonts w:ascii="Times New Roman" w:hAnsi="Times New Roman" w:cs="Times New Roman"/>
          <w:b/>
          <w:sz w:val="22"/>
          <w:szCs w:val="22"/>
        </w:rPr>
      </w:pPr>
      <w:r w:rsidRPr="001E1F6E">
        <w:rPr>
          <w:rFonts w:ascii="Times New Roman" w:hAnsi="Times New Roman" w:cs="Times New Roman"/>
          <w:sz w:val="22"/>
          <w:szCs w:val="22"/>
        </w:rPr>
        <w:t xml:space="preserve">Przedmiotem zamówienia jest </w:t>
      </w:r>
      <w:r w:rsidR="009D7F94" w:rsidRPr="001E1F6E">
        <w:rPr>
          <w:rFonts w:ascii="Times New Roman" w:hAnsi="Times New Roman" w:cs="Times New Roman"/>
          <w:b/>
          <w:sz w:val="22"/>
          <w:szCs w:val="22"/>
        </w:rPr>
        <w:t>„</w:t>
      </w:r>
      <w:r w:rsidR="00043D0F" w:rsidRPr="001E1F6E">
        <w:rPr>
          <w:rFonts w:ascii="Times New Roman" w:hAnsi="Times New Roman" w:cs="Times New Roman"/>
          <w:b/>
          <w:sz w:val="22"/>
          <w:szCs w:val="22"/>
        </w:rPr>
        <w:t>WYKONANIE PRZYŁĄCZA KANALIZACJI SANITARNEJ DO BUDYNKU STAREGO SZPITALA W NOWYM TARGU NA ODCINKU OD STUDNI S1 (STUDNIA ISTNIEJĄCA) DO STUDNI S8 NA POTRZEBY PODHALAŃSKIEJ PAŃSTWOWEJ UCZLENI ZAWODOWEJ W NOWYM TARGU</w:t>
      </w:r>
      <w:r w:rsidR="009D7F94" w:rsidRPr="001E1F6E">
        <w:rPr>
          <w:rFonts w:ascii="Times New Roman" w:hAnsi="Times New Roman" w:cs="Times New Roman"/>
          <w:b/>
          <w:sz w:val="22"/>
          <w:szCs w:val="22"/>
        </w:rPr>
        <w:t>”</w:t>
      </w:r>
      <w:r w:rsidR="00D42843" w:rsidRPr="001E1F6E">
        <w:rPr>
          <w:rFonts w:ascii="Times New Roman" w:hAnsi="Times New Roman" w:cs="Times New Roman"/>
          <w:b/>
          <w:sz w:val="22"/>
          <w:szCs w:val="22"/>
        </w:rPr>
        <w:t>.</w:t>
      </w:r>
    </w:p>
    <w:p w14:paraId="35138F7A" w14:textId="19B34144" w:rsidR="001E1F6E" w:rsidRPr="001E1F6E" w:rsidRDefault="001E1F6E" w:rsidP="001E1F6E">
      <w:pPr>
        <w:pStyle w:val="Default"/>
        <w:numPr>
          <w:ilvl w:val="0"/>
          <w:numId w:val="6"/>
        </w:numPr>
        <w:tabs>
          <w:tab w:val="left" w:pos="0"/>
        </w:tabs>
        <w:spacing w:after="30"/>
        <w:jc w:val="both"/>
        <w:rPr>
          <w:rFonts w:ascii="Times New Roman" w:hAnsi="Times New Roman" w:cs="Times New Roman"/>
          <w:sz w:val="22"/>
          <w:szCs w:val="22"/>
        </w:rPr>
      </w:pPr>
      <w:r w:rsidRPr="001E1F6E">
        <w:rPr>
          <w:rFonts w:ascii="Times New Roman" w:hAnsi="Times New Roman" w:cs="Times New Roman"/>
          <w:sz w:val="22"/>
          <w:szCs w:val="22"/>
        </w:rPr>
        <w:t xml:space="preserve">Przedmiotowa inwestycja zlokalizowana jest w Nowym Targu, rejon Szpitala MPZP 19,  dz. nr </w:t>
      </w:r>
      <w:proofErr w:type="spellStart"/>
      <w:r w:rsidRPr="001E1F6E">
        <w:rPr>
          <w:rFonts w:ascii="Times New Roman" w:hAnsi="Times New Roman" w:cs="Times New Roman"/>
          <w:sz w:val="22"/>
          <w:szCs w:val="22"/>
        </w:rPr>
        <w:t>ewid</w:t>
      </w:r>
      <w:proofErr w:type="spellEnd"/>
      <w:r w:rsidRPr="001E1F6E">
        <w:rPr>
          <w:rFonts w:ascii="Times New Roman" w:hAnsi="Times New Roman" w:cs="Times New Roman"/>
          <w:sz w:val="22"/>
          <w:szCs w:val="22"/>
        </w:rPr>
        <w:t>. 4620/9, 4555, 4550, 4548/2, 4549, 4543, 4542, 4541, 4533,  4532, 4526/3,  4523/3, 4509/9, 4525/1, 4509/8, 4509/7, 4509/5, 4509/4, 4510/3, 4512/7, 4513/3, 4513/2.</w:t>
      </w:r>
    </w:p>
    <w:p w14:paraId="790EBD6F" w14:textId="3ABA7389" w:rsidR="00106A91" w:rsidRPr="001E1F6E" w:rsidRDefault="00B859CA" w:rsidP="009D7F94">
      <w:pPr>
        <w:pStyle w:val="Default"/>
        <w:numPr>
          <w:ilvl w:val="0"/>
          <w:numId w:val="6"/>
        </w:numPr>
        <w:tabs>
          <w:tab w:val="left" w:pos="0"/>
        </w:tabs>
        <w:spacing w:after="30"/>
        <w:jc w:val="both"/>
        <w:rPr>
          <w:rFonts w:ascii="Times New Roman" w:hAnsi="Times New Roman" w:cs="Times New Roman"/>
          <w:sz w:val="22"/>
          <w:szCs w:val="22"/>
        </w:rPr>
      </w:pPr>
      <w:r w:rsidRPr="001E1F6E">
        <w:rPr>
          <w:rFonts w:ascii="Times New Roman" w:hAnsi="Times New Roman"/>
          <w:color w:val="auto"/>
          <w:sz w:val="22"/>
          <w:szCs w:val="22"/>
          <w:shd w:val="clear" w:color="auto" w:fill="FFFFFF"/>
        </w:rPr>
        <w:t>Przedmiot zamówienia zostanie wykonany</w:t>
      </w:r>
      <w:r w:rsidR="00106A91" w:rsidRPr="001E1F6E">
        <w:rPr>
          <w:rFonts w:ascii="Times New Roman" w:hAnsi="Times New Roman"/>
          <w:color w:val="auto"/>
          <w:sz w:val="22"/>
          <w:szCs w:val="22"/>
          <w:shd w:val="clear" w:color="auto" w:fill="FFFFFF"/>
        </w:rPr>
        <w:t xml:space="preserve"> </w:t>
      </w:r>
      <w:r w:rsidR="00106A91" w:rsidRPr="001E1F6E">
        <w:rPr>
          <w:rFonts w:ascii="Times New Roman" w:hAnsi="Times New Roman" w:cs="Times New Roman"/>
          <w:iCs/>
          <w:sz w:val="22"/>
          <w:szCs w:val="22"/>
        </w:rPr>
        <w:t xml:space="preserve">zgodnie z </w:t>
      </w:r>
      <w:r w:rsidRPr="001E1F6E">
        <w:rPr>
          <w:rFonts w:ascii="Times New Roman" w:hAnsi="Times New Roman" w:cs="Times New Roman"/>
          <w:iCs/>
          <w:sz w:val="22"/>
          <w:szCs w:val="22"/>
        </w:rPr>
        <w:t xml:space="preserve">zasadami współczesnej wiedzy technicznej, zgodnie z </w:t>
      </w:r>
      <w:r w:rsidR="00C046E8" w:rsidRPr="001E1F6E">
        <w:rPr>
          <w:rFonts w:ascii="Times New Roman" w:hAnsi="Times New Roman" w:cs="Times New Roman"/>
          <w:iCs/>
          <w:sz w:val="22"/>
          <w:szCs w:val="22"/>
        </w:rPr>
        <w:t xml:space="preserve">przepisami technicznymi i </w:t>
      </w:r>
      <w:r w:rsidRPr="001E1F6E">
        <w:rPr>
          <w:rFonts w:ascii="Times New Roman" w:hAnsi="Times New Roman" w:cs="Times New Roman"/>
          <w:iCs/>
          <w:sz w:val="22"/>
          <w:szCs w:val="22"/>
        </w:rPr>
        <w:t>normami technicznymi oraz obowiązującymi przepisami prawa, w szczególności z ustawą z dnia 7 lipca 1994 r. Prawo budowlane (t.j. Dz. U. z 202</w:t>
      </w:r>
      <w:r w:rsidR="004823FC" w:rsidRPr="001E1F6E">
        <w:rPr>
          <w:rFonts w:ascii="Times New Roman" w:hAnsi="Times New Roman" w:cs="Times New Roman"/>
          <w:iCs/>
          <w:sz w:val="22"/>
          <w:szCs w:val="22"/>
        </w:rPr>
        <w:t>3</w:t>
      </w:r>
      <w:r w:rsidRPr="001E1F6E">
        <w:rPr>
          <w:rFonts w:ascii="Times New Roman" w:hAnsi="Times New Roman" w:cs="Times New Roman"/>
          <w:iCs/>
          <w:sz w:val="22"/>
          <w:szCs w:val="22"/>
        </w:rPr>
        <w:t xml:space="preserve"> r. poz. </w:t>
      </w:r>
      <w:r w:rsidR="004823FC" w:rsidRPr="001E1F6E">
        <w:rPr>
          <w:rFonts w:ascii="Times New Roman" w:hAnsi="Times New Roman" w:cs="Times New Roman"/>
          <w:iCs/>
          <w:sz w:val="22"/>
          <w:szCs w:val="22"/>
        </w:rPr>
        <w:t>682</w:t>
      </w:r>
      <w:r w:rsidRPr="001E1F6E">
        <w:rPr>
          <w:rFonts w:ascii="Times New Roman" w:hAnsi="Times New Roman" w:cs="Times New Roman"/>
          <w:iCs/>
          <w:sz w:val="22"/>
          <w:szCs w:val="22"/>
        </w:rPr>
        <w:t xml:space="preserve"> z późn. zm.), a także</w:t>
      </w:r>
      <w:r w:rsidR="00106A91" w:rsidRPr="001E1F6E">
        <w:rPr>
          <w:rFonts w:ascii="Times New Roman" w:hAnsi="Times New Roman" w:cs="Times New Roman"/>
          <w:iCs/>
          <w:sz w:val="22"/>
          <w:szCs w:val="22"/>
        </w:rPr>
        <w:t>:</w:t>
      </w:r>
    </w:p>
    <w:p w14:paraId="45864981" w14:textId="77777777" w:rsidR="00106A91" w:rsidRPr="00DF64FF" w:rsidRDefault="008E1578" w:rsidP="00AF5C32">
      <w:pPr>
        <w:pStyle w:val="Default"/>
        <w:tabs>
          <w:tab w:val="left" w:pos="0"/>
        </w:tabs>
        <w:spacing w:after="30" w:line="276" w:lineRule="auto"/>
        <w:ind w:left="357"/>
        <w:rPr>
          <w:rFonts w:ascii="Times New Roman" w:hAnsi="Times New Roman" w:cs="Times New Roman"/>
          <w:iCs/>
          <w:sz w:val="22"/>
          <w:szCs w:val="22"/>
        </w:rPr>
      </w:pPr>
      <w:r w:rsidRPr="001E1F6E">
        <w:rPr>
          <w:rFonts w:ascii="Times New Roman" w:hAnsi="Times New Roman" w:cs="Times New Roman"/>
          <w:iCs/>
          <w:sz w:val="22"/>
          <w:szCs w:val="22"/>
        </w:rPr>
        <w:t xml:space="preserve">1) </w:t>
      </w:r>
      <w:r w:rsidR="00106A91" w:rsidRPr="001E1F6E">
        <w:rPr>
          <w:rFonts w:ascii="Times New Roman" w:hAnsi="Times New Roman" w:cs="Times New Roman"/>
          <w:iCs/>
          <w:sz w:val="22"/>
          <w:szCs w:val="22"/>
        </w:rPr>
        <w:t>dokumentacją projektową</w:t>
      </w:r>
      <w:r w:rsidR="00F33238" w:rsidRPr="001E1F6E">
        <w:rPr>
          <w:rFonts w:ascii="Times New Roman" w:hAnsi="Times New Roman" w:cs="Times New Roman"/>
          <w:iCs/>
          <w:sz w:val="22"/>
          <w:szCs w:val="22"/>
        </w:rPr>
        <w:t xml:space="preserve"> wraz z przedmiarem robót</w:t>
      </w:r>
      <w:r w:rsidR="00106A91" w:rsidRPr="00DF64FF">
        <w:rPr>
          <w:rFonts w:ascii="Times New Roman" w:hAnsi="Times New Roman" w:cs="Times New Roman"/>
          <w:iCs/>
          <w:sz w:val="22"/>
          <w:szCs w:val="22"/>
        </w:rPr>
        <w:t>,</w:t>
      </w:r>
    </w:p>
    <w:p w14:paraId="4BBEBABF" w14:textId="77777777" w:rsidR="008E1578" w:rsidRPr="00DF64FF" w:rsidRDefault="008E1578" w:rsidP="00AF5C32">
      <w:pPr>
        <w:pStyle w:val="Default"/>
        <w:tabs>
          <w:tab w:val="left" w:pos="0"/>
        </w:tabs>
        <w:spacing w:after="30" w:line="276" w:lineRule="auto"/>
        <w:ind w:left="357"/>
        <w:rPr>
          <w:rFonts w:ascii="Times New Roman" w:hAnsi="Times New Roman" w:cs="Times New Roman"/>
          <w:iCs/>
          <w:sz w:val="22"/>
          <w:szCs w:val="22"/>
        </w:rPr>
      </w:pPr>
      <w:r w:rsidRPr="00DF64FF">
        <w:rPr>
          <w:rFonts w:ascii="Times New Roman" w:hAnsi="Times New Roman" w:cs="Times New Roman"/>
          <w:iCs/>
          <w:sz w:val="22"/>
          <w:szCs w:val="22"/>
        </w:rPr>
        <w:t xml:space="preserve">2) </w:t>
      </w:r>
      <w:r w:rsidR="00B859CA" w:rsidRPr="00DF64FF">
        <w:rPr>
          <w:rFonts w:ascii="Times New Roman" w:hAnsi="Times New Roman" w:cs="Times New Roman"/>
          <w:iCs/>
          <w:sz w:val="22"/>
          <w:szCs w:val="22"/>
        </w:rPr>
        <w:t>specyfikacją warunków zamówienia</w:t>
      </w:r>
      <w:r w:rsidRPr="00DF64FF">
        <w:rPr>
          <w:rFonts w:ascii="Times New Roman" w:hAnsi="Times New Roman" w:cs="Times New Roman"/>
          <w:iCs/>
          <w:sz w:val="22"/>
          <w:szCs w:val="22"/>
        </w:rPr>
        <w:t>,</w:t>
      </w:r>
    </w:p>
    <w:p w14:paraId="6F0F05E7" w14:textId="77777777" w:rsidR="008E1578" w:rsidRPr="00DF64FF" w:rsidRDefault="008E1578" w:rsidP="00AF5C32">
      <w:pPr>
        <w:pStyle w:val="Default"/>
        <w:tabs>
          <w:tab w:val="left" w:pos="0"/>
        </w:tabs>
        <w:spacing w:after="30" w:line="276" w:lineRule="auto"/>
        <w:ind w:left="357"/>
        <w:rPr>
          <w:rFonts w:ascii="Times New Roman" w:hAnsi="Times New Roman" w:cs="Times New Roman"/>
          <w:iCs/>
          <w:sz w:val="22"/>
          <w:szCs w:val="22"/>
        </w:rPr>
      </w:pPr>
      <w:r w:rsidRPr="00DF64FF">
        <w:rPr>
          <w:rFonts w:ascii="Times New Roman" w:hAnsi="Times New Roman" w:cs="Times New Roman"/>
          <w:iCs/>
          <w:sz w:val="22"/>
          <w:szCs w:val="22"/>
        </w:rPr>
        <w:t>3)</w:t>
      </w:r>
      <w:r w:rsidR="00106A91" w:rsidRPr="00DF64FF">
        <w:rPr>
          <w:rFonts w:ascii="Times New Roman" w:hAnsi="Times New Roman" w:cs="Times New Roman"/>
          <w:iCs/>
          <w:sz w:val="22"/>
          <w:szCs w:val="22"/>
        </w:rPr>
        <w:t xml:space="preserve"> specyfikacjami technicznymi wykonan</w:t>
      </w:r>
      <w:r w:rsidRPr="00DF64FF">
        <w:rPr>
          <w:rFonts w:ascii="Times New Roman" w:hAnsi="Times New Roman" w:cs="Times New Roman"/>
          <w:iCs/>
          <w:sz w:val="22"/>
          <w:szCs w:val="22"/>
        </w:rPr>
        <w:t>ia i odbioru robót budowlanych,</w:t>
      </w:r>
    </w:p>
    <w:p w14:paraId="3A584F9B" w14:textId="1F96662F" w:rsidR="000154DF" w:rsidRDefault="004D1683" w:rsidP="007F32E5">
      <w:pPr>
        <w:pStyle w:val="Default"/>
        <w:tabs>
          <w:tab w:val="left" w:pos="0"/>
        </w:tabs>
        <w:spacing w:after="30" w:line="276" w:lineRule="auto"/>
        <w:ind w:left="357"/>
        <w:rPr>
          <w:rFonts w:ascii="Times New Roman" w:hAnsi="Times New Roman" w:cs="Times New Roman"/>
          <w:iCs/>
          <w:sz w:val="22"/>
          <w:szCs w:val="22"/>
        </w:rPr>
      </w:pPr>
      <w:r w:rsidRPr="00DF64FF">
        <w:rPr>
          <w:rFonts w:ascii="Times New Roman" w:hAnsi="Times New Roman" w:cs="Times New Roman"/>
          <w:iCs/>
          <w:sz w:val="22"/>
          <w:szCs w:val="22"/>
        </w:rPr>
        <w:t xml:space="preserve">4) </w:t>
      </w:r>
      <w:r w:rsidR="009D7F94" w:rsidRPr="00DF64FF">
        <w:rPr>
          <w:rFonts w:ascii="Times New Roman" w:hAnsi="Times New Roman" w:cs="Times New Roman"/>
          <w:iCs/>
          <w:sz w:val="22"/>
          <w:szCs w:val="22"/>
        </w:rPr>
        <w:t xml:space="preserve">projektowanymi postanowieniami </w:t>
      </w:r>
      <w:r w:rsidRPr="00DF64FF">
        <w:rPr>
          <w:rFonts w:ascii="Times New Roman" w:hAnsi="Times New Roman" w:cs="Times New Roman"/>
          <w:iCs/>
          <w:sz w:val="22"/>
          <w:szCs w:val="22"/>
        </w:rPr>
        <w:t>umowy</w:t>
      </w:r>
      <w:r w:rsidR="009D7F94" w:rsidRPr="00DF64FF">
        <w:rPr>
          <w:rFonts w:ascii="Times New Roman" w:hAnsi="Times New Roman" w:cs="Times New Roman"/>
          <w:iCs/>
          <w:sz w:val="22"/>
          <w:szCs w:val="22"/>
        </w:rPr>
        <w:t>.</w:t>
      </w:r>
    </w:p>
    <w:p w14:paraId="5C29347F" w14:textId="0AF4F14F" w:rsidR="0091782E" w:rsidRPr="00294211" w:rsidRDefault="00CE2E3B" w:rsidP="00A071AB">
      <w:pPr>
        <w:pStyle w:val="Default"/>
        <w:tabs>
          <w:tab w:val="left" w:pos="0"/>
        </w:tabs>
        <w:spacing w:after="30" w:line="276" w:lineRule="auto"/>
        <w:ind w:left="357" w:hanging="357"/>
        <w:rPr>
          <w:rFonts w:ascii="Times New Roman" w:hAnsi="Times New Roman" w:cs="Times New Roman"/>
          <w:iCs/>
          <w:sz w:val="22"/>
          <w:szCs w:val="22"/>
        </w:rPr>
      </w:pPr>
      <w:r>
        <w:rPr>
          <w:rFonts w:ascii="Times New Roman" w:hAnsi="Times New Roman" w:cs="Times New Roman"/>
          <w:iCs/>
          <w:sz w:val="22"/>
          <w:szCs w:val="22"/>
        </w:rPr>
        <w:t>4.</w:t>
      </w:r>
      <w:r>
        <w:rPr>
          <w:rFonts w:ascii="Times New Roman" w:hAnsi="Times New Roman" w:cs="Times New Roman"/>
          <w:iCs/>
          <w:sz w:val="22"/>
          <w:szCs w:val="22"/>
        </w:rPr>
        <w:tab/>
      </w:r>
      <w:r w:rsidRPr="00294211">
        <w:rPr>
          <w:rFonts w:ascii="Times New Roman" w:hAnsi="Times New Roman" w:cs="Times New Roman"/>
          <w:iCs/>
          <w:sz w:val="22"/>
          <w:szCs w:val="22"/>
        </w:rPr>
        <w:t>Opis przedmiotu zamówienia wg kodów CPV:</w:t>
      </w:r>
    </w:p>
    <w:p w14:paraId="3ADEA88D" w14:textId="5536BC59" w:rsidR="00CE2E3B" w:rsidRPr="00294211" w:rsidRDefault="00CE2E3B" w:rsidP="00A071AB">
      <w:pPr>
        <w:pStyle w:val="Default"/>
        <w:tabs>
          <w:tab w:val="left" w:pos="0"/>
        </w:tabs>
        <w:spacing w:after="30" w:line="276" w:lineRule="auto"/>
        <w:ind w:left="357" w:hanging="357"/>
        <w:rPr>
          <w:rFonts w:ascii="Times New Roman" w:hAnsi="Times New Roman" w:cs="Times New Roman"/>
          <w:b/>
          <w:iCs/>
          <w:sz w:val="22"/>
          <w:szCs w:val="22"/>
        </w:rPr>
      </w:pPr>
      <w:r w:rsidRPr="00294211">
        <w:rPr>
          <w:rFonts w:ascii="Times New Roman" w:hAnsi="Times New Roman" w:cs="Times New Roman"/>
          <w:b/>
          <w:iCs/>
          <w:sz w:val="22"/>
          <w:szCs w:val="22"/>
        </w:rPr>
        <w:tab/>
        <w:t>45232410-9 Roboty w zakresie kanalizacji ściekowej</w:t>
      </w:r>
    </w:p>
    <w:p w14:paraId="10ACD141" w14:textId="78948BF7" w:rsidR="009D6BAD" w:rsidRPr="00294211" w:rsidRDefault="00CE2E3B" w:rsidP="00A071AB">
      <w:pPr>
        <w:pStyle w:val="Default"/>
        <w:tabs>
          <w:tab w:val="left" w:pos="0"/>
        </w:tabs>
        <w:spacing w:after="30" w:line="276" w:lineRule="auto"/>
        <w:ind w:left="357" w:hanging="357"/>
        <w:rPr>
          <w:rFonts w:ascii="Times New Roman" w:hAnsi="Times New Roman"/>
          <w:sz w:val="22"/>
          <w:szCs w:val="22"/>
        </w:rPr>
      </w:pPr>
      <w:r w:rsidRPr="00294211">
        <w:rPr>
          <w:rFonts w:ascii="Times New Roman" w:hAnsi="Times New Roman" w:cs="Times New Roman"/>
          <w:iCs/>
          <w:sz w:val="22"/>
          <w:szCs w:val="22"/>
        </w:rPr>
        <w:t>5.</w:t>
      </w:r>
      <w:r w:rsidRPr="00294211">
        <w:rPr>
          <w:rFonts w:ascii="Times New Roman" w:hAnsi="Times New Roman" w:cs="Times New Roman"/>
          <w:iCs/>
          <w:sz w:val="22"/>
          <w:szCs w:val="22"/>
        </w:rPr>
        <w:tab/>
      </w:r>
      <w:r w:rsidR="009D6BAD" w:rsidRPr="00294211">
        <w:rPr>
          <w:rFonts w:ascii="Times New Roman" w:hAnsi="Times New Roman"/>
          <w:sz w:val="22"/>
          <w:szCs w:val="22"/>
        </w:rPr>
        <w:t>Przedmiot zamów</w:t>
      </w:r>
      <w:r w:rsidR="009D7F94" w:rsidRPr="00294211">
        <w:rPr>
          <w:rFonts w:ascii="Times New Roman" w:hAnsi="Times New Roman"/>
          <w:sz w:val="22"/>
          <w:szCs w:val="22"/>
        </w:rPr>
        <w:t>ienia obejmuje w  szczególności</w:t>
      </w:r>
      <w:r w:rsidR="009D6BAD" w:rsidRPr="00294211">
        <w:rPr>
          <w:rFonts w:ascii="Times New Roman" w:hAnsi="Times New Roman"/>
          <w:sz w:val="22"/>
          <w:szCs w:val="22"/>
        </w:rPr>
        <w:t>:</w:t>
      </w:r>
    </w:p>
    <w:p w14:paraId="31D169EA" w14:textId="036A1460" w:rsidR="00043D0F" w:rsidRPr="009A07B2" w:rsidRDefault="007E2633" w:rsidP="001C54B8">
      <w:pPr>
        <w:pStyle w:val="Akapitzlist"/>
        <w:numPr>
          <w:ilvl w:val="0"/>
          <w:numId w:val="48"/>
        </w:numPr>
        <w:spacing w:after="0" w:line="240" w:lineRule="auto"/>
        <w:ind w:left="993" w:hanging="284"/>
        <w:jc w:val="both"/>
        <w:rPr>
          <w:rFonts w:ascii="Times New Roman" w:hAnsi="Times New Roman"/>
        </w:rPr>
      </w:pPr>
      <w:r>
        <w:rPr>
          <w:rFonts w:ascii="Times New Roman" w:hAnsi="Times New Roman"/>
        </w:rPr>
        <w:t>Budowę</w:t>
      </w:r>
      <w:r w:rsidR="00043D0F" w:rsidRPr="009A07B2">
        <w:rPr>
          <w:rFonts w:ascii="Times New Roman" w:hAnsi="Times New Roman"/>
        </w:rPr>
        <w:t xml:space="preserve"> przyłącza kanalizacji sanitarnej grawitacyjnej z rur kamionkowych </w:t>
      </w:r>
      <w:proofErr w:type="spellStart"/>
      <w:r w:rsidR="00043D0F" w:rsidRPr="009A07B2">
        <w:rPr>
          <w:rFonts w:ascii="Times New Roman" w:hAnsi="Times New Roman"/>
        </w:rPr>
        <w:t>dn</w:t>
      </w:r>
      <w:proofErr w:type="spellEnd"/>
      <w:r w:rsidR="00043D0F" w:rsidRPr="009A07B2">
        <w:rPr>
          <w:rFonts w:ascii="Times New Roman" w:hAnsi="Times New Roman"/>
        </w:rPr>
        <w:t xml:space="preserve"> 300 </w:t>
      </w:r>
      <w:r w:rsidR="007E05E4">
        <w:rPr>
          <w:rFonts w:ascii="Times New Roman" w:hAnsi="Times New Roman"/>
        </w:rPr>
        <w:br/>
      </w:r>
      <w:r w:rsidR="00294211">
        <w:rPr>
          <w:rFonts w:ascii="Times New Roman" w:hAnsi="Times New Roman"/>
        </w:rPr>
        <w:t>na odcinku od studni S1 (</w:t>
      </w:r>
      <w:r w:rsidR="00043D0F" w:rsidRPr="009A07B2">
        <w:rPr>
          <w:rFonts w:ascii="Times New Roman" w:hAnsi="Times New Roman"/>
        </w:rPr>
        <w:t>studnia istniejąca) do studni S8 zgodnie z projektem sporządzonym przez Jana Jarosza w zakresie:</w:t>
      </w:r>
    </w:p>
    <w:p w14:paraId="49D8F40C" w14:textId="10E29ABF" w:rsidR="00043D0F" w:rsidRPr="009A07B2" w:rsidRDefault="002E3DF3" w:rsidP="007E05E4">
      <w:pPr>
        <w:spacing w:after="0" w:line="240" w:lineRule="auto"/>
        <w:ind w:left="1276" w:hanging="284"/>
        <w:jc w:val="both"/>
        <w:rPr>
          <w:rFonts w:ascii="Times New Roman" w:hAnsi="Times New Roman"/>
        </w:rPr>
      </w:pPr>
      <w:r>
        <w:rPr>
          <w:rFonts w:ascii="Times New Roman" w:hAnsi="Times New Roman"/>
        </w:rPr>
        <w:t>-</w:t>
      </w:r>
      <w:r>
        <w:rPr>
          <w:rFonts w:ascii="Times New Roman" w:hAnsi="Times New Roman"/>
        </w:rPr>
        <w:tab/>
        <w:t>wytyczenia</w:t>
      </w:r>
      <w:r w:rsidR="00043D0F" w:rsidRPr="009A07B2">
        <w:rPr>
          <w:rFonts w:ascii="Times New Roman" w:hAnsi="Times New Roman"/>
        </w:rPr>
        <w:t xml:space="preserve"> geodezyjne</w:t>
      </w:r>
      <w:r>
        <w:rPr>
          <w:rFonts w:ascii="Times New Roman" w:hAnsi="Times New Roman"/>
        </w:rPr>
        <w:t>go</w:t>
      </w:r>
      <w:r w:rsidR="00043D0F" w:rsidRPr="009A07B2">
        <w:rPr>
          <w:rFonts w:ascii="Times New Roman" w:hAnsi="Times New Roman"/>
        </w:rPr>
        <w:t>;</w:t>
      </w:r>
    </w:p>
    <w:p w14:paraId="2317597C" w14:textId="7C9A7769" w:rsidR="00043D0F" w:rsidRPr="009A07B2" w:rsidRDefault="007E2633" w:rsidP="007E05E4">
      <w:pPr>
        <w:spacing w:after="0" w:line="240" w:lineRule="auto"/>
        <w:ind w:left="1276" w:hanging="284"/>
        <w:jc w:val="both"/>
        <w:rPr>
          <w:rFonts w:ascii="Times New Roman" w:hAnsi="Times New Roman"/>
        </w:rPr>
      </w:pPr>
      <w:r>
        <w:rPr>
          <w:rFonts w:ascii="Times New Roman" w:hAnsi="Times New Roman"/>
        </w:rPr>
        <w:t>-</w:t>
      </w:r>
      <w:r>
        <w:rPr>
          <w:rFonts w:ascii="Times New Roman" w:hAnsi="Times New Roman"/>
        </w:rPr>
        <w:tab/>
        <w:t>wycinki</w:t>
      </w:r>
      <w:r w:rsidR="00043D0F" w:rsidRPr="009A07B2">
        <w:rPr>
          <w:rFonts w:ascii="Times New Roman" w:hAnsi="Times New Roman"/>
        </w:rPr>
        <w:t xml:space="preserve"> drzew i </w:t>
      </w:r>
      <w:r w:rsidR="00043D0F">
        <w:rPr>
          <w:rFonts w:ascii="Times New Roman" w:hAnsi="Times New Roman"/>
        </w:rPr>
        <w:t>krzewów na trasie kanalizacji (</w:t>
      </w:r>
      <w:r w:rsidR="00043D0F" w:rsidRPr="009A07B2">
        <w:rPr>
          <w:rFonts w:ascii="Times New Roman" w:hAnsi="Times New Roman"/>
        </w:rPr>
        <w:t>nie wymagających decyzji zezwalających na wycinkę);</w:t>
      </w:r>
    </w:p>
    <w:p w14:paraId="51D0BDD1" w14:textId="7E5B4889" w:rsidR="00043D0F" w:rsidRPr="009A07B2" w:rsidRDefault="002E3DF3" w:rsidP="007E05E4">
      <w:pPr>
        <w:spacing w:after="0" w:line="240" w:lineRule="auto"/>
        <w:ind w:left="1276" w:hanging="284"/>
        <w:jc w:val="both"/>
        <w:rPr>
          <w:rFonts w:ascii="Times New Roman" w:hAnsi="Times New Roman"/>
        </w:rPr>
      </w:pPr>
      <w:r>
        <w:rPr>
          <w:rFonts w:ascii="Times New Roman" w:hAnsi="Times New Roman"/>
        </w:rPr>
        <w:t>-</w:t>
      </w:r>
      <w:r>
        <w:rPr>
          <w:rFonts w:ascii="Times New Roman" w:hAnsi="Times New Roman"/>
        </w:rPr>
        <w:tab/>
        <w:t>wykonania</w:t>
      </w:r>
      <w:r w:rsidR="00043D0F" w:rsidRPr="009A07B2">
        <w:rPr>
          <w:rFonts w:ascii="Times New Roman" w:hAnsi="Times New Roman"/>
        </w:rPr>
        <w:t xml:space="preserve"> wykopów wraz z wykonaniem umocnienia ścian wykopów na czas prowadzenia robót;</w:t>
      </w:r>
    </w:p>
    <w:p w14:paraId="500ED79D" w14:textId="784D0CE4" w:rsidR="00043D0F" w:rsidRPr="009A07B2" w:rsidRDefault="002E3DF3" w:rsidP="007E05E4">
      <w:pPr>
        <w:spacing w:after="0" w:line="240" w:lineRule="auto"/>
        <w:ind w:left="1276" w:hanging="284"/>
        <w:jc w:val="both"/>
        <w:rPr>
          <w:rFonts w:ascii="Times New Roman" w:hAnsi="Times New Roman"/>
        </w:rPr>
      </w:pPr>
      <w:r>
        <w:rPr>
          <w:rFonts w:ascii="Times New Roman" w:hAnsi="Times New Roman"/>
        </w:rPr>
        <w:t>-</w:t>
      </w:r>
      <w:r>
        <w:rPr>
          <w:rFonts w:ascii="Times New Roman" w:hAnsi="Times New Roman"/>
        </w:rPr>
        <w:tab/>
        <w:t>ułożenia</w:t>
      </w:r>
      <w:r w:rsidR="00043D0F" w:rsidRPr="009A07B2">
        <w:rPr>
          <w:rFonts w:ascii="Times New Roman" w:hAnsi="Times New Roman"/>
        </w:rPr>
        <w:t xml:space="preserve"> rur kamionkowych </w:t>
      </w:r>
      <w:proofErr w:type="spellStart"/>
      <w:r w:rsidR="00043D0F" w:rsidRPr="009A07B2">
        <w:rPr>
          <w:rFonts w:ascii="Times New Roman" w:hAnsi="Times New Roman"/>
        </w:rPr>
        <w:t>dn</w:t>
      </w:r>
      <w:proofErr w:type="spellEnd"/>
      <w:r w:rsidR="00043D0F" w:rsidRPr="009A07B2">
        <w:rPr>
          <w:rFonts w:ascii="Times New Roman" w:hAnsi="Times New Roman"/>
        </w:rPr>
        <w:t xml:space="preserve"> 300 mm na podsypce piaskowej z obsypaniem </w:t>
      </w:r>
      <w:r w:rsidR="007E05E4">
        <w:rPr>
          <w:rFonts w:ascii="Times New Roman" w:hAnsi="Times New Roman"/>
        </w:rPr>
        <w:br/>
      </w:r>
      <w:r w:rsidR="00043D0F" w:rsidRPr="009A07B2">
        <w:rPr>
          <w:rFonts w:ascii="Times New Roman" w:hAnsi="Times New Roman"/>
        </w:rPr>
        <w:t>rur piaskiem;</w:t>
      </w:r>
    </w:p>
    <w:p w14:paraId="64726FF5" w14:textId="71BD27DB" w:rsidR="00043D0F" w:rsidRPr="009A07B2" w:rsidRDefault="00043D0F" w:rsidP="007E05E4">
      <w:pPr>
        <w:spacing w:after="0" w:line="240" w:lineRule="auto"/>
        <w:ind w:left="1276" w:hanging="284"/>
        <w:jc w:val="both"/>
        <w:rPr>
          <w:rFonts w:ascii="Times New Roman" w:hAnsi="Times New Roman"/>
        </w:rPr>
      </w:pPr>
      <w:r w:rsidRPr="009A07B2">
        <w:rPr>
          <w:rFonts w:ascii="Times New Roman" w:hAnsi="Times New Roman"/>
        </w:rPr>
        <w:t>-</w:t>
      </w:r>
      <w:r w:rsidRPr="009A07B2">
        <w:rPr>
          <w:rFonts w:ascii="Times New Roman" w:hAnsi="Times New Roman"/>
        </w:rPr>
        <w:tab/>
        <w:t>montaż</w:t>
      </w:r>
      <w:r w:rsidR="002E3DF3">
        <w:rPr>
          <w:rFonts w:ascii="Times New Roman" w:hAnsi="Times New Roman"/>
        </w:rPr>
        <w:t>u</w:t>
      </w:r>
      <w:r w:rsidRPr="009A07B2">
        <w:rPr>
          <w:rFonts w:ascii="Times New Roman" w:hAnsi="Times New Roman"/>
        </w:rPr>
        <w:t xml:space="preserve"> studni rewizyjnych fi 1000 mm i 1200 mm – studnie żelbetowe </w:t>
      </w:r>
      <w:r>
        <w:rPr>
          <w:rFonts w:ascii="Times New Roman" w:hAnsi="Times New Roman"/>
        </w:rPr>
        <w:br/>
      </w:r>
      <w:r w:rsidRPr="009A07B2">
        <w:rPr>
          <w:rFonts w:ascii="Times New Roman" w:hAnsi="Times New Roman"/>
        </w:rPr>
        <w:t>z  prefabr</w:t>
      </w:r>
      <w:r w:rsidR="002E3DF3">
        <w:rPr>
          <w:rFonts w:ascii="Times New Roman" w:hAnsi="Times New Roman"/>
        </w:rPr>
        <w:t>ykowanymi kinetami, wodoszczelnych, łączonych</w:t>
      </w:r>
      <w:r w:rsidRPr="009A07B2">
        <w:rPr>
          <w:rFonts w:ascii="Times New Roman" w:hAnsi="Times New Roman"/>
        </w:rPr>
        <w:t xml:space="preserve"> na uszczelki z włazami żeliwnymi klasy D z logo</w:t>
      </w:r>
      <w:r w:rsidR="002E3DF3">
        <w:rPr>
          <w:rFonts w:ascii="Times New Roman" w:hAnsi="Times New Roman"/>
        </w:rPr>
        <w:t>:</w:t>
      </w:r>
      <w:r w:rsidRPr="009A07B2">
        <w:rPr>
          <w:rFonts w:ascii="Times New Roman" w:hAnsi="Times New Roman"/>
        </w:rPr>
        <w:t xml:space="preserve"> „WODOCIĄGI - KANALIZACJA - NOWY TARG”. </w:t>
      </w:r>
      <w:r w:rsidR="007E05E4">
        <w:rPr>
          <w:rFonts w:ascii="Times New Roman" w:hAnsi="Times New Roman"/>
        </w:rPr>
        <w:br/>
      </w:r>
      <w:r w:rsidRPr="009A07B2">
        <w:rPr>
          <w:rFonts w:ascii="Times New Roman" w:hAnsi="Times New Roman"/>
        </w:rPr>
        <w:t xml:space="preserve">W studniach fi 1200 mm należy wykonać kaskadę wewnętrzną zgodnie </w:t>
      </w:r>
      <w:r w:rsidR="007E05E4">
        <w:rPr>
          <w:rFonts w:ascii="Times New Roman" w:hAnsi="Times New Roman"/>
        </w:rPr>
        <w:br/>
      </w:r>
      <w:r w:rsidRPr="009A07B2">
        <w:rPr>
          <w:rFonts w:ascii="Times New Roman" w:hAnsi="Times New Roman"/>
        </w:rPr>
        <w:t>z dokumentacją;</w:t>
      </w:r>
    </w:p>
    <w:p w14:paraId="153E069D" w14:textId="4FB8401A" w:rsidR="00043D0F" w:rsidRPr="009A07B2" w:rsidRDefault="002E3DF3" w:rsidP="007E05E4">
      <w:pPr>
        <w:spacing w:after="0" w:line="240" w:lineRule="auto"/>
        <w:ind w:left="1276" w:hanging="284"/>
        <w:jc w:val="both"/>
        <w:rPr>
          <w:rFonts w:ascii="Times New Roman" w:hAnsi="Times New Roman"/>
        </w:rPr>
      </w:pPr>
      <w:r>
        <w:rPr>
          <w:rFonts w:ascii="Times New Roman" w:hAnsi="Times New Roman"/>
        </w:rPr>
        <w:t>-</w:t>
      </w:r>
      <w:r>
        <w:rPr>
          <w:rFonts w:ascii="Times New Roman" w:hAnsi="Times New Roman"/>
        </w:rPr>
        <w:tab/>
        <w:t>włączenia</w:t>
      </w:r>
      <w:r w:rsidR="00043D0F" w:rsidRPr="009A07B2">
        <w:rPr>
          <w:rFonts w:ascii="Times New Roman" w:hAnsi="Times New Roman"/>
        </w:rPr>
        <w:t xml:space="preserve"> kanalizacji do istniejącej studni S1 wraz z koniecznym remontem studni S1;</w:t>
      </w:r>
    </w:p>
    <w:p w14:paraId="07906B23" w14:textId="4BADC27A" w:rsidR="00043D0F" w:rsidRPr="009A07B2" w:rsidRDefault="002E3DF3" w:rsidP="007E05E4">
      <w:pPr>
        <w:spacing w:after="0" w:line="240" w:lineRule="auto"/>
        <w:ind w:left="1276" w:hanging="284"/>
        <w:jc w:val="both"/>
        <w:rPr>
          <w:rFonts w:ascii="Times New Roman" w:hAnsi="Times New Roman"/>
        </w:rPr>
      </w:pPr>
      <w:r>
        <w:rPr>
          <w:rFonts w:ascii="Times New Roman" w:hAnsi="Times New Roman"/>
        </w:rPr>
        <w:t>-</w:t>
      </w:r>
      <w:r>
        <w:rPr>
          <w:rFonts w:ascii="Times New Roman" w:hAnsi="Times New Roman"/>
        </w:rPr>
        <w:tab/>
        <w:t>zasypania</w:t>
      </w:r>
      <w:r w:rsidR="00043D0F" w:rsidRPr="009A07B2">
        <w:rPr>
          <w:rFonts w:ascii="Times New Roman" w:hAnsi="Times New Roman"/>
        </w:rPr>
        <w:t xml:space="preserve"> wykopów z plantowaniem ziemi i wywozem i utylizacją nadmiaru ziemi;</w:t>
      </w:r>
    </w:p>
    <w:p w14:paraId="4A6AD6BC" w14:textId="035BC30C" w:rsidR="00043D0F" w:rsidRPr="009A07B2" w:rsidRDefault="002E3DF3" w:rsidP="007E05E4">
      <w:pPr>
        <w:spacing w:after="0" w:line="240" w:lineRule="auto"/>
        <w:ind w:left="1276" w:hanging="284"/>
        <w:jc w:val="both"/>
        <w:rPr>
          <w:rFonts w:ascii="Times New Roman" w:hAnsi="Times New Roman"/>
        </w:rPr>
      </w:pPr>
      <w:r>
        <w:rPr>
          <w:rFonts w:ascii="Times New Roman" w:hAnsi="Times New Roman"/>
        </w:rPr>
        <w:lastRenderedPageBreak/>
        <w:t>-</w:t>
      </w:r>
      <w:r>
        <w:rPr>
          <w:rFonts w:ascii="Times New Roman" w:hAnsi="Times New Roman"/>
        </w:rPr>
        <w:tab/>
        <w:t>odtworzenia</w:t>
      </w:r>
      <w:r w:rsidR="00043D0F" w:rsidRPr="009A07B2">
        <w:rPr>
          <w:rFonts w:ascii="Times New Roman" w:hAnsi="Times New Roman"/>
        </w:rPr>
        <w:t xml:space="preserve"> nawierzchni asfaltowej uszkodzonej w obrębie studni S1;</w:t>
      </w:r>
    </w:p>
    <w:p w14:paraId="7FBCCCE6" w14:textId="1400D4EF" w:rsidR="00043D0F" w:rsidRPr="009A07B2" w:rsidRDefault="002E3DF3" w:rsidP="007E05E4">
      <w:pPr>
        <w:spacing w:after="0" w:line="240" w:lineRule="auto"/>
        <w:ind w:left="1276" w:hanging="284"/>
        <w:jc w:val="both"/>
        <w:rPr>
          <w:rFonts w:ascii="Times New Roman" w:hAnsi="Times New Roman"/>
        </w:rPr>
      </w:pPr>
      <w:r>
        <w:rPr>
          <w:rFonts w:ascii="Times New Roman" w:hAnsi="Times New Roman"/>
        </w:rPr>
        <w:t>-</w:t>
      </w:r>
      <w:r>
        <w:rPr>
          <w:rFonts w:ascii="Times New Roman" w:hAnsi="Times New Roman"/>
        </w:rPr>
        <w:tab/>
        <w:t>wykonania</w:t>
      </w:r>
      <w:r w:rsidR="00043D0F" w:rsidRPr="009A07B2">
        <w:rPr>
          <w:rFonts w:ascii="Times New Roman" w:hAnsi="Times New Roman"/>
        </w:rPr>
        <w:t xml:space="preserve"> próby szczelności kanałów rurowych;</w:t>
      </w:r>
    </w:p>
    <w:p w14:paraId="090D9542" w14:textId="78E2A25A" w:rsidR="00043D0F" w:rsidRPr="009A07B2" w:rsidRDefault="002E3DF3" w:rsidP="007E05E4">
      <w:pPr>
        <w:spacing w:after="0" w:line="240" w:lineRule="auto"/>
        <w:ind w:left="1276" w:hanging="284"/>
        <w:jc w:val="both"/>
        <w:rPr>
          <w:rFonts w:ascii="Times New Roman" w:hAnsi="Times New Roman"/>
        </w:rPr>
      </w:pPr>
      <w:r>
        <w:rPr>
          <w:rFonts w:ascii="Times New Roman" w:hAnsi="Times New Roman"/>
        </w:rPr>
        <w:t>-</w:t>
      </w:r>
      <w:r>
        <w:rPr>
          <w:rFonts w:ascii="Times New Roman" w:hAnsi="Times New Roman"/>
        </w:rPr>
        <w:tab/>
        <w:t>wykonania</w:t>
      </w:r>
      <w:r w:rsidR="00043D0F" w:rsidRPr="009A07B2">
        <w:rPr>
          <w:rFonts w:ascii="Times New Roman" w:hAnsi="Times New Roman"/>
        </w:rPr>
        <w:t xml:space="preserve"> inspekcji wizyjnej wykonanej kanalizacji;</w:t>
      </w:r>
    </w:p>
    <w:p w14:paraId="6923C8A2" w14:textId="11F53F2D" w:rsidR="00043D0F" w:rsidRPr="009A07B2" w:rsidRDefault="002E3DF3" w:rsidP="007E05E4">
      <w:pPr>
        <w:spacing w:after="0" w:line="240" w:lineRule="auto"/>
        <w:ind w:left="1276" w:hanging="284"/>
        <w:jc w:val="both"/>
        <w:rPr>
          <w:rFonts w:ascii="Times New Roman" w:hAnsi="Times New Roman"/>
        </w:rPr>
      </w:pPr>
      <w:r>
        <w:rPr>
          <w:rFonts w:ascii="Times New Roman" w:hAnsi="Times New Roman"/>
        </w:rPr>
        <w:t>-</w:t>
      </w:r>
      <w:r>
        <w:rPr>
          <w:rFonts w:ascii="Times New Roman" w:hAnsi="Times New Roman"/>
        </w:rPr>
        <w:tab/>
        <w:t>wykonania</w:t>
      </w:r>
      <w:r w:rsidR="00043D0F" w:rsidRPr="009A07B2">
        <w:rPr>
          <w:rFonts w:ascii="Times New Roman" w:hAnsi="Times New Roman"/>
        </w:rPr>
        <w:t xml:space="preserve"> inwentaryzacji geodezyjnej powykonawczej.</w:t>
      </w:r>
    </w:p>
    <w:p w14:paraId="1CD4EFE1" w14:textId="77777777" w:rsidR="00043D0F" w:rsidRPr="009A07B2" w:rsidRDefault="00043D0F" w:rsidP="007E05E4">
      <w:pPr>
        <w:spacing w:after="0" w:line="240" w:lineRule="auto"/>
        <w:ind w:left="993" w:hanging="284"/>
        <w:jc w:val="both"/>
        <w:rPr>
          <w:rFonts w:ascii="Times New Roman" w:hAnsi="Times New Roman"/>
        </w:rPr>
      </w:pPr>
      <w:r w:rsidRPr="009A07B2">
        <w:rPr>
          <w:rFonts w:ascii="Times New Roman" w:hAnsi="Times New Roman"/>
        </w:rPr>
        <w:t>b)</w:t>
      </w:r>
      <w:r w:rsidRPr="009A07B2">
        <w:rPr>
          <w:rFonts w:ascii="Times New Roman" w:hAnsi="Times New Roman"/>
        </w:rPr>
        <w:tab/>
        <w:t xml:space="preserve">Uzyskanie wszelkich koniecznych uzgodnień </w:t>
      </w:r>
      <w:proofErr w:type="spellStart"/>
      <w:r w:rsidRPr="009A07B2">
        <w:rPr>
          <w:rFonts w:ascii="Times New Roman" w:hAnsi="Times New Roman"/>
        </w:rPr>
        <w:t>MZWiK</w:t>
      </w:r>
      <w:proofErr w:type="spellEnd"/>
      <w:r w:rsidRPr="009A07B2">
        <w:rPr>
          <w:rFonts w:ascii="Times New Roman" w:hAnsi="Times New Roman"/>
        </w:rPr>
        <w:t xml:space="preserve"> w Nowym Targu (zgłoszenie rozpoczęcia robót, nadzór podczas realizacji robót).</w:t>
      </w:r>
    </w:p>
    <w:p w14:paraId="30035C56" w14:textId="77777777" w:rsidR="00043D0F" w:rsidRPr="009A07B2" w:rsidRDefault="00043D0F" w:rsidP="007E05E4">
      <w:pPr>
        <w:pStyle w:val="Tekstpodstawowywcity2"/>
        <w:spacing w:after="0" w:line="240" w:lineRule="auto"/>
        <w:ind w:left="993" w:hanging="284"/>
        <w:jc w:val="both"/>
      </w:pPr>
      <w:r w:rsidRPr="007E05E4">
        <w:rPr>
          <w:rFonts w:ascii="Times New Roman" w:hAnsi="Times New Roman" w:cs="Times New Roman"/>
        </w:rPr>
        <w:t>c)</w:t>
      </w:r>
      <w:r w:rsidRPr="009A07B2">
        <w:tab/>
      </w:r>
      <w:r w:rsidRPr="007E05E4">
        <w:rPr>
          <w:rFonts w:ascii="Times New Roman" w:hAnsi="Times New Roman" w:cs="Times New Roman"/>
        </w:rPr>
        <w:t xml:space="preserve">Uzyskanie odbioru technicznego wykonanego odcinka kanalizacji przez </w:t>
      </w:r>
      <w:proofErr w:type="spellStart"/>
      <w:r w:rsidRPr="007E05E4">
        <w:rPr>
          <w:rFonts w:ascii="Times New Roman" w:hAnsi="Times New Roman" w:cs="Times New Roman"/>
        </w:rPr>
        <w:t>MZWiK</w:t>
      </w:r>
      <w:proofErr w:type="spellEnd"/>
      <w:r w:rsidRPr="007E05E4">
        <w:rPr>
          <w:rFonts w:ascii="Times New Roman" w:hAnsi="Times New Roman" w:cs="Times New Roman"/>
        </w:rPr>
        <w:t xml:space="preserve"> </w:t>
      </w:r>
      <w:r w:rsidRPr="007E05E4">
        <w:rPr>
          <w:rFonts w:ascii="Times New Roman" w:hAnsi="Times New Roman" w:cs="Times New Roman"/>
        </w:rPr>
        <w:br/>
        <w:t>w Nowym Targu.</w:t>
      </w:r>
    </w:p>
    <w:p w14:paraId="0BFA21AB" w14:textId="77777777" w:rsidR="00043D0F" w:rsidRPr="009A07B2" w:rsidRDefault="00043D0F" w:rsidP="007E05E4">
      <w:pPr>
        <w:pStyle w:val="Tekstpodstawowywcity3"/>
      </w:pPr>
      <w:r w:rsidRPr="009A07B2">
        <w:t>d)</w:t>
      </w:r>
      <w:r w:rsidRPr="009A07B2">
        <w:tab/>
        <w:t>Uporządkowanie terenu po wykonaniu robót</w:t>
      </w:r>
      <w:r>
        <w:t xml:space="preserve"> i uzyskanie wszelkich niezbędnych zgód na zajęcie terenu, przesunięcie istniejących instalacji (o ile okażą się niezbędne dla wykonania przedmiotu umowy)</w:t>
      </w:r>
      <w:r w:rsidRPr="009A07B2">
        <w:t>.</w:t>
      </w:r>
    </w:p>
    <w:p w14:paraId="682E54B9" w14:textId="54752DD3" w:rsidR="009D162C" w:rsidRPr="009A07B2" w:rsidRDefault="00043D0F" w:rsidP="009D162C">
      <w:pPr>
        <w:spacing w:after="0" w:line="240" w:lineRule="auto"/>
        <w:ind w:left="993" w:hanging="284"/>
        <w:jc w:val="both"/>
        <w:rPr>
          <w:rFonts w:ascii="Times New Roman" w:hAnsi="Times New Roman"/>
        </w:rPr>
      </w:pPr>
      <w:r w:rsidRPr="009A07B2">
        <w:rPr>
          <w:rFonts w:ascii="Times New Roman" w:hAnsi="Times New Roman"/>
        </w:rPr>
        <w:t>e)</w:t>
      </w:r>
      <w:r w:rsidRPr="009A07B2">
        <w:rPr>
          <w:rFonts w:ascii="Times New Roman" w:hAnsi="Times New Roman"/>
        </w:rPr>
        <w:tab/>
        <w:t>Opracowanie dokumentacji powykonawczej.</w:t>
      </w:r>
    </w:p>
    <w:p w14:paraId="55D7F47F" w14:textId="4752675D" w:rsidR="00356997" w:rsidRPr="004433B3" w:rsidRDefault="00356997" w:rsidP="001C54B8">
      <w:pPr>
        <w:pStyle w:val="Akapitzlist"/>
        <w:numPr>
          <w:ilvl w:val="0"/>
          <w:numId w:val="49"/>
        </w:numPr>
        <w:autoSpaceDE w:val="0"/>
        <w:autoSpaceDN w:val="0"/>
        <w:adjustRightInd w:val="0"/>
        <w:spacing w:after="0" w:line="276" w:lineRule="auto"/>
        <w:ind w:left="426" w:hanging="426"/>
        <w:jc w:val="both"/>
        <w:rPr>
          <w:rFonts w:ascii="Times New Roman" w:hAnsi="Times New Roman"/>
        </w:rPr>
      </w:pPr>
      <w:r w:rsidRPr="004433B3">
        <w:rPr>
          <w:rFonts w:ascii="Times New Roman" w:hAnsi="Times New Roman"/>
        </w:rPr>
        <w:t>Wykonawca w ramach przedmiotu zamówienia zobowiązany jest ponadto do:</w:t>
      </w:r>
    </w:p>
    <w:p w14:paraId="58CB9230" w14:textId="77777777" w:rsidR="00356997" w:rsidRPr="00FC36D1" w:rsidRDefault="00356997" w:rsidP="001C54B8">
      <w:pPr>
        <w:pStyle w:val="Akapitzlist"/>
        <w:numPr>
          <w:ilvl w:val="1"/>
          <w:numId w:val="50"/>
        </w:numPr>
        <w:autoSpaceDE w:val="0"/>
        <w:autoSpaceDN w:val="0"/>
        <w:adjustRightInd w:val="0"/>
        <w:spacing w:after="0" w:line="276" w:lineRule="auto"/>
        <w:jc w:val="both"/>
        <w:rPr>
          <w:rFonts w:ascii="Times New Roman" w:hAnsi="Times New Roman"/>
        </w:rPr>
      </w:pPr>
      <w:r w:rsidRPr="00FC36D1">
        <w:rPr>
          <w:rFonts w:ascii="Times New Roman" w:hAnsi="Times New Roman"/>
        </w:rPr>
        <w:t>Wykonania dokumentacji powykonawczej, w formie zbroszurowanego operatu kolaudacyjnego;</w:t>
      </w:r>
    </w:p>
    <w:p w14:paraId="14B4246A" w14:textId="77777777" w:rsidR="00356997" w:rsidRPr="00FC36D1" w:rsidRDefault="00356997" w:rsidP="001C54B8">
      <w:pPr>
        <w:pStyle w:val="Akapitzlist"/>
        <w:numPr>
          <w:ilvl w:val="1"/>
          <w:numId w:val="50"/>
        </w:numPr>
        <w:autoSpaceDE w:val="0"/>
        <w:autoSpaceDN w:val="0"/>
        <w:adjustRightInd w:val="0"/>
        <w:spacing w:after="0" w:line="276" w:lineRule="auto"/>
        <w:jc w:val="both"/>
        <w:rPr>
          <w:rFonts w:ascii="Times New Roman" w:hAnsi="Times New Roman"/>
        </w:rPr>
      </w:pPr>
      <w:r w:rsidRPr="00FC36D1">
        <w:rPr>
          <w:rFonts w:ascii="Times New Roman" w:hAnsi="Times New Roman"/>
        </w:rPr>
        <w:t>Wykonanie przez wszelkich prac przygotowawczych, związanych z wymogami BHP, organizacją placu budowy;</w:t>
      </w:r>
    </w:p>
    <w:p w14:paraId="5DE5BC57" w14:textId="5DF1D79F" w:rsidR="00356997" w:rsidRPr="00FC36D1" w:rsidRDefault="004959F3" w:rsidP="001C54B8">
      <w:pPr>
        <w:pStyle w:val="Akapitzlist"/>
        <w:numPr>
          <w:ilvl w:val="1"/>
          <w:numId w:val="50"/>
        </w:numPr>
        <w:autoSpaceDE w:val="0"/>
        <w:autoSpaceDN w:val="0"/>
        <w:adjustRightInd w:val="0"/>
        <w:spacing w:after="0" w:line="276" w:lineRule="auto"/>
        <w:jc w:val="both"/>
        <w:rPr>
          <w:rFonts w:ascii="Times New Roman" w:hAnsi="Times New Roman"/>
        </w:rPr>
      </w:pPr>
      <w:r>
        <w:rPr>
          <w:rFonts w:ascii="Times New Roman" w:hAnsi="Times New Roman"/>
        </w:rPr>
        <w:t>Uporządkowania</w:t>
      </w:r>
      <w:r w:rsidR="00356997" w:rsidRPr="00FC36D1">
        <w:rPr>
          <w:rFonts w:ascii="Times New Roman" w:hAnsi="Times New Roman"/>
        </w:rPr>
        <w:t xml:space="preserve"> terenu budowy;</w:t>
      </w:r>
    </w:p>
    <w:p w14:paraId="51773A88" w14:textId="478DDDF5" w:rsidR="00356997" w:rsidRPr="00FC36D1" w:rsidRDefault="004959F3" w:rsidP="001C54B8">
      <w:pPr>
        <w:pStyle w:val="Akapitzlist"/>
        <w:numPr>
          <w:ilvl w:val="1"/>
          <w:numId w:val="50"/>
        </w:numPr>
        <w:autoSpaceDE w:val="0"/>
        <w:autoSpaceDN w:val="0"/>
        <w:adjustRightInd w:val="0"/>
        <w:spacing w:after="0" w:line="276" w:lineRule="auto"/>
        <w:jc w:val="both"/>
        <w:rPr>
          <w:rFonts w:ascii="Times New Roman" w:hAnsi="Times New Roman"/>
        </w:rPr>
      </w:pPr>
      <w:r>
        <w:rPr>
          <w:rFonts w:ascii="Times New Roman" w:hAnsi="Times New Roman"/>
        </w:rPr>
        <w:t>Likwidacji</w:t>
      </w:r>
      <w:r w:rsidR="00356997" w:rsidRPr="00FC36D1">
        <w:rPr>
          <w:rFonts w:ascii="Times New Roman" w:hAnsi="Times New Roman"/>
        </w:rPr>
        <w:t xml:space="preserve"> placu budowy;</w:t>
      </w:r>
    </w:p>
    <w:p w14:paraId="01C52C4B" w14:textId="179C472C" w:rsidR="001024E1" w:rsidRPr="004433B3" w:rsidRDefault="004959F3" w:rsidP="001C54B8">
      <w:pPr>
        <w:pStyle w:val="Akapitzlist"/>
        <w:numPr>
          <w:ilvl w:val="1"/>
          <w:numId w:val="50"/>
        </w:numPr>
        <w:autoSpaceDE w:val="0"/>
        <w:autoSpaceDN w:val="0"/>
        <w:adjustRightInd w:val="0"/>
        <w:spacing w:after="0" w:line="276" w:lineRule="auto"/>
        <w:jc w:val="both"/>
        <w:rPr>
          <w:rFonts w:ascii="Times New Roman" w:hAnsi="Times New Roman"/>
        </w:rPr>
      </w:pPr>
      <w:r>
        <w:rPr>
          <w:rFonts w:ascii="Times New Roman" w:hAnsi="Times New Roman"/>
        </w:rPr>
        <w:t>Wykonania</w:t>
      </w:r>
      <w:r w:rsidR="00356997" w:rsidRPr="00FC36D1">
        <w:rPr>
          <w:rFonts w:ascii="Times New Roman" w:hAnsi="Times New Roman"/>
        </w:rPr>
        <w:t xml:space="preserve"> wszelkich innych prac nieobjętych SWZ, a koniecznych do wykonania </w:t>
      </w:r>
      <w:r w:rsidR="00294211">
        <w:rPr>
          <w:rFonts w:ascii="Times New Roman" w:hAnsi="Times New Roman"/>
        </w:rPr>
        <w:br/>
      </w:r>
      <w:r w:rsidR="00356997" w:rsidRPr="00FC36D1">
        <w:rPr>
          <w:rFonts w:ascii="Times New Roman" w:hAnsi="Times New Roman"/>
        </w:rPr>
        <w:t>ze względu na obowiązujące przepisy i sztukę budowlaną.</w:t>
      </w:r>
    </w:p>
    <w:p w14:paraId="76F22BCE" w14:textId="72E14015" w:rsidR="00293AAD" w:rsidRPr="00293AAD" w:rsidRDefault="00293AAD" w:rsidP="001C54B8">
      <w:pPr>
        <w:pStyle w:val="Akapitzlist"/>
        <w:numPr>
          <w:ilvl w:val="0"/>
          <w:numId w:val="49"/>
        </w:numPr>
        <w:spacing w:after="0" w:line="240" w:lineRule="auto"/>
        <w:ind w:left="426" w:hanging="426"/>
        <w:jc w:val="both"/>
        <w:rPr>
          <w:rFonts w:ascii="Times New Roman" w:hAnsi="Times New Roman" w:cs="Times New Roman"/>
        </w:rPr>
      </w:pPr>
      <w:r w:rsidRPr="00293AAD">
        <w:rPr>
          <w:rFonts w:ascii="Times New Roman" w:hAnsi="Times New Roman" w:cs="Times New Roman"/>
        </w:rPr>
        <w:t>Wykonawca jest zobowiązany do prowadzenia prac w taki sposób, aby nie uszkodzić budynku Starego Szpitala i infrastruktury technicznej.</w:t>
      </w:r>
    </w:p>
    <w:p w14:paraId="13F46CF0" w14:textId="520A1FC1" w:rsidR="00043D0F" w:rsidRPr="009A07B2" w:rsidRDefault="00043D0F" w:rsidP="001C54B8">
      <w:pPr>
        <w:pStyle w:val="Akapitzlist"/>
        <w:numPr>
          <w:ilvl w:val="0"/>
          <w:numId w:val="49"/>
        </w:numPr>
        <w:spacing w:after="0" w:line="240" w:lineRule="auto"/>
        <w:ind w:left="426" w:hanging="426"/>
        <w:jc w:val="both"/>
      </w:pPr>
      <w:r w:rsidRPr="00356997">
        <w:rPr>
          <w:rFonts w:ascii="Times New Roman" w:hAnsi="Times New Roman" w:cs="Times New Roman"/>
        </w:rPr>
        <w:t xml:space="preserve">Do obowiązków Wykonawcy należy bieżące usuwanie zanieczyszczeń z nawierzchni </w:t>
      </w:r>
      <w:r w:rsidRPr="009A07B2">
        <w:br/>
      </w:r>
      <w:r w:rsidRPr="00356997">
        <w:rPr>
          <w:rFonts w:ascii="Times New Roman" w:hAnsi="Times New Roman" w:cs="Times New Roman"/>
        </w:rPr>
        <w:t>ul. Szpitalnej powstałych podczas wywozu materiałów z rozbiórki i ziemi.</w:t>
      </w:r>
    </w:p>
    <w:p w14:paraId="23040250" w14:textId="7A2FF1A0" w:rsidR="00043D0F" w:rsidRPr="009A07B2" w:rsidRDefault="00043D0F" w:rsidP="001C54B8">
      <w:pPr>
        <w:pStyle w:val="Akapitzlist"/>
        <w:numPr>
          <w:ilvl w:val="0"/>
          <w:numId w:val="49"/>
        </w:numPr>
        <w:spacing w:after="0" w:line="240" w:lineRule="auto"/>
        <w:ind w:left="426" w:hanging="426"/>
        <w:jc w:val="both"/>
      </w:pPr>
      <w:r w:rsidRPr="00356997">
        <w:rPr>
          <w:rFonts w:ascii="Times New Roman" w:hAnsi="Times New Roman" w:cs="Times New Roman"/>
        </w:rPr>
        <w:t>Prace należy prowadzić zgodnie z przepisami BHP, p.poż. oraz ochrony środowiska.</w:t>
      </w:r>
    </w:p>
    <w:p w14:paraId="6BD989B5" w14:textId="4F9102DF" w:rsidR="00043D0F" w:rsidRPr="009A07B2" w:rsidRDefault="00043D0F" w:rsidP="001C54B8">
      <w:pPr>
        <w:pStyle w:val="Akapitzlist"/>
        <w:numPr>
          <w:ilvl w:val="0"/>
          <w:numId w:val="49"/>
        </w:numPr>
        <w:spacing w:after="0" w:line="240" w:lineRule="auto"/>
        <w:ind w:left="426" w:hanging="426"/>
        <w:jc w:val="both"/>
      </w:pPr>
      <w:r w:rsidRPr="00356997">
        <w:rPr>
          <w:rFonts w:ascii="Times New Roman" w:hAnsi="Times New Roman" w:cs="Times New Roman"/>
        </w:rPr>
        <w:t xml:space="preserve">Wykonawca zobowiązany jest do niezwłocznego informowania przedstawicieli Zamawiającego, wskazanych w § 10 ust. 1, o problemach powstałych podczas prowadzenia prac. </w:t>
      </w:r>
    </w:p>
    <w:p w14:paraId="1384CC02" w14:textId="735BFEF8" w:rsidR="00043D0F" w:rsidRPr="009A07B2" w:rsidRDefault="00043D0F" w:rsidP="001C54B8">
      <w:pPr>
        <w:pStyle w:val="Akapitzlist"/>
        <w:widowControl w:val="0"/>
        <w:numPr>
          <w:ilvl w:val="0"/>
          <w:numId w:val="49"/>
        </w:numPr>
        <w:spacing w:after="0" w:line="240" w:lineRule="auto"/>
        <w:ind w:left="426" w:hanging="426"/>
        <w:jc w:val="both"/>
      </w:pPr>
      <w:r w:rsidRPr="00356997">
        <w:rPr>
          <w:rFonts w:ascii="Times New Roman" w:eastAsia="Times New Roman" w:hAnsi="Times New Roman" w:cs="Times New Roman"/>
          <w:lang w:eastAsia="ar-SA"/>
        </w:rPr>
        <w:t>Zamawiający nie zapewnia punktu poboru wody i energii elektrycznej.</w:t>
      </w:r>
    </w:p>
    <w:p w14:paraId="689327E4" w14:textId="1872923C" w:rsidR="00043D0F" w:rsidRPr="00356997" w:rsidRDefault="00043D0F" w:rsidP="001C54B8">
      <w:pPr>
        <w:pStyle w:val="Akapitzlist"/>
        <w:widowControl w:val="0"/>
        <w:numPr>
          <w:ilvl w:val="0"/>
          <w:numId w:val="49"/>
        </w:numPr>
        <w:tabs>
          <w:tab w:val="left" w:pos="567"/>
        </w:tabs>
        <w:suppressAutoHyphens/>
        <w:spacing w:after="0" w:line="240" w:lineRule="auto"/>
        <w:ind w:left="426" w:hanging="426"/>
        <w:jc w:val="both"/>
        <w:rPr>
          <w:rFonts w:eastAsiaTheme="minorEastAsia"/>
          <w:lang w:eastAsia="ar-SA"/>
        </w:rPr>
      </w:pPr>
      <w:r w:rsidRPr="00356997">
        <w:rPr>
          <w:rFonts w:ascii="Times New Roman" w:eastAsia="Times New Roman" w:hAnsi="Times New Roman" w:cs="Times New Roman"/>
          <w:lang w:eastAsia="ar-SA"/>
        </w:rPr>
        <w:t xml:space="preserve">Szczegółowy opis przedmiotu umowy zawiera </w:t>
      </w:r>
      <w:r w:rsidRPr="00356997">
        <w:rPr>
          <w:rFonts w:ascii="Times New Roman" w:eastAsia="Times New Roman" w:hAnsi="Times New Roman" w:cs="Times New Roman"/>
          <w:b/>
          <w:bCs/>
          <w:lang w:eastAsia="ar-SA"/>
        </w:rPr>
        <w:t>dokumentacja techniczna</w:t>
      </w:r>
      <w:r w:rsidRPr="00356997">
        <w:rPr>
          <w:rFonts w:ascii="Times New Roman" w:eastAsia="Times New Roman" w:hAnsi="Times New Roman" w:cs="Times New Roman"/>
          <w:lang w:eastAsia="ar-SA"/>
        </w:rPr>
        <w:t xml:space="preserve">, tj. specyfikacja wykonania i odbioru robót budowlanych (zwana dalej </w:t>
      </w:r>
      <w:proofErr w:type="spellStart"/>
      <w:r w:rsidRPr="00356997">
        <w:rPr>
          <w:rFonts w:ascii="Times New Roman" w:eastAsia="Times New Roman" w:hAnsi="Times New Roman" w:cs="Times New Roman"/>
          <w:lang w:eastAsia="ar-SA"/>
        </w:rPr>
        <w:t>SWiORB</w:t>
      </w:r>
      <w:proofErr w:type="spellEnd"/>
      <w:r w:rsidRPr="00356997">
        <w:rPr>
          <w:rFonts w:ascii="Times New Roman" w:eastAsia="Times New Roman" w:hAnsi="Times New Roman" w:cs="Times New Roman"/>
          <w:lang w:eastAsia="ar-SA"/>
        </w:rPr>
        <w:t>)</w:t>
      </w:r>
      <w:r w:rsidR="00907F18">
        <w:rPr>
          <w:rFonts w:ascii="Times New Roman" w:eastAsia="Times New Roman" w:hAnsi="Times New Roman" w:cs="Times New Roman"/>
          <w:lang w:eastAsia="ar-SA"/>
        </w:rPr>
        <w:t>, przedmiar robót – stanowiącym dokument pomocniczy</w:t>
      </w:r>
      <w:r w:rsidRPr="00356997">
        <w:rPr>
          <w:rFonts w:ascii="Times New Roman" w:eastAsia="Times New Roman" w:hAnsi="Times New Roman" w:cs="Times New Roman"/>
          <w:lang w:eastAsia="ar-SA"/>
        </w:rPr>
        <w:t>, opis przedmiotu zamówienia i zapisy SWZ. Wykonawca oświadcza, że zapoznał się z dokumentacją projektową, nie wnosi do niej żadnych zastrzeżeń, oświadcza, że dokumentacja jest zupełna i prawidłowa.</w:t>
      </w:r>
    </w:p>
    <w:p w14:paraId="04107D17" w14:textId="14C7320B" w:rsidR="00043D0F" w:rsidRPr="009A07B2" w:rsidRDefault="00043D0F" w:rsidP="001C54B8">
      <w:pPr>
        <w:widowControl w:val="0"/>
        <w:numPr>
          <w:ilvl w:val="0"/>
          <w:numId w:val="47"/>
        </w:numPr>
        <w:suppressAutoHyphens/>
        <w:spacing w:after="0" w:line="240" w:lineRule="auto"/>
        <w:ind w:left="426" w:hanging="426"/>
        <w:jc w:val="both"/>
        <w:rPr>
          <w:rFonts w:ascii="Times New Roman" w:eastAsia="Times New Roman" w:hAnsi="Times New Roman" w:cs="Times New Roman"/>
          <w:i/>
          <w:iCs/>
          <w:lang w:eastAsia="ar-SA"/>
        </w:rPr>
      </w:pPr>
      <w:r w:rsidRPr="009A07B2">
        <w:rPr>
          <w:rFonts w:ascii="Times New Roman" w:eastAsia="Times New Roman" w:hAnsi="Times New Roman" w:cs="Times New Roman"/>
          <w:lang w:eastAsia="ar-SA"/>
        </w:rPr>
        <w:t>W ramach przedmiotu umowy Wykonawca dostarczy materiały (materiały budowlane, urządzenia, wyposażenie), wykona prace przygotowawcze, rozbiórkowe, demontażowe, montażowe, instalacyjne, budowlane, porządkowe</w:t>
      </w:r>
      <w:r>
        <w:rPr>
          <w:rFonts w:ascii="Times New Roman" w:eastAsia="Times New Roman" w:hAnsi="Times New Roman" w:cs="Times New Roman"/>
          <w:lang w:eastAsia="ar-SA"/>
        </w:rPr>
        <w:t xml:space="preserve"> i inne niezbędne dla wykonania przedmiotu umowy</w:t>
      </w:r>
      <w:r w:rsidRPr="009A07B2">
        <w:rPr>
          <w:rFonts w:ascii="Times New Roman" w:eastAsia="Times New Roman" w:hAnsi="Times New Roman" w:cs="Times New Roman"/>
          <w:lang w:eastAsia="ar-SA"/>
        </w:rPr>
        <w:t xml:space="preserve">. </w:t>
      </w:r>
    </w:p>
    <w:p w14:paraId="079B8D43" w14:textId="52D2E753" w:rsidR="00043D0F" w:rsidRDefault="00043D0F" w:rsidP="001C54B8">
      <w:pPr>
        <w:widowControl w:val="0"/>
        <w:numPr>
          <w:ilvl w:val="0"/>
          <w:numId w:val="47"/>
        </w:numPr>
        <w:suppressAutoHyphens/>
        <w:spacing w:after="0" w:line="240" w:lineRule="auto"/>
        <w:ind w:left="426" w:hanging="426"/>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 xml:space="preserve">Przedmiot umowy należy wykonać z należytą starannością, zgodnie z zasadami sztuki budowlanej, współczesnej wiedzy technicznej, zgodnie z obowiązującymi przepisami </w:t>
      </w:r>
      <w:r w:rsidR="00581E5B">
        <w:rPr>
          <w:rFonts w:ascii="Times New Roman" w:eastAsia="Times New Roman" w:hAnsi="Times New Roman" w:cs="Times New Roman"/>
          <w:lang w:eastAsia="ar-SA"/>
        </w:rPr>
        <w:br/>
      </w:r>
      <w:r w:rsidRPr="009A07B2">
        <w:rPr>
          <w:rFonts w:ascii="Times New Roman" w:eastAsia="Times New Roman" w:hAnsi="Times New Roman" w:cs="Times New Roman"/>
          <w:lang w:eastAsia="ar-SA"/>
        </w:rPr>
        <w:t xml:space="preserve">i normami polskimi, w szczególności zawartymi w Prawie budowlanym, normami wspólnymi Unii Europejskiej, zgodnie ze złożoną ofertą, warunkami zamówienia oraz zgodnie </w:t>
      </w:r>
      <w:r w:rsidR="00581E5B">
        <w:rPr>
          <w:rFonts w:ascii="Times New Roman" w:eastAsia="Times New Roman" w:hAnsi="Times New Roman" w:cs="Times New Roman"/>
          <w:lang w:eastAsia="ar-SA"/>
        </w:rPr>
        <w:br/>
      </w:r>
      <w:r w:rsidRPr="009A07B2">
        <w:rPr>
          <w:rFonts w:ascii="Times New Roman" w:eastAsia="Times New Roman" w:hAnsi="Times New Roman" w:cs="Times New Roman"/>
          <w:lang w:eastAsia="ar-SA"/>
        </w:rPr>
        <w:t>z ustaleniami poczynionymi z Zamawiającym, z zastrzeżeniem, iż ustalenia te nie mogą wykraczać poza przedmiot umowy oraz nie mogą być sprzeczne z dokumentacją techniczną oraz zasadami wiedzy technicznej lub sztuką budowlaną.</w:t>
      </w:r>
    </w:p>
    <w:p w14:paraId="345EE887" w14:textId="2711187F" w:rsidR="008E32BB" w:rsidRPr="008E32BB" w:rsidRDefault="008E32BB" w:rsidP="001C54B8">
      <w:pPr>
        <w:widowControl w:val="0"/>
        <w:numPr>
          <w:ilvl w:val="0"/>
          <w:numId w:val="47"/>
        </w:numPr>
        <w:suppressAutoHyphens/>
        <w:spacing w:after="0" w:line="240" w:lineRule="auto"/>
        <w:ind w:left="426"/>
        <w:jc w:val="both"/>
        <w:rPr>
          <w:rFonts w:ascii="Times New Roman" w:eastAsia="Times New Roman" w:hAnsi="Times New Roman" w:cs="Times New Roman"/>
          <w:lang w:eastAsia="ar-SA"/>
        </w:rPr>
      </w:pPr>
      <w:r w:rsidRPr="008E32BB">
        <w:rPr>
          <w:rFonts w:ascii="Times New Roman" w:eastAsia="Times New Roman" w:hAnsi="Times New Roman" w:cs="Times New Roman"/>
          <w:lang w:eastAsia="ar-SA"/>
        </w:rPr>
        <w:t xml:space="preserve">W związku z przyjętym rozliczeniem ryczałtowym załączone przedmiary robót pełnią funkcję pomocniczą, określając orientacyjny zakres robót przewidzianych do wykonania zamówienia, ułatwiając tym samym skalkulowanie ceny. Obowiązkiem Wykonawcy jest uwzględnienie </w:t>
      </w:r>
      <w:r w:rsidR="00FA735A">
        <w:rPr>
          <w:rFonts w:ascii="Times New Roman" w:eastAsia="Times New Roman" w:hAnsi="Times New Roman" w:cs="Times New Roman"/>
          <w:lang w:eastAsia="ar-SA"/>
        </w:rPr>
        <w:br/>
      </w:r>
      <w:r w:rsidRPr="008E32BB">
        <w:rPr>
          <w:rFonts w:ascii="Times New Roman" w:eastAsia="Times New Roman" w:hAnsi="Times New Roman" w:cs="Times New Roman"/>
          <w:lang w:eastAsia="ar-SA"/>
        </w:rPr>
        <w:t>w cenie ryczałtowej wszystkich kosztów niezbędnych do wykonania przedmiotu zamówienia opisanego w SWZ.</w:t>
      </w:r>
    </w:p>
    <w:p w14:paraId="6924967B" w14:textId="60460C0C" w:rsidR="008A72AD" w:rsidRPr="008E32BB" w:rsidRDefault="008E32BB" w:rsidP="001C54B8">
      <w:pPr>
        <w:widowControl w:val="0"/>
        <w:numPr>
          <w:ilvl w:val="0"/>
          <w:numId w:val="47"/>
        </w:numPr>
        <w:suppressAutoHyphens/>
        <w:spacing w:after="0" w:line="240" w:lineRule="auto"/>
        <w:ind w:left="426"/>
        <w:jc w:val="both"/>
        <w:rPr>
          <w:rFonts w:ascii="Times New Roman" w:eastAsia="Times New Roman" w:hAnsi="Times New Roman" w:cs="Times New Roman"/>
          <w:lang w:eastAsia="ar-SA"/>
        </w:rPr>
      </w:pPr>
      <w:r w:rsidRPr="008E32BB">
        <w:rPr>
          <w:rFonts w:ascii="Times New Roman" w:eastAsia="Times New Roman" w:hAnsi="Times New Roman" w:cs="Times New Roman"/>
          <w:lang w:eastAsia="ar-SA"/>
        </w:rPr>
        <w:t xml:space="preserve">Wykonawca powinien przeanalizować dokumentację projektową i przygotować ofertę cenową </w:t>
      </w:r>
      <w:r w:rsidR="00FA735A">
        <w:rPr>
          <w:rFonts w:ascii="Times New Roman" w:eastAsia="Times New Roman" w:hAnsi="Times New Roman" w:cs="Times New Roman"/>
          <w:lang w:eastAsia="ar-SA"/>
        </w:rPr>
        <w:br/>
      </w:r>
      <w:r w:rsidRPr="008E32BB">
        <w:rPr>
          <w:rFonts w:ascii="Times New Roman" w:eastAsia="Times New Roman" w:hAnsi="Times New Roman" w:cs="Times New Roman"/>
          <w:lang w:eastAsia="ar-SA"/>
        </w:rPr>
        <w:t xml:space="preserve">w oparciu o własną analizę. Załączony przedmiar nie stanowi podstawy do późniejszego rozliczenia umowy – umowa jest ryczałtowa. Wyklucza się możliwość roszczeń Wykonawcy </w:t>
      </w:r>
      <w:r w:rsidR="00FA735A">
        <w:rPr>
          <w:rFonts w:ascii="Times New Roman" w:eastAsia="Times New Roman" w:hAnsi="Times New Roman" w:cs="Times New Roman"/>
          <w:lang w:eastAsia="ar-SA"/>
        </w:rPr>
        <w:br/>
      </w:r>
      <w:r w:rsidRPr="008E32BB">
        <w:rPr>
          <w:rFonts w:ascii="Times New Roman" w:eastAsia="Times New Roman" w:hAnsi="Times New Roman" w:cs="Times New Roman"/>
          <w:lang w:eastAsia="ar-SA"/>
        </w:rPr>
        <w:t xml:space="preserve">z tytułu błędnego skalkulowania ceny lub pominięcia w załączonym przedmiarze robót elementów niezbędnych do wykonania umowy a wynikających z dokumentacji projektowej oraz </w:t>
      </w:r>
      <w:r w:rsidRPr="008E32BB">
        <w:rPr>
          <w:rFonts w:ascii="Times New Roman" w:eastAsia="Times New Roman" w:hAnsi="Times New Roman" w:cs="Times New Roman"/>
          <w:lang w:eastAsia="ar-SA"/>
        </w:rPr>
        <w:lastRenderedPageBreak/>
        <w:t>opisu prac.</w:t>
      </w:r>
    </w:p>
    <w:p w14:paraId="7684EFD0" w14:textId="6254CC4E" w:rsidR="00834728" w:rsidRPr="00D44C35" w:rsidRDefault="00834728" w:rsidP="001C54B8">
      <w:pPr>
        <w:pStyle w:val="Akapitzlist"/>
        <w:numPr>
          <w:ilvl w:val="0"/>
          <w:numId w:val="47"/>
        </w:numPr>
        <w:autoSpaceDE w:val="0"/>
        <w:autoSpaceDN w:val="0"/>
        <w:adjustRightInd w:val="0"/>
        <w:spacing w:after="0" w:line="276" w:lineRule="auto"/>
        <w:ind w:left="426" w:hanging="426"/>
        <w:jc w:val="both"/>
        <w:rPr>
          <w:rFonts w:ascii="Times New Roman" w:hAnsi="Times New Roman"/>
        </w:rPr>
      </w:pPr>
      <w:r w:rsidRPr="00D44C35">
        <w:rPr>
          <w:rFonts w:ascii="Times New Roman" w:hAnsi="Times New Roman"/>
        </w:rPr>
        <w:t xml:space="preserve">Wymagany minimalny okres gwarancji jakości oraz rękojmi za wady, na wykonane roboty </w:t>
      </w:r>
      <w:r w:rsidR="009261E0" w:rsidRPr="00D44C35">
        <w:rPr>
          <w:rFonts w:ascii="Times New Roman" w:hAnsi="Times New Roman"/>
        </w:rPr>
        <w:br/>
      </w:r>
      <w:r w:rsidRPr="00D44C35">
        <w:rPr>
          <w:rFonts w:ascii="Times New Roman" w:hAnsi="Times New Roman"/>
        </w:rPr>
        <w:t xml:space="preserve">i zabudowane materiały wynosi </w:t>
      </w:r>
      <w:r w:rsidR="00770022">
        <w:rPr>
          <w:rFonts w:ascii="Times New Roman" w:hAnsi="Times New Roman"/>
          <w:b/>
        </w:rPr>
        <w:t>minimum 48</w:t>
      </w:r>
      <w:r w:rsidRPr="00D44C35">
        <w:rPr>
          <w:rFonts w:ascii="Times New Roman" w:hAnsi="Times New Roman"/>
          <w:b/>
        </w:rPr>
        <w:t xml:space="preserve"> miesięcy</w:t>
      </w:r>
      <w:r w:rsidRPr="00D44C35">
        <w:rPr>
          <w:rFonts w:ascii="Times New Roman" w:hAnsi="Times New Roman"/>
        </w:rPr>
        <w:t xml:space="preserve">, licząc od daty odbioru końcowego </w:t>
      </w:r>
      <w:r w:rsidRPr="00D44C35">
        <w:rPr>
          <w:rFonts w:ascii="Times New Roman" w:hAnsi="Times New Roman"/>
          <w:b/>
        </w:rPr>
        <w:t>(parametr punktowany)</w:t>
      </w:r>
      <w:r w:rsidRPr="00D44C35">
        <w:rPr>
          <w:rFonts w:ascii="Times New Roman" w:hAnsi="Times New Roman"/>
        </w:rPr>
        <w:t>. Oferty z krótszym niż wymagany oferowanym okresem gwarancji zostaną odrzucone jako niespełniające warunków udziału w postępowaniu.</w:t>
      </w:r>
    </w:p>
    <w:p w14:paraId="4E67A519" w14:textId="497B7B7A" w:rsidR="00F33238" w:rsidRPr="00D44C35" w:rsidRDefault="0094540C" w:rsidP="001C54B8">
      <w:pPr>
        <w:pStyle w:val="Bezodstpw"/>
        <w:numPr>
          <w:ilvl w:val="0"/>
          <w:numId w:val="47"/>
        </w:numPr>
        <w:spacing w:line="276" w:lineRule="auto"/>
        <w:ind w:left="426" w:hanging="426"/>
        <w:jc w:val="both"/>
        <w:rPr>
          <w:rFonts w:ascii="Times New Roman" w:hAnsi="Times New Roman" w:cs="Times New Roman"/>
          <w:b/>
        </w:rPr>
      </w:pPr>
      <w:r w:rsidRPr="00D44C35">
        <w:rPr>
          <w:rFonts w:ascii="Times New Roman" w:hAnsi="Times New Roman" w:cs="Times New Roman"/>
        </w:rPr>
        <w:t xml:space="preserve">W trakcie realizacji zamówienia Wykonawca zobowiązany jest do </w:t>
      </w:r>
      <w:r w:rsidR="00F33238" w:rsidRPr="00D44C35">
        <w:rPr>
          <w:rFonts w:ascii="Times New Roman" w:hAnsi="Times New Roman" w:cs="Times New Roman"/>
        </w:rPr>
        <w:t xml:space="preserve">uczestniczenia w </w:t>
      </w:r>
      <w:r w:rsidRPr="00D44C35">
        <w:rPr>
          <w:rFonts w:ascii="Times New Roman" w:hAnsi="Times New Roman" w:cs="Times New Roman"/>
        </w:rPr>
        <w:t>rob</w:t>
      </w:r>
      <w:r w:rsidR="00F33238" w:rsidRPr="00D44C35">
        <w:rPr>
          <w:rFonts w:ascii="Times New Roman" w:hAnsi="Times New Roman" w:cs="Times New Roman"/>
        </w:rPr>
        <w:t xml:space="preserve">oczych konsultacjach </w:t>
      </w:r>
      <w:r w:rsidRPr="00D44C35">
        <w:rPr>
          <w:rFonts w:ascii="Times New Roman" w:hAnsi="Times New Roman" w:cs="Times New Roman"/>
        </w:rPr>
        <w:t xml:space="preserve">i </w:t>
      </w:r>
      <w:r w:rsidR="00F33238" w:rsidRPr="00D44C35">
        <w:rPr>
          <w:rFonts w:ascii="Times New Roman" w:hAnsi="Times New Roman" w:cs="Times New Roman"/>
        </w:rPr>
        <w:t xml:space="preserve">dokonywania bieżących </w:t>
      </w:r>
      <w:r w:rsidRPr="00D44C35">
        <w:rPr>
          <w:rFonts w:ascii="Times New Roman" w:hAnsi="Times New Roman" w:cs="Times New Roman"/>
        </w:rPr>
        <w:t>uzgodnień z Zamawiającym.</w:t>
      </w:r>
    </w:p>
    <w:p w14:paraId="7DA04640" w14:textId="1F7282C0" w:rsidR="00FE5EA1" w:rsidRPr="00D44C35" w:rsidRDefault="00FE5EA1" w:rsidP="001C54B8">
      <w:pPr>
        <w:pStyle w:val="Default"/>
        <w:numPr>
          <w:ilvl w:val="0"/>
          <w:numId w:val="47"/>
        </w:numPr>
        <w:tabs>
          <w:tab w:val="left" w:pos="0"/>
        </w:tabs>
        <w:spacing w:after="30" w:line="276" w:lineRule="auto"/>
        <w:ind w:left="426" w:hanging="426"/>
        <w:jc w:val="both"/>
        <w:rPr>
          <w:rFonts w:ascii="Times New Roman" w:hAnsi="Times New Roman" w:cs="Times New Roman"/>
          <w:sz w:val="22"/>
          <w:szCs w:val="22"/>
        </w:rPr>
      </w:pPr>
      <w:r w:rsidRPr="00D44C35">
        <w:rPr>
          <w:rFonts w:ascii="Times New Roman" w:eastAsia="Calibri" w:hAnsi="Times New Roman" w:cs="Times New Roman"/>
          <w:color w:val="auto"/>
          <w:sz w:val="22"/>
          <w:szCs w:val="22"/>
        </w:rPr>
        <w:t>Zamawiający wymaga od Wykonawcy udokumentowania sposobu zagospodarowania odpadów powstałych podczas realizacji zadania, jako waru</w:t>
      </w:r>
      <w:r w:rsidR="00B200BF" w:rsidRPr="00D44C35">
        <w:rPr>
          <w:rFonts w:ascii="Times New Roman" w:eastAsia="Calibri" w:hAnsi="Times New Roman" w:cs="Times New Roman"/>
          <w:color w:val="auto"/>
          <w:sz w:val="22"/>
          <w:szCs w:val="22"/>
        </w:rPr>
        <w:t>nek dokonania odbioru końcowego</w:t>
      </w:r>
      <w:r w:rsidRPr="00D44C35">
        <w:rPr>
          <w:rFonts w:ascii="Times New Roman" w:eastAsia="Calibri" w:hAnsi="Times New Roman" w:cs="Times New Roman"/>
          <w:color w:val="auto"/>
          <w:sz w:val="22"/>
          <w:szCs w:val="22"/>
        </w:rPr>
        <w:t xml:space="preserve"> zadania.</w:t>
      </w:r>
    </w:p>
    <w:p w14:paraId="3365F20A" w14:textId="0262A2F0" w:rsidR="0076388D" w:rsidRPr="000D61D4" w:rsidRDefault="0076388D" w:rsidP="009F7AF7">
      <w:pPr>
        <w:pStyle w:val="Bezodstpw"/>
        <w:spacing w:line="276" w:lineRule="auto"/>
        <w:rPr>
          <w:rFonts w:ascii="Times New Roman" w:hAnsi="Times New Roman" w:cs="Times New Roman"/>
        </w:rPr>
      </w:pPr>
    </w:p>
    <w:p w14:paraId="3C19F765"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V.</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PODWYKONAWSTWO</w:t>
      </w:r>
    </w:p>
    <w:p w14:paraId="4B34A493" w14:textId="77777777" w:rsidR="008B45CA" w:rsidRDefault="008B45CA" w:rsidP="009F7AF7">
      <w:pPr>
        <w:pStyle w:val="Bezodstpw"/>
        <w:spacing w:line="276" w:lineRule="auto"/>
        <w:rPr>
          <w:rFonts w:ascii="Times New Roman" w:hAnsi="Times New Roman" w:cs="Times New Roman"/>
        </w:rPr>
      </w:pPr>
    </w:p>
    <w:p w14:paraId="3D9A6ECC" w14:textId="77777777"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Wykonawca może powierzyć wykonanie części zamówien</w:t>
      </w:r>
      <w:r>
        <w:rPr>
          <w:rFonts w:ascii="Times New Roman" w:hAnsi="Times New Roman" w:cs="Times New Roman"/>
        </w:rPr>
        <w:t>ia podwykonawcy (podwykonawcom)</w:t>
      </w:r>
      <w:r w:rsidRPr="002B623A">
        <w:rPr>
          <w:rFonts w:ascii="Times New Roman" w:hAnsi="Times New Roman" w:cs="Times New Roman"/>
        </w:rPr>
        <w:t xml:space="preserve">. </w:t>
      </w:r>
    </w:p>
    <w:p w14:paraId="68996851" w14:textId="77777777"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Zamawiający nie zastrzega obowiązku osobistego wykonania przez Wykonaw</w:t>
      </w:r>
      <w:r>
        <w:rPr>
          <w:rFonts w:ascii="Times New Roman" w:hAnsi="Times New Roman" w:cs="Times New Roman"/>
        </w:rPr>
        <w:t>cę kluczowych części zamówienia</w:t>
      </w:r>
      <w:r w:rsidRPr="002B623A">
        <w:rPr>
          <w:rFonts w:ascii="Times New Roman" w:hAnsi="Times New Roman" w:cs="Times New Roman"/>
        </w:rPr>
        <w:t>.</w:t>
      </w:r>
    </w:p>
    <w:p w14:paraId="6043CDF4" w14:textId="77777777" w:rsidR="00F22615"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Pr>
          <w:rFonts w:ascii="Times New Roman" w:hAnsi="Times New Roman" w:cs="Times New Roman"/>
        </w:rPr>
        <w:t>.</w:t>
      </w:r>
    </w:p>
    <w:p w14:paraId="24410460" w14:textId="690329EB"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 xml:space="preserve">Wykonawca jest obowiązany zawiadomić Zamawiającego o wszelkich zmianach danych, </w:t>
      </w:r>
      <w:r w:rsidR="0076388D">
        <w:rPr>
          <w:rFonts w:ascii="Times New Roman" w:hAnsi="Times New Roman" w:cs="Times New Roman"/>
        </w:rPr>
        <w:br/>
      </w:r>
      <w:r w:rsidRPr="002B623A">
        <w:rPr>
          <w:rFonts w:ascii="Times New Roman" w:hAnsi="Times New Roman" w:cs="Times New Roman"/>
        </w:rPr>
        <w:t>o których mowa w zdaniu pierwszym, w trakcie realizacji zamówienia, a także przekazać informacje na temat nowych Podwykonawców, którym w późniejszym okresie zamierza powierzyć realizację zamówienia.</w:t>
      </w:r>
    </w:p>
    <w:p w14:paraId="6D519E94" w14:textId="77777777" w:rsid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 xml:space="preserve">Powierzenie wykonania części zamówienia Podwykonawcom nie zwalnia Wykonawcy </w:t>
      </w:r>
      <w:r w:rsidR="00A03FCD">
        <w:rPr>
          <w:rFonts w:ascii="Times New Roman" w:hAnsi="Times New Roman" w:cs="Times New Roman"/>
        </w:rPr>
        <w:br/>
      </w:r>
      <w:r w:rsidRPr="002B623A">
        <w:rPr>
          <w:rFonts w:ascii="Times New Roman" w:hAnsi="Times New Roman" w:cs="Times New Roman"/>
        </w:rPr>
        <w:t>z odpowiedzialności za należyte wykonanie zamówienia.</w:t>
      </w:r>
    </w:p>
    <w:p w14:paraId="6F3D8D72" w14:textId="77777777" w:rsidR="00F22615" w:rsidRDefault="00F22615" w:rsidP="009F7AF7">
      <w:pPr>
        <w:pStyle w:val="Bezodstpw"/>
        <w:spacing w:line="276" w:lineRule="auto"/>
        <w:rPr>
          <w:rFonts w:ascii="Times New Roman" w:hAnsi="Times New Roman" w:cs="Times New Roman"/>
        </w:rPr>
      </w:pPr>
    </w:p>
    <w:p w14:paraId="1932C3D4" w14:textId="77777777" w:rsidR="0015552E" w:rsidRPr="000D61D4" w:rsidRDefault="0015552E" w:rsidP="009F7AF7">
      <w:pPr>
        <w:pStyle w:val="Bezodstpw"/>
        <w:spacing w:line="276" w:lineRule="auto"/>
        <w:rPr>
          <w:rFonts w:ascii="Times New Roman" w:hAnsi="Times New Roman" w:cs="Times New Roman"/>
        </w:rPr>
      </w:pPr>
    </w:p>
    <w:p w14:paraId="27684E05" w14:textId="77777777" w:rsidR="000E1F2B" w:rsidRPr="000E1F2B"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TERMIN WYKONANIA ZAMÓWIENIA</w:t>
      </w:r>
    </w:p>
    <w:p w14:paraId="6785D62D" w14:textId="77777777" w:rsidR="008B45CA" w:rsidRDefault="008B45CA" w:rsidP="009F7AF7">
      <w:pPr>
        <w:pStyle w:val="Bezodstpw"/>
        <w:spacing w:line="276" w:lineRule="auto"/>
        <w:rPr>
          <w:rFonts w:ascii="Times New Roman" w:hAnsi="Times New Roman" w:cs="Times New Roman"/>
        </w:rPr>
      </w:pPr>
    </w:p>
    <w:p w14:paraId="14767DAD" w14:textId="54FA7A29" w:rsidR="00955826" w:rsidRDefault="00955826" w:rsidP="0070153B">
      <w:pPr>
        <w:pStyle w:val="Bezodstpw"/>
        <w:spacing w:line="276" w:lineRule="auto"/>
        <w:jc w:val="both"/>
        <w:rPr>
          <w:rFonts w:ascii="Times New Roman" w:hAnsi="Times New Roman" w:cs="Times New Roman"/>
        </w:rPr>
      </w:pPr>
      <w:r>
        <w:rPr>
          <w:rFonts w:ascii="Times New Roman" w:hAnsi="Times New Roman" w:cs="Times New Roman"/>
        </w:rPr>
        <w:t xml:space="preserve">Termin wykonania przedmiotu </w:t>
      </w:r>
      <w:r w:rsidR="0070153B">
        <w:rPr>
          <w:rFonts w:ascii="Times New Roman" w:hAnsi="Times New Roman" w:cs="Times New Roman"/>
        </w:rPr>
        <w:t>zamówienia</w:t>
      </w:r>
      <w:r>
        <w:rPr>
          <w:rFonts w:ascii="Times New Roman" w:hAnsi="Times New Roman" w:cs="Times New Roman"/>
        </w:rPr>
        <w:t xml:space="preserve"> </w:t>
      </w:r>
      <w:r w:rsidRPr="0068776C">
        <w:rPr>
          <w:rFonts w:ascii="Times New Roman" w:hAnsi="Times New Roman" w:cs="Times New Roman"/>
          <w:b/>
        </w:rPr>
        <w:t xml:space="preserve">– </w:t>
      </w:r>
      <w:r w:rsidR="0015552E">
        <w:rPr>
          <w:rFonts w:ascii="Times New Roman" w:hAnsi="Times New Roman" w:cs="Times New Roman"/>
          <w:b/>
        </w:rPr>
        <w:t>60 dni od daty podpisania umowy</w:t>
      </w:r>
      <w:r w:rsidR="0068776C" w:rsidRPr="0068776C">
        <w:rPr>
          <w:rFonts w:ascii="Times New Roman" w:hAnsi="Times New Roman" w:cs="Times New Roman"/>
          <w:b/>
        </w:rPr>
        <w:t>.</w:t>
      </w:r>
      <w:r w:rsidR="0068776C">
        <w:rPr>
          <w:rFonts w:ascii="Times New Roman" w:hAnsi="Times New Roman" w:cs="Times New Roman"/>
        </w:rPr>
        <w:t xml:space="preserve"> </w:t>
      </w:r>
    </w:p>
    <w:p w14:paraId="20C01CF5" w14:textId="77777777" w:rsidR="009F1CC4" w:rsidRPr="000D61D4" w:rsidRDefault="009F1CC4" w:rsidP="009F7AF7">
      <w:pPr>
        <w:pStyle w:val="Bezodstpw"/>
        <w:spacing w:line="276" w:lineRule="auto"/>
        <w:rPr>
          <w:rFonts w:ascii="Times New Roman" w:hAnsi="Times New Roman" w:cs="Times New Roman"/>
        </w:rPr>
      </w:pPr>
    </w:p>
    <w:p w14:paraId="0523A4F2" w14:textId="77777777" w:rsidR="000E1F2B" w:rsidRPr="000E1F2B" w:rsidRDefault="000E1F2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Pr>
          <w:rFonts w:ascii="Times New Roman" w:hAnsi="Times New Roman" w:cs="Times New Roman"/>
          <w:b/>
          <w:shd w:val="clear" w:color="auto" w:fill="DEEAF6" w:themeFill="accent1" w:themeFillTint="33"/>
        </w:rPr>
        <w:t>I</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sidR="00386D5A">
        <w:rPr>
          <w:rFonts w:ascii="Times New Roman" w:hAnsi="Times New Roman" w:cs="Times New Roman"/>
          <w:b/>
          <w:shd w:val="clear" w:color="auto" w:fill="DEEAF6" w:themeFill="accent1" w:themeFillTint="33"/>
        </w:rPr>
        <w:t>ROZWIĄZANIA RÓWNOWAŻNE</w:t>
      </w:r>
    </w:p>
    <w:p w14:paraId="437B8565" w14:textId="77777777" w:rsidR="000E1F2B" w:rsidRDefault="000E1F2B" w:rsidP="009F7AF7">
      <w:pPr>
        <w:pStyle w:val="Bezodstpw"/>
        <w:spacing w:line="276" w:lineRule="auto"/>
        <w:rPr>
          <w:rFonts w:ascii="Times New Roman" w:hAnsi="Times New Roman" w:cs="Times New Roman"/>
        </w:rPr>
      </w:pPr>
    </w:p>
    <w:p w14:paraId="12304782" w14:textId="3FEBE882" w:rsidR="00754946" w:rsidRPr="000315BC" w:rsidRDefault="000E1F2B" w:rsidP="000315BC">
      <w:pPr>
        <w:jc w:val="both"/>
        <w:rPr>
          <w:rFonts w:ascii="Times New Roman" w:hAnsi="Times New Roman" w:cs="Times New Roman"/>
          <w:b/>
          <w:bCs/>
          <w:color w:val="000000" w:themeColor="text1"/>
          <w:shd w:val="clear" w:color="auto" w:fill="FFFFFF"/>
        </w:rPr>
      </w:pPr>
      <w:r w:rsidRPr="000315BC">
        <w:rPr>
          <w:rFonts w:ascii="Times New Roman" w:hAnsi="Times New Roman" w:cs="Times New Roman"/>
          <w:color w:val="000000" w:themeColor="text1"/>
          <w:shd w:val="clear" w:color="auto" w:fill="FFFFFF"/>
        </w:rPr>
        <w:t>W przypadku, gdy w opisie przedmiotu zamówienia</w:t>
      </w:r>
      <w:r w:rsidR="00754946" w:rsidRPr="000315BC">
        <w:rPr>
          <w:rFonts w:ascii="Times New Roman" w:hAnsi="Times New Roman" w:cs="Times New Roman"/>
          <w:color w:val="000000" w:themeColor="text1"/>
          <w:shd w:val="clear" w:color="auto" w:fill="FFFFFF"/>
        </w:rPr>
        <w:t>, przedmiarach robót</w:t>
      </w:r>
      <w:r w:rsidRPr="000315BC">
        <w:rPr>
          <w:rFonts w:ascii="Times New Roman" w:hAnsi="Times New Roman" w:cs="Times New Roman"/>
          <w:color w:val="000000" w:themeColor="text1"/>
          <w:shd w:val="clear" w:color="auto" w:fill="FFFFFF"/>
        </w:rPr>
        <w:t xml:space="preserve"> lub dokumentacji </w:t>
      </w:r>
      <w:r w:rsidR="00754946" w:rsidRPr="000315BC">
        <w:rPr>
          <w:rFonts w:ascii="Times New Roman" w:hAnsi="Times New Roman" w:cs="Times New Roman"/>
          <w:color w:val="000000" w:themeColor="text1"/>
          <w:shd w:val="clear" w:color="auto" w:fill="FFFFFF"/>
        </w:rPr>
        <w:t xml:space="preserve">technicznej czy </w:t>
      </w:r>
      <w:r w:rsidRPr="000315BC">
        <w:rPr>
          <w:rFonts w:ascii="Times New Roman" w:hAnsi="Times New Roman" w:cs="Times New Roman"/>
          <w:color w:val="000000" w:themeColor="text1"/>
          <w:shd w:val="clear" w:color="auto" w:fill="FFFFFF"/>
        </w:rPr>
        <w:t xml:space="preserve">projektowej znajduje się odniesienie przedmiotu zamówienia do norm, ocen technicznych, specyfikacji technicznych i systemów referencji technicznych, o których mowa w art. 101 ust. 1 pkt 2 oraz ust. 3 ustawy </w:t>
      </w:r>
      <w:proofErr w:type="spellStart"/>
      <w:r w:rsidRPr="000315BC">
        <w:rPr>
          <w:rFonts w:ascii="Times New Roman" w:hAnsi="Times New Roman" w:cs="Times New Roman"/>
          <w:color w:val="000000" w:themeColor="text1"/>
          <w:shd w:val="clear" w:color="auto" w:fill="FFFFFF"/>
        </w:rPr>
        <w:t>p.z.p</w:t>
      </w:r>
      <w:proofErr w:type="spellEnd"/>
      <w:r w:rsidRPr="000315BC">
        <w:rPr>
          <w:rFonts w:ascii="Times New Roman" w:hAnsi="Times New Roman" w:cs="Times New Roman"/>
          <w:color w:val="000000" w:themeColor="text1"/>
          <w:shd w:val="clear" w:color="auto" w:fill="FFFFFF"/>
        </w:rPr>
        <w:t>, Zamawiający informuje, że dopuszcza wówczas rozwiązania równoważne</w:t>
      </w:r>
      <w:r w:rsidR="004F0E7A" w:rsidRPr="000315BC">
        <w:rPr>
          <w:rFonts w:ascii="Times New Roman" w:hAnsi="Times New Roman" w:cs="Times New Roman"/>
          <w:color w:val="000000" w:themeColor="text1"/>
          <w:shd w:val="clear" w:color="auto" w:fill="FFFFFF"/>
        </w:rPr>
        <w:t xml:space="preserve"> z</w:t>
      </w:r>
      <w:r w:rsidRPr="000315BC">
        <w:rPr>
          <w:rFonts w:ascii="Times New Roman" w:hAnsi="Times New Roman" w:cs="Times New Roman"/>
          <w:color w:val="000000" w:themeColor="text1"/>
          <w:shd w:val="clear" w:color="auto" w:fill="FFFFFF"/>
        </w:rPr>
        <w:t xml:space="preserve"> opisywanym, a odniesienie takie należy odczytywać wraz z określeniem ,,lub równoważne''.</w:t>
      </w:r>
      <w:r w:rsidR="00AA24F8" w:rsidRPr="000315BC">
        <w:rPr>
          <w:rFonts w:ascii="Times New Roman" w:hAnsi="Times New Roman" w:cs="Times New Roman"/>
          <w:color w:val="000000" w:themeColor="text1"/>
          <w:shd w:val="clear" w:color="auto" w:fill="FFFFFF"/>
        </w:rPr>
        <w:t xml:space="preserve"> </w:t>
      </w:r>
    </w:p>
    <w:p w14:paraId="6483D57E" w14:textId="4116E973" w:rsidR="00B200BF" w:rsidRPr="00B200BF" w:rsidRDefault="00754946" w:rsidP="004B39DE">
      <w:pPr>
        <w:spacing w:line="276" w:lineRule="auto"/>
        <w:jc w:val="both"/>
        <w:rPr>
          <w:rFonts w:ascii="Times New Roman" w:hAnsi="Times New Roman" w:cs="Times New Roman"/>
          <w:bCs/>
          <w:color w:val="000000" w:themeColor="text1"/>
          <w:shd w:val="clear" w:color="auto" w:fill="FFFFFF"/>
        </w:rPr>
      </w:pPr>
      <w:r w:rsidRPr="00B200BF">
        <w:rPr>
          <w:rFonts w:ascii="Times New Roman" w:hAnsi="Times New Roman" w:cs="Times New Roman"/>
          <w:bCs/>
          <w:color w:val="000000" w:themeColor="text1"/>
          <w:shd w:val="clear" w:color="auto" w:fill="FFFFFF"/>
        </w:rPr>
        <w:t>Wszystkie wskazane w dokumentacji, projekcie czy pr</w:t>
      </w:r>
      <w:r w:rsidR="00A961A8" w:rsidRPr="00B200BF">
        <w:rPr>
          <w:rFonts w:ascii="Times New Roman" w:hAnsi="Times New Roman" w:cs="Times New Roman"/>
          <w:bCs/>
          <w:color w:val="000000" w:themeColor="text1"/>
          <w:shd w:val="clear" w:color="auto" w:fill="FFFFFF"/>
        </w:rPr>
        <w:t xml:space="preserve">zedmiarach robót nazwy własne, </w:t>
      </w:r>
      <w:r w:rsidRPr="00B200BF">
        <w:rPr>
          <w:rFonts w:ascii="Times New Roman" w:hAnsi="Times New Roman" w:cs="Times New Roman"/>
          <w:bCs/>
          <w:color w:val="000000" w:themeColor="text1"/>
          <w:shd w:val="clear" w:color="auto" w:fill="FFFFFF"/>
        </w:rPr>
        <w:t>w tym znaki handlowe, towarowe dotyczące: produktu, materiału, urządzen</w:t>
      </w:r>
      <w:r w:rsidR="00A961A8" w:rsidRPr="00B200BF">
        <w:rPr>
          <w:rFonts w:ascii="Times New Roman" w:hAnsi="Times New Roman" w:cs="Times New Roman"/>
          <w:bCs/>
          <w:color w:val="000000" w:themeColor="text1"/>
          <w:shd w:val="clear" w:color="auto" w:fill="FFFFFF"/>
        </w:rPr>
        <w:t xml:space="preserve">ia lub systemy służą jedynie do </w:t>
      </w:r>
      <w:r w:rsidRPr="00B200BF">
        <w:rPr>
          <w:rFonts w:ascii="Times New Roman" w:hAnsi="Times New Roman" w:cs="Times New Roman"/>
          <w:bCs/>
          <w:color w:val="000000" w:themeColor="text1"/>
          <w:shd w:val="clear" w:color="auto" w:fill="FFFFFF"/>
        </w:rPr>
        <w:t xml:space="preserve">określenia cech technicznych lub jakościowych i nie są wskazaniem producenta </w:t>
      </w:r>
      <w:r w:rsidR="004B39DE" w:rsidRPr="00B200BF">
        <w:rPr>
          <w:rFonts w:ascii="Times New Roman" w:hAnsi="Times New Roman" w:cs="Times New Roman"/>
          <w:bCs/>
          <w:color w:val="000000" w:themeColor="text1"/>
          <w:shd w:val="clear" w:color="auto" w:fill="FFFFFF"/>
        </w:rPr>
        <w:br/>
      </w:r>
      <w:r w:rsidRPr="00B200BF">
        <w:rPr>
          <w:rFonts w:ascii="Times New Roman" w:hAnsi="Times New Roman" w:cs="Times New Roman"/>
          <w:bCs/>
          <w:color w:val="000000" w:themeColor="text1"/>
          <w:shd w:val="clear" w:color="auto" w:fill="FFFFFF"/>
        </w:rPr>
        <w:t xml:space="preserve">w wypadku użycia tych nazw. </w:t>
      </w:r>
      <w:r w:rsidR="003721DC" w:rsidRPr="00B200BF">
        <w:rPr>
          <w:rFonts w:ascii="Times New Roman" w:hAnsi="Times New Roman" w:cs="Times New Roman"/>
          <w:bCs/>
          <w:color w:val="000000" w:themeColor="text1"/>
          <w:shd w:val="clear" w:color="auto" w:fill="FFFFFF"/>
        </w:rPr>
        <w:t>Każdorazowe ich użycie oznacza możliwość zastosowania rozwiązania równoważnego o parametrach nie gorszych niż określone w projekcie, dokumentacji czy przedmiarach robót.</w:t>
      </w:r>
      <w:r w:rsidRPr="00B200BF">
        <w:rPr>
          <w:rFonts w:ascii="Times New Roman" w:hAnsi="Times New Roman" w:cs="Times New Roman"/>
          <w:bCs/>
          <w:color w:val="000000" w:themeColor="text1"/>
          <w:shd w:val="clear" w:color="auto" w:fill="FFFFFF"/>
        </w:rPr>
        <w:t xml:space="preserve"> K</w:t>
      </w:r>
      <w:r w:rsidR="003721DC" w:rsidRPr="00B200BF">
        <w:rPr>
          <w:rFonts w:ascii="Times New Roman" w:hAnsi="Times New Roman" w:cs="Times New Roman"/>
          <w:bCs/>
          <w:color w:val="000000" w:themeColor="text1"/>
          <w:shd w:val="clear" w:color="auto" w:fill="FFFFFF"/>
        </w:rPr>
        <w:t>ażdorazowe z</w:t>
      </w:r>
      <w:r w:rsidRPr="00B200BF">
        <w:rPr>
          <w:rFonts w:ascii="Times New Roman" w:hAnsi="Times New Roman" w:cs="Times New Roman"/>
          <w:bCs/>
          <w:color w:val="000000" w:themeColor="text1"/>
          <w:shd w:val="clear" w:color="auto" w:fill="FFFFFF"/>
        </w:rPr>
        <w:t xml:space="preserve">astosowanie </w:t>
      </w:r>
      <w:r w:rsidR="003721DC" w:rsidRPr="00B200BF">
        <w:rPr>
          <w:rFonts w:ascii="Times New Roman" w:hAnsi="Times New Roman" w:cs="Times New Roman"/>
          <w:bCs/>
          <w:color w:val="000000" w:themeColor="text1"/>
          <w:shd w:val="clear" w:color="auto" w:fill="FFFFFF"/>
        </w:rPr>
        <w:t>w dokumentacji, projekcie, przedmiarach robót znaków towarowych</w:t>
      </w:r>
      <w:r w:rsidRPr="00B200BF">
        <w:rPr>
          <w:rFonts w:ascii="Times New Roman" w:hAnsi="Times New Roman" w:cs="Times New Roman"/>
          <w:bCs/>
          <w:color w:val="000000" w:themeColor="text1"/>
          <w:shd w:val="clear" w:color="auto" w:fill="FFFFFF"/>
        </w:rPr>
        <w:t xml:space="preserve">, nazw systemowych </w:t>
      </w:r>
      <w:r w:rsidR="003721DC" w:rsidRPr="00B200BF">
        <w:rPr>
          <w:rFonts w:ascii="Times New Roman" w:hAnsi="Times New Roman" w:cs="Times New Roman"/>
          <w:bCs/>
          <w:color w:val="000000" w:themeColor="text1"/>
          <w:shd w:val="clear" w:color="auto" w:fill="FFFFFF"/>
        </w:rPr>
        <w:t xml:space="preserve">i producenckich poszczególnych materiałów lub urządzeń albo rozwiązań (o ile występują) należy traktować jako wskazanie przez zamawiającego oczekiwanego standardu i jakości („półki” jakościowej) produktu, a tego standardu i jakości zamawiający nie może </w:t>
      </w:r>
      <w:r w:rsidR="003721DC" w:rsidRPr="00B200BF">
        <w:rPr>
          <w:rFonts w:ascii="Times New Roman" w:hAnsi="Times New Roman" w:cs="Times New Roman"/>
          <w:bCs/>
          <w:color w:val="000000" w:themeColor="text1"/>
          <w:shd w:val="clear" w:color="auto" w:fill="FFFFFF"/>
        </w:rPr>
        <w:lastRenderedPageBreak/>
        <w:t xml:space="preserve">opisać w wystarczająco precyzyjny i zrozumiały inny sposób – z zastrzeżeniem, że takie wskazanie każdorazowo należy czytać z dopiskiem „lub inne równoważny”. </w:t>
      </w:r>
    </w:p>
    <w:p w14:paraId="38100468" w14:textId="77777777" w:rsidR="000E1F2B" w:rsidRPr="000E1F2B" w:rsidRDefault="000E1F2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sidR="00386D5A">
        <w:rPr>
          <w:rFonts w:ascii="Times New Roman" w:hAnsi="Times New Roman" w:cs="Times New Roman"/>
          <w:b/>
          <w:shd w:val="clear" w:color="auto" w:fill="DEEAF6" w:themeFill="accent1" w:themeFillTint="33"/>
        </w:rPr>
        <w:t>I</w:t>
      </w:r>
      <w:r>
        <w:rPr>
          <w:rFonts w:ascii="Times New Roman" w:hAnsi="Times New Roman" w:cs="Times New Roman"/>
          <w:b/>
          <w:shd w:val="clear" w:color="auto" w:fill="DEEAF6" w:themeFill="accent1" w:themeFillTint="33"/>
        </w:rPr>
        <w:t>I</w:t>
      </w:r>
      <w:r w:rsidR="00386D5A">
        <w:rPr>
          <w:rFonts w:ascii="Times New Roman" w:hAnsi="Times New Roman" w:cs="Times New Roman"/>
          <w:b/>
          <w:shd w:val="clear" w:color="auto" w:fill="DEEAF6" w:themeFill="accent1" w:themeFillTint="33"/>
        </w:rPr>
        <w:t>.</w:t>
      </w:r>
      <w:r w:rsidR="00386D5A">
        <w:rPr>
          <w:rFonts w:ascii="Times New Roman" w:hAnsi="Times New Roman" w:cs="Times New Roman"/>
          <w:b/>
          <w:shd w:val="clear" w:color="auto" w:fill="DEEAF6" w:themeFill="accent1" w:themeFillTint="33"/>
        </w:rPr>
        <w:tab/>
        <w:t>PODZIAŁ ZAMÓWIENIA NA CZĘŚCI</w:t>
      </w:r>
    </w:p>
    <w:p w14:paraId="5985E9B0" w14:textId="77777777" w:rsidR="000E1F2B" w:rsidRDefault="000E1F2B" w:rsidP="009F7AF7">
      <w:pPr>
        <w:pStyle w:val="Bezodstpw"/>
        <w:spacing w:line="276" w:lineRule="auto"/>
      </w:pPr>
    </w:p>
    <w:p w14:paraId="79BF73CB" w14:textId="4DA4BF5E" w:rsidR="002B5A85" w:rsidRPr="002B5A85" w:rsidRDefault="002B5A85" w:rsidP="002B5A85">
      <w:pPr>
        <w:spacing w:after="0" w:line="276" w:lineRule="auto"/>
        <w:jc w:val="both"/>
        <w:rPr>
          <w:rFonts w:ascii="Times New Roman" w:hAnsi="Times New Roman" w:cs="Times New Roman"/>
        </w:rPr>
      </w:pPr>
      <w:r w:rsidRPr="002B5A85">
        <w:rPr>
          <w:rFonts w:ascii="Times New Roman" w:hAnsi="Times New Roman" w:cs="Times New Roman"/>
        </w:rPr>
        <w:t xml:space="preserve">Zamawiający nie podzielił zamówienia na części, ponieważ przedmiotowe zamówienie stanowi jedną spójną całość. Tym samym zamawiający nie dopuszcza składania ofert częściowych, o których mowa w art. 7 pkt 15 ustawy </w:t>
      </w:r>
      <w:proofErr w:type="spellStart"/>
      <w:r w:rsidRPr="002B5A85">
        <w:rPr>
          <w:rFonts w:ascii="Times New Roman" w:hAnsi="Times New Roman" w:cs="Times New Roman"/>
        </w:rPr>
        <w:t>p.z.p</w:t>
      </w:r>
      <w:proofErr w:type="spellEnd"/>
      <w:r w:rsidRPr="002B5A85">
        <w:rPr>
          <w:rFonts w:ascii="Times New Roman" w:hAnsi="Times New Roman" w:cs="Times New Roman"/>
        </w:rPr>
        <w:t>.</w:t>
      </w:r>
    </w:p>
    <w:p w14:paraId="597C4CDC" w14:textId="074756B7" w:rsidR="00A90578" w:rsidRPr="00442F34" w:rsidRDefault="002B5A85" w:rsidP="00442F34">
      <w:pPr>
        <w:spacing w:line="276" w:lineRule="auto"/>
        <w:jc w:val="both"/>
        <w:rPr>
          <w:rFonts w:ascii="Times New Roman" w:hAnsi="Times New Roman" w:cs="Times New Roman"/>
        </w:rPr>
      </w:pPr>
      <w:r w:rsidRPr="002B5A85">
        <w:rPr>
          <w:rFonts w:ascii="Times New Roman" w:hAnsi="Times New Roman" w:cs="Times New Roman"/>
          <w:u w:val="single"/>
        </w:rPr>
        <w:t>Uzasadnienie:</w:t>
      </w:r>
      <w:r w:rsidRPr="002B5A85">
        <w:rPr>
          <w:rFonts w:ascii="Times New Roman" w:hAnsi="Times New Roman" w:cs="Times New Roman"/>
        </w:rPr>
        <w:t xml:space="preserve"> Mając na uwadze rodzaj i zakres przedmiotu zamówienia, dokonanie podziału tego zamówienia na części groziłoby nadmiernymi trudnościami technicznymi i organizacyjnymi ze strony Wykonawców, jak również potrzeba skoordynowania działań różnych Wykonawców wykonujących poszczególne części zamówienia mogłaby poważnie zagrozić właściwemu wykonaniu zamówienia. Celem zamówienia publicznego jest wykonanie </w:t>
      </w:r>
      <w:r w:rsidR="006C09B6">
        <w:rPr>
          <w:rFonts w:ascii="Times New Roman" w:hAnsi="Times New Roman" w:cs="Times New Roman"/>
        </w:rPr>
        <w:t>prac</w:t>
      </w:r>
      <w:r w:rsidRPr="002B5A85">
        <w:rPr>
          <w:rFonts w:ascii="Times New Roman" w:hAnsi="Times New Roman" w:cs="Times New Roman"/>
        </w:rPr>
        <w:t>, któr</w:t>
      </w:r>
      <w:r w:rsidR="006C09B6">
        <w:rPr>
          <w:rFonts w:ascii="Times New Roman" w:hAnsi="Times New Roman" w:cs="Times New Roman"/>
        </w:rPr>
        <w:t>e</w:t>
      </w:r>
      <w:r w:rsidRPr="002B5A85">
        <w:rPr>
          <w:rFonts w:ascii="Times New Roman" w:hAnsi="Times New Roman" w:cs="Times New Roman"/>
        </w:rPr>
        <w:t xml:space="preserve"> to mo</w:t>
      </w:r>
      <w:r w:rsidR="006C09B6">
        <w:rPr>
          <w:rFonts w:ascii="Times New Roman" w:hAnsi="Times New Roman" w:cs="Times New Roman"/>
        </w:rPr>
        <w:t>gą</w:t>
      </w:r>
      <w:r w:rsidRPr="002B5A85">
        <w:rPr>
          <w:rFonts w:ascii="Times New Roman" w:hAnsi="Times New Roman" w:cs="Times New Roman"/>
        </w:rPr>
        <w:t xml:space="preserve"> zostać osiągnięt</w:t>
      </w:r>
      <w:r w:rsidR="006C09B6">
        <w:rPr>
          <w:rFonts w:ascii="Times New Roman" w:hAnsi="Times New Roman" w:cs="Times New Roman"/>
        </w:rPr>
        <w:t>e</w:t>
      </w:r>
      <w:r w:rsidRPr="002B5A85">
        <w:rPr>
          <w:rFonts w:ascii="Times New Roman" w:hAnsi="Times New Roman" w:cs="Times New Roman"/>
        </w:rPr>
        <w:t xml:space="preserve"> poprzez udzielenie tego zamówienia jednemu Wykonawcy, który z kolei przyjmie na siebie odpowiedzialność, za prawidłowe wykonanie całości zadania. Ponadto przy podziale zamówienia na części, mogłaby wystąpić np. sytuacja, w której nie zostałyby złożone oferty na wszystkie części zamówienia, co czyniłoby wykonanie części z nich niecelowym i/lub niemożliwym, a w konsekwencji uczynić niemożliwym osiągnięcie celu zamówienia publicznego. </w:t>
      </w:r>
    </w:p>
    <w:p w14:paraId="109D6AD8" w14:textId="77777777" w:rsidR="000E1F2B" w:rsidRPr="000E1F2B" w:rsidRDefault="00386D5A"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IX.</w:t>
      </w:r>
      <w:r>
        <w:rPr>
          <w:rFonts w:ascii="Times New Roman" w:hAnsi="Times New Roman" w:cs="Times New Roman"/>
          <w:b/>
          <w:shd w:val="clear" w:color="auto" w:fill="DEEAF6" w:themeFill="accent1" w:themeFillTint="33"/>
        </w:rPr>
        <w:tab/>
        <w:t>OFERTY WARIANTOWE</w:t>
      </w:r>
    </w:p>
    <w:p w14:paraId="0218888F" w14:textId="77777777" w:rsidR="000E1F2B" w:rsidRDefault="000E1F2B" w:rsidP="00B74077">
      <w:pPr>
        <w:pStyle w:val="Bezodstpw"/>
        <w:spacing w:after="30" w:line="276" w:lineRule="auto"/>
        <w:rPr>
          <w:rFonts w:ascii="Times New Roman" w:hAnsi="Times New Roman" w:cs="Times New Roman"/>
        </w:rPr>
      </w:pPr>
    </w:p>
    <w:p w14:paraId="7947B071" w14:textId="37A3B441" w:rsidR="00503C82" w:rsidRDefault="00386D5A" w:rsidP="00B74077">
      <w:pPr>
        <w:spacing w:after="30" w:line="276" w:lineRule="auto"/>
        <w:jc w:val="both"/>
        <w:rPr>
          <w:rFonts w:ascii="Times New Roman" w:hAnsi="Times New Roman" w:cs="Times New Roman"/>
        </w:rPr>
      </w:pPr>
      <w:r w:rsidRPr="00301B92">
        <w:rPr>
          <w:rFonts w:ascii="Times New Roman" w:hAnsi="Times New Roman" w:cs="Times New Roman"/>
        </w:rPr>
        <w:t xml:space="preserve">Zamawiający nie dopuszcza możliwości, złożenia oferty wariantowej, o </w:t>
      </w:r>
      <w:r>
        <w:rPr>
          <w:rFonts w:ascii="Times New Roman" w:hAnsi="Times New Roman" w:cs="Times New Roman"/>
        </w:rPr>
        <w:t xml:space="preserve">której mowa w art. 92 ustawy </w:t>
      </w:r>
      <w:proofErr w:type="spellStart"/>
      <w:r>
        <w:rPr>
          <w:rFonts w:ascii="Times New Roman" w:hAnsi="Times New Roman" w:cs="Times New Roman"/>
        </w:rPr>
        <w:t>p.z.p</w:t>
      </w:r>
      <w:proofErr w:type="spellEnd"/>
      <w:r>
        <w:rPr>
          <w:rFonts w:ascii="Times New Roman" w:hAnsi="Times New Roman" w:cs="Times New Roman"/>
        </w:rPr>
        <w:t>.</w:t>
      </w:r>
      <w:r w:rsidRPr="00301B92">
        <w:rPr>
          <w:rFonts w:ascii="Times New Roman" w:hAnsi="Times New Roman" w:cs="Times New Roman"/>
        </w:rPr>
        <w:t xml:space="preserve"> tzn. oferty przewidującej odmienny sposób wykonania zamówienia niż określony w niniejszej SWZ.</w:t>
      </w:r>
    </w:p>
    <w:p w14:paraId="1E46EEA4" w14:textId="77777777" w:rsidR="00442F34" w:rsidRPr="00301B92" w:rsidRDefault="00442F34" w:rsidP="00B74077">
      <w:pPr>
        <w:spacing w:after="30" w:line="276" w:lineRule="auto"/>
        <w:jc w:val="both"/>
        <w:rPr>
          <w:rFonts w:ascii="Times New Roman" w:hAnsi="Times New Roman" w:cs="Times New Roman"/>
        </w:rPr>
      </w:pPr>
    </w:p>
    <w:p w14:paraId="5A39B5DF" w14:textId="77777777" w:rsidR="00EC42FE" w:rsidRPr="009F1CC4"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Pr>
          <w:rFonts w:ascii="Times New Roman" w:hAnsi="Times New Roman" w:cs="Times New Roman"/>
          <w:b/>
          <w:shd w:val="clear" w:color="auto" w:fill="DEEAF6" w:themeFill="accent1" w:themeFillTint="33"/>
        </w:rPr>
        <w:t>KATALOGI ELEKTRONICZNE</w:t>
      </w:r>
    </w:p>
    <w:p w14:paraId="730318E1" w14:textId="77777777" w:rsidR="00EC42FE" w:rsidRDefault="00EC42FE" w:rsidP="00B74077">
      <w:pPr>
        <w:spacing w:after="30" w:line="276" w:lineRule="auto"/>
        <w:rPr>
          <w:rFonts w:ascii="Times New Roman" w:hAnsi="Times New Roman" w:cs="Times New Roman"/>
        </w:rPr>
      </w:pPr>
    </w:p>
    <w:p w14:paraId="58DE6D04" w14:textId="730DD029" w:rsidR="00EC42FE" w:rsidRDefault="00EC42FE" w:rsidP="00B74077">
      <w:pPr>
        <w:spacing w:after="30" w:line="276" w:lineRule="auto"/>
        <w:rPr>
          <w:rFonts w:ascii="Times New Roman" w:hAnsi="Times New Roman" w:cs="Times New Roman"/>
        </w:rPr>
      </w:pPr>
      <w:r>
        <w:rPr>
          <w:rFonts w:ascii="Times New Roman" w:hAnsi="Times New Roman" w:cs="Times New Roman"/>
        </w:rPr>
        <w:t>Zamawiający nie wymaga złożenia oferty w postaci katalogów elektronicznych.</w:t>
      </w:r>
    </w:p>
    <w:p w14:paraId="73F7A12A" w14:textId="77777777" w:rsidR="00A251A3" w:rsidRPr="00386D5A" w:rsidRDefault="00A251A3" w:rsidP="00B74077">
      <w:pPr>
        <w:spacing w:after="30" w:line="276" w:lineRule="auto"/>
        <w:rPr>
          <w:rFonts w:ascii="Times New Roman" w:hAnsi="Times New Roman" w:cs="Times New Roman"/>
        </w:rPr>
      </w:pPr>
    </w:p>
    <w:p w14:paraId="1980BAAF" w14:textId="77777777"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Pr="008B45CA">
        <w:rPr>
          <w:rFonts w:ascii="Times New Roman" w:hAnsi="Times New Roman" w:cs="Times New Roman"/>
          <w:b/>
          <w:shd w:val="clear" w:color="auto" w:fill="DEEAF6" w:themeFill="accent1" w:themeFillTint="33"/>
        </w:rPr>
        <w:t>I.</w:t>
      </w:r>
      <w:r w:rsidRPr="008B45CA">
        <w:rPr>
          <w:rFonts w:ascii="Times New Roman" w:hAnsi="Times New Roman" w:cs="Times New Roman"/>
          <w:b/>
          <w:shd w:val="clear" w:color="auto" w:fill="DEEAF6" w:themeFill="accent1" w:themeFillTint="33"/>
        </w:rPr>
        <w:tab/>
      </w:r>
      <w:r>
        <w:rPr>
          <w:rFonts w:ascii="Times New Roman" w:hAnsi="Times New Roman" w:cs="Times New Roman"/>
          <w:b/>
          <w:shd w:val="clear" w:color="auto" w:fill="DEEAF6" w:themeFill="accent1" w:themeFillTint="33"/>
        </w:rPr>
        <w:t>AUKCJA ELEKTRONICZNA</w:t>
      </w:r>
    </w:p>
    <w:p w14:paraId="4A5C7218" w14:textId="77777777" w:rsidR="00A10076" w:rsidRDefault="00A10076" w:rsidP="00B74077">
      <w:pPr>
        <w:spacing w:after="30" w:line="276" w:lineRule="auto"/>
        <w:jc w:val="both"/>
        <w:rPr>
          <w:rFonts w:ascii="Times New Roman" w:hAnsi="Times New Roman" w:cs="Times New Roman"/>
        </w:rPr>
      </w:pPr>
    </w:p>
    <w:p w14:paraId="16B910E5" w14:textId="01D458B9" w:rsidR="00EC42FE" w:rsidRDefault="00EC42FE" w:rsidP="00B74077">
      <w:pPr>
        <w:spacing w:after="30" w:line="276" w:lineRule="auto"/>
        <w:jc w:val="both"/>
        <w:rPr>
          <w:rFonts w:ascii="Times New Roman" w:hAnsi="Times New Roman" w:cs="Times New Roman"/>
        </w:rPr>
      </w:pPr>
      <w:r w:rsidRPr="00301B92">
        <w:rPr>
          <w:rFonts w:ascii="Times New Roman" w:hAnsi="Times New Roman" w:cs="Times New Roman"/>
        </w:rPr>
        <w:t>Zamawiający nie przewiduje przeprowadzenia aukcji elektronicznej, o której</w:t>
      </w:r>
      <w:r>
        <w:rPr>
          <w:rFonts w:ascii="Times New Roman" w:hAnsi="Times New Roman" w:cs="Times New Roman"/>
        </w:rPr>
        <w:t xml:space="preserve"> mowa w art. 308 ust. 1 ustawy </w:t>
      </w:r>
      <w:proofErr w:type="spellStart"/>
      <w:r>
        <w:rPr>
          <w:rFonts w:ascii="Times New Roman" w:hAnsi="Times New Roman" w:cs="Times New Roman"/>
        </w:rPr>
        <w:t>p.</w:t>
      </w:r>
      <w:r w:rsidRPr="00301B92">
        <w:rPr>
          <w:rFonts w:ascii="Times New Roman" w:hAnsi="Times New Roman" w:cs="Times New Roman"/>
        </w:rPr>
        <w:t>z</w:t>
      </w:r>
      <w:r>
        <w:rPr>
          <w:rFonts w:ascii="Times New Roman" w:hAnsi="Times New Roman" w:cs="Times New Roman"/>
        </w:rPr>
        <w:t>.</w:t>
      </w:r>
      <w:r w:rsidRPr="00301B92">
        <w:rPr>
          <w:rFonts w:ascii="Times New Roman" w:hAnsi="Times New Roman" w:cs="Times New Roman"/>
        </w:rPr>
        <w:t>p</w:t>
      </w:r>
      <w:proofErr w:type="spellEnd"/>
      <w:r w:rsidRPr="00301B92">
        <w:rPr>
          <w:rFonts w:ascii="Times New Roman" w:hAnsi="Times New Roman" w:cs="Times New Roman"/>
        </w:rPr>
        <w:t>.</w:t>
      </w:r>
    </w:p>
    <w:p w14:paraId="54C9E00E" w14:textId="77777777" w:rsidR="00EC42FE" w:rsidRPr="000D61D4" w:rsidRDefault="00EC42FE" w:rsidP="00B74077">
      <w:pPr>
        <w:pStyle w:val="Bezodstpw"/>
        <w:spacing w:after="30" w:line="276" w:lineRule="auto"/>
        <w:rPr>
          <w:rFonts w:ascii="Times New Roman" w:hAnsi="Times New Roman" w:cs="Times New Roman"/>
        </w:rPr>
      </w:pPr>
    </w:p>
    <w:p w14:paraId="765A2E1E" w14:textId="5A687937" w:rsidR="00A10076" w:rsidRPr="00442F34" w:rsidRDefault="00EC42FE" w:rsidP="00442F34">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XII.</w:t>
      </w:r>
      <w:r w:rsidRPr="008B45CA">
        <w:rPr>
          <w:rFonts w:ascii="Times New Roman" w:hAnsi="Times New Roman" w:cs="Times New Roman"/>
          <w:b/>
          <w:shd w:val="clear" w:color="auto" w:fill="DEEAF6" w:themeFill="accent1" w:themeFillTint="33"/>
        </w:rPr>
        <w:tab/>
      </w:r>
      <w:r>
        <w:rPr>
          <w:rFonts w:ascii="Times New Roman" w:hAnsi="Times New Roman" w:cs="Times New Roman"/>
          <w:b/>
          <w:shd w:val="clear" w:color="auto" w:fill="DEEAF6" w:themeFill="accent1" w:themeFillTint="33"/>
        </w:rPr>
        <w:t>UMOWA RAMOWA</w:t>
      </w:r>
    </w:p>
    <w:p w14:paraId="626629A9" w14:textId="77777777" w:rsidR="00442F34" w:rsidRDefault="00442F34" w:rsidP="00B74077">
      <w:pPr>
        <w:spacing w:after="30" w:line="276" w:lineRule="auto"/>
        <w:rPr>
          <w:rFonts w:ascii="Times New Roman" w:hAnsi="Times New Roman" w:cs="Times New Roman"/>
        </w:rPr>
      </w:pPr>
    </w:p>
    <w:p w14:paraId="6E8499C2" w14:textId="04EBBAB3" w:rsidR="00EC42FE" w:rsidRDefault="00EC42FE" w:rsidP="00B74077">
      <w:pPr>
        <w:spacing w:after="30" w:line="276" w:lineRule="auto"/>
        <w:rPr>
          <w:rFonts w:ascii="Times New Roman" w:hAnsi="Times New Roman" w:cs="Times New Roman"/>
        </w:rPr>
      </w:pPr>
      <w:r w:rsidRPr="00301B92">
        <w:rPr>
          <w:rFonts w:ascii="Times New Roman" w:hAnsi="Times New Roman" w:cs="Times New Roman"/>
        </w:rPr>
        <w:t>Zamawiający nie przewiduje zawarcia umowy ramowej, o której mowa w art. 311–315 ustawy</w:t>
      </w:r>
      <w:r>
        <w:rPr>
          <w:rFonts w:ascii="Times New Roman" w:hAnsi="Times New Roman" w:cs="Times New Roman"/>
        </w:rPr>
        <w:t xml:space="preserve"> </w:t>
      </w:r>
      <w:proofErr w:type="spellStart"/>
      <w:r>
        <w:rPr>
          <w:rFonts w:ascii="Times New Roman" w:hAnsi="Times New Roman" w:cs="Times New Roman"/>
        </w:rPr>
        <w:t>p.z.p</w:t>
      </w:r>
      <w:proofErr w:type="spellEnd"/>
      <w:r>
        <w:rPr>
          <w:rFonts w:ascii="Times New Roman" w:hAnsi="Times New Roman" w:cs="Times New Roman"/>
        </w:rPr>
        <w:t>.</w:t>
      </w:r>
    </w:p>
    <w:p w14:paraId="700B9B63" w14:textId="77777777" w:rsidR="00EC42FE" w:rsidRPr="000D61D4" w:rsidRDefault="00EC42FE" w:rsidP="00B74077">
      <w:pPr>
        <w:pStyle w:val="Bezodstpw"/>
        <w:spacing w:after="30" w:line="276" w:lineRule="auto"/>
        <w:rPr>
          <w:rFonts w:ascii="Times New Roman" w:hAnsi="Times New Roman" w:cs="Times New Roman"/>
        </w:rPr>
      </w:pPr>
    </w:p>
    <w:p w14:paraId="0855252C" w14:textId="5D44CB60"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XIII.</w:t>
      </w:r>
      <w:r>
        <w:rPr>
          <w:rFonts w:ascii="Times New Roman" w:hAnsi="Times New Roman" w:cs="Times New Roman"/>
          <w:b/>
          <w:shd w:val="clear" w:color="auto" w:fill="DEEAF6" w:themeFill="accent1" w:themeFillTint="33"/>
        </w:rPr>
        <w:tab/>
        <w:t xml:space="preserve">ZAMÓWIENIA O KTÓRYCH MOWA W ART. 214 UST. 1 PKT 7 </w:t>
      </w:r>
      <w:r w:rsidR="00503C82">
        <w:rPr>
          <w:rFonts w:ascii="Times New Roman" w:hAnsi="Times New Roman" w:cs="Times New Roman"/>
          <w:b/>
          <w:shd w:val="clear" w:color="auto" w:fill="DEEAF6" w:themeFill="accent1" w:themeFillTint="33"/>
        </w:rPr>
        <w:t>i</w:t>
      </w:r>
      <w:r>
        <w:rPr>
          <w:rFonts w:ascii="Times New Roman" w:hAnsi="Times New Roman" w:cs="Times New Roman"/>
          <w:b/>
          <w:shd w:val="clear" w:color="auto" w:fill="DEEAF6" w:themeFill="accent1" w:themeFillTint="33"/>
        </w:rPr>
        <w:t xml:space="preserve"> 8 USTAWY P.Z.P.</w:t>
      </w:r>
    </w:p>
    <w:p w14:paraId="43D92CF2" w14:textId="77777777" w:rsidR="00A10076" w:rsidRDefault="00A10076" w:rsidP="00B74077">
      <w:pPr>
        <w:spacing w:after="30" w:line="276" w:lineRule="auto"/>
        <w:jc w:val="both"/>
        <w:rPr>
          <w:rFonts w:ascii="Times New Roman" w:hAnsi="Times New Roman" w:cs="Times New Roman"/>
        </w:rPr>
      </w:pPr>
    </w:p>
    <w:p w14:paraId="75F84401" w14:textId="4EFB7BAB" w:rsidR="00EC42FE" w:rsidRDefault="00EC42FE" w:rsidP="00B74077">
      <w:pPr>
        <w:spacing w:after="30" w:line="276" w:lineRule="auto"/>
        <w:jc w:val="both"/>
        <w:rPr>
          <w:rFonts w:ascii="Times New Roman" w:hAnsi="Times New Roman" w:cs="Times New Roman"/>
        </w:rPr>
      </w:pPr>
      <w:r w:rsidRPr="00301B92">
        <w:rPr>
          <w:rFonts w:ascii="Times New Roman" w:hAnsi="Times New Roman" w:cs="Times New Roman"/>
        </w:rPr>
        <w:t xml:space="preserve">Zamawiający nie przewiduje udzielania zamówień na podstawie art. 214 ust. </w:t>
      </w:r>
      <w:r>
        <w:rPr>
          <w:rFonts w:ascii="Times New Roman" w:hAnsi="Times New Roman" w:cs="Times New Roman"/>
        </w:rPr>
        <w:t xml:space="preserve">1 pkt 7 i 8 ustawy </w:t>
      </w:r>
      <w:proofErr w:type="spellStart"/>
      <w:r>
        <w:rPr>
          <w:rFonts w:ascii="Times New Roman" w:hAnsi="Times New Roman" w:cs="Times New Roman"/>
        </w:rPr>
        <w:t>p.z.p</w:t>
      </w:r>
      <w:proofErr w:type="spellEnd"/>
      <w:r>
        <w:rPr>
          <w:rFonts w:ascii="Times New Roman" w:hAnsi="Times New Roman" w:cs="Times New Roman"/>
        </w:rPr>
        <w:t>.,</w:t>
      </w:r>
      <w:r w:rsidRPr="00301B92">
        <w:rPr>
          <w:rFonts w:ascii="Times New Roman" w:hAnsi="Times New Roman" w:cs="Times New Roman"/>
        </w:rPr>
        <w:t xml:space="preserve"> polegającego na powtórzeniu podobnych usług l</w:t>
      </w:r>
      <w:r>
        <w:rPr>
          <w:rFonts w:ascii="Times New Roman" w:hAnsi="Times New Roman" w:cs="Times New Roman"/>
        </w:rPr>
        <w:t>ub robót budowlanych, zamówień</w:t>
      </w:r>
      <w:r w:rsidRPr="00301B92">
        <w:rPr>
          <w:rFonts w:ascii="Times New Roman" w:hAnsi="Times New Roman" w:cs="Times New Roman"/>
        </w:rPr>
        <w:t xml:space="preserve"> na dodatkowe dostawy.</w:t>
      </w:r>
    </w:p>
    <w:p w14:paraId="20C4389F" w14:textId="77777777" w:rsidR="00B74077" w:rsidRPr="00C76545" w:rsidRDefault="00B74077" w:rsidP="00B74077">
      <w:pPr>
        <w:spacing w:after="30" w:line="276" w:lineRule="auto"/>
        <w:jc w:val="both"/>
        <w:rPr>
          <w:rFonts w:ascii="Times New Roman" w:hAnsi="Times New Roman" w:cs="Times New Roman"/>
        </w:rPr>
      </w:pPr>
    </w:p>
    <w:p w14:paraId="5055C92E" w14:textId="77777777"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XIV.</w:t>
      </w:r>
      <w:r>
        <w:rPr>
          <w:rFonts w:ascii="Times New Roman" w:hAnsi="Times New Roman" w:cs="Times New Roman"/>
          <w:b/>
          <w:shd w:val="clear" w:color="auto" w:fill="DEEAF6" w:themeFill="accent1" w:themeFillTint="33"/>
        </w:rPr>
        <w:tab/>
        <w:t>ROZLICZENIE W WALUTACH OBCYCH</w:t>
      </w:r>
    </w:p>
    <w:p w14:paraId="0613DC6E" w14:textId="77777777" w:rsidR="00EC42FE" w:rsidRDefault="00EC42FE" w:rsidP="00B74077">
      <w:pPr>
        <w:pStyle w:val="Bezodstpw"/>
        <w:spacing w:after="30" w:line="276" w:lineRule="auto"/>
        <w:rPr>
          <w:rFonts w:ascii="Times New Roman" w:hAnsi="Times New Roman" w:cs="Times New Roman"/>
        </w:rPr>
      </w:pPr>
    </w:p>
    <w:p w14:paraId="42FC1EF5" w14:textId="1E19A274" w:rsidR="00EC42FE" w:rsidRDefault="00EC42FE" w:rsidP="00B74077">
      <w:pPr>
        <w:spacing w:after="30" w:line="276" w:lineRule="auto"/>
        <w:rPr>
          <w:rFonts w:ascii="Times New Roman" w:hAnsi="Times New Roman" w:cs="Times New Roman"/>
        </w:rPr>
      </w:pPr>
      <w:r>
        <w:rPr>
          <w:rFonts w:ascii="Times New Roman" w:hAnsi="Times New Roman" w:cs="Times New Roman"/>
        </w:rPr>
        <w:lastRenderedPageBreak/>
        <w:t>Zamawiający nie przewiduje rozliczenia w walutach obcych.</w:t>
      </w:r>
    </w:p>
    <w:p w14:paraId="587A01BF" w14:textId="77777777" w:rsidR="00B74077" w:rsidRPr="008825E9" w:rsidRDefault="00B74077" w:rsidP="00B74077">
      <w:pPr>
        <w:spacing w:after="30" w:line="276" w:lineRule="auto"/>
      </w:pPr>
    </w:p>
    <w:p w14:paraId="5D3C8348" w14:textId="77777777"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XV.</w:t>
      </w:r>
      <w:r>
        <w:rPr>
          <w:rFonts w:ascii="Times New Roman" w:hAnsi="Times New Roman" w:cs="Times New Roman"/>
          <w:b/>
          <w:shd w:val="clear" w:color="auto" w:fill="DEEAF6" w:themeFill="accent1" w:themeFillTint="33"/>
        </w:rPr>
        <w:tab/>
        <w:t>ZWROT KOSZTÓW UDZIAŁU W POSTĘPOWANIU</w:t>
      </w:r>
    </w:p>
    <w:p w14:paraId="758538AB" w14:textId="77777777" w:rsidR="00EC42FE" w:rsidRDefault="00EC42FE" w:rsidP="00B74077">
      <w:pPr>
        <w:pStyle w:val="Bezodstpw"/>
        <w:spacing w:after="30" w:line="276" w:lineRule="auto"/>
        <w:rPr>
          <w:rFonts w:ascii="Times New Roman" w:hAnsi="Times New Roman" w:cs="Times New Roman"/>
        </w:rPr>
      </w:pPr>
    </w:p>
    <w:p w14:paraId="12DBFE52" w14:textId="19B52A4C" w:rsidR="00EC42FE" w:rsidRDefault="00EC42FE" w:rsidP="00B74077">
      <w:pPr>
        <w:spacing w:after="30" w:line="276" w:lineRule="auto"/>
        <w:rPr>
          <w:rFonts w:ascii="Times New Roman" w:hAnsi="Times New Roman" w:cs="Times New Roman"/>
        </w:rPr>
      </w:pPr>
      <w:r>
        <w:rPr>
          <w:rFonts w:ascii="Times New Roman" w:hAnsi="Times New Roman" w:cs="Times New Roman"/>
        </w:rPr>
        <w:t>Zamawiający nie przewiduje zwrotu kosztów udziału w postępowaniu.</w:t>
      </w:r>
    </w:p>
    <w:p w14:paraId="56245F87" w14:textId="77777777" w:rsidR="00B74077" w:rsidRPr="008825E9" w:rsidRDefault="00B74077" w:rsidP="00B74077">
      <w:pPr>
        <w:spacing w:after="30" w:line="276" w:lineRule="auto"/>
      </w:pPr>
    </w:p>
    <w:p w14:paraId="1CB84F8E" w14:textId="77777777"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XVI.</w:t>
      </w:r>
      <w:r>
        <w:rPr>
          <w:rFonts w:ascii="Times New Roman" w:hAnsi="Times New Roman" w:cs="Times New Roman"/>
          <w:b/>
          <w:shd w:val="clear" w:color="auto" w:fill="DEEAF6" w:themeFill="accent1" w:themeFillTint="33"/>
        </w:rPr>
        <w:tab/>
        <w:t>ZALICZKI NA POCZET WYKONANIA ZAMÓWIENIA</w:t>
      </w:r>
    </w:p>
    <w:p w14:paraId="65D0C42A" w14:textId="77777777" w:rsidR="00EC42FE" w:rsidRDefault="00EC42FE" w:rsidP="00B74077">
      <w:pPr>
        <w:spacing w:after="30" w:line="276" w:lineRule="auto"/>
        <w:rPr>
          <w:rFonts w:ascii="Times New Roman" w:hAnsi="Times New Roman" w:cs="Times New Roman"/>
        </w:rPr>
      </w:pPr>
    </w:p>
    <w:p w14:paraId="15026756" w14:textId="2B30549D" w:rsidR="00EC42FE" w:rsidRDefault="00EC42FE" w:rsidP="00B74077">
      <w:pPr>
        <w:spacing w:after="30" w:line="276" w:lineRule="auto"/>
        <w:rPr>
          <w:rFonts w:ascii="Times New Roman" w:hAnsi="Times New Roman" w:cs="Times New Roman"/>
        </w:rPr>
      </w:pPr>
      <w:r>
        <w:rPr>
          <w:rFonts w:ascii="Times New Roman" w:hAnsi="Times New Roman" w:cs="Times New Roman"/>
        </w:rPr>
        <w:t>Zamawiający nie przewiduje udzielania zaliczek na poczet wykonania zamówienia.</w:t>
      </w:r>
    </w:p>
    <w:p w14:paraId="782AE638" w14:textId="77777777" w:rsidR="00B74077" w:rsidRPr="008825E9" w:rsidRDefault="00B74077" w:rsidP="00B74077">
      <w:pPr>
        <w:spacing w:after="30" w:line="276" w:lineRule="auto"/>
      </w:pPr>
    </w:p>
    <w:p w14:paraId="18430D2F" w14:textId="77777777"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XVII.</w:t>
      </w:r>
      <w:r>
        <w:rPr>
          <w:rFonts w:ascii="Times New Roman" w:hAnsi="Times New Roman" w:cs="Times New Roman"/>
          <w:b/>
          <w:shd w:val="clear" w:color="auto" w:fill="DEEAF6" w:themeFill="accent1" w:themeFillTint="33"/>
        </w:rPr>
        <w:tab/>
        <w:t>PŁATNOŚĆ CZĘŚCIOWA</w:t>
      </w:r>
    </w:p>
    <w:p w14:paraId="5F5D8DBA" w14:textId="77777777" w:rsidR="00EC42FE" w:rsidRDefault="00EC42FE" w:rsidP="00B74077">
      <w:pPr>
        <w:pStyle w:val="Bezodstpw"/>
        <w:spacing w:after="30" w:line="276" w:lineRule="auto"/>
        <w:rPr>
          <w:rFonts w:ascii="Times New Roman" w:hAnsi="Times New Roman" w:cs="Times New Roman"/>
        </w:rPr>
      </w:pPr>
    </w:p>
    <w:p w14:paraId="60F26430" w14:textId="4C912913" w:rsidR="00B74077" w:rsidRDefault="00130575" w:rsidP="00B74077">
      <w:pPr>
        <w:spacing w:after="30" w:line="276" w:lineRule="auto"/>
        <w:jc w:val="both"/>
        <w:rPr>
          <w:rFonts w:ascii="Times New Roman" w:hAnsi="Times New Roman" w:cs="Times New Roman"/>
        </w:rPr>
      </w:pPr>
      <w:r w:rsidRPr="00130575">
        <w:rPr>
          <w:rFonts w:ascii="Times New Roman" w:hAnsi="Times New Roman" w:cs="Times New Roman"/>
        </w:rPr>
        <w:t>Zamawiający nie przewiduje płatności częściowej. Płatność całego wynagrodzenia będzie dokonana na podstawie faktury końcowej, po podpisaniu protokołu zdawczo – odbiorczego.</w:t>
      </w:r>
    </w:p>
    <w:p w14:paraId="77E19C75" w14:textId="77777777" w:rsidR="00130575" w:rsidRPr="008825E9" w:rsidRDefault="00130575" w:rsidP="00B74077">
      <w:pPr>
        <w:spacing w:after="30" w:line="276" w:lineRule="auto"/>
        <w:jc w:val="both"/>
      </w:pPr>
    </w:p>
    <w:p w14:paraId="2C17F338" w14:textId="77777777" w:rsidR="00EC42FE" w:rsidRPr="000E1F2B" w:rsidRDefault="00EC42FE" w:rsidP="00B74077">
      <w:pPr>
        <w:pStyle w:val="Bezodstpw"/>
        <w:pBdr>
          <w:bottom w:val="double" w:sz="4" w:space="1" w:color="auto"/>
        </w:pBdr>
        <w:shd w:val="clear" w:color="auto" w:fill="DEEAF6" w:themeFill="accent1" w:themeFillTint="33"/>
        <w:spacing w:after="3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XVIII.</w:t>
      </w:r>
      <w:r>
        <w:rPr>
          <w:rFonts w:ascii="Times New Roman" w:hAnsi="Times New Roman" w:cs="Times New Roman"/>
          <w:b/>
          <w:shd w:val="clear" w:color="auto" w:fill="DEEAF6" w:themeFill="accent1" w:themeFillTint="33"/>
        </w:rPr>
        <w:tab/>
        <w:t>UNIEWAŻNIENIE POSTĘPOWANIA</w:t>
      </w:r>
    </w:p>
    <w:p w14:paraId="2DDA7560" w14:textId="77777777" w:rsidR="00EC42FE" w:rsidRDefault="00EC42FE" w:rsidP="00B74077">
      <w:pPr>
        <w:pStyle w:val="Bezodstpw"/>
        <w:spacing w:after="30" w:line="276" w:lineRule="auto"/>
        <w:rPr>
          <w:rFonts w:ascii="Times New Roman" w:hAnsi="Times New Roman" w:cs="Times New Roman"/>
        </w:rPr>
      </w:pPr>
    </w:p>
    <w:p w14:paraId="30D5A909" w14:textId="77777777" w:rsidR="00EC42FE" w:rsidRDefault="00EC42FE" w:rsidP="00EC42FE">
      <w:pPr>
        <w:spacing w:line="276" w:lineRule="auto"/>
        <w:rPr>
          <w:rFonts w:ascii="Times New Roman" w:hAnsi="Times New Roman" w:cs="Times New Roman"/>
        </w:rPr>
      </w:pPr>
      <w:r>
        <w:rPr>
          <w:rFonts w:ascii="Times New Roman" w:hAnsi="Times New Roman" w:cs="Times New Roman"/>
        </w:rPr>
        <w:t xml:space="preserve">Zamawiający unieważni postępowanie w przypadku wystąpienia okoliczności wskazanych w art. 255 lub 256 ustawy </w:t>
      </w:r>
      <w:proofErr w:type="spellStart"/>
      <w:r>
        <w:rPr>
          <w:rFonts w:ascii="Times New Roman" w:hAnsi="Times New Roman" w:cs="Times New Roman"/>
        </w:rPr>
        <w:t>p.z.p</w:t>
      </w:r>
      <w:proofErr w:type="spellEnd"/>
      <w:r>
        <w:rPr>
          <w:rFonts w:ascii="Times New Roman" w:hAnsi="Times New Roman" w:cs="Times New Roman"/>
        </w:rPr>
        <w:t>.</w:t>
      </w:r>
    </w:p>
    <w:p w14:paraId="0FC28AD9" w14:textId="77777777" w:rsidR="00EC42FE" w:rsidRPr="000E1F2B" w:rsidRDefault="00EC42FE" w:rsidP="00EC42FE">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XIX.</w:t>
      </w:r>
      <w:r>
        <w:rPr>
          <w:rFonts w:ascii="Times New Roman" w:hAnsi="Times New Roman" w:cs="Times New Roman"/>
          <w:b/>
          <w:shd w:val="clear" w:color="auto" w:fill="DEEAF6" w:themeFill="accent1" w:themeFillTint="33"/>
        </w:rPr>
        <w:tab/>
        <w:t>POUCZENIE O ŚRODKACH OCHRONY PRAWNEJ</w:t>
      </w:r>
    </w:p>
    <w:p w14:paraId="355572BC" w14:textId="77777777" w:rsidR="00EC42FE" w:rsidRDefault="00EC42FE" w:rsidP="00EC42FE">
      <w:pPr>
        <w:pStyle w:val="Bezodstpw"/>
        <w:spacing w:line="276" w:lineRule="auto"/>
        <w:rPr>
          <w:rFonts w:ascii="Times New Roman" w:hAnsi="Times New Roman" w:cs="Times New Roman"/>
        </w:rPr>
      </w:pPr>
    </w:p>
    <w:p w14:paraId="2A1F7036" w14:textId="3F12710D" w:rsidR="00EC42FE" w:rsidRPr="001432E6" w:rsidRDefault="00EC42FE" w:rsidP="00EC42FE">
      <w:pPr>
        <w:spacing w:line="276" w:lineRule="auto"/>
        <w:jc w:val="both"/>
        <w:rPr>
          <w:rFonts w:ascii="Times New Roman" w:hAnsi="Times New Roman" w:cs="Times New Roman"/>
          <w:sz w:val="24"/>
          <w:szCs w:val="24"/>
        </w:rPr>
      </w:pPr>
      <w:r>
        <w:rPr>
          <w:rFonts w:ascii="Times New Roman" w:hAnsi="Times New Roman" w:cs="Times New Roman"/>
        </w:rPr>
        <w:t xml:space="preserve">Zgodnie z art. 505 ustawy </w:t>
      </w:r>
      <w:proofErr w:type="spellStart"/>
      <w:r>
        <w:rPr>
          <w:rFonts w:ascii="Times New Roman" w:hAnsi="Times New Roman" w:cs="Times New Roman"/>
        </w:rPr>
        <w:t>p.z.p</w:t>
      </w:r>
      <w:proofErr w:type="spellEnd"/>
      <w:r>
        <w:rPr>
          <w:rFonts w:ascii="Times New Roman" w:hAnsi="Times New Roman" w:cs="Times New Roman"/>
        </w:rPr>
        <w:t xml:space="preserve">. </w:t>
      </w:r>
      <w:r w:rsidRPr="00301B92">
        <w:rPr>
          <w:rFonts w:ascii="Times New Roman" w:hAnsi="Times New Roman" w:cs="Times New Roman"/>
        </w:rPr>
        <w:t xml:space="preserve">Wykonawcom, a także innemu podmiotowi, jeżeli ma lub miał interes w uzyskaniu zamówienia oraz poniósł lub może ponieść szkodę w wyniku naruszenia przez zamawiającego przepisów ustawy, przysługują </w:t>
      </w:r>
      <w:r w:rsidR="00E73AE8" w:rsidRPr="00301B92">
        <w:rPr>
          <w:rFonts w:ascii="Times New Roman" w:hAnsi="Times New Roman" w:cs="Times New Roman"/>
        </w:rPr>
        <w:t xml:space="preserve">środki </w:t>
      </w:r>
      <w:r w:rsidRPr="00301B92">
        <w:rPr>
          <w:rFonts w:ascii="Times New Roman" w:hAnsi="Times New Roman" w:cs="Times New Roman"/>
        </w:rPr>
        <w:t>ochrony prawnej na zasadach prz</w:t>
      </w:r>
      <w:r>
        <w:rPr>
          <w:rFonts w:ascii="Times New Roman" w:hAnsi="Times New Roman" w:cs="Times New Roman"/>
        </w:rPr>
        <w:t xml:space="preserve">ewidzianych </w:t>
      </w:r>
      <w:r w:rsidR="00C76545">
        <w:rPr>
          <w:rFonts w:ascii="Times New Roman" w:hAnsi="Times New Roman" w:cs="Times New Roman"/>
        </w:rPr>
        <w:br/>
      </w:r>
      <w:r>
        <w:rPr>
          <w:rFonts w:ascii="Times New Roman" w:hAnsi="Times New Roman" w:cs="Times New Roman"/>
        </w:rPr>
        <w:t xml:space="preserve">w dziale IX ustawy </w:t>
      </w:r>
      <w:proofErr w:type="spellStart"/>
      <w:r>
        <w:rPr>
          <w:rFonts w:ascii="Times New Roman" w:hAnsi="Times New Roman" w:cs="Times New Roman"/>
        </w:rPr>
        <w:t>p.</w:t>
      </w:r>
      <w:r w:rsidRPr="00301B92">
        <w:rPr>
          <w:rFonts w:ascii="Times New Roman" w:hAnsi="Times New Roman" w:cs="Times New Roman"/>
        </w:rPr>
        <w:t>z</w:t>
      </w:r>
      <w:r>
        <w:rPr>
          <w:rFonts w:ascii="Times New Roman" w:hAnsi="Times New Roman" w:cs="Times New Roman"/>
        </w:rPr>
        <w:t>.</w:t>
      </w:r>
      <w:r w:rsidRPr="00301B92">
        <w:rPr>
          <w:rFonts w:ascii="Times New Roman" w:hAnsi="Times New Roman" w:cs="Times New Roman"/>
        </w:rPr>
        <w:t>p</w:t>
      </w:r>
      <w:proofErr w:type="spellEnd"/>
      <w:r w:rsidRPr="00301B92">
        <w:rPr>
          <w:rFonts w:ascii="Times New Roman" w:hAnsi="Times New Roman" w:cs="Times New Roman"/>
        </w:rPr>
        <w:t xml:space="preserve"> (art. 505–590).</w:t>
      </w:r>
    </w:p>
    <w:p w14:paraId="1320A043" w14:textId="77777777" w:rsidR="00EC42FE" w:rsidRPr="000E1F2B" w:rsidRDefault="00EC42FE" w:rsidP="00EC42FE">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XX.</w:t>
      </w:r>
      <w:r>
        <w:rPr>
          <w:rFonts w:ascii="Times New Roman" w:hAnsi="Times New Roman" w:cs="Times New Roman"/>
          <w:b/>
          <w:shd w:val="clear" w:color="auto" w:fill="DEEAF6" w:themeFill="accent1" w:themeFillTint="33"/>
        </w:rPr>
        <w:tab/>
        <w:t>WYKONAWCY/PODWYKONAWCY</w:t>
      </w:r>
    </w:p>
    <w:p w14:paraId="65B0D93E" w14:textId="77777777" w:rsidR="00EC42FE" w:rsidRDefault="00EC42FE" w:rsidP="00EC42FE">
      <w:pPr>
        <w:pStyle w:val="Bezodstpw"/>
        <w:spacing w:line="276" w:lineRule="auto"/>
        <w:rPr>
          <w:rFonts w:ascii="Times New Roman" w:hAnsi="Times New Roman" w:cs="Times New Roman"/>
        </w:rPr>
      </w:pPr>
    </w:p>
    <w:p w14:paraId="4C8B147C" w14:textId="232D7660" w:rsidR="00EC42FE" w:rsidRPr="00301B92" w:rsidRDefault="00EC42FE" w:rsidP="00EC42FE">
      <w:pPr>
        <w:pStyle w:val="Default"/>
        <w:spacing w:after="18"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1. 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w:t>
      </w:r>
      <w:r w:rsidR="00C76545">
        <w:rPr>
          <w:rFonts w:ascii="Times New Roman" w:hAnsi="Times New Roman" w:cs="Times New Roman"/>
          <w:sz w:val="22"/>
          <w:szCs w:val="22"/>
        </w:rPr>
        <w:br/>
      </w:r>
      <w:r w:rsidRPr="00301B92">
        <w:rPr>
          <w:rFonts w:ascii="Times New Roman" w:hAnsi="Times New Roman" w:cs="Times New Roman"/>
          <w:sz w:val="22"/>
          <w:szCs w:val="22"/>
        </w:rPr>
        <w:t xml:space="preserve">lub zawarła umowę w sprawie zamówienia publicznego. </w:t>
      </w:r>
    </w:p>
    <w:p w14:paraId="0E9DC7A5" w14:textId="77777777" w:rsidR="00EC42FE" w:rsidRPr="00301B92" w:rsidRDefault="00EC42FE" w:rsidP="00EC42FE">
      <w:pPr>
        <w:pStyle w:val="Default"/>
        <w:spacing w:after="18" w:line="276" w:lineRule="auto"/>
        <w:jc w:val="both"/>
        <w:rPr>
          <w:rFonts w:ascii="Times New Roman" w:hAnsi="Times New Roman" w:cs="Times New Roman"/>
          <w:sz w:val="22"/>
          <w:szCs w:val="22"/>
        </w:rPr>
      </w:pPr>
    </w:p>
    <w:p w14:paraId="5600BC50" w14:textId="2222FA59" w:rsidR="00EC42FE" w:rsidRPr="00301B92" w:rsidRDefault="00EC42FE" w:rsidP="00EC42FE">
      <w:pPr>
        <w:pStyle w:val="Default"/>
        <w:spacing w:after="18" w:line="276" w:lineRule="auto"/>
        <w:jc w:val="both"/>
        <w:rPr>
          <w:rFonts w:ascii="Times New Roman" w:hAnsi="Times New Roman" w:cs="Times New Roman"/>
          <w:sz w:val="22"/>
          <w:szCs w:val="22"/>
        </w:rPr>
      </w:pPr>
      <w:r w:rsidRPr="00301B92">
        <w:rPr>
          <w:rFonts w:ascii="Times New Roman" w:hAnsi="Times New Roman" w:cs="Times New Roman"/>
          <w:sz w:val="22"/>
          <w:szCs w:val="22"/>
        </w:rPr>
        <w:t>2. Zamawiający nie zastrzega możliwości ubiegania się o udzielenie zamówienia wyłącznie przez wykonawców, o k</w:t>
      </w:r>
      <w:r>
        <w:rPr>
          <w:rFonts w:ascii="Times New Roman" w:hAnsi="Times New Roman" w:cs="Times New Roman"/>
          <w:sz w:val="22"/>
          <w:szCs w:val="22"/>
        </w:rPr>
        <w:t xml:space="preserve">tórych mowa w art. 94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w:t>
      </w:r>
      <w:r w:rsidRPr="00301B92">
        <w:rPr>
          <w:rFonts w:ascii="Times New Roman" w:hAnsi="Times New Roman" w:cs="Times New Roman"/>
          <w:sz w:val="22"/>
          <w:szCs w:val="22"/>
        </w:rPr>
        <w:t xml:space="preserve">, tj. mających status zakładu pracy chronionej, spółdzielnie socjalne oraz innych wykonawców, których głównym celem lub głównym celem działalności ich wyodrębnionych organizacyjnie jednostek, które będą realizowały zamówienie, </w:t>
      </w:r>
      <w:r w:rsidR="00C76545">
        <w:rPr>
          <w:rFonts w:ascii="Times New Roman" w:hAnsi="Times New Roman" w:cs="Times New Roman"/>
          <w:sz w:val="22"/>
          <w:szCs w:val="22"/>
        </w:rPr>
        <w:br/>
      </w:r>
      <w:r w:rsidRPr="00301B92">
        <w:rPr>
          <w:rFonts w:ascii="Times New Roman" w:hAnsi="Times New Roman" w:cs="Times New Roman"/>
          <w:sz w:val="22"/>
          <w:szCs w:val="22"/>
        </w:rPr>
        <w:t xml:space="preserve">jest społeczna i zawodowa integracja osób społecznie marginalizowanych. </w:t>
      </w:r>
    </w:p>
    <w:p w14:paraId="75452BD1" w14:textId="77777777" w:rsidR="00EC42FE" w:rsidRPr="00301B92" w:rsidRDefault="00EC42FE" w:rsidP="00EC42FE">
      <w:pPr>
        <w:pStyle w:val="Default"/>
        <w:spacing w:after="18" w:line="276" w:lineRule="auto"/>
        <w:jc w:val="both"/>
        <w:rPr>
          <w:rFonts w:ascii="Times New Roman" w:hAnsi="Times New Roman" w:cs="Times New Roman"/>
          <w:sz w:val="22"/>
          <w:szCs w:val="22"/>
        </w:rPr>
      </w:pPr>
    </w:p>
    <w:p w14:paraId="79AEDA32" w14:textId="77777777" w:rsidR="00EC42FE" w:rsidRPr="009F7AF7" w:rsidRDefault="00EC42FE" w:rsidP="00EC42FE">
      <w:pPr>
        <w:pStyle w:val="Default"/>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 xml:space="preserve">3. Zamówienie może zostać udzielone wykonawcy, który: </w:t>
      </w:r>
    </w:p>
    <w:p w14:paraId="43F5B84F" w14:textId="2776EC58" w:rsidR="00EC42FE" w:rsidRPr="009F7AF7" w:rsidRDefault="00EC42FE" w:rsidP="00EC42FE">
      <w:pPr>
        <w:pStyle w:val="Default"/>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a) spełnia warunki udziału w postępowaniu opisane w rozdziale XX</w:t>
      </w:r>
      <w:r w:rsidR="00A251A3">
        <w:rPr>
          <w:rFonts w:ascii="Times New Roman" w:hAnsi="Times New Roman" w:cs="Times New Roman"/>
          <w:sz w:val="22"/>
          <w:szCs w:val="22"/>
        </w:rPr>
        <w:t>III</w:t>
      </w:r>
      <w:r w:rsidRPr="009F7AF7">
        <w:rPr>
          <w:rFonts w:ascii="Times New Roman" w:hAnsi="Times New Roman" w:cs="Times New Roman"/>
          <w:sz w:val="22"/>
          <w:szCs w:val="22"/>
        </w:rPr>
        <w:t xml:space="preserve"> SWZ , </w:t>
      </w:r>
    </w:p>
    <w:p w14:paraId="44AC8A30" w14:textId="77777777" w:rsidR="00EC42FE" w:rsidRPr="009F7AF7" w:rsidRDefault="00EC42FE" w:rsidP="00EC42FE">
      <w:pPr>
        <w:pStyle w:val="Default"/>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 xml:space="preserve">b) nie podlega wykluczeniu na podstawie art. 108 ust. 1 i art. 109 ust. 1 pkt 4 ustawy </w:t>
      </w:r>
      <w:proofErr w:type="spellStart"/>
      <w:r w:rsidRPr="009F7AF7">
        <w:rPr>
          <w:rFonts w:ascii="Times New Roman" w:hAnsi="Times New Roman" w:cs="Times New Roman"/>
          <w:sz w:val="22"/>
          <w:szCs w:val="22"/>
        </w:rPr>
        <w:t>p.z.p</w:t>
      </w:r>
      <w:proofErr w:type="spellEnd"/>
      <w:r w:rsidRPr="009F7AF7">
        <w:rPr>
          <w:rFonts w:ascii="Times New Roman" w:hAnsi="Times New Roman" w:cs="Times New Roman"/>
          <w:sz w:val="22"/>
          <w:szCs w:val="22"/>
        </w:rPr>
        <w:t>.,</w:t>
      </w:r>
    </w:p>
    <w:p w14:paraId="2D1CBCD2" w14:textId="35CAF83D" w:rsidR="00EC42FE" w:rsidRDefault="00EC42FE" w:rsidP="00EC42FE">
      <w:pPr>
        <w:pStyle w:val="Default"/>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 xml:space="preserve">c) złożył ofertę niepodlegającą odrzuceniu na podstawie art. 226 ust. 1 ustawy </w:t>
      </w:r>
      <w:proofErr w:type="spellStart"/>
      <w:r w:rsidRPr="009F7AF7">
        <w:rPr>
          <w:rFonts w:ascii="Times New Roman" w:hAnsi="Times New Roman" w:cs="Times New Roman"/>
          <w:sz w:val="22"/>
          <w:szCs w:val="22"/>
        </w:rPr>
        <w:t>p.z.p</w:t>
      </w:r>
      <w:proofErr w:type="spellEnd"/>
      <w:r w:rsidRPr="009F7AF7">
        <w:rPr>
          <w:rFonts w:ascii="Times New Roman" w:hAnsi="Times New Roman" w:cs="Times New Roman"/>
          <w:sz w:val="22"/>
          <w:szCs w:val="22"/>
        </w:rPr>
        <w:t>.</w:t>
      </w:r>
      <w:r w:rsidR="002E1937">
        <w:rPr>
          <w:rFonts w:ascii="Times New Roman" w:hAnsi="Times New Roman" w:cs="Times New Roman"/>
          <w:sz w:val="22"/>
          <w:szCs w:val="22"/>
        </w:rPr>
        <w:t xml:space="preserve"> </w:t>
      </w:r>
    </w:p>
    <w:p w14:paraId="46A20E82" w14:textId="77777777" w:rsidR="002E1937" w:rsidRPr="00301B92" w:rsidRDefault="002E1937" w:rsidP="00EC42FE">
      <w:pPr>
        <w:pStyle w:val="Default"/>
        <w:spacing w:line="276" w:lineRule="auto"/>
        <w:jc w:val="both"/>
        <w:rPr>
          <w:rFonts w:ascii="Times New Roman" w:hAnsi="Times New Roman" w:cs="Times New Roman"/>
          <w:sz w:val="22"/>
          <w:szCs w:val="22"/>
        </w:rPr>
      </w:pPr>
    </w:p>
    <w:p w14:paraId="42849AC2" w14:textId="77777777" w:rsidR="00EC42FE" w:rsidRPr="002836EB" w:rsidRDefault="00EC42FE" w:rsidP="00EC42FE">
      <w:pPr>
        <w:pStyle w:val="Default"/>
        <w:spacing w:line="276" w:lineRule="auto"/>
        <w:jc w:val="both"/>
        <w:rPr>
          <w:rFonts w:ascii="Times New Roman" w:hAnsi="Times New Roman" w:cs="Times New Roman"/>
          <w:sz w:val="22"/>
          <w:szCs w:val="22"/>
        </w:rPr>
      </w:pPr>
      <w:r w:rsidRPr="002836EB">
        <w:rPr>
          <w:rFonts w:ascii="Times New Roman" w:hAnsi="Times New Roman" w:cs="Times New Roman"/>
          <w:sz w:val="22"/>
          <w:szCs w:val="22"/>
        </w:rPr>
        <w:t xml:space="preserve">4. Wykonawcy mogą wspólnie ubiegać się o udzielenie zamówienia. W takim przypadku: </w:t>
      </w:r>
    </w:p>
    <w:p w14:paraId="7431CF7A" w14:textId="6886EEBD" w:rsidR="00EC42FE" w:rsidRPr="002836EB" w:rsidRDefault="00EC42FE" w:rsidP="00A73D00">
      <w:pPr>
        <w:pStyle w:val="Default"/>
        <w:spacing w:line="276" w:lineRule="auto"/>
        <w:ind w:left="284" w:hanging="284"/>
        <w:jc w:val="both"/>
        <w:rPr>
          <w:rFonts w:ascii="Times New Roman" w:hAnsi="Times New Roman" w:cs="Times New Roman"/>
          <w:sz w:val="22"/>
          <w:szCs w:val="22"/>
        </w:rPr>
      </w:pPr>
      <w:r w:rsidRPr="002836EB">
        <w:rPr>
          <w:rFonts w:ascii="Times New Roman" w:hAnsi="Times New Roman" w:cs="Times New Roman"/>
          <w:sz w:val="22"/>
          <w:szCs w:val="22"/>
        </w:rPr>
        <w:lastRenderedPageBreak/>
        <w:t xml:space="preserve">a) </w:t>
      </w:r>
      <w:r w:rsidR="00A73D00">
        <w:rPr>
          <w:rFonts w:ascii="Times New Roman" w:hAnsi="Times New Roman" w:cs="Times New Roman"/>
          <w:sz w:val="22"/>
          <w:szCs w:val="22"/>
        </w:rPr>
        <w:tab/>
      </w:r>
      <w:r w:rsidRPr="002836EB">
        <w:rPr>
          <w:rFonts w:ascii="Times New Roman" w:hAnsi="Times New Roman" w:cs="Times New Roman"/>
          <w:sz w:val="22"/>
          <w:szCs w:val="22"/>
        </w:rPr>
        <w:t>Wykonawcy występujący wspólnie są zobowiązan</w:t>
      </w:r>
      <w:r w:rsidR="002E1937">
        <w:rPr>
          <w:rFonts w:ascii="Times New Roman" w:hAnsi="Times New Roman" w:cs="Times New Roman"/>
          <w:sz w:val="22"/>
          <w:szCs w:val="22"/>
        </w:rPr>
        <w:t xml:space="preserve">i do ustanowienia pełnomocnika </w:t>
      </w:r>
      <w:r w:rsidRPr="002836EB">
        <w:rPr>
          <w:rFonts w:ascii="Times New Roman" w:hAnsi="Times New Roman" w:cs="Times New Roman"/>
          <w:sz w:val="22"/>
          <w:szCs w:val="22"/>
        </w:rPr>
        <w:t>do reprezentowania ich w postępowaniu albo do repr</w:t>
      </w:r>
      <w:r w:rsidR="002E1937">
        <w:rPr>
          <w:rFonts w:ascii="Times New Roman" w:hAnsi="Times New Roman" w:cs="Times New Roman"/>
          <w:sz w:val="22"/>
          <w:szCs w:val="22"/>
        </w:rPr>
        <w:t xml:space="preserve">ezentowania ich w postępowaniu </w:t>
      </w:r>
      <w:r w:rsidRPr="002836EB">
        <w:rPr>
          <w:rFonts w:ascii="Times New Roman" w:hAnsi="Times New Roman" w:cs="Times New Roman"/>
          <w:sz w:val="22"/>
          <w:szCs w:val="22"/>
        </w:rPr>
        <w:t xml:space="preserve">i zawarcia umowy w sprawie przedmiotowego zamówienia publicznego. </w:t>
      </w:r>
    </w:p>
    <w:p w14:paraId="35F174B5" w14:textId="4A199B03" w:rsidR="00EC42FE" w:rsidRPr="00301B92" w:rsidRDefault="00A73D00" w:rsidP="00A73D00">
      <w:pPr>
        <w:pStyle w:val="Default"/>
        <w:spacing w:line="276" w:lineRule="auto"/>
        <w:ind w:left="284" w:hanging="284"/>
        <w:jc w:val="both"/>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EC42FE" w:rsidRPr="002836EB">
        <w:rPr>
          <w:rFonts w:ascii="Times New Roman" w:hAnsi="Times New Roman" w:cs="Times New Roman"/>
          <w:sz w:val="22"/>
          <w:szCs w:val="22"/>
        </w:rPr>
        <w:t>Wszelka korespondencja będzie prowadzona</w:t>
      </w:r>
      <w:r w:rsidR="002E1937">
        <w:rPr>
          <w:rFonts w:ascii="Times New Roman" w:hAnsi="Times New Roman" w:cs="Times New Roman"/>
          <w:sz w:val="22"/>
          <w:szCs w:val="22"/>
        </w:rPr>
        <w:t xml:space="preserve"> przez zamawiającego wyłącznie </w:t>
      </w:r>
      <w:r w:rsidR="00EC42FE" w:rsidRPr="002836EB">
        <w:rPr>
          <w:rFonts w:ascii="Times New Roman" w:hAnsi="Times New Roman" w:cs="Times New Roman"/>
          <w:sz w:val="22"/>
          <w:szCs w:val="22"/>
        </w:rPr>
        <w:t>z pełnomocnikiem.</w:t>
      </w:r>
      <w:r w:rsidR="00EC42FE" w:rsidRPr="00301B92">
        <w:rPr>
          <w:rFonts w:ascii="Times New Roman" w:hAnsi="Times New Roman" w:cs="Times New Roman"/>
          <w:sz w:val="22"/>
          <w:szCs w:val="22"/>
        </w:rPr>
        <w:t xml:space="preserve"> </w:t>
      </w:r>
    </w:p>
    <w:p w14:paraId="0B170120" w14:textId="77777777" w:rsidR="00EC42FE" w:rsidRPr="00520DA2" w:rsidRDefault="00EC42FE" w:rsidP="00A73D00">
      <w:pPr>
        <w:pStyle w:val="Bezodstpw"/>
        <w:spacing w:line="276" w:lineRule="auto"/>
        <w:ind w:left="284" w:hanging="284"/>
        <w:jc w:val="both"/>
        <w:rPr>
          <w:rFonts w:ascii="Times New Roman" w:hAnsi="Times New Roman" w:cs="Times New Roman"/>
        </w:rPr>
      </w:pPr>
      <w:r>
        <w:rPr>
          <w:rFonts w:ascii="Times New Roman" w:hAnsi="Times New Roman" w:cs="Times New Roman"/>
          <w:color w:val="000000"/>
        </w:rPr>
        <w:t xml:space="preserve">c) </w:t>
      </w:r>
      <w:r w:rsidRPr="00520DA2">
        <w:rPr>
          <w:rFonts w:ascii="Times New Roman" w:hAnsi="Times New Roman" w:cs="Times New Roman"/>
        </w:rPr>
        <w:t>W przypadku Wykonawców wspólnie ubiegających się o udzie</w:t>
      </w:r>
      <w:r>
        <w:rPr>
          <w:rFonts w:ascii="Times New Roman" w:hAnsi="Times New Roman" w:cs="Times New Roman"/>
        </w:rPr>
        <w:t xml:space="preserve">lenie zamówienia, oświadczenia </w:t>
      </w:r>
      <w:r>
        <w:rPr>
          <w:rFonts w:ascii="Times New Roman" w:hAnsi="Times New Roman" w:cs="Times New Roman"/>
        </w:rPr>
        <w:br/>
        <w:t xml:space="preserve">o </w:t>
      </w:r>
      <w:r w:rsidRPr="00520DA2">
        <w:rPr>
          <w:rFonts w:ascii="Times New Roman" w:hAnsi="Times New Roman" w:cs="Times New Roman"/>
        </w:rPr>
        <w:t>brak</w:t>
      </w:r>
      <w:r>
        <w:rPr>
          <w:rFonts w:ascii="Times New Roman" w:hAnsi="Times New Roman" w:cs="Times New Roman"/>
        </w:rPr>
        <w:t>u</w:t>
      </w:r>
      <w:r w:rsidRPr="00520DA2">
        <w:rPr>
          <w:rFonts w:ascii="Times New Roman" w:hAnsi="Times New Roman" w:cs="Times New Roman"/>
        </w:rPr>
        <w:t xml:space="preserve"> podstaw wykluczenia oraz </w:t>
      </w:r>
      <w:r>
        <w:rPr>
          <w:rFonts w:ascii="Times New Roman" w:hAnsi="Times New Roman" w:cs="Times New Roman"/>
        </w:rPr>
        <w:t>o spełnianiu</w:t>
      </w:r>
      <w:r w:rsidRPr="00520DA2">
        <w:rPr>
          <w:rFonts w:ascii="Times New Roman" w:hAnsi="Times New Roman" w:cs="Times New Roman"/>
        </w:rPr>
        <w:t xml:space="preserve"> warunków udziału</w:t>
      </w:r>
      <w:r>
        <w:rPr>
          <w:rFonts w:ascii="Times New Roman" w:hAnsi="Times New Roman" w:cs="Times New Roman"/>
        </w:rPr>
        <w:t xml:space="preserve"> w postępowaniu składa każdy </w:t>
      </w:r>
      <w:r>
        <w:rPr>
          <w:rFonts w:ascii="Times New Roman" w:hAnsi="Times New Roman" w:cs="Times New Roman"/>
        </w:rPr>
        <w:br/>
        <w:t>z wykonawców</w:t>
      </w:r>
      <w:r w:rsidRPr="00520DA2">
        <w:rPr>
          <w:rFonts w:ascii="Times New Roman" w:hAnsi="Times New Roman" w:cs="Times New Roman"/>
        </w:rPr>
        <w:t xml:space="preserve"> w zakresie, w jakim wykazuje spełnianie warunków udziału w postępowaniu.</w:t>
      </w:r>
    </w:p>
    <w:p w14:paraId="0C92D30A" w14:textId="77777777" w:rsidR="00EC42FE" w:rsidRPr="00520DA2" w:rsidRDefault="00EC42FE" w:rsidP="00A73D00">
      <w:pPr>
        <w:pStyle w:val="Bezodstpw"/>
        <w:spacing w:line="276" w:lineRule="auto"/>
        <w:ind w:left="284" w:hanging="284"/>
        <w:jc w:val="both"/>
        <w:rPr>
          <w:rFonts w:ascii="Times New Roman" w:hAnsi="Times New Roman" w:cs="Times New Roman"/>
        </w:rPr>
      </w:pPr>
      <w:r>
        <w:rPr>
          <w:rFonts w:ascii="Times New Roman" w:hAnsi="Times New Roman" w:cs="Times New Roman"/>
        </w:rPr>
        <w:t xml:space="preserve">d) </w:t>
      </w:r>
      <w:r w:rsidRPr="00520DA2">
        <w:rPr>
          <w:rFonts w:ascii="Times New Roman" w:hAnsi="Times New Roman" w:cs="Times New Roman"/>
        </w:rPr>
        <w:t xml:space="preserve">Wykonawcy wspólnie ubiegający się o udzielenie zamówienia dołączają do oferty oświadczenie, </w:t>
      </w:r>
      <w:r>
        <w:rPr>
          <w:rFonts w:ascii="Times New Roman" w:hAnsi="Times New Roman" w:cs="Times New Roman"/>
        </w:rPr>
        <w:br/>
      </w:r>
      <w:r w:rsidRPr="00520DA2">
        <w:rPr>
          <w:rFonts w:ascii="Times New Roman" w:hAnsi="Times New Roman" w:cs="Times New Roman"/>
        </w:rPr>
        <w:t>z które</w:t>
      </w:r>
      <w:r>
        <w:rPr>
          <w:rFonts w:ascii="Times New Roman" w:hAnsi="Times New Roman" w:cs="Times New Roman"/>
        </w:rPr>
        <w:t xml:space="preserve">go wynika, jaki zakres przedmiotu zamówienia </w:t>
      </w:r>
      <w:r w:rsidRPr="00520DA2">
        <w:rPr>
          <w:rFonts w:ascii="Times New Roman" w:hAnsi="Times New Roman" w:cs="Times New Roman"/>
        </w:rPr>
        <w:t>wykonają poszczególni wykonawcy.</w:t>
      </w:r>
    </w:p>
    <w:p w14:paraId="77B6D2C3" w14:textId="77777777" w:rsidR="00EC42FE" w:rsidRDefault="00EC42FE" w:rsidP="00A73D00">
      <w:pPr>
        <w:pStyle w:val="Bezodstpw"/>
        <w:spacing w:line="276" w:lineRule="auto"/>
        <w:ind w:left="284" w:hanging="284"/>
        <w:jc w:val="both"/>
        <w:rPr>
          <w:rFonts w:ascii="Times New Roman" w:hAnsi="Times New Roman" w:cs="Times New Roman"/>
        </w:rPr>
      </w:pPr>
      <w:r>
        <w:rPr>
          <w:rFonts w:ascii="Times New Roman" w:hAnsi="Times New Roman" w:cs="Times New Roman"/>
        </w:rPr>
        <w:t xml:space="preserve">e) </w:t>
      </w:r>
      <w:r w:rsidRPr="00520DA2">
        <w:rPr>
          <w:rFonts w:ascii="Times New Roman" w:hAnsi="Times New Roman" w:cs="Times New Roman"/>
        </w:rPr>
        <w:t>Oświadczenia i dokumenty potwierdzające brak podstaw do wykluczenia z postępowania składa każdy z Wykonawców wspólnie ubiegających się o zamówienie.</w:t>
      </w:r>
    </w:p>
    <w:p w14:paraId="4A6C81C4" w14:textId="31FC15BE" w:rsidR="008825E9" w:rsidRDefault="008825E9" w:rsidP="009F7AF7">
      <w:pPr>
        <w:spacing w:line="276" w:lineRule="auto"/>
      </w:pPr>
    </w:p>
    <w:p w14:paraId="3FBB099B" w14:textId="14BD6FFB" w:rsidR="00B52698" w:rsidRPr="000E1F2B" w:rsidRDefault="00B52698"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E543A0">
        <w:rPr>
          <w:rFonts w:ascii="Times New Roman" w:hAnsi="Times New Roman" w:cs="Times New Roman"/>
          <w:b/>
          <w:shd w:val="clear" w:color="auto" w:fill="DEEAF6" w:themeFill="accent1" w:themeFillTint="33"/>
        </w:rPr>
        <w:t>XI</w:t>
      </w:r>
      <w:r>
        <w:rPr>
          <w:rFonts w:ascii="Times New Roman" w:hAnsi="Times New Roman" w:cs="Times New Roman"/>
          <w:b/>
          <w:shd w:val="clear" w:color="auto" w:fill="DEEAF6" w:themeFill="accent1" w:themeFillTint="33"/>
        </w:rPr>
        <w:t>.</w:t>
      </w:r>
      <w:r w:rsidR="006F3CAF">
        <w:rPr>
          <w:rFonts w:ascii="Times New Roman" w:hAnsi="Times New Roman" w:cs="Times New Roman"/>
          <w:b/>
          <w:shd w:val="clear" w:color="auto" w:fill="DEEAF6" w:themeFill="accent1" w:themeFillTint="33"/>
        </w:rPr>
        <w:tab/>
        <w:t>WYMAGANIA W ZAKRESIE ZATRUDNIENIA PRZEZ WYKONAWCĘ LUB PODWYKONAWCĘ OSÓB NA PODSTAWIE STOSUNKU PRACY</w:t>
      </w:r>
    </w:p>
    <w:p w14:paraId="056C4B24" w14:textId="77777777" w:rsidR="00B52698" w:rsidRDefault="00B52698" w:rsidP="009F7AF7">
      <w:pPr>
        <w:pStyle w:val="Bezodstpw"/>
        <w:spacing w:line="276" w:lineRule="auto"/>
        <w:rPr>
          <w:rFonts w:ascii="Times New Roman" w:hAnsi="Times New Roman" w:cs="Times New Roman"/>
        </w:rPr>
      </w:pPr>
    </w:p>
    <w:p w14:paraId="1E4A3828" w14:textId="7C67C4C2" w:rsidR="00C519B3" w:rsidRPr="00C519B3" w:rsidRDefault="00C519B3" w:rsidP="001C54B8">
      <w:pPr>
        <w:pStyle w:val="Akapitzlist"/>
        <w:numPr>
          <w:ilvl w:val="0"/>
          <w:numId w:val="24"/>
        </w:numPr>
        <w:jc w:val="both"/>
        <w:rPr>
          <w:rFonts w:ascii="Times New Roman" w:hAnsi="Times New Roman" w:cs="Times New Roman"/>
        </w:rPr>
      </w:pPr>
      <w:r w:rsidRPr="00C519B3">
        <w:rPr>
          <w:rFonts w:ascii="Times New Roman" w:hAnsi="Times New Roman" w:cs="Times New Roman"/>
        </w:rPr>
        <w:t xml:space="preserve">Wykonawca zobowiązany jest wykonywać przedmiot zamówienia przy pomocy osób zatrudnionych na podstawie umowy o pracę (w rozumieniu Kodeksu pracy) w zakresie </w:t>
      </w:r>
      <w:r w:rsidR="0061041E">
        <w:rPr>
          <w:rFonts w:ascii="Times New Roman" w:hAnsi="Times New Roman" w:cs="Times New Roman"/>
          <w:b/>
        </w:rPr>
        <w:t>robót kanalizacyjnych</w:t>
      </w:r>
      <w:r w:rsidRPr="00C519B3">
        <w:rPr>
          <w:rFonts w:ascii="Times New Roman" w:hAnsi="Times New Roman" w:cs="Times New Roman"/>
          <w:b/>
        </w:rPr>
        <w:t>, czyli pracowników fizycznych</w:t>
      </w:r>
      <w:r w:rsidRPr="00C519B3">
        <w:rPr>
          <w:rFonts w:ascii="Times New Roman" w:hAnsi="Times New Roman" w:cs="Times New Roman"/>
        </w:rPr>
        <w:t xml:space="preserve"> - chyba, że Wykonawca wykaże, że prace, </w:t>
      </w:r>
      <w:r w:rsidR="0061041E">
        <w:rPr>
          <w:rFonts w:ascii="Times New Roman" w:hAnsi="Times New Roman" w:cs="Times New Roman"/>
        </w:rPr>
        <w:br/>
      </w:r>
      <w:r w:rsidRPr="00C519B3">
        <w:rPr>
          <w:rFonts w:ascii="Times New Roman" w:hAnsi="Times New Roman" w:cs="Times New Roman"/>
        </w:rPr>
        <w:t>o których mowa powyżej stanowiące przedmiot umowy, nie są wykonywane w sposób określony w art. 22 § 1 ustawy z dnia 26 czerwca 1974 r. – Kodeks pracy. Wymaganie powyższe nie dotyczy prac wykonywanych bezpośrednio przez osoby prowadzące jednoosobową działalność gospodarczą. Obowiązek realizacji ww. prac przy pomocy osób zatrudnionych na podstawie umowy o pracę dotyczy również realizacji zamówienia przy pomocy podwykonawców.</w:t>
      </w:r>
    </w:p>
    <w:p w14:paraId="2DEB4118" w14:textId="20A97255" w:rsidR="00C519B3" w:rsidRPr="00C519B3" w:rsidRDefault="00C519B3" w:rsidP="001C54B8">
      <w:pPr>
        <w:pStyle w:val="Akapitzlist"/>
        <w:numPr>
          <w:ilvl w:val="0"/>
          <w:numId w:val="24"/>
        </w:numPr>
        <w:spacing w:line="276" w:lineRule="auto"/>
        <w:jc w:val="both"/>
        <w:rPr>
          <w:rFonts w:ascii="Times New Roman" w:hAnsi="Times New Roman" w:cs="Times New Roman"/>
        </w:rPr>
      </w:pPr>
      <w:r w:rsidRPr="00C519B3">
        <w:rPr>
          <w:rFonts w:ascii="Times New Roman" w:hAnsi="Times New Roman" w:cs="Times New Roman"/>
        </w:rPr>
        <w:t xml:space="preserve">Zgodnie z art. 95 ust. 2 </w:t>
      </w:r>
      <w:proofErr w:type="spellStart"/>
      <w:r w:rsidRPr="00C519B3">
        <w:rPr>
          <w:rFonts w:ascii="Times New Roman" w:hAnsi="Times New Roman" w:cs="Times New Roman"/>
        </w:rPr>
        <w:t>pzp</w:t>
      </w:r>
      <w:proofErr w:type="spellEnd"/>
      <w:r w:rsidRPr="00C519B3">
        <w:rPr>
          <w:rFonts w:ascii="Times New Roman" w:hAnsi="Times New Roman" w:cs="Times New Roman"/>
        </w:rPr>
        <w:t xml:space="preserve"> Wykonawca przed przystąpieniem do wykonania umowy </w:t>
      </w:r>
      <w:r w:rsidRPr="00C519B3">
        <w:rPr>
          <w:rFonts w:ascii="Times New Roman" w:hAnsi="Times New Roman" w:cs="Times New Roman"/>
        </w:rPr>
        <w:br/>
        <w:t xml:space="preserve">w odniesieniu do osób zatrudnionych w oparciu o umowę o pracę, które będą ją bezpośrednio wykonywały </w:t>
      </w:r>
      <w:r w:rsidRPr="00C519B3">
        <w:rPr>
          <w:rFonts w:ascii="Times New Roman" w:hAnsi="Times New Roman" w:cs="Times New Roman"/>
          <w:u w:val="single"/>
        </w:rPr>
        <w:t>zobowiązany jest</w:t>
      </w:r>
      <w:r w:rsidRPr="00C519B3">
        <w:rPr>
          <w:rFonts w:ascii="Times New Roman" w:hAnsi="Times New Roman" w:cs="Times New Roman"/>
        </w:rPr>
        <w:t xml:space="preserve"> do przedstawienia Zamawiającemu oświadczenia o zatrudnieniu pracowników na podstawie umowy o pracę, według wzoru stanowiącego </w:t>
      </w:r>
      <w:r w:rsidRPr="00B200BF">
        <w:rPr>
          <w:rFonts w:ascii="Times New Roman" w:hAnsi="Times New Roman" w:cs="Times New Roman"/>
          <w:b/>
        </w:rPr>
        <w:t xml:space="preserve">załącznik nr </w:t>
      </w:r>
      <w:r w:rsidR="00B200BF" w:rsidRPr="00B200BF">
        <w:rPr>
          <w:rFonts w:ascii="Times New Roman" w:hAnsi="Times New Roman" w:cs="Times New Roman"/>
          <w:b/>
        </w:rPr>
        <w:t>5</w:t>
      </w:r>
      <w:r w:rsidRPr="00B200BF">
        <w:rPr>
          <w:rFonts w:ascii="Times New Roman" w:hAnsi="Times New Roman" w:cs="Times New Roman"/>
          <w:b/>
        </w:rPr>
        <w:t xml:space="preserve"> do Projektowanych postanowień umownych (Załącznik nr 9 do SWZ)</w:t>
      </w:r>
      <w:r w:rsidRPr="00B200BF">
        <w:rPr>
          <w:rFonts w:ascii="Times New Roman" w:hAnsi="Times New Roman" w:cs="Times New Roman"/>
        </w:rPr>
        <w:t>,</w:t>
      </w:r>
      <w:r w:rsidRPr="00C519B3">
        <w:rPr>
          <w:rFonts w:ascii="Times New Roman" w:hAnsi="Times New Roman" w:cs="Times New Roman"/>
        </w:rPr>
        <w:t xml:space="preserve"> wraz z listą zawierającą imiona i nazwiska pracowników którzy będą bezpośrednio związani z wykonaniem przedmiotowej usługi.</w:t>
      </w:r>
    </w:p>
    <w:p w14:paraId="352D049F" w14:textId="7790203F" w:rsidR="00C519B3" w:rsidRPr="00C519B3" w:rsidRDefault="00C519B3" w:rsidP="001C54B8">
      <w:pPr>
        <w:pStyle w:val="Akapitzlist"/>
        <w:numPr>
          <w:ilvl w:val="0"/>
          <w:numId w:val="24"/>
        </w:numPr>
        <w:spacing w:line="276" w:lineRule="auto"/>
        <w:jc w:val="both"/>
        <w:rPr>
          <w:rFonts w:ascii="Times New Roman" w:hAnsi="Times New Roman" w:cs="Times New Roman"/>
        </w:rPr>
      </w:pPr>
      <w:r w:rsidRPr="00C519B3">
        <w:rPr>
          <w:rFonts w:ascii="Times New Roman" w:hAnsi="Times New Roman" w:cs="Times New Roman"/>
        </w:rPr>
        <w:t>Z uwagi na powyższe, w odniesieniu do podwykonawców, Wykonawca przedłoży Zamawiającemu stos</w:t>
      </w:r>
      <w:r w:rsidRPr="00B200BF">
        <w:rPr>
          <w:rFonts w:ascii="Times New Roman" w:hAnsi="Times New Roman" w:cs="Times New Roman"/>
        </w:rPr>
        <w:t>owne oświadczenie (</w:t>
      </w:r>
      <w:r w:rsidRPr="00B200BF">
        <w:rPr>
          <w:rFonts w:ascii="Times New Roman" w:hAnsi="Times New Roman" w:cs="Times New Roman"/>
          <w:b/>
        </w:rPr>
        <w:t xml:space="preserve">według wzoru stanowiącego załącznik nr </w:t>
      </w:r>
      <w:r w:rsidR="00B200BF" w:rsidRPr="00B200BF">
        <w:rPr>
          <w:rFonts w:ascii="Times New Roman" w:hAnsi="Times New Roman" w:cs="Times New Roman"/>
          <w:b/>
        </w:rPr>
        <w:t>5</w:t>
      </w:r>
      <w:r w:rsidRPr="00B200BF">
        <w:rPr>
          <w:rFonts w:ascii="Times New Roman" w:hAnsi="Times New Roman" w:cs="Times New Roman"/>
          <w:b/>
        </w:rPr>
        <w:t xml:space="preserve"> do umowy</w:t>
      </w:r>
      <w:r w:rsidRPr="00B200BF">
        <w:rPr>
          <w:rFonts w:ascii="Times New Roman" w:hAnsi="Times New Roman" w:cs="Times New Roman"/>
        </w:rPr>
        <w:t>) wraz z listą</w:t>
      </w:r>
      <w:r w:rsidRPr="00C519B3">
        <w:rPr>
          <w:rFonts w:ascii="Times New Roman" w:hAnsi="Times New Roman" w:cs="Times New Roman"/>
        </w:rPr>
        <w:t xml:space="preserve"> zawierającą imiona i nazwiska pracowników którzy będą bezpośrednio związani z wykonaniem przedmiotowej usługi. Wykonawca zobowiązany jest przedłożyć niniejsze oświadczenie wraz z kopią umowy o podwykonawstwo, nie później niż przed rozpoczęciem wykonywania czynności przez te osoby.</w:t>
      </w:r>
    </w:p>
    <w:p w14:paraId="1B170581" w14:textId="07CF9188" w:rsidR="00C519B3" w:rsidRPr="00C519B3" w:rsidRDefault="00C519B3" w:rsidP="001C54B8">
      <w:pPr>
        <w:pStyle w:val="Akapitzlist"/>
        <w:numPr>
          <w:ilvl w:val="0"/>
          <w:numId w:val="24"/>
        </w:numPr>
        <w:spacing w:line="276" w:lineRule="auto"/>
        <w:jc w:val="both"/>
        <w:rPr>
          <w:rFonts w:ascii="Times New Roman" w:hAnsi="Times New Roman" w:cs="Times New Roman"/>
        </w:rPr>
      </w:pPr>
      <w:r w:rsidRPr="00C519B3">
        <w:rPr>
          <w:rFonts w:ascii="Times New Roman" w:hAnsi="Times New Roman" w:cs="Times New Roman"/>
        </w:rPr>
        <w:t>Nieprzedłożenie we wskazanym terminie przez Wykonawcę oświadczenia, o którym mowa w pkt 2 lub w pkt 3 w odniesieniu do pracowników zatrudnionych w oparciu o umowę o pracę, którzy będą bezpośrednio wykonywać umowę będzie traktowane jako niewypełnienie obo</w:t>
      </w:r>
      <w:r w:rsidR="00C7358D">
        <w:rPr>
          <w:rFonts w:ascii="Times New Roman" w:hAnsi="Times New Roman" w:cs="Times New Roman"/>
        </w:rPr>
        <w:t>wiązku, o którym mowa w pkt 1</w:t>
      </w:r>
      <w:r w:rsidRPr="00C519B3">
        <w:rPr>
          <w:rFonts w:ascii="Times New Roman" w:hAnsi="Times New Roman" w:cs="Times New Roman"/>
        </w:rPr>
        <w:t xml:space="preserve"> i </w:t>
      </w:r>
      <w:r w:rsidRPr="00C519B3">
        <w:rPr>
          <w:rFonts w:ascii="Times New Roman" w:hAnsi="Times New Roman" w:cs="Times New Roman"/>
          <w:u w:val="single"/>
        </w:rPr>
        <w:t>uprawnia Zamawiającego do odstąpienia od umowy z winy Wykonawcy, po uprzednim pisemnym wezwaniu wykonawcy do wykonania tego obowiązku</w:t>
      </w:r>
      <w:r w:rsidRPr="00C519B3">
        <w:rPr>
          <w:rFonts w:ascii="Times New Roman" w:hAnsi="Times New Roman" w:cs="Times New Roman"/>
        </w:rPr>
        <w:t>.</w:t>
      </w:r>
    </w:p>
    <w:p w14:paraId="5D3AF31D" w14:textId="77777777" w:rsidR="00C519B3" w:rsidRPr="00C519B3" w:rsidRDefault="00C519B3" w:rsidP="001C54B8">
      <w:pPr>
        <w:pStyle w:val="Akapitzlist"/>
        <w:numPr>
          <w:ilvl w:val="0"/>
          <w:numId w:val="24"/>
        </w:numPr>
        <w:spacing w:line="276" w:lineRule="auto"/>
        <w:jc w:val="both"/>
        <w:rPr>
          <w:rFonts w:ascii="Times New Roman" w:hAnsi="Times New Roman" w:cs="Times New Roman"/>
        </w:rPr>
      </w:pPr>
      <w:r w:rsidRPr="00C519B3">
        <w:rPr>
          <w:rFonts w:ascii="Times New Roman" w:hAnsi="Times New Roman" w:cs="Times New Roman"/>
        </w:rPr>
        <w:t xml:space="preserve">W trakcie realizacji zamówienia, zgodnie z art. 438 ust. 2 </w:t>
      </w:r>
      <w:proofErr w:type="spellStart"/>
      <w:r w:rsidRPr="00C519B3">
        <w:rPr>
          <w:rFonts w:ascii="Times New Roman" w:hAnsi="Times New Roman" w:cs="Times New Roman"/>
        </w:rPr>
        <w:t>pzp</w:t>
      </w:r>
      <w:proofErr w:type="spellEnd"/>
      <w:r w:rsidRPr="00C519B3">
        <w:rPr>
          <w:rFonts w:ascii="Times New Roman" w:hAnsi="Times New Roman" w:cs="Times New Roman"/>
        </w:rPr>
        <w:t>, Zamawiający uprawniony jest do wykonywania czynności kontrolnych wobec wykonawcy odnośnie spełniania przez Wykonawcę lub Podwykonawcę wymogu zatrudnienia na podstawie umowy o pracę. Zamawiający uprawniony jest w szczególności do:</w:t>
      </w:r>
    </w:p>
    <w:p w14:paraId="2E5AD233" w14:textId="77777777" w:rsidR="004914A3" w:rsidRDefault="00C519B3" w:rsidP="001C54B8">
      <w:pPr>
        <w:pStyle w:val="Akapitzlist"/>
        <w:numPr>
          <w:ilvl w:val="0"/>
          <w:numId w:val="38"/>
        </w:numPr>
        <w:spacing w:line="276" w:lineRule="auto"/>
        <w:jc w:val="both"/>
        <w:rPr>
          <w:rFonts w:ascii="Times New Roman" w:hAnsi="Times New Roman" w:cs="Times New Roman"/>
        </w:rPr>
      </w:pPr>
      <w:r w:rsidRPr="00C519B3">
        <w:rPr>
          <w:rFonts w:ascii="Times New Roman" w:hAnsi="Times New Roman" w:cs="Times New Roman"/>
        </w:rPr>
        <w:t xml:space="preserve">żądania oświadczeń i dokumentów w zakresie potwierdzenia spełniania ww. wymogów </w:t>
      </w:r>
      <w:r w:rsidRPr="00C519B3">
        <w:rPr>
          <w:rFonts w:ascii="Times New Roman" w:hAnsi="Times New Roman" w:cs="Times New Roman"/>
        </w:rPr>
        <w:br/>
        <w:t>i dokonywania ich oceny,</w:t>
      </w:r>
    </w:p>
    <w:p w14:paraId="0505B793" w14:textId="12B7C059" w:rsidR="00C519B3" w:rsidRPr="004914A3" w:rsidRDefault="00C519B3" w:rsidP="001C54B8">
      <w:pPr>
        <w:pStyle w:val="Akapitzlist"/>
        <w:numPr>
          <w:ilvl w:val="0"/>
          <w:numId w:val="38"/>
        </w:numPr>
        <w:spacing w:line="276" w:lineRule="auto"/>
        <w:jc w:val="both"/>
        <w:rPr>
          <w:rFonts w:ascii="Times New Roman" w:hAnsi="Times New Roman" w:cs="Times New Roman"/>
        </w:rPr>
      </w:pPr>
      <w:r w:rsidRPr="004914A3">
        <w:rPr>
          <w:rFonts w:ascii="Times New Roman" w:hAnsi="Times New Roman" w:cs="Times New Roman"/>
        </w:rPr>
        <w:t xml:space="preserve">żądania wyjaśnień w przypadku wątpliwości w zakresie potwierdzenia spełniania </w:t>
      </w:r>
      <w:r w:rsidRPr="004914A3">
        <w:rPr>
          <w:rFonts w:ascii="Times New Roman" w:hAnsi="Times New Roman" w:cs="Times New Roman"/>
        </w:rPr>
        <w:br/>
        <w:t>ww. wymogów,</w:t>
      </w:r>
    </w:p>
    <w:p w14:paraId="4760380D" w14:textId="77777777" w:rsidR="00C519B3" w:rsidRPr="00C519B3" w:rsidRDefault="00C519B3" w:rsidP="001C54B8">
      <w:pPr>
        <w:pStyle w:val="Akapitzlist"/>
        <w:numPr>
          <w:ilvl w:val="0"/>
          <w:numId w:val="38"/>
        </w:numPr>
        <w:spacing w:line="276" w:lineRule="auto"/>
        <w:jc w:val="both"/>
        <w:rPr>
          <w:rFonts w:ascii="Times New Roman" w:hAnsi="Times New Roman" w:cs="Times New Roman"/>
        </w:rPr>
      </w:pPr>
      <w:r w:rsidRPr="00C519B3">
        <w:rPr>
          <w:rFonts w:ascii="Times New Roman" w:hAnsi="Times New Roman" w:cs="Times New Roman"/>
        </w:rPr>
        <w:lastRenderedPageBreak/>
        <w:t>przeprowadzania kontroli na miejscu wykonywania usługi.</w:t>
      </w:r>
    </w:p>
    <w:p w14:paraId="515326A9" w14:textId="402402FB" w:rsidR="00C519B3" w:rsidRPr="004914A3" w:rsidRDefault="00C519B3" w:rsidP="001C54B8">
      <w:pPr>
        <w:pStyle w:val="Akapitzlist"/>
        <w:numPr>
          <w:ilvl w:val="0"/>
          <w:numId w:val="24"/>
        </w:numPr>
        <w:spacing w:line="276" w:lineRule="auto"/>
        <w:jc w:val="both"/>
        <w:rPr>
          <w:rFonts w:ascii="Times New Roman" w:hAnsi="Times New Roman" w:cs="Times New Roman"/>
        </w:rPr>
      </w:pPr>
      <w:r w:rsidRPr="004914A3">
        <w:rPr>
          <w:rFonts w:ascii="Times New Roman" w:hAnsi="Times New Roman" w:cs="Times New Roma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 trakcie realizacji zamówienia:</w:t>
      </w:r>
    </w:p>
    <w:p w14:paraId="7DFEF65C" w14:textId="567E609F" w:rsidR="00C519B3" w:rsidRPr="00C519B3" w:rsidRDefault="00C519B3" w:rsidP="001C54B8">
      <w:pPr>
        <w:pStyle w:val="Akapitzlist"/>
        <w:numPr>
          <w:ilvl w:val="0"/>
          <w:numId w:val="39"/>
        </w:numPr>
        <w:spacing w:line="276" w:lineRule="auto"/>
        <w:jc w:val="both"/>
        <w:rPr>
          <w:rFonts w:ascii="Times New Roman" w:hAnsi="Times New Roman" w:cs="Times New Roman"/>
        </w:rPr>
      </w:pPr>
      <w:r w:rsidRPr="00C519B3">
        <w:rPr>
          <w:rFonts w:ascii="Times New Roman" w:hAnsi="Times New Roman" w:cs="Times New Roman"/>
        </w:rPr>
        <w:t xml:space="preserve">oświadczenie wykonawcy lub podwykonawcy o zatrudnieniu na podstawie umowy o pracę osób wykonujących czynności, których dotyczy wezwanie zamawiającego. </w:t>
      </w:r>
    </w:p>
    <w:p w14:paraId="393E26E0" w14:textId="20B6CDC3" w:rsidR="00C519B3" w:rsidRPr="00C519B3" w:rsidRDefault="00C519B3" w:rsidP="001C54B8">
      <w:pPr>
        <w:pStyle w:val="Akapitzlist"/>
        <w:numPr>
          <w:ilvl w:val="0"/>
          <w:numId w:val="39"/>
        </w:numPr>
        <w:spacing w:line="276" w:lineRule="auto"/>
        <w:jc w:val="both"/>
        <w:rPr>
          <w:rFonts w:ascii="Times New Roman" w:hAnsi="Times New Roman" w:cs="Times New Roman"/>
        </w:rPr>
      </w:pPr>
      <w:r w:rsidRPr="00C519B3">
        <w:rPr>
          <w:rFonts w:ascii="Times New Roman" w:hAnsi="Times New Roman" w:cs="Times New Roman"/>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w:t>
      </w:r>
      <w:r w:rsidR="004914A3">
        <w:rPr>
          <w:rFonts w:ascii="Times New Roman" w:hAnsi="Times New Roman" w:cs="Times New Roman"/>
        </w:rPr>
        <w:t xml:space="preserve"> powinna zostać zanonimizowana </w:t>
      </w:r>
      <w:r w:rsidRPr="00C519B3">
        <w:rPr>
          <w:rFonts w:ascii="Times New Roman" w:hAnsi="Times New Roman" w:cs="Times New Roman"/>
        </w:rPr>
        <w:t xml:space="preserve">w sposób zapewniający ochronę danych osobowych pracowników, zgodnie z przepisami ustawy z dnia 10 maja 2018 r. o ochronie danych osobowych (t.j. Dz. U. z 2019 r. poz. 1781), tj. w szczególności bez adresów, nr PESEL pracowników. Imię </w:t>
      </w:r>
      <w:r w:rsidR="00AC45C1">
        <w:rPr>
          <w:rFonts w:ascii="Times New Roman" w:hAnsi="Times New Roman" w:cs="Times New Roman"/>
        </w:rPr>
        <w:br/>
      </w:r>
      <w:r w:rsidRPr="00C519B3">
        <w:rPr>
          <w:rFonts w:ascii="Times New Roman" w:hAnsi="Times New Roman" w:cs="Times New Roman"/>
        </w:rPr>
        <w:t xml:space="preserve">i nazwisko pracownika nie podlega </w:t>
      </w:r>
      <w:proofErr w:type="spellStart"/>
      <w:r w:rsidRPr="00C519B3">
        <w:rPr>
          <w:rFonts w:ascii="Times New Roman" w:hAnsi="Times New Roman" w:cs="Times New Roman"/>
        </w:rPr>
        <w:t>anonimizacji</w:t>
      </w:r>
      <w:proofErr w:type="spellEnd"/>
      <w:r w:rsidRPr="00C519B3">
        <w:rPr>
          <w:rFonts w:ascii="Times New Roman" w:hAnsi="Times New Roman" w:cs="Times New Roman"/>
        </w:rPr>
        <w:t>. Informacje takie jak: data zawarcia umowy, rodzaj umowy o pracę, zakres obowiązków pracownika i wymiar etatu powinny być możliwe do zidentyfikowania.</w:t>
      </w:r>
    </w:p>
    <w:p w14:paraId="2066382B" w14:textId="77777777" w:rsidR="00C519B3" w:rsidRPr="00C519B3" w:rsidRDefault="00C519B3" w:rsidP="001C54B8">
      <w:pPr>
        <w:pStyle w:val="Akapitzlist"/>
        <w:numPr>
          <w:ilvl w:val="0"/>
          <w:numId w:val="39"/>
        </w:numPr>
        <w:jc w:val="both"/>
        <w:rPr>
          <w:rFonts w:ascii="Times New Roman" w:hAnsi="Times New Roman" w:cs="Times New Roman"/>
        </w:rPr>
      </w:pPr>
      <w:r w:rsidRPr="00C519B3">
        <w:rPr>
          <w:rFonts w:ascii="Times New Roman" w:hAnsi="Times New Roman" w:cs="Times New Roman"/>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bezpośrednio związane z wykonaniem przedmiotowej usługi.</w:t>
      </w:r>
    </w:p>
    <w:p w14:paraId="32BEBFDF" w14:textId="77777777" w:rsidR="00C7358D" w:rsidRPr="00C7358D" w:rsidRDefault="00C7358D" w:rsidP="001C54B8">
      <w:pPr>
        <w:pStyle w:val="Akapitzlist"/>
        <w:numPr>
          <w:ilvl w:val="0"/>
          <w:numId w:val="24"/>
        </w:numPr>
        <w:jc w:val="both"/>
        <w:rPr>
          <w:rFonts w:ascii="Times New Roman" w:hAnsi="Times New Roman" w:cs="Times New Roman"/>
        </w:rPr>
      </w:pPr>
      <w:r w:rsidRPr="00C7358D">
        <w:rPr>
          <w:rFonts w:ascii="Times New Roman" w:hAnsi="Times New Roman" w:cs="Times New Roman"/>
        </w:rPr>
        <w:t xml:space="preserve">Zamawiający nie zastrzega możliwości ubiegania się o udzielenie zamówienia wyłącznie przez wykonawców, o których mowa w art. 94 </w:t>
      </w:r>
      <w:proofErr w:type="spellStart"/>
      <w:r w:rsidRPr="00C7358D">
        <w:rPr>
          <w:rFonts w:ascii="Times New Roman" w:hAnsi="Times New Roman" w:cs="Times New Roman"/>
        </w:rPr>
        <w:t>p.z.p</w:t>
      </w:r>
      <w:proofErr w:type="spellEnd"/>
      <w:r w:rsidRPr="00C7358D">
        <w:rPr>
          <w:rFonts w:ascii="Times New Roman" w:hAnsi="Times New Roman" w:cs="Times New Roman"/>
        </w:rPr>
        <w:t xml:space="preserve">. </w:t>
      </w:r>
    </w:p>
    <w:p w14:paraId="4DFD0FE1" w14:textId="704126C2" w:rsidR="00C7358D" w:rsidRPr="00063C52" w:rsidRDefault="00C7358D" w:rsidP="001C54B8">
      <w:pPr>
        <w:pStyle w:val="Akapitzlist"/>
        <w:numPr>
          <w:ilvl w:val="0"/>
          <w:numId w:val="24"/>
        </w:numPr>
        <w:jc w:val="both"/>
        <w:rPr>
          <w:rFonts w:ascii="Times New Roman" w:hAnsi="Times New Roman" w:cs="Times New Roman"/>
        </w:rPr>
      </w:pPr>
      <w:r w:rsidRPr="00C7358D">
        <w:rPr>
          <w:rFonts w:ascii="Times New Roman" w:hAnsi="Times New Roman" w:cs="Times New Roman"/>
        </w:rPr>
        <w:t xml:space="preserve">Zamawiający nie określa dodatkowych wymagań związanych z zatrudnianiem osób, o których mowa w art. 96 ust. 2 pkt 2 </w:t>
      </w:r>
      <w:proofErr w:type="spellStart"/>
      <w:r w:rsidRPr="00C7358D">
        <w:rPr>
          <w:rFonts w:ascii="Times New Roman" w:hAnsi="Times New Roman" w:cs="Times New Roman"/>
        </w:rPr>
        <w:t>p.z.p</w:t>
      </w:r>
      <w:proofErr w:type="spellEnd"/>
      <w:r w:rsidRPr="00C7358D">
        <w:rPr>
          <w:rFonts w:ascii="Times New Roman" w:hAnsi="Times New Roman" w:cs="Times New Roman"/>
        </w:rPr>
        <w:t>.</w:t>
      </w:r>
    </w:p>
    <w:p w14:paraId="650A4802" w14:textId="77777777" w:rsidR="00A10076" w:rsidRPr="00FD712D" w:rsidRDefault="00A10076" w:rsidP="00FD712D">
      <w:pPr>
        <w:pStyle w:val="Akapitzlist"/>
        <w:spacing w:line="276" w:lineRule="auto"/>
        <w:ind w:left="360"/>
        <w:jc w:val="both"/>
        <w:rPr>
          <w:rFonts w:ascii="Times New Roman" w:hAnsi="Times New Roman" w:cs="Times New Roman"/>
        </w:rPr>
      </w:pPr>
    </w:p>
    <w:p w14:paraId="0EC10935" w14:textId="68187048" w:rsidR="00890A69" w:rsidRPr="000E1F2B" w:rsidRDefault="00E42CB7"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E543A0">
        <w:rPr>
          <w:rFonts w:ascii="Times New Roman" w:hAnsi="Times New Roman" w:cs="Times New Roman"/>
          <w:b/>
          <w:shd w:val="clear" w:color="auto" w:fill="DEEAF6" w:themeFill="accent1" w:themeFillTint="33"/>
        </w:rPr>
        <w:t>XII</w:t>
      </w:r>
      <w:r w:rsidR="00890A69" w:rsidRPr="008B45CA">
        <w:rPr>
          <w:rFonts w:ascii="Times New Roman" w:hAnsi="Times New Roman" w:cs="Times New Roman"/>
          <w:b/>
          <w:shd w:val="clear" w:color="auto" w:fill="DEEAF6" w:themeFill="accent1" w:themeFillTint="33"/>
        </w:rPr>
        <w:t>.</w:t>
      </w:r>
      <w:r w:rsidR="00890A69" w:rsidRPr="008B45CA">
        <w:rPr>
          <w:rFonts w:ascii="Times New Roman" w:hAnsi="Times New Roman" w:cs="Times New Roman"/>
          <w:b/>
          <w:shd w:val="clear" w:color="auto" w:fill="DEEAF6" w:themeFill="accent1" w:themeFillTint="33"/>
        </w:rPr>
        <w:tab/>
      </w:r>
      <w:r w:rsidR="00890A69">
        <w:rPr>
          <w:rFonts w:ascii="Times New Roman" w:hAnsi="Times New Roman" w:cs="Times New Roman"/>
          <w:b/>
          <w:shd w:val="clear" w:color="auto" w:fill="DEEAF6" w:themeFill="accent1" w:themeFillTint="33"/>
        </w:rPr>
        <w:t>PRZEDMIOTOWE ŚRODKI DOWODOWE</w:t>
      </w:r>
    </w:p>
    <w:p w14:paraId="1E8AEF34" w14:textId="77777777" w:rsidR="00890A69" w:rsidRDefault="00890A69" w:rsidP="00E42CB7">
      <w:pPr>
        <w:pStyle w:val="Bezodstpw"/>
      </w:pPr>
    </w:p>
    <w:p w14:paraId="7484C74D" w14:textId="179DEEA1" w:rsidR="004572F5" w:rsidRPr="00B74077" w:rsidRDefault="00890A69" w:rsidP="00B74077">
      <w:pPr>
        <w:spacing w:line="276" w:lineRule="auto"/>
        <w:rPr>
          <w:rFonts w:ascii="Times New Roman" w:hAnsi="Times New Roman" w:cs="Times New Roman"/>
        </w:rPr>
      </w:pPr>
      <w:r>
        <w:rPr>
          <w:rFonts w:ascii="Times New Roman" w:hAnsi="Times New Roman" w:cs="Times New Roman"/>
        </w:rPr>
        <w:t>Zamawiający nie żąda przedkładania przez Wykonawców przedmiotowych środków dowodowych.</w:t>
      </w:r>
    </w:p>
    <w:p w14:paraId="24DEBF4C" w14:textId="68B7ABBA" w:rsidR="000D61D4" w:rsidRPr="008B45CA" w:rsidRDefault="00890A69" w:rsidP="009F7AF7">
      <w:pPr>
        <w:pStyle w:val="Bezodstpw"/>
        <w:pBdr>
          <w:bottom w:val="double" w:sz="4" w:space="2"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themeFill="accent1" w:themeFillTint="33"/>
        </w:rPr>
        <w:t>XX</w:t>
      </w:r>
      <w:r w:rsidR="00E543A0">
        <w:rPr>
          <w:rFonts w:ascii="Times New Roman" w:hAnsi="Times New Roman" w:cs="Times New Roman"/>
          <w:b/>
          <w:shd w:val="clear" w:color="auto" w:fill="DEEAF6" w:themeFill="accent1" w:themeFillTint="33"/>
        </w:rPr>
        <w:t>III</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WARUNKI UDZIAŁU W POSTĘPOWANIU</w:t>
      </w:r>
    </w:p>
    <w:p w14:paraId="105D96DC" w14:textId="77777777" w:rsidR="008B45CA" w:rsidRDefault="008B45CA" w:rsidP="009F7AF7">
      <w:pPr>
        <w:pStyle w:val="Bezodstpw"/>
        <w:spacing w:line="276" w:lineRule="auto"/>
        <w:rPr>
          <w:rFonts w:ascii="Times New Roman" w:hAnsi="Times New Roman" w:cs="Times New Roman"/>
        </w:rPr>
      </w:pPr>
    </w:p>
    <w:p w14:paraId="71713E00" w14:textId="324B2CEB" w:rsidR="00890A69" w:rsidRDefault="00890A69" w:rsidP="001178F4">
      <w:pPr>
        <w:pStyle w:val="Bezodstpw"/>
        <w:spacing w:line="276" w:lineRule="auto"/>
        <w:jc w:val="both"/>
        <w:rPr>
          <w:rFonts w:ascii="Times New Roman" w:hAnsi="Times New Roman" w:cs="Times New Roman"/>
        </w:rPr>
      </w:pPr>
      <w:r>
        <w:rPr>
          <w:rFonts w:ascii="Times New Roman" w:hAnsi="Times New Roman" w:cs="Times New Roman"/>
        </w:rPr>
        <w:t>O</w:t>
      </w:r>
      <w:r w:rsidR="00FA214D">
        <w:rPr>
          <w:rFonts w:ascii="Times New Roman" w:hAnsi="Times New Roman" w:cs="Times New Roman"/>
        </w:rPr>
        <w:t xml:space="preserve"> </w:t>
      </w:r>
      <w:r w:rsidR="00212504" w:rsidRPr="00212504">
        <w:rPr>
          <w:rFonts w:ascii="Times New Roman" w:hAnsi="Times New Roman" w:cs="Times New Roman"/>
        </w:rPr>
        <w:t xml:space="preserve">udzielenie zamówienia mogą ubiegać się Wykonawcy, którzy nie podlegają wykluczeniu </w:t>
      </w:r>
      <w:r w:rsidR="00C76545">
        <w:rPr>
          <w:rFonts w:ascii="Times New Roman" w:hAnsi="Times New Roman" w:cs="Times New Roman"/>
        </w:rPr>
        <w:br/>
      </w:r>
      <w:r w:rsidR="00212504" w:rsidRPr="00212504">
        <w:rPr>
          <w:rFonts w:ascii="Times New Roman" w:hAnsi="Times New Roman" w:cs="Times New Roman"/>
        </w:rPr>
        <w:t>na zasadach określonych w SWZ, oraz spełniają określone przez Zamawiającego warunki u</w:t>
      </w:r>
      <w:r>
        <w:rPr>
          <w:rFonts w:ascii="Times New Roman" w:hAnsi="Times New Roman" w:cs="Times New Roman"/>
        </w:rPr>
        <w:t xml:space="preserve">działu </w:t>
      </w:r>
      <w:r w:rsidR="00C76545">
        <w:rPr>
          <w:rFonts w:ascii="Times New Roman" w:hAnsi="Times New Roman" w:cs="Times New Roman"/>
        </w:rPr>
        <w:br/>
      </w:r>
      <w:r>
        <w:rPr>
          <w:rFonts w:ascii="Times New Roman" w:hAnsi="Times New Roman" w:cs="Times New Roman"/>
        </w:rPr>
        <w:t>w postępowaniu, w zakresie:</w:t>
      </w:r>
    </w:p>
    <w:p w14:paraId="20647C2A" w14:textId="77777777" w:rsidR="001178F4" w:rsidRDefault="001178F4" w:rsidP="001178F4">
      <w:pPr>
        <w:pStyle w:val="Bezodstpw"/>
        <w:spacing w:line="276" w:lineRule="auto"/>
        <w:jc w:val="both"/>
        <w:rPr>
          <w:rFonts w:ascii="Times New Roman" w:hAnsi="Times New Roman" w:cs="Times New Roman"/>
        </w:rPr>
      </w:pPr>
    </w:p>
    <w:p w14:paraId="49FC1BF7" w14:textId="77777777" w:rsidR="00890A69" w:rsidRPr="001178F4" w:rsidRDefault="00890A69" w:rsidP="001C54B8">
      <w:pPr>
        <w:pStyle w:val="Default"/>
        <w:numPr>
          <w:ilvl w:val="0"/>
          <w:numId w:val="25"/>
        </w:numPr>
        <w:spacing w:line="276" w:lineRule="auto"/>
        <w:jc w:val="both"/>
        <w:rPr>
          <w:rFonts w:ascii="Times New Roman" w:hAnsi="Times New Roman" w:cs="Times New Roman"/>
          <w:b/>
          <w:sz w:val="22"/>
          <w:szCs w:val="22"/>
        </w:rPr>
      </w:pPr>
      <w:r w:rsidRPr="0068748E">
        <w:rPr>
          <w:rFonts w:ascii="Times New Roman" w:hAnsi="Times New Roman" w:cs="Times New Roman"/>
          <w:b/>
          <w:sz w:val="22"/>
          <w:szCs w:val="22"/>
        </w:rPr>
        <w:t>Zdolności do występowania w obrocie gospodarczym.</w:t>
      </w:r>
    </w:p>
    <w:p w14:paraId="67C9C239" w14:textId="77777777" w:rsidR="001178F4" w:rsidRDefault="00890A69" w:rsidP="001178F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sz w:val="22"/>
          <w:szCs w:val="22"/>
        </w:rPr>
        <w:t>Zamawiający nie określa warunku w tym zakresie.</w:t>
      </w:r>
    </w:p>
    <w:p w14:paraId="422CE956" w14:textId="77777777" w:rsidR="00890A69" w:rsidRPr="00301B92" w:rsidRDefault="00890A69" w:rsidP="001178F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sz w:val="22"/>
          <w:szCs w:val="22"/>
        </w:rPr>
        <w:t xml:space="preserve"> </w:t>
      </w:r>
    </w:p>
    <w:p w14:paraId="50005FE8" w14:textId="77777777" w:rsidR="0068748E" w:rsidRPr="001178F4" w:rsidRDefault="00890A69" w:rsidP="001C54B8">
      <w:pPr>
        <w:pStyle w:val="Default"/>
        <w:numPr>
          <w:ilvl w:val="0"/>
          <w:numId w:val="25"/>
        </w:numPr>
        <w:spacing w:line="276" w:lineRule="auto"/>
        <w:jc w:val="both"/>
        <w:rPr>
          <w:rFonts w:ascii="Times New Roman" w:hAnsi="Times New Roman" w:cs="Times New Roman"/>
          <w:b/>
          <w:sz w:val="22"/>
          <w:szCs w:val="22"/>
        </w:rPr>
      </w:pPr>
      <w:r w:rsidRPr="0068748E">
        <w:rPr>
          <w:rFonts w:ascii="Times New Roman" w:hAnsi="Times New Roman" w:cs="Times New Roman"/>
          <w:b/>
          <w:sz w:val="22"/>
          <w:szCs w:val="22"/>
        </w:rPr>
        <w:t xml:space="preserve">Uprawnień do prowadzenia określonej działalności gospodarczej lub zawodowej, </w:t>
      </w:r>
      <w:r w:rsidRPr="0068748E">
        <w:rPr>
          <w:rFonts w:ascii="Times New Roman" w:hAnsi="Times New Roman" w:cs="Times New Roman"/>
          <w:b/>
          <w:sz w:val="22"/>
          <w:szCs w:val="22"/>
        </w:rPr>
        <w:br/>
        <w:t>o ile wynika to z odrębnych przepisów.</w:t>
      </w:r>
    </w:p>
    <w:p w14:paraId="396C350D" w14:textId="77777777" w:rsidR="00890A69" w:rsidRDefault="00890A69" w:rsidP="001178F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sz w:val="22"/>
          <w:szCs w:val="22"/>
        </w:rPr>
        <w:t>Zamawiający nie</w:t>
      </w:r>
      <w:r>
        <w:rPr>
          <w:rFonts w:ascii="Times New Roman" w:hAnsi="Times New Roman" w:cs="Times New Roman"/>
          <w:sz w:val="22"/>
          <w:szCs w:val="22"/>
        </w:rPr>
        <w:t xml:space="preserve"> określa warunku w tym zakresie.</w:t>
      </w:r>
    </w:p>
    <w:p w14:paraId="073C1189" w14:textId="77777777" w:rsidR="001178F4" w:rsidRPr="001178F4" w:rsidRDefault="001178F4" w:rsidP="001178F4">
      <w:pPr>
        <w:pStyle w:val="Default"/>
        <w:spacing w:line="276" w:lineRule="auto"/>
        <w:ind w:left="360"/>
        <w:jc w:val="both"/>
        <w:rPr>
          <w:rFonts w:ascii="Times New Roman" w:hAnsi="Times New Roman" w:cs="Times New Roman"/>
          <w:sz w:val="22"/>
          <w:szCs w:val="22"/>
        </w:rPr>
      </w:pPr>
    </w:p>
    <w:p w14:paraId="1D026F25" w14:textId="4F4B5AB8" w:rsidR="00890A69" w:rsidRPr="00A10076" w:rsidRDefault="00890A69" w:rsidP="001C54B8">
      <w:pPr>
        <w:pStyle w:val="Default"/>
        <w:numPr>
          <w:ilvl w:val="0"/>
          <w:numId w:val="25"/>
        </w:numPr>
        <w:spacing w:line="276" w:lineRule="auto"/>
        <w:jc w:val="both"/>
        <w:rPr>
          <w:rFonts w:ascii="Times New Roman" w:hAnsi="Times New Roman" w:cs="Times New Roman"/>
          <w:b/>
          <w:sz w:val="22"/>
          <w:szCs w:val="22"/>
        </w:rPr>
      </w:pPr>
      <w:r w:rsidRPr="0068748E">
        <w:rPr>
          <w:rFonts w:ascii="Times New Roman" w:hAnsi="Times New Roman" w:cs="Times New Roman"/>
          <w:b/>
          <w:sz w:val="22"/>
          <w:szCs w:val="22"/>
        </w:rPr>
        <w:t>Sytua</w:t>
      </w:r>
      <w:r w:rsidR="00EA0E76">
        <w:rPr>
          <w:rFonts w:ascii="Times New Roman" w:hAnsi="Times New Roman" w:cs="Times New Roman"/>
          <w:b/>
          <w:sz w:val="22"/>
          <w:szCs w:val="22"/>
        </w:rPr>
        <w:t>cji ekonomicznej lub finansowej.</w:t>
      </w:r>
    </w:p>
    <w:p w14:paraId="016E9A2A" w14:textId="1B872BB6" w:rsidR="00890A69" w:rsidRDefault="0068748E" w:rsidP="001178F4">
      <w:pPr>
        <w:pStyle w:val="Default"/>
        <w:spacing w:line="276" w:lineRule="auto"/>
        <w:ind w:left="360"/>
        <w:jc w:val="both"/>
        <w:rPr>
          <w:rFonts w:ascii="Times New Roman" w:hAnsi="Times New Roman" w:cs="Times New Roman"/>
          <w:sz w:val="22"/>
          <w:szCs w:val="22"/>
        </w:rPr>
      </w:pPr>
      <w:r w:rsidRPr="0068748E">
        <w:rPr>
          <w:rFonts w:ascii="Times New Roman" w:hAnsi="Times New Roman" w:cs="Times New Roman"/>
          <w:sz w:val="22"/>
          <w:szCs w:val="22"/>
        </w:rPr>
        <w:t xml:space="preserve">Zamawiający wymaga posiadania przez Wykonawcę ubezpieczenia OC w zakresie prowadzonej działalności gospodarczej związanej z przedmiotem zamówienia – przy czym </w:t>
      </w:r>
      <w:r w:rsidRPr="0068748E">
        <w:rPr>
          <w:rFonts w:ascii="Times New Roman" w:hAnsi="Times New Roman" w:cs="Times New Roman"/>
          <w:b/>
          <w:sz w:val="22"/>
          <w:szCs w:val="22"/>
        </w:rPr>
        <w:t xml:space="preserve">suma ubezpieczenia OC nie może być niższa niż </w:t>
      </w:r>
      <w:r w:rsidR="002C7637">
        <w:rPr>
          <w:rFonts w:ascii="Times New Roman" w:hAnsi="Times New Roman" w:cs="Times New Roman"/>
          <w:b/>
          <w:sz w:val="22"/>
          <w:szCs w:val="22"/>
        </w:rPr>
        <w:t>226</w:t>
      </w:r>
      <w:r w:rsidRPr="0068748E">
        <w:rPr>
          <w:rFonts w:ascii="Times New Roman" w:hAnsi="Times New Roman" w:cs="Times New Roman"/>
          <w:b/>
          <w:sz w:val="22"/>
          <w:szCs w:val="22"/>
        </w:rPr>
        <w:t xml:space="preserve"> 000,00 złotych</w:t>
      </w:r>
      <w:r w:rsidRPr="0068748E">
        <w:rPr>
          <w:rFonts w:ascii="Times New Roman" w:hAnsi="Times New Roman" w:cs="Times New Roman"/>
          <w:sz w:val="22"/>
          <w:szCs w:val="22"/>
        </w:rPr>
        <w:t xml:space="preserve"> (</w:t>
      </w:r>
      <w:r w:rsidR="00B74077">
        <w:rPr>
          <w:rFonts w:ascii="Times New Roman" w:hAnsi="Times New Roman" w:cs="Times New Roman"/>
          <w:sz w:val="22"/>
          <w:szCs w:val="22"/>
        </w:rPr>
        <w:t xml:space="preserve">słownie: </w:t>
      </w:r>
      <w:r w:rsidR="004C7EC4">
        <w:rPr>
          <w:rFonts w:ascii="Times New Roman" w:hAnsi="Times New Roman" w:cs="Times New Roman"/>
          <w:sz w:val="22"/>
          <w:szCs w:val="22"/>
        </w:rPr>
        <w:t xml:space="preserve">dwieście </w:t>
      </w:r>
      <w:r w:rsidR="002C7637">
        <w:rPr>
          <w:rFonts w:ascii="Times New Roman" w:hAnsi="Times New Roman" w:cs="Times New Roman"/>
          <w:sz w:val="22"/>
          <w:szCs w:val="22"/>
        </w:rPr>
        <w:t xml:space="preserve">dwadzieścia </w:t>
      </w:r>
      <w:r w:rsidR="002C7637">
        <w:rPr>
          <w:rFonts w:ascii="Times New Roman" w:hAnsi="Times New Roman" w:cs="Times New Roman"/>
          <w:sz w:val="22"/>
          <w:szCs w:val="22"/>
        </w:rPr>
        <w:lastRenderedPageBreak/>
        <w:t>sześć</w:t>
      </w:r>
      <w:r w:rsidR="00B74077">
        <w:rPr>
          <w:rFonts w:ascii="Times New Roman" w:hAnsi="Times New Roman" w:cs="Times New Roman"/>
          <w:sz w:val="22"/>
          <w:szCs w:val="22"/>
        </w:rPr>
        <w:t xml:space="preserve"> </w:t>
      </w:r>
      <w:r w:rsidRPr="0068748E">
        <w:rPr>
          <w:rFonts w:ascii="Times New Roman" w:hAnsi="Times New Roman" w:cs="Times New Roman"/>
          <w:sz w:val="22"/>
          <w:szCs w:val="22"/>
        </w:rPr>
        <w:t>tysięcy złotych) na jedno i wszystkie zdarzenia, przez cały okres trwania umowy</w:t>
      </w:r>
      <w:r w:rsidR="00621E1C">
        <w:rPr>
          <w:rFonts w:ascii="Times New Roman" w:hAnsi="Times New Roman" w:cs="Times New Roman"/>
          <w:sz w:val="22"/>
          <w:szCs w:val="22"/>
        </w:rPr>
        <w:t xml:space="preserve"> (której posiadanie Wykonawca potwierdzi przed datą zawarcia umowy).</w:t>
      </w:r>
      <w:r w:rsidR="00604D93" w:rsidRPr="00604D93">
        <w:t xml:space="preserve"> </w:t>
      </w:r>
      <w:r w:rsidR="00604D93" w:rsidRPr="00604D93">
        <w:rPr>
          <w:rFonts w:ascii="Times New Roman" w:hAnsi="Times New Roman" w:cs="Times New Roman"/>
          <w:sz w:val="22"/>
          <w:szCs w:val="22"/>
        </w:rPr>
        <w:t xml:space="preserve">Polisa OC musi być opłacona </w:t>
      </w:r>
      <w:r w:rsidR="00604D93">
        <w:rPr>
          <w:rFonts w:ascii="Times New Roman" w:hAnsi="Times New Roman" w:cs="Times New Roman"/>
          <w:sz w:val="22"/>
          <w:szCs w:val="22"/>
        </w:rPr>
        <w:br/>
      </w:r>
      <w:r w:rsidR="00604D93" w:rsidRPr="00604D93">
        <w:rPr>
          <w:rFonts w:ascii="Times New Roman" w:hAnsi="Times New Roman" w:cs="Times New Roman"/>
          <w:sz w:val="22"/>
          <w:szCs w:val="22"/>
        </w:rPr>
        <w:t>w momencie składania oświadczenia o spełnianiu warunków.</w:t>
      </w:r>
    </w:p>
    <w:p w14:paraId="0B1CE7D2" w14:textId="77777777" w:rsidR="001178F4" w:rsidRPr="001178F4" w:rsidRDefault="001178F4" w:rsidP="001178F4">
      <w:pPr>
        <w:pStyle w:val="Default"/>
        <w:spacing w:line="276" w:lineRule="auto"/>
        <w:ind w:left="360"/>
        <w:jc w:val="both"/>
        <w:rPr>
          <w:rFonts w:ascii="Times New Roman" w:hAnsi="Times New Roman" w:cs="Times New Roman"/>
          <w:sz w:val="22"/>
          <w:szCs w:val="22"/>
        </w:rPr>
      </w:pPr>
    </w:p>
    <w:p w14:paraId="6EF61D5B" w14:textId="33F4B6B4" w:rsidR="00890A69" w:rsidRDefault="00890A69" w:rsidP="001C54B8">
      <w:pPr>
        <w:pStyle w:val="Default"/>
        <w:numPr>
          <w:ilvl w:val="0"/>
          <w:numId w:val="25"/>
        </w:numPr>
        <w:spacing w:line="276" w:lineRule="auto"/>
        <w:jc w:val="both"/>
        <w:rPr>
          <w:rFonts w:ascii="Times New Roman" w:hAnsi="Times New Roman" w:cs="Times New Roman"/>
          <w:b/>
          <w:sz w:val="22"/>
          <w:szCs w:val="22"/>
        </w:rPr>
      </w:pPr>
      <w:r w:rsidRPr="0068748E">
        <w:rPr>
          <w:rFonts w:ascii="Times New Roman" w:hAnsi="Times New Roman" w:cs="Times New Roman"/>
          <w:b/>
          <w:sz w:val="22"/>
          <w:szCs w:val="22"/>
        </w:rPr>
        <w:t>Zdolności technicznej lub zawodowej.</w:t>
      </w:r>
    </w:p>
    <w:p w14:paraId="65483879" w14:textId="77777777" w:rsidR="00620417" w:rsidRPr="00301B92" w:rsidRDefault="00620417" w:rsidP="00620417">
      <w:pPr>
        <w:spacing w:line="276" w:lineRule="auto"/>
        <w:ind w:firstLine="360"/>
        <w:jc w:val="both"/>
        <w:rPr>
          <w:rFonts w:ascii="Times New Roman" w:hAnsi="Times New Roman" w:cs="Times New Roman"/>
        </w:rPr>
      </w:pPr>
      <w:r w:rsidRPr="00301B92">
        <w:rPr>
          <w:rFonts w:ascii="Times New Roman" w:hAnsi="Times New Roman" w:cs="Times New Roman"/>
        </w:rPr>
        <w:t>Zamawiający uzna, że wykonawca spełnia warunek w zakres</w:t>
      </w:r>
      <w:r>
        <w:rPr>
          <w:rFonts w:ascii="Times New Roman" w:hAnsi="Times New Roman" w:cs="Times New Roman"/>
        </w:rPr>
        <w:t>ie zdolności zawodowej, jeżeli:</w:t>
      </w:r>
    </w:p>
    <w:p w14:paraId="3284EA62" w14:textId="7D8F297D" w:rsidR="00620417" w:rsidRDefault="00620417" w:rsidP="009F7653">
      <w:pPr>
        <w:pStyle w:val="Tekstpodstawowywcity"/>
        <w:numPr>
          <w:ilvl w:val="2"/>
          <w:numId w:val="51"/>
        </w:numPr>
        <w:ind w:left="709"/>
      </w:pPr>
      <w:r w:rsidRPr="00301B92">
        <w:t xml:space="preserve">Wykonawca </w:t>
      </w:r>
      <w:r>
        <w:t>będzie dysponował osobą, która będzie</w:t>
      </w:r>
      <w:r w:rsidRPr="00301B92">
        <w:t xml:space="preserve"> uczestniczy</w:t>
      </w:r>
      <w:r>
        <w:t xml:space="preserve">ć w wykonaniu zamówienia </w:t>
      </w:r>
      <w:r w:rsidR="00604D93">
        <w:br/>
      </w:r>
      <w:r>
        <w:t>i która będzie</w:t>
      </w:r>
      <w:r w:rsidRPr="00301B92">
        <w:t xml:space="preserve"> </w:t>
      </w:r>
      <w:r>
        <w:t>odpowiedzialna</w:t>
      </w:r>
      <w:r w:rsidRPr="00301B92">
        <w:t xml:space="preserve"> za kierowanie robotami budowlanymi oraz </w:t>
      </w:r>
      <w:r>
        <w:t xml:space="preserve">będzie </w:t>
      </w:r>
      <w:r w:rsidRPr="00301B92">
        <w:t xml:space="preserve">posiadać wymagane kwalifikacje zawodowe i wykształcenie, tj. </w:t>
      </w:r>
      <w:r w:rsidRPr="00301B92">
        <w:rPr>
          <w:rFonts w:eastAsia="Times New Roman"/>
          <w:lang w:eastAsia="pl-PL"/>
        </w:rPr>
        <w:t>posiadać uprawnienia budowlane zgodnie z ustawą z dnia  07 lipca 1994 r. Prawo budowlane (</w:t>
      </w:r>
      <w:proofErr w:type="spellStart"/>
      <w:r w:rsidRPr="00301B92">
        <w:rPr>
          <w:rFonts w:eastAsia="Times New Roman"/>
          <w:lang w:eastAsia="pl-PL"/>
        </w:rPr>
        <w:t>jt</w:t>
      </w:r>
      <w:proofErr w:type="spellEnd"/>
      <w:r w:rsidRPr="00301B92">
        <w:rPr>
          <w:rFonts w:eastAsia="Times New Roman"/>
          <w:lang w:eastAsia="pl-PL"/>
        </w:rPr>
        <w:t>. Dz. U. z 202</w:t>
      </w:r>
      <w:r w:rsidR="004479B4">
        <w:rPr>
          <w:rFonts w:eastAsia="Times New Roman"/>
          <w:lang w:eastAsia="pl-PL"/>
        </w:rPr>
        <w:t>3</w:t>
      </w:r>
      <w:r w:rsidRPr="00301B92">
        <w:rPr>
          <w:rFonts w:eastAsia="Times New Roman"/>
          <w:lang w:eastAsia="pl-PL"/>
        </w:rPr>
        <w:t xml:space="preserve"> r., poz. </w:t>
      </w:r>
      <w:r w:rsidR="004479B4">
        <w:rPr>
          <w:rFonts w:eastAsia="Times New Roman"/>
          <w:lang w:eastAsia="pl-PL"/>
        </w:rPr>
        <w:t>682</w:t>
      </w:r>
      <w:r w:rsidRPr="00301B92">
        <w:rPr>
          <w:rFonts w:eastAsia="Times New Roman"/>
          <w:lang w:eastAsia="pl-PL"/>
        </w:rPr>
        <w:t xml:space="preserve"> </w:t>
      </w:r>
      <w:r w:rsidR="00604D93">
        <w:rPr>
          <w:rFonts w:eastAsia="Times New Roman"/>
          <w:lang w:eastAsia="pl-PL"/>
        </w:rPr>
        <w:br/>
      </w:r>
      <w:r w:rsidRPr="00301B92">
        <w:rPr>
          <w:rFonts w:eastAsia="Times New Roman"/>
          <w:lang w:eastAsia="pl-PL"/>
        </w:rPr>
        <w:t>z późn. zm.) oraz rozporządzeniem Ministra Infrastruktury i Rozwoju z dnia 11 września 2014 r.  w sprawie  samodzielnych funkcji technicznych w budownictwie (Dz. U. z 2019 r.  poz. 831</w:t>
      </w:r>
      <w:r w:rsidR="004479B4">
        <w:rPr>
          <w:rFonts w:eastAsia="Times New Roman"/>
          <w:lang w:eastAsia="pl-PL"/>
        </w:rPr>
        <w:t xml:space="preserve"> ze zm.</w:t>
      </w:r>
      <w:r w:rsidRPr="00301B92">
        <w:rPr>
          <w:rFonts w:eastAsia="Times New Roman"/>
          <w:lang w:eastAsia="pl-PL"/>
        </w:rPr>
        <w:t xml:space="preserve">) lub  odpowiadające im ważne uprawnienia budowlane, które zostały  wydane </w:t>
      </w:r>
      <w:r w:rsidR="00604D93">
        <w:rPr>
          <w:rFonts w:eastAsia="Times New Roman"/>
          <w:lang w:eastAsia="pl-PL"/>
        </w:rPr>
        <w:br/>
      </w:r>
      <w:r w:rsidRPr="00301B92">
        <w:rPr>
          <w:rFonts w:eastAsia="Times New Roman"/>
          <w:lang w:eastAsia="pl-PL"/>
        </w:rPr>
        <w:t>na  podstawie wcześniej obowiązujących przepisów,</w:t>
      </w:r>
      <w:r w:rsidRPr="00301B92">
        <w:t xml:space="preserve"> </w:t>
      </w:r>
      <w:r>
        <w:t>upoważniające</w:t>
      </w:r>
      <w:r w:rsidRPr="00301B92">
        <w:t xml:space="preserve"> do</w:t>
      </w:r>
      <w:r>
        <w:t xml:space="preserve"> </w:t>
      </w:r>
      <w:r w:rsidRPr="00284C2E">
        <w:rPr>
          <w:b/>
        </w:rPr>
        <w:t>kierowania robotami</w:t>
      </w:r>
      <w:r>
        <w:t xml:space="preserve"> w zakresie objętym przedmiotowym zamówieniem.</w:t>
      </w:r>
    </w:p>
    <w:p w14:paraId="6A72CCA7" w14:textId="026C7384" w:rsidR="00620417" w:rsidRDefault="00620417" w:rsidP="006C5824">
      <w:pPr>
        <w:pStyle w:val="Default"/>
        <w:spacing w:line="276" w:lineRule="auto"/>
        <w:ind w:left="426"/>
        <w:jc w:val="both"/>
        <w:rPr>
          <w:rFonts w:ascii="Times New Roman" w:hAnsi="Times New Roman" w:cs="Times New Roman"/>
          <w:sz w:val="22"/>
          <w:szCs w:val="22"/>
          <w:u w:val="single"/>
        </w:rPr>
      </w:pPr>
      <w:r w:rsidRPr="000E298D">
        <w:rPr>
          <w:rFonts w:ascii="Times New Roman" w:hAnsi="Times New Roman" w:cs="Times New Roman"/>
          <w:sz w:val="22"/>
          <w:szCs w:val="22"/>
          <w:u w:val="single"/>
        </w:rPr>
        <w:t xml:space="preserve">Wykonawca jest zobowiązany do ustanowienia na </w:t>
      </w:r>
      <w:r w:rsidR="006C5824">
        <w:rPr>
          <w:rFonts w:ascii="Times New Roman" w:hAnsi="Times New Roman" w:cs="Times New Roman"/>
          <w:sz w:val="22"/>
          <w:szCs w:val="22"/>
          <w:u w:val="single"/>
        </w:rPr>
        <w:t>własny koszt kierownika budowy.</w:t>
      </w:r>
    </w:p>
    <w:p w14:paraId="1598377E" w14:textId="77777777" w:rsidR="006C5824" w:rsidRPr="006C5824" w:rsidRDefault="006C5824" w:rsidP="006C5824">
      <w:pPr>
        <w:pStyle w:val="Default"/>
        <w:spacing w:line="276" w:lineRule="auto"/>
        <w:ind w:left="426"/>
        <w:jc w:val="both"/>
        <w:rPr>
          <w:rFonts w:ascii="Times New Roman" w:hAnsi="Times New Roman" w:cs="Times New Roman"/>
          <w:sz w:val="22"/>
          <w:szCs w:val="22"/>
          <w:u w:val="single"/>
        </w:rPr>
      </w:pPr>
    </w:p>
    <w:p w14:paraId="51221888" w14:textId="4268C1CD" w:rsidR="00620417" w:rsidRPr="009F1CC4" w:rsidRDefault="00620417" w:rsidP="00620417">
      <w:pPr>
        <w:pStyle w:val="Default"/>
        <w:spacing w:line="276" w:lineRule="auto"/>
        <w:ind w:left="426"/>
        <w:jc w:val="both"/>
        <w:rPr>
          <w:rFonts w:ascii="Times New Roman" w:hAnsi="Times New Roman" w:cs="Times New Roman"/>
          <w:bCs/>
          <w:sz w:val="22"/>
          <w:szCs w:val="22"/>
        </w:rPr>
      </w:pPr>
      <w:r w:rsidRPr="00301B92">
        <w:rPr>
          <w:rFonts w:ascii="Times New Roman" w:hAnsi="Times New Roman" w:cs="Times New Roman"/>
          <w:bCs/>
          <w:sz w:val="22"/>
          <w:szCs w:val="22"/>
        </w:rPr>
        <w:t>W pr</w:t>
      </w:r>
      <w:r>
        <w:rPr>
          <w:rFonts w:ascii="Times New Roman" w:hAnsi="Times New Roman" w:cs="Times New Roman"/>
          <w:bCs/>
          <w:sz w:val="22"/>
          <w:szCs w:val="22"/>
        </w:rPr>
        <w:t>zypadku posługiwania się przez Wykonawców</w:t>
      </w:r>
      <w:r w:rsidRPr="00301B92">
        <w:rPr>
          <w:rFonts w:ascii="Times New Roman" w:hAnsi="Times New Roman" w:cs="Times New Roman"/>
          <w:bCs/>
          <w:sz w:val="22"/>
          <w:szCs w:val="22"/>
        </w:rPr>
        <w:t xml:space="preserve"> cudzym potencjałem</w:t>
      </w:r>
      <w:r>
        <w:rPr>
          <w:rFonts w:ascii="Times New Roman" w:hAnsi="Times New Roman" w:cs="Times New Roman"/>
          <w:bCs/>
          <w:sz w:val="22"/>
          <w:szCs w:val="22"/>
        </w:rPr>
        <w:t xml:space="preserve"> W</w:t>
      </w:r>
      <w:r w:rsidRPr="00301B92">
        <w:rPr>
          <w:rFonts w:ascii="Times New Roman" w:hAnsi="Times New Roman" w:cs="Times New Roman"/>
          <w:bCs/>
          <w:sz w:val="22"/>
          <w:szCs w:val="22"/>
        </w:rPr>
        <w:t xml:space="preserve">ykonawcy mogą polegać na zdolnościach podmiotów udostępniających zasoby, jeśli podmioty te jako generalny wykonawca wykonają roboty budowlane lub usługi, do realizacji których te zdolności </w:t>
      </w:r>
      <w:r>
        <w:rPr>
          <w:rFonts w:ascii="Times New Roman" w:hAnsi="Times New Roman" w:cs="Times New Roman"/>
          <w:bCs/>
          <w:sz w:val="22"/>
          <w:szCs w:val="22"/>
        </w:rPr>
        <w:br/>
      </w:r>
      <w:r w:rsidRPr="00301B92">
        <w:rPr>
          <w:rFonts w:ascii="Times New Roman" w:hAnsi="Times New Roman" w:cs="Times New Roman"/>
          <w:bCs/>
          <w:sz w:val="22"/>
          <w:szCs w:val="22"/>
        </w:rPr>
        <w:t>są wymagane.</w:t>
      </w:r>
    </w:p>
    <w:p w14:paraId="373E6901" w14:textId="309D6D41" w:rsidR="00371863" w:rsidRPr="000D61D4" w:rsidRDefault="00371863" w:rsidP="009F7AF7">
      <w:pPr>
        <w:pStyle w:val="Bezodstpw"/>
        <w:spacing w:line="276" w:lineRule="auto"/>
        <w:rPr>
          <w:rFonts w:ascii="Times New Roman" w:hAnsi="Times New Roman" w:cs="Times New Roman"/>
        </w:rPr>
      </w:pPr>
    </w:p>
    <w:p w14:paraId="704F293F" w14:textId="6943E093" w:rsidR="000D61D4" w:rsidRPr="008B45CA" w:rsidRDefault="000E298D"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themeFill="accent1" w:themeFillTint="33"/>
        </w:rPr>
        <w:t>XX</w:t>
      </w:r>
      <w:r w:rsidR="0068748E">
        <w:rPr>
          <w:rFonts w:ascii="Times New Roman" w:hAnsi="Times New Roman" w:cs="Times New Roman"/>
          <w:b/>
          <w:shd w:val="clear" w:color="auto" w:fill="DEEAF6" w:themeFill="accent1" w:themeFillTint="33"/>
        </w:rPr>
        <w:t>I</w:t>
      </w:r>
      <w:r w:rsidR="00E543A0">
        <w:rPr>
          <w:rFonts w:ascii="Times New Roman" w:hAnsi="Times New Roman" w:cs="Times New Roman"/>
          <w:b/>
          <w:shd w:val="clear" w:color="auto" w:fill="DEEAF6" w:themeFill="accent1" w:themeFillTint="33"/>
        </w:rPr>
        <w:t>V</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PODSTAWY WYKLUCZENIA Z POSTĘPOWANIA</w:t>
      </w:r>
    </w:p>
    <w:p w14:paraId="27EE4695" w14:textId="77777777" w:rsidR="001178F4" w:rsidRDefault="001178F4" w:rsidP="001178F4">
      <w:pPr>
        <w:pStyle w:val="Bezodstpw"/>
        <w:spacing w:line="276" w:lineRule="auto"/>
        <w:rPr>
          <w:rFonts w:ascii="Times New Roman" w:hAnsi="Times New Roman" w:cs="Times New Roman"/>
        </w:rPr>
      </w:pPr>
    </w:p>
    <w:p w14:paraId="7B167CCB" w14:textId="22F3D206" w:rsidR="001178F4" w:rsidRDefault="001178F4" w:rsidP="001C54B8">
      <w:pPr>
        <w:pStyle w:val="Bezodstpw"/>
        <w:numPr>
          <w:ilvl w:val="0"/>
          <w:numId w:val="28"/>
        </w:numPr>
        <w:spacing w:line="276" w:lineRule="auto"/>
        <w:jc w:val="both"/>
        <w:rPr>
          <w:rFonts w:ascii="Times New Roman" w:hAnsi="Times New Roman" w:cs="Times New Roman"/>
        </w:rPr>
      </w:pPr>
      <w:r w:rsidRPr="0000581C">
        <w:rPr>
          <w:rFonts w:ascii="Times New Roman" w:hAnsi="Times New Roman" w:cs="Times New Roman"/>
        </w:rPr>
        <w:t>Z</w:t>
      </w:r>
      <w:r>
        <w:rPr>
          <w:rFonts w:ascii="Times New Roman" w:hAnsi="Times New Roman" w:cs="Times New Roman"/>
        </w:rPr>
        <w:t>amawiający z</w:t>
      </w:r>
      <w:r w:rsidRPr="0000581C">
        <w:rPr>
          <w:rFonts w:ascii="Times New Roman" w:hAnsi="Times New Roman" w:cs="Times New Roman"/>
        </w:rPr>
        <w:t xml:space="preserve"> postępowania </w:t>
      </w:r>
      <w:r>
        <w:rPr>
          <w:rFonts w:ascii="Times New Roman" w:hAnsi="Times New Roman" w:cs="Times New Roman"/>
        </w:rPr>
        <w:t>o udzielenie zamówienia wykluczy Wykonawcę</w:t>
      </w:r>
      <w:r w:rsidRPr="0000581C">
        <w:rPr>
          <w:rFonts w:ascii="Times New Roman" w:hAnsi="Times New Roman" w:cs="Times New Roman"/>
        </w:rPr>
        <w:t xml:space="preserve">, w </w:t>
      </w:r>
      <w:r>
        <w:rPr>
          <w:rFonts w:ascii="Times New Roman" w:hAnsi="Times New Roman" w:cs="Times New Roman"/>
        </w:rPr>
        <w:t xml:space="preserve">stosunku </w:t>
      </w:r>
      <w:r w:rsidR="00C76545">
        <w:rPr>
          <w:rFonts w:ascii="Times New Roman" w:hAnsi="Times New Roman" w:cs="Times New Roman"/>
        </w:rPr>
        <w:br/>
      </w:r>
      <w:r>
        <w:rPr>
          <w:rFonts w:ascii="Times New Roman" w:hAnsi="Times New Roman" w:cs="Times New Roman"/>
        </w:rPr>
        <w:t>do którego</w:t>
      </w:r>
      <w:r w:rsidRPr="0000581C">
        <w:rPr>
          <w:rFonts w:ascii="Times New Roman" w:hAnsi="Times New Roman" w:cs="Times New Roman"/>
        </w:rPr>
        <w:t xml:space="preserve"> zach</w:t>
      </w:r>
      <w:r>
        <w:rPr>
          <w:rFonts w:ascii="Times New Roman" w:hAnsi="Times New Roman" w:cs="Times New Roman"/>
        </w:rPr>
        <w:t>odzi którakolwiek z podstaw wykluczenia</w:t>
      </w:r>
      <w:r w:rsidRPr="0000581C">
        <w:rPr>
          <w:rFonts w:ascii="Times New Roman" w:hAnsi="Times New Roman" w:cs="Times New Roman"/>
        </w:rPr>
        <w:t xml:space="preserve"> wskazanych</w:t>
      </w:r>
      <w:r>
        <w:rPr>
          <w:rFonts w:ascii="Times New Roman" w:hAnsi="Times New Roman" w:cs="Times New Roman"/>
        </w:rPr>
        <w:t xml:space="preserve"> </w:t>
      </w:r>
      <w:r w:rsidRPr="001178F4">
        <w:rPr>
          <w:rFonts w:ascii="Times New Roman" w:hAnsi="Times New Roman" w:cs="Times New Roman"/>
          <w:b/>
        </w:rPr>
        <w:t xml:space="preserve">w art. 108 ust. 1 </w:t>
      </w:r>
      <w:proofErr w:type="spellStart"/>
      <w:r w:rsidRPr="001178F4">
        <w:rPr>
          <w:rFonts w:ascii="Times New Roman" w:hAnsi="Times New Roman" w:cs="Times New Roman"/>
          <w:b/>
        </w:rPr>
        <w:t>p.z.p</w:t>
      </w:r>
      <w:proofErr w:type="spellEnd"/>
      <w:r>
        <w:rPr>
          <w:rFonts w:ascii="Times New Roman" w:hAnsi="Times New Roman" w:cs="Times New Roman"/>
        </w:rPr>
        <w:t xml:space="preserve">., </w:t>
      </w:r>
      <w:r w:rsidR="00C76545">
        <w:rPr>
          <w:rFonts w:ascii="Times New Roman" w:hAnsi="Times New Roman" w:cs="Times New Roman"/>
        </w:rPr>
        <w:br/>
      </w:r>
      <w:r>
        <w:rPr>
          <w:rFonts w:ascii="Times New Roman" w:hAnsi="Times New Roman" w:cs="Times New Roman"/>
        </w:rPr>
        <w:t>tj. wykluczy:</w:t>
      </w:r>
    </w:p>
    <w:p w14:paraId="28BE8091" w14:textId="77777777" w:rsidR="001178F4" w:rsidRDefault="001178F4" w:rsidP="001178F4">
      <w:pPr>
        <w:pStyle w:val="Bezodstpw"/>
        <w:spacing w:line="276" w:lineRule="auto"/>
        <w:jc w:val="both"/>
        <w:rPr>
          <w:rFonts w:ascii="Times New Roman" w:hAnsi="Times New Roman" w:cs="Times New Roman"/>
        </w:rPr>
      </w:pPr>
    </w:p>
    <w:p w14:paraId="2F57083A" w14:textId="77777777" w:rsidR="001178F4" w:rsidRPr="00301B92" w:rsidRDefault="001178F4" w:rsidP="001C54B8">
      <w:pPr>
        <w:pStyle w:val="Default"/>
        <w:numPr>
          <w:ilvl w:val="1"/>
          <w:numId w:val="27"/>
        </w:numPr>
        <w:spacing w:line="276" w:lineRule="auto"/>
        <w:ind w:left="426"/>
        <w:jc w:val="both"/>
        <w:rPr>
          <w:rFonts w:ascii="Times New Roman" w:hAnsi="Times New Roman" w:cs="Times New Roman"/>
          <w:sz w:val="22"/>
          <w:szCs w:val="22"/>
        </w:rPr>
      </w:pPr>
      <w:r w:rsidRPr="00301B92">
        <w:rPr>
          <w:rFonts w:ascii="Times New Roman" w:hAnsi="Times New Roman" w:cs="Times New Roman"/>
          <w:sz w:val="22"/>
          <w:szCs w:val="22"/>
        </w:rPr>
        <w:t xml:space="preserve">Wykonawcę będącego osobą fizyczną, którego prawomocnie skazano za przestępstwo: </w:t>
      </w:r>
    </w:p>
    <w:p w14:paraId="38E372D6" w14:textId="7ECD0525" w:rsidR="001178F4" w:rsidRPr="00301B92" w:rsidRDefault="001178F4" w:rsidP="001C54B8">
      <w:pPr>
        <w:pStyle w:val="Default"/>
        <w:numPr>
          <w:ilvl w:val="0"/>
          <w:numId w:val="26"/>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udziału w zorganizowanej grupie przestępczej albo związku mającym na celu popełnienie przestępstwa lub przestępstwa skarbowego, o którym mowa w art. 258 ustawy z dnia </w:t>
      </w:r>
      <w:r w:rsidR="00C76545">
        <w:rPr>
          <w:rFonts w:ascii="Times New Roman" w:hAnsi="Times New Roman" w:cs="Times New Roman"/>
          <w:sz w:val="22"/>
          <w:szCs w:val="22"/>
        </w:rPr>
        <w:br/>
      </w:r>
      <w:r w:rsidRPr="00301B92">
        <w:rPr>
          <w:rFonts w:ascii="Times New Roman" w:hAnsi="Times New Roman" w:cs="Times New Roman"/>
          <w:sz w:val="22"/>
          <w:szCs w:val="22"/>
        </w:rPr>
        <w:t>6 czerwca 1997 r. Kodeks karny (tekst jedn. Dz. U. z 202</w:t>
      </w:r>
      <w:r w:rsidR="00454511">
        <w:rPr>
          <w:rFonts w:ascii="Times New Roman" w:hAnsi="Times New Roman" w:cs="Times New Roman"/>
          <w:sz w:val="22"/>
          <w:szCs w:val="22"/>
        </w:rPr>
        <w:t>2</w:t>
      </w:r>
      <w:r w:rsidRPr="00301B92">
        <w:rPr>
          <w:rFonts w:ascii="Times New Roman" w:hAnsi="Times New Roman" w:cs="Times New Roman"/>
          <w:sz w:val="22"/>
          <w:szCs w:val="22"/>
        </w:rPr>
        <w:t xml:space="preserve"> r. poz. 1</w:t>
      </w:r>
      <w:r w:rsidR="00454511">
        <w:rPr>
          <w:rFonts w:ascii="Times New Roman" w:hAnsi="Times New Roman" w:cs="Times New Roman"/>
          <w:sz w:val="22"/>
          <w:szCs w:val="22"/>
        </w:rPr>
        <w:t>138</w:t>
      </w:r>
      <w:r w:rsidRPr="00301B92">
        <w:rPr>
          <w:rFonts w:ascii="Times New Roman" w:hAnsi="Times New Roman" w:cs="Times New Roman"/>
          <w:sz w:val="22"/>
          <w:szCs w:val="22"/>
        </w:rPr>
        <w:t xml:space="preserve"> z późn. zm. - „KK”), </w:t>
      </w:r>
    </w:p>
    <w:p w14:paraId="08B94673" w14:textId="77777777" w:rsidR="001178F4" w:rsidRPr="0014723E" w:rsidRDefault="001178F4" w:rsidP="001C54B8">
      <w:pPr>
        <w:pStyle w:val="Default"/>
        <w:numPr>
          <w:ilvl w:val="0"/>
          <w:numId w:val="26"/>
        </w:numPr>
        <w:spacing w:line="276" w:lineRule="auto"/>
        <w:jc w:val="both"/>
        <w:rPr>
          <w:rFonts w:ascii="Times New Roman" w:hAnsi="Times New Roman" w:cs="Times New Roman"/>
          <w:sz w:val="22"/>
          <w:szCs w:val="22"/>
        </w:rPr>
      </w:pPr>
      <w:r w:rsidRPr="0014723E">
        <w:rPr>
          <w:rFonts w:ascii="Times New Roman" w:hAnsi="Times New Roman" w:cs="Times New Roman"/>
          <w:sz w:val="22"/>
          <w:szCs w:val="22"/>
        </w:rPr>
        <w:t xml:space="preserve">handlu ludźmi, o którym mowa w art. 189a KK, </w:t>
      </w:r>
    </w:p>
    <w:p w14:paraId="7C5D45E7" w14:textId="22B56FA0" w:rsidR="00D6546B" w:rsidRPr="0014723E" w:rsidRDefault="00D6546B" w:rsidP="001C54B8">
      <w:pPr>
        <w:pStyle w:val="Default"/>
        <w:numPr>
          <w:ilvl w:val="0"/>
          <w:numId w:val="26"/>
        </w:numPr>
        <w:rPr>
          <w:rFonts w:ascii="Times New Roman" w:hAnsi="Times New Roman" w:cs="Times New Roman"/>
          <w:sz w:val="22"/>
          <w:szCs w:val="22"/>
        </w:rPr>
      </w:pPr>
      <w:r w:rsidRPr="0014723E">
        <w:rPr>
          <w:rFonts w:ascii="Times New Roman" w:hAnsi="Times New Roman" w:cs="Times New Roman"/>
          <w:sz w:val="22"/>
          <w:szCs w:val="22"/>
        </w:rPr>
        <w:t>o którym mowa w art. 228-230a, art. 250a Kodeksu karnego, w art. 46-48 ustawy z dnia 25 czerwca 2010 r. o sporcie (Dz. U. z 2022 r. poz. 1599 ze zm. oraz z 2021 r. poz. 2054 i 2142) lub w art. 54 ust. 1-4 ustawy z dnia 12 maja 2011 r. o refundacji leków, środków spożywczych specjalnego przeznaczenia żywieniowego oraz wyrobów medycznych (Dz. U. z 2022 r. poz. 463, 583 i 974),</w:t>
      </w:r>
    </w:p>
    <w:p w14:paraId="432331F3" w14:textId="77777777" w:rsidR="001178F4" w:rsidRPr="0014723E" w:rsidRDefault="001178F4" w:rsidP="001C54B8">
      <w:pPr>
        <w:pStyle w:val="Default"/>
        <w:numPr>
          <w:ilvl w:val="0"/>
          <w:numId w:val="26"/>
        </w:numPr>
        <w:spacing w:line="276" w:lineRule="auto"/>
        <w:jc w:val="both"/>
        <w:rPr>
          <w:rFonts w:ascii="Times New Roman" w:hAnsi="Times New Roman" w:cs="Times New Roman"/>
          <w:sz w:val="22"/>
          <w:szCs w:val="22"/>
        </w:rPr>
      </w:pPr>
      <w:r w:rsidRPr="0014723E">
        <w:rPr>
          <w:rFonts w:ascii="Times New Roman" w:hAnsi="Times New Roman" w:cs="Times New Roman"/>
          <w:sz w:val="22"/>
          <w:szCs w:val="22"/>
        </w:rPr>
        <w:t xml:space="preserve">finansowania przestępstwa o charakterze terrorystycznym, o którym mowa w art. 165a KK, lub przestępstwo udaremniania lub utrudniania stwierdzenia przestępnego pochodzenia pieniędzy lub ukrywania ich pochodzenia, o którym mowa w art. 299 KK, </w:t>
      </w:r>
    </w:p>
    <w:p w14:paraId="3840068D" w14:textId="77777777" w:rsidR="001178F4" w:rsidRPr="0014723E" w:rsidRDefault="001178F4" w:rsidP="001C54B8">
      <w:pPr>
        <w:pStyle w:val="Default"/>
        <w:numPr>
          <w:ilvl w:val="0"/>
          <w:numId w:val="26"/>
        </w:numPr>
        <w:spacing w:line="276" w:lineRule="auto"/>
        <w:jc w:val="both"/>
        <w:rPr>
          <w:rFonts w:ascii="Times New Roman" w:hAnsi="Times New Roman" w:cs="Times New Roman"/>
          <w:sz w:val="22"/>
          <w:szCs w:val="22"/>
        </w:rPr>
      </w:pPr>
      <w:r w:rsidRPr="0014723E">
        <w:rPr>
          <w:rFonts w:ascii="Times New Roman" w:hAnsi="Times New Roman" w:cs="Times New Roman"/>
          <w:sz w:val="22"/>
          <w:szCs w:val="22"/>
        </w:rPr>
        <w:t xml:space="preserve">charakterze terrorystycznym, o którym mowa w art. 115 § 20 KK, lub mające na celu popełnienie tego przestępstwa, </w:t>
      </w:r>
    </w:p>
    <w:p w14:paraId="1799E68E" w14:textId="6F3E2A41" w:rsidR="00CC6CE6" w:rsidRPr="00CC6CE6" w:rsidRDefault="00CC6CE6" w:rsidP="001C54B8">
      <w:pPr>
        <w:pStyle w:val="Akapitzlist"/>
        <w:numPr>
          <w:ilvl w:val="0"/>
          <w:numId w:val="26"/>
        </w:numPr>
        <w:spacing w:after="0" w:line="240" w:lineRule="auto"/>
        <w:ind w:left="714" w:hanging="357"/>
        <w:jc w:val="both"/>
        <w:rPr>
          <w:rFonts w:ascii="Times New Roman" w:hAnsi="Times New Roman" w:cs="Times New Roman"/>
          <w:color w:val="000000"/>
        </w:rPr>
      </w:pPr>
      <w:r w:rsidRPr="00CC6CE6">
        <w:rPr>
          <w:rFonts w:ascii="Times New Roman" w:hAnsi="Times New Roman" w:cs="Times New Roman"/>
          <w:color w:val="000000"/>
        </w:rPr>
        <w:t xml:space="preserve">powierzenia wykonywania pracy małoletniemu cudzoziemcowi, o którym mowa w art. 9 ust. 2 ustawy z dnia 15 czerwca 2012 r. o skutkach powierzania wykonywania pracy </w:t>
      </w:r>
      <w:r w:rsidR="002E4274">
        <w:rPr>
          <w:rFonts w:ascii="Times New Roman" w:hAnsi="Times New Roman" w:cs="Times New Roman"/>
          <w:color w:val="000000"/>
        </w:rPr>
        <w:t>c</w:t>
      </w:r>
      <w:r w:rsidRPr="00CC6CE6">
        <w:rPr>
          <w:rFonts w:ascii="Times New Roman" w:hAnsi="Times New Roman" w:cs="Times New Roman"/>
          <w:color w:val="000000"/>
        </w:rPr>
        <w:t xml:space="preserve">udzoziemcom przebywającym wbrew przepisom na terytorium Rzeczypospolitej Polskiej (Dz. U. z 2021 r., poz. 1745 ze zm.), </w:t>
      </w:r>
    </w:p>
    <w:p w14:paraId="6B5ED0D8" w14:textId="77777777" w:rsidR="001178F4" w:rsidRPr="00301B92" w:rsidRDefault="001178F4" w:rsidP="001C54B8">
      <w:pPr>
        <w:pStyle w:val="Default"/>
        <w:numPr>
          <w:ilvl w:val="0"/>
          <w:numId w:val="26"/>
        </w:numPr>
        <w:ind w:left="714" w:hanging="357"/>
        <w:jc w:val="both"/>
        <w:rPr>
          <w:rFonts w:ascii="Times New Roman" w:hAnsi="Times New Roman" w:cs="Times New Roman"/>
          <w:sz w:val="22"/>
          <w:szCs w:val="22"/>
        </w:rPr>
      </w:pPr>
      <w:r w:rsidRPr="00301B92">
        <w:rPr>
          <w:rFonts w:ascii="Times New Roman" w:hAnsi="Times New Roman" w:cs="Times New Roman"/>
          <w:sz w:val="22"/>
          <w:szCs w:val="22"/>
        </w:rPr>
        <w:lastRenderedPageBreak/>
        <w:t xml:space="preserve">przeciwko obrotowi gospodarczemu, o których mowa w art. 296-307 KK, przestępstwo oszustwa, o którym mowa w art. 286 KK, przestępstwo przeciwko wiarygodności dokumentów, o których mowa w art. 270-277d KK, lub przestępstwo skarbowe, </w:t>
      </w:r>
    </w:p>
    <w:p w14:paraId="2FAEBB3D" w14:textId="3E3E0655" w:rsidR="001178F4" w:rsidRPr="00454511" w:rsidRDefault="001178F4" w:rsidP="001C54B8">
      <w:pPr>
        <w:pStyle w:val="Default"/>
        <w:numPr>
          <w:ilvl w:val="0"/>
          <w:numId w:val="26"/>
        </w:numPr>
        <w:spacing w:line="276" w:lineRule="auto"/>
        <w:jc w:val="both"/>
        <w:rPr>
          <w:rFonts w:ascii="Times New Roman" w:hAnsi="Times New Roman" w:cs="Times New Roman"/>
          <w:sz w:val="22"/>
          <w:szCs w:val="22"/>
        </w:rPr>
      </w:pPr>
      <w:r w:rsidRPr="00454511">
        <w:rPr>
          <w:rFonts w:ascii="Times New Roman" w:hAnsi="Times New Roman" w:cs="Times New Roman"/>
          <w:sz w:val="22"/>
          <w:szCs w:val="22"/>
        </w:rPr>
        <w:t xml:space="preserve">którym mowa w art. 9 ust. 1 i 3 lub art. 10 ustawy z dnia 15 czerwca 2012 r. o skutkach powierzania wykonywania pracy cudzoziemcom przebywającym wbrew przepisom </w:t>
      </w:r>
      <w:r w:rsidR="00C76545">
        <w:rPr>
          <w:rFonts w:ascii="Times New Roman" w:hAnsi="Times New Roman" w:cs="Times New Roman"/>
          <w:sz w:val="22"/>
          <w:szCs w:val="22"/>
        </w:rPr>
        <w:br/>
      </w:r>
      <w:r w:rsidRPr="00454511">
        <w:rPr>
          <w:rFonts w:ascii="Times New Roman" w:hAnsi="Times New Roman" w:cs="Times New Roman"/>
          <w:sz w:val="22"/>
          <w:szCs w:val="22"/>
        </w:rPr>
        <w:t>na terytorium Rzeczypospolitej Polskiej</w:t>
      </w:r>
      <w:r w:rsidR="00454511">
        <w:rPr>
          <w:rFonts w:ascii="Times New Roman" w:hAnsi="Times New Roman" w:cs="Times New Roman"/>
          <w:sz w:val="22"/>
          <w:szCs w:val="22"/>
        </w:rPr>
        <w:t xml:space="preserve"> </w:t>
      </w:r>
      <w:r w:rsidRPr="00454511">
        <w:rPr>
          <w:rFonts w:ascii="Times New Roman" w:hAnsi="Times New Roman" w:cs="Times New Roman"/>
          <w:sz w:val="22"/>
          <w:szCs w:val="22"/>
        </w:rPr>
        <w:t xml:space="preserve">- lub za odpowiedni czyn zabroniony określony </w:t>
      </w:r>
      <w:r w:rsidR="00454511">
        <w:rPr>
          <w:rFonts w:ascii="Times New Roman" w:hAnsi="Times New Roman" w:cs="Times New Roman"/>
          <w:sz w:val="22"/>
          <w:szCs w:val="22"/>
        </w:rPr>
        <w:br/>
      </w:r>
      <w:r w:rsidRPr="00454511">
        <w:rPr>
          <w:rFonts w:ascii="Times New Roman" w:hAnsi="Times New Roman" w:cs="Times New Roman"/>
          <w:sz w:val="22"/>
          <w:szCs w:val="22"/>
        </w:rPr>
        <w:t xml:space="preserve">w przepisach prawa obcego; </w:t>
      </w:r>
    </w:p>
    <w:p w14:paraId="1567E74A" w14:textId="4BFF5D0B" w:rsidR="00CC6CE6" w:rsidRPr="00CC6CE6" w:rsidRDefault="00CC6CE6" w:rsidP="001C54B8">
      <w:pPr>
        <w:pStyle w:val="Default"/>
        <w:numPr>
          <w:ilvl w:val="1"/>
          <w:numId w:val="27"/>
        </w:numPr>
        <w:spacing w:line="276" w:lineRule="auto"/>
        <w:ind w:left="426" w:hanging="426"/>
        <w:jc w:val="both"/>
        <w:rPr>
          <w:rFonts w:ascii="Times New Roman" w:hAnsi="Times New Roman" w:cs="Times New Roman"/>
          <w:sz w:val="22"/>
          <w:szCs w:val="22"/>
        </w:rPr>
      </w:pPr>
      <w:r w:rsidRPr="00CC6CE6">
        <w:rPr>
          <w:rFonts w:ascii="Times New Roman" w:hAnsi="Times New Roman" w:cs="Times New Roman"/>
          <w:sz w:val="22"/>
          <w:szCs w:val="22"/>
        </w:rPr>
        <w:t xml:space="preserve">wskazanego w art. 5k Rozporządzenia Rady (UE) 2022/576 z dnia 8 kwietnia 2022 r. </w:t>
      </w:r>
      <w:r w:rsidR="002E4274">
        <w:rPr>
          <w:rFonts w:ascii="Times New Roman" w:hAnsi="Times New Roman" w:cs="Times New Roman"/>
          <w:sz w:val="22"/>
          <w:szCs w:val="22"/>
        </w:rPr>
        <w:br/>
      </w:r>
      <w:r w:rsidRPr="00CC6CE6">
        <w:rPr>
          <w:rFonts w:ascii="Times New Roman" w:hAnsi="Times New Roman" w:cs="Times New Roman"/>
          <w:sz w:val="22"/>
          <w:szCs w:val="22"/>
        </w:rPr>
        <w:t xml:space="preserve">w sprawie zmiany rozporządzenia (UE) nr 833/2014 dotyczącego środków ograniczających </w:t>
      </w:r>
      <w:r w:rsidR="002E4274">
        <w:rPr>
          <w:rFonts w:ascii="Times New Roman" w:hAnsi="Times New Roman" w:cs="Times New Roman"/>
          <w:sz w:val="22"/>
          <w:szCs w:val="22"/>
        </w:rPr>
        <w:br/>
      </w:r>
      <w:r w:rsidRPr="00CC6CE6">
        <w:rPr>
          <w:rFonts w:ascii="Times New Roman" w:hAnsi="Times New Roman" w:cs="Times New Roman"/>
          <w:sz w:val="22"/>
          <w:szCs w:val="22"/>
        </w:rPr>
        <w:t xml:space="preserve">w związku z działaniami Rosji destabilizującymi sytuację na Ukrainie (Dz. Urz. UE L 2022, Nr 111, str. 1), zwanego dalej „rozporządzeniem sankcyjnym” (tzw. samoistne, obligatoryjne </w:t>
      </w:r>
      <w:r w:rsidR="00E905CC">
        <w:rPr>
          <w:rFonts w:ascii="Times New Roman" w:hAnsi="Times New Roman" w:cs="Times New Roman"/>
          <w:sz w:val="22"/>
          <w:szCs w:val="22"/>
        </w:rPr>
        <w:br/>
      </w:r>
      <w:r w:rsidRPr="00CC6CE6">
        <w:rPr>
          <w:rFonts w:ascii="Times New Roman" w:hAnsi="Times New Roman" w:cs="Times New Roman"/>
          <w:sz w:val="22"/>
          <w:szCs w:val="22"/>
        </w:rPr>
        <w:t>i dodatkowe przesłanki wykluczenia) tj. „Z postępowania o udzielenie zamówienia Zamawiający wykluczy:</w:t>
      </w:r>
    </w:p>
    <w:p w14:paraId="4E20D128" w14:textId="5A191728" w:rsidR="00CC6CE6" w:rsidRPr="00CC6CE6" w:rsidRDefault="00CC6CE6" w:rsidP="002E4274">
      <w:pPr>
        <w:pStyle w:val="Default"/>
        <w:spacing w:line="276" w:lineRule="auto"/>
        <w:ind w:left="1134" w:hanging="342"/>
        <w:jc w:val="both"/>
        <w:rPr>
          <w:rFonts w:ascii="Times New Roman" w:hAnsi="Times New Roman" w:cs="Times New Roman"/>
          <w:sz w:val="22"/>
          <w:szCs w:val="22"/>
        </w:rPr>
      </w:pPr>
      <w:r w:rsidRPr="00CC6CE6">
        <w:rPr>
          <w:rFonts w:ascii="Times New Roman" w:hAnsi="Times New Roman" w:cs="Times New Roman"/>
          <w:sz w:val="22"/>
          <w:szCs w:val="22"/>
        </w:rPr>
        <w:t>1.</w:t>
      </w:r>
      <w:r w:rsidRPr="00CC6CE6">
        <w:rPr>
          <w:rFonts w:ascii="Times New Roman" w:hAnsi="Times New Roman" w:cs="Times New Roman"/>
          <w:sz w:val="22"/>
          <w:szCs w:val="22"/>
        </w:rPr>
        <w:tab/>
        <w:t xml:space="preserve">obywateli rosyjskich lub osoby fizyczne lub prawne, podmioty lub organy z siedzibą </w:t>
      </w:r>
      <w:r w:rsidR="002E4274">
        <w:rPr>
          <w:rFonts w:ascii="Times New Roman" w:hAnsi="Times New Roman" w:cs="Times New Roman"/>
          <w:sz w:val="22"/>
          <w:szCs w:val="22"/>
        </w:rPr>
        <w:br/>
      </w:r>
      <w:r w:rsidRPr="00CC6CE6">
        <w:rPr>
          <w:rFonts w:ascii="Times New Roman" w:hAnsi="Times New Roman" w:cs="Times New Roman"/>
          <w:sz w:val="22"/>
          <w:szCs w:val="22"/>
        </w:rPr>
        <w:t>w Rosji;</w:t>
      </w:r>
    </w:p>
    <w:p w14:paraId="3F17538B" w14:textId="2A414EB8" w:rsidR="00CC6CE6" w:rsidRPr="00CC6CE6" w:rsidRDefault="00CC6CE6" w:rsidP="002E4274">
      <w:pPr>
        <w:pStyle w:val="Default"/>
        <w:spacing w:line="276" w:lineRule="auto"/>
        <w:ind w:left="1134" w:hanging="342"/>
        <w:jc w:val="both"/>
        <w:rPr>
          <w:rFonts w:ascii="Times New Roman" w:hAnsi="Times New Roman" w:cs="Times New Roman"/>
          <w:sz w:val="22"/>
          <w:szCs w:val="22"/>
        </w:rPr>
      </w:pPr>
      <w:r w:rsidRPr="00CC6CE6">
        <w:rPr>
          <w:rFonts w:ascii="Times New Roman" w:hAnsi="Times New Roman" w:cs="Times New Roman"/>
          <w:sz w:val="22"/>
          <w:szCs w:val="22"/>
        </w:rPr>
        <w:t>2.</w:t>
      </w:r>
      <w:r w:rsidRPr="00CC6CE6">
        <w:rPr>
          <w:rFonts w:ascii="Times New Roman" w:hAnsi="Times New Roman" w:cs="Times New Roman"/>
          <w:sz w:val="22"/>
          <w:szCs w:val="22"/>
        </w:rPr>
        <w:tab/>
        <w:t xml:space="preserve">osoby prawne, podmioty lub organy, do których prawa własności bezpośrednio </w:t>
      </w:r>
      <w:r w:rsidR="002E4274">
        <w:rPr>
          <w:rFonts w:ascii="Times New Roman" w:hAnsi="Times New Roman" w:cs="Times New Roman"/>
          <w:sz w:val="22"/>
          <w:szCs w:val="22"/>
        </w:rPr>
        <w:br/>
      </w:r>
      <w:r w:rsidRPr="00CC6CE6">
        <w:rPr>
          <w:rFonts w:ascii="Times New Roman" w:hAnsi="Times New Roman" w:cs="Times New Roman"/>
          <w:sz w:val="22"/>
          <w:szCs w:val="22"/>
        </w:rPr>
        <w:t xml:space="preserve">lub pośrednio w ponad 50% należą do obywateli rosyjskich lub osób fizycznych </w:t>
      </w:r>
      <w:r w:rsidR="002E4274">
        <w:rPr>
          <w:rFonts w:ascii="Times New Roman" w:hAnsi="Times New Roman" w:cs="Times New Roman"/>
          <w:sz w:val="22"/>
          <w:szCs w:val="22"/>
        </w:rPr>
        <w:br/>
      </w:r>
      <w:r w:rsidRPr="00CC6CE6">
        <w:rPr>
          <w:rFonts w:ascii="Times New Roman" w:hAnsi="Times New Roman" w:cs="Times New Roman"/>
          <w:sz w:val="22"/>
          <w:szCs w:val="22"/>
        </w:rPr>
        <w:t>lub prawnych, podmiotów lub organów z siedzibą w Rosji;</w:t>
      </w:r>
    </w:p>
    <w:p w14:paraId="269880B5" w14:textId="36AD88B5" w:rsidR="00CC6CE6" w:rsidRPr="00CC6CE6" w:rsidRDefault="00CC6CE6" w:rsidP="002E4274">
      <w:pPr>
        <w:pStyle w:val="Default"/>
        <w:spacing w:line="276" w:lineRule="auto"/>
        <w:ind w:left="1134" w:hanging="342"/>
        <w:jc w:val="both"/>
        <w:rPr>
          <w:rFonts w:ascii="Times New Roman" w:hAnsi="Times New Roman" w:cs="Times New Roman"/>
          <w:sz w:val="22"/>
          <w:szCs w:val="22"/>
        </w:rPr>
      </w:pPr>
      <w:r w:rsidRPr="00CC6CE6">
        <w:rPr>
          <w:rFonts w:ascii="Times New Roman" w:hAnsi="Times New Roman" w:cs="Times New Roman"/>
          <w:sz w:val="22"/>
          <w:szCs w:val="22"/>
        </w:rPr>
        <w:t>3.</w:t>
      </w:r>
      <w:r w:rsidRPr="00CC6CE6">
        <w:rPr>
          <w:rFonts w:ascii="Times New Roman" w:hAnsi="Times New Roman" w:cs="Times New Roman"/>
          <w:sz w:val="22"/>
          <w:szCs w:val="22"/>
        </w:rPr>
        <w:tab/>
        <w:t xml:space="preserve">osoby fizyczne lub prawne, podmioty lub organy działające w imieniu lub </w:t>
      </w:r>
      <w:r w:rsidR="002E4274">
        <w:rPr>
          <w:rFonts w:ascii="Times New Roman" w:hAnsi="Times New Roman" w:cs="Times New Roman"/>
          <w:sz w:val="22"/>
          <w:szCs w:val="22"/>
        </w:rPr>
        <w:br/>
      </w:r>
      <w:r w:rsidRPr="00CC6CE6">
        <w:rPr>
          <w:rFonts w:ascii="Times New Roman" w:hAnsi="Times New Roman" w:cs="Times New Roman"/>
          <w:sz w:val="22"/>
          <w:szCs w:val="22"/>
        </w:rPr>
        <w:t xml:space="preserve">pod kierunkiem obywateli rosyjskich lub osób fizycznych lub prawnych, podmiotów </w:t>
      </w:r>
      <w:r w:rsidR="002E4274">
        <w:rPr>
          <w:rFonts w:ascii="Times New Roman" w:hAnsi="Times New Roman" w:cs="Times New Roman"/>
          <w:sz w:val="22"/>
          <w:szCs w:val="22"/>
        </w:rPr>
        <w:br/>
      </w:r>
      <w:r w:rsidRPr="00CC6CE6">
        <w:rPr>
          <w:rFonts w:ascii="Times New Roman" w:hAnsi="Times New Roman" w:cs="Times New Roman"/>
          <w:sz w:val="22"/>
          <w:szCs w:val="22"/>
        </w:rPr>
        <w:t xml:space="preserve">lub organów z siedzibą w Rosji lub osoby prawne, podmioty lub organy, do których prawa własności bezpośrednio lub pośrednio w ponad 50% należą do obywateli rosyjskich lub osób fizycznych lub prawnych, podmiotów lub organów z siedzibą w Rosji - w tym podwykonawców, dostawców lub podmioty, na których zdolności Wykonawca polega w rozumieniu dyrektyw w sprawie zamówień publicznych, w przypadku, </w:t>
      </w:r>
      <w:r w:rsidR="002E4274">
        <w:rPr>
          <w:rFonts w:ascii="Times New Roman" w:hAnsi="Times New Roman" w:cs="Times New Roman"/>
          <w:sz w:val="22"/>
          <w:szCs w:val="22"/>
        </w:rPr>
        <w:br/>
      </w:r>
      <w:r w:rsidRPr="00CC6CE6">
        <w:rPr>
          <w:rFonts w:ascii="Times New Roman" w:hAnsi="Times New Roman" w:cs="Times New Roman"/>
          <w:sz w:val="22"/>
          <w:szCs w:val="22"/>
        </w:rPr>
        <w:t>gdy przypada na nich ponad 10 % wartości zamówienia.</w:t>
      </w:r>
    </w:p>
    <w:p w14:paraId="4843B746" w14:textId="495E9177" w:rsidR="00CC6CE6" w:rsidRPr="00BD7041" w:rsidRDefault="00CC6CE6" w:rsidP="001C54B8">
      <w:pPr>
        <w:pStyle w:val="Default"/>
        <w:numPr>
          <w:ilvl w:val="1"/>
          <w:numId w:val="27"/>
        </w:numPr>
        <w:spacing w:line="276" w:lineRule="auto"/>
        <w:ind w:left="426" w:hanging="426"/>
        <w:jc w:val="both"/>
        <w:rPr>
          <w:rFonts w:ascii="Times New Roman" w:hAnsi="Times New Roman" w:cs="Times New Roman"/>
          <w:sz w:val="22"/>
          <w:szCs w:val="22"/>
        </w:rPr>
      </w:pPr>
      <w:r w:rsidRPr="00CC6CE6">
        <w:rPr>
          <w:rFonts w:ascii="Times New Roman" w:hAnsi="Times New Roman" w:cs="Times New Roman"/>
          <w:sz w:val="22"/>
          <w:szCs w:val="22"/>
        </w:rPr>
        <w:t>na mocy art. 7 ust. 1 ustawy z dnia 13 kwietnia 2022 r.</w:t>
      </w:r>
      <w:r w:rsidR="00BD7041">
        <w:rPr>
          <w:rFonts w:ascii="Times New Roman" w:hAnsi="Times New Roman" w:cs="Times New Roman"/>
          <w:sz w:val="22"/>
          <w:szCs w:val="22"/>
        </w:rPr>
        <w:t xml:space="preserve"> o szczególnych rozwiązaniach </w:t>
      </w:r>
      <w:r w:rsidR="00B663FF">
        <w:rPr>
          <w:rFonts w:ascii="Times New Roman" w:hAnsi="Times New Roman" w:cs="Times New Roman"/>
          <w:sz w:val="22"/>
          <w:szCs w:val="22"/>
        </w:rPr>
        <w:br/>
      </w:r>
      <w:r w:rsidR="00BD7041">
        <w:rPr>
          <w:rFonts w:ascii="Times New Roman" w:hAnsi="Times New Roman" w:cs="Times New Roman"/>
          <w:sz w:val="22"/>
          <w:szCs w:val="22"/>
        </w:rPr>
        <w:t xml:space="preserve">w </w:t>
      </w:r>
      <w:r w:rsidRPr="00CC6CE6">
        <w:rPr>
          <w:rFonts w:ascii="Times New Roman" w:hAnsi="Times New Roman" w:cs="Times New Roman"/>
          <w:sz w:val="22"/>
          <w:szCs w:val="22"/>
        </w:rPr>
        <w:t xml:space="preserve">zakresie przeciwdziałania wspieraniu agresji na Ukrainę oraz służących ochronie bezpieczeństwa narodowego (Dz. U. z 2022 r., poz. 835), w celu przeciwdziałania wspieraniu agresji Federacji Rosyjskiej na Ukrainę rozpoczętej w dniu 24 lutego 2022 r. zwana dalej „specustawą sankcyjną” (tzw. samoistne, obligatoryjne i dodatkowe przesłanki wykluczenia) </w:t>
      </w:r>
      <w:r w:rsidR="00E905CC">
        <w:rPr>
          <w:rFonts w:ascii="Times New Roman" w:hAnsi="Times New Roman" w:cs="Times New Roman"/>
          <w:sz w:val="22"/>
          <w:szCs w:val="22"/>
        </w:rPr>
        <w:br/>
      </w:r>
      <w:r w:rsidRPr="00CC6CE6">
        <w:rPr>
          <w:rFonts w:ascii="Times New Roman" w:hAnsi="Times New Roman" w:cs="Times New Roman"/>
          <w:sz w:val="22"/>
          <w:szCs w:val="22"/>
        </w:rPr>
        <w:t xml:space="preserve">tj. „Z postępowania </w:t>
      </w:r>
      <w:r w:rsidRPr="00BD7041">
        <w:rPr>
          <w:rFonts w:ascii="Times New Roman" w:hAnsi="Times New Roman" w:cs="Times New Roman"/>
          <w:sz w:val="22"/>
          <w:szCs w:val="22"/>
        </w:rPr>
        <w:t xml:space="preserve">o udzielenie zamówienia Zamawiający publicznego lub konkursu prowadzonego na podstawie ustawy z dnia 11 września 2019 r. - Prawo zamówień publicznych wyklucza się: </w:t>
      </w:r>
    </w:p>
    <w:p w14:paraId="108485B7" w14:textId="205CC80A" w:rsidR="00CC6CE6" w:rsidRPr="00CC6CE6" w:rsidRDefault="00CC6CE6" w:rsidP="00B663FF">
      <w:pPr>
        <w:pStyle w:val="Default"/>
        <w:spacing w:line="276" w:lineRule="auto"/>
        <w:ind w:left="1134" w:hanging="342"/>
        <w:jc w:val="both"/>
        <w:rPr>
          <w:rFonts w:ascii="Times New Roman" w:hAnsi="Times New Roman" w:cs="Times New Roman"/>
          <w:sz w:val="22"/>
          <w:szCs w:val="22"/>
        </w:rPr>
      </w:pPr>
      <w:r w:rsidRPr="00CC6CE6">
        <w:rPr>
          <w:rFonts w:ascii="Times New Roman" w:hAnsi="Times New Roman" w:cs="Times New Roman"/>
          <w:sz w:val="22"/>
          <w:szCs w:val="22"/>
        </w:rPr>
        <w:t>1.</w:t>
      </w:r>
      <w:r w:rsidRPr="00CC6CE6">
        <w:rPr>
          <w:rFonts w:ascii="Times New Roman" w:hAnsi="Times New Roman" w:cs="Times New Roman"/>
          <w:sz w:val="22"/>
          <w:szCs w:val="22"/>
        </w:rPr>
        <w:tab/>
        <w:t xml:space="preserve">wykonawcę oraz uczestnika konkursu wymienionego w wykazach określonych </w:t>
      </w:r>
      <w:r w:rsidR="00B663FF">
        <w:rPr>
          <w:rFonts w:ascii="Times New Roman" w:hAnsi="Times New Roman" w:cs="Times New Roman"/>
          <w:sz w:val="22"/>
          <w:szCs w:val="22"/>
        </w:rPr>
        <w:br/>
      </w:r>
      <w:r w:rsidRPr="00CC6CE6">
        <w:rPr>
          <w:rFonts w:ascii="Times New Roman" w:hAnsi="Times New Roman" w:cs="Times New Roman"/>
          <w:sz w:val="22"/>
          <w:szCs w:val="22"/>
        </w:rPr>
        <w:t>w rozporządzeniu 765/2006 i rozporządzeniu 269/2014 albo wpisanego na listę na podstawie decyzji w sprawie wpisu na listę rozstrzygającej o zast</w:t>
      </w:r>
      <w:r w:rsidR="00BD7041">
        <w:rPr>
          <w:rFonts w:ascii="Times New Roman" w:hAnsi="Times New Roman" w:cs="Times New Roman"/>
          <w:sz w:val="22"/>
          <w:szCs w:val="22"/>
        </w:rPr>
        <w:t xml:space="preserve">osowaniu środka, </w:t>
      </w:r>
      <w:r w:rsidR="00B663FF">
        <w:rPr>
          <w:rFonts w:ascii="Times New Roman" w:hAnsi="Times New Roman" w:cs="Times New Roman"/>
          <w:sz w:val="22"/>
          <w:szCs w:val="22"/>
        </w:rPr>
        <w:br/>
      </w:r>
      <w:r w:rsidR="00BD7041">
        <w:rPr>
          <w:rFonts w:ascii="Times New Roman" w:hAnsi="Times New Roman" w:cs="Times New Roman"/>
          <w:sz w:val="22"/>
          <w:szCs w:val="22"/>
        </w:rPr>
        <w:t xml:space="preserve">o którym mowa </w:t>
      </w:r>
      <w:r w:rsidRPr="00CC6CE6">
        <w:rPr>
          <w:rFonts w:ascii="Times New Roman" w:hAnsi="Times New Roman" w:cs="Times New Roman"/>
          <w:sz w:val="22"/>
          <w:szCs w:val="22"/>
        </w:rPr>
        <w:t>w art. 1 pkt 3 ustawy sankcyjnej;</w:t>
      </w:r>
    </w:p>
    <w:p w14:paraId="2C8DE77C" w14:textId="2272EF0B" w:rsidR="00CC6CE6" w:rsidRPr="00CC6CE6" w:rsidRDefault="00CC6CE6" w:rsidP="00B663FF">
      <w:pPr>
        <w:pStyle w:val="Default"/>
        <w:spacing w:line="276" w:lineRule="auto"/>
        <w:ind w:left="1134" w:hanging="342"/>
        <w:jc w:val="both"/>
        <w:rPr>
          <w:rFonts w:ascii="Times New Roman" w:hAnsi="Times New Roman" w:cs="Times New Roman"/>
          <w:sz w:val="22"/>
          <w:szCs w:val="22"/>
        </w:rPr>
      </w:pPr>
      <w:r w:rsidRPr="00CC6CE6">
        <w:rPr>
          <w:rFonts w:ascii="Times New Roman" w:hAnsi="Times New Roman" w:cs="Times New Roman"/>
          <w:sz w:val="22"/>
          <w:szCs w:val="22"/>
        </w:rPr>
        <w:t>2.</w:t>
      </w:r>
      <w:r w:rsidRPr="00CC6CE6">
        <w:rPr>
          <w:rFonts w:ascii="Times New Roman" w:hAnsi="Times New Roman" w:cs="Times New Roman"/>
          <w:sz w:val="22"/>
          <w:szCs w:val="22"/>
        </w:rPr>
        <w:tab/>
        <w:t xml:space="preserve">wykonawcę oraz uczestnika konkursu, którego beneficjentem rzeczywistym </w:t>
      </w:r>
      <w:r w:rsidR="00B663FF">
        <w:rPr>
          <w:rFonts w:ascii="Times New Roman" w:hAnsi="Times New Roman" w:cs="Times New Roman"/>
          <w:sz w:val="22"/>
          <w:szCs w:val="22"/>
        </w:rPr>
        <w:br/>
      </w:r>
      <w:r w:rsidRPr="00CC6CE6">
        <w:rPr>
          <w:rFonts w:ascii="Times New Roman" w:hAnsi="Times New Roman" w:cs="Times New Roman"/>
          <w:sz w:val="22"/>
          <w:szCs w:val="22"/>
        </w:rPr>
        <w:t xml:space="preserve">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w:t>
      </w:r>
      <w:r w:rsidR="00B663FF">
        <w:rPr>
          <w:rFonts w:ascii="Times New Roman" w:hAnsi="Times New Roman" w:cs="Times New Roman"/>
          <w:sz w:val="22"/>
          <w:szCs w:val="22"/>
        </w:rPr>
        <w:br/>
      </w:r>
      <w:r w:rsidRPr="00CC6CE6">
        <w:rPr>
          <w:rFonts w:ascii="Times New Roman" w:hAnsi="Times New Roman" w:cs="Times New Roman"/>
          <w:sz w:val="22"/>
          <w:szCs w:val="22"/>
        </w:rPr>
        <w:t>na listę rozstrzygaj</w:t>
      </w:r>
      <w:r w:rsidR="00BD7041">
        <w:rPr>
          <w:rFonts w:ascii="Times New Roman" w:hAnsi="Times New Roman" w:cs="Times New Roman"/>
          <w:sz w:val="22"/>
          <w:szCs w:val="22"/>
        </w:rPr>
        <w:t xml:space="preserve">ącej </w:t>
      </w:r>
      <w:r w:rsidRPr="00CC6CE6">
        <w:rPr>
          <w:rFonts w:ascii="Times New Roman" w:hAnsi="Times New Roman" w:cs="Times New Roman"/>
          <w:sz w:val="22"/>
          <w:szCs w:val="22"/>
        </w:rPr>
        <w:t>o zastosowaniu środka, o którym mowa w art. 1 pkt 3;</w:t>
      </w:r>
    </w:p>
    <w:p w14:paraId="4EE6D3E1" w14:textId="2A2904C3" w:rsidR="00CC6CE6" w:rsidRDefault="00CC6CE6" w:rsidP="00B663FF">
      <w:pPr>
        <w:pStyle w:val="Default"/>
        <w:spacing w:line="276" w:lineRule="auto"/>
        <w:ind w:left="1134" w:hanging="342"/>
        <w:jc w:val="both"/>
        <w:rPr>
          <w:rFonts w:ascii="Times New Roman" w:hAnsi="Times New Roman" w:cs="Times New Roman"/>
          <w:sz w:val="22"/>
          <w:szCs w:val="22"/>
        </w:rPr>
      </w:pPr>
      <w:r w:rsidRPr="00CC6CE6">
        <w:rPr>
          <w:rFonts w:ascii="Times New Roman" w:hAnsi="Times New Roman" w:cs="Times New Roman"/>
          <w:sz w:val="22"/>
          <w:szCs w:val="22"/>
        </w:rPr>
        <w:t>3.</w:t>
      </w:r>
      <w:r w:rsidRPr="00CC6CE6">
        <w:rPr>
          <w:rFonts w:ascii="Times New Roman" w:hAnsi="Times New Roman" w:cs="Times New Roman"/>
          <w:sz w:val="22"/>
          <w:szCs w:val="22"/>
        </w:rPr>
        <w:tab/>
        <w:t xml:space="preserve">wykonawcę oraz uczestnika konkursu, 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w:t>
      </w:r>
      <w:r w:rsidRPr="00CC6CE6">
        <w:rPr>
          <w:rFonts w:ascii="Times New Roman" w:hAnsi="Times New Roman" w:cs="Times New Roman"/>
          <w:sz w:val="22"/>
          <w:szCs w:val="22"/>
        </w:rPr>
        <w:lastRenderedPageBreak/>
        <w:t>lub będący taką jednostką dominującą od dnia 24 lutego 2022 r., o ile został wpisany na listę na podstawie decyzji w sprawie wpisu na listę rozstrzygającej o zast</w:t>
      </w:r>
      <w:r w:rsidR="00BD7041">
        <w:rPr>
          <w:rFonts w:ascii="Times New Roman" w:hAnsi="Times New Roman" w:cs="Times New Roman"/>
          <w:sz w:val="22"/>
          <w:szCs w:val="22"/>
        </w:rPr>
        <w:t xml:space="preserve">osowaniu środka, o którym mowa </w:t>
      </w:r>
      <w:r w:rsidR="000B4120">
        <w:rPr>
          <w:rFonts w:ascii="Times New Roman" w:hAnsi="Times New Roman" w:cs="Times New Roman"/>
          <w:sz w:val="22"/>
          <w:szCs w:val="22"/>
        </w:rPr>
        <w:t>w art. 1 pkt 3.</w:t>
      </w:r>
    </w:p>
    <w:p w14:paraId="5D51DBD7" w14:textId="2A16FCA3" w:rsidR="001178F4" w:rsidRPr="00301B92" w:rsidRDefault="001178F4" w:rsidP="001C54B8">
      <w:pPr>
        <w:pStyle w:val="Default"/>
        <w:numPr>
          <w:ilvl w:val="1"/>
          <w:numId w:val="27"/>
        </w:numPr>
        <w:spacing w:line="276" w:lineRule="auto"/>
        <w:ind w:left="426"/>
        <w:jc w:val="both"/>
        <w:rPr>
          <w:rFonts w:ascii="Times New Roman" w:hAnsi="Times New Roman" w:cs="Times New Roman"/>
          <w:sz w:val="22"/>
          <w:szCs w:val="22"/>
        </w:rPr>
      </w:pPr>
      <w:r w:rsidRPr="00301B92">
        <w:rPr>
          <w:rFonts w:ascii="Times New Roman" w:hAnsi="Times New Roman" w:cs="Times New Roman"/>
          <w:sz w:val="22"/>
          <w:szCs w:val="22"/>
        </w:rPr>
        <w:t>Wykonawcę, jeżeli urzędującego członka jego organu zarządzającego lub nadzorczego, wspólnika spółki w spółce jawnej lub partnerskiej albo komplementar</w:t>
      </w:r>
      <w:r>
        <w:rPr>
          <w:rFonts w:ascii="Times New Roman" w:hAnsi="Times New Roman" w:cs="Times New Roman"/>
          <w:sz w:val="22"/>
          <w:szCs w:val="22"/>
        </w:rPr>
        <w:t xml:space="preserve">iusza w spółce komandytowej lub </w:t>
      </w:r>
      <w:r w:rsidRPr="00301B92">
        <w:rPr>
          <w:rFonts w:ascii="Times New Roman" w:hAnsi="Times New Roman" w:cs="Times New Roman"/>
          <w:sz w:val="22"/>
          <w:szCs w:val="22"/>
        </w:rPr>
        <w:t xml:space="preserve">komandytowo-akcyjnej lub prokurenta prawomocnie skazano </w:t>
      </w:r>
      <w:r w:rsidR="0002508B">
        <w:rPr>
          <w:rFonts w:ascii="Times New Roman" w:hAnsi="Times New Roman" w:cs="Times New Roman"/>
          <w:sz w:val="22"/>
          <w:szCs w:val="22"/>
        </w:rPr>
        <w:br/>
      </w:r>
      <w:r w:rsidRPr="00301B92">
        <w:rPr>
          <w:rFonts w:ascii="Times New Roman" w:hAnsi="Times New Roman" w:cs="Times New Roman"/>
          <w:sz w:val="22"/>
          <w:szCs w:val="22"/>
        </w:rPr>
        <w:t>za przestępstwo, o którym m</w:t>
      </w:r>
      <w:r>
        <w:rPr>
          <w:rFonts w:ascii="Times New Roman" w:hAnsi="Times New Roman" w:cs="Times New Roman"/>
          <w:sz w:val="22"/>
          <w:szCs w:val="22"/>
        </w:rPr>
        <w:t xml:space="preserve">owa w art. 108 ust. 1 pkt 1)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w:t>
      </w:r>
      <w:r w:rsidRPr="00301B92">
        <w:rPr>
          <w:rFonts w:ascii="Times New Roman" w:hAnsi="Times New Roman" w:cs="Times New Roman"/>
          <w:sz w:val="22"/>
          <w:szCs w:val="22"/>
        </w:rPr>
        <w:t xml:space="preserve">; </w:t>
      </w:r>
    </w:p>
    <w:p w14:paraId="286BA84A" w14:textId="6556AE03" w:rsidR="001178F4" w:rsidRPr="001178F4" w:rsidRDefault="001178F4" w:rsidP="001C54B8">
      <w:pPr>
        <w:pStyle w:val="Default"/>
        <w:numPr>
          <w:ilvl w:val="1"/>
          <w:numId w:val="27"/>
        </w:numPr>
        <w:spacing w:line="276" w:lineRule="auto"/>
        <w:ind w:left="426"/>
        <w:jc w:val="both"/>
        <w:rPr>
          <w:rFonts w:ascii="Times New Roman" w:hAnsi="Times New Roman" w:cs="Times New Roman"/>
          <w:sz w:val="22"/>
          <w:szCs w:val="22"/>
        </w:rPr>
      </w:pPr>
      <w:r w:rsidRPr="00301B92">
        <w:rPr>
          <w:rFonts w:ascii="Times New Roman" w:hAnsi="Times New Roman" w:cs="Times New Roman"/>
          <w:sz w:val="22"/>
          <w:szCs w:val="22"/>
        </w:rPr>
        <w:t xml:space="preserve">Wykonawcę, wobec którego wydano prawomocny wyrok sądu lub ostateczną decyzję administracyjną o zaleganiu z uiszczeniem podatków, opłat lub składek na ubezpieczenie społeczne lub zdrowotne, chyba że Wykonawca odpowiednio przed upływem terminu </w:t>
      </w:r>
      <w:r w:rsidR="0002508B">
        <w:rPr>
          <w:rFonts w:ascii="Times New Roman" w:hAnsi="Times New Roman" w:cs="Times New Roman"/>
          <w:sz w:val="22"/>
          <w:szCs w:val="22"/>
        </w:rPr>
        <w:br/>
      </w:r>
      <w:r w:rsidRPr="00301B92">
        <w:rPr>
          <w:rFonts w:ascii="Times New Roman" w:hAnsi="Times New Roman" w:cs="Times New Roman"/>
          <w:sz w:val="22"/>
          <w:szCs w:val="22"/>
        </w:rPr>
        <w:t xml:space="preserve">do składania wniosków </w:t>
      </w:r>
      <w:r>
        <w:rPr>
          <w:rFonts w:ascii="Times New Roman" w:hAnsi="Times New Roman" w:cs="Times New Roman"/>
          <w:sz w:val="22"/>
          <w:szCs w:val="22"/>
        </w:rPr>
        <w:t xml:space="preserve"> </w:t>
      </w:r>
      <w:r w:rsidRPr="00301B92">
        <w:rPr>
          <w:rFonts w:ascii="Times New Roman" w:hAnsi="Times New Roman" w:cs="Times New Roman"/>
          <w:sz w:val="22"/>
          <w:szCs w:val="22"/>
        </w:rPr>
        <w:t>o dopuszczenie do udziału w postępowaniu albo przed upływem terminu składania ofert dokonał płatności należn</w:t>
      </w:r>
      <w:r w:rsidR="00E905CC">
        <w:rPr>
          <w:rFonts w:ascii="Times New Roman" w:hAnsi="Times New Roman" w:cs="Times New Roman"/>
          <w:sz w:val="22"/>
          <w:szCs w:val="22"/>
        </w:rPr>
        <w:t xml:space="preserve">ych podatków, opłat lub składek </w:t>
      </w:r>
      <w:r w:rsidRPr="00301B92">
        <w:rPr>
          <w:rFonts w:ascii="Times New Roman" w:hAnsi="Times New Roman" w:cs="Times New Roman"/>
          <w:sz w:val="22"/>
          <w:szCs w:val="22"/>
        </w:rPr>
        <w:t xml:space="preserve">na ubezpieczenie społeczne lub zdrowotne wraz z odsetkami lub grzywnami lub zawarł wiążące porozumienie </w:t>
      </w:r>
      <w:r w:rsidR="00E905CC">
        <w:rPr>
          <w:rFonts w:ascii="Times New Roman" w:hAnsi="Times New Roman" w:cs="Times New Roman"/>
          <w:sz w:val="22"/>
          <w:szCs w:val="22"/>
        </w:rPr>
        <w:br/>
      </w:r>
      <w:r w:rsidRPr="001178F4">
        <w:rPr>
          <w:rFonts w:ascii="Times New Roman" w:hAnsi="Times New Roman" w:cs="Times New Roman"/>
          <w:sz w:val="22"/>
          <w:szCs w:val="22"/>
        </w:rPr>
        <w:t xml:space="preserve">w sprawie spłaty tych należności; </w:t>
      </w:r>
    </w:p>
    <w:p w14:paraId="4523E8E9" w14:textId="77777777" w:rsidR="001178F4" w:rsidRPr="00301B92" w:rsidRDefault="001178F4" w:rsidP="001C54B8">
      <w:pPr>
        <w:pStyle w:val="Default"/>
        <w:numPr>
          <w:ilvl w:val="1"/>
          <w:numId w:val="27"/>
        </w:numPr>
        <w:spacing w:line="276" w:lineRule="auto"/>
        <w:ind w:left="426"/>
        <w:jc w:val="both"/>
        <w:rPr>
          <w:rFonts w:ascii="Times New Roman" w:hAnsi="Times New Roman" w:cs="Times New Roman"/>
          <w:sz w:val="22"/>
          <w:szCs w:val="22"/>
        </w:rPr>
      </w:pPr>
      <w:r w:rsidRPr="00301B92">
        <w:rPr>
          <w:rFonts w:ascii="Times New Roman" w:hAnsi="Times New Roman" w:cs="Times New Roman"/>
          <w:sz w:val="22"/>
          <w:szCs w:val="22"/>
        </w:rPr>
        <w:t xml:space="preserve">Wykonawcę, wobec którego orzeczono zakaz ubiegania się o zamówienia publiczne; </w:t>
      </w:r>
    </w:p>
    <w:p w14:paraId="0DAB1E2C" w14:textId="0FC4E5B9" w:rsidR="001178F4" w:rsidRDefault="001178F4" w:rsidP="001C54B8">
      <w:pPr>
        <w:pStyle w:val="Default"/>
        <w:numPr>
          <w:ilvl w:val="1"/>
          <w:numId w:val="27"/>
        </w:numPr>
        <w:spacing w:line="276" w:lineRule="auto"/>
        <w:ind w:left="426"/>
        <w:jc w:val="both"/>
        <w:rPr>
          <w:rFonts w:ascii="Times New Roman" w:hAnsi="Times New Roman" w:cs="Times New Roman"/>
          <w:sz w:val="22"/>
          <w:szCs w:val="22"/>
        </w:rPr>
      </w:pPr>
      <w:r w:rsidRPr="00301B92">
        <w:rPr>
          <w:rFonts w:ascii="Times New Roman" w:hAnsi="Times New Roman" w:cs="Times New Roman"/>
          <w:sz w:val="22"/>
          <w:szCs w:val="22"/>
        </w:rPr>
        <w:t xml:space="preserve">Wykonawcę, jeżeli Zamawiający może stwierdzić, na podstawie wiarygodnych przesłanek, </w:t>
      </w:r>
      <w:r>
        <w:rPr>
          <w:rFonts w:ascii="Times New Roman" w:hAnsi="Times New Roman" w:cs="Times New Roman"/>
          <w:sz w:val="22"/>
          <w:szCs w:val="22"/>
        </w:rPr>
        <w:br/>
      </w:r>
      <w:r w:rsidRPr="00301B92">
        <w:rPr>
          <w:rFonts w:ascii="Times New Roman" w:hAnsi="Times New Roman" w:cs="Times New Roman"/>
          <w:sz w:val="22"/>
          <w:szCs w:val="22"/>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w:t>
      </w:r>
      <w:r w:rsidR="00C76545">
        <w:rPr>
          <w:rFonts w:ascii="Times New Roman" w:hAnsi="Times New Roman" w:cs="Times New Roman"/>
          <w:sz w:val="22"/>
          <w:szCs w:val="22"/>
        </w:rPr>
        <w:t xml:space="preserve">, </w:t>
      </w:r>
      <w:r w:rsidR="00C76545">
        <w:rPr>
          <w:rFonts w:ascii="Times New Roman" w:hAnsi="Times New Roman" w:cs="Times New Roman"/>
          <w:sz w:val="22"/>
          <w:szCs w:val="22"/>
        </w:rPr>
        <w:br/>
      </w:r>
      <w:r w:rsidRPr="00301B92">
        <w:rPr>
          <w:rFonts w:ascii="Times New Roman" w:hAnsi="Times New Roman" w:cs="Times New Roman"/>
          <w:sz w:val="22"/>
          <w:szCs w:val="22"/>
        </w:rPr>
        <w:t xml:space="preserve">że wykażą, że przygotowali te oferty lub wnioski niezależnie od siebie; </w:t>
      </w:r>
    </w:p>
    <w:p w14:paraId="78B12432" w14:textId="3F3866DD" w:rsidR="001178F4" w:rsidRPr="001178F4" w:rsidRDefault="001178F4" w:rsidP="001C54B8">
      <w:pPr>
        <w:pStyle w:val="Default"/>
        <w:numPr>
          <w:ilvl w:val="1"/>
          <w:numId w:val="27"/>
        </w:numPr>
        <w:spacing w:line="276" w:lineRule="auto"/>
        <w:ind w:left="426"/>
        <w:jc w:val="both"/>
        <w:rPr>
          <w:rFonts w:ascii="Times New Roman" w:hAnsi="Times New Roman" w:cs="Times New Roman"/>
          <w:sz w:val="22"/>
          <w:szCs w:val="22"/>
        </w:rPr>
      </w:pPr>
      <w:r w:rsidRPr="001178F4">
        <w:rPr>
          <w:rFonts w:ascii="Times New Roman" w:hAnsi="Times New Roman" w:cs="Times New Roman"/>
          <w:sz w:val="22"/>
          <w:szCs w:val="22"/>
        </w:rPr>
        <w:t xml:space="preserve">Wykonawcę, jeżeli, w przypadkach, o których mowa w art. 85 ust. 1 ustawy </w:t>
      </w:r>
      <w:proofErr w:type="spellStart"/>
      <w:r w:rsidRPr="001178F4">
        <w:rPr>
          <w:rFonts w:ascii="Times New Roman" w:hAnsi="Times New Roman" w:cs="Times New Roman"/>
          <w:sz w:val="22"/>
          <w:szCs w:val="22"/>
        </w:rPr>
        <w:t>p.z.p</w:t>
      </w:r>
      <w:proofErr w:type="spellEnd"/>
      <w:r w:rsidRPr="001178F4">
        <w:rPr>
          <w:rFonts w:ascii="Times New Roman" w:hAnsi="Times New Roman" w:cs="Times New Roman"/>
          <w:sz w:val="22"/>
          <w:szCs w:val="22"/>
        </w:rPr>
        <w:t xml:space="preserve">., doszło </w:t>
      </w:r>
      <w:r w:rsidR="00612A5E">
        <w:rPr>
          <w:rFonts w:ascii="Times New Roman" w:hAnsi="Times New Roman" w:cs="Times New Roman"/>
          <w:sz w:val="22"/>
          <w:szCs w:val="22"/>
        </w:rPr>
        <w:br/>
      </w:r>
      <w:r w:rsidRPr="001178F4">
        <w:rPr>
          <w:rFonts w:ascii="Times New Roman" w:hAnsi="Times New Roman" w:cs="Times New Roman"/>
          <w:sz w:val="22"/>
          <w:szCs w:val="22"/>
        </w:rPr>
        <w:t>do zakłócenia konkurencji wynikającego z wcześniejszego zaangażowania tego wykonawcy lub podmiotu, który należy z Wykonawcą do tej samej grupy kapitałowej w rozumieniu ustawy z dnia 16 lutego 2007 r. o ochronie konkurencji i konsumentów (tj. Dz. U. z 202</w:t>
      </w:r>
      <w:r w:rsidR="0002508B">
        <w:rPr>
          <w:rFonts w:ascii="Times New Roman" w:hAnsi="Times New Roman" w:cs="Times New Roman"/>
          <w:sz w:val="22"/>
          <w:szCs w:val="22"/>
        </w:rPr>
        <w:t>1</w:t>
      </w:r>
      <w:r w:rsidRPr="001178F4">
        <w:rPr>
          <w:rFonts w:ascii="Times New Roman" w:hAnsi="Times New Roman" w:cs="Times New Roman"/>
          <w:sz w:val="22"/>
          <w:szCs w:val="22"/>
        </w:rPr>
        <w:t xml:space="preserve"> r. poz.</w:t>
      </w:r>
      <w:r w:rsidR="002A498D">
        <w:rPr>
          <w:rFonts w:ascii="Times New Roman" w:hAnsi="Times New Roman" w:cs="Times New Roman"/>
          <w:sz w:val="22"/>
          <w:szCs w:val="22"/>
        </w:rPr>
        <w:t xml:space="preserve"> </w:t>
      </w:r>
      <w:r w:rsidR="0002508B">
        <w:rPr>
          <w:rFonts w:ascii="Times New Roman" w:hAnsi="Times New Roman" w:cs="Times New Roman"/>
          <w:sz w:val="22"/>
          <w:szCs w:val="22"/>
        </w:rPr>
        <w:t>275</w:t>
      </w:r>
      <w:r w:rsidR="002A498D">
        <w:rPr>
          <w:rFonts w:ascii="Times New Roman" w:hAnsi="Times New Roman" w:cs="Times New Roman"/>
          <w:sz w:val="22"/>
          <w:szCs w:val="22"/>
        </w:rPr>
        <w:t xml:space="preserve"> </w:t>
      </w:r>
      <w:r w:rsidRPr="001178F4">
        <w:rPr>
          <w:rFonts w:ascii="Times New Roman" w:hAnsi="Times New Roman" w:cs="Times New Roman"/>
          <w:sz w:val="22"/>
          <w:szCs w:val="22"/>
        </w:rPr>
        <w:t>z późn. zm.), chyba że spowodowane tym zakłócenie konkurencji może być wyeliminowane w inny sposób niż przez wykluczenie Wykonawcy z udziału w postępowaniu o udzielenie zamówienia</w:t>
      </w:r>
      <w:r w:rsidR="00AA0C77">
        <w:rPr>
          <w:rFonts w:ascii="Times New Roman" w:hAnsi="Times New Roman" w:cs="Times New Roman"/>
          <w:sz w:val="22"/>
          <w:szCs w:val="22"/>
        </w:rPr>
        <w:t>.</w:t>
      </w:r>
    </w:p>
    <w:p w14:paraId="2AE1734D" w14:textId="7D52A70C" w:rsidR="009776A7" w:rsidRPr="00F551BE" w:rsidRDefault="009776A7" w:rsidP="001C54B8">
      <w:pPr>
        <w:pStyle w:val="Akapitzlist"/>
        <w:numPr>
          <w:ilvl w:val="0"/>
          <w:numId w:val="28"/>
        </w:numPr>
        <w:suppressAutoHyphens/>
        <w:spacing w:after="0" w:line="276" w:lineRule="auto"/>
        <w:jc w:val="both"/>
        <w:rPr>
          <w:rFonts w:ascii="Times New Roman" w:hAnsi="Times New Roman" w:cs="Times New Roman"/>
        </w:rPr>
      </w:pPr>
      <w:r w:rsidRPr="00F551BE">
        <w:rPr>
          <w:rFonts w:ascii="Times New Roman" w:hAnsi="Times New Roman" w:cs="Times New Roman"/>
        </w:rPr>
        <w:t xml:space="preserve">W przypadkach, o których mowa w art. 108 ust. 1 pkt 6 ustawy Pzp, przed wykluczeniem wykonawcy, zamawiający zapewnia temu wykonawcy możliwość udowodnienia, że jego udział </w:t>
      </w:r>
      <w:r w:rsidRPr="00F551BE">
        <w:rPr>
          <w:rFonts w:ascii="Times New Roman" w:hAnsi="Times New Roman" w:cs="Times New Roman"/>
        </w:rPr>
        <w:br/>
        <w:t xml:space="preserve">w przygotowaniu postępowania o udzielenie zamówienia nie zakłóci konkurencji. Zamawiający wskazuje w protokole sposób zapewnienia konkurencji (zgodnie z art. 85 ust. 2 ustawy Pzp). </w:t>
      </w:r>
    </w:p>
    <w:p w14:paraId="261129B1" w14:textId="77777777" w:rsidR="009776A7" w:rsidRPr="009776A7" w:rsidRDefault="009776A7" w:rsidP="001C54B8">
      <w:pPr>
        <w:numPr>
          <w:ilvl w:val="0"/>
          <w:numId w:val="28"/>
        </w:numPr>
        <w:suppressAutoHyphens/>
        <w:spacing w:after="0" w:line="276" w:lineRule="auto"/>
        <w:contextualSpacing/>
        <w:jc w:val="both"/>
        <w:rPr>
          <w:rFonts w:ascii="Times New Roman" w:hAnsi="Times New Roman" w:cs="Times New Roman"/>
        </w:rPr>
      </w:pPr>
      <w:r w:rsidRPr="009776A7">
        <w:rPr>
          <w:rFonts w:ascii="Times New Roman" w:hAnsi="Times New Roman" w:cs="Times New Roman"/>
        </w:rPr>
        <w:t xml:space="preserve">Zamawiający może wykluczyć wykonawcę na każdym etapie postępowania o udzielenie zamówienia. </w:t>
      </w:r>
    </w:p>
    <w:p w14:paraId="70FA85D3" w14:textId="77777777" w:rsidR="009776A7" w:rsidRPr="009776A7" w:rsidRDefault="009776A7" w:rsidP="001C54B8">
      <w:pPr>
        <w:numPr>
          <w:ilvl w:val="0"/>
          <w:numId w:val="28"/>
        </w:numPr>
        <w:suppressAutoHyphens/>
        <w:spacing w:after="0" w:line="276" w:lineRule="auto"/>
        <w:contextualSpacing/>
        <w:jc w:val="both"/>
        <w:rPr>
          <w:rFonts w:ascii="Times New Roman" w:hAnsi="Times New Roman" w:cs="Times New Roman"/>
          <w:b/>
          <w:bCs/>
          <w:u w:val="single"/>
        </w:rPr>
      </w:pPr>
      <w:r w:rsidRPr="009776A7">
        <w:rPr>
          <w:rFonts w:ascii="Times New Roman" w:hAnsi="Times New Roman" w:cs="Times New Roman"/>
          <w:b/>
          <w:bCs/>
          <w:u w:val="single"/>
        </w:rPr>
        <w:t xml:space="preserve">W celu potwierdzenia braku podstaw wykluczenia z udziału w postępowaniu, wykonawca, na wezwanie zamawiającego, zobowiązany będzie złożyć następujące podmiotowe środki dowodowe: </w:t>
      </w:r>
    </w:p>
    <w:p w14:paraId="1300FEB1" w14:textId="7F05EFFB" w:rsidR="009776A7" w:rsidRPr="005813D3" w:rsidRDefault="005813D3" w:rsidP="005813D3">
      <w:pPr>
        <w:pStyle w:val="Akapitzlist"/>
        <w:suppressAutoHyphens/>
        <w:spacing w:after="0" w:line="276" w:lineRule="auto"/>
        <w:ind w:left="426"/>
        <w:jc w:val="both"/>
        <w:rPr>
          <w:rFonts w:ascii="Times New Roman" w:hAnsi="Times New Roman" w:cs="Times New Roman"/>
        </w:rPr>
      </w:pPr>
      <w:r>
        <w:rPr>
          <w:rFonts w:ascii="Times New Roman" w:hAnsi="Times New Roman" w:cs="Times New Roman"/>
        </w:rPr>
        <w:t xml:space="preserve">- </w:t>
      </w:r>
      <w:r w:rsidR="009776A7" w:rsidRPr="005813D3">
        <w:rPr>
          <w:rFonts w:ascii="Times New Roman" w:hAnsi="Times New Roman" w:cs="Times New Roman"/>
        </w:rPr>
        <w:t xml:space="preserve">oświadczenie wykonawcy, w zakresie art. 108 ust. 1 pkt 5 ustawy Pzp, o braku przynależności do tej samej grupy kapitałowej w rozumieniu ustawy z dnia 16 lutego 2007 r. o ochronie konkurencji i konsumentów (Dz. U. z </w:t>
      </w:r>
      <w:r w:rsidR="00975BF8">
        <w:rPr>
          <w:rFonts w:ascii="Times New Roman" w:hAnsi="Times New Roman" w:cs="Times New Roman"/>
        </w:rPr>
        <w:t>2023</w:t>
      </w:r>
      <w:r w:rsidR="009776A7" w:rsidRPr="005813D3">
        <w:rPr>
          <w:rFonts w:ascii="Times New Roman" w:hAnsi="Times New Roman" w:cs="Times New Roman"/>
        </w:rPr>
        <w:t xml:space="preserve"> r., poz. </w:t>
      </w:r>
      <w:r w:rsidR="00975BF8">
        <w:rPr>
          <w:rFonts w:ascii="Times New Roman" w:hAnsi="Times New Roman" w:cs="Times New Roman"/>
        </w:rPr>
        <w:t>1689</w:t>
      </w:r>
      <w:r w:rsidR="009776A7" w:rsidRPr="005813D3">
        <w:rPr>
          <w:rFonts w:ascii="Times New Roman" w:hAnsi="Times New Roman" w:cs="Times New Roman"/>
        </w:rPr>
        <w:t xml:space="preserve"> z późn.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p>
    <w:p w14:paraId="28377D4E" w14:textId="67FF1948" w:rsidR="009776A7" w:rsidRPr="009776A7" w:rsidRDefault="009776A7" w:rsidP="009776A7">
      <w:pPr>
        <w:suppressAutoHyphens/>
        <w:spacing w:after="0" w:line="276" w:lineRule="auto"/>
        <w:ind w:left="360"/>
        <w:contextualSpacing/>
        <w:jc w:val="both"/>
        <w:rPr>
          <w:rFonts w:ascii="Times New Roman" w:hAnsi="Times New Roman" w:cs="Times New Roman"/>
          <w:u w:val="single"/>
        </w:rPr>
      </w:pPr>
      <w:r w:rsidRPr="009776A7">
        <w:rPr>
          <w:rFonts w:ascii="Times New Roman" w:hAnsi="Times New Roman" w:cs="Times New Roman"/>
          <w:u w:val="single"/>
        </w:rPr>
        <w:t xml:space="preserve">Wykonawca sporządza oświadczenie zgodnie ze wzorem </w:t>
      </w:r>
      <w:r w:rsidRPr="006C5824">
        <w:rPr>
          <w:rFonts w:ascii="Times New Roman" w:hAnsi="Times New Roman" w:cs="Times New Roman"/>
          <w:u w:val="single"/>
        </w:rPr>
        <w:t xml:space="preserve">stanowiącym </w:t>
      </w:r>
      <w:r w:rsidRPr="006C5824">
        <w:rPr>
          <w:rFonts w:ascii="Times New Roman" w:hAnsi="Times New Roman" w:cs="Times New Roman"/>
          <w:b/>
          <w:u w:val="single"/>
        </w:rPr>
        <w:t xml:space="preserve">Załącznik nr </w:t>
      </w:r>
      <w:r w:rsidR="006C5824" w:rsidRPr="006C5824">
        <w:rPr>
          <w:rFonts w:ascii="Times New Roman" w:hAnsi="Times New Roman" w:cs="Times New Roman"/>
          <w:b/>
          <w:u w:val="single"/>
        </w:rPr>
        <w:t>6</w:t>
      </w:r>
      <w:r w:rsidRPr="006C5824">
        <w:rPr>
          <w:rFonts w:ascii="Times New Roman" w:hAnsi="Times New Roman" w:cs="Times New Roman"/>
          <w:b/>
          <w:u w:val="single"/>
        </w:rPr>
        <w:t xml:space="preserve"> do SWZ.</w:t>
      </w:r>
      <w:r w:rsidRPr="009776A7">
        <w:rPr>
          <w:rFonts w:ascii="Times New Roman" w:hAnsi="Times New Roman" w:cs="Times New Roman"/>
          <w:u w:val="single"/>
        </w:rPr>
        <w:t xml:space="preserve"> </w:t>
      </w:r>
    </w:p>
    <w:p w14:paraId="4AD9D55C" w14:textId="77777777" w:rsidR="009776A7" w:rsidRPr="009776A7" w:rsidRDefault="009776A7" w:rsidP="001C54B8">
      <w:pPr>
        <w:numPr>
          <w:ilvl w:val="0"/>
          <w:numId w:val="28"/>
        </w:numPr>
        <w:suppressAutoHyphens/>
        <w:spacing w:after="0" w:line="276" w:lineRule="auto"/>
        <w:contextualSpacing/>
        <w:jc w:val="both"/>
        <w:rPr>
          <w:rFonts w:ascii="Times New Roman" w:hAnsi="Times New Roman" w:cs="Times New Roman"/>
          <w:b/>
          <w:bCs/>
          <w:u w:val="single"/>
        </w:rPr>
      </w:pPr>
      <w:r w:rsidRPr="009776A7">
        <w:rPr>
          <w:rFonts w:ascii="Times New Roman" w:hAnsi="Times New Roman" w:cs="Times New Roman"/>
          <w:b/>
          <w:bCs/>
          <w:u w:val="single"/>
        </w:rPr>
        <w:t>Dokumenty podmiotów zagranicznych</w:t>
      </w:r>
    </w:p>
    <w:p w14:paraId="21DAF6A0" w14:textId="503FEF44" w:rsidR="009776A7" w:rsidRPr="005813D3" w:rsidRDefault="009776A7" w:rsidP="001C54B8">
      <w:pPr>
        <w:pStyle w:val="Akapitzlist"/>
        <w:numPr>
          <w:ilvl w:val="1"/>
          <w:numId w:val="40"/>
        </w:numPr>
        <w:suppressAutoHyphens/>
        <w:spacing w:after="0" w:line="276" w:lineRule="auto"/>
        <w:jc w:val="both"/>
        <w:rPr>
          <w:rFonts w:ascii="Times New Roman" w:hAnsi="Times New Roman" w:cs="Times New Roman"/>
        </w:rPr>
      </w:pPr>
      <w:r w:rsidRPr="005813D3">
        <w:rPr>
          <w:rFonts w:ascii="Times New Roman" w:hAnsi="Times New Roman" w:cs="Times New Roman"/>
        </w:rPr>
        <w:t>Jeżeli Wykonawca ma siedzibę lub miejsce zamieszkania poza granicami Rzeczypospolitej Polskiej zamiast dokumentu, o których mowa w ust. 7 pkt 1 – składa informację z odpowiedniego rejestru, takiego jak rejestr sądowy, albo, w przypadku braku takiego rejestru, inny równoważny</w:t>
      </w:r>
      <w:r w:rsidRPr="009776A7">
        <w:t xml:space="preserve"> </w:t>
      </w:r>
      <w:r w:rsidRPr="005813D3">
        <w:rPr>
          <w:rFonts w:ascii="Times New Roman" w:hAnsi="Times New Roman" w:cs="Times New Roman"/>
        </w:rPr>
        <w:t xml:space="preserve">dokument wydany przez właściwy organ sądowy lub administracyjny kraju, w którym </w:t>
      </w:r>
      <w:r w:rsidRPr="005813D3">
        <w:rPr>
          <w:rFonts w:ascii="Times New Roman" w:hAnsi="Times New Roman" w:cs="Times New Roman"/>
        </w:rPr>
        <w:lastRenderedPageBreak/>
        <w:t xml:space="preserve">wykonawca ma siedzibę lub miejsce zamieszkania, w zakresie, o którym mowa w ust. 7 pkt 1 Dokument ten powinien być wystawiony nie wcześniej niż 6 miesiące przed jego złożeniem. </w:t>
      </w:r>
    </w:p>
    <w:p w14:paraId="7417CBD0" w14:textId="560090B1" w:rsidR="00063C52" w:rsidRPr="005813D3" w:rsidRDefault="005813D3" w:rsidP="001C54B8">
      <w:pPr>
        <w:pStyle w:val="Akapitzlist"/>
        <w:numPr>
          <w:ilvl w:val="1"/>
          <w:numId w:val="40"/>
        </w:numPr>
        <w:suppressAutoHyphens/>
        <w:spacing w:after="0" w:line="276" w:lineRule="auto"/>
        <w:jc w:val="both"/>
        <w:rPr>
          <w:rFonts w:ascii="Times New Roman" w:hAnsi="Times New Roman" w:cs="Times New Roman"/>
        </w:rPr>
      </w:pPr>
      <w:r>
        <w:rPr>
          <w:rFonts w:ascii="Times New Roman" w:hAnsi="Times New Roman" w:cs="Times New Roman"/>
        </w:rPr>
        <w:t>J</w:t>
      </w:r>
      <w:r w:rsidR="009776A7" w:rsidRPr="005813D3">
        <w:rPr>
          <w:rFonts w:ascii="Times New Roman" w:hAnsi="Times New Roman" w:cs="Times New Roman"/>
        </w:rPr>
        <w:t xml:space="preserve">eżeli w kraju, w którym wykonawca ma siedzibę lub miejsce zamieszkania, nie wydaje się dokumentów, o których mowa w ust. 8 pkt 1, lub gdy dokumenty te nie odnoszą się do wszystkich przypadków, o których mowa w art. 108 ust. 1 pkt 1, 2 i 4 ustawy Pzp zastępuje się </w:t>
      </w:r>
      <w:r w:rsidR="009C0391">
        <w:rPr>
          <w:rFonts w:ascii="Times New Roman" w:hAnsi="Times New Roman" w:cs="Times New Roman"/>
        </w:rPr>
        <w:br/>
      </w:r>
      <w:r w:rsidR="009776A7" w:rsidRPr="005813D3">
        <w:rPr>
          <w:rFonts w:ascii="Times New Roman" w:hAnsi="Times New Roman" w:cs="Times New Roman"/>
        </w:rPr>
        <w:t xml:space="preserve">je odpowiednio w całości lub w części dokumentem zawierającym odpowiednio oświadczenie wykonawcy, ze wskazaniem osoby albo osób uprawnionych do jego reprezentacji, </w:t>
      </w:r>
      <w:r w:rsidR="009C0391">
        <w:rPr>
          <w:rFonts w:ascii="Times New Roman" w:hAnsi="Times New Roman" w:cs="Times New Roman"/>
        </w:rPr>
        <w:br/>
      </w:r>
      <w:r w:rsidR="009776A7" w:rsidRPr="005813D3">
        <w:rPr>
          <w:rFonts w:ascii="Times New Roman" w:hAnsi="Times New Roman" w:cs="Times New Roman"/>
        </w:rPr>
        <w:t xml:space="preserve">lub oświadczenie osoby, której dokument miał dotyczyć, złożone pod przysięgą, lub, jeżeli </w:t>
      </w:r>
      <w:r w:rsidR="009C0391">
        <w:rPr>
          <w:rFonts w:ascii="Times New Roman" w:hAnsi="Times New Roman" w:cs="Times New Roman"/>
        </w:rPr>
        <w:br/>
      </w:r>
      <w:r w:rsidR="009776A7" w:rsidRPr="005813D3">
        <w:rPr>
          <w:rFonts w:ascii="Times New Roman" w:hAnsi="Times New Roman" w:cs="Times New Roman"/>
        </w:rPr>
        <w:t xml:space="preserve">w kraju, w którym wykonawca ma siedzibę lub miejsce zamieszkania nie ma przepisów </w:t>
      </w:r>
      <w:r w:rsidR="009C0391">
        <w:rPr>
          <w:rFonts w:ascii="Times New Roman" w:hAnsi="Times New Roman" w:cs="Times New Roman"/>
        </w:rPr>
        <w:br/>
      </w:r>
      <w:r w:rsidR="009776A7" w:rsidRPr="005813D3">
        <w:rPr>
          <w:rFonts w:ascii="Times New Roman" w:hAnsi="Times New Roman" w:cs="Times New Roman"/>
        </w:rPr>
        <w:t xml:space="preserve">o oświadczeniu pod przysięgą, złożone przed organem sądowym lub administracyjnym, notariuszem, organem samorządu zawodowego lub gospodarczego, właściwym ze względu </w:t>
      </w:r>
      <w:r w:rsidR="009C0391">
        <w:rPr>
          <w:rFonts w:ascii="Times New Roman" w:hAnsi="Times New Roman" w:cs="Times New Roman"/>
        </w:rPr>
        <w:br/>
      </w:r>
      <w:r w:rsidR="009776A7" w:rsidRPr="005813D3">
        <w:rPr>
          <w:rFonts w:ascii="Times New Roman" w:hAnsi="Times New Roman" w:cs="Times New Roman"/>
        </w:rPr>
        <w:t>na siedzibę lub miejsce zamieszkania wykonawcy. Dokument ten powinien być równie wystawi</w:t>
      </w:r>
      <w:r w:rsidR="009C0391">
        <w:rPr>
          <w:rFonts w:ascii="Times New Roman" w:hAnsi="Times New Roman" w:cs="Times New Roman"/>
        </w:rPr>
        <w:t>ony nie wcześniej niż 6 miesięcy</w:t>
      </w:r>
      <w:r w:rsidR="009776A7" w:rsidRPr="005813D3">
        <w:rPr>
          <w:rFonts w:ascii="Times New Roman" w:hAnsi="Times New Roman" w:cs="Times New Roman"/>
        </w:rPr>
        <w:t xml:space="preserve"> przed jego złożeniem. </w:t>
      </w:r>
    </w:p>
    <w:p w14:paraId="42E796B5" w14:textId="6EBBC5B7" w:rsidR="00063C52" w:rsidRPr="005813D3" w:rsidRDefault="009776A7" w:rsidP="001C54B8">
      <w:pPr>
        <w:pStyle w:val="Akapitzlist"/>
        <w:numPr>
          <w:ilvl w:val="0"/>
          <w:numId w:val="28"/>
        </w:numPr>
        <w:suppressAutoHyphens/>
        <w:spacing w:after="0" w:line="276" w:lineRule="auto"/>
        <w:jc w:val="both"/>
        <w:rPr>
          <w:rFonts w:ascii="Times New Roman" w:hAnsi="Times New Roman" w:cs="Times New Roman"/>
        </w:rPr>
      </w:pPr>
      <w:r w:rsidRPr="005813D3">
        <w:rPr>
          <w:rFonts w:ascii="Times New Roman" w:hAnsi="Times New Roman" w:cs="Times New Roman"/>
        </w:rPr>
        <w:t xml:space="preserve">Wykonawca, który polega na zdolnościach technicznych lub zawodowych podmiotów udostępniających zasoby na zasadach określonych w art. 118 ustawy, zobowiązany jest </w:t>
      </w:r>
      <w:r w:rsidR="009C0391">
        <w:rPr>
          <w:rFonts w:ascii="Times New Roman" w:hAnsi="Times New Roman" w:cs="Times New Roman"/>
        </w:rPr>
        <w:br/>
      </w:r>
      <w:r w:rsidRPr="005813D3">
        <w:rPr>
          <w:rFonts w:ascii="Times New Roman" w:hAnsi="Times New Roman" w:cs="Times New Roman"/>
        </w:rPr>
        <w:t xml:space="preserve">do przedstawienia podmiotowych środków dowodowych, o których mowa w ust. 7 pkt 1 i 3, dotyczących tych podmiotów, potwierdzających, że nie zachodzą wobec tych podmiotów podstawy wykluczenia z postępowania. </w:t>
      </w:r>
    </w:p>
    <w:p w14:paraId="0620661F" w14:textId="77777777" w:rsidR="00063C52" w:rsidRDefault="009776A7" w:rsidP="001C54B8">
      <w:pPr>
        <w:numPr>
          <w:ilvl w:val="0"/>
          <w:numId w:val="28"/>
        </w:numPr>
        <w:suppressAutoHyphens/>
        <w:spacing w:after="0" w:line="276" w:lineRule="auto"/>
        <w:contextualSpacing/>
        <w:jc w:val="both"/>
        <w:rPr>
          <w:rFonts w:ascii="Times New Roman" w:hAnsi="Times New Roman" w:cs="Times New Roman"/>
        </w:rPr>
      </w:pPr>
      <w:r w:rsidRPr="00063C52">
        <w:rPr>
          <w:rFonts w:ascii="Times New Roman" w:hAnsi="Times New Roman" w:cs="Times New Roman"/>
        </w:rPr>
        <w:t>W przypadku wykonawców wspólnie ubiegających się o udzielenie zamówienia, podmiotowe środki dowodowe wskazane w ust. 7 pkt 1 - 3 składa odrębnie każdy z wykonawców wspólnie ubiegających się o udzielenia zamówienia.</w:t>
      </w:r>
    </w:p>
    <w:p w14:paraId="60D349F3" w14:textId="5A338920" w:rsidR="001178F4" w:rsidRPr="00063C52" w:rsidRDefault="001178F4" w:rsidP="001C54B8">
      <w:pPr>
        <w:numPr>
          <w:ilvl w:val="0"/>
          <w:numId w:val="28"/>
        </w:numPr>
        <w:suppressAutoHyphens/>
        <w:spacing w:after="0" w:line="276" w:lineRule="auto"/>
        <w:contextualSpacing/>
        <w:jc w:val="both"/>
        <w:rPr>
          <w:rFonts w:ascii="Times New Roman" w:hAnsi="Times New Roman" w:cs="Times New Roman"/>
        </w:rPr>
      </w:pPr>
      <w:r w:rsidRPr="00063C52">
        <w:rPr>
          <w:rFonts w:ascii="Times New Roman" w:hAnsi="Times New Roman" w:cs="Times New Roman"/>
        </w:rPr>
        <w:t xml:space="preserve">Zamawiający wykluczy z postępowania Wykonawcę, w stosunku do którego zachodzi którakolwiek z podstaw wykluczenia wskazanych </w:t>
      </w:r>
      <w:r w:rsidRPr="00063C52">
        <w:rPr>
          <w:rFonts w:ascii="Times New Roman" w:hAnsi="Times New Roman" w:cs="Times New Roman"/>
          <w:b/>
        </w:rPr>
        <w:t xml:space="preserve">w art. 109 ust. 1 pkt 4 Ustawy </w:t>
      </w:r>
      <w:proofErr w:type="spellStart"/>
      <w:r w:rsidRPr="00063C52">
        <w:rPr>
          <w:rFonts w:ascii="Times New Roman" w:hAnsi="Times New Roman" w:cs="Times New Roman"/>
          <w:b/>
        </w:rPr>
        <w:t>p.z.p</w:t>
      </w:r>
      <w:proofErr w:type="spellEnd"/>
      <w:r w:rsidRPr="00063C52">
        <w:rPr>
          <w:rFonts w:ascii="Times New Roman" w:hAnsi="Times New Roman" w:cs="Times New Roman"/>
          <w:b/>
        </w:rPr>
        <w:t>.</w:t>
      </w:r>
      <w:r w:rsidRPr="00063C52">
        <w:rPr>
          <w:rFonts w:ascii="Times New Roman" w:hAnsi="Times New Roman" w:cs="Times New Roman"/>
        </w:rPr>
        <w:t xml:space="preserve">, </w:t>
      </w:r>
      <w:r w:rsidR="00C76545" w:rsidRPr="00063C52">
        <w:rPr>
          <w:rFonts w:ascii="Times New Roman" w:hAnsi="Times New Roman" w:cs="Times New Roman"/>
        </w:rPr>
        <w:br/>
      </w:r>
      <w:r w:rsidRPr="00063C52">
        <w:rPr>
          <w:rFonts w:ascii="Times New Roman" w:hAnsi="Times New Roman" w:cs="Times New Roman"/>
        </w:rPr>
        <w:t>tj. wykluczy wykonawcę:</w:t>
      </w:r>
    </w:p>
    <w:p w14:paraId="7083B680" w14:textId="2BAFAEFD" w:rsidR="00544D1D" w:rsidRDefault="00847796" w:rsidP="00F2366B">
      <w:pPr>
        <w:pStyle w:val="Bezodstpw"/>
        <w:spacing w:line="276" w:lineRule="auto"/>
        <w:ind w:left="360"/>
        <w:jc w:val="both"/>
        <w:rPr>
          <w:rFonts w:ascii="Times New Roman" w:hAnsi="Times New Roman" w:cs="Times New Roman"/>
        </w:rPr>
      </w:pPr>
      <w:r>
        <w:rPr>
          <w:rFonts w:ascii="Times New Roman" w:hAnsi="Times New Roman" w:cs="Times New Roman"/>
        </w:rPr>
        <w:t xml:space="preserve">- </w:t>
      </w:r>
      <w:r w:rsidR="005813D3">
        <w:rPr>
          <w:rFonts w:ascii="Times New Roman" w:hAnsi="Times New Roman" w:cs="Times New Roman"/>
        </w:rPr>
        <w:t>w</w:t>
      </w:r>
      <w:r w:rsidR="001178F4" w:rsidRPr="0000581C">
        <w:rPr>
          <w:rFonts w:ascii="Times New Roman" w:hAnsi="Times New Roman" w:cs="Times New Roman"/>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1178F4">
        <w:rPr>
          <w:rFonts w:ascii="Times New Roman" w:hAnsi="Times New Roman" w:cs="Times New Roman"/>
        </w:rPr>
        <w:t>miejsca wszczęcia tej procedury.</w:t>
      </w:r>
    </w:p>
    <w:p w14:paraId="46B5AB9D" w14:textId="77777777" w:rsidR="001178F4" w:rsidRPr="000D61D4" w:rsidRDefault="001178F4" w:rsidP="001178F4">
      <w:pPr>
        <w:pStyle w:val="Bezodstpw"/>
        <w:spacing w:line="276" w:lineRule="auto"/>
        <w:rPr>
          <w:rFonts w:ascii="Times New Roman" w:hAnsi="Times New Roman" w:cs="Times New Roman"/>
        </w:rPr>
      </w:pPr>
    </w:p>
    <w:p w14:paraId="42857502" w14:textId="179BA3E8" w:rsidR="000D61D4" w:rsidRPr="008B45CA" w:rsidRDefault="001178F4"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shd w:val="clear" w:color="auto" w:fill="DEEAF6" w:themeFill="accent1" w:themeFillTint="33"/>
        </w:rPr>
        <w:t>XX</w:t>
      </w:r>
      <w:r w:rsidR="00E543A0">
        <w:rPr>
          <w:rFonts w:ascii="Times New Roman" w:hAnsi="Times New Roman" w:cs="Times New Roman"/>
          <w:b/>
          <w:shd w:val="clear" w:color="auto" w:fill="DEEAF6" w:themeFill="accent1" w:themeFillTint="33"/>
        </w:rPr>
        <w:t>V</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OŚWIADCZENIA I DOKUMENTY, JAKIE ZOBOWIĄZANI SĄ DOSTARCZYĆ WYKONAWCY W CELU POTWIERDZENIA SPEŁNIANIA WARUNKÓW UDZIAŁU W POSTĘPOWANIU ORAZ WYKAZANIA BRAKU PODSTAW WYKLUCZENIA (PODMIOTOWE ŚRODKI DOWODOWE)</w:t>
      </w:r>
    </w:p>
    <w:p w14:paraId="14E6B8CD" w14:textId="77777777" w:rsidR="001178F4" w:rsidRDefault="001178F4" w:rsidP="001178F4">
      <w:pPr>
        <w:pStyle w:val="Bezodstpw"/>
        <w:spacing w:line="276" w:lineRule="auto"/>
        <w:ind w:left="705" w:hanging="705"/>
        <w:rPr>
          <w:rFonts w:ascii="Times New Roman" w:hAnsi="Times New Roman" w:cs="Times New Roman"/>
        </w:rPr>
      </w:pPr>
    </w:p>
    <w:p w14:paraId="724C599A" w14:textId="77777777" w:rsidR="001178F4" w:rsidRPr="007602B4" w:rsidRDefault="001178F4" w:rsidP="00E95235">
      <w:pPr>
        <w:pStyle w:val="Bezodstpw"/>
        <w:numPr>
          <w:ilvl w:val="0"/>
          <w:numId w:val="8"/>
        </w:numPr>
        <w:spacing w:line="276" w:lineRule="auto"/>
        <w:jc w:val="both"/>
        <w:rPr>
          <w:rFonts w:ascii="Times New Roman" w:hAnsi="Times New Roman" w:cs="Times New Roman"/>
          <w:b/>
          <w:u w:val="single"/>
        </w:rPr>
      </w:pPr>
      <w:r w:rsidRPr="007602B4">
        <w:rPr>
          <w:rFonts w:ascii="Times New Roman" w:hAnsi="Times New Roman" w:cs="Times New Roman"/>
          <w:b/>
          <w:u w:val="single"/>
        </w:rPr>
        <w:t>Dokumenty składane razem z ofertą:</w:t>
      </w:r>
    </w:p>
    <w:p w14:paraId="76164D92" w14:textId="1E1436AD" w:rsidR="001178F4" w:rsidRPr="006C5824" w:rsidRDefault="001178F4" w:rsidP="00DD74EB">
      <w:pPr>
        <w:pStyle w:val="Bezodstpw"/>
        <w:numPr>
          <w:ilvl w:val="1"/>
          <w:numId w:val="20"/>
        </w:numPr>
        <w:spacing w:line="276" w:lineRule="auto"/>
        <w:jc w:val="both"/>
        <w:rPr>
          <w:rFonts w:ascii="Times New Roman" w:hAnsi="Times New Roman" w:cs="Times New Roman"/>
        </w:rPr>
      </w:pPr>
      <w:r w:rsidRPr="00301B92">
        <w:rPr>
          <w:rFonts w:ascii="Times New Roman" w:hAnsi="Times New Roman" w:cs="Times New Roman"/>
        </w:rPr>
        <w:t xml:space="preserve">Oferta (na </w:t>
      </w:r>
      <w:r w:rsidRPr="00014E9F">
        <w:rPr>
          <w:rFonts w:ascii="Times New Roman" w:hAnsi="Times New Roman" w:cs="Times New Roman"/>
        </w:rPr>
        <w:t xml:space="preserve">formularzu </w:t>
      </w:r>
      <w:r w:rsidRPr="006C5824">
        <w:rPr>
          <w:rFonts w:ascii="Times New Roman" w:hAnsi="Times New Roman" w:cs="Times New Roman"/>
        </w:rPr>
        <w:t xml:space="preserve">stanowiącym </w:t>
      </w:r>
      <w:r w:rsidR="00C51F5D" w:rsidRPr="004E0EF1">
        <w:rPr>
          <w:rFonts w:ascii="Times New Roman" w:hAnsi="Times New Roman" w:cs="Times New Roman"/>
          <w:bCs/>
        </w:rPr>
        <w:t>Z</w:t>
      </w:r>
      <w:r w:rsidR="00014E9F" w:rsidRPr="004E0EF1">
        <w:rPr>
          <w:rFonts w:ascii="Times New Roman" w:hAnsi="Times New Roman" w:cs="Times New Roman"/>
          <w:bCs/>
        </w:rPr>
        <w:t>ał</w:t>
      </w:r>
      <w:r w:rsidR="00C51F5D" w:rsidRPr="004E0EF1">
        <w:rPr>
          <w:rFonts w:ascii="Times New Roman" w:hAnsi="Times New Roman" w:cs="Times New Roman"/>
          <w:bCs/>
        </w:rPr>
        <w:t>ącznik</w:t>
      </w:r>
      <w:r w:rsidR="00014E9F" w:rsidRPr="004E0EF1">
        <w:rPr>
          <w:rFonts w:ascii="Times New Roman" w:hAnsi="Times New Roman" w:cs="Times New Roman"/>
          <w:bCs/>
        </w:rPr>
        <w:t xml:space="preserve"> </w:t>
      </w:r>
      <w:r w:rsidR="00C51F5D" w:rsidRPr="004E0EF1">
        <w:rPr>
          <w:rFonts w:ascii="Times New Roman" w:hAnsi="Times New Roman" w:cs="Times New Roman"/>
          <w:bCs/>
        </w:rPr>
        <w:t>n</w:t>
      </w:r>
      <w:r w:rsidR="00014E9F" w:rsidRPr="004E0EF1">
        <w:rPr>
          <w:rFonts w:ascii="Times New Roman" w:hAnsi="Times New Roman" w:cs="Times New Roman"/>
          <w:bCs/>
        </w:rPr>
        <w:t>r</w:t>
      </w:r>
      <w:r w:rsidRPr="004E0EF1">
        <w:rPr>
          <w:rFonts w:ascii="Times New Roman" w:hAnsi="Times New Roman" w:cs="Times New Roman"/>
          <w:bCs/>
        </w:rPr>
        <w:t xml:space="preserve"> </w:t>
      </w:r>
      <w:r w:rsidR="00235090" w:rsidRPr="004E0EF1">
        <w:rPr>
          <w:rFonts w:ascii="Times New Roman" w:hAnsi="Times New Roman" w:cs="Times New Roman"/>
          <w:bCs/>
        </w:rPr>
        <w:t>2</w:t>
      </w:r>
      <w:r w:rsidR="004E7D11" w:rsidRPr="004E0EF1">
        <w:rPr>
          <w:rFonts w:ascii="Times New Roman" w:hAnsi="Times New Roman" w:cs="Times New Roman"/>
          <w:bCs/>
          <w:color w:val="FF0000"/>
          <w:sz w:val="28"/>
          <w:szCs w:val="28"/>
        </w:rPr>
        <w:t xml:space="preserve"> </w:t>
      </w:r>
      <w:r w:rsidRPr="004E0EF1">
        <w:rPr>
          <w:rFonts w:ascii="Times New Roman" w:hAnsi="Times New Roman" w:cs="Times New Roman"/>
          <w:bCs/>
        </w:rPr>
        <w:t>do SWZ</w:t>
      </w:r>
      <w:r w:rsidRPr="006C5824">
        <w:rPr>
          <w:rFonts w:ascii="Times New Roman" w:hAnsi="Times New Roman" w:cs="Times New Roman"/>
        </w:rPr>
        <w:t xml:space="preserve">) </w:t>
      </w:r>
      <w:r w:rsidRPr="006C5824">
        <w:rPr>
          <w:rFonts w:ascii="Times New Roman" w:hAnsi="Times New Roman" w:cs="Times New Roman"/>
          <w:u w:val="single"/>
        </w:rPr>
        <w:t>składana jest pod rygorem nieważności w formie elektronicznej</w:t>
      </w:r>
      <w:r w:rsidRPr="004E0EF1">
        <w:rPr>
          <w:rFonts w:ascii="Times New Roman" w:hAnsi="Times New Roman" w:cs="Times New Roman"/>
        </w:rPr>
        <w:t xml:space="preserve"> (</w:t>
      </w:r>
      <w:r w:rsidRPr="006C5824">
        <w:rPr>
          <w:rFonts w:ascii="Times New Roman" w:hAnsi="Times New Roman" w:cs="Times New Roman"/>
        </w:rPr>
        <w:t xml:space="preserve">złożenie oświadczenia woli w postaci elektronicznej opatrzonego kwalifikowanym podpisem elektronicznym) </w:t>
      </w:r>
      <w:r w:rsidRPr="006C5824">
        <w:rPr>
          <w:rFonts w:ascii="Times New Roman" w:hAnsi="Times New Roman" w:cs="Times New Roman"/>
          <w:u w:val="single"/>
        </w:rPr>
        <w:t>lub w postaci elektronicznej</w:t>
      </w:r>
      <w:r w:rsidRPr="006C5824">
        <w:rPr>
          <w:rFonts w:ascii="Times New Roman" w:hAnsi="Times New Roman" w:cs="Times New Roman"/>
        </w:rPr>
        <w:t xml:space="preserve"> opatrzonej podpisem zaufanym lub podpisem osobistym.</w:t>
      </w:r>
    </w:p>
    <w:p w14:paraId="50AAD825" w14:textId="349D0181" w:rsidR="001178F4" w:rsidRDefault="001178F4" w:rsidP="00DD74EB">
      <w:pPr>
        <w:pStyle w:val="Bezodstpw"/>
        <w:numPr>
          <w:ilvl w:val="1"/>
          <w:numId w:val="20"/>
        </w:numPr>
        <w:spacing w:line="276" w:lineRule="auto"/>
        <w:jc w:val="both"/>
        <w:rPr>
          <w:rFonts w:ascii="Times New Roman" w:hAnsi="Times New Roman" w:cs="Times New Roman"/>
        </w:rPr>
      </w:pPr>
      <w:r w:rsidRPr="006C5824">
        <w:rPr>
          <w:rFonts w:ascii="Times New Roman" w:hAnsi="Times New Roman" w:cs="Times New Roman"/>
        </w:rPr>
        <w:t xml:space="preserve">Do oferty Wykonawca zobowiązany jest dołączyć aktualne na dzień składania ofert wstępne oświadczenie o spełnianiu warunków udziału w postępowaniu </w:t>
      </w:r>
      <w:r w:rsidRPr="004E0EF1">
        <w:rPr>
          <w:rFonts w:ascii="Times New Roman" w:hAnsi="Times New Roman" w:cs="Times New Roman"/>
        </w:rPr>
        <w:t xml:space="preserve">(zał. nr </w:t>
      </w:r>
      <w:r w:rsidR="006C5824" w:rsidRPr="004E0EF1">
        <w:rPr>
          <w:rFonts w:ascii="Times New Roman" w:hAnsi="Times New Roman" w:cs="Times New Roman"/>
        </w:rPr>
        <w:t>3</w:t>
      </w:r>
      <w:r w:rsidRPr="004E0EF1">
        <w:rPr>
          <w:rFonts w:ascii="Times New Roman" w:hAnsi="Times New Roman" w:cs="Times New Roman"/>
        </w:rPr>
        <w:t xml:space="preserve"> do SWZ) oraz niepodleganiu wykluczeniu (zał. nr </w:t>
      </w:r>
      <w:r w:rsidR="006C5824" w:rsidRPr="004E0EF1">
        <w:rPr>
          <w:rFonts w:ascii="Times New Roman" w:hAnsi="Times New Roman" w:cs="Times New Roman"/>
        </w:rPr>
        <w:t>4</w:t>
      </w:r>
      <w:r w:rsidR="004E7D11" w:rsidRPr="004E0EF1">
        <w:rPr>
          <w:rFonts w:ascii="Times New Roman" w:hAnsi="Times New Roman" w:cs="Times New Roman"/>
          <w:color w:val="FF0000"/>
          <w:sz w:val="28"/>
          <w:szCs w:val="28"/>
        </w:rPr>
        <w:t xml:space="preserve"> </w:t>
      </w:r>
      <w:r w:rsidRPr="004E0EF1">
        <w:rPr>
          <w:rFonts w:ascii="Times New Roman" w:hAnsi="Times New Roman" w:cs="Times New Roman"/>
        </w:rPr>
        <w:t>do SWZ) z postępowania</w:t>
      </w:r>
      <w:r w:rsidRPr="00014E9F">
        <w:rPr>
          <w:rFonts w:ascii="Times New Roman" w:hAnsi="Times New Roman" w:cs="Times New Roman"/>
        </w:rPr>
        <w:t xml:space="preserve"> w</w:t>
      </w:r>
      <w:r w:rsidRPr="009F7AF7">
        <w:rPr>
          <w:rFonts w:ascii="Times New Roman" w:hAnsi="Times New Roman" w:cs="Times New Roman"/>
        </w:rPr>
        <w:t xml:space="preserve"> zakresie wskazanym </w:t>
      </w:r>
      <w:r w:rsidR="009C0391">
        <w:rPr>
          <w:rFonts w:ascii="Times New Roman" w:hAnsi="Times New Roman" w:cs="Times New Roman"/>
        </w:rPr>
        <w:br/>
      </w:r>
      <w:r w:rsidRPr="009F7AF7">
        <w:rPr>
          <w:rFonts w:ascii="Times New Roman" w:hAnsi="Times New Roman" w:cs="Times New Roman"/>
        </w:rPr>
        <w:t xml:space="preserve">w SWZ. </w:t>
      </w:r>
    </w:p>
    <w:p w14:paraId="4532D1E4" w14:textId="064F8DCE" w:rsidR="001178F4" w:rsidRPr="009F7AF7" w:rsidRDefault="001178F4" w:rsidP="00DD74EB">
      <w:pPr>
        <w:pStyle w:val="Bezodstpw"/>
        <w:numPr>
          <w:ilvl w:val="1"/>
          <w:numId w:val="20"/>
        </w:numPr>
        <w:spacing w:line="276" w:lineRule="auto"/>
        <w:jc w:val="both"/>
        <w:rPr>
          <w:rFonts w:ascii="Times New Roman" w:hAnsi="Times New Roman" w:cs="Times New Roman"/>
        </w:rPr>
      </w:pPr>
      <w:r w:rsidRPr="009F7AF7">
        <w:rPr>
          <w:rFonts w:ascii="Times New Roman" w:hAnsi="Times New Roman" w:cs="Times New Roman"/>
        </w:rPr>
        <w:t xml:space="preserve">Informacje zawarte w oświadczeniu, o którym mowa w pkt </w:t>
      </w:r>
      <w:r>
        <w:rPr>
          <w:rFonts w:ascii="Times New Roman" w:hAnsi="Times New Roman" w:cs="Times New Roman"/>
        </w:rPr>
        <w:t>1.</w:t>
      </w:r>
      <w:r w:rsidRPr="009F7AF7">
        <w:rPr>
          <w:rFonts w:ascii="Times New Roman" w:hAnsi="Times New Roman" w:cs="Times New Roman"/>
        </w:rPr>
        <w:t xml:space="preserve">2 stanowią wstępne potwierdzenie, że Wykonawca nie podlega wykluczeniu oraz spełnia warunki udziału </w:t>
      </w:r>
      <w:r w:rsidR="009C0391">
        <w:rPr>
          <w:rFonts w:ascii="Times New Roman" w:hAnsi="Times New Roman" w:cs="Times New Roman"/>
        </w:rPr>
        <w:br/>
      </w:r>
      <w:r w:rsidRPr="009F7AF7">
        <w:rPr>
          <w:rFonts w:ascii="Times New Roman" w:hAnsi="Times New Roman" w:cs="Times New Roman"/>
        </w:rPr>
        <w:t>w postępowaniu.</w:t>
      </w:r>
    </w:p>
    <w:p w14:paraId="49AAF87C" w14:textId="77777777" w:rsidR="001178F4" w:rsidRDefault="001178F4" w:rsidP="00DD74EB">
      <w:pPr>
        <w:pStyle w:val="Bezodstpw"/>
        <w:numPr>
          <w:ilvl w:val="1"/>
          <w:numId w:val="20"/>
        </w:numPr>
        <w:spacing w:line="276" w:lineRule="auto"/>
        <w:jc w:val="both"/>
        <w:rPr>
          <w:rFonts w:ascii="Times New Roman" w:hAnsi="Times New Roman" w:cs="Times New Roman"/>
        </w:rPr>
      </w:pPr>
      <w:r w:rsidRPr="000C4A17">
        <w:rPr>
          <w:rFonts w:ascii="Times New Roman" w:hAnsi="Times New Roman" w:cs="Times New Roman"/>
        </w:rPr>
        <w:t xml:space="preserve">Oświadczenia składane są pod rygorem nieważności w formie elektronicznej </w:t>
      </w:r>
      <w:r>
        <w:rPr>
          <w:rFonts w:ascii="Times New Roman" w:hAnsi="Times New Roman" w:cs="Times New Roman"/>
        </w:rPr>
        <w:br/>
        <w:t xml:space="preserve">lub </w:t>
      </w:r>
      <w:r w:rsidRPr="000C4A17">
        <w:rPr>
          <w:rFonts w:ascii="Times New Roman" w:hAnsi="Times New Roman" w:cs="Times New Roman"/>
        </w:rPr>
        <w:t xml:space="preserve">w postaci elektronicznej opatrzonej podpisem zaufanym, lub podpisem osobistym. </w:t>
      </w:r>
    </w:p>
    <w:p w14:paraId="3F0B9306" w14:textId="77777777" w:rsidR="001178F4" w:rsidRPr="000C4A17" w:rsidRDefault="001178F4" w:rsidP="00DD74EB">
      <w:pPr>
        <w:pStyle w:val="Bezodstpw"/>
        <w:numPr>
          <w:ilvl w:val="1"/>
          <w:numId w:val="20"/>
        </w:numPr>
        <w:spacing w:line="276" w:lineRule="auto"/>
        <w:jc w:val="both"/>
        <w:rPr>
          <w:rFonts w:ascii="Times New Roman" w:hAnsi="Times New Roman" w:cs="Times New Roman"/>
        </w:rPr>
      </w:pPr>
      <w:r w:rsidRPr="000C4A17">
        <w:rPr>
          <w:rFonts w:ascii="Times New Roman" w:hAnsi="Times New Roman" w:cs="Times New Roman"/>
        </w:rPr>
        <w:t xml:space="preserve">Oświadczenie składają odrębnie: </w:t>
      </w:r>
    </w:p>
    <w:p w14:paraId="3A142F30" w14:textId="77777777" w:rsidR="001178F4" w:rsidRPr="00301B92" w:rsidRDefault="001178F4" w:rsidP="001C54B8">
      <w:pPr>
        <w:pStyle w:val="Default"/>
        <w:numPr>
          <w:ilvl w:val="0"/>
          <w:numId w:val="29"/>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lastRenderedPageBreak/>
        <w:t xml:space="preserve">wykonawca/każdy spośród wykonawców wspólnie ubiegających się o udzielenie zamówienia. </w:t>
      </w:r>
      <w:r w:rsidRPr="00301B92">
        <w:rPr>
          <w:rFonts w:ascii="Times New Roman" w:hAnsi="Times New Roman" w:cs="Times New Roman"/>
          <w:sz w:val="22"/>
          <w:szCs w:val="22"/>
        </w:rPr>
        <w:br/>
        <w:t xml:space="preserve">W takim przypadku oświadczenie potwierdza brak podstaw wykluczenia wykonawcy oraz spełnianie warunków udziału w postępowaniu w zakresie, w jakim każdy z wykonawców wykazuje spełnianie warunków udziału w postępowaniu; </w:t>
      </w:r>
    </w:p>
    <w:p w14:paraId="33630E65" w14:textId="6210539E" w:rsidR="001178F4" w:rsidRDefault="001178F4" w:rsidP="001C54B8">
      <w:pPr>
        <w:pStyle w:val="Default"/>
        <w:numPr>
          <w:ilvl w:val="0"/>
          <w:numId w:val="29"/>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podmiot trzeci, na którego potencjał powołuje się wykonawca celem potwierdzenia spełnienia warunków udziału w postępowaniu. W takim przypadku oświadczenie potwierdza brak podstaw wykluczenia podmiotu oraz spełnianie warunków udziału </w:t>
      </w:r>
      <w:r w:rsidR="006C359C">
        <w:rPr>
          <w:rFonts w:ascii="Times New Roman" w:hAnsi="Times New Roman" w:cs="Times New Roman"/>
          <w:sz w:val="22"/>
          <w:szCs w:val="22"/>
        </w:rPr>
        <w:br/>
      </w:r>
      <w:r w:rsidRPr="00301B92">
        <w:rPr>
          <w:rFonts w:ascii="Times New Roman" w:hAnsi="Times New Roman" w:cs="Times New Roman"/>
          <w:sz w:val="22"/>
          <w:szCs w:val="22"/>
        </w:rPr>
        <w:t xml:space="preserve">w postępowaniu w zakresie, w jakim podmiot udostępnia swoje zasoby wykonawcy; </w:t>
      </w:r>
    </w:p>
    <w:p w14:paraId="7A2BF6E1" w14:textId="77777777" w:rsidR="001178F4" w:rsidRDefault="001178F4" w:rsidP="001C54B8">
      <w:pPr>
        <w:pStyle w:val="Default"/>
        <w:numPr>
          <w:ilvl w:val="0"/>
          <w:numId w:val="29"/>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podwykonawcy, na których zasobach wykonawca nie polega przy wykazywaniu spełnienia wa</w:t>
      </w:r>
      <w:r>
        <w:rPr>
          <w:rFonts w:ascii="Times New Roman" w:hAnsi="Times New Roman" w:cs="Times New Roman"/>
          <w:sz w:val="22"/>
          <w:szCs w:val="22"/>
        </w:rPr>
        <w:t xml:space="preserve">runków udziału w postępowaniu. </w:t>
      </w:r>
      <w:r w:rsidRPr="00301B92">
        <w:rPr>
          <w:rFonts w:ascii="Times New Roman" w:hAnsi="Times New Roman" w:cs="Times New Roman"/>
          <w:sz w:val="22"/>
          <w:szCs w:val="22"/>
        </w:rPr>
        <w:t xml:space="preserve">W takim przypadku oświadczenie potwierdza brak podstaw wykluczenia podwykonawcy. </w:t>
      </w:r>
    </w:p>
    <w:p w14:paraId="03AB0CCE" w14:textId="77777777" w:rsidR="001178F4" w:rsidRPr="00301B92" w:rsidRDefault="001178F4" w:rsidP="001C54B8">
      <w:pPr>
        <w:pStyle w:val="Default"/>
        <w:numPr>
          <w:ilvl w:val="1"/>
          <w:numId w:val="30"/>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Samooczyszczenie – w okolicznościach określonych w art. 108</w:t>
      </w:r>
      <w:r>
        <w:rPr>
          <w:rFonts w:ascii="Times New Roman" w:hAnsi="Times New Roman" w:cs="Times New Roman"/>
          <w:sz w:val="22"/>
          <w:szCs w:val="22"/>
        </w:rPr>
        <w:t xml:space="preserve"> ust. 1 pkt 1, 2, 5 i 6 ustawy </w:t>
      </w:r>
      <w:proofErr w:type="spellStart"/>
      <w:r>
        <w:rPr>
          <w:rFonts w:ascii="Times New Roman" w:hAnsi="Times New Roman" w:cs="Times New Roman"/>
          <w:sz w:val="22"/>
          <w:szCs w:val="22"/>
        </w:rPr>
        <w:t>p.</w:t>
      </w:r>
      <w:r w:rsidRPr="00301B92">
        <w:rPr>
          <w:rFonts w:ascii="Times New Roman" w:hAnsi="Times New Roman" w:cs="Times New Roman"/>
          <w:sz w:val="22"/>
          <w:szCs w:val="22"/>
        </w:rPr>
        <w:t>z</w:t>
      </w:r>
      <w:r>
        <w:rPr>
          <w:rFonts w:ascii="Times New Roman" w:hAnsi="Times New Roman" w:cs="Times New Roman"/>
          <w:sz w:val="22"/>
          <w:szCs w:val="22"/>
        </w:rPr>
        <w:t>.</w:t>
      </w:r>
      <w:r w:rsidRPr="00301B92">
        <w:rPr>
          <w:rFonts w:ascii="Times New Roman" w:hAnsi="Times New Roman" w:cs="Times New Roman"/>
          <w:sz w:val="22"/>
          <w:szCs w:val="22"/>
        </w:rPr>
        <w:t>p</w:t>
      </w:r>
      <w:proofErr w:type="spellEnd"/>
      <w:r>
        <w:rPr>
          <w:rFonts w:ascii="Times New Roman" w:hAnsi="Times New Roman" w:cs="Times New Roman"/>
          <w:sz w:val="22"/>
          <w:szCs w:val="22"/>
        </w:rPr>
        <w:t>.</w:t>
      </w:r>
      <w:r w:rsidRPr="00301B92">
        <w:rPr>
          <w:rFonts w:ascii="Times New Roman" w:hAnsi="Times New Roman" w:cs="Times New Roman"/>
          <w:sz w:val="22"/>
          <w:szCs w:val="22"/>
        </w:rPr>
        <w:t xml:space="preserve">, wykonawca nie podlega wykluczeniu jeżeli udowodni zamawiającemu, że spełnił łącznie następujące przesłanki: </w:t>
      </w:r>
    </w:p>
    <w:p w14:paraId="5416E013" w14:textId="77777777" w:rsidR="001178F4" w:rsidRPr="00301B92" w:rsidRDefault="001178F4" w:rsidP="001C54B8">
      <w:pPr>
        <w:pStyle w:val="Default"/>
        <w:numPr>
          <w:ilvl w:val="0"/>
          <w:numId w:val="3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naprawił lub zobowiązał się do naprawienia szkody wyrządzonej przestępstwem, wykroczeniem lub swoim nieprawidłowym postępowaniem, w tym poprzez zadośćuczynienie pieniężne; </w:t>
      </w:r>
    </w:p>
    <w:p w14:paraId="0C9F1D4F" w14:textId="77777777" w:rsidR="001178F4" w:rsidRPr="00301B92" w:rsidRDefault="001178F4" w:rsidP="001C54B8">
      <w:pPr>
        <w:pStyle w:val="Default"/>
        <w:numPr>
          <w:ilvl w:val="0"/>
          <w:numId w:val="3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F342276" w14:textId="5DE7D7F8" w:rsidR="001178F4" w:rsidRPr="00301B92" w:rsidRDefault="001178F4" w:rsidP="001C54B8">
      <w:pPr>
        <w:pStyle w:val="Default"/>
        <w:numPr>
          <w:ilvl w:val="0"/>
          <w:numId w:val="3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podjął konkretne środki techniczne, organizacyjne i kadrowe, odpowiednie dla zapobiegania dalszym przestępstwom, wykroczeniom lub nieprawidłowemu postępowaniu, w szczególności: </w:t>
      </w:r>
    </w:p>
    <w:p w14:paraId="1E1ADCA4" w14:textId="77777777" w:rsidR="001178F4" w:rsidRPr="00301B92" w:rsidRDefault="001178F4" w:rsidP="001C54B8">
      <w:pPr>
        <w:pStyle w:val="Default"/>
        <w:numPr>
          <w:ilvl w:val="0"/>
          <w:numId w:val="32"/>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zerwał wszelkie powiązania z osobami lub podmiotami odpowiedzialnymi za nieprawidłowe postępowanie wykonawcy, </w:t>
      </w:r>
    </w:p>
    <w:p w14:paraId="078F35E8" w14:textId="77777777" w:rsidR="001178F4" w:rsidRPr="00301B92" w:rsidRDefault="001178F4" w:rsidP="001C54B8">
      <w:pPr>
        <w:pStyle w:val="Default"/>
        <w:numPr>
          <w:ilvl w:val="0"/>
          <w:numId w:val="32"/>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zreorganizował personel, </w:t>
      </w:r>
    </w:p>
    <w:p w14:paraId="1C13ACD9" w14:textId="77777777" w:rsidR="001178F4" w:rsidRPr="00301B92" w:rsidRDefault="001178F4" w:rsidP="001C54B8">
      <w:pPr>
        <w:pStyle w:val="Default"/>
        <w:numPr>
          <w:ilvl w:val="0"/>
          <w:numId w:val="32"/>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wdrożył system sprawozdawczości i kontroli, </w:t>
      </w:r>
    </w:p>
    <w:p w14:paraId="39DAB0B6" w14:textId="77777777" w:rsidR="001178F4" w:rsidRPr="00301B92" w:rsidRDefault="001178F4" w:rsidP="001C54B8">
      <w:pPr>
        <w:pStyle w:val="Default"/>
        <w:numPr>
          <w:ilvl w:val="0"/>
          <w:numId w:val="32"/>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utworzył struktury audytu wewnętrznego do monitorowania przestrzegania przepisów, wewnętrznych regulacji lub standardów, </w:t>
      </w:r>
    </w:p>
    <w:p w14:paraId="15BA1295" w14:textId="77777777" w:rsidR="001178F4" w:rsidRPr="00301B92" w:rsidRDefault="001178F4" w:rsidP="001C54B8">
      <w:pPr>
        <w:pStyle w:val="Default"/>
        <w:numPr>
          <w:ilvl w:val="0"/>
          <w:numId w:val="32"/>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wprowadził wewnętrzne regulacje dotyczące odpowiedzialności i odszkodowań </w:t>
      </w:r>
      <w:r w:rsidRPr="00301B92">
        <w:rPr>
          <w:rFonts w:ascii="Times New Roman" w:hAnsi="Times New Roman" w:cs="Times New Roman"/>
          <w:sz w:val="22"/>
          <w:szCs w:val="22"/>
        </w:rPr>
        <w:br/>
        <w:t xml:space="preserve">za nieprzestrzeganie przepisów, wewnętrznych regulacji lub standardów. </w:t>
      </w:r>
    </w:p>
    <w:p w14:paraId="1E679727" w14:textId="22553D35" w:rsidR="001178F4" w:rsidRDefault="001178F4" w:rsidP="001C54B8">
      <w:pPr>
        <w:pStyle w:val="Default"/>
        <w:numPr>
          <w:ilvl w:val="0"/>
          <w:numId w:val="32"/>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Zamawiający oceni, czy podjęte przez wykonawcę czynności są wystarczające </w:t>
      </w:r>
      <w:r w:rsidR="00C66AD9">
        <w:rPr>
          <w:rFonts w:ascii="Times New Roman" w:hAnsi="Times New Roman" w:cs="Times New Roman"/>
          <w:sz w:val="22"/>
          <w:szCs w:val="22"/>
        </w:rPr>
        <w:br/>
      </w:r>
      <w:r w:rsidRPr="00301B92">
        <w:rPr>
          <w:rFonts w:ascii="Times New Roman" w:hAnsi="Times New Roman" w:cs="Times New Roman"/>
          <w:sz w:val="22"/>
          <w:szCs w:val="22"/>
        </w:rPr>
        <w:t>do wykazania jego rzetelności, uwzględniając wagę i szczególne okoliczności czynu wykonawcy, a jeżeli uzna, że nie są wystarczające, wyklucza wykonawcę.</w:t>
      </w:r>
    </w:p>
    <w:p w14:paraId="071E6F6A" w14:textId="77777777" w:rsidR="001178F4" w:rsidRPr="007602B4" w:rsidRDefault="001178F4" w:rsidP="001178F4">
      <w:pPr>
        <w:pStyle w:val="Nagwek2"/>
        <w:rPr>
          <w:rFonts w:ascii="Times New Roman" w:hAnsi="Times New Roman" w:cs="Times New Roman"/>
          <w:u w:val="single"/>
        </w:rPr>
      </w:pPr>
      <w:bookmarkStart w:id="0" w:name="_Toc66364593"/>
      <w:r w:rsidRPr="007602B4">
        <w:rPr>
          <w:rFonts w:ascii="Times New Roman" w:hAnsi="Times New Roman" w:cs="Times New Roman"/>
          <w:u w:val="single"/>
        </w:rPr>
        <w:t>2. Do oferty wykonawca załącza również:</w:t>
      </w:r>
      <w:bookmarkEnd w:id="0"/>
      <w:r w:rsidRPr="007602B4">
        <w:rPr>
          <w:rFonts w:ascii="Times New Roman" w:hAnsi="Times New Roman" w:cs="Times New Roman"/>
          <w:u w:val="single"/>
        </w:rPr>
        <w:t xml:space="preserve"> </w:t>
      </w:r>
    </w:p>
    <w:p w14:paraId="35A4EA7C" w14:textId="77777777" w:rsidR="001178F4" w:rsidRPr="00301B92" w:rsidRDefault="001178F4" w:rsidP="001178F4">
      <w:pPr>
        <w:pStyle w:val="Nagwek3"/>
        <w:rPr>
          <w:rFonts w:ascii="Times New Roman" w:hAnsi="Times New Roman" w:cs="Times New Roman"/>
        </w:rPr>
      </w:pPr>
      <w:bookmarkStart w:id="1" w:name="_Toc66364594"/>
      <w:r w:rsidRPr="00301B92">
        <w:rPr>
          <w:rFonts w:ascii="Times New Roman" w:hAnsi="Times New Roman" w:cs="Times New Roman"/>
        </w:rPr>
        <w:t>2.1. Pełnomocnictwo</w:t>
      </w:r>
      <w:bookmarkEnd w:id="1"/>
      <w:r w:rsidRPr="00301B92">
        <w:rPr>
          <w:rFonts w:ascii="Times New Roman" w:hAnsi="Times New Roman" w:cs="Times New Roman"/>
        </w:rPr>
        <w:t xml:space="preserve"> </w:t>
      </w:r>
    </w:p>
    <w:p w14:paraId="12C45AA3" w14:textId="4E85D4E4"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Gdy umocowanie osoby składającej ofertę nie wynika z dokumentów rejestrowych, wykonawca, który składa ofertę za pośrednictwem pełnomocnika, powinien dołączyć do oferty dokument pełnomocnictwa obejmujący swym zakresem umo</w:t>
      </w:r>
      <w:r>
        <w:rPr>
          <w:rFonts w:ascii="Times New Roman" w:hAnsi="Times New Roman" w:cs="Times New Roman"/>
          <w:sz w:val="22"/>
          <w:szCs w:val="22"/>
        </w:rPr>
        <w:t xml:space="preserve">cowanie do złożenia oferty lub </w:t>
      </w:r>
      <w:r w:rsidRPr="00301B92">
        <w:rPr>
          <w:rFonts w:ascii="Times New Roman" w:hAnsi="Times New Roman" w:cs="Times New Roman"/>
          <w:sz w:val="22"/>
          <w:szCs w:val="22"/>
        </w:rPr>
        <w:t xml:space="preserve">do złożenia oferty </w:t>
      </w:r>
      <w:r w:rsidR="006A2CAE">
        <w:rPr>
          <w:rFonts w:ascii="Times New Roman" w:hAnsi="Times New Roman" w:cs="Times New Roman"/>
          <w:sz w:val="22"/>
          <w:szCs w:val="22"/>
        </w:rPr>
        <w:br/>
      </w:r>
      <w:r w:rsidRPr="00301B92">
        <w:rPr>
          <w:rFonts w:ascii="Times New Roman" w:hAnsi="Times New Roman" w:cs="Times New Roman"/>
          <w:sz w:val="22"/>
          <w:szCs w:val="22"/>
        </w:rPr>
        <w:t xml:space="preserve">i podpisania umowy. </w:t>
      </w:r>
    </w:p>
    <w:p w14:paraId="11D5CC8D" w14:textId="77777777" w:rsidR="001178F4" w:rsidRPr="007602B4" w:rsidRDefault="001178F4" w:rsidP="001178F4">
      <w:pPr>
        <w:pStyle w:val="Default"/>
        <w:spacing w:line="276" w:lineRule="auto"/>
        <w:jc w:val="both"/>
        <w:rPr>
          <w:rFonts w:ascii="Times New Roman" w:hAnsi="Times New Roman" w:cs="Times New Roman"/>
          <w:b/>
          <w:sz w:val="22"/>
          <w:szCs w:val="22"/>
        </w:rPr>
      </w:pPr>
      <w:r w:rsidRPr="00301B92">
        <w:rPr>
          <w:rFonts w:ascii="Times New Roman" w:hAnsi="Times New Roman" w:cs="Times New Roman"/>
          <w:sz w:val="22"/>
          <w:szCs w:val="22"/>
        </w:rPr>
        <w:t xml:space="preserve">Dokument pełnomocnictwa, z treści którego będzie wynikało umocowanie do reprezentowania </w:t>
      </w:r>
      <w:r>
        <w:rPr>
          <w:rFonts w:ascii="Times New Roman" w:hAnsi="Times New Roman" w:cs="Times New Roman"/>
          <w:sz w:val="22"/>
          <w:szCs w:val="22"/>
        </w:rPr>
        <w:br/>
      </w:r>
      <w:r w:rsidRPr="00301B92">
        <w:rPr>
          <w:rFonts w:ascii="Times New Roman" w:hAnsi="Times New Roman" w:cs="Times New Roman"/>
          <w:sz w:val="22"/>
          <w:szCs w:val="22"/>
        </w:rPr>
        <w:t xml:space="preserve">w postępowaniu o udzielenie zamówienia tych wykonawców należy załączyć do oferty. </w:t>
      </w:r>
      <w:r w:rsidRPr="007602B4">
        <w:rPr>
          <w:rFonts w:ascii="Times New Roman" w:hAnsi="Times New Roman" w:cs="Times New Roman"/>
          <w:b/>
          <w:sz w:val="22"/>
          <w:szCs w:val="22"/>
        </w:rPr>
        <w:t xml:space="preserve">Pełnomocnictwo powinno być załączone  do oferty i powinno zawierać w szczególności wskazanie: </w:t>
      </w:r>
    </w:p>
    <w:p w14:paraId="5214EC94" w14:textId="7F451D32" w:rsidR="001178F4" w:rsidRPr="007602B4" w:rsidRDefault="001178F4" w:rsidP="001178F4">
      <w:pPr>
        <w:pStyle w:val="Default"/>
        <w:spacing w:line="276" w:lineRule="auto"/>
        <w:jc w:val="both"/>
        <w:rPr>
          <w:rFonts w:ascii="Times New Roman" w:hAnsi="Times New Roman" w:cs="Times New Roman"/>
          <w:b/>
          <w:sz w:val="22"/>
          <w:szCs w:val="22"/>
        </w:rPr>
      </w:pPr>
      <w:r w:rsidRPr="007602B4">
        <w:rPr>
          <w:rFonts w:ascii="Times New Roman" w:hAnsi="Times New Roman" w:cs="Times New Roman"/>
          <w:b/>
          <w:sz w:val="22"/>
          <w:szCs w:val="22"/>
        </w:rPr>
        <w:t xml:space="preserve">- </w:t>
      </w:r>
      <w:r w:rsidR="006A2CAE">
        <w:rPr>
          <w:rFonts w:ascii="Times New Roman" w:hAnsi="Times New Roman" w:cs="Times New Roman"/>
          <w:b/>
          <w:sz w:val="22"/>
          <w:szCs w:val="22"/>
        </w:rPr>
        <w:t xml:space="preserve"> </w:t>
      </w:r>
      <w:r w:rsidRPr="007602B4">
        <w:rPr>
          <w:rFonts w:ascii="Times New Roman" w:hAnsi="Times New Roman" w:cs="Times New Roman"/>
          <w:b/>
          <w:sz w:val="22"/>
          <w:szCs w:val="22"/>
        </w:rPr>
        <w:t xml:space="preserve">postępowania o zamówienie publiczne, którego dotyczy, </w:t>
      </w:r>
    </w:p>
    <w:p w14:paraId="07C4BBD1" w14:textId="197DF65C" w:rsidR="001178F4" w:rsidRPr="007602B4" w:rsidRDefault="001178F4" w:rsidP="00590DA1">
      <w:pPr>
        <w:pStyle w:val="Default"/>
        <w:spacing w:line="276" w:lineRule="auto"/>
        <w:ind w:left="142" w:hanging="142"/>
        <w:jc w:val="both"/>
        <w:rPr>
          <w:rFonts w:ascii="Times New Roman" w:hAnsi="Times New Roman" w:cs="Times New Roman"/>
          <w:b/>
          <w:sz w:val="22"/>
          <w:szCs w:val="22"/>
        </w:rPr>
      </w:pPr>
      <w:r w:rsidRPr="007602B4">
        <w:rPr>
          <w:rFonts w:ascii="Times New Roman" w:hAnsi="Times New Roman" w:cs="Times New Roman"/>
          <w:b/>
          <w:sz w:val="22"/>
          <w:szCs w:val="22"/>
        </w:rPr>
        <w:lastRenderedPageBreak/>
        <w:t xml:space="preserve">- wszystkich wykonawców ubiegających się wspólnie o udzielenie zamówienia wymienionych </w:t>
      </w:r>
      <w:r w:rsidR="00590DA1">
        <w:rPr>
          <w:rFonts w:ascii="Times New Roman" w:hAnsi="Times New Roman" w:cs="Times New Roman"/>
          <w:b/>
          <w:sz w:val="22"/>
          <w:szCs w:val="22"/>
        </w:rPr>
        <w:br/>
      </w:r>
      <w:r w:rsidR="006A2CAE">
        <w:rPr>
          <w:rFonts w:ascii="Times New Roman" w:hAnsi="Times New Roman" w:cs="Times New Roman"/>
          <w:b/>
          <w:sz w:val="22"/>
          <w:szCs w:val="22"/>
        </w:rPr>
        <w:t xml:space="preserve"> </w:t>
      </w:r>
      <w:r w:rsidRPr="007602B4">
        <w:rPr>
          <w:rFonts w:ascii="Times New Roman" w:hAnsi="Times New Roman" w:cs="Times New Roman"/>
          <w:b/>
          <w:sz w:val="22"/>
          <w:szCs w:val="22"/>
        </w:rPr>
        <w:t xml:space="preserve">z nazwy z określeniem adresu siedziby, </w:t>
      </w:r>
    </w:p>
    <w:p w14:paraId="2165F06F" w14:textId="1060F02E" w:rsidR="001178F4" w:rsidRPr="007602B4" w:rsidRDefault="001178F4" w:rsidP="001178F4">
      <w:pPr>
        <w:pStyle w:val="Default"/>
        <w:spacing w:line="276" w:lineRule="auto"/>
        <w:jc w:val="both"/>
        <w:rPr>
          <w:rFonts w:ascii="Times New Roman" w:hAnsi="Times New Roman" w:cs="Times New Roman"/>
          <w:b/>
          <w:sz w:val="22"/>
          <w:szCs w:val="22"/>
        </w:rPr>
      </w:pPr>
      <w:r w:rsidRPr="007602B4">
        <w:rPr>
          <w:rFonts w:ascii="Times New Roman" w:hAnsi="Times New Roman" w:cs="Times New Roman"/>
          <w:b/>
          <w:sz w:val="22"/>
          <w:szCs w:val="22"/>
        </w:rPr>
        <w:t xml:space="preserve">- </w:t>
      </w:r>
      <w:r w:rsidR="006A2CAE">
        <w:rPr>
          <w:rFonts w:ascii="Times New Roman" w:hAnsi="Times New Roman" w:cs="Times New Roman"/>
          <w:b/>
          <w:sz w:val="22"/>
          <w:szCs w:val="22"/>
        </w:rPr>
        <w:t xml:space="preserve"> </w:t>
      </w:r>
      <w:r w:rsidRPr="007602B4">
        <w:rPr>
          <w:rFonts w:ascii="Times New Roman" w:hAnsi="Times New Roman" w:cs="Times New Roman"/>
          <w:b/>
          <w:sz w:val="22"/>
          <w:szCs w:val="22"/>
        </w:rPr>
        <w:t xml:space="preserve">ustanowionego pełnomocnika oraz zakresu jego umocowania. </w:t>
      </w:r>
    </w:p>
    <w:p w14:paraId="5EC58BF1"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5B96908A"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Pełnomocnictwo powinno zostać złożone w formie elektronicznej lub w postaci elektronicznej opatrzonej podpisem zaufanym, lub podpisem osobistym. Dopuszcza się również przedłożenie elektronicznej kopii dokumentu poświadczonej za zgodność z oryginałem przez notariusza, </w:t>
      </w:r>
      <w:r>
        <w:rPr>
          <w:rFonts w:ascii="Times New Roman" w:hAnsi="Times New Roman" w:cs="Times New Roman"/>
          <w:sz w:val="22"/>
          <w:szCs w:val="22"/>
        </w:rPr>
        <w:br/>
      </w:r>
      <w:r w:rsidRPr="00301B92">
        <w:rPr>
          <w:rFonts w:ascii="Times New Roman" w:hAnsi="Times New Roman" w:cs="Times New Roman"/>
          <w:sz w:val="22"/>
          <w:szCs w:val="22"/>
        </w:rPr>
        <w:t xml:space="preserve">tj. podpisanej kwalifikowanym podpisem elektronicznym osoby posiadającej uprawnienia notariusza. </w:t>
      </w:r>
    </w:p>
    <w:p w14:paraId="3A33DEDE" w14:textId="77777777" w:rsidR="001178F4" w:rsidRPr="00301B92" w:rsidRDefault="001178F4" w:rsidP="001178F4">
      <w:pPr>
        <w:pStyle w:val="Nagwek3"/>
        <w:rPr>
          <w:rFonts w:ascii="Times New Roman" w:hAnsi="Times New Roman" w:cs="Times New Roman"/>
        </w:rPr>
      </w:pPr>
      <w:bookmarkStart w:id="2" w:name="_Toc66364595"/>
      <w:r w:rsidRPr="00301B92">
        <w:rPr>
          <w:rFonts w:ascii="Times New Roman" w:hAnsi="Times New Roman" w:cs="Times New Roman"/>
        </w:rPr>
        <w:t>2.2 Oświadczenie wykonawców wspólnie ubiegających się o udzielenie zamówienia</w:t>
      </w:r>
      <w:bookmarkEnd w:id="2"/>
      <w:r w:rsidRPr="00301B92">
        <w:rPr>
          <w:rFonts w:ascii="Times New Roman" w:hAnsi="Times New Roman" w:cs="Times New Roman"/>
        </w:rPr>
        <w:t xml:space="preserve"> </w:t>
      </w:r>
    </w:p>
    <w:p w14:paraId="72F9B13A" w14:textId="2E674E5E"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Wykonawcy wspólnie ubiegający się o udzielenie zamówienia, spośród których tylko jeden spełnia warunek dotyczący uprawnień, są zobowiązani do</w:t>
      </w:r>
      <w:r w:rsidR="00014E9F">
        <w:rPr>
          <w:rFonts w:ascii="Times New Roman" w:hAnsi="Times New Roman" w:cs="Times New Roman"/>
          <w:sz w:val="22"/>
          <w:szCs w:val="22"/>
        </w:rPr>
        <w:t xml:space="preserve">łączyć do oferty oświadczenie, </w:t>
      </w:r>
      <w:r w:rsidRPr="00301B92">
        <w:rPr>
          <w:rFonts w:ascii="Times New Roman" w:hAnsi="Times New Roman" w:cs="Times New Roman"/>
          <w:sz w:val="22"/>
          <w:szCs w:val="22"/>
        </w:rPr>
        <w:t xml:space="preserve">z którego wynika, które </w:t>
      </w:r>
      <w:r w:rsidR="0007505F">
        <w:rPr>
          <w:rFonts w:ascii="Times New Roman" w:hAnsi="Times New Roman" w:cs="Times New Roman"/>
          <w:sz w:val="22"/>
          <w:szCs w:val="22"/>
        </w:rPr>
        <w:t>roboty budowlane</w:t>
      </w:r>
      <w:r w:rsidRPr="00301B92">
        <w:rPr>
          <w:rFonts w:ascii="Times New Roman" w:hAnsi="Times New Roman" w:cs="Times New Roman"/>
          <w:sz w:val="22"/>
          <w:szCs w:val="22"/>
        </w:rPr>
        <w:t xml:space="preserve"> wykonają poszczególni wykonawcy. </w:t>
      </w:r>
    </w:p>
    <w:p w14:paraId="70110251" w14:textId="77777777" w:rsidR="001178F4" w:rsidRPr="00301B92" w:rsidRDefault="001178F4" w:rsidP="001178F4">
      <w:pPr>
        <w:pStyle w:val="Default"/>
        <w:spacing w:line="276" w:lineRule="auto"/>
        <w:jc w:val="both"/>
        <w:rPr>
          <w:rFonts w:ascii="Times New Roman" w:hAnsi="Times New Roman" w:cs="Times New Roman"/>
          <w:sz w:val="22"/>
          <w:szCs w:val="22"/>
          <w:u w:val="single"/>
        </w:rPr>
      </w:pPr>
      <w:r w:rsidRPr="00301B92">
        <w:rPr>
          <w:rFonts w:ascii="Times New Roman" w:hAnsi="Times New Roman" w:cs="Times New Roman"/>
          <w:sz w:val="22"/>
          <w:szCs w:val="22"/>
        </w:rPr>
        <w:t xml:space="preserve">• Wykonawcy wspólnie ubiegający się o udzielenie zamówienia mogą polegać na zdolnościach tych </w:t>
      </w:r>
      <w:r>
        <w:rPr>
          <w:rFonts w:ascii="Times New Roman" w:hAnsi="Times New Roman" w:cs="Times New Roman"/>
          <w:sz w:val="22"/>
          <w:szCs w:val="22"/>
        </w:rPr>
        <w:br/>
      </w:r>
      <w:r w:rsidRPr="00301B92">
        <w:rPr>
          <w:rFonts w:ascii="Times New Roman" w:hAnsi="Times New Roman" w:cs="Times New Roman"/>
          <w:sz w:val="22"/>
          <w:szCs w:val="22"/>
        </w:rPr>
        <w:t xml:space="preserve">z wykonawców, którzy wykonają </w:t>
      </w:r>
      <w:r w:rsidR="0007505F">
        <w:rPr>
          <w:rFonts w:ascii="Times New Roman" w:hAnsi="Times New Roman" w:cs="Times New Roman"/>
          <w:sz w:val="22"/>
          <w:szCs w:val="22"/>
        </w:rPr>
        <w:t>roboty budowlane</w:t>
      </w:r>
      <w:r w:rsidRPr="00301B92">
        <w:rPr>
          <w:rFonts w:ascii="Times New Roman" w:hAnsi="Times New Roman" w:cs="Times New Roman"/>
          <w:sz w:val="22"/>
          <w:szCs w:val="22"/>
        </w:rPr>
        <w:t xml:space="preserve">, do realizacji których te zdolności są wymagane. </w:t>
      </w:r>
      <w:r w:rsidRPr="00301B92">
        <w:rPr>
          <w:rFonts w:ascii="Times New Roman" w:hAnsi="Times New Roman" w:cs="Times New Roman"/>
          <w:sz w:val="22"/>
          <w:szCs w:val="22"/>
          <w:u w:val="single"/>
        </w:rPr>
        <w:t xml:space="preserve">W takiej sytuacji wykonawcy są zobowiązani dołączyć do oferty oświadczenie, z którego wynika, które </w:t>
      </w:r>
      <w:r w:rsidR="0007505F">
        <w:rPr>
          <w:rFonts w:ascii="Times New Roman" w:hAnsi="Times New Roman" w:cs="Times New Roman"/>
          <w:sz w:val="22"/>
          <w:szCs w:val="22"/>
          <w:u w:val="single"/>
        </w:rPr>
        <w:t>roboty budowlane</w:t>
      </w:r>
      <w:r w:rsidRPr="00301B92">
        <w:rPr>
          <w:rFonts w:ascii="Times New Roman" w:hAnsi="Times New Roman" w:cs="Times New Roman"/>
          <w:sz w:val="22"/>
          <w:szCs w:val="22"/>
          <w:u w:val="single"/>
        </w:rPr>
        <w:t xml:space="preserve"> wykonają poszczególni wykonawcy. </w:t>
      </w:r>
    </w:p>
    <w:p w14:paraId="5792CE31"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35FD15E1" w14:textId="77777777" w:rsidR="001178F4"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493D17AE" w14:textId="77777777" w:rsidR="001178F4" w:rsidRDefault="001178F4" w:rsidP="001178F4">
      <w:pPr>
        <w:pStyle w:val="Default"/>
        <w:spacing w:line="276" w:lineRule="auto"/>
        <w:jc w:val="both"/>
        <w:rPr>
          <w:rFonts w:ascii="Times New Roman" w:hAnsi="Times New Roman" w:cs="Times New Roman"/>
          <w:sz w:val="22"/>
          <w:szCs w:val="22"/>
        </w:rPr>
      </w:pPr>
    </w:p>
    <w:p w14:paraId="00E60855" w14:textId="14AA3DBA" w:rsidR="001178F4" w:rsidRDefault="001178F4" w:rsidP="001178F4">
      <w:pPr>
        <w:pStyle w:val="Default"/>
        <w:spacing w:line="276" w:lineRule="auto"/>
        <w:jc w:val="both"/>
        <w:rPr>
          <w:rFonts w:ascii="Times New Roman" w:hAnsi="Times New Roman" w:cs="Times New Roman"/>
          <w:b/>
          <w:sz w:val="22"/>
          <w:szCs w:val="22"/>
        </w:rPr>
      </w:pPr>
      <w:r>
        <w:rPr>
          <w:rFonts w:ascii="Times New Roman" w:hAnsi="Times New Roman" w:cs="Times New Roman"/>
          <w:b/>
          <w:sz w:val="22"/>
          <w:szCs w:val="22"/>
        </w:rPr>
        <w:t>2.3. Po</w:t>
      </w:r>
      <w:r w:rsidRPr="000C4A17">
        <w:rPr>
          <w:rFonts w:ascii="Times New Roman" w:hAnsi="Times New Roman" w:cs="Times New Roman"/>
          <w:b/>
          <w:sz w:val="22"/>
          <w:szCs w:val="22"/>
        </w:rPr>
        <w:t>dmiotowe środki dowodowe</w:t>
      </w:r>
    </w:p>
    <w:p w14:paraId="620ECEC7" w14:textId="77777777" w:rsidR="00DE50B9" w:rsidRPr="00DE50B9" w:rsidRDefault="00DE50B9" w:rsidP="001178F4">
      <w:pPr>
        <w:pStyle w:val="Default"/>
        <w:spacing w:line="276" w:lineRule="auto"/>
        <w:jc w:val="both"/>
        <w:rPr>
          <w:rFonts w:ascii="Times New Roman" w:hAnsi="Times New Roman" w:cs="Times New Roman"/>
          <w:b/>
          <w:sz w:val="22"/>
          <w:szCs w:val="22"/>
        </w:rPr>
      </w:pPr>
    </w:p>
    <w:p w14:paraId="13DA5FB3" w14:textId="77777777" w:rsidR="001178F4" w:rsidRDefault="001178F4" w:rsidP="001178F4">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Zamawiający nie żąda załączania do oferty podmiotowych środków dowodowych.</w:t>
      </w:r>
    </w:p>
    <w:p w14:paraId="3B96200F" w14:textId="35EC6E64" w:rsidR="001178F4" w:rsidRDefault="001178F4" w:rsidP="001178F4">
      <w:pPr>
        <w:pStyle w:val="Nagwek3"/>
        <w:rPr>
          <w:rFonts w:ascii="Times New Roman" w:hAnsi="Times New Roman" w:cs="Times New Roman"/>
        </w:rPr>
      </w:pPr>
      <w:r>
        <w:rPr>
          <w:rFonts w:ascii="Times New Roman" w:hAnsi="Times New Roman" w:cs="Times New Roman"/>
        </w:rPr>
        <w:t>2</w:t>
      </w:r>
      <w:r w:rsidRPr="00301B92">
        <w:rPr>
          <w:rFonts w:ascii="Times New Roman" w:hAnsi="Times New Roman" w:cs="Times New Roman"/>
        </w:rPr>
        <w:t xml:space="preserve">.4 </w:t>
      </w:r>
      <w:r w:rsidR="0096064C">
        <w:rPr>
          <w:rFonts w:ascii="Times New Roman" w:hAnsi="Times New Roman" w:cs="Times New Roman"/>
        </w:rPr>
        <w:t xml:space="preserve"> </w:t>
      </w:r>
      <w:r w:rsidRPr="00301B92">
        <w:rPr>
          <w:rFonts w:ascii="Times New Roman" w:hAnsi="Times New Roman" w:cs="Times New Roman"/>
        </w:rPr>
        <w:t xml:space="preserve">Zobowiązanie podmiotu trzeciego </w:t>
      </w:r>
    </w:p>
    <w:p w14:paraId="0958B01D" w14:textId="1CE3CD52" w:rsidR="001178F4" w:rsidRDefault="001178F4" w:rsidP="001178F4">
      <w:pPr>
        <w:jc w:val="both"/>
        <w:rPr>
          <w:rFonts w:ascii="Times New Roman" w:hAnsi="Times New Roman" w:cs="Times New Roman"/>
        </w:rPr>
      </w:pPr>
      <w:r w:rsidRPr="00D17337">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w:t>
      </w:r>
      <w:r>
        <w:rPr>
          <w:rFonts w:ascii="Times New Roman" w:hAnsi="Times New Roman" w:cs="Times New Roman"/>
        </w:rPr>
        <w:t>zasobami tych podmiotów. Wzór zobowiązani</w:t>
      </w:r>
      <w:r w:rsidRPr="00D17337">
        <w:rPr>
          <w:rFonts w:ascii="Times New Roman" w:hAnsi="Times New Roman" w:cs="Times New Roman"/>
        </w:rPr>
        <w:t xml:space="preserve">a stanowi </w:t>
      </w:r>
      <w:r w:rsidR="00D12A3F">
        <w:rPr>
          <w:rFonts w:ascii="Times New Roman" w:hAnsi="Times New Roman" w:cs="Times New Roman"/>
        </w:rPr>
        <w:t>Z</w:t>
      </w:r>
      <w:r w:rsidR="00014E9F" w:rsidRPr="00D12A3F">
        <w:rPr>
          <w:rFonts w:ascii="Times New Roman" w:hAnsi="Times New Roman" w:cs="Times New Roman"/>
        </w:rPr>
        <w:t>ałącznik nr</w:t>
      </w:r>
      <w:r w:rsidRPr="00D12A3F">
        <w:rPr>
          <w:rFonts w:ascii="Times New Roman" w:hAnsi="Times New Roman" w:cs="Times New Roman"/>
        </w:rPr>
        <w:t xml:space="preserve"> </w:t>
      </w:r>
      <w:r w:rsidR="00D12A3F" w:rsidRPr="00D12A3F">
        <w:rPr>
          <w:rFonts w:ascii="Times New Roman" w:hAnsi="Times New Roman" w:cs="Times New Roman"/>
        </w:rPr>
        <w:t>8</w:t>
      </w:r>
      <w:r w:rsidR="004E7D11" w:rsidRPr="00D12A3F">
        <w:rPr>
          <w:rFonts w:ascii="Times New Roman" w:hAnsi="Times New Roman" w:cs="Times New Roman"/>
        </w:rPr>
        <w:t xml:space="preserve"> </w:t>
      </w:r>
      <w:r w:rsidRPr="00D12A3F">
        <w:rPr>
          <w:rFonts w:ascii="Times New Roman" w:hAnsi="Times New Roman" w:cs="Times New Roman"/>
        </w:rPr>
        <w:t>do SWZ.</w:t>
      </w:r>
    </w:p>
    <w:p w14:paraId="2A68FD70" w14:textId="71EAD67F" w:rsidR="001178F4" w:rsidRPr="009F1CC4" w:rsidRDefault="001178F4" w:rsidP="001178F4">
      <w:pPr>
        <w:pStyle w:val="Bezodstpw"/>
        <w:spacing w:line="320" w:lineRule="exact"/>
        <w:jc w:val="both"/>
        <w:rPr>
          <w:rFonts w:ascii="Times New Roman" w:hAnsi="Times New Roman" w:cs="Times New Roman"/>
        </w:rPr>
      </w:pPr>
      <w:r w:rsidRPr="00D17337">
        <w:rPr>
          <w:rFonts w:ascii="Times New Roman" w:hAnsi="Times New Roman" w:cs="Times New Roman"/>
        </w:rPr>
        <w:t xml:space="preserve">W odniesieniu do warunków dotyczących doświadczenia, wykonawcy mogą polegać na zdolnościach podmiotów udostępniających zasoby, jeśli podmioty te wykonają świadczenie do realizacji którego </w:t>
      </w:r>
      <w:r w:rsidR="006A2CAE">
        <w:rPr>
          <w:rFonts w:ascii="Times New Roman" w:hAnsi="Times New Roman" w:cs="Times New Roman"/>
        </w:rPr>
        <w:br/>
      </w:r>
      <w:r w:rsidRPr="00D17337">
        <w:rPr>
          <w:rFonts w:ascii="Times New Roman" w:hAnsi="Times New Roman" w:cs="Times New Roman"/>
        </w:rPr>
        <w:t>te zdolności są wymagane.</w:t>
      </w:r>
    </w:p>
    <w:p w14:paraId="18CF6E4F" w14:textId="5933B268"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 </w:t>
      </w:r>
      <w:r>
        <w:rPr>
          <w:rFonts w:ascii="Times New Roman" w:hAnsi="Times New Roman" w:cs="Times New Roman"/>
          <w:sz w:val="22"/>
          <w:szCs w:val="22"/>
        </w:rPr>
        <w:t xml:space="preserve">Oświadczenie </w:t>
      </w:r>
      <w:r w:rsidRPr="00301B92">
        <w:rPr>
          <w:rFonts w:ascii="Times New Roman" w:hAnsi="Times New Roman" w:cs="Times New Roman"/>
          <w:sz w:val="22"/>
          <w:szCs w:val="22"/>
        </w:rPr>
        <w:t xml:space="preserve">podmiotu udostępniającego zasoby potwierdza, że stosunek łączący wykonawcę </w:t>
      </w:r>
      <w:r w:rsidR="006A2CAE">
        <w:rPr>
          <w:rFonts w:ascii="Times New Roman" w:hAnsi="Times New Roman" w:cs="Times New Roman"/>
          <w:sz w:val="22"/>
          <w:szCs w:val="22"/>
        </w:rPr>
        <w:br/>
      </w:r>
      <w:r w:rsidRPr="00301B92">
        <w:rPr>
          <w:rFonts w:ascii="Times New Roman" w:hAnsi="Times New Roman" w:cs="Times New Roman"/>
          <w:sz w:val="22"/>
          <w:szCs w:val="22"/>
        </w:rPr>
        <w:t xml:space="preserve">z podmiotami udostępniającymi zasoby gwarantuje rzeczywisty dostęp do tych zasobów oraz określa w szczególności: </w:t>
      </w:r>
    </w:p>
    <w:p w14:paraId="68C77E26" w14:textId="77777777" w:rsidR="001178F4"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 </w:t>
      </w:r>
      <w:r>
        <w:rPr>
          <w:rFonts w:ascii="Times New Roman" w:hAnsi="Times New Roman" w:cs="Times New Roman"/>
          <w:sz w:val="22"/>
          <w:szCs w:val="22"/>
        </w:rPr>
        <w:t>nazwę wykonawcy udostępniającego zasoby,</w:t>
      </w:r>
    </w:p>
    <w:p w14:paraId="483F7383" w14:textId="77777777" w:rsidR="001178F4" w:rsidRPr="00301B92" w:rsidRDefault="001178F4" w:rsidP="001178F4">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Pr="00301B92">
        <w:rPr>
          <w:rFonts w:ascii="Times New Roman" w:hAnsi="Times New Roman" w:cs="Times New Roman"/>
          <w:sz w:val="22"/>
          <w:szCs w:val="22"/>
        </w:rPr>
        <w:t xml:space="preserve">zakres dostępnych wykonawcy zasobów podmiotu udostępniającego zasoby; </w:t>
      </w:r>
    </w:p>
    <w:p w14:paraId="453F3E28" w14:textId="77777777" w:rsidR="001178F4" w:rsidRPr="00301B92" w:rsidRDefault="001178F4" w:rsidP="006A2CAE">
      <w:pPr>
        <w:pStyle w:val="Default"/>
        <w:spacing w:line="276" w:lineRule="auto"/>
        <w:ind w:left="142" w:hanging="142"/>
        <w:jc w:val="both"/>
        <w:rPr>
          <w:rFonts w:ascii="Times New Roman" w:hAnsi="Times New Roman" w:cs="Times New Roman"/>
          <w:sz w:val="22"/>
          <w:szCs w:val="22"/>
        </w:rPr>
      </w:pPr>
      <w:r w:rsidRPr="00301B92">
        <w:rPr>
          <w:rFonts w:ascii="Times New Roman" w:hAnsi="Times New Roman" w:cs="Times New Roman"/>
          <w:sz w:val="22"/>
          <w:szCs w:val="22"/>
        </w:rPr>
        <w:t>- sposób udostępnienia wykonawcy i wykorzystania przez niego zasobów podmiotu udostępniającego te zasoby przy wykonywaniu zamówienia;</w:t>
      </w:r>
    </w:p>
    <w:p w14:paraId="26406F02" w14:textId="5D97CFBE" w:rsidR="001178F4" w:rsidRPr="00654E40" w:rsidRDefault="001178F4" w:rsidP="006A2CAE">
      <w:pPr>
        <w:pStyle w:val="Default"/>
        <w:spacing w:line="276" w:lineRule="auto"/>
        <w:ind w:left="142" w:hanging="142"/>
        <w:jc w:val="both"/>
        <w:rPr>
          <w:rFonts w:ascii="Times New Roman" w:hAnsi="Times New Roman" w:cs="Times New Roman"/>
          <w:sz w:val="22"/>
          <w:szCs w:val="22"/>
        </w:rPr>
      </w:pPr>
      <w:r w:rsidRPr="00301B92">
        <w:rPr>
          <w:rFonts w:ascii="Times New Roman" w:hAnsi="Times New Roman" w:cs="Times New Roman"/>
          <w:sz w:val="22"/>
          <w:szCs w:val="22"/>
        </w:rPr>
        <w:t xml:space="preserve">- czy i w jakim zakresie podmiot udostępniający zasoby, na zdolnościach którego wykonawca polega </w:t>
      </w:r>
      <w:r w:rsidR="00590DA1">
        <w:rPr>
          <w:rFonts w:ascii="Times New Roman" w:hAnsi="Times New Roman" w:cs="Times New Roman"/>
          <w:sz w:val="22"/>
          <w:szCs w:val="22"/>
        </w:rPr>
        <w:br/>
      </w:r>
      <w:r w:rsidRPr="00301B92">
        <w:rPr>
          <w:rFonts w:ascii="Times New Roman" w:hAnsi="Times New Roman" w:cs="Times New Roman"/>
          <w:sz w:val="22"/>
          <w:szCs w:val="22"/>
        </w:rPr>
        <w:t xml:space="preserve">w odniesieniu do warunków udziału w postępowaniu dotyczących doświadczenia, zrealizuje </w:t>
      </w:r>
      <w:r w:rsidR="0007505F">
        <w:rPr>
          <w:rFonts w:ascii="Times New Roman" w:hAnsi="Times New Roman" w:cs="Times New Roman"/>
          <w:sz w:val="22"/>
          <w:szCs w:val="22"/>
        </w:rPr>
        <w:t>roboty budowlane</w:t>
      </w:r>
      <w:r w:rsidRPr="00654E40">
        <w:rPr>
          <w:rFonts w:ascii="Times New Roman" w:hAnsi="Times New Roman" w:cs="Times New Roman"/>
          <w:sz w:val="22"/>
          <w:szCs w:val="22"/>
        </w:rPr>
        <w:t xml:space="preserve">, których wskazane zdolności dotyczą. </w:t>
      </w:r>
    </w:p>
    <w:p w14:paraId="10EF577A" w14:textId="77777777" w:rsidR="001178F4" w:rsidRPr="00654E40" w:rsidRDefault="001178F4" w:rsidP="001178F4">
      <w:pPr>
        <w:pStyle w:val="Default"/>
        <w:spacing w:line="276" w:lineRule="auto"/>
        <w:rPr>
          <w:rFonts w:ascii="Times New Roman" w:hAnsi="Times New Roman" w:cs="Times New Roman"/>
          <w:sz w:val="22"/>
          <w:szCs w:val="22"/>
          <w:u w:val="single"/>
        </w:rPr>
      </w:pPr>
      <w:r w:rsidRPr="00654E40">
        <w:rPr>
          <w:rFonts w:ascii="Times New Roman" w:hAnsi="Times New Roman" w:cs="Times New Roman"/>
          <w:sz w:val="22"/>
          <w:szCs w:val="22"/>
          <w:u w:val="single"/>
        </w:rPr>
        <w:t xml:space="preserve">Wymagana forma: </w:t>
      </w:r>
    </w:p>
    <w:p w14:paraId="48FB9C31"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654E40">
        <w:rPr>
          <w:rFonts w:ascii="Times New Roman" w:hAnsi="Times New Roman" w:cs="Times New Roman"/>
          <w:sz w:val="22"/>
          <w:szCs w:val="22"/>
        </w:rPr>
        <w:t xml:space="preserve">Oświadczenie musi być złożone w </w:t>
      </w:r>
      <w:r w:rsidRPr="002D1D51">
        <w:rPr>
          <w:rFonts w:ascii="Times New Roman" w:hAnsi="Times New Roman" w:cs="Times New Roman"/>
          <w:sz w:val="22"/>
          <w:szCs w:val="22"/>
        </w:rPr>
        <w:t xml:space="preserve">formie </w:t>
      </w:r>
      <w:r w:rsidRPr="002D1D51">
        <w:rPr>
          <w:rFonts w:ascii="Times New Roman" w:hAnsi="Times New Roman" w:cs="Times New Roman"/>
          <w:sz w:val="22"/>
          <w:szCs w:val="22"/>
          <w:u w:val="single"/>
        </w:rPr>
        <w:t>elektronicznej lub w postaci elektronicznej opatrzonej podpisem zaufanym, lub podpisem osobistym osoby</w:t>
      </w:r>
      <w:r w:rsidRPr="002D1D51">
        <w:rPr>
          <w:rFonts w:ascii="Times New Roman" w:hAnsi="Times New Roman" w:cs="Times New Roman"/>
          <w:sz w:val="22"/>
          <w:szCs w:val="22"/>
        </w:rPr>
        <w:t xml:space="preserve"> upoważnionej do reprezentowania zgodnie </w:t>
      </w:r>
      <w:r w:rsidRPr="002D1D51">
        <w:rPr>
          <w:rFonts w:ascii="Times New Roman" w:hAnsi="Times New Roman" w:cs="Times New Roman"/>
          <w:sz w:val="22"/>
          <w:szCs w:val="22"/>
        </w:rPr>
        <w:br/>
      </w:r>
      <w:r w:rsidRPr="002D1D51">
        <w:rPr>
          <w:rFonts w:ascii="Times New Roman" w:hAnsi="Times New Roman" w:cs="Times New Roman"/>
          <w:sz w:val="22"/>
          <w:szCs w:val="22"/>
        </w:rPr>
        <w:lastRenderedPageBreak/>
        <w:t>z formą reprezentacji określoną w dokumencie rejestrowym</w:t>
      </w:r>
      <w:r w:rsidRPr="00301B92">
        <w:rPr>
          <w:rFonts w:ascii="Times New Roman" w:hAnsi="Times New Roman" w:cs="Times New Roman"/>
          <w:sz w:val="22"/>
          <w:szCs w:val="22"/>
        </w:rPr>
        <w:t xml:space="preserve"> właściwym dla formy organizacyjnej lub innym dokumenci</w:t>
      </w:r>
      <w:r>
        <w:rPr>
          <w:rFonts w:ascii="Times New Roman" w:hAnsi="Times New Roman" w:cs="Times New Roman"/>
          <w:sz w:val="22"/>
          <w:szCs w:val="22"/>
        </w:rPr>
        <w:t xml:space="preserve">e. </w:t>
      </w:r>
    </w:p>
    <w:p w14:paraId="77A3D877" w14:textId="77777777" w:rsidR="001178F4" w:rsidRPr="00301B92" w:rsidRDefault="001178F4" w:rsidP="001178F4">
      <w:pPr>
        <w:pStyle w:val="Nagwek3"/>
        <w:rPr>
          <w:rFonts w:ascii="Times New Roman" w:hAnsi="Times New Roman" w:cs="Times New Roman"/>
        </w:rPr>
      </w:pPr>
      <w:bookmarkStart w:id="3" w:name="_Toc66364599"/>
      <w:r>
        <w:rPr>
          <w:rFonts w:ascii="Times New Roman" w:hAnsi="Times New Roman" w:cs="Times New Roman"/>
        </w:rPr>
        <w:t>2.5</w:t>
      </w:r>
      <w:r w:rsidRPr="00301B92">
        <w:rPr>
          <w:rFonts w:ascii="Times New Roman" w:hAnsi="Times New Roman" w:cs="Times New Roman"/>
        </w:rPr>
        <w:t xml:space="preserve"> Wykaz rozwiązań równoważnych</w:t>
      </w:r>
      <w:bookmarkEnd w:id="3"/>
      <w:r w:rsidRPr="00301B92">
        <w:rPr>
          <w:rFonts w:ascii="Times New Roman" w:hAnsi="Times New Roman" w:cs="Times New Roman"/>
        </w:rPr>
        <w:t xml:space="preserve"> </w:t>
      </w:r>
    </w:p>
    <w:p w14:paraId="63B4572C" w14:textId="77777777" w:rsidR="001178F4" w:rsidRPr="00301B92" w:rsidRDefault="001178F4" w:rsidP="001178F4">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W</w:t>
      </w:r>
      <w:r w:rsidRPr="00301B92">
        <w:rPr>
          <w:rFonts w:ascii="Times New Roman" w:hAnsi="Times New Roman" w:cs="Times New Roman"/>
          <w:sz w:val="22"/>
          <w:szCs w:val="22"/>
        </w:rPr>
        <w:t xml:space="preserve">ykonawca, który powołuje się na rozwiązania równoważne, jest zobowiązany wykazać, </w:t>
      </w:r>
      <w:r w:rsidRPr="00301B92">
        <w:rPr>
          <w:rFonts w:ascii="Times New Roman" w:hAnsi="Times New Roman" w:cs="Times New Roman"/>
          <w:sz w:val="22"/>
          <w:szCs w:val="22"/>
        </w:rPr>
        <w:br/>
        <w:t xml:space="preserve">że oferowane przez niego rozwiązanie spełnia wymagania określone przez zamawiającego. </w:t>
      </w:r>
      <w:r w:rsidRPr="00301B92">
        <w:rPr>
          <w:rFonts w:ascii="Times New Roman" w:hAnsi="Times New Roman" w:cs="Times New Roman"/>
          <w:sz w:val="22"/>
          <w:szCs w:val="22"/>
        </w:rPr>
        <w:br/>
        <w:t xml:space="preserve">W takim przypadku wykonawca załącza do oferty wykaz rozwiązań równoważnych z jego opisem lub normami. </w:t>
      </w:r>
    </w:p>
    <w:p w14:paraId="18811C43"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2C25F1AF"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Wykaz musi być złożony w formie </w:t>
      </w:r>
      <w:r w:rsidRPr="002D1D51">
        <w:rPr>
          <w:rFonts w:ascii="Times New Roman" w:hAnsi="Times New Roman" w:cs="Times New Roman"/>
          <w:sz w:val="22"/>
          <w:szCs w:val="22"/>
          <w:u w:val="single"/>
        </w:rPr>
        <w:t>elektronicznej lub w postaci elektronicznej opatrzonej podpisem zaufanym, lub podpisem osobistym osoby</w:t>
      </w:r>
      <w:r w:rsidRPr="00301B92">
        <w:rPr>
          <w:rFonts w:ascii="Times New Roman" w:hAnsi="Times New Roman" w:cs="Times New Roman"/>
          <w:sz w:val="22"/>
          <w:szCs w:val="22"/>
        </w:rPr>
        <w:t xml:space="preserve"> upoważnionej do reprezentowania wykonawców zgodnie </w:t>
      </w:r>
      <w:r>
        <w:rPr>
          <w:rFonts w:ascii="Times New Roman" w:hAnsi="Times New Roman" w:cs="Times New Roman"/>
          <w:sz w:val="22"/>
          <w:szCs w:val="22"/>
        </w:rPr>
        <w:br/>
      </w:r>
      <w:r w:rsidRPr="00301B92">
        <w:rPr>
          <w:rFonts w:ascii="Times New Roman" w:hAnsi="Times New Roman" w:cs="Times New Roman"/>
          <w:sz w:val="22"/>
          <w:szCs w:val="22"/>
        </w:rPr>
        <w:t xml:space="preserve">z formą reprezentacji określoną w dokumencie rejestrowym właściwym dla formy organizacyjnej lub innym dokumencie. </w:t>
      </w:r>
    </w:p>
    <w:p w14:paraId="46B59B05" w14:textId="77777777" w:rsidR="001178F4" w:rsidRPr="00301B92" w:rsidRDefault="001178F4" w:rsidP="001178F4">
      <w:pPr>
        <w:pStyle w:val="Nagwek3"/>
        <w:rPr>
          <w:rFonts w:ascii="Times New Roman" w:hAnsi="Times New Roman" w:cs="Times New Roman"/>
        </w:rPr>
      </w:pPr>
      <w:bookmarkStart w:id="4" w:name="_Toc66364600"/>
      <w:r>
        <w:rPr>
          <w:rFonts w:ascii="Times New Roman" w:hAnsi="Times New Roman" w:cs="Times New Roman"/>
        </w:rPr>
        <w:t>2.6</w:t>
      </w:r>
      <w:r w:rsidRPr="00301B92">
        <w:rPr>
          <w:rFonts w:ascii="Times New Roman" w:hAnsi="Times New Roman" w:cs="Times New Roman"/>
        </w:rPr>
        <w:t xml:space="preserve"> Zastrzeżenie tajemnicy przedsiębiorstwa</w:t>
      </w:r>
      <w:bookmarkEnd w:id="4"/>
      <w:r w:rsidRPr="00301B92">
        <w:rPr>
          <w:rFonts w:ascii="Times New Roman" w:hAnsi="Times New Roman" w:cs="Times New Roman"/>
        </w:rPr>
        <w:t xml:space="preserve"> </w:t>
      </w:r>
    </w:p>
    <w:p w14:paraId="4008DD7E" w14:textId="1DCA7513" w:rsidR="001178F4" w:rsidRPr="00301B92" w:rsidRDefault="00590DA1" w:rsidP="001178F4">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W</w:t>
      </w:r>
      <w:r w:rsidR="001178F4" w:rsidRPr="00301B92">
        <w:rPr>
          <w:rFonts w:ascii="Times New Roman" w:hAnsi="Times New Roman" w:cs="Times New Roman"/>
          <w:sz w:val="22"/>
          <w:szCs w:val="22"/>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t>
      </w:r>
      <w:r w:rsidR="001178F4">
        <w:rPr>
          <w:rFonts w:ascii="Times New Roman" w:hAnsi="Times New Roman" w:cs="Times New Roman"/>
          <w:sz w:val="22"/>
          <w:szCs w:val="22"/>
        </w:rPr>
        <w:br/>
      </w:r>
      <w:r w:rsidR="001178F4" w:rsidRPr="00301B92">
        <w:rPr>
          <w:rFonts w:ascii="Times New Roman" w:hAnsi="Times New Roman" w:cs="Times New Roman"/>
          <w:sz w:val="22"/>
          <w:szCs w:val="22"/>
        </w:rPr>
        <w:t>w rozumieniu przepisów ustawy z 16 kwietnia 1993 r. o zwa</w:t>
      </w:r>
      <w:r w:rsidR="001178F4">
        <w:rPr>
          <w:rFonts w:ascii="Times New Roman" w:hAnsi="Times New Roman" w:cs="Times New Roman"/>
          <w:sz w:val="22"/>
          <w:szCs w:val="22"/>
        </w:rPr>
        <w:t>lczaniu nieuczciwej konkurencji</w:t>
      </w:r>
      <w:r w:rsidR="001178F4" w:rsidRPr="00301B92">
        <w:rPr>
          <w:rFonts w:ascii="Times New Roman" w:hAnsi="Times New Roman" w:cs="Times New Roman"/>
          <w:sz w:val="22"/>
          <w:szCs w:val="22"/>
        </w:rPr>
        <w:t xml:space="preserve"> </w:t>
      </w:r>
      <w:r w:rsidR="001178F4">
        <w:rPr>
          <w:rFonts w:ascii="Times New Roman" w:hAnsi="Times New Roman" w:cs="Times New Roman"/>
          <w:sz w:val="22"/>
          <w:szCs w:val="22"/>
        </w:rPr>
        <w:t>(tj. Dz. U. z 202</w:t>
      </w:r>
      <w:r>
        <w:rPr>
          <w:rFonts w:ascii="Times New Roman" w:hAnsi="Times New Roman" w:cs="Times New Roman"/>
          <w:sz w:val="22"/>
          <w:szCs w:val="22"/>
        </w:rPr>
        <w:t>2</w:t>
      </w:r>
      <w:r w:rsidR="001178F4">
        <w:rPr>
          <w:rFonts w:ascii="Times New Roman" w:hAnsi="Times New Roman" w:cs="Times New Roman"/>
          <w:sz w:val="22"/>
          <w:szCs w:val="22"/>
        </w:rPr>
        <w:t xml:space="preserve"> r., poz. 1</w:t>
      </w:r>
      <w:r>
        <w:rPr>
          <w:rFonts w:ascii="Times New Roman" w:hAnsi="Times New Roman" w:cs="Times New Roman"/>
          <w:sz w:val="22"/>
          <w:szCs w:val="22"/>
        </w:rPr>
        <w:t>233 z późn. zm.</w:t>
      </w:r>
      <w:r w:rsidR="001178F4">
        <w:rPr>
          <w:rFonts w:ascii="Times New Roman" w:hAnsi="Times New Roman" w:cs="Times New Roman"/>
          <w:sz w:val="22"/>
          <w:szCs w:val="22"/>
        </w:rPr>
        <w:t>)</w:t>
      </w:r>
    </w:p>
    <w:p w14:paraId="2F25F9F9" w14:textId="77777777" w:rsidR="001178F4" w:rsidRPr="00301B92"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5EF39F12" w14:textId="67026D5E" w:rsidR="001178F4" w:rsidRDefault="001178F4" w:rsidP="001178F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Dokument musi być złożony w formie </w:t>
      </w:r>
      <w:r w:rsidRPr="002D1D51">
        <w:rPr>
          <w:rFonts w:ascii="Times New Roman" w:hAnsi="Times New Roman" w:cs="Times New Roman"/>
          <w:sz w:val="22"/>
          <w:szCs w:val="22"/>
          <w:u w:val="single"/>
        </w:rPr>
        <w:t>elektronicznej lub w postaci elektronicznej opatrzonej podpisem zaufanym, lub podpisem osobistym osoby</w:t>
      </w:r>
      <w:r w:rsidRPr="00301B92">
        <w:rPr>
          <w:rFonts w:ascii="Times New Roman" w:hAnsi="Times New Roman" w:cs="Times New Roman"/>
          <w:sz w:val="22"/>
          <w:szCs w:val="22"/>
        </w:rPr>
        <w:t xml:space="preserve"> upoważnionej do reprezentowania wykonawców </w:t>
      </w:r>
      <w:r w:rsidR="004E7D11" w:rsidRPr="004E7D11">
        <w:rPr>
          <w:rFonts w:ascii="Times New Roman" w:hAnsi="Times New Roman" w:cs="Times New Roman"/>
          <w:sz w:val="22"/>
          <w:szCs w:val="22"/>
        </w:rPr>
        <w:t xml:space="preserve">zgodnie </w:t>
      </w:r>
      <w:r w:rsidRPr="004E7D11">
        <w:rPr>
          <w:rFonts w:ascii="Times New Roman" w:hAnsi="Times New Roman" w:cs="Times New Roman"/>
          <w:sz w:val="22"/>
          <w:szCs w:val="22"/>
        </w:rPr>
        <w:t>z formą reprezentacji określoną</w:t>
      </w:r>
      <w:r w:rsidRPr="00301B92">
        <w:rPr>
          <w:rFonts w:ascii="Times New Roman" w:hAnsi="Times New Roman" w:cs="Times New Roman"/>
          <w:sz w:val="22"/>
          <w:szCs w:val="22"/>
        </w:rPr>
        <w:t xml:space="preserve"> w dokumencie rejestrowym właściwym dla formy organizacyjnej lub innym dokumencie.</w:t>
      </w:r>
    </w:p>
    <w:p w14:paraId="632A8DDB" w14:textId="25BEAB1F" w:rsidR="009441B4" w:rsidRPr="002D1D51" w:rsidRDefault="009441B4" w:rsidP="001178F4">
      <w:pPr>
        <w:pStyle w:val="Default"/>
        <w:spacing w:line="276" w:lineRule="auto"/>
        <w:jc w:val="both"/>
        <w:rPr>
          <w:rFonts w:ascii="Times New Roman" w:hAnsi="Times New Roman" w:cs="Times New Roman"/>
          <w:color w:val="auto"/>
          <w:sz w:val="22"/>
          <w:szCs w:val="22"/>
        </w:rPr>
      </w:pPr>
    </w:p>
    <w:p w14:paraId="30034AB3" w14:textId="77777777" w:rsidR="008A236A" w:rsidRPr="00301B92" w:rsidRDefault="008A236A" w:rsidP="008A236A">
      <w:pPr>
        <w:pStyle w:val="Nagwek2"/>
        <w:rPr>
          <w:rFonts w:ascii="Times New Roman" w:hAnsi="Times New Roman" w:cs="Times New Roman"/>
        </w:rPr>
      </w:pPr>
      <w:bookmarkStart w:id="5" w:name="_Toc66364601"/>
      <w:r w:rsidRPr="00301B92">
        <w:rPr>
          <w:rFonts w:ascii="Times New Roman" w:hAnsi="Times New Roman" w:cs="Times New Roman"/>
        </w:rPr>
        <w:t>3. Dokumenty składane na wezwanie</w:t>
      </w:r>
      <w:bookmarkEnd w:id="5"/>
      <w:r w:rsidRPr="00301B92">
        <w:rPr>
          <w:rFonts w:ascii="Times New Roman" w:hAnsi="Times New Roman" w:cs="Times New Roman"/>
        </w:rPr>
        <w:t xml:space="preserve"> </w:t>
      </w:r>
    </w:p>
    <w:p w14:paraId="09558D5F" w14:textId="77777777" w:rsidR="008A236A" w:rsidRPr="00301B92" w:rsidRDefault="008A236A" w:rsidP="008A236A">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Wykaz podmiotowych środków dowodowych </w:t>
      </w:r>
    </w:p>
    <w:p w14:paraId="249D595E" w14:textId="035AAB19" w:rsidR="008A236A" w:rsidRPr="000C4A17" w:rsidRDefault="008A236A" w:rsidP="00442F3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Zgod</w:t>
      </w:r>
      <w:r>
        <w:rPr>
          <w:rFonts w:ascii="Times New Roman" w:hAnsi="Times New Roman" w:cs="Times New Roman"/>
          <w:sz w:val="22"/>
          <w:szCs w:val="22"/>
        </w:rPr>
        <w:t xml:space="preserve">nie z art. 274 ust. 1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w:t>
      </w:r>
      <w:r w:rsidRPr="00301B92">
        <w:rPr>
          <w:rFonts w:ascii="Times New Roman" w:hAnsi="Times New Roman" w:cs="Times New Roman"/>
          <w:sz w:val="22"/>
          <w:szCs w:val="22"/>
        </w:rPr>
        <w:t xml:space="preserve">, zamawiający przed wyborem najkorzystniejszej oferty wezwie wykonawcę, którego oferta została najwyżej oceniona, do złożenia w wyznaczonym terminie, </w:t>
      </w:r>
      <w:r w:rsidR="006323A8">
        <w:rPr>
          <w:rFonts w:ascii="Times New Roman" w:hAnsi="Times New Roman" w:cs="Times New Roman"/>
          <w:sz w:val="22"/>
          <w:szCs w:val="22"/>
        </w:rPr>
        <w:br/>
      </w:r>
      <w:r w:rsidRPr="00301B92">
        <w:rPr>
          <w:rFonts w:ascii="Times New Roman" w:hAnsi="Times New Roman" w:cs="Times New Roman"/>
          <w:sz w:val="22"/>
          <w:szCs w:val="22"/>
        </w:rPr>
        <w:t xml:space="preserve">nie krótszym niż 5 dni, aktualnych na dzień złożenia, następujących podmiotowych środków dowodowych: </w:t>
      </w:r>
      <w:r w:rsidRPr="000C4A17">
        <w:rPr>
          <w:rFonts w:ascii="Times New Roman" w:hAnsi="Times New Roman" w:cs="Times New Roman"/>
          <w:sz w:val="22"/>
          <w:szCs w:val="22"/>
        </w:rPr>
        <w:tab/>
      </w:r>
    </w:p>
    <w:p w14:paraId="1CF958D7" w14:textId="54078AB0" w:rsidR="008A236A" w:rsidRPr="009F1CC4" w:rsidRDefault="008A236A" w:rsidP="008A236A">
      <w:pPr>
        <w:pStyle w:val="Nagwek3"/>
        <w:rPr>
          <w:rFonts w:ascii="Times New Roman" w:hAnsi="Times New Roman" w:cs="Times New Roman"/>
          <w:b w:val="0"/>
          <w:bCs/>
        </w:rPr>
      </w:pPr>
      <w:bookmarkStart w:id="6" w:name="_Toc66364604"/>
      <w:r w:rsidRPr="00AD3F4C">
        <w:rPr>
          <w:rStyle w:val="Nagwek3Znak"/>
          <w:rFonts w:ascii="Times New Roman" w:hAnsi="Times New Roman" w:cs="Times New Roman"/>
          <w:b/>
          <w:bCs/>
        </w:rPr>
        <w:t>3.</w:t>
      </w:r>
      <w:r w:rsidR="00E55EA0" w:rsidRPr="00AD3F4C">
        <w:rPr>
          <w:rStyle w:val="Nagwek3Znak"/>
          <w:rFonts w:ascii="Times New Roman" w:hAnsi="Times New Roman" w:cs="Times New Roman"/>
          <w:b/>
          <w:bCs/>
        </w:rPr>
        <w:t>1.</w:t>
      </w:r>
      <w:r w:rsidRPr="00301B92">
        <w:rPr>
          <w:rStyle w:val="Nagwek3Znak"/>
          <w:rFonts w:ascii="Times New Roman" w:hAnsi="Times New Roman" w:cs="Times New Roman"/>
          <w:bCs/>
        </w:rPr>
        <w:t xml:space="preserve"> </w:t>
      </w:r>
      <w:bookmarkStart w:id="7" w:name="_Hlk66361253"/>
      <w:r w:rsidRPr="008F6CDC">
        <w:rPr>
          <w:rStyle w:val="Nagwek3Znak"/>
          <w:rFonts w:ascii="Times New Roman" w:hAnsi="Times New Roman" w:cs="Times New Roman"/>
          <w:b/>
          <w:bCs/>
        </w:rPr>
        <w:t xml:space="preserve">Oświadczenie wykonawcy, </w:t>
      </w:r>
      <w:bookmarkEnd w:id="7"/>
      <w:r w:rsidRPr="008F6CDC">
        <w:rPr>
          <w:rStyle w:val="Nagwek3Znak"/>
          <w:rFonts w:ascii="Times New Roman" w:hAnsi="Times New Roman" w:cs="Times New Roman"/>
          <w:b/>
          <w:bCs/>
        </w:rPr>
        <w:t>w zakresie art. 108 ust. 1 pkt 5 ustawy Pzp</w:t>
      </w:r>
      <w:bookmarkEnd w:id="6"/>
      <w:r w:rsidRPr="008F6CDC">
        <w:rPr>
          <w:rFonts w:ascii="Times New Roman" w:hAnsi="Times New Roman" w:cs="Times New Roman"/>
          <w:b w:val="0"/>
          <w:bCs/>
        </w:rPr>
        <w:t xml:space="preserve"> </w:t>
      </w:r>
    </w:p>
    <w:p w14:paraId="24D1E528" w14:textId="0F7D7030" w:rsidR="008A236A" w:rsidRDefault="008A236A" w:rsidP="008A236A">
      <w:pPr>
        <w:pStyle w:val="Default"/>
        <w:spacing w:line="276" w:lineRule="auto"/>
        <w:jc w:val="both"/>
        <w:rPr>
          <w:rFonts w:ascii="Times New Roman" w:hAnsi="Times New Roman" w:cs="Times New Roman"/>
          <w:b/>
          <w:bCs/>
          <w:sz w:val="22"/>
          <w:szCs w:val="22"/>
        </w:rPr>
      </w:pPr>
      <w:r w:rsidRPr="00301B92">
        <w:rPr>
          <w:rFonts w:ascii="Times New Roman" w:hAnsi="Times New Roman" w:cs="Times New Roman"/>
          <w:sz w:val="22"/>
          <w:szCs w:val="22"/>
        </w:rPr>
        <w:t xml:space="preserve">Oświadczenie wykonawcy, o braku przynależności do tej samej grupy kapitałowej </w:t>
      </w:r>
      <w:r w:rsidRPr="00301B92">
        <w:rPr>
          <w:rFonts w:ascii="Times New Roman" w:hAnsi="Times New Roman" w:cs="Times New Roman"/>
          <w:sz w:val="22"/>
          <w:szCs w:val="22"/>
        </w:rPr>
        <w:br/>
        <w:t xml:space="preserve">w rozumieniu ustawy z dnia 16 lutego 2007 r. o ochronie konkurencji i konsumentów (Dz. U. </w:t>
      </w:r>
      <w:r w:rsidRPr="00301B92">
        <w:rPr>
          <w:rFonts w:ascii="Times New Roman" w:hAnsi="Times New Roman" w:cs="Times New Roman"/>
          <w:sz w:val="22"/>
          <w:szCs w:val="22"/>
        </w:rPr>
        <w:br/>
      </w:r>
      <w:r>
        <w:rPr>
          <w:rFonts w:ascii="Times New Roman" w:hAnsi="Times New Roman" w:cs="Times New Roman"/>
          <w:sz w:val="22"/>
          <w:szCs w:val="22"/>
        </w:rPr>
        <w:t>z 2021 r. poz. 275</w:t>
      </w:r>
      <w:r w:rsidRPr="00301B92">
        <w:rPr>
          <w:rFonts w:ascii="Times New Roman" w:hAnsi="Times New Roman" w:cs="Times New Roman"/>
          <w:sz w:val="22"/>
          <w:szCs w:val="22"/>
        </w:rPr>
        <w:t xml:space="preserve">), z innym wykonawcą, który złożył odrębną ofertę, ofertę częściową lub wniosek </w:t>
      </w:r>
      <w:r>
        <w:rPr>
          <w:rFonts w:ascii="Times New Roman" w:hAnsi="Times New Roman" w:cs="Times New Roman"/>
          <w:sz w:val="22"/>
          <w:szCs w:val="22"/>
        </w:rPr>
        <w:br/>
      </w:r>
      <w:r w:rsidRPr="00301B92">
        <w:rPr>
          <w:rFonts w:ascii="Times New Roman" w:hAnsi="Times New Roman" w:cs="Times New Roman"/>
          <w:sz w:val="22"/>
          <w:szCs w:val="22"/>
        </w:rPr>
        <w:t xml:space="preserve">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Oświadczenie składają wszyscy Wykonawcy wspólnie ubiegający się o udzielenie zamówienia, dotyczy także spółki cywilnej, </w:t>
      </w:r>
      <w:r w:rsidRPr="00D12A3F">
        <w:rPr>
          <w:rFonts w:ascii="Times New Roman" w:hAnsi="Times New Roman" w:cs="Times New Roman"/>
          <w:sz w:val="22"/>
          <w:szCs w:val="22"/>
        </w:rPr>
        <w:t xml:space="preserve">gdzie oświadczenie składa każdy ze wspólników odrębnie, zgodnie z </w:t>
      </w:r>
      <w:r w:rsidRPr="00D12A3F">
        <w:rPr>
          <w:rFonts w:ascii="Times New Roman" w:hAnsi="Times New Roman" w:cs="Times New Roman"/>
          <w:b/>
          <w:bCs/>
          <w:sz w:val="22"/>
          <w:szCs w:val="22"/>
        </w:rPr>
        <w:t xml:space="preserve">załącznikiem nr </w:t>
      </w:r>
      <w:r w:rsidR="00D12A3F" w:rsidRPr="00D12A3F">
        <w:rPr>
          <w:rFonts w:ascii="Times New Roman" w:hAnsi="Times New Roman" w:cs="Times New Roman"/>
          <w:b/>
          <w:bCs/>
          <w:sz w:val="22"/>
          <w:szCs w:val="22"/>
        </w:rPr>
        <w:t>6</w:t>
      </w:r>
      <w:r w:rsidRPr="00D12A3F">
        <w:rPr>
          <w:rFonts w:ascii="Times New Roman" w:hAnsi="Times New Roman" w:cs="Times New Roman"/>
          <w:b/>
          <w:bCs/>
          <w:sz w:val="22"/>
          <w:szCs w:val="22"/>
        </w:rPr>
        <w:t xml:space="preserve"> do SWZ.</w:t>
      </w:r>
      <w:r w:rsidRPr="00301B92">
        <w:rPr>
          <w:rFonts w:ascii="Times New Roman" w:hAnsi="Times New Roman" w:cs="Times New Roman"/>
          <w:b/>
          <w:bCs/>
          <w:sz w:val="22"/>
          <w:szCs w:val="22"/>
        </w:rPr>
        <w:t xml:space="preserve"> </w:t>
      </w:r>
    </w:p>
    <w:p w14:paraId="2350FA16" w14:textId="77777777" w:rsidR="008A236A" w:rsidRDefault="008A236A" w:rsidP="008A236A">
      <w:pPr>
        <w:pStyle w:val="Default"/>
        <w:spacing w:line="276" w:lineRule="auto"/>
        <w:jc w:val="both"/>
        <w:rPr>
          <w:rFonts w:ascii="Times New Roman" w:hAnsi="Times New Roman" w:cs="Times New Roman"/>
          <w:sz w:val="22"/>
          <w:szCs w:val="22"/>
        </w:rPr>
      </w:pPr>
    </w:p>
    <w:p w14:paraId="7496ED90" w14:textId="77777777" w:rsidR="008A236A" w:rsidRPr="00301B92" w:rsidRDefault="008A236A" w:rsidP="008A236A">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Wykonawca składa podmiotowe środki dowodowe aktualne na dzień ich złożenia.</w:t>
      </w:r>
    </w:p>
    <w:p w14:paraId="5D24A9C4" w14:textId="77777777" w:rsidR="008A236A" w:rsidRPr="00301B92" w:rsidRDefault="008A236A" w:rsidP="008A236A">
      <w:pPr>
        <w:pStyle w:val="Default"/>
        <w:spacing w:line="276" w:lineRule="auto"/>
        <w:jc w:val="both"/>
        <w:rPr>
          <w:rFonts w:ascii="Times New Roman" w:hAnsi="Times New Roman" w:cs="Times New Roman"/>
          <w:b/>
          <w:bCs/>
          <w:sz w:val="22"/>
          <w:szCs w:val="22"/>
        </w:rPr>
      </w:pPr>
    </w:p>
    <w:p w14:paraId="6291B92A" w14:textId="5E61DA7D" w:rsidR="008A236A" w:rsidRPr="00BF7060" w:rsidRDefault="008A236A" w:rsidP="008A236A">
      <w:pPr>
        <w:pStyle w:val="Bezodstpw"/>
        <w:spacing w:line="276" w:lineRule="auto"/>
        <w:jc w:val="both"/>
        <w:rPr>
          <w:rFonts w:ascii="Times New Roman" w:hAnsi="Times New Roman" w:cs="Times New Roman"/>
          <w:b/>
        </w:rPr>
      </w:pPr>
      <w:r>
        <w:rPr>
          <w:rFonts w:ascii="Times New Roman" w:hAnsi="Times New Roman" w:cs="Times New Roman"/>
          <w:color w:val="000000"/>
        </w:rPr>
        <w:t>3.</w:t>
      </w:r>
      <w:r w:rsidR="00E55EA0">
        <w:rPr>
          <w:rFonts w:ascii="Times New Roman" w:hAnsi="Times New Roman" w:cs="Times New Roman"/>
          <w:color w:val="000000"/>
        </w:rPr>
        <w:t>2.</w:t>
      </w:r>
      <w:r>
        <w:rPr>
          <w:rFonts w:ascii="Times New Roman" w:hAnsi="Times New Roman" w:cs="Times New Roman"/>
          <w:color w:val="000000"/>
        </w:rPr>
        <w:t xml:space="preserve"> </w:t>
      </w:r>
      <w:r w:rsidRPr="00BF7060">
        <w:rPr>
          <w:rFonts w:ascii="Times New Roman" w:hAnsi="Times New Roman" w:cs="Times New Roman"/>
          <w:b/>
        </w:rPr>
        <w:t>Zamawiający nie wzywa do złożenia podmiotowych środków dowodowych, jeżeli:</w:t>
      </w:r>
    </w:p>
    <w:p w14:paraId="0B796EDB" w14:textId="77777777" w:rsidR="008A236A" w:rsidRPr="005C03C1" w:rsidRDefault="008A236A" w:rsidP="008A236A">
      <w:pPr>
        <w:pStyle w:val="Bezodstpw"/>
        <w:spacing w:line="276" w:lineRule="auto"/>
        <w:jc w:val="both"/>
        <w:rPr>
          <w:rFonts w:ascii="Times New Roman" w:hAnsi="Times New Roman" w:cs="Times New Roman"/>
        </w:rPr>
      </w:pPr>
      <w:r>
        <w:rPr>
          <w:rFonts w:ascii="Times New Roman" w:hAnsi="Times New Roman" w:cs="Times New Roman"/>
        </w:rPr>
        <w:lastRenderedPageBreak/>
        <w:t xml:space="preserve">- </w:t>
      </w:r>
      <w:r w:rsidRPr="005C03C1">
        <w:rPr>
          <w:rFonts w:ascii="Times New Roman" w:hAnsi="Times New Roman" w:cs="Times New Roman"/>
        </w:rPr>
        <w:t>może je uzyskać za pomocą bezpłatnych i ogólnodostępnych baz danych, w szczególności rejestrów publicznych w rozumieniu ustawy z dnia 17.02.2005 r. o informatyzacji działalności podmiotów realizujących zadania publiczne</w:t>
      </w:r>
      <w:r>
        <w:rPr>
          <w:rFonts w:ascii="Times New Roman" w:hAnsi="Times New Roman" w:cs="Times New Roman"/>
        </w:rPr>
        <w:t xml:space="preserve"> (tj. Dz. U. z 2021 r., poz. 670)</w:t>
      </w:r>
      <w:r w:rsidRPr="005C03C1">
        <w:rPr>
          <w:rFonts w:ascii="Times New Roman" w:hAnsi="Times New Roman" w:cs="Times New Roman"/>
        </w:rPr>
        <w:t xml:space="preserve">, o ile wykonawca wskazał </w:t>
      </w:r>
      <w:r>
        <w:rPr>
          <w:rFonts w:ascii="Times New Roman" w:hAnsi="Times New Roman" w:cs="Times New Roman"/>
        </w:rPr>
        <w:br/>
      </w:r>
      <w:r w:rsidRPr="005C03C1">
        <w:rPr>
          <w:rFonts w:ascii="Times New Roman" w:hAnsi="Times New Roman" w:cs="Times New Roman"/>
        </w:rPr>
        <w:t xml:space="preserve">w oświadczeniu, o którym mowa w art. 125 ust. 1 </w:t>
      </w:r>
      <w:proofErr w:type="spellStart"/>
      <w:r w:rsidRPr="005C03C1">
        <w:rPr>
          <w:rFonts w:ascii="Times New Roman" w:hAnsi="Times New Roman" w:cs="Times New Roman"/>
        </w:rPr>
        <w:t>p.z.p</w:t>
      </w:r>
      <w:proofErr w:type="spellEnd"/>
      <w:r w:rsidRPr="005C03C1">
        <w:rPr>
          <w:rFonts w:ascii="Times New Roman" w:hAnsi="Times New Roman" w:cs="Times New Roman"/>
        </w:rPr>
        <w:t xml:space="preserve"> dane umożliwiające dostęp do tych środków;</w:t>
      </w:r>
    </w:p>
    <w:p w14:paraId="4C9E7EEE" w14:textId="5798965E" w:rsidR="008A236A" w:rsidRDefault="008A236A" w:rsidP="008A236A">
      <w:pPr>
        <w:pStyle w:val="Bezodstpw"/>
        <w:spacing w:line="276" w:lineRule="auto"/>
        <w:jc w:val="both"/>
        <w:rPr>
          <w:rFonts w:ascii="Times New Roman" w:hAnsi="Times New Roman" w:cs="Times New Roman"/>
        </w:rPr>
      </w:pPr>
      <w:r>
        <w:rPr>
          <w:rFonts w:ascii="Times New Roman" w:hAnsi="Times New Roman" w:cs="Times New Roman"/>
        </w:rPr>
        <w:t xml:space="preserve">- </w:t>
      </w:r>
      <w:r w:rsidRPr="005C03C1">
        <w:rPr>
          <w:rFonts w:ascii="Times New Roman" w:hAnsi="Times New Roman" w:cs="Times New Roman"/>
        </w:rPr>
        <w:t>podmiotowym środkiem dowodowym jest oświadczenie, którego treść odpowiada zakresowi oświadczenia, o którym mowa w art. 125 ust. 1.</w:t>
      </w:r>
    </w:p>
    <w:p w14:paraId="13CD6FF0" w14:textId="77777777" w:rsidR="00A10076" w:rsidRPr="005C03C1" w:rsidRDefault="00A10076" w:rsidP="008A236A">
      <w:pPr>
        <w:pStyle w:val="Bezodstpw"/>
        <w:spacing w:line="276" w:lineRule="auto"/>
        <w:jc w:val="both"/>
        <w:rPr>
          <w:rFonts w:ascii="Times New Roman" w:hAnsi="Times New Roman" w:cs="Times New Roman"/>
        </w:rPr>
      </w:pPr>
    </w:p>
    <w:p w14:paraId="77785337" w14:textId="257EE5BC" w:rsidR="008A236A" w:rsidRDefault="008A236A" w:rsidP="008A236A">
      <w:pPr>
        <w:pStyle w:val="Bezodstpw"/>
        <w:spacing w:line="276" w:lineRule="auto"/>
        <w:jc w:val="both"/>
        <w:rPr>
          <w:rFonts w:ascii="Times New Roman" w:hAnsi="Times New Roman" w:cs="Times New Roman"/>
        </w:rPr>
      </w:pPr>
      <w:r>
        <w:rPr>
          <w:rFonts w:ascii="Times New Roman" w:hAnsi="Times New Roman" w:cs="Times New Roman"/>
        </w:rPr>
        <w:t>3.</w:t>
      </w:r>
      <w:r w:rsidR="00E55EA0">
        <w:rPr>
          <w:rFonts w:ascii="Times New Roman" w:hAnsi="Times New Roman" w:cs="Times New Roman"/>
        </w:rPr>
        <w:t>3</w:t>
      </w:r>
      <w:r>
        <w:rPr>
          <w:rFonts w:ascii="Times New Roman" w:hAnsi="Times New Roman" w:cs="Times New Roman"/>
        </w:rPr>
        <w:t xml:space="preserve">. </w:t>
      </w:r>
      <w:r w:rsidRPr="00BF7060">
        <w:rPr>
          <w:rFonts w:ascii="Times New Roman" w:hAnsi="Times New Roman" w:cs="Times New Roman"/>
          <w:b/>
        </w:rPr>
        <w:t>Wykonawca nie jest zobowiązany</w:t>
      </w:r>
      <w:r w:rsidRPr="005C03C1">
        <w:rPr>
          <w:rFonts w:ascii="Times New Roman" w:hAnsi="Times New Roman" w:cs="Times New Roman"/>
        </w:rPr>
        <w:t xml:space="preserve"> do złożenia podmiotowych środków dowodowych, które zamawiający posiada, jeżeli wykonawca wskaże te środki oraz potwierdzi ich prawidłowość </w:t>
      </w:r>
      <w:r>
        <w:rPr>
          <w:rFonts w:ascii="Times New Roman" w:hAnsi="Times New Roman" w:cs="Times New Roman"/>
        </w:rPr>
        <w:br/>
      </w:r>
      <w:r w:rsidRPr="005C03C1">
        <w:rPr>
          <w:rFonts w:ascii="Times New Roman" w:hAnsi="Times New Roman" w:cs="Times New Roman"/>
        </w:rPr>
        <w:t>i aktualność.</w:t>
      </w:r>
    </w:p>
    <w:p w14:paraId="02F55641" w14:textId="77777777" w:rsidR="00A10076" w:rsidRPr="005C03C1" w:rsidRDefault="00A10076" w:rsidP="008A236A">
      <w:pPr>
        <w:pStyle w:val="Bezodstpw"/>
        <w:spacing w:line="276" w:lineRule="auto"/>
        <w:jc w:val="both"/>
        <w:rPr>
          <w:rFonts w:ascii="Times New Roman" w:hAnsi="Times New Roman" w:cs="Times New Roman"/>
        </w:rPr>
      </w:pPr>
    </w:p>
    <w:p w14:paraId="5E1D4E41" w14:textId="359F63E5" w:rsidR="008A236A" w:rsidRDefault="008A236A" w:rsidP="008A236A">
      <w:pPr>
        <w:pStyle w:val="Bezodstpw"/>
        <w:spacing w:line="276" w:lineRule="auto"/>
        <w:jc w:val="both"/>
        <w:rPr>
          <w:rFonts w:ascii="Times New Roman" w:hAnsi="Times New Roman" w:cs="Times New Roman"/>
        </w:rPr>
      </w:pPr>
      <w:r>
        <w:rPr>
          <w:rFonts w:ascii="Times New Roman" w:hAnsi="Times New Roman" w:cs="Times New Roman"/>
        </w:rPr>
        <w:t>3.</w:t>
      </w:r>
      <w:r w:rsidR="00E55EA0">
        <w:rPr>
          <w:rFonts w:ascii="Times New Roman" w:hAnsi="Times New Roman" w:cs="Times New Roman"/>
        </w:rPr>
        <w:t>4</w:t>
      </w:r>
      <w:r>
        <w:rPr>
          <w:rFonts w:ascii="Times New Roman" w:hAnsi="Times New Roman" w:cs="Times New Roman"/>
        </w:rPr>
        <w:t xml:space="preserve">. </w:t>
      </w:r>
      <w:r w:rsidRPr="00BF7060">
        <w:rPr>
          <w:rFonts w:ascii="Times New Roman" w:hAnsi="Times New Roman" w:cs="Times New Roman"/>
          <w:b/>
        </w:rPr>
        <w:t xml:space="preserve">W zakresie nieuregulowanym ustawą </w:t>
      </w:r>
      <w:proofErr w:type="spellStart"/>
      <w:r w:rsidRPr="00BF7060">
        <w:rPr>
          <w:rFonts w:ascii="Times New Roman" w:hAnsi="Times New Roman" w:cs="Times New Roman"/>
          <w:b/>
        </w:rPr>
        <w:t>p.z.p</w:t>
      </w:r>
      <w:proofErr w:type="spellEnd"/>
      <w:r w:rsidRPr="00BF7060">
        <w:rPr>
          <w:rFonts w:ascii="Times New Roman" w:hAnsi="Times New Roman" w:cs="Times New Roman"/>
          <w:b/>
        </w:rPr>
        <w:t>. lub niniejszą SWZ</w:t>
      </w:r>
      <w:r w:rsidRPr="005C03C1">
        <w:rPr>
          <w:rFonts w:ascii="Times New Roman" w:hAnsi="Times New Roman" w:cs="Times New Roman"/>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w:t>
      </w:r>
      <w:r w:rsidRPr="001F2139">
        <w:rPr>
          <w:rFonts w:ascii="Times New Roman" w:hAnsi="Times New Roman" w:cs="Times New Roma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w:t>
      </w:r>
      <w:r>
        <w:rPr>
          <w:rFonts w:ascii="Times New Roman" w:hAnsi="Times New Roman" w:cs="Times New Roman"/>
        </w:rPr>
        <w:t>ub konkursie (Dz. U. z 2020 r. poz. 2452)</w:t>
      </w:r>
      <w:r w:rsidRPr="005C03C1">
        <w:rPr>
          <w:rFonts w:ascii="Times New Roman" w:hAnsi="Times New Roman" w:cs="Times New Roman"/>
        </w:rPr>
        <w:t>.</w:t>
      </w:r>
    </w:p>
    <w:p w14:paraId="37F0FBB5" w14:textId="71F69F76" w:rsidR="00A90578" w:rsidRPr="000D61D4" w:rsidRDefault="00A90578" w:rsidP="001178F4">
      <w:pPr>
        <w:pStyle w:val="Bezodstpw"/>
        <w:spacing w:line="276" w:lineRule="auto"/>
        <w:rPr>
          <w:rFonts w:ascii="Times New Roman" w:hAnsi="Times New Roman" w:cs="Times New Roman"/>
        </w:rPr>
      </w:pPr>
    </w:p>
    <w:p w14:paraId="32F514E3" w14:textId="4429D43C"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X</w:t>
      </w:r>
      <w:r w:rsidR="001937B5">
        <w:rPr>
          <w:rFonts w:ascii="Times New Roman" w:hAnsi="Times New Roman" w:cs="Times New Roman"/>
          <w:b/>
          <w:shd w:val="clear" w:color="auto" w:fill="DEEAF6" w:themeFill="accent1" w:themeFillTint="33"/>
        </w:rPr>
        <w:t>X</w:t>
      </w:r>
      <w:r w:rsidR="00E543A0">
        <w:rPr>
          <w:rFonts w:ascii="Times New Roman" w:hAnsi="Times New Roman" w:cs="Times New Roman"/>
          <w:b/>
          <w:shd w:val="clear" w:color="auto" w:fill="DEEAF6" w:themeFill="accent1" w:themeFillTint="33"/>
        </w:rPr>
        <w:t>VI</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POLEGANIE NA ZASOBACH INNYCH PODMIOTÓW</w:t>
      </w:r>
    </w:p>
    <w:p w14:paraId="7F2F22E6" w14:textId="77777777" w:rsidR="008B45CA" w:rsidRDefault="008B45CA" w:rsidP="009F7AF7">
      <w:pPr>
        <w:pStyle w:val="Bezodstpw"/>
        <w:spacing w:line="276" w:lineRule="auto"/>
        <w:rPr>
          <w:rFonts w:ascii="Times New Roman" w:hAnsi="Times New Roman" w:cs="Times New Roman"/>
        </w:rPr>
      </w:pPr>
    </w:p>
    <w:p w14:paraId="4E5ADAF9" w14:textId="77777777" w:rsidR="00D17337" w:rsidRPr="00D17337" w:rsidRDefault="00D17337" w:rsidP="00E95235">
      <w:pPr>
        <w:pStyle w:val="Bezodstpw"/>
        <w:numPr>
          <w:ilvl w:val="0"/>
          <w:numId w:val="9"/>
        </w:numPr>
        <w:spacing w:line="276" w:lineRule="auto"/>
        <w:ind w:left="357" w:hanging="357"/>
        <w:jc w:val="both"/>
        <w:rPr>
          <w:rFonts w:ascii="Times New Roman" w:hAnsi="Times New Roman" w:cs="Times New Roman"/>
        </w:rPr>
      </w:pPr>
      <w:r w:rsidRPr="00D17337">
        <w:rPr>
          <w:rFonts w:ascii="Times New Roman" w:hAnsi="Times New Roman" w:cs="Times New Roman"/>
        </w:rPr>
        <w:t>Wykonawca może w celu potwierdzenia spełniania warunków udziału w polegać na zdolnościach technicznych lub zawodowych podmiotów udostępniających zasoby, niezależnie od charakteru prawnego łączących go z nimi stosunków prawnych.</w:t>
      </w:r>
    </w:p>
    <w:p w14:paraId="0E8F6165" w14:textId="77777777" w:rsidR="0087202D" w:rsidRPr="00D12A3F" w:rsidRDefault="00D17337" w:rsidP="00E95235">
      <w:pPr>
        <w:pStyle w:val="Bezodstpw"/>
        <w:numPr>
          <w:ilvl w:val="0"/>
          <w:numId w:val="9"/>
        </w:numPr>
        <w:spacing w:line="276" w:lineRule="auto"/>
        <w:ind w:left="357" w:hanging="357"/>
        <w:jc w:val="both"/>
        <w:rPr>
          <w:rFonts w:ascii="Times New Roman" w:hAnsi="Times New Roman" w:cs="Times New Roman"/>
        </w:rPr>
      </w:pPr>
      <w:r w:rsidRPr="00D17337">
        <w:rPr>
          <w:rFonts w:ascii="Times New Roman" w:hAnsi="Times New Roman" w:cs="Times New Roman"/>
        </w:rPr>
        <w:t xml:space="preserve">W odniesieniu do warunków dotyczących doświadczenia, wykonawcy mogą polegać </w:t>
      </w:r>
      <w:r w:rsidR="00654E40">
        <w:rPr>
          <w:rFonts w:ascii="Times New Roman" w:hAnsi="Times New Roman" w:cs="Times New Roman"/>
        </w:rPr>
        <w:br/>
      </w:r>
      <w:r w:rsidRPr="00D17337">
        <w:rPr>
          <w:rFonts w:ascii="Times New Roman" w:hAnsi="Times New Roman" w:cs="Times New Roman"/>
        </w:rPr>
        <w:t xml:space="preserve">na </w:t>
      </w:r>
      <w:r w:rsidRPr="0087202D">
        <w:rPr>
          <w:rFonts w:ascii="Times New Roman" w:hAnsi="Times New Roman" w:cs="Times New Roman"/>
        </w:rPr>
        <w:t xml:space="preserve">zdolnościach podmiotów udostępniających zasoby, jeśli podmioty te wykonają świadczenie </w:t>
      </w:r>
      <w:r w:rsidR="00654E40">
        <w:rPr>
          <w:rFonts w:ascii="Times New Roman" w:hAnsi="Times New Roman" w:cs="Times New Roman"/>
        </w:rPr>
        <w:br/>
      </w:r>
      <w:r w:rsidRPr="00D12A3F">
        <w:rPr>
          <w:rFonts w:ascii="Times New Roman" w:hAnsi="Times New Roman" w:cs="Times New Roman"/>
        </w:rPr>
        <w:t>do realizacji którego te zdolności są wymagane.</w:t>
      </w:r>
    </w:p>
    <w:p w14:paraId="2D98187D" w14:textId="1707D2B9" w:rsidR="00EC38B7" w:rsidRPr="00D12A3F" w:rsidRDefault="00D17337" w:rsidP="00E95235">
      <w:pPr>
        <w:pStyle w:val="Bezodstpw"/>
        <w:numPr>
          <w:ilvl w:val="0"/>
          <w:numId w:val="9"/>
        </w:numPr>
        <w:spacing w:line="276" w:lineRule="auto"/>
        <w:ind w:left="357" w:hanging="357"/>
        <w:jc w:val="both"/>
        <w:rPr>
          <w:rFonts w:ascii="Times New Roman" w:hAnsi="Times New Roman" w:cs="Times New Roman"/>
        </w:rPr>
      </w:pPr>
      <w:r w:rsidRPr="00D12A3F">
        <w:rPr>
          <w:rFonts w:ascii="Times New Roman" w:hAnsi="Times New Roman" w:cs="Times New Roman"/>
        </w:rPr>
        <w:t xml:space="preserve">Wykonawca, który polega na zdolnościach lub sytuacji podmiotów udostępniających zasoby, składa, wraz z ofertą, zobowiązanie podmiotu udostępniającego zasoby do oddania mu </w:t>
      </w:r>
      <w:r w:rsidR="00654E40" w:rsidRPr="00D12A3F">
        <w:rPr>
          <w:rFonts w:ascii="Times New Roman" w:hAnsi="Times New Roman" w:cs="Times New Roman"/>
        </w:rPr>
        <w:br/>
      </w:r>
      <w:r w:rsidRPr="00D12A3F">
        <w:rPr>
          <w:rFonts w:ascii="Times New Roman" w:hAnsi="Times New Roman" w:cs="Times New Roman"/>
        </w:rPr>
        <w:t xml:space="preserve">do dyspozycji niezbędnych zasobów na potrzeby realizacji danego zamówienia lub inny podmiotowy środek dowodowy potwierdzający, że wykonawca realizując zamówienie, będzie dysponował niezbędnymi </w:t>
      </w:r>
      <w:r w:rsidR="002607A1" w:rsidRPr="00D12A3F">
        <w:rPr>
          <w:rFonts w:ascii="Times New Roman" w:hAnsi="Times New Roman" w:cs="Times New Roman"/>
        </w:rPr>
        <w:t>zasobami tych podmiotów</w:t>
      </w:r>
      <w:r w:rsidR="00A7569D" w:rsidRPr="00D12A3F">
        <w:rPr>
          <w:rFonts w:ascii="Times New Roman" w:hAnsi="Times New Roman" w:cs="Times New Roman"/>
        </w:rPr>
        <w:t>. Wzór zobowiązani</w:t>
      </w:r>
      <w:r w:rsidRPr="00D12A3F">
        <w:rPr>
          <w:rFonts w:ascii="Times New Roman" w:hAnsi="Times New Roman" w:cs="Times New Roman"/>
        </w:rPr>
        <w:t xml:space="preserve">a stanowi załącznik nr </w:t>
      </w:r>
      <w:r w:rsidR="00860EEF" w:rsidRPr="00D12A3F">
        <w:rPr>
          <w:rFonts w:ascii="Times New Roman" w:hAnsi="Times New Roman" w:cs="Times New Roman"/>
        </w:rPr>
        <w:t>8</w:t>
      </w:r>
      <w:r w:rsidR="00D12A3F" w:rsidRPr="00D12A3F">
        <w:rPr>
          <w:rFonts w:ascii="Times New Roman" w:hAnsi="Times New Roman" w:cs="Times New Roman"/>
        </w:rPr>
        <w:t xml:space="preserve"> </w:t>
      </w:r>
      <w:r w:rsidRPr="00D12A3F">
        <w:rPr>
          <w:rFonts w:ascii="Times New Roman" w:hAnsi="Times New Roman" w:cs="Times New Roman"/>
        </w:rPr>
        <w:t>do SWZ.</w:t>
      </w:r>
    </w:p>
    <w:p w14:paraId="3EF0411C" w14:textId="77777777" w:rsidR="00EC38B7" w:rsidRDefault="00D17337" w:rsidP="00E95235">
      <w:pPr>
        <w:pStyle w:val="Bezodstpw"/>
        <w:numPr>
          <w:ilvl w:val="0"/>
          <w:numId w:val="9"/>
        </w:numPr>
        <w:spacing w:line="276" w:lineRule="auto"/>
        <w:ind w:left="357" w:hanging="357"/>
        <w:jc w:val="both"/>
        <w:rPr>
          <w:rFonts w:ascii="Times New Roman" w:hAnsi="Times New Roman" w:cs="Times New Roman"/>
        </w:rPr>
      </w:pPr>
      <w:r w:rsidRPr="00D12A3F">
        <w:rPr>
          <w:rFonts w:ascii="Times New Roman" w:hAnsi="Times New Roman" w:cs="Times New Roman"/>
        </w:rPr>
        <w:t>Zamawiający</w:t>
      </w:r>
      <w:r w:rsidRPr="00EC38B7">
        <w:rPr>
          <w:rFonts w:ascii="Times New Roman" w:hAnsi="Times New Roman" w:cs="Times New Roman"/>
        </w:rPr>
        <w:t xml:space="preserve">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1FEB6E0" w14:textId="77777777" w:rsidR="00EC38B7" w:rsidRDefault="00D17337" w:rsidP="00E95235">
      <w:pPr>
        <w:pStyle w:val="Bezodstpw"/>
        <w:numPr>
          <w:ilvl w:val="0"/>
          <w:numId w:val="9"/>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654E40">
        <w:rPr>
          <w:rFonts w:ascii="Times New Roman" w:hAnsi="Times New Roman" w:cs="Times New Roman"/>
        </w:rPr>
        <w:br/>
      </w:r>
      <w:r w:rsidRPr="00EC38B7">
        <w:rPr>
          <w:rFonts w:ascii="Times New Roman" w:hAnsi="Times New Roman" w:cs="Times New Roman"/>
        </w:rPr>
        <w:t>że samodzielnie spełnia warunki udziału w postępowaniu .</w:t>
      </w:r>
    </w:p>
    <w:p w14:paraId="43BA71D6" w14:textId="77777777" w:rsidR="00EC38B7" w:rsidRDefault="00D17337" w:rsidP="00E95235">
      <w:pPr>
        <w:pStyle w:val="Bezodstpw"/>
        <w:numPr>
          <w:ilvl w:val="0"/>
          <w:numId w:val="9"/>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UWAGA: Wykonawca nie może, po upływie terminu składania ofert, powoływać się na zdolności lub sytuację podmiotów udostępniających zasoby, jeżeli na etapie składania ofert nie polegał on </w:t>
      </w:r>
      <w:r w:rsidR="00654E40">
        <w:rPr>
          <w:rFonts w:ascii="Times New Roman" w:hAnsi="Times New Roman" w:cs="Times New Roman"/>
        </w:rPr>
        <w:br/>
      </w:r>
      <w:r w:rsidRPr="00EC38B7">
        <w:rPr>
          <w:rFonts w:ascii="Times New Roman" w:hAnsi="Times New Roman" w:cs="Times New Roman"/>
        </w:rPr>
        <w:t>w danym zakresie na zdolnościach lub sytuacji podmiotów udostępniających zasoby .</w:t>
      </w:r>
    </w:p>
    <w:p w14:paraId="62ADFD00" w14:textId="3245DEFB" w:rsidR="00F22615" w:rsidRPr="009F1CC4" w:rsidRDefault="00D17337" w:rsidP="00E95235">
      <w:pPr>
        <w:pStyle w:val="Bezodstpw"/>
        <w:numPr>
          <w:ilvl w:val="0"/>
          <w:numId w:val="9"/>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Wykonawca, w przypadku polegania na zdolnościach lub sytuacji podmiotów udostępniających zasoby, przedstawia, wraz z oświadczeniem, </w:t>
      </w:r>
      <w:r w:rsidRPr="00821AEB">
        <w:rPr>
          <w:rFonts w:ascii="Times New Roman" w:hAnsi="Times New Roman" w:cs="Times New Roman"/>
        </w:rPr>
        <w:t xml:space="preserve">o którym mowa w </w:t>
      </w:r>
      <w:r w:rsidR="008C2151" w:rsidRPr="00821AEB">
        <w:rPr>
          <w:rFonts w:ascii="Times New Roman" w:hAnsi="Times New Roman" w:cs="Times New Roman"/>
        </w:rPr>
        <w:t xml:space="preserve">Rozdziale </w:t>
      </w:r>
      <w:r w:rsidR="000F1862" w:rsidRPr="00C323DF">
        <w:rPr>
          <w:rFonts w:ascii="Times New Roman" w:hAnsi="Times New Roman" w:cs="Times New Roman"/>
        </w:rPr>
        <w:t>XXV</w:t>
      </w:r>
      <w:r w:rsidR="00821AEB" w:rsidRPr="00821AEB">
        <w:rPr>
          <w:rFonts w:ascii="Times New Roman" w:hAnsi="Times New Roman" w:cs="Times New Roman"/>
        </w:rPr>
        <w:t xml:space="preserve"> ust. 2 pkt 2.4</w:t>
      </w:r>
      <w:r w:rsidR="008C2151">
        <w:rPr>
          <w:rFonts w:ascii="Times New Roman" w:hAnsi="Times New Roman" w:cs="Times New Roman"/>
        </w:rPr>
        <w:t xml:space="preserve"> SWZ</w:t>
      </w:r>
      <w:r w:rsidRPr="00EC38B7">
        <w:rPr>
          <w:rFonts w:ascii="Times New Roman" w:hAnsi="Times New Roman" w:cs="Times New Roman"/>
        </w:rPr>
        <w:t xml:space="preserve">, także oświadczenie </w:t>
      </w:r>
      <w:r w:rsidR="001208CA">
        <w:rPr>
          <w:rFonts w:ascii="Times New Roman" w:hAnsi="Times New Roman" w:cs="Times New Roman"/>
        </w:rPr>
        <w:t>dotyczą</w:t>
      </w:r>
      <w:r w:rsidR="00860EEF">
        <w:rPr>
          <w:rFonts w:ascii="Times New Roman" w:hAnsi="Times New Roman" w:cs="Times New Roman"/>
        </w:rPr>
        <w:t xml:space="preserve"> </w:t>
      </w:r>
      <w:r w:rsidRPr="00EC38B7">
        <w:rPr>
          <w:rFonts w:ascii="Times New Roman" w:hAnsi="Times New Roman" w:cs="Times New Roman"/>
        </w:rPr>
        <w:t xml:space="preserve">podmiotu udostępniającego zasoby, potwierdzające brak </w:t>
      </w:r>
      <w:r w:rsidRPr="00EC38B7">
        <w:rPr>
          <w:rFonts w:ascii="Times New Roman" w:hAnsi="Times New Roman" w:cs="Times New Roman"/>
        </w:rPr>
        <w:lastRenderedPageBreak/>
        <w:t xml:space="preserve">podstaw wykluczenia tego podmiotu oraz odpowiednio spełnianie warunków udziału </w:t>
      </w:r>
      <w:r w:rsidR="002607A1">
        <w:rPr>
          <w:rFonts w:ascii="Times New Roman" w:hAnsi="Times New Roman" w:cs="Times New Roman"/>
        </w:rPr>
        <w:br/>
      </w:r>
      <w:r w:rsidRPr="00EC38B7">
        <w:rPr>
          <w:rFonts w:ascii="Times New Roman" w:hAnsi="Times New Roman" w:cs="Times New Roman"/>
        </w:rPr>
        <w:t xml:space="preserve">w postępowaniu, w zakresie, w jakim wykonawca powołuje się na jego zasoby, zgodnie </w:t>
      </w:r>
      <w:r w:rsidR="002607A1">
        <w:rPr>
          <w:rFonts w:ascii="Times New Roman" w:hAnsi="Times New Roman" w:cs="Times New Roman"/>
        </w:rPr>
        <w:br/>
      </w:r>
      <w:r w:rsidRPr="00EC38B7">
        <w:rPr>
          <w:rFonts w:ascii="Times New Roman" w:hAnsi="Times New Roman" w:cs="Times New Roman"/>
        </w:rPr>
        <w:t xml:space="preserve">z katalogiem dokumentów określonych w </w:t>
      </w:r>
      <w:r w:rsidR="008C2151" w:rsidRPr="008C2151">
        <w:rPr>
          <w:rFonts w:ascii="Times New Roman" w:hAnsi="Times New Roman" w:cs="Times New Roman"/>
        </w:rPr>
        <w:t xml:space="preserve">Rozdziale </w:t>
      </w:r>
      <w:r w:rsidR="008C2151" w:rsidRPr="00821AEB">
        <w:rPr>
          <w:rFonts w:ascii="Times New Roman" w:hAnsi="Times New Roman" w:cs="Times New Roman"/>
        </w:rPr>
        <w:t>XX</w:t>
      </w:r>
      <w:r w:rsidR="00821AEB" w:rsidRPr="00821AEB">
        <w:rPr>
          <w:rFonts w:ascii="Times New Roman" w:hAnsi="Times New Roman" w:cs="Times New Roman"/>
        </w:rPr>
        <w:t>V</w:t>
      </w:r>
      <w:r w:rsidRPr="00821AEB">
        <w:rPr>
          <w:rFonts w:ascii="Times New Roman" w:hAnsi="Times New Roman" w:cs="Times New Roman"/>
        </w:rPr>
        <w:t xml:space="preserve"> SWZ</w:t>
      </w:r>
      <w:r w:rsidR="008C2151" w:rsidRPr="00821AEB">
        <w:rPr>
          <w:rFonts w:ascii="Times New Roman" w:hAnsi="Times New Roman" w:cs="Times New Roman"/>
        </w:rPr>
        <w:t>.</w:t>
      </w:r>
    </w:p>
    <w:p w14:paraId="6147F4B1" w14:textId="2189FB50" w:rsidR="00F7207C" w:rsidRPr="002836EB" w:rsidRDefault="00F7207C" w:rsidP="009F7AF7">
      <w:pPr>
        <w:spacing w:after="0" w:line="276" w:lineRule="auto"/>
        <w:rPr>
          <w:rFonts w:ascii="Times New Roman" w:hAnsi="Times New Roman" w:cs="Times New Roman"/>
        </w:rPr>
      </w:pPr>
    </w:p>
    <w:p w14:paraId="0B58226A" w14:textId="6871D47C" w:rsidR="002836EB" w:rsidRPr="002836EB" w:rsidRDefault="002836EB" w:rsidP="009F7AF7">
      <w:pPr>
        <w:pBdr>
          <w:bottom w:val="double" w:sz="4" w:space="1" w:color="auto"/>
        </w:pBdr>
        <w:shd w:val="clear" w:color="auto" w:fill="DEEAF6" w:themeFill="accent1" w:themeFillTint="33"/>
        <w:spacing w:after="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XX</w:t>
      </w:r>
      <w:r w:rsidR="00860EEF">
        <w:rPr>
          <w:rFonts w:ascii="Times New Roman" w:hAnsi="Times New Roman" w:cs="Times New Roman"/>
          <w:b/>
          <w:shd w:val="clear" w:color="auto" w:fill="DEEAF6" w:themeFill="accent1" w:themeFillTint="33"/>
        </w:rPr>
        <w:t>V</w:t>
      </w:r>
      <w:r w:rsidR="00E543A0">
        <w:rPr>
          <w:rFonts w:ascii="Times New Roman" w:hAnsi="Times New Roman" w:cs="Times New Roman"/>
          <w:b/>
          <w:shd w:val="clear" w:color="auto" w:fill="DEEAF6" w:themeFill="accent1" w:themeFillTint="33"/>
        </w:rPr>
        <w:t>II</w:t>
      </w:r>
      <w:r>
        <w:rPr>
          <w:rFonts w:ascii="Times New Roman" w:hAnsi="Times New Roman" w:cs="Times New Roman"/>
          <w:b/>
          <w:shd w:val="clear" w:color="auto" w:fill="DEEAF6" w:themeFill="accent1" w:themeFillTint="33"/>
        </w:rPr>
        <w:t>. WYMAGANIA DOTYCZĄCE WADIUM</w:t>
      </w:r>
    </w:p>
    <w:p w14:paraId="4F2CFA79" w14:textId="77777777" w:rsidR="002836EB" w:rsidRPr="002836EB" w:rsidRDefault="002836EB" w:rsidP="009F7AF7">
      <w:pPr>
        <w:spacing w:after="0" w:line="276" w:lineRule="auto"/>
        <w:rPr>
          <w:rFonts w:ascii="Times New Roman" w:hAnsi="Times New Roman" w:cs="Times New Roman"/>
        </w:rPr>
      </w:pPr>
    </w:p>
    <w:p w14:paraId="2200B566" w14:textId="5CC68B7E" w:rsidR="00075900" w:rsidRPr="00075900" w:rsidRDefault="00BF7060" w:rsidP="00D3651C">
      <w:pPr>
        <w:pStyle w:val="Bezodstpw"/>
        <w:spacing w:line="276" w:lineRule="auto"/>
        <w:ind w:left="426" w:hanging="426"/>
        <w:jc w:val="both"/>
        <w:rPr>
          <w:rFonts w:ascii="Times New Roman" w:hAnsi="Times New Roman" w:cs="Times New Roman"/>
        </w:rPr>
      </w:pPr>
      <w:r>
        <w:rPr>
          <w:rFonts w:ascii="Times New Roman" w:hAnsi="Times New Roman" w:cs="Times New Roman"/>
        </w:rPr>
        <w:t xml:space="preserve">1. </w:t>
      </w:r>
      <w:r w:rsidR="00D3651C">
        <w:rPr>
          <w:rFonts w:ascii="Times New Roman" w:hAnsi="Times New Roman" w:cs="Times New Roman"/>
        </w:rPr>
        <w:tab/>
      </w:r>
      <w:r w:rsidR="00075900" w:rsidRPr="00075900">
        <w:rPr>
          <w:rFonts w:ascii="Times New Roman" w:hAnsi="Times New Roman" w:cs="Times New Roman"/>
        </w:rPr>
        <w:t xml:space="preserve">Każda oferta musi być zabezpieczona wadium w wysokości </w:t>
      </w:r>
      <w:r w:rsidR="00833D9B">
        <w:rPr>
          <w:rFonts w:ascii="Times New Roman" w:hAnsi="Times New Roman" w:cs="Times New Roman"/>
          <w:b/>
          <w:bCs/>
        </w:rPr>
        <w:t>3</w:t>
      </w:r>
      <w:r w:rsidR="00075900" w:rsidRPr="00075900">
        <w:rPr>
          <w:rFonts w:ascii="Times New Roman" w:hAnsi="Times New Roman" w:cs="Times New Roman"/>
          <w:b/>
          <w:bCs/>
        </w:rPr>
        <w:t xml:space="preserve"> 000,00 zł</w:t>
      </w:r>
      <w:r w:rsidR="00075900">
        <w:rPr>
          <w:rFonts w:ascii="Times New Roman" w:hAnsi="Times New Roman" w:cs="Times New Roman"/>
        </w:rPr>
        <w:t xml:space="preserve"> (</w:t>
      </w:r>
      <w:r w:rsidR="00075900" w:rsidRPr="00075900">
        <w:rPr>
          <w:rFonts w:ascii="Times New Roman" w:hAnsi="Times New Roman" w:cs="Times New Roman"/>
        </w:rPr>
        <w:t xml:space="preserve">słownie: </w:t>
      </w:r>
      <w:r w:rsidR="00833D9B">
        <w:rPr>
          <w:rFonts w:ascii="Times New Roman" w:hAnsi="Times New Roman" w:cs="Times New Roman"/>
        </w:rPr>
        <w:t>trzy tysiące</w:t>
      </w:r>
      <w:r w:rsidR="00075900" w:rsidRPr="00075900">
        <w:rPr>
          <w:rFonts w:ascii="Times New Roman" w:hAnsi="Times New Roman" w:cs="Times New Roman"/>
        </w:rPr>
        <w:t xml:space="preserve"> złotych 00/100</w:t>
      </w:r>
      <w:r w:rsidR="00075900">
        <w:rPr>
          <w:rFonts w:ascii="Times New Roman" w:hAnsi="Times New Roman" w:cs="Times New Roman"/>
        </w:rPr>
        <w:t>).</w:t>
      </w:r>
    </w:p>
    <w:p w14:paraId="103BD1D7" w14:textId="01258C31" w:rsidR="00075900" w:rsidRPr="00075900" w:rsidRDefault="00075900" w:rsidP="00607B2A">
      <w:pPr>
        <w:pStyle w:val="Bezodstpw"/>
        <w:spacing w:line="276" w:lineRule="auto"/>
        <w:ind w:left="705" w:hanging="705"/>
        <w:jc w:val="both"/>
        <w:rPr>
          <w:rFonts w:ascii="Times New Roman" w:hAnsi="Times New Roman" w:cs="Times New Roman"/>
        </w:rPr>
      </w:pPr>
      <w:r w:rsidRPr="00075900">
        <w:rPr>
          <w:rFonts w:ascii="Times New Roman" w:hAnsi="Times New Roman" w:cs="Times New Roman"/>
        </w:rPr>
        <w:t xml:space="preserve">2. </w:t>
      </w:r>
      <w:r w:rsidR="00D3651C">
        <w:rPr>
          <w:rFonts w:ascii="Times New Roman" w:hAnsi="Times New Roman" w:cs="Times New Roman"/>
        </w:rPr>
        <w:t xml:space="preserve">   </w:t>
      </w:r>
      <w:r w:rsidRPr="00075900">
        <w:rPr>
          <w:rFonts w:ascii="Times New Roman" w:hAnsi="Times New Roman" w:cs="Times New Roman"/>
        </w:rPr>
        <w:t>Wadium może być wniesione w jednej lub kilku następujących formach:</w:t>
      </w:r>
    </w:p>
    <w:p w14:paraId="61EDD907" w14:textId="7D1E8064" w:rsidR="00075900" w:rsidRPr="00075900" w:rsidRDefault="00075900" w:rsidP="00D3651C">
      <w:pPr>
        <w:pStyle w:val="Bezodstpw"/>
        <w:spacing w:line="276" w:lineRule="auto"/>
        <w:ind w:left="705" w:hanging="421"/>
        <w:jc w:val="both"/>
        <w:rPr>
          <w:rFonts w:ascii="Times New Roman" w:hAnsi="Times New Roman" w:cs="Times New Roman"/>
        </w:rPr>
      </w:pPr>
      <w:r w:rsidRPr="00075900">
        <w:rPr>
          <w:rFonts w:ascii="Times New Roman" w:hAnsi="Times New Roman" w:cs="Times New Roman"/>
        </w:rPr>
        <w:t xml:space="preserve">a) </w:t>
      </w:r>
      <w:r w:rsidR="00D3651C">
        <w:rPr>
          <w:rFonts w:ascii="Times New Roman" w:hAnsi="Times New Roman" w:cs="Times New Roman"/>
        </w:rPr>
        <w:t xml:space="preserve"> </w:t>
      </w:r>
      <w:r w:rsidRPr="00075900">
        <w:rPr>
          <w:rFonts w:ascii="Times New Roman" w:hAnsi="Times New Roman" w:cs="Times New Roman"/>
        </w:rPr>
        <w:t>pieniądzu,</w:t>
      </w:r>
    </w:p>
    <w:p w14:paraId="7CABDD05" w14:textId="67487695" w:rsidR="00075900" w:rsidRPr="00075900" w:rsidRDefault="00075900" w:rsidP="00D3651C">
      <w:pPr>
        <w:pStyle w:val="Bezodstpw"/>
        <w:spacing w:line="276" w:lineRule="auto"/>
        <w:ind w:left="705" w:hanging="421"/>
        <w:jc w:val="both"/>
        <w:rPr>
          <w:rFonts w:ascii="Times New Roman" w:hAnsi="Times New Roman" w:cs="Times New Roman"/>
        </w:rPr>
      </w:pPr>
      <w:r w:rsidRPr="00075900">
        <w:rPr>
          <w:rFonts w:ascii="Times New Roman" w:hAnsi="Times New Roman" w:cs="Times New Roman"/>
        </w:rPr>
        <w:t xml:space="preserve">b) </w:t>
      </w:r>
      <w:r w:rsidR="00D3651C">
        <w:rPr>
          <w:rFonts w:ascii="Times New Roman" w:hAnsi="Times New Roman" w:cs="Times New Roman"/>
        </w:rPr>
        <w:t xml:space="preserve"> </w:t>
      </w:r>
      <w:r w:rsidRPr="00075900">
        <w:rPr>
          <w:rFonts w:ascii="Times New Roman" w:hAnsi="Times New Roman" w:cs="Times New Roman"/>
        </w:rPr>
        <w:t>gwarancjach bankowych,</w:t>
      </w:r>
    </w:p>
    <w:p w14:paraId="684B1634" w14:textId="3B9FBDDA" w:rsidR="00075900" w:rsidRPr="00075900" w:rsidRDefault="00075900" w:rsidP="00D3651C">
      <w:pPr>
        <w:pStyle w:val="Bezodstpw"/>
        <w:spacing w:line="276" w:lineRule="auto"/>
        <w:ind w:left="705" w:hanging="421"/>
        <w:jc w:val="both"/>
        <w:rPr>
          <w:rFonts w:ascii="Times New Roman" w:hAnsi="Times New Roman" w:cs="Times New Roman"/>
        </w:rPr>
      </w:pPr>
      <w:r w:rsidRPr="00075900">
        <w:rPr>
          <w:rFonts w:ascii="Times New Roman" w:hAnsi="Times New Roman" w:cs="Times New Roman"/>
        </w:rPr>
        <w:t xml:space="preserve">c) </w:t>
      </w:r>
      <w:r w:rsidR="00D3651C">
        <w:rPr>
          <w:rFonts w:ascii="Times New Roman" w:hAnsi="Times New Roman" w:cs="Times New Roman"/>
        </w:rPr>
        <w:t xml:space="preserve"> </w:t>
      </w:r>
      <w:r w:rsidRPr="00075900">
        <w:rPr>
          <w:rFonts w:ascii="Times New Roman" w:hAnsi="Times New Roman" w:cs="Times New Roman"/>
        </w:rPr>
        <w:t>gwarancjach ubezpieczeniowych,</w:t>
      </w:r>
    </w:p>
    <w:p w14:paraId="5C8CDE46" w14:textId="29609D8D" w:rsidR="00075900" w:rsidRPr="00075900" w:rsidRDefault="00075900" w:rsidP="00D3651C">
      <w:pPr>
        <w:pStyle w:val="Bezodstpw"/>
        <w:spacing w:line="276" w:lineRule="auto"/>
        <w:ind w:left="567" w:hanging="283"/>
        <w:jc w:val="both"/>
        <w:rPr>
          <w:rFonts w:ascii="Times New Roman" w:hAnsi="Times New Roman" w:cs="Times New Roman"/>
        </w:rPr>
      </w:pPr>
      <w:r w:rsidRPr="00075900">
        <w:rPr>
          <w:rFonts w:ascii="Times New Roman" w:hAnsi="Times New Roman" w:cs="Times New Roman"/>
        </w:rPr>
        <w:t xml:space="preserve">d) </w:t>
      </w:r>
      <w:r w:rsidR="00D3651C">
        <w:rPr>
          <w:rFonts w:ascii="Times New Roman" w:hAnsi="Times New Roman" w:cs="Times New Roman"/>
        </w:rPr>
        <w:t xml:space="preserve"> </w:t>
      </w:r>
      <w:r w:rsidRPr="00075900">
        <w:rPr>
          <w:rFonts w:ascii="Times New Roman" w:hAnsi="Times New Roman" w:cs="Times New Roman"/>
        </w:rPr>
        <w:t>poręczeniach udzielanych przez podmioty, o których mowa w art. 6b ust. 5 pkt 2 ustawy</w:t>
      </w:r>
      <w:r w:rsidR="00D3651C">
        <w:rPr>
          <w:rFonts w:ascii="Times New Roman" w:hAnsi="Times New Roman" w:cs="Times New Roman"/>
        </w:rPr>
        <w:t xml:space="preserve"> </w:t>
      </w:r>
      <w:r w:rsidRPr="00075900">
        <w:rPr>
          <w:rFonts w:ascii="Times New Roman" w:hAnsi="Times New Roman" w:cs="Times New Roman"/>
        </w:rPr>
        <w:t>z dnia 9 listopada 2000 r. o utworzeniu Polskiej Agencji Rozwoju Przedsiębiorczości (Dz. U. z</w:t>
      </w:r>
      <w:r w:rsidR="00D3651C">
        <w:rPr>
          <w:rFonts w:ascii="Times New Roman" w:hAnsi="Times New Roman" w:cs="Times New Roman"/>
        </w:rPr>
        <w:t xml:space="preserve"> </w:t>
      </w:r>
      <w:r w:rsidRPr="00075900">
        <w:rPr>
          <w:rFonts w:ascii="Times New Roman" w:hAnsi="Times New Roman" w:cs="Times New Roman"/>
        </w:rPr>
        <w:t>2019 r. poz. 310, 836 i 1572</w:t>
      </w:r>
      <w:r w:rsidR="00621E1C">
        <w:rPr>
          <w:rFonts w:ascii="Times New Roman" w:hAnsi="Times New Roman" w:cs="Times New Roman"/>
        </w:rPr>
        <w:t xml:space="preserve"> z późn. zm.</w:t>
      </w:r>
      <w:r w:rsidRPr="00075900">
        <w:rPr>
          <w:rFonts w:ascii="Times New Roman" w:hAnsi="Times New Roman" w:cs="Times New Roman"/>
        </w:rPr>
        <w:t>).</w:t>
      </w:r>
    </w:p>
    <w:p w14:paraId="23380FEE" w14:textId="6C8BCC1B" w:rsidR="00075900" w:rsidRPr="00075900" w:rsidRDefault="00075900" w:rsidP="003D6A5E">
      <w:pPr>
        <w:pStyle w:val="Bezodstpw"/>
        <w:tabs>
          <w:tab w:val="left" w:pos="284"/>
          <w:tab w:val="left" w:pos="426"/>
        </w:tabs>
        <w:spacing w:line="276" w:lineRule="auto"/>
        <w:ind w:left="705" w:hanging="705"/>
        <w:jc w:val="both"/>
        <w:rPr>
          <w:rFonts w:ascii="Times New Roman" w:hAnsi="Times New Roman" w:cs="Times New Roman"/>
        </w:rPr>
      </w:pPr>
      <w:r w:rsidRPr="00075900">
        <w:rPr>
          <w:rFonts w:ascii="Times New Roman" w:hAnsi="Times New Roman" w:cs="Times New Roman"/>
        </w:rPr>
        <w:t xml:space="preserve">3. </w:t>
      </w:r>
      <w:r w:rsidR="00A50911">
        <w:rPr>
          <w:rFonts w:ascii="Times New Roman" w:hAnsi="Times New Roman" w:cs="Times New Roman"/>
        </w:rPr>
        <w:t xml:space="preserve">  </w:t>
      </w:r>
      <w:r w:rsidRPr="00075900">
        <w:rPr>
          <w:rFonts w:ascii="Times New Roman" w:hAnsi="Times New Roman" w:cs="Times New Roman"/>
        </w:rPr>
        <w:t>Wadium wnoszone w pieniądzu należy wpłacić przelewem na rachunek bankowy Zamawiającego:</w:t>
      </w:r>
    </w:p>
    <w:p w14:paraId="64BE57D3" w14:textId="1506916D" w:rsidR="00075900" w:rsidRPr="00272387" w:rsidRDefault="00075900" w:rsidP="003D6A5E">
      <w:pPr>
        <w:pStyle w:val="Bezodstpw"/>
        <w:spacing w:line="276" w:lineRule="auto"/>
        <w:ind w:left="705" w:hanging="279"/>
        <w:jc w:val="both"/>
        <w:rPr>
          <w:rFonts w:ascii="Times New Roman" w:hAnsi="Times New Roman" w:cs="Times New Roman"/>
        </w:rPr>
      </w:pPr>
      <w:r w:rsidRPr="00272387">
        <w:rPr>
          <w:rFonts w:ascii="Times New Roman" w:hAnsi="Times New Roman" w:cs="Times New Roman"/>
          <w:b/>
          <w:bCs/>
        </w:rPr>
        <w:t>SANTANDER BANK POLSKA S.A NOWY TARG 23 1500 1487 1214 8003 9899 0000</w:t>
      </w:r>
      <w:r w:rsidRPr="00272387">
        <w:rPr>
          <w:rFonts w:ascii="Times New Roman" w:hAnsi="Times New Roman" w:cs="Times New Roman"/>
        </w:rPr>
        <w:t xml:space="preserve"> </w:t>
      </w:r>
      <w:r w:rsidR="00A50911" w:rsidRPr="00272387">
        <w:rPr>
          <w:rFonts w:ascii="Times New Roman" w:hAnsi="Times New Roman" w:cs="Times New Roman"/>
        </w:rPr>
        <w:br/>
      </w:r>
      <w:r w:rsidRPr="00272387">
        <w:rPr>
          <w:rFonts w:ascii="Times New Roman" w:hAnsi="Times New Roman" w:cs="Times New Roman"/>
        </w:rPr>
        <w:t>z</w:t>
      </w:r>
      <w:r w:rsidR="003D6A5E" w:rsidRPr="00272387">
        <w:rPr>
          <w:rFonts w:ascii="Times New Roman" w:hAnsi="Times New Roman" w:cs="Times New Roman"/>
        </w:rPr>
        <w:t xml:space="preserve"> </w:t>
      </w:r>
      <w:r w:rsidRPr="00272387">
        <w:rPr>
          <w:rFonts w:ascii="Times New Roman" w:hAnsi="Times New Roman" w:cs="Times New Roman"/>
        </w:rPr>
        <w:t xml:space="preserve">dopiskiem </w:t>
      </w:r>
      <w:r w:rsidR="00833D9B">
        <w:rPr>
          <w:rFonts w:ascii="Times New Roman" w:hAnsi="Times New Roman" w:cs="Times New Roman"/>
          <w:b/>
          <w:bCs/>
          <w:i/>
          <w:iCs/>
        </w:rPr>
        <w:t>„Wadium w przetargu – KZP.382.11</w:t>
      </w:r>
      <w:r w:rsidRPr="00272387">
        <w:rPr>
          <w:rFonts w:ascii="Times New Roman" w:hAnsi="Times New Roman" w:cs="Times New Roman"/>
          <w:b/>
          <w:bCs/>
          <w:i/>
          <w:iCs/>
        </w:rPr>
        <w:t>.202</w:t>
      </w:r>
      <w:r w:rsidR="00A50911" w:rsidRPr="00272387">
        <w:rPr>
          <w:rFonts w:ascii="Times New Roman" w:hAnsi="Times New Roman" w:cs="Times New Roman"/>
          <w:b/>
          <w:bCs/>
          <w:i/>
          <w:iCs/>
        </w:rPr>
        <w:t>3</w:t>
      </w:r>
      <w:r w:rsidRPr="00272387">
        <w:rPr>
          <w:rFonts w:ascii="Times New Roman" w:hAnsi="Times New Roman" w:cs="Times New Roman"/>
          <w:b/>
          <w:bCs/>
          <w:i/>
          <w:iCs/>
        </w:rPr>
        <w:t>”</w:t>
      </w:r>
      <w:r w:rsidRPr="00272387">
        <w:rPr>
          <w:rFonts w:ascii="Times New Roman" w:hAnsi="Times New Roman" w:cs="Times New Roman"/>
        </w:rPr>
        <w:t>.</w:t>
      </w:r>
    </w:p>
    <w:p w14:paraId="0914EBAA" w14:textId="5DA6BB77" w:rsidR="003D6A5E" w:rsidRDefault="00075900" w:rsidP="001C54B8">
      <w:pPr>
        <w:pStyle w:val="Bezodstpw"/>
        <w:numPr>
          <w:ilvl w:val="0"/>
          <w:numId w:val="46"/>
        </w:numPr>
        <w:spacing w:line="276" w:lineRule="auto"/>
        <w:jc w:val="both"/>
        <w:rPr>
          <w:rFonts w:ascii="Times New Roman" w:hAnsi="Times New Roman" w:cs="Times New Roman"/>
        </w:rPr>
      </w:pPr>
      <w:r w:rsidRPr="00075900">
        <w:rPr>
          <w:rFonts w:ascii="Times New Roman" w:hAnsi="Times New Roman" w:cs="Times New Roman"/>
        </w:rPr>
        <w:t>Wadium musi być wniesione przed upływem terminu skł</w:t>
      </w:r>
      <w:r w:rsidR="003D6A5E">
        <w:rPr>
          <w:rFonts w:ascii="Times New Roman" w:hAnsi="Times New Roman" w:cs="Times New Roman"/>
        </w:rPr>
        <w:t xml:space="preserve">adania ofert. Wniesienie wadium </w:t>
      </w:r>
      <w:r w:rsidR="00741BA2">
        <w:rPr>
          <w:rFonts w:ascii="Times New Roman" w:hAnsi="Times New Roman" w:cs="Times New Roman"/>
        </w:rPr>
        <w:br/>
      </w:r>
      <w:r w:rsidRPr="00075900">
        <w:rPr>
          <w:rFonts w:ascii="Times New Roman" w:hAnsi="Times New Roman" w:cs="Times New Roman"/>
        </w:rPr>
        <w:t>w pieniądzu będzie skuteczne, jeżeli w podanym wyżej terminie znajdzie się na rachunku bankowym</w:t>
      </w:r>
      <w:r w:rsidR="003D6A5E">
        <w:rPr>
          <w:rFonts w:ascii="Times New Roman" w:hAnsi="Times New Roman" w:cs="Times New Roman"/>
        </w:rPr>
        <w:t xml:space="preserve"> zamawiającego. </w:t>
      </w:r>
    </w:p>
    <w:p w14:paraId="74CFEE6C" w14:textId="3805C25D" w:rsidR="002836EB" w:rsidRPr="003D6A5E" w:rsidRDefault="00075900" w:rsidP="001C54B8">
      <w:pPr>
        <w:pStyle w:val="Bezodstpw"/>
        <w:numPr>
          <w:ilvl w:val="0"/>
          <w:numId w:val="46"/>
        </w:numPr>
        <w:spacing w:line="276" w:lineRule="auto"/>
        <w:jc w:val="both"/>
        <w:rPr>
          <w:rFonts w:ascii="Times New Roman" w:hAnsi="Times New Roman" w:cs="Times New Roman"/>
        </w:rPr>
      </w:pPr>
      <w:r w:rsidRPr="003D6A5E">
        <w:rPr>
          <w:rFonts w:ascii="Times New Roman" w:hAnsi="Times New Roman" w:cs="Times New Roman"/>
        </w:rPr>
        <w:t>Oryginał dokumentu wadium (poręczenia lub gwarancji) opatrzonego kwalifikowanym podpisem</w:t>
      </w:r>
      <w:r w:rsidR="003D6A5E">
        <w:rPr>
          <w:rFonts w:ascii="Times New Roman" w:hAnsi="Times New Roman" w:cs="Times New Roman"/>
        </w:rPr>
        <w:t xml:space="preserve"> </w:t>
      </w:r>
      <w:r w:rsidRPr="003D6A5E">
        <w:rPr>
          <w:rFonts w:ascii="Times New Roman" w:hAnsi="Times New Roman" w:cs="Times New Roman"/>
        </w:rPr>
        <w:t xml:space="preserve">elektronicznym osób upoważnionych do jego wystawienia, Wykonawca składa załączając </w:t>
      </w:r>
      <w:r w:rsidR="00833D9B">
        <w:rPr>
          <w:rFonts w:ascii="Times New Roman" w:hAnsi="Times New Roman" w:cs="Times New Roman"/>
        </w:rPr>
        <w:br/>
      </w:r>
      <w:r w:rsidRPr="003D6A5E">
        <w:rPr>
          <w:rFonts w:ascii="Times New Roman" w:hAnsi="Times New Roman" w:cs="Times New Roman"/>
        </w:rPr>
        <w:t>do oferty.</w:t>
      </w:r>
    </w:p>
    <w:p w14:paraId="7C2991B9" w14:textId="77777777" w:rsidR="00833D9B" w:rsidRPr="000D61D4" w:rsidRDefault="00833D9B" w:rsidP="000F1862">
      <w:pPr>
        <w:pStyle w:val="Bezodstpw"/>
        <w:spacing w:line="276" w:lineRule="auto"/>
        <w:ind w:left="705" w:hanging="705"/>
        <w:jc w:val="both"/>
        <w:rPr>
          <w:rFonts w:ascii="Times New Roman" w:hAnsi="Times New Roman" w:cs="Times New Roman"/>
        </w:rPr>
      </w:pPr>
    </w:p>
    <w:p w14:paraId="67FAA7E8" w14:textId="465ED12D" w:rsidR="000D61D4" w:rsidRPr="008B45CA" w:rsidRDefault="00860EEF" w:rsidP="00741BA2">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XXV</w:t>
      </w:r>
      <w:r w:rsidR="00E543A0">
        <w:rPr>
          <w:rFonts w:ascii="Times New Roman" w:hAnsi="Times New Roman" w:cs="Times New Roman"/>
          <w:b/>
        </w:rPr>
        <w:t>III</w:t>
      </w:r>
      <w:r w:rsidR="00041B79">
        <w:rPr>
          <w:rFonts w:ascii="Times New Roman" w:hAnsi="Times New Roman" w:cs="Times New Roman"/>
          <w:b/>
        </w:rPr>
        <w:t>.</w:t>
      </w:r>
      <w:r w:rsidR="00741BA2">
        <w:rPr>
          <w:rFonts w:ascii="Times New Roman" w:hAnsi="Times New Roman" w:cs="Times New Roman"/>
          <w:b/>
        </w:rPr>
        <w:t xml:space="preserve">    </w:t>
      </w:r>
      <w:r w:rsidR="00B06632" w:rsidRPr="008B45CA">
        <w:rPr>
          <w:rFonts w:ascii="Times New Roman" w:hAnsi="Times New Roman" w:cs="Times New Roman"/>
          <w:b/>
        </w:rPr>
        <w:t>SPOSÓB KOMUNIKACJI ORAZ WYJAŚNIENIA TREŚCI SWZ</w:t>
      </w:r>
    </w:p>
    <w:p w14:paraId="16086718" w14:textId="77777777" w:rsidR="008B45CA" w:rsidRDefault="008B45CA" w:rsidP="009F7AF7">
      <w:pPr>
        <w:pStyle w:val="Bezodstpw"/>
        <w:spacing w:line="276" w:lineRule="auto"/>
        <w:rPr>
          <w:rFonts w:ascii="Times New Roman" w:hAnsi="Times New Roman" w:cs="Times New Roman"/>
        </w:rPr>
      </w:pPr>
    </w:p>
    <w:p w14:paraId="02709BE1" w14:textId="51349BB2" w:rsidR="00BC66D7" w:rsidRPr="00BC66D7" w:rsidRDefault="00BC66D7" w:rsidP="00BC66D7">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BC66D7">
        <w:rPr>
          <w:rFonts w:ascii="Times New Roman" w:eastAsia="Calibri" w:hAnsi="Times New Roman" w:cs="Times New Roman"/>
          <w:b/>
        </w:rPr>
        <w:t>XX</w:t>
      </w:r>
      <w:r w:rsidR="00E66B8C">
        <w:rPr>
          <w:rFonts w:ascii="Times New Roman" w:eastAsia="Calibri" w:hAnsi="Times New Roman" w:cs="Times New Roman"/>
          <w:b/>
        </w:rPr>
        <w:t>VIII</w:t>
      </w:r>
      <w:r w:rsidRPr="00BC66D7">
        <w:rPr>
          <w:rFonts w:ascii="Times New Roman" w:eastAsia="Calibri" w:hAnsi="Times New Roman" w:cs="Times New Roman"/>
          <w:b/>
        </w:rPr>
        <w:t>.I Informacje ogólne</w:t>
      </w:r>
    </w:p>
    <w:p w14:paraId="3518B14C" w14:textId="77777777" w:rsidR="00BC66D7" w:rsidRPr="00BC66D7" w:rsidRDefault="00BC66D7" w:rsidP="00BC66D7">
      <w:pPr>
        <w:spacing w:after="0" w:line="276" w:lineRule="auto"/>
        <w:ind w:left="426" w:hanging="426"/>
        <w:jc w:val="both"/>
        <w:rPr>
          <w:rFonts w:ascii="Times New Roman" w:eastAsia="Calibri" w:hAnsi="Times New Roman" w:cs="Times New Roman"/>
          <w:b/>
        </w:rPr>
      </w:pPr>
      <w:r w:rsidRPr="00BC66D7">
        <w:rPr>
          <w:rFonts w:ascii="Times New Roman" w:eastAsia="Calibri" w:hAnsi="Times New Roman" w:cs="Times New Roman"/>
          <w:b/>
        </w:rPr>
        <w:tab/>
      </w:r>
    </w:p>
    <w:p w14:paraId="0F56910C" w14:textId="77777777" w:rsidR="00BC66D7" w:rsidRPr="00BC66D7" w:rsidRDefault="00BC66D7" w:rsidP="001C54B8">
      <w:pPr>
        <w:numPr>
          <w:ilvl w:val="0"/>
          <w:numId w:val="41"/>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W postępowaniu o udzielenie zamówienia komunikacja między zamawiającym, </w:t>
      </w:r>
      <w:r w:rsidRPr="00BC66D7">
        <w:rPr>
          <w:rFonts w:ascii="Times New Roman" w:eastAsia="Calibri" w:hAnsi="Times New Roman" w:cs="Times New Roman"/>
        </w:rPr>
        <w:br/>
        <w:t xml:space="preserve">a wykonawcami odbywa się przy użyciu platformazakupowa.pl, chyba że w Ogłoszeniu </w:t>
      </w:r>
      <w:r w:rsidRPr="00BC66D7">
        <w:rPr>
          <w:rFonts w:ascii="Times New Roman" w:eastAsia="Calibri" w:hAnsi="Times New Roman" w:cs="Times New Roman"/>
        </w:rPr>
        <w:br/>
        <w:t>o zamówieniu, specyfikacji warunków zamówienia (SWZ) lub zaproszeniu do składania ofert stwierdzono inaczej.</w:t>
      </w:r>
    </w:p>
    <w:p w14:paraId="07073B13" w14:textId="77777777" w:rsidR="00BC66D7" w:rsidRPr="00BC66D7" w:rsidRDefault="00BC66D7" w:rsidP="001C54B8">
      <w:pPr>
        <w:numPr>
          <w:ilvl w:val="0"/>
          <w:numId w:val="41"/>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Link do postępowania dostępny jest na stronie operatora platformazakupowa.pl oraz Profilu Nabywcy zamawiającego .</w:t>
      </w:r>
    </w:p>
    <w:p w14:paraId="3B7206D8" w14:textId="77777777" w:rsidR="00BC66D7" w:rsidRPr="00BC66D7" w:rsidRDefault="00BC66D7" w:rsidP="00BC66D7">
      <w:p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3.</w:t>
      </w:r>
      <w:r w:rsidRPr="00BC66D7">
        <w:rPr>
          <w:rFonts w:ascii="Times New Roman" w:eastAsia="Calibri" w:hAnsi="Times New Roman" w:cs="Times New Roman"/>
        </w:rPr>
        <w:tab/>
        <w:t>Zamawiający w zakresie pytań:</w:t>
      </w:r>
    </w:p>
    <w:p w14:paraId="207D5620" w14:textId="77777777" w:rsidR="00BC66D7" w:rsidRPr="00BC66D7" w:rsidRDefault="00BC66D7" w:rsidP="00BC66D7">
      <w:pPr>
        <w:spacing w:after="0" w:line="276" w:lineRule="auto"/>
        <w:ind w:left="993" w:hanging="567"/>
        <w:jc w:val="both"/>
        <w:rPr>
          <w:rFonts w:ascii="Times New Roman" w:eastAsia="Calibri" w:hAnsi="Times New Roman" w:cs="Times New Roman"/>
        </w:rPr>
      </w:pPr>
      <w:r w:rsidRPr="00BC66D7">
        <w:rPr>
          <w:rFonts w:ascii="Times New Roman" w:eastAsia="Calibri" w:hAnsi="Times New Roman" w:cs="Times New Roman"/>
        </w:rPr>
        <w:t>3.1.</w:t>
      </w:r>
      <w:r w:rsidRPr="00BC66D7">
        <w:rPr>
          <w:rFonts w:ascii="Times New Roman" w:eastAsia="Calibri" w:hAnsi="Times New Roman" w:cs="Times New Roman"/>
        </w:rPr>
        <w:tab/>
        <w:t>technicznych związanych z działaniem systemu prosi o kontakt z Centrum Wsparcia Klienta platformazakupowa.pl pod numer 22 101 02 02, cwk@platformazakupowa.pl.</w:t>
      </w:r>
    </w:p>
    <w:p w14:paraId="035DD24F" w14:textId="77777777" w:rsidR="00BC66D7" w:rsidRPr="00BC66D7" w:rsidRDefault="00BC66D7" w:rsidP="00BC66D7">
      <w:pPr>
        <w:spacing w:after="0" w:line="276" w:lineRule="auto"/>
        <w:ind w:left="993" w:hanging="567"/>
        <w:jc w:val="both"/>
        <w:rPr>
          <w:rFonts w:ascii="Times New Roman" w:eastAsia="Calibri" w:hAnsi="Times New Roman" w:cs="Times New Roman"/>
        </w:rPr>
      </w:pPr>
      <w:r w:rsidRPr="00BC66D7">
        <w:rPr>
          <w:rFonts w:ascii="Times New Roman" w:eastAsia="Calibri" w:hAnsi="Times New Roman" w:cs="Times New Roman"/>
        </w:rPr>
        <w:t>3.2.</w:t>
      </w:r>
      <w:r w:rsidRPr="00BC66D7">
        <w:rPr>
          <w:rFonts w:ascii="Times New Roman" w:eastAsia="Calibri" w:hAnsi="Times New Roman" w:cs="Times New Roman"/>
        </w:rPr>
        <w:tab/>
        <w:t xml:space="preserve">merytorycznych wyznaczył osoby, do których kontakt umieszczono w Ogłoszeniu </w:t>
      </w:r>
      <w:r w:rsidRPr="00BC66D7">
        <w:rPr>
          <w:rFonts w:ascii="Times New Roman" w:eastAsia="Calibri" w:hAnsi="Times New Roman" w:cs="Times New Roman"/>
        </w:rPr>
        <w:br/>
        <w:t>o zamówieniu, SWZ lub zaproszeniu do składania ofert.</w:t>
      </w:r>
    </w:p>
    <w:p w14:paraId="4159DB85" w14:textId="77777777" w:rsidR="00BC66D7" w:rsidRPr="00BC66D7" w:rsidRDefault="00BC66D7" w:rsidP="001C54B8">
      <w:pPr>
        <w:numPr>
          <w:ilvl w:val="0"/>
          <w:numId w:val="42"/>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Wymagania techniczne i organizacyjne opisane zostały w </w:t>
      </w:r>
      <w:r w:rsidRPr="00BC66D7">
        <w:rPr>
          <w:rFonts w:ascii="Times New Roman" w:eastAsia="Calibri" w:hAnsi="Times New Roman" w:cs="Times New Roman"/>
          <w:b/>
        </w:rPr>
        <w:t>Regulaminie platformazakupowa.pl</w:t>
      </w:r>
      <w:r w:rsidRPr="00BC66D7">
        <w:rPr>
          <w:rFonts w:ascii="Times New Roman" w:eastAsia="Calibri" w:hAnsi="Times New Roman" w:cs="Times New Roman"/>
        </w:rPr>
        <w:t>, który jest uzupełnieniem niniejszej Instrukcji.</w:t>
      </w:r>
    </w:p>
    <w:p w14:paraId="09024A6E" w14:textId="77777777" w:rsidR="00790D63" w:rsidRDefault="00BC66D7" w:rsidP="001C54B8">
      <w:pPr>
        <w:numPr>
          <w:ilvl w:val="0"/>
          <w:numId w:val="42"/>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Występuje limit objętości plików lub spakowanych folderów w zakresie całej oferty lub wniosku do ilości </w:t>
      </w:r>
      <w:r w:rsidRPr="00BC66D7">
        <w:rPr>
          <w:rFonts w:ascii="Times New Roman" w:eastAsia="Calibri" w:hAnsi="Times New Roman" w:cs="Times New Roman"/>
          <w:b/>
        </w:rPr>
        <w:t>10 plików</w:t>
      </w:r>
      <w:r w:rsidRPr="00BC66D7">
        <w:rPr>
          <w:rFonts w:ascii="Times New Roman" w:eastAsia="Calibri" w:hAnsi="Times New Roman" w:cs="Times New Roman"/>
        </w:rPr>
        <w:t xml:space="preserve"> lub spakowanych folderów (pliki można spakować zgodnie z ust. 8) przy maksymalnej wielkości </w:t>
      </w:r>
      <w:r w:rsidRPr="00BC66D7">
        <w:rPr>
          <w:rFonts w:ascii="Times New Roman" w:eastAsia="Calibri" w:hAnsi="Times New Roman" w:cs="Times New Roman"/>
          <w:b/>
        </w:rPr>
        <w:t>150 MB.</w:t>
      </w:r>
    </w:p>
    <w:p w14:paraId="1F8201BD" w14:textId="77777777" w:rsidR="00790D63" w:rsidRDefault="00BC66D7" w:rsidP="001C54B8">
      <w:pPr>
        <w:numPr>
          <w:ilvl w:val="0"/>
          <w:numId w:val="42"/>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Przy dużych plikach kluczowe jest łącze internetowe i dostępna przepustowość łącza </w:t>
      </w:r>
      <w:r w:rsidRPr="00BC66D7">
        <w:rPr>
          <w:rFonts w:ascii="Times New Roman" w:eastAsia="Calibri" w:hAnsi="Times New Roman" w:cs="Times New Roman"/>
        </w:rPr>
        <w:br/>
        <w:t>po stronie serwera platformazakupowa.pl oraz użytkownika.</w:t>
      </w:r>
    </w:p>
    <w:p w14:paraId="30D9594D" w14:textId="77777777" w:rsidR="00790D63" w:rsidRDefault="00BC66D7" w:rsidP="001C54B8">
      <w:pPr>
        <w:numPr>
          <w:ilvl w:val="0"/>
          <w:numId w:val="42"/>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Składając ofertę zaleca się zaplanowanie złożenia jej z wyprzedzeniem minimum 24h, aby zdążyć w terminie przewidzianym na jej złożenie w przypadku siły wyższej, jak np. awaria </w:t>
      </w:r>
      <w:r w:rsidRPr="00BC66D7">
        <w:rPr>
          <w:rFonts w:ascii="Times New Roman" w:eastAsia="Calibri" w:hAnsi="Times New Roman" w:cs="Times New Roman"/>
        </w:rPr>
        <w:lastRenderedPageBreak/>
        <w:t xml:space="preserve">platformazakupowa.pl, awaria Internetu, problemy techniczne związane z brakiem </w:t>
      </w:r>
      <w:r w:rsidRPr="00BC66D7">
        <w:rPr>
          <w:rFonts w:ascii="Times New Roman" w:eastAsia="Calibri" w:hAnsi="Times New Roman" w:cs="Times New Roman"/>
        </w:rPr>
        <w:br/>
        <w:t>np. aktualnej przeglądarki, itp.</w:t>
      </w:r>
    </w:p>
    <w:p w14:paraId="230F82D5" w14:textId="77777777" w:rsidR="00790D63" w:rsidRDefault="00BC66D7" w:rsidP="001C54B8">
      <w:pPr>
        <w:numPr>
          <w:ilvl w:val="0"/>
          <w:numId w:val="42"/>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W przypadku większych plików zalecamy skorzystać z instrukcji pakowania plików dzieląc je na mniejsze paczki po np. 150 MB każda (link do instrukcji).</w:t>
      </w:r>
    </w:p>
    <w:p w14:paraId="08B62565" w14:textId="77777777" w:rsidR="00790D63" w:rsidRDefault="00BC66D7" w:rsidP="001C54B8">
      <w:pPr>
        <w:numPr>
          <w:ilvl w:val="0"/>
          <w:numId w:val="42"/>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rPr>
        <w:t xml:space="preserve">Za datę przekazania oferty lub wniosków przyjmuje się datę ich przekazania w systemie poprzez kliknięcie przycisku Złóż ofertę w drugim kroku i wyświetlaniu komunikatu, </w:t>
      </w:r>
      <w:r w:rsidRPr="00BC66D7">
        <w:rPr>
          <w:rFonts w:ascii="Times New Roman" w:eastAsia="Calibri" w:hAnsi="Times New Roman" w:cs="Times New Roman"/>
        </w:rPr>
        <w:br/>
        <w:t>że oferta została złożona.</w:t>
      </w:r>
    </w:p>
    <w:p w14:paraId="3F4FDFC7" w14:textId="7927D8D4" w:rsidR="00BC66D7" w:rsidRPr="00BC66D7" w:rsidRDefault="00BC66D7" w:rsidP="001C54B8">
      <w:pPr>
        <w:numPr>
          <w:ilvl w:val="0"/>
          <w:numId w:val="42"/>
        </w:numPr>
        <w:spacing w:after="0" w:line="276" w:lineRule="auto"/>
        <w:ind w:left="360" w:hanging="360"/>
        <w:jc w:val="both"/>
        <w:rPr>
          <w:rFonts w:ascii="Times New Roman" w:eastAsia="Calibri" w:hAnsi="Times New Roman" w:cs="Times New Roman"/>
        </w:rPr>
      </w:pPr>
      <w:r w:rsidRPr="00BC66D7">
        <w:rPr>
          <w:rFonts w:ascii="Times New Roman" w:eastAsia="Calibri" w:hAnsi="Times New Roman" w:cs="Times New Roman"/>
          <w:u w:val="single"/>
        </w:rPr>
        <w:t>Czas wyświetlany na platformazakupowa.pl synchronizuje się automatycznie z serwerem Głównego Urzędu Miar.</w:t>
      </w:r>
    </w:p>
    <w:p w14:paraId="7648AA8F" w14:textId="77777777" w:rsidR="00BC66D7" w:rsidRPr="00BC66D7" w:rsidRDefault="00BC66D7" w:rsidP="00BC66D7">
      <w:pPr>
        <w:spacing w:after="0" w:line="276" w:lineRule="auto"/>
        <w:jc w:val="both"/>
        <w:rPr>
          <w:rFonts w:ascii="Times New Roman" w:eastAsia="Calibri" w:hAnsi="Times New Roman" w:cs="Times New Roman"/>
          <w:b/>
        </w:rPr>
      </w:pPr>
      <w:r w:rsidRPr="00BC66D7">
        <w:rPr>
          <w:rFonts w:ascii="Times New Roman" w:eastAsia="Calibri" w:hAnsi="Times New Roman" w:cs="Times New Roman"/>
          <w:b/>
        </w:rPr>
        <w:tab/>
      </w:r>
    </w:p>
    <w:p w14:paraId="5CC424E9" w14:textId="09FCFF6B" w:rsidR="00BC66D7" w:rsidRPr="00BC66D7" w:rsidRDefault="00E66B8C" w:rsidP="00BC66D7">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Pr>
          <w:rFonts w:ascii="Times New Roman" w:eastAsia="Calibri" w:hAnsi="Times New Roman" w:cs="Times New Roman"/>
          <w:b/>
        </w:rPr>
        <w:t>XXVIII</w:t>
      </w:r>
      <w:r w:rsidR="00BC66D7" w:rsidRPr="00BC66D7">
        <w:rPr>
          <w:rFonts w:ascii="Times New Roman" w:eastAsia="Calibri" w:hAnsi="Times New Roman" w:cs="Times New Roman"/>
          <w:b/>
        </w:rPr>
        <w:t>.II Złożenie oferty lub wniosku o dopuszczenie do udziału w postępowaniu</w:t>
      </w:r>
    </w:p>
    <w:p w14:paraId="6BC8ED50" w14:textId="77777777" w:rsidR="00BC66D7" w:rsidRPr="00BC66D7" w:rsidRDefault="00BC66D7" w:rsidP="00BC66D7">
      <w:pPr>
        <w:spacing w:after="0" w:line="276" w:lineRule="auto"/>
        <w:ind w:left="360"/>
        <w:jc w:val="both"/>
        <w:rPr>
          <w:rFonts w:ascii="Times New Roman" w:eastAsia="Calibri" w:hAnsi="Times New Roman" w:cs="Times New Roman"/>
          <w:b/>
        </w:rPr>
      </w:pPr>
    </w:p>
    <w:p w14:paraId="1644FAC5" w14:textId="77777777" w:rsidR="00BC66D7" w:rsidRPr="00BC66D7" w:rsidRDefault="00BC66D7" w:rsidP="001C54B8">
      <w:pPr>
        <w:numPr>
          <w:ilvl w:val="3"/>
          <w:numId w:val="35"/>
        </w:num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 xml:space="preserve">Zaleca się, aby przed rozpoczęciem wypełniania Formularzu składania oferty lub wniosku wykonawca zalogował się do systemu, a jeżeli nie posiada konta, założył bezpłatne konto. </w:t>
      </w:r>
      <w:r w:rsidRPr="00BC66D7">
        <w:rPr>
          <w:rFonts w:ascii="Times New Roman" w:eastAsia="Calibri" w:hAnsi="Times New Roman" w:cs="Times New Roman"/>
        </w:rPr>
        <w:br/>
        <w:t>W przeciwnym wypadku wykonawca będzie miał ograniczone funkcjonalności, np. brak widoku wiadomości prywatnych od zamawiającego w systemie lub wycofania oferty lub wniosku bez kontaktu z Centrum Wsparcia Klienta.</w:t>
      </w:r>
    </w:p>
    <w:p w14:paraId="6F550FD6"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2.</w:t>
      </w:r>
      <w:r w:rsidRPr="00BC66D7">
        <w:rPr>
          <w:rFonts w:ascii="Times New Roman" w:eastAsia="Calibri" w:hAnsi="Times New Roman" w:cs="Times New Roman"/>
        </w:rPr>
        <w:tab/>
        <w:t xml:space="preserve">Wykonawca składa ofertę lub wniosek o dopuszczenie do udziału w postępowaniu, </w:t>
      </w:r>
      <w:r w:rsidRPr="00BC66D7">
        <w:rPr>
          <w:rFonts w:ascii="Times New Roman" w:eastAsia="Calibri" w:hAnsi="Times New Roman" w:cs="Times New Roman"/>
        </w:rPr>
        <w:br/>
        <w:t>za pośrednictwem Formularzu składania oferty lub wniosku dostępnego na platformazakupowa.pl w konkretnym postępowaniu w sprawie udzielenia zamówienia publicznego.</w:t>
      </w:r>
    </w:p>
    <w:p w14:paraId="2D4D6E64"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3.</w:t>
      </w:r>
      <w:r w:rsidRPr="00BC66D7">
        <w:rPr>
          <w:rFonts w:ascii="Times New Roman" w:eastAsia="Calibri" w:hAnsi="Times New Roman" w:cs="Times New Roman"/>
        </w:rPr>
        <w:tab/>
        <w:t xml:space="preserve">Jeżeli zamawiający w Ogłoszeniu o zamówieniu, SWZ lub zaproszeniu do składania ofert </w:t>
      </w:r>
      <w:r w:rsidRPr="00BC66D7">
        <w:rPr>
          <w:rFonts w:ascii="Times New Roman" w:eastAsia="Calibri" w:hAnsi="Times New Roman" w:cs="Times New Roman"/>
        </w:rPr>
        <w:br/>
        <w:t xml:space="preserve">nie zaznaczył inaczej wszelkie informacje stanowiące tajemnicę przedsiębiorstwa w rozumieniu ustawy z dnia 16 kwietnia 1993 r. o zwalczaniu nieuczciwej konkurencji, które wykonawca zastrzeże jako tajemnicę przedsiębiorstwa, powinny zostać załączone w osobnym miejscu </w:t>
      </w:r>
      <w:r w:rsidRPr="00BC66D7">
        <w:rPr>
          <w:rFonts w:ascii="Times New Roman" w:eastAsia="Calibri" w:hAnsi="Times New Roman" w:cs="Times New Roman"/>
        </w:rPr>
        <w:br/>
        <w:t>w kroku 1 składania oferty przeznaczonym na zamieszczenie tajemnicy przedsiębiorstwa.</w:t>
      </w:r>
    </w:p>
    <w:p w14:paraId="0E90D0AB"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4.</w:t>
      </w:r>
      <w:r w:rsidRPr="00BC66D7">
        <w:rPr>
          <w:rFonts w:ascii="Times New Roman" w:eastAsia="Calibri" w:hAnsi="Times New Roman" w:cs="Times New Roman"/>
        </w:rPr>
        <w:tab/>
        <w:t xml:space="preserve">Zgodnie z § 4. ust 1. ROZPORZĄDZENIA PREZESA RADY MINISTRÓW z dnia 30 grudnia 2020 r. w sprawie sposobu sporządzania i przekazywania informacji oraz wymagań technicznych dla dokumentów elektronicznych oraz środków komunikacji elektronicznej w postępowaniu </w:t>
      </w:r>
      <w:r w:rsidRPr="00BC66D7">
        <w:rPr>
          <w:rFonts w:ascii="Times New Roman" w:eastAsia="Calibri" w:hAnsi="Times New Roman" w:cs="Times New Roman"/>
        </w:rPr>
        <w:br/>
        <w:t xml:space="preserve">o udzielenie zamówienia publicznego lub konkursie wymaga się, aby dokumenty zawierające informacje stanowiące tajemnicę przedsiębiorstwa w rozumieniu przepisów ustawy z dnia 16 kwietnia 1993 r. o zwalczaniu nieuczciwej konkurencji, wykonawca przekazał w wydzielonym </w:t>
      </w:r>
      <w:r w:rsidRPr="00BC66D7">
        <w:rPr>
          <w:rFonts w:ascii="Times New Roman" w:eastAsia="Calibri" w:hAnsi="Times New Roman" w:cs="Times New Roman"/>
        </w:rPr>
        <w:br/>
        <w:t>i odpowiednio oznaczonym pliku.</w:t>
      </w:r>
    </w:p>
    <w:p w14:paraId="64A1D788"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5.</w:t>
      </w:r>
      <w:r w:rsidRPr="00BC66D7">
        <w:rPr>
          <w:rFonts w:ascii="Times New Roman" w:eastAsia="Calibri" w:hAnsi="Times New Roman" w:cs="Times New Roman"/>
        </w:rPr>
        <w:tab/>
        <w:t>Do oferty lub wniosku należy dołączyć wszystkie wymagane w Ogłoszeniu, SWZ lub zaproszeniu do składania ofert dokumenty - w tym np. Jednolity Europejski Dokument Zamówienia, przedmiotowe środki dowodowe w postaci elektronicznej.</w:t>
      </w:r>
    </w:p>
    <w:p w14:paraId="2FD66B14"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6.</w:t>
      </w:r>
      <w:r w:rsidRPr="00BC66D7">
        <w:rPr>
          <w:rFonts w:ascii="Times New Roman" w:eastAsia="Calibri" w:hAnsi="Times New Roman" w:cs="Times New Roman"/>
        </w:rPr>
        <w:tab/>
        <w:t>Po wypełnieniu Formularzu składania oferty lub wniosku i załadowaniu wszystkich wymaganych załączników należy kliknąć przycisk Przejdź do podsumowania.</w:t>
      </w:r>
    </w:p>
    <w:p w14:paraId="4FD69C9B"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7.</w:t>
      </w:r>
      <w:r w:rsidRPr="00BC66D7">
        <w:rPr>
          <w:rFonts w:ascii="Times New Roman" w:eastAsia="Calibri" w:hAnsi="Times New Roman" w:cs="Times New Roman"/>
        </w:rPr>
        <w:tab/>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przesłanym do systemu (opcja rekomendowana przez platformazakupowa.pl) oraz dodatkowo dla całego pakietu dokumentów w kroku 2 Formularza składania oferty lub wniosku (po kliknięciu w przycisk Przejdź do podsumowania).</w:t>
      </w:r>
    </w:p>
    <w:p w14:paraId="7742C4F1"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lastRenderedPageBreak/>
        <w:t>8.</w:t>
      </w:r>
      <w:r w:rsidRPr="00BC66D7">
        <w:rPr>
          <w:rFonts w:ascii="Times New Roman" w:eastAsia="Calibri" w:hAnsi="Times New Roman" w:cs="Times New Roman"/>
        </w:rPr>
        <w:tab/>
        <w:t xml:space="preserve">W związku z różnymi opiniami nt. tego, czy podpis złożony na całej paczce dokumentów (skompresowanym pliku) jest zgodny z obowiązującym prawem, zalecamy stosowanie ścieżki opisanej w punkcie 9 i podpisanie każdego załączanego pliku osobno, w szczególności wskazanych w art. 63 ust. 1 oraz ust. 2 Pzp, gdzie zaznaczono, iż oferty, wnioski o dopuszczenie do udziału w postępowaniu oraz oświadczenie, o którym mowa w art. 125 ust.1 sporządza się, pod rygorem nieważności, w postaci elektronicznej i opatruje się odpowiednio w odniesieniu </w:t>
      </w:r>
      <w:r w:rsidRPr="00BC66D7">
        <w:rPr>
          <w:rFonts w:ascii="Times New Roman" w:eastAsia="Calibri" w:hAnsi="Times New Roman" w:cs="Times New Roman"/>
        </w:rPr>
        <w:br/>
        <w:t>do wartości postępowania kwalifikowanym podpisem elektronicznym, podpisem zaufanym lub podpisem osobistym.</w:t>
      </w:r>
    </w:p>
    <w:p w14:paraId="578A3B33"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9.</w:t>
      </w:r>
      <w:r w:rsidRPr="00BC66D7">
        <w:rPr>
          <w:rFonts w:ascii="Times New Roman" w:eastAsia="Calibri" w:hAnsi="Times New Roman" w:cs="Times New Roman"/>
        </w:rPr>
        <w:tab/>
        <w:t>Ścieżka dla złożenia podpisu kwalifikowanego, osobistego lub zaufanego na każdym dokumencie osobno:</w:t>
      </w:r>
    </w:p>
    <w:p w14:paraId="6D0DF1DC"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t>9.1.</w:t>
      </w:r>
      <w:r w:rsidRPr="00BC66D7">
        <w:rPr>
          <w:rFonts w:ascii="Times New Roman" w:eastAsia="Calibri" w:hAnsi="Times New Roman" w:cs="Times New Roman"/>
        </w:rPr>
        <w:tab/>
        <w:t>Pobierz wszystkie pliki dołączone do postępowania na swój komputer,</w:t>
      </w:r>
    </w:p>
    <w:p w14:paraId="4B04790F"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t>9.2.</w:t>
      </w:r>
      <w:r w:rsidRPr="00BC66D7">
        <w:rPr>
          <w:rFonts w:ascii="Times New Roman" w:eastAsia="Calibri" w:hAnsi="Times New Roman" w:cs="Times New Roman"/>
        </w:rPr>
        <w:tab/>
        <w:t xml:space="preserve">Wypełnij pliki na swoim komputerze, a następnie podpisz pliki, które zamierzasz dołączyć </w:t>
      </w:r>
      <w:r w:rsidRPr="00BC66D7">
        <w:rPr>
          <w:rFonts w:ascii="Times New Roman" w:eastAsia="Calibri" w:hAnsi="Times New Roman" w:cs="Times New Roman"/>
        </w:rPr>
        <w:br/>
        <w:t>do oferty lub wniosku kwalifikowanym podpisem elektronicznym, podpisem zaufanym lub podpisem osobistym.</w:t>
      </w:r>
    </w:p>
    <w:p w14:paraId="05A52346"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t>9.3.</w:t>
      </w:r>
      <w:r w:rsidRPr="00BC66D7">
        <w:rPr>
          <w:rFonts w:ascii="Times New Roman" w:eastAsia="Calibri" w:hAnsi="Times New Roman" w:cs="Times New Roman"/>
        </w:rPr>
        <w:tab/>
        <w:t xml:space="preserve">Dołącz wszystkie podpisane pliki do Formularza składania oferty lub wniosku </w:t>
      </w:r>
      <w:r w:rsidRPr="00BC66D7">
        <w:rPr>
          <w:rFonts w:ascii="Times New Roman" w:eastAsia="Calibri" w:hAnsi="Times New Roman" w:cs="Times New Roman"/>
        </w:rPr>
        <w:br/>
        <w:t>na platformazakupowa.pl,</w:t>
      </w:r>
    </w:p>
    <w:p w14:paraId="2B46DA58"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t>9.4.</w:t>
      </w:r>
      <w:r w:rsidRPr="00BC66D7">
        <w:rPr>
          <w:rFonts w:ascii="Times New Roman" w:eastAsia="Calibri" w:hAnsi="Times New Roman" w:cs="Times New Roman"/>
        </w:rPr>
        <w:tab/>
        <w:t>Kliknij w przycisk Przejdź do podsumowania,</w:t>
      </w:r>
    </w:p>
    <w:p w14:paraId="5833385C"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t>9.5.</w:t>
      </w:r>
      <w:r w:rsidRPr="00BC66D7">
        <w:rPr>
          <w:rFonts w:ascii="Times New Roman" w:eastAsia="Calibri" w:hAnsi="Times New Roman" w:cs="Times New Roman"/>
        </w:rPr>
        <w:tab/>
        <w:t>Następnie w drugim kroku składania oferty lub wniosku należy sprawdzić poprawność złożonej oferty, załączonych plików oraz ich ilości,</w:t>
      </w:r>
    </w:p>
    <w:p w14:paraId="40060BD2" w14:textId="77777777" w:rsidR="00BC66D7" w:rsidRPr="00BC66D7" w:rsidRDefault="00BC66D7" w:rsidP="00BC66D7">
      <w:pPr>
        <w:spacing w:after="0" w:line="276" w:lineRule="auto"/>
        <w:ind w:left="851" w:hanging="425"/>
        <w:jc w:val="both"/>
        <w:rPr>
          <w:rFonts w:ascii="Times New Roman" w:eastAsia="Calibri" w:hAnsi="Times New Roman" w:cs="Times New Roman"/>
        </w:rPr>
      </w:pPr>
      <w:r w:rsidRPr="00BC66D7">
        <w:rPr>
          <w:rFonts w:ascii="Times New Roman" w:eastAsia="Calibri" w:hAnsi="Times New Roman" w:cs="Times New Roman"/>
        </w:rPr>
        <w:t>9.6.</w:t>
      </w:r>
      <w:r w:rsidRPr="00BC66D7">
        <w:rPr>
          <w:rFonts w:ascii="Times New Roman" w:eastAsia="Calibri" w:hAnsi="Times New Roman" w:cs="Times New Roman"/>
        </w:rPr>
        <w:tab/>
        <w:t>Do celów kontrolnych możesz opcjonalnie sprawdzić ważność i poprawność swojego elektronicznego podpisu kwalifikowanego i w tym celu:</w:t>
      </w:r>
    </w:p>
    <w:p w14:paraId="43004E6E" w14:textId="77777777" w:rsidR="00BC66D7" w:rsidRPr="00BC66D7" w:rsidRDefault="00BC66D7" w:rsidP="00BC66D7">
      <w:pPr>
        <w:spacing w:after="0" w:line="276" w:lineRule="auto"/>
        <w:ind w:left="1560" w:hanging="709"/>
        <w:jc w:val="both"/>
        <w:rPr>
          <w:rFonts w:ascii="Times New Roman" w:eastAsia="Calibri" w:hAnsi="Times New Roman" w:cs="Times New Roman"/>
        </w:rPr>
      </w:pPr>
      <w:r w:rsidRPr="00BC66D7">
        <w:rPr>
          <w:rFonts w:ascii="Times New Roman" w:eastAsia="Calibri" w:hAnsi="Times New Roman" w:cs="Times New Roman"/>
        </w:rPr>
        <w:t>9.6.1.</w:t>
      </w:r>
      <w:r w:rsidRPr="00BC66D7">
        <w:rPr>
          <w:rFonts w:ascii="Times New Roman" w:eastAsia="Calibri" w:hAnsi="Times New Roman" w:cs="Times New Roman"/>
        </w:rPr>
        <w:tab/>
        <w:t>pobrać plik w formacie XML,</w:t>
      </w:r>
    </w:p>
    <w:p w14:paraId="7DCDB550" w14:textId="77777777" w:rsidR="00BC66D7" w:rsidRPr="00BC66D7" w:rsidRDefault="00BC66D7" w:rsidP="00BC66D7">
      <w:pPr>
        <w:spacing w:after="0" w:line="276" w:lineRule="auto"/>
        <w:ind w:left="1560" w:hanging="709"/>
        <w:jc w:val="both"/>
        <w:rPr>
          <w:rFonts w:ascii="Times New Roman" w:eastAsia="Calibri" w:hAnsi="Times New Roman" w:cs="Times New Roman"/>
        </w:rPr>
      </w:pPr>
      <w:r w:rsidRPr="00BC66D7">
        <w:rPr>
          <w:rFonts w:ascii="Times New Roman" w:eastAsia="Calibri" w:hAnsi="Times New Roman" w:cs="Times New Roman"/>
        </w:rPr>
        <w:t>9.6.2.</w:t>
      </w:r>
      <w:r w:rsidRPr="00BC66D7">
        <w:rPr>
          <w:rFonts w:ascii="Times New Roman" w:eastAsia="Calibri" w:hAnsi="Times New Roman" w:cs="Times New Roman"/>
        </w:rPr>
        <w:tab/>
        <w:t xml:space="preserve">po wgraniu XML system dokona wstępnej analizy i wyświetli informację , o tym, </w:t>
      </w:r>
      <w:r w:rsidRPr="00BC66D7">
        <w:rPr>
          <w:rFonts w:ascii="Times New Roman" w:eastAsia="Calibri" w:hAnsi="Times New Roman" w:cs="Times New Roman"/>
        </w:rPr>
        <w:br/>
        <w:t>czy plik XML został podpisany prawidłowo,</w:t>
      </w:r>
    </w:p>
    <w:p w14:paraId="57B1B8B8" w14:textId="77777777" w:rsidR="00BC66D7" w:rsidRPr="00BC66D7" w:rsidRDefault="00BC66D7" w:rsidP="00BC66D7">
      <w:pPr>
        <w:spacing w:after="0" w:line="276" w:lineRule="auto"/>
        <w:ind w:left="1560" w:hanging="709"/>
        <w:jc w:val="both"/>
        <w:rPr>
          <w:rFonts w:ascii="Times New Roman" w:eastAsia="Calibri" w:hAnsi="Times New Roman" w:cs="Times New Roman"/>
        </w:rPr>
      </w:pPr>
      <w:r w:rsidRPr="00BC66D7">
        <w:rPr>
          <w:rFonts w:ascii="Times New Roman" w:eastAsia="Calibri" w:hAnsi="Times New Roman" w:cs="Times New Roman"/>
        </w:rPr>
        <w:t>9.6.3.</w:t>
      </w:r>
      <w:r w:rsidRPr="00BC66D7">
        <w:rPr>
          <w:rFonts w:ascii="Times New Roman" w:eastAsia="Calibri" w:hAnsi="Times New Roman" w:cs="Times New Roman"/>
        </w:rPr>
        <w:tab/>
        <w:t xml:space="preserve">uzyskaną informację należy traktować jako weryfikację pomocniczą, gdyż </w:t>
      </w:r>
      <w:r w:rsidRPr="00BC66D7">
        <w:rPr>
          <w:rFonts w:ascii="Times New Roman" w:eastAsia="Calibri" w:hAnsi="Times New Roman" w:cs="Times New Roman"/>
        </w:rPr>
        <w:br/>
        <w:t>to zamawiający przeprowadzi proces badania ofert w postępowaniu w tym weryfikacji podpisu,</w:t>
      </w:r>
    </w:p>
    <w:p w14:paraId="58085205" w14:textId="77777777" w:rsidR="00BC66D7" w:rsidRPr="00BC66D7" w:rsidRDefault="00BC66D7" w:rsidP="00BC66D7">
      <w:pPr>
        <w:spacing w:after="0" w:line="276" w:lineRule="auto"/>
        <w:ind w:left="1560" w:hanging="709"/>
        <w:jc w:val="both"/>
        <w:rPr>
          <w:rFonts w:ascii="Times New Roman" w:eastAsia="Calibri" w:hAnsi="Times New Roman" w:cs="Times New Roman"/>
        </w:rPr>
      </w:pPr>
      <w:r w:rsidRPr="00BC66D7">
        <w:rPr>
          <w:rFonts w:ascii="Times New Roman" w:eastAsia="Calibri" w:hAnsi="Times New Roman" w:cs="Times New Roman"/>
        </w:rPr>
        <w:t>9.6.4.</w:t>
      </w:r>
      <w:r w:rsidRPr="00BC66D7">
        <w:rPr>
          <w:rFonts w:ascii="Times New Roman" w:eastAsia="Calibri" w:hAnsi="Times New Roman" w:cs="Times New Roman"/>
        </w:rPr>
        <w:tab/>
        <w:t>Przyczyny błędnej walidacji elektronicznego podpisu kwalifikowanego podczas jego weryfikacji mogą być następujące:</w:t>
      </w:r>
    </w:p>
    <w:p w14:paraId="523F683A"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t>9.6.4.1.</w:t>
      </w:r>
      <w:r w:rsidRPr="00BC66D7">
        <w:rPr>
          <w:rFonts w:ascii="Times New Roman" w:eastAsia="Calibri" w:hAnsi="Times New Roman" w:cs="Times New Roman"/>
        </w:rPr>
        <w:tab/>
        <w:t>brak podpisu na dokumencie XML,</w:t>
      </w:r>
    </w:p>
    <w:p w14:paraId="658E4DD0"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t>9.6.4.2.</w:t>
      </w:r>
      <w:r w:rsidRPr="00BC66D7">
        <w:rPr>
          <w:rFonts w:ascii="Times New Roman" w:eastAsia="Calibri" w:hAnsi="Times New Roman" w:cs="Times New Roman"/>
        </w:rPr>
        <w:tab/>
        <w:t>podpis kwalifikowany utracił ważność,</w:t>
      </w:r>
    </w:p>
    <w:p w14:paraId="1F4C0F1D"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t>9.6.4.3.</w:t>
      </w:r>
      <w:r w:rsidRPr="00BC66D7">
        <w:rPr>
          <w:rFonts w:ascii="Times New Roman" w:eastAsia="Calibri" w:hAnsi="Times New Roman" w:cs="Times New Roman"/>
        </w:rPr>
        <w:tab/>
        <w:t>niewłaściwy formatu podpisu,</w:t>
      </w:r>
    </w:p>
    <w:p w14:paraId="43EC8A40"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t>9.6.4.4.</w:t>
      </w:r>
      <w:r w:rsidRPr="00BC66D7">
        <w:rPr>
          <w:rFonts w:ascii="Times New Roman" w:eastAsia="Calibri" w:hAnsi="Times New Roman" w:cs="Times New Roman"/>
        </w:rPr>
        <w:tab/>
        <w:t>użycie podpisu niekwalifikowanego,</w:t>
      </w:r>
    </w:p>
    <w:p w14:paraId="6480945C"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t>9.6.4.5.</w:t>
      </w:r>
      <w:r w:rsidRPr="00BC66D7">
        <w:rPr>
          <w:rFonts w:ascii="Times New Roman" w:eastAsia="Calibri" w:hAnsi="Times New Roman" w:cs="Times New Roman"/>
        </w:rPr>
        <w:tab/>
        <w:t>zmodyfikowano plik XML,</w:t>
      </w:r>
    </w:p>
    <w:p w14:paraId="33C888D4" w14:textId="77777777" w:rsidR="00BC66D7" w:rsidRPr="00BC66D7" w:rsidRDefault="00BC66D7" w:rsidP="00BC66D7">
      <w:pPr>
        <w:spacing w:after="0" w:line="276" w:lineRule="auto"/>
        <w:ind w:left="2410" w:hanging="850"/>
        <w:jc w:val="both"/>
        <w:rPr>
          <w:rFonts w:ascii="Times New Roman" w:eastAsia="Calibri" w:hAnsi="Times New Roman" w:cs="Times New Roman"/>
        </w:rPr>
      </w:pPr>
      <w:r w:rsidRPr="00BC66D7">
        <w:rPr>
          <w:rFonts w:ascii="Times New Roman" w:eastAsia="Calibri" w:hAnsi="Times New Roman" w:cs="Times New Roman"/>
        </w:rPr>
        <w:t>9.6.4.6.</w:t>
      </w:r>
      <w:r w:rsidRPr="00BC66D7">
        <w:rPr>
          <w:rFonts w:ascii="Times New Roman" w:eastAsia="Calibri" w:hAnsi="Times New Roman" w:cs="Times New Roman"/>
        </w:rPr>
        <w:tab/>
        <w:t>załączenie przez wykonawcę niewłaściwego pliku XML.</w:t>
      </w:r>
    </w:p>
    <w:p w14:paraId="2F360D13" w14:textId="77777777" w:rsidR="00BC66D7" w:rsidRPr="00BC66D7" w:rsidRDefault="00BC66D7" w:rsidP="00BC66D7">
      <w:pPr>
        <w:spacing w:after="0" w:line="276" w:lineRule="auto"/>
        <w:ind w:left="709" w:hanging="425"/>
        <w:jc w:val="both"/>
        <w:rPr>
          <w:rFonts w:ascii="Times New Roman" w:eastAsia="Calibri" w:hAnsi="Times New Roman" w:cs="Times New Roman"/>
        </w:rPr>
      </w:pPr>
      <w:r w:rsidRPr="00BC66D7">
        <w:rPr>
          <w:rFonts w:ascii="Times New Roman" w:eastAsia="Calibri" w:hAnsi="Times New Roman" w:cs="Times New Roman"/>
        </w:rPr>
        <w:t>9.7.</w:t>
      </w:r>
      <w:r w:rsidRPr="00BC66D7">
        <w:rPr>
          <w:rFonts w:ascii="Times New Roman" w:eastAsia="Calibri" w:hAnsi="Times New Roman" w:cs="Times New Roman"/>
        </w:rPr>
        <w:tab/>
        <w:t>Niezależnie od wyświetlonego komunikatu możesz kliknąć przycisk Złóż ofertę, aby zakończyć etap składania oferty,</w:t>
      </w:r>
    </w:p>
    <w:p w14:paraId="47A0667F" w14:textId="77777777" w:rsidR="00BC66D7" w:rsidRPr="00BC66D7" w:rsidRDefault="00BC66D7" w:rsidP="00BC66D7">
      <w:pPr>
        <w:spacing w:after="0" w:line="276" w:lineRule="auto"/>
        <w:ind w:left="709" w:hanging="425"/>
        <w:jc w:val="both"/>
        <w:rPr>
          <w:rFonts w:ascii="Times New Roman" w:eastAsia="Calibri" w:hAnsi="Times New Roman" w:cs="Times New Roman"/>
        </w:rPr>
      </w:pPr>
      <w:r w:rsidRPr="00BC66D7">
        <w:rPr>
          <w:rFonts w:ascii="Times New Roman" w:eastAsia="Calibri" w:hAnsi="Times New Roman" w:cs="Times New Roman"/>
        </w:rPr>
        <w:t>9.8.</w:t>
      </w:r>
      <w:r w:rsidRPr="00BC66D7">
        <w:rPr>
          <w:rFonts w:ascii="Times New Roman" w:eastAsia="Calibri" w:hAnsi="Times New Roman" w:cs="Times New Roman"/>
        </w:rPr>
        <w:tab/>
        <w:t xml:space="preserve">Następnie system zaszyfruje ofertę lub wniosek wykonawcy, tak by ta była niedostępna </w:t>
      </w:r>
      <w:r w:rsidRPr="00BC66D7">
        <w:rPr>
          <w:rFonts w:ascii="Times New Roman" w:eastAsia="Calibri" w:hAnsi="Times New Roman" w:cs="Times New Roman"/>
        </w:rPr>
        <w:br/>
        <w:t xml:space="preserve">dla zamawiającego do terminu otwarcia ofert lub złożenia wniosków o dopuszczenie </w:t>
      </w:r>
      <w:r w:rsidRPr="00BC66D7">
        <w:rPr>
          <w:rFonts w:ascii="Times New Roman" w:eastAsia="Calibri" w:hAnsi="Times New Roman" w:cs="Times New Roman"/>
        </w:rPr>
        <w:br/>
        <w:t>do udziału w postępowaniu zgodnie z art. 221 Ustawy Prawo Zamówień Publicznych,</w:t>
      </w:r>
    </w:p>
    <w:p w14:paraId="6F88F2BF" w14:textId="77777777" w:rsidR="00BC66D7" w:rsidRPr="00BC66D7" w:rsidRDefault="00BC66D7" w:rsidP="00BC66D7">
      <w:pPr>
        <w:spacing w:after="0" w:line="276" w:lineRule="auto"/>
        <w:ind w:left="709" w:hanging="425"/>
        <w:jc w:val="both"/>
        <w:rPr>
          <w:rFonts w:ascii="Times New Roman" w:eastAsia="Calibri" w:hAnsi="Times New Roman" w:cs="Times New Roman"/>
        </w:rPr>
      </w:pPr>
      <w:r w:rsidRPr="00BC66D7">
        <w:rPr>
          <w:rFonts w:ascii="Times New Roman" w:eastAsia="Calibri" w:hAnsi="Times New Roman" w:cs="Times New Roman"/>
        </w:rPr>
        <w:t>9.9.</w:t>
      </w:r>
      <w:r w:rsidRPr="00BC66D7">
        <w:rPr>
          <w:rFonts w:ascii="Times New Roman" w:eastAsia="Calibri" w:hAnsi="Times New Roman" w:cs="Times New Roman"/>
        </w:rPr>
        <w:tab/>
        <w:t xml:space="preserve">Ostatnim krokiem jest wyświetlenie się komunikatu i przesłanie wiadomości email </w:t>
      </w:r>
      <w:r w:rsidRPr="00BC66D7">
        <w:rPr>
          <w:rFonts w:ascii="Times New Roman" w:eastAsia="Calibri" w:hAnsi="Times New Roman" w:cs="Times New Roman"/>
        </w:rPr>
        <w:br/>
        <w:t>z platformazakupowa.pl z informacją na temat złożonej oferty lub wniosku,</w:t>
      </w:r>
    </w:p>
    <w:p w14:paraId="73D576B4" w14:textId="77777777" w:rsidR="00BC66D7" w:rsidRPr="00BC66D7" w:rsidRDefault="00BC66D7" w:rsidP="00BC66D7">
      <w:pPr>
        <w:spacing w:after="0" w:line="276" w:lineRule="auto"/>
        <w:ind w:left="709" w:hanging="425"/>
        <w:jc w:val="both"/>
        <w:rPr>
          <w:rFonts w:ascii="Times New Roman" w:eastAsia="Calibri" w:hAnsi="Times New Roman" w:cs="Times New Roman"/>
        </w:rPr>
      </w:pPr>
      <w:r w:rsidRPr="00BC66D7">
        <w:rPr>
          <w:rFonts w:ascii="Times New Roman" w:eastAsia="Calibri" w:hAnsi="Times New Roman" w:cs="Times New Roman"/>
        </w:rPr>
        <w:t>9.10. W celach odwoławczych z uwagi na zaszyfrowanie oferty na platformazakupowa.pl wykonawca powinien przechowywać kopię swojej oferty lub wniosku wraz z pobranym plikiem XML na swoim komputerze.</w:t>
      </w:r>
    </w:p>
    <w:p w14:paraId="5F37D831"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10.</w:t>
      </w:r>
      <w:r w:rsidRPr="00BC66D7">
        <w:rPr>
          <w:rFonts w:ascii="Times New Roman" w:eastAsia="Calibri" w:hAnsi="Times New Roman" w:cs="Times New Roman"/>
        </w:rPr>
        <w:tab/>
        <w:t xml:space="preserve">Wykonawca może przed upływem terminu do składania ofert wycofać ofertę lub wniosek </w:t>
      </w:r>
      <w:r w:rsidRPr="00BC66D7">
        <w:rPr>
          <w:rFonts w:ascii="Times New Roman" w:eastAsia="Calibri" w:hAnsi="Times New Roman" w:cs="Times New Roman"/>
        </w:rPr>
        <w:br/>
        <w:t>za pośrednictwem Formularza składania oferty lub wniosku.</w:t>
      </w:r>
    </w:p>
    <w:p w14:paraId="7C6DB2ED"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lastRenderedPageBreak/>
        <w:t>11.</w:t>
      </w:r>
      <w:r w:rsidRPr="00BC66D7">
        <w:rPr>
          <w:rFonts w:ascii="Times New Roman" w:eastAsia="Calibri" w:hAnsi="Times New Roman" w:cs="Times New Roman"/>
        </w:rPr>
        <w:tab/>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17763A37"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12.</w:t>
      </w:r>
      <w:r w:rsidRPr="00BC66D7">
        <w:rPr>
          <w:rFonts w:ascii="Times New Roman" w:eastAsia="Calibri" w:hAnsi="Times New Roman" w:cs="Times New Roman"/>
        </w:rPr>
        <w:tab/>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2DA41D3C"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13.</w:t>
      </w:r>
      <w:r w:rsidRPr="00BC66D7">
        <w:rPr>
          <w:rFonts w:ascii="Times New Roman" w:eastAsia="Calibri" w:hAnsi="Times New Roman" w:cs="Times New Roman"/>
        </w:rPr>
        <w:tab/>
        <w:t>Jeśli wykonawca składający ofertę lub wniosek jest zautoryzowany (zalogowany), to wycofanie oferty lub wniosku następuje od razu po złożeniu nowej oferty.</w:t>
      </w:r>
    </w:p>
    <w:p w14:paraId="0C0244B1"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14.</w:t>
      </w:r>
      <w:r w:rsidRPr="00BC66D7">
        <w:rPr>
          <w:rFonts w:ascii="Times New Roman" w:eastAsia="Calibri" w:hAnsi="Times New Roman" w:cs="Times New Roman"/>
        </w:rPr>
        <w:tab/>
        <w:t>Jeżeli oferta lub wniosek składana jest przez niezautoryzowanego wykonawcę (niezalogowany lub nieposiadający konta) to wycofanie oferty musi być przez niego potwierdzone:</w:t>
      </w:r>
    </w:p>
    <w:p w14:paraId="4E11EF20" w14:textId="77777777" w:rsidR="00BC66D7" w:rsidRPr="00BC66D7" w:rsidRDefault="00BC66D7" w:rsidP="00BC66D7">
      <w:pPr>
        <w:spacing w:after="0" w:line="276" w:lineRule="auto"/>
        <w:ind w:left="1134" w:hanging="708"/>
        <w:jc w:val="both"/>
        <w:rPr>
          <w:rFonts w:ascii="Times New Roman" w:eastAsia="Calibri" w:hAnsi="Times New Roman" w:cs="Times New Roman"/>
        </w:rPr>
      </w:pPr>
      <w:r w:rsidRPr="00BC66D7">
        <w:rPr>
          <w:rFonts w:ascii="Times New Roman" w:eastAsia="Calibri" w:hAnsi="Times New Roman" w:cs="Times New Roman"/>
        </w:rPr>
        <w:t>14.1.</w:t>
      </w:r>
      <w:r w:rsidRPr="00BC66D7">
        <w:rPr>
          <w:rFonts w:ascii="Times New Roman" w:eastAsia="Calibri" w:hAnsi="Times New Roman" w:cs="Times New Roman"/>
        </w:rPr>
        <w:tab/>
        <w:t xml:space="preserve">przez kliknięcie w link wysłany w wiadomości email, który musi być zgodny z adres email podanym podczas pierwotnego składania oferty </w:t>
      </w:r>
    </w:p>
    <w:p w14:paraId="210F7AA4" w14:textId="77777777" w:rsidR="00BC66D7" w:rsidRPr="00BC66D7" w:rsidRDefault="00BC66D7" w:rsidP="00BC66D7">
      <w:pPr>
        <w:spacing w:after="0" w:line="276" w:lineRule="auto"/>
        <w:ind w:left="1134" w:hanging="708"/>
        <w:jc w:val="both"/>
        <w:rPr>
          <w:rFonts w:ascii="Times New Roman" w:eastAsia="Calibri" w:hAnsi="Times New Roman" w:cs="Times New Roman"/>
        </w:rPr>
      </w:pPr>
      <w:r w:rsidRPr="00BC66D7">
        <w:rPr>
          <w:rFonts w:ascii="Times New Roman" w:eastAsia="Calibri" w:hAnsi="Times New Roman" w:cs="Times New Roman"/>
        </w:rPr>
        <w:t xml:space="preserve">lub </w:t>
      </w:r>
    </w:p>
    <w:p w14:paraId="69E09B26" w14:textId="77777777" w:rsidR="00BC66D7" w:rsidRPr="00BC66D7" w:rsidRDefault="00BC66D7" w:rsidP="00BC66D7">
      <w:pPr>
        <w:spacing w:after="0" w:line="276" w:lineRule="auto"/>
        <w:ind w:left="1134" w:hanging="708"/>
        <w:jc w:val="both"/>
        <w:rPr>
          <w:rFonts w:ascii="Times New Roman" w:eastAsia="Calibri" w:hAnsi="Times New Roman" w:cs="Times New Roman"/>
        </w:rPr>
      </w:pPr>
      <w:r w:rsidRPr="00BC66D7">
        <w:rPr>
          <w:rFonts w:ascii="Times New Roman" w:eastAsia="Calibri" w:hAnsi="Times New Roman" w:cs="Times New Roman"/>
        </w:rPr>
        <w:t xml:space="preserve">14.2. </w:t>
      </w:r>
      <w:r w:rsidRPr="00BC66D7">
        <w:rPr>
          <w:rFonts w:ascii="Times New Roman" w:eastAsia="Calibri" w:hAnsi="Times New Roman" w:cs="Times New Roman"/>
        </w:rPr>
        <w:tab/>
        <w:t>zalogowanie i kliknięcie w przycisk Potwierdź ofertę.</w:t>
      </w:r>
    </w:p>
    <w:p w14:paraId="68ACFC22"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15.</w:t>
      </w:r>
      <w:r w:rsidRPr="00BC66D7">
        <w:rPr>
          <w:rFonts w:ascii="Times New Roman" w:eastAsia="Calibri" w:hAnsi="Times New Roman" w:cs="Times New Roman"/>
        </w:rPr>
        <w:tab/>
        <w:t>Potwierdzeniem wycofania oferty lub wniosku w przypadku ust. 14.1 jest data potwierdzenie akcji przez kliknięcia w przycisk Wycofaj ofertę.</w:t>
      </w:r>
    </w:p>
    <w:p w14:paraId="4F51A3CE"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16.</w:t>
      </w:r>
      <w:r w:rsidRPr="00BC66D7">
        <w:rPr>
          <w:rFonts w:ascii="Times New Roman" w:eastAsia="Calibri" w:hAnsi="Times New Roman" w:cs="Times New Roman"/>
        </w:rPr>
        <w:tab/>
        <w:t>Wycofanie oferty lub wniosku możliwe jest do zakończeniu terminu składania ofert lub wniosków w postępowaniu.</w:t>
      </w:r>
    </w:p>
    <w:p w14:paraId="0A05EE8E"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17.</w:t>
      </w:r>
      <w:r w:rsidRPr="00BC66D7">
        <w:rPr>
          <w:rFonts w:ascii="Times New Roman" w:eastAsia="Calibri" w:hAnsi="Times New Roman" w:cs="Times New Roman"/>
        </w:rPr>
        <w:tab/>
        <w:t>Wycofanie złożonej oferty powoduje, że zamawiający nie będzie miał możliwości zapoznania się z nią po upływie terminu zakończenia składania ofert w postępowaniu.</w:t>
      </w:r>
    </w:p>
    <w:p w14:paraId="209D7376"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18.</w:t>
      </w:r>
      <w:r w:rsidRPr="00BC66D7">
        <w:rPr>
          <w:rFonts w:ascii="Times New Roman" w:eastAsia="Calibri" w:hAnsi="Times New Roman" w:cs="Times New Roman"/>
        </w:rPr>
        <w:tab/>
        <w:t>Wykonawca po upływie terminu składania ofert nie może dokonać zmiany złożonej oferty lub wniosku.</w:t>
      </w:r>
    </w:p>
    <w:p w14:paraId="53634058"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19.</w:t>
      </w:r>
      <w:r w:rsidRPr="00BC66D7">
        <w:rPr>
          <w:rFonts w:ascii="Times New Roman" w:eastAsia="Calibri" w:hAnsi="Times New Roman" w:cs="Times New Roman"/>
        </w:rPr>
        <w:tab/>
        <w:t>Wykonawca może złożyć ofertę lub wniosek po terminie składania ofert lub wniosku poprzez kliknięcie przycisku Odblokuj formularz.</w:t>
      </w:r>
    </w:p>
    <w:p w14:paraId="21A85EF1" w14:textId="77777777" w:rsidR="00BC66D7" w:rsidRPr="00BC66D7" w:rsidRDefault="00BC66D7" w:rsidP="00BC66D7">
      <w:pPr>
        <w:spacing w:after="0" w:line="276" w:lineRule="auto"/>
        <w:ind w:left="426" w:hanging="426"/>
        <w:jc w:val="both"/>
        <w:rPr>
          <w:rFonts w:ascii="Times New Roman" w:eastAsia="Calibri" w:hAnsi="Times New Roman" w:cs="Times New Roman"/>
        </w:rPr>
      </w:pPr>
      <w:r w:rsidRPr="00BC66D7">
        <w:rPr>
          <w:rFonts w:ascii="Times New Roman" w:eastAsia="Calibri" w:hAnsi="Times New Roman" w:cs="Times New Roman"/>
        </w:rPr>
        <w:t>20.</w:t>
      </w:r>
      <w:r w:rsidRPr="00BC66D7">
        <w:rPr>
          <w:rFonts w:ascii="Times New Roman" w:eastAsia="Calibri" w:hAnsi="Times New Roman" w:cs="Times New Roman"/>
        </w:rPr>
        <w:tab/>
        <w:t>Po złożeniu oferty lub wniosku wykonawca otrzymuje automatyczny komunikat dotyczący tego, że oferta została złożona po terminie.</w:t>
      </w:r>
    </w:p>
    <w:p w14:paraId="534EF766" w14:textId="77777777" w:rsidR="00BC66D7" w:rsidRPr="00BC66D7" w:rsidRDefault="00BC66D7" w:rsidP="00BC66D7">
      <w:pPr>
        <w:spacing w:after="0" w:line="276" w:lineRule="auto"/>
        <w:ind w:left="284"/>
        <w:jc w:val="both"/>
        <w:rPr>
          <w:rFonts w:ascii="Times New Roman" w:eastAsia="Calibri" w:hAnsi="Times New Roman" w:cs="Times New Roman"/>
        </w:rPr>
      </w:pPr>
    </w:p>
    <w:p w14:paraId="1775F892" w14:textId="4A71203A" w:rsidR="00BC66D7" w:rsidRPr="00BC66D7" w:rsidRDefault="00E66B8C" w:rsidP="00BC66D7">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Pr>
          <w:rFonts w:ascii="Times New Roman" w:eastAsia="Calibri" w:hAnsi="Times New Roman" w:cs="Times New Roman"/>
          <w:b/>
        </w:rPr>
        <w:t>XXVIII</w:t>
      </w:r>
      <w:r w:rsidR="00BC66D7" w:rsidRPr="00BC66D7">
        <w:rPr>
          <w:rFonts w:ascii="Times New Roman" w:eastAsia="Calibri" w:hAnsi="Times New Roman" w:cs="Times New Roman"/>
          <w:b/>
        </w:rPr>
        <w:t>.III. Sposób komunikowania się Zamawiającego z wykonawcami (nie dotyczy</w:t>
      </w:r>
    </w:p>
    <w:p w14:paraId="23CDBDD3" w14:textId="77777777" w:rsidR="00BC66D7" w:rsidRPr="00BC66D7" w:rsidRDefault="00BC66D7" w:rsidP="00BC66D7">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BC66D7">
        <w:rPr>
          <w:rFonts w:ascii="Times New Roman" w:eastAsia="Calibri" w:hAnsi="Times New Roman" w:cs="Times New Roman"/>
          <w:b/>
        </w:rPr>
        <w:t>składania ofert i wniosków):</w:t>
      </w:r>
    </w:p>
    <w:p w14:paraId="26F817C1" w14:textId="77777777" w:rsidR="00BC66D7" w:rsidRPr="00BC66D7" w:rsidRDefault="00BC66D7" w:rsidP="00BC66D7">
      <w:pPr>
        <w:spacing w:after="0" w:line="276" w:lineRule="auto"/>
        <w:ind w:left="284"/>
        <w:jc w:val="both"/>
        <w:rPr>
          <w:rFonts w:ascii="Times New Roman" w:eastAsia="Calibri" w:hAnsi="Times New Roman" w:cs="Times New Roman"/>
        </w:rPr>
      </w:pPr>
    </w:p>
    <w:p w14:paraId="16B40143" w14:textId="77777777" w:rsidR="00BC66D7" w:rsidRPr="00BC66D7" w:rsidRDefault="00BC66D7" w:rsidP="001C54B8">
      <w:pPr>
        <w:numPr>
          <w:ilvl w:val="0"/>
          <w:numId w:val="33"/>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 xml:space="preserve">Jeżeli w Ogłoszeniu o zamówieniu, SWZ lub zaproszeniu do składania ofert nie zapisano inaczej </w:t>
      </w:r>
      <w:r w:rsidRPr="00BC66D7">
        <w:rPr>
          <w:rFonts w:ascii="Times New Roman" w:eastAsia="Calibri" w:hAnsi="Times New Roman" w:cs="Times New Roman"/>
        </w:rPr>
        <w:br/>
        <w:t xml:space="preserve">to komunikacja w postępowaniu w szczególności składanie dokumentów, oświadczeń, wniosków (innych niż wnioski o dopuszczenie do udziału w postępowaniu), zawiadomień, zapytań oraz przekazywanie informacji odbywa się elektronicznie za pośrednictwem platformazakupowa.pl </w:t>
      </w:r>
      <w:r w:rsidRPr="00BC66D7">
        <w:rPr>
          <w:rFonts w:ascii="Times New Roman" w:eastAsia="Calibri" w:hAnsi="Times New Roman" w:cs="Times New Roman"/>
        </w:rPr>
        <w:br/>
        <w:t>i formularza Wyślij wiadomość.</w:t>
      </w:r>
    </w:p>
    <w:p w14:paraId="12A11905" w14:textId="77777777" w:rsidR="00BC66D7" w:rsidRPr="00BC66D7" w:rsidRDefault="00BC66D7" w:rsidP="001C54B8">
      <w:pPr>
        <w:numPr>
          <w:ilvl w:val="0"/>
          <w:numId w:val="33"/>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Niniejszy Rozdział XXIX.III.</w:t>
      </w:r>
      <w:r w:rsidRPr="00BC66D7">
        <w:rPr>
          <w:rFonts w:ascii="Times New Roman" w:eastAsia="Calibri" w:hAnsi="Times New Roman" w:cs="Times New Roman"/>
          <w:color w:val="FF0000"/>
        </w:rPr>
        <w:t xml:space="preserve"> </w:t>
      </w:r>
      <w:r w:rsidRPr="00BC66D7">
        <w:rPr>
          <w:rFonts w:ascii="Times New Roman" w:eastAsia="Calibri" w:hAnsi="Times New Roman" w:cs="Times New Roman"/>
        </w:rPr>
        <w:t>dotyczy składania ofert i wniosków, gdyż wiadomości nie są szyfrowane.</w:t>
      </w:r>
    </w:p>
    <w:p w14:paraId="494998B4" w14:textId="77777777" w:rsidR="00BC66D7" w:rsidRPr="00BC66D7" w:rsidRDefault="00BC66D7" w:rsidP="001C54B8">
      <w:pPr>
        <w:numPr>
          <w:ilvl w:val="0"/>
          <w:numId w:val="33"/>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 xml:space="preserve">Komunikacja poprzez Wyślij wiadomość umożliwia dodanie do treści wysyłanej wiadomości plików lub spakowanego katalogu (załączników). Występuje limit objętości plików </w:t>
      </w:r>
      <w:r w:rsidRPr="00BC66D7">
        <w:rPr>
          <w:rFonts w:ascii="Times New Roman" w:eastAsia="Calibri" w:hAnsi="Times New Roman" w:cs="Times New Roman"/>
        </w:rPr>
        <w:br/>
        <w:t>lub spakowanych folderów do ilości 10 plików lub spakowanych folderów przy maksymalnej sumarycznej wielkości 500 MB.</w:t>
      </w:r>
    </w:p>
    <w:p w14:paraId="2773FA99" w14:textId="77777777" w:rsidR="00BC66D7" w:rsidRPr="00BC66D7" w:rsidRDefault="00BC66D7" w:rsidP="001C54B8">
      <w:pPr>
        <w:numPr>
          <w:ilvl w:val="0"/>
          <w:numId w:val="33"/>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 xml:space="preserve">W sytuacjach awaryjnych np. w przypadku niedziałania platformazakupowa.pl zamawiający może również komunikować się z wykonawcami za pomocą innych form komunikacji określonych </w:t>
      </w:r>
      <w:r w:rsidRPr="00BC66D7">
        <w:rPr>
          <w:rFonts w:ascii="Times New Roman" w:eastAsia="Calibri" w:hAnsi="Times New Roman" w:cs="Times New Roman"/>
        </w:rPr>
        <w:br/>
        <w:t>w Ogłoszeniu o zamówieniu, SWZ lub zaproszeniu do składania ofert.</w:t>
      </w:r>
    </w:p>
    <w:p w14:paraId="276184D1" w14:textId="77777777" w:rsidR="00BC66D7" w:rsidRPr="00BC66D7" w:rsidRDefault="00BC66D7" w:rsidP="001C54B8">
      <w:pPr>
        <w:numPr>
          <w:ilvl w:val="0"/>
          <w:numId w:val="33"/>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Dokumenty elektroniczne, oświadczenia lub elektroniczne kopie dokumentów lub oświadczeń składane są przez wykonawcę za pośrednictwem przycisku Wyślij wiadomość jako załączniki.</w:t>
      </w:r>
    </w:p>
    <w:p w14:paraId="63311978" w14:textId="77777777" w:rsidR="00BC66D7" w:rsidRPr="00BC66D7" w:rsidRDefault="00BC66D7" w:rsidP="001C54B8">
      <w:pPr>
        <w:numPr>
          <w:ilvl w:val="0"/>
          <w:numId w:val="33"/>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Dla wygody dodatkowo Wykonawca może otrzymywać powiadomienia tj. wiadomość email dotyczące komunikatów w sytuacji, gdy zamawiający opublikuje informacje publiczne (komunikat publiczny) lub spersonalizowaną wiadomość zwaną prywatną korespondencją.</w:t>
      </w:r>
    </w:p>
    <w:p w14:paraId="6DAAFEBC" w14:textId="77777777" w:rsidR="00BC66D7" w:rsidRPr="00BC66D7" w:rsidRDefault="00BC66D7" w:rsidP="001C54B8">
      <w:pPr>
        <w:numPr>
          <w:ilvl w:val="0"/>
          <w:numId w:val="33"/>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lastRenderedPageBreak/>
        <w:t>Warunkiem otrzymania powiadomień systemowych platformazakupowa.pl zgodnie z ust. 6 jest zaobserwowanie postępowania przez wykonawcę (poprzez zaznaczenie gwiazdki), złożenie oferty/wniosku lub wystosowanie wiadomości do zamawiającego przez wykonawcę w obrębie postępowania.</w:t>
      </w:r>
    </w:p>
    <w:p w14:paraId="53FB72F3" w14:textId="77777777" w:rsidR="00BC66D7" w:rsidRPr="00BC66D7" w:rsidRDefault="00BC66D7" w:rsidP="001C54B8">
      <w:pPr>
        <w:numPr>
          <w:ilvl w:val="0"/>
          <w:numId w:val="33"/>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Wykonawca jako podmiot profesjonalny ma obowiązek sprawdzania bezpośrednio w systemie informacji publicznych oraz prywatnych przesłanych przez zamawiającego, gdyż system powiadomień może ulec awarii lub powiadomienie może trafić do folderu SPAM.</w:t>
      </w:r>
    </w:p>
    <w:p w14:paraId="6CF34E96" w14:textId="3F46B83F" w:rsidR="00BC66D7" w:rsidRPr="00DB5593" w:rsidRDefault="00BC66D7" w:rsidP="001C54B8">
      <w:pPr>
        <w:numPr>
          <w:ilvl w:val="0"/>
          <w:numId w:val="33"/>
        </w:numPr>
        <w:spacing w:after="0" w:line="276" w:lineRule="auto"/>
        <w:ind w:hanging="284"/>
        <w:jc w:val="both"/>
        <w:rPr>
          <w:rFonts w:ascii="Times New Roman" w:eastAsia="Calibri" w:hAnsi="Times New Roman" w:cs="Times New Roman"/>
        </w:rPr>
      </w:pPr>
      <w:r w:rsidRPr="00BC66D7">
        <w:rPr>
          <w:rFonts w:ascii="Times New Roman" w:eastAsia="Calibri" w:hAnsi="Times New Roman" w:cs="Times New Roman"/>
        </w:rPr>
        <w:t xml:space="preserve">Za datę przekazania składanych dokumentów, oświadczeń, wniosków (innych niż wnioski </w:t>
      </w:r>
      <w:r w:rsidRPr="00BC66D7">
        <w:rPr>
          <w:rFonts w:ascii="Times New Roman" w:eastAsia="Calibri" w:hAnsi="Times New Roman" w:cs="Times New Roman"/>
        </w:rPr>
        <w:br/>
        <w:t>o dopuszczenie do udziału w postępowaniu), zawiadomień, zapytań oraz przekazywanie informacji uznaje się kliknięcie przycisku Wyślij wiadomość, po których pojawi się komunikat, że wiadomość została wysłana do zamawiającego.</w:t>
      </w:r>
    </w:p>
    <w:p w14:paraId="4D1AC335" w14:textId="440A5DBA" w:rsidR="00BC66D7" w:rsidRPr="00BC66D7" w:rsidRDefault="00BC66D7" w:rsidP="001C54B8">
      <w:pPr>
        <w:numPr>
          <w:ilvl w:val="0"/>
          <w:numId w:val="34"/>
        </w:numPr>
        <w:spacing w:after="0" w:line="276" w:lineRule="auto"/>
        <w:ind w:left="709" w:hanging="357"/>
        <w:jc w:val="both"/>
        <w:rPr>
          <w:rFonts w:ascii="Times New Roman" w:eastAsia="Calibri" w:hAnsi="Times New Roman" w:cs="Times New Roman"/>
        </w:rPr>
      </w:pPr>
      <w:r w:rsidRPr="00BC66D7">
        <w:rPr>
          <w:rFonts w:ascii="Times New Roman" w:eastAsia="Calibri" w:hAnsi="Times New Roman" w:cs="Times New Roman"/>
        </w:rPr>
        <w:t>Zamawiający dopuszcza komunikację z Wykonawcami za pomocą poczty elektronicznej, email: zampub@ppuz.edu.pl</w:t>
      </w:r>
    </w:p>
    <w:p w14:paraId="16BFA5B1" w14:textId="171716AA" w:rsidR="00BC66D7" w:rsidRPr="00BC66D7" w:rsidRDefault="00BC66D7" w:rsidP="001C54B8">
      <w:pPr>
        <w:numPr>
          <w:ilvl w:val="0"/>
          <w:numId w:val="34"/>
        </w:numPr>
        <w:spacing w:after="0" w:line="276" w:lineRule="auto"/>
        <w:ind w:left="709" w:hanging="357"/>
        <w:jc w:val="both"/>
        <w:rPr>
          <w:rFonts w:ascii="Times New Roman" w:eastAsia="Calibri" w:hAnsi="Times New Roman" w:cs="Times New Roman"/>
        </w:rPr>
      </w:pPr>
      <w:r w:rsidRPr="00BC66D7">
        <w:rPr>
          <w:rFonts w:ascii="Times New Roman" w:eastAsia="Calibri" w:hAnsi="Times New Roman" w:cs="Times New Roman"/>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oświadczenie, za pomocą poczty elektronicznej, na wskazany w SWZ adres email.</w:t>
      </w:r>
    </w:p>
    <w:p w14:paraId="51443E2F" w14:textId="77777777" w:rsidR="00BC66D7" w:rsidRPr="00BC66D7" w:rsidRDefault="00BC66D7" w:rsidP="00BC66D7">
      <w:pPr>
        <w:spacing w:after="0" w:line="276" w:lineRule="auto"/>
        <w:rPr>
          <w:rFonts w:ascii="Times New Roman" w:eastAsia="Calibri" w:hAnsi="Times New Roman" w:cs="Times New Roman"/>
        </w:rPr>
      </w:pPr>
    </w:p>
    <w:p w14:paraId="42126478" w14:textId="2184E01A" w:rsidR="00BC66D7" w:rsidRPr="00BC66D7" w:rsidRDefault="00E66B8C" w:rsidP="00BC66D7">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Pr>
          <w:rFonts w:ascii="Times New Roman" w:eastAsia="Calibri" w:hAnsi="Times New Roman" w:cs="Times New Roman"/>
          <w:b/>
        </w:rPr>
        <w:t>XXVIII.IV</w:t>
      </w:r>
      <w:r w:rsidRPr="00BC66D7">
        <w:rPr>
          <w:rFonts w:ascii="Times New Roman" w:eastAsia="Calibri" w:hAnsi="Times New Roman" w:cs="Times New Roman"/>
          <w:b/>
        </w:rPr>
        <w:t>.</w:t>
      </w:r>
      <w:r w:rsidR="00BC66D7" w:rsidRPr="00BC66D7">
        <w:rPr>
          <w:rFonts w:ascii="Times New Roman" w:eastAsia="Calibri" w:hAnsi="Times New Roman" w:cs="Times New Roman"/>
          <w:b/>
        </w:rPr>
        <w:t xml:space="preserve"> Wyjaśnienie treści SWZ</w:t>
      </w:r>
    </w:p>
    <w:p w14:paraId="56A52FCD" w14:textId="77777777" w:rsidR="00BC66D7" w:rsidRPr="00BC66D7" w:rsidRDefault="00BC66D7" w:rsidP="001C54B8">
      <w:pPr>
        <w:numPr>
          <w:ilvl w:val="0"/>
          <w:numId w:val="43"/>
        </w:numPr>
        <w:spacing w:after="0" w:line="276" w:lineRule="auto"/>
        <w:ind w:left="357" w:hanging="357"/>
        <w:jc w:val="both"/>
        <w:rPr>
          <w:rFonts w:ascii="Times New Roman" w:eastAsia="Calibri" w:hAnsi="Times New Roman" w:cs="Times New Roman"/>
        </w:rPr>
      </w:pPr>
      <w:r w:rsidRPr="00BC66D7">
        <w:rPr>
          <w:rFonts w:ascii="Times New Roman" w:eastAsia="Calibri" w:hAnsi="Times New Roman" w:cs="Times New Roman"/>
        </w:rPr>
        <w:t>Wykonawca może zwrócić się do zamawiającego z wnioskiem o wyjaśnienie treści SWZ.</w:t>
      </w:r>
    </w:p>
    <w:p w14:paraId="1A27AE02" w14:textId="77777777" w:rsidR="00BC66D7" w:rsidRPr="00BC66D7" w:rsidRDefault="00BC66D7" w:rsidP="001C54B8">
      <w:pPr>
        <w:numPr>
          <w:ilvl w:val="0"/>
          <w:numId w:val="43"/>
        </w:numPr>
        <w:spacing w:after="0" w:line="276" w:lineRule="auto"/>
        <w:ind w:left="357" w:hanging="357"/>
        <w:jc w:val="both"/>
        <w:rPr>
          <w:rFonts w:ascii="Times New Roman" w:eastAsia="Calibri" w:hAnsi="Times New Roman" w:cs="Times New Roman"/>
        </w:rPr>
      </w:pPr>
      <w:r w:rsidRPr="00BC66D7">
        <w:rPr>
          <w:rFonts w:ascii="Times New Roman" w:eastAsia="Calibri" w:hAnsi="Times New Roman" w:cs="Times New Roman"/>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F4B30BB" w14:textId="54B1AC0B" w:rsidR="00BC66D7" w:rsidRPr="00BC66D7" w:rsidRDefault="00BC66D7" w:rsidP="001C54B8">
      <w:pPr>
        <w:numPr>
          <w:ilvl w:val="0"/>
          <w:numId w:val="43"/>
        </w:numPr>
        <w:spacing w:after="0" w:line="276" w:lineRule="auto"/>
        <w:ind w:left="357" w:hanging="357"/>
        <w:jc w:val="both"/>
        <w:rPr>
          <w:rFonts w:ascii="Times New Roman" w:eastAsia="Calibri" w:hAnsi="Times New Roman" w:cs="Times New Roman"/>
        </w:rPr>
      </w:pPr>
      <w:r w:rsidRPr="00BC66D7">
        <w:rPr>
          <w:rFonts w:ascii="Times New Roman" w:eastAsia="Calibri" w:hAnsi="Times New Roman" w:cs="Times New Roman"/>
        </w:rPr>
        <w:t xml:space="preserve">Jeżeli zamawiający nie udzieli wyjaśnień w terminie, o którym mowa w pkt. 2 powyżej, przedłuża termin składania ofert o czas niezbędny do zapoznania się wszystkich zainteresowanych wykonawców z wyjaśnieniami niezbędnymi do należytego przygotowania i złożenia ofert. </w:t>
      </w:r>
      <w:r w:rsidRPr="00BC66D7">
        <w:rPr>
          <w:rFonts w:ascii="Times New Roman" w:eastAsia="Calibri" w:hAnsi="Times New Roman" w:cs="Times New Roman"/>
        </w:rPr>
        <w:br/>
        <w:t xml:space="preserve">W przypadku gdy wniosek o wyjaśnienie treści SWZ nie wpłynął w terminie, o którym mowa </w:t>
      </w:r>
      <w:r w:rsidR="00DB5593">
        <w:rPr>
          <w:rFonts w:ascii="Times New Roman" w:eastAsia="Calibri" w:hAnsi="Times New Roman" w:cs="Times New Roman"/>
        </w:rPr>
        <w:br/>
      </w:r>
      <w:r w:rsidRPr="00BC66D7">
        <w:rPr>
          <w:rFonts w:ascii="Times New Roman" w:eastAsia="Calibri" w:hAnsi="Times New Roman" w:cs="Times New Roman"/>
        </w:rPr>
        <w:t>w ust. 2, zamawiający nie ma obowiązku udzielania wyjaśnień SWZ oraz obowiązku przedłużenia terminu składania ofert.</w:t>
      </w:r>
    </w:p>
    <w:p w14:paraId="02996402" w14:textId="77777777" w:rsidR="00BC66D7" w:rsidRPr="00BC66D7" w:rsidRDefault="00BC66D7" w:rsidP="001C54B8">
      <w:pPr>
        <w:numPr>
          <w:ilvl w:val="0"/>
          <w:numId w:val="43"/>
        </w:numPr>
        <w:spacing w:after="0" w:line="276" w:lineRule="auto"/>
        <w:ind w:left="357" w:hanging="357"/>
        <w:jc w:val="both"/>
        <w:rPr>
          <w:rFonts w:ascii="Times New Roman" w:eastAsia="Calibri" w:hAnsi="Times New Roman" w:cs="Times New Roman"/>
        </w:rPr>
      </w:pPr>
      <w:r w:rsidRPr="00BC66D7">
        <w:rPr>
          <w:rFonts w:ascii="Times New Roman" w:eastAsia="Calibri" w:hAnsi="Times New Roman" w:cs="Times New Roman"/>
        </w:rPr>
        <w:t>Przedłużenie terminu składania ofert, o których mowa w ust. 3, nie wpływa na bieg terminu składania wniosku o wyjaśnienie treści SWZ.</w:t>
      </w:r>
    </w:p>
    <w:p w14:paraId="310A5A02" w14:textId="77777777" w:rsidR="00273692" w:rsidRPr="00273692" w:rsidRDefault="00273692" w:rsidP="00273692">
      <w:pPr>
        <w:suppressAutoHyphens/>
        <w:spacing w:after="0" w:line="240" w:lineRule="auto"/>
        <w:rPr>
          <w:rFonts w:ascii="Times New Roman" w:hAnsi="Times New Roman" w:cs="Times New Roman"/>
        </w:rPr>
      </w:pPr>
    </w:p>
    <w:p w14:paraId="3D8372C8" w14:textId="5DDD7E53" w:rsidR="000D61D4" w:rsidRPr="008B45CA" w:rsidRDefault="008C2151"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rPr>
        <w:t>XX</w:t>
      </w:r>
      <w:r w:rsidR="00E543A0">
        <w:rPr>
          <w:rFonts w:ascii="Times New Roman" w:hAnsi="Times New Roman" w:cs="Times New Roman"/>
          <w:b/>
        </w:rPr>
        <w:t>IX</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OPIS SPOSOBU PRZYGOTOWANIA OFERT ORAZ WYMAGANIA FORMALNE DOTYCZĄCE SKŁADANYCH OŚWIADCZEŃ I DOKUMENTÓW</w:t>
      </w:r>
    </w:p>
    <w:p w14:paraId="76D72E08" w14:textId="77777777" w:rsidR="008B45CA" w:rsidRDefault="008B45CA" w:rsidP="009F7AF7">
      <w:pPr>
        <w:pStyle w:val="Bezodstpw"/>
        <w:spacing w:line="276" w:lineRule="auto"/>
        <w:ind w:left="705" w:hanging="705"/>
        <w:rPr>
          <w:rFonts w:ascii="Times New Roman" w:hAnsi="Times New Roman" w:cs="Times New Roman"/>
        </w:rPr>
      </w:pPr>
    </w:p>
    <w:p w14:paraId="380DDEC5" w14:textId="77777777" w:rsidR="000F5361" w:rsidRPr="000F5361" w:rsidRDefault="000F5361" w:rsidP="00DD74EB">
      <w:pPr>
        <w:pStyle w:val="Bezodstpw"/>
        <w:numPr>
          <w:ilvl w:val="0"/>
          <w:numId w:val="10"/>
        </w:numPr>
        <w:spacing w:line="276" w:lineRule="auto"/>
        <w:jc w:val="both"/>
        <w:rPr>
          <w:rFonts w:ascii="Times New Roman" w:hAnsi="Times New Roman" w:cs="Times New Roman"/>
        </w:rPr>
      </w:pPr>
      <w:r w:rsidRPr="000F5361">
        <w:rPr>
          <w:rFonts w:ascii="Times New Roman" w:hAnsi="Times New Roman" w:cs="Times New Roman"/>
        </w:rPr>
        <w:t>Wykonawca może złożyć tylko jedną ofertę.</w:t>
      </w:r>
    </w:p>
    <w:p w14:paraId="0727FAC5" w14:textId="77777777" w:rsidR="000F5361" w:rsidRPr="000F5361" w:rsidRDefault="000F5361" w:rsidP="00DD74EB">
      <w:pPr>
        <w:pStyle w:val="Bezodstpw"/>
        <w:numPr>
          <w:ilvl w:val="0"/>
          <w:numId w:val="10"/>
        </w:numPr>
        <w:spacing w:line="276" w:lineRule="auto"/>
        <w:jc w:val="both"/>
        <w:rPr>
          <w:rFonts w:ascii="Times New Roman" w:hAnsi="Times New Roman" w:cs="Times New Roman"/>
        </w:rPr>
      </w:pPr>
      <w:r w:rsidRPr="000F5361">
        <w:rPr>
          <w:rFonts w:ascii="Times New Roman" w:hAnsi="Times New Roman" w:cs="Times New Roman"/>
        </w:rPr>
        <w:t>Treść oferty musi odpowiadać treści SWZ.</w:t>
      </w:r>
    </w:p>
    <w:p w14:paraId="23CC0AD2" w14:textId="3F2205F3" w:rsidR="000F5361" w:rsidRPr="000F5361" w:rsidRDefault="000F5361" w:rsidP="00DD74EB">
      <w:pPr>
        <w:pStyle w:val="Bezodstpw"/>
        <w:numPr>
          <w:ilvl w:val="0"/>
          <w:numId w:val="10"/>
        </w:numPr>
        <w:spacing w:line="276" w:lineRule="auto"/>
        <w:jc w:val="both"/>
        <w:rPr>
          <w:rFonts w:ascii="Times New Roman" w:hAnsi="Times New Roman" w:cs="Times New Roman"/>
        </w:rPr>
      </w:pPr>
      <w:r w:rsidRPr="000F5361">
        <w:rPr>
          <w:rFonts w:ascii="Times New Roman" w:hAnsi="Times New Roman" w:cs="Times New Roman"/>
        </w:rPr>
        <w:t xml:space="preserve">Ofertę składa się na Formularzu Ofertowym - </w:t>
      </w:r>
      <w:r w:rsidRPr="00D12A3F">
        <w:rPr>
          <w:rFonts w:ascii="Times New Roman" w:hAnsi="Times New Roman" w:cs="Times New Roman"/>
        </w:rPr>
        <w:t xml:space="preserve">zgodnie z </w:t>
      </w:r>
      <w:r w:rsidRPr="00D12A3F">
        <w:rPr>
          <w:rFonts w:ascii="Times New Roman" w:hAnsi="Times New Roman" w:cs="Times New Roman"/>
          <w:b/>
        </w:rPr>
        <w:t xml:space="preserve">Załącznikiem nr </w:t>
      </w:r>
      <w:r w:rsidR="00E66B8C" w:rsidRPr="00D12A3F">
        <w:rPr>
          <w:rFonts w:ascii="Times New Roman" w:hAnsi="Times New Roman" w:cs="Times New Roman"/>
          <w:b/>
        </w:rPr>
        <w:t>2</w:t>
      </w:r>
      <w:r w:rsidRPr="00D12A3F">
        <w:rPr>
          <w:rFonts w:ascii="Times New Roman" w:hAnsi="Times New Roman" w:cs="Times New Roman"/>
          <w:b/>
        </w:rPr>
        <w:t xml:space="preserve"> do SWZ</w:t>
      </w:r>
      <w:r w:rsidRPr="00D12A3F">
        <w:rPr>
          <w:rFonts w:ascii="Times New Roman" w:hAnsi="Times New Roman" w:cs="Times New Roman"/>
        </w:rPr>
        <w:t>.</w:t>
      </w:r>
      <w:r w:rsidRPr="000F5361">
        <w:rPr>
          <w:rFonts w:ascii="Times New Roman" w:hAnsi="Times New Roman" w:cs="Times New Roman"/>
        </w:rPr>
        <w:t xml:space="preserve"> Wraz </w:t>
      </w:r>
      <w:r w:rsidR="00DB5593">
        <w:rPr>
          <w:rFonts w:ascii="Times New Roman" w:hAnsi="Times New Roman" w:cs="Times New Roman"/>
        </w:rPr>
        <w:br/>
      </w:r>
      <w:r w:rsidRPr="000F5361">
        <w:rPr>
          <w:rFonts w:ascii="Times New Roman" w:hAnsi="Times New Roman" w:cs="Times New Roman"/>
        </w:rPr>
        <w:t>z ofertą Wykonawca jest zobowiązany złożyć:</w:t>
      </w:r>
    </w:p>
    <w:p w14:paraId="65C7D70E" w14:textId="62BEA64A" w:rsidR="000F5361" w:rsidRPr="002410F4" w:rsidRDefault="000F5361" w:rsidP="00DD74EB">
      <w:pPr>
        <w:pStyle w:val="Bezodstpw"/>
        <w:numPr>
          <w:ilvl w:val="1"/>
          <w:numId w:val="11"/>
        </w:numPr>
        <w:spacing w:line="276" w:lineRule="auto"/>
        <w:jc w:val="both"/>
        <w:rPr>
          <w:rFonts w:ascii="Times New Roman" w:hAnsi="Times New Roman" w:cs="Times New Roman"/>
        </w:rPr>
      </w:pPr>
      <w:r w:rsidRPr="002410F4">
        <w:rPr>
          <w:rFonts w:ascii="Times New Roman" w:hAnsi="Times New Roman" w:cs="Times New Roman"/>
        </w:rPr>
        <w:t xml:space="preserve">oświadczenia, o których mowa w Rozdziale </w:t>
      </w:r>
      <w:r w:rsidR="008C2151" w:rsidRPr="002410F4">
        <w:rPr>
          <w:rFonts w:ascii="Times New Roman" w:hAnsi="Times New Roman" w:cs="Times New Roman"/>
        </w:rPr>
        <w:t>XX</w:t>
      </w:r>
      <w:r w:rsidR="002410F4" w:rsidRPr="002410F4">
        <w:rPr>
          <w:rFonts w:ascii="Times New Roman" w:hAnsi="Times New Roman" w:cs="Times New Roman"/>
        </w:rPr>
        <w:t>V</w:t>
      </w:r>
      <w:r w:rsidRPr="002410F4">
        <w:rPr>
          <w:rFonts w:ascii="Times New Roman" w:hAnsi="Times New Roman" w:cs="Times New Roman"/>
        </w:rPr>
        <w:t xml:space="preserve"> SWZ;</w:t>
      </w:r>
    </w:p>
    <w:p w14:paraId="3E9219D7" w14:textId="5C594B59" w:rsidR="00A300BF" w:rsidRPr="002410F4" w:rsidRDefault="000F5361" w:rsidP="00DD74EB">
      <w:pPr>
        <w:pStyle w:val="Bezodstpw"/>
        <w:numPr>
          <w:ilvl w:val="1"/>
          <w:numId w:val="11"/>
        </w:numPr>
        <w:spacing w:line="276" w:lineRule="auto"/>
        <w:jc w:val="both"/>
        <w:rPr>
          <w:rFonts w:ascii="Times New Roman" w:hAnsi="Times New Roman" w:cs="Times New Roman"/>
        </w:rPr>
      </w:pPr>
      <w:r w:rsidRPr="002410F4">
        <w:rPr>
          <w:rFonts w:ascii="Times New Roman" w:hAnsi="Times New Roman" w:cs="Times New Roman"/>
        </w:rPr>
        <w:t xml:space="preserve">zobowiązanie innego podmiotu, o którym mowa w Rozdziale </w:t>
      </w:r>
      <w:r w:rsidR="008C2151" w:rsidRPr="002410F4">
        <w:rPr>
          <w:rFonts w:ascii="Times New Roman" w:hAnsi="Times New Roman" w:cs="Times New Roman"/>
        </w:rPr>
        <w:t>XX</w:t>
      </w:r>
      <w:r w:rsidR="002410F4" w:rsidRPr="002410F4">
        <w:rPr>
          <w:rFonts w:ascii="Times New Roman" w:hAnsi="Times New Roman" w:cs="Times New Roman"/>
        </w:rPr>
        <w:t>V</w:t>
      </w:r>
      <w:r w:rsidR="008C2151" w:rsidRPr="002410F4">
        <w:rPr>
          <w:rFonts w:ascii="Times New Roman" w:hAnsi="Times New Roman" w:cs="Times New Roman"/>
        </w:rPr>
        <w:t xml:space="preserve"> ust. 2 pkt 2.</w:t>
      </w:r>
      <w:r w:rsidR="002410F4" w:rsidRPr="002410F4">
        <w:rPr>
          <w:rFonts w:ascii="Times New Roman" w:hAnsi="Times New Roman" w:cs="Times New Roman"/>
        </w:rPr>
        <w:t>4</w:t>
      </w:r>
      <w:r w:rsidR="008C2151" w:rsidRPr="002410F4">
        <w:rPr>
          <w:rFonts w:ascii="Times New Roman" w:hAnsi="Times New Roman" w:cs="Times New Roman"/>
        </w:rPr>
        <w:t>.</w:t>
      </w:r>
      <w:r w:rsidRPr="002410F4">
        <w:rPr>
          <w:rFonts w:ascii="Times New Roman" w:hAnsi="Times New Roman" w:cs="Times New Roman"/>
        </w:rPr>
        <w:t xml:space="preserve"> SWZ (jeżeli dotyczy);</w:t>
      </w:r>
    </w:p>
    <w:p w14:paraId="05F61A36" w14:textId="77777777" w:rsidR="000F5361" w:rsidRPr="000F5361" w:rsidRDefault="000F5361" w:rsidP="00DD74EB">
      <w:pPr>
        <w:pStyle w:val="Bezodstpw"/>
        <w:numPr>
          <w:ilvl w:val="1"/>
          <w:numId w:val="11"/>
        </w:numPr>
        <w:spacing w:line="276" w:lineRule="auto"/>
        <w:jc w:val="both"/>
        <w:rPr>
          <w:rFonts w:ascii="Times New Roman" w:hAnsi="Times New Roman" w:cs="Times New Roman"/>
        </w:rPr>
      </w:pPr>
      <w:r w:rsidRPr="000F5361">
        <w:rPr>
          <w:rFonts w:ascii="Times New Roman" w:hAnsi="Times New Roman" w:cs="Times New Roman"/>
        </w:rPr>
        <w:t xml:space="preserve">dokumenty, z których wynika prawo do podpisania oferty; odpowiednie pełnomocnictwa  (jeżeli dotyczy). </w:t>
      </w:r>
    </w:p>
    <w:p w14:paraId="21300CC6" w14:textId="77777777" w:rsidR="00757DFB" w:rsidRDefault="00757DFB" w:rsidP="00034B3B">
      <w:pPr>
        <w:pStyle w:val="Bezodstpw"/>
        <w:numPr>
          <w:ilvl w:val="0"/>
          <w:numId w:val="10"/>
        </w:numPr>
        <w:spacing w:line="276" w:lineRule="auto"/>
        <w:jc w:val="both"/>
        <w:rPr>
          <w:rFonts w:ascii="Times New Roman" w:hAnsi="Times New Roman" w:cs="Times New Roman"/>
        </w:rPr>
      </w:pPr>
      <w:r>
        <w:rPr>
          <w:rFonts w:ascii="Times New Roman" w:hAnsi="Times New Roman" w:cs="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w:t>
      </w:r>
      <w:r>
        <w:rPr>
          <w:rFonts w:ascii="Times New Roman" w:hAnsi="Times New Roman" w:cs="Times New Roman"/>
        </w:rPr>
        <w:lastRenderedPageBreak/>
        <w:t xml:space="preserve">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4B66DDB9" w14:textId="77777777" w:rsidR="00757DFB" w:rsidRDefault="00757DFB" w:rsidP="00034B3B">
      <w:pPr>
        <w:pStyle w:val="Bezodstpw"/>
        <w:numPr>
          <w:ilvl w:val="0"/>
          <w:numId w:val="10"/>
        </w:numPr>
        <w:spacing w:line="276" w:lineRule="auto"/>
        <w:jc w:val="both"/>
        <w:rPr>
          <w:rFonts w:ascii="Times New Roman" w:hAnsi="Times New Roman" w:cs="Times New Roman"/>
        </w:rPr>
      </w:pPr>
      <w:r>
        <w:rPr>
          <w:rFonts w:ascii="Times New Roman" w:hAnsi="Times New Roman" w:cs="Times New Roman"/>
        </w:rPr>
        <w:t xml:space="preserve">Oferta oraz pozostałe oświadczenia i dokumenty, dla których Zamawiający określił wzory </w:t>
      </w:r>
      <w:r>
        <w:rPr>
          <w:rFonts w:ascii="Times New Roman" w:hAnsi="Times New Roman" w:cs="Times New Roman"/>
        </w:rPr>
        <w:br/>
        <w:t>w formie formularzy zamieszczonych w załącznikach do SWZ, powinny być sporządzone zgodnie z tymi wzorami, co do treści oraz opisu kolumn i wierszy.</w:t>
      </w:r>
    </w:p>
    <w:p w14:paraId="4454DB39" w14:textId="77777777" w:rsidR="00757DFB" w:rsidRDefault="00757DFB" w:rsidP="00034B3B">
      <w:pPr>
        <w:pStyle w:val="Bezodstpw"/>
        <w:numPr>
          <w:ilvl w:val="0"/>
          <w:numId w:val="10"/>
        </w:numPr>
        <w:spacing w:line="276" w:lineRule="auto"/>
        <w:jc w:val="both"/>
        <w:rPr>
          <w:rFonts w:ascii="Times New Roman" w:hAnsi="Times New Roman" w:cs="Times New Roman"/>
        </w:rPr>
      </w:pPr>
      <w:r>
        <w:rPr>
          <w:rFonts w:ascii="Times New Roman" w:hAnsi="Times New Roman" w:cs="Times New Roman"/>
        </w:rPr>
        <w:t>Ofertę składa się pod rygorem nieważności w formie elektronicznej opatrzone podpisem kwalifikowanym lub w postaci elektronicznej opatrzonej podpisem zaufanym lub podpisem osobistym.</w:t>
      </w:r>
    </w:p>
    <w:p w14:paraId="066AEB75" w14:textId="77777777" w:rsidR="00757DFB" w:rsidRDefault="00757DFB" w:rsidP="00034B3B">
      <w:pPr>
        <w:pStyle w:val="Bezodstpw"/>
        <w:numPr>
          <w:ilvl w:val="0"/>
          <w:numId w:val="10"/>
        </w:numPr>
        <w:spacing w:line="276" w:lineRule="auto"/>
        <w:jc w:val="both"/>
        <w:rPr>
          <w:rFonts w:ascii="Times New Roman" w:hAnsi="Times New Roman" w:cs="Times New Roman"/>
        </w:rPr>
      </w:pPr>
      <w:r>
        <w:rPr>
          <w:rFonts w:ascii="Times New Roman" w:hAnsi="Times New Roman" w:cs="Times New Roman"/>
        </w:rPr>
        <w:t xml:space="preserve">Oferta powinna być sporządzona w języku polskim. Każdy dokument składający się na ofertę powinien być czytelny. </w:t>
      </w:r>
    </w:p>
    <w:p w14:paraId="4ED7A17F" w14:textId="77777777" w:rsidR="00757DFB" w:rsidRDefault="00757DFB" w:rsidP="00034B3B">
      <w:pPr>
        <w:pStyle w:val="Bezodstpw"/>
        <w:numPr>
          <w:ilvl w:val="0"/>
          <w:numId w:val="10"/>
        </w:numPr>
        <w:spacing w:line="276" w:lineRule="auto"/>
        <w:jc w:val="both"/>
        <w:rPr>
          <w:rFonts w:ascii="Times New Roman" w:hAnsi="Times New Roman" w:cs="Times New Roman"/>
        </w:rPr>
      </w:pPr>
      <w:r>
        <w:rPr>
          <w:rFonts w:ascii="Times New Roman" w:hAnsi="Times New Roman" w:cs="Times New Roman"/>
        </w:rPr>
        <w:t>Inne dokumenty, w tym dokumenty potwierdzające umocowanie do reprezentowania, sporządzone w języku obcym przekazuje się wraz z tłumaczeniem na język polski.</w:t>
      </w:r>
    </w:p>
    <w:p w14:paraId="415B759B" w14:textId="77777777" w:rsidR="00757DFB" w:rsidRDefault="00757DFB" w:rsidP="00034B3B">
      <w:pPr>
        <w:pStyle w:val="Bezodstpw"/>
        <w:numPr>
          <w:ilvl w:val="0"/>
          <w:numId w:val="10"/>
        </w:numPr>
        <w:spacing w:line="276" w:lineRule="auto"/>
        <w:jc w:val="both"/>
        <w:rPr>
          <w:rFonts w:ascii="Times New Roman" w:hAnsi="Times New Roman" w:cs="Times New Roman"/>
        </w:rPr>
      </w:pPr>
      <w:r>
        <w:rPr>
          <w:rFonts w:ascii="Times New Roman" w:hAnsi="Times New Roman" w:cs="Times New Roman"/>
        </w:rPr>
        <w:t>Wszystkie koszty związane z uczestnictwem w postępowaniu, w szczególności z przygotowaniem i złożeniem oferty ponosi Wykonawca składający ofertę. Zamawiający nie przewiduje zwrotu kosztów udziału w postępowaniu.</w:t>
      </w:r>
    </w:p>
    <w:p w14:paraId="6CBB876F" w14:textId="77777777" w:rsidR="00757DFB" w:rsidRDefault="00757DFB" w:rsidP="00034B3B">
      <w:pPr>
        <w:pStyle w:val="Bezodstpw"/>
        <w:numPr>
          <w:ilvl w:val="0"/>
          <w:numId w:val="10"/>
        </w:numPr>
        <w:spacing w:line="276" w:lineRule="auto"/>
        <w:jc w:val="both"/>
        <w:rPr>
          <w:rFonts w:ascii="Times New Roman" w:hAnsi="Times New Roman" w:cs="Times New Roman"/>
        </w:rPr>
      </w:pPr>
      <w:r>
        <w:rPr>
          <w:rFonts w:ascii="Times New Roman" w:hAnsi="Times New Roman" w:cs="Times New Roman"/>
        </w:rPr>
        <w:t xml:space="preserve">Ofertę należy złożyć za pomocą Platformy Zakupowej. Wykonawca składa ofertę </w:t>
      </w:r>
      <w:r>
        <w:rPr>
          <w:rFonts w:ascii="Times New Roman" w:hAnsi="Times New Roman" w:cs="Times New Roman"/>
        </w:rPr>
        <w:br/>
        <w:t xml:space="preserve">za pośrednictwem </w:t>
      </w:r>
      <w:r>
        <w:rPr>
          <w:rFonts w:ascii="Times New Roman" w:hAnsi="Times New Roman" w:cs="Times New Roman"/>
          <w:b/>
          <w:bCs/>
          <w:i/>
          <w:iCs/>
        </w:rPr>
        <w:t xml:space="preserve">Formularza składania oferty </w:t>
      </w:r>
      <w:r w:rsidRPr="00AE752B">
        <w:rPr>
          <w:rFonts w:ascii="Times New Roman" w:hAnsi="Times New Roman" w:cs="Times New Roman"/>
          <w:b/>
          <w:bCs/>
          <w:i/>
          <w:iCs/>
        </w:rPr>
        <w:t>lub wniosku</w:t>
      </w:r>
      <w:r w:rsidRPr="00375263">
        <w:rPr>
          <w:rFonts w:ascii="Times New Roman" w:hAnsi="Times New Roman" w:cs="Times New Roman"/>
          <w:b/>
          <w:bCs/>
          <w:i/>
          <w:iCs/>
          <w:color w:val="FF0000"/>
        </w:rPr>
        <w:t xml:space="preserve"> </w:t>
      </w:r>
      <w:r>
        <w:rPr>
          <w:rFonts w:ascii="Times New Roman" w:hAnsi="Times New Roman" w:cs="Times New Roman"/>
        </w:rPr>
        <w:t>dostępnego na platformie zakupowej. Formularz do zaszyfrowania oferty przez Wykonawcę jest dostępny dla wykonawców na platformie zakupowej, w szczegółach danego postępowania.</w:t>
      </w:r>
    </w:p>
    <w:p w14:paraId="71479C24" w14:textId="77777777" w:rsidR="00757DFB" w:rsidRPr="002B3D96" w:rsidRDefault="00757DFB" w:rsidP="00034B3B">
      <w:pPr>
        <w:pStyle w:val="Bezodstpw"/>
        <w:numPr>
          <w:ilvl w:val="0"/>
          <w:numId w:val="10"/>
        </w:numPr>
        <w:spacing w:line="276" w:lineRule="auto"/>
        <w:jc w:val="both"/>
        <w:rPr>
          <w:rFonts w:ascii="Times New Roman" w:hAnsi="Times New Roman" w:cs="Times New Roman"/>
        </w:rPr>
      </w:pPr>
      <w:r w:rsidRPr="002B3D96">
        <w:rPr>
          <w:rFonts w:ascii="Times New Roman" w:hAnsi="Times New Roman" w:cs="Times New Roman"/>
        </w:rPr>
        <w:t>W sekcji Formularz należy dołączyć wszystkie wymagane przez Zamawiającego dokumenty, które wcześniej zostały podpisane elektronicznym podpisem.</w:t>
      </w:r>
    </w:p>
    <w:p w14:paraId="633E03CB" w14:textId="77777777" w:rsidR="00757DFB" w:rsidRPr="002B3D96" w:rsidRDefault="00757DFB" w:rsidP="00034B3B">
      <w:pPr>
        <w:pStyle w:val="Bezodstpw"/>
        <w:numPr>
          <w:ilvl w:val="0"/>
          <w:numId w:val="10"/>
        </w:numPr>
        <w:spacing w:line="276" w:lineRule="auto"/>
        <w:jc w:val="both"/>
        <w:rPr>
          <w:rFonts w:ascii="Times New Roman" w:hAnsi="Times New Roman" w:cs="Times New Roman"/>
        </w:rPr>
      </w:pPr>
      <w:r w:rsidRPr="002B3D96">
        <w:rPr>
          <w:rFonts w:ascii="Times New Roman" w:hAnsi="Times New Roman" w:cs="Times New Roman"/>
        </w:rPr>
        <w:t xml:space="preserve">Wykonawca może dołączyć maksymalnie 10 załączników (jest to suma plików dodanych w obu punktach: Oferta/Wniosek Wykonawcy oraz Tajemnica przedsiębiorstwa), o maksymalnym rozmiarze 150MB każdy. </w:t>
      </w:r>
    </w:p>
    <w:p w14:paraId="5D24602E" w14:textId="77777777" w:rsidR="00757DFB" w:rsidRPr="002B3D96" w:rsidRDefault="00757DFB" w:rsidP="00034B3B">
      <w:pPr>
        <w:pStyle w:val="Bezodstpw"/>
        <w:numPr>
          <w:ilvl w:val="0"/>
          <w:numId w:val="10"/>
        </w:numPr>
        <w:spacing w:line="276" w:lineRule="auto"/>
        <w:jc w:val="both"/>
        <w:rPr>
          <w:rFonts w:ascii="Times New Roman" w:hAnsi="Times New Roman" w:cs="Times New Roman"/>
        </w:rPr>
      </w:pPr>
      <w:r w:rsidRPr="002B3D96">
        <w:rPr>
          <w:rFonts w:ascii="Times New Roman" w:hAnsi="Times New Roman" w:cs="Times New Roman"/>
        </w:rPr>
        <w:t>W celu dołączenia więcej niż jednego pliku, wykonawca powinien przeciągnąć wszystkie pliki jednocześnie do okienka Załączniki. Pliki dodawane jeden po drugim będą się zastępować!</w:t>
      </w:r>
    </w:p>
    <w:p w14:paraId="578AB1F5" w14:textId="77777777" w:rsidR="00757DFB" w:rsidRPr="002B3D96" w:rsidRDefault="00757DFB" w:rsidP="00034B3B">
      <w:pPr>
        <w:pStyle w:val="Bezodstpw"/>
        <w:numPr>
          <w:ilvl w:val="0"/>
          <w:numId w:val="10"/>
        </w:numPr>
        <w:spacing w:line="276" w:lineRule="auto"/>
        <w:jc w:val="both"/>
        <w:rPr>
          <w:rFonts w:ascii="Times New Roman" w:hAnsi="Times New Roman" w:cs="Times New Roman"/>
        </w:rPr>
      </w:pPr>
      <w:r w:rsidRPr="002B3D96">
        <w:rPr>
          <w:rFonts w:ascii="Times New Roman" w:hAnsi="Times New Roman" w:cs="Times New Roman"/>
        </w:rPr>
        <w:t xml:space="preserve">Jeśli oferta </w:t>
      </w:r>
      <w:r>
        <w:rPr>
          <w:rFonts w:ascii="Times New Roman" w:hAnsi="Times New Roman" w:cs="Times New Roman"/>
        </w:rPr>
        <w:t xml:space="preserve">Wykonawcy </w:t>
      </w:r>
      <w:r w:rsidRPr="002B3D96">
        <w:rPr>
          <w:rFonts w:ascii="Times New Roman" w:hAnsi="Times New Roman" w:cs="Times New Roman"/>
        </w:rPr>
        <w:t xml:space="preserve">składa się z większej liczby plików, </w:t>
      </w:r>
      <w:r>
        <w:rPr>
          <w:rFonts w:ascii="Times New Roman" w:hAnsi="Times New Roman" w:cs="Times New Roman"/>
        </w:rPr>
        <w:t>należy</w:t>
      </w:r>
      <w:r w:rsidRPr="002B3D96">
        <w:rPr>
          <w:rFonts w:ascii="Times New Roman" w:hAnsi="Times New Roman" w:cs="Times New Roman"/>
        </w:rPr>
        <w:t xml:space="preserve"> załączyć na Platformie Zakupowej folder skompresowany (np. .zip .7Z). Załączenie plików w folderze skompresowanym będzie również skutkowało prawidłowym złożeniem oferty w przetargu.</w:t>
      </w:r>
    </w:p>
    <w:p w14:paraId="7ED9D765" w14:textId="77777777" w:rsidR="00757DFB" w:rsidRDefault="00757DFB" w:rsidP="00034B3B">
      <w:pPr>
        <w:pStyle w:val="Bezodstpw"/>
        <w:numPr>
          <w:ilvl w:val="0"/>
          <w:numId w:val="10"/>
        </w:numPr>
        <w:spacing w:line="276" w:lineRule="auto"/>
        <w:jc w:val="both"/>
        <w:rPr>
          <w:rFonts w:ascii="Times New Roman" w:hAnsi="Times New Roman" w:cs="Times New Roman"/>
        </w:rPr>
      </w:pPr>
      <w:r w:rsidRPr="002B3D96">
        <w:rPr>
          <w:rFonts w:ascii="Times New Roman" w:hAnsi="Times New Roman" w:cs="Times New Roman"/>
        </w:rPr>
        <w:t>Jeśli Wykonawca składa ofertę na kilka części przetargu, powinien przesłać całą dokumentację łącznie. Do Formularza składania oferty należy załączyć odpowiednio nazwane (np. Część/Zadanie 1, Część/Zadanie 5) foldery skompresowane zawierające wszystkie wymagane przez Zamawiającego dokumenty</w:t>
      </w:r>
    </w:p>
    <w:p w14:paraId="06294444" w14:textId="77777777" w:rsidR="00757DFB" w:rsidRDefault="00757DFB" w:rsidP="00034B3B">
      <w:pPr>
        <w:pStyle w:val="Default"/>
        <w:numPr>
          <w:ilvl w:val="0"/>
          <w:numId w:val="10"/>
        </w:numPr>
        <w:autoSpaceDE/>
        <w:autoSpaceDN/>
        <w:adjustRightIn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Wykonawca może przed upływem terminu do składania ofert zmienić lub wycofać ofertę </w:t>
      </w:r>
      <w:r>
        <w:rPr>
          <w:rFonts w:ascii="Times New Roman" w:hAnsi="Times New Roman" w:cs="Times New Roman"/>
          <w:sz w:val="22"/>
          <w:szCs w:val="22"/>
        </w:rPr>
        <w:br/>
        <w:t xml:space="preserve">za pośrednictwem </w:t>
      </w:r>
      <w:r>
        <w:rPr>
          <w:rFonts w:ascii="Times New Roman" w:hAnsi="Times New Roman" w:cs="Times New Roman"/>
          <w:b/>
          <w:bCs/>
          <w:i/>
          <w:iCs/>
          <w:sz w:val="22"/>
          <w:szCs w:val="22"/>
        </w:rPr>
        <w:t xml:space="preserve">Formularza składania oferty </w:t>
      </w:r>
      <w:r w:rsidRPr="00AE752B">
        <w:rPr>
          <w:rFonts w:ascii="Times New Roman" w:hAnsi="Times New Roman" w:cs="Times New Roman"/>
          <w:b/>
          <w:bCs/>
          <w:i/>
          <w:iCs/>
          <w:color w:val="auto"/>
          <w:sz w:val="22"/>
          <w:szCs w:val="22"/>
        </w:rPr>
        <w:t>lub wniosku</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dostępnego na platformie zakupowej. Sposób zmiany i wycofania oferty został opisany w Instrukcji użytkownika dostępnej na Platformie Zakupowej. </w:t>
      </w:r>
    </w:p>
    <w:p w14:paraId="163CFF06" w14:textId="03C98A78" w:rsidR="008B72F2" w:rsidRPr="00C36357" w:rsidRDefault="00757DFB" w:rsidP="009F1CC4">
      <w:pPr>
        <w:pStyle w:val="Default"/>
        <w:numPr>
          <w:ilvl w:val="0"/>
          <w:numId w:val="10"/>
        </w:numPr>
        <w:autoSpaceDE/>
        <w:autoSpaceDN/>
        <w:adjustRightInd/>
        <w:spacing w:line="276" w:lineRule="auto"/>
        <w:jc w:val="both"/>
        <w:rPr>
          <w:rFonts w:ascii="Times New Roman" w:hAnsi="Times New Roman" w:cs="Times New Roman"/>
          <w:sz w:val="22"/>
          <w:szCs w:val="22"/>
        </w:rPr>
      </w:pPr>
      <w:r>
        <w:rPr>
          <w:rFonts w:ascii="Times New Roman" w:hAnsi="Times New Roman" w:cs="Times New Roman"/>
          <w:sz w:val="22"/>
          <w:szCs w:val="22"/>
        </w:rPr>
        <w:t>Wykonawca po upływie terminu do składania ofert nie może skutecznie wycofać złożonej oferty.</w:t>
      </w:r>
    </w:p>
    <w:p w14:paraId="3D10431A" w14:textId="77777777" w:rsidR="008B72F2" w:rsidRPr="000D61D4" w:rsidRDefault="008B72F2" w:rsidP="009F1CC4">
      <w:pPr>
        <w:pStyle w:val="Bezodstpw"/>
        <w:spacing w:line="276" w:lineRule="auto"/>
        <w:rPr>
          <w:rFonts w:ascii="Times New Roman" w:hAnsi="Times New Roman" w:cs="Times New Roman"/>
        </w:rPr>
      </w:pPr>
    </w:p>
    <w:p w14:paraId="7388B567" w14:textId="1D5B0840" w:rsidR="000D61D4" w:rsidRPr="008B45CA" w:rsidRDefault="00A300BF"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w:t>
      </w:r>
      <w:r w:rsidR="00E543A0">
        <w:rPr>
          <w:rFonts w:ascii="Times New Roman" w:hAnsi="Times New Roman" w:cs="Times New Roman"/>
          <w:b/>
        </w:rPr>
        <w:t>XX</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SPOSÓB OBLICZENIA CENY OFERTY</w:t>
      </w:r>
    </w:p>
    <w:p w14:paraId="5EA43723" w14:textId="77777777" w:rsidR="008B45CA" w:rsidRDefault="008B45CA" w:rsidP="009F7AF7">
      <w:pPr>
        <w:pStyle w:val="Bezodstpw"/>
        <w:spacing w:line="276" w:lineRule="auto"/>
        <w:rPr>
          <w:rFonts w:ascii="Times New Roman" w:hAnsi="Times New Roman" w:cs="Times New Roman"/>
        </w:rPr>
      </w:pPr>
    </w:p>
    <w:p w14:paraId="5CE42A55" w14:textId="6B187291" w:rsidR="0000114F" w:rsidRPr="00075FF2" w:rsidRDefault="0000114F" w:rsidP="00DD74EB">
      <w:pPr>
        <w:pStyle w:val="Bezodstpw"/>
        <w:numPr>
          <w:ilvl w:val="0"/>
          <w:numId w:val="13"/>
        </w:numPr>
        <w:spacing w:line="276" w:lineRule="auto"/>
        <w:jc w:val="both"/>
        <w:rPr>
          <w:rFonts w:ascii="Times New Roman" w:hAnsi="Times New Roman" w:cs="Times New Roman"/>
          <w:b/>
        </w:rPr>
      </w:pPr>
      <w:r w:rsidRPr="0000114F">
        <w:rPr>
          <w:rFonts w:ascii="Times New Roman" w:hAnsi="Times New Roman" w:cs="Times New Roman"/>
        </w:rPr>
        <w:t xml:space="preserve">Wykonawca podaje cenę za realizację przedmiotu zamówienia zgodnie ze wzorem Formularza </w:t>
      </w:r>
      <w:r w:rsidR="00C36357">
        <w:rPr>
          <w:rFonts w:ascii="Times New Roman" w:hAnsi="Times New Roman" w:cs="Times New Roman"/>
        </w:rPr>
        <w:t>o</w:t>
      </w:r>
      <w:r w:rsidRPr="0000114F">
        <w:rPr>
          <w:rFonts w:ascii="Times New Roman" w:hAnsi="Times New Roman" w:cs="Times New Roman"/>
        </w:rPr>
        <w:t xml:space="preserve">fertowego, stanowiącego </w:t>
      </w:r>
      <w:r w:rsidR="002410F4" w:rsidRPr="00C36357">
        <w:rPr>
          <w:rFonts w:ascii="Times New Roman" w:hAnsi="Times New Roman" w:cs="Times New Roman"/>
          <w:b/>
        </w:rPr>
        <w:t>Załącznik nr</w:t>
      </w:r>
      <w:r w:rsidR="004E7D11" w:rsidRPr="00C36357">
        <w:rPr>
          <w:rFonts w:ascii="Times New Roman" w:hAnsi="Times New Roman" w:cs="Times New Roman"/>
          <w:b/>
        </w:rPr>
        <w:t xml:space="preserve"> </w:t>
      </w:r>
      <w:r w:rsidR="00034B3B" w:rsidRPr="00C36357">
        <w:rPr>
          <w:rFonts w:ascii="Times New Roman" w:hAnsi="Times New Roman" w:cs="Times New Roman"/>
          <w:b/>
        </w:rPr>
        <w:t>2</w:t>
      </w:r>
      <w:r w:rsidR="004E7D11" w:rsidRPr="00C36357">
        <w:rPr>
          <w:rFonts w:ascii="Times New Roman" w:hAnsi="Times New Roman" w:cs="Times New Roman"/>
          <w:b/>
          <w:color w:val="FF0000"/>
          <w:sz w:val="28"/>
          <w:szCs w:val="28"/>
        </w:rPr>
        <w:t xml:space="preserve"> </w:t>
      </w:r>
      <w:r w:rsidRPr="00C36357">
        <w:rPr>
          <w:rFonts w:ascii="Times New Roman" w:hAnsi="Times New Roman" w:cs="Times New Roman"/>
          <w:b/>
        </w:rPr>
        <w:t>do SWZ.</w:t>
      </w:r>
      <w:r w:rsidR="00075FF2" w:rsidRPr="002410F4">
        <w:rPr>
          <w:rFonts w:ascii="Times New Roman" w:hAnsi="Times New Roman" w:cs="Times New Roman"/>
          <w:b/>
        </w:rPr>
        <w:t xml:space="preserve"> </w:t>
      </w:r>
      <w:r w:rsidR="00075FF2" w:rsidRPr="002410F4">
        <w:rPr>
          <w:rFonts w:ascii="Times New Roman" w:hAnsi="Times New Roman" w:cs="Times New Roman"/>
        </w:rPr>
        <w:t>W</w:t>
      </w:r>
      <w:r w:rsidR="00075FF2" w:rsidRPr="00075FF2">
        <w:rPr>
          <w:rFonts w:ascii="Times New Roman" w:hAnsi="Times New Roman" w:cs="Times New Roman"/>
        </w:rPr>
        <w:t xml:space="preserve"> przypadku złożenia oferty bez użycia załączonego formularza, złożona oferta musi zawierać w</w:t>
      </w:r>
      <w:r w:rsidR="00075FF2">
        <w:rPr>
          <w:rFonts w:ascii="Times New Roman" w:hAnsi="Times New Roman" w:cs="Times New Roman"/>
        </w:rPr>
        <w:t>szelkie informacje wymagane w S</w:t>
      </w:r>
      <w:r w:rsidR="00075FF2" w:rsidRPr="00075FF2">
        <w:rPr>
          <w:rFonts w:ascii="Times New Roman" w:hAnsi="Times New Roman" w:cs="Times New Roman"/>
        </w:rPr>
        <w:t xml:space="preserve">WZ </w:t>
      </w:r>
      <w:r w:rsidR="00A22299">
        <w:rPr>
          <w:rFonts w:ascii="Times New Roman" w:hAnsi="Times New Roman" w:cs="Times New Roman"/>
        </w:rPr>
        <w:br/>
      </w:r>
      <w:r w:rsidR="00075FF2" w:rsidRPr="00075FF2">
        <w:rPr>
          <w:rFonts w:ascii="Times New Roman" w:hAnsi="Times New Roman" w:cs="Times New Roman"/>
        </w:rPr>
        <w:t>i wynikające z zawartości formularza oferty</w:t>
      </w:r>
      <w:r w:rsidR="00E8484C">
        <w:rPr>
          <w:rFonts w:ascii="Times New Roman" w:hAnsi="Times New Roman" w:cs="Times New Roman"/>
        </w:rPr>
        <w:t>.</w:t>
      </w:r>
      <w:r w:rsidRPr="00075FF2">
        <w:rPr>
          <w:rFonts w:ascii="Times New Roman" w:hAnsi="Times New Roman" w:cs="Times New Roman"/>
        </w:rPr>
        <w:t xml:space="preserve"> </w:t>
      </w:r>
    </w:p>
    <w:p w14:paraId="3838D8F2" w14:textId="77777777" w:rsidR="0000114F" w:rsidRPr="0000114F" w:rsidRDefault="0000114F" w:rsidP="00DD74EB">
      <w:pPr>
        <w:pStyle w:val="Bezodstpw"/>
        <w:numPr>
          <w:ilvl w:val="0"/>
          <w:numId w:val="13"/>
        </w:numPr>
        <w:spacing w:line="276" w:lineRule="auto"/>
        <w:jc w:val="both"/>
        <w:rPr>
          <w:rFonts w:ascii="Times New Roman" w:hAnsi="Times New Roman" w:cs="Times New Roman"/>
        </w:rPr>
      </w:pPr>
      <w:r w:rsidRPr="0000114F">
        <w:rPr>
          <w:rFonts w:ascii="Times New Roman" w:hAnsi="Times New Roman" w:cs="Times New Roman"/>
        </w:rPr>
        <w:lastRenderedPageBreak/>
        <w:t xml:space="preserve">Cena ofertowa brutto musi uwzględniać wszystkie koszty związane z realizacją przedmiotu zamówienia zgodnie z opisem przedmiotu zamówienia oraz istotnymi postanowieniami umowy określonymi w niniejszej SWZ. </w:t>
      </w:r>
      <w:r w:rsidR="00075FF2">
        <w:rPr>
          <w:rFonts w:ascii="Times New Roman" w:hAnsi="Times New Roman" w:cs="Times New Roman"/>
        </w:rPr>
        <w:t xml:space="preserve">Wykonawca winien uwzględnić właściwą stawkę podatku VAT. </w:t>
      </w:r>
    </w:p>
    <w:p w14:paraId="0691CB05" w14:textId="5BAEA472" w:rsidR="0000114F" w:rsidRPr="002410F4" w:rsidRDefault="00075FF2" w:rsidP="00DD74EB">
      <w:pPr>
        <w:pStyle w:val="Bezodstpw"/>
        <w:numPr>
          <w:ilvl w:val="0"/>
          <w:numId w:val="13"/>
        </w:numPr>
        <w:spacing w:line="276" w:lineRule="auto"/>
        <w:jc w:val="both"/>
        <w:rPr>
          <w:rFonts w:ascii="Times New Roman" w:hAnsi="Times New Roman" w:cs="Times New Roman"/>
        </w:rPr>
      </w:pPr>
      <w:r w:rsidRPr="00075FF2">
        <w:rPr>
          <w:rFonts w:ascii="Times New Roman" w:hAnsi="Times New Roman" w:cs="Times New Roman"/>
        </w:rPr>
        <w:t>Cena może być tylko jedna za oferowany przedmiot zamówienia, nie dopuszcza się wariantowości cen.</w:t>
      </w:r>
      <w:r w:rsidR="00E8484C">
        <w:rPr>
          <w:rFonts w:ascii="Times New Roman" w:hAnsi="Times New Roman" w:cs="Times New Roman"/>
        </w:rPr>
        <w:t xml:space="preserve"> </w:t>
      </w:r>
      <w:r w:rsidR="0000114F" w:rsidRPr="00E8484C">
        <w:rPr>
          <w:rFonts w:ascii="Times New Roman" w:hAnsi="Times New Roman" w:cs="Times New Roman"/>
        </w:rPr>
        <w:t>Cena oferty powinna być wyrażona w złotych polskich (PLN) z dokładnością do dwóch miejsc po przecinku.</w:t>
      </w:r>
      <w:r w:rsidR="00E8484C" w:rsidRPr="00E8484C">
        <w:rPr>
          <w:rFonts w:ascii="Times New Roman" w:hAnsi="Times New Roman" w:cs="Times New Roman"/>
        </w:rPr>
        <w:t xml:space="preserve">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t>
      </w:r>
      <w:r w:rsidR="009030E9">
        <w:rPr>
          <w:rFonts w:ascii="Times New Roman" w:hAnsi="Times New Roman" w:cs="Times New Roman"/>
        </w:rPr>
        <w:br/>
      </w:r>
      <w:r w:rsidR="00E8484C" w:rsidRPr="00E8484C">
        <w:rPr>
          <w:rFonts w:ascii="Times New Roman" w:hAnsi="Times New Roman" w:cs="Times New Roman"/>
        </w:rPr>
        <w:t xml:space="preserve">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w:t>
      </w:r>
      <w:r w:rsidR="009030E9">
        <w:rPr>
          <w:rFonts w:ascii="Times New Roman" w:hAnsi="Times New Roman" w:cs="Times New Roman"/>
        </w:rPr>
        <w:br/>
      </w:r>
      <w:r w:rsidR="00E8484C" w:rsidRPr="00E8484C">
        <w:rPr>
          <w:rFonts w:ascii="Times New Roman" w:hAnsi="Times New Roman" w:cs="Times New Roman"/>
        </w:rPr>
        <w:t>z dokładnością do dwóch miejsc po przecinku. Jeżeli oferta będzie zawierała ceny jednostkowe wyrażone jako wielkości matematyczne znajdujące się na trzecim i kolejnym miejscu po przecinku, zostanie poprawiona przez Zamawiającego do dwóch miejsc po przecink</w:t>
      </w:r>
      <w:r w:rsidR="00E8484C">
        <w:rPr>
          <w:rFonts w:ascii="Times New Roman" w:hAnsi="Times New Roman" w:cs="Times New Roman"/>
        </w:rPr>
        <w:t xml:space="preserve">u </w:t>
      </w:r>
      <w:r w:rsidR="00D237B8">
        <w:rPr>
          <w:rFonts w:ascii="Times New Roman" w:hAnsi="Times New Roman" w:cs="Times New Roman"/>
        </w:rPr>
        <w:br/>
      </w:r>
      <w:r w:rsidR="00E8484C">
        <w:rPr>
          <w:rFonts w:ascii="Times New Roman" w:hAnsi="Times New Roman" w:cs="Times New Roman"/>
        </w:rPr>
        <w:t xml:space="preserve">na </w:t>
      </w:r>
      <w:r w:rsidR="00E8484C" w:rsidRPr="002410F4">
        <w:rPr>
          <w:rFonts w:ascii="Times New Roman" w:hAnsi="Times New Roman" w:cs="Times New Roman"/>
        </w:rPr>
        <w:t xml:space="preserve">podstawie art. 233 ustawy </w:t>
      </w:r>
      <w:proofErr w:type="spellStart"/>
      <w:r w:rsidR="00E8484C" w:rsidRPr="002410F4">
        <w:rPr>
          <w:rFonts w:ascii="Times New Roman" w:hAnsi="Times New Roman" w:cs="Times New Roman"/>
        </w:rPr>
        <w:t>p.z.p</w:t>
      </w:r>
      <w:proofErr w:type="spellEnd"/>
      <w:r w:rsidR="00E8484C" w:rsidRPr="002410F4">
        <w:rPr>
          <w:rFonts w:ascii="Times New Roman" w:hAnsi="Times New Roman" w:cs="Times New Roman"/>
        </w:rPr>
        <w:t>.</w:t>
      </w:r>
    </w:p>
    <w:p w14:paraId="222627CE" w14:textId="77777777" w:rsidR="0000114F" w:rsidRPr="002410F4" w:rsidRDefault="0000114F" w:rsidP="00DD74EB">
      <w:pPr>
        <w:pStyle w:val="Bezodstpw"/>
        <w:numPr>
          <w:ilvl w:val="0"/>
          <w:numId w:val="13"/>
        </w:numPr>
        <w:spacing w:line="276" w:lineRule="auto"/>
        <w:jc w:val="both"/>
        <w:rPr>
          <w:rFonts w:ascii="Times New Roman" w:hAnsi="Times New Roman" w:cs="Times New Roman"/>
        </w:rPr>
      </w:pPr>
      <w:r w:rsidRPr="002410F4">
        <w:rPr>
          <w:rFonts w:ascii="Times New Roman" w:hAnsi="Times New Roman" w:cs="Times New Roman"/>
        </w:rPr>
        <w:t>Zamawiający nie przewiduje rozliczeń w walucie obcej.</w:t>
      </w:r>
    </w:p>
    <w:p w14:paraId="2CD1CB06" w14:textId="1E415FAA" w:rsidR="0000114F" w:rsidRPr="0000114F" w:rsidRDefault="0000114F" w:rsidP="00DD74EB">
      <w:pPr>
        <w:pStyle w:val="Bezodstpw"/>
        <w:numPr>
          <w:ilvl w:val="0"/>
          <w:numId w:val="13"/>
        </w:numPr>
        <w:spacing w:line="276" w:lineRule="auto"/>
        <w:jc w:val="both"/>
        <w:rPr>
          <w:rFonts w:ascii="Times New Roman" w:hAnsi="Times New Roman" w:cs="Times New Roman"/>
        </w:rPr>
      </w:pPr>
      <w:r w:rsidRPr="0000114F">
        <w:rPr>
          <w:rFonts w:ascii="Times New Roman" w:hAnsi="Times New Roman" w:cs="Times New Roman"/>
        </w:rPr>
        <w:t>Wyliczona cena oferty brutto będzie służyć do porównania złożonych ofert.</w:t>
      </w:r>
    </w:p>
    <w:p w14:paraId="07668012" w14:textId="70FD4E2E" w:rsidR="0000114F" w:rsidRPr="0000114F" w:rsidRDefault="0000114F" w:rsidP="00DD74EB">
      <w:pPr>
        <w:pStyle w:val="Bezodstpw"/>
        <w:numPr>
          <w:ilvl w:val="0"/>
          <w:numId w:val="13"/>
        </w:numPr>
        <w:spacing w:line="276" w:lineRule="auto"/>
        <w:jc w:val="both"/>
        <w:rPr>
          <w:rFonts w:ascii="Times New Roman" w:hAnsi="Times New Roman" w:cs="Times New Roman"/>
          <w:b/>
        </w:rPr>
      </w:pPr>
      <w:r w:rsidRPr="0000114F">
        <w:rPr>
          <w:rFonts w:ascii="Times New Roman" w:hAnsi="Times New Roman" w:cs="Times New Roman"/>
        </w:rPr>
        <w:t>Jeżeli została złożona oferta, której wybór prowadziłby do powstania u zamawiającego obowiązku podatkowego zgodnie z ustawą z dnia 11 marca 2004 r. o podatku od towarów i usług (</w:t>
      </w:r>
      <w:r w:rsidR="00075FF2" w:rsidRPr="00075FF2">
        <w:rPr>
          <w:rFonts w:ascii="Times New Roman" w:hAnsi="Times New Roman" w:cs="Times New Roman"/>
        </w:rPr>
        <w:t xml:space="preserve">t.j. Dz. U. </w:t>
      </w:r>
      <w:r w:rsidR="00A22299">
        <w:rPr>
          <w:rFonts w:ascii="Times New Roman" w:hAnsi="Times New Roman" w:cs="Times New Roman"/>
        </w:rPr>
        <w:br/>
      </w:r>
      <w:r w:rsidR="00075FF2" w:rsidRPr="00075FF2">
        <w:rPr>
          <w:rFonts w:ascii="Times New Roman" w:hAnsi="Times New Roman" w:cs="Times New Roman"/>
        </w:rPr>
        <w:t>z 202</w:t>
      </w:r>
      <w:r w:rsidR="005A79D4">
        <w:rPr>
          <w:rFonts w:ascii="Times New Roman" w:hAnsi="Times New Roman" w:cs="Times New Roman"/>
        </w:rPr>
        <w:t>2</w:t>
      </w:r>
      <w:r w:rsidR="00075FF2" w:rsidRPr="00075FF2">
        <w:rPr>
          <w:rFonts w:ascii="Times New Roman" w:hAnsi="Times New Roman" w:cs="Times New Roman"/>
        </w:rPr>
        <w:t xml:space="preserve"> r. poz. </w:t>
      </w:r>
      <w:r w:rsidR="005A79D4">
        <w:rPr>
          <w:rFonts w:ascii="Times New Roman" w:hAnsi="Times New Roman" w:cs="Times New Roman"/>
        </w:rPr>
        <w:t>931</w:t>
      </w:r>
      <w:r w:rsidR="00075FF2" w:rsidRPr="00075FF2">
        <w:rPr>
          <w:rFonts w:ascii="Times New Roman" w:hAnsi="Times New Roman" w:cs="Times New Roman"/>
        </w:rPr>
        <w:t xml:space="preserve"> z późn. zm</w:t>
      </w:r>
      <w:r w:rsidR="00075FF2">
        <w:rPr>
          <w:rFonts w:ascii="Times New Roman" w:hAnsi="Times New Roman" w:cs="Times New Roman"/>
        </w:rPr>
        <w:t>.</w:t>
      </w:r>
      <w:r w:rsidRPr="0000114F">
        <w:rPr>
          <w:rFonts w:ascii="Times New Roman" w:hAnsi="Times New Roman" w:cs="Times New Roman"/>
        </w:rPr>
        <w:t>), dla celów zastosowania kryterium ceny lub kosztu zamawiający dolicza do przedstawionej w tej ofercie ceny kwotę podatku od towarów i usług, którą miałby obowiązek rozliczyć.</w:t>
      </w:r>
      <w:r w:rsidRPr="0000114F">
        <w:rPr>
          <w:rFonts w:ascii="Times New Roman" w:hAnsi="Times New Roman" w:cs="Times New Roman"/>
          <w:b/>
        </w:rPr>
        <w:t xml:space="preserve"> </w:t>
      </w:r>
      <w:r w:rsidRPr="0000114F">
        <w:rPr>
          <w:rFonts w:ascii="Times New Roman" w:hAnsi="Times New Roman" w:cs="Times New Roman"/>
        </w:rPr>
        <w:t>W ofercie, o której mowa w ust. 1, wykonawca ma obowiązek:</w:t>
      </w:r>
    </w:p>
    <w:p w14:paraId="024BF2AF" w14:textId="7068CD6D" w:rsidR="0000114F" w:rsidRPr="0000114F" w:rsidRDefault="00331B17" w:rsidP="00AE61E9">
      <w:pPr>
        <w:pStyle w:val="Bezodstpw"/>
        <w:spacing w:line="276" w:lineRule="auto"/>
        <w:ind w:left="360"/>
        <w:jc w:val="both"/>
        <w:rPr>
          <w:rFonts w:ascii="Times New Roman" w:hAnsi="Times New Roman" w:cs="Times New Roman"/>
        </w:rPr>
      </w:pPr>
      <w:r>
        <w:rPr>
          <w:rFonts w:ascii="Times New Roman" w:hAnsi="Times New Roman" w:cs="Times New Roman"/>
        </w:rPr>
        <w:t>6</w:t>
      </w:r>
      <w:r w:rsidR="00E8484C">
        <w:rPr>
          <w:rFonts w:ascii="Times New Roman" w:hAnsi="Times New Roman" w:cs="Times New Roman"/>
        </w:rPr>
        <w:t xml:space="preserve">.l. </w:t>
      </w:r>
      <w:r w:rsidR="0000114F" w:rsidRPr="0000114F">
        <w:rPr>
          <w:rFonts w:ascii="Times New Roman" w:hAnsi="Times New Roman" w:cs="Times New Roman"/>
        </w:rPr>
        <w:t xml:space="preserve">poinformowania zamawiającego, że wybór jego oferty będzie prowadził do powstania </w:t>
      </w:r>
      <w:r w:rsidR="00A22299">
        <w:rPr>
          <w:rFonts w:ascii="Times New Roman" w:hAnsi="Times New Roman" w:cs="Times New Roman"/>
        </w:rPr>
        <w:br/>
      </w:r>
      <w:r w:rsidR="0000114F" w:rsidRPr="0000114F">
        <w:rPr>
          <w:rFonts w:ascii="Times New Roman" w:hAnsi="Times New Roman" w:cs="Times New Roman"/>
        </w:rPr>
        <w:t>u zamawiającego obowiązku podatkowego;</w:t>
      </w:r>
    </w:p>
    <w:p w14:paraId="36A9C345" w14:textId="3E42144A" w:rsidR="0000114F" w:rsidRPr="0000114F" w:rsidRDefault="00331B17" w:rsidP="00AE61E9">
      <w:pPr>
        <w:pStyle w:val="Bezodstpw"/>
        <w:spacing w:line="276" w:lineRule="auto"/>
        <w:ind w:left="360"/>
        <w:jc w:val="both"/>
        <w:rPr>
          <w:rFonts w:ascii="Times New Roman" w:hAnsi="Times New Roman" w:cs="Times New Roman"/>
        </w:rPr>
      </w:pPr>
      <w:r>
        <w:rPr>
          <w:rFonts w:ascii="Times New Roman" w:hAnsi="Times New Roman" w:cs="Times New Roman"/>
        </w:rPr>
        <w:t>6</w:t>
      </w:r>
      <w:r w:rsidR="00E8484C">
        <w:rPr>
          <w:rFonts w:ascii="Times New Roman" w:hAnsi="Times New Roman" w:cs="Times New Roman"/>
        </w:rPr>
        <w:t xml:space="preserve">.2. </w:t>
      </w:r>
      <w:r w:rsidR="0000114F" w:rsidRPr="0000114F">
        <w:rPr>
          <w:rFonts w:ascii="Times New Roman" w:hAnsi="Times New Roman" w:cs="Times New Roman"/>
        </w:rPr>
        <w:t>wskazania nazwy (rodzaju) towaru lub usługi, których dostawa lub świadczenie będą prowadziły do powstania obowiązku podatkowego;</w:t>
      </w:r>
    </w:p>
    <w:p w14:paraId="29B5018A" w14:textId="57498947" w:rsidR="0000114F" w:rsidRPr="0000114F" w:rsidRDefault="00331B17" w:rsidP="00AE61E9">
      <w:pPr>
        <w:pStyle w:val="Bezodstpw"/>
        <w:spacing w:line="276" w:lineRule="auto"/>
        <w:ind w:left="360"/>
        <w:jc w:val="both"/>
        <w:rPr>
          <w:rFonts w:ascii="Times New Roman" w:hAnsi="Times New Roman" w:cs="Times New Roman"/>
        </w:rPr>
      </w:pPr>
      <w:r>
        <w:rPr>
          <w:rFonts w:ascii="Times New Roman" w:hAnsi="Times New Roman" w:cs="Times New Roman"/>
        </w:rPr>
        <w:t>6</w:t>
      </w:r>
      <w:r w:rsidR="00E8484C">
        <w:rPr>
          <w:rFonts w:ascii="Times New Roman" w:hAnsi="Times New Roman" w:cs="Times New Roman"/>
        </w:rPr>
        <w:t xml:space="preserve">.3. </w:t>
      </w:r>
      <w:r w:rsidR="0000114F" w:rsidRPr="0000114F">
        <w:rPr>
          <w:rFonts w:ascii="Times New Roman" w:hAnsi="Times New Roman" w:cs="Times New Roman"/>
        </w:rPr>
        <w:t>wskazania wartości towaru lub usługi objętego obowiązkiem podatkowym zamawiającego, bez kwoty podatku;</w:t>
      </w:r>
    </w:p>
    <w:p w14:paraId="2008E2F3" w14:textId="3AAB18DF" w:rsidR="0000114F" w:rsidRDefault="00331B17" w:rsidP="00AE61E9">
      <w:pPr>
        <w:pStyle w:val="Bezodstpw"/>
        <w:spacing w:line="276" w:lineRule="auto"/>
        <w:ind w:left="360"/>
        <w:jc w:val="both"/>
        <w:rPr>
          <w:rFonts w:ascii="Times New Roman" w:hAnsi="Times New Roman" w:cs="Times New Roman"/>
        </w:rPr>
      </w:pPr>
      <w:r>
        <w:rPr>
          <w:rFonts w:ascii="Times New Roman" w:hAnsi="Times New Roman" w:cs="Times New Roman"/>
        </w:rPr>
        <w:t>6</w:t>
      </w:r>
      <w:r w:rsidR="00E8484C">
        <w:rPr>
          <w:rFonts w:ascii="Times New Roman" w:hAnsi="Times New Roman" w:cs="Times New Roman"/>
        </w:rPr>
        <w:t xml:space="preserve">.4 </w:t>
      </w:r>
      <w:r w:rsidR="0000114F" w:rsidRPr="0000114F">
        <w:rPr>
          <w:rFonts w:ascii="Times New Roman" w:hAnsi="Times New Roman" w:cs="Times New Roman"/>
        </w:rPr>
        <w:t>wskazania stawki podatku od towarów i usług, która zgodnie z wiedzą wykonawcy, będzie miała zastosowanie.</w:t>
      </w:r>
    </w:p>
    <w:p w14:paraId="0FF759A0" w14:textId="4D566A63" w:rsidR="00F22615" w:rsidRPr="000D61D4" w:rsidRDefault="00F22615" w:rsidP="009F7AF7">
      <w:pPr>
        <w:pStyle w:val="Bezodstpw"/>
        <w:spacing w:line="276" w:lineRule="auto"/>
        <w:rPr>
          <w:rFonts w:ascii="Times New Roman" w:hAnsi="Times New Roman" w:cs="Times New Roman"/>
        </w:rPr>
      </w:pPr>
    </w:p>
    <w:p w14:paraId="1F35FE55" w14:textId="4CF31CB7"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E543A0">
        <w:rPr>
          <w:rFonts w:ascii="Times New Roman" w:hAnsi="Times New Roman" w:cs="Times New Roman"/>
          <w:b/>
        </w:rPr>
        <w:t>XI</w:t>
      </w:r>
      <w:r w:rsidR="008B45CA" w:rsidRPr="008B45CA">
        <w:rPr>
          <w:rFonts w:ascii="Times New Roman" w:hAnsi="Times New Roman" w:cs="Times New Roman"/>
          <w:b/>
        </w:rPr>
        <w:t>.</w:t>
      </w:r>
      <w:r w:rsidR="008B45CA" w:rsidRPr="008B45CA">
        <w:rPr>
          <w:rFonts w:ascii="Times New Roman" w:hAnsi="Times New Roman" w:cs="Times New Roman"/>
          <w:b/>
        </w:rPr>
        <w:tab/>
      </w:r>
      <w:r>
        <w:rPr>
          <w:rFonts w:ascii="Times New Roman" w:hAnsi="Times New Roman" w:cs="Times New Roman"/>
          <w:b/>
        </w:rPr>
        <w:t xml:space="preserve">  WYMAGANIA DOTYCZĄCE ZABEZPIECZENIA NALEŻYTGO WYKONANIA UMOWY</w:t>
      </w:r>
    </w:p>
    <w:p w14:paraId="756AC6FC" w14:textId="77777777" w:rsidR="008B45CA" w:rsidRDefault="008B45CA" w:rsidP="009F7AF7">
      <w:pPr>
        <w:pStyle w:val="Bezodstpw"/>
        <w:spacing w:line="276" w:lineRule="auto"/>
        <w:rPr>
          <w:rFonts w:ascii="Times New Roman" w:hAnsi="Times New Roman" w:cs="Times New Roman"/>
        </w:rPr>
      </w:pPr>
    </w:p>
    <w:p w14:paraId="1C60B606" w14:textId="77777777" w:rsidR="00F22615" w:rsidRDefault="0000114F" w:rsidP="009F7AF7">
      <w:pPr>
        <w:pStyle w:val="Bezodstpw"/>
        <w:spacing w:line="276" w:lineRule="auto"/>
        <w:rPr>
          <w:rFonts w:ascii="Times New Roman" w:hAnsi="Times New Roman" w:cs="Times New Roman"/>
        </w:rPr>
      </w:pPr>
      <w:r>
        <w:rPr>
          <w:rFonts w:ascii="Times New Roman" w:hAnsi="Times New Roman" w:cs="Times New Roman"/>
        </w:rPr>
        <w:t xml:space="preserve">Zamawiający </w:t>
      </w:r>
      <w:r w:rsidR="00AE61E9">
        <w:rPr>
          <w:rFonts w:ascii="Times New Roman" w:hAnsi="Times New Roman" w:cs="Times New Roman"/>
          <w:b/>
          <w:u w:val="single"/>
        </w:rPr>
        <w:t>NIE WYMAGA</w:t>
      </w:r>
      <w:r w:rsidR="00E8484C">
        <w:rPr>
          <w:rFonts w:ascii="Times New Roman" w:hAnsi="Times New Roman" w:cs="Times New Roman"/>
        </w:rPr>
        <w:t xml:space="preserve"> wniesienia zabezpieczenia należytego wykonania umowy.</w:t>
      </w:r>
    </w:p>
    <w:p w14:paraId="4533BD0D" w14:textId="77777777" w:rsidR="009318E3" w:rsidRDefault="009318E3" w:rsidP="009F7AF7">
      <w:pPr>
        <w:pStyle w:val="Bezodstpw"/>
        <w:spacing w:line="276" w:lineRule="auto"/>
        <w:rPr>
          <w:rFonts w:ascii="Times New Roman" w:hAnsi="Times New Roman" w:cs="Times New Roman"/>
        </w:rPr>
      </w:pPr>
    </w:p>
    <w:p w14:paraId="0EDC1839" w14:textId="77777777" w:rsidR="00D237B8" w:rsidRPr="000D61D4" w:rsidRDefault="00D237B8" w:rsidP="009F7AF7">
      <w:pPr>
        <w:pStyle w:val="Bezodstpw"/>
        <w:spacing w:line="276" w:lineRule="auto"/>
        <w:rPr>
          <w:rFonts w:ascii="Times New Roman" w:hAnsi="Times New Roman" w:cs="Times New Roman"/>
        </w:rPr>
      </w:pPr>
    </w:p>
    <w:p w14:paraId="6CE87064" w14:textId="640EEAA7"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AE61E9">
        <w:rPr>
          <w:rFonts w:ascii="Times New Roman" w:hAnsi="Times New Roman" w:cs="Times New Roman"/>
          <w:b/>
        </w:rPr>
        <w:t>X</w:t>
      </w:r>
      <w:r w:rsidR="00E543A0">
        <w:rPr>
          <w:rFonts w:ascii="Times New Roman" w:hAnsi="Times New Roman" w:cs="Times New Roman"/>
          <w:b/>
        </w:rPr>
        <w:t>II</w:t>
      </w:r>
      <w:r>
        <w:rPr>
          <w:rFonts w:ascii="Times New Roman" w:hAnsi="Times New Roman" w:cs="Times New Roman"/>
          <w:b/>
        </w:rPr>
        <w:t xml:space="preserve">.   </w:t>
      </w:r>
      <w:r w:rsidR="00B06632" w:rsidRPr="008B45CA">
        <w:rPr>
          <w:rFonts w:ascii="Times New Roman" w:hAnsi="Times New Roman" w:cs="Times New Roman"/>
          <w:b/>
        </w:rPr>
        <w:t>TERMIN ZWIĄZANIA OFERTĄ</w:t>
      </w:r>
    </w:p>
    <w:p w14:paraId="2C2C8FE9" w14:textId="77777777" w:rsidR="008B45CA" w:rsidRDefault="008B45CA" w:rsidP="009F7AF7">
      <w:pPr>
        <w:pStyle w:val="Bezodstpw"/>
        <w:spacing w:line="276" w:lineRule="auto"/>
        <w:rPr>
          <w:rFonts w:ascii="Times New Roman" w:hAnsi="Times New Roman" w:cs="Times New Roman"/>
        </w:rPr>
      </w:pPr>
    </w:p>
    <w:p w14:paraId="4499A08E" w14:textId="09431FD1" w:rsidR="0000114F" w:rsidRPr="0000114F" w:rsidRDefault="0000114F" w:rsidP="00DD74EB">
      <w:pPr>
        <w:pStyle w:val="Bezodstpw"/>
        <w:numPr>
          <w:ilvl w:val="0"/>
          <w:numId w:val="12"/>
        </w:numPr>
        <w:spacing w:line="276" w:lineRule="auto"/>
        <w:jc w:val="both"/>
        <w:rPr>
          <w:rFonts w:ascii="Times New Roman" w:hAnsi="Times New Roman" w:cs="Times New Roman"/>
        </w:rPr>
      </w:pPr>
      <w:r w:rsidRPr="0000114F">
        <w:rPr>
          <w:rFonts w:ascii="Times New Roman" w:hAnsi="Times New Roman" w:cs="Times New Roman"/>
        </w:rPr>
        <w:t xml:space="preserve">Wykonawca będzie związany ofertą przez okres </w:t>
      </w:r>
      <w:r w:rsidRPr="0000114F">
        <w:rPr>
          <w:rFonts w:ascii="Times New Roman" w:hAnsi="Times New Roman" w:cs="Times New Roman"/>
          <w:b/>
        </w:rPr>
        <w:t>30 dni</w:t>
      </w:r>
      <w:r w:rsidRPr="0000114F">
        <w:rPr>
          <w:rFonts w:ascii="Times New Roman" w:hAnsi="Times New Roman" w:cs="Times New Roman"/>
        </w:rPr>
        <w:t xml:space="preserve">, tj. </w:t>
      </w:r>
      <w:r w:rsidRPr="00031F23">
        <w:rPr>
          <w:rFonts w:ascii="Times New Roman" w:hAnsi="Times New Roman" w:cs="Times New Roman"/>
        </w:rPr>
        <w:t xml:space="preserve">do dnia </w:t>
      </w:r>
      <w:r w:rsidR="003464FD">
        <w:rPr>
          <w:rFonts w:ascii="Times New Roman" w:hAnsi="Times New Roman" w:cs="Times New Roman"/>
          <w:b/>
        </w:rPr>
        <w:t>5</w:t>
      </w:r>
      <w:r w:rsidR="00C23150">
        <w:rPr>
          <w:rFonts w:ascii="Times New Roman" w:hAnsi="Times New Roman" w:cs="Times New Roman"/>
          <w:b/>
        </w:rPr>
        <w:t>. listopada</w:t>
      </w:r>
      <w:r w:rsidR="00B11A6D" w:rsidRPr="00B11A6D">
        <w:rPr>
          <w:rFonts w:ascii="Times New Roman" w:hAnsi="Times New Roman" w:cs="Times New Roman"/>
          <w:b/>
        </w:rPr>
        <w:t xml:space="preserve"> 2023</w:t>
      </w:r>
      <w:r w:rsidR="00D237B8" w:rsidRPr="00B11A6D">
        <w:rPr>
          <w:rFonts w:ascii="Times New Roman" w:hAnsi="Times New Roman" w:cs="Times New Roman"/>
          <w:b/>
        </w:rPr>
        <w:t xml:space="preserve"> r.</w:t>
      </w:r>
      <w:r w:rsidRPr="009F1CC4">
        <w:rPr>
          <w:rFonts w:ascii="Times New Roman" w:hAnsi="Times New Roman" w:cs="Times New Roman"/>
          <w:color w:val="000000" w:themeColor="text1"/>
        </w:rPr>
        <w:t xml:space="preserve"> </w:t>
      </w:r>
      <w:r w:rsidRPr="0000114F">
        <w:rPr>
          <w:rFonts w:ascii="Times New Roman" w:hAnsi="Times New Roman" w:cs="Times New Roman"/>
        </w:rPr>
        <w:t>Bieg terminu związania ofertą rozpoczyna się wraz z upływem terminu składania ofert.</w:t>
      </w:r>
    </w:p>
    <w:p w14:paraId="54B1494B" w14:textId="77777777" w:rsidR="00F22615" w:rsidRDefault="0000114F" w:rsidP="00DD74EB">
      <w:pPr>
        <w:pStyle w:val="Bezodstpw"/>
        <w:numPr>
          <w:ilvl w:val="0"/>
          <w:numId w:val="12"/>
        </w:numPr>
        <w:spacing w:line="276" w:lineRule="auto"/>
        <w:ind w:left="357" w:hanging="357"/>
        <w:jc w:val="both"/>
        <w:rPr>
          <w:rFonts w:ascii="Times New Roman" w:hAnsi="Times New Roman" w:cs="Times New Roman"/>
        </w:rPr>
      </w:pPr>
      <w:r w:rsidRPr="0000114F">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Pr>
          <w:rFonts w:ascii="Times New Roman" w:hAnsi="Times New Roman" w:cs="Times New Roman"/>
        </w:rPr>
        <w:t xml:space="preserve">okres, nie dłuższy niż 30 dni. </w:t>
      </w:r>
      <w:r w:rsidRPr="0000114F">
        <w:rPr>
          <w:rFonts w:ascii="Times New Roman" w:hAnsi="Times New Roman" w:cs="Times New Roman"/>
        </w:rPr>
        <w:t>Przedłużenie terminu związania ofertą wymaga złożenia przez wykonawcę pisemnego oświadczenia o wyrażeniu zgody na przedłużenie terminu związania ofertą.</w:t>
      </w:r>
    </w:p>
    <w:p w14:paraId="305596B1" w14:textId="77777777" w:rsidR="00F22615" w:rsidRDefault="0000114F" w:rsidP="00DD74EB">
      <w:pPr>
        <w:pStyle w:val="Bezodstpw"/>
        <w:numPr>
          <w:ilvl w:val="0"/>
          <w:numId w:val="12"/>
        </w:numPr>
        <w:spacing w:line="276" w:lineRule="auto"/>
        <w:ind w:left="357" w:hanging="357"/>
        <w:jc w:val="both"/>
        <w:rPr>
          <w:rFonts w:ascii="Times New Roman" w:hAnsi="Times New Roman" w:cs="Times New Roman"/>
        </w:rPr>
      </w:pPr>
      <w:r>
        <w:rPr>
          <w:rFonts w:ascii="Times New Roman" w:hAnsi="Times New Roman" w:cs="Times New Roman"/>
        </w:rPr>
        <w:lastRenderedPageBreak/>
        <w:t xml:space="preserve">Zgodnie z art. 226 ust. 1 pkt. 12 </w:t>
      </w:r>
      <w:r w:rsidR="00075FF2">
        <w:rPr>
          <w:rFonts w:ascii="Times New Roman" w:hAnsi="Times New Roman" w:cs="Times New Roman"/>
        </w:rPr>
        <w:t xml:space="preserve">ustawy </w:t>
      </w:r>
      <w:proofErr w:type="spellStart"/>
      <w:r w:rsidR="00075FF2">
        <w:rPr>
          <w:rFonts w:ascii="Times New Roman" w:hAnsi="Times New Roman" w:cs="Times New Roman"/>
        </w:rPr>
        <w:t>p.z.p</w:t>
      </w:r>
      <w:proofErr w:type="spellEnd"/>
      <w:r w:rsidR="00075FF2">
        <w:rPr>
          <w:rFonts w:ascii="Times New Roman" w:hAnsi="Times New Roman" w:cs="Times New Roman"/>
        </w:rPr>
        <w:t xml:space="preserve">. </w:t>
      </w:r>
      <w:r>
        <w:rPr>
          <w:rFonts w:ascii="Times New Roman" w:hAnsi="Times New Roman" w:cs="Times New Roman"/>
        </w:rPr>
        <w:t>brak zgody</w:t>
      </w:r>
      <w:r w:rsidR="00075FF2">
        <w:rPr>
          <w:rFonts w:ascii="Times New Roman" w:hAnsi="Times New Roman" w:cs="Times New Roman"/>
        </w:rPr>
        <w:t>, o której mowa w ust. 2,</w:t>
      </w:r>
      <w:r>
        <w:rPr>
          <w:rFonts w:ascii="Times New Roman" w:hAnsi="Times New Roman" w:cs="Times New Roman"/>
        </w:rPr>
        <w:t xml:space="preserve"> </w:t>
      </w:r>
      <w:r w:rsidR="00075FF2">
        <w:rPr>
          <w:rFonts w:ascii="Times New Roman" w:hAnsi="Times New Roman" w:cs="Times New Roman"/>
        </w:rPr>
        <w:t xml:space="preserve">Wykonawcy </w:t>
      </w:r>
      <w:r>
        <w:rPr>
          <w:rFonts w:ascii="Times New Roman" w:hAnsi="Times New Roman" w:cs="Times New Roman"/>
        </w:rPr>
        <w:t xml:space="preserve">na przedłużenie terminu związania </w:t>
      </w:r>
      <w:r w:rsidR="00075FF2">
        <w:rPr>
          <w:rFonts w:ascii="Times New Roman" w:hAnsi="Times New Roman" w:cs="Times New Roman"/>
        </w:rPr>
        <w:t xml:space="preserve">ofertą </w:t>
      </w:r>
      <w:r>
        <w:rPr>
          <w:rFonts w:ascii="Times New Roman" w:hAnsi="Times New Roman" w:cs="Times New Roman"/>
        </w:rPr>
        <w:t xml:space="preserve">jest przesłanką do odrzucenia </w:t>
      </w:r>
      <w:r w:rsidR="00075FF2">
        <w:rPr>
          <w:rFonts w:ascii="Times New Roman" w:hAnsi="Times New Roman" w:cs="Times New Roman"/>
        </w:rPr>
        <w:t>oferty takiego Wykonawcy.</w:t>
      </w:r>
    </w:p>
    <w:p w14:paraId="5E82D2F9" w14:textId="5A294F36" w:rsidR="00E8484C" w:rsidRPr="00075900" w:rsidRDefault="00E8484C" w:rsidP="00DD74EB">
      <w:pPr>
        <w:pStyle w:val="Bezodstpw"/>
        <w:numPr>
          <w:ilvl w:val="0"/>
          <w:numId w:val="12"/>
        </w:numPr>
        <w:spacing w:line="276" w:lineRule="auto"/>
        <w:ind w:left="357" w:hanging="357"/>
        <w:jc w:val="both"/>
        <w:rPr>
          <w:rFonts w:ascii="Times New Roman" w:hAnsi="Times New Roman" w:cs="Times New Roman"/>
        </w:rPr>
      </w:pPr>
      <w:r w:rsidRPr="00301B92">
        <w:rPr>
          <w:rFonts w:ascii="Times New Roman" w:eastAsia="Times New Roman" w:hAnsi="Times New Roman" w:cs="Times New Roman"/>
          <w:bCs/>
          <w:lang w:eastAsia="pl-PL"/>
        </w:rPr>
        <w:t xml:space="preserve">Przedłużenie terminu związania ofertą, o którym mowa w ust. 2, wymaga złożenia przez Wykonawcę pisemnego oświadczenia lub oświadczenia  </w:t>
      </w:r>
      <w:r w:rsidRPr="00301B92">
        <w:rPr>
          <w:rFonts w:ascii="Times New Roman" w:hAnsi="Times New Roman" w:cs="Times New Roman"/>
        </w:rPr>
        <w:t xml:space="preserve">w postaci elektronicznej  podpisanego kwalifikowanym podpisem elektronicznym, podpisem osobistym lub podpisem zaufanym pod rygorem nieważności, o </w:t>
      </w:r>
      <w:r w:rsidRPr="00301B92">
        <w:rPr>
          <w:rFonts w:ascii="Times New Roman" w:eastAsia="Times New Roman" w:hAnsi="Times New Roman" w:cs="Times New Roman"/>
          <w:bCs/>
          <w:lang w:eastAsia="pl-PL"/>
        </w:rPr>
        <w:t>wyrażeniu zgody na przedłużenie terminu związania ofertą.</w:t>
      </w:r>
    </w:p>
    <w:p w14:paraId="505E14ED" w14:textId="77777777" w:rsidR="00075900" w:rsidRPr="00075900" w:rsidRDefault="00075900" w:rsidP="00DD74EB">
      <w:pPr>
        <w:pStyle w:val="Bezodstpw"/>
        <w:numPr>
          <w:ilvl w:val="0"/>
          <w:numId w:val="12"/>
        </w:numPr>
        <w:spacing w:line="276" w:lineRule="auto"/>
        <w:jc w:val="both"/>
        <w:rPr>
          <w:rFonts w:ascii="Times New Roman" w:hAnsi="Times New Roman" w:cs="Times New Roman"/>
        </w:rPr>
      </w:pPr>
      <w:r w:rsidRPr="00075900">
        <w:rPr>
          <w:rFonts w:ascii="Times New Roman" w:hAnsi="Times New Roman" w:cs="Times New Roman"/>
        </w:rPr>
        <w:t>W przypadku gdy zamawiający żąda wniesienia wadium, przedłużenie terminu związania ofertą,</w:t>
      </w:r>
    </w:p>
    <w:p w14:paraId="4455A1B6" w14:textId="77777777" w:rsidR="00075900" w:rsidRPr="00075900" w:rsidRDefault="00075900" w:rsidP="00075900">
      <w:pPr>
        <w:pStyle w:val="Bezodstpw"/>
        <w:spacing w:line="276" w:lineRule="auto"/>
        <w:ind w:left="360"/>
        <w:jc w:val="both"/>
        <w:rPr>
          <w:rFonts w:ascii="Times New Roman" w:hAnsi="Times New Roman" w:cs="Times New Roman"/>
        </w:rPr>
      </w:pPr>
      <w:r w:rsidRPr="00075900">
        <w:rPr>
          <w:rFonts w:ascii="Times New Roman" w:hAnsi="Times New Roman" w:cs="Times New Roman"/>
        </w:rPr>
        <w:t>o którym mowa w ust. 1, następuje wraz z przedłużeniem okresu ważności wadium albo, jeżeli nie</w:t>
      </w:r>
    </w:p>
    <w:p w14:paraId="7DD0C08D" w14:textId="2429A640" w:rsidR="00075900" w:rsidRPr="00E8484C" w:rsidRDefault="00075900" w:rsidP="00075900">
      <w:pPr>
        <w:pStyle w:val="Bezodstpw"/>
        <w:spacing w:line="276" w:lineRule="auto"/>
        <w:ind w:left="360"/>
        <w:jc w:val="both"/>
        <w:rPr>
          <w:rFonts w:ascii="Times New Roman" w:hAnsi="Times New Roman" w:cs="Times New Roman"/>
        </w:rPr>
      </w:pPr>
      <w:r w:rsidRPr="00075900">
        <w:rPr>
          <w:rFonts w:ascii="Times New Roman" w:hAnsi="Times New Roman" w:cs="Times New Roman"/>
        </w:rPr>
        <w:t>jest to możliwe, z wniesieniem nowego wadium na przedłużony okres związania ofertą.</w:t>
      </w:r>
    </w:p>
    <w:p w14:paraId="5BE49005" w14:textId="77777777" w:rsidR="00E8484C" w:rsidRDefault="00E8484C" w:rsidP="00075900">
      <w:pPr>
        <w:pStyle w:val="Bezodstpw"/>
        <w:spacing w:line="276" w:lineRule="auto"/>
        <w:ind w:left="357"/>
        <w:jc w:val="both"/>
        <w:rPr>
          <w:rFonts w:ascii="Times New Roman" w:hAnsi="Times New Roman" w:cs="Times New Roman"/>
        </w:rPr>
      </w:pPr>
    </w:p>
    <w:p w14:paraId="6A75E96E" w14:textId="77777777" w:rsidR="00075FF2" w:rsidRPr="000D61D4" w:rsidRDefault="00075FF2" w:rsidP="009F7AF7">
      <w:pPr>
        <w:pStyle w:val="Bezodstpw"/>
        <w:spacing w:line="276" w:lineRule="auto"/>
        <w:rPr>
          <w:rFonts w:ascii="Times New Roman" w:hAnsi="Times New Roman" w:cs="Times New Roman"/>
        </w:rPr>
      </w:pPr>
    </w:p>
    <w:p w14:paraId="5035B2B6" w14:textId="4BD1B7F3" w:rsidR="000044A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XXX</w:t>
      </w:r>
      <w:r w:rsidR="00E543A0">
        <w:rPr>
          <w:rFonts w:ascii="Times New Roman" w:hAnsi="Times New Roman" w:cs="Times New Roman"/>
          <w:b/>
        </w:rPr>
        <w:t>III</w:t>
      </w:r>
      <w:r>
        <w:rPr>
          <w:rFonts w:ascii="Times New Roman" w:hAnsi="Times New Roman" w:cs="Times New Roman"/>
          <w:b/>
        </w:rPr>
        <w:t xml:space="preserve">.   </w:t>
      </w:r>
      <w:r w:rsidR="00B06632" w:rsidRPr="008B45CA">
        <w:rPr>
          <w:rFonts w:ascii="Times New Roman" w:hAnsi="Times New Roman" w:cs="Times New Roman"/>
          <w:b/>
        </w:rPr>
        <w:t>SPOSÓB I TERMIN SKŁADANIA I OTWARCIA OFERT</w:t>
      </w:r>
    </w:p>
    <w:p w14:paraId="656E1FC8" w14:textId="5F9C92BA" w:rsidR="000044A4" w:rsidRDefault="000044A4" w:rsidP="000044A4">
      <w:pPr>
        <w:pStyle w:val="Bezodstpw"/>
        <w:rPr>
          <w:rFonts w:ascii="Times New Roman" w:hAnsi="Times New Roman" w:cs="Times New Roman"/>
          <w:color w:val="000000" w:themeColor="text1"/>
        </w:rPr>
      </w:pPr>
    </w:p>
    <w:p w14:paraId="182AD52D" w14:textId="5058A8F9" w:rsidR="000044A4" w:rsidRPr="000044A4" w:rsidRDefault="000044A4" w:rsidP="001C54B8">
      <w:pPr>
        <w:pStyle w:val="Bezodstpw"/>
        <w:numPr>
          <w:ilvl w:val="0"/>
          <w:numId w:val="36"/>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Ofertę należy złożyć poprzez platformazakupowa.pl, do dnia </w:t>
      </w:r>
      <w:r w:rsidR="003464FD" w:rsidRPr="003464FD">
        <w:rPr>
          <w:rFonts w:ascii="Times New Roman" w:hAnsi="Times New Roman" w:cs="Times New Roman"/>
          <w:b/>
          <w:color w:val="000000" w:themeColor="text1"/>
        </w:rPr>
        <w:t>6</w:t>
      </w:r>
      <w:r w:rsidR="00C23150" w:rsidRPr="003464FD">
        <w:rPr>
          <w:rFonts w:ascii="Times New Roman" w:hAnsi="Times New Roman" w:cs="Times New Roman"/>
          <w:b/>
          <w:color w:val="000000" w:themeColor="text1"/>
        </w:rPr>
        <w:t>.</w:t>
      </w:r>
      <w:r w:rsidR="00C23150">
        <w:rPr>
          <w:rFonts w:ascii="Times New Roman" w:hAnsi="Times New Roman" w:cs="Times New Roman"/>
          <w:b/>
          <w:color w:val="000000" w:themeColor="text1"/>
        </w:rPr>
        <w:t>10</w:t>
      </w:r>
      <w:r w:rsidRPr="000044A4">
        <w:rPr>
          <w:rFonts w:ascii="Times New Roman" w:hAnsi="Times New Roman" w:cs="Times New Roman"/>
          <w:b/>
          <w:color w:val="000000" w:themeColor="text1"/>
        </w:rPr>
        <w:t>.2023 r.</w:t>
      </w:r>
      <w:r w:rsidRPr="000044A4">
        <w:rPr>
          <w:rFonts w:ascii="Times New Roman" w:hAnsi="Times New Roman" w:cs="Times New Roman"/>
          <w:color w:val="000000" w:themeColor="text1"/>
        </w:rPr>
        <w:t xml:space="preserve"> do godziny </w:t>
      </w:r>
      <w:r w:rsidRPr="000044A4">
        <w:rPr>
          <w:rFonts w:ascii="Times New Roman" w:hAnsi="Times New Roman" w:cs="Times New Roman"/>
          <w:b/>
          <w:color w:val="000000" w:themeColor="text1"/>
        </w:rPr>
        <w:t>10:00.</w:t>
      </w:r>
      <w:r w:rsidRPr="000044A4">
        <w:rPr>
          <w:rFonts w:ascii="Times New Roman" w:hAnsi="Times New Roman" w:cs="Times New Roman"/>
          <w:color w:val="000000" w:themeColor="text1"/>
        </w:rPr>
        <w:t xml:space="preserve"> </w:t>
      </w:r>
    </w:p>
    <w:p w14:paraId="3E40EF85" w14:textId="77777777" w:rsidR="000044A4" w:rsidRPr="000044A4" w:rsidRDefault="000044A4" w:rsidP="001C54B8">
      <w:pPr>
        <w:pStyle w:val="Bezodstpw"/>
        <w:numPr>
          <w:ilvl w:val="0"/>
          <w:numId w:val="36"/>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O terminie złożenia oferty decyduje czas pełnego przeprocesowania transakcji </w:t>
      </w:r>
      <w:r w:rsidRPr="000044A4">
        <w:rPr>
          <w:rFonts w:ascii="Times New Roman" w:hAnsi="Times New Roman" w:cs="Times New Roman"/>
          <w:color w:val="000000" w:themeColor="text1"/>
        </w:rPr>
        <w:br/>
        <w:t xml:space="preserve">w platformazakupowa.pl. </w:t>
      </w:r>
    </w:p>
    <w:p w14:paraId="5C31A8CA" w14:textId="4834CD03" w:rsidR="000044A4" w:rsidRPr="000044A4" w:rsidRDefault="000044A4" w:rsidP="001C54B8">
      <w:pPr>
        <w:pStyle w:val="Bezodstpw"/>
        <w:numPr>
          <w:ilvl w:val="0"/>
          <w:numId w:val="36"/>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Otwarcie ofert nastąpi w dniu</w:t>
      </w:r>
      <w:r w:rsidR="003464FD">
        <w:rPr>
          <w:rFonts w:ascii="Times New Roman" w:hAnsi="Times New Roman" w:cs="Times New Roman"/>
          <w:b/>
          <w:color w:val="000000" w:themeColor="text1"/>
        </w:rPr>
        <w:t xml:space="preserve"> 6</w:t>
      </w:r>
      <w:r w:rsidR="00C23150">
        <w:rPr>
          <w:rFonts w:ascii="Times New Roman" w:hAnsi="Times New Roman" w:cs="Times New Roman"/>
          <w:b/>
          <w:color w:val="000000" w:themeColor="text1"/>
        </w:rPr>
        <w:t>.10</w:t>
      </w:r>
      <w:r w:rsidRPr="000044A4">
        <w:rPr>
          <w:rFonts w:ascii="Times New Roman" w:hAnsi="Times New Roman" w:cs="Times New Roman"/>
          <w:b/>
          <w:color w:val="000000" w:themeColor="text1"/>
        </w:rPr>
        <w:t>.2023 r.</w:t>
      </w:r>
      <w:r w:rsidRPr="000044A4">
        <w:rPr>
          <w:rFonts w:ascii="Times New Roman" w:hAnsi="Times New Roman" w:cs="Times New Roman"/>
          <w:color w:val="000000" w:themeColor="text1"/>
        </w:rPr>
        <w:t xml:space="preserve"> o godzinie </w:t>
      </w:r>
      <w:r w:rsidRPr="000044A4">
        <w:rPr>
          <w:rFonts w:ascii="Times New Roman" w:hAnsi="Times New Roman" w:cs="Times New Roman"/>
          <w:b/>
          <w:color w:val="000000" w:themeColor="text1"/>
        </w:rPr>
        <w:t>10:30.</w:t>
      </w:r>
      <w:r w:rsidRPr="000044A4">
        <w:rPr>
          <w:rFonts w:ascii="Times New Roman" w:hAnsi="Times New Roman" w:cs="Times New Roman"/>
          <w:color w:val="000000" w:themeColor="text1"/>
        </w:rPr>
        <w:t xml:space="preserve"> </w:t>
      </w:r>
    </w:p>
    <w:p w14:paraId="782547AA" w14:textId="77777777" w:rsidR="000044A4" w:rsidRPr="000044A4" w:rsidRDefault="000044A4" w:rsidP="001C54B8">
      <w:pPr>
        <w:pStyle w:val="Bezodstpw"/>
        <w:numPr>
          <w:ilvl w:val="0"/>
          <w:numId w:val="36"/>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Najpóźniej przed otwarciem ofert, udostępnia się na stronie internetowej prowadzonego postępowania informację o kwocie, jaką zamierza się przeznaczyć na sfinansowanie zamówienia. </w:t>
      </w:r>
    </w:p>
    <w:p w14:paraId="493B2F61" w14:textId="77777777" w:rsidR="000044A4" w:rsidRPr="000044A4" w:rsidRDefault="000044A4" w:rsidP="001C54B8">
      <w:pPr>
        <w:pStyle w:val="Bezodstpw"/>
        <w:numPr>
          <w:ilvl w:val="0"/>
          <w:numId w:val="36"/>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Zamawiający nie przewiduje przeprowadzania jawnej sesji otwarcia ofert z udziałem wykonawców, jak też transmitowania sesji otwarcia za pośrednictwem elektronicznych narzędzi do przekazu obrazu on-line. </w:t>
      </w:r>
    </w:p>
    <w:p w14:paraId="7E95885B" w14:textId="77777777" w:rsidR="000044A4" w:rsidRPr="000044A4" w:rsidRDefault="000044A4" w:rsidP="001C54B8">
      <w:pPr>
        <w:pStyle w:val="Bezodstpw"/>
        <w:numPr>
          <w:ilvl w:val="0"/>
          <w:numId w:val="36"/>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W przypadku awarii systemu teleinformatycznego, która powoduje brak możliwości otwarcia ofert w terminie określonym przez Zamawiającego, otwarcie ofert następuje niezwłocznie po usunięciu awarii. </w:t>
      </w:r>
    </w:p>
    <w:p w14:paraId="499D0F62" w14:textId="77777777" w:rsidR="000044A4" w:rsidRPr="000044A4" w:rsidRDefault="000044A4" w:rsidP="001C54B8">
      <w:pPr>
        <w:pStyle w:val="Bezodstpw"/>
        <w:numPr>
          <w:ilvl w:val="0"/>
          <w:numId w:val="36"/>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Zamawiający poinformuje o zmianie terminu otwarcia ofert na stronie internetowej prowadzonego postępowania. </w:t>
      </w:r>
    </w:p>
    <w:p w14:paraId="2963F40D" w14:textId="77777777" w:rsidR="000044A4" w:rsidRPr="000044A4" w:rsidRDefault="000044A4" w:rsidP="001C54B8">
      <w:pPr>
        <w:pStyle w:val="Bezodstpw"/>
        <w:numPr>
          <w:ilvl w:val="0"/>
          <w:numId w:val="36"/>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Niezwłocznie po otwarciu ofert, udostępnia się na stronie internetowej prowadzonego postępowania informacje o : </w:t>
      </w:r>
    </w:p>
    <w:p w14:paraId="7A965B34" w14:textId="77777777" w:rsidR="000044A4" w:rsidRPr="000044A4" w:rsidRDefault="000044A4" w:rsidP="001C54B8">
      <w:pPr>
        <w:pStyle w:val="Bezodstpw"/>
        <w:numPr>
          <w:ilvl w:val="0"/>
          <w:numId w:val="37"/>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 xml:space="preserve">nazwach albo imionach i nazwiskach oraz siedzibach lub miejscach prowadzonej działalności gospodarczej albo miejscach zamieszkania wykonawców, których oferty zostały otwarte; </w:t>
      </w:r>
    </w:p>
    <w:p w14:paraId="7535DAD7" w14:textId="77777777" w:rsidR="000044A4" w:rsidRPr="000044A4" w:rsidRDefault="000044A4" w:rsidP="001C54B8">
      <w:pPr>
        <w:pStyle w:val="Bezodstpw"/>
        <w:numPr>
          <w:ilvl w:val="0"/>
          <w:numId w:val="37"/>
        </w:numPr>
        <w:jc w:val="both"/>
        <w:rPr>
          <w:rFonts w:ascii="Times New Roman" w:hAnsi="Times New Roman" w:cs="Times New Roman"/>
          <w:color w:val="000000" w:themeColor="text1"/>
        </w:rPr>
      </w:pPr>
      <w:r w:rsidRPr="000044A4">
        <w:rPr>
          <w:rFonts w:ascii="Times New Roman" w:hAnsi="Times New Roman" w:cs="Times New Roman"/>
          <w:color w:val="000000" w:themeColor="text1"/>
        </w:rPr>
        <w:t>cenach lub kosztach zawartych w ofertach oraz kryteriach oceny ofert.</w:t>
      </w:r>
    </w:p>
    <w:p w14:paraId="4B6ECC1C" w14:textId="77777777" w:rsidR="009849C4" w:rsidRPr="000044A4" w:rsidRDefault="009849C4" w:rsidP="000044A4">
      <w:pPr>
        <w:pStyle w:val="Bezodstpw"/>
        <w:spacing w:line="276" w:lineRule="auto"/>
        <w:jc w:val="both"/>
        <w:rPr>
          <w:rFonts w:ascii="Times New Roman" w:hAnsi="Times New Roman" w:cs="Times New Roman"/>
          <w:color w:val="000000" w:themeColor="text1"/>
        </w:rPr>
      </w:pPr>
    </w:p>
    <w:p w14:paraId="4BAB45CE" w14:textId="77777777" w:rsidR="00F22615" w:rsidRPr="000D61D4" w:rsidRDefault="00F22615" w:rsidP="000044A4">
      <w:pPr>
        <w:pStyle w:val="Bezodstpw"/>
        <w:spacing w:line="276" w:lineRule="auto"/>
        <w:jc w:val="both"/>
        <w:rPr>
          <w:rFonts w:ascii="Times New Roman" w:hAnsi="Times New Roman" w:cs="Times New Roman"/>
        </w:rPr>
      </w:pPr>
    </w:p>
    <w:p w14:paraId="6645B002" w14:textId="6F50B501" w:rsidR="0083532A" w:rsidRPr="008B45CA" w:rsidRDefault="0083532A" w:rsidP="000044A4">
      <w:pPr>
        <w:pStyle w:val="Bezodstpw"/>
        <w:pBdr>
          <w:bottom w:val="double" w:sz="4" w:space="1" w:color="auto"/>
        </w:pBdr>
        <w:shd w:val="clear" w:color="auto" w:fill="DEEAF6" w:themeFill="accent1" w:themeFillTint="33"/>
        <w:spacing w:line="276" w:lineRule="auto"/>
        <w:ind w:left="703" w:hanging="703"/>
        <w:jc w:val="both"/>
        <w:rPr>
          <w:rFonts w:ascii="Times New Roman" w:hAnsi="Times New Roman" w:cs="Times New Roman"/>
          <w:b/>
        </w:rPr>
      </w:pPr>
      <w:r>
        <w:rPr>
          <w:rFonts w:ascii="Times New Roman" w:hAnsi="Times New Roman" w:cs="Times New Roman"/>
          <w:b/>
        </w:rPr>
        <w:t>XXX</w:t>
      </w:r>
      <w:r w:rsidR="00E543A0">
        <w:rPr>
          <w:rFonts w:ascii="Times New Roman" w:hAnsi="Times New Roman" w:cs="Times New Roman"/>
          <w:b/>
        </w:rPr>
        <w:t>I</w:t>
      </w:r>
      <w:r>
        <w:rPr>
          <w:rFonts w:ascii="Times New Roman" w:hAnsi="Times New Roman" w:cs="Times New Roman"/>
          <w:b/>
        </w:rPr>
        <w:t>V</w:t>
      </w:r>
      <w:r w:rsidRPr="008B45CA">
        <w:rPr>
          <w:rFonts w:ascii="Times New Roman" w:hAnsi="Times New Roman" w:cs="Times New Roman"/>
          <w:b/>
        </w:rPr>
        <w:t>.</w:t>
      </w:r>
      <w:r w:rsidRPr="008B45CA">
        <w:rPr>
          <w:rFonts w:ascii="Times New Roman" w:hAnsi="Times New Roman" w:cs="Times New Roman"/>
          <w:b/>
        </w:rPr>
        <w:tab/>
        <w:t>OPIS KRYTERIÓW OCENY OFERT, WRAZ Z PODANIEM WAG TYCH KRYTERIÓW I SPOSOBU OCENY OFERT</w:t>
      </w:r>
    </w:p>
    <w:p w14:paraId="1A7E38F6" w14:textId="77777777" w:rsidR="0083532A" w:rsidRDefault="0083532A" w:rsidP="000044A4">
      <w:pPr>
        <w:pStyle w:val="Bezodstpw"/>
        <w:spacing w:line="276" w:lineRule="auto"/>
        <w:ind w:left="705" w:hanging="705"/>
        <w:jc w:val="both"/>
        <w:rPr>
          <w:rFonts w:ascii="Times New Roman" w:hAnsi="Times New Roman" w:cs="Times New Roman"/>
        </w:rPr>
      </w:pPr>
    </w:p>
    <w:p w14:paraId="775BEEFC" w14:textId="77777777" w:rsidR="0083532A" w:rsidRPr="0098138A" w:rsidRDefault="0083532A" w:rsidP="00DD74EB">
      <w:pPr>
        <w:pStyle w:val="Bezodstpw"/>
        <w:numPr>
          <w:ilvl w:val="0"/>
          <w:numId w:val="15"/>
        </w:numPr>
        <w:spacing w:line="276" w:lineRule="auto"/>
        <w:jc w:val="both"/>
        <w:rPr>
          <w:rFonts w:ascii="Times New Roman" w:hAnsi="Times New Roman" w:cs="Times New Roman"/>
        </w:rPr>
      </w:pPr>
      <w:r w:rsidRPr="0098138A">
        <w:rPr>
          <w:rFonts w:ascii="Times New Roman" w:hAnsi="Times New Roman" w:cs="Times New Roman"/>
        </w:rPr>
        <w:t>Przy wyborze najkorzystniejszej oferty Zamawiający będzie się kierował następującymi kryteriami oceny ofert:</w:t>
      </w:r>
    </w:p>
    <w:p w14:paraId="1CEC2D8A" w14:textId="77777777" w:rsidR="0083532A" w:rsidRPr="0098138A" w:rsidRDefault="0083532A" w:rsidP="00DD74EB">
      <w:pPr>
        <w:pStyle w:val="Bezodstpw"/>
        <w:numPr>
          <w:ilvl w:val="1"/>
          <w:numId w:val="16"/>
        </w:numPr>
        <w:spacing w:line="276" w:lineRule="auto"/>
        <w:jc w:val="both"/>
        <w:rPr>
          <w:rFonts w:ascii="Times New Roman" w:hAnsi="Times New Roman" w:cs="Times New Roman"/>
        </w:rPr>
      </w:pPr>
      <w:r w:rsidRPr="0098138A">
        <w:rPr>
          <w:rFonts w:ascii="Times New Roman" w:hAnsi="Times New Roman" w:cs="Times New Roman"/>
        </w:rPr>
        <w:t xml:space="preserve">Cena </w:t>
      </w:r>
      <w:r>
        <w:rPr>
          <w:rFonts w:ascii="Times New Roman" w:hAnsi="Times New Roman" w:cs="Times New Roman"/>
        </w:rPr>
        <w:t xml:space="preserve">oferty brutto </w:t>
      </w:r>
      <w:r w:rsidRPr="0098138A">
        <w:rPr>
          <w:rFonts w:ascii="Times New Roman" w:hAnsi="Times New Roman" w:cs="Times New Roman"/>
        </w:rPr>
        <w:t xml:space="preserve">(C) - waga kryterium </w:t>
      </w:r>
      <w:r>
        <w:rPr>
          <w:rFonts w:ascii="Times New Roman" w:hAnsi="Times New Roman" w:cs="Times New Roman"/>
        </w:rPr>
        <w:t>60 %, tj. max. 60 pkt.</w:t>
      </w:r>
    </w:p>
    <w:p w14:paraId="2B9BC181" w14:textId="129738B0" w:rsidR="0083532A" w:rsidRDefault="0083532A" w:rsidP="00DD74EB">
      <w:pPr>
        <w:pStyle w:val="Bezodstpw"/>
        <w:numPr>
          <w:ilvl w:val="1"/>
          <w:numId w:val="16"/>
        </w:numPr>
        <w:spacing w:line="276" w:lineRule="auto"/>
        <w:jc w:val="both"/>
        <w:rPr>
          <w:rFonts w:ascii="Times New Roman" w:hAnsi="Times New Roman" w:cs="Times New Roman"/>
        </w:rPr>
      </w:pPr>
      <w:r>
        <w:rPr>
          <w:rFonts w:ascii="Times New Roman" w:hAnsi="Times New Roman" w:cs="Times New Roman"/>
        </w:rPr>
        <w:t>Gwarancja na wykonane roboty (G)</w:t>
      </w:r>
      <w:r w:rsidRPr="0098138A">
        <w:rPr>
          <w:rFonts w:ascii="Times New Roman" w:hAnsi="Times New Roman" w:cs="Times New Roman"/>
        </w:rPr>
        <w:t xml:space="preserve"> - waga kryterium </w:t>
      </w:r>
      <w:r w:rsidR="00B11A6D">
        <w:rPr>
          <w:rFonts w:ascii="Times New Roman" w:hAnsi="Times New Roman" w:cs="Times New Roman"/>
        </w:rPr>
        <w:t>4</w:t>
      </w:r>
      <w:r>
        <w:rPr>
          <w:rFonts w:ascii="Times New Roman" w:hAnsi="Times New Roman" w:cs="Times New Roman"/>
        </w:rPr>
        <w:t xml:space="preserve">0 %, tj. max. </w:t>
      </w:r>
      <w:r w:rsidR="00B11A6D">
        <w:rPr>
          <w:rFonts w:ascii="Times New Roman" w:hAnsi="Times New Roman" w:cs="Times New Roman"/>
        </w:rPr>
        <w:t>4</w:t>
      </w:r>
      <w:r>
        <w:rPr>
          <w:rFonts w:ascii="Times New Roman" w:hAnsi="Times New Roman" w:cs="Times New Roman"/>
        </w:rPr>
        <w:t>0 pkt.</w:t>
      </w:r>
    </w:p>
    <w:p w14:paraId="73914B4C" w14:textId="77777777" w:rsidR="0083532A" w:rsidRDefault="0083532A" w:rsidP="000044A4">
      <w:pPr>
        <w:pStyle w:val="Default"/>
        <w:spacing w:line="276" w:lineRule="auto"/>
        <w:jc w:val="both"/>
        <w:rPr>
          <w:rFonts w:ascii="Times New Roman" w:hAnsi="Times New Roman" w:cs="Times New Roman"/>
          <w:sz w:val="22"/>
          <w:szCs w:val="22"/>
        </w:rPr>
      </w:pPr>
    </w:p>
    <w:p w14:paraId="2802934E" w14:textId="1783AE47" w:rsidR="0083532A" w:rsidRPr="00301B92" w:rsidRDefault="0083532A" w:rsidP="000044A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Całkowita liczba punktó</w:t>
      </w:r>
      <w:bookmarkStart w:id="8" w:name="_GoBack"/>
      <w:bookmarkEnd w:id="8"/>
      <w:r w:rsidRPr="00301B92">
        <w:rPr>
          <w:rFonts w:ascii="Times New Roman" w:hAnsi="Times New Roman" w:cs="Times New Roman"/>
          <w:sz w:val="22"/>
          <w:szCs w:val="22"/>
        </w:rPr>
        <w:t xml:space="preserve">w, jaką otrzyma dana oferta, zostanie obliczona wg wzoru: </w:t>
      </w:r>
      <w:r w:rsidRPr="00301B92">
        <w:rPr>
          <w:rFonts w:ascii="Times New Roman" w:hAnsi="Times New Roman" w:cs="Times New Roman"/>
          <w:b/>
          <w:bCs/>
          <w:sz w:val="22"/>
          <w:szCs w:val="22"/>
        </w:rPr>
        <w:t>L =</w:t>
      </w:r>
      <w:r>
        <w:rPr>
          <w:rFonts w:ascii="Times New Roman" w:hAnsi="Times New Roman" w:cs="Times New Roman"/>
          <w:b/>
          <w:bCs/>
          <w:sz w:val="22"/>
          <w:szCs w:val="22"/>
        </w:rPr>
        <w:t xml:space="preserve"> C + </w:t>
      </w:r>
      <w:r w:rsidRPr="00301B92">
        <w:rPr>
          <w:rFonts w:ascii="Times New Roman" w:hAnsi="Times New Roman" w:cs="Times New Roman"/>
          <w:b/>
          <w:bCs/>
          <w:sz w:val="22"/>
          <w:szCs w:val="22"/>
        </w:rPr>
        <w:t>G</w:t>
      </w:r>
      <w:r>
        <w:rPr>
          <w:rFonts w:ascii="Times New Roman" w:hAnsi="Times New Roman" w:cs="Times New Roman"/>
          <w:b/>
          <w:bCs/>
          <w:sz w:val="22"/>
          <w:szCs w:val="22"/>
        </w:rPr>
        <w:t xml:space="preserve"> </w:t>
      </w:r>
    </w:p>
    <w:p w14:paraId="05D9D202" w14:textId="77777777" w:rsidR="0083532A" w:rsidRPr="00301B92" w:rsidRDefault="0083532A" w:rsidP="000044A4">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gdzie:</w:t>
      </w:r>
    </w:p>
    <w:p w14:paraId="105A52D3" w14:textId="77777777" w:rsidR="0083532A" w:rsidRPr="00301B92" w:rsidRDefault="0083532A" w:rsidP="000044A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b/>
          <w:bCs/>
          <w:sz w:val="22"/>
          <w:szCs w:val="22"/>
        </w:rPr>
        <w:t>L</w:t>
      </w:r>
      <w:r w:rsidRPr="00301B92">
        <w:rPr>
          <w:rFonts w:ascii="Times New Roman" w:hAnsi="Times New Roman" w:cs="Times New Roman"/>
          <w:sz w:val="22"/>
          <w:szCs w:val="22"/>
        </w:rPr>
        <w:t>–całkowita liczba punktów</w:t>
      </w:r>
    </w:p>
    <w:p w14:paraId="74280FB0" w14:textId="77777777" w:rsidR="0083532A" w:rsidRPr="00301B92" w:rsidRDefault="0083532A" w:rsidP="000044A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b/>
          <w:bCs/>
          <w:sz w:val="22"/>
          <w:szCs w:val="22"/>
        </w:rPr>
        <w:t>C</w:t>
      </w:r>
      <w:r w:rsidRPr="00301B92">
        <w:rPr>
          <w:rFonts w:ascii="Times New Roman" w:hAnsi="Times New Roman" w:cs="Times New Roman"/>
          <w:sz w:val="22"/>
          <w:szCs w:val="22"/>
        </w:rPr>
        <w:t>-liczba punktów uzyskana w kryterium „</w:t>
      </w:r>
      <w:r>
        <w:rPr>
          <w:rFonts w:ascii="Times New Roman" w:hAnsi="Times New Roman" w:cs="Times New Roman"/>
          <w:b/>
          <w:bCs/>
          <w:sz w:val="22"/>
          <w:szCs w:val="22"/>
        </w:rPr>
        <w:t>Cena ofertowa brutto</w:t>
      </w:r>
      <w:r w:rsidRPr="00301B92">
        <w:rPr>
          <w:rFonts w:ascii="Times New Roman" w:hAnsi="Times New Roman" w:cs="Times New Roman"/>
          <w:sz w:val="22"/>
          <w:szCs w:val="22"/>
        </w:rPr>
        <w:t>”</w:t>
      </w:r>
    </w:p>
    <w:p w14:paraId="3FEEC521" w14:textId="77777777" w:rsidR="0083532A" w:rsidRPr="00301B92" w:rsidRDefault="0083532A" w:rsidP="000044A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b/>
          <w:bCs/>
          <w:sz w:val="22"/>
          <w:szCs w:val="22"/>
        </w:rPr>
        <w:t>G-</w:t>
      </w:r>
      <w:r w:rsidRPr="00301B92">
        <w:rPr>
          <w:rFonts w:ascii="Times New Roman" w:hAnsi="Times New Roman" w:cs="Times New Roman"/>
          <w:sz w:val="22"/>
          <w:szCs w:val="22"/>
        </w:rPr>
        <w:t>liczba punktów uzyskana w kryterium „</w:t>
      </w:r>
      <w:r w:rsidRPr="00301B92">
        <w:rPr>
          <w:rFonts w:ascii="Times New Roman" w:hAnsi="Times New Roman" w:cs="Times New Roman"/>
          <w:b/>
          <w:bCs/>
          <w:sz w:val="22"/>
          <w:szCs w:val="22"/>
        </w:rPr>
        <w:t>Gwarancja</w:t>
      </w:r>
      <w:r w:rsidRPr="00301B92">
        <w:rPr>
          <w:rFonts w:ascii="Times New Roman" w:hAnsi="Times New Roman" w:cs="Times New Roman"/>
          <w:sz w:val="22"/>
          <w:szCs w:val="22"/>
        </w:rPr>
        <w:t>”</w:t>
      </w:r>
    </w:p>
    <w:p w14:paraId="78B8E562" w14:textId="64D675E6" w:rsidR="0083532A" w:rsidRPr="00D0746E" w:rsidRDefault="0083532A" w:rsidP="000044A4">
      <w:pPr>
        <w:pStyle w:val="Bezodstpw"/>
        <w:spacing w:line="276" w:lineRule="auto"/>
        <w:jc w:val="both"/>
        <w:rPr>
          <w:rFonts w:ascii="Times New Roman" w:hAnsi="Times New Roman" w:cs="Times New Roman"/>
        </w:rPr>
      </w:pPr>
    </w:p>
    <w:p w14:paraId="6844D916" w14:textId="77777777" w:rsidR="0083532A" w:rsidRPr="00D0746E" w:rsidRDefault="0083532A" w:rsidP="00DD74EB">
      <w:pPr>
        <w:pStyle w:val="Bezodstpw"/>
        <w:numPr>
          <w:ilvl w:val="0"/>
          <w:numId w:val="17"/>
        </w:numPr>
        <w:spacing w:line="276" w:lineRule="auto"/>
        <w:jc w:val="both"/>
        <w:rPr>
          <w:rFonts w:ascii="Times New Roman" w:hAnsi="Times New Roman" w:cs="Times New Roman"/>
        </w:rPr>
      </w:pPr>
      <w:r w:rsidRPr="00D0746E">
        <w:rPr>
          <w:rFonts w:ascii="Times New Roman" w:hAnsi="Times New Roman" w:cs="Times New Roman"/>
        </w:rPr>
        <w:t xml:space="preserve">Sposób oceny ofert: </w:t>
      </w:r>
    </w:p>
    <w:p w14:paraId="6F3E89E0" w14:textId="5E0786B1" w:rsidR="0083532A" w:rsidRDefault="0083532A" w:rsidP="00DD74EB">
      <w:pPr>
        <w:pStyle w:val="Bezodstpw"/>
        <w:numPr>
          <w:ilvl w:val="1"/>
          <w:numId w:val="18"/>
        </w:numPr>
        <w:spacing w:line="276" w:lineRule="auto"/>
        <w:jc w:val="both"/>
        <w:rPr>
          <w:rFonts w:ascii="Times New Roman" w:hAnsi="Times New Roman" w:cs="Times New Roman"/>
        </w:rPr>
      </w:pPr>
      <w:r>
        <w:rPr>
          <w:rFonts w:ascii="Times New Roman" w:hAnsi="Times New Roman" w:cs="Times New Roman"/>
          <w:b/>
          <w:bCs/>
        </w:rPr>
        <w:t xml:space="preserve">Ocena oferty w kryterium </w:t>
      </w:r>
      <w:r w:rsidRPr="00D0746E">
        <w:rPr>
          <w:rFonts w:ascii="Times New Roman" w:hAnsi="Times New Roman" w:cs="Times New Roman"/>
          <w:b/>
          <w:bCs/>
        </w:rPr>
        <w:t xml:space="preserve">„Cena” </w:t>
      </w:r>
      <w:r>
        <w:rPr>
          <w:rFonts w:ascii="Times New Roman" w:hAnsi="Times New Roman" w:cs="Times New Roman"/>
          <w:b/>
          <w:bCs/>
        </w:rPr>
        <w:t xml:space="preserve">(C) </w:t>
      </w:r>
      <w:r w:rsidRPr="00D0746E">
        <w:rPr>
          <w:rFonts w:ascii="Times New Roman" w:hAnsi="Times New Roman" w:cs="Times New Roman"/>
        </w:rPr>
        <w:t xml:space="preserve">- punkty za kryterium zostaną obliczone </w:t>
      </w:r>
      <w:r>
        <w:rPr>
          <w:rFonts w:ascii="Times New Roman" w:hAnsi="Times New Roman" w:cs="Times New Roman"/>
        </w:rPr>
        <w:br/>
      </w:r>
      <w:r w:rsidRPr="00D0746E">
        <w:rPr>
          <w:rFonts w:ascii="Times New Roman" w:hAnsi="Times New Roman" w:cs="Times New Roman"/>
        </w:rPr>
        <w:t xml:space="preserve">w następujący sposób: </w:t>
      </w:r>
    </w:p>
    <w:p w14:paraId="61C7278A" w14:textId="77777777" w:rsidR="006275ED" w:rsidRPr="00A10076" w:rsidRDefault="006275ED" w:rsidP="006275ED">
      <w:pPr>
        <w:pStyle w:val="Bezodstpw"/>
        <w:spacing w:line="276" w:lineRule="auto"/>
        <w:ind w:left="792"/>
        <w:jc w:val="both"/>
        <w:rPr>
          <w:rFonts w:ascii="Times New Roman" w:hAnsi="Times New Roman" w:cs="Times New Roman"/>
        </w:rPr>
      </w:pPr>
    </w:p>
    <w:p w14:paraId="4D3C4ABD" w14:textId="77777777" w:rsidR="0083532A" w:rsidRPr="006275ED" w:rsidRDefault="0083532A" w:rsidP="006275ED">
      <w:pPr>
        <w:pStyle w:val="Bezodstpw"/>
        <w:spacing w:line="276" w:lineRule="auto"/>
        <w:ind w:left="83" w:firstLine="709"/>
        <w:jc w:val="both"/>
        <w:rPr>
          <w:rFonts w:ascii="Times New Roman" w:hAnsi="Times New Roman" w:cs="Times New Roman"/>
          <w:sz w:val="18"/>
          <w:szCs w:val="18"/>
        </w:rPr>
      </w:pPr>
      <w:r w:rsidRPr="006275ED">
        <w:rPr>
          <w:rFonts w:ascii="Times New Roman" w:hAnsi="Times New Roman" w:cs="Times New Roman"/>
          <w:sz w:val="18"/>
          <w:szCs w:val="18"/>
        </w:rPr>
        <w:t>najniższa cena oferty spośród ofert</w:t>
      </w:r>
    </w:p>
    <w:p w14:paraId="1D0C11F3" w14:textId="77777777" w:rsidR="0083532A" w:rsidRPr="006275ED" w:rsidRDefault="0083532A" w:rsidP="006275ED">
      <w:pPr>
        <w:pStyle w:val="Bezodstpw"/>
        <w:spacing w:line="276" w:lineRule="auto"/>
        <w:ind w:left="83" w:firstLine="709"/>
        <w:jc w:val="both"/>
        <w:rPr>
          <w:rFonts w:ascii="Times New Roman" w:hAnsi="Times New Roman" w:cs="Times New Roman"/>
          <w:sz w:val="18"/>
          <w:szCs w:val="18"/>
        </w:rPr>
      </w:pPr>
      <w:r w:rsidRPr="006275ED">
        <w:rPr>
          <w:rFonts w:ascii="Times New Roman" w:hAnsi="Times New Roman" w:cs="Times New Roman"/>
          <w:sz w:val="18"/>
          <w:szCs w:val="18"/>
        </w:rPr>
        <w:t>niepodlegających odrzuceniu</w:t>
      </w:r>
    </w:p>
    <w:p w14:paraId="73195038" w14:textId="77777777" w:rsidR="0083532A" w:rsidRPr="00D0746E" w:rsidRDefault="0083532A" w:rsidP="000044A4">
      <w:pPr>
        <w:pStyle w:val="Bezodstpw"/>
        <w:spacing w:line="276" w:lineRule="auto"/>
        <w:jc w:val="both"/>
        <w:rPr>
          <w:rFonts w:ascii="Times New Roman" w:hAnsi="Times New Roman" w:cs="Times New Roman"/>
        </w:rPr>
      </w:pPr>
      <w:r w:rsidRPr="00D0746E">
        <w:rPr>
          <w:rFonts w:ascii="Times New Roman" w:hAnsi="Times New Roman" w:cs="Times New Roman"/>
        </w:rPr>
        <w:t xml:space="preserve">Cena = </w:t>
      </w:r>
      <w:r>
        <w:rPr>
          <w:rFonts w:ascii="Times New Roman" w:hAnsi="Times New Roman" w:cs="Times New Roman"/>
          <w:strike/>
        </w:rPr>
        <w:t>----------------------------------------</w:t>
      </w:r>
      <w:r w:rsidRPr="00037A6D">
        <w:rPr>
          <w:rFonts w:ascii="Times New Roman" w:hAnsi="Times New Roman" w:cs="Times New Roman"/>
        </w:rPr>
        <w:t xml:space="preserve">  </w:t>
      </w:r>
      <w:r w:rsidRPr="00D0746E">
        <w:rPr>
          <w:rFonts w:ascii="Times New Roman" w:hAnsi="Times New Roman" w:cs="Times New Roman"/>
        </w:rPr>
        <w:t>x 60 pkt</w:t>
      </w:r>
    </w:p>
    <w:p w14:paraId="2D277659" w14:textId="77777777" w:rsidR="0083532A" w:rsidRPr="006275ED" w:rsidRDefault="0083532A" w:rsidP="006275ED">
      <w:pPr>
        <w:pStyle w:val="Bezodstpw"/>
        <w:spacing w:line="276" w:lineRule="auto"/>
        <w:ind w:firstLine="709"/>
        <w:jc w:val="both"/>
        <w:rPr>
          <w:rFonts w:ascii="Times New Roman" w:hAnsi="Times New Roman" w:cs="Times New Roman"/>
          <w:sz w:val="18"/>
          <w:szCs w:val="18"/>
        </w:rPr>
      </w:pPr>
      <w:r w:rsidRPr="006275ED">
        <w:rPr>
          <w:rFonts w:ascii="Times New Roman" w:hAnsi="Times New Roman" w:cs="Times New Roman"/>
          <w:sz w:val="18"/>
          <w:szCs w:val="18"/>
        </w:rPr>
        <w:t>cena oferty ocenianej</w:t>
      </w:r>
    </w:p>
    <w:p w14:paraId="5DF3ED80" w14:textId="77777777" w:rsidR="0083532A" w:rsidRPr="00D0746E" w:rsidRDefault="0083532A" w:rsidP="000044A4">
      <w:pPr>
        <w:pStyle w:val="Bezodstpw"/>
        <w:spacing w:line="276" w:lineRule="auto"/>
        <w:jc w:val="both"/>
        <w:rPr>
          <w:rFonts w:ascii="Times New Roman" w:hAnsi="Times New Roman" w:cs="Times New Roman"/>
        </w:rPr>
      </w:pPr>
    </w:p>
    <w:p w14:paraId="71EB380A" w14:textId="77777777" w:rsidR="0083532A" w:rsidRPr="00D0746E" w:rsidRDefault="0083532A" w:rsidP="00DD74EB">
      <w:pPr>
        <w:pStyle w:val="Bezodstpw"/>
        <w:numPr>
          <w:ilvl w:val="1"/>
          <w:numId w:val="18"/>
        </w:numPr>
        <w:spacing w:line="276" w:lineRule="auto"/>
        <w:jc w:val="both"/>
        <w:rPr>
          <w:rFonts w:ascii="Times New Roman" w:hAnsi="Times New Roman" w:cs="Times New Roman"/>
        </w:rPr>
      </w:pPr>
      <w:r>
        <w:rPr>
          <w:rFonts w:ascii="Times New Roman" w:hAnsi="Times New Roman" w:cs="Times New Roman"/>
          <w:b/>
          <w:bCs/>
        </w:rPr>
        <w:t xml:space="preserve">Ocena oferty w kryterium </w:t>
      </w:r>
      <w:r w:rsidRPr="00D0746E">
        <w:rPr>
          <w:rFonts w:ascii="Times New Roman" w:hAnsi="Times New Roman" w:cs="Times New Roman"/>
          <w:b/>
          <w:bCs/>
        </w:rPr>
        <w:t>„</w:t>
      </w:r>
      <w:r>
        <w:rPr>
          <w:rFonts w:ascii="Times New Roman" w:hAnsi="Times New Roman" w:cs="Times New Roman"/>
          <w:b/>
          <w:bCs/>
        </w:rPr>
        <w:t>Gwarancja</w:t>
      </w:r>
      <w:r w:rsidRPr="00D0746E">
        <w:rPr>
          <w:rFonts w:ascii="Times New Roman" w:hAnsi="Times New Roman" w:cs="Times New Roman"/>
          <w:b/>
          <w:bCs/>
        </w:rPr>
        <w:t xml:space="preserve">” - </w:t>
      </w:r>
      <w:r w:rsidRPr="00D0746E">
        <w:rPr>
          <w:rFonts w:ascii="Times New Roman" w:hAnsi="Times New Roman" w:cs="Times New Roman"/>
        </w:rPr>
        <w:t xml:space="preserve">punkty za kryterium zostaną obliczone </w:t>
      </w:r>
      <w:r>
        <w:rPr>
          <w:rFonts w:ascii="Times New Roman" w:hAnsi="Times New Roman" w:cs="Times New Roman"/>
        </w:rPr>
        <w:br/>
      </w:r>
      <w:r w:rsidRPr="00D0746E">
        <w:rPr>
          <w:rFonts w:ascii="Times New Roman" w:hAnsi="Times New Roman" w:cs="Times New Roman"/>
        </w:rPr>
        <w:t xml:space="preserve">w następujący sposób: </w:t>
      </w:r>
    </w:p>
    <w:p w14:paraId="67D1D117" w14:textId="77777777" w:rsidR="0083532A" w:rsidRDefault="0083532A" w:rsidP="000044A4">
      <w:pPr>
        <w:pStyle w:val="Bezodstpw"/>
        <w:spacing w:line="276" w:lineRule="auto"/>
        <w:jc w:val="both"/>
        <w:rPr>
          <w:rFonts w:ascii="Times New Roman" w:hAnsi="Times New Roman" w:cs="Times New Roman"/>
        </w:rPr>
      </w:pPr>
    </w:p>
    <w:p w14:paraId="72754FEC" w14:textId="11BA7FE3" w:rsidR="00B271D7" w:rsidRDefault="0083532A" w:rsidP="00EC62D4">
      <w:pPr>
        <w:pStyle w:val="Listanumerowana2"/>
        <w:numPr>
          <w:ilvl w:val="0"/>
          <w:numId w:val="55"/>
        </w:numPr>
        <w:spacing w:line="276" w:lineRule="auto"/>
        <w:ind w:left="1418" w:hanging="644"/>
        <w:rPr>
          <w:rFonts w:ascii="Times New Roman" w:hAnsi="Times New Roman"/>
          <w:szCs w:val="22"/>
        </w:rPr>
      </w:pPr>
      <w:r w:rsidRPr="003761C2">
        <w:rPr>
          <w:rFonts w:ascii="Times New Roman" w:hAnsi="Times New Roman"/>
          <w:szCs w:val="22"/>
        </w:rPr>
        <w:t xml:space="preserve">Zamawiający informuje, że okres gwarancji musi się mieścić </w:t>
      </w:r>
      <w:r>
        <w:rPr>
          <w:rFonts w:ascii="Times New Roman" w:hAnsi="Times New Roman"/>
          <w:szCs w:val="22"/>
        </w:rPr>
        <w:br/>
      </w:r>
      <w:r w:rsidR="00773FD0">
        <w:rPr>
          <w:rFonts w:ascii="Times New Roman" w:hAnsi="Times New Roman"/>
          <w:szCs w:val="22"/>
        </w:rPr>
        <w:t>w przedziale od 48</w:t>
      </w:r>
      <w:r w:rsidRPr="003761C2">
        <w:rPr>
          <w:rFonts w:ascii="Times New Roman" w:hAnsi="Times New Roman"/>
          <w:szCs w:val="22"/>
        </w:rPr>
        <w:t xml:space="preserve"> do </w:t>
      </w:r>
      <w:r w:rsidR="00773FD0">
        <w:rPr>
          <w:rFonts w:ascii="Times New Roman" w:hAnsi="Times New Roman"/>
          <w:szCs w:val="22"/>
        </w:rPr>
        <w:t>72</w:t>
      </w:r>
      <w:r w:rsidRPr="003761C2">
        <w:rPr>
          <w:rFonts w:ascii="Times New Roman" w:hAnsi="Times New Roman"/>
          <w:szCs w:val="22"/>
        </w:rPr>
        <w:t xml:space="preserve"> miesięcy. </w:t>
      </w:r>
    </w:p>
    <w:p w14:paraId="0DC22056" w14:textId="0C5D14E0" w:rsidR="00B271D7" w:rsidRDefault="0083532A" w:rsidP="00EC62D4">
      <w:pPr>
        <w:pStyle w:val="Listanumerowana2"/>
        <w:numPr>
          <w:ilvl w:val="0"/>
          <w:numId w:val="55"/>
        </w:numPr>
        <w:spacing w:line="276" w:lineRule="auto"/>
        <w:ind w:left="1418" w:hanging="644"/>
        <w:rPr>
          <w:rFonts w:ascii="Times New Roman" w:hAnsi="Times New Roman"/>
          <w:szCs w:val="22"/>
        </w:rPr>
      </w:pPr>
      <w:r w:rsidRPr="003761C2">
        <w:rPr>
          <w:rFonts w:ascii="Times New Roman" w:hAnsi="Times New Roman"/>
          <w:szCs w:val="22"/>
        </w:rPr>
        <w:t xml:space="preserve">Wykonawca który zaproponuje wymagany przez </w:t>
      </w:r>
      <w:r w:rsidR="006275ED">
        <w:rPr>
          <w:rFonts w:ascii="Times New Roman" w:hAnsi="Times New Roman"/>
          <w:szCs w:val="22"/>
        </w:rPr>
        <w:t>Z</w:t>
      </w:r>
      <w:r w:rsidRPr="003761C2">
        <w:rPr>
          <w:rFonts w:ascii="Times New Roman" w:hAnsi="Times New Roman"/>
          <w:szCs w:val="22"/>
        </w:rPr>
        <w:t xml:space="preserve">amawiającego </w:t>
      </w:r>
      <w:r w:rsidR="00773FD0">
        <w:rPr>
          <w:rFonts w:ascii="Times New Roman" w:hAnsi="Times New Roman"/>
          <w:szCs w:val="22"/>
        </w:rPr>
        <w:t>48.</w:t>
      </w:r>
      <w:r w:rsidRPr="003761C2">
        <w:rPr>
          <w:rFonts w:ascii="Times New Roman" w:hAnsi="Times New Roman"/>
          <w:szCs w:val="22"/>
        </w:rPr>
        <w:t xml:space="preserve"> miesięczny okres gwarancji otrzyma 0 punktów</w:t>
      </w:r>
      <w:r w:rsidR="00B271D7">
        <w:rPr>
          <w:rFonts w:ascii="Times New Roman" w:hAnsi="Times New Roman"/>
          <w:szCs w:val="22"/>
        </w:rPr>
        <w:t>.</w:t>
      </w:r>
      <w:r w:rsidRPr="003761C2">
        <w:rPr>
          <w:rFonts w:ascii="Times New Roman" w:hAnsi="Times New Roman"/>
          <w:szCs w:val="22"/>
        </w:rPr>
        <w:t xml:space="preserve"> </w:t>
      </w:r>
    </w:p>
    <w:p w14:paraId="45B1215C" w14:textId="053928A8" w:rsidR="00B271D7" w:rsidRDefault="00B271D7" w:rsidP="00EC62D4">
      <w:pPr>
        <w:pStyle w:val="Listanumerowana2"/>
        <w:numPr>
          <w:ilvl w:val="0"/>
          <w:numId w:val="55"/>
        </w:numPr>
        <w:spacing w:line="276" w:lineRule="auto"/>
        <w:ind w:left="1418" w:hanging="644"/>
        <w:rPr>
          <w:rFonts w:ascii="Times New Roman" w:hAnsi="Times New Roman"/>
          <w:szCs w:val="22"/>
        </w:rPr>
      </w:pPr>
      <w:r w:rsidRPr="003761C2">
        <w:rPr>
          <w:rFonts w:ascii="Times New Roman" w:hAnsi="Times New Roman"/>
          <w:szCs w:val="22"/>
        </w:rPr>
        <w:t xml:space="preserve">Wykonawca który zaproponuje </w:t>
      </w:r>
      <w:r>
        <w:rPr>
          <w:rFonts w:ascii="Times New Roman" w:hAnsi="Times New Roman"/>
          <w:szCs w:val="22"/>
        </w:rPr>
        <w:t>okres gwarancji w wymiarze</w:t>
      </w:r>
      <w:r w:rsidRPr="003761C2">
        <w:rPr>
          <w:rFonts w:ascii="Times New Roman" w:hAnsi="Times New Roman"/>
          <w:szCs w:val="22"/>
        </w:rPr>
        <w:t xml:space="preserve"> </w:t>
      </w:r>
      <w:r w:rsidR="00773FD0">
        <w:rPr>
          <w:rFonts w:ascii="Times New Roman" w:hAnsi="Times New Roman"/>
          <w:szCs w:val="22"/>
        </w:rPr>
        <w:t>49</w:t>
      </w:r>
      <w:r>
        <w:rPr>
          <w:rFonts w:ascii="Times New Roman" w:hAnsi="Times New Roman"/>
          <w:szCs w:val="22"/>
        </w:rPr>
        <w:t xml:space="preserve"> - </w:t>
      </w:r>
      <w:r w:rsidR="00F768BB">
        <w:rPr>
          <w:rFonts w:ascii="Times New Roman" w:hAnsi="Times New Roman"/>
          <w:szCs w:val="22"/>
        </w:rPr>
        <w:t>55</w:t>
      </w:r>
      <w:r>
        <w:rPr>
          <w:rFonts w:ascii="Times New Roman" w:hAnsi="Times New Roman"/>
          <w:szCs w:val="22"/>
        </w:rPr>
        <w:t xml:space="preserve"> miesięcy</w:t>
      </w:r>
      <w:r w:rsidRPr="003761C2">
        <w:rPr>
          <w:rFonts w:ascii="Times New Roman" w:hAnsi="Times New Roman"/>
          <w:szCs w:val="22"/>
        </w:rPr>
        <w:t xml:space="preserve"> otrzyma </w:t>
      </w:r>
      <w:r>
        <w:rPr>
          <w:rFonts w:ascii="Times New Roman" w:hAnsi="Times New Roman"/>
          <w:szCs w:val="22"/>
        </w:rPr>
        <w:t>10</w:t>
      </w:r>
      <w:r w:rsidRPr="003761C2">
        <w:rPr>
          <w:rFonts w:ascii="Times New Roman" w:hAnsi="Times New Roman"/>
          <w:szCs w:val="22"/>
        </w:rPr>
        <w:t xml:space="preserve"> punktów</w:t>
      </w:r>
      <w:r>
        <w:rPr>
          <w:rFonts w:ascii="Times New Roman" w:hAnsi="Times New Roman"/>
          <w:szCs w:val="22"/>
        </w:rPr>
        <w:t>.</w:t>
      </w:r>
      <w:r w:rsidRPr="003761C2">
        <w:rPr>
          <w:rFonts w:ascii="Times New Roman" w:hAnsi="Times New Roman"/>
          <w:szCs w:val="22"/>
        </w:rPr>
        <w:t xml:space="preserve"> </w:t>
      </w:r>
    </w:p>
    <w:p w14:paraId="0D40C336" w14:textId="0EF6E8B7" w:rsidR="00B271D7" w:rsidRDefault="00B271D7" w:rsidP="00EC62D4">
      <w:pPr>
        <w:pStyle w:val="Listanumerowana2"/>
        <w:numPr>
          <w:ilvl w:val="0"/>
          <w:numId w:val="55"/>
        </w:numPr>
        <w:spacing w:line="276" w:lineRule="auto"/>
        <w:ind w:left="1418" w:hanging="644"/>
        <w:rPr>
          <w:rFonts w:ascii="Times New Roman" w:hAnsi="Times New Roman"/>
          <w:szCs w:val="22"/>
        </w:rPr>
      </w:pPr>
      <w:r w:rsidRPr="003761C2">
        <w:rPr>
          <w:rFonts w:ascii="Times New Roman" w:hAnsi="Times New Roman"/>
          <w:szCs w:val="22"/>
        </w:rPr>
        <w:t xml:space="preserve">Wykonawca który zaproponuje </w:t>
      </w:r>
      <w:r>
        <w:rPr>
          <w:rFonts w:ascii="Times New Roman" w:hAnsi="Times New Roman"/>
          <w:szCs w:val="22"/>
        </w:rPr>
        <w:t>okres gwarancji w wymiarze</w:t>
      </w:r>
      <w:r w:rsidRPr="003761C2">
        <w:rPr>
          <w:rFonts w:ascii="Times New Roman" w:hAnsi="Times New Roman"/>
          <w:szCs w:val="22"/>
        </w:rPr>
        <w:t xml:space="preserve"> </w:t>
      </w:r>
      <w:r w:rsidR="00F768BB">
        <w:rPr>
          <w:rFonts w:ascii="Times New Roman" w:hAnsi="Times New Roman"/>
          <w:szCs w:val="22"/>
        </w:rPr>
        <w:t>56</w:t>
      </w:r>
      <w:r w:rsidR="00770022">
        <w:rPr>
          <w:rFonts w:ascii="Times New Roman" w:hAnsi="Times New Roman"/>
          <w:szCs w:val="22"/>
        </w:rPr>
        <w:t xml:space="preserve"> - 62</w:t>
      </w:r>
      <w:r>
        <w:rPr>
          <w:rFonts w:ascii="Times New Roman" w:hAnsi="Times New Roman"/>
          <w:szCs w:val="22"/>
        </w:rPr>
        <w:t xml:space="preserve"> miesięcy</w:t>
      </w:r>
      <w:r w:rsidRPr="003761C2">
        <w:rPr>
          <w:rFonts w:ascii="Times New Roman" w:hAnsi="Times New Roman"/>
          <w:szCs w:val="22"/>
        </w:rPr>
        <w:t xml:space="preserve"> otrzyma </w:t>
      </w:r>
      <w:r>
        <w:rPr>
          <w:rFonts w:ascii="Times New Roman" w:hAnsi="Times New Roman"/>
          <w:szCs w:val="22"/>
        </w:rPr>
        <w:t>20</w:t>
      </w:r>
      <w:r w:rsidRPr="003761C2">
        <w:rPr>
          <w:rFonts w:ascii="Times New Roman" w:hAnsi="Times New Roman"/>
          <w:szCs w:val="22"/>
        </w:rPr>
        <w:t xml:space="preserve"> punktów</w:t>
      </w:r>
      <w:r>
        <w:rPr>
          <w:rFonts w:ascii="Times New Roman" w:hAnsi="Times New Roman"/>
          <w:szCs w:val="22"/>
        </w:rPr>
        <w:t>.</w:t>
      </w:r>
      <w:r w:rsidRPr="003761C2">
        <w:rPr>
          <w:rFonts w:ascii="Times New Roman" w:hAnsi="Times New Roman"/>
          <w:szCs w:val="22"/>
        </w:rPr>
        <w:t xml:space="preserve"> </w:t>
      </w:r>
    </w:p>
    <w:p w14:paraId="6BCB0CBB" w14:textId="207899D0" w:rsidR="00B271D7" w:rsidRPr="007F3636" w:rsidRDefault="00761CF2" w:rsidP="00EC62D4">
      <w:pPr>
        <w:pStyle w:val="Akapitzlist"/>
        <w:numPr>
          <w:ilvl w:val="0"/>
          <w:numId w:val="55"/>
        </w:numPr>
        <w:spacing w:after="0"/>
        <w:ind w:left="1418" w:hanging="644"/>
        <w:rPr>
          <w:rFonts w:ascii="Times New Roman" w:eastAsia="Times New Roman" w:hAnsi="Times New Roman" w:cs="Times New Roman"/>
          <w:lang w:eastAsia="pl-PL"/>
        </w:rPr>
      </w:pPr>
      <w:r w:rsidRPr="007F3636">
        <w:rPr>
          <w:rFonts w:ascii="Times New Roman" w:eastAsia="Times New Roman" w:hAnsi="Times New Roman" w:cs="Times New Roman"/>
          <w:lang w:eastAsia="pl-PL"/>
        </w:rPr>
        <w:t xml:space="preserve">Wykonawca który zaproponuje okres gwarancji w wymiarze </w:t>
      </w:r>
      <w:r w:rsidR="00F768BB" w:rsidRPr="007F3636">
        <w:rPr>
          <w:rFonts w:ascii="Times New Roman" w:eastAsia="Times New Roman" w:hAnsi="Times New Roman" w:cs="Times New Roman"/>
          <w:lang w:eastAsia="pl-PL"/>
        </w:rPr>
        <w:t>6</w:t>
      </w:r>
      <w:r w:rsidR="00770022" w:rsidRPr="007F3636">
        <w:rPr>
          <w:rFonts w:ascii="Times New Roman" w:eastAsia="Times New Roman" w:hAnsi="Times New Roman" w:cs="Times New Roman"/>
          <w:lang w:eastAsia="pl-PL"/>
        </w:rPr>
        <w:t>3</w:t>
      </w:r>
      <w:r w:rsidRPr="007F3636">
        <w:rPr>
          <w:rFonts w:ascii="Times New Roman" w:eastAsia="Times New Roman" w:hAnsi="Times New Roman" w:cs="Times New Roman"/>
          <w:lang w:eastAsia="pl-PL"/>
        </w:rPr>
        <w:t xml:space="preserve"> - </w:t>
      </w:r>
      <w:r w:rsidR="00770022" w:rsidRPr="007F3636">
        <w:rPr>
          <w:rFonts w:ascii="Times New Roman" w:eastAsia="Times New Roman" w:hAnsi="Times New Roman" w:cs="Times New Roman"/>
          <w:lang w:eastAsia="pl-PL"/>
        </w:rPr>
        <w:t>69</w:t>
      </w:r>
      <w:r w:rsidRPr="007F3636">
        <w:rPr>
          <w:rFonts w:ascii="Times New Roman" w:eastAsia="Times New Roman" w:hAnsi="Times New Roman" w:cs="Times New Roman"/>
          <w:lang w:eastAsia="pl-PL"/>
        </w:rPr>
        <w:t xml:space="preserve"> miesięcy otrzyma 30 punktów. </w:t>
      </w:r>
    </w:p>
    <w:p w14:paraId="6212DC4B" w14:textId="2EC942D2" w:rsidR="00B271D7" w:rsidRDefault="00B271D7" w:rsidP="00EC62D4">
      <w:pPr>
        <w:pStyle w:val="Listanumerowana2"/>
        <w:numPr>
          <w:ilvl w:val="0"/>
          <w:numId w:val="55"/>
        </w:numPr>
        <w:spacing w:line="276" w:lineRule="auto"/>
        <w:ind w:left="1418" w:hanging="644"/>
        <w:rPr>
          <w:rFonts w:ascii="Times New Roman" w:hAnsi="Times New Roman"/>
          <w:szCs w:val="22"/>
        </w:rPr>
      </w:pPr>
      <w:r>
        <w:rPr>
          <w:rFonts w:ascii="Times New Roman" w:hAnsi="Times New Roman"/>
          <w:szCs w:val="22"/>
        </w:rPr>
        <w:t>W</w:t>
      </w:r>
      <w:r w:rsidR="0083532A" w:rsidRPr="003761C2">
        <w:rPr>
          <w:rFonts w:ascii="Times New Roman" w:hAnsi="Times New Roman"/>
          <w:szCs w:val="22"/>
        </w:rPr>
        <w:t xml:space="preserve">ykonawca który zaproponuje termin gwarancji </w:t>
      </w:r>
      <w:r w:rsidR="00950A2E">
        <w:rPr>
          <w:rFonts w:ascii="Times New Roman" w:hAnsi="Times New Roman"/>
          <w:szCs w:val="22"/>
        </w:rPr>
        <w:t>70</w:t>
      </w:r>
      <w:r>
        <w:rPr>
          <w:rFonts w:ascii="Times New Roman" w:hAnsi="Times New Roman"/>
          <w:szCs w:val="22"/>
        </w:rPr>
        <w:t xml:space="preserve"> miesięcy lub </w:t>
      </w:r>
      <w:r w:rsidR="0083532A" w:rsidRPr="003761C2">
        <w:rPr>
          <w:rFonts w:ascii="Times New Roman" w:hAnsi="Times New Roman"/>
          <w:szCs w:val="22"/>
        </w:rPr>
        <w:t xml:space="preserve">dłuższy otrzyma </w:t>
      </w:r>
      <w:r>
        <w:rPr>
          <w:rFonts w:ascii="Times New Roman" w:hAnsi="Times New Roman"/>
          <w:szCs w:val="22"/>
        </w:rPr>
        <w:t>40</w:t>
      </w:r>
      <w:r w:rsidR="0083532A" w:rsidRPr="003761C2">
        <w:rPr>
          <w:rFonts w:ascii="Times New Roman" w:hAnsi="Times New Roman"/>
          <w:szCs w:val="22"/>
        </w:rPr>
        <w:t xml:space="preserve"> punktów. </w:t>
      </w:r>
    </w:p>
    <w:p w14:paraId="75B7DA20" w14:textId="1BF7181B" w:rsidR="00761CF2" w:rsidRDefault="0083532A" w:rsidP="00EC62D4">
      <w:pPr>
        <w:pStyle w:val="Listanumerowana2"/>
        <w:numPr>
          <w:ilvl w:val="0"/>
          <w:numId w:val="55"/>
        </w:numPr>
        <w:spacing w:line="276" w:lineRule="auto"/>
        <w:ind w:left="1418" w:hanging="644"/>
        <w:rPr>
          <w:rFonts w:ascii="Times New Roman" w:hAnsi="Times New Roman"/>
          <w:szCs w:val="22"/>
        </w:rPr>
      </w:pPr>
      <w:r w:rsidRPr="00301B92">
        <w:rPr>
          <w:rFonts w:ascii="Times New Roman" w:hAnsi="Times New Roman"/>
          <w:szCs w:val="22"/>
        </w:rPr>
        <w:t>W przypadku, gdy Wykonawca nie w</w:t>
      </w:r>
      <w:r>
        <w:rPr>
          <w:rFonts w:ascii="Times New Roman" w:hAnsi="Times New Roman"/>
          <w:szCs w:val="22"/>
        </w:rPr>
        <w:t>skaże terminu gwarancji właściwego</w:t>
      </w:r>
      <w:r w:rsidRPr="00301B92">
        <w:rPr>
          <w:rFonts w:ascii="Times New Roman" w:hAnsi="Times New Roman"/>
          <w:szCs w:val="22"/>
        </w:rPr>
        <w:t xml:space="preserve"> dla kryterium oceny Zamawiający przyjmie, że Wykonawca zaoferował minimalny okres, tj. </w:t>
      </w:r>
      <w:r w:rsidR="00950A2E">
        <w:rPr>
          <w:rFonts w:ascii="Times New Roman" w:hAnsi="Times New Roman"/>
          <w:szCs w:val="22"/>
        </w:rPr>
        <w:t>48</w:t>
      </w:r>
      <w:r w:rsidRPr="00301B92">
        <w:rPr>
          <w:rFonts w:ascii="Times New Roman" w:hAnsi="Times New Roman"/>
          <w:szCs w:val="22"/>
        </w:rPr>
        <w:t xml:space="preserve"> miesięcy</w:t>
      </w:r>
      <w:r>
        <w:rPr>
          <w:rFonts w:ascii="Times New Roman" w:hAnsi="Times New Roman"/>
          <w:szCs w:val="22"/>
        </w:rPr>
        <w:t>.</w:t>
      </w:r>
    </w:p>
    <w:p w14:paraId="00B9DA6D" w14:textId="54EF26FF" w:rsidR="0083532A" w:rsidRPr="00761CF2" w:rsidRDefault="0083532A" w:rsidP="00EC62D4">
      <w:pPr>
        <w:pStyle w:val="Listanumerowana2"/>
        <w:numPr>
          <w:ilvl w:val="0"/>
          <w:numId w:val="55"/>
        </w:numPr>
        <w:spacing w:line="276" w:lineRule="auto"/>
        <w:ind w:left="1418" w:hanging="644"/>
        <w:rPr>
          <w:rFonts w:ascii="Times New Roman" w:hAnsi="Times New Roman"/>
          <w:szCs w:val="22"/>
        </w:rPr>
      </w:pPr>
      <w:r w:rsidRPr="00761CF2">
        <w:rPr>
          <w:rFonts w:ascii="Times New Roman" w:hAnsi="Times New Roman"/>
        </w:rPr>
        <w:t xml:space="preserve">Okres gwarancji podaje się w </w:t>
      </w:r>
      <w:r w:rsidR="00761CF2" w:rsidRPr="00761CF2">
        <w:rPr>
          <w:rFonts w:ascii="Times New Roman" w:hAnsi="Times New Roman"/>
        </w:rPr>
        <w:t xml:space="preserve">pełnych </w:t>
      </w:r>
      <w:r w:rsidRPr="00761CF2">
        <w:rPr>
          <w:rFonts w:ascii="Times New Roman" w:hAnsi="Times New Roman"/>
        </w:rPr>
        <w:t>miesiącach.</w:t>
      </w:r>
    </w:p>
    <w:p w14:paraId="74FD3766" w14:textId="77777777" w:rsidR="0083532A" w:rsidRDefault="0083532A" w:rsidP="000044A4">
      <w:pPr>
        <w:pStyle w:val="Bezodstpw"/>
        <w:spacing w:line="276" w:lineRule="auto"/>
        <w:jc w:val="both"/>
        <w:rPr>
          <w:rFonts w:ascii="Times New Roman" w:hAnsi="Times New Roman" w:cs="Times New Roman"/>
        </w:rPr>
      </w:pPr>
    </w:p>
    <w:p w14:paraId="4CD34453" w14:textId="77777777" w:rsidR="006275ED" w:rsidRDefault="006275ED" w:rsidP="00DD74EB">
      <w:pPr>
        <w:pStyle w:val="Bezodstpw"/>
        <w:numPr>
          <w:ilvl w:val="0"/>
          <w:numId w:val="19"/>
        </w:numPr>
        <w:spacing w:line="276" w:lineRule="auto"/>
        <w:jc w:val="both"/>
        <w:rPr>
          <w:rFonts w:ascii="Times New Roman" w:hAnsi="Times New Roman" w:cs="Times New Roman"/>
        </w:rPr>
      </w:pPr>
      <w:r>
        <w:rPr>
          <w:rFonts w:ascii="Times New Roman" w:hAnsi="Times New Roman" w:cs="Times New Roman"/>
        </w:rPr>
        <w:t>O</w:t>
      </w:r>
      <w:r w:rsidRPr="006275ED">
        <w:rPr>
          <w:rFonts w:ascii="Times New Roman" w:hAnsi="Times New Roman" w:cs="Times New Roman"/>
        </w:rPr>
        <w:t xml:space="preserve">cena ofert będzie dokonana w oparciu o oświadczenie wykonawcy złożone </w:t>
      </w:r>
      <w:r w:rsidRPr="006275ED">
        <w:rPr>
          <w:rFonts w:ascii="Times New Roman" w:hAnsi="Times New Roman" w:cs="Times New Roman"/>
        </w:rPr>
        <w:br/>
        <w:t xml:space="preserve">w </w:t>
      </w:r>
      <w:r>
        <w:rPr>
          <w:rFonts w:ascii="Times New Roman" w:hAnsi="Times New Roman" w:cs="Times New Roman"/>
        </w:rPr>
        <w:t>formularzu</w:t>
      </w:r>
      <w:r w:rsidRPr="006275ED">
        <w:rPr>
          <w:rFonts w:ascii="Times New Roman" w:hAnsi="Times New Roman" w:cs="Times New Roman"/>
        </w:rPr>
        <w:t xml:space="preserve"> oferty. </w:t>
      </w:r>
    </w:p>
    <w:p w14:paraId="0ACCACD5" w14:textId="68F9A8F2" w:rsidR="0083532A" w:rsidRPr="000B3E51" w:rsidRDefault="0083532A" w:rsidP="00DD74EB">
      <w:pPr>
        <w:pStyle w:val="Bezodstpw"/>
        <w:numPr>
          <w:ilvl w:val="0"/>
          <w:numId w:val="19"/>
        </w:numPr>
        <w:spacing w:line="276" w:lineRule="auto"/>
        <w:jc w:val="both"/>
        <w:rPr>
          <w:rFonts w:ascii="Times New Roman" w:hAnsi="Times New Roman" w:cs="Times New Roman"/>
        </w:rPr>
      </w:pPr>
      <w:r w:rsidRPr="00D0746E">
        <w:rPr>
          <w:rFonts w:ascii="Times New Roman" w:hAnsi="Times New Roman" w:cs="Times New Roman"/>
        </w:rPr>
        <w:t>Punktacja przyznawana ofertom w poszczególnych kryteriach będzie liczona z dokładnością</w:t>
      </w:r>
      <w:r>
        <w:rPr>
          <w:rFonts w:ascii="Times New Roman" w:hAnsi="Times New Roman" w:cs="Times New Roman"/>
        </w:rPr>
        <w:br/>
      </w:r>
      <w:r w:rsidRPr="00D0746E">
        <w:rPr>
          <w:rFonts w:ascii="Times New Roman" w:hAnsi="Times New Roman" w:cs="Times New Roman"/>
        </w:rPr>
        <w:t xml:space="preserve"> do </w:t>
      </w:r>
      <w:r w:rsidRPr="000B3E51">
        <w:rPr>
          <w:rFonts w:ascii="Times New Roman" w:hAnsi="Times New Roman" w:cs="Times New Roman"/>
        </w:rPr>
        <w:t xml:space="preserve">dwóch miejsc po przecinku. </w:t>
      </w:r>
    </w:p>
    <w:p w14:paraId="690F0DD1" w14:textId="77777777" w:rsidR="0083532A" w:rsidRPr="000B3E51" w:rsidRDefault="0083532A" w:rsidP="00DD74EB">
      <w:pPr>
        <w:pStyle w:val="Bezodstpw"/>
        <w:numPr>
          <w:ilvl w:val="0"/>
          <w:numId w:val="19"/>
        </w:numPr>
        <w:spacing w:line="276" w:lineRule="auto"/>
        <w:jc w:val="both"/>
        <w:rPr>
          <w:rFonts w:ascii="Times New Roman" w:hAnsi="Times New Roman" w:cs="Times New Roman"/>
        </w:rPr>
      </w:pPr>
      <w:r w:rsidRPr="000B3E51">
        <w:rPr>
          <w:rFonts w:ascii="Times New Roman" w:hAnsi="Times New Roman" w:cs="Times New Roman"/>
        </w:rPr>
        <w:t>Za najkorzystniejszą ofertę uznana zostanie ofer</w:t>
      </w:r>
      <w:r>
        <w:rPr>
          <w:rFonts w:ascii="Times New Roman" w:hAnsi="Times New Roman" w:cs="Times New Roman"/>
        </w:rPr>
        <w:t>ta, która uzyska największą całkowitą sumę</w:t>
      </w:r>
      <w:r w:rsidRPr="000B3E51">
        <w:rPr>
          <w:rFonts w:ascii="Times New Roman" w:hAnsi="Times New Roman" w:cs="Times New Roman"/>
        </w:rPr>
        <w:t xml:space="preserve"> punktów</w:t>
      </w:r>
      <w:r>
        <w:rPr>
          <w:rFonts w:ascii="Times New Roman" w:hAnsi="Times New Roman" w:cs="Times New Roman"/>
        </w:rPr>
        <w:t xml:space="preserve"> ze wszystkich kryteriów.</w:t>
      </w:r>
    </w:p>
    <w:p w14:paraId="0191EBBD" w14:textId="77777777" w:rsidR="0083532A" w:rsidRPr="000D61D4" w:rsidRDefault="0083532A" w:rsidP="000044A4">
      <w:pPr>
        <w:pStyle w:val="Bezodstpw"/>
        <w:spacing w:line="276" w:lineRule="auto"/>
        <w:ind w:left="360"/>
        <w:jc w:val="both"/>
        <w:rPr>
          <w:rFonts w:ascii="Times New Roman" w:hAnsi="Times New Roman" w:cs="Times New Roman"/>
        </w:rPr>
      </w:pPr>
    </w:p>
    <w:p w14:paraId="560D58D9" w14:textId="24FED0B1" w:rsidR="0083532A" w:rsidRPr="008B45CA" w:rsidRDefault="0083532A" w:rsidP="0083532A">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rPr>
      </w:pPr>
      <w:r w:rsidRPr="008B45CA">
        <w:rPr>
          <w:rFonts w:ascii="Times New Roman" w:hAnsi="Times New Roman" w:cs="Times New Roman"/>
          <w:b/>
        </w:rPr>
        <w:t>X</w:t>
      </w:r>
      <w:r>
        <w:rPr>
          <w:rFonts w:ascii="Times New Roman" w:hAnsi="Times New Roman" w:cs="Times New Roman"/>
          <w:b/>
        </w:rPr>
        <w:t>XXV.</w:t>
      </w:r>
      <w:r w:rsidR="001F00AC">
        <w:rPr>
          <w:rFonts w:ascii="Times New Roman" w:hAnsi="Times New Roman" w:cs="Times New Roman"/>
          <w:b/>
        </w:rPr>
        <w:t xml:space="preserve"> </w:t>
      </w:r>
      <w:r w:rsidRPr="008B45CA">
        <w:rPr>
          <w:rFonts w:ascii="Times New Roman" w:hAnsi="Times New Roman" w:cs="Times New Roman"/>
          <w:b/>
        </w:rPr>
        <w:t>INFORMACJE O FORMALNOŚCIACH, JAKIE POWINNY BYĆ DOPEŁNIONE PO WYBORZE OFERTY W CELU ZAWARCIA UMOWY W SPRAWIE ZAMÓWIENIA PUBLICZNEGO</w:t>
      </w:r>
    </w:p>
    <w:p w14:paraId="59165699" w14:textId="77777777" w:rsidR="0083532A" w:rsidRDefault="0083532A" w:rsidP="0083532A">
      <w:pPr>
        <w:pStyle w:val="Bezodstpw"/>
        <w:spacing w:line="276" w:lineRule="auto"/>
        <w:ind w:left="705" w:hanging="705"/>
        <w:rPr>
          <w:rFonts w:ascii="Times New Roman" w:hAnsi="Times New Roman" w:cs="Times New Roman"/>
        </w:rPr>
      </w:pPr>
    </w:p>
    <w:p w14:paraId="490501C0" w14:textId="77777777" w:rsidR="0083532A" w:rsidRDefault="0083532A" w:rsidP="00DD74EB">
      <w:pPr>
        <w:pStyle w:val="Bezodstpw"/>
        <w:numPr>
          <w:ilvl w:val="0"/>
          <w:numId w:val="14"/>
        </w:numPr>
        <w:spacing w:line="276" w:lineRule="auto"/>
        <w:ind w:left="357" w:hanging="357"/>
        <w:jc w:val="both"/>
        <w:rPr>
          <w:rFonts w:ascii="Times New Roman" w:hAnsi="Times New Roman" w:cs="Times New Roman"/>
        </w:rPr>
      </w:pPr>
      <w:r w:rsidRPr="00EA2487">
        <w:rPr>
          <w:rFonts w:ascii="Times New Roman" w:hAnsi="Times New Roman" w:cs="Times New Roman"/>
        </w:rPr>
        <w:t>Zamawiający zawiera umowę w sprawie zamówienia publicznego w terminie nie krótszym niż 5 dni od dnia przesłania zawiadomienia o wyborze najkorzystniejszej oferty.</w:t>
      </w:r>
    </w:p>
    <w:p w14:paraId="6020F83E" w14:textId="77777777" w:rsidR="0083532A" w:rsidRPr="00EA2487" w:rsidRDefault="0083532A" w:rsidP="00DD74EB">
      <w:pPr>
        <w:pStyle w:val="Bezodstpw"/>
        <w:numPr>
          <w:ilvl w:val="0"/>
          <w:numId w:val="14"/>
        </w:numPr>
        <w:spacing w:line="276" w:lineRule="auto"/>
        <w:ind w:left="357" w:hanging="357"/>
        <w:jc w:val="both"/>
        <w:rPr>
          <w:rFonts w:ascii="Times New Roman" w:hAnsi="Times New Roman" w:cs="Times New Roman"/>
        </w:rPr>
      </w:pPr>
      <w:r w:rsidRPr="00EA2487">
        <w:rPr>
          <w:rFonts w:ascii="Times New Roman" w:hAnsi="Times New Roman" w:cs="Times New Roman"/>
        </w:rPr>
        <w:t xml:space="preserve">Zamawiający może zawrzeć umowę w sprawie zamówienia publicznego przed upływem terminu, </w:t>
      </w:r>
      <w:r>
        <w:rPr>
          <w:rFonts w:ascii="Times New Roman" w:hAnsi="Times New Roman" w:cs="Times New Roman"/>
        </w:rPr>
        <w:t xml:space="preserve">o którym mowa w ust. 1, jeżeli </w:t>
      </w:r>
      <w:r w:rsidRPr="00EA2487">
        <w:rPr>
          <w:rFonts w:ascii="Times New Roman" w:hAnsi="Times New Roman" w:cs="Times New Roman"/>
        </w:rPr>
        <w:t xml:space="preserve">w postępowaniu o udzielenie </w:t>
      </w:r>
      <w:r>
        <w:rPr>
          <w:rFonts w:ascii="Times New Roman" w:hAnsi="Times New Roman" w:cs="Times New Roman"/>
        </w:rPr>
        <w:t xml:space="preserve">zamówienia prowadzonym w trybie </w:t>
      </w:r>
      <w:r w:rsidRPr="00EA2487">
        <w:rPr>
          <w:rFonts w:ascii="Times New Roman" w:hAnsi="Times New Roman" w:cs="Times New Roman"/>
        </w:rPr>
        <w:t>podstawowym złożono tylko jedną ofertę.</w:t>
      </w:r>
    </w:p>
    <w:p w14:paraId="6BE04607" w14:textId="77777777" w:rsidR="0083532A" w:rsidRDefault="0083532A" w:rsidP="00DD74EB">
      <w:pPr>
        <w:pStyle w:val="Bezodstpw"/>
        <w:numPr>
          <w:ilvl w:val="0"/>
          <w:numId w:val="14"/>
        </w:numPr>
        <w:spacing w:line="276" w:lineRule="auto"/>
        <w:ind w:left="357" w:hanging="357"/>
        <w:jc w:val="both"/>
        <w:rPr>
          <w:rFonts w:ascii="Times New Roman" w:hAnsi="Times New Roman" w:cs="Times New Roman"/>
        </w:rPr>
      </w:pPr>
      <w:r>
        <w:rPr>
          <w:rFonts w:ascii="Times New Roman" w:hAnsi="Times New Roman" w:cs="Times New Roman"/>
        </w:rPr>
        <w:t>Przed podpisaniem umowy (najpóźniej w dniu podpisania umowy) Wykonawca:</w:t>
      </w:r>
    </w:p>
    <w:p w14:paraId="15EB5CC7" w14:textId="242C5696" w:rsidR="0083532A" w:rsidRDefault="0083532A" w:rsidP="0083532A">
      <w:pPr>
        <w:pStyle w:val="Bezodstpw"/>
        <w:spacing w:line="276" w:lineRule="auto"/>
        <w:ind w:left="357"/>
        <w:jc w:val="both"/>
        <w:rPr>
          <w:rFonts w:ascii="Times New Roman" w:hAnsi="Times New Roman" w:cs="Times New Roman"/>
        </w:rPr>
      </w:pPr>
      <w:r>
        <w:rPr>
          <w:rFonts w:ascii="Times New Roman" w:hAnsi="Times New Roman" w:cs="Times New Roman"/>
        </w:rPr>
        <w:t>a) w</w:t>
      </w:r>
      <w:r w:rsidRPr="00EA2487">
        <w:rPr>
          <w:rFonts w:ascii="Times New Roman" w:hAnsi="Times New Roman" w:cs="Times New Roman"/>
        </w:rPr>
        <w:t xml:space="preserve"> przypadku wyboru oferty złożonej przez Wykonawców wspólnie ubiegających </w:t>
      </w:r>
      <w:r w:rsidR="00C03F6F">
        <w:rPr>
          <w:rFonts w:ascii="Times New Roman" w:hAnsi="Times New Roman" w:cs="Times New Roman"/>
        </w:rPr>
        <w:br/>
      </w:r>
      <w:r w:rsidRPr="00EA2487">
        <w:rPr>
          <w:rFonts w:ascii="Times New Roman" w:hAnsi="Times New Roman" w:cs="Times New Roman"/>
        </w:rPr>
        <w:t xml:space="preserve">się o udzielenie zamówienia </w:t>
      </w:r>
      <w:r>
        <w:rPr>
          <w:rFonts w:ascii="Times New Roman" w:hAnsi="Times New Roman" w:cs="Times New Roman"/>
        </w:rPr>
        <w:t>– dostarczy umowę</w:t>
      </w:r>
      <w:r w:rsidRPr="00EA2487">
        <w:rPr>
          <w:rFonts w:ascii="Times New Roman" w:hAnsi="Times New Roman" w:cs="Times New Roman"/>
        </w:rPr>
        <w:t xml:space="preserve"> reguluj</w:t>
      </w:r>
      <w:r>
        <w:rPr>
          <w:rFonts w:ascii="Times New Roman" w:hAnsi="Times New Roman" w:cs="Times New Roman"/>
        </w:rPr>
        <w:t xml:space="preserve">ącą współpracę tych Wykonawców </w:t>
      </w:r>
      <w:r w:rsidR="001835E7">
        <w:rPr>
          <w:rFonts w:ascii="Times New Roman" w:hAnsi="Times New Roman" w:cs="Times New Roman"/>
        </w:rPr>
        <w:br/>
      </w:r>
      <w:r>
        <w:rPr>
          <w:rFonts w:ascii="Times New Roman" w:hAnsi="Times New Roman" w:cs="Times New Roman"/>
        </w:rPr>
        <w:t xml:space="preserve">(np. umowę konsorcjum); </w:t>
      </w:r>
    </w:p>
    <w:p w14:paraId="0152F6DE" w14:textId="005D81DE" w:rsidR="0083532A" w:rsidRPr="00301B92" w:rsidRDefault="0083532A" w:rsidP="0083532A">
      <w:pPr>
        <w:pStyle w:val="Bezodstpw"/>
        <w:spacing w:line="276" w:lineRule="auto"/>
        <w:ind w:left="357"/>
        <w:jc w:val="both"/>
        <w:rPr>
          <w:rFonts w:ascii="Times New Roman" w:hAnsi="Times New Roman" w:cs="Times New Roman"/>
        </w:rPr>
      </w:pPr>
      <w:r>
        <w:rPr>
          <w:rFonts w:ascii="Times New Roman" w:hAnsi="Times New Roman" w:cs="Times New Roman"/>
        </w:rPr>
        <w:t xml:space="preserve">b) </w:t>
      </w:r>
      <w:r w:rsidRPr="00301B92">
        <w:rPr>
          <w:rFonts w:ascii="Times New Roman" w:hAnsi="Times New Roman" w:cs="Times New Roman"/>
        </w:rPr>
        <w:t xml:space="preserve">w przypadku, gdy zamówienie realizują wykonawcy, którzy wspólnie ubiegali się o udzielenie zamówienia (konsorcjum) jeden z wykonawców wspólnie ubiegających się o udzielenie zamówienia powinien zostać wyznaczony jako wykonawca kierujący (lider), upoważniony </w:t>
      </w:r>
      <w:r>
        <w:rPr>
          <w:rFonts w:ascii="Times New Roman" w:hAnsi="Times New Roman" w:cs="Times New Roman"/>
        </w:rPr>
        <w:br/>
      </w:r>
      <w:r w:rsidRPr="00301B92">
        <w:rPr>
          <w:rFonts w:ascii="Times New Roman" w:hAnsi="Times New Roman" w:cs="Times New Roman"/>
        </w:rPr>
        <w:lastRenderedPageBreak/>
        <w:t>do zaciągania zobowiązań, otrzymywania poleceń oraz instrukcji dla i w imieniu każdego, jak też dla wszystkich wykonawców wspólnie ubiegających się o udzielenie zamówienia</w:t>
      </w:r>
      <w:r w:rsidR="003C6485">
        <w:rPr>
          <w:rFonts w:ascii="Times New Roman" w:hAnsi="Times New Roman" w:cs="Times New Roman"/>
        </w:rPr>
        <w:t>;</w:t>
      </w:r>
      <w:r w:rsidRPr="00301B92">
        <w:rPr>
          <w:rFonts w:ascii="Times New Roman" w:hAnsi="Times New Roman" w:cs="Times New Roman"/>
        </w:rPr>
        <w:t xml:space="preserve"> </w:t>
      </w:r>
    </w:p>
    <w:p w14:paraId="66D55B71" w14:textId="66E16E33" w:rsidR="0083532A" w:rsidRPr="009213E8" w:rsidRDefault="0083532A" w:rsidP="0083532A">
      <w:pPr>
        <w:pStyle w:val="Akapitzlist"/>
        <w:spacing w:after="0" w:line="276" w:lineRule="auto"/>
        <w:ind w:left="360"/>
        <w:jc w:val="both"/>
        <w:rPr>
          <w:rFonts w:ascii="Times New Roman" w:hAnsi="Times New Roman" w:cs="Times New Roman"/>
        </w:rPr>
      </w:pPr>
      <w:r>
        <w:rPr>
          <w:rFonts w:ascii="Times New Roman" w:hAnsi="Times New Roman" w:cs="Times New Roman"/>
        </w:rPr>
        <w:t>c) dostarczy polisę</w:t>
      </w:r>
      <w:r w:rsidRPr="009213E8">
        <w:rPr>
          <w:rFonts w:ascii="Times New Roman" w:hAnsi="Times New Roman" w:cs="Times New Roman"/>
        </w:rPr>
        <w:t xml:space="preserve"> OC w zakresie prowadzonej działalności gospodarczej związanej </w:t>
      </w:r>
      <w:r w:rsidRPr="009213E8">
        <w:rPr>
          <w:rFonts w:ascii="Times New Roman" w:hAnsi="Times New Roman" w:cs="Times New Roman"/>
        </w:rPr>
        <w:br/>
        <w:t xml:space="preserve">z przedmiotem zamówienia – przy czym suma ubezpieczenia OC nie może być niższa niż </w:t>
      </w:r>
      <w:r w:rsidR="001370EE">
        <w:rPr>
          <w:rFonts w:ascii="Times New Roman" w:hAnsi="Times New Roman" w:cs="Times New Roman"/>
        </w:rPr>
        <w:t>5</w:t>
      </w:r>
      <w:r>
        <w:rPr>
          <w:rFonts w:ascii="Times New Roman" w:hAnsi="Times New Roman" w:cs="Times New Roman"/>
        </w:rPr>
        <w:t xml:space="preserve">00 000 </w:t>
      </w:r>
      <w:r w:rsidRPr="009213E8">
        <w:rPr>
          <w:rFonts w:ascii="Times New Roman" w:hAnsi="Times New Roman" w:cs="Times New Roman"/>
        </w:rPr>
        <w:t xml:space="preserve"> złotych na jedno i wszystkie zdarzenia</w:t>
      </w:r>
      <w:r w:rsidR="003C6485">
        <w:rPr>
          <w:rFonts w:ascii="Times New Roman" w:hAnsi="Times New Roman" w:cs="Times New Roman"/>
        </w:rPr>
        <w:t>;</w:t>
      </w:r>
    </w:p>
    <w:p w14:paraId="2221F21E" w14:textId="663B5D45" w:rsidR="0083532A" w:rsidRDefault="0083532A" w:rsidP="0083532A">
      <w:pPr>
        <w:pStyle w:val="Bezodstpw"/>
        <w:spacing w:line="276" w:lineRule="auto"/>
        <w:ind w:left="357"/>
        <w:jc w:val="both"/>
        <w:rPr>
          <w:rFonts w:ascii="Times New Roman" w:hAnsi="Times New Roman" w:cs="Times New Roman"/>
          <w:lang w:eastAsia="pl-PL"/>
        </w:rPr>
      </w:pPr>
      <w:r>
        <w:rPr>
          <w:rFonts w:ascii="Times New Roman" w:hAnsi="Times New Roman" w:cs="Times New Roman"/>
          <w:lang w:eastAsia="pl-PL"/>
        </w:rPr>
        <w:t>d) dostarczy kopię</w:t>
      </w:r>
      <w:r w:rsidRPr="00301B92">
        <w:rPr>
          <w:rFonts w:ascii="Times New Roman" w:hAnsi="Times New Roman" w:cs="Times New Roman"/>
          <w:lang w:eastAsia="pl-PL"/>
        </w:rPr>
        <w:t xml:space="preserve"> zaświadczeń z właściwej izby o wpisie na listę i posia</w:t>
      </w:r>
      <w:r>
        <w:rPr>
          <w:rFonts w:ascii="Times New Roman" w:hAnsi="Times New Roman" w:cs="Times New Roman"/>
          <w:lang w:eastAsia="pl-PL"/>
        </w:rPr>
        <w:t>danych uprawnieniach przez osobę skierowaną</w:t>
      </w:r>
      <w:r w:rsidRPr="00301B92">
        <w:rPr>
          <w:rFonts w:ascii="Times New Roman" w:hAnsi="Times New Roman" w:cs="Times New Roman"/>
          <w:lang w:eastAsia="pl-PL"/>
        </w:rPr>
        <w:t xml:space="preserve"> do realizacji zamówienia</w:t>
      </w:r>
      <w:r>
        <w:rPr>
          <w:rFonts w:ascii="Times New Roman" w:hAnsi="Times New Roman" w:cs="Times New Roman"/>
          <w:lang w:eastAsia="pl-PL"/>
        </w:rPr>
        <w:t xml:space="preserve"> (kierownik budowy)</w:t>
      </w:r>
      <w:r w:rsidR="003C6485">
        <w:rPr>
          <w:rFonts w:ascii="Times New Roman" w:hAnsi="Times New Roman" w:cs="Times New Roman"/>
          <w:lang w:eastAsia="pl-PL"/>
        </w:rPr>
        <w:t>;</w:t>
      </w:r>
    </w:p>
    <w:p w14:paraId="0200BF2C" w14:textId="1B745F29" w:rsidR="003C6485" w:rsidRPr="003C6485" w:rsidRDefault="00C36357" w:rsidP="00851C4B">
      <w:pPr>
        <w:pStyle w:val="Bezodstpw"/>
        <w:spacing w:line="276" w:lineRule="auto"/>
        <w:ind w:left="357"/>
        <w:jc w:val="both"/>
        <w:rPr>
          <w:rFonts w:ascii="Times New Roman" w:hAnsi="Times New Roman" w:cs="Times New Roman"/>
          <w:lang w:eastAsia="pl-PL"/>
        </w:rPr>
      </w:pPr>
      <w:r>
        <w:rPr>
          <w:rFonts w:ascii="Times New Roman" w:hAnsi="Times New Roman" w:cs="Times New Roman"/>
          <w:lang w:eastAsia="pl-PL"/>
        </w:rPr>
        <w:t xml:space="preserve">e) </w:t>
      </w:r>
      <w:r w:rsidR="003C6485">
        <w:rPr>
          <w:rFonts w:ascii="Times New Roman" w:hAnsi="Times New Roman" w:cs="Times New Roman"/>
          <w:lang w:eastAsia="pl-PL"/>
        </w:rPr>
        <w:t xml:space="preserve">dostarczy </w:t>
      </w:r>
      <w:r w:rsidR="003C6485" w:rsidRPr="003C6485">
        <w:rPr>
          <w:rFonts w:ascii="Times New Roman" w:hAnsi="Times New Roman" w:cs="Times New Roman"/>
          <w:lang w:eastAsia="pl-PL"/>
        </w:rPr>
        <w:t xml:space="preserve">oświadczenia o zatrudnieniu pracowników na podstawie umowy o pracę, według wzoru stanowiącego załącznik do Projektowanych postanowień umownych (Załącznik nr </w:t>
      </w:r>
      <w:r w:rsidR="003C6485">
        <w:rPr>
          <w:rFonts w:ascii="Times New Roman" w:hAnsi="Times New Roman" w:cs="Times New Roman"/>
          <w:lang w:eastAsia="pl-PL"/>
        </w:rPr>
        <w:t>5</w:t>
      </w:r>
      <w:r w:rsidR="003C6485" w:rsidRPr="003C6485">
        <w:rPr>
          <w:rFonts w:ascii="Times New Roman" w:hAnsi="Times New Roman" w:cs="Times New Roman"/>
          <w:lang w:eastAsia="pl-PL"/>
        </w:rPr>
        <w:t xml:space="preserve"> do SWZ), wraz z listą zawierającą imiona i nazwiska pracowników którzy będą bezpośrednio związani z wykonaniem przedmiotow</w:t>
      </w:r>
      <w:r w:rsidR="003C6485">
        <w:rPr>
          <w:rFonts w:ascii="Times New Roman" w:hAnsi="Times New Roman" w:cs="Times New Roman"/>
          <w:lang w:eastAsia="pl-PL"/>
        </w:rPr>
        <w:t>ych robót</w:t>
      </w:r>
      <w:r w:rsidR="003C6485" w:rsidRPr="003C6485">
        <w:rPr>
          <w:rFonts w:ascii="Times New Roman" w:hAnsi="Times New Roman" w:cs="Times New Roman"/>
          <w:lang w:eastAsia="pl-PL"/>
        </w:rPr>
        <w:t>.</w:t>
      </w:r>
    </w:p>
    <w:p w14:paraId="6BE2F4D5" w14:textId="77777777" w:rsidR="0083532A" w:rsidRPr="009F1CC4" w:rsidRDefault="0083532A" w:rsidP="00DD74EB">
      <w:pPr>
        <w:pStyle w:val="Bezodstpw"/>
        <w:numPr>
          <w:ilvl w:val="0"/>
          <w:numId w:val="14"/>
        </w:numPr>
        <w:spacing w:line="276" w:lineRule="auto"/>
        <w:jc w:val="both"/>
        <w:rPr>
          <w:rFonts w:ascii="Times New Roman" w:hAnsi="Times New Roman" w:cs="Times New Roman"/>
        </w:rPr>
      </w:pPr>
      <w:r w:rsidRPr="00EA2487">
        <w:rPr>
          <w:rFonts w:ascii="Times New Roman" w:hAnsi="Times New Roman" w:cs="Times New Roman"/>
        </w:rPr>
        <w:t>Wykonawca będzie zobowiązany do podpisania umowy w miejscu i terminie wskazanym przez Zamawiającego.</w:t>
      </w:r>
    </w:p>
    <w:p w14:paraId="7CD7834A" w14:textId="77777777" w:rsidR="0083532A" w:rsidRPr="000D61D4" w:rsidRDefault="0083532A" w:rsidP="0083532A">
      <w:pPr>
        <w:pStyle w:val="Bezodstpw"/>
        <w:spacing w:line="276" w:lineRule="auto"/>
        <w:ind w:left="705" w:hanging="705"/>
        <w:rPr>
          <w:rFonts w:ascii="Times New Roman" w:hAnsi="Times New Roman" w:cs="Times New Roman"/>
        </w:rPr>
      </w:pPr>
    </w:p>
    <w:p w14:paraId="72D4AE15" w14:textId="67369252" w:rsidR="0083532A" w:rsidRPr="008B45CA" w:rsidRDefault="0083532A" w:rsidP="0077753D">
      <w:pPr>
        <w:pStyle w:val="Bezodstpw"/>
        <w:pBdr>
          <w:bottom w:val="double" w:sz="4" w:space="3" w:color="auto"/>
        </w:pBdr>
        <w:shd w:val="clear" w:color="auto" w:fill="DEEAF6" w:themeFill="accent1" w:themeFillTint="33"/>
        <w:spacing w:line="276" w:lineRule="auto"/>
        <w:ind w:left="851" w:hanging="851"/>
        <w:rPr>
          <w:rFonts w:ascii="Times New Roman" w:hAnsi="Times New Roman" w:cs="Times New Roman"/>
          <w:b/>
        </w:rPr>
      </w:pPr>
      <w:r>
        <w:rPr>
          <w:rFonts w:ascii="Times New Roman" w:hAnsi="Times New Roman" w:cs="Times New Roman"/>
          <w:b/>
        </w:rPr>
        <w:t>XXXVI.  PROJEKTOWANE POSTANOWIENIA UMOWY W SPRAWIE ZAMÓWIENIA    PUBLICZNEGO, KTÓRE ZOSTANĄ WPROWADZONE DO UMOWY</w:t>
      </w:r>
    </w:p>
    <w:p w14:paraId="642753BD" w14:textId="77777777" w:rsidR="0083532A" w:rsidRPr="001370EE" w:rsidRDefault="0083532A" w:rsidP="00C75942">
      <w:pPr>
        <w:pStyle w:val="Bezodstpw"/>
        <w:spacing w:line="276" w:lineRule="auto"/>
        <w:jc w:val="both"/>
        <w:rPr>
          <w:rFonts w:ascii="Times New Roman" w:hAnsi="Times New Roman" w:cs="Times New Roman"/>
        </w:rPr>
      </w:pPr>
    </w:p>
    <w:p w14:paraId="4A44321A" w14:textId="5D1F5093" w:rsidR="00BB58E8" w:rsidRPr="00BB58E8" w:rsidRDefault="001370EE" w:rsidP="001C54B8">
      <w:pPr>
        <w:pStyle w:val="Akapitzlist"/>
        <w:numPr>
          <w:ilvl w:val="0"/>
          <w:numId w:val="45"/>
        </w:numPr>
        <w:tabs>
          <w:tab w:val="left" w:pos="284"/>
        </w:tabs>
        <w:suppressAutoHyphens/>
        <w:spacing w:after="0" w:line="240" w:lineRule="auto"/>
        <w:ind w:hanging="720"/>
        <w:jc w:val="both"/>
        <w:rPr>
          <w:rFonts w:ascii="Times New Roman" w:eastAsia="Times New Roman" w:hAnsi="Times New Roman" w:cs="Times New Roman"/>
          <w:lang w:eastAsia="ar-SA"/>
        </w:rPr>
      </w:pPr>
      <w:r w:rsidRPr="001370EE">
        <w:rPr>
          <w:rFonts w:ascii="Times New Roman" w:eastAsia="Times New Roman" w:hAnsi="Times New Roman" w:cs="Times New Roman"/>
          <w:bCs/>
          <w:lang w:eastAsia="ar-SA"/>
        </w:rPr>
        <w:t xml:space="preserve">Projektowane postanowienia umowy stanowią </w:t>
      </w:r>
      <w:r w:rsidRPr="00851C4B">
        <w:rPr>
          <w:rFonts w:ascii="Times New Roman" w:eastAsia="Times New Roman" w:hAnsi="Times New Roman" w:cs="Times New Roman"/>
          <w:bCs/>
          <w:lang w:eastAsia="ar-SA"/>
        </w:rPr>
        <w:t xml:space="preserve">Załącznik nr </w:t>
      </w:r>
      <w:r w:rsidR="00851C4B" w:rsidRPr="00851C4B">
        <w:rPr>
          <w:rFonts w:ascii="Times New Roman" w:eastAsia="Times New Roman" w:hAnsi="Times New Roman" w:cs="Times New Roman"/>
          <w:bCs/>
          <w:lang w:eastAsia="ar-SA"/>
        </w:rPr>
        <w:t>5</w:t>
      </w:r>
      <w:r w:rsidRPr="00851C4B">
        <w:rPr>
          <w:rFonts w:ascii="Times New Roman" w:eastAsia="Times New Roman" w:hAnsi="Times New Roman" w:cs="Times New Roman"/>
          <w:bCs/>
          <w:lang w:eastAsia="ar-SA"/>
        </w:rPr>
        <w:t xml:space="preserve"> do SWZ.</w:t>
      </w:r>
    </w:p>
    <w:p w14:paraId="631BCE71" w14:textId="77777777" w:rsidR="00C304C0" w:rsidRPr="00C304C0" w:rsidRDefault="00C304C0" w:rsidP="001C54B8">
      <w:pPr>
        <w:pStyle w:val="Akapitzlist"/>
        <w:numPr>
          <w:ilvl w:val="0"/>
          <w:numId w:val="45"/>
        </w:numPr>
        <w:tabs>
          <w:tab w:val="left" w:pos="284"/>
        </w:tabs>
        <w:suppressAutoHyphens/>
        <w:spacing w:after="0"/>
        <w:ind w:left="284" w:hanging="284"/>
        <w:jc w:val="both"/>
        <w:rPr>
          <w:rFonts w:ascii="Times New Roman" w:eastAsia="Times New Roman" w:hAnsi="Times New Roman" w:cs="Times New Roman"/>
          <w:lang w:eastAsia="pl-PL"/>
        </w:rPr>
      </w:pPr>
      <w:r w:rsidRPr="00C304C0">
        <w:rPr>
          <w:rFonts w:ascii="Times New Roman" w:eastAsia="Times New Roman" w:hAnsi="Times New Roman" w:cs="Times New Roman"/>
          <w:lang w:eastAsia="pl-PL"/>
        </w:rPr>
        <w:t>Zmiana istotnych postanowień Umowy w stosunku do treści oferty, na podstawie, której dokonano wyboru Wykonawcy, jest dopuszczalna w szczególnie uzasadnionych przypadkach. Zmiana może obejmować:</w:t>
      </w:r>
    </w:p>
    <w:p w14:paraId="3CCBAF00" w14:textId="6DE444D4" w:rsidR="00C304C0" w:rsidRPr="00C304C0" w:rsidRDefault="00C304C0" w:rsidP="001C54B8">
      <w:pPr>
        <w:pStyle w:val="Akapitzlist"/>
        <w:numPr>
          <w:ilvl w:val="3"/>
          <w:numId w:val="37"/>
        </w:numPr>
        <w:tabs>
          <w:tab w:val="left" w:pos="284"/>
        </w:tabs>
        <w:suppressAutoHyphens/>
        <w:spacing w:after="0"/>
        <w:ind w:left="709" w:hanging="283"/>
        <w:jc w:val="both"/>
        <w:rPr>
          <w:rFonts w:ascii="Times New Roman" w:eastAsia="Times New Roman" w:hAnsi="Times New Roman" w:cs="Times New Roman"/>
          <w:lang w:eastAsia="pl-PL"/>
        </w:rPr>
      </w:pPr>
      <w:r w:rsidRPr="00C304C0">
        <w:rPr>
          <w:rFonts w:ascii="Times New Roman" w:eastAsia="Times New Roman" w:hAnsi="Times New Roman" w:cs="Times New Roman"/>
          <w:lang w:eastAsia="pl-PL"/>
        </w:rPr>
        <w:t>zmianę terminu realizacji umowy w przypadku wystąpienia w czasie realizacji Umowy okoliczności uniemożliwiających terminowe wykonanie zobowiązań, tj. działanie siły wyższej, takiej jak: pożar, powódź, wojna, atak terrorystyczny, strajki, zamieszki, działanie władz państwowych, których zaistnienie będzie odpowiednio udokumentowane</w:t>
      </w:r>
      <w:r w:rsidR="00C75942">
        <w:rPr>
          <w:rFonts w:ascii="Times New Roman" w:eastAsia="Times New Roman" w:hAnsi="Times New Roman" w:cs="Times New Roman"/>
          <w:lang w:eastAsia="pl-PL"/>
        </w:rPr>
        <w:t>;</w:t>
      </w:r>
      <w:r w:rsidRPr="00C304C0">
        <w:rPr>
          <w:rFonts w:ascii="Times New Roman" w:eastAsia="Times New Roman" w:hAnsi="Times New Roman" w:cs="Times New Roman"/>
          <w:lang w:eastAsia="pl-PL"/>
        </w:rPr>
        <w:t xml:space="preserve"> </w:t>
      </w:r>
    </w:p>
    <w:p w14:paraId="6D0566B1" w14:textId="02340E31" w:rsidR="00C304C0" w:rsidRPr="00C304C0" w:rsidRDefault="00C304C0" w:rsidP="001C54B8">
      <w:pPr>
        <w:pStyle w:val="Akapitzlist"/>
        <w:numPr>
          <w:ilvl w:val="3"/>
          <w:numId w:val="37"/>
        </w:numPr>
        <w:tabs>
          <w:tab w:val="left" w:pos="284"/>
        </w:tabs>
        <w:suppressAutoHyphens/>
        <w:spacing w:after="0"/>
        <w:ind w:left="709" w:hanging="283"/>
        <w:jc w:val="both"/>
        <w:rPr>
          <w:rFonts w:ascii="Times New Roman" w:eastAsia="Times New Roman" w:hAnsi="Times New Roman" w:cs="Times New Roman"/>
          <w:lang w:eastAsia="pl-PL"/>
        </w:rPr>
      </w:pPr>
      <w:r w:rsidRPr="00C304C0">
        <w:rPr>
          <w:rFonts w:ascii="Times New Roman" w:eastAsia="Times New Roman" w:hAnsi="Times New Roman" w:cs="Times New Roman"/>
          <w:lang w:eastAsia="pl-PL"/>
        </w:rPr>
        <w:t>zmiany wynagrodzenia wynikającej z zastosowania preferencyjnej stawki podatku od towarów i usług VAT.</w:t>
      </w:r>
    </w:p>
    <w:p w14:paraId="2B341104" w14:textId="147E5D1B" w:rsidR="0083532A" w:rsidRPr="00C75942" w:rsidRDefault="00C304C0" w:rsidP="001C54B8">
      <w:pPr>
        <w:pStyle w:val="Akapitzlist"/>
        <w:numPr>
          <w:ilvl w:val="0"/>
          <w:numId w:val="37"/>
        </w:numPr>
        <w:spacing w:after="0"/>
        <w:jc w:val="both"/>
        <w:rPr>
          <w:rFonts w:ascii="Times New Roman" w:eastAsia="Times New Roman" w:hAnsi="Times New Roman" w:cs="Times New Roman"/>
          <w:lang w:eastAsia="pl-PL"/>
        </w:rPr>
      </w:pPr>
      <w:r w:rsidRPr="00C304C0">
        <w:rPr>
          <w:rFonts w:ascii="Times New Roman" w:eastAsia="Times New Roman" w:hAnsi="Times New Roman" w:cs="Times New Roman"/>
          <w:lang w:eastAsia="pl-PL"/>
        </w:rPr>
        <w:t>Zamawiający, zgodnie z art. 455 ust. 1 pkt 1 Ustawy, dopuszcza zmianę umowy bez przeprowadzenia nowego postępowania w zakresie przewidzianym w Ustawie.</w:t>
      </w:r>
    </w:p>
    <w:p w14:paraId="0D7D9B7B" w14:textId="0243AE17" w:rsidR="00716531" w:rsidRPr="00716531" w:rsidRDefault="0083532A" w:rsidP="001C54B8">
      <w:pPr>
        <w:pStyle w:val="Akapitzlist"/>
        <w:numPr>
          <w:ilvl w:val="0"/>
          <w:numId w:val="37"/>
        </w:numPr>
        <w:tabs>
          <w:tab w:val="num" w:pos="709"/>
          <w:tab w:val="left" w:pos="1418"/>
          <w:tab w:val="num" w:pos="4253"/>
        </w:tabs>
        <w:autoSpaceDN w:val="0"/>
        <w:spacing w:after="0" w:line="240" w:lineRule="auto"/>
        <w:jc w:val="both"/>
        <w:rPr>
          <w:rFonts w:ascii="Times New Roman" w:eastAsia="Times New Roman" w:hAnsi="Times New Roman" w:cs="Times New Roman"/>
          <w:color w:val="000000"/>
          <w:lang w:eastAsia="pl-PL"/>
        </w:rPr>
      </w:pPr>
      <w:r w:rsidRPr="00716531">
        <w:rPr>
          <w:rFonts w:ascii="Times New Roman" w:eastAsia="Times New Roman" w:hAnsi="Times New Roman" w:cs="Times New Roman"/>
          <w:color w:val="000000"/>
          <w:lang w:eastAsia="pl-PL"/>
        </w:rPr>
        <w:t xml:space="preserve">W przypadkach, o których mowa powyżej, Strona występująca o zmianę postanowień umowy zobowiązana jest do udokumentowania zaistnienia okoliczności, o których mowa powyżej. Wniosek o zmianę postanowień umowy </w:t>
      </w:r>
      <w:r w:rsidR="00C75942" w:rsidRPr="00716531">
        <w:rPr>
          <w:rFonts w:ascii="Times New Roman" w:eastAsia="Times New Roman" w:hAnsi="Times New Roman" w:cs="Times New Roman"/>
          <w:color w:val="000000"/>
          <w:lang w:eastAsia="pl-PL"/>
        </w:rPr>
        <w:t xml:space="preserve">musi być sporządzony pisemnie. </w:t>
      </w:r>
    </w:p>
    <w:p w14:paraId="013C28A1" w14:textId="3254B98E" w:rsidR="00716531" w:rsidRPr="00716531" w:rsidRDefault="0083532A" w:rsidP="001C54B8">
      <w:pPr>
        <w:pStyle w:val="Akapitzlist"/>
        <w:numPr>
          <w:ilvl w:val="0"/>
          <w:numId w:val="37"/>
        </w:numPr>
        <w:tabs>
          <w:tab w:val="num" w:pos="709"/>
          <w:tab w:val="left" w:pos="1418"/>
          <w:tab w:val="num" w:pos="4253"/>
        </w:tabs>
        <w:autoSpaceDN w:val="0"/>
        <w:spacing w:after="0" w:line="240" w:lineRule="auto"/>
        <w:jc w:val="both"/>
        <w:rPr>
          <w:rFonts w:ascii="Times New Roman" w:eastAsia="Times New Roman" w:hAnsi="Times New Roman" w:cs="Times New Roman"/>
          <w:color w:val="000000"/>
          <w:lang w:eastAsia="pl-PL"/>
        </w:rPr>
      </w:pPr>
      <w:r w:rsidRPr="00716531">
        <w:rPr>
          <w:rFonts w:ascii="Times New Roman" w:eastAsia="Times New Roman" w:hAnsi="Times New Roman" w:cs="Times New Roman"/>
          <w:bCs/>
          <w:lang w:eastAsia="pl-PL"/>
        </w:rPr>
        <w:t xml:space="preserve">Wszelkie zmiany i uzupełnienia niniejszej Umowy mogą być dokonane tylko pod warunkiem zachowania formy pisemnej pod rygorem nieważności. </w:t>
      </w:r>
    </w:p>
    <w:p w14:paraId="0CC16DD5" w14:textId="77777777" w:rsidR="00716531" w:rsidRPr="000D61D4" w:rsidRDefault="00716531" w:rsidP="00716531">
      <w:pPr>
        <w:widowControl w:val="0"/>
        <w:suppressAutoHyphens/>
        <w:autoSpaceDN w:val="0"/>
        <w:spacing w:after="0" w:line="240" w:lineRule="auto"/>
        <w:jc w:val="both"/>
        <w:rPr>
          <w:rFonts w:ascii="Times New Roman" w:hAnsi="Times New Roman" w:cs="Times New Roman"/>
        </w:rPr>
      </w:pPr>
    </w:p>
    <w:p w14:paraId="29AF5EE2" w14:textId="33984156" w:rsidR="0083532A" w:rsidRPr="008B45CA" w:rsidRDefault="0083532A" w:rsidP="0083532A">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 xml:space="preserve">XXXVII. </w:t>
      </w:r>
      <w:r w:rsidRPr="008B45CA">
        <w:rPr>
          <w:rFonts w:ascii="Times New Roman" w:hAnsi="Times New Roman" w:cs="Times New Roman"/>
          <w:b/>
        </w:rPr>
        <w:t>WYKAZ ZAŁĄCZNIKÓW DO SWZ</w:t>
      </w:r>
    </w:p>
    <w:p w14:paraId="47D7DC97" w14:textId="77777777" w:rsidR="0083532A" w:rsidRDefault="0083532A" w:rsidP="0083532A">
      <w:pPr>
        <w:pStyle w:val="Bezodstpw"/>
        <w:spacing w:line="276" w:lineRule="auto"/>
        <w:rPr>
          <w:rFonts w:ascii="Times New Roman" w:hAnsi="Times New Roman" w:cs="Times New Roman"/>
        </w:rPr>
      </w:pPr>
    </w:p>
    <w:p w14:paraId="2727DE20" w14:textId="0ADEAD2A" w:rsidR="0025382A" w:rsidRPr="000166E6" w:rsidRDefault="0083532A" w:rsidP="0025382A">
      <w:pPr>
        <w:pStyle w:val="Bezodstpw"/>
        <w:spacing w:line="276" w:lineRule="auto"/>
        <w:ind w:left="2127" w:hanging="2127"/>
        <w:jc w:val="both"/>
        <w:rPr>
          <w:rFonts w:ascii="Times New Roman" w:hAnsi="Times New Roman" w:cs="Times New Roman"/>
        </w:rPr>
      </w:pPr>
      <w:r>
        <w:rPr>
          <w:rFonts w:ascii="Times New Roman" w:hAnsi="Times New Roman" w:cs="Times New Roman"/>
        </w:rPr>
        <w:t>Załącz</w:t>
      </w:r>
      <w:r w:rsidR="00742462">
        <w:rPr>
          <w:rFonts w:ascii="Times New Roman" w:hAnsi="Times New Roman" w:cs="Times New Roman"/>
        </w:rPr>
        <w:t>nik nr 1</w:t>
      </w:r>
      <w:r w:rsidR="00742462">
        <w:rPr>
          <w:rFonts w:ascii="Times New Roman" w:hAnsi="Times New Roman" w:cs="Times New Roman"/>
        </w:rPr>
        <w:tab/>
      </w:r>
      <w:r w:rsidR="00ED281F">
        <w:rPr>
          <w:rFonts w:ascii="Times New Roman" w:hAnsi="Times New Roman" w:cs="Times New Roman"/>
        </w:rPr>
        <w:t>Szczegółowy opis</w:t>
      </w:r>
      <w:r w:rsidR="00742462">
        <w:rPr>
          <w:rFonts w:ascii="Times New Roman" w:hAnsi="Times New Roman" w:cs="Times New Roman"/>
        </w:rPr>
        <w:t xml:space="preserve"> przedmiotu zamówienia</w:t>
      </w:r>
      <w:r w:rsidR="000166E6" w:rsidRPr="000166E6">
        <w:rPr>
          <w:rFonts w:ascii="Times New Roman" w:hAnsi="Times New Roman" w:cs="Times New Roman"/>
        </w:rPr>
        <w:t xml:space="preserve"> (STWIOR, </w:t>
      </w:r>
      <w:r w:rsidR="00742462">
        <w:rPr>
          <w:rFonts w:ascii="Times New Roman" w:hAnsi="Times New Roman" w:cs="Times New Roman"/>
        </w:rPr>
        <w:t>przedmiary</w:t>
      </w:r>
      <w:r w:rsidR="000166E6" w:rsidRPr="000166E6">
        <w:rPr>
          <w:rFonts w:ascii="Times New Roman" w:hAnsi="Times New Roman" w:cs="Times New Roman"/>
        </w:rPr>
        <w:t>, dokumentacja projektowa)</w:t>
      </w:r>
      <w:r w:rsidR="0025382A">
        <w:rPr>
          <w:rFonts w:ascii="Times New Roman" w:hAnsi="Times New Roman" w:cs="Times New Roman"/>
        </w:rPr>
        <w:tab/>
      </w:r>
    </w:p>
    <w:p w14:paraId="28084A11" w14:textId="74BE53E6" w:rsidR="0083532A" w:rsidRDefault="0083532A" w:rsidP="00716531">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2</w:t>
      </w:r>
      <w:r w:rsidR="00742462" w:rsidRPr="00742462">
        <w:rPr>
          <w:rFonts w:ascii="Times New Roman" w:hAnsi="Times New Roman" w:cs="Times New Roman"/>
        </w:rPr>
        <w:t xml:space="preserve"> </w:t>
      </w:r>
      <w:r w:rsidR="00742462">
        <w:rPr>
          <w:rFonts w:ascii="Times New Roman" w:hAnsi="Times New Roman" w:cs="Times New Roman"/>
        </w:rPr>
        <w:t xml:space="preserve"> </w:t>
      </w:r>
      <w:r w:rsidR="00742462">
        <w:rPr>
          <w:rFonts w:ascii="Times New Roman" w:hAnsi="Times New Roman" w:cs="Times New Roman"/>
        </w:rPr>
        <w:tab/>
      </w:r>
      <w:r w:rsidR="00716531">
        <w:rPr>
          <w:rFonts w:ascii="Times New Roman" w:hAnsi="Times New Roman" w:cs="Times New Roman"/>
        </w:rPr>
        <w:t xml:space="preserve">Formularz </w:t>
      </w:r>
      <w:r w:rsidR="006E2B79">
        <w:rPr>
          <w:rFonts w:ascii="Times New Roman" w:hAnsi="Times New Roman" w:cs="Times New Roman"/>
        </w:rPr>
        <w:t>o</w:t>
      </w:r>
      <w:r w:rsidR="00716531">
        <w:rPr>
          <w:rFonts w:ascii="Times New Roman" w:hAnsi="Times New Roman" w:cs="Times New Roman"/>
        </w:rPr>
        <w:t>fertowy</w:t>
      </w:r>
      <w:r>
        <w:rPr>
          <w:rFonts w:ascii="Times New Roman" w:hAnsi="Times New Roman" w:cs="Times New Roman"/>
        </w:rPr>
        <w:tab/>
      </w:r>
    </w:p>
    <w:p w14:paraId="5ACEB4CD" w14:textId="5084285D" w:rsidR="0083532A" w:rsidRDefault="0083532A" w:rsidP="0083532A">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716531">
        <w:rPr>
          <w:rFonts w:ascii="Times New Roman" w:hAnsi="Times New Roman" w:cs="Times New Roman"/>
        </w:rPr>
        <w:t>3</w:t>
      </w:r>
      <w:r>
        <w:rPr>
          <w:rFonts w:ascii="Times New Roman" w:hAnsi="Times New Roman" w:cs="Times New Roman"/>
        </w:rPr>
        <w:tab/>
        <w:t>Oświadczenie o spełnieniu warunków udziału w postępowaniu</w:t>
      </w:r>
    </w:p>
    <w:p w14:paraId="46FB0200" w14:textId="6CD93DF3" w:rsidR="0083532A" w:rsidRPr="004E3DBC" w:rsidRDefault="0083532A" w:rsidP="0083532A">
      <w:pPr>
        <w:pStyle w:val="Bezodstpw"/>
        <w:spacing w:line="276" w:lineRule="auto"/>
        <w:jc w:val="both"/>
        <w:rPr>
          <w:rFonts w:ascii="Times New Roman" w:hAnsi="Times New Roman" w:cs="Times New Roman"/>
        </w:rPr>
      </w:pPr>
      <w:r w:rsidRPr="004E3DBC">
        <w:rPr>
          <w:rFonts w:ascii="Times New Roman" w:hAnsi="Times New Roman" w:cs="Times New Roman"/>
        </w:rPr>
        <w:t xml:space="preserve">Załącznik nr </w:t>
      </w:r>
      <w:r w:rsidR="00716531">
        <w:rPr>
          <w:rFonts w:ascii="Times New Roman" w:hAnsi="Times New Roman" w:cs="Times New Roman"/>
        </w:rPr>
        <w:t>4</w:t>
      </w:r>
      <w:r w:rsidRPr="004E3DBC">
        <w:rPr>
          <w:rFonts w:ascii="Times New Roman" w:hAnsi="Times New Roman" w:cs="Times New Roman"/>
        </w:rPr>
        <w:tab/>
      </w:r>
      <w:r w:rsidRPr="004E3DBC">
        <w:rPr>
          <w:rFonts w:ascii="Times New Roman" w:hAnsi="Times New Roman" w:cs="Times New Roman"/>
        </w:rPr>
        <w:tab/>
      </w:r>
      <w:r>
        <w:rPr>
          <w:rFonts w:ascii="Times New Roman" w:hAnsi="Times New Roman" w:cs="Times New Roman"/>
        </w:rPr>
        <w:t>Oświadczenie o braku przesłanek wykluczenia</w:t>
      </w:r>
    </w:p>
    <w:p w14:paraId="21CAE327" w14:textId="77777777" w:rsidR="00851C4B" w:rsidRDefault="0083532A" w:rsidP="0083532A">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716531">
        <w:rPr>
          <w:rFonts w:ascii="Times New Roman" w:hAnsi="Times New Roman" w:cs="Times New Roman"/>
        </w:rPr>
        <w:t>5</w:t>
      </w:r>
      <w:r>
        <w:rPr>
          <w:rFonts w:ascii="Times New Roman" w:hAnsi="Times New Roman" w:cs="Times New Roman"/>
        </w:rPr>
        <w:tab/>
      </w:r>
      <w:r w:rsidR="00851C4B" w:rsidRPr="00851C4B">
        <w:rPr>
          <w:rFonts w:ascii="Times New Roman" w:hAnsi="Times New Roman" w:cs="Times New Roman"/>
        </w:rPr>
        <w:t xml:space="preserve">Projektowane postanowienia umowy </w:t>
      </w:r>
    </w:p>
    <w:p w14:paraId="615188A1" w14:textId="3148844F" w:rsidR="0083532A" w:rsidRPr="004E3DBC" w:rsidRDefault="0083532A" w:rsidP="00851C4B">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716531">
        <w:rPr>
          <w:rFonts w:ascii="Times New Roman" w:hAnsi="Times New Roman" w:cs="Times New Roman"/>
        </w:rPr>
        <w:t>6</w:t>
      </w:r>
      <w:r>
        <w:rPr>
          <w:rFonts w:ascii="Times New Roman" w:hAnsi="Times New Roman" w:cs="Times New Roman"/>
        </w:rPr>
        <w:tab/>
      </w:r>
      <w:r w:rsidR="00851C4B" w:rsidRPr="00851C4B">
        <w:rPr>
          <w:rFonts w:ascii="Times New Roman" w:hAnsi="Times New Roman" w:cs="Times New Roman"/>
        </w:rPr>
        <w:t>Oświadczenie dotyczące przynależności lub braku przynależności do tej samej grupy kapitałowej</w:t>
      </w:r>
    </w:p>
    <w:p w14:paraId="0FF36ACC" w14:textId="500D6933" w:rsidR="0083532A" w:rsidRDefault="0083532A" w:rsidP="0083532A">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716531">
        <w:rPr>
          <w:rFonts w:ascii="Times New Roman" w:hAnsi="Times New Roman" w:cs="Times New Roman"/>
        </w:rPr>
        <w:t>7</w:t>
      </w:r>
      <w:r>
        <w:rPr>
          <w:rFonts w:ascii="Times New Roman" w:hAnsi="Times New Roman" w:cs="Times New Roman"/>
        </w:rPr>
        <w:tab/>
        <w:t>ID postępowania</w:t>
      </w:r>
    </w:p>
    <w:p w14:paraId="0854D394" w14:textId="3FC68F6F" w:rsidR="0083532A" w:rsidRPr="004E3DBC" w:rsidRDefault="0083532A" w:rsidP="0083532A">
      <w:pPr>
        <w:pStyle w:val="Bezodstpw"/>
        <w:spacing w:line="276" w:lineRule="auto"/>
        <w:ind w:left="2124" w:hanging="2124"/>
        <w:jc w:val="both"/>
        <w:rPr>
          <w:rFonts w:ascii="Times New Roman" w:hAnsi="Times New Roman" w:cs="Times New Roman"/>
        </w:rPr>
      </w:pPr>
      <w:r>
        <w:rPr>
          <w:rFonts w:ascii="Times New Roman" w:hAnsi="Times New Roman" w:cs="Times New Roman"/>
        </w:rPr>
        <w:t xml:space="preserve">Załącznik nr </w:t>
      </w:r>
      <w:r w:rsidR="00716531">
        <w:rPr>
          <w:rFonts w:ascii="Times New Roman" w:hAnsi="Times New Roman" w:cs="Times New Roman"/>
        </w:rPr>
        <w:t>8</w:t>
      </w:r>
      <w:r>
        <w:rPr>
          <w:rFonts w:ascii="Times New Roman" w:hAnsi="Times New Roman" w:cs="Times New Roman"/>
        </w:rPr>
        <w:tab/>
      </w:r>
      <w:r w:rsidRPr="00330E43">
        <w:rPr>
          <w:rFonts w:ascii="Times New Roman" w:hAnsi="Times New Roman" w:cs="Times New Roman"/>
        </w:rPr>
        <w:t>Zobowiązanie innego podmiotu do udostępnienia niezbędnych zasobów Wykonawcy</w:t>
      </w:r>
    </w:p>
    <w:p w14:paraId="39458279" w14:textId="77777777" w:rsidR="0083532A" w:rsidRPr="00A37606" w:rsidRDefault="0083532A" w:rsidP="0083532A">
      <w:pPr>
        <w:pStyle w:val="Bezodstpw"/>
        <w:spacing w:line="276" w:lineRule="auto"/>
        <w:ind w:left="2124" w:hanging="2124"/>
        <w:jc w:val="both"/>
        <w:rPr>
          <w:rFonts w:ascii="Times New Roman" w:hAnsi="Times New Roman" w:cs="Times New Roman"/>
        </w:rPr>
      </w:pPr>
    </w:p>
    <w:p w14:paraId="32CF7F9F" w14:textId="4021A863" w:rsidR="00031F23" w:rsidRPr="00A37606" w:rsidRDefault="00031F23" w:rsidP="0083532A">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rPr>
      </w:pPr>
    </w:p>
    <w:sectPr w:rsidR="00031F23" w:rsidRPr="00A37606" w:rsidSect="00792572">
      <w:headerReference w:type="default" r:id="rId12"/>
      <w:footerReference w:type="default" r:id="rId13"/>
      <w:pgSz w:w="11906" w:h="16838"/>
      <w:pgMar w:top="851" w:right="1418" w:bottom="1134" w:left="1418" w:header="28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ED438" w14:textId="77777777" w:rsidR="002C7637" w:rsidRDefault="002C7637" w:rsidP="00A37606">
      <w:pPr>
        <w:spacing w:after="0" w:line="240" w:lineRule="auto"/>
      </w:pPr>
      <w:r>
        <w:separator/>
      </w:r>
    </w:p>
  </w:endnote>
  <w:endnote w:type="continuationSeparator" w:id="0">
    <w:p w14:paraId="359B5A41" w14:textId="77777777" w:rsidR="002C7637" w:rsidRDefault="002C7637" w:rsidP="00A3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124079"/>
      <w:docPartObj>
        <w:docPartGallery w:val="Page Numbers (Bottom of Page)"/>
        <w:docPartUnique/>
      </w:docPartObj>
    </w:sdtPr>
    <w:sdtContent>
      <w:p w14:paraId="30C15CB2" w14:textId="25CC6D53" w:rsidR="002C7637" w:rsidRDefault="002C7637">
        <w:pPr>
          <w:pStyle w:val="Stopka"/>
          <w:jc w:val="center"/>
        </w:pPr>
        <w:r>
          <w:fldChar w:fldCharType="begin"/>
        </w:r>
        <w:r>
          <w:instrText>PAGE   \* MERGEFORMAT</w:instrText>
        </w:r>
        <w:r>
          <w:fldChar w:fldCharType="separate"/>
        </w:r>
        <w:r w:rsidR="00EC62D4">
          <w:rPr>
            <w:noProof/>
          </w:rPr>
          <w:t>27</w:t>
        </w:r>
        <w:r>
          <w:fldChar w:fldCharType="end"/>
        </w:r>
      </w:p>
    </w:sdtContent>
  </w:sdt>
  <w:p w14:paraId="050DF894" w14:textId="77777777" w:rsidR="002C7637" w:rsidRDefault="002C76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6F485" w14:textId="77777777" w:rsidR="002C7637" w:rsidRDefault="002C7637" w:rsidP="00A37606">
      <w:pPr>
        <w:spacing w:after="0" w:line="240" w:lineRule="auto"/>
      </w:pPr>
      <w:r>
        <w:separator/>
      </w:r>
    </w:p>
  </w:footnote>
  <w:footnote w:type="continuationSeparator" w:id="0">
    <w:p w14:paraId="36D90C17" w14:textId="77777777" w:rsidR="002C7637" w:rsidRDefault="002C7637" w:rsidP="00A376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CB913" w14:textId="23E1F165" w:rsidR="002C7637" w:rsidRPr="00A37606" w:rsidRDefault="002C7637" w:rsidP="00A10076">
    <w:pPr>
      <w:tabs>
        <w:tab w:val="center" w:pos="4536"/>
        <w:tab w:val="right" w:pos="9072"/>
      </w:tabs>
      <w:spacing w:after="0" w:line="240" w:lineRule="auto"/>
      <w:jc w:val="center"/>
      <w:rPr>
        <w:rFonts w:ascii="Times New Roman" w:eastAsia="Calibri" w:hAnsi="Times New Roman" w:cs="Times New Roman"/>
        <w:sz w:val="24"/>
        <w:szCs w:val="24"/>
      </w:rPr>
    </w:pPr>
    <w:r w:rsidRPr="00A37606">
      <w:rPr>
        <w:rFonts w:ascii="Times New Roman" w:eastAsia="Times New Roman" w:hAnsi="Times New Roman" w:cs="Times New Roman"/>
        <w:noProof/>
        <w:sz w:val="24"/>
        <w:szCs w:val="24"/>
        <w:lang w:eastAsia="pl-PL"/>
      </w:rPr>
      <w:drawing>
        <wp:anchor distT="0" distB="0" distL="114300" distR="114300" simplePos="0" relativeHeight="251661824" behindDoc="0" locked="0" layoutInCell="1" allowOverlap="1" wp14:anchorId="4C60208B" wp14:editId="7F98DF94">
          <wp:simplePos x="0" y="0"/>
          <wp:positionH relativeFrom="margin">
            <wp:posOffset>-353336</wp:posOffset>
          </wp:positionH>
          <wp:positionV relativeFrom="margin">
            <wp:posOffset>-569816</wp:posOffset>
          </wp:positionV>
          <wp:extent cx="478155" cy="5397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606">
      <w:rPr>
        <w:rFonts w:ascii="Times New Roman" w:eastAsia="Calibri" w:hAnsi="Times New Roman" w:cs="Times New Roman"/>
        <w:sz w:val="24"/>
        <w:szCs w:val="24"/>
      </w:rPr>
      <w:t>PODHALAŃSKA PAŃSTWOWA UCZELNIA ZAWODOWA W NOWYM TARGU</w:t>
    </w:r>
  </w:p>
  <w:p w14:paraId="33E1E0A8" w14:textId="3DF2BA4D" w:rsidR="002C7637" w:rsidRDefault="002C7637" w:rsidP="00A37606">
    <w:pPr>
      <w:tabs>
        <w:tab w:val="center" w:pos="4536"/>
        <w:tab w:val="right" w:pos="9072"/>
      </w:tabs>
      <w:spacing w:before="120" w:after="0" w:line="240" w:lineRule="auto"/>
      <w:jc w:val="center"/>
      <w:rPr>
        <w:rFonts w:ascii="Times New Roman" w:eastAsia="Calibri" w:hAnsi="Times New Roman" w:cs="Times New Roman"/>
      </w:rPr>
    </w:pPr>
    <w:r w:rsidRPr="00A37606">
      <w:rPr>
        <w:rFonts w:ascii="Times New Roman" w:eastAsia="Calibri" w:hAnsi="Times New Roman" w:cs="Times New Roman"/>
      </w:rPr>
      <w:t>ul. Kokoszków 71, 34-400 Nowy Targ, NIP 735-24-32-038, REGON 492722404</w:t>
    </w:r>
  </w:p>
  <w:p w14:paraId="7B744A52" w14:textId="0EED48A3" w:rsidR="002C7637" w:rsidRDefault="002C763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C2955C"/>
    <w:lvl w:ilvl="0">
      <w:start w:val="1"/>
      <w:numFmt w:val="decimal"/>
      <w:pStyle w:val="Listanumerowana4"/>
      <w:lvlText w:val="%1."/>
      <w:lvlJc w:val="left"/>
      <w:pPr>
        <w:tabs>
          <w:tab w:val="num" w:pos="1209"/>
        </w:tabs>
        <w:ind w:left="1209" w:hanging="360"/>
      </w:pPr>
    </w:lvl>
  </w:abstractNum>
  <w:abstractNum w:abstractNumId="1">
    <w:nsid w:val="FFFFFF7E"/>
    <w:multiLevelType w:val="singleLevel"/>
    <w:tmpl w:val="602CEB10"/>
    <w:lvl w:ilvl="0">
      <w:start w:val="1"/>
      <w:numFmt w:val="decimal"/>
      <w:pStyle w:val="Listanumerowana3"/>
      <w:lvlText w:val="%1."/>
      <w:lvlJc w:val="left"/>
      <w:pPr>
        <w:tabs>
          <w:tab w:val="num" w:pos="926"/>
        </w:tabs>
        <w:ind w:left="926" w:hanging="360"/>
      </w:pPr>
    </w:lvl>
  </w:abstractNum>
  <w:abstractNum w:abstractNumId="2">
    <w:nsid w:val="0288575A"/>
    <w:multiLevelType w:val="hybridMultilevel"/>
    <w:tmpl w:val="97643B3A"/>
    <w:name w:val="Lista numerowana 13"/>
    <w:lvl w:ilvl="0" w:tplc="B2A04D2E">
      <w:start w:val="1"/>
      <w:numFmt w:val="decimal"/>
      <w:lvlText w:val="%1)"/>
      <w:lvlJc w:val="left"/>
      <w:pPr>
        <w:ind w:left="0" w:firstLine="0"/>
      </w:pPr>
      <w:rPr>
        <w:b/>
        <w:color w:val="auto"/>
      </w:rPr>
    </w:lvl>
    <w:lvl w:ilvl="1" w:tplc="DDA22886">
      <w:start w:val="1"/>
      <w:numFmt w:val="lowerLetter"/>
      <w:lvlText w:val="%2."/>
      <w:lvlJc w:val="left"/>
      <w:pPr>
        <w:ind w:left="720" w:firstLine="0"/>
      </w:pPr>
    </w:lvl>
    <w:lvl w:ilvl="2" w:tplc="201EA0FC">
      <w:start w:val="1"/>
      <w:numFmt w:val="lowerRoman"/>
      <w:lvlText w:val="%3."/>
      <w:lvlJc w:val="left"/>
      <w:pPr>
        <w:ind w:left="1620" w:firstLine="0"/>
      </w:pPr>
    </w:lvl>
    <w:lvl w:ilvl="3" w:tplc="552CCB58">
      <w:start w:val="1"/>
      <w:numFmt w:val="decimal"/>
      <w:lvlText w:val="%4."/>
      <w:lvlJc w:val="left"/>
      <w:pPr>
        <w:ind w:left="2160" w:firstLine="0"/>
      </w:pPr>
    </w:lvl>
    <w:lvl w:ilvl="4" w:tplc="67B88586">
      <w:start w:val="1"/>
      <w:numFmt w:val="lowerLetter"/>
      <w:lvlText w:val="%5."/>
      <w:lvlJc w:val="left"/>
      <w:pPr>
        <w:ind w:left="2880" w:firstLine="0"/>
      </w:pPr>
    </w:lvl>
    <w:lvl w:ilvl="5" w:tplc="0068D5F0">
      <w:start w:val="1"/>
      <w:numFmt w:val="lowerRoman"/>
      <w:lvlText w:val="%6."/>
      <w:lvlJc w:val="left"/>
      <w:pPr>
        <w:ind w:left="3780" w:firstLine="0"/>
      </w:pPr>
    </w:lvl>
    <w:lvl w:ilvl="6" w:tplc="F350E270">
      <w:start w:val="1"/>
      <w:numFmt w:val="decimal"/>
      <w:lvlText w:val="%7."/>
      <w:lvlJc w:val="left"/>
      <w:pPr>
        <w:ind w:left="4320" w:firstLine="0"/>
      </w:pPr>
    </w:lvl>
    <w:lvl w:ilvl="7" w:tplc="63D443DC">
      <w:start w:val="1"/>
      <w:numFmt w:val="lowerLetter"/>
      <w:lvlText w:val="%8."/>
      <w:lvlJc w:val="left"/>
      <w:pPr>
        <w:ind w:left="5040" w:firstLine="0"/>
      </w:pPr>
    </w:lvl>
    <w:lvl w:ilvl="8" w:tplc="D8945A00">
      <w:start w:val="1"/>
      <w:numFmt w:val="lowerRoman"/>
      <w:lvlText w:val="%9."/>
      <w:lvlJc w:val="left"/>
      <w:pPr>
        <w:ind w:left="5940" w:firstLine="0"/>
      </w:pPr>
    </w:lvl>
  </w:abstractNum>
  <w:abstractNum w:abstractNumId="3">
    <w:nsid w:val="03D067CA"/>
    <w:multiLevelType w:val="hybridMultilevel"/>
    <w:tmpl w:val="A784F872"/>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56A569E"/>
    <w:multiLevelType w:val="multilevel"/>
    <w:tmpl w:val="7B64470A"/>
    <w:lvl w:ilvl="0">
      <w:start w:val="2"/>
      <w:numFmt w:val="decimal"/>
      <w:lvlText w:val="%1"/>
      <w:lvlJc w:val="left"/>
      <w:pPr>
        <w:ind w:left="480" w:hanging="480"/>
      </w:pPr>
      <w:rPr>
        <w:rFonts w:hint="default"/>
      </w:rPr>
    </w:lvl>
    <w:lvl w:ilvl="1">
      <w:start w:val="2"/>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5">
    <w:nsid w:val="07504055"/>
    <w:multiLevelType w:val="hybridMultilevel"/>
    <w:tmpl w:val="218695C6"/>
    <w:name w:val="Lista numerowana 31"/>
    <w:lvl w:ilvl="0" w:tplc="8B50FCEA">
      <w:start w:val="1"/>
      <w:numFmt w:val="decimal"/>
      <w:lvlText w:val="%1."/>
      <w:lvlJc w:val="left"/>
      <w:pPr>
        <w:ind w:left="0" w:firstLine="0"/>
      </w:pPr>
      <w:rPr>
        <w:b/>
        <w:sz w:val="22"/>
        <w:szCs w:val="22"/>
      </w:rPr>
    </w:lvl>
    <w:lvl w:ilvl="1" w:tplc="76E0E1B6">
      <w:start w:val="1"/>
      <w:numFmt w:val="lowerLetter"/>
      <w:lvlText w:val="%2."/>
      <w:lvlJc w:val="left"/>
      <w:pPr>
        <w:ind w:left="720" w:firstLine="0"/>
      </w:pPr>
    </w:lvl>
    <w:lvl w:ilvl="2" w:tplc="9A68F79E">
      <w:start w:val="1"/>
      <w:numFmt w:val="lowerRoman"/>
      <w:lvlText w:val="%3."/>
      <w:lvlJc w:val="left"/>
      <w:pPr>
        <w:ind w:left="1620" w:firstLine="0"/>
      </w:pPr>
    </w:lvl>
    <w:lvl w:ilvl="3" w:tplc="4A10D66A">
      <w:start w:val="1"/>
      <w:numFmt w:val="decimal"/>
      <w:lvlText w:val="%4."/>
      <w:lvlJc w:val="left"/>
      <w:pPr>
        <w:ind w:left="2160" w:firstLine="0"/>
      </w:pPr>
      <w:rPr>
        <w:b w:val="0"/>
      </w:rPr>
    </w:lvl>
    <w:lvl w:ilvl="4" w:tplc="952890B4">
      <w:start w:val="1"/>
      <w:numFmt w:val="lowerLetter"/>
      <w:lvlText w:val="%5."/>
      <w:lvlJc w:val="left"/>
      <w:pPr>
        <w:ind w:left="2880" w:firstLine="0"/>
      </w:pPr>
    </w:lvl>
    <w:lvl w:ilvl="5" w:tplc="B2EC7D88">
      <w:start w:val="1"/>
      <w:numFmt w:val="lowerRoman"/>
      <w:lvlText w:val="%6."/>
      <w:lvlJc w:val="left"/>
      <w:pPr>
        <w:ind w:left="3780" w:firstLine="0"/>
      </w:pPr>
    </w:lvl>
    <w:lvl w:ilvl="6" w:tplc="366C3BBC">
      <w:start w:val="1"/>
      <w:numFmt w:val="decimal"/>
      <w:lvlText w:val="%7."/>
      <w:lvlJc w:val="left"/>
      <w:pPr>
        <w:ind w:left="4320" w:firstLine="0"/>
      </w:pPr>
    </w:lvl>
    <w:lvl w:ilvl="7" w:tplc="0AF82738">
      <w:start w:val="1"/>
      <w:numFmt w:val="lowerLetter"/>
      <w:lvlText w:val="%8."/>
      <w:lvlJc w:val="left"/>
      <w:pPr>
        <w:ind w:left="5040" w:firstLine="0"/>
      </w:pPr>
    </w:lvl>
    <w:lvl w:ilvl="8" w:tplc="D284CA9E">
      <w:start w:val="1"/>
      <w:numFmt w:val="lowerRoman"/>
      <w:lvlText w:val="%9."/>
      <w:lvlJc w:val="left"/>
      <w:pPr>
        <w:ind w:left="5940" w:firstLine="0"/>
      </w:pPr>
    </w:lvl>
  </w:abstractNum>
  <w:abstractNum w:abstractNumId="6">
    <w:nsid w:val="08F85334"/>
    <w:multiLevelType w:val="hybridMultilevel"/>
    <w:tmpl w:val="967A4D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BB5346"/>
    <w:multiLevelType w:val="hybridMultilevel"/>
    <w:tmpl w:val="EED6232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0BBE2FF7"/>
    <w:multiLevelType w:val="hybridMultilevel"/>
    <w:tmpl w:val="FE443D92"/>
    <w:lvl w:ilvl="0" w:tplc="D70C7FE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BD52593"/>
    <w:multiLevelType w:val="hybridMultilevel"/>
    <w:tmpl w:val="767A816E"/>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F0E324B"/>
    <w:multiLevelType w:val="multilevel"/>
    <w:tmpl w:val="02AA8504"/>
    <w:lvl w:ilvl="0">
      <w:start w:val="1"/>
      <w:numFmt w:val="decimal"/>
      <w:pStyle w:val="Listanumerowana"/>
      <w:lvlText w:val="%1."/>
      <w:lvlJc w:val="left"/>
      <w:pPr>
        <w:tabs>
          <w:tab w:val="num" w:pos="425"/>
        </w:tabs>
        <w:ind w:left="425" w:hanging="425"/>
      </w:pPr>
      <w:rPr>
        <w:rFonts w:hint="default"/>
        <w:b/>
      </w:rPr>
    </w:lvl>
    <w:lvl w:ilvl="1">
      <w:start w:val="1"/>
      <w:numFmt w:val="decimal"/>
      <w:pStyle w:val="Listanumerowana2"/>
      <w:lvlText w:val="%1.%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anumerowana5"/>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07225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1C5DFE"/>
    <w:multiLevelType w:val="hybridMultilevel"/>
    <w:tmpl w:val="5C5810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85778D"/>
    <w:multiLevelType w:val="hybridMultilevel"/>
    <w:tmpl w:val="A530BE5A"/>
    <w:lvl w:ilvl="0" w:tplc="3474C4EC">
      <w:start w:val="1"/>
      <w:numFmt w:val="decimal"/>
      <w:lvlText w:val="%1)"/>
      <w:lvlJc w:val="left"/>
      <w:pPr>
        <w:ind w:left="360" w:hanging="360"/>
      </w:pPr>
      <w:rPr>
        <w:rFonts w:ascii="Times New Roman" w:eastAsia="Times New Roman" w:hAnsi="Times New Roman" w:cs="Times New Roman" w:hint="default"/>
        <w:b w:val="0"/>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4890148"/>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15AF161B"/>
    <w:multiLevelType w:val="multilevel"/>
    <w:tmpl w:val="37065158"/>
    <w:lvl w:ilvl="0">
      <w:start w:val="1"/>
      <w:numFmt w:val="decimal"/>
      <w:lvlText w:val="%1."/>
      <w:lvlJc w:val="left"/>
      <w:pPr>
        <w:ind w:left="360" w:hanging="360"/>
      </w:pPr>
      <w:rPr>
        <w:rFonts w:hint="default"/>
      </w:rPr>
    </w:lvl>
    <w:lvl w:ilvl="1">
      <w:start w:val="1"/>
      <w:numFmt w:val="decimal"/>
      <w:lvlText w:val="%1.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5D3739A"/>
    <w:multiLevelType w:val="multilevel"/>
    <w:tmpl w:val="086EB0CE"/>
    <w:name w:val="Lista numerowana 14"/>
    <w:lvl w:ilvl="0">
      <w:start w:val="1"/>
      <w:numFmt w:val="decimal"/>
      <w:lvlText w:val="%1."/>
      <w:lvlJc w:val="left"/>
      <w:pPr>
        <w:ind w:left="0" w:firstLine="0"/>
      </w:pPr>
      <w:rPr>
        <w:b w:val="0"/>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7">
    <w:nsid w:val="165F75D4"/>
    <w:multiLevelType w:val="hybridMultilevel"/>
    <w:tmpl w:val="F06C1574"/>
    <w:lvl w:ilvl="0" w:tplc="E1C87AC4">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4E3480C0">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9CC61AD"/>
    <w:multiLevelType w:val="hybridMultilevel"/>
    <w:tmpl w:val="7AA44D0A"/>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0F75CAD"/>
    <w:multiLevelType w:val="hybridMultilevel"/>
    <w:tmpl w:val="64AEE01C"/>
    <w:lvl w:ilvl="0" w:tplc="04150005">
      <w:start w:val="1"/>
      <w:numFmt w:val="bullet"/>
      <w:lvlText w:val=""/>
      <w:lvlJc w:val="left"/>
      <w:pPr>
        <w:ind w:left="360" w:hanging="360"/>
      </w:pPr>
      <w:rPr>
        <w:rFonts w:ascii="Wingdings" w:hAnsi="Wingdings" w:hint="default"/>
      </w:rPr>
    </w:lvl>
    <w:lvl w:ilvl="1" w:tplc="04150005">
      <w:start w:val="1"/>
      <w:numFmt w:val="bullet"/>
      <w:lvlText w:val=""/>
      <w:lvlJc w:val="left"/>
      <w:pPr>
        <w:ind w:left="1080" w:hanging="360"/>
      </w:pPr>
      <w:rPr>
        <w:rFonts w:ascii="Wingdings" w:hAnsi="Wingdings"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27FD5083"/>
    <w:multiLevelType w:val="hybridMultilevel"/>
    <w:tmpl w:val="2BEA19B6"/>
    <w:lvl w:ilvl="0" w:tplc="9BD817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E971E22"/>
    <w:multiLevelType w:val="hybridMultilevel"/>
    <w:tmpl w:val="8B50F7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329710CF"/>
    <w:multiLevelType w:val="hybridMultilevel"/>
    <w:tmpl w:val="F6409FB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352337A9"/>
    <w:multiLevelType w:val="hybridMultilevel"/>
    <w:tmpl w:val="4078CE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84E444F"/>
    <w:multiLevelType w:val="multilevel"/>
    <w:tmpl w:val="7C64660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AC84A6B"/>
    <w:multiLevelType w:val="multilevel"/>
    <w:tmpl w:val="7B64470A"/>
    <w:lvl w:ilvl="0">
      <w:start w:val="2"/>
      <w:numFmt w:val="decimal"/>
      <w:lvlText w:val="%1"/>
      <w:lvlJc w:val="left"/>
      <w:pPr>
        <w:ind w:left="480" w:hanging="480"/>
      </w:pPr>
      <w:rPr>
        <w:rFonts w:hint="default"/>
      </w:rPr>
    </w:lvl>
    <w:lvl w:ilvl="1">
      <w:start w:val="2"/>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26">
    <w:nsid w:val="3C013A5C"/>
    <w:multiLevelType w:val="hybridMultilevel"/>
    <w:tmpl w:val="7C5C4074"/>
    <w:lvl w:ilvl="0" w:tplc="04150017">
      <w:start w:val="1"/>
      <w:numFmt w:val="lowerLetter"/>
      <w:lvlText w:val="%1)"/>
      <w:lvlJc w:val="left"/>
      <w:pPr>
        <w:ind w:left="720" w:hanging="360"/>
      </w:pPr>
    </w:lvl>
    <w:lvl w:ilvl="1" w:tplc="17D0E85E">
      <w:start w:val="3"/>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C9601C1"/>
    <w:multiLevelType w:val="hybridMultilevel"/>
    <w:tmpl w:val="111A7798"/>
    <w:lvl w:ilvl="0" w:tplc="BE149384">
      <w:start w:val="1"/>
      <w:numFmt w:val="decimal"/>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8">
    <w:nsid w:val="3F531C09"/>
    <w:multiLevelType w:val="hybridMultilevel"/>
    <w:tmpl w:val="865CDE8A"/>
    <w:lvl w:ilvl="0" w:tplc="EEDAE3A8">
      <w:start w:val="6"/>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FCA6445"/>
    <w:multiLevelType w:val="multilevel"/>
    <w:tmpl w:val="D5268C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16513B9"/>
    <w:multiLevelType w:val="hybridMultilevel"/>
    <w:tmpl w:val="116A6FE6"/>
    <w:lvl w:ilvl="0" w:tplc="5948897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7490587"/>
    <w:multiLevelType w:val="multilevel"/>
    <w:tmpl w:val="7BD61ED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7C17AA6"/>
    <w:multiLevelType w:val="hybridMultilevel"/>
    <w:tmpl w:val="0AACB20C"/>
    <w:lvl w:ilvl="0" w:tplc="20B62A00">
      <w:start w:val="4"/>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94C3F04"/>
    <w:multiLevelType w:val="hybridMultilevel"/>
    <w:tmpl w:val="3098BDA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CEB0B15"/>
    <w:multiLevelType w:val="hybridMultilevel"/>
    <w:tmpl w:val="CA8E4C84"/>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FD43BD6"/>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nsid w:val="51915E5A"/>
    <w:multiLevelType w:val="hybridMultilevel"/>
    <w:tmpl w:val="0018132C"/>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38E39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3BD5096"/>
    <w:multiLevelType w:val="multilevel"/>
    <w:tmpl w:val="E84E8B8C"/>
    <w:name w:val="Lista numerowana 18"/>
    <w:lvl w:ilvl="0">
      <w:start w:val="4"/>
      <w:numFmt w:val="decimal"/>
      <w:lvlText w:val="%1."/>
      <w:lvlJc w:val="left"/>
      <w:pPr>
        <w:ind w:left="0" w:firstLine="0"/>
      </w:pPr>
      <w:rPr>
        <w:b w:val="0"/>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39">
    <w:nsid w:val="53F94E31"/>
    <w:multiLevelType w:val="multilevel"/>
    <w:tmpl w:val="E386468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C0A2D5B"/>
    <w:multiLevelType w:val="multilevel"/>
    <w:tmpl w:val="98440550"/>
    <w:lvl w:ilvl="0">
      <w:start w:val="13"/>
      <w:numFmt w:val="decimal"/>
      <w:lvlText w:val="%1."/>
      <w:lvlJc w:val="left"/>
      <w:pPr>
        <w:tabs>
          <w:tab w:val="num" w:pos="1136"/>
        </w:tabs>
        <w:ind w:left="1496" w:hanging="360"/>
      </w:pPr>
      <w:rPr>
        <w:rFonts w:ascii="Times New Roman" w:hAnsi="Times New Roman" w:hint="default"/>
        <w:b w:val="0"/>
        <w:i w:val="0"/>
        <w:iCs w:val="0"/>
      </w:rPr>
    </w:lvl>
    <w:lvl w:ilvl="1">
      <w:start w:val="1"/>
      <w:numFmt w:val="lowerLetter"/>
      <w:lvlText w:val="%2."/>
      <w:lvlJc w:val="left"/>
      <w:pPr>
        <w:tabs>
          <w:tab w:val="num" w:pos="1136"/>
        </w:tabs>
        <w:ind w:left="2216" w:hanging="360"/>
      </w:pPr>
      <w:rPr>
        <w:rFonts w:hint="default"/>
      </w:rPr>
    </w:lvl>
    <w:lvl w:ilvl="2">
      <w:start w:val="1"/>
      <w:numFmt w:val="lowerRoman"/>
      <w:lvlText w:val="%3."/>
      <w:lvlJc w:val="right"/>
      <w:pPr>
        <w:tabs>
          <w:tab w:val="num" w:pos="1136"/>
        </w:tabs>
        <w:ind w:left="2936" w:hanging="180"/>
      </w:pPr>
      <w:rPr>
        <w:rFonts w:hint="default"/>
      </w:rPr>
    </w:lvl>
    <w:lvl w:ilvl="3">
      <w:start w:val="1"/>
      <w:numFmt w:val="decimal"/>
      <w:lvlText w:val="%4."/>
      <w:lvlJc w:val="left"/>
      <w:pPr>
        <w:tabs>
          <w:tab w:val="num" w:pos="1136"/>
        </w:tabs>
        <w:ind w:left="3656" w:hanging="360"/>
      </w:pPr>
      <w:rPr>
        <w:rFonts w:hint="default"/>
      </w:rPr>
    </w:lvl>
    <w:lvl w:ilvl="4">
      <w:start w:val="1"/>
      <w:numFmt w:val="lowerLetter"/>
      <w:lvlText w:val="%5."/>
      <w:lvlJc w:val="left"/>
      <w:pPr>
        <w:tabs>
          <w:tab w:val="num" w:pos="1136"/>
        </w:tabs>
        <w:ind w:left="4376" w:hanging="360"/>
      </w:pPr>
      <w:rPr>
        <w:rFonts w:hint="default"/>
      </w:rPr>
    </w:lvl>
    <w:lvl w:ilvl="5">
      <w:start w:val="1"/>
      <w:numFmt w:val="lowerRoman"/>
      <w:lvlText w:val="%6."/>
      <w:lvlJc w:val="right"/>
      <w:pPr>
        <w:tabs>
          <w:tab w:val="num" w:pos="1136"/>
        </w:tabs>
        <w:ind w:left="5096" w:hanging="180"/>
      </w:pPr>
      <w:rPr>
        <w:rFonts w:hint="default"/>
      </w:rPr>
    </w:lvl>
    <w:lvl w:ilvl="6">
      <w:start w:val="1"/>
      <w:numFmt w:val="decimal"/>
      <w:lvlText w:val="%7."/>
      <w:lvlJc w:val="left"/>
      <w:pPr>
        <w:tabs>
          <w:tab w:val="num" w:pos="1136"/>
        </w:tabs>
        <w:ind w:left="5816" w:hanging="360"/>
      </w:pPr>
      <w:rPr>
        <w:rFonts w:hint="default"/>
      </w:rPr>
    </w:lvl>
    <w:lvl w:ilvl="7">
      <w:start w:val="1"/>
      <w:numFmt w:val="lowerLetter"/>
      <w:lvlText w:val="%8."/>
      <w:lvlJc w:val="left"/>
      <w:pPr>
        <w:tabs>
          <w:tab w:val="num" w:pos="1136"/>
        </w:tabs>
        <w:ind w:left="6536" w:hanging="360"/>
      </w:pPr>
      <w:rPr>
        <w:rFonts w:hint="default"/>
      </w:rPr>
    </w:lvl>
    <w:lvl w:ilvl="8">
      <w:start w:val="1"/>
      <w:numFmt w:val="lowerRoman"/>
      <w:lvlText w:val="%9."/>
      <w:lvlJc w:val="right"/>
      <w:pPr>
        <w:tabs>
          <w:tab w:val="num" w:pos="1136"/>
        </w:tabs>
        <w:ind w:left="7256" w:hanging="180"/>
      </w:pPr>
      <w:rPr>
        <w:rFonts w:hint="default"/>
      </w:rPr>
    </w:lvl>
  </w:abstractNum>
  <w:abstractNum w:abstractNumId="41">
    <w:nsid w:val="5E9D0951"/>
    <w:multiLevelType w:val="hybridMultilevel"/>
    <w:tmpl w:val="8752DF10"/>
    <w:name w:val="Lista numerowana 22"/>
    <w:lvl w:ilvl="0" w:tplc="2C3EB12C">
      <w:start w:val="1"/>
      <w:numFmt w:val="decimal"/>
      <w:lvlText w:val="%1)"/>
      <w:lvlJc w:val="left"/>
      <w:pPr>
        <w:ind w:left="0" w:firstLine="0"/>
      </w:pPr>
      <w:rPr>
        <w:b w:val="0"/>
      </w:rPr>
    </w:lvl>
    <w:lvl w:ilvl="1" w:tplc="269EE4EA">
      <w:start w:val="1"/>
      <w:numFmt w:val="lowerLetter"/>
      <w:lvlText w:val="%2."/>
      <w:lvlJc w:val="left"/>
      <w:pPr>
        <w:ind w:left="720" w:firstLine="0"/>
      </w:pPr>
    </w:lvl>
    <w:lvl w:ilvl="2" w:tplc="8F3ED19C">
      <w:start w:val="1"/>
      <w:numFmt w:val="lowerRoman"/>
      <w:lvlText w:val="%3."/>
      <w:lvlJc w:val="left"/>
      <w:pPr>
        <w:ind w:left="1620" w:firstLine="0"/>
      </w:pPr>
    </w:lvl>
    <w:lvl w:ilvl="3" w:tplc="E01E79A2">
      <w:start w:val="1"/>
      <w:numFmt w:val="decimal"/>
      <w:lvlText w:val="%4."/>
      <w:lvlJc w:val="left"/>
      <w:pPr>
        <w:ind w:left="2160" w:firstLine="0"/>
      </w:pPr>
    </w:lvl>
    <w:lvl w:ilvl="4" w:tplc="CEBA4A10">
      <w:start w:val="1"/>
      <w:numFmt w:val="lowerLetter"/>
      <w:lvlText w:val="%5."/>
      <w:lvlJc w:val="left"/>
      <w:pPr>
        <w:ind w:left="2880" w:firstLine="0"/>
      </w:pPr>
    </w:lvl>
    <w:lvl w:ilvl="5" w:tplc="CE148E7A">
      <w:start w:val="1"/>
      <w:numFmt w:val="lowerRoman"/>
      <w:lvlText w:val="%6."/>
      <w:lvlJc w:val="left"/>
      <w:pPr>
        <w:ind w:left="3780" w:firstLine="0"/>
      </w:pPr>
    </w:lvl>
    <w:lvl w:ilvl="6" w:tplc="4C14113A">
      <w:start w:val="1"/>
      <w:numFmt w:val="decimal"/>
      <w:lvlText w:val="%7."/>
      <w:lvlJc w:val="left"/>
      <w:pPr>
        <w:ind w:left="4320" w:firstLine="0"/>
      </w:pPr>
    </w:lvl>
    <w:lvl w:ilvl="7" w:tplc="359860DC">
      <w:start w:val="1"/>
      <w:numFmt w:val="lowerLetter"/>
      <w:lvlText w:val="%8."/>
      <w:lvlJc w:val="left"/>
      <w:pPr>
        <w:ind w:left="5040" w:firstLine="0"/>
      </w:pPr>
    </w:lvl>
    <w:lvl w:ilvl="8" w:tplc="5CE073D0">
      <w:start w:val="1"/>
      <w:numFmt w:val="lowerRoman"/>
      <w:lvlText w:val="%9."/>
      <w:lvlJc w:val="left"/>
      <w:pPr>
        <w:ind w:left="5940" w:firstLine="0"/>
      </w:pPr>
    </w:lvl>
  </w:abstractNum>
  <w:abstractNum w:abstractNumId="42">
    <w:nsid w:val="5F7C6CA8"/>
    <w:multiLevelType w:val="hybridMultilevel"/>
    <w:tmpl w:val="835A8C1E"/>
    <w:name w:val="Lista numerowana 7"/>
    <w:lvl w:ilvl="0" w:tplc="DC06812C">
      <w:start w:val="1"/>
      <w:numFmt w:val="decimal"/>
      <w:lvlText w:val="%1."/>
      <w:lvlJc w:val="left"/>
      <w:pPr>
        <w:ind w:left="284" w:firstLine="0"/>
      </w:pPr>
      <w:rPr>
        <w:b w:val="0"/>
      </w:rPr>
    </w:lvl>
    <w:lvl w:ilvl="1" w:tplc="20AA6F0C">
      <w:start w:val="1"/>
      <w:numFmt w:val="lowerLetter"/>
      <w:lvlText w:val="%2."/>
      <w:lvlJc w:val="left"/>
      <w:pPr>
        <w:ind w:left="1004" w:firstLine="0"/>
      </w:pPr>
    </w:lvl>
    <w:lvl w:ilvl="2" w:tplc="809EADCE">
      <w:start w:val="1"/>
      <w:numFmt w:val="lowerRoman"/>
      <w:lvlText w:val="%3."/>
      <w:lvlJc w:val="left"/>
      <w:pPr>
        <w:ind w:left="1904" w:firstLine="0"/>
      </w:pPr>
    </w:lvl>
    <w:lvl w:ilvl="3" w:tplc="6DE8E35C">
      <w:start w:val="1"/>
      <w:numFmt w:val="decimal"/>
      <w:lvlText w:val="%4."/>
      <w:lvlJc w:val="left"/>
      <w:pPr>
        <w:ind w:left="2444" w:firstLine="0"/>
      </w:pPr>
    </w:lvl>
    <w:lvl w:ilvl="4" w:tplc="072A26D4">
      <w:start w:val="1"/>
      <w:numFmt w:val="lowerLetter"/>
      <w:lvlText w:val="%5."/>
      <w:lvlJc w:val="left"/>
      <w:pPr>
        <w:ind w:left="3164" w:firstLine="0"/>
      </w:pPr>
    </w:lvl>
    <w:lvl w:ilvl="5" w:tplc="F482C5AE">
      <w:start w:val="1"/>
      <w:numFmt w:val="lowerRoman"/>
      <w:lvlText w:val="%6."/>
      <w:lvlJc w:val="left"/>
      <w:pPr>
        <w:ind w:left="4064" w:firstLine="0"/>
      </w:pPr>
    </w:lvl>
    <w:lvl w:ilvl="6" w:tplc="29840CB2">
      <w:start w:val="1"/>
      <w:numFmt w:val="decimal"/>
      <w:lvlText w:val="%7."/>
      <w:lvlJc w:val="left"/>
      <w:pPr>
        <w:ind w:left="4604" w:firstLine="0"/>
      </w:pPr>
    </w:lvl>
    <w:lvl w:ilvl="7" w:tplc="54ACC8B2">
      <w:start w:val="1"/>
      <w:numFmt w:val="lowerLetter"/>
      <w:lvlText w:val="%8."/>
      <w:lvlJc w:val="left"/>
      <w:pPr>
        <w:ind w:left="5324" w:firstLine="0"/>
      </w:pPr>
    </w:lvl>
    <w:lvl w:ilvl="8" w:tplc="C81ECA00">
      <w:start w:val="1"/>
      <w:numFmt w:val="lowerRoman"/>
      <w:lvlText w:val="%9."/>
      <w:lvlJc w:val="left"/>
      <w:pPr>
        <w:ind w:left="6224" w:firstLine="0"/>
      </w:pPr>
    </w:lvl>
  </w:abstractNum>
  <w:abstractNum w:abstractNumId="43">
    <w:nsid w:val="600149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0DA55F0"/>
    <w:multiLevelType w:val="hybridMultilevel"/>
    <w:tmpl w:val="89506680"/>
    <w:lvl w:ilvl="0" w:tplc="A7E47736">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6372661F"/>
    <w:multiLevelType w:val="hybridMultilevel"/>
    <w:tmpl w:val="05748910"/>
    <w:lvl w:ilvl="0" w:tplc="DCB478C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432234D"/>
    <w:multiLevelType w:val="hybridMultilevel"/>
    <w:tmpl w:val="D722D560"/>
    <w:lvl w:ilvl="0" w:tplc="0415000F">
      <w:start w:val="1"/>
      <w:numFmt w:val="decimal"/>
      <w:lvlText w:val="%1."/>
      <w:lvlJc w:val="left"/>
      <w:pPr>
        <w:ind w:left="360" w:hanging="360"/>
      </w:pPr>
      <w:rPr>
        <w:rFonts w:hint="default"/>
        <w:b w:val="0"/>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6BBD6D64"/>
    <w:multiLevelType w:val="multilevel"/>
    <w:tmpl w:val="5E7AFBBA"/>
    <w:name w:val="Lista numerowana 25"/>
    <w:lvl w:ilvl="0">
      <w:start w:val="1"/>
      <w:numFmt w:val="decimal"/>
      <w:lvlText w:val="%1."/>
      <w:lvlJc w:val="left"/>
      <w:pPr>
        <w:ind w:left="0" w:firstLine="0"/>
      </w:pPr>
    </w:lvl>
    <w:lvl w:ilvl="1">
      <w:start w:val="1"/>
      <w:numFmt w:val="decimal"/>
      <w:lvlText w:val="3.%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48">
    <w:nsid w:val="6D924088"/>
    <w:multiLevelType w:val="hybridMultilevel"/>
    <w:tmpl w:val="0ACA579E"/>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6E5B60AC"/>
    <w:multiLevelType w:val="hybridMultilevel"/>
    <w:tmpl w:val="F44E13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6FB7105F"/>
    <w:multiLevelType w:val="hybridMultilevel"/>
    <w:tmpl w:val="72DE5158"/>
    <w:lvl w:ilvl="0" w:tplc="64628306">
      <w:start w:val="1"/>
      <w:numFmt w:val="decimal"/>
      <w:lvlText w:val="2.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4302293"/>
    <w:multiLevelType w:val="multilevel"/>
    <w:tmpl w:val="7B64470A"/>
    <w:lvl w:ilvl="0">
      <w:start w:val="2"/>
      <w:numFmt w:val="decimal"/>
      <w:lvlText w:val="%1"/>
      <w:lvlJc w:val="left"/>
      <w:pPr>
        <w:ind w:left="480" w:hanging="480"/>
      </w:pPr>
      <w:rPr>
        <w:rFonts w:hint="default"/>
      </w:rPr>
    </w:lvl>
    <w:lvl w:ilvl="1">
      <w:start w:val="2"/>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52">
    <w:nsid w:val="795C155E"/>
    <w:multiLevelType w:val="hybridMultilevel"/>
    <w:tmpl w:val="D510764A"/>
    <w:lvl w:ilvl="0" w:tplc="D4927E0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9C137BF"/>
    <w:multiLevelType w:val="hybridMultilevel"/>
    <w:tmpl w:val="DA129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C1211DD"/>
    <w:multiLevelType w:val="hybridMultilevel"/>
    <w:tmpl w:val="73589B1C"/>
    <w:name w:val="Lista numerowana 10"/>
    <w:lvl w:ilvl="0" w:tplc="0262C84C">
      <w:start w:val="1"/>
      <w:numFmt w:val="decimal"/>
      <w:lvlText w:val="%1)"/>
      <w:lvlJc w:val="left"/>
      <w:pPr>
        <w:ind w:left="0" w:firstLine="0"/>
      </w:pPr>
      <w:rPr>
        <w:b w:val="0"/>
      </w:rPr>
    </w:lvl>
    <w:lvl w:ilvl="1" w:tplc="E34EC640">
      <w:start w:val="1"/>
      <w:numFmt w:val="lowerLetter"/>
      <w:lvlText w:val="%2."/>
      <w:lvlJc w:val="left"/>
      <w:pPr>
        <w:ind w:left="720" w:firstLine="0"/>
      </w:pPr>
    </w:lvl>
    <w:lvl w:ilvl="2" w:tplc="0E66E512">
      <w:start w:val="1"/>
      <w:numFmt w:val="lowerRoman"/>
      <w:lvlText w:val="%3."/>
      <w:lvlJc w:val="left"/>
      <w:pPr>
        <w:ind w:left="1620" w:firstLine="0"/>
      </w:pPr>
    </w:lvl>
    <w:lvl w:ilvl="3" w:tplc="786062E4">
      <w:start w:val="1"/>
      <w:numFmt w:val="decimal"/>
      <w:lvlText w:val="%4."/>
      <w:lvlJc w:val="left"/>
      <w:pPr>
        <w:ind w:left="2160" w:firstLine="0"/>
      </w:pPr>
    </w:lvl>
    <w:lvl w:ilvl="4" w:tplc="26BE8FC6">
      <w:start w:val="1"/>
      <w:numFmt w:val="lowerLetter"/>
      <w:lvlText w:val="%5."/>
      <w:lvlJc w:val="left"/>
      <w:pPr>
        <w:ind w:left="2880" w:firstLine="0"/>
      </w:pPr>
    </w:lvl>
    <w:lvl w:ilvl="5" w:tplc="433CD276">
      <w:start w:val="1"/>
      <w:numFmt w:val="lowerRoman"/>
      <w:lvlText w:val="%6."/>
      <w:lvlJc w:val="left"/>
      <w:pPr>
        <w:ind w:left="3780" w:firstLine="0"/>
      </w:pPr>
    </w:lvl>
    <w:lvl w:ilvl="6" w:tplc="A11E9F8A">
      <w:start w:val="1"/>
      <w:numFmt w:val="decimal"/>
      <w:lvlText w:val="%7."/>
      <w:lvlJc w:val="left"/>
      <w:pPr>
        <w:ind w:left="4320" w:firstLine="0"/>
      </w:pPr>
    </w:lvl>
    <w:lvl w:ilvl="7" w:tplc="E13C5A96">
      <w:start w:val="1"/>
      <w:numFmt w:val="lowerLetter"/>
      <w:lvlText w:val="%8."/>
      <w:lvlJc w:val="left"/>
      <w:pPr>
        <w:ind w:left="5040" w:firstLine="0"/>
      </w:pPr>
    </w:lvl>
    <w:lvl w:ilvl="8" w:tplc="C7F0CA44">
      <w:start w:val="1"/>
      <w:numFmt w:val="lowerRoman"/>
      <w:lvlText w:val="%9."/>
      <w:lvlJc w:val="left"/>
      <w:pPr>
        <w:ind w:left="5940" w:firstLine="0"/>
      </w:pPr>
    </w:lvl>
  </w:abstractNum>
  <w:abstractNum w:abstractNumId="55">
    <w:nsid w:val="7D630597"/>
    <w:multiLevelType w:val="hybridMultilevel"/>
    <w:tmpl w:val="D9C85A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E9278C3"/>
    <w:multiLevelType w:val="hybridMultilevel"/>
    <w:tmpl w:val="31D62C62"/>
    <w:lvl w:ilvl="0" w:tplc="E1C87AC4">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9"/>
  </w:num>
  <w:num w:numId="2">
    <w:abstractNumId w:val="13"/>
  </w:num>
  <w:num w:numId="3">
    <w:abstractNumId w:val="12"/>
  </w:num>
  <w:num w:numId="4">
    <w:abstractNumId w:val="6"/>
  </w:num>
  <w:num w:numId="5">
    <w:abstractNumId w:val="46"/>
  </w:num>
  <w:num w:numId="6">
    <w:abstractNumId w:val="44"/>
  </w:num>
  <w:num w:numId="7">
    <w:abstractNumId w:val="8"/>
  </w:num>
  <w:num w:numId="8">
    <w:abstractNumId w:val="48"/>
  </w:num>
  <w:num w:numId="9">
    <w:abstractNumId w:val="23"/>
  </w:num>
  <w:num w:numId="10">
    <w:abstractNumId w:val="18"/>
  </w:num>
  <w:num w:numId="11">
    <w:abstractNumId w:val="39"/>
  </w:num>
  <w:num w:numId="12">
    <w:abstractNumId w:val="9"/>
  </w:num>
  <w:num w:numId="13">
    <w:abstractNumId w:val="36"/>
  </w:num>
  <w:num w:numId="14">
    <w:abstractNumId w:val="3"/>
  </w:num>
  <w:num w:numId="15">
    <w:abstractNumId w:val="34"/>
  </w:num>
  <w:num w:numId="16">
    <w:abstractNumId w:val="43"/>
  </w:num>
  <w:num w:numId="17">
    <w:abstractNumId w:val="52"/>
  </w:num>
  <w:num w:numId="18">
    <w:abstractNumId w:val="24"/>
  </w:num>
  <w:num w:numId="19">
    <w:abstractNumId w:val="45"/>
  </w:num>
  <w:num w:numId="20">
    <w:abstractNumId w:val="11"/>
  </w:num>
  <w:num w:numId="21">
    <w:abstractNumId w:val="10"/>
  </w:num>
  <w:num w:numId="22">
    <w:abstractNumId w:val="1"/>
  </w:num>
  <w:num w:numId="23">
    <w:abstractNumId w:val="0"/>
  </w:num>
  <w:num w:numId="24">
    <w:abstractNumId w:val="56"/>
  </w:num>
  <w:num w:numId="25">
    <w:abstractNumId w:val="17"/>
  </w:num>
  <w:num w:numId="26">
    <w:abstractNumId w:val="26"/>
  </w:num>
  <w:num w:numId="27">
    <w:abstractNumId w:val="37"/>
  </w:num>
  <w:num w:numId="28">
    <w:abstractNumId w:val="30"/>
  </w:num>
  <w:num w:numId="29">
    <w:abstractNumId w:val="7"/>
  </w:num>
  <w:num w:numId="30">
    <w:abstractNumId w:val="15"/>
  </w:num>
  <w:num w:numId="31">
    <w:abstractNumId w:val="49"/>
  </w:num>
  <w:num w:numId="32">
    <w:abstractNumId w:val="21"/>
  </w:num>
  <w:num w:numId="33">
    <w:abstractNumId w:val="42"/>
  </w:num>
  <w:num w:numId="34">
    <w:abstractNumId w:val="54"/>
  </w:num>
  <w:num w:numId="35">
    <w:abstractNumId w:val="5"/>
  </w:num>
  <w:num w:numId="36">
    <w:abstractNumId w:val="14"/>
  </w:num>
  <w:num w:numId="37">
    <w:abstractNumId w:val="35"/>
  </w:num>
  <w:num w:numId="38">
    <w:abstractNumId w:val="53"/>
  </w:num>
  <w:num w:numId="39">
    <w:abstractNumId w:val="33"/>
  </w:num>
  <w:num w:numId="40">
    <w:abstractNumId w:val="29"/>
  </w:num>
  <w:num w:numId="41">
    <w:abstractNumId w:val="16"/>
  </w:num>
  <w:num w:numId="42">
    <w:abstractNumId w:val="38"/>
  </w:num>
  <w:num w:numId="43">
    <w:abstractNumId w:val="41"/>
  </w:num>
  <w:num w:numId="44">
    <w:abstractNumId w:val="27"/>
  </w:num>
  <w:num w:numId="45">
    <w:abstractNumId w:val="20"/>
  </w:num>
  <w:num w:numId="46">
    <w:abstractNumId w:val="32"/>
  </w:num>
  <w:num w:numId="47">
    <w:abstractNumId w:val="40"/>
  </w:num>
  <w:num w:numId="48">
    <w:abstractNumId w:val="55"/>
  </w:num>
  <w:num w:numId="49">
    <w:abstractNumId w:val="28"/>
  </w:num>
  <w:num w:numId="50">
    <w:abstractNumId w:val="31"/>
  </w:num>
  <w:num w:numId="51">
    <w:abstractNumId w:val="22"/>
  </w:num>
  <w:num w:numId="52">
    <w:abstractNumId w:val="25"/>
  </w:num>
  <w:num w:numId="53">
    <w:abstractNumId w:val="51"/>
  </w:num>
  <w:num w:numId="54">
    <w:abstractNumId w:val="4"/>
  </w:num>
  <w:num w:numId="55">
    <w:abstractNumId w:val="5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84"/>
    <w:rsid w:val="0000114F"/>
    <w:rsid w:val="000044A4"/>
    <w:rsid w:val="00004B89"/>
    <w:rsid w:val="0000581C"/>
    <w:rsid w:val="000061F3"/>
    <w:rsid w:val="00014E9F"/>
    <w:rsid w:val="000154DF"/>
    <w:rsid w:val="000166E6"/>
    <w:rsid w:val="0001781A"/>
    <w:rsid w:val="00022D27"/>
    <w:rsid w:val="0002508B"/>
    <w:rsid w:val="00025552"/>
    <w:rsid w:val="000315BC"/>
    <w:rsid w:val="00031F23"/>
    <w:rsid w:val="00034B3B"/>
    <w:rsid w:val="00037A6D"/>
    <w:rsid w:val="00041681"/>
    <w:rsid w:val="00041B79"/>
    <w:rsid w:val="00043D0F"/>
    <w:rsid w:val="00044736"/>
    <w:rsid w:val="00045C1D"/>
    <w:rsid w:val="00047366"/>
    <w:rsid w:val="0005228A"/>
    <w:rsid w:val="000532FB"/>
    <w:rsid w:val="00053525"/>
    <w:rsid w:val="0006319B"/>
    <w:rsid w:val="00063C52"/>
    <w:rsid w:val="00066A59"/>
    <w:rsid w:val="0007505F"/>
    <w:rsid w:val="00075900"/>
    <w:rsid w:val="00075FF2"/>
    <w:rsid w:val="000876E6"/>
    <w:rsid w:val="0009239A"/>
    <w:rsid w:val="000A781B"/>
    <w:rsid w:val="000B2B9E"/>
    <w:rsid w:val="000B3E51"/>
    <w:rsid w:val="000B4120"/>
    <w:rsid w:val="000C497B"/>
    <w:rsid w:val="000C4A17"/>
    <w:rsid w:val="000C67CF"/>
    <w:rsid w:val="000D61D4"/>
    <w:rsid w:val="000E1F2B"/>
    <w:rsid w:val="000E298D"/>
    <w:rsid w:val="000E2B99"/>
    <w:rsid w:val="000E467F"/>
    <w:rsid w:val="000F1862"/>
    <w:rsid w:val="000F5361"/>
    <w:rsid w:val="001024E1"/>
    <w:rsid w:val="00106A13"/>
    <w:rsid w:val="00106A91"/>
    <w:rsid w:val="001134D9"/>
    <w:rsid w:val="00114E7F"/>
    <w:rsid w:val="001178F4"/>
    <w:rsid w:val="001208CA"/>
    <w:rsid w:val="00125A5A"/>
    <w:rsid w:val="00130575"/>
    <w:rsid w:val="00130EDE"/>
    <w:rsid w:val="001318C5"/>
    <w:rsid w:val="001370AB"/>
    <w:rsid w:val="001370EE"/>
    <w:rsid w:val="001432E6"/>
    <w:rsid w:val="00143BE7"/>
    <w:rsid w:val="0014539C"/>
    <w:rsid w:val="0014723E"/>
    <w:rsid w:val="0015552E"/>
    <w:rsid w:val="00161210"/>
    <w:rsid w:val="001628FA"/>
    <w:rsid w:val="0016573E"/>
    <w:rsid w:val="0017423D"/>
    <w:rsid w:val="0018223E"/>
    <w:rsid w:val="001835E7"/>
    <w:rsid w:val="00185EAA"/>
    <w:rsid w:val="001865AB"/>
    <w:rsid w:val="001937B5"/>
    <w:rsid w:val="00195B9B"/>
    <w:rsid w:val="001A00AC"/>
    <w:rsid w:val="001A4F36"/>
    <w:rsid w:val="001A50D7"/>
    <w:rsid w:val="001B5A45"/>
    <w:rsid w:val="001C54B8"/>
    <w:rsid w:val="001C56CD"/>
    <w:rsid w:val="001C74AC"/>
    <w:rsid w:val="001C7C31"/>
    <w:rsid w:val="001E1F6E"/>
    <w:rsid w:val="001F00AC"/>
    <w:rsid w:val="001F09E9"/>
    <w:rsid w:val="001F2139"/>
    <w:rsid w:val="001F6325"/>
    <w:rsid w:val="0021137F"/>
    <w:rsid w:val="00212504"/>
    <w:rsid w:val="00217B82"/>
    <w:rsid w:val="002206A9"/>
    <w:rsid w:val="00231510"/>
    <w:rsid w:val="00235052"/>
    <w:rsid w:val="00235090"/>
    <w:rsid w:val="00235C6F"/>
    <w:rsid w:val="002410F4"/>
    <w:rsid w:val="002421CB"/>
    <w:rsid w:val="002465B3"/>
    <w:rsid w:val="0025382A"/>
    <w:rsid w:val="002607A1"/>
    <w:rsid w:val="00263600"/>
    <w:rsid w:val="00272387"/>
    <w:rsid w:val="00273692"/>
    <w:rsid w:val="00280344"/>
    <w:rsid w:val="002836EB"/>
    <w:rsid w:val="00284C2E"/>
    <w:rsid w:val="00293AAD"/>
    <w:rsid w:val="00294211"/>
    <w:rsid w:val="002A498D"/>
    <w:rsid w:val="002A7887"/>
    <w:rsid w:val="002B2C0F"/>
    <w:rsid w:val="002B5A85"/>
    <w:rsid w:val="002B623A"/>
    <w:rsid w:val="002C1E39"/>
    <w:rsid w:val="002C33EA"/>
    <w:rsid w:val="002C7637"/>
    <w:rsid w:val="002D1D51"/>
    <w:rsid w:val="002D50CC"/>
    <w:rsid w:val="002E1937"/>
    <w:rsid w:val="002E2374"/>
    <w:rsid w:val="002E3CA3"/>
    <w:rsid w:val="002E3DF3"/>
    <w:rsid w:val="002E3F83"/>
    <w:rsid w:val="002E4274"/>
    <w:rsid w:val="003007D0"/>
    <w:rsid w:val="00303EC3"/>
    <w:rsid w:val="00315ABC"/>
    <w:rsid w:val="003203F0"/>
    <w:rsid w:val="00330E43"/>
    <w:rsid w:val="003313E1"/>
    <w:rsid w:val="00331B17"/>
    <w:rsid w:val="00340A1D"/>
    <w:rsid w:val="003464FD"/>
    <w:rsid w:val="00351B3A"/>
    <w:rsid w:val="003524FF"/>
    <w:rsid w:val="003532DA"/>
    <w:rsid w:val="00356997"/>
    <w:rsid w:val="00363B77"/>
    <w:rsid w:val="00371363"/>
    <w:rsid w:val="00371863"/>
    <w:rsid w:val="003721DC"/>
    <w:rsid w:val="003761C2"/>
    <w:rsid w:val="00386C3C"/>
    <w:rsid w:val="00386D5A"/>
    <w:rsid w:val="00386F2B"/>
    <w:rsid w:val="003B1DB5"/>
    <w:rsid w:val="003C2B16"/>
    <w:rsid w:val="003C635D"/>
    <w:rsid w:val="003C6485"/>
    <w:rsid w:val="003D362A"/>
    <w:rsid w:val="003D6A5E"/>
    <w:rsid w:val="003D7CD4"/>
    <w:rsid w:val="003E109D"/>
    <w:rsid w:val="003F5A13"/>
    <w:rsid w:val="00401EAF"/>
    <w:rsid w:val="004132EF"/>
    <w:rsid w:val="004164ED"/>
    <w:rsid w:val="00424C08"/>
    <w:rsid w:val="00424CFF"/>
    <w:rsid w:val="00435A0E"/>
    <w:rsid w:val="00442F34"/>
    <w:rsid w:val="004433B3"/>
    <w:rsid w:val="004434A1"/>
    <w:rsid w:val="004479B4"/>
    <w:rsid w:val="00454511"/>
    <w:rsid w:val="004572F5"/>
    <w:rsid w:val="0046244D"/>
    <w:rsid w:val="00464840"/>
    <w:rsid w:val="00470CE0"/>
    <w:rsid w:val="00481210"/>
    <w:rsid w:val="004823FC"/>
    <w:rsid w:val="00486F72"/>
    <w:rsid w:val="0049092B"/>
    <w:rsid w:val="004914A3"/>
    <w:rsid w:val="004959F3"/>
    <w:rsid w:val="00497BB8"/>
    <w:rsid w:val="004A1C7E"/>
    <w:rsid w:val="004B246D"/>
    <w:rsid w:val="004B2A86"/>
    <w:rsid w:val="004B39DE"/>
    <w:rsid w:val="004B5E89"/>
    <w:rsid w:val="004B7F77"/>
    <w:rsid w:val="004C148F"/>
    <w:rsid w:val="004C1AEA"/>
    <w:rsid w:val="004C7EC4"/>
    <w:rsid w:val="004D122D"/>
    <w:rsid w:val="004D1683"/>
    <w:rsid w:val="004D379A"/>
    <w:rsid w:val="004E0EF1"/>
    <w:rsid w:val="004E3DBC"/>
    <w:rsid w:val="004E5DBA"/>
    <w:rsid w:val="004E7D11"/>
    <w:rsid w:val="004F0E7A"/>
    <w:rsid w:val="004F14B0"/>
    <w:rsid w:val="004F4DF4"/>
    <w:rsid w:val="00503C82"/>
    <w:rsid w:val="00507B97"/>
    <w:rsid w:val="00516254"/>
    <w:rsid w:val="00520DA2"/>
    <w:rsid w:val="00527848"/>
    <w:rsid w:val="00544D1D"/>
    <w:rsid w:val="005474D1"/>
    <w:rsid w:val="00563CB6"/>
    <w:rsid w:val="005768C8"/>
    <w:rsid w:val="005813D3"/>
    <w:rsid w:val="00581E5B"/>
    <w:rsid w:val="00590DA1"/>
    <w:rsid w:val="005A02D3"/>
    <w:rsid w:val="005A54DC"/>
    <w:rsid w:val="005A79D4"/>
    <w:rsid w:val="005B54A1"/>
    <w:rsid w:val="005C03C1"/>
    <w:rsid w:val="005C1C88"/>
    <w:rsid w:val="005C2AD9"/>
    <w:rsid w:val="005C7652"/>
    <w:rsid w:val="005E0A58"/>
    <w:rsid w:val="005E4F75"/>
    <w:rsid w:val="005E58F2"/>
    <w:rsid w:val="005F20FA"/>
    <w:rsid w:val="005F5172"/>
    <w:rsid w:val="00604D93"/>
    <w:rsid w:val="00607B2A"/>
    <w:rsid w:val="0061041E"/>
    <w:rsid w:val="00610D1E"/>
    <w:rsid w:val="00611499"/>
    <w:rsid w:val="00611DEB"/>
    <w:rsid w:val="00612A5E"/>
    <w:rsid w:val="00613379"/>
    <w:rsid w:val="00620417"/>
    <w:rsid w:val="00621E1C"/>
    <w:rsid w:val="00623307"/>
    <w:rsid w:val="00626EB2"/>
    <w:rsid w:val="006275ED"/>
    <w:rsid w:val="006323A8"/>
    <w:rsid w:val="0063267F"/>
    <w:rsid w:val="00654E40"/>
    <w:rsid w:val="00660791"/>
    <w:rsid w:val="006625AA"/>
    <w:rsid w:val="00662FE4"/>
    <w:rsid w:val="006657E9"/>
    <w:rsid w:val="00665BC2"/>
    <w:rsid w:val="00683AA1"/>
    <w:rsid w:val="0068748E"/>
    <w:rsid w:val="0068776C"/>
    <w:rsid w:val="00693619"/>
    <w:rsid w:val="006A0632"/>
    <w:rsid w:val="006A2CAE"/>
    <w:rsid w:val="006B14A4"/>
    <w:rsid w:val="006B4ABA"/>
    <w:rsid w:val="006B742A"/>
    <w:rsid w:val="006B7609"/>
    <w:rsid w:val="006C09B6"/>
    <w:rsid w:val="006C359C"/>
    <w:rsid w:val="006C5824"/>
    <w:rsid w:val="006C588D"/>
    <w:rsid w:val="006D67BA"/>
    <w:rsid w:val="006E1AA9"/>
    <w:rsid w:val="006E2B79"/>
    <w:rsid w:val="006F3CAF"/>
    <w:rsid w:val="006F689F"/>
    <w:rsid w:val="0070153B"/>
    <w:rsid w:val="00713688"/>
    <w:rsid w:val="00714E52"/>
    <w:rsid w:val="00716531"/>
    <w:rsid w:val="00717C57"/>
    <w:rsid w:val="00721715"/>
    <w:rsid w:val="0072264D"/>
    <w:rsid w:val="00730897"/>
    <w:rsid w:val="007310E4"/>
    <w:rsid w:val="00740BEE"/>
    <w:rsid w:val="00741BA2"/>
    <w:rsid w:val="00742462"/>
    <w:rsid w:val="00745934"/>
    <w:rsid w:val="00752828"/>
    <w:rsid w:val="00754946"/>
    <w:rsid w:val="00757DFB"/>
    <w:rsid w:val="00761CF2"/>
    <w:rsid w:val="0076388D"/>
    <w:rsid w:val="00766CEE"/>
    <w:rsid w:val="00770022"/>
    <w:rsid w:val="00773FD0"/>
    <w:rsid w:val="0077753D"/>
    <w:rsid w:val="00790D63"/>
    <w:rsid w:val="0079189B"/>
    <w:rsid w:val="007922F8"/>
    <w:rsid w:val="00792572"/>
    <w:rsid w:val="00793675"/>
    <w:rsid w:val="007A7AA3"/>
    <w:rsid w:val="007B5BEC"/>
    <w:rsid w:val="007C00AC"/>
    <w:rsid w:val="007D5A0A"/>
    <w:rsid w:val="007E05E4"/>
    <w:rsid w:val="007E2633"/>
    <w:rsid w:val="007E531C"/>
    <w:rsid w:val="007E6CB5"/>
    <w:rsid w:val="007F22B2"/>
    <w:rsid w:val="007F32E5"/>
    <w:rsid w:val="007F3636"/>
    <w:rsid w:val="007F6D63"/>
    <w:rsid w:val="00802F6A"/>
    <w:rsid w:val="00803D1E"/>
    <w:rsid w:val="00805A94"/>
    <w:rsid w:val="0080698E"/>
    <w:rsid w:val="008079CF"/>
    <w:rsid w:val="00816821"/>
    <w:rsid w:val="00817A96"/>
    <w:rsid w:val="00817EC3"/>
    <w:rsid w:val="00821AEB"/>
    <w:rsid w:val="0082566C"/>
    <w:rsid w:val="0083129C"/>
    <w:rsid w:val="00833D9B"/>
    <w:rsid w:val="00834728"/>
    <w:rsid w:val="0083532A"/>
    <w:rsid w:val="00835DEF"/>
    <w:rsid w:val="008450B6"/>
    <w:rsid w:val="00847796"/>
    <w:rsid w:val="00851C4B"/>
    <w:rsid w:val="008547BB"/>
    <w:rsid w:val="00857B70"/>
    <w:rsid w:val="00860EEF"/>
    <w:rsid w:val="00863DA0"/>
    <w:rsid w:val="00864850"/>
    <w:rsid w:val="0087202D"/>
    <w:rsid w:val="00872BE9"/>
    <w:rsid w:val="008825E9"/>
    <w:rsid w:val="00884FBD"/>
    <w:rsid w:val="00890A69"/>
    <w:rsid w:val="00890F1D"/>
    <w:rsid w:val="00892B61"/>
    <w:rsid w:val="008A236A"/>
    <w:rsid w:val="008A724D"/>
    <w:rsid w:val="008A72AD"/>
    <w:rsid w:val="008B1BF4"/>
    <w:rsid w:val="008B45CA"/>
    <w:rsid w:val="008B72F2"/>
    <w:rsid w:val="008B7A4B"/>
    <w:rsid w:val="008C2151"/>
    <w:rsid w:val="008D6342"/>
    <w:rsid w:val="008E1578"/>
    <w:rsid w:val="008E32BB"/>
    <w:rsid w:val="008F1428"/>
    <w:rsid w:val="008F59EA"/>
    <w:rsid w:val="008F6CDC"/>
    <w:rsid w:val="009030E9"/>
    <w:rsid w:val="0090718E"/>
    <w:rsid w:val="00907F18"/>
    <w:rsid w:val="009123DE"/>
    <w:rsid w:val="00915306"/>
    <w:rsid w:val="0091782E"/>
    <w:rsid w:val="009213E8"/>
    <w:rsid w:val="00924343"/>
    <w:rsid w:val="009261E0"/>
    <w:rsid w:val="0092638E"/>
    <w:rsid w:val="00926650"/>
    <w:rsid w:val="0093139D"/>
    <w:rsid w:val="009318E3"/>
    <w:rsid w:val="009441B4"/>
    <w:rsid w:val="0094540C"/>
    <w:rsid w:val="009478D8"/>
    <w:rsid w:val="00950A2E"/>
    <w:rsid w:val="00955826"/>
    <w:rsid w:val="00957767"/>
    <w:rsid w:val="0096064C"/>
    <w:rsid w:val="00962EC2"/>
    <w:rsid w:val="009659A2"/>
    <w:rsid w:val="00975BF8"/>
    <w:rsid w:val="009776A7"/>
    <w:rsid w:val="0098138A"/>
    <w:rsid w:val="009849C4"/>
    <w:rsid w:val="009858C4"/>
    <w:rsid w:val="009A321A"/>
    <w:rsid w:val="009B7474"/>
    <w:rsid w:val="009C0391"/>
    <w:rsid w:val="009D162C"/>
    <w:rsid w:val="009D3FDE"/>
    <w:rsid w:val="009D5C0E"/>
    <w:rsid w:val="009D6BAD"/>
    <w:rsid w:val="009D7F94"/>
    <w:rsid w:val="009E61B6"/>
    <w:rsid w:val="009F1CC4"/>
    <w:rsid w:val="009F4CA4"/>
    <w:rsid w:val="009F5685"/>
    <w:rsid w:val="009F6731"/>
    <w:rsid w:val="009F722F"/>
    <w:rsid w:val="009F7653"/>
    <w:rsid w:val="009F7AF7"/>
    <w:rsid w:val="00A03FCD"/>
    <w:rsid w:val="00A06608"/>
    <w:rsid w:val="00A071AB"/>
    <w:rsid w:val="00A079F7"/>
    <w:rsid w:val="00A10076"/>
    <w:rsid w:val="00A17510"/>
    <w:rsid w:val="00A22299"/>
    <w:rsid w:val="00A251A3"/>
    <w:rsid w:val="00A300BF"/>
    <w:rsid w:val="00A3077B"/>
    <w:rsid w:val="00A33392"/>
    <w:rsid w:val="00A33C61"/>
    <w:rsid w:val="00A3700C"/>
    <w:rsid w:val="00A37606"/>
    <w:rsid w:val="00A50911"/>
    <w:rsid w:val="00A61C50"/>
    <w:rsid w:val="00A64F2D"/>
    <w:rsid w:val="00A70D0A"/>
    <w:rsid w:val="00A714DB"/>
    <w:rsid w:val="00A73D00"/>
    <w:rsid w:val="00A755E0"/>
    <w:rsid w:val="00A7569D"/>
    <w:rsid w:val="00A75EF8"/>
    <w:rsid w:val="00A83AAF"/>
    <w:rsid w:val="00A90578"/>
    <w:rsid w:val="00A961A8"/>
    <w:rsid w:val="00A9665D"/>
    <w:rsid w:val="00A9740F"/>
    <w:rsid w:val="00AA0C77"/>
    <w:rsid w:val="00AA2376"/>
    <w:rsid w:val="00AA24F8"/>
    <w:rsid w:val="00AB5FA3"/>
    <w:rsid w:val="00AC45C1"/>
    <w:rsid w:val="00AC4F3C"/>
    <w:rsid w:val="00AC7905"/>
    <w:rsid w:val="00AD3F4C"/>
    <w:rsid w:val="00AE3667"/>
    <w:rsid w:val="00AE46CC"/>
    <w:rsid w:val="00AE61E9"/>
    <w:rsid w:val="00AF5125"/>
    <w:rsid w:val="00AF5C32"/>
    <w:rsid w:val="00AF7AF8"/>
    <w:rsid w:val="00B01A2C"/>
    <w:rsid w:val="00B01DC6"/>
    <w:rsid w:val="00B03C33"/>
    <w:rsid w:val="00B06632"/>
    <w:rsid w:val="00B07023"/>
    <w:rsid w:val="00B106AF"/>
    <w:rsid w:val="00B11A6D"/>
    <w:rsid w:val="00B14AD8"/>
    <w:rsid w:val="00B200BF"/>
    <w:rsid w:val="00B271D7"/>
    <w:rsid w:val="00B33787"/>
    <w:rsid w:val="00B409FE"/>
    <w:rsid w:val="00B413CA"/>
    <w:rsid w:val="00B446EC"/>
    <w:rsid w:val="00B47BA1"/>
    <w:rsid w:val="00B52698"/>
    <w:rsid w:val="00B663FF"/>
    <w:rsid w:val="00B74077"/>
    <w:rsid w:val="00B77630"/>
    <w:rsid w:val="00B8023A"/>
    <w:rsid w:val="00B859CA"/>
    <w:rsid w:val="00BA1DB5"/>
    <w:rsid w:val="00BB15FB"/>
    <w:rsid w:val="00BB2C57"/>
    <w:rsid w:val="00BB58E8"/>
    <w:rsid w:val="00BC38C1"/>
    <w:rsid w:val="00BC66D7"/>
    <w:rsid w:val="00BD7041"/>
    <w:rsid w:val="00BE43F0"/>
    <w:rsid w:val="00BE78B6"/>
    <w:rsid w:val="00BF7060"/>
    <w:rsid w:val="00C00669"/>
    <w:rsid w:val="00C03F6F"/>
    <w:rsid w:val="00C046E8"/>
    <w:rsid w:val="00C06A86"/>
    <w:rsid w:val="00C07309"/>
    <w:rsid w:val="00C122AF"/>
    <w:rsid w:val="00C23150"/>
    <w:rsid w:val="00C23834"/>
    <w:rsid w:val="00C25CBC"/>
    <w:rsid w:val="00C27100"/>
    <w:rsid w:val="00C304C0"/>
    <w:rsid w:val="00C323DF"/>
    <w:rsid w:val="00C36357"/>
    <w:rsid w:val="00C36934"/>
    <w:rsid w:val="00C433B4"/>
    <w:rsid w:val="00C519B3"/>
    <w:rsid w:val="00C51F5D"/>
    <w:rsid w:val="00C52ACF"/>
    <w:rsid w:val="00C53540"/>
    <w:rsid w:val="00C55114"/>
    <w:rsid w:val="00C551C1"/>
    <w:rsid w:val="00C62E4C"/>
    <w:rsid w:val="00C652D4"/>
    <w:rsid w:val="00C66AD9"/>
    <w:rsid w:val="00C73223"/>
    <w:rsid w:val="00C7358D"/>
    <w:rsid w:val="00C75942"/>
    <w:rsid w:val="00C76545"/>
    <w:rsid w:val="00C862D7"/>
    <w:rsid w:val="00CA2295"/>
    <w:rsid w:val="00CB169D"/>
    <w:rsid w:val="00CB2DAC"/>
    <w:rsid w:val="00CB748C"/>
    <w:rsid w:val="00CC0B28"/>
    <w:rsid w:val="00CC5710"/>
    <w:rsid w:val="00CC6CE6"/>
    <w:rsid w:val="00CC6CEF"/>
    <w:rsid w:val="00CD5848"/>
    <w:rsid w:val="00CE2327"/>
    <w:rsid w:val="00CE2E3B"/>
    <w:rsid w:val="00CF0098"/>
    <w:rsid w:val="00CF3FD7"/>
    <w:rsid w:val="00D0746E"/>
    <w:rsid w:val="00D10E10"/>
    <w:rsid w:val="00D12A3F"/>
    <w:rsid w:val="00D17337"/>
    <w:rsid w:val="00D2113D"/>
    <w:rsid w:val="00D22C91"/>
    <w:rsid w:val="00D237B8"/>
    <w:rsid w:val="00D3651C"/>
    <w:rsid w:val="00D42843"/>
    <w:rsid w:val="00D44C35"/>
    <w:rsid w:val="00D45580"/>
    <w:rsid w:val="00D501E8"/>
    <w:rsid w:val="00D523A7"/>
    <w:rsid w:val="00D57718"/>
    <w:rsid w:val="00D6546B"/>
    <w:rsid w:val="00D73A84"/>
    <w:rsid w:val="00D75D52"/>
    <w:rsid w:val="00D925E3"/>
    <w:rsid w:val="00DA7502"/>
    <w:rsid w:val="00DB43C5"/>
    <w:rsid w:val="00DB5593"/>
    <w:rsid w:val="00DC4CF4"/>
    <w:rsid w:val="00DD4DFA"/>
    <w:rsid w:val="00DD74EB"/>
    <w:rsid w:val="00DE1645"/>
    <w:rsid w:val="00DE50B9"/>
    <w:rsid w:val="00DE56CD"/>
    <w:rsid w:val="00DE66DC"/>
    <w:rsid w:val="00DE6EB3"/>
    <w:rsid w:val="00DF2EF1"/>
    <w:rsid w:val="00DF64FF"/>
    <w:rsid w:val="00E164EA"/>
    <w:rsid w:val="00E171EB"/>
    <w:rsid w:val="00E21228"/>
    <w:rsid w:val="00E21C2B"/>
    <w:rsid w:val="00E27A97"/>
    <w:rsid w:val="00E31320"/>
    <w:rsid w:val="00E33807"/>
    <w:rsid w:val="00E42CB7"/>
    <w:rsid w:val="00E43BA2"/>
    <w:rsid w:val="00E452E5"/>
    <w:rsid w:val="00E51516"/>
    <w:rsid w:val="00E531DE"/>
    <w:rsid w:val="00E543A0"/>
    <w:rsid w:val="00E55EA0"/>
    <w:rsid w:val="00E62043"/>
    <w:rsid w:val="00E66B8C"/>
    <w:rsid w:val="00E73AE8"/>
    <w:rsid w:val="00E81FBD"/>
    <w:rsid w:val="00E8484C"/>
    <w:rsid w:val="00E905CC"/>
    <w:rsid w:val="00E95235"/>
    <w:rsid w:val="00EA0989"/>
    <w:rsid w:val="00EA0E76"/>
    <w:rsid w:val="00EA2487"/>
    <w:rsid w:val="00EC38B7"/>
    <w:rsid w:val="00EC42FE"/>
    <w:rsid w:val="00EC4DC6"/>
    <w:rsid w:val="00EC62D4"/>
    <w:rsid w:val="00EC6369"/>
    <w:rsid w:val="00EC7B91"/>
    <w:rsid w:val="00ED07F2"/>
    <w:rsid w:val="00ED281F"/>
    <w:rsid w:val="00ED5159"/>
    <w:rsid w:val="00EF23C7"/>
    <w:rsid w:val="00EF7A8B"/>
    <w:rsid w:val="00F016CC"/>
    <w:rsid w:val="00F06F4B"/>
    <w:rsid w:val="00F10B23"/>
    <w:rsid w:val="00F17FF0"/>
    <w:rsid w:val="00F22615"/>
    <w:rsid w:val="00F2366B"/>
    <w:rsid w:val="00F25BE9"/>
    <w:rsid w:val="00F30846"/>
    <w:rsid w:val="00F331F0"/>
    <w:rsid w:val="00F33238"/>
    <w:rsid w:val="00F335B1"/>
    <w:rsid w:val="00F340B9"/>
    <w:rsid w:val="00F44FE4"/>
    <w:rsid w:val="00F47604"/>
    <w:rsid w:val="00F551BE"/>
    <w:rsid w:val="00F7131F"/>
    <w:rsid w:val="00F7207C"/>
    <w:rsid w:val="00F72937"/>
    <w:rsid w:val="00F768BB"/>
    <w:rsid w:val="00F7796A"/>
    <w:rsid w:val="00F825FF"/>
    <w:rsid w:val="00F92193"/>
    <w:rsid w:val="00F97F3B"/>
    <w:rsid w:val="00FA214D"/>
    <w:rsid w:val="00FA61D7"/>
    <w:rsid w:val="00FA735A"/>
    <w:rsid w:val="00FB3BF2"/>
    <w:rsid w:val="00FB3C05"/>
    <w:rsid w:val="00FB5C84"/>
    <w:rsid w:val="00FB72C7"/>
    <w:rsid w:val="00FC36D1"/>
    <w:rsid w:val="00FD07EF"/>
    <w:rsid w:val="00FD712D"/>
    <w:rsid w:val="00FE54DF"/>
    <w:rsid w:val="00FE5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14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4F36"/>
  </w:style>
  <w:style w:type="paragraph" w:styleId="Nagwek1">
    <w:name w:val="heading 1"/>
    <w:basedOn w:val="Normalny"/>
    <w:next w:val="Normalny"/>
    <w:link w:val="Nagwek1Znak"/>
    <w:uiPriority w:val="9"/>
    <w:qFormat/>
    <w:rsid w:val="00DE6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C4A17"/>
    <w:pPr>
      <w:keepNext/>
      <w:keepLines/>
      <w:spacing w:before="160" w:after="120" w:line="276" w:lineRule="auto"/>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0C4A17"/>
    <w:pPr>
      <w:spacing w:before="160" w:after="120" w:line="276" w:lineRule="auto"/>
      <w:outlineLvl w:val="2"/>
    </w:pPr>
    <w:rPr>
      <w:b/>
      <w:i w:val="0"/>
      <w:color w:val="auto"/>
    </w:rPr>
  </w:style>
  <w:style w:type="paragraph" w:styleId="Nagwek4">
    <w:name w:val="heading 4"/>
    <w:basedOn w:val="Normalny"/>
    <w:next w:val="Normalny"/>
    <w:link w:val="Nagwek4Znak"/>
    <w:uiPriority w:val="9"/>
    <w:semiHidden/>
    <w:unhideWhenUsed/>
    <w:qFormat/>
    <w:rsid w:val="000C4A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37606"/>
    <w:pPr>
      <w:spacing w:after="0" w:line="240" w:lineRule="auto"/>
    </w:pPr>
  </w:style>
  <w:style w:type="paragraph" w:styleId="Nagwek">
    <w:name w:val="header"/>
    <w:basedOn w:val="Normalny"/>
    <w:link w:val="NagwekZnak"/>
    <w:uiPriority w:val="99"/>
    <w:unhideWhenUsed/>
    <w:rsid w:val="00A37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7606"/>
  </w:style>
  <w:style w:type="paragraph" w:styleId="Stopka">
    <w:name w:val="footer"/>
    <w:basedOn w:val="Normalny"/>
    <w:link w:val="StopkaZnak"/>
    <w:uiPriority w:val="99"/>
    <w:unhideWhenUsed/>
    <w:rsid w:val="00A37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7606"/>
  </w:style>
  <w:style w:type="table" w:styleId="Tabela-Siatka">
    <w:name w:val="Table Grid"/>
    <w:basedOn w:val="Standardowy"/>
    <w:uiPriority w:val="39"/>
    <w:rsid w:val="004C1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semiHidden/>
    <w:rsid w:val="009F5685"/>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9F5685"/>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9F5685"/>
    <w:rPr>
      <w:rFonts w:cs="Times New Roman"/>
      <w:sz w:val="20"/>
      <w:vertAlign w:val="superscript"/>
    </w:rPr>
  </w:style>
  <w:style w:type="character" w:styleId="Hipercze">
    <w:name w:val="Hyperlink"/>
    <w:basedOn w:val="Domylnaczcionkaakapitu"/>
    <w:uiPriority w:val="99"/>
    <w:unhideWhenUsed/>
    <w:rsid w:val="009F5685"/>
    <w:rPr>
      <w:color w:val="0563C1" w:themeColor="hyperlink"/>
      <w:u w:val="single"/>
    </w:rPr>
  </w:style>
  <w:style w:type="paragraph" w:styleId="Akapitzlist">
    <w:name w:val="List Paragraph"/>
    <w:basedOn w:val="Normalny"/>
    <w:uiPriority w:val="34"/>
    <w:qFormat/>
    <w:rsid w:val="00C06A86"/>
    <w:pPr>
      <w:ind w:left="720"/>
      <w:contextualSpacing/>
    </w:pPr>
  </w:style>
  <w:style w:type="paragraph" w:styleId="Tytu">
    <w:name w:val="Title"/>
    <w:basedOn w:val="Normalny"/>
    <w:next w:val="Normalny"/>
    <w:link w:val="TytuZnak"/>
    <w:uiPriority w:val="10"/>
    <w:qFormat/>
    <w:rsid w:val="00EC6369"/>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ytuZnak">
    <w:name w:val="Tytuł Znak"/>
    <w:basedOn w:val="Domylnaczcionkaakapitu"/>
    <w:link w:val="Tytu"/>
    <w:uiPriority w:val="10"/>
    <w:rsid w:val="00EC6369"/>
    <w:rPr>
      <w:rFonts w:asciiTheme="majorHAnsi" w:eastAsiaTheme="majorEastAsia" w:hAnsiTheme="majorHAnsi" w:cstheme="majorBidi"/>
      <w:b/>
      <w:spacing w:val="-10"/>
      <w:kern w:val="28"/>
      <w:sz w:val="24"/>
      <w:szCs w:val="56"/>
    </w:rPr>
  </w:style>
  <w:style w:type="paragraph" w:customStyle="1" w:styleId="Default">
    <w:name w:val="Default"/>
    <w:qFormat/>
    <w:rsid w:val="00106A91"/>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0C4A17"/>
    <w:rPr>
      <w:rFonts w:asciiTheme="majorHAnsi" w:eastAsiaTheme="majorEastAsia" w:hAnsiTheme="majorHAnsi" w:cstheme="majorBidi"/>
      <w:b/>
      <w:szCs w:val="26"/>
    </w:rPr>
  </w:style>
  <w:style w:type="character" w:customStyle="1" w:styleId="Nagwek3Znak">
    <w:name w:val="Nagłówek 3 Znak"/>
    <w:basedOn w:val="Domylnaczcionkaakapitu"/>
    <w:link w:val="Nagwek3"/>
    <w:uiPriority w:val="99"/>
    <w:rsid w:val="000C4A17"/>
    <w:rPr>
      <w:rFonts w:asciiTheme="majorHAnsi" w:eastAsiaTheme="majorEastAsia" w:hAnsiTheme="majorHAnsi" w:cstheme="majorBidi"/>
      <w:b/>
      <w:iCs/>
    </w:rPr>
  </w:style>
  <w:style w:type="character" w:customStyle="1" w:styleId="Nagwek4Znak">
    <w:name w:val="Nagłówek 4 Znak"/>
    <w:basedOn w:val="Domylnaczcionkaakapitu"/>
    <w:link w:val="Nagwek4"/>
    <w:uiPriority w:val="9"/>
    <w:semiHidden/>
    <w:rsid w:val="000C4A17"/>
    <w:rPr>
      <w:rFonts w:asciiTheme="majorHAnsi" w:eastAsiaTheme="majorEastAsia" w:hAnsiTheme="majorHAnsi" w:cstheme="majorBidi"/>
      <w:i/>
      <w:iCs/>
      <w:color w:val="2E74B5" w:themeColor="accent1" w:themeShade="BF"/>
    </w:rPr>
  </w:style>
  <w:style w:type="paragraph" w:customStyle="1" w:styleId="default0">
    <w:name w:val="default"/>
    <w:basedOn w:val="Normalny"/>
    <w:rsid w:val="00E531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rsid w:val="003761C2"/>
    <w:pPr>
      <w:widowControl w:val="0"/>
      <w:numPr>
        <w:numId w:val="21"/>
      </w:numPr>
      <w:autoSpaceDE w:val="0"/>
      <w:autoSpaceDN w:val="0"/>
      <w:adjustRightInd w:val="0"/>
      <w:spacing w:before="120" w:after="60" w:line="288" w:lineRule="auto"/>
    </w:pPr>
    <w:rPr>
      <w:rFonts w:ascii="Times" w:eastAsia="Times New Roman" w:hAnsi="Times" w:cs="Times New Roman"/>
      <w:b/>
      <w:lang w:eastAsia="pl-PL"/>
    </w:rPr>
  </w:style>
  <w:style w:type="paragraph" w:styleId="Listanumerowana2">
    <w:name w:val="List Number 2"/>
    <w:basedOn w:val="Normalny"/>
    <w:rsid w:val="003761C2"/>
    <w:pPr>
      <w:numPr>
        <w:ilvl w:val="1"/>
        <w:numId w:val="21"/>
      </w:numPr>
      <w:tabs>
        <w:tab w:val="clear" w:pos="792"/>
      </w:tabs>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rsid w:val="003761C2"/>
    <w:pPr>
      <w:numPr>
        <w:numId w:val="22"/>
      </w:numPr>
      <w:tabs>
        <w:tab w:val="clear" w:pos="926"/>
        <w:tab w:val="num"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rsid w:val="003761C2"/>
    <w:pPr>
      <w:numPr>
        <w:numId w:val="23"/>
      </w:numPr>
      <w:tabs>
        <w:tab w:val="clear" w:pos="1209"/>
      </w:tabs>
      <w:ind w:left="2552" w:hanging="851"/>
    </w:pPr>
  </w:style>
  <w:style w:type="character" w:customStyle="1" w:styleId="Listanumerowana3Znak">
    <w:name w:val="Lista numerowana 3 Znak"/>
    <w:basedOn w:val="Domylnaczcionkaakapitu"/>
    <w:link w:val="Listanumerowana3"/>
    <w:rsid w:val="003761C2"/>
    <w:rPr>
      <w:rFonts w:ascii="Times" w:eastAsia="Times New Roman" w:hAnsi="Times" w:cs="Times New Roman"/>
      <w:lang w:eastAsia="pl-PL"/>
    </w:rPr>
  </w:style>
  <w:style w:type="paragraph" w:styleId="Listanumerowana5">
    <w:name w:val="List Number 5"/>
    <w:basedOn w:val="Normalny"/>
    <w:rsid w:val="003761C2"/>
    <w:pPr>
      <w:numPr>
        <w:ilvl w:val="4"/>
        <w:numId w:val="21"/>
      </w:numPr>
      <w:spacing w:after="0" w:line="288" w:lineRule="auto"/>
      <w:ind w:left="3544" w:hanging="992"/>
      <w:jc w:val="both"/>
    </w:pPr>
    <w:rPr>
      <w:rFonts w:ascii="Times" w:eastAsia="Times New Roman" w:hAnsi="Times" w:cs="Times New Roman"/>
      <w:bCs/>
      <w:lang w:eastAsia="pl-PL"/>
    </w:rPr>
  </w:style>
  <w:style w:type="character" w:customStyle="1" w:styleId="Nagwek1Znak">
    <w:name w:val="Nagłówek 1 Znak"/>
    <w:basedOn w:val="Domylnaczcionkaakapitu"/>
    <w:link w:val="Nagwek1"/>
    <w:uiPriority w:val="9"/>
    <w:rsid w:val="00DE66DC"/>
    <w:rPr>
      <w:rFonts w:asciiTheme="majorHAnsi" w:eastAsiaTheme="majorEastAsia" w:hAnsiTheme="majorHAnsi" w:cstheme="majorBidi"/>
      <w:color w:val="2E74B5" w:themeColor="accent1" w:themeShade="BF"/>
      <w:sz w:val="32"/>
      <w:szCs w:val="32"/>
    </w:rPr>
  </w:style>
  <w:style w:type="paragraph" w:styleId="Tekstpodstawowywcity">
    <w:name w:val="Body Text Indent"/>
    <w:basedOn w:val="Normalny"/>
    <w:link w:val="TekstpodstawowywcityZnak"/>
    <w:uiPriority w:val="99"/>
    <w:unhideWhenUsed/>
    <w:rsid w:val="00A73D00"/>
    <w:pPr>
      <w:spacing w:line="276" w:lineRule="auto"/>
      <w:ind w:left="709" w:hanging="283"/>
      <w:jc w:val="both"/>
    </w:pPr>
    <w:rPr>
      <w:rFonts w:ascii="Times New Roman" w:hAnsi="Times New Roman" w:cs="Times New Roman"/>
    </w:rPr>
  </w:style>
  <w:style w:type="character" w:customStyle="1" w:styleId="TekstpodstawowywcityZnak">
    <w:name w:val="Tekst podstawowy wcięty Znak"/>
    <w:basedOn w:val="Domylnaczcionkaakapitu"/>
    <w:link w:val="Tekstpodstawowywcity"/>
    <w:uiPriority w:val="99"/>
    <w:rsid w:val="00A73D00"/>
    <w:rPr>
      <w:rFonts w:ascii="Times New Roman" w:hAnsi="Times New Roman" w:cs="Times New Roman"/>
    </w:rPr>
  </w:style>
  <w:style w:type="paragraph" w:styleId="Tekstpodstawowywcity2">
    <w:name w:val="Body Text Indent 2"/>
    <w:basedOn w:val="Normalny"/>
    <w:link w:val="Tekstpodstawowywcity2Znak"/>
    <w:uiPriority w:val="99"/>
    <w:semiHidden/>
    <w:unhideWhenUsed/>
    <w:rsid w:val="0027369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692"/>
  </w:style>
  <w:style w:type="paragraph" w:styleId="Tekstpodstawowywcity3">
    <w:name w:val="Body Text Indent 3"/>
    <w:basedOn w:val="Normalny"/>
    <w:link w:val="Tekstpodstawowywcity3Znak"/>
    <w:uiPriority w:val="99"/>
    <w:unhideWhenUsed/>
    <w:rsid w:val="007E05E4"/>
    <w:pPr>
      <w:spacing w:after="0" w:line="240" w:lineRule="auto"/>
      <w:ind w:left="993" w:hanging="284"/>
      <w:jc w:val="both"/>
    </w:pPr>
    <w:rPr>
      <w:rFonts w:ascii="Times New Roman" w:hAnsi="Times New Roman"/>
    </w:rPr>
  </w:style>
  <w:style w:type="character" w:customStyle="1" w:styleId="Tekstpodstawowywcity3Znak">
    <w:name w:val="Tekst podstawowy wcięty 3 Znak"/>
    <w:basedOn w:val="Domylnaczcionkaakapitu"/>
    <w:link w:val="Tekstpodstawowywcity3"/>
    <w:uiPriority w:val="99"/>
    <w:rsid w:val="007E05E4"/>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4F36"/>
  </w:style>
  <w:style w:type="paragraph" w:styleId="Nagwek1">
    <w:name w:val="heading 1"/>
    <w:basedOn w:val="Normalny"/>
    <w:next w:val="Normalny"/>
    <w:link w:val="Nagwek1Znak"/>
    <w:uiPriority w:val="9"/>
    <w:qFormat/>
    <w:rsid w:val="00DE6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C4A17"/>
    <w:pPr>
      <w:keepNext/>
      <w:keepLines/>
      <w:spacing w:before="160" w:after="120" w:line="276" w:lineRule="auto"/>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0C4A17"/>
    <w:pPr>
      <w:spacing w:before="160" w:after="120" w:line="276" w:lineRule="auto"/>
      <w:outlineLvl w:val="2"/>
    </w:pPr>
    <w:rPr>
      <w:b/>
      <w:i w:val="0"/>
      <w:color w:val="auto"/>
    </w:rPr>
  </w:style>
  <w:style w:type="paragraph" w:styleId="Nagwek4">
    <w:name w:val="heading 4"/>
    <w:basedOn w:val="Normalny"/>
    <w:next w:val="Normalny"/>
    <w:link w:val="Nagwek4Znak"/>
    <w:uiPriority w:val="9"/>
    <w:semiHidden/>
    <w:unhideWhenUsed/>
    <w:qFormat/>
    <w:rsid w:val="000C4A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37606"/>
    <w:pPr>
      <w:spacing w:after="0" w:line="240" w:lineRule="auto"/>
    </w:pPr>
  </w:style>
  <w:style w:type="paragraph" w:styleId="Nagwek">
    <w:name w:val="header"/>
    <w:basedOn w:val="Normalny"/>
    <w:link w:val="NagwekZnak"/>
    <w:uiPriority w:val="99"/>
    <w:unhideWhenUsed/>
    <w:rsid w:val="00A37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7606"/>
  </w:style>
  <w:style w:type="paragraph" w:styleId="Stopka">
    <w:name w:val="footer"/>
    <w:basedOn w:val="Normalny"/>
    <w:link w:val="StopkaZnak"/>
    <w:uiPriority w:val="99"/>
    <w:unhideWhenUsed/>
    <w:rsid w:val="00A37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7606"/>
  </w:style>
  <w:style w:type="table" w:styleId="Tabela-Siatka">
    <w:name w:val="Table Grid"/>
    <w:basedOn w:val="Standardowy"/>
    <w:uiPriority w:val="39"/>
    <w:rsid w:val="004C1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semiHidden/>
    <w:rsid w:val="009F5685"/>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9F5685"/>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9F5685"/>
    <w:rPr>
      <w:rFonts w:cs="Times New Roman"/>
      <w:sz w:val="20"/>
      <w:vertAlign w:val="superscript"/>
    </w:rPr>
  </w:style>
  <w:style w:type="character" w:styleId="Hipercze">
    <w:name w:val="Hyperlink"/>
    <w:basedOn w:val="Domylnaczcionkaakapitu"/>
    <w:uiPriority w:val="99"/>
    <w:unhideWhenUsed/>
    <w:rsid w:val="009F5685"/>
    <w:rPr>
      <w:color w:val="0563C1" w:themeColor="hyperlink"/>
      <w:u w:val="single"/>
    </w:rPr>
  </w:style>
  <w:style w:type="paragraph" w:styleId="Akapitzlist">
    <w:name w:val="List Paragraph"/>
    <w:basedOn w:val="Normalny"/>
    <w:uiPriority w:val="34"/>
    <w:qFormat/>
    <w:rsid w:val="00C06A86"/>
    <w:pPr>
      <w:ind w:left="720"/>
      <w:contextualSpacing/>
    </w:pPr>
  </w:style>
  <w:style w:type="paragraph" w:styleId="Tytu">
    <w:name w:val="Title"/>
    <w:basedOn w:val="Normalny"/>
    <w:next w:val="Normalny"/>
    <w:link w:val="TytuZnak"/>
    <w:uiPriority w:val="10"/>
    <w:qFormat/>
    <w:rsid w:val="00EC6369"/>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ytuZnak">
    <w:name w:val="Tytuł Znak"/>
    <w:basedOn w:val="Domylnaczcionkaakapitu"/>
    <w:link w:val="Tytu"/>
    <w:uiPriority w:val="10"/>
    <w:rsid w:val="00EC6369"/>
    <w:rPr>
      <w:rFonts w:asciiTheme="majorHAnsi" w:eastAsiaTheme="majorEastAsia" w:hAnsiTheme="majorHAnsi" w:cstheme="majorBidi"/>
      <w:b/>
      <w:spacing w:val="-10"/>
      <w:kern w:val="28"/>
      <w:sz w:val="24"/>
      <w:szCs w:val="56"/>
    </w:rPr>
  </w:style>
  <w:style w:type="paragraph" w:customStyle="1" w:styleId="Default">
    <w:name w:val="Default"/>
    <w:qFormat/>
    <w:rsid w:val="00106A91"/>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0C4A17"/>
    <w:rPr>
      <w:rFonts w:asciiTheme="majorHAnsi" w:eastAsiaTheme="majorEastAsia" w:hAnsiTheme="majorHAnsi" w:cstheme="majorBidi"/>
      <w:b/>
      <w:szCs w:val="26"/>
    </w:rPr>
  </w:style>
  <w:style w:type="character" w:customStyle="1" w:styleId="Nagwek3Znak">
    <w:name w:val="Nagłówek 3 Znak"/>
    <w:basedOn w:val="Domylnaczcionkaakapitu"/>
    <w:link w:val="Nagwek3"/>
    <w:uiPriority w:val="99"/>
    <w:rsid w:val="000C4A17"/>
    <w:rPr>
      <w:rFonts w:asciiTheme="majorHAnsi" w:eastAsiaTheme="majorEastAsia" w:hAnsiTheme="majorHAnsi" w:cstheme="majorBidi"/>
      <w:b/>
      <w:iCs/>
    </w:rPr>
  </w:style>
  <w:style w:type="character" w:customStyle="1" w:styleId="Nagwek4Znak">
    <w:name w:val="Nagłówek 4 Znak"/>
    <w:basedOn w:val="Domylnaczcionkaakapitu"/>
    <w:link w:val="Nagwek4"/>
    <w:uiPriority w:val="9"/>
    <w:semiHidden/>
    <w:rsid w:val="000C4A17"/>
    <w:rPr>
      <w:rFonts w:asciiTheme="majorHAnsi" w:eastAsiaTheme="majorEastAsia" w:hAnsiTheme="majorHAnsi" w:cstheme="majorBidi"/>
      <w:i/>
      <w:iCs/>
      <w:color w:val="2E74B5" w:themeColor="accent1" w:themeShade="BF"/>
    </w:rPr>
  </w:style>
  <w:style w:type="paragraph" w:customStyle="1" w:styleId="default0">
    <w:name w:val="default"/>
    <w:basedOn w:val="Normalny"/>
    <w:rsid w:val="00E531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rsid w:val="003761C2"/>
    <w:pPr>
      <w:widowControl w:val="0"/>
      <w:numPr>
        <w:numId w:val="21"/>
      </w:numPr>
      <w:autoSpaceDE w:val="0"/>
      <w:autoSpaceDN w:val="0"/>
      <w:adjustRightInd w:val="0"/>
      <w:spacing w:before="120" w:after="60" w:line="288" w:lineRule="auto"/>
    </w:pPr>
    <w:rPr>
      <w:rFonts w:ascii="Times" w:eastAsia="Times New Roman" w:hAnsi="Times" w:cs="Times New Roman"/>
      <w:b/>
      <w:lang w:eastAsia="pl-PL"/>
    </w:rPr>
  </w:style>
  <w:style w:type="paragraph" w:styleId="Listanumerowana2">
    <w:name w:val="List Number 2"/>
    <w:basedOn w:val="Normalny"/>
    <w:rsid w:val="003761C2"/>
    <w:pPr>
      <w:numPr>
        <w:ilvl w:val="1"/>
        <w:numId w:val="21"/>
      </w:numPr>
      <w:tabs>
        <w:tab w:val="clear" w:pos="792"/>
      </w:tabs>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rsid w:val="003761C2"/>
    <w:pPr>
      <w:numPr>
        <w:numId w:val="22"/>
      </w:numPr>
      <w:tabs>
        <w:tab w:val="clear" w:pos="926"/>
        <w:tab w:val="num"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rsid w:val="003761C2"/>
    <w:pPr>
      <w:numPr>
        <w:numId w:val="23"/>
      </w:numPr>
      <w:tabs>
        <w:tab w:val="clear" w:pos="1209"/>
      </w:tabs>
      <w:ind w:left="2552" w:hanging="851"/>
    </w:pPr>
  </w:style>
  <w:style w:type="character" w:customStyle="1" w:styleId="Listanumerowana3Znak">
    <w:name w:val="Lista numerowana 3 Znak"/>
    <w:basedOn w:val="Domylnaczcionkaakapitu"/>
    <w:link w:val="Listanumerowana3"/>
    <w:rsid w:val="003761C2"/>
    <w:rPr>
      <w:rFonts w:ascii="Times" w:eastAsia="Times New Roman" w:hAnsi="Times" w:cs="Times New Roman"/>
      <w:lang w:eastAsia="pl-PL"/>
    </w:rPr>
  </w:style>
  <w:style w:type="paragraph" w:styleId="Listanumerowana5">
    <w:name w:val="List Number 5"/>
    <w:basedOn w:val="Normalny"/>
    <w:rsid w:val="003761C2"/>
    <w:pPr>
      <w:numPr>
        <w:ilvl w:val="4"/>
        <w:numId w:val="21"/>
      </w:numPr>
      <w:spacing w:after="0" w:line="288" w:lineRule="auto"/>
      <w:ind w:left="3544" w:hanging="992"/>
      <w:jc w:val="both"/>
    </w:pPr>
    <w:rPr>
      <w:rFonts w:ascii="Times" w:eastAsia="Times New Roman" w:hAnsi="Times" w:cs="Times New Roman"/>
      <w:bCs/>
      <w:lang w:eastAsia="pl-PL"/>
    </w:rPr>
  </w:style>
  <w:style w:type="character" w:customStyle="1" w:styleId="Nagwek1Znak">
    <w:name w:val="Nagłówek 1 Znak"/>
    <w:basedOn w:val="Domylnaczcionkaakapitu"/>
    <w:link w:val="Nagwek1"/>
    <w:uiPriority w:val="9"/>
    <w:rsid w:val="00DE66DC"/>
    <w:rPr>
      <w:rFonts w:asciiTheme="majorHAnsi" w:eastAsiaTheme="majorEastAsia" w:hAnsiTheme="majorHAnsi" w:cstheme="majorBidi"/>
      <w:color w:val="2E74B5" w:themeColor="accent1" w:themeShade="BF"/>
      <w:sz w:val="32"/>
      <w:szCs w:val="32"/>
    </w:rPr>
  </w:style>
  <w:style w:type="paragraph" w:styleId="Tekstpodstawowywcity">
    <w:name w:val="Body Text Indent"/>
    <w:basedOn w:val="Normalny"/>
    <w:link w:val="TekstpodstawowywcityZnak"/>
    <w:uiPriority w:val="99"/>
    <w:unhideWhenUsed/>
    <w:rsid w:val="00A73D00"/>
    <w:pPr>
      <w:spacing w:line="276" w:lineRule="auto"/>
      <w:ind w:left="709" w:hanging="283"/>
      <w:jc w:val="both"/>
    </w:pPr>
    <w:rPr>
      <w:rFonts w:ascii="Times New Roman" w:hAnsi="Times New Roman" w:cs="Times New Roman"/>
    </w:rPr>
  </w:style>
  <w:style w:type="character" w:customStyle="1" w:styleId="TekstpodstawowywcityZnak">
    <w:name w:val="Tekst podstawowy wcięty Znak"/>
    <w:basedOn w:val="Domylnaczcionkaakapitu"/>
    <w:link w:val="Tekstpodstawowywcity"/>
    <w:uiPriority w:val="99"/>
    <w:rsid w:val="00A73D00"/>
    <w:rPr>
      <w:rFonts w:ascii="Times New Roman" w:hAnsi="Times New Roman" w:cs="Times New Roman"/>
    </w:rPr>
  </w:style>
  <w:style w:type="paragraph" w:styleId="Tekstpodstawowywcity2">
    <w:name w:val="Body Text Indent 2"/>
    <w:basedOn w:val="Normalny"/>
    <w:link w:val="Tekstpodstawowywcity2Znak"/>
    <w:uiPriority w:val="99"/>
    <w:semiHidden/>
    <w:unhideWhenUsed/>
    <w:rsid w:val="0027369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692"/>
  </w:style>
  <w:style w:type="paragraph" w:styleId="Tekstpodstawowywcity3">
    <w:name w:val="Body Text Indent 3"/>
    <w:basedOn w:val="Normalny"/>
    <w:link w:val="Tekstpodstawowywcity3Znak"/>
    <w:uiPriority w:val="99"/>
    <w:unhideWhenUsed/>
    <w:rsid w:val="007E05E4"/>
    <w:pPr>
      <w:spacing w:after="0" w:line="240" w:lineRule="auto"/>
      <w:ind w:left="993" w:hanging="284"/>
      <w:jc w:val="both"/>
    </w:pPr>
    <w:rPr>
      <w:rFonts w:ascii="Times New Roman" w:hAnsi="Times New Roman"/>
    </w:rPr>
  </w:style>
  <w:style w:type="character" w:customStyle="1" w:styleId="Tekstpodstawowywcity3Znak">
    <w:name w:val="Tekst podstawowy wcięty 3 Znak"/>
    <w:basedOn w:val="Domylnaczcionkaakapitu"/>
    <w:link w:val="Tekstpodstawowywcity3"/>
    <w:uiPriority w:val="99"/>
    <w:rsid w:val="007E05E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ppuz.edu.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ip.malopolska.pl/ppws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8904D1C-9F66-411C-92D7-1CAA621C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12201</Words>
  <Characters>73207</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2021-05-10T08:32:00Z</dcterms:created>
  <dcterms:modified xsi:type="dcterms:W3CDTF">2023-09-20T10:19:00Z</dcterms:modified>
</cp:coreProperties>
</file>