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2D9E" w14:textId="26C5F2BA" w:rsidR="00842317" w:rsidRPr="00842317" w:rsidRDefault="00842317" w:rsidP="00842317">
      <w:pPr>
        <w:pStyle w:val="Nagwek"/>
        <w:tabs>
          <w:tab w:val="clear" w:pos="4536"/>
          <w:tab w:val="clear" w:pos="9072"/>
        </w:tabs>
        <w:spacing w:after="0" w:line="240" w:lineRule="auto"/>
        <w:outlineLvl w:val="0"/>
        <w:rPr>
          <w:rFonts w:asciiTheme="minorHAnsi" w:hAnsiTheme="minorHAnsi" w:cstheme="minorHAnsi"/>
          <w:noProof/>
        </w:rPr>
      </w:pPr>
      <w:r w:rsidRPr="00842317">
        <w:rPr>
          <w:rFonts w:asciiTheme="minorHAnsi" w:hAnsiTheme="minorHAnsi" w:cstheme="minorHAnsi"/>
          <w:noProof/>
        </w:rPr>
        <w:t>Gmina Komorniki</w:t>
      </w:r>
    </w:p>
    <w:p w14:paraId="052CFA51" w14:textId="77777777" w:rsidR="00842317" w:rsidRPr="00842317" w:rsidRDefault="00842317" w:rsidP="00842317">
      <w:pPr>
        <w:pStyle w:val="Nagwek"/>
        <w:tabs>
          <w:tab w:val="clear" w:pos="4536"/>
          <w:tab w:val="clear" w:pos="9072"/>
        </w:tabs>
        <w:spacing w:after="0" w:line="240" w:lineRule="auto"/>
        <w:outlineLvl w:val="0"/>
        <w:rPr>
          <w:rFonts w:asciiTheme="minorHAnsi" w:hAnsiTheme="minorHAnsi" w:cstheme="minorHAnsi"/>
          <w:noProof/>
        </w:rPr>
      </w:pPr>
      <w:r w:rsidRPr="00842317">
        <w:rPr>
          <w:rFonts w:asciiTheme="minorHAnsi" w:hAnsiTheme="minorHAnsi" w:cstheme="minorHAnsi"/>
          <w:noProof/>
        </w:rPr>
        <w:t>Ul. Stawna 1</w:t>
      </w:r>
    </w:p>
    <w:p w14:paraId="298BA8D4" w14:textId="77777777" w:rsidR="00842317" w:rsidRPr="00842317" w:rsidRDefault="00842317" w:rsidP="00842317">
      <w:pPr>
        <w:pStyle w:val="Nagwek"/>
        <w:tabs>
          <w:tab w:val="clear" w:pos="4536"/>
          <w:tab w:val="clear" w:pos="9072"/>
        </w:tabs>
        <w:spacing w:after="0" w:line="240" w:lineRule="auto"/>
        <w:outlineLvl w:val="0"/>
        <w:rPr>
          <w:rFonts w:asciiTheme="minorHAnsi" w:hAnsiTheme="minorHAnsi" w:cstheme="minorHAnsi"/>
          <w:noProof/>
        </w:rPr>
      </w:pPr>
      <w:r w:rsidRPr="00842317">
        <w:rPr>
          <w:rFonts w:asciiTheme="minorHAnsi" w:hAnsiTheme="minorHAnsi" w:cstheme="minorHAnsi"/>
          <w:noProof/>
        </w:rPr>
        <w:t>62-052 Komorniki</w:t>
      </w:r>
    </w:p>
    <w:p w14:paraId="6DD897B7" w14:textId="401CAA81" w:rsidR="00842317" w:rsidRPr="00842317" w:rsidRDefault="00842317" w:rsidP="00842317">
      <w:pPr>
        <w:pStyle w:val="Nagwek"/>
        <w:tabs>
          <w:tab w:val="clear" w:pos="4536"/>
          <w:tab w:val="clear" w:pos="9072"/>
        </w:tabs>
        <w:spacing w:before="360" w:after="0" w:line="240" w:lineRule="auto"/>
        <w:outlineLvl w:val="0"/>
        <w:rPr>
          <w:rFonts w:asciiTheme="minorHAnsi" w:hAnsiTheme="minorHAnsi" w:cstheme="minorHAnsi"/>
          <w:noProof/>
        </w:rPr>
      </w:pPr>
      <w:r w:rsidRPr="008423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545E" wp14:editId="50F773A7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654050"/>
                <wp:effectExtent l="9525" t="1016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F6B0" w14:textId="77777777" w:rsidR="00842317" w:rsidRPr="00842317" w:rsidRDefault="00842317" w:rsidP="00842317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42317">
                              <w:rPr>
                                <w:rFonts w:ascii="Calibri" w:hAnsi="Calibri" w:cs="Calibri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A545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.3pt;margin-top:4.35pt;width:222.1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" strokecolor="white" strokeweight=".25pt">
                <v:stroke dashstyle="longDash"/>
                <v:textbox>
                  <w:txbxContent>
                    <w:p w14:paraId="18EDF6B0" w14:textId="77777777" w:rsidR="00842317" w:rsidRPr="00842317" w:rsidRDefault="00842317" w:rsidP="00842317">
                      <w:pPr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842317">
                        <w:rPr>
                          <w:rFonts w:ascii="Calibri" w:hAnsi="Calibri" w:cs="Calibri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842317">
        <w:rPr>
          <w:rFonts w:asciiTheme="minorHAnsi" w:hAnsiTheme="minorHAnsi" w:cstheme="minorHAnsi"/>
          <w:noProof/>
        </w:rPr>
        <w:t>ZP.271.26.2021</w:t>
      </w:r>
    </w:p>
    <w:p w14:paraId="29414B5B" w14:textId="77777777" w:rsidR="00842317" w:rsidRPr="00842317" w:rsidRDefault="00842317" w:rsidP="00842317">
      <w:pPr>
        <w:pStyle w:val="Nagwek"/>
        <w:tabs>
          <w:tab w:val="clear" w:pos="4536"/>
          <w:tab w:val="clear" w:pos="9072"/>
        </w:tabs>
        <w:spacing w:before="360" w:after="0" w:line="240" w:lineRule="auto"/>
        <w:outlineLvl w:val="0"/>
        <w:rPr>
          <w:rFonts w:asciiTheme="minorHAnsi" w:hAnsiTheme="minorHAnsi" w:cstheme="minorHAnsi"/>
          <w:noProof/>
          <w:sz w:val="20"/>
          <w:szCs w:val="20"/>
        </w:rPr>
      </w:pPr>
    </w:p>
    <w:p w14:paraId="48F4AFE9" w14:textId="54B83890" w:rsidR="00842317" w:rsidRPr="00842317" w:rsidRDefault="00842317" w:rsidP="00842317">
      <w:pPr>
        <w:spacing w:after="0" w:line="240" w:lineRule="auto"/>
        <w:jc w:val="right"/>
        <w:rPr>
          <w:rFonts w:cstheme="minorHAnsi"/>
        </w:rPr>
      </w:pPr>
      <w:r w:rsidRPr="0084231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E37AE2" wp14:editId="10FCFE66">
                <wp:simplePos x="0" y="0"/>
                <wp:positionH relativeFrom="column">
                  <wp:posOffset>6977380</wp:posOffset>
                </wp:positionH>
                <wp:positionV relativeFrom="paragraph">
                  <wp:posOffset>5715</wp:posOffset>
                </wp:positionV>
                <wp:extent cx="238125" cy="3564255"/>
                <wp:effectExtent l="10795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56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FFA33" w14:textId="77777777" w:rsidR="00842317" w:rsidRDefault="00842317" w:rsidP="008423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7AE2" id="Pole tekstowe 2" o:spid="_x0000_s1027" type="#_x0000_t202" style="position:absolute;left:0;text-align:left;margin-left:549.4pt;margin-top:.45pt;width:18.75pt;height:2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" o:allowincell="f" filled="f" strokecolor="#d8d8d8">
                <v:textbox>
                  <w:txbxContent>
                    <w:p w14:paraId="112FFA33" w14:textId="77777777" w:rsidR="00842317" w:rsidRDefault="00842317" w:rsidP="008423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2317">
        <w:rPr>
          <w:rFonts w:cstheme="minorHAnsi"/>
        </w:rPr>
        <w:t>Komorniki, 16 września 2021 r.</w:t>
      </w:r>
    </w:p>
    <w:p w14:paraId="6E0D4CEB" w14:textId="77777777" w:rsidR="00842317" w:rsidRPr="00842317" w:rsidRDefault="00842317" w:rsidP="00842317">
      <w:pPr>
        <w:spacing w:after="0" w:line="240" w:lineRule="auto"/>
        <w:jc w:val="right"/>
        <w:rPr>
          <w:rFonts w:cstheme="minorHAnsi"/>
        </w:rPr>
      </w:pPr>
    </w:p>
    <w:p w14:paraId="0F4CB3F5" w14:textId="77777777" w:rsidR="00842317" w:rsidRPr="00842317" w:rsidRDefault="00842317" w:rsidP="00842317">
      <w:pPr>
        <w:spacing w:after="0" w:line="240" w:lineRule="auto"/>
        <w:jc w:val="right"/>
        <w:rPr>
          <w:rFonts w:cstheme="minorHAnsi"/>
        </w:rPr>
      </w:pPr>
    </w:p>
    <w:p w14:paraId="0CA076BA" w14:textId="04D31B18" w:rsidR="00842317" w:rsidRPr="00842317" w:rsidRDefault="00842317" w:rsidP="00842317">
      <w:pPr>
        <w:jc w:val="both"/>
        <w:rPr>
          <w:rFonts w:cstheme="minorHAnsi"/>
          <w:b/>
          <w:bCs/>
        </w:rPr>
      </w:pPr>
      <w:r w:rsidRPr="00842317">
        <w:rPr>
          <w:rFonts w:cstheme="minorHAnsi"/>
        </w:rPr>
        <w:t>Działając zgodnie z treścią art. 284  ustęp 6 ustawy Prawo zamówień publicznych udostępniam  treść pytań wraz z odpowiedziami na stronie internetowej prowadzonego postępowania w postępowaniu prowadzonym w trybie podstawowym w przedmiocie: „</w:t>
      </w:r>
      <w:r w:rsidRPr="00842317">
        <w:rPr>
          <w:rFonts w:cstheme="minorHAnsi"/>
          <w:b/>
          <w:bCs/>
        </w:rPr>
        <w:t>Budowa trenu rekreacyjno-sportowego w Komornikach</w:t>
      </w:r>
      <w:r>
        <w:rPr>
          <w:rFonts w:cstheme="minorHAnsi"/>
          <w:b/>
          <w:bCs/>
        </w:rPr>
        <w:t xml:space="preserve"> </w:t>
      </w:r>
      <w:r w:rsidRPr="00842317">
        <w:rPr>
          <w:rFonts w:cstheme="minorHAnsi"/>
          <w:b/>
          <w:bCs/>
        </w:rPr>
        <w:t>przy ul. I.D. Kaczmarka”.</w:t>
      </w:r>
    </w:p>
    <w:p w14:paraId="30490417" w14:textId="65FDBC7E" w:rsidR="00B362B7" w:rsidRPr="00842317" w:rsidRDefault="00842317" w:rsidP="00842317">
      <w:pPr>
        <w:spacing w:after="0" w:line="312" w:lineRule="auto"/>
        <w:ind w:left="142" w:hanging="142"/>
        <w:contextualSpacing/>
        <w:jc w:val="both"/>
        <w:rPr>
          <w:rFonts w:cstheme="minorHAnsi"/>
          <w:b/>
          <w:bCs/>
        </w:rPr>
      </w:pPr>
      <w:r w:rsidRPr="00842317">
        <w:rPr>
          <w:rFonts w:cstheme="minorHAnsi"/>
          <w:b/>
          <w:bCs/>
        </w:rPr>
        <w:t>Pytanie nr 1</w:t>
      </w:r>
    </w:p>
    <w:p w14:paraId="1B49AD96" w14:textId="52351A92" w:rsidR="00842317" w:rsidRDefault="00E709DF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>Czy Zamawiający dopuści aktualne certyfikaty systemowe dla urządzeń wydane przez akredytowaną jednostkę certyfikującą, potwierdzające zgodność tych urządzeń z Normą 1176?</w:t>
      </w:r>
      <w:r w:rsidR="00B362B7" w:rsidRPr="00842317">
        <w:rPr>
          <w:rFonts w:cstheme="minorHAnsi"/>
          <w:shd w:val="clear" w:color="auto" w:fill="FFFFFF"/>
        </w:rPr>
        <w:t xml:space="preserve"> </w:t>
      </w:r>
    </w:p>
    <w:p w14:paraId="5871E0ED" w14:textId="77777777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>Odpowiedź</w:t>
      </w:r>
    </w:p>
    <w:p w14:paraId="2F0EB30F" w14:textId="7D433DA7" w:rsidR="00F259CB" w:rsidRDefault="00F259CB" w:rsidP="00842317">
      <w:pPr>
        <w:spacing w:after="0" w:line="312" w:lineRule="auto"/>
        <w:jc w:val="both"/>
        <w:rPr>
          <w:rFonts w:cstheme="minorHAnsi"/>
        </w:rPr>
      </w:pPr>
      <w:r w:rsidRPr="00842317">
        <w:rPr>
          <w:rFonts w:cstheme="minorHAnsi"/>
          <w:shd w:val="clear" w:color="auto" w:fill="FFFFFF"/>
        </w:rPr>
        <w:t>Zamawiający dopu</w:t>
      </w:r>
      <w:r w:rsidR="009B294C" w:rsidRPr="00842317">
        <w:rPr>
          <w:rFonts w:cstheme="minorHAnsi"/>
          <w:shd w:val="clear" w:color="auto" w:fill="FFFFFF"/>
        </w:rPr>
        <w:t xml:space="preserve">szcza </w:t>
      </w:r>
      <w:r w:rsidRPr="00842317">
        <w:rPr>
          <w:rFonts w:cstheme="minorHAnsi"/>
          <w:shd w:val="clear" w:color="auto" w:fill="FFFFFF"/>
        </w:rPr>
        <w:t xml:space="preserve">certyfikat za zgodność z normą PN-EN 1176, wydany przez jednostkę </w:t>
      </w:r>
      <w:r w:rsidR="00B362B7" w:rsidRPr="00842317">
        <w:rPr>
          <w:rFonts w:cstheme="minorHAnsi"/>
          <w:shd w:val="clear" w:color="auto" w:fill="FFFFFF"/>
        </w:rPr>
        <w:t xml:space="preserve">    </w:t>
      </w:r>
      <w:r w:rsidRPr="00842317">
        <w:rPr>
          <w:rFonts w:cstheme="minorHAnsi"/>
          <w:shd w:val="clear" w:color="auto" w:fill="FFFFFF"/>
        </w:rPr>
        <w:t>certyfikującą</w:t>
      </w:r>
      <w:r w:rsidR="001B4D5A" w:rsidRPr="00842317">
        <w:rPr>
          <w:rFonts w:cstheme="minorHAnsi"/>
          <w:shd w:val="clear" w:color="auto" w:fill="FFFFFF"/>
        </w:rPr>
        <w:t>,</w:t>
      </w:r>
      <w:r w:rsidRPr="00842317">
        <w:rPr>
          <w:rFonts w:cstheme="minorHAnsi"/>
          <w:shd w:val="clear" w:color="auto" w:fill="FFFFFF"/>
        </w:rPr>
        <w:t xml:space="preserve"> która posiada akredytację Polskiego Centrum Akredytacji.</w:t>
      </w:r>
      <w:r w:rsidRPr="00842317">
        <w:rPr>
          <w:rFonts w:cstheme="minorHAnsi"/>
        </w:rPr>
        <w:t xml:space="preserve">  </w:t>
      </w:r>
    </w:p>
    <w:p w14:paraId="17A125D5" w14:textId="1C352CA1" w:rsidR="00842317" w:rsidRDefault="00842317" w:rsidP="00842317">
      <w:pPr>
        <w:spacing w:after="0" w:line="312" w:lineRule="auto"/>
        <w:jc w:val="both"/>
        <w:rPr>
          <w:rFonts w:cstheme="minorHAnsi"/>
        </w:rPr>
      </w:pPr>
    </w:p>
    <w:p w14:paraId="3EFDE492" w14:textId="0D0944D0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</w:rPr>
        <w:t>Pytanie nr 2</w:t>
      </w:r>
    </w:p>
    <w:p w14:paraId="79E632B6" w14:textId="7FFC8AAC" w:rsidR="00842317" w:rsidRDefault="00E709DF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>Czy Zamawiający dopuści w urządzeniach zabawowych podesty/platformy, pomosty, ścianki wspinaczkowe, schody, tablice do rysowania, elementy ozdobne wykonane z antypoślizgowy płyty HDPE,</w:t>
      </w:r>
      <w:r w:rsidR="00262607" w:rsidRPr="00842317">
        <w:rPr>
          <w:rFonts w:cstheme="minorHAnsi"/>
          <w:shd w:val="clear" w:color="auto" w:fill="FFFFFF"/>
        </w:rPr>
        <w:t xml:space="preserve"> </w:t>
      </w:r>
      <w:r w:rsidRPr="00842317">
        <w:rPr>
          <w:rFonts w:cstheme="minorHAnsi"/>
          <w:shd w:val="clear" w:color="auto" w:fill="FFFFFF"/>
        </w:rPr>
        <w:t>odpornej na warunki atmosferyczne?</w:t>
      </w:r>
    </w:p>
    <w:p w14:paraId="1EF240D5" w14:textId="77777777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 xml:space="preserve">Odpowiedź </w:t>
      </w:r>
    </w:p>
    <w:p w14:paraId="24A8614F" w14:textId="77777777" w:rsidR="00842317" w:rsidRDefault="00842317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 xml:space="preserve">Zamawiający nie dopuszcza wykonania tych elementów z płyt HDPE, należy </w:t>
      </w:r>
      <w:r w:rsidRPr="00842317">
        <w:rPr>
          <w:rFonts w:cstheme="minorHAnsi"/>
          <w:shd w:val="clear" w:color="auto" w:fill="FFFFFF"/>
        </w:rPr>
        <w:t xml:space="preserve">je </w:t>
      </w:r>
      <w:r w:rsidRPr="00842317">
        <w:rPr>
          <w:rFonts w:cstheme="minorHAnsi"/>
          <w:shd w:val="clear" w:color="auto" w:fill="FFFFFF"/>
        </w:rPr>
        <w:t>wykonać zgodnie z dokumentacją</w:t>
      </w:r>
      <w:r w:rsidRPr="00842317">
        <w:rPr>
          <w:rFonts w:cstheme="minorHAnsi"/>
          <w:shd w:val="clear" w:color="auto" w:fill="FFFFFF"/>
        </w:rPr>
        <w:t xml:space="preserve">.   </w:t>
      </w:r>
    </w:p>
    <w:p w14:paraId="11D1726A" w14:textId="77777777" w:rsidR="00842317" w:rsidRDefault="00842317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</w:p>
    <w:p w14:paraId="6EDE73B5" w14:textId="62DF2CF2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 xml:space="preserve">Pytanie nr 3                                                                                                                                 </w:t>
      </w:r>
    </w:p>
    <w:p w14:paraId="74372038" w14:textId="0325AD65" w:rsidR="00F259CB" w:rsidRDefault="00E709DF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>Czy Zamawiający dopuści w urządzeniu zabawowym z piaskiem "ksylofon" wykonany ze stali nierdzewnej?</w:t>
      </w:r>
      <w:r w:rsidR="00F259CB" w:rsidRPr="00842317">
        <w:rPr>
          <w:rFonts w:cstheme="minorHAnsi"/>
          <w:shd w:val="clear" w:color="auto" w:fill="FFFFFF"/>
        </w:rPr>
        <w:t xml:space="preserve"> </w:t>
      </w:r>
    </w:p>
    <w:p w14:paraId="2FDBCA53" w14:textId="77777777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>Odpowiedź</w:t>
      </w:r>
    </w:p>
    <w:p w14:paraId="05044DC6" w14:textId="1A71B777" w:rsidR="00842317" w:rsidRDefault="00842317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>Zamawiający nie dopuszcza wykonania "ksylofonu"  z</w:t>
      </w:r>
      <w:r>
        <w:rPr>
          <w:rFonts w:cstheme="minorHAnsi"/>
          <w:shd w:val="clear" w:color="auto" w:fill="FFFFFF"/>
        </w:rPr>
        <w:t>e</w:t>
      </w:r>
      <w:r w:rsidRPr="00842317">
        <w:rPr>
          <w:rFonts w:cstheme="minorHAnsi"/>
          <w:shd w:val="clear" w:color="auto" w:fill="FFFFFF"/>
        </w:rPr>
        <w:t xml:space="preserve"> stali nierdzewnej</w:t>
      </w:r>
      <w:r>
        <w:rPr>
          <w:rFonts w:cstheme="minorHAnsi"/>
          <w:shd w:val="clear" w:color="auto" w:fill="FFFFFF"/>
        </w:rPr>
        <w:t xml:space="preserve">. „Ksylofon” </w:t>
      </w:r>
      <w:r w:rsidRPr="00842317">
        <w:rPr>
          <w:rFonts w:cstheme="minorHAnsi"/>
          <w:shd w:val="clear" w:color="auto" w:fill="FFFFFF"/>
        </w:rPr>
        <w:t>należy wykonać zgodnie z dokumentacją.</w:t>
      </w:r>
    </w:p>
    <w:p w14:paraId="17980F66" w14:textId="3F937440" w:rsidR="00842317" w:rsidRDefault="00842317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</w:p>
    <w:p w14:paraId="16DF9DEF" w14:textId="6E1E5866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>Pytanie nr 4</w:t>
      </w:r>
    </w:p>
    <w:p w14:paraId="0384E035" w14:textId="37511724" w:rsidR="00A94175" w:rsidRDefault="00E709DF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 xml:space="preserve">Czy Zamawiający w  Panelu bębenki dopuści panel wykonany z płyty HDPE, odpornej na działanie </w:t>
      </w:r>
      <w:r w:rsidR="00B362B7" w:rsidRPr="00842317">
        <w:rPr>
          <w:rFonts w:cstheme="minorHAnsi"/>
          <w:shd w:val="clear" w:color="auto" w:fill="FFFFFF"/>
        </w:rPr>
        <w:t xml:space="preserve">  </w:t>
      </w:r>
      <w:r w:rsidRPr="00842317">
        <w:rPr>
          <w:rFonts w:cstheme="minorHAnsi"/>
          <w:shd w:val="clear" w:color="auto" w:fill="FFFFFF"/>
        </w:rPr>
        <w:t>warunków atmosferycznych?</w:t>
      </w:r>
    </w:p>
    <w:p w14:paraId="3CF19ECA" w14:textId="26BAC5B1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842317">
        <w:rPr>
          <w:rFonts w:cstheme="minorHAnsi"/>
          <w:b/>
          <w:bCs/>
          <w:shd w:val="clear" w:color="auto" w:fill="FFFFFF"/>
        </w:rPr>
        <w:t>Odpowiedź</w:t>
      </w:r>
    </w:p>
    <w:p w14:paraId="3B936AD8" w14:textId="1BFCD8F6" w:rsidR="00842317" w:rsidRPr="00842317" w:rsidRDefault="00842317" w:rsidP="00842317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842317">
        <w:rPr>
          <w:rFonts w:cstheme="minorHAnsi"/>
          <w:shd w:val="clear" w:color="auto" w:fill="FFFFFF"/>
        </w:rPr>
        <w:t>Zamawiający w Panelu bębenki dopuszcza panel wykonany z płyty HDPE, odpornej na działanie warunków atmosferycznych</w:t>
      </w:r>
      <w:r w:rsidRPr="00842317">
        <w:rPr>
          <w:rFonts w:cstheme="minorHAnsi"/>
          <w:shd w:val="clear" w:color="auto" w:fill="FFFFFF"/>
        </w:rPr>
        <w:t>.</w:t>
      </w:r>
    </w:p>
    <w:p w14:paraId="694106F1" w14:textId="77777777" w:rsidR="00842317" w:rsidRDefault="00842317" w:rsidP="00842317">
      <w:pPr>
        <w:spacing w:line="312" w:lineRule="auto"/>
        <w:jc w:val="both"/>
        <w:rPr>
          <w:rFonts w:cstheme="minorHAnsi"/>
        </w:rPr>
      </w:pPr>
    </w:p>
    <w:p w14:paraId="64F6465A" w14:textId="14D971A9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</w:rPr>
      </w:pPr>
      <w:r w:rsidRPr="00842317">
        <w:rPr>
          <w:rFonts w:cstheme="minorHAnsi"/>
          <w:b/>
          <w:bCs/>
        </w:rPr>
        <w:lastRenderedPageBreak/>
        <w:t xml:space="preserve">Pytanie nr </w:t>
      </w:r>
      <w:r w:rsidRPr="00842317">
        <w:rPr>
          <w:rFonts w:cstheme="minorHAnsi"/>
          <w:b/>
          <w:bCs/>
        </w:rPr>
        <w:t>5</w:t>
      </w:r>
    </w:p>
    <w:p w14:paraId="140A6191" w14:textId="185763A9" w:rsidR="00E709DF" w:rsidRDefault="00842317" w:rsidP="00842317">
      <w:pPr>
        <w:spacing w:after="0" w:line="312" w:lineRule="auto"/>
        <w:jc w:val="both"/>
        <w:rPr>
          <w:rFonts w:cstheme="minorHAnsi"/>
        </w:rPr>
      </w:pPr>
      <w:r w:rsidRPr="00842317">
        <w:rPr>
          <w:rFonts w:cstheme="minorHAnsi"/>
        </w:rPr>
        <w:t>W</w:t>
      </w:r>
      <w:r w:rsidR="00E709DF" w:rsidRPr="00842317">
        <w:rPr>
          <w:rFonts w:cstheme="minorHAnsi"/>
        </w:rPr>
        <w:t xml:space="preserve">yjaśnienie z jakiego materiału ma być wykonana konstrukcja zestawu sprawnościowego </w:t>
      </w:r>
      <w:proofErr w:type="spellStart"/>
      <w:r w:rsidR="00E709DF" w:rsidRPr="00842317">
        <w:rPr>
          <w:rFonts w:cstheme="minorHAnsi"/>
        </w:rPr>
        <w:t>street</w:t>
      </w:r>
      <w:proofErr w:type="spellEnd"/>
      <w:r w:rsidR="00E709DF" w:rsidRPr="00842317">
        <w:rPr>
          <w:rFonts w:cstheme="minorHAnsi"/>
        </w:rPr>
        <w:t xml:space="preserve"> </w:t>
      </w:r>
      <w:proofErr w:type="spellStart"/>
      <w:r w:rsidR="00E709DF" w:rsidRPr="00842317">
        <w:rPr>
          <w:rFonts w:cstheme="minorHAnsi"/>
          <w:shd w:val="clear" w:color="auto" w:fill="FFFFFF"/>
        </w:rPr>
        <w:t>workout</w:t>
      </w:r>
      <w:proofErr w:type="spellEnd"/>
      <w:r w:rsidR="00E709DF" w:rsidRPr="00842317">
        <w:rPr>
          <w:rFonts w:cstheme="minorHAnsi"/>
          <w:shd w:val="clear" w:color="auto" w:fill="FFFFFF"/>
        </w:rPr>
        <w:t xml:space="preserve">: stal czarna, ocynkowana i malowana czy stal nierdzewna, która bardzo nagrzewa się i </w:t>
      </w:r>
      <w:r w:rsidR="00E709DF" w:rsidRPr="00842317">
        <w:rPr>
          <w:rFonts w:cstheme="minorHAnsi"/>
        </w:rPr>
        <w:t>uniemożliwia ćwiczenia</w:t>
      </w:r>
      <w:r w:rsidRPr="00842317">
        <w:rPr>
          <w:rFonts w:cstheme="minorHAnsi"/>
        </w:rPr>
        <w:t>.</w:t>
      </w:r>
    </w:p>
    <w:p w14:paraId="5214E306" w14:textId="77777777" w:rsidR="00842317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</w:rPr>
      </w:pPr>
      <w:r w:rsidRPr="00842317">
        <w:rPr>
          <w:rFonts w:cstheme="minorHAnsi"/>
          <w:b/>
          <w:bCs/>
        </w:rPr>
        <w:t>Odpowiedź</w:t>
      </w:r>
    </w:p>
    <w:p w14:paraId="17F55281" w14:textId="276CE6E8" w:rsidR="00842317" w:rsidRDefault="00A84E4F" w:rsidP="00842317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A84E4F">
        <w:rPr>
          <w:rFonts w:cstheme="minorHAnsi"/>
        </w:rPr>
        <w:t>onstrukcj</w:t>
      </w:r>
      <w:r>
        <w:rPr>
          <w:rFonts w:cstheme="minorHAnsi"/>
        </w:rPr>
        <w:t>ę</w:t>
      </w:r>
      <w:r w:rsidRPr="00A84E4F">
        <w:rPr>
          <w:rFonts w:cstheme="minorHAnsi"/>
        </w:rPr>
        <w:t xml:space="preserve"> zestawu sprawnościowego </w:t>
      </w:r>
      <w:proofErr w:type="spellStart"/>
      <w:r w:rsidRPr="00A84E4F">
        <w:rPr>
          <w:rFonts w:cstheme="minorHAnsi"/>
        </w:rPr>
        <w:t>street</w:t>
      </w:r>
      <w:proofErr w:type="spellEnd"/>
      <w:r w:rsidRPr="00A84E4F">
        <w:rPr>
          <w:rFonts w:cstheme="minorHAnsi"/>
        </w:rPr>
        <w:t xml:space="preserve"> </w:t>
      </w:r>
      <w:proofErr w:type="spellStart"/>
      <w:r w:rsidRPr="00A84E4F">
        <w:rPr>
          <w:rFonts w:cstheme="minorHAnsi"/>
        </w:rPr>
        <w:t>workout</w:t>
      </w:r>
      <w:proofErr w:type="spellEnd"/>
      <w:r>
        <w:rPr>
          <w:rFonts w:cstheme="minorHAnsi"/>
        </w:rPr>
        <w:t xml:space="preserve"> n</w:t>
      </w:r>
      <w:r w:rsidR="00842317" w:rsidRPr="00842317">
        <w:rPr>
          <w:rFonts w:cstheme="minorHAnsi"/>
        </w:rPr>
        <w:t>ależy wykonać z</w:t>
      </w:r>
      <w:r>
        <w:rPr>
          <w:rFonts w:cstheme="minorHAnsi"/>
        </w:rPr>
        <w:t>e</w:t>
      </w:r>
      <w:r w:rsidR="00842317" w:rsidRPr="00842317">
        <w:rPr>
          <w:rFonts w:cstheme="minorHAnsi"/>
        </w:rPr>
        <w:t xml:space="preserve"> stali czarnej ocynkowanej i malowanej proszkowo.</w:t>
      </w:r>
    </w:p>
    <w:p w14:paraId="3F068728" w14:textId="77777777" w:rsidR="00842317" w:rsidRPr="00842317" w:rsidRDefault="00842317" w:rsidP="00842317">
      <w:pPr>
        <w:spacing w:after="0" w:line="312" w:lineRule="auto"/>
        <w:jc w:val="both"/>
        <w:rPr>
          <w:rFonts w:cstheme="minorHAnsi"/>
        </w:rPr>
      </w:pPr>
    </w:p>
    <w:p w14:paraId="48339CF6" w14:textId="77777777" w:rsidR="00842317" w:rsidRDefault="00842317" w:rsidP="00842317">
      <w:pPr>
        <w:spacing w:after="0" w:line="312" w:lineRule="auto"/>
        <w:jc w:val="both"/>
        <w:rPr>
          <w:rFonts w:cstheme="minorHAnsi"/>
          <w:b/>
          <w:bCs/>
        </w:rPr>
      </w:pPr>
      <w:r w:rsidRPr="00842317">
        <w:rPr>
          <w:rFonts w:cstheme="minorHAnsi"/>
          <w:b/>
          <w:bCs/>
        </w:rPr>
        <w:t xml:space="preserve">Pytanie nr </w:t>
      </w:r>
      <w:r w:rsidRPr="00842317">
        <w:rPr>
          <w:rFonts w:cstheme="minorHAnsi"/>
          <w:b/>
          <w:bCs/>
        </w:rPr>
        <w:t>6</w:t>
      </w:r>
    </w:p>
    <w:p w14:paraId="7A46A702" w14:textId="65CEAC41" w:rsidR="00F259CB" w:rsidRPr="00842317" w:rsidRDefault="00842317" w:rsidP="00842317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</w:t>
      </w:r>
      <w:r w:rsidR="00E709DF" w:rsidRPr="009E3D7B">
        <w:rPr>
          <w:rFonts w:cstheme="minorHAnsi"/>
        </w:rPr>
        <w:t xml:space="preserve">yjaśnienie z jakiej konstrukcji mają </w:t>
      </w:r>
      <w:r w:rsidR="00395C44">
        <w:rPr>
          <w:rFonts w:cstheme="minorHAnsi"/>
        </w:rPr>
        <w:t>b</w:t>
      </w:r>
      <w:r w:rsidR="00E709DF" w:rsidRPr="009E3D7B">
        <w:rPr>
          <w:rFonts w:cstheme="minorHAnsi"/>
        </w:rPr>
        <w:t xml:space="preserve">yć wykonane urządzenia: zestaw zabawowy duży i mały, panel bębenki i liczydło oraz zestaw do zabawy z piaskiem – stal czarna, ocynkowana i malowana czy stal nierdzewna, </w:t>
      </w:r>
    </w:p>
    <w:p w14:paraId="44754B2B" w14:textId="264AE6D2" w:rsidR="00842317" w:rsidRPr="00842317" w:rsidRDefault="00842317" w:rsidP="00842317">
      <w:pPr>
        <w:spacing w:after="0" w:line="312" w:lineRule="auto"/>
        <w:ind w:left="284" w:hanging="284"/>
        <w:contextualSpacing/>
        <w:jc w:val="both"/>
        <w:rPr>
          <w:rFonts w:cstheme="minorHAnsi"/>
          <w:b/>
          <w:bCs/>
        </w:rPr>
      </w:pPr>
      <w:r w:rsidRPr="00842317">
        <w:rPr>
          <w:rFonts w:cstheme="minorHAnsi"/>
          <w:b/>
          <w:bCs/>
        </w:rPr>
        <w:t>Odpowiedź</w:t>
      </w:r>
    </w:p>
    <w:p w14:paraId="41345459" w14:textId="29F336C7" w:rsidR="00F259CB" w:rsidRPr="009E3D7B" w:rsidRDefault="00B362B7" w:rsidP="00842317">
      <w:pPr>
        <w:spacing w:after="0" w:line="312" w:lineRule="auto"/>
        <w:ind w:left="426" w:hanging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395C44">
        <w:rPr>
          <w:rFonts w:cstheme="minorHAnsi"/>
          <w:shd w:val="clear" w:color="auto" w:fill="FFFFFF"/>
        </w:rPr>
        <w:t>Ww. urządzenia n</w:t>
      </w:r>
      <w:r w:rsidR="00F259CB" w:rsidRPr="009E3D7B">
        <w:rPr>
          <w:rFonts w:cstheme="minorHAnsi"/>
          <w:shd w:val="clear" w:color="auto" w:fill="FFFFFF"/>
        </w:rPr>
        <w:t>ależy wykonać z</w:t>
      </w:r>
      <w:r w:rsidR="00395C44">
        <w:rPr>
          <w:rFonts w:cstheme="minorHAnsi"/>
          <w:shd w:val="clear" w:color="auto" w:fill="FFFFFF"/>
        </w:rPr>
        <w:t>e</w:t>
      </w:r>
      <w:r w:rsidR="00F259CB" w:rsidRPr="009E3D7B">
        <w:rPr>
          <w:rFonts w:cstheme="minorHAnsi"/>
          <w:shd w:val="clear" w:color="auto" w:fill="FFFFFF"/>
        </w:rPr>
        <w:t xml:space="preserve"> stali czarnej ocynkowanej i malowanej proszkowo.</w:t>
      </w:r>
    </w:p>
    <w:p w14:paraId="5BD638DC" w14:textId="12FD04EE" w:rsidR="00E709DF" w:rsidRDefault="00E709DF" w:rsidP="00842317">
      <w:pPr>
        <w:spacing w:line="312" w:lineRule="auto"/>
        <w:ind w:left="426" w:hanging="426"/>
        <w:contextualSpacing/>
        <w:jc w:val="both"/>
        <w:rPr>
          <w:rFonts w:cstheme="minorHAnsi"/>
        </w:rPr>
      </w:pPr>
    </w:p>
    <w:p w14:paraId="0FB2DBD5" w14:textId="5A9807CF" w:rsidR="00395C44" w:rsidRPr="00395C44" w:rsidRDefault="00395C44" w:rsidP="00395C44">
      <w:pPr>
        <w:spacing w:after="0" w:line="312" w:lineRule="auto"/>
        <w:ind w:left="426" w:hanging="426"/>
        <w:contextualSpacing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 xml:space="preserve">Pytanie nr </w:t>
      </w:r>
      <w:r w:rsidRPr="00395C44">
        <w:rPr>
          <w:rFonts w:cstheme="minorHAnsi"/>
          <w:b/>
          <w:bCs/>
        </w:rPr>
        <w:t>7</w:t>
      </w:r>
    </w:p>
    <w:p w14:paraId="0AA1B4A5" w14:textId="7F783C6F" w:rsidR="00B813A2" w:rsidRDefault="00395C44" w:rsidP="00395C44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709DF" w:rsidRPr="00395C44">
        <w:rPr>
          <w:rFonts w:cstheme="minorHAnsi"/>
        </w:rPr>
        <w:t>zy nawierzchnię z kostki, nawierzchnię piaszczystą oraz z mat przerostowych należy ograniczyć obrzeżem (lub innym materiałem), jeśli tak to prosimy o podanie dokładnych wymiarów</w:t>
      </w:r>
      <w:r>
        <w:rPr>
          <w:rFonts w:cstheme="minorHAnsi"/>
        </w:rPr>
        <w:t>.</w:t>
      </w:r>
    </w:p>
    <w:p w14:paraId="1B2B5471" w14:textId="77777777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>Odpow</w:t>
      </w:r>
      <w:r w:rsidRPr="00395C44">
        <w:rPr>
          <w:rFonts w:cstheme="minorHAnsi"/>
          <w:b/>
          <w:bCs/>
        </w:rPr>
        <w:t>iedź</w:t>
      </w:r>
    </w:p>
    <w:p w14:paraId="0676E982" w14:textId="0527AB02" w:rsidR="00B813A2" w:rsidRDefault="00395C44" w:rsidP="00395C44">
      <w:pPr>
        <w:spacing w:after="0" w:line="312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</w:t>
      </w:r>
      <w:r w:rsidR="00B813A2" w:rsidRPr="00395C44">
        <w:rPr>
          <w:rFonts w:cstheme="minorHAnsi"/>
          <w:shd w:val="clear" w:color="auto" w:fill="FFFFFF"/>
        </w:rPr>
        <w:t xml:space="preserve">awierzchnie z kostki betonowej i piaskową </w:t>
      </w:r>
      <w:r>
        <w:rPr>
          <w:rFonts w:cstheme="minorHAnsi"/>
          <w:shd w:val="clear" w:color="auto" w:fill="FFFFFF"/>
        </w:rPr>
        <w:t xml:space="preserve">należy </w:t>
      </w:r>
      <w:r w:rsidR="00B813A2" w:rsidRPr="00395C44">
        <w:rPr>
          <w:rFonts w:cstheme="minorHAnsi"/>
          <w:shd w:val="clear" w:color="auto" w:fill="FFFFFF"/>
        </w:rPr>
        <w:t>ograniczyć obrzeżem betonowym gr 8</w:t>
      </w:r>
      <w:r>
        <w:rPr>
          <w:rFonts w:cstheme="minorHAnsi"/>
          <w:shd w:val="clear" w:color="auto" w:fill="FFFFFF"/>
        </w:rPr>
        <w:t xml:space="preserve"> </w:t>
      </w:r>
      <w:r w:rsidR="00B813A2" w:rsidRPr="00395C44">
        <w:rPr>
          <w:rFonts w:cstheme="minorHAnsi"/>
          <w:shd w:val="clear" w:color="auto" w:fill="FFFFFF"/>
        </w:rPr>
        <w:t>cm na ławie z chudego betonu</w:t>
      </w:r>
      <w:r>
        <w:rPr>
          <w:rFonts w:cstheme="minorHAnsi"/>
          <w:shd w:val="clear" w:color="auto" w:fill="FFFFFF"/>
        </w:rPr>
        <w:t>.</w:t>
      </w:r>
    </w:p>
    <w:p w14:paraId="5DD8183C" w14:textId="77777777" w:rsidR="00395C44" w:rsidRPr="00395C44" w:rsidRDefault="00395C44" w:rsidP="00395C44">
      <w:pPr>
        <w:spacing w:after="0" w:line="312" w:lineRule="auto"/>
        <w:jc w:val="both"/>
        <w:rPr>
          <w:rFonts w:cstheme="minorHAnsi"/>
        </w:rPr>
      </w:pPr>
    </w:p>
    <w:p w14:paraId="7A3165A1" w14:textId="1886466E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 xml:space="preserve">Pytanie nr </w:t>
      </w:r>
      <w:r w:rsidRPr="00395C44">
        <w:rPr>
          <w:rFonts w:cstheme="minorHAnsi"/>
          <w:b/>
          <w:bCs/>
        </w:rPr>
        <w:t>8</w:t>
      </w:r>
    </w:p>
    <w:p w14:paraId="3C3A22B2" w14:textId="22E1920E" w:rsidR="001B4D5A" w:rsidRPr="00395C44" w:rsidRDefault="00395C44" w:rsidP="00395C44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709DF" w:rsidRPr="00395C44">
        <w:rPr>
          <w:rFonts w:cstheme="minorHAnsi"/>
        </w:rPr>
        <w:t>zy nawierzchnię z mat przerostowych należy zakładać na istniejącym podłożu, czy też na nowozakładanym trawniku</w:t>
      </w:r>
      <w:r w:rsidRPr="00395C44">
        <w:rPr>
          <w:rFonts w:cstheme="minorHAnsi"/>
        </w:rPr>
        <w:t>.</w:t>
      </w:r>
    </w:p>
    <w:p w14:paraId="65EC8736" w14:textId="77777777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>Odpowiedź</w:t>
      </w:r>
    </w:p>
    <w:p w14:paraId="5CE2ADE9" w14:textId="42ACE386" w:rsidR="001B4D5A" w:rsidRDefault="00395C44" w:rsidP="00395C44">
      <w:pPr>
        <w:spacing w:after="0" w:line="312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</w:t>
      </w:r>
      <w:r w:rsidR="001B4D5A" w:rsidRPr="00395C44">
        <w:rPr>
          <w:rFonts w:cstheme="minorHAnsi"/>
          <w:shd w:val="clear" w:color="auto" w:fill="FFFFFF"/>
        </w:rPr>
        <w:t>awierzchnie z mat przerostowych</w:t>
      </w:r>
      <w:r>
        <w:rPr>
          <w:rFonts w:cstheme="minorHAnsi"/>
          <w:shd w:val="clear" w:color="auto" w:fill="FFFFFF"/>
        </w:rPr>
        <w:t xml:space="preserve"> należy</w:t>
      </w:r>
      <w:r w:rsidR="001B4D5A" w:rsidRPr="00395C44">
        <w:rPr>
          <w:rFonts w:cstheme="minorHAnsi"/>
          <w:shd w:val="clear" w:color="auto" w:fill="FFFFFF"/>
        </w:rPr>
        <w:t xml:space="preserve"> zakładać na nowozakładanym trawniku.</w:t>
      </w:r>
    </w:p>
    <w:p w14:paraId="7DA16D9C" w14:textId="77777777" w:rsidR="00395C44" w:rsidRPr="00395C44" w:rsidRDefault="00395C44" w:rsidP="00395C44">
      <w:pPr>
        <w:spacing w:after="0" w:line="312" w:lineRule="auto"/>
        <w:jc w:val="both"/>
        <w:rPr>
          <w:rFonts w:cstheme="minorHAnsi"/>
        </w:rPr>
      </w:pPr>
    </w:p>
    <w:p w14:paraId="6AE5D427" w14:textId="3BD79598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9</w:t>
      </w:r>
    </w:p>
    <w:p w14:paraId="18856088" w14:textId="35BB6903" w:rsidR="00395C44" w:rsidRDefault="00395C44" w:rsidP="00395C44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709DF" w:rsidRPr="00395C44">
        <w:rPr>
          <w:rFonts w:cstheme="minorHAnsi"/>
        </w:rPr>
        <w:t xml:space="preserve">yjaśnienie kolorystyki kostki brukowej: jasnoszara (zgodnie z projektem) czy szara i grafitowa (specyfikacja techniczna), </w:t>
      </w:r>
    </w:p>
    <w:p w14:paraId="71B8748C" w14:textId="50B1662F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>Odpowiedź</w:t>
      </w:r>
    </w:p>
    <w:p w14:paraId="2D805E51" w14:textId="2FC54792" w:rsidR="00B813A2" w:rsidRDefault="00395C44" w:rsidP="00395C44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395C44">
        <w:rPr>
          <w:rFonts w:cstheme="minorHAnsi"/>
          <w:shd w:val="clear" w:color="auto" w:fill="FFFFFF"/>
        </w:rPr>
        <w:t>K</w:t>
      </w:r>
      <w:r w:rsidR="00B813A2" w:rsidRPr="00395C44">
        <w:rPr>
          <w:rFonts w:cstheme="minorHAnsi"/>
          <w:shd w:val="clear" w:color="auto" w:fill="FFFFFF"/>
        </w:rPr>
        <w:t>olorystyka zgodnie z projektem jasnoszara</w:t>
      </w:r>
      <w:r>
        <w:rPr>
          <w:rFonts w:cstheme="minorHAnsi"/>
          <w:shd w:val="clear" w:color="auto" w:fill="FFFFFF"/>
        </w:rPr>
        <w:t>.</w:t>
      </w:r>
    </w:p>
    <w:p w14:paraId="490692D3" w14:textId="77777777" w:rsidR="00395C44" w:rsidRPr="00395C44" w:rsidRDefault="00395C44" w:rsidP="00395C44">
      <w:pPr>
        <w:spacing w:after="0" w:line="312" w:lineRule="auto"/>
        <w:jc w:val="both"/>
        <w:rPr>
          <w:rFonts w:cstheme="minorHAnsi"/>
        </w:rPr>
      </w:pPr>
    </w:p>
    <w:p w14:paraId="55D0872E" w14:textId="71E28F97" w:rsidR="00B813A2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 xml:space="preserve">Pytanie nr </w:t>
      </w:r>
      <w:r w:rsidRPr="00395C44">
        <w:rPr>
          <w:rFonts w:cstheme="minorHAnsi"/>
          <w:b/>
          <w:bCs/>
        </w:rPr>
        <w:t>10</w:t>
      </w:r>
    </w:p>
    <w:p w14:paraId="2C93C6DD" w14:textId="3CEBEF1A" w:rsidR="00B813A2" w:rsidRDefault="00395C44" w:rsidP="00395C44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B813A2" w:rsidRPr="00395C44">
        <w:rPr>
          <w:rFonts w:cstheme="minorHAnsi"/>
        </w:rPr>
        <w:t>yjaśnienie ile ziemi urodzajnej należy dowieźć pod trawinki: 15 cm jak podaje opis techniczny, czy 10 cm jak podaje specyfikacja techniczna</w:t>
      </w:r>
      <w:r>
        <w:rPr>
          <w:rFonts w:cstheme="minorHAnsi"/>
        </w:rPr>
        <w:t>.</w:t>
      </w:r>
    </w:p>
    <w:p w14:paraId="1BD17C3F" w14:textId="2863C2B3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>Odpowiedź</w:t>
      </w:r>
    </w:p>
    <w:p w14:paraId="6F637F79" w14:textId="41ED91EA" w:rsidR="00395C44" w:rsidRDefault="00B362B7" w:rsidP="00395C44">
      <w:pPr>
        <w:spacing w:after="0" w:line="312" w:lineRule="auto"/>
        <w:jc w:val="both"/>
        <w:rPr>
          <w:rFonts w:cstheme="minorHAnsi"/>
          <w:shd w:val="clear" w:color="auto" w:fill="FFFFFF"/>
        </w:rPr>
      </w:pPr>
      <w:r w:rsidRPr="00395C44">
        <w:rPr>
          <w:rFonts w:cstheme="minorHAnsi"/>
          <w:shd w:val="clear" w:color="auto" w:fill="FFFFFF"/>
        </w:rPr>
        <w:t>Należy dowieźć 15</w:t>
      </w:r>
      <w:r w:rsidR="00395C44">
        <w:rPr>
          <w:rFonts w:cstheme="minorHAnsi"/>
          <w:shd w:val="clear" w:color="auto" w:fill="FFFFFF"/>
        </w:rPr>
        <w:t xml:space="preserve"> </w:t>
      </w:r>
      <w:r w:rsidRPr="00395C44">
        <w:rPr>
          <w:rFonts w:cstheme="minorHAnsi"/>
          <w:shd w:val="clear" w:color="auto" w:fill="FFFFFF"/>
        </w:rPr>
        <w:t>cm ziemi</w:t>
      </w:r>
      <w:r w:rsidR="00546843">
        <w:rPr>
          <w:rFonts w:cstheme="minorHAnsi"/>
          <w:shd w:val="clear" w:color="auto" w:fill="FFFFFF"/>
        </w:rPr>
        <w:t xml:space="preserve">, w związku z czym Zamawiający, działając na podstawie art. </w:t>
      </w:r>
      <w:r w:rsidR="00546843" w:rsidRPr="00546843">
        <w:rPr>
          <w:rFonts w:cstheme="minorHAnsi"/>
          <w:shd w:val="clear" w:color="auto" w:fill="FFFFFF"/>
        </w:rPr>
        <w:t xml:space="preserve">286 ust. 1 ustawy Prawo zamówień publicznych,  zmienia treść </w:t>
      </w:r>
      <w:r w:rsidR="00546843">
        <w:rPr>
          <w:rFonts w:cstheme="minorHAnsi"/>
          <w:shd w:val="clear" w:color="auto" w:fill="FFFFFF"/>
        </w:rPr>
        <w:t xml:space="preserve">dokumentacji technicznej ujednolicając zapis zgodnie z odpowiedzią. </w:t>
      </w:r>
    </w:p>
    <w:p w14:paraId="79D014BE" w14:textId="502C6A6B" w:rsidR="00B362B7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lastRenderedPageBreak/>
        <w:t xml:space="preserve">Pytanie nr </w:t>
      </w:r>
      <w:r w:rsidRPr="00395C44">
        <w:rPr>
          <w:rFonts w:cstheme="minorHAnsi"/>
          <w:b/>
          <w:bCs/>
        </w:rPr>
        <w:t>11</w:t>
      </w:r>
    </w:p>
    <w:p w14:paraId="2BBE1DFC" w14:textId="789F8EDD" w:rsidR="00E709DF" w:rsidRDefault="00B813A2" w:rsidP="00395C44">
      <w:pPr>
        <w:spacing w:after="0" w:line="312" w:lineRule="auto"/>
        <w:jc w:val="both"/>
        <w:rPr>
          <w:rFonts w:cstheme="minorHAnsi"/>
        </w:rPr>
      </w:pPr>
      <w:r w:rsidRPr="00395C44">
        <w:rPr>
          <w:rFonts w:cstheme="minorHAnsi"/>
        </w:rPr>
        <w:t>Podanie rodzaju i ilości zabiegów pielęgnacyjnych, jakie należy wykonać w czasie rocznej pielęgnacji drzew i trawników, oraz gdyby było podlewanie to kto ponosiłby koszty zużytej wody.</w:t>
      </w:r>
      <w:r w:rsidR="00E709DF" w:rsidRPr="00395C44">
        <w:rPr>
          <w:rFonts w:cstheme="minorHAnsi"/>
        </w:rPr>
        <w:t xml:space="preserve"> </w:t>
      </w:r>
    </w:p>
    <w:p w14:paraId="1C38BD1B" w14:textId="7A60A34C" w:rsidR="00395C44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</w:rPr>
      </w:pPr>
      <w:r w:rsidRPr="00395C44">
        <w:rPr>
          <w:rFonts w:cstheme="minorHAnsi"/>
          <w:b/>
          <w:bCs/>
        </w:rPr>
        <w:t>Odpowiedź</w:t>
      </w:r>
    </w:p>
    <w:p w14:paraId="5275027A" w14:textId="3B1E178C" w:rsidR="00733B44" w:rsidRPr="00262607" w:rsidRDefault="00733B44" w:rsidP="00395C44">
      <w:pPr>
        <w:spacing w:after="0" w:line="312" w:lineRule="auto"/>
        <w:contextualSpacing/>
        <w:jc w:val="both"/>
        <w:rPr>
          <w:rFonts w:eastAsia="Times New Roman" w:cstheme="minorHAnsi"/>
        </w:rPr>
      </w:pPr>
      <w:r w:rsidRPr="00262607">
        <w:rPr>
          <w:rFonts w:eastAsia="Times New Roman" w:cstheme="minorHAnsi"/>
        </w:rPr>
        <w:t>W wycenie należy uwzględnić koszt pielęgnacji zieleni w następującym zakresie</w:t>
      </w:r>
    </w:p>
    <w:p w14:paraId="6DECE2D3" w14:textId="77777777" w:rsidR="00733B44" w:rsidRPr="00262607" w:rsidRDefault="00733B44" w:rsidP="00842317">
      <w:pPr>
        <w:spacing w:after="0" w:line="312" w:lineRule="auto"/>
        <w:ind w:left="567"/>
        <w:contextualSpacing/>
        <w:jc w:val="both"/>
        <w:rPr>
          <w:rFonts w:cstheme="minorHAnsi"/>
        </w:rPr>
      </w:pPr>
    </w:p>
    <w:p w14:paraId="33C6B70F" w14:textId="19346A29" w:rsidR="00733B44" w:rsidRPr="00262607" w:rsidRDefault="00733B44" w:rsidP="00262607">
      <w:pPr>
        <w:spacing w:after="0" w:line="312" w:lineRule="auto"/>
        <w:ind w:left="567"/>
        <w:contextualSpacing/>
        <w:jc w:val="both"/>
        <w:rPr>
          <w:rFonts w:cstheme="minorHAnsi"/>
        </w:rPr>
      </w:pPr>
      <w:r w:rsidRPr="00262607">
        <w:rPr>
          <w:rFonts w:cstheme="minorHAnsi"/>
        </w:rPr>
        <w:t>Pielęgnacja drzew i krzewów wyszczególnienie zabiegów:</w:t>
      </w:r>
    </w:p>
    <w:p w14:paraId="69697E68" w14:textId="77777777" w:rsidR="00733B44" w:rsidRPr="00262607" w:rsidRDefault="00733B44" w:rsidP="00262607">
      <w:pPr>
        <w:spacing w:after="0" w:line="312" w:lineRule="auto"/>
        <w:ind w:left="567"/>
        <w:contextualSpacing/>
        <w:jc w:val="both"/>
        <w:rPr>
          <w:rFonts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26"/>
        <w:gridCol w:w="1270"/>
        <w:gridCol w:w="1821"/>
      </w:tblGrid>
      <w:tr w:rsidR="00262607" w:rsidRPr="00262607" w14:paraId="5E65765E" w14:textId="77777777" w:rsidTr="00733B44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252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Lp.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D4E7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Rodzaj zabiegu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5D6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Miesiąc wykonania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D5E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Wielokrotność zabiegu w ciągu roku</w:t>
            </w:r>
          </w:p>
        </w:tc>
      </w:tr>
      <w:tr w:rsidR="00262607" w:rsidRPr="00262607" w14:paraId="73A8DB7D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001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39DF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cięcie i formowanie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DBE0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II-IV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59A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  <w:tr w:rsidR="00262607" w:rsidRPr="00262607" w14:paraId="4041570B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FDC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71BC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nawożenie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F5C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IV-V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0C0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  <w:tr w:rsidR="00262607" w:rsidRPr="00262607" w14:paraId="20653542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930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843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ściółkowanie korą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834D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X-XI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0D51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  <w:tr w:rsidR="00262607" w:rsidRPr="00262607" w14:paraId="0087B5A5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E39D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F88C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odchwaszczanie mechaniczne przy pniach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5AA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VI,VII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C413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  <w:tr w:rsidR="00262607" w:rsidRPr="00262607" w14:paraId="21FE2B98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0BD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C89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nawadnianie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DC1D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V-VIII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DEE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 xml:space="preserve">zgodnie </w:t>
            </w:r>
            <w:r w:rsidRPr="00262607">
              <w:rPr>
                <w:rFonts w:cstheme="minorHAnsi"/>
              </w:rPr>
              <w:br/>
              <w:t>z potrzebą</w:t>
            </w:r>
          </w:p>
        </w:tc>
      </w:tr>
      <w:tr w:rsidR="00262607" w:rsidRPr="00262607" w14:paraId="20D1567E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BAE" w14:textId="77777777" w:rsidR="00733B44" w:rsidRPr="00262607" w:rsidRDefault="00733B44" w:rsidP="00262607">
            <w:pPr>
              <w:numPr>
                <w:ilvl w:val="0"/>
                <w:numId w:val="1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8B4D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zabezpieczanie przed zwierzętami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E1AF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Cały rok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92D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 xml:space="preserve">zgodnie </w:t>
            </w:r>
            <w:r w:rsidRPr="00262607">
              <w:rPr>
                <w:rFonts w:cstheme="minorHAnsi"/>
              </w:rPr>
              <w:br/>
              <w:t>z potrzebą</w:t>
            </w:r>
          </w:p>
        </w:tc>
      </w:tr>
    </w:tbl>
    <w:p w14:paraId="19EFF605" w14:textId="77777777" w:rsidR="00733B44" w:rsidRPr="00262607" w:rsidRDefault="00733B44" w:rsidP="00262607">
      <w:pPr>
        <w:spacing w:after="0" w:line="312" w:lineRule="auto"/>
        <w:contextualSpacing/>
        <w:jc w:val="both"/>
        <w:rPr>
          <w:rFonts w:cstheme="minorHAnsi"/>
        </w:rPr>
      </w:pPr>
    </w:p>
    <w:p w14:paraId="25BDD3EB" w14:textId="6972C02F" w:rsidR="00733B44" w:rsidRPr="00262607" w:rsidRDefault="00733B44" w:rsidP="00262607">
      <w:pPr>
        <w:spacing w:after="0" w:line="312" w:lineRule="auto"/>
        <w:ind w:firstLine="567"/>
        <w:contextualSpacing/>
        <w:jc w:val="both"/>
        <w:rPr>
          <w:rFonts w:cstheme="minorHAnsi"/>
        </w:rPr>
      </w:pPr>
      <w:r w:rsidRPr="00262607">
        <w:rPr>
          <w:rFonts w:cstheme="minorHAnsi"/>
        </w:rPr>
        <w:t>Pielęgnacja trawnika - wyszczególnienie zabiegów:</w:t>
      </w:r>
    </w:p>
    <w:p w14:paraId="7E779763" w14:textId="77777777" w:rsidR="00733B44" w:rsidRPr="00262607" w:rsidRDefault="00733B44" w:rsidP="00262607">
      <w:pPr>
        <w:spacing w:after="0" w:line="312" w:lineRule="auto"/>
        <w:contextualSpacing/>
        <w:jc w:val="both"/>
        <w:rPr>
          <w:rFonts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13"/>
        <w:gridCol w:w="1271"/>
        <w:gridCol w:w="1823"/>
      </w:tblGrid>
      <w:tr w:rsidR="00262607" w:rsidRPr="00262607" w14:paraId="71BD21DD" w14:textId="77777777" w:rsidTr="00733B44">
        <w:trPr>
          <w:trHeight w:hRule="exact"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9EF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E129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Rodzaj zabiegu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CBD9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Kwartał wykonania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F129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Wielokrotność zabiegu w ciągu roku</w:t>
            </w:r>
          </w:p>
        </w:tc>
      </w:tr>
      <w:tr w:rsidR="00262607" w:rsidRPr="00262607" w14:paraId="5A1258A0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783" w14:textId="77777777" w:rsidR="00733B44" w:rsidRPr="00262607" w:rsidRDefault="00733B44" w:rsidP="00262607">
            <w:pPr>
              <w:numPr>
                <w:ilvl w:val="0"/>
                <w:numId w:val="2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0316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podlewanie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3EA1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II, III, IV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85F3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Zgodnie z potrzebą</w:t>
            </w:r>
          </w:p>
        </w:tc>
      </w:tr>
      <w:tr w:rsidR="00262607" w:rsidRPr="00262607" w14:paraId="762BAC16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DC74" w14:textId="77777777" w:rsidR="00733B44" w:rsidRPr="00262607" w:rsidRDefault="00733B44" w:rsidP="00262607">
            <w:pPr>
              <w:numPr>
                <w:ilvl w:val="0"/>
                <w:numId w:val="2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F7F3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nawożenie mineralne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0CC1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C09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  <w:tr w:rsidR="00262607" w:rsidRPr="00262607" w14:paraId="08D9EC39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55A" w14:textId="77777777" w:rsidR="00733B44" w:rsidRPr="00262607" w:rsidRDefault="00733B44" w:rsidP="00262607">
            <w:pPr>
              <w:numPr>
                <w:ilvl w:val="0"/>
                <w:numId w:val="2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CD4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koszenie z wywozem urobku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CE28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II, III, IV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B6C3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Zgodnie z potrzebą</w:t>
            </w:r>
          </w:p>
        </w:tc>
      </w:tr>
      <w:tr w:rsidR="00262607" w:rsidRPr="00262607" w14:paraId="4EC5DABB" w14:textId="77777777" w:rsidTr="00733B44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23E" w14:textId="77777777" w:rsidR="00733B44" w:rsidRPr="00262607" w:rsidRDefault="00733B44" w:rsidP="00262607">
            <w:pPr>
              <w:numPr>
                <w:ilvl w:val="0"/>
                <w:numId w:val="2"/>
              </w:num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C75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aeracja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D65D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A106" w14:textId="77777777" w:rsidR="00733B44" w:rsidRPr="00262607" w:rsidRDefault="00733B44" w:rsidP="00262607">
            <w:pPr>
              <w:spacing w:after="0" w:line="312" w:lineRule="auto"/>
              <w:contextualSpacing/>
              <w:jc w:val="both"/>
              <w:rPr>
                <w:rFonts w:eastAsia="Times New Roman" w:cstheme="minorHAnsi"/>
              </w:rPr>
            </w:pPr>
            <w:r w:rsidRPr="00262607">
              <w:rPr>
                <w:rFonts w:cstheme="minorHAnsi"/>
              </w:rPr>
              <w:t>1</w:t>
            </w:r>
          </w:p>
        </w:tc>
      </w:tr>
    </w:tbl>
    <w:p w14:paraId="23D4B88C" w14:textId="1991F429" w:rsidR="009B294C" w:rsidRPr="00546843" w:rsidRDefault="009B294C" w:rsidP="00546843">
      <w:pPr>
        <w:spacing w:line="312" w:lineRule="auto"/>
        <w:jc w:val="both"/>
        <w:rPr>
          <w:rFonts w:cstheme="minorHAnsi"/>
          <w:iCs/>
        </w:rPr>
      </w:pPr>
      <w:r w:rsidRPr="00546843">
        <w:rPr>
          <w:rFonts w:cstheme="minorHAnsi"/>
          <w:iCs/>
        </w:rPr>
        <w:t>Koszty pielęgnacji wraz z kosztem zużytej wody ponosi Wykonawca.</w:t>
      </w:r>
    </w:p>
    <w:p w14:paraId="3C67A71C" w14:textId="27D1D70B" w:rsidR="00965BBB" w:rsidRPr="00395C44" w:rsidRDefault="00395C44" w:rsidP="00395C44">
      <w:pPr>
        <w:spacing w:after="0" w:line="312" w:lineRule="auto"/>
        <w:jc w:val="both"/>
        <w:rPr>
          <w:rFonts w:cstheme="minorHAnsi"/>
          <w:b/>
          <w:bCs/>
          <w:iCs/>
        </w:rPr>
      </w:pPr>
      <w:r w:rsidRPr="00395C44">
        <w:rPr>
          <w:rFonts w:cstheme="minorHAnsi"/>
          <w:b/>
          <w:bCs/>
          <w:iCs/>
        </w:rPr>
        <w:lastRenderedPageBreak/>
        <w:t>Pytanie nr 1</w:t>
      </w:r>
      <w:r w:rsidRPr="00395C44">
        <w:rPr>
          <w:rFonts w:cstheme="minorHAnsi"/>
          <w:b/>
          <w:bCs/>
          <w:iCs/>
        </w:rPr>
        <w:t>2</w:t>
      </w:r>
    </w:p>
    <w:p w14:paraId="27EC0C69" w14:textId="05266754" w:rsidR="00965BBB" w:rsidRDefault="00965BBB" w:rsidP="00395C44">
      <w:pPr>
        <w:spacing w:after="0" w:line="312" w:lineRule="auto"/>
        <w:jc w:val="both"/>
      </w:pPr>
      <w:r>
        <w:t xml:space="preserve">Projektant przyjął w obszarze placu zabaw ławki w kształcie pierścieni, jednak z posiadanych przez nas informacji powyższe ławki nie posiadają stosownych certyfikatów niezbędnych do wbudowania na terenie placu zabaw. W związku z powyższym prosimy o przedstawienie przynajmniej </w:t>
      </w:r>
      <w:r w:rsidRPr="00395C44">
        <w:rPr>
          <w:b/>
          <w:u w:val="single"/>
        </w:rPr>
        <w:t>dwóch różnych producentów</w:t>
      </w:r>
      <w:r>
        <w:t xml:space="preserve"> takich ławek jakie są wskazane w dokumentacji projektowej z podaniem modelu produktu, który zdaniem projektanta posiada niezbędny certyfikat. Dodatkowo istotnym jest fakt, że projektant w dokumentacji nie przedstawił sposobu ich zamontowania do podłoża- brak jest opisu oraz przekroju fundamentu, co wskazuje, że powyższe ławki pierścieniowe będą położone swobodnie na nawierzchni, a z pewnością będzie na etapie użytkowania dojdzie do ich przemieszczania co może okazać się niebezpieczne chociażby z powodu konieczności zachowania wolnych stosownych stref bezpieczeństwa wokół każdego z urządzeń zabawowych. W związku z powyższymi prosimy o dopuszczenie do zastosowania ławek o kształcie klasycznym z zamocowaniem ich trwale do fundamentów, ale takich, które posiadają certyfikaty oraz proszę o podanie ilości miejsc siedzących. </w:t>
      </w:r>
    </w:p>
    <w:p w14:paraId="2D56C4CD" w14:textId="4B6EB966" w:rsidR="00395C44" w:rsidRPr="00395C44" w:rsidRDefault="00395C44" w:rsidP="00395C44">
      <w:pPr>
        <w:spacing w:after="0" w:line="312" w:lineRule="auto"/>
        <w:jc w:val="both"/>
        <w:rPr>
          <w:b/>
          <w:bCs/>
        </w:rPr>
      </w:pPr>
      <w:r w:rsidRPr="00395C44">
        <w:rPr>
          <w:b/>
          <w:bCs/>
        </w:rPr>
        <w:t>Odpowiedź</w:t>
      </w:r>
    </w:p>
    <w:p w14:paraId="43152B88" w14:textId="36DFAE56" w:rsidR="00965BBB" w:rsidRDefault="00965BBB" w:rsidP="00395C44">
      <w:pPr>
        <w:spacing w:after="0" w:line="312" w:lineRule="auto"/>
        <w:jc w:val="both"/>
      </w:pPr>
      <w:r>
        <w:t>Ławki są obiektami małej architektury a nie urządzeniami zabawowymi placu zabaw</w:t>
      </w:r>
      <w:r w:rsidR="00927787">
        <w:t>,</w:t>
      </w:r>
      <w:r>
        <w:t xml:space="preserve"> więc nie jest wymagane posiadanie certyfikatu za zgodność z normą PN-EN 1176. Dlatego można zastosować </w:t>
      </w:r>
      <w:r w:rsidRPr="00395C44">
        <w:rPr>
          <w:u w:val="single"/>
        </w:rPr>
        <w:t>równoważne</w:t>
      </w:r>
      <w:r>
        <w:t xml:space="preserve"> obiekty małej architektury dowolnego producenta. Jako parametr równoważności </w:t>
      </w:r>
      <w:r w:rsidR="00546843">
        <w:t xml:space="preserve">Zamawiający </w:t>
      </w:r>
      <w:r>
        <w:t>wskazuj</w:t>
      </w:r>
      <w:r w:rsidR="00546843">
        <w:t>e</w:t>
      </w:r>
      <w:r>
        <w:t xml:space="preserve"> wymiary +/- </w:t>
      </w:r>
      <w:r w:rsidR="00133322">
        <w:t>2</w:t>
      </w:r>
      <w:r>
        <w:t>% przy zachowaniu materiału</w:t>
      </w:r>
      <w:r w:rsidR="009B294C">
        <w:t>,</w:t>
      </w:r>
      <w:r>
        <w:t xml:space="preserve"> z jakiego są wykonane oraz kolorystyki.</w:t>
      </w:r>
    </w:p>
    <w:p w14:paraId="1E33CF9C" w14:textId="61188DCE" w:rsidR="00965BBB" w:rsidRDefault="00965BBB" w:rsidP="00395C44">
      <w:pPr>
        <w:spacing w:after="0" w:line="312" w:lineRule="auto"/>
        <w:jc w:val="both"/>
      </w:pPr>
      <w:r>
        <w:t xml:space="preserve">Natomiast </w:t>
      </w:r>
      <w:r w:rsidR="001B4D5A">
        <w:t>w</w:t>
      </w:r>
      <w:r>
        <w:t>szystkie zastosowane urządzenia zabawowe muszą posiadać certyfikat za zgodność z normą PN-EN 1176, wydany przez jednostkę certyfikującą</w:t>
      </w:r>
      <w:r w:rsidR="001B4D5A">
        <w:t>,</w:t>
      </w:r>
      <w:r>
        <w:t xml:space="preserve"> która posiada akredytację Polskiego Centrum Akredytacji.  Przy proponowaniu urządzeń zabawowych równoważnych należy stosować się do zapisów w pkt. 1.2 „</w:t>
      </w:r>
      <w:r w:rsidRPr="00395C44">
        <w:rPr>
          <w:i/>
          <w:iCs/>
        </w:rPr>
        <w:t>Wytyczne dla wykonawców”</w:t>
      </w:r>
      <w:r>
        <w:t xml:space="preserve"> projektu architektoniczno-budowlanego</w:t>
      </w:r>
    </w:p>
    <w:p w14:paraId="3C63A388" w14:textId="1B42BC57" w:rsidR="00876423" w:rsidRDefault="001B4D5A" w:rsidP="00395C44">
      <w:pPr>
        <w:spacing w:after="0" w:line="312" w:lineRule="auto"/>
        <w:jc w:val="both"/>
      </w:pPr>
      <w:r>
        <w:t>Jednocześnie zamawiający dopuszcza</w:t>
      </w:r>
      <w:r w:rsidR="00133322">
        <w:t xml:space="preserve">, zmieniając zapisy SWZ w tym zakresie, </w:t>
      </w:r>
      <w:r w:rsidR="00876423">
        <w:t xml:space="preserve"> </w:t>
      </w:r>
      <w:r w:rsidR="00133322" w:rsidRPr="00133322">
        <w:t>działając na podstawie art. 286 ust. 1 ustawy Prawo zamówień publicznych</w:t>
      </w:r>
      <w:r w:rsidR="00133322">
        <w:t>:</w:t>
      </w:r>
    </w:p>
    <w:p w14:paraId="52F88F8C" w14:textId="4BC03876" w:rsidR="00876423" w:rsidRPr="00395C44" w:rsidRDefault="00876423" w:rsidP="00395C44">
      <w:pPr>
        <w:spacing w:after="0" w:line="312" w:lineRule="auto"/>
        <w:jc w:val="both"/>
        <w:rPr>
          <w:rFonts w:cstheme="minorHAnsi"/>
        </w:rPr>
      </w:pPr>
      <w:r>
        <w:t>a) w obrębie placu zabaw (na nawierzchni piaskowej i z mat przerostowych) montaż 4 ławek bez oparcia wykonanych ze stali malowanej proszkowo oraz siedzisk</w:t>
      </w:r>
      <w:r w:rsidR="00B31D04">
        <w:t>ami</w:t>
      </w:r>
      <w:r>
        <w:t xml:space="preserve"> z drewna jodłowego</w:t>
      </w:r>
      <w:r w:rsidR="00C000C1">
        <w:t xml:space="preserve">. </w:t>
      </w:r>
      <w:r w:rsidR="00C000C1" w:rsidRPr="00395C44">
        <w:rPr>
          <w:rFonts w:cstheme="minorHAnsi"/>
        </w:rPr>
        <w:t>Wymiary:</w:t>
      </w:r>
      <w:r w:rsidRPr="00395C44">
        <w:rPr>
          <w:rFonts w:cstheme="minorHAnsi"/>
        </w:rPr>
        <w:t xml:space="preserve"> </w:t>
      </w:r>
    </w:p>
    <w:p w14:paraId="7C4062FD" w14:textId="7D1C0D54" w:rsidR="00876423" w:rsidRPr="00395C44" w:rsidRDefault="00876423" w:rsidP="00395C44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395C44">
        <w:rPr>
          <w:rFonts w:cstheme="minorHAnsi"/>
        </w:rPr>
        <w:t xml:space="preserve">- </w:t>
      </w:r>
      <w:r w:rsidRPr="00395C44">
        <w:rPr>
          <w:rFonts w:eastAsia="Times New Roman" w:cstheme="minorHAnsi"/>
          <w:lang w:eastAsia="pl-PL"/>
        </w:rPr>
        <w:t>szerokość 60 cm</w:t>
      </w:r>
    </w:p>
    <w:p w14:paraId="4C818CE6" w14:textId="77777777" w:rsidR="00876423" w:rsidRPr="00395C44" w:rsidRDefault="00876423" w:rsidP="00395C44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395C44">
        <w:rPr>
          <w:rFonts w:eastAsia="Times New Roman" w:cstheme="minorHAnsi"/>
          <w:lang w:eastAsia="pl-PL"/>
        </w:rPr>
        <w:t>- długość 180  cm</w:t>
      </w:r>
    </w:p>
    <w:p w14:paraId="3E5E934A" w14:textId="4370BB9D" w:rsidR="00876423" w:rsidRPr="00395C44" w:rsidRDefault="00876423" w:rsidP="00395C44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395C44">
        <w:rPr>
          <w:rFonts w:eastAsia="Times New Roman" w:cstheme="minorHAnsi"/>
          <w:lang w:eastAsia="pl-PL"/>
        </w:rPr>
        <w:t>- wysokość 45 cm</w:t>
      </w:r>
    </w:p>
    <w:p w14:paraId="4D454477" w14:textId="5B259682" w:rsidR="00876423" w:rsidRPr="00395C44" w:rsidRDefault="00876423" w:rsidP="00395C44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395C44">
        <w:rPr>
          <w:rFonts w:cstheme="minorHAnsi"/>
        </w:rPr>
        <w:t>- w</w:t>
      </w:r>
      <w:r w:rsidRPr="00395C44">
        <w:rPr>
          <w:rFonts w:eastAsia="Times New Roman" w:cstheme="minorHAnsi"/>
          <w:lang w:eastAsia="pl-PL"/>
        </w:rPr>
        <w:t>ysokość siedziska 45 cm</w:t>
      </w:r>
    </w:p>
    <w:p w14:paraId="206425E7" w14:textId="36398A5A" w:rsidR="00876423" w:rsidRDefault="00876423" w:rsidP="00876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C3E719A" wp14:editId="3564A835">
            <wp:extent cx="1628505" cy="16257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93" cy="16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B5FB" w14:textId="4C836E67" w:rsidR="00876423" w:rsidRPr="009B294C" w:rsidRDefault="00876423" w:rsidP="00395C44">
      <w:pPr>
        <w:ind w:left="142"/>
        <w:jc w:val="both"/>
        <w:rPr>
          <w:rFonts w:cstheme="minorHAnsi"/>
        </w:rPr>
      </w:pPr>
      <w:r w:rsidRPr="00876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C000C1">
        <w:t xml:space="preserve">na nawierzchni z kostki brukowej </w:t>
      </w:r>
      <w:r>
        <w:t>3 ławek</w:t>
      </w:r>
      <w:r w:rsidR="00C000C1">
        <w:t xml:space="preserve"> </w:t>
      </w:r>
      <w:r>
        <w:t xml:space="preserve">z oparciem wykonanych ze stali malowanej </w:t>
      </w:r>
      <w:r w:rsidRPr="009B294C">
        <w:rPr>
          <w:rFonts w:cstheme="minorHAnsi"/>
        </w:rPr>
        <w:t>proszkowo</w:t>
      </w:r>
      <w:r w:rsidR="00395C44">
        <w:rPr>
          <w:rFonts w:cstheme="minorHAnsi"/>
        </w:rPr>
        <w:t xml:space="preserve"> </w:t>
      </w:r>
      <w:r w:rsidRPr="009B294C">
        <w:rPr>
          <w:rFonts w:cstheme="minorHAnsi"/>
        </w:rPr>
        <w:t>oraz siedzisk</w:t>
      </w:r>
      <w:r w:rsidR="00C000C1" w:rsidRPr="009B294C">
        <w:rPr>
          <w:rFonts w:cstheme="minorHAnsi"/>
        </w:rPr>
        <w:t>ami i oparciem</w:t>
      </w:r>
      <w:r w:rsidRPr="009B294C">
        <w:rPr>
          <w:rFonts w:cstheme="minorHAnsi"/>
        </w:rPr>
        <w:t xml:space="preserve"> z drewna jodłowego</w:t>
      </w:r>
      <w:r w:rsidR="00C000C1" w:rsidRPr="009B294C">
        <w:rPr>
          <w:rFonts w:cstheme="minorHAnsi"/>
        </w:rPr>
        <w:t>.</w:t>
      </w:r>
      <w:r w:rsidRPr="009B294C">
        <w:rPr>
          <w:rFonts w:cstheme="minorHAnsi"/>
        </w:rPr>
        <w:t xml:space="preserve"> </w:t>
      </w:r>
      <w:r w:rsidR="00C000C1" w:rsidRPr="009B294C">
        <w:rPr>
          <w:rFonts w:cstheme="minorHAnsi"/>
        </w:rPr>
        <w:t>Wymiary:</w:t>
      </w:r>
      <w:r w:rsidRPr="009B294C">
        <w:rPr>
          <w:rFonts w:cstheme="minorHAnsi"/>
        </w:rPr>
        <w:t xml:space="preserve"> </w:t>
      </w:r>
    </w:p>
    <w:p w14:paraId="2AEF1422" w14:textId="1F80BC7F" w:rsidR="00876423" w:rsidRPr="009B294C" w:rsidRDefault="00876423" w:rsidP="00395C44">
      <w:pPr>
        <w:pStyle w:val="Akapitzlist"/>
        <w:ind w:left="284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9B294C">
        <w:rPr>
          <w:rFonts w:asciiTheme="minorHAnsi" w:hAnsiTheme="minorHAnsi" w:cstheme="minorHAnsi"/>
        </w:rPr>
        <w:t xml:space="preserve">- </w:t>
      </w:r>
      <w:r w:rsidRPr="009B294C">
        <w:rPr>
          <w:rFonts w:asciiTheme="minorHAnsi" w:eastAsia="Times New Roman" w:hAnsiTheme="minorHAnsi" w:cstheme="minorHAnsi"/>
          <w:lang w:eastAsia="pl-PL"/>
        </w:rPr>
        <w:t>sz</w:t>
      </w:r>
      <w:r w:rsidRPr="00876423">
        <w:rPr>
          <w:rFonts w:asciiTheme="minorHAnsi" w:eastAsia="Times New Roman" w:hAnsiTheme="minorHAnsi" w:cstheme="minorHAnsi"/>
          <w:lang w:eastAsia="pl-PL"/>
        </w:rPr>
        <w:t xml:space="preserve">erokość </w:t>
      </w:r>
      <w:r w:rsidRPr="009B294C">
        <w:rPr>
          <w:rFonts w:asciiTheme="minorHAnsi" w:eastAsia="Times New Roman" w:hAnsiTheme="minorHAnsi" w:cstheme="minorHAnsi"/>
          <w:lang w:eastAsia="pl-PL"/>
        </w:rPr>
        <w:t>56</w:t>
      </w:r>
      <w:r w:rsidRPr="00876423">
        <w:rPr>
          <w:rFonts w:asciiTheme="minorHAnsi" w:eastAsia="Times New Roman" w:hAnsiTheme="minorHAnsi" w:cstheme="minorHAnsi"/>
          <w:lang w:eastAsia="pl-PL"/>
        </w:rPr>
        <w:t xml:space="preserve"> cm</w:t>
      </w:r>
    </w:p>
    <w:p w14:paraId="30E42DCD" w14:textId="77777777" w:rsidR="00876423" w:rsidRPr="009B294C" w:rsidRDefault="00876423" w:rsidP="00876423">
      <w:pPr>
        <w:pStyle w:val="Akapitzlist"/>
        <w:jc w:val="both"/>
        <w:rPr>
          <w:rFonts w:asciiTheme="minorHAnsi" w:eastAsia="Times New Roman" w:hAnsiTheme="minorHAnsi" w:cstheme="minorHAnsi"/>
          <w:lang w:eastAsia="pl-PL"/>
        </w:rPr>
      </w:pPr>
      <w:r w:rsidRPr="009B294C">
        <w:rPr>
          <w:rFonts w:asciiTheme="minorHAnsi" w:eastAsia="Times New Roman" w:hAnsiTheme="minorHAnsi" w:cstheme="minorHAnsi"/>
          <w:lang w:eastAsia="pl-PL"/>
        </w:rPr>
        <w:t>- d</w:t>
      </w:r>
      <w:r w:rsidRPr="00876423">
        <w:rPr>
          <w:rFonts w:asciiTheme="minorHAnsi" w:eastAsia="Times New Roman" w:hAnsiTheme="minorHAnsi" w:cstheme="minorHAnsi"/>
          <w:lang w:eastAsia="pl-PL"/>
        </w:rPr>
        <w:t>ługość 180</w:t>
      </w:r>
      <w:r w:rsidRPr="009B29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76423">
        <w:rPr>
          <w:rFonts w:asciiTheme="minorHAnsi" w:eastAsia="Times New Roman" w:hAnsiTheme="minorHAnsi" w:cstheme="minorHAnsi"/>
          <w:lang w:eastAsia="pl-PL"/>
        </w:rPr>
        <w:t xml:space="preserve"> cm</w:t>
      </w:r>
    </w:p>
    <w:p w14:paraId="3CBDD5F5" w14:textId="2B9840D2" w:rsidR="00876423" w:rsidRPr="009B294C" w:rsidRDefault="00876423" w:rsidP="00876423">
      <w:pPr>
        <w:pStyle w:val="Akapitzlist"/>
        <w:jc w:val="both"/>
        <w:rPr>
          <w:rFonts w:asciiTheme="minorHAnsi" w:eastAsia="Times New Roman" w:hAnsiTheme="minorHAnsi" w:cstheme="minorHAnsi"/>
          <w:lang w:eastAsia="pl-PL"/>
        </w:rPr>
      </w:pPr>
      <w:r w:rsidRPr="009B294C">
        <w:rPr>
          <w:rFonts w:asciiTheme="minorHAnsi" w:eastAsia="Times New Roman" w:hAnsiTheme="minorHAnsi" w:cstheme="minorHAnsi"/>
          <w:lang w:eastAsia="pl-PL"/>
        </w:rPr>
        <w:t>- w</w:t>
      </w:r>
      <w:r w:rsidRPr="00876423">
        <w:rPr>
          <w:rFonts w:asciiTheme="minorHAnsi" w:eastAsia="Times New Roman" w:hAnsiTheme="minorHAnsi" w:cstheme="minorHAnsi"/>
          <w:lang w:eastAsia="pl-PL"/>
        </w:rPr>
        <w:t xml:space="preserve">ysokość </w:t>
      </w:r>
      <w:r w:rsidRPr="009B294C">
        <w:rPr>
          <w:rFonts w:asciiTheme="minorHAnsi" w:eastAsia="Times New Roman" w:hAnsiTheme="minorHAnsi" w:cstheme="minorHAnsi"/>
          <w:lang w:eastAsia="pl-PL"/>
        </w:rPr>
        <w:t xml:space="preserve">77 </w:t>
      </w:r>
      <w:r w:rsidRPr="00876423">
        <w:rPr>
          <w:rFonts w:asciiTheme="minorHAnsi" w:eastAsia="Times New Roman" w:hAnsiTheme="minorHAnsi" w:cstheme="minorHAnsi"/>
          <w:lang w:eastAsia="pl-PL"/>
        </w:rPr>
        <w:t>cm</w:t>
      </w:r>
    </w:p>
    <w:p w14:paraId="59C5F297" w14:textId="0AFB853E" w:rsidR="00876423" w:rsidRPr="009B294C" w:rsidRDefault="00876423" w:rsidP="00876423">
      <w:pPr>
        <w:pStyle w:val="Akapitzlist"/>
        <w:jc w:val="both"/>
        <w:rPr>
          <w:rFonts w:asciiTheme="minorHAnsi" w:eastAsia="Times New Roman" w:hAnsiTheme="minorHAnsi" w:cstheme="minorHAnsi"/>
          <w:lang w:eastAsia="pl-PL"/>
        </w:rPr>
      </w:pPr>
      <w:r w:rsidRPr="009B294C">
        <w:rPr>
          <w:rFonts w:asciiTheme="minorHAnsi" w:hAnsiTheme="minorHAnsi" w:cstheme="minorHAnsi"/>
        </w:rPr>
        <w:t>- w</w:t>
      </w:r>
      <w:r w:rsidRPr="00876423">
        <w:rPr>
          <w:rFonts w:asciiTheme="minorHAnsi" w:eastAsia="Times New Roman" w:hAnsiTheme="minorHAnsi" w:cstheme="minorHAnsi"/>
          <w:lang w:eastAsia="pl-PL"/>
        </w:rPr>
        <w:t>ysokość siedziska 45 cm</w:t>
      </w:r>
    </w:p>
    <w:p w14:paraId="587D66DA" w14:textId="73795F88" w:rsidR="00876423" w:rsidRPr="00876423" w:rsidRDefault="00876423" w:rsidP="00133322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BC51C03" wp14:editId="7CD9BD16">
            <wp:extent cx="1628775" cy="1438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46EC" w14:textId="64718335" w:rsidR="00965BBB" w:rsidRPr="00395C44" w:rsidRDefault="00395C44" w:rsidP="00395C44">
      <w:pPr>
        <w:jc w:val="both"/>
        <w:rPr>
          <w:b/>
          <w:bCs/>
        </w:rPr>
      </w:pPr>
      <w:r w:rsidRPr="00395C44">
        <w:rPr>
          <w:b/>
          <w:bCs/>
        </w:rPr>
        <w:t>Pytanie nr 1</w:t>
      </w:r>
      <w:r w:rsidRPr="00395C44">
        <w:rPr>
          <w:b/>
          <w:bCs/>
        </w:rPr>
        <w:t>3</w:t>
      </w:r>
    </w:p>
    <w:p w14:paraId="399DAEDD" w14:textId="77777777" w:rsidR="00965BBB" w:rsidRDefault="00965BBB" w:rsidP="00395C44">
      <w:pPr>
        <w:spacing w:after="0" w:line="312" w:lineRule="auto"/>
        <w:jc w:val="both"/>
      </w:pPr>
      <w:r>
        <w:t>Przyjęte w dokumentacji projektowej rozwiązanie maty przerostowej umożliwiającej wysianie trawy pozwala na zastosowanie urządzeń o wysokości swobodnego upadku do 100cm, natomiast projektant wskazał, że najwyższa wysokość wynosi 270cm. W myśl zapisów normy PN EN 1177:</w:t>
      </w:r>
    </w:p>
    <w:p w14:paraId="714A3A09" w14:textId="7E91D9D3" w:rsidR="00965BBB" w:rsidRDefault="00965BBB" w:rsidP="00395C44">
      <w:pPr>
        <w:pStyle w:val="Akapitzlist"/>
        <w:spacing w:after="0" w:line="312" w:lineRule="auto"/>
        <w:jc w:val="both"/>
      </w:pPr>
      <w:r>
        <w:rPr>
          <w:noProof/>
          <w:lang w:eastAsia="pl-PL"/>
        </w:rPr>
        <w:drawing>
          <wp:inline distT="0" distB="0" distL="0" distR="0" wp14:anchorId="5DA54244" wp14:editId="61330D4B">
            <wp:extent cx="3019425" cy="2724150"/>
            <wp:effectExtent l="0" t="0" r="9525" b="0"/>
            <wp:docPr id="1" name="Obraz 1" descr="norma nawierzch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rma nawierzch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5EBC" w14:textId="77777777" w:rsidR="00965BBB" w:rsidRDefault="00965BBB" w:rsidP="00395C44">
      <w:pPr>
        <w:spacing w:after="0" w:line="312" w:lineRule="auto"/>
        <w:jc w:val="both"/>
      </w:pPr>
      <w:r>
        <w:t>Z zapisów powyższej tabeli jednoznacznie wynika, że darń może zapewniać pewne właściwości amortyzacyjne tylko do wysokości upadku 1m.</w:t>
      </w:r>
    </w:p>
    <w:p w14:paraId="14BC28B1" w14:textId="77777777" w:rsidR="00965BBB" w:rsidRDefault="00965BBB" w:rsidP="00395C44">
      <w:pPr>
        <w:spacing w:after="0" w:line="312" w:lineRule="auto"/>
        <w:jc w:val="both"/>
      </w:pPr>
      <w:r>
        <w:t>Same maty przerostowe wbrew treści dokumentacji projektowej nie są certyfikowane na zgodność z normą 1177 dla większych wysokości, a co za tym idzie nie mogą tam być stosowane dla wysokości przekraczającej 100cm. Z powyższej tabeli jednoznacznie wynika, że jedyną nawierzchnią może być piasek, żwir, lub mniej trwałe: kora, wióry – wszystkie te nawierzchnie o grubości co najmniej 300mm. Alternatywą jest zastosowanie nawierzchni poliuretanowych bezpiecznych o zróżnicowanej grubości  w zależności od wysokości upadku, które posiadają stosowne certyfikaty- jednak jest to rozwiązanie znacznie droższe, gdyż oprócz samej nawierzchni należy jeszcze wykonać podbudowę.</w:t>
      </w:r>
    </w:p>
    <w:p w14:paraId="1171D257" w14:textId="3D53BAC1" w:rsidR="00965BBB" w:rsidRPr="00395C44" w:rsidRDefault="00395C44" w:rsidP="00395C44">
      <w:pPr>
        <w:spacing w:after="0" w:line="312" w:lineRule="auto"/>
        <w:jc w:val="both"/>
        <w:rPr>
          <w:b/>
          <w:bCs/>
        </w:rPr>
      </w:pPr>
      <w:r w:rsidRPr="00395C44">
        <w:rPr>
          <w:b/>
          <w:bCs/>
        </w:rPr>
        <w:t>Odpowiedź</w:t>
      </w:r>
    </w:p>
    <w:p w14:paraId="569F0462" w14:textId="1EEB03A5" w:rsidR="00965BBB" w:rsidRDefault="00C000C1" w:rsidP="00395C44">
      <w:pPr>
        <w:spacing w:after="0" w:line="312" w:lineRule="auto"/>
        <w:jc w:val="both"/>
      </w:pPr>
      <w:r>
        <w:t>N</w:t>
      </w:r>
      <w:r w:rsidR="00965BBB">
        <w:t>a rynku jest dostępnych wiele mat przerostowych posiadających HIC 300</w:t>
      </w:r>
      <w:r w:rsidR="00546843">
        <w:t xml:space="preserve"> </w:t>
      </w:r>
      <w:r w:rsidR="00965BBB">
        <w:t>cm, przykładowo:</w:t>
      </w:r>
      <w:r w:rsidR="00842317">
        <w:t xml:space="preserve"> </w:t>
      </w:r>
      <w:hyperlink r:id="rId9" w:history="1">
        <w:r w:rsidR="00842317" w:rsidRPr="00954347">
          <w:rPr>
            <w:rStyle w:val="Hipercze"/>
          </w:rPr>
          <w:t>https://www.bezpiecznenawierzchnie.pl/oferta/maty-przerostowe</w:t>
        </w:r>
      </w:hyperlink>
      <w:r w:rsidR="00965BBB">
        <w:t xml:space="preserve">, </w:t>
      </w:r>
      <w:r w:rsidR="001778D5">
        <w:lastRenderedPageBreak/>
        <w:fldChar w:fldCharType="begin"/>
      </w:r>
      <w:r w:rsidR="001778D5">
        <w:instrText xml:space="preserve"> HYPERLINK "https://nawier</w:instrText>
      </w:r>
      <w:r w:rsidR="001778D5">
        <w:instrText xml:space="preserve">zchnie24.pl/produkty/flexmat/?gclid=CjwKCAjw7fuJBhBdEiwA2lLMYfizyeGYSNrmA_3QOPvxPpb7kHcQHR7TDHOSOaAsH57ksBnJU4inwhoCVA0QAvD_BwE" </w:instrText>
      </w:r>
      <w:r w:rsidR="001778D5">
        <w:fldChar w:fldCharType="separate"/>
      </w:r>
      <w:r w:rsidR="00965BBB">
        <w:rPr>
          <w:rStyle w:val="Hipercze"/>
        </w:rPr>
        <w:t>https://nawierzchnie24.pl/produkty/flexmat/?gclid=CjwKCAjw7fuJBhBdEiwA2lLMYfizyeGYSNrmA_3QOPvxPpb7kHcQHR7TDHOSOaAsH57ksBnJU4inwhoCVA0QAvD_BwE</w:t>
      </w:r>
      <w:r w:rsidR="001778D5">
        <w:rPr>
          <w:rStyle w:val="Hipercze"/>
        </w:rPr>
        <w:fldChar w:fldCharType="end"/>
      </w:r>
      <w:r w:rsidR="00546843">
        <w:t>.</w:t>
      </w:r>
    </w:p>
    <w:p w14:paraId="38F794C1" w14:textId="77777777" w:rsidR="00546843" w:rsidRDefault="00546843" w:rsidP="00395C44">
      <w:pPr>
        <w:spacing w:after="0" w:line="312" w:lineRule="auto"/>
        <w:jc w:val="both"/>
      </w:pPr>
    </w:p>
    <w:p w14:paraId="2D7806F5" w14:textId="33AAADB9" w:rsidR="00965BBB" w:rsidRPr="008C2B77" w:rsidRDefault="00395C44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Pytanie nr 1</w:t>
      </w:r>
      <w:r w:rsidRPr="008C2B77">
        <w:rPr>
          <w:b/>
          <w:bCs/>
        </w:rPr>
        <w:t>4</w:t>
      </w:r>
    </w:p>
    <w:p w14:paraId="20647FB7" w14:textId="756A5692" w:rsidR="00965BBB" w:rsidRDefault="00965BBB" w:rsidP="008C2B77">
      <w:pPr>
        <w:spacing w:after="0" w:line="312" w:lineRule="auto"/>
        <w:jc w:val="both"/>
      </w:pPr>
      <w:r>
        <w:t>Wnosimy o dopuszczenie standardowego rozwiązania ogrodzenia panelowego w tym: panel o wysokości 110-125cm, długość panelu około 250cm, panel typu 2D wykonany w postaci prętów pionowych 6mm i podwójnych poziomych 8mm lub panel typu 3D wykonany w postaci prętów pionowych i poziomych o grubości 5mm. Przy założonej wysokości ogrodzenia około 120cm wytrzymałość nie jest podstawowym argumentem stosowania nietypowego panelu ogrodzeniowego oraz o nietypowym rozstawie słupów.</w:t>
      </w:r>
    </w:p>
    <w:p w14:paraId="0B8814E8" w14:textId="30D9BEF0" w:rsidR="008C2B77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Odpowiedź</w:t>
      </w:r>
    </w:p>
    <w:p w14:paraId="4EAD86D0" w14:textId="0943CB13" w:rsidR="00965BBB" w:rsidRDefault="003E5DA1" w:rsidP="008C2B77">
      <w:pPr>
        <w:spacing w:after="0" w:line="312" w:lineRule="auto"/>
        <w:jc w:val="both"/>
      </w:pPr>
      <w:r>
        <w:t>Zamawiający dopuszcza</w:t>
      </w:r>
      <w:r w:rsidR="00133322">
        <w:t>, d</w:t>
      </w:r>
      <w:r w:rsidR="00133322" w:rsidRPr="00133322">
        <w:t>ziałając na podstawie art. 286 ust. 1 ustawy Prawo zamówień publicznych,</w:t>
      </w:r>
      <w:r w:rsidR="00133322">
        <w:t xml:space="preserve"> </w:t>
      </w:r>
      <w:r>
        <w:t>zastosowanie paneli typu 2D</w:t>
      </w:r>
      <w:r w:rsidR="0003639F">
        <w:t xml:space="preserve"> o</w:t>
      </w:r>
      <w:r>
        <w:t xml:space="preserve"> wysokości 125 cm. </w:t>
      </w:r>
      <w:r w:rsidR="00AE1F80">
        <w:t>Panel nie może mieć ostro zakończonych, wystających prętów.</w:t>
      </w:r>
    </w:p>
    <w:p w14:paraId="37603D93" w14:textId="77777777" w:rsidR="008C2B77" w:rsidRDefault="008C2B77" w:rsidP="008C2B77">
      <w:pPr>
        <w:spacing w:after="0" w:line="312" w:lineRule="auto"/>
        <w:jc w:val="both"/>
      </w:pPr>
    </w:p>
    <w:p w14:paraId="7219C3BC" w14:textId="2B5EECDD" w:rsidR="00965BBB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Pytanie nr 1</w:t>
      </w:r>
      <w:r w:rsidRPr="008C2B77">
        <w:rPr>
          <w:b/>
          <w:bCs/>
        </w:rPr>
        <w:t>5</w:t>
      </w:r>
    </w:p>
    <w:p w14:paraId="6176EBE5" w14:textId="02270500" w:rsidR="00965BBB" w:rsidRDefault="00965BBB" w:rsidP="008C2B77">
      <w:pPr>
        <w:spacing w:after="0" w:line="312" w:lineRule="auto"/>
        <w:jc w:val="both"/>
      </w:pPr>
      <w:r>
        <w:t xml:space="preserve">W treści </w:t>
      </w:r>
      <w:proofErr w:type="spellStart"/>
      <w:r>
        <w:t>STWiOR</w:t>
      </w:r>
      <w:proofErr w:type="spellEnd"/>
      <w:r>
        <w:t xml:space="preserve"> dotyczącej montażu urządzeń zabawowych powtórzono praktycznie treść projektu, nie wskazując treści jakie powinny znaleźć się w </w:t>
      </w:r>
      <w:proofErr w:type="spellStart"/>
      <w:r>
        <w:t>STWiOR</w:t>
      </w:r>
      <w:proofErr w:type="spellEnd"/>
      <w:r>
        <w:t xml:space="preserve"> dotyczących warunków wykonania i odbioru robót.</w:t>
      </w:r>
    </w:p>
    <w:p w14:paraId="2DF78740" w14:textId="360537F8" w:rsidR="008C2B77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Odpowiedź</w:t>
      </w:r>
    </w:p>
    <w:p w14:paraId="25B780D1" w14:textId="5F9E9E81" w:rsidR="00965BBB" w:rsidRDefault="00965BBB" w:rsidP="008C2B77">
      <w:pPr>
        <w:spacing w:after="0" w:line="312" w:lineRule="auto"/>
        <w:jc w:val="both"/>
      </w:pPr>
      <w:r>
        <w:t>Proszę o zapoznanie się z STWIOR ST-00 WYMAGANIA OGÓLNE</w:t>
      </w:r>
    </w:p>
    <w:p w14:paraId="6333984C" w14:textId="77777777" w:rsidR="008C2B77" w:rsidRDefault="008C2B77" w:rsidP="008C2B77">
      <w:pPr>
        <w:spacing w:after="0" w:line="312" w:lineRule="auto"/>
        <w:jc w:val="both"/>
      </w:pPr>
    </w:p>
    <w:p w14:paraId="0BD59D3B" w14:textId="00B2EFE9" w:rsidR="00965BBB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Pytanie nr 1</w:t>
      </w:r>
      <w:r w:rsidRPr="008C2B77">
        <w:rPr>
          <w:b/>
          <w:bCs/>
        </w:rPr>
        <w:t>6</w:t>
      </w:r>
    </w:p>
    <w:p w14:paraId="1CFDA8F7" w14:textId="77777777" w:rsidR="00965BBB" w:rsidRDefault="00965BBB" w:rsidP="008C2B77">
      <w:pPr>
        <w:spacing w:after="0" w:line="312" w:lineRule="auto"/>
        <w:jc w:val="both"/>
      </w:pPr>
      <w:r>
        <w:t xml:space="preserve">W treści </w:t>
      </w:r>
      <w:proofErr w:type="spellStart"/>
      <w:r>
        <w:t>STWiOR</w:t>
      </w:r>
      <w:proofErr w:type="spellEnd"/>
      <w:r>
        <w:t xml:space="preserve"> (strona 39) projektant wskazał: „</w:t>
      </w:r>
      <w:r w:rsidRPr="008C2B77">
        <w:rPr>
          <w:i/>
        </w:rPr>
        <w:t>Przed przystąpieniem do montażu urządzeń, należy sprawdzić zgodność rzędnych terenu z danymi podanymi w projekcie. W tym celu należy wykonać kontrolny pomiar sytuacyjno-wysokościowy”</w:t>
      </w:r>
      <w:r>
        <w:t>, natomiast w dokumentacji projektowej nie pojawił się żaden zapis wskazujący jakie wysokości, spadki ma mieć teren i poszczególne elementu zagospodarowania. W związku z czym powyższy zapis powinien zostać skorygowany lub w dokumentacji projektowej powinien zostać podana wysokość poziomu terenu, placów zabaw, kostki oraz powinny zostać podane układy spadków – które są również wspomniane w STWIOR przy okazji nawierzchni piaskowej, z kostki brukowej itd. W myśl obecnej dokumentacji projektowej wszystkie obszary powinny zostać wykonane w poziomie, co będzie prowadziło do gromadzenia się wody na nawierzchniach o zmniejszonej przepuszczalności (np. na kostce brukowej)</w:t>
      </w:r>
    </w:p>
    <w:p w14:paraId="4A47DEFA" w14:textId="245AA274" w:rsidR="00965BBB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Odpowiedź</w:t>
      </w:r>
    </w:p>
    <w:p w14:paraId="4241EF17" w14:textId="7340006D" w:rsidR="00965BBB" w:rsidRDefault="00965BBB" w:rsidP="008C2B77">
      <w:pPr>
        <w:spacing w:after="0" w:line="312" w:lineRule="auto"/>
        <w:jc w:val="both"/>
      </w:pPr>
      <w:r>
        <w:t>Należy projektowane nawierzchnie wykonać „po istniejącym terenie” projekt nie zakłada zmian rzędnych terenu</w:t>
      </w:r>
      <w:r w:rsidR="00546843">
        <w:t>.</w:t>
      </w:r>
    </w:p>
    <w:p w14:paraId="011ABAAC" w14:textId="77777777" w:rsidR="008C2B77" w:rsidRDefault="008C2B77" w:rsidP="008C2B77">
      <w:pPr>
        <w:spacing w:after="0" w:line="312" w:lineRule="auto"/>
        <w:jc w:val="both"/>
      </w:pPr>
    </w:p>
    <w:p w14:paraId="767E3020" w14:textId="47225A33" w:rsidR="00965BBB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Pytanie nr 1</w:t>
      </w:r>
      <w:r w:rsidRPr="008C2B77">
        <w:rPr>
          <w:b/>
          <w:bCs/>
        </w:rPr>
        <w:t>7</w:t>
      </w:r>
    </w:p>
    <w:p w14:paraId="6209359B" w14:textId="08D250C7" w:rsidR="00965BBB" w:rsidRDefault="00965BBB" w:rsidP="008C2B77">
      <w:pPr>
        <w:spacing w:after="0" w:line="312" w:lineRule="auto"/>
        <w:jc w:val="both"/>
      </w:pPr>
      <w:r>
        <w:t>Projektant nie przedstawił sytuacji geologicznej –</w:t>
      </w:r>
      <w:r w:rsidR="0003639F">
        <w:t xml:space="preserve"> </w:t>
      </w:r>
      <w:r>
        <w:t>brak opisu warunków gruntowych, co na etapie montażu urządzeń może rodzić niepotrzebne problemy.</w:t>
      </w:r>
    </w:p>
    <w:p w14:paraId="0771909A" w14:textId="77777777" w:rsidR="00133322" w:rsidRDefault="00133322" w:rsidP="008C2B77">
      <w:pPr>
        <w:spacing w:after="0" w:line="312" w:lineRule="auto"/>
        <w:jc w:val="both"/>
      </w:pPr>
    </w:p>
    <w:p w14:paraId="0D2AB126" w14:textId="51BB168A" w:rsidR="008C2B77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lastRenderedPageBreak/>
        <w:t>Odpowiedź</w:t>
      </w:r>
    </w:p>
    <w:p w14:paraId="165A706D" w14:textId="308642F1" w:rsidR="00965BBB" w:rsidRDefault="00965BBB" w:rsidP="008C2B77">
      <w:pPr>
        <w:spacing w:after="0" w:line="312" w:lineRule="auto"/>
        <w:jc w:val="both"/>
      </w:pPr>
      <w:r>
        <w:t>Przedmiotowy zakres robót nie wymaga sprawdzenia warunków gruntowych. W przypadku wystąpienia niekorzystnych zjawisk geologicznych należy poinformować Zamawiającego i Projektanta.</w:t>
      </w:r>
    </w:p>
    <w:p w14:paraId="29C2DE6F" w14:textId="6B6A31AE" w:rsidR="008C2B77" w:rsidRDefault="008C2B77" w:rsidP="008C2B77">
      <w:pPr>
        <w:spacing w:after="0" w:line="312" w:lineRule="auto"/>
        <w:jc w:val="both"/>
      </w:pPr>
    </w:p>
    <w:p w14:paraId="0A0830E0" w14:textId="24ED2FD4" w:rsidR="008C2B77" w:rsidRPr="008C2B77" w:rsidRDefault="008C2B77" w:rsidP="008C2B77">
      <w:pPr>
        <w:spacing w:after="0" w:line="312" w:lineRule="auto"/>
        <w:jc w:val="both"/>
        <w:rPr>
          <w:b/>
          <w:bCs/>
        </w:rPr>
      </w:pPr>
      <w:r w:rsidRPr="008C2B77">
        <w:rPr>
          <w:b/>
          <w:bCs/>
        </w:rPr>
        <w:t>Pytanie nr 1</w:t>
      </w:r>
      <w:r w:rsidRPr="008C2B77">
        <w:rPr>
          <w:b/>
          <w:bCs/>
        </w:rPr>
        <w:t>8</w:t>
      </w:r>
    </w:p>
    <w:p w14:paraId="2697B567" w14:textId="64CB1F58" w:rsidR="00965BBB" w:rsidRDefault="00965BBB" w:rsidP="008C2B77">
      <w:pPr>
        <w:spacing w:after="0" w:line="312" w:lineRule="auto"/>
        <w:rPr>
          <w:rFonts w:cs="Helvetica"/>
          <w:shd w:val="clear" w:color="auto" w:fill="FFFFFF"/>
        </w:rPr>
      </w:pPr>
      <w:r w:rsidRPr="008C2B77">
        <w:rPr>
          <w:rFonts w:cs="Helvetica"/>
          <w:shd w:val="clear" w:color="auto" w:fill="FFFFFF"/>
        </w:rPr>
        <w:t>Proszę o wyjaśnienie jaką konstrukcję urządzeń należy przyjąć do kalkulacji, stal nierdzewną czy stal cynkowana ogniowo i malowaną proszkowo?</w:t>
      </w:r>
      <w:r w:rsidRPr="008C2B77">
        <w:rPr>
          <w:rFonts w:cs="Helvetica"/>
        </w:rPr>
        <w:br/>
      </w:r>
      <w:r w:rsidRPr="008C2B77">
        <w:rPr>
          <w:rFonts w:cs="Helvetica"/>
          <w:shd w:val="clear" w:color="auto" w:fill="FFFFFF"/>
        </w:rPr>
        <w:t>Pytanie dotyczy 4 urządzeń: 2 zestawów, panel liczydło oraz panel bębenki.</w:t>
      </w:r>
    </w:p>
    <w:p w14:paraId="5F7E5FD7" w14:textId="7E6ABB41" w:rsidR="008C2B77" w:rsidRPr="008C2B77" w:rsidRDefault="008C2B77" w:rsidP="008C2B77">
      <w:pPr>
        <w:spacing w:after="0" w:line="312" w:lineRule="auto"/>
        <w:rPr>
          <w:b/>
          <w:bCs/>
        </w:rPr>
      </w:pPr>
      <w:r w:rsidRPr="008C2B77">
        <w:rPr>
          <w:b/>
          <w:bCs/>
        </w:rPr>
        <w:t>Odpowiedź</w:t>
      </w:r>
    </w:p>
    <w:p w14:paraId="7F4A9F25" w14:textId="4C7EFFB3" w:rsidR="00965BBB" w:rsidRDefault="00965BBB" w:rsidP="008C2B77">
      <w:pPr>
        <w:jc w:val="both"/>
      </w:pPr>
      <w:r>
        <w:t>Na konstrukcję urządzeń zabawowych należy zastosować stal ocynkowaną i malowaną proszkowo.</w:t>
      </w:r>
    </w:p>
    <w:p w14:paraId="3921D819" w14:textId="77777777" w:rsidR="00842317" w:rsidRDefault="00842317" w:rsidP="00965BBB">
      <w:pPr>
        <w:pStyle w:val="Akapitzlist"/>
        <w:jc w:val="both"/>
      </w:pPr>
    </w:p>
    <w:p w14:paraId="3DEA6C8B" w14:textId="1E592B51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 xml:space="preserve">Ponadto, w związku z powyższym doprecyzowaniem Zamawiający, działając na podstawie art. 286 ust. 1 oraz ust. 5 i 7 ustawy Prawo zamówień publicznych przesuwa termin składania ofert na dzień </w:t>
      </w:r>
      <w:r>
        <w:rPr>
          <w:rFonts w:cstheme="minorHAnsi"/>
        </w:rPr>
        <w:br/>
      </w:r>
      <w:r w:rsidRPr="0084231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 w:rsidRPr="0084231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września </w:t>
      </w:r>
      <w:r w:rsidRPr="00842317">
        <w:rPr>
          <w:rFonts w:cstheme="minorHAnsi"/>
          <w:b/>
          <w:bCs/>
        </w:rPr>
        <w:t>2021</w:t>
      </w:r>
      <w:r w:rsidRPr="00842317">
        <w:rPr>
          <w:rFonts w:cstheme="minorHAnsi"/>
        </w:rPr>
        <w:t xml:space="preserve"> roku do godziny 1</w:t>
      </w:r>
      <w:r>
        <w:rPr>
          <w:rFonts w:cstheme="minorHAnsi"/>
        </w:rPr>
        <w:t>0</w:t>
      </w:r>
      <w:r w:rsidRPr="00842317">
        <w:rPr>
          <w:rFonts w:cstheme="minorHAnsi"/>
        </w:rPr>
        <w:t>.00, w związku z czym,</w:t>
      </w:r>
    </w:p>
    <w:p w14:paraId="6552ED55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>a) zmienia się zapis rozdziału III ust. 2 pkt.1) SWZ następująco:</w:t>
      </w:r>
    </w:p>
    <w:p w14:paraId="3967B1BE" w14:textId="3784C280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 xml:space="preserve">Termin składania ofert: Ofertę wraz z wymaganymi dokumentami należy złożyć w terminie do dnia </w:t>
      </w:r>
      <w:r>
        <w:rPr>
          <w:rFonts w:cstheme="minorHAnsi"/>
        </w:rPr>
        <w:br/>
      </w:r>
      <w:r w:rsidRPr="00842317">
        <w:rPr>
          <w:rFonts w:cstheme="minorHAnsi"/>
        </w:rPr>
        <w:t>2</w:t>
      </w:r>
      <w:r>
        <w:rPr>
          <w:rFonts w:cstheme="minorHAnsi"/>
        </w:rPr>
        <w:t>2</w:t>
      </w:r>
      <w:r w:rsidRPr="00842317">
        <w:rPr>
          <w:rFonts w:cstheme="minorHAnsi"/>
        </w:rPr>
        <w:t xml:space="preserve"> </w:t>
      </w:r>
      <w:r>
        <w:rPr>
          <w:rFonts w:cstheme="minorHAnsi"/>
        </w:rPr>
        <w:t>wrześni</w:t>
      </w:r>
      <w:r w:rsidRPr="00842317">
        <w:rPr>
          <w:rFonts w:cstheme="minorHAnsi"/>
        </w:rPr>
        <w:t>a 2021 roku do godz. 1</w:t>
      </w:r>
      <w:r>
        <w:rPr>
          <w:rFonts w:cstheme="minorHAnsi"/>
        </w:rPr>
        <w:t>0</w:t>
      </w:r>
      <w:r w:rsidRPr="00842317">
        <w:rPr>
          <w:rFonts w:cstheme="minorHAnsi"/>
        </w:rPr>
        <w:t>.00.</w:t>
      </w:r>
    </w:p>
    <w:p w14:paraId="5A1A9406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</w:p>
    <w:p w14:paraId="48AD8764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>b) zmienia się zapis rozdziału III ustęp 4 pkt.1) SWZ następująco:</w:t>
      </w:r>
    </w:p>
    <w:p w14:paraId="442FDFAB" w14:textId="3E96285F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>Otwarcie ofert nastąpi w siedzibie Zamawiającego w dniu 22 września 2021 roku o godz. 1</w:t>
      </w:r>
      <w:r>
        <w:rPr>
          <w:rFonts w:cstheme="minorHAnsi"/>
        </w:rPr>
        <w:t>0</w:t>
      </w:r>
      <w:r w:rsidRPr="00842317">
        <w:rPr>
          <w:rFonts w:cstheme="minorHAnsi"/>
        </w:rPr>
        <w:t>.30 poprzez odszyfrowanie wczytanych na Platformie platformazakupowa.pl ofert.</w:t>
      </w:r>
    </w:p>
    <w:p w14:paraId="7BA482E0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</w:p>
    <w:p w14:paraId="713DD0D2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>c) zmienia się zapis rozdziału III ust. 5 pkt. 1) SWZ następująco:</w:t>
      </w:r>
    </w:p>
    <w:p w14:paraId="6B80F575" w14:textId="41AAAC4C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 xml:space="preserve">Wykonawca pozostaje związany ofertą do dnia </w:t>
      </w:r>
      <w:r>
        <w:rPr>
          <w:rFonts w:cstheme="minorHAnsi"/>
        </w:rPr>
        <w:t>21 października</w:t>
      </w:r>
      <w:r w:rsidRPr="00842317">
        <w:rPr>
          <w:rFonts w:cstheme="minorHAnsi"/>
        </w:rPr>
        <w:t xml:space="preserve"> 2021 roku.</w:t>
      </w:r>
    </w:p>
    <w:p w14:paraId="4D557C5E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</w:p>
    <w:p w14:paraId="63910D85" w14:textId="77777777" w:rsidR="00842317" w:rsidRPr="00842317" w:rsidRDefault="00842317" w:rsidP="00842317">
      <w:pPr>
        <w:spacing w:after="0"/>
        <w:jc w:val="both"/>
        <w:rPr>
          <w:rFonts w:cstheme="minorHAnsi"/>
        </w:rPr>
      </w:pPr>
      <w:r w:rsidRPr="00842317">
        <w:rPr>
          <w:rFonts w:cstheme="minorHAnsi"/>
        </w:rPr>
        <w:t>Pozostałe zapisy SWZ pozostają bez zmian. Proszę o uwzględnienie powyższych odpowiedzi i zmian w składanej ofercie.</w:t>
      </w:r>
    </w:p>
    <w:p w14:paraId="0456A99F" w14:textId="77777777" w:rsidR="00262607" w:rsidRPr="00262607" w:rsidRDefault="00262607" w:rsidP="00262607">
      <w:pPr>
        <w:spacing w:line="312" w:lineRule="auto"/>
        <w:contextualSpacing/>
        <w:jc w:val="both"/>
        <w:rPr>
          <w:rFonts w:cstheme="minorHAnsi"/>
        </w:rPr>
      </w:pPr>
    </w:p>
    <w:sectPr w:rsidR="00262607" w:rsidRPr="00262607" w:rsidSect="008423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FE0"/>
    <w:multiLevelType w:val="hybridMultilevel"/>
    <w:tmpl w:val="C97666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E3D"/>
    <w:multiLevelType w:val="hybridMultilevel"/>
    <w:tmpl w:val="344A55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DF9"/>
    <w:multiLevelType w:val="hybridMultilevel"/>
    <w:tmpl w:val="87BA82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5A2D"/>
    <w:multiLevelType w:val="multilevel"/>
    <w:tmpl w:val="974A80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60175"/>
    <w:multiLevelType w:val="hybridMultilevel"/>
    <w:tmpl w:val="F9F6D4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6FC8"/>
    <w:multiLevelType w:val="hybridMultilevel"/>
    <w:tmpl w:val="5DC601BC"/>
    <w:lvl w:ilvl="0" w:tplc="8EA48F9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795ED5"/>
    <w:multiLevelType w:val="hybridMultilevel"/>
    <w:tmpl w:val="BAE6BF06"/>
    <w:lvl w:ilvl="0" w:tplc="F78C3E94">
      <w:start w:val="1"/>
      <w:numFmt w:val="decimal"/>
      <w:lvlText w:val="%1."/>
      <w:lvlJc w:val="left"/>
      <w:pPr>
        <w:tabs>
          <w:tab w:val="num" w:pos="567"/>
        </w:tabs>
        <w:ind w:left="680" w:hanging="6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C1C3B"/>
    <w:multiLevelType w:val="hybridMultilevel"/>
    <w:tmpl w:val="620CF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1EBC"/>
    <w:multiLevelType w:val="hybridMultilevel"/>
    <w:tmpl w:val="530A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608E"/>
    <w:multiLevelType w:val="hybridMultilevel"/>
    <w:tmpl w:val="43742786"/>
    <w:lvl w:ilvl="0" w:tplc="95D0DE7C">
      <w:start w:val="1"/>
      <w:numFmt w:val="decimal"/>
      <w:lvlText w:val="%1."/>
      <w:lvlJc w:val="left"/>
      <w:pPr>
        <w:tabs>
          <w:tab w:val="num" w:pos="567"/>
        </w:tabs>
        <w:ind w:left="680" w:hanging="623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85754"/>
    <w:multiLevelType w:val="hybridMultilevel"/>
    <w:tmpl w:val="C26AF0A6"/>
    <w:lvl w:ilvl="0" w:tplc="CB868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21714A"/>
    <w:multiLevelType w:val="multilevel"/>
    <w:tmpl w:val="F4D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A6224"/>
    <w:multiLevelType w:val="hybridMultilevel"/>
    <w:tmpl w:val="6E4232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DF"/>
    <w:rsid w:val="0003639F"/>
    <w:rsid w:val="00133322"/>
    <w:rsid w:val="001778D5"/>
    <w:rsid w:val="001B4D5A"/>
    <w:rsid w:val="00262607"/>
    <w:rsid w:val="00395C44"/>
    <w:rsid w:val="003E5DA1"/>
    <w:rsid w:val="00546843"/>
    <w:rsid w:val="00733B44"/>
    <w:rsid w:val="00744C78"/>
    <w:rsid w:val="00842317"/>
    <w:rsid w:val="00876423"/>
    <w:rsid w:val="008C2B77"/>
    <w:rsid w:val="00927787"/>
    <w:rsid w:val="00965BBB"/>
    <w:rsid w:val="009B294C"/>
    <w:rsid w:val="009E3D7B"/>
    <w:rsid w:val="00A84E4F"/>
    <w:rsid w:val="00A94175"/>
    <w:rsid w:val="00AE1F80"/>
    <w:rsid w:val="00B31D04"/>
    <w:rsid w:val="00B362B7"/>
    <w:rsid w:val="00B813A2"/>
    <w:rsid w:val="00C000C1"/>
    <w:rsid w:val="00E709DF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C40"/>
  <w15:chartTrackingRefBased/>
  <w15:docId w15:val="{E64BDAE6-4504-4D14-BB5B-07A8B1FE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6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44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5BB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64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76423"/>
  </w:style>
  <w:style w:type="character" w:customStyle="1" w:styleId="value">
    <w:name w:val="value"/>
    <w:basedOn w:val="Domylnaczcionkaakapitu"/>
    <w:rsid w:val="00876423"/>
  </w:style>
  <w:style w:type="paragraph" w:customStyle="1" w:styleId="wide-values-attribute">
    <w:name w:val="wide-values-attribute"/>
    <w:basedOn w:val="Normalny"/>
    <w:rsid w:val="0087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2317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842317"/>
    <w:rPr>
      <w:rFonts w:ascii="Times New Roman" w:eastAsia="Times New Roman" w:hAnsi="Times New Roman" w:cs="Times New Roman"/>
      <w:lang w:eastAsia="pl-PL"/>
    </w:rPr>
  </w:style>
  <w:style w:type="paragraph" w:customStyle="1" w:styleId="Znak2ZnakZnakZnakZnakZnak">
    <w:name w:val=" Znak2 Znak Znak Znak Znak Znak"/>
    <w:basedOn w:val="Normalny"/>
    <w:rsid w:val="0084231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3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6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zpiecznenawierzchnie.pl/oferta/maty-przeros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30A4-9EB9-401A-AF78-6F0F0F4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Agnieszka Skrzypczak</cp:lastModifiedBy>
  <cp:revision>4</cp:revision>
  <cp:lastPrinted>2021-09-16T11:50:00Z</cp:lastPrinted>
  <dcterms:created xsi:type="dcterms:W3CDTF">2021-09-16T11:50:00Z</dcterms:created>
  <dcterms:modified xsi:type="dcterms:W3CDTF">2021-09-16T12:16:00Z</dcterms:modified>
</cp:coreProperties>
</file>