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743C" w14:textId="77777777" w:rsidR="00FD118A" w:rsidRDefault="00FD118A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D118A" w14:paraId="02317D98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DB1" w14:textId="77777777" w:rsidR="00FD118A" w:rsidRDefault="0097675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2EB8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2695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DE85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20.01.2022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D118A" w14:paraId="5194432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C7C2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D118A" w14:paraId="39EF2332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1BAA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 Poznaniu Zamówienia Publiczne</w:t>
            </w:r>
          </w:p>
        </w:tc>
      </w:tr>
      <w:tr w:rsidR="00FD118A" w14:paraId="1E7BFB21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1839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FD118A" w14:paraId="5021D78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F237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0C38A258" w14:textId="07B57F61" w:rsidR="00FD118A" w:rsidRDefault="00976758" w:rsidP="002F6F64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D118A" w14:paraId="41027EC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CD07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7530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Zakup i dostawa wraz z montażem regałów metalowych na wyposażenie archiwum zakładowego </w:t>
            </w:r>
          </w:p>
        </w:tc>
      </w:tr>
      <w:tr w:rsidR="00FD118A" w14:paraId="39AE0C7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E8BF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A74D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261.2.2022.KI</w:t>
            </w:r>
          </w:p>
        </w:tc>
      </w:tr>
      <w:tr w:rsidR="00FD118A" w14:paraId="01584F62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F73E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EB93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FD118A" w14:paraId="4468414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0213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5178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https://platformazakupowa.pl/transakcja/559858</w:t>
            </w:r>
          </w:p>
        </w:tc>
      </w:tr>
    </w:tbl>
    <w:p w14:paraId="6E9CE000" w14:textId="77777777" w:rsidR="00FD118A" w:rsidRDefault="00FD118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D118A" w14:paraId="227CD4B6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3FC3" w14:textId="77777777" w:rsidR="00FD118A" w:rsidRDefault="0097675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D118A" w14:paraId="2434298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E899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1EC9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B966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3042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2247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D083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1FD0" w14:textId="77777777" w:rsidR="00FD118A" w:rsidRDefault="0097675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FD118A" w14:paraId="15D70A1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1E60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05CA" w14:textId="4F0824C1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2F6F64">
              <w:rPr>
                <w:rFonts w:ascii="Poppins" w:eastAsia="Poppins" w:hAnsi="Poppins" w:cs="Poppins"/>
                <w:sz w:val="18"/>
                <w:szCs w:val="18"/>
              </w:rPr>
              <w:t xml:space="preserve"> 100 000 zł brutto</w:t>
            </w:r>
          </w:p>
        </w:tc>
      </w:tr>
      <w:tr w:rsidR="00FD118A" w14:paraId="098E20D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BB21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9D01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1C29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FD118A" w14:paraId="1B207521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9681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C97A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157B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A69C017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F2DF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7744178C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3B17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100FA41F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E6AB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06F90AD0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FD118A" w14:paraId="5407565A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22DE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7B1D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Matago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Group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Mateusz Gembicki Mateusz Gembicki</w:t>
            </w:r>
          </w:p>
          <w:p w14:paraId="0977C08F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Trzebnicka 28</w:t>
            </w:r>
          </w:p>
          <w:p w14:paraId="5222EA31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50-246 Wrocław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3524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52 447.20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69AA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  <w:p w14:paraId="1BB07275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A1DB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  <w:p w14:paraId="010546F9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6DF6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</w:tc>
      </w:tr>
      <w:tr w:rsidR="00FD118A" w14:paraId="4D49182C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93C9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5EBB" w14:textId="1743E672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HANDLOWO-USŁUGOWE "BMS" SP. J. T.BIAŁOWĄS,Z.BIELECKI </w:t>
            </w:r>
          </w:p>
          <w:p w14:paraId="3F312E89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STASZICA 22</w:t>
            </w:r>
          </w:p>
          <w:p w14:paraId="5CD3083F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82-500 KWIDZYN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47DB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36 900.00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76C5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2365815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E27C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046AC7B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A0B5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641951F8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1EBD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E876" w14:textId="33A5AE2F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Lobby Meble s.c.</w:t>
            </w:r>
          </w:p>
          <w:p w14:paraId="2306F2BA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Pod Fortem 2F</w:t>
            </w:r>
          </w:p>
          <w:p w14:paraId="5C9A86B6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31-302 Kraków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D659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48 216.00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F331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13B76FE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C019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1E6400C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D258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0E7B20C3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9114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7B04" w14:textId="22EC6C3F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Metalkas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 </w:t>
            </w:r>
          </w:p>
          <w:p w14:paraId="02181EA0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Deszczowa 63</w:t>
            </w:r>
          </w:p>
          <w:p w14:paraId="725B8F41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85-467 Bydgoszcz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941F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46 149.60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3C35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1609A04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6059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9DA0873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26FA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586021A9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8772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F981" w14:textId="630175A4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EMI PLUS SPÓŁKA JAWNA MACIEJ DOBROWOLSKI I MIROSŁAW TOPOLSKI </w:t>
            </w:r>
          </w:p>
          <w:p w14:paraId="5C2CA294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Mariana Smoluchowskiego 2</w:t>
            </w:r>
          </w:p>
          <w:p w14:paraId="3765E401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20-474 Lublin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C4D7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53 234.40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5B13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3B6C21E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C70D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77E0282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0552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04E33201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286F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1493" w14:textId="228E57D8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Tronus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Polska Sp. z o.o.</w:t>
            </w:r>
          </w:p>
          <w:p w14:paraId="720614C1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Juliana Konstantego Ordona 2</w:t>
            </w:r>
          </w:p>
          <w:p w14:paraId="6E5729A5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01-237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90C2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147 600.00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3905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"Akceptuję"</w:t>
            </w:r>
          </w:p>
          <w:p w14:paraId="716B46C9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8248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"Akceptuję"</w:t>
            </w:r>
          </w:p>
          <w:p w14:paraId="589DE856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FF76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"Akceptuję"</w:t>
            </w:r>
          </w:p>
        </w:tc>
      </w:tr>
      <w:tr w:rsidR="00FD118A" w14:paraId="1BDBF53A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0591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3DCE" w14:textId="49CCBF00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Międzynarodowe Centrum Budownictwa Sp. z o.o. </w:t>
            </w:r>
          </w:p>
          <w:p w14:paraId="7FFBCF2A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Grójecka 128</w:t>
            </w:r>
          </w:p>
          <w:p w14:paraId="7A477B76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02-383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4BCA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48 216.00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49D8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1FDA58E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1A5E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6916390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55DF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1EADABF7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61CD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DB01" w14:textId="4EC8526B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MET-POL </w:t>
            </w:r>
          </w:p>
          <w:p w14:paraId="70B56D8F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Leśna 8</w:t>
            </w:r>
          </w:p>
          <w:p w14:paraId="7B38E9A0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83-212 Bobowo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A7DE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58 548.00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C86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FDBB13B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1940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274668C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C879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2DADC36B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ECB0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9.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DA21" w14:textId="760EB08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SILESIA MEBLE SPÓŁKA Z OGRANICZONĄ ODPOWIEDZIALNOŚCIĄ </w:t>
            </w:r>
          </w:p>
          <w:p w14:paraId="102AF4B0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Główna 63</w:t>
            </w:r>
          </w:p>
          <w:p w14:paraId="5AF9CF77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44-230 Bełk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E5AB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69 667.20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9801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B6731C1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BFAF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55827F1B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032E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1C0EDEC0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B330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380A" w14:textId="29ECCF8E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Skrawmet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2F6F64">
              <w:rPr>
                <w:rFonts w:ascii="Poppins" w:eastAsia="Poppins" w:hAnsi="Poppins" w:cs="Poppins"/>
                <w:sz w:val="18"/>
                <w:szCs w:val="18"/>
              </w:rPr>
              <w:t xml:space="preserve">PW sp. j.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Waldemar Olejniczak</w:t>
            </w:r>
            <w:r w:rsidR="002F6F64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2F6F64" w:rsidRPr="002F6F64">
              <w:rPr>
                <w:rFonts w:ascii="Poppins" w:eastAsia="Poppins" w:hAnsi="Poppins" w:cs="Poppins"/>
                <w:sz w:val="18"/>
                <w:szCs w:val="18"/>
              </w:rPr>
              <w:t>S. Solka, J. Stachurski</w:t>
            </w:r>
          </w:p>
          <w:p w14:paraId="0A7BBE5D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Wróblewskiego 2</w:t>
            </w:r>
          </w:p>
          <w:p w14:paraId="4842AA62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09-200 Sierpc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5F12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38 376.00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1DD7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B6894F4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11EE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3E7C7A2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421A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08DAFAC8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369C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9D64" w14:textId="337EE112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Produkcyjno-Handlowa PROGMET spółka z ograniczoną odpowiedzialnością sp.k. </w:t>
            </w:r>
          </w:p>
          <w:p w14:paraId="65B5F14D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Gliwicka 218</w:t>
            </w:r>
          </w:p>
          <w:p w14:paraId="0FF6F277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43-190 Mikołów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6A64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72 619.20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49C7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  <w:p w14:paraId="16215420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1AA2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  <w:p w14:paraId="33FB6583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0FF5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</w:tc>
      </w:tr>
      <w:tr w:rsidR="00FD118A" w14:paraId="0B806CEB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76CA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FCB2" w14:textId="366D751F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Produkcyjno-Handlowe "ROL-MOT" Sp. z o.o. </w:t>
            </w:r>
          </w:p>
          <w:p w14:paraId="596B2648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Czachowskiego 29</w:t>
            </w:r>
          </w:p>
          <w:p w14:paraId="7EA88E77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27-310 Ciepielów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642B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41 328.00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7FB0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7007A60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7CE2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BBAB2EF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4395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FD118A" w14:paraId="7D39BC59" w14:textId="77777777" w:rsidTr="00976758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3947" w14:textId="77777777" w:rsidR="00FD118A" w:rsidRDefault="009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13.</w:t>
            </w:r>
          </w:p>
        </w:tc>
        <w:tc>
          <w:tcPr>
            <w:tcW w:w="33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44B2" w14:textId="2032F0F8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Besa24 Beata Sankowska </w:t>
            </w:r>
          </w:p>
          <w:p w14:paraId="0D49035C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Jagiellońska 88</w:t>
            </w:r>
          </w:p>
          <w:p w14:paraId="451297B8" w14:textId="77777777" w:rsidR="00FD118A" w:rsidRDefault="0097675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00-992 Warszawa</w:t>
            </w:r>
          </w:p>
        </w:tc>
        <w:tc>
          <w:tcPr>
            <w:tcW w:w="25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49A1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46 248.00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92E3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9DBC970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7F4A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CDF1D2A" w14:textId="77777777" w:rsidR="00FD118A" w:rsidRDefault="00FD1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A196" w14:textId="77777777" w:rsidR="00FD118A" w:rsidRDefault="0097675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366EF7CC" w14:textId="77777777" w:rsidR="00FD118A" w:rsidRDefault="00FD118A" w:rsidP="00976758">
      <w:pPr>
        <w:rPr>
          <w:rFonts w:ascii="Poppins" w:eastAsia="Poppins" w:hAnsi="Poppins" w:cs="Poppins"/>
          <w:sz w:val="18"/>
          <w:szCs w:val="18"/>
        </w:rPr>
      </w:pPr>
    </w:p>
    <w:sectPr w:rsidR="00FD1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E067" w14:textId="77777777" w:rsidR="00000000" w:rsidRDefault="00976758">
      <w:pPr>
        <w:spacing w:line="240" w:lineRule="auto"/>
      </w:pPr>
      <w:r>
        <w:separator/>
      </w:r>
    </w:p>
  </w:endnote>
  <w:endnote w:type="continuationSeparator" w:id="0">
    <w:p w14:paraId="41BCD98B" w14:textId="77777777" w:rsidR="00000000" w:rsidRDefault="00976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01E0" w14:textId="77777777" w:rsidR="00976758" w:rsidRDefault="00976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9F4E" w14:textId="77777777" w:rsidR="00FD118A" w:rsidRDefault="00FD118A"/>
  <w:p w14:paraId="29B7647B" w14:textId="77777777" w:rsidR="00FD118A" w:rsidRDefault="00FD118A">
    <w:pPr>
      <w:jc w:val="right"/>
    </w:pPr>
  </w:p>
  <w:p w14:paraId="7B9680F2" w14:textId="77777777" w:rsidR="00FD118A" w:rsidRDefault="00976758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F6F6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0D48" w14:textId="77777777" w:rsidR="00976758" w:rsidRDefault="00976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2BAB" w14:textId="77777777" w:rsidR="00000000" w:rsidRDefault="00976758">
      <w:pPr>
        <w:spacing w:line="240" w:lineRule="auto"/>
      </w:pPr>
      <w:r>
        <w:separator/>
      </w:r>
    </w:p>
  </w:footnote>
  <w:footnote w:type="continuationSeparator" w:id="0">
    <w:p w14:paraId="7C6297C6" w14:textId="77777777" w:rsidR="00000000" w:rsidRDefault="00976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BA1A" w14:textId="77777777" w:rsidR="00976758" w:rsidRDefault="00976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9" w14:textId="77777777" w:rsidR="00FD118A" w:rsidRDefault="00FD118A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FD118A" w14:paraId="4655C072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47E5DC1" w14:textId="77777777" w:rsidR="00FD118A" w:rsidRDefault="00976758">
          <w:r>
            <w:rPr>
              <w:noProof/>
            </w:rPr>
            <w:drawing>
              <wp:inline distT="19050" distB="19050" distL="19050" distR="19050" wp14:anchorId="772B6F56" wp14:editId="58760D10">
                <wp:extent cx="1028700" cy="1021080"/>
                <wp:effectExtent l="0" t="0" r="0" b="762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DFAF52" w14:textId="77777777" w:rsidR="00FD118A" w:rsidRDefault="00FD118A">
          <w:pPr>
            <w:jc w:val="right"/>
          </w:pPr>
        </w:p>
      </w:tc>
    </w:tr>
  </w:tbl>
  <w:p w14:paraId="62C49F37" w14:textId="77777777" w:rsidR="00FD118A" w:rsidRDefault="00FD1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5744" w14:textId="77777777" w:rsidR="00976758" w:rsidRDefault="009767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8A"/>
    <w:rsid w:val="002F6F64"/>
    <w:rsid w:val="00976758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5AE2"/>
  <w15:docId w15:val="{FE2D43D4-F86B-49EE-93D1-4E01158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F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F64"/>
  </w:style>
  <w:style w:type="paragraph" w:styleId="Stopka">
    <w:name w:val="footer"/>
    <w:basedOn w:val="Normalny"/>
    <w:link w:val="StopkaZnak"/>
    <w:uiPriority w:val="99"/>
    <w:unhideWhenUsed/>
    <w:rsid w:val="002F6F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2022-01-20T18:49:00Z</dcterms:created>
  <dcterms:modified xsi:type="dcterms:W3CDTF">2022-01-20T18:49:00Z</dcterms:modified>
</cp:coreProperties>
</file>