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3306F" w14:textId="77777777" w:rsidR="001711AD" w:rsidRPr="00E7051E" w:rsidRDefault="001711AD" w:rsidP="00D03360">
      <w:pPr>
        <w:jc w:val="center"/>
        <w:rPr>
          <w:rFonts w:ascii="Arial" w:hAnsi="Arial" w:cs="Arial"/>
          <w:b/>
          <w:sz w:val="20"/>
          <w:szCs w:val="20"/>
        </w:rPr>
      </w:pPr>
    </w:p>
    <w:p w14:paraId="7DB5EE55" w14:textId="77777777" w:rsidR="001711AD" w:rsidRPr="00E7051E" w:rsidRDefault="001711AD" w:rsidP="00D03360">
      <w:pPr>
        <w:tabs>
          <w:tab w:val="left" w:pos="0"/>
          <w:tab w:val="left" w:pos="9063"/>
        </w:tabs>
        <w:ind w:right="7"/>
        <w:jc w:val="center"/>
        <w:rPr>
          <w:rFonts w:ascii="Arial" w:hAnsi="Arial" w:cs="Arial"/>
          <w:b/>
          <w:sz w:val="20"/>
          <w:szCs w:val="20"/>
        </w:rPr>
      </w:pPr>
    </w:p>
    <w:p w14:paraId="4785352E" w14:textId="77777777" w:rsidR="001711AD" w:rsidRPr="00E7051E" w:rsidRDefault="001C5880" w:rsidP="00D03360">
      <w:pPr>
        <w:tabs>
          <w:tab w:val="left" w:pos="0"/>
          <w:tab w:val="left" w:pos="3469"/>
          <w:tab w:val="left" w:pos="9063"/>
        </w:tabs>
        <w:ind w:right="7"/>
        <w:rPr>
          <w:rFonts w:ascii="Arial" w:hAnsi="Arial" w:cs="Arial"/>
          <w:b/>
          <w:sz w:val="20"/>
          <w:szCs w:val="20"/>
        </w:rPr>
      </w:pPr>
      <w:r w:rsidRPr="00E7051E">
        <w:rPr>
          <w:rFonts w:ascii="Arial" w:hAnsi="Arial" w:cs="Arial"/>
          <w:b/>
          <w:sz w:val="20"/>
          <w:szCs w:val="20"/>
        </w:rPr>
        <w:tab/>
      </w:r>
    </w:p>
    <w:p w14:paraId="5C55FAC1" w14:textId="77777777" w:rsidR="001711AD" w:rsidRPr="00AB7904" w:rsidRDefault="001711AD" w:rsidP="00D03360">
      <w:pPr>
        <w:tabs>
          <w:tab w:val="left" w:pos="0"/>
          <w:tab w:val="left" w:pos="9063"/>
        </w:tabs>
        <w:ind w:right="7"/>
        <w:jc w:val="center"/>
        <w:rPr>
          <w:rFonts w:ascii="Arial" w:hAnsi="Arial" w:cs="Arial"/>
          <w:b/>
          <w:bCs/>
        </w:rPr>
      </w:pPr>
      <w:r w:rsidRPr="00AB7904">
        <w:rPr>
          <w:rFonts w:ascii="Arial" w:hAnsi="Arial" w:cs="Arial"/>
          <w:b/>
        </w:rPr>
        <w:t>Uniwersytet Rolniczy im. Hugona Kołłątaja w Krakowie</w:t>
      </w:r>
    </w:p>
    <w:p w14:paraId="69819E2B" w14:textId="77777777" w:rsidR="001711AD" w:rsidRPr="00AB7904" w:rsidRDefault="001711AD" w:rsidP="00D03360">
      <w:pPr>
        <w:jc w:val="center"/>
        <w:rPr>
          <w:rFonts w:ascii="Arial" w:hAnsi="Arial" w:cs="Arial"/>
          <w:b/>
        </w:rPr>
      </w:pPr>
      <w:r w:rsidRPr="00AB7904">
        <w:rPr>
          <w:rFonts w:ascii="Arial" w:hAnsi="Arial" w:cs="Arial"/>
          <w:b/>
        </w:rPr>
        <w:t xml:space="preserve">al. Adama Mickiewicza 21, 31-120 Kraków </w:t>
      </w:r>
    </w:p>
    <w:p w14:paraId="2C9DD294" w14:textId="16E00CE9" w:rsidR="001711AD" w:rsidRPr="00AB7904" w:rsidRDefault="001711AD" w:rsidP="00D03360">
      <w:pPr>
        <w:jc w:val="center"/>
        <w:rPr>
          <w:rFonts w:ascii="Arial" w:hAnsi="Arial" w:cs="Arial"/>
          <w:sz w:val="20"/>
          <w:szCs w:val="20"/>
          <w:vertAlign w:val="subscript"/>
        </w:rPr>
      </w:pPr>
      <w:r w:rsidRPr="00AB7904">
        <w:rPr>
          <w:rFonts w:ascii="Arial" w:hAnsi="Arial" w:cs="Arial"/>
          <w:sz w:val="20"/>
          <w:szCs w:val="20"/>
        </w:rPr>
        <w:t>tel. (12) 662-44-30</w:t>
      </w:r>
    </w:p>
    <w:p w14:paraId="3DA45461" w14:textId="77777777" w:rsidR="001711AD" w:rsidRPr="00AB7904" w:rsidRDefault="001711AD" w:rsidP="00D03360">
      <w:pPr>
        <w:tabs>
          <w:tab w:val="left" w:pos="1276"/>
          <w:tab w:val="left" w:pos="3544"/>
        </w:tabs>
        <w:ind w:right="5526"/>
        <w:jc w:val="center"/>
        <w:rPr>
          <w:rFonts w:ascii="Arial" w:hAnsi="Arial" w:cs="Arial"/>
          <w:sz w:val="20"/>
          <w:szCs w:val="20"/>
        </w:rPr>
      </w:pPr>
    </w:p>
    <w:p w14:paraId="6445D432" w14:textId="77777777" w:rsidR="001711AD" w:rsidRPr="00AB7904" w:rsidRDefault="001711AD" w:rsidP="00D03360">
      <w:pPr>
        <w:tabs>
          <w:tab w:val="left" w:pos="1276"/>
          <w:tab w:val="left" w:pos="3544"/>
        </w:tabs>
        <w:ind w:right="5526"/>
        <w:jc w:val="center"/>
        <w:rPr>
          <w:rFonts w:ascii="Arial" w:hAnsi="Arial" w:cs="Arial"/>
          <w:sz w:val="20"/>
          <w:szCs w:val="20"/>
        </w:rPr>
      </w:pPr>
    </w:p>
    <w:p w14:paraId="65EA5C87" w14:textId="77777777" w:rsidR="001711AD" w:rsidRPr="00AB7904" w:rsidRDefault="001711AD" w:rsidP="00D03360">
      <w:pPr>
        <w:tabs>
          <w:tab w:val="left" w:pos="1276"/>
          <w:tab w:val="left" w:pos="3544"/>
        </w:tabs>
        <w:ind w:right="5526"/>
        <w:jc w:val="center"/>
        <w:rPr>
          <w:rFonts w:ascii="Arial" w:hAnsi="Arial" w:cs="Arial"/>
          <w:sz w:val="20"/>
          <w:szCs w:val="20"/>
        </w:rPr>
      </w:pPr>
    </w:p>
    <w:p w14:paraId="6AEC8321" w14:textId="77777777" w:rsidR="001711AD" w:rsidRPr="00AB7904" w:rsidRDefault="001711AD" w:rsidP="00D03360">
      <w:pPr>
        <w:tabs>
          <w:tab w:val="left" w:pos="1276"/>
          <w:tab w:val="left" w:pos="3544"/>
        </w:tabs>
        <w:ind w:right="5526"/>
        <w:jc w:val="center"/>
        <w:rPr>
          <w:rFonts w:ascii="Arial" w:hAnsi="Arial" w:cs="Arial"/>
          <w:sz w:val="20"/>
          <w:szCs w:val="20"/>
        </w:rPr>
      </w:pPr>
    </w:p>
    <w:p w14:paraId="0E6F6BE6" w14:textId="77777777" w:rsidR="006146BE" w:rsidRPr="00AB7904" w:rsidRDefault="006146BE" w:rsidP="00D03360">
      <w:pPr>
        <w:tabs>
          <w:tab w:val="left" w:pos="1276"/>
          <w:tab w:val="left" w:pos="3544"/>
        </w:tabs>
        <w:ind w:right="5526"/>
        <w:jc w:val="center"/>
        <w:rPr>
          <w:rFonts w:ascii="Arial" w:hAnsi="Arial" w:cs="Arial"/>
          <w:sz w:val="20"/>
          <w:szCs w:val="20"/>
        </w:rPr>
      </w:pPr>
    </w:p>
    <w:p w14:paraId="638B010A" w14:textId="77777777" w:rsidR="001711AD" w:rsidRPr="00AB7904" w:rsidRDefault="001711AD" w:rsidP="00D03360">
      <w:pPr>
        <w:tabs>
          <w:tab w:val="left" w:pos="1276"/>
          <w:tab w:val="left" w:pos="3544"/>
        </w:tabs>
        <w:ind w:right="5526"/>
        <w:jc w:val="center"/>
        <w:rPr>
          <w:rFonts w:ascii="Arial" w:hAnsi="Arial" w:cs="Arial"/>
          <w:sz w:val="20"/>
          <w:szCs w:val="20"/>
        </w:rPr>
      </w:pPr>
    </w:p>
    <w:p w14:paraId="66B3B618" w14:textId="77777777" w:rsidR="001711AD" w:rsidRPr="00AB7904" w:rsidRDefault="001711AD" w:rsidP="00D03360">
      <w:pPr>
        <w:keepNext/>
        <w:widowControl w:val="0"/>
        <w:jc w:val="center"/>
        <w:outlineLvl w:val="5"/>
        <w:rPr>
          <w:rFonts w:ascii="Arial" w:hAnsi="Arial" w:cs="Arial"/>
          <w:b/>
        </w:rPr>
      </w:pPr>
      <w:r w:rsidRPr="00AB7904">
        <w:rPr>
          <w:rFonts w:ascii="Arial" w:hAnsi="Arial" w:cs="Arial"/>
          <w:b/>
        </w:rPr>
        <w:t>Specyfikacja Warunków Zamówienia</w:t>
      </w:r>
    </w:p>
    <w:p w14:paraId="175DB247" w14:textId="77777777" w:rsidR="00EC3F05" w:rsidRPr="00AB7904" w:rsidRDefault="00EC3F05" w:rsidP="00D03360">
      <w:pPr>
        <w:ind w:left="902" w:hanging="902"/>
        <w:jc w:val="center"/>
        <w:rPr>
          <w:rFonts w:ascii="Arial" w:hAnsi="Arial" w:cs="Arial"/>
          <w:sz w:val="20"/>
          <w:szCs w:val="20"/>
        </w:rPr>
      </w:pPr>
    </w:p>
    <w:p w14:paraId="008D156E" w14:textId="77777777" w:rsidR="006A1967" w:rsidRPr="00AB7904" w:rsidRDefault="006A1967" w:rsidP="00D03360">
      <w:pPr>
        <w:ind w:left="902" w:hanging="902"/>
        <w:jc w:val="center"/>
        <w:rPr>
          <w:rFonts w:ascii="Arial" w:hAnsi="Arial" w:cs="Arial"/>
          <w:sz w:val="20"/>
          <w:szCs w:val="20"/>
        </w:rPr>
      </w:pPr>
    </w:p>
    <w:p w14:paraId="3F7BC2F3" w14:textId="77777777" w:rsidR="001711AD" w:rsidRPr="00AB7904" w:rsidRDefault="000E1394" w:rsidP="00D03360">
      <w:pPr>
        <w:keepNext/>
        <w:widowControl w:val="0"/>
        <w:ind w:left="426"/>
        <w:jc w:val="center"/>
        <w:outlineLvl w:val="5"/>
        <w:rPr>
          <w:rFonts w:ascii="Arial" w:hAnsi="Arial" w:cs="Arial"/>
          <w:b/>
          <w:sz w:val="20"/>
          <w:szCs w:val="20"/>
        </w:rPr>
      </w:pPr>
      <w:bookmarkStart w:id="0" w:name="_Hlk102993125"/>
      <w:r>
        <w:rPr>
          <w:rFonts w:ascii="Arial" w:hAnsi="Arial" w:cs="Arial"/>
          <w:b/>
          <w:sz w:val="22"/>
          <w:szCs w:val="22"/>
        </w:rPr>
        <w:t>Zakup i</w:t>
      </w:r>
      <w:r w:rsidR="00D025B2" w:rsidRPr="00AB7904">
        <w:rPr>
          <w:rFonts w:ascii="Arial" w:hAnsi="Arial" w:cs="Arial"/>
          <w:b/>
          <w:sz w:val="22"/>
          <w:szCs w:val="22"/>
        </w:rPr>
        <w:t xml:space="preserve"> dostawa </w:t>
      </w:r>
      <w:r>
        <w:rPr>
          <w:rFonts w:ascii="Arial" w:hAnsi="Arial" w:cs="Arial"/>
          <w:b/>
          <w:sz w:val="22"/>
          <w:szCs w:val="22"/>
        </w:rPr>
        <w:t xml:space="preserve">artykułów spożywczych na potrzeby jednostek organizacyjnych </w:t>
      </w:r>
      <w:r w:rsidR="00D025B2" w:rsidRPr="00AB7904">
        <w:rPr>
          <w:rFonts w:ascii="Arial" w:hAnsi="Arial" w:cs="Arial"/>
          <w:b/>
          <w:sz w:val="22"/>
          <w:szCs w:val="22"/>
        </w:rPr>
        <w:t>Uniwersytetu Rolniczego im. Hugona Kołłątaja w Krakowie</w:t>
      </w:r>
      <w:r w:rsidR="007E1F1E" w:rsidRPr="00AB7904">
        <w:rPr>
          <w:rFonts w:ascii="Arial" w:hAnsi="Arial" w:cs="Arial"/>
          <w:b/>
          <w:sz w:val="20"/>
          <w:szCs w:val="20"/>
        </w:rPr>
        <w:t>.</w:t>
      </w:r>
    </w:p>
    <w:bookmarkEnd w:id="0"/>
    <w:p w14:paraId="09F2C1A5" w14:textId="77777777" w:rsidR="00443ACB" w:rsidRPr="00AB7904" w:rsidRDefault="00443ACB" w:rsidP="00D03360">
      <w:pPr>
        <w:keepNext/>
        <w:widowControl w:val="0"/>
        <w:jc w:val="center"/>
        <w:outlineLvl w:val="5"/>
        <w:rPr>
          <w:rFonts w:ascii="Arial" w:hAnsi="Arial" w:cs="Arial"/>
          <w:b/>
          <w:sz w:val="20"/>
          <w:szCs w:val="20"/>
        </w:rPr>
      </w:pPr>
    </w:p>
    <w:p w14:paraId="40FB7BF5" w14:textId="77777777" w:rsidR="00443ACB" w:rsidRPr="00AB7904" w:rsidRDefault="00443ACB" w:rsidP="00D03360">
      <w:pPr>
        <w:keepNext/>
        <w:widowControl w:val="0"/>
        <w:jc w:val="center"/>
        <w:outlineLvl w:val="5"/>
        <w:rPr>
          <w:rFonts w:ascii="Arial" w:hAnsi="Arial" w:cs="Arial"/>
          <w:b/>
          <w:sz w:val="20"/>
          <w:szCs w:val="20"/>
        </w:rPr>
      </w:pPr>
    </w:p>
    <w:p w14:paraId="0ACF3582" w14:textId="77777777" w:rsidR="00443ACB" w:rsidRPr="00AB7904" w:rsidRDefault="00443ACB" w:rsidP="00D03360">
      <w:pPr>
        <w:keepNext/>
        <w:widowControl w:val="0"/>
        <w:jc w:val="center"/>
        <w:outlineLvl w:val="5"/>
        <w:rPr>
          <w:rFonts w:ascii="Arial" w:hAnsi="Arial" w:cs="Arial"/>
          <w:b/>
          <w:sz w:val="20"/>
          <w:szCs w:val="20"/>
        </w:rPr>
      </w:pPr>
    </w:p>
    <w:p w14:paraId="4A4464FD" w14:textId="77777777" w:rsidR="006146BE" w:rsidRPr="00AB7904" w:rsidRDefault="006146BE" w:rsidP="00D03360">
      <w:pPr>
        <w:keepNext/>
        <w:widowControl w:val="0"/>
        <w:jc w:val="center"/>
        <w:outlineLvl w:val="5"/>
        <w:rPr>
          <w:rFonts w:ascii="Arial" w:hAnsi="Arial" w:cs="Arial"/>
          <w:b/>
          <w:sz w:val="20"/>
          <w:szCs w:val="20"/>
        </w:rPr>
      </w:pPr>
    </w:p>
    <w:p w14:paraId="3CE3108E" w14:textId="77777777" w:rsidR="00443ACB" w:rsidRPr="00AB7904" w:rsidRDefault="00443ACB" w:rsidP="00D03360">
      <w:pPr>
        <w:keepNext/>
        <w:widowControl w:val="0"/>
        <w:jc w:val="center"/>
        <w:outlineLvl w:val="5"/>
        <w:rPr>
          <w:rFonts w:ascii="Arial" w:hAnsi="Arial" w:cs="Arial"/>
          <w:b/>
          <w:sz w:val="20"/>
          <w:szCs w:val="20"/>
        </w:rPr>
      </w:pPr>
    </w:p>
    <w:p w14:paraId="6DFEFED6" w14:textId="315AE8D7" w:rsidR="001711AD" w:rsidRPr="00AB7904" w:rsidRDefault="002B40D9" w:rsidP="00D03360">
      <w:pPr>
        <w:keepNext/>
        <w:widowControl w:val="0"/>
        <w:jc w:val="center"/>
        <w:outlineLvl w:val="5"/>
        <w:rPr>
          <w:rFonts w:ascii="Arial" w:hAnsi="Arial" w:cs="Arial"/>
          <w:sz w:val="20"/>
          <w:szCs w:val="20"/>
        </w:rPr>
      </w:pPr>
      <w:r w:rsidRPr="00AB7904">
        <w:rPr>
          <w:rFonts w:ascii="Arial" w:hAnsi="Arial" w:cs="Arial"/>
          <w:sz w:val="20"/>
          <w:szCs w:val="20"/>
        </w:rPr>
        <w:t>Nr zamówienia</w:t>
      </w:r>
      <w:r w:rsidR="001711AD" w:rsidRPr="00AB7904">
        <w:rPr>
          <w:rFonts w:ascii="Arial" w:hAnsi="Arial" w:cs="Arial"/>
          <w:sz w:val="20"/>
          <w:szCs w:val="20"/>
        </w:rPr>
        <w:t xml:space="preserve">: </w:t>
      </w:r>
      <w:r w:rsidR="009676EF">
        <w:rPr>
          <w:rFonts w:ascii="Arial" w:hAnsi="Arial" w:cs="Arial"/>
          <w:b/>
          <w:sz w:val="20"/>
          <w:szCs w:val="20"/>
        </w:rPr>
        <w:t>DZP-291-2409/2022</w:t>
      </w:r>
    </w:p>
    <w:p w14:paraId="6A833D1E" w14:textId="77777777" w:rsidR="001711AD" w:rsidRPr="00AB7904" w:rsidRDefault="001711AD" w:rsidP="00D03360">
      <w:pPr>
        <w:jc w:val="center"/>
        <w:rPr>
          <w:rFonts w:ascii="Arial" w:hAnsi="Arial" w:cs="Arial"/>
          <w:b/>
          <w:sz w:val="20"/>
          <w:szCs w:val="20"/>
        </w:rPr>
      </w:pPr>
    </w:p>
    <w:p w14:paraId="47CC9EF6" w14:textId="77777777" w:rsidR="001711AD" w:rsidRPr="00AB7904" w:rsidRDefault="001711AD" w:rsidP="00D03360">
      <w:pPr>
        <w:tabs>
          <w:tab w:val="num" w:pos="360"/>
        </w:tabs>
        <w:rPr>
          <w:rFonts w:ascii="Arial" w:hAnsi="Arial" w:cs="Arial"/>
          <w:sz w:val="20"/>
          <w:szCs w:val="20"/>
        </w:rPr>
      </w:pPr>
    </w:p>
    <w:p w14:paraId="0FFB0EE6" w14:textId="77777777" w:rsidR="00466555" w:rsidRPr="00AB7904" w:rsidRDefault="00466555" w:rsidP="00D03360">
      <w:pPr>
        <w:tabs>
          <w:tab w:val="num" w:pos="360"/>
        </w:tabs>
        <w:rPr>
          <w:rFonts w:ascii="Arial" w:hAnsi="Arial" w:cs="Arial"/>
          <w:sz w:val="20"/>
          <w:szCs w:val="20"/>
        </w:rPr>
      </w:pPr>
    </w:p>
    <w:p w14:paraId="2D7744A1" w14:textId="77777777" w:rsidR="00466555" w:rsidRPr="00AB7904" w:rsidRDefault="00466555" w:rsidP="00D03360">
      <w:pPr>
        <w:tabs>
          <w:tab w:val="num" w:pos="360"/>
        </w:tabs>
        <w:rPr>
          <w:rFonts w:ascii="Arial" w:hAnsi="Arial" w:cs="Arial"/>
          <w:sz w:val="20"/>
          <w:szCs w:val="20"/>
        </w:rPr>
      </w:pPr>
    </w:p>
    <w:p w14:paraId="53909B5F" w14:textId="77777777" w:rsidR="00466555" w:rsidRPr="00AB7904" w:rsidRDefault="00466555" w:rsidP="00D03360">
      <w:pPr>
        <w:tabs>
          <w:tab w:val="num" w:pos="360"/>
        </w:tabs>
        <w:rPr>
          <w:rFonts w:ascii="Arial" w:hAnsi="Arial" w:cs="Arial"/>
          <w:sz w:val="20"/>
          <w:szCs w:val="20"/>
        </w:rPr>
      </w:pPr>
    </w:p>
    <w:p w14:paraId="6DA55EE8" w14:textId="77777777" w:rsidR="00466555" w:rsidRPr="00AB7904" w:rsidRDefault="00466555" w:rsidP="00D03360">
      <w:pPr>
        <w:tabs>
          <w:tab w:val="num" w:pos="360"/>
        </w:tabs>
        <w:rPr>
          <w:rFonts w:ascii="Arial" w:hAnsi="Arial" w:cs="Arial"/>
          <w:sz w:val="20"/>
          <w:szCs w:val="20"/>
        </w:rPr>
      </w:pPr>
    </w:p>
    <w:p w14:paraId="7C36CA7C" w14:textId="77777777" w:rsidR="008B068C" w:rsidRPr="00AB7904" w:rsidRDefault="008B068C" w:rsidP="00D03360">
      <w:pPr>
        <w:tabs>
          <w:tab w:val="num" w:pos="360"/>
        </w:tabs>
        <w:rPr>
          <w:rFonts w:ascii="Arial" w:hAnsi="Arial" w:cs="Arial"/>
          <w:sz w:val="20"/>
          <w:szCs w:val="20"/>
        </w:rPr>
      </w:pPr>
    </w:p>
    <w:p w14:paraId="5D02FFF0" w14:textId="77777777" w:rsidR="00322824" w:rsidRPr="00AB7904" w:rsidRDefault="00322824" w:rsidP="00D03360">
      <w:pPr>
        <w:tabs>
          <w:tab w:val="num" w:pos="360"/>
        </w:tabs>
        <w:rPr>
          <w:rFonts w:ascii="Arial" w:hAnsi="Arial" w:cs="Arial"/>
          <w:sz w:val="20"/>
          <w:szCs w:val="20"/>
        </w:rPr>
      </w:pPr>
    </w:p>
    <w:p w14:paraId="572194FE" w14:textId="77777777" w:rsidR="002E7D1E" w:rsidRPr="00AB7904" w:rsidRDefault="002E7D1E" w:rsidP="00D03360">
      <w:pPr>
        <w:tabs>
          <w:tab w:val="num" w:pos="360"/>
        </w:tabs>
        <w:rPr>
          <w:rFonts w:ascii="Arial" w:hAnsi="Arial" w:cs="Arial"/>
          <w:sz w:val="20"/>
          <w:szCs w:val="20"/>
        </w:rPr>
      </w:pPr>
    </w:p>
    <w:p w14:paraId="3E5DC950" w14:textId="77777777" w:rsidR="002E7D1E" w:rsidRPr="00AB7904" w:rsidRDefault="002E7D1E" w:rsidP="00D03360">
      <w:pPr>
        <w:tabs>
          <w:tab w:val="num" w:pos="360"/>
        </w:tabs>
        <w:rPr>
          <w:rFonts w:ascii="Arial" w:hAnsi="Arial" w:cs="Arial"/>
          <w:sz w:val="20"/>
          <w:szCs w:val="20"/>
        </w:rPr>
      </w:pPr>
    </w:p>
    <w:p w14:paraId="2F00D143" w14:textId="77777777" w:rsidR="002E7D1E" w:rsidRPr="00AB7904" w:rsidRDefault="002E7D1E" w:rsidP="00D03360">
      <w:pPr>
        <w:tabs>
          <w:tab w:val="num" w:pos="360"/>
        </w:tabs>
        <w:rPr>
          <w:rFonts w:ascii="Arial" w:hAnsi="Arial" w:cs="Arial"/>
          <w:sz w:val="20"/>
          <w:szCs w:val="20"/>
        </w:rPr>
      </w:pPr>
    </w:p>
    <w:p w14:paraId="4D68D0F4" w14:textId="77777777" w:rsidR="002E7D1E" w:rsidRPr="00AB7904" w:rsidRDefault="002E7D1E" w:rsidP="00D03360">
      <w:pPr>
        <w:tabs>
          <w:tab w:val="num" w:pos="360"/>
        </w:tabs>
        <w:rPr>
          <w:rFonts w:ascii="Arial" w:hAnsi="Arial" w:cs="Arial"/>
          <w:sz w:val="20"/>
          <w:szCs w:val="20"/>
        </w:rPr>
      </w:pPr>
    </w:p>
    <w:p w14:paraId="492503C5" w14:textId="77777777" w:rsidR="002E7D1E" w:rsidRPr="00AB7904" w:rsidRDefault="002E7D1E" w:rsidP="00D03360">
      <w:pPr>
        <w:tabs>
          <w:tab w:val="num" w:pos="360"/>
        </w:tabs>
        <w:rPr>
          <w:rFonts w:ascii="Arial" w:hAnsi="Arial" w:cs="Arial"/>
          <w:sz w:val="20"/>
          <w:szCs w:val="20"/>
        </w:rPr>
      </w:pPr>
    </w:p>
    <w:p w14:paraId="2C0E8252" w14:textId="77777777" w:rsidR="002E7D1E" w:rsidRPr="00AB7904" w:rsidRDefault="002E7D1E" w:rsidP="00D03360">
      <w:pPr>
        <w:tabs>
          <w:tab w:val="num" w:pos="360"/>
        </w:tabs>
        <w:rPr>
          <w:rFonts w:ascii="Arial" w:hAnsi="Arial" w:cs="Arial"/>
          <w:sz w:val="20"/>
          <w:szCs w:val="20"/>
        </w:rPr>
      </w:pPr>
    </w:p>
    <w:p w14:paraId="43AA50E4" w14:textId="77777777" w:rsidR="002E7D1E" w:rsidRPr="00AB7904" w:rsidRDefault="002E7D1E" w:rsidP="00D03360">
      <w:pPr>
        <w:tabs>
          <w:tab w:val="num" w:pos="360"/>
        </w:tabs>
        <w:rPr>
          <w:rFonts w:ascii="Arial" w:hAnsi="Arial" w:cs="Arial"/>
          <w:sz w:val="20"/>
          <w:szCs w:val="20"/>
        </w:rPr>
      </w:pPr>
    </w:p>
    <w:p w14:paraId="77EE1124" w14:textId="77777777" w:rsidR="00DF13DC" w:rsidRPr="00AB7904" w:rsidRDefault="00DF13DC" w:rsidP="00D03360">
      <w:pPr>
        <w:tabs>
          <w:tab w:val="num" w:pos="360"/>
        </w:tabs>
        <w:rPr>
          <w:rFonts w:ascii="Arial" w:hAnsi="Arial" w:cs="Arial"/>
          <w:sz w:val="20"/>
          <w:szCs w:val="20"/>
        </w:rPr>
      </w:pPr>
    </w:p>
    <w:p w14:paraId="03149BE0" w14:textId="77777777" w:rsidR="00DF13DC" w:rsidRPr="00AB7904" w:rsidRDefault="00DF13DC" w:rsidP="00D03360">
      <w:pPr>
        <w:tabs>
          <w:tab w:val="num" w:pos="360"/>
        </w:tabs>
        <w:rPr>
          <w:rFonts w:ascii="Arial" w:hAnsi="Arial" w:cs="Arial"/>
          <w:sz w:val="20"/>
          <w:szCs w:val="20"/>
        </w:rPr>
      </w:pPr>
    </w:p>
    <w:p w14:paraId="48AC9559" w14:textId="77777777" w:rsidR="008B068C" w:rsidRPr="00AB7904" w:rsidRDefault="008B068C" w:rsidP="00D03360">
      <w:pPr>
        <w:tabs>
          <w:tab w:val="num" w:pos="360"/>
        </w:tabs>
        <w:rPr>
          <w:rFonts w:ascii="Arial" w:hAnsi="Arial" w:cs="Arial"/>
          <w:sz w:val="20"/>
          <w:szCs w:val="20"/>
        </w:rPr>
      </w:pPr>
    </w:p>
    <w:p w14:paraId="1FEA6149" w14:textId="77777777" w:rsidR="00873646" w:rsidRPr="00AB7904" w:rsidRDefault="00873646" w:rsidP="00D03360">
      <w:pPr>
        <w:tabs>
          <w:tab w:val="num" w:pos="360"/>
        </w:tabs>
        <w:rPr>
          <w:rFonts w:ascii="Arial" w:hAnsi="Arial" w:cs="Arial"/>
          <w:sz w:val="20"/>
          <w:szCs w:val="20"/>
        </w:rPr>
      </w:pPr>
    </w:p>
    <w:p w14:paraId="7DA2F1DA" w14:textId="77777777" w:rsidR="002C1607" w:rsidRPr="00AB7904" w:rsidRDefault="002C1607" w:rsidP="00D03360">
      <w:pPr>
        <w:tabs>
          <w:tab w:val="num" w:pos="360"/>
        </w:tabs>
        <w:rPr>
          <w:rFonts w:ascii="Arial" w:hAnsi="Arial" w:cs="Arial"/>
          <w:sz w:val="20"/>
          <w:szCs w:val="20"/>
        </w:rPr>
      </w:pPr>
    </w:p>
    <w:p w14:paraId="6F252B35" w14:textId="77777777" w:rsidR="002C1607" w:rsidRPr="00AB7904" w:rsidRDefault="002C1607" w:rsidP="00D03360">
      <w:pPr>
        <w:tabs>
          <w:tab w:val="num" w:pos="360"/>
        </w:tabs>
        <w:rPr>
          <w:rFonts w:ascii="Arial" w:hAnsi="Arial" w:cs="Arial"/>
          <w:sz w:val="20"/>
          <w:szCs w:val="20"/>
        </w:rPr>
      </w:pPr>
    </w:p>
    <w:p w14:paraId="7FF7898F" w14:textId="77777777" w:rsidR="002C1607" w:rsidRPr="00AB7904" w:rsidRDefault="002C1607" w:rsidP="00D03360">
      <w:pPr>
        <w:tabs>
          <w:tab w:val="num" w:pos="360"/>
        </w:tabs>
        <w:rPr>
          <w:rFonts w:ascii="Arial" w:hAnsi="Arial" w:cs="Arial"/>
          <w:sz w:val="20"/>
          <w:szCs w:val="20"/>
        </w:rPr>
      </w:pPr>
    </w:p>
    <w:p w14:paraId="56653626" w14:textId="77777777" w:rsidR="00417DBD" w:rsidRPr="00AB7904" w:rsidRDefault="00417DBD" w:rsidP="00D03360">
      <w:pPr>
        <w:tabs>
          <w:tab w:val="num" w:pos="360"/>
        </w:tabs>
        <w:rPr>
          <w:rFonts w:ascii="Arial" w:hAnsi="Arial" w:cs="Arial"/>
          <w:sz w:val="20"/>
          <w:szCs w:val="20"/>
        </w:rPr>
      </w:pPr>
    </w:p>
    <w:p w14:paraId="03DB2BBF" w14:textId="77777777" w:rsidR="00417DBD" w:rsidRPr="00AB7904" w:rsidRDefault="00417DBD" w:rsidP="00D03360">
      <w:pPr>
        <w:tabs>
          <w:tab w:val="num" w:pos="360"/>
        </w:tabs>
        <w:rPr>
          <w:rFonts w:ascii="Arial" w:hAnsi="Arial" w:cs="Arial"/>
          <w:sz w:val="20"/>
          <w:szCs w:val="20"/>
        </w:rPr>
      </w:pPr>
    </w:p>
    <w:p w14:paraId="0A29ECFF" w14:textId="77777777" w:rsidR="00417DBD" w:rsidRPr="00AB7904" w:rsidRDefault="00417DBD" w:rsidP="00D03360">
      <w:pPr>
        <w:tabs>
          <w:tab w:val="num" w:pos="360"/>
        </w:tabs>
        <w:rPr>
          <w:rFonts w:ascii="Arial" w:hAnsi="Arial" w:cs="Arial"/>
          <w:sz w:val="20"/>
          <w:szCs w:val="20"/>
        </w:rPr>
      </w:pPr>
    </w:p>
    <w:p w14:paraId="0575A55E" w14:textId="77777777" w:rsidR="00417DBD" w:rsidRPr="00AB7904" w:rsidRDefault="00417DBD" w:rsidP="00D03360">
      <w:pPr>
        <w:tabs>
          <w:tab w:val="num" w:pos="360"/>
        </w:tabs>
        <w:rPr>
          <w:rFonts w:ascii="Arial" w:hAnsi="Arial" w:cs="Arial"/>
          <w:sz w:val="20"/>
          <w:szCs w:val="20"/>
        </w:rPr>
      </w:pPr>
    </w:p>
    <w:p w14:paraId="0D55B981" w14:textId="77777777" w:rsidR="0085452A" w:rsidRPr="00AB7904" w:rsidRDefault="0085452A" w:rsidP="00D03360">
      <w:pPr>
        <w:tabs>
          <w:tab w:val="num" w:pos="360"/>
        </w:tabs>
        <w:rPr>
          <w:rFonts w:ascii="Arial" w:hAnsi="Arial" w:cs="Arial"/>
          <w:sz w:val="20"/>
          <w:szCs w:val="20"/>
        </w:rPr>
      </w:pPr>
    </w:p>
    <w:p w14:paraId="2CBA3FBD" w14:textId="77777777" w:rsidR="0085452A" w:rsidRPr="00AB7904" w:rsidRDefault="0085452A" w:rsidP="00D03360">
      <w:pPr>
        <w:tabs>
          <w:tab w:val="num" w:pos="360"/>
        </w:tabs>
        <w:rPr>
          <w:rFonts w:ascii="Arial" w:hAnsi="Arial" w:cs="Arial"/>
          <w:sz w:val="20"/>
          <w:szCs w:val="20"/>
        </w:rPr>
      </w:pPr>
    </w:p>
    <w:p w14:paraId="002C0025" w14:textId="77777777" w:rsidR="004F080B" w:rsidRPr="00AB7904" w:rsidRDefault="004F080B" w:rsidP="00D03360">
      <w:pPr>
        <w:tabs>
          <w:tab w:val="num" w:pos="360"/>
        </w:tabs>
        <w:rPr>
          <w:rFonts w:ascii="Arial" w:hAnsi="Arial" w:cs="Arial"/>
          <w:sz w:val="20"/>
          <w:szCs w:val="20"/>
        </w:rPr>
      </w:pPr>
    </w:p>
    <w:p w14:paraId="330E2DAF" w14:textId="77777777" w:rsidR="00A3345A" w:rsidRPr="00AB7904" w:rsidRDefault="00A3345A" w:rsidP="00D03360">
      <w:pPr>
        <w:tabs>
          <w:tab w:val="num" w:pos="360"/>
        </w:tabs>
        <w:rPr>
          <w:rFonts w:ascii="Arial" w:hAnsi="Arial" w:cs="Arial"/>
          <w:sz w:val="20"/>
          <w:szCs w:val="20"/>
        </w:rPr>
      </w:pPr>
    </w:p>
    <w:p w14:paraId="41FB6CCA" w14:textId="77777777" w:rsidR="00A40877" w:rsidRPr="00AB7904" w:rsidRDefault="00A40877" w:rsidP="00D03360">
      <w:pPr>
        <w:tabs>
          <w:tab w:val="num" w:pos="360"/>
        </w:tabs>
        <w:rPr>
          <w:rFonts w:ascii="Arial" w:hAnsi="Arial" w:cs="Arial"/>
          <w:sz w:val="20"/>
          <w:szCs w:val="20"/>
        </w:rPr>
      </w:pPr>
    </w:p>
    <w:p w14:paraId="65895DEB" w14:textId="77777777" w:rsidR="00A40877" w:rsidRPr="00AB7904" w:rsidRDefault="00A40877" w:rsidP="00D03360">
      <w:pPr>
        <w:tabs>
          <w:tab w:val="num" w:pos="360"/>
        </w:tabs>
        <w:rPr>
          <w:rFonts w:ascii="Arial" w:hAnsi="Arial" w:cs="Arial"/>
          <w:sz w:val="20"/>
          <w:szCs w:val="20"/>
        </w:rPr>
      </w:pPr>
    </w:p>
    <w:p w14:paraId="61E4E6B9" w14:textId="77777777" w:rsidR="001A622C" w:rsidRPr="00AB7904" w:rsidRDefault="001A622C" w:rsidP="00D03360">
      <w:pPr>
        <w:rPr>
          <w:rFonts w:ascii="Arial" w:hAnsi="Arial" w:cs="Arial"/>
          <w:b/>
          <w:sz w:val="18"/>
          <w:szCs w:val="18"/>
        </w:rPr>
      </w:pPr>
      <w:r w:rsidRPr="00AB7904">
        <w:rPr>
          <w:rFonts w:ascii="Arial" w:hAnsi="Arial" w:cs="Arial"/>
          <w:b/>
          <w:sz w:val="18"/>
          <w:szCs w:val="18"/>
        </w:rPr>
        <w:t>Załączniki:</w:t>
      </w:r>
    </w:p>
    <w:p w14:paraId="257425B2" w14:textId="6E26A21D" w:rsidR="001A622C" w:rsidRPr="00AB7904" w:rsidRDefault="001A622C" w:rsidP="00D03360">
      <w:pPr>
        <w:rPr>
          <w:rFonts w:ascii="Arial" w:hAnsi="Arial" w:cs="Arial"/>
          <w:sz w:val="18"/>
          <w:szCs w:val="18"/>
        </w:rPr>
      </w:pPr>
      <w:r w:rsidRPr="00AB7904">
        <w:rPr>
          <w:rFonts w:ascii="Arial" w:hAnsi="Arial" w:cs="Arial"/>
          <w:sz w:val="18"/>
          <w:szCs w:val="18"/>
        </w:rPr>
        <w:t xml:space="preserve">Załącznik </w:t>
      </w:r>
      <w:r w:rsidR="00A3345A" w:rsidRPr="00AB7904">
        <w:rPr>
          <w:rFonts w:ascii="Arial" w:hAnsi="Arial" w:cs="Arial"/>
          <w:sz w:val="18"/>
          <w:szCs w:val="18"/>
        </w:rPr>
        <w:t>nr 1</w:t>
      </w:r>
      <w:r w:rsidR="007A3A4C" w:rsidRPr="00AB7904">
        <w:rPr>
          <w:rFonts w:ascii="Arial" w:hAnsi="Arial" w:cs="Arial"/>
          <w:sz w:val="18"/>
          <w:szCs w:val="18"/>
        </w:rPr>
        <w:t>.</w:t>
      </w:r>
      <w:r w:rsidR="007A3A4C" w:rsidRPr="00AB7904">
        <w:rPr>
          <w:rFonts w:ascii="Arial" w:hAnsi="Arial" w:cs="Arial"/>
          <w:sz w:val="18"/>
          <w:szCs w:val="18"/>
        </w:rPr>
        <w:tab/>
      </w:r>
      <w:r w:rsidRPr="00AB7904">
        <w:rPr>
          <w:rFonts w:ascii="Arial" w:hAnsi="Arial" w:cs="Arial"/>
          <w:sz w:val="18"/>
          <w:szCs w:val="18"/>
        </w:rPr>
        <w:t xml:space="preserve">– </w:t>
      </w:r>
      <w:r w:rsidR="008B068C" w:rsidRPr="00AB7904">
        <w:rPr>
          <w:rFonts w:ascii="Arial" w:hAnsi="Arial" w:cs="Arial"/>
          <w:sz w:val="18"/>
          <w:szCs w:val="18"/>
        </w:rPr>
        <w:t>Formularz OFERTA</w:t>
      </w:r>
    </w:p>
    <w:p w14:paraId="73D6D303" w14:textId="77777777" w:rsidR="001F5AF7" w:rsidRPr="00AB7904" w:rsidRDefault="000E1394" w:rsidP="00D03360">
      <w:pPr>
        <w:rPr>
          <w:rFonts w:ascii="Arial" w:hAnsi="Arial" w:cs="Arial"/>
          <w:sz w:val="18"/>
          <w:szCs w:val="18"/>
        </w:rPr>
      </w:pPr>
      <w:r>
        <w:rPr>
          <w:rFonts w:ascii="Arial" w:hAnsi="Arial" w:cs="Arial"/>
          <w:sz w:val="18"/>
          <w:szCs w:val="18"/>
        </w:rPr>
        <w:t>Załącznik nr 1A</w:t>
      </w:r>
      <w:r w:rsidR="007A3A4C" w:rsidRPr="00AB7904">
        <w:rPr>
          <w:rFonts w:ascii="Arial" w:hAnsi="Arial" w:cs="Arial"/>
          <w:sz w:val="18"/>
          <w:szCs w:val="18"/>
        </w:rPr>
        <w:t>.</w:t>
      </w:r>
      <w:r w:rsidR="007A3A4C" w:rsidRPr="00AB7904">
        <w:rPr>
          <w:rFonts w:ascii="Arial" w:hAnsi="Arial" w:cs="Arial"/>
          <w:sz w:val="18"/>
          <w:szCs w:val="18"/>
        </w:rPr>
        <w:tab/>
      </w:r>
      <w:r w:rsidR="001F5AF7" w:rsidRPr="00AB7904">
        <w:rPr>
          <w:rFonts w:ascii="Arial" w:hAnsi="Arial" w:cs="Arial"/>
          <w:sz w:val="18"/>
          <w:szCs w:val="18"/>
        </w:rPr>
        <w:t xml:space="preserve">– </w:t>
      </w:r>
      <w:r>
        <w:rPr>
          <w:rFonts w:ascii="Arial" w:hAnsi="Arial" w:cs="Arial"/>
          <w:sz w:val="18"/>
          <w:szCs w:val="18"/>
        </w:rPr>
        <w:t>Formularz cenowy</w:t>
      </w:r>
    </w:p>
    <w:p w14:paraId="136A0085" w14:textId="0E727018" w:rsidR="008B068C" w:rsidRDefault="007A3A4C" w:rsidP="00D03360">
      <w:pPr>
        <w:ind w:left="1410" w:hanging="1410"/>
        <w:rPr>
          <w:rFonts w:ascii="Arial" w:hAnsi="Arial" w:cs="Arial"/>
          <w:sz w:val="18"/>
          <w:szCs w:val="18"/>
        </w:rPr>
      </w:pPr>
      <w:r w:rsidRPr="00AB7904">
        <w:rPr>
          <w:rFonts w:ascii="Arial" w:hAnsi="Arial" w:cs="Arial"/>
          <w:sz w:val="18"/>
          <w:szCs w:val="18"/>
        </w:rPr>
        <w:t xml:space="preserve">Załącznik nr </w:t>
      </w:r>
      <w:r w:rsidR="00A40877" w:rsidRPr="00AB7904">
        <w:rPr>
          <w:rFonts w:ascii="Arial" w:hAnsi="Arial" w:cs="Arial"/>
          <w:sz w:val="18"/>
          <w:szCs w:val="18"/>
        </w:rPr>
        <w:t>2</w:t>
      </w:r>
      <w:r w:rsidRPr="00AB7904">
        <w:rPr>
          <w:rFonts w:ascii="Arial" w:hAnsi="Arial" w:cs="Arial"/>
          <w:sz w:val="18"/>
          <w:szCs w:val="18"/>
        </w:rPr>
        <w:t>.</w:t>
      </w:r>
      <w:r w:rsidRPr="00AB7904">
        <w:rPr>
          <w:rFonts w:ascii="Arial" w:hAnsi="Arial" w:cs="Arial"/>
          <w:sz w:val="18"/>
          <w:szCs w:val="18"/>
        </w:rPr>
        <w:tab/>
      </w:r>
      <w:r w:rsidRPr="00AB7904">
        <w:rPr>
          <w:rFonts w:ascii="Arial" w:hAnsi="Arial" w:cs="Arial"/>
          <w:sz w:val="18"/>
          <w:szCs w:val="18"/>
        </w:rPr>
        <w:tab/>
      </w:r>
      <w:bookmarkStart w:id="1" w:name="_Hlk102988137"/>
      <w:r w:rsidR="008B068C" w:rsidRPr="00AB7904">
        <w:rPr>
          <w:rFonts w:ascii="Arial" w:hAnsi="Arial" w:cs="Arial"/>
          <w:sz w:val="18"/>
          <w:szCs w:val="18"/>
        </w:rPr>
        <w:t>–</w:t>
      </w:r>
      <w:bookmarkEnd w:id="1"/>
      <w:r w:rsidR="008B068C" w:rsidRPr="00AB7904">
        <w:rPr>
          <w:rFonts w:ascii="Arial" w:hAnsi="Arial" w:cs="Arial"/>
          <w:sz w:val="18"/>
          <w:szCs w:val="18"/>
        </w:rPr>
        <w:t xml:space="preserve"> </w:t>
      </w:r>
      <w:r w:rsidR="00A3345A" w:rsidRPr="00AB7904">
        <w:rPr>
          <w:rFonts w:ascii="Arial" w:hAnsi="Arial" w:cs="Arial"/>
          <w:sz w:val="18"/>
          <w:szCs w:val="18"/>
        </w:rPr>
        <w:t xml:space="preserve">Oświadczenie o </w:t>
      </w:r>
      <w:r w:rsidR="002015AB" w:rsidRPr="002015AB">
        <w:rPr>
          <w:rFonts w:ascii="Arial" w:hAnsi="Arial" w:cs="Arial"/>
          <w:sz w:val="18"/>
          <w:szCs w:val="18"/>
        </w:rPr>
        <w:t>niepodleganiu wykluczeniu</w:t>
      </w:r>
    </w:p>
    <w:p w14:paraId="5742FB38" w14:textId="6A1347AC" w:rsidR="004307C6" w:rsidRPr="00AB7904" w:rsidRDefault="004307C6" w:rsidP="00D03360">
      <w:pPr>
        <w:ind w:left="1410" w:hanging="1410"/>
        <w:rPr>
          <w:rFonts w:ascii="Arial" w:hAnsi="Arial" w:cs="Arial"/>
          <w:sz w:val="18"/>
          <w:szCs w:val="18"/>
        </w:rPr>
      </w:pPr>
      <w:r>
        <w:rPr>
          <w:rFonts w:ascii="Arial" w:hAnsi="Arial" w:cs="Arial"/>
          <w:sz w:val="18"/>
          <w:szCs w:val="18"/>
        </w:rPr>
        <w:t xml:space="preserve">Załącznik nr 2A    </w:t>
      </w:r>
      <w:r w:rsidRPr="004307C6">
        <w:rPr>
          <w:rFonts w:ascii="Arial" w:hAnsi="Arial" w:cs="Arial"/>
          <w:sz w:val="18"/>
          <w:szCs w:val="18"/>
        </w:rPr>
        <w:t>–</w:t>
      </w:r>
      <w:r>
        <w:rPr>
          <w:rFonts w:ascii="Arial" w:hAnsi="Arial" w:cs="Arial"/>
          <w:sz w:val="18"/>
          <w:szCs w:val="18"/>
        </w:rPr>
        <w:t xml:space="preserve"> </w:t>
      </w:r>
      <w:r w:rsidR="00B759EF">
        <w:rPr>
          <w:rFonts w:ascii="Arial" w:hAnsi="Arial" w:cs="Arial"/>
          <w:sz w:val="18"/>
          <w:szCs w:val="18"/>
        </w:rPr>
        <w:t>Wzór Oświadczenie o aktualności informacji</w:t>
      </w:r>
    </w:p>
    <w:p w14:paraId="64A2AD7B" w14:textId="608F4C8F" w:rsidR="001A622C" w:rsidRPr="00AB7904" w:rsidRDefault="001A622C" w:rsidP="00D03360">
      <w:pPr>
        <w:rPr>
          <w:rFonts w:ascii="Arial" w:hAnsi="Arial" w:cs="Arial"/>
          <w:sz w:val="18"/>
          <w:szCs w:val="18"/>
        </w:rPr>
      </w:pPr>
      <w:r w:rsidRPr="00AB7904">
        <w:rPr>
          <w:rFonts w:ascii="Arial" w:hAnsi="Arial" w:cs="Arial"/>
          <w:sz w:val="18"/>
          <w:szCs w:val="18"/>
        </w:rPr>
        <w:t xml:space="preserve">Załącznik nr </w:t>
      </w:r>
      <w:r w:rsidR="00A40877" w:rsidRPr="00AB7904">
        <w:rPr>
          <w:rFonts w:ascii="Arial" w:hAnsi="Arial" w:cs="Arial"/>
          <w:sz w:val="18"/>
          <w:szCs w:val="18"/>
        </w:rPr>
        <w:t>3</w:t>
      </w:r>
      <w:r w:rsidR="007A3A4C" w:rsidRPr="00AB7904">
        <w:rPr>
          <w:rFonts w:ascii="Arial" w:hAnsi="Arial" w:cs="Arial"/>
          <w:sz w:val="18"/>
          <w:szCs w:val="18"/>
        </w:rPr>
        <w:t>.</w:t>
      </w:r>
      <w:r w:rsidR="007A3A4C" w:rsidRPr="00AB7904">
        <w:rPr>
          <w:rFonts w:ascii="Arial" w:hAnsi="Arial" w:cs="Arial"/>
          <w:sz w:val="18"/>
          <w:szCs w:val="18"/>
        </w:rPr>
        <w:tab/>
      </w:r>
      <w:r w:rsidRPr="00AB7904">
        <w:rPr>
          <w:rFonts w:ascii="Arial" w:hAnsi="Arial" w:cs="Arial"/>
          <w:sz w:val="18"/>
          <w:szCs w:val="18"/>
        </w:rPr>
        <w:t xml:space="preserve">– </w:t>
      </w:r>
      <w:r w:rsidR="00F90517">
        <w:rPr>
          <w:rFonts w:ascii="Arial" w:hAnsi="Arial" w:cs="Arial"/>
          <w:sz w:val="18"/>
          <w:szCs w:val="18"/>
        </w:rPr>
        <w:t>Wzór</w:t>
      </w:r>
      <w:r w:rsidR="005102D7">
        <w:rPr>
          <w:rFonts w:ascii="Arial" w:hAnsi="Arial" w:cs="Arial"/>
          <w:sz w:val="18"/>
          <w:szCs w:val="18"/>
        </w:rPr>
        <w:t xml:space="preserve"> </w:t>
      </w:r>
      <w:r w:rsidRPr="00AB7904">
        <w:rPr>
          <w:rFonts w:ascii="Arial" w:hAnsi="Arial" w:cs="Arial"/>
          <w:sz w:val="18"/>
          <w:szCs w:val="18"/>
        </w:rPr>
        <w:t>umowy</w:t>
      </w:r>
    </w:p>
    <w:p w14:paraId="4FE6263E" w14:textId="77777777" w:rsidR="00A81034" w:rsidRPr="00AB7904" w:rsidRDefault="00A81034" w:rsidP="00D03360">
      <w:pPr>
        <w:rPr>
          <w:rFonts w:ascii="Arial" w:hAnsi="Arial" w:cs="Arial"/>
          <w:sz w:val="20"/>
          <w:szCs w:val="20"/>
        </w:rPr>
      </w:pPr>
    </w:p>
    <w:p w14:paraId="4B55FB34" w14:textId="77777777" w:rsidR="00322AE7" w:rsidRPr="00AB7904" w:rsidRDefault="00322AE7" w:rsidP="00D03360">
      <w:pPr>
        <w:rPr>
          <w:rFonts w:ascii="Arial" w:hAnsi="Arial" w:cs="Arial"/>
          <w:sz w:val="20"/>
          <w:szCs w:val="20"/>
        </w:rPr>
      </w:pPr>
    </w:p>
    <w:p w14:paraId="69164FFD" w14:textId="77777777" w:rsidR="001711AD" w:rsidRPr="00AB7904" w:rsidRDefault="001711AD" w:rsidP="00D03360">
      <w:pPr>
        <w:tabs>
          <w:tab w:val="left" w:pos="284"/>
        </w:tabs>
        <w:rPr>
          <w:rFonts w:ascii="Arial" w:hAnsi="Arial" w:cs="Arial"/>
          <w:b/>
          <w:sz w:val="20"/>
          <w:szCs w:val="20"/>
        </w:rPr>
      </w:pPr>
      <w:r w:rsidRPr="00AB7904">
        <w:rPr>
          <w:rFonts w:ascii="Arial" w:hAnsi="Arial" w:cs="Arial"/>
          <w:b/>
          <w:sz w:val="20"/>
          <w:szCs w:val="20"/>
        </w:rPr>
        <w:t>I .</w:t>
      </w:r>
      <w:r w:rsidRPr="00AB7904">
        <w:rPr>
          <w:rFonts w:ascii="Arial" w:hAnsi="Arial" w:cs="Arial"/>
          <w:b/>
          <w:sz w:val="20"/>
          <w:szCs w:val="20"/>
        </w:rPr>
        <w:tab/>
        <w:t>Zamawiający</w:t>
      </w:r>
    </w:p>
    <w:p w14:paraId="18079759" w14:textId="77777777" w:rsidR="001711AD" w:rsidRPr="00AB7904" w:rsidRDefault="001711AD" w:rsidP="00D03360">
      <w:pPr>
        <w:pStyle w:val="Akapitzlist"/>
        <w:spacing w:after="0" w:line="240" w:lineRule="auto"/>
        <w:ind w:left="284"/>
        <w:contextualSpacing w:val="0"/>
        <w:jc w:val="both"/>
        <w:rPr>
          <w:rFonts w:ascii="Arial" w:hAnsi="Arial" w:cs="Arial"/>
          <w:spacing w:val="-5"/>
          <w:sz w:val="20"/>
          <w:szCs w:val="20"/>
        </w:rPr>
      </w:pPr>
      <w:r w:rsidRPr="00AB7904">
        <w:rPr>
          <w:rFonts w:ascii="Arial" w:hAnsi="Arial" w:cs="Arial"/>
          <w:sz w:val="20"/>
          <w:szCs w:val="20"/>
        </w:rPr>
        <w:t>Uniwersytet Rolniczy im. Hugona Kołłątaja w Krakowie</w:t>
      </w:r>
      <w:r w:rsidRPr="00AB7904">
        <w:rPr>
          <w:rFonts w:ascii="Arial" w:hAnsi="Arial" w:cs="Arial"/>
          <w:spacing w:val="-5"/>
          <w:sz w:val="20"/>
          <w:szCs w:val="20"/>
        </w:rPr>
        <w:t xml:space="preserve"> </w:t>
      </w:r>
    </w:p>
    <w:p w14:paraId="7645DD29" w14:textId="77777777" w:rsidR="001711AD" w:rsidRPr="00AB7904" w:rsidRDefault="001711AD" w:rsidP="00D03360">
      <w:pPr>
        <w:ind w:left="284"/>
        <w:jc w:val="both"/>
        <w:rPr>
          <w:rFonts w:ascii="Arial" w:hAnsi="Arial" w:cs="Arial"/>
          <w:spacing w:val="-5"/>
          <w:sz w:val="20"/>
          <w:szCs w:val="20"/>
        </w:rPr>
      </w:pPr>
      <w:r w:rsidRPr="00AB7904">
        <w:rPr>
          <w:rFonts w:ascii="Arial" w:hAnsi="Arial" w:cs="Arial"/>
          <w:spacing w:val="-5"/>
          <w:sz w:val="20"/>
          <w:szCs w:val="20"/>
        </w:rPr>
        <w:t>al. Adama Mickiewicza 21, 31-120 Kraków</w:t>
      </w:r>
    </w:p>
    <w:p w14:paraId="7142780F" w14:textId="77777777" w:rsidR="00413EA8" w:rsidRPr="00AB7904" w:rsidRDefault="001711AD" w:rsidP="00D03360">
      <w:pPr>
        <w:ind w:left="284"/>
        <w:jc w:val="both"/>
        <w:rPr>
          <w:rFonts w:ascii="Arial" w:hAnsi="Arial" w:cs="Arial"/>
          <w:spacing w:val="-5"/>
          <w:sz w:val="20"/>
          <w:szCs w:val="20"/>
          <w:lang w:val="en-US"/>
        </w:rPr>
      </w:pPr>
      <w:r w:rsidRPr="00AB7904">
        <w:rPr>
          <w:rFonts w:ascii="Arial" w:hAnsi="Arial" w:cs="Arial"/>
          <w:spacing w:val="-5"/>
          <w:sz w:val="20"/>
          <w:szCs w:val="20"/>
          <w:lang w:val="en-US"/>
        </w:rPr>
        <w:t>REGON</w:t>
      </w:r>
      <w:r w:rsidR="00413EA8" w:rsidRPr="00AB7904">
        <w:rPr>
          <w:rFonts w:ascii="Arial" w:hAnsi="Arial" w:cs="Arial"/>
          <w:spacing w:val="-5"/>
          <w:sz w:val="20"/>
          <w:szCs w:val="20"/>
          <w:lang w:val="en-US"/>
        </w:rPr>
        <w:t>: 000001815</w:t>
      </w:r>
    </w:p>
    <w:p w14:paraId="1E04D58E" w14:textId="77777777" w:rsidR="001711AD" w:rsidRPr="00AB7904" w:rsidRDefault="00413EA8" w:rsidP="00D03360">
      <w:pPr>
        <w:ind w:left="284"/>
        <w:jc w:val="both"/>
        <w:rPr>
          <w:rFonts w:ascii="Arial" w:hAnsi="Arial" w:cs="Arial"/>
          <w:spacing w:val="-5"/>
          <w:sz w:val="20"/>
          <w:szCs w:val="20"/>
          <w:lang w:val="en-US"/>
        </w:rPr>
      </w:pPr>
      <w:r w:rsidRPr="00AB7904">
        <w:rPr>
          <w:rFonts w:ascii="Arial" w:hAnsi="Arial" w:cs="Arial"/>
          <w:spacing w:val="-5"/>
          <w:sz w:val="20"/>
          <w:szCs w:val="20"/>
          <w:lang w:val="en-US"/>
        </w:rPr>
        <w:t>NIP: 675-000-21-18</w:t>
      </w:r>
    </w:p>
    <w:p w14:paraId="3A817709" w14:textId="77777777" w:rsidR="001711AD" w:rsidRPr="00AB7904" w:rsidRDefault="007102C0" w:rsidP="00D03360">
      <w:pPr>
        <w:ind w:left="284"/>
        <w:jc w:val="both"/>
        <w:rPr>
          <w:rFonts w:ascii="Arial" w:hAnsi="Arial" w:cs="Arial"/>
          <w:spacing w:val="-5"/>
          <w:sz w:val="20"/>
          <w:szCs w:val="20"/>
          <w:lang w:val="en-US"/>
        </w:rPr>
      </w:pPr>
      <w:r w:rsidRPr="00AB7904">
        <w:rPr>
          <w:rFonts w:ascii="Arial" w:hAnsi="Arial" w:cs="Arial"/>
          <w:spacing w:val="-5"/>
          <w:sz w:val="20"/>
          <w:szCs w:val="20"/>
          <w:lang w:val="en-US"/>
        </w:rPr>
        <w:t>T</w:t>
      </w:r>
      <w:r w:rsidR="00413EA8" w:rsidRPr="00AB7904">
        <w:rPr>
          <w:rFonts w:ascii="Arial" w:hAnsi="Arial" w:cs="Arial"/>
          <w:spacing w:val="-5"/>
          <w:sz w:val="20"/>
          <w:szCs w:val="20"/>
          <w:lang w:val="en-US"/>
        </w:rPr>
        <w:t>el.: 12/ 662-44-30</w:t>
      </w:r>
    </w:p>
    <w:p w14:paraId="13C074EE" w14:textId="1030FF05" w:rsidR="00413EA8" w:rsidRPr="00AB7904" w:rsidRDefault="00413EA8" w:rsidP="00D03360">
      <w:pPr>
        <w:ind w:firstLine="284"/>
        <w:rPr>
          <w:rFonts w:ascii="Arial" w:hAnsi="Arial" w:cs="Arial"/>
          <w:kern w:val="1"/>
          <w:sz w:val="20"/>
          <w:szCs w:val="20"/>
          <w:lang w:val="en-US"/>
        </w:rPr>
      </w:pPr>
      <w:proofErr w:type="spellStart"/>
      <w:r w:rsidRPr="00AB7904">
        <w:rPr>
          <w:rFonts w:ascii="Arial" w:hAnsi="Arial" w:cs="Arial"/>
          <w:kern w:val="1"/>
          <w:sz w:val="20"/>
          <w:szCs w:val="20"/>
          <w:lang w:val="en-US"/>
        </w:rPr>
        <w:t>Adres</w:t>
      </w:r>
      <w:proofErr w:type="spellEnd"/>
      <w:r w:rsidRPr="00AB7904">
        <w:rPr>
          <w:rFonts w:ascii="Arial" w:hAnsi="Arial" w:cs="Arial"/>
          <w:kern w:val="1"/>
          <w:sz w:val="20"/>
          <w:szCs w:val="20"/>
          <w:lang w:val="en-US"/>
        </w:rPr>
        <w:t xml:space="preserve"> e-mail: </w:t>
      </w:r>
      <w:r w:rsidR="006554C0" w:rsidRPr="004F2EBC">
        <w:rPr>
          <w:rFonts w:ascii="Arial" w:hAnsi="Arial" w:cs="Arial"/>
          <w:kern w:val="1"/>
          <w:sz w:val="20"/>
          <w:szCs w:val="20"/>
          <w:lang w:val="en-US"/>
        </w:rPr>
        <w:t>szymon.lorenc@urk.edu.pl</w:t>
      </w:r>
    </w:p>
    <w:p w14:paraId="59528E13" w14:textId="77777777" w:rsidR="001007EA" w:rsidRPr="00AB7904" w:rsidRDefault="001007EA" w:rsidP="00D03360">
      <w:pPr>
        <w:ind w:left="284"/>
        <w:jc w:val="both"/>
        <w:rPr>
          <w:rFonts w:ascii="Arial" w:hAnsi="Arial" w:cs="Arial"/>
          <w:bCs/>
          <w:sz w:val="20"/>
          <w:szCs w:val="20"/>
        </w:rPr>
      </w:pPr>
      <w:r w:rsidRPr="00AB7904">
        <w:rPr>
          <w:rFonts w:ascii="Arial" w:hAnsi="Arial" w:cs="Arial"/>
          <w:bCs/>
          <w:sz w:val="20"/>
          <w:szCs w:val="20"/>
        </w:rPr>
        <w:t xml:space="preserve">Adres strony internetowej prowadzonego postępowania: </w:t>
      </w:r>
      <w:r w:rsidRPr="00AB7904">
        <w:rPr>
          <w:rFonts w:ascii="Arial" w:hAnsi="Arial" w:cs="Arial"/>
          <w:sz w:val="20"/>
          <w:szCs w:val="20"/>
        </w:rPr>
        <w:t>https://platformazakupowa.pl/pn/urk</w:t>
      </w:r>
      <w:r w:rsidR="006A1967" w:rsidRPr="00AB7904">
        <w:rPr>
          <w:rFonts w:ascii="Arial" w:hAnsi="Arial" w:cs="Arial"/>
          <w:sz w:val="20"/>
          <w:szCs w:val="20"/>
        </w:rPr>
        <w:t>.</w:t>
      </w:r>
    </w:p>
    <w:p w14:paraId="4F2150E8" w14:textId="77777777" w:rsidR="001007EA" w:rsidRPr="00AB7904" w:rsidRDefault="001007EA" w:rsidP="00D03360">
      <w:pPr>
        <w:ind w:left="284"/>
        <w:jc w:val="both"/>
        <w:rPr>
          <w:rFonts w:ascii="Arial" w:hAnsi="Arial" w:cs="Arial"/>
          <w:bCs/>
          <w:sz w:val="20"/>
          <w:szCs w:val="20"/>
        </w:rPr>
      </w:pPr>
      <w:r w:rsidRPr="00AB7904">
        <w:rPr>
          <w:rFonts w:ascii="Arial" w:hAnsi="Arial" w:cs="Arial"/>
          <w:sz w:val="20"/>
          <w:szCs w:val="20"/>
        </w:rPr>
        <w:t xml:space="preserve">Adres strony internetowej, na której udostępniane będą zmiany i wyjaśnienia treści specyfikacji warunków zamówienia oraz inne dokumenty zamówienia bezpośrednio związane </w:t>
      </w:r>
      <w:r w:rsidR="001E61CB">
        <w:rPr>
          <w:rFonts w:ascii="Arial" w:hAnsi="Arial" w:cs="Arial"/>
          <w:sz w:val="20"/>
          <w:szCs w:val="20"/>
        </w:rPr>
        <w:br/>
      </w:r>
      <w:r w:rsidRPr="00AB7904">
        <w:rPr>
          <w:rFonts w:ascii="Arial" w:hAnsi="Arial" w:cs="Arial"/>
          <w:sz w:val="20"/>
          <w:szCs w:val="20"/>
        </w:rPr>
        <w:t>z postępowaniem o udzielenie zamówienia: https://platformazakupowa.pl/pn/urk</w:t>
      </w:r>
      <w:r w:rsidR="006A1967" w:rsidRPr="00AB7904">
        <w:rPr>
          <w:rFonts w:ascii="Arial" w:hAnsi="Arial" w:cs="Arial"/>
          <w:sz w:val="20"/>
          <w:szCs w:val="20"/>
        </w:rPr>
        <w:t>.</w:t>
      </w:r>
    </w:p>
    <w:p w14:paraId="4C29C499" w14:textId="77777777" w:rsidR="001711AD" w:rsidRPr="00AB7904" w:rsidRDefault="001711AD" w:rsidP="00D03360">
      <w:pPr>
        <w:pStyle w:val="Nagwek1"/>
        <w:spacing w:before="0" w:after="0"/>
        <w:jc w:val="both"/>
        <w:rPr>
          <w:rFonts w:cs="Arial"/>
          <w:sz w:val="20"/>
          <w:szCs w:val="20"/>
        </w:rPr>
      </w:pPr>
      <w:r w:rsidRPr="00AB7904">
        <w:rPr>
          <w:rFonts w:cs="Arial"/>
          <w:sz w:val="20"/>
          <w:szCs w:val="20"/>
        </w:rPr>
        <w:t>II.  Tryb udzielenia zamówienia</w:t>
      </w:r>
    </w:p>
    <w:p w14:paraId="79680622" w14:textId="77777777" w:rsidR="001711AD" w:rsidRPr="00AB7904" w:rsidRDefault="001711AD" w:rsidP="00D03360">
      <w:pPr>
        <w:numPr>
          <w:ilvl w:val="0"/>
          <w:numId w:val="3"/>
        </w:numPr>
        <w:tabs>
          <w:tab w:val="clear" w:pos="360"/>
          <w:tab w:val="num" w:pos="-336"/>
        </w:tabs>
        <w:suppressAutoHyphens w:val="0"/>
        <w:jc w:val="both"/>
        <w:rPr>
          <w:rFonts w:ascii="Arial" w:hAnsi="Arial" w:cs="Arial"/>
          <w:sz w:val="20"/>
          <w:szCs w:val="20"/>
        </w:rPr>
      </w:pPr>
      <w:r w:rsidRPr="00AB7904">
        <w:rPr>
          <w:rFonts w:ascii="Arial" w:hAnsi="Arial" w:cs="Arial"/>
          <w:sz w:val="20"/>
          <w:szCs w:val="20"/>
        </w:rPr>
        <w:t xml:space="preserve">Postępowanie o udzielenie </w:t>
      </w:r>
      <w:r w:rsidR="00106634" w:rsidRPr="00AB7904">
        <w:rPr>
          <w:rFonts w:ascii="Arial" w:hAnsi="Arial" w:cs="Arial"/>
          <w:sz w:val="20"/>
          <w:szCs w:val="20"/>
        </w:rPr>
        <w:t xml:space="preserve">niniejszego </w:t>
      </w:r>
      <w:r w:rsidRPr="00AB7904">
        <w:rPr>
          <w:rFonts w:ascii="Arial" w:hAnsi="Arial" w:cs="Arial"/>
          <w:sz w:val="20"/>
          <w:szCs w:val="20"/>
        </w:rPr>
        <w:t xml:space="preserve">zamówienia prowadzone jest w </w:t>
      </w:r>
      <w:bookmarkStart w:id="2" w:name="_Hlk102725797"/>
      <w:r w:rsidRPr="00AB7904">
        <w:rPr>
          <w:rFonts w:ascii="Arial" w:hAnsi="Arial" w:cs="Arial"/>
          <w:sz w:val="20"/>
          <w:szCs w:val="20"/>
        </w:rPr>
        <w:t xml:space="preserve">trybie </w:t>
      </w:r>
      <w:r w:rsidR="00D5202D" w:rsidRPr="00AB7904">
        <w:rPr>
          <w:rFonts w:ascii="Arial" w:hAnsi="Arial" w:cs="Arial"/>
          <w:sz w:val="20"/>
          <w:szCs w:val="20"/>
        </w:rPr>
        <w:t>podstawowym</w:t>
      </w:r>
      <w:r w:rsidR="00FA0BA5" w:rsidRPr="00AB7904">
        <w:rPr>
          <w:rFonts w:ascii="Arial" w:hAnsi="Arial" w:cs="Arial"/>
          <w:sz w:val="20"/>
          <w:szCs w:val="20"/>
        </w:rPr>
        <w:t xml:space="preserve">, </w:t>
      </w:r>
      <w:r w:rsidR="001E61CB">
        <w:rPr>
          <w:rFonts w:ascii="Arial" w:hAnsi="Arial" w:cs="Arial"/>
          <w:sz w:val="20"/>
          <w:szCs w:val="20"/>
        </w:rPr>
        <w:br/>
      </w:r>
      <w:r w:rsidR="00577391" w:rsidRPr="00AB7904">
        <w:rPr>
          <w:rFonts w:ascii="Arial" w:hAnsi="Arial" w:cs="Arial"/>
          <w:sz w:val="20"/>
          <w:szCs w:val="20"/>
        </w:rPr>
        <w:t>o którym mowa w</w:t>
      </w:r>
      <w:r w:rsidR="00D5202D" w:rsidRPr="00AB7904">
        <w:rPr>
          <w:rFonts w:ascii="Arial" w:hAnsi="Arial" w:cs="Arial"/>
          <w:sz w:val="20"/>
          <w:szCs w:val="20"/>
        </w:rPr>
        <w:t xml:space="preserve"> art. 275 </w:t>
      </w:r>
      <w:r w:rsidRPr="00AB7904">
        <w:rPr>
          <w:rFonts w:ascii="Arial" w:hAnsi="Arial" w:cs="Arial"/>
          <w:sz w:val="20"/>
          <w:szCs w:val="20"/>
        </w:rPr>
        <w:t xml:space="preserve">ustawy z dnia </w:t>
      </w:r>
      <w:r w:rsidR="00C14EB6" w:rsidRPr="00AB7904">
        <w:rPr>
          <w:rFonts w:ascii="Arial" w:hAnsi="Arial" w:cs="Arial"/>
          <w:sz w:val="20"/>
          <w:szCs w:val="20"/>
        </w:rPr>
        <w:t>11.09.2019 r</w:t>
      </w:r>
      <w:bookmarkEnd w:id="2"/>
      <w:r w:rsidR="00C14EB6" w:rsidRPr="00AB7904">
        <w:rPr>
          <w:rFonts w:ascii="Arial" w:hAnsi="Arial" w:cs="Arial"/>
          <w:sz w:val="20"/>
          <w:szCs w:val="20"/>
        </w:rPr>
        <w:t xml:space="preserve">. </w:t>
      </w:r>
      <w:r w:rsidR="002153B4" w:rsidRPr="00AB7904">
        <w:rPr>
          <w:rFonts w:ascii="Arial" w:hAnsi="Arial" w:cs="Arial"/>
          <w:sz w:val="20"/>
          <w:szCs w:val="20"/>
        </w:rPr>
        <w:t xml:space="preserve">- </w:t>
      </w:r>
      <w:r w:rsidR="00472705" w:rsidRPr="00AB7904">
        <w:rPr>
          <w:rFonts w:ascii="Arial" w:hAnsi="Arial" w:cs="Arial"/>
          <w:sz w:val="20"/>
          <w:szCs w:val="20"/>
        </w:rPr>
        <w:t>Prawo zamówień publicznych (</w:t>
      </w:r>
      <w:r w:rsidRPr="00AB7904">
        <w:rPr>
          <w:rFonts w:ascii="Arial" w:hAnsi="Arial" w:cs="Arial"/>
          <w:sz w:val="20"/>
          <w:szCs w:val="20"/>
        </w:rPr>
        <w:t xml:space="preserve">Dz. U. </w:t>
      </w:r>
      <w:r w:rsidR="001E61CB">
        <w:rPr>
          <w:rFonts w:ascii="Arial" w:hAnsi="Arial" w:cs="Arial"/>
          <w:sz w:val="20"/>
          <w:szCs w:val="20"/>
        </w:rPr>
        <w:br/>
      </w:r>
      <w:r w:rsidR="00C14EB6" w:rsidRPr="00AB7904">
        <w:rPr>
          <w:rFonts w:ascii="Arial" w:hAnsi="Arial" w:cs="Arial"/>
          <w:sz w:val="20"/>
          <w:szCs w:val="20"/>
        </w:rPr>
        <w:t xml:space="preserve">z </w:t>
      </w:r>
      <w:r w:rsidR="0024570C" w:rsidRPr="00AB7904">
        <w:rPr>
          <w:rFonts w:ascii="Arial" w:hAnsi="Arial" w:cs="Arial"/>
          <w:sz w:val="20"/>
          <w:szCs w:val="20"/>
        </w:rPr>
        <w:t>2021</w:t>
      </w:r>
      <w:r w:rsidR="009E5D11" w:rsidRPr="00AB7904">
        <w:rPr>
          <w:rFonts w:ascii="Arial" w:hAnsi="Arial" w:cs="Arial"/>
          <w:sz w:val="20"/>
          <w:szCs w:val="20"/>
        </w:rPr>
        <w:t xml:space="preserve"> </w:t>
      </w:r>
      <w:r w:rsidRPr="00AB7904">
        <w:rPr>
          <w:rFonts w:ascii="Arial" w:hAnsi="Arial" w:cs="Arial"/>
          <w:sz w:val="20"/>
          <w:szCs w:val="20"/>
        </w:rPr>
        <w:t>r.</w:t>
      </w:r>
      <w:r w:rsidR="00472705" w:rsidRPr="00AB7904">
        <w:rPr>
          <w:rFonts w:ascii="Arial" w:hAnsi="Arial" w:cs="Arial"/>
          <w:sz w:val="20"/>
          <w:szCs w:val="20"/>
        </w:rPr>
        <w:t>,</w:t>
      </w:r>
      <w:r w:rsidRPr="00AB7904">
        <w:rPr>
          <w:rFonts w:ascii="Arial" w:hAnsi="Arial" w:cs="Arial"/>
          <w:sz w:val="20"/>
          <w:szCs w:val="20"/>
        </w:rPr>
        <w:t xml:space="preserve"> poz. </w:t>
      </w:r>
      <w:r w:rsidR="0024570C" w:rsidRPr="00AB7904">
        <w:rPr>
          <w:rFonts w:ascii="Arial" w:hAnsi="Arial" w:cs="Arial"/>
          <w:sz w:val="20"/>
          <w:szCs w:val="20"/>
        </w:rPr>
        <w:t>1129</w:t>
      </w:r>
      <w:r w:rsidR="00391391" w:rsidRPr="00AB7904">
        <w:rPr>
          <w:rFonts w:ascii="Arial" w:hAnsi="Arial" w:cs="Arial"/>
          <w:sz w:val="20"/>
          <w:szCs w:val="20"/>
        </w:rPr>
        <w:t xml:space="preserve">) zwanej dalej „ustawą </w:t>
      </w:r>
      <w:proofErr w:type="spellStart"/>
      <w:r w:rsidR="00391391" w:rsidRPr="00AB7904">
        <w:rPr>
          <w:rFonts w:ascii="Arial" w:hAnsi="Arial" w:cs="Arial"/>
          <w:sz w:val="20"/>
          <w:szCs w:val="20"/>
        </w:rPr>
        <w:t>Pzp</w:t>
      </w:r>
      <w:proofErr w:type="spellEnd"/>
      <w:r w:rsidR="00391391" w:rsidRPr="00AB7904">
        <w:rPr>
          <w:rFonts w:ascii="Arial" w:hAnsi="Arial" w:cs="Arial"/>
          <w:sz w:val="20"/>
          <w:szCs w:val="20"/>
        </w:rPr>
        <w:t xml:space="preserve">” oraz niniejszej </w:t>
      </w:r>
      <w:r w:rsidR="006146BE" w:rsidRPr="00AB7904">
        <w:rPr>
          <w:rFonts w:ascii="Arial" w:hAnsi="Arial" w:cs="Arial"/>
          <w:sz w:val="20"/>
          <w:szCs w:val="20"/>
        </w:rPr>
        <w:t>specyfikacji</w:t>
      </w:r>
      <w:r w:rsidR="00391391" w:rsidRPr="00AB7904">
        <w:rPr>
          <w:rFonts w:ascii="Arial" w:hAnsi="Arial" w:cs="Arial"/>
          <w:sz w:val="20"/>
          <w:szCs w:val="20"/>
        </w:rPr>
        <w:t>.</w:t>
      </w:r>
    </w:p>
    <w:p w14:paraId="26C03D6A" w14:textId="77777777" w:rsidR="00564ACF" w:rsidRPr="00AB7904" w:rsidRDefault="00780CD6" w:rsidP="00D03360">
      <w:pPr>
        <w:pStyle w:val="Akapitzlist"/>
        <w:numPr>
          <w:ilvl w:val="0"/>
          <w:numId w:val="3"/>
        </w:numPr>
        <w:tabs>
          <w:tab w:val="left" w:pos="426"/>
        </w:tabs>
        <w:spacing w:after="0" w:line="240" w:lineRule="auto"/>
        <w:ind w:left="357" w:hanging="357"/>
        <w:jc w:val="both"/>
        <w:rPr>
          <w:rFonts w:ascii="Arial" w:hAnsi="Arial" w:cs="Arial"/>
          <w:sz w:val="20"/>
          <w:szCs w:val="20"/>
        </w:rPr>
      </w:pPr>
      <w:r w:rsidRPr="00AB7904">
        <w:rPr>
          <w:rFonts w:ascii="Arial" w:hAnsi="Arial" w:cs="Arial"/>
          <w:sz w:val="20"/>
          <w:szCs w:val="20"/>
        </w:rPr>
        <w:t xml:space="preserve">Zgodnie z art. 275 pkt 1) ustawy </w:t>
      </w:r>
      <w:proofErr w:type="spellStart"/>
      <w:r w:rsidRPr="00AB7904">
        <w:rPr>
          <w:rFonts w:ascii="Arial" w:hAnsi="Arial" w:cs="Arial"/>
          <w:sz w:val="20"/>
          <w:szCs w:val="20"/>
        </w:rPr>
        <w:t>Pzp</w:t>
      </w:r>
      <w:proofErr w:type="spellEnd"/>
      <w:r w:rsidRPr="00AB7904">
        <w:rPr>
          <w:rFonts w:ascii="Arial" w:hAnsi="Arial" w:cs="Arial"/>
          <w:sz w:val="20"/>
          <w:szCs w:val="20"/>
        </w:rPr>
        <w:t xml:space="preserve"> z</w:t>
      </w:r>
      <w:r w:rsidR="00564ACF" w:rsidRPr="00AB7904">
        <w:rPr>
          <w:rFonts w:ascii="Arial" w:hAnsi="Arial" w:cs="Arial"/>
          <w:sz w:val="20"/>
          <w:szCs w:val="20"/>
        </w:rPr>
        <w:t>amawiający</w:t>
      </w:r>
      <w:r w:rsidR="007B48E7" w:rsidRPr="00AB7904">
        <w:rPr>
          <w:rFonts w:ascii="Arial" w:hAnsi="Arial" w:cs="Arial"/>
          <w:sz w:val="20"/>
          <w:szCs w:val="20"/>
        </w:rPr>
        <w:t xml:space="preserve"> dokona</w:t>
      </w:r>
      <w:r w:rsidRPr="00AB7904">
        <w:rPr>
          <w:rFonts w:ascii="Arial" w:hAnsi="Arial" w:cs="Arial"/>
          <w:sz w:val="20"/>
          <w:szCs w:val="20"/>
        </w:rPr>
        <w:t xml:space="preserve"> </w:t>
      </w:r>
      <w:r w:rsidR="00564ACF" w:rsidRPr="00AB7904">
        <w:rPr>
          <w:rFonts w:ascii="Arial" w:hAnsi="Arial" w:cs="Arial"/>
          <w:sz w:val="20"/>
          <w:szCs w:val="20"/>
        </w:rPr>
        <w:t xml:space="preserve">wyboru najkorzystniejszej oferty </w:t>
      </w:r>
      <w:r w:rsidR="007B48E7" w:rsidRPr="00AB7904">
        <w:rPr>
          <w:rFonts w:ascii="Arial" w:hAnsi="Arial" w:cs="Arial"/>
          <w:sz w:val="20"/>
          <w:szCs w:val="20"/>
        </w:rPr>
        <w:t xml:space="preserve">bez przeprowadzenia </w:t>
      </w:r>
      <w:r w:rsidR="00564ACF" w:rsidRPr="00AB7904">
        <w:rPr>
          <w:rFonts w:ascii="Arial" w:hAnsi="Arial" w:cs="Arial"/>
          <w:sz w:val="20"/>
          <w:szCs w:val="20"/>
        </w:rPr>
        <w:t>negocjacji.</w:t>
      </w:r>
    </w:p>
    <w:p w14:paraId="3800D71C" w14:textId="77777777" w:rsidR="001711AD" w:rsidRPr="00AB7904" w:rsidRDefault="00391391" w:rsidP="00D03360">
      <w:pPr>
        <w:numPr>
          <w:ilvl w:val="0"/>
          <w:numId w:val="3"/>
        </w:numPr>
        <w:tabs>
          <w:tab w:val="clear" w:pos="360"/>
          <w:tab w:val="num" w:pos="12"/>
        </w:tabs>
        <w:suppressAutoHyphens w:val="0"/>
        <w:jc w:val="both"/>
        <w:rPr>
          <w:rFonts w:ascii="Arial" w:hAnsi="Arial" w:cs="Arial"/>
          <w:sz w:val="20"/>
          <w:szCs w:val="20"/>
        </w:rPr>
      </w:pPr>
      <w:r w:rsidRPr="00AB7904">
        <w:rPr>
          <w:rFonts w:ascii="Arial" w:hAnsi="Arial" w:cs="Arial"/>
          <w:sz w:val="20"/>
          <w:szCs w:val="20"/>
        </w:rPr>
        <w:t>Szacunkowa w</w:t>
      </w:r>
      <w:r w:rsidR="001711AD" w:rsidRPr="00AB7904">
        <w:rPr>
          <w:rFonts w:ascii="Arial" w:hAnsi="Arial" w:cs="Arial"/>
          <w:sz w:val="20"/>
          <w:szCs w:val="20"/>
        </w:rPr>
        <w:t xml:space="preserve">artość zamówienia </w:t>
      </w:r>
      <w:r w:rsidR="00D5202D" w:rsidRPr="00AB7904">
        <w:rPr>
          <w:rFonts w:ascii="Arial" w:hAnsi="Arial" w:cs="Arial"/>
          <w:sz w:val="20"/>
          <w:szCs w:val="20"/>
        </w:rPr>
        <w:t xml:space="preserve">nie </w:t>
      </w:r>
      <w:r w:rsidR="001711AD" w:rsidRPr="00AB7904">
        <w:rPr>
          <w:rFonts w:ascii="Arial" w:hAnsi="Arial" w:cs="Arial"/>
          <w:sz w:val="20"/>
          <w:szCs w:val="20"/>
        </w:rPr>
        <w:t xml:space="preserve">przekracza </w:t>
      </w:r>
      <w:r w:rsidR="00D5202D" w:rsidRPr="00AB7904">
        <w:rPr>
          <w:rFonts w:ascii="Arial" w:hAnsi="Arial" w:cs="Arial"/>
          <w:sz w:val="20"/>
          <w:szCs w:val="20"/>
        </w:rPr>
        <w:t>kwoty</w:t>
      </w:r>
      <w:r w:rsidRPr="00AB7904">
        <w:rPr>
          <w:rFonts w:ascii="Arial" w:hAnsi="Arial" w:cs="Arial"/>
          <w:sz w:val="20"/>
          <w:szCs w:val="20"/>
        </w:rPr>
        <w:t xml:space="preserve"> </w:t>
      </w:r>
      <w:r w:rsidR="00D5202D" w:rsidRPr="00AB7904">
        <w:rPr>
          <w:rFonts w:ascii="Arial" w:hAnsi="Arial" w:cs="Arial"/>
          <w:sz w:val="20"/>
          <w:szCs w:val="20"/>
        </w:rPr>
        <w:t>określonej</w:t>
      </w:r>
      <w:r w:rsidRPr="00AB7904">
        <w:rPr>
          <w:rFonts w:ascii="Arial" w:hAnsi="Arial" w:cs="Arial"/>
          <w:sz w:val="20"/>
          <w:szCs w:val="20"/>
        </w:rPr>
        <w:t xml:space="preserve"> w obwieszczeniu Prezesa Urzędu Zamówień Publicznych, wydanym na podstawie</w:t>
      </w:r>
      <w:r w:rsidR="00C14EB6" w:rsidRPr="00AB7904">
        <w:rPr>
          <w:rFonts w:ascii="Arial" w:hAnsi="Arial" w:cs="Arial"/>
          <w:sz w:val="20"/>
          <w:szCs w:val="20"/>
        </w:rPr>
        <w:t xml:space="preserve"> art. 3</w:t>
      </w:r>
      <w:r w:rsidR="006146BE" w:rsidRPr="00AB7904">
        <w:rPr>
          <w:rFonts w:ascii="Arial" w:hAnsi="Arial" w:cs="Arial"/>
          <w:sz w:val="20"/>
          <w:szCs w:val="20"/>
        </w:rPr>
        <w:t xml:space="preserve"> ust. 2</w:t>
      </w:r>
      <w:r w:rsidR="00C14EB6" w:rsidRPr="00AB7904">
        <w:rPr>
          <w:rFonts w:ascii="Arial" w:hAnsi="Arial" w:cs="Arial"/>
          <w:sz w:val="20"/>
          <w:szCs w:val="20"/>
        </w:rPr>
        <w:t xml:space="preserve"> ustawy </w:t>
      </w:r>
      <w:proofErr w:type="spellStart"/>
      <w:r w:rsidR="00C14EB6" w:rsidRPr="00AB7904">
        <w:rPr>
          <w:rFonts w:ascii="Arial" w:hAnsi="Arial" w:cs="Arial"/>
          <w:sz w:val="20"/>
          <w:szCs w:val="20"/>
        </w:rPr>
        <w:t>Pzp</w:t>
      </w:r>
      <w:proofErr w:type="spellEnd"/>
      <w:r w:rsidR="001711AD" w:rsidRPr="00AB7904">
        <w:rPr>
          <w:rFonts w:ascii="Arial" w:hAnsi="Arial" w:cs="Arial"/>
          <w:sz w:val="20"/>
          <w:szCs w:val="20"/>
        </w:rPr>
        <w:t>.</w:t>
      </w:r>
    </w:p>
    <w:p w14:paraId="13493194" w14:textId="77777777" w:rsidR="001711AD" w:rsidRPr="00AB7904" w:rsidRDefault="001711AD" w:rsidP="00D03360">
      <w:pPr>
        <w:numPr>
          <w:ilvl w:val="0"/>
          <w:numId w:val="3"/>
        </w:numPr>
        <w:tabs>
          <w:tab w:val="clear" w:pos="360"/>
          <w:tab w:val="num" w:pos="12"/>
        </w:tabs>
        <w:suppressAutoHyphens w:val="0"/>
        <w:jc w:val="both"/>
        <w:rPr>
          <w:rFonts w:ascii="Arial" w:hAnsi="Arial" w:cs="Arial"/>
          <w:sz w:val="20"/>
          <w:szCs w:val="20"/>
        </w:rPr>
      </w:pPr>
      <w:r w:rsidRPr="00AB7904">
        <w:rPr>
          <w:rFonts w:ascii="Arial" w:hAnsi="Arial" w:cs="Arial"/>
          <w:sz w:val="20"/>
          <w:szCs w:val="20"/>
        </w:rPr>
        <w:t xml:space="preserve">Do udzielenia niniejszego zamówienia stosuje się przepisy dotyczące </w:t>
      </w:r>
      <w:r w:rsidR="00D5202D" w:rsidRPr="00AB7904">
        <w:rPr>
          <w:rFonts w:ascii="Arial" w:hAnsi="Arial" w:cs="Arial"/>
          <w:sz w:val="20"/>
          <w:szCs w:val="20"/>
        </w:rPr>
        <w:t>dostaw</w:t>
      </w:r>
      <w:r w:rsidRPr="00AB7904">
        <w:rPr>
          <w:rFonts w:ascii="Arial" w:hAnsi="Arial" w:cs="Arial"/>
          <w:sz w:val="20"/>
          <w:szCs w:val="20"/>
        </w:rPr>
        <w:t>.</w:t>
      </w:r>
    </w:p>
    <w:p w14:paraId="79FFBD86" w14:textId="77777777" w:rsidR="003D355D" w:rsidRPr="00AB7904" w:rsidRDefault="003D355D" w:rsidP="00D03360">
      <w:pPr>
        <w:numPr>
          <w:ilvl w:val="0"/>
          <w:numId w:val="3"/>
        </w:numPr>
        <w:tabs>
          <w:tab w:val="clear" w:pos="360"/>
          <w:tab w:val="num" w:pos="12"/>
        </w:tabs>
        <w:suppressAutoHyphens w:val="0"/>
        <w:jc w:val="both"/>
        <w:rPr>
          <w:rFonts w:ascii="Arial" w:hAnsi="Arial" w:cs="Arial"/>
          <w:sz w:val="20"/>
          <w:szCs w:val="20"/>
        </w:rPr>
      </w:pPr>
      <w:r w:rsidRPr="00AB7904">
        <w:rPr>
          <w:rFonts w:ascii="Arial" w:hAnsi="Arial" w:cs="Arial"/>
          <w:sz w:val="20"/>
          <w:szCs w:val="20"/>
        </w:rPr>
        <w:t xml:space="preserve">Komunikacja w przedmiotowym postępowaniu o udzielenie zamówienia, w tym składanie ofert, wymiana informacji oraz przekazywanie dokumentów lub oświadczeń między zamawiającym </w:t>
      </w:r>
      <w:r w:rsidR="001E61CB">
        <w:rPr>
          <w:rFonts w:ascii="Arial" w:hAnsi="Arial" w:cs="Arial"/>
          <w:sz w:val="20"/>
          <w:szCs w:val="20"/>
        </w:rPr>
        <w:br/>
      </w:r>
      <w:r w:rsidRPr="00AB7904">
        <w:rPr>
          <w:rFonts w:ascii="Arial" w:hAnsi="Arial" w:cs="Arial"/>
          <w:sz w:val="20"/>
          <w:szCs w:val="20"/>
        </w:rPr>
        <w:t>a wykonawcą, odbywa się przy użyciu środków komunikacji elektronicznej.</w:t>
      </w:r>
    </w:p>
    <w:p w14:paraId="6316B7D0" w14:textId="77777777" w:rsidR="00564ACF" w:rsidRPr="00AB7904" w:rsidRDefault="00564ACF" w:rsidP="00D03360">
      <w:pPr>
        <w:numPr>
          <w:ilvl w:val="0"/>
          <w:numId w:val="3"/>
        </w:numPr>
        <w:tabs>
          <w:tab w:val="clear" w:pos="360"/>
          <w:tab w:val="num" w:pos="12"/>
        </w:tabs>
        <w:suppressAutoHyphens w:val="0"/>
        <w:jc w:val="both"/>
        <w:rPr>
          <w:rFonts w:ascii="Arial" w:hAnsi="Arial" w:cs="Arial"/>
          <w:sz w:val="20"/>
          <w:szCs w:val="20"/>
        </w:rPr>
      </w:pPr>
      <w:r w:rsidRPr="00AB7904">
        <w:rPr>
          <w:rFonts w:ascii="Arial" w:hAnsi="Arial" w:cs="Arial"/>
          <w:sz w:val="20"/>
          <w:szCs w:val="20"/>
        </w:rPr>
        <w:t xml:space="preserve">Zamawiający nie przewiduje udzielenia zamówień, o których mowa w art. 214 ust. 1 pkt 7 i 8 ustawy </w:t>
      </w:r>
      <w:proofErr w:type="spellStart"/>
      <w:r w:rsidRPr="00AB7904">
        <w:rPr>
          <w:rFonts w:ascii="Arial" w:hAnsi="Arial" w:cs="Arial"/>
          <w:sz w:val="20"/>
          <w:szCs w:val="20"/>
        </w:rPr>
        <w:t>Pzp</w:t>
      </w:r>
      <w:proofErr w:type="spellEnd"/>
      <w:r w:rsidRPr="00AB7904">
        <w:rPr>
          <w:rFonts w:ascii="Arial" w:hAnsi="Arial" w:cs="Arial"/>
          <w:sz w:val="20"/>
          <w:szCs w:val="20"/>
        </w:rPr>
        <w:t xml:space="preserve">. </w:t>
      </w:r>
    </w:p>
    <w:p w14:paraId="79968365" w14:textId="77777777" w:rsidR="00564ACF" w:rsidRPr="00AB7904" w:rsidRDefault="00564ACF" w:rsidP="00D03360">
      <w:pPr>
        <w:numPr>
          <w:ilvl w:val="0"/>
          <w:numId w:val="3"/>
        </w:numPr>
        <w:tabs>
          <w:tab w:val="clear" w:pos="360"/>
          <w:tab w:val="num" w:pos="12"/>
        </w:tabs>
        <w:suppressAutoHyphens w:val="0"/>
        <w:jc w:val="both"/>
        <w:rPr>
          <w:rFonts w:ascii="Arial" w:hAnsi="Arial" w:cs="Arial"/>
          <w:sz w:val="20"/>
          <w:szCs w:val="20"/>
        </w:rPr>
      </w:pPr>
      <w:r w:rsidRPr="00AB7904">
        <w:rPr>
          <w:rFonts w:ascii="Arial" w:hAnsi="Arial" w:cs="Arial"/>
          <w:sz w:val="20"/>
          <w:szCs w:val="20"/>
        </w:rPr>
        <w:t>Zamawiający nie przewiduje aukcji elektronicznej.</w:t>
      </w:r>
    </w:p>
    <w:p w14:paraId="1E3BBBEB" w14:textId="46F17E72" w:rsidR="00564ACF" w:rsidRPr="00AB7904" w:rsidRDefault="00564ACF" w:rsidP="00D03360">
      <w:pPr>
        <w:numPr>
          <w:ilvl w:val="0"/>
          <w:numId w:val="3"/>
        </w:numPr>
        <w:tabs>
          <w:tab w:val="clear" w:pos="360"/>
          <w:tab w:val="num" w:pos="12"/>
        </w:tabs>
        <w:suppressAutoHyphens w:val="0"/>
        <w:jc w:val="both"/>
        <w:rPr>
          <w:rFonts w:ascii="Arial" w:hAnsi="Arial" w:cs="Arial"/>
          <w:sz w:val="20"/>
          <w:szCs w:val="20"/>
        </w:rPr>
      </w:pPr>
      <w:r w:rsidRPr="00AB7904">
        <w:rPr>
          <w:rFonts w:ascii="Arial" w:hAnsi="Arial" w:cs="Arial"/>
          <w:sz w:val="20"/>
          <w:szCs w:val="20"/>
        </w:rPr>
        <w:t xml:space="preserve">Zamawiający </w:t>
      </w:r>
      <w:r w:rsidR="005B1AFF">
        <w:rPr>
          <w:rFonts w:ascii="Arial" w:hAnsi="Arial" w:cs="Arial"/>
          <w:sz w:val="20"/>
          <w:szCs w:val="20"/>
        </w:rPr>
        <w:t xml:space="preserve">nie </w:t>
      </w:r>
      <w:r w:rsidR="000E1394">
        <w:rPr>
          <w:rFonts w:ascii="Arial" w:hAnsi="Arial" w:cs="Arial"/>
          <w:sz w:val="20"/>
          <w:szCs w:val="20"/>
        </w:rPr>
        <w:t>dopuszcza składani</w:t>
      </w:r>
      <w:r w:rsidR="005B1AFF">
        <w:rPr>
          <w:rFonts w:ascii="Arial" w:hAnsi="Arial" w:cs="Arial"/>
          <w:sz w:val="20"/>
          <w:szCs w:val="20"/>
        </w:rPr>
        <w:t>a</w:t>
      </w:r>
      <w:r w:rsidRPr="00AB7904">
        <w:rPr>
          <w:rFonts w:ascii="Arial" w:hAnsi="Arial" w:cs="Arial"/>
          <w:sz w:val="20"/>
          <w:szCs w:val="20"/>
        </w:rPr>
        <w:t xml:space="preserve"> ofert wariantowych oraz w postaci katalogów elektronicznych. </w:t>
      </w:r>
    </w:p>
    <w:p w14:paraId="74A4F485" w14:textId="77777777" w:rsidR="00564ACF" w:rsidRPr="00AB7904" w:rsidRDefault="00564ACF" w:rsidP="00D03360">
      <w:pPr>
        <w:numPr>
          <w:ilvl w:val="0"/>
          <w:numId w:val="3"/>
        </w:numPr>
        <w:tabs>
          <w:tab w:val="clear" w:pos="360"/>
          <w:tab w:val="num" w:pos="12"/>
        </w:tabs>
        <w:suppressAutoHyphens w:val="0"/>
        <w:jc w:val="both"/>
        <w:rPr>
          <w:rFonts w:ascii="Arial" w:hAnsi="Arial" w:cs="Arial"/>
          <w:sz w:val="20"/>
          <w:szCs w:val="20"/>
        </w:rPr>
      </w:pPr>
      <w:r w:rsidRPr="00AB7904">
        <w:rPr>
          <w:rFonts w:ascii="Arial" w:hAnsi="Arial" w:cs="Arial"/>
          <w:sz w:val="20"/>
          <w:szCs w:val="20"/>
        </w:rPr>
        <w:t>Zamawiający nie prowadzi postępowania w celu zawarcia umowy ramowej.</w:t>
      </w:r>
    </w:p>
    <w:p w14:paraId="77457D76" w14:textId="77777777" w:rsidR="003C4367" w:rsidRPr="00AB7904" w:rsidRDefault="00564ACF" w:rsidP="00D03360">
      <w:pPr>
        <w:numPr>
          <w:ilvl w:val="0"/>
          <w:numId w:val="3"/>
        </w:numPr>
        <w:tabs>
          <w:tab w:val="clear" w:pos="360"/>
          <w:tab w:val="num" w:pos="12"/>
        </w:tabs>
        <w:suppressAutoHyphens w:val="0"/>
        <w:jc w:val="both"/>
        <w:rPr>
          <w:rFonts w:ascii="Arial" w:hAnsi="Arial" w:cs="Arial"/>
          <w:sz w:val="20"/>
          <w:szCs w:val="20"/>
        </w:rPr>
      </w:pPr>
      <w:r w:rsidRPr="00AB7904">
        <w:rPr>
          <w:rFonts w:ascii="Arial" w:hAnsi="Arial" w:cs="Arial"/>
          <w:sz w:val="20"/>
          <w:szCs w:val="20"/>
        </w:rPr>
        <w:t>Zamawiający nie przewiduje zwrotu kosztów udziału w postępowaniu.</w:t>
      </w:r>
    </w:p>
    <w:p w14:paraId="3FEB0E7B" w14:textId="77777777" w:rsidR="001711AD" w:rsidRPr="00AB7904" w:rsidRDefault="001711AD" w:rsidP="00D03360">
      <w:pPr>
        <w:autoSpaceDE w:val="0"/>
        <w:autoSpaceDN w:val="0"/>
        <w:adjustRightInd w:val="0"/>
        <w:jc w:val="both"/>
        <w:rPr>
          <w:rFonts w:ascii="Arial" w:eastAsia="Calibri" w:hAnsi="Arial" w:cs="Arial"/>
          <w:b/>
          <w:bCs/>
          <w:sz w:val="20"/>
          <w:szCs w:val="20"/>
        </w:rPr>
      </w:pPr>
      <w:r w:rsidRPr="00AB7904">
        <w:rPr>
          <w:rFonts w:ascii="Arial" w:eastAsia="Calibri" w:hAnsi="Arial" w:cs="Arial"/>
          <w:b/>
          <w:bCs/>
          <w:sz w:val="20"/>
          <w:szCs w:val="20"/>
        </w:rPr>
        <w:t>III. Opis przedmiotu zamówienia</w:t>
      </w:r>
    </w:p>
    <w:p w14:paraId="0CBFC24E" w14:textId="0B7C6917" w:rsidR="005B1AFF" w:rsidRDefault="005B1AFF" w:rsidP="005B1AFF">
      <w:pPr>
        <w:pStyle w:val="Default"/>
        <w:numPr>
          <w:ilvl w:val="0"/>
          <w:numId w:val="31"/>
        </w:numPr>
        <w:jc w:val="both"/>
        <w:rPr>
          <w:rFonts w:ascii="Arial" w:hAnsi="Arial" w:cs="Arial"/>
          <w:bCs/>
          <w:color w:val="auto"/>
          <w:sz w:val="20"/>
          <w:szCs w:val="20"/>
        </w:rPr>
      </w:pPr>
      <w:r w:rsidRPr="005B1AFF">
        <w:rPr>
          <w:rFonts w:ascii="Arial" w:hAnsi="Arial" w:cs="Arial"/>
          <w:bCs/>
          <w:color w:val="auto"/>
          <w:sz w:val="20"/>
          <w:szCs w:val="20"/>
        </w:rPr>
        <w:t>Przedmiotem zamówienia jest zakup i dostawa artykułów spożywczych na potrzeby jednostek organizacyjnych Uniwersytetu Rolniczego im. Hugona Kołłątaja w Krakowie.</w:t>
      </w:r>
    </w:p>
    <w:p w14:paraId="4AFF514D" w14:textId="1D60CC30" w:rsidR="00F4636E" w:rsidRDefault="00F4636E" w:rsidP="00F4636E">
      <w:pPr>
        <w:pStyle w:val="Default"/>
        <w:numPr>
          <w:ilvl w:val="0"/>
          <w:numId w:val="31"/>
        </w:numPr>
        <w:jc w:val="both"/>
        <w:rPr>
          <w:rFonts w:ascii="Arial" w:hAnsi="Arial" w:cs="Arial"/>
          <w:bCs/>
          <w:color w:val="auto"/>
          <w:sz w:val="20"/>
          <w:szCs w:val="20"/>
        </w:rPr>
      </w:pPr>
      <w:r w:rsidRPr="00F4636E">
        <w:rPr>
          <w:rFonts w:ascii="Arial" w:hAnsi="Arial" w:cs="Arial"/>
          <w:bCs/>
          <w:color w:val="auto"/>
          <w:sz w:val="20"/>
          <w:szCs w:val="20"/>
        </w:rPr>
        <w:t xml:space="preserve">Miejscem dostaw artykułów spożywczych są jednostki organizacyjne Uniwersytetu Rolniczego im. Hugona Kołłątaja w Krakowie znajdujące się w poniższych lokalizacjach: </w:t>
      </w:r>
    </w:p>
    <w:p w14:paraId="25861C1D" w14:textId="4B2AA033" w:rsidR="00B7416A" w:rsidRDefault="00B7416A" w:rsidP="00B7416A">
      <w:pPr>
        <w:pStyle w:val="Default"/>
        <w:ind w:left="360"/>
        <w:jc w:val="both"/>
        <w:rPr>
          <w:rFonts w:ascii="Arial" w:hAnsi="Arial" w:cs="Arial"/>
          <w:bCs/>
          <w:color w:val="auto"/>
          <w:sz w:val="20"/>
          <w:szCs w:val="20"/>
        </w:rPr>
      </w:pPr>
      <w:bookmarkStart w:id="3" w:name="_Hlk102738744"/>
      <w:r w:rsidRPr="00B7416A">
        <w:rPr>
          <w:rFonts w:ascii="Arial" w:hAnsi="Arial" w:cs="Arial"/>
          <w:bCs/>
          <w:color w:val="auto"/>
          <w:sz w:val="20"/>
          <w:szCs w:val="20"/>
        </w:rPr>
        <w:t>al. Mickiewicza 21, al. Mickiewicza 24/28, ul. Czysta 21, al. 29 Listopada 46, al. 29 Listopada 52, al. 29 Listopada 54, al. 29 Listopada 58,  ul. Balicka 116B, ul. ul. Balicka 122, ul. Balicka 253a, ul. Balicka 253c, ul. Rędzina 1C, ul. Podłużna 3,</w:t>
      </w:r>
    </w:p>
    <w:bookmarkEnd w:id="3"/>
    <w:p w14:paraId="52B6A88E" w14:textId="77777777" w:rsidR="00205FE3" w:rsidRPr="00205FE3" w:rsidRDefault="00205FE3" w:rsidP="00205FE3">
      <w:pPr>
        <w:pStyle w:val="Default"/>
        <w:numPr>
          <w:ilvl w:val="0"/>
          <w:numId w:val="31"/>
        </w:numPr>
        <w:jc w:val="both"/>
        <w:rPr>
          <w:rFonts w:ascii="Arial" w:hAnsi="Arial" w:cs="Arial"/>
          <w:bCs/>
          <w:color w:val="auto"/>
          <w:sz w:val="20"/>
          <w:szCs w:val="20"/>
        </w:rPr>
      </w:pPr>
      <w:r w:rsidRPr="00205FE3">
        <w:rPr>
          <w:rFonts w:ascii="Arial" w:hAnsi="Arial" w:cs="Arial"/>
          <w:bCs/>
          <w:color w:val="auto"/>
          <w:sz w:val="20"/>
          <w:szCs w:val="20"/>
        </w:rPr>
        <w:t xml:space="preserve">Wspólny Słownik Zamówień (CPV): </w:t>
      </w:r>
    </w:p>
    <w:p w14:paraId="2DA9ABF1" w14:textId="69F9DA07" w:rsidR="00205FE3" w:rsidRPr="00205FE3" w:rsidRDefault="00205FE3" w:rsidP="00205FE3">
      <w:pPr>
        <w:pStyle w:val="Default"/>
        <w:ind w:left="360"/>
        <w:jc w:val="both"/>
        <w:rPr>
          <w:rFonts w:ascii="Arial" w:hAnsi="Arial" w:cs="Arial"/>
          <w:bCs/>
          <w:color w:val="auto"/>
          <w:sz w:val="20"/>
          <w:szCs w:val="20"/>
        </w:rPr>
      </w:pPr>
      <w:r>
        <w:rPr>
          <w:rFonts w:ascii="Arial" w:hAnsi="Arial" w:cs="Arial"/>
          <w:bCs/>
          <w:color w:val="auto"/>
          <w:sz w:val="20"/>
          <w:szCs w:val="20"/>
        </w:rPr>
        <w:t>15800000</w:t>
      </w:r>
      <w:r w:rsidRPr="00205FE3">
        <w:rPr>
          <w:rFonts w:ascii="Arial" w:hAnsi="Arial" w:cs="Arial"/>
          <w:bCs/>
          <w:color w:val="auto"/>
          <w:sz w:val="20"/>
          <w:szCs w:val="20"/>
        </w:rPr>
        <w:t>-</w:t>
      </w:r>
      <w:r>
        <w:rPr>
          <w:rFonts w:ascii="Arial" w:hAnsi="Arial" w:cs="Arial"/>
          <w:bCs/>
          <w:color w:val="auto"/>
          <w:sz w:val="20"/>
          <w:szCs w:val="20"/>
        </w:rPr>
        <w:t>6</w:t>
      </w:r>
      <w:r w:rsidRPr="00205FE3">
        <w:rPr>
          <w:rFonts w:ascii="Arial" w:hAnsi="Arial" w:cs="Arial"/>
          <w:bCs/>
          <w:color w:val="auto"/>
          <w:sz w:val="20"/>
          <w:szCs w:val="20"/>
        </w:rPr>
        <w:t xml:space="preserve"> </w:t>
      </w:r>
      <w:r>
        <w:rPr>
          <w:rFonts w:ascii="Arial" w:hAnsi="Arial" w:cs="Arial"/>
          <w:bCs/>
          <w:color w:val="auto"/>
          <w:sz w:val="20"/>
          <w:szCs w:val="20"/>
        </w:rPr>
        <w:t xml:space="preserve">Różne produkty spożywcze </w:t>
      </w:r>
    </w:p>
    <w:p w14:paraId="594A8DB1" w14:textId="16737D46" w:rsidR="005B1AFF" w:rsidRDefault="005B1AFF" w:rsidP="005B1AFF">
      <w:pPr>
        <w:pStyle w:val="Default"/>
        <w:numPr>
          <w:ilvl w:val="0"/>
          <w:numId w:val="31"/>
        </w:numPr>
        <w:jc w:val="both"/>
        <w:rPr>
          <w:rFonts w:ascii="Arial" w:hAnsi="Arial" w:cs="Arial"/>
          <w:bCs/>
          <w:color w:val="auto"/>
          <w:sz w:val="20"/>
          <w:szCs w:val="20"/>
        </w:rPr>
      </w:pPr>
      <w:r>
        <w:rPr>
          <w:rFonts w:ascii="Arial" w:hAnsi="Arial" w:cs="Arial"/>
          <w:bCs/>
          <w:color w:val="auto"/>
          <w:sz w:val="20"/>
          <w:szCs w:val="20"/>
        </w:rPr>
        <w:t>Zamawiający dopuszcza możliwość składania ofert częściowych</w:t>
      </w:r>
      <w:r w:rsidR="002015AB">
        <w:rPr>
          <w:rFonts w:ascii="Arial" w:hAnsi="Arial" w:cs="Arial"/>
          <w:bCs/>
          <w:color w:val="auto"/>
          <w:sz w:val="20"/>
          <w:szCs w:val="20"/>
        </w:rPr>
        <w:t>.</w:t>
      </w:r>
      <w:r>
        <w:rPr>
          <w:rFonts w:ascii="Arial" w:hAnsi="Arial" w:cs="Arial"/>
          <w:bCs/>
          <w:color w:val="auto"/>
          <w:sz w:val="20"/>
          <w:szCs w:val="20"/>
        </w:rPr>
        <w:t xml:space="preserve"> </w:t>
      </w:r>
      <w:r w:rsidRPr="005B1AFF">
        <w:rPr>
          <w:rFonts w:ascii="Arial" w:hAnsi="Arial" w:cs="Arial"/>
          <w:bCs/>
          <w:color w:val="auto"/>
          <w:sz w:val="20"/>
          <w:szCs w:val="20"/>
        </w:rPr>
        <w:t>Wykonawca może złożyć ofertę na jedn</w:t>
      </w:r>
      <w:r w:rsidR="00683101">
        <w:rPr>
          <w:rFonts w:ascii="Arial" w:hAnsi="Arial" w:cs="Arial"/>
          <w:bCs/>
          <w:color w:val="auto"/>
          <w:sz w:val="20"/>
          <w:szCs w:val="20"/>
        </w:rPr>
        <w:t>ą</w:t>
      </w:r>
      <w:r w:rsidRPr="005B1AFF">
        <w:rPr>
          <w:rFonts w:ascii="Arial" w:hAnsi="Arial" w:cs="Arial"/>
          <w:bCs/>
          <w:color w:val="auto"/>
          <w:sz w:val="20"/>
          <w:szCs w:val="20"/>
        </w:rPr>
        <w:t>, kilka lub wszystkie</w:t>
      </w:r>
      <w:r w:rsidR="00683101">
        <w:rPr>
          <w:rFonts w:ascii="Arial" w:hAnsi="Arial" w:cs="Arial"/>
          <w:bCs/>
          <w:color w:val="auto"/>
          <w:sz w:val="20"/>
          <w:szCs w:val="20"/>
        </w:rPr>
        <w:t xml:space="preserve"> </w:t>
      </w:r>
      <w:r w:rsidR="00205FE3">
        <w:rPr>
          <w:rFonts w:ascii="Arial" w:hAnsi="Arial" w:cs="Arial"/>
          <w:bCs/>
          <w:color w:val="auto"/>
          <w:sz w:val="20"/>
          <w:szCs w:val="20"/>
        </w:rPr>
        <w:t>części</w:t>
      </w:r>
      <w:r w:rsidR="00683101">
        <w:rPr>
          <w:rFonts w:ascii="Arial" w:hAnsi="Arial" w:cs="Arial"/>
          <w:bCs/>
          <w:color w:val="auto"/>
          <w:sz w:val="20"/>
          <w:szCs w:val="20"/>
        </w:rPr>
        <w:t xml:space="preserve"> zamówienia</w:t>
      </w:r>
      <w:r w:rsidRPr="005B1AFF">
        <w:rPr>
          <w:rFonts w:ascii="Arial" w:hAnsi="Arial" w:cs="Arial"/>
          <w:bCs/>
          <w:color w:val="auto"/>
          <w:sz w:val="20"/>
          <w:szCs w:val="20"/>
        </w:rPr>
        <w:t>.</w:t>
      </w:r>
      <w:r w:rsidR="00683101">
        <w:rPr>
          <w:rFonts w:ascii="Arial" w:hAnsi="Arial" w:cs="Arial"/>
          <w:bCs/>
          <w:color w:val="auto"/>
          <w:sz w:val="20"/>
          <w:szCs w:val="20"/>
        </w:rPr>
        <w:t xml:space="preserve"> </w:t>
      </w:r>
      <w:r w:rsidR="002015AB">
        <w:rPr>
          <w:rFonts w:ascii="Arial" w:hAnsi="Arial" w:cs="Arial"/>
          <w:bCs/>
          <w:color w:val="auto"/>
          <w:sz w:val="20"/>
          <w:szCs w:val="20"/>
        </w:rPr>
        <w:t>Określone w SWZ w</w:t>
      </w:r>
      <w:r w:rsidR="00683101">
        <w:rPr>
          <w:rFonts w:ascii="Arial" w:hAnsi="Arial" w:cs="Arial"/>
          <w:bCs/>
          <w:color w:val="auto"/>
          <w:sz w:val="20"/>
          <w:szCs w:val="20"/>
        </w:rPr>
        <w:t xml:space="preserve">ymagania dotyczące przedmiotu zamówienia i warunków dostawy </w:t>
      </w:r>
      <w:r>
        <w:rPr>
          <w:rFonts w:ascii="Arial" w:hAnsi="Arial" w:cs="Arial"/>
          <w:bCs/>
          <w:color w:val="auto"/>
          <w:sz w:val="20"/>
          <w:szCs w:val="20"/>
        </w:rPr>
        <w:t>odnoszą się do wszystkich części</w:t>
      </w:r>
      <w:r w:rsidR="00866434">
        <w:rPr>
          <w:rFonts w:ascii="Arial" w:hAnsi="Arial" w:cs="Arial"/>
          <w:bCs/>
          <w:color w:val="auto"/>
          <w:sz w:val="20"/>
          <w:szCs w:val="20"/>
        </w:rPr>
        <w:t xml:space="preserve"> zamówienia</w:t>
      </w:r>
      <w:r>
        <w:rPr>
          <w:rFonts w:ascii="Arial" w:hAnsi="Arial" w:cs="Arial"/>
          <w:bCs/>
          <w:color w:val="auto"/>
          <w:sz w:val="20"/>
          <w:szCs w:val="20"/>
        </w:rPr>
        <w:t xml:space="preserve">. </w:t>
      </w:r>
    </w:p>
    <w:p w14:paraId="600A9C74" w14:textId="5645944B" w:rsidR="005B1AFF" w:rsidRPr="005B1AFF" w:rsidRDefault="005B1AFF" w:rsidP="005B1AFF">
      <w:pPr>
        <w:pStyle w:val="Default"/>
        <w:numPr>
          <w:ilvl w:val="0"/>
          <w:numId w:val="31"/>
        </w:numPr>
        <w:jc w:val="both"/>
        <w:rPr>
          <w:rFonts w:ascii="Arial" w:hAnsi="Arial" w:cs="Arial"/>
          <w:bCs/>
          <w:color w:val="auto"/>
          <w:sz w:val="20"/>
          <w:szCs w:val="20"/>
        </w:rPr>
      </w:pPr>
      <w:r w:rsidRPr="005B1AFF">
        <w:rPr>
          <w:rFonts w:ascii="Arial" w:hAnsi="Arial" w:cs="Arial"/>
          <w:bCs/>
          <w:color w:val="auto"/>
          <w:sz w:val="20"/>
          <w:szCs w:val="20"/>
        </w:rPr>
        <w:t xml:space="preserve">Przedmiot zamówienia </w:t>
      </w:r>
      <w:r w:rsidR="002015AB">
        <w:rPr>
          <w:rFonts w:ascii="Arial" w:hAnsi="Arial" w:cs="Arial"/>
          <w:bCs/>
          <w:color w:val="auto"/>
          <w:sz w:val="20"/>
          <w:szCs w:val="20"/>
        </w:rPr>
        <w:t xml:space="preserve">podzielony jest na </w:t>
      </w:r>
      <w:r w:rsidR="00866434">
        <w:rPr>
          <w:rFonts w:ascii="Arial" w:hAnsi="Arial" w:cs="Arial"/>
          <w:bCs/>
          <w:color w:val="auto"/>
          <w:sz w:val="20"/>
          <w:szCs w:val="20"/>
        </w:rPr>
        <w:t>2</w:t>
      </w:r>
      <w:r w:rsidR="006554C0">
        <w:rPr>
          <w:rFonts w:ascii="Arial" w:hAnsi="Arial" w:cs="Arial"/>
          <w:bCs/>
          <w:color w:val="auto"/>
          <w:sz w:val="20"/>
          <w:szCs w:val="20"/>
        </w:rPr>
        <w:t>2</w:t>
      </w:r>
      <w:r w:rsidR="00866434">
        <w:rPr>
          <w:rFonts w:ascii="Arial" w:hAnsi="Arial" w:cs="Arial"/>
          <w:bCs/>
          <w:color w:val="auto"/>
          <w:sz w:val="20"/>
          <w:szCs w:val="20"/>
        </w:rPr>
        <w:t xml:space="preserve"> części</w:t>
      </w:r>
      <w:r w:rsidR="002015AB">
        <w:rPr>
          <w:rFonts w:ascii="Arial" w:hAnsi="Arial" w:cs="Arial"/>
          <w:bCs/>
          <w:color w:val="auto"/>
          <w:sz w:val="20"/>
          <w:szCs w:val="20"/>
        </w:rPr>
        <w:t xml:space="preserve"> odpowiadających 2</w:t>
      </w:r>
      <w:r w:rsidR="006554C0">
        <w:rPr>
          <w:rFonts w:ascii="Arial" w:hAnsi="Arial" w:cs="Arial"/>
          <w:bCs/>
          <w:color w:val="auto"/>
          <w:sz w:val="20"/>
          <w:szCs w:val="20"/>
        </w:rPr>
        <w:t>2</w:t>
      </w:r>
      <w:r w:rsidR="002015AB">
        <w:rPr>
          <w:rFonts w:ascii="Arial" w:hAnsi="Arial" w:cs="Arial"/>
          <w:bCs/>
          <w:color w:val="auto"/>
          <w:sz w:val="20"/>
          <w:szCs w:val="20"/>
        </w:rPr>
        <w:t xml:space="preserve"> zadaniom</w:t>
      </w:r>
      <w:r w:rsidR="00866434">
        <w:rPr>
          <w:rFonts w:ascii="Arial" w:hAnsi="Arial" w:cs="Arial"/>
          <w:bCs/>
          <w:color w:val="auto"/>
          <w:sz w:val="20"/>
          <w:szCs w:val="20"/>
        </w:rPr>
        <w:t xml:space="preserve"> określony</w:t>
      </w:r>
      <w:r w:rsidR="002015AB">
        <w:rPr>
          <w:rFonts w:ascii="Arial" w:hAnsi="Arial" w:cs="Arial"/>
          <w:bCs/>
          <w:color w:val="auto"/>
          <w:sz w:val="20"/>
          <w:szCs w:val="20"/>
        </w:rPr>
        <w:t>m</w:t>
      </w:r>
      <w:r w:rsidR="00866434">
        <w:rPr>
          <w:rFonts w:ascii="Arial" w:hAnsi="Arial" w:cs="Arial"/>
          <w:bCs/>
          <w:color w:val="auto"/>
          <w:sz w:val="20"/>
          <w:szCs w:val="20"/>
        </w:rPr>
        <w:t xml:space="preserve"> w poszczególnych p</w:t>
      </w:r>
      <w:r w:rsidRPr="005B1AFF">
        <w:rPr>
          <w:rFonts w:ascii="Arial" w:hAnsi="Arial" w:cs="Arial"/>
          <w:bCs/>
          <w:color w:val="auto"/>
          <w:sz w:val="20"/>
          <w:szCs w:val="20"/>
        </w:rPr>
        <w:t>akiet</w:t>
      </w:r>
      <w:r w:rsidR="00866434">
        <w:rPr>
          <w:rFonts w:ascii="Arial" w:hAnsi="Arial" w:cs="Arial"/>
          <w:bCs/>
          <w:color w:val="auto"/>
          <w:sz w:val="20"/>
          <w:szCs w:val="20"/>
        </w:rPr>
        <w:t>ach</w:t>
      </w:r>
      <w:r>
        <w:rPr>
          <w:rFonts w:ascii="Arial" w:hAnsi="Arial" w:cs="Arial"/>
          <w:bCs/>
          <w:color w:val="auto"/>
          <w:sz w:val="20"/>
          <w:szCs w:val="20"/>
        </w:rPr>
        <w:t>,</w:t>
      </w:r>
      <w:r w:rsidRPr="005B1AFF">
        <w:rPr>
          <w:rFonts w:ascii="Arial" w:hAnsi="Arial" w:cs="Arial"/>
          <w:bCs/>
          <w:color w:val="auto"/>
          <w:sz w:val="20"/>
          <w:szCs w:val="20"/>
        </w:rPr>
        <w:t xml:space="preserve"> </w:t>
      </w:r>
      <w:r w:rsidR="00866434">
        <w:rPr>
          <w:rFonts w:ascii="Arial" w:hAnsi="Arial" w:cs="Arial"/>
          <w:bCs/>
          <w:color w:val="auto"/>
          <w:sz w:val="20"/>
          <w:szCs w:val="20"/>
        </w:rPr>
        <w:t xml:space="preserve">podzielonych </w:t>
      </w:r>
      <w:r w:rsidRPr="005B1AFF">
        <w:rPr>
          <w:rFonts w:ascii="Arial" w:hAnsi="Arial" w:cs="Arial"/>
          <w:bCs/>
          <w:color w:val="auto"/>
          <w:sz w:val="20"/>
          <w:szCs w:val="20"/>
        </w:rPr>
        <w:t xml:space="preserve">ze względu na asortyment zamawianych produktów: </w:t>
      </w:r>
    </w:p>
    <w:p w14:paraId="1220E5BC" w14:textId="28FDBCE9" w:rsidR="005B1AFF" w:rsidRPr="005B1AFF" w:rsidRDefault="005B1AFF" w:rsidP="005B1AFF">
      <w:pPr>
        <w:pStyle w:val="Default"/>
        <w:ind w:left="360"/>
        <w:jc w:val="both"/>
        <w:rPr>
          <w:rFonts w:ascii="Arial" w:hAnsi="Arial" w:cs="Arial"/>
          <w:bCs/>
          <w:color w:val="auto"/>
          <w:sz w:val="20"/>
          <w:szCs w:val="20"/>
        </w:rPr>
      </w:pPr>
      <w:r w:rsidRPr="005B1AFF">
        <w:rPr>
          <w:rFonts w:ascii="Arial" w:hAnsi="Arial" w:cs="Arial"/>
          <w:bCs/>
          <w:color w:val="auto"/>
          <w:sz w:val="20"/>
          <w:szCs w:val="20"/>
        </w:rPr>
        <w:t>Pakiet Nr I  – Zakup i dostawa kawy, herbaty, mleka</w:t>
      </w:r>
      <w:r w:rsidR="005D1F31">
        <w:rPr>
          <w:rFonts w:ascii="Arial" w:hAnsi="Arial" w:cs="Arial"/>
          <w:bCs/>
          <w:color w:val="auto"/>
          <w:sz w:val="20"/>
          <w:szCs w:val="20"/>
        </w:rPr>
        <w:t xml:space="preserve"> - </w:t>
      </w:r>
      <w:r w:rsidR="002015AB">
        <w:rPr>
          <w:rFonts w:ascii="Arial" w:hAnsi="Arial" w:cs="Arial"/>
          <w:bCs/>
          <w:color w:val="auto"/>
          <w:sz w:val="20"/>
          <w:szCs w:val="20"/>
        </w:rPr>
        <w:t>(</w:t>
      </w:r>
      <w:r w:rsidR="005D1F31">
        <w:rPr>
          <w:rFonts w:ascii="Arial" w:hAnsi="Arial" w:cs="Arial"/>
          <w:bCs/>
          <w:color w:val="auto"/>
          <w:sz w:val="20"/>
          <w:szCs w:val="20"/>
        </w:rPr>
        <w:t xml:space="preserve">4 </w:t>
      </w:r>
      <w:r w:rsidR="002015AB">
        <w:rPr>
          <w:rFonts w:ascii="Arial" w:hAnsi="Arial" w:cs="Arial"/>
          <w:bCs/>
          <w:color w:val="auto"/>
          <w:sz w:val="20"/>
          <w:szCs w:val="20"/>
        </w:rPr>
        <w:t>części)</w:t>
      </w:r>
    </w:p>
    <w:p w14:paraId="131A1DBD" w14:textId="0FB5A1F1" w:rsidR="005B1AFF" w:rsidRPr="005B1AFF" w:rsidRDefault="005B1AFF" w:rsidP="005B1AFF">
      <w:pPr>
        <w:pStyle w:val="Default"/>
        <w:ind w:left="360"/>
        <w:jc w:val="both"/>
        <w:rPr>
          <w:rFonts w:ascii="Arial" w:hAnsi="Arial" w:cs="Arial"/>
          <w:bCs/>
          <w:color w:val="auto"/>
          <w:sz w:val="20"/>
          <w:szCs w:val="20"/>
        </w:rPr>
      </w:pPr>
      <w:r w:rsidRPr="005B1AFF">
        <w:rPr>
          <w:rFonts w:ascii="Arial" w:hAnsi="Arial" w:cs="Arial"/>
          <w:bCs/>
          <w:color w:val="auto"/>
          <w:sz w:val="20"/>
          <w:szCs w:val="20"/>
        </w:rPr>
        <w:t>Pakiet Nr II  – Zakup i dostawa miodu, produktów mleczarskich</w:t>
      </w:r>
      <w:r w:rsidR="005D1F31">
        <w:rPr>
          <w:rFonts w:ascii="Arial" w:hAnsi="Arial" w:cs="Arial"/>
          <w:bCs/>
          <w:color w:val="auto"/>
          <w:sz w:val="20"/>
          <w:szCs w:val="20"/>
        </w:rPr>
        <w:t xml:space="preserve"> – (3 części)</w:t>
      </w:r>
    </w:p>
    <w:p w14:paraId="6BF3973A" w14:textId="138D41AC" w:rsidR="005B1AFF" w:rsidRPr="005B1AFF" w:rsidRDefault="005B1AFF" w:rsidP="005B1AFF">
      <w:pPr>
        <w:pStyle w:val="Default"/>
        <w:ind w:left="360"/>
        <w:jc w:val="both"/>
        <w:rPr>
          <w:rFonts w:ascii="Arial" w:hAnsi="Arial" w:cs="Arial"/>
          <w:bCs/>
          <w:color w:val="auto"/>
          <w:sz w:val="20"/>
          <w:szCs w:val="20"/>
        </w:rPr>
      </w:pPr>
      <w:r w:rsidRPr="005B1AFF">
        <w:rPr>
          <w:rFonts w:ascii="Arial" w:hAnsi="Arial" w:cs="Arial"/>
          <w:bCs/>
          <w:color w:val="auto"/>
          <w:sz w:val="20"/>
          <w:szCs w:val="20"/>
        </w:rPr>
        <w:t>Pakiet Nr III  – Zakup i dostawa owoców, warzyw, grzybów</w:t>
      </w:r>
      <w:r w:rsidR="005D1F31">
        <w:rPr>
          <w:rFonts w:ascii="Arial" w:hAnsi="Arial" w:cs="Arial"/>
          <w:bCs/>
          <w:color w:val="auto"/>
          <w:sz w:val="20"/>
          <w:szCs w:val="20"/>
        </w:rPr>
        <w:t xml:space="preserve">- </w:t>
      </w:r>
      <w:r w:rsidR="005D1F31" w:rsidRPr="00DA6939">
        <w:rPr>
          <w:rFonts w:ascii="Arial" w:hAnsi="Arial" w:cs="Arial"/>
          <w:bCs/>
          <w:color w:val="auto"/>
          <w:sz w:val="20"/>
          <w:szCs w:val="20"/>
        </w:rPr>
        <w:t>(4 części)</w:t>
      </w:r>
    </w:p>
    <w:p w14:paraId="7AFD756B" w14:textId="00139EE1" w:rsidR="005B1AFF" w:rsidRPr="005B1AFF" w:rsidRDefault="005B1AFF" w:rsidP="005B1AFF">
      <w:pPr>
        <w:pStyle w:val="Default"/>
        <w:ind w:left="360"/>
        <w:jc w:val="both"/>
        <w:rPr>
          <w:rFonts w:ascii="Arial" w:hAnsi="Arial" w:cs="Arial"/>
          <w:bCs/>
          <w:color w:val="auto"/>
          <w:sz w:val="20"/>
          <w:szCs w:val="20"/>
        </w:rPr>
      </w:pPr>
      <w:r w:rsidRPr="005B1AFF">
        <w:rPr>
          <w:rFonts w:ascii="Arial" w:hAnsi="Arial" w:cs="Arial"/>
          <w:bCs/>
          <w:color w:val="auto"/>
          <w:sz w:val="20"/>
          <w:szCs w:val="20"/>
        </w:rPr>
        <w:t>Pakiet Nr IV  – Zakup i dostawa ryb</w:t>
      </w:r>
      <w:r w:rsidR="005D1F31">
        <w:rPr>
          <w:rFonts w:ascii="Arial" w:hAnsi="Arial" w:cs="Arial"/>
          <w:bCs/>
          <w:color w:val="auto"/>
          <w:sz w:val="20"/>
          <w:szCs w:val="20"/>
        </w:rPr>
        <w:t xml:space="preserve"> - (1 cześć)</w:t>
      </w:r>
      <w:r w:rsidRPr="005B1AFF">
        <w:rPr>
          <w:rFonts w:ascii="Arial" w:hAnsi="Arial" w:cs="Arial"/>
          <w:bCs/>
          <w:color w:val="auto"/>
          <w:sz w:val="20"/>
          <w:szCs w:val="20"/>
        </w:rPr>
        <w:t>,</w:t>
      </w:r>
    </w:p>
    <w:p w14:paraId="688E72B2" w14:textId="3059A5FC" w:rsidR="005B1AFF" w:rsidRPr="005B1AFF" w:rsidRDefault="005B1AFF" w:rsidP="005B1AFF">
      <w:pPr>
        <w:pStyle w:val="Default"/>
        <w:ind w:left="360"/>
        <w:jc w:val="both"/>
        <w:rPr>
          <w:rFonts w:ascii="Arial" w:hAnsi="Arial" w:cs="Arial"/>
          <w:bCs/>
          <w:color w:val="auto"/>
          <w:sz w:val="20"/>
          <w:szCs w:val="20"/>
        </w:rPr>
      </w:pPr>
      <w:r w:rsidRPr="005B1AFF">
        <w:rPr>
          <w:rFonts w:ascii="Arial" w:hAnsi="Arial" w:cs="Arial"/>
          <w:bCs/>
          <w:color w:val="auto"/>
          <w:sz w:val="20"/>
          <w:szCs w:val="20"/>
        </w:rPr>
        <w:t>Pakiet Nr V  – Zakup i dostawa mięsa, podrobów, wyrobów mięsnych</w:t>
      </w:r>
      <w:r w:rsidR="005D1F31">
        <w:rPr>
          <w:rFonts w:ascii="Arial" w:hAnsi="Arial" w:cs="Arial"/>
          <w:bCs/>
          <w:color w:val="auto"/>
          <w:sz w:val="20"/>
          <w:szCs w:val="20"/>
        </w:rPr>
        <w:t xml:space="preserve"> – (1 część)</w:t>
      </w:r>
    </w:p>
    <w:p w14:paraId="3BD2F500" w14:textId="1BD165D2" w:rsidR="005B1AFF" w:rsidRPr="005B1AFF" w:rsidRDefault="005B1AFF" w:rsidP="005B1AFF">
      <w:pPr>
        <w:pStyle w:val="Default"/>
        <w:ind w:left="360"/>
        <w:jc w:val="both"/>
        <w:rPr>
          <w:rFonts w:ascii="Arial" w:hAnsi="Arial" w:cs="Arial"/>
          <w:bCs/>
          <w:color w:val="auto"/>
          <w:sz w:val="20"/>
          <w:szCs w:val="20"/>
        </w:rPr>
      </w:pPr>
      <w:r w:rsidRPr="005B1AFF">
        <w:rPr>
          <w:rFonts w:ascii="Arial" w:hAnsi="Arial" w:cs="Arial"/>
          <w:bCs/>
          <w:color w:val="auto"/>
          <w:sz w:val="20"/>
          <w:szCs w:val="20"/>
        </w:rPr>
        <w:t>Pakiet Nr VI  – Zakup i dostawa mrożonek</w:t>
      </w:r>
      <w:r w:rsidR="005D1F31">
        <w:rPr>
          <w:rFonts w:ascii="Arial" w:hAnsi="Arial" w:cs="Arial"/>
          <w:bCs/>
          <w:color w:val="auto"/>
          <w:sz w:val="20"/>
          <w:szCs w:val="20"/>
        </w:rPr>
        <w:t xml:space="preserve"> </w:t>
      </w:r>
      <w:r w:rsidR="005D1F31" w:rsidRPr="005D1F31">
        <w:rPr>
          <w:rFonts w:ascii="Arial" w:hAnsi="Arial" w:cs="Arial"/>
          <w:bCs/>
          <w:color w:val="auto"/>
          <w:sz w:val="20"/>
          <w:szCs w:val="20"/>
        </w:rPr>
        <w:t>– (1 część)</w:t>
      </w:r>
    </w:p>
    <w:p w14:paraId="270DCEC7" w14:textId="205E0803" w:rsidR="005B1AFF" w:rsidRPr="005B1AFF" w:rsidRDefault="005B1AFF" w:rsidP="005B1AFF">
      <w:pPr>
        <w:pStyle w:val="Default"/>
        <w:ind w:left="360"/>
        <w:jc w:val="both"/>
        <w:rPr>
          <w:rFonts w:ascii="Arial" w:hAnsi="Arial" w:cs="Arial"/>
          <w:bCs/>
          <w:color w:val="auto"/>
          <w:sz w:val="20"/>
          <w:szCs w:val="20"/>
        </w:rPr>
      </w:pPr>
      <w:r w:rsidRPr="005B1AFF">
        <w:rPr>
          <w:rFonts w:ascii="Arial" w:hAnsi="Arial" w:cs="Arial"/>
          <w:bCs/>
          <w:color w:val="auto"/>
          <w:sz w:val="20"/>
          <w:szCs w:val="20"/>
        </w:rPr>
        <w:t>Pakiet Nr VII  – Zakup i dostawa produktów zbożowych, olejów, tłuszczów</w:t>
      </w:r>
      <w:r w:rsidR="005D1F31">
        <w:rPr>
          <w:rFonts w:ascii="Arial" w:hAnsi="Arial" w:cs="Arial"/>
          <w:bCs/>
          <w:color w:val="auto"/>
          <w:sz w:val="20"/>
          <w:szCs w:val="20"/>
        </w:rPr>
        <w:t xml:space="preserve"> </w:t>
      </w:r>
      <w:r w:rsidR="005D1F31" w:rsidRPr="005D1F31">
        <w:rPr>
          <w:rFonts w:ascii="Arial" w:hAnsi="Arial" w:cs="Arial"/>
          <w:bCs/>
          <w:color w:val="auto"/>
          <w:sz w:val="20"/>
          <w:szCs w:val="20"/>
        </w:rPr>
        <w:t>– (</w:t>
      </w:r>
      <w:r w:rsidR="005D1F31">
        <w:rPr>
          <w:rFonts w:ascii="Arial" w:hAnsi="Arial" w:cs="Arial"/>
          <w:bCs/>
          <w:color w:val="auto"/>
          <w:sz w:val="20"/>
          <w:szCs w:val="20"/>
        </w:rPr>
        <w:t>2</w:t>
      </w:r>
      <w:r w:rsidR="005D1F31" w:rsidRPr="005D1F31">
        <w:rPr>
          <w:rFonts w:ascii="Arial" w:hAnsi="Arial" w:cs="Arial"/>
          <w:bCs/>
          <w:color w:val="auto"/>
          <w:sz w:val="20"/>
          <w:szCs w:val="20"/>
        </w:rPr>
        <w:t xml:space="preserve"> częś</w:t>
      </w:r>
      <w:r w:rsidR="005D1F31">
        <w:rPr>
          <w:rFonts w:ascii="Arial" w:hAnsi="Arial" w:cs="Arial"/>
          <w:bCs/>
          <w:color w:val="auto"/>
          <w:sz w:val="20"/>
          <w:szCs w:val="20"/>
        </w:rPr>
        <w:t>ci</w:t>
      </w:r>
      <w:r w:rsidR="005D1F31" w:rsidRPr="005D1F31">
        <w:rPr>
          <w:rFonts w:ascii="Arial" w:hAnsi="Arial" w:cs="Arial"/>
          <w:bCs/>
          <w:color w:val="auto"/>
          <w:sz w:val="20"/>
          <w:szCs w:val="20"/>
        </w:rPr>
        <w:t>)</w:t>
      </w:r>
    </w:p>
    <w:p w14:paraId="57C27099" w14:textId="2826852E" w:rsidR="005B1AFF" w:rsidRPr="005B1AFF" w:rsidRDefault="005B1AFF" w:rsidP="005B1AFF">
      <w:pPr>
        <w:pStyle w:val="Default"/>
        <w:ind w:left="360"/>
        <w:jc w:val="both"/>
        <w:rPr>
          <w:rFonts w:ascii="Arial" w:hAnsi="Arial" w:cs="Arial"/>
          <w:bCs/>
          <w:color w:val="auto"/>
          <w:sz w:val="20"/>
          <w:szCs w:val="20"/>
        </w:rPr>
      </w:pPr>
      <w:r w:rsidRPr="005B1AFF">
        <w:rPr>
          <w:rFonts w:ascii="Arial" w:hAnsi="Arial" w:cs="Arial"/>
          <w:bCs/>
          <w:color w:val="auto"/>
          <w:sz w:val="20"/>
          <w:szCs w:val="20"/>
        </w:rPr>
        <w:t>Pakiet Nr VIII  – Zakup i dostawa owoców i warzyw przetworzonych</w:t>
      </w:r>
      <w:r w:rsidR="005D1F31">
        <w:rPr>
          <w:rFonts w:ascii="Arial" w:hAnsi="Arial" w:cs="Arial"/>
          <w:bCs/>
          <w:color w:val="auto"/>
          <w:sz w:val="20"/>
          <w:szCs w:val="20"/>
        </w:rPr>
        <w:t xml:space="preserve"> </w:t>
      </w:r>
      <w:r w:rsidR="005D1F31" w:rsidRPr="005D1F31">
        <w:rPr>
          <w:rFonts w:ascii="Arial" w:hAnsi="Arial" w:cs="Arial"/>
          <w:bCs/>
          <w:color w:val="auto"/>
          <w:sz w:val="20"/>
          <w:szCs w:val="20"/>
        </w:rPr>
        <w:t>– (1 część)</w:t>
      </w:r>
    </w:p>
    <w:p w14:paraId="59668249" w14:textId="0C7000D2" w:rsidR="005B1AFF" w:rsidRPr="005B1AFF" w:rsidRDefault="005B1AFF" w:rsidP="005B1AFF">
      <w:pPr>
        <w:pStyle w:val="Default"/>
        <w:ind w:left="360"/>
        <w:jc w:val="both"/>
        <w:rPr>
          <w:rFonts w:ascii="Arial" w:hAnsi="Arial" w:cs="Arial"/>
          <w:bCs/>
          <w:color w:val="auto"/>
          <w:sz w:val="20"/>
          <w:szCs w:val="20"/>
        </w:rPr>
      </w:pPr>
      <w:r w:rsidRPr="005B1AFF">
        <w:rPr>
          <w:rFonts w:ascii="Arial" w:hAnsi="Arial" w:cs="Arial"/>
          <w:bCs/>
          <w:color w:val="auto"/>
          <w:sz w:val="20"/>
          <w:szCs w:val="20"/>
        </w:rPr>
        <w:t>Pakiet Nr IX  – Zakup i dostawa przypraw</w:t>
      </w:r>
      <w:r w:rsidR="005D1F31" w:rsidRPr="005D1F31">
        <w:rPr>
          <w:rFonts w:ascii="Arial" w:hAnsi="Arial" w:cs="Arial"/>
          <w:bCs/>
          <w:color w:val="auto"/>
          <w:sz w:val="20"/>
          <w:szCs w:val="20"/>
        </w:rPr>
        <w:t>– (</w:t>
      </w:r>
      <w:r w:rsidR="006554C0">
        <w:rPr>
          <w:rFonts w:ascii="Arial" w:hAnsi="Arial" w:cs="Arial"/>
          <w:bCs/>
          <w:color w:val="auto"/>
          <w:sz w:val="20"/>
          <w:szCs w:val="20"/>
        </w:rPr>
        <w:t>5</w:t>
      </w:r>
      <w:r w:rsidR="005D1F31" w:rsidRPr="005D1F31">
        <w:rPr>
          <w:rFonts w:ascii="Arial" w:hAnsi="Arial" w:cs="Arial"/>
          <w:bCs/>
          <w:color w:val="auto"/>
          <w:sz w:val="20"/>
          <w:szCs w:val="20"/>
        </w:rPr>
        <w:t xml:space="preserve"> częś</w:t>
      </w:r>
      <w:r w:rsidR="005D1F31">
        <w:rPr>
          <w:rFonts w:ascii="Arial" w:hAnsi="Arial" w:cs="Arial"/>
          <w:bCs/>
          <w:color w:val="auto"/>
          <w:sz w:val="20"/>
          <w:szCs w:val="20"/>
        </w:rPr>
        <w:t>ci</w:t>
      </w:r>
      <w:r w:rsidR="005D1F31" w:rsidRPr="005D1F31">
        <w:rPr>
          <w:rFonts w:ascii="Arial" w:hAnsi="Arial" w:cs="Arial"/>
          <w:bCs/>
          <w:color w:val="auto"/>
          <w:sz w:val="20"/>
          <w:szCs w:val="20"/>
        </w:rPr>
        <w:t>)</w:t>
      </w:r>
      <w:r w:rsidRPr="005B1AFF">
        <w:rPr>
          <w:rFonts w:ascii="Arial" w:hAnsi="Arial" w:cs="Arial"/>
          <w:bCs/>
          <w:color w:val="auto"/>
          <w:sz w:val="20"/>
          <w:szCs w:val="20"/>
        </w:rPr>
        <w:t>,</w:t>
      </w:r>
    </w:p>
    <w:p w14:paraId="58E906D1" w14:textId="76A86599" w:rsidR="005B1AFF" w:rsidRPr="005B1AFF" w:rsidRDefault="005B1AFF" w:rsidP="005B1AFF">
      <w:pPr>
        <w:pStyle w:val="Default"/>
        <w:numPr>
          <w:ilvl w:val="0"/>
          <w:numId w:val="31"/>
        </w:numPr>
        <w:jc w:val="both"/>
        <w:rPr>
          <w:rFonts w:ascii="Arial" w:hAnsi="Arial" w:cs="Arial"/>
          <w:bCs/>
          <w:color w:val="auto"/>
          <w:sz w:val="20"/>
          <w:szCs w:val="20"/>
        </w:rPr>
      </w:pPr>
      <w:r w:rsidRPr="005B1AFF">
        <w:rPr>
          <w:rFonts w:ascii="Arial" w:hAnsi="Arial" w:cs="Arial"/>
          <w:bCs/>
          <w:color w:val="auto"/>
          <w:sz w:val="20"/>
          <w:szCs w:val="20"/>
        </w:rPr>
        <w:t>Szczegółowy opis przedmiotu zamówienia</w:t>
      </w:r>
      <w:r>
        <w:rPr>
          <w:rFonts w:ascii="Arial" w:hAnsi="Arial" w:cs="Arial"/>
          <w:bCs/>
          <w:color w:val="auto"/>
          <w:sz w:val="20"/>
          <w:szCs w:val="20"/>
        </w:rPr>
        <w:t xml:space="preserve"> (poszczególnych części</w:t>
      </w:r>
      <w:r w:rsidR="00683101">
        <w:rPr>
          <w:rFonts w:ascii="Arial" w:hAnsi="Arial" w:cs="Arial"/>
          <w:bCs/>
          <w:color w:val="auto"/>
          <w:sz w:val="20"/>
          <w:szCs w:val="20"/>
        </w:rPr>
        <w:t>/zadań</w:t>
      </w:r>
      <w:r>
        <w:rPr>
          <w:rFonts w:ascii="Arial" w:hAnsi="Arial" w:cs="Arial"/>
          <w:bCs/>
          <w:color w:val="auto"/>
          <w:sz w:val="20"/>
          <w:szCs w:val="20"/>
        </w:rPr>
        <w:t>)</w:t>
      </w:r>
      <w:r w:rsidRPr="005B1AFF">
        <w:rPr>
          <w:rFonts w:ascii="Arial" w:hAnsi="Arial" w:cs="Arial"/>
          <w:bCs/>
          <w:color w:val="auto"/>
          <w:sz w:val="20"/>
          <w:szCs w:val="20"/>
        </w:rPr>
        <w:t xml:space="preserve">, jego wielkość i asortyment został opisany w formularzu cenowym stanowiącym załącznik nr 1A do SWZ. </w:t>
      </w:r>
    </w:p>
    <w:p w14:paraId="7EB75E1B" w14:textId="51FD827F" w:rsidR="005B1AFF" w:rsidRPr="005B1AFF" w:rsidRDefault="005B1AFF" w:rsidP="005B1AFF">
      <w:pPr>
        <w:pStyle w:val="Default"/>
        <w:numPr>
          <w:ilvl w:val="0"/>
          <w:numId w:val="31"/>
        </w:numPr>
        <w:jc w:val="both"/>
        <w:rPr>
          <w:rFonts w:ascii="Arial" w:hAnsi="Arial" w:cs="Arial"/>
          <w:bCs/>
          <w:color w:val="auto"/>
          <w:sz w:val="20"/>
          <w:szCs w:val="20"/>
        </w:rPr>
      </w:pPr>
      <w:r w:rsidRPr="005B1AFF">
        <w:rPr>
          <w:rFonts w:ascii="Arial" w:hAnsi="Arial" w:cs="Arial"/>
          <w:bCs/>
          <w:color w:val="auto"/>
          <w:sz w:val="20"/>
          <w:szCs w:val="20"/>
        </w:rPr>
        <w:t xml:space="preserve">Ilości wymienione w formularzu cenowym są szacunkowe i mogą ulec zmianom w zależności od bieżących potrzeb Zamawiającego. W związku z powyższym Zamawiający zastrzega sobie prawo do: </w:t>
      </w:r>
    </w:p>
    <w:p w14:paraId="7A3FB96B" w14:textId="2F282FC2" w:rsidR="005B1AFF" w:rsidRPr="005B1AFF" w:rsidRDefault="005B1AFF" w:rsidP="005B1AFF">
      <w:pPr>
        <w:pStyle w:val="Default"/>
        <w:ind w:left="360"/>
        <w:jc w:val="both"/>
        <w:rPr>
          <w:rFonts w:ascii="Arial" w:hAnsi="Arial" w:cs="Arial"/>
          <w:bCs/>
          <w:color w:val="auto"/>
          <w:sz w:val="20"/>
          <w:szCs w:val="20"/>
        </w:rPr>
      </w:pPr>
      <w:r>
        <w:rPr>
          <w:rFonts w:ascii="Arial" w:hAnsi="Arial" w:cs="Arial"/>
          <w:bCs/>
          <w:color w:val="auto"/>
          <w:sz w:val="20"/>
          <w:szCs w:val="20"/>
        </w:rPr>
        <w:t xml:space="preserve">- </w:t>
      </w:r>
      <w:r w:rsidRPr="005B1AFF">
        <w:rPr>
          <w:rFonts w:ascii="Arial" w:hAnsi="Arial" w:cs="Arial"/>
          <w:bCs/>
          <w:color w:val="auto"/>
          <w:sz w:val="20"/>
          <w:szCs w:val="20"/>
        </w:rPr>
        <w:t xml:space="preserve">zamówienia mniejszej niż określona ilości asortymentów lub rezygnacji z niektórych produktów. </w:t>
      </w:r>
      <w:r w:rsidRPr="00F1613D">
        <w:rPr>
          <w:rFonts w:ascii="Arial" w:hAnsi="Arial" w:cs="Arial"/>
          <w:bCs/>
          <w:color w:val="auto"/>
          <w:sz w:val="20"/>
          <w:szCs w:val="20"/>
        </w:rPr>
        <w:t>W ramach zamówienia</w:t>
      </w:r>
      <w:r w:rsidR="00F967F5" w:rsidRPr="00F1613D">
        <w:rPr>
          <w:rFonts w:ascii="Arial" w:hAnsi="Arial" w:cs="Arial"/>
          <w:bCs/>
          <w:color w:val="auto"/>
          <w:sz w:val="20"/>
          <w:szCs w:val="20"/>
        </w:rPr>
        <w:t xml:space="preserve"> </w:t>
      </w:r>
      <w:r w:rsidRPr="00F1613D">
        <w:rPr>
          <w:rFonts w:ascii="Arial" w:hAnsi="Arial" w:cs="Arial"/>
          <w:bCs/>
          <w:color w:val="auto"/>
          <w:sz w:val="20"/>
          <w:szCs w:val="20"/>
        </w:rPr>
        <w:t xml:space="preserve">Zamawiający zobowiązuje się do zakupu artykułów spożywczych o wartości 10% całkowitego wynagrodzenia brutto wynikającego z </w:t>
      </w:r>
      <w:r w:rsidR="00866434" w:rsidRPr="00F1613D">
        <w:rPr>
          <w:rFonts w:ascii="Arial" w:hAnsi="Arial" w:cs="Arial"/>
          <w:bCs/>
          <w:color w:val="auto"/>
          <w:sz w:val="20"/>
          <w:szCs w:val="20"/>
        </w:rPr>
        <w:t xml:space="preserve">umowy </w:t>
      </w:r>
      <w:r w:rsidRPr="00F1613D">
        <w:rPr>
          <w:rFonts w:ascii="Arial" w:hAnsi="Arial" w:cs="Arial"/>
          <w:bCs/>
          <w:color w:val="auto"/>
          <w:sz w:val="20"/>
          <w:szCs w:val="20"/>
        </w:rPr>
        <w:t xml:space="preserve">zawartej </w:t>
      </w:r>
      <w:r w:rsidR="00866434" w:rsidRPr="00F1613D">
        <w:rPr>
          <w:rFonts w:ascii="Arial" w:hAnsi="Arial" w:cs="Arial"/>
          <w:bCs/>
          <w:color w:val="auto"/>
          <w:sz w:val="20"/>
          <w:szCs w:val="20"/>
        </w:rPr>
        <w:t xml:space="preserve">dla danego </w:t>
      </w:r>
      <w:r w:rsidR="00866434" w:rsidRPr="00F1613D">
        <w:rPr>
          <w:rFonts w:ascii="Arial" w:hAnsi="Arial" w:cs="Arial"/>
          <w:bCs/>
          <w:color w:val="auto"/>
          <w:sz w:val="20"/>
          <w:szCs w:val="20"/>
        </w:rPr>
        <w:lastRenderedPageBreak/>
        <w:t>zadania/części zamówienia</w:t>
      </w:r>
      <w:r w:rsidRPr="00EB0493">
        <w:rPr>
          <w:rFonts w:ascii="Arial" w:hAnsi="Arial" w:cs="Arial"/>
          <w:bCs/>
          <w:color w:val="auto"/>
          <w:sz w:val="20"/>
          <w:szCs w:val="20"/>
        </w:rPr>
        <w:t xml:space="preserve">. </w:t>
      </w:r>
      <w:r w:rsidRPr="00866434">
        <w:rPr>
          <w:rFonts w:ascii="Arial" w:hAnsi="Arial" w:cs="Arial"/>
          <w:bCs/>
          <w:color w:val="auto"/>
          <w:sz w:val="20"/>
          <w:szCs w:val="20"/>
        </w:rPr>
        <w:t>Pozostałą ilość</w:t>
      </w:r>
      <w:r w:rsidRPr="005B1AFF">
        <w:rPr>
          <w:rFonts w:ascii="Arial" w:hAnsi="Arial" w:cs="Arial"/>
          <w:bCs/>
          <w:color w:val="auto"/>
          <w:sz w:val="20"/>
          <w:szCs w:val="20"/>
        </w:rPr>
        <w:t xml:space="preserve"> artykułów spożywczych Zamawiający zakupi w zależności od potrzeb.</w:t>
      </w:r>
    </w:p>
    <w:p w14:paraId="79B9482F" w14:textId="1F0ECA50" w:rsidR="005B1AFF" w:rsidRPr="005B1AFF" w:rsidRDefault="005B1AFF" w:rsidP="005B1AFF">
      <w:pPr>
        <w:pStyle w:val="Default"/>
        <w:ind w:left="360"/>
        <w:jc w:val="both"/>
        <w:rPr>
          <w:rFonts w:ascii="Arial" w:hAnsi="Arial" w:cs="Arial"/>
          <w:bCs/>
          <w:color w:val="auto"/>
          <w:sz w:val="20"/>
          <w:szCs w:val="20"/>
        </w:rPr>
      </w:pPr>
      <w:r>
        <w:rPr>
          <w:rFonts w:ascii="Arial" w:hAnsi="Arial" w:cs="Arial"/>
          <w:bCs/>
          <w:color w:val="auto"/>
          <w:sz w:val="20"/>
          <w:szCs w:val="20"/>
        </w:rPr>
        <w:t>-</w:t>
      </w:r>
      <w:r w:rsidRPr="005B1AFF">
        <w:rPr>
          <w:rFonts w:ascii="Arial" w:hAnsi="Arial" w:cs="Arial"/>
          <w:bCs/>
          <w:color w:val="auto"/>
          <w:sz w:val="20"/>
          <w:szCs w:val="20"/>
        </w:rPr>
        <w:t>dokonywania przesunięć ilościowych między pozycjami w obrębie danego zadania</w:t>
      </w:r>
      <w:r w:rsidR="00866434">
        <w:rPr>
          <w:rFonts w:ascii="Arial" w:hAnsi="Arial" w:cs="Arial"/>
          <w:bCs/>
          <w:color w:val="auto"/>
          <w:sz w:val="20"/>
          <w:szCs w:val="20"/>
        </w:rPr>
        <w:t>/części</w:t>
      </w:r>
      <w:r w:rsidRPr="005B1AFF">
        <w:rPr>
          <w:rFonts w:ascii="Arial" w:hAnsi="Arial" w:cs="Arial"/>
          <w:bCs/>
          <w:color w:val="auto"/>
          <w:sz w:val="20"/>
          <w:szCs w:val="20"/>
        </w:rPr>
        <w:t>. Zamawiający podkreśla jednak, że wartość umowy zawartej dla danego zadania</w:t>
      </w:r>
      <w:r w:rsidR="00866434">
        <w:rPr>
          <w:rFonts w:ascii="Arial" w:hAnsi="Arial" w:cs="Arial"/>
          <w:bCs/>
          <w:color w:val="auto"/>
          <w:sz w:val="20"/>
          <w:szCs w:val="20"/>
        </w:rPr>
        <w:t>/części</w:t>
      </w:r>
      <w:r w:rsidRPr="005B1AFF">
        <w:rPr>
          <w:rFonts w:ascii="Arial" w:hAnsi="Arial" w:cs="Arial"/>
          <w:bCs/>
          <w:color w:val="auto"/>
          <w:sz w:val="20"/>
          <w:szCs w:val="20"/>
        </w:rPr>
        <w:t xml:space="preserve"> pozostanie bez zmian.</w:t>
      </w:r>
    </w:p>
    <w:p w14:paraId="54133F44" w14:textId="28CC3E8E" w:rsidR="005B1AFF" w:rsidRPr="005B1AFF" w:rsidRDefault="005B1AFF" w:rsidP="005B1AFF">
      <w:pPr>
        <w:pStyle w:val="Default"/>
        <w:numPr>
          <w:ilvl w:val="0"/>
          <w:numId w:val="31"/>
        </w:numPr>
        <w:jc w:val="both"/>
        <w:rPr>
          <w:rFonts w:ascii="Arial" w:hAnsi="Arial" w:cs="Arial"/>
          <w:bCs/>
          <w:color w:val="auto"/>
          <w:sz w:val="20"/>
          <w:szCs w:val="20"/>
        </w:rPr>
      </w:pPr>
      <w:r w:rsidRPr="005B1AFF">
        <w:rPr>
          <w:rFonts w:ascii="Arial" w:hAnsi="Arial" w:cs="Arial"/>
          <w:bCs/>
          <w:color w:val="auto"/>
          <w:sz w:val="20"/>
          <w:szCs w:val="20"/>
        </w:rPr>
        <w:t xml:space="preserve">Zamawiający </w:t>
      </w:r>
      <w:r w:rsidR="00F1613D">
        <w:rPr>
          <w:rFonts w:ascii="Arial" w:hAnsi="Arial" w:cs="Arial"/>
          <w:bCs/>
          <w:color w:val="auto"/>
          <w:sz w:val="20"/>
          <w:szCs w:val="20"/>
        </w:rPr>
        <w:t>informuje, że</w:t>
      </w:r>
      <w:r w:rsidRPr="005B1AFF">
        <w:rPr>
          <w:rFonts w:ascii="Arial" w:hAnsi="Arial" w:cs="Arial"/>
          <w:bCs/>
          <w:color w:val="auto"/>
          <w:sz w:val="20"/>
          <w:szCs w:val="20"/>
        </w:rPr>
        <w:t xml:space="preserve"> nazwy własne podane w opisie przedmiotu zamówienia są nazwami przykładowymi i winny być interpretowane jako definicje standardów, a nie jako nazwy konkretnych rozwiązań do zastosowania. Zamawiający dopuszcza możliwość oferowania przez Wykonawcę produktu równoważnego w stosunku do określonego przez Zamawiającego w SWZ, przy czym ciężar udowodnienia równoważności spoczywa na Wykonawcy. </w:t>
      </w:r>
    </w:p>
    <w:p w14:paraId="720C3595" w14:textId="77777777" w:rsidR="00F967F5" w:rsidRDefault="005B1AFF" w:rsidP="005B1AFF">
      <w:pPr>
        <w:pStyle w:val="Default"/>
        <w:numPr>
          <w:ilvl w:val="0"/>
          <w:numId w:val="31"/>
        </w:numPr>
        <w:jc w:val="both"/>
        <w:rPr>
          <w:rFonts w:ascii="Arial" w:hAnsi="Arial" w:cs="Arial"/>
          <w:bCs/>
          <w:color w:val="auto"/>
          <w:sz w:val="20"/>
          <w:szCs w:val="20"/>
        </w:rPr>
      </w:pPr>
      <w:r w:rsidRPr="005B1AFF">
        <w:rPr>
          <w:rFonts w:ascii="Arial" w:hAnsi="Arial" w:cs="Arial"/>
          <w:bCs/>
          <w:color w:val="auto"/>
          <w:sz w:val="20"/>
          <w:szCs w:val="20"/>
        </w:rPr>
        <w:t>Przez produkt równoważny Zamawiający rozumie produkt o standardach jakościowych oraz właściwościach takich samych bądź lepszych w stosunku do wymaganych przez Zamawiającego. Składając ofertę, Wykonawca będzie zobowiązany wskazać nazwę oferowanego produktu równoważnego, jego typ, producenta oraz przedstawić w ofercie opis techniczny oferowanych zamienników a także załączyć karty katalogowe/fotografie/foldery w zakresie wszystkich parametrów określonych przez Zamawiającego w opisie przedmiotu zamówienia – tabela „Formularz Cenowy” - załącznik nr 1A do SWZ. W załączonych dokumentach należy w sposób jednoznaczny wskazać oferowane produkty równoważne.</w:t>
      </w:r>
    </w:p>
    <w:p w14:paraId="0F85F6AE" w14:textId="77777777" w:rsidR="00F967F5" w:rsidRPr="00F967F5" w:rsidRDefault="00F967F5" w:rsidP="00F967F5">
      <w:pPr>
        <w:pStyle w:val="Default"/>
        <w:numPr>
          <w:ilvl w:val="0"/>
          <w:numId w:val="31"/>
        </w:numPr>
        <w:jc w:val="both"/>
        <w:rPr>
          <w:rFonts w:ascii="Arial" w:hAnsi="Arial" w:cs="Arial"/>
          <w:bCs/>
          <w:color w:val="auto"/>
          <w:sz w:val="20"/>
          <w:szCs w:val="20"/>
        </w:rPr>
      </w:pPr>
      <w:r w:rsidRPr="00F967F5">
        <w:rPr>
          <w:rFonts w:ascii="Arial" w:hAnsi="Arial" w:cs="Arial"/>
          <w:bCs/>
          <w:color w:val="auto"/>
          <w:sz w:val="20"/>
          <w:szCs w:val="20"/>
        </w:rPr>
        <w:t>Artykuły spożywcze mają być dostarczane sukcesywnie, w zależności od potrzeb Zamawiającego przez cały okres obowiązywania umowy.</w:t>
      </w:r>
    </w:p>
    <w:p w14:paraId="2155298F" w14:textId="4FF3C3F0" w:rsidR="00F967F5" w:rsidRPr="00F967F5" w:rsidRDefault="00F967F5" w:rsidP="00F967F5">
      <w:pPr>
        <w:pStyle w:val="Default"/>
        <w:numPr>
          <w:ilvl w:val="0"/>
          <w:numId w:val="31"/>
        </w:numPr>
        <w:jc w:val="both"/>
        <w:rPr>
          <w:rFonts w:ascii="Arial" w:hAnsi="Arial" w:cs="Arial"/>
          <w:bCs/>
          <w:color w:val="auto"/>
          <w:sz w:val="20"/>
          <w:szCs w:val="20"/>
        </w:rPr>
      </w:pPr>
      <w:r w:rsidRPr="00F967F5">
        <w:rPr>
          <w:rFonts w:ascii="Arial" w:hAnsi="Arial" w:cs="Arial"/>
          <w:bCs/>
          <w:color w:val="auto"/>
          <w:sz w:val="20"/>
          <w:szCs w:val="20"/>
        </w:rPr>
        <w:t xml:space="preserve">Wielkość, rodzaj, termin każdej dostawy oraz miejsce, do którego ma być dostarczone zamówienie będą uzgadniane z Wykonawcą przez pracownika jednostki dla której ma być wykonana </w:t>
      </w:r>
      <w:r w:rsidRPr="008C2362">
        <w:rPr>
          <w:rFonts w:ascii="Arial" w:hAnsi="Arial" w:cs="Arial"/>
          <w:bCs/>
          <w:color w:val="auto"/>
          <w:sz w:val="20"/>
          <w:szCs w:val="20"/>
        </w:rPr>
        <w:t>dostawa</w:t>
      </w:r>
      <w:r w:rsidR="009676EF">
        <w:rPr>
          <w:rFonts w:ascii="Arial" w:hAnsi="Arial" w:cs="Arial"/>
          <w:bCs/>
          <w:color w:val="auto"/>
          <w:sz w:val="20"/>
          <w:szCs w:val="20"/>
        </w:rPr>
        <w:t>,</w:t>
      </w:r>
      <w:r w:rsidRPr="00F967F5">
        <w:rPr>
          <w:rFonts w:ascii="Arial" w:hAnsi="Arial" w:cs="Arial"/>
          <w:bCs/>
          <w:color w:val="auto"/>
          <w:sz w:val="20"/>
          <w:szCs w:val="20"/>
        </w:rPr>
        <w:t xml:space="preserve"> lub drogą elektroniczną. </w:t>
      </w:r>
    </w:p>
    <w:p w14:paraId="5B281D34" w14:textId="649E790B" w:rsidR="00F967F5" w:rsidRPr="00F967F5" w:rsidRDefault="00F967F5" w:rsidP="00F967F5">
      <w:pPr>
        <w:pStyle w:val="Default"/>
        <w:numPr>
          <w:ilvl w:val="0"/>
          <w:numId w:val="31"/>
        </w:numPr>
        <w:jc w:val="both"/>
        <w:rPr>
          <w:rFonts w:ascii="Arial" w:hAnsi="Arial" w:cs="Arial"/>
          <w:bCs/>
          <w:color w:val="auto"/>
          <w:sz w:val="20"/>
          <w:szCs w:val="20"/>
        </w:rPr>
      </w:pPr>
      <w:r w:rsidRPr="00F967F5">
        <w:rPr>
          <w:rFonts w:ascii="Arial" w:hAnsi="Arial" w:cs="Arial"/>
          <w:bCs/>
          <w:color w:val="auto"/>
          <w:sz w:val="20"/>
          <w:szCs w:val="20"/>
        </w:rPr>
        <w:t xml:space="preserve">Wybrany Wykonawca podczas realizacji przedmiotu zamówienia winien udostępnić zamawiającemu konto e-mail lub platformę internetową, przez które </w:t>
      </w:r>
      <w:r w:rsidR="00F1613D">
        <w:rPr>
          <w:rFonts w:ascii="Arial" w:hAnsi="Arial" w:cs="Arial"/>
          <w:bCs/>
          <w:color w:val="auto"/>
          <w:sz w:val="20"/>
          <w:szCs w:val="20"/>
        </w:rPr>
        <w:t xml:space="preserve">prowadzone będą uzgodnienia o których mowa w pkt. 11 i </w:t>
      </w:r>
      <w:r w:rsidRPr="00F967F5">
        <w:rPr>
          <w:rFonts w:ascii="Arial" w:hAnsi="Arial" w:cs="Arial"/>
          <w:bCs/>
          <w:color w:val="auto"/>
          <w:sz w:val="20"/>
          <w:szCs w:val="20"/>
        </w:rPr>
        <w:t>składane będą zamówienia.</w:t>
      </w:r>
    </w:p>
    <w:p w14:paraId="2CF52DF5" w14:textId="2D3008AD" w:rsidR="00F967F5" w:rsidRPr="00F967F5" w:rsidRDefault="00F967F5" w:rsidP="00F967F5">
      <w:pPr>
        <w:pStyle w:val="Default"/>
        <w:numPr>
          <w:ilvl w:val="0"/>
          <w:numId w:val="31"/>
        </w:numPr>
        <w:jc w:val="both"/>
        <w:rPr>
          <w:rFonts w:ascii="Arial" w:hAnsi="Arial" w:cs="Arial"/>
          <w:bCs/>
          <w:color w:val="auto"/>
          <w:sz w:val="20"/>
          <w:szCs w:val="20"/>
        </w:rPr>
      </w:pPr>
      <w:r w:rsidRPr="00F967F5">
        <w:rPr>
          <w:rFonts w:ascii="Arial" w:hAnsi="Arial" w:cs="Arial"/>
          <w:bCs/>
          <w:color w:val="auto"/>
          <w:sz w:val="20"/>
          <w:szCs w:val="20"/>
        </w:rPr>
        <w:t xml:space="preserve">Termin dostawy zamówionych produktów spożywczych wynosi minimum 1 dzień, maksymalnie do 3 dni roboczych licząc od daty złożenia zamówienia o którym mowa w pkt. </w:t>
      </w:r>
      <w:r>
        <w:rPr>
          <w:rFonts w:ascii="Arial" w:hAnsi="Arial" w:cs="Arial"/>
          <w:bCs/>
          <w:color w:val="auto"/>
          <w:sz w:val="20"/>
          <w:szCs w:val="20"/>
        </w:rPr>
        <w:t>1</w:t>
      </w:r>
      <w:r w:rsidR="006A524B">
        <w:rPr>
          <w:rFonts w:ascii="Arial" w:hAnsi="Arial" w:cs="Arial"/>
          <w:bCs/>
          <w:color w:val="auto"/>
          <w:sz w:val="20"/>
          <w:szCs w:val="20"/>
        </w:rPr>
        <w:t>2</w:t>
      </w:r>
      <w:r w:rsidRPr="00F967F5">
        <w:rPr>
          <w:rFonts w:ascii="Arial" w:hAnsi="Arial" w:cs="Arial"/>
          <w:bCs/>
          <w:color w:val="auto"/>
          <w:sz w:val="20"/>
          <w:szCs w:val="20"/>
        </w:rPr>
        <w:t xml:space="preserve">. </w:t>
      </w:r>
    </w:p>
    <w:p w14:paraId="54F0D037" w14:textId="26C9AD1D" w:rsidR="00F967F5" w:rsidRDefault="00F967F5" w:rsidP="00F967F5">
      <w:pPr>
        <w:pStyle w:val="Default"/>
        <w:numPr>
          <w:ilvl w:val="0"/>
          <w:numId w:val="31"/>
        </w:numPr>
        <w:jc w:val="both"/>
        <w:rPr>
          <w:rFonts w:ascii="Arial" w:hAnsi="Arial" w:cs="Arial"/>
          <w:bCs/>
          <w:color w:val="auto"/>
          <w:sz w:val="20"/>
          <w:szCs w:val="20"/>
        </w:rPr>
      </w:pPr>
      <w:r w:rsidRPr="00F967F5">
        <w:rPr>
          <w:rFonts w:ascii="Arial" w:hAnsi="Arial" w:cs="Arial"/>
          <w:bCs/>
          <w:color w:val="auto"/>
          <w:sz w:val="20"/>
          <w:szCs w:val="20"/>
        </w:rPr>
        <w:t>Zamówione artykuły spożywcze będą dostarczane transportem wykonawcy wraz z rozładunkiem i wniesieniem do miejsca wskazanego przez Zamawiającego. Dostawa, rozładunek i wniesienie realizowane będą na koszt Wykonawcy i winny być wkalkulowane w cenę dostarczanych produktów.</w:t>
      </w:r>
    </w:p>
    <w:p w14:paraId="4F8405D4" w14:textId="77777777" w:rsidR="006A524B" w:rsidRDefault="006A524B" w:rsidP="00704DB8">
      <w:pPr>
        <w:pStyle w:val="Akapitzlist"/>
        <w:numPr>
          <w:ilvl w:val="0"/>
          <w:numId w:val="31"/>
        </w:numPr>
        <w:jc w:val="both"/>
        <w:rPr>
          <w:rFonts w:ascii="Arial" w:hAnsi="Arial" w:cs="Arial"/>
          <w:bCs/>
          <w:sz w:val="20"/>
          <w:szCs w:val="20"/>
        </w:rPr>
      </w:pPr>
      <w:r w:rsidRPr="006A524B">
        <w:rPr>
          <w:rFonts w:ascii="Arial" w:hAnsi="Arial" w:cs="Arial"/>
          <w:bCs/>
          <w:sz w:val="20"/>
          <w:szCs w:val="20"/>
        </w:rPr>
        <w:t xml:space="preserve">W przypadku zakończenia produkcji lub wycofania z rynku produktu będącego przedmiotem zamówienia, Zamawiający dopuszcza zmianę na nowy produkt o tych samych bądź lepszych parametrach po cenie jednostkowej nie wyższej niż zaoferowana w ofercie. </w:t>
      </w:r>
    </w:p>
    <w:p w14:paraId="465EA488" w14:textId="4E13251F" w:rsidR="00F967F5" w:rsidRPr="006A524B" w:rsidRDefault="00F967F5" w:rsidP="006A524B">
      <w:pPr>
        <w:pStyle w:val="Akapitzlist"/>
        <w:numPr>
          <w:ilvl w:val="0"/>
          <w:numId w:val="31"/>
        </w:numPr>
        <w:spacing w:after="0"/>
        <w:jc w:val="both"/>
        <w:rPr>
          <w:rFonts w:ascii="Arial" w:hAnsi="Arial" w:cs="Arial"/>
          <w:bCs/>
          <w:sz w:val="20"/>
          <w:szCs w:val="20"/>
        </w:rPr>
      </w:pPr>
      <w:r w:rsidRPr="006A524B">
        <w:rPr>
          <w:rFonts w:ascii="Arial" w:hAnsi="Arial" w:cs="Arial"/>
          <w:bCs/>
          <w:sz w:val="20"/>
          <w:szCs w:val="20"/>
        </w:rPr>
        <w:t xml:space="preserve">Szczegółowe warunki dotyczące dostawy przedmiotu zamówienia zostały wskazane w </w:t>
      </w:r>
      <w:r w:rsidR="005102D7" w:rsidRPr="006A524B">
        <w:rPr>
          <w:rFonts w:ascii="Arial" w:hAnsi="Arial" w:cs="Arial"/>
          <w:bCs/>
          <w:sz w:val="20"/>
          <w:szCs w:val="20"/>
        </w:rPr>
        <w:t xml:space="preserve">projektowanych </w:t>
      </w:r>
      <w:r w:rsidRPr="006A524B">
        <w:rPr>
          <w:rFonts w:ascii="Arial" w:hAnsi="Arial" w:cs="Arial"/>
          <w:bCs/>
          <w:sz w:val="20"/>
          <w:szCs w:val="20"/>
        </w:rPr>
        <w:t xml:space="preserve">postanowieniach umowy stanowiących załącznik nr </w:t>
      </w:r>
      <w:r w:rsidR="005102D7" w:rsidRPr="006A524B">
        <w:rPr>
          <w:rFonts w:ascii="Arial" w:hAnsi="Arial" w:cs="Arial"/>
          <w:bCs/>
          <w:sz w:val="20"/>
          <w:szCs w:val="20"/>
        </w:rPr>
        <w:t>3</w:t>
      </w:r>
      <w:r w:rsidRPr="006A524B">
        <w:rPr>
          <w:rFonts w:ascii="Arial" w:hAnsi="Arial" w:cs="Arial"/>
          <w:bCs/>
          <w:sz w:val="20"/>
          <w:szCs w:val="20"/>
        </w:rPr>
        <w:t xml:space="preserve"> do SWZ.</w:t>
      </w:r>
    </w:p>
    <w:p w14:paraId="4586575F" w14:textId="3A3DEA0B" w:rsidR="005621CF" w:rsidRPr="00AB7904" w:rsidRDefault="005621CF" w:rsidP="006A524B">
      <w:pPr>
        <w:pStyle w:val="Nagwek6"/>
        <w:keepNext/>
        <w:numPr>
          <w:ilvl w:val="0"/>
          <w:numId w:val="14"/>
        </w:numPr>
        <w:suppressAutoHyphens/>
        <w:spacing w:before="0" w:after="0"/>
        <w:ind w:left="284" w:hanging="284"/>
        <w:rPr>
          <w:rFonts w:ascii="Arial" w:hAnsi="Arial" w:cs="Arial"/>
          <w:b w:val="0"/>
          <w:sz w:val="20"/>
          <w:szCs w:val="20"/>
        </w:rPr>
      </w:pPr>
      <w:r w:rsidRPr="00AB7904">
        <w:rPr>
          <w:rFonts w:ascii="Arial" w:hAnsi="Arial" w:cs="Arial"/>
          <w:sz w:val="20"/>
          <w:szCs w:val="20"/>
        </w:rPr>
        <w:t>Termin</w:t>
      </w:r>
      <w:r w:rsidR="00801984" w:rsidRPr="00AB7904">
        <w:rPr>
          <w:rFonts w:ascii="Arial" w:hAnsi="Arial" w:cs="Arial"/>
          <w:sz w:val="20"/>
          <w:szCs w:val="20"/>
        </w:rPr>
        <w:t xml:space="preserve"> </w:t>
      </w:r>
      <w:r w:rsidRPr="00AB7904">
        <w:rPr>
          <w:rFonts w:ascii="Arial" w:hAnsi="Arial" w:cs="Arial"/>
          <w:sz w:val="20"/>
          <w:szCs w:val="20"/>
        </w:rPr>
        <w:t xml:space="preserve">realizacji zamówienia. </w:t>
      </w:r>
    </w:p>
    <w:p w14:paraId="26BA478E" w14:textId="481C9B8A" w:rsidR="005102D7" w:rsidRPr="005102D7" w:rsidRDefault="005102D7" w:rsidP="005102D7">
      <w:pPr>
        <w:pStyle w:val="Nagwek6"/>
        <w:keepNext/>
        <w:numPr>
          <w:ilvl w:val="0"/>
          <w:numId w:val="32"/>
        </w:numPr>
        <w:spacing w:before="0" w:after="0"/>
        <w:jc w:val="both"/>
        <w:rPr>
          <w:rFonts w:ascii="Arial" w:hAnsi="Arial" w:cs="Arial"/>
          <w:b w:val="0"/>
          <w:sz w:val="20"/>
          <w:szCs w:val="20"/>
        </w:rPr>
      </w:pPr>
      <w:r w:rsidRPr="005102D7">
        <w:rPr>
          <w:rFonts w:ascii="Arial" w:hAnsi="Arial" w:cs="Arial"/>
          <w:b w:val="0"/>
          <w:sz w:val="20"/>
          <w:szCs w:val="20"/>
        </w:rPr>
        <w:t>Zamówienie realizowane będzie sukcesywnie przez okres 12 miesięcy od dnia zawarcia umowy</w:t>
      </w:r>
      <w:r>
        <w:rPr>
          <w:rFonts w:ascii="Arial" w:hAnsi="Arial" w:cs="Arial"/>
          <w:b w:val="0"/>
          <w:sz w:val="20"/>
          <w:szCs w:val="20"/>
        </w:rPr>
        <w:t xml:space="preserve"> </w:t>
      </w:r>
      <w:r w:rsidRPr="005102D7">
        <w:rPr>
          <w:rFonts w:ascii="Arial" w:hAnsi="Arial" w:cs="Arial"/>
          <w:b w:val="0"/>
          <w:sz w:val="20"/>
          <w:szCs w:val="20"/>
        </w:rPr>
        <w:t>jednak nie dłużej niż do wyczerpania kwoty przeznaczonej na jej realizację.</w:t>
      </w:r>
    </w:p>
    <w:p w14:paraId="5379D2AE" w14:textId="34A43BC7" w:rsidR="005102D7" w:rsidRPr="005102D7" w:rsidRDefault="005102D7" w:rsidP="005102D7">
      <w:pPr>
        <w:pStyle w:val="Nagwek6"/>
        <w:keepNext/>
        <w:numPr>
          <w:ilvl w:val="0"/>
          <w:numId w:val="32"/>
        </w:numPr>
        <w:suppressAutoHyphens/>
        <w:spacing w:before="0" w:after="0"/>
        <w:jc w:val="both"/>
        <w:rPr>
          <w:rFonts w:ascii="Arial" w:hAnsi="Arial" w:cs="Arial"/>
          <w:sz w:val="20"/>
          <w:szCs w:val="20"/>
        </w:rPr>
      </w:pPr>
      <w:r w:rsidRPr="005102D7">
        <w:rPr>
          <w:rFonts w:ascii="Arial" w:hAnsi="Arial" w:cs="Arial"/>
          <w:b w:val="0"/>
          <w:sz w:val="20"/>
          <w:szCs w:val="20"/>
        </w:rPr>
        <w:t>Umowa zostaje zawarta z dniem jej podpisania przez obie strony.</w:t>
      </w:r>
    </w:p>
    <w:p w14:paraId="4B3D8961" w14:textId="77777777" w:rsidR="001711AD" w:rsidRPr="00AB7904" w:rsidRDefault="00DD07F6" w:rsidP="00D03360">
      <w:pPr>
        <w:tabs>
          <w:tab w:val="left" w:pos="400"/>
        </w:tabs>
        <w:suppressAutoHyphens w:val="0"/>
        <w:jc w:val="both"/>
        <w:rPr>
          <w:rFonts w:ascii="Arial" w:hAnsi="Arial" w:cs="Arial"/>
          <w:b/>
          <w:sz w:val="20"/>
          <w:szCs w:val="20"/>
        </w:rPr>
      </w:pPr>
      <w:r w:rsidRPr="00AB7904">
        <w:rPr>
          <w:rFonts w:ascii="Arial" w:hAnsi="Arial" w:cs="Arial"/>
          <w:b/>
          <w:sz w:val="20"/>
          <w:szCs w:val="20"/>
        </w:rPr>
        <w:t>V.</w:t>
      </w:r>
      <w:r w:rsidRPr="00AB7904">
        <w:rPr>
          <w:rFonts w:ascii="Arial" w:hAnsi="Arial" w:cs="Arial"/>
          <w:b/>
          <w:sz w:val="20"/>
          <w:szCs w:val="20"/>
        </w:rPr>
        <w:tab/>
      </w:r>
      <w:r w:rsidR="001711AD" w:rsidRPr="00AB7904">
        <w:rPr>
          <w:rFonts w:ascii="Arial" w:hAnsi="Arial" w:cs="Arial"/>
          <w:b/>
          <w:sz w:val="20"/>
          <w:szCs w:val="20"/>
        </w:rPr>
        <w:t>Warunki udziału w postępowaniu.</w:t>
      </w:r>
    </w:p>
    <w:p w14:paraId="12CC3C9C" w14:textId="77777777" w:rsidR="001711AD" w:rsidRPr="00AB7904" w:rsidRDefault="001711AD" w:rsidP="00D03360">
      <w:pPr>
        <w:tabs>
          <w:tab w:val="left" w:pos="400"/>
        </w:tabs>
        <w:suppressAutoHyphens w:val="0"/>
        <w:ind w:left="400"/>
        <w:jc w:val="both"/>
        <w:rPr>
          <w:rFonts w:ascii="Arial" w:hAnsi="Arial" w:cs="Arial"/>
          <w:b/>
          <w:sz w:val="20"/>
          <w:szCs w:val="20"/>
        </w:rPr>
      </w:pPr>
      <w:r w:rsidRPr="00AB7904">
        <w:rPr>
          <w:rFonts w:ascii="Arial" w:hAnsi="Arial" w:cs="Arial"/>
          <w:b/>
          <w:sz w:val="20"/>
          <w:szCs w:val="20"/>
        </w:rPr>
        <w:t>O udzielenie zamówienia mogą ubiegać się wykonawcy, którzy:</w:t>
      </w:r>
    </w:p>
    <w:p w14:paraId="403DF581" w14:textId="77777777" w:rsidR="001711AD" w:rsidRPr="00AB7904" w:rsidRDefault="001711AD" w:rsidP="00D03360">
      <w:pPr>
        <w:numPr>
          <w:ilvl w:val="7"/>
          <w:numId w:val="4"/>
        </w:numPr>
        <w:tabs>
          <w:tab w:val="clear" w:pos="5760"/>
          <w:tab w:val="num" w:pos="800"/>
        </w:tabs>
        <w:suppressAutoHyphens w:val="0"/>
        <w:ind w:hanging="5360"/>
        <w:jc w:val="both"/>
        <w:rPr>
          <w:rFonts w:ascii="Arial" w:hAnsi="Arial" w:cs="Arial"/>
          <w:b/>
          <w:sz w:val="20"/>
          <w:szCs w:val="20"/>
        </w:rPr>
      </w:pPr>
      <w:r w:rsidRPr="00AB7904">
        <w:rPr>
          <w:rFonts w:ascii="Arial" w:hAnsi="Arial" w:cs="Arial"/>
          <w:b/>
          <w:sz w:val="20"/>
          <w:szCs w:val="20"/>
        </w:rPr>
        <w:t>Nie podlegają wykluczeniu;</w:t>
      </w:r>
    </w:p>
    <w:p w14:paraId="24001E9F" w14:textId="77777777" w:rsidR="001E2E32" w:rsidRDefault="001E2E32" w:rsidP="001E61CB">
      <w:pPr>
        <w:pStyle w:val="pkt"/>
        <w:numPr>
          <w:ilvl w:val="0"/>
          <w:numId w:val="45"/>
        </w:numPr>
        <w:spacing w:before="0" w:after="0"/>
        <w:ind w:left="357" w:hanging="357"/>
        <w:rPr>
          <w:rFonts w:ascii="Arial" w:hAnsi="Arial" w:cs="Arial"/>
          <w:sz w:val="20"/>
        </w:rPr>
      </w:pPr>
      <w:r w:rsidRPr="00AB7904">
        <w:rPr>
          <w:rFonts w:ascii="Arial" w:hAnsi="Arial" w:cs="Arial"/>
          <w:sz w:val="20"/>
        </w:rPr>
        <w:t xml:space="preserve">Z postępowania o udzielenie zamówienia wyklucza się </w:t>
      </w:r>
      <w:r w:rsidR="005A378E" w:rsidRPr="00AB7904">
        <w:rPr>
          <w:rFonts w:ascii="Arial" w:hAnsi="Arial" w:cs="Arial"/>
          <w:sz w:val="20"/>
        </w:rPr>
        <w:t>wykonawcę</w:t>
      </w:r>
      <w:r w:rsidRPr="00AB7904">
        <w:rPr>
          <w:rFonts w:ascii="Arial" w:hAnsi="Arial" w:cs="Arial"/>
          <w:sz w:val="20"/>
        </w:rPr>
        <w:t>,</w:t>
      </w:r>
      <w:r w:rsidR="005A378E" w:rsidRPr="00AB7904">
        <w:rPr>
          <w:rFonts w:ascii="Arial" w:hAnsi="Arial" w:cs="Arial"/>
          <w:sz w:val="20"/>
        </w:rPr>
        <w:t xml:space="preserve"> w stosunku do którego</w:t>
      </w:r>
      <w:r w:rsidRPr="00AB7904">
        <w:rPr>
          <w:rFonts w:ascii="Arial" w:hAnsi="Arial" w:cs="Arial"/>
          <w:sz w:val="20"/>
        </w:rPr>
        <w:t xml:space="preserve"> zachodzi którakolwiek z okoliczności wskazanych</w:t>
      </w:r>
      <w:r w:rsidR="005A378E" w:rsidRPr="00AB7904">
        <w:rPr>
          <w:rFonts w:ascii="Arial" w:hAnsi="Arial" w:cs="Arial"/>
          <w:sz w:val="20"/>
        </w:rPr>
        <w:t xml:space="preserve"> </w:t>
      </w:r>
      <w:r w:rsidRPr="00AB7904">
        <w:rPr>
          <w:rFonts w:ascii="Arial" w:hAnsi="Arial" w:cs="Arial"/>
          <w:sz w:val="20"/>
        </w:rPr>
        <w:t xml:space="preserve">w art. 108 ust. 1 </w:t>
      </w:r>
      <w:r w:rsidR="005A378E" w:rsidRPr="00AB7904">
        <w:rPr>
          <w:rFonts w:ascii="Arial" w:hAnsi="Arial" w:cs="Arial"/>
          <w:sz w:val="20"/>
        </w:rPr>
        <w:t xml:space="preserve">ustawy </w:t>
      </w:r>
      <w:proofErr w:type="spellStart"/>
      <w:r w:rsidR="005A378E" w:rsidRPr="00AB7904">
        <w:rPr>
          <w:rFonts w:ascii="Arial" w:hAnsi="Arial" w:cs="Arial"/>
          <w:sz w:val="20"/>
        </w:rPr>
        <w:t>Pzp</w:t>
      </w:r>
      <w:proofErr w:type="spellEnd"/>
      <w:r w:rsidR="005A378E" w:rsidRPr="00AB7904">
        <w:rPr>
          <w:rFonts w:ascii="Arial" w:hAnsi="Arial" w:cs="Arial"/>
          <w:sz w:val="20"/>
        </w:rPr>
        <w:t xml:space="preserve">., tj. </w:t>
      </w:r>
    </w:p>
    <w:p w14:paraId="33A37B8D" w14:textId="77777777" w:rsidR="00C5454F" w:rsidRPr="00AB7904" w:rsidRDefault="00C5454F" w:rsidP="00C5454F">
      <w:pPr>
        <w:pStyle w:val="pkt"/>
        <w:spacing w:before="0" w:after="0"/>
        <w:ind w:left="1211" w:firstLine="0"/>
        <w:rPr>
          <w:rFonts w:ascii="Arial" w:hAnsi="Arial" w:cs="Arial"/>
          <w:sz w:val="20"/>
        </w:rPr>
      </w:pPr>
    </w:p>
    <w:p w14:paraId="21C79622" w14:textId="4A2F8D40" w:rsidR="0024570C" w:rsidRPr="00AB7904" w:rsidRDefault="0043617A" w:rsidP="001E61CB">
      <w:pPr>
        <w:ind w:left="708"/>
        <w:jc w:val="both"/>
        <w:rPr>
          <w:rFonts w:ascii="Arial" w:hAnsi="Arial" w:cs="Arial"/>
          <w:i/>
          <w:sz w:val="20"/>
          <w:szCs w:val="20"/>
        </w:rPr>
      </w:pPr>
      <w:r>
        <w:rPr>
          <w:rStyle w:val="alb"/>
          <w:rFonts w:ascii="Arial" w:hAnsi="Arial" w:cs="Arial"/>
          <w:i/>
          <w:sz w:val="20"/>
          <w:szCs w:val="20"/>
        </w:rPr>
        <w:t xml:space="preserve">     </w:t>
      </w:r>
      <w:r w:rsidR="0024570C" w:rsidRPr="00AB7904">
        <w:rPr>
          <w:rFonts w:ascii="Arial" w:hAnsi="Arial" w:cs="Arial"/>
          <w:i/>
          <w:sz w:val="20"/>
          <w:szCs w:val="20"/>
        </w:rPr>
        <w:t>1)</w:t>
      </w:r>
      <w:r w:rsidR="0024570C" w:rsidRPr="00AB7904">
        <w:rPr>
          <w:rFonts w:ascii="Arial" w:hAnsi="Arial" w:cs="Arial"/>
          <w:i/>
          <w:sz w:val="20"/>
          <w:szCs w:val="20"/>
        </w:rPr>
        <w:tab/>
        <w:t>będącego osobą fizyczną, którego prawomocnie skazano za przestępstwo:</w:t>
      </w:r>
    </w:p>
    <w:p w14:paraId="00D75BE4" w14:textId="77777777" w:rsidR="0024570C" w:rsidRPr="00AB7904" w:rsidRDefault="0024570C" w:rsidP="001E61CB">
      <w:pPr>
        <w:ind w:left="1416" w:hanging="426"/>
        <w:jc w:val="both"/>
        <w:rPr>
          <w:rFonts w:ascii="Arial" w:hAnsi="Arial" w:cs="Arial"/>
          <w:i/>
          <w:sz w:val="20"/>
          <w:szCs w:val="20"/>
        </w:rPr>
      </w:pPr>
      <w:r w:rsidRPr="00AB7904">
        <w:rPr>
          <w:rFonts w:ascii="Arial" w:hAnsi="Arial" w:cs="Arial"/>
          <w:i/>
          <w:sz w:val="20"/>
          <w:szCs w:val="20"/>
        </w:rPr>
        <w:t>a)</w:t>
      </w:r>
      <w:r w:rsidRPr="00AB7904">
        <w:rPr>
          <w:rFonts w:ascii="Arial" w:hAnsi="Arial" w:cs="Arial"/>
          <w:i/>
          <w:sz w:val="20"/>
          <w:szCs w:val="20"/>
        </w:rPr>
        <w:tab/>
        <w:t>udziału w zorganizowanej grupie przestępczej albo związku mającym na celu popełnienie przestępstwa lub przestępstwa skarbowego, o którym mowa w art. 258 Kodeksu karnego,</w:t>
      </w:r>
    </w:p>
    <w:p w14:paraId="60ECDC85" w14:textId="77777777" w:rsidR="0024570C" w:rsidRPr="00AB7904" w:rsidRDefault="0024570C" w:rsidP="001E61CB">
      <w:pPr>
        <w:ind w:left="1416" w:hanging="426"/>
        <w:jc w:val="both"/>
        <w:rPr>
          <w:rFonts w:ascii="Arial" w:hAnsi="Arial" w:cs="Arial"/>
          <w:i/>
          <w:sz w:val="20"/>
          <w:szCs w:val="20"/>
        </w:rPr>
      </w:pPr>
      <w:r w:rsidRPr="00AB7904">
        <w:rPr>
          <w:rFonts w:ascii="Arial" w:hAnsi="Arial" w:cs="Arial"/>
          <w:i/>
          <w:sz w:val="20"/>
          <w:szCs w:val="20"/>
        </w:rPr>
        <w:t>b)</w:t>
      </w:r>
      <w:r w:rsidRPr="00AB7904">
        <w:rPr>
          <w:rFonts w:ascii="Arial" w:hAnsi="Arial" w:cs="Arial"/>
          <w:i/>
          <w:sz w:val="20"/>
          <w:szCs w:val="20"/>
        </w:rPr>
        <w:tab/>
        <w:t>handlu ludźmi, o którym mowa w art. 189a Kodeksu karnego,</w:t>
      </w:r>
    </w:p>
    <w:p w14:paraId="79D4B7FA" w14:textId="77777777" w:rsidR="0024570C" w:rsidRPr="00AB7904" w:rsidRDefault="0024570C" w:rsidP="001E61CB">
      <w:pPr>
        <w:ind w:left="1416" w:hanging="426"/>
        <w:jc w:val="both"/>
        <w:rPr>
          <w:rFonts w:ascii="Arial" w:hAnsi="Arial" w:cs="Arial"/>
          <w:i/>
          <w:sz w:val="20"/>
          <w:szCs w:val="20"/>
        </w:rPr>
      </w:pPr>
      <w:r w:rsidRPr="00AB7904">
        <w:rPr>
          <w:rFonts w:ascii="Arial" w:hAnsi="Arial" w:cs="Arial"/>
          <w:i/>
          <w:sz w:val="20"/>
          <w:szCs w:val="20"/>
        </w:rPr>
        <w:t>c)</w:t>
      </w:r>
      <w:r w:rsidRPr="00AB7904">
        <w:rPr>
          <w:rFonts w:ascii="Arial" w:hAnsi="Arial" w:cs="Arial"/>
          <w:i/>
          <w:sz w:val="20"/>
          <w:szCs w:val="20"/>
        </w:rPr>
        <w:tab/>
        <w:t>o którym mowa w art. 228-230a, art. 250a Kodeksu karnego lub w art. 46 lub art. 48 ustawy z dnia 25 czerwca 2010 r. o sporcie,</w:t>
      </w:r>
    </w:p>
    <w:p w14:paraId="70A2D912" w14:textId="77777777" w:rsidR="0024570C" w:rsidRPr="00AB7904" w:rsidRDefault="0024570C" w:rsidP="001E61CB">
      <w:pPr>
        <w:ind w:left="1416" w:hanging="426"/>
        <w:jc w:val="both"/>
        <w:rPr>
          <w:rFonts w:ascii="Arial" w:hAnsi="Arial" w:cs="Arial"/>
          <w:i/>
          <w:sz w:val="20"/>
          <w:szCs w:val="20"/>
        </w:rPr>
      </w:pPr>
      <w:r w:rsidRPr="00AB7904">
        <w:rPr>
          <w:rFonts w:ascii="Arial" w:hAnsi="Arial" w:cs="Arial"/>
          <w:i/>
          <w:sz w:val="20"/>
          <w:szCs w:val="20"/>
        </w:rPr>
        <w:t>d)</w:t>
      </w:r>
      <w:r w:rsidRPr="00AB7904">
        <w:rPr>
          <w:rFonts w:ascii="Arial" w:hAnsi="Arial" w:cs="Arial"/>
          <w:i/>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6E6D11" w14:textId="77777777" w:rsidR="0024570C" w:rsidRPr="00AB7904" w:rsidRDefault="0024570C" w:rsidP="001E61CB">
      <w:pPr>
        <w:ind w:left="1416" w:hanging="426"/>
        <w:jc w:val="both"/>
        <w:rPr>
          <w:rFonts w:ascii="Arial" w:hAnsi="Arial" w:cs="Arial"/>
          <w:i/>
          <w:sz w:val="20"/>
          <w:szCs w:val="20"/>
        </w:rPr>
      </w:pPr>
      <w:r w:rsidRPr="00AB7904">
        <w:rPr>
          <w:rFonts w:ascii="Arial" w:hAnsi="Arial" w:cs="Arial"/>
          <w:i/>
          <w:sz w:val="20"/>
          <w:szCs w:val="20"/>
        </w:rPr>
        <w:t>e)</w:t>
      </w:r>
      <w:r w:rsidRPr="00AB7904">
        <w:rPr>
          <w:rFonts w:ascii="Arial" w:hAnsi="Arial" w:cs="Arial"/>
          <w:i/>
          <w:sz w:val="20"/>
          <w:szCs w:val="20"/>
        </w:rPr>
        <w:tab/>
        <w:t>o charakterze terrorystycznym, o którym mowa w art. 115 § 20 Kodeksu karnego, lub mające na celu popełnienie tego przestępstwa,</w:t>
      </w:r>
    </w:p>
    <w:p w14:paraId="515B03CF" w14:textId="77777777" w:rsidR="0024570C" w:rsidRPr="00AB7904" w:rsidRDefault="0024570C" w:rsidP="001E61CB">
      <w:pPr>
        <w:ind w:left="1416" w:hanging="426"/>
        <w:jc w:val="both"/>
        <w:rPr>
          <w:rFonts w:ascii="Arial" w:hAnsi="Arial" w:cs="Arial"/>
          <w:i/>
          <w:sz w:val="20"/>
          <w:szCs w:val="20"/>
        </w:rPr>
      </w:pPr>
      <w:r w:rsidRPr="00AB7904">
        <w:rPr>
          <w:rFonts w:ascii="Arial" w:hAnsi="Arial" w:cs="Arial"/>
          <w:i/>
          <w:sz w:val="20"/>
          <w:szCs w:val="20"/>
        </w:rPr>
        <w:t>f)</w:t>
      </w:r>
      <w:r w:rsidRPr="00AB7904">
        <w:rPr>
          <w:rFonts w:ascii="Arial" w:hAnsi="Arial" w:cs="Arial"/>
          <w:i/>
          <w:sz w:val="20"/>
          <w:szCs w:val="20"/>
        </w:rPr>
        <w:tab/>
        <w:t xml:space="preserve">powierzenia wykonywania pracy małoletniemu cudzoziemcowi, o którym mowa w art. 9 ust. 2 ustawy z dnia 15 czerwca 2012 r. o skutkach powierzania wykonywania </w:t>
      </w:r>
      <w:r w:rsidRPr="00AB7904">
        <w:rPr>
          <w:rFonts w:ascii="Arial" w:hAnsi="Arial" w:cs="Arial"/>
          <w:i/>
          <w:sz w:val="20"/>
          <w:szCs w:val="20"/>
        </w:rPr>
        <w:lastRenderedPageBreak/>
        <w:t>pracy cudzoziemcom przebywającym wbrew przepisom na terytorium Rzeczypospolitej Polskiej (Dz. U. poz. 769 oraz z 2020 r. poz. 2023),</w:t>
      </w:r>
    </w:p>
    <w:p w14:paraId="2BAE05DA" w14:textId="77777777" w:rsidR="0024570C" w:rsidRPr="00AB7904" w:rsidRDefault="0024570C" w:rsidP="001E61CB">
      <w:pPr>
        <w:ind w:left="1416" w:hanging="426"/>
        <w:jc w:val="both"/>
        <w:rPr>
          <w:rFonts w:ascii="Arial" w:hAnsi="Arial" w:cs="Arial"/>
          <w:i/>
          <w:sz w:val="20"/>
          <w:szCs w:val="20"/>
        </w:rPr>
      </w:pPr>
      <w:r w:rsidRPr="00AB7904">
        <w:rPr>
          <w:rFonts w:ascii="Arial" w:hAnsi="Arial" w:cs="Arial"/>
          <w:i/>
          <w:sz w:val="20"/>
          <w:szCs w:val="20"/>
        </w:rPr>
        <w:t>g)</w:t>
      </w:r>
      <w:r w:rsidRPr="00AB7904">
        <w:rPr>
          <w:rFonts w:ascii="Arial" w:hAnsi="Arial" w:cs="Arial"/>
          <w:i/>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33404" w14:textId="77777777" w:rsidR="0024570C" w:rsidRPr="00AB7904" w:rsidRDefault="0024570C" w:rsidP="001E61CB">
      <w:pPr>
        <w:ind w:left="1416" w:hanging="426"/>
        <w:jc w:val="both"/>
        <w:rPr>
          <w:rFonts w:ascii="Arial" w:hAnsi="Arial" w:cs="Arial"/>
          <w:i/>
          <w:sz w:val="20"/>
          <w:szCs w:val="20"/>
        </w:rPr>
      </w:pPr>
      <w:r w:rsidRPr="00AB7904">
        <w:rPr>
          <w:rFonts w:ascii="Arial" w:hAnsi="Arial" w:cs="Arial"/>
          <w:i/>
          <w:sz w:val="20"/>
          <w:szCs w:val="20"/>
        </w:rPr>
        <w:t>h)</w:t>
      </w:r>
      <w:r w:rsidRPr="00AB7904">
        <w:rPr>
          <w:rFonts w:ascii="Arial" w:hAnsi="Arial" w:cs="Arial"/>
          <w:i/>
          <w:sz w:val="20"/>
          <w:szCs w:val="20"/>
        </w:rPr>
        <w:tab/>
        <w:t>o którym mowa w art. 9 ust. 1 i 3 lub art. 10 ustawy z dnia 15 czerwca 2012 r. o skutkach powierzania wykonywania pracy cudzoziemcom przebywającym wbrew przepisom na terytorium Rzeczypospolitej Polskiej</w:t>
      </w:r>
    </w:p>
    <w:p w14:paraId="378F63A8" w14:textId="77777777" w:rsidR="0024570C" w:rsidRPr="00AB7904" w:rsidRDefault="0024570C" w:rsidP="001E61CB">
      <w:pPr>
        <w:ind w:left="282" w:firstLine="708"/>
        <w:jc w:val="both"/>
        <w:rPr>
          <w:rFonts w:ascii="Arial" w:hAnsi="Arial" w:cs="Arial"/>
          <w:i/>
          <w:sz w:val="20"/>
          <w:szCs w:val="20"/>
        </w:rPr>
      </w:pPr>
      <w:r w:rsidRPr="00AB7904">
        <w:rPr>
          <w:rFonts w:ascii="Arial" w:hAnsi="Arial" w:cs="Arial"/>
          <w:i/>
          <w:sz w:val="20"/>
          <w:szCs w:val="20"/>
        </w:rPr>
        <w:t>- lub za odpowiedni czyn zabroniony określony w przepisach prawa obcego;</w:t>
      </w:r>
    </w:p>
    <w:p w14:paraId="12EEF495" w14:textId="77777777" w:rsidR="0024570C" w:rsidRPr="00AB7904" w:rsidRDefault="0024570C" w:rsidP="001E61CB">
      <w:pPr>
        <w:ind w:left="992" w:hanging="284"/>
        <w:jc w:val="both"/>
        <w:rPr>
          <w:rFonts w:ascii="Arial" w:hAnsi="Arial" w:cs="Arial"/>
          <w:i/>
          <w:sz w:val="20"/>
          <w:szCs w:val="20"/>
        </w:rPr>
      </w:pPr>
      <w:r w:rsidRPr="00AB7904">
        <w:rPr>
          <w:rFonts w:ascii="Arial" w:hAnsi="Arial" w:cs="Arial"/>
          <w:i/>
          <w:sz w:val="20"/>
          <w:szCs w:val="20"/>
        </w:rPr>
        <w:t>2)</w:t>
      </w:r>
      <w:r w:rsidRPr="00AB7904">
        <w:rPr>
          <w:rFonts w:ascii="Arial" w:hAnsi="Arial" w:cs="Arial"/>
          <w:i/>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29B5B8" w14:textId="77777777" w:rsidR="0024570C" w:rsidRPr="00AB7904" w:rsidRDefault="0024570C" w:rsidP="001E61CB">
      <w:pPr>
        <w:ind w:left="992" w:hanging="284"/>
        <w:jc w:val="both"/>
        <w:rPr>
          <w:rFonts w:ascii="Arial" w:hAnsi="Arial" w:cs="Arial"/>
          <w:i/>
          <w:sz w:val="20"/>
          <w:szCs w:val="20"/>
        </w:rPr>
      </w:pPr>
      <w:r w:rsidRPr="00AB7904">
        <w:rPr>
          <w:rFonts w:ascii="Arial" w:hAnsi="Arial" w:cs="Arial"/>
          <w:i/>
          <w:sz w:val="20"/>
          <w:szCs w:val="20"/>
        </w:rPr>
        <w:t>3)</w:t>
      </w:r>
      <w:r w:rsidRPr="00AB7904">
        <w:rPr>
          <w:rFonts w:ascii="Arial" w:hAnsi="Arial" w:cs="Arial"/>
          <w:i/>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F2D3985" w14:textId="77777777" w:rsidR="0024570C" w:rsidRPr="00AB7904" w:rsidRDefault="0024570C" w:rsidP="001E61CB">
      <w:pPr>
        <w:ind w:left="992" w:hanging="284"/>
        <w:jc w:val="both"/>
        <w:rPr>
          <w:rFonts w:ascii="Arial" w:hAnsi="Arial" w:cs="Arial"/>
          <w:i/>
          <w:sz w:val="20"/>
          <w:szCs w:val="20"/>
        </w:rPr>
      </w:pPr>
      <w:r w:rsidRPr="00AB7904">
        <w:rPr>
          <w:rFonts w:ascii="Arial" w:hAnsi="Arial" w:cs="Arial"/>
          <w:i/>
          <w:sz w:val="20"/>
          <w:szCs w:val="20"/>
        </w:rPr>
        <w:t>4)</w:t>
      </w:r>
      <w:r w:rsidRPr="00AB7904">
        <w:rPr>
          <w:rFonts w:ascii="Arial" w:hAnsi="Arial" w:cs="Arial"/>
          <w:i/>
          <w:sz w:val="20"/>
          <w:szCs w:val="20"/>
        </w:rPr>
        <w:tab/>
        <w:t>wobec którego prawomocnie orzeczono zakaz ubiegania się o zamówienia publiczne;</w:t>
      </w:r>
    </w:p>
    <w:p w14:paraId="05048FE4" w14:textId="77777777" w:rsidR="0024570C" w:rsidRPr="00AB7904" w:rsidRDefault="0024570C" w:rsidP="001E61CB">
      <w:pPr>
        <w:ind w:left="992" w:hanging="284"/>
        <w:jc w:val="both"/>
        <w:rPr>
          <w:rFonts w:ascii="Arial" w:hAnsi="Arial" w:cs="Arial"/>
          <w:i/>
          <w:sz w:val="20"/>
          <w:szCs w:val="20"/>
        </w:rPr>
      </w:pPr>
      <w:r w:rsidRPr="00AB7904">
        <w:rPr>
          <w:rFonts w:ascii="Arial" w:hAnsi="Arial" w:cs="Arial"/>
          <w:i/>
          <w:sz w:val="20"/>
          <w:szCs w:val="20"/>
        </w:rPr>
        <w:t>5)</w:t>
      </w:r>
      <w:r w:rsidRPr="00AB7904">
        <w:rPr>
          <w:rFonts w:ascii="Arial" w:hAnsi="Arial" w:cs="Arial"/>
          <w:i/>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10D8F3" w14:textId="77777777" w:rsidR="005A378E" w:rsidRPr="00AB7904" w:rsidRDefault="0024570C" w:rsidP="001E61CB">
      <w:pPr>
        <w:ind w:left="992" w:hanging="284"/>
        <w:jc w:val="both"/>
        <w:rPr>
          <w:rFonts w:ascii="Arial" w:hAnsi="Arial" w:cs="Arial"/>
          <w:i/>
          <w:sz w:val="20"/>
          <w:szCs w:val="20"/>
        </w:rPr>
      </w:pPr>
      <w:r w:rsidRPr="00AB7904">
        <w:rPr>
          <w:rFonts w:ascii="Arial" w:hAnsi="Arial" w:cs="Arial"/>
          <w:i/>
          <w:sz w:val="20"/>
          <w:szCs w:val="20"/>
        </w:rPr>
        <w:t>6)</w:t>
      </w:r>
      <w:r w:rsidRPr="00AB7904">
        <w:rPr>
          <w:rFonts w:ascii="Arial" w:hAnsi="Arial" w:cs="Arial"/>
          <w:i/>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5A378E" w:rsidRPr="00AB7904">
        <w:rPr>
          <w:rFonts w:ascii="Arial" w:hAnsi="Arial" w:cs="Arial"/>
          <w:i/>
          <w:sz w:val="20"/>
          <w:szCs w:val="20"/>
        </w:rPr>
        <w:t>.</w:t>
      </w:r>
      <w:r w:rsidR="00AF4BD6" w:rsidRPr="00AB7904">
        <w:rPr>
          <w:rFonts w:ascii="Arial" w:hAnsi="Arial" w:cs="Arial"/>
          <w:i/>
          <w:sz w:val="20"/>
          <w:szCs w:val="20"/>
        </w:rPr>
        <w:t>”</w:t>
      </w:r>
    </w:p>
    <w:p w14:paraId="705FA1D0" w14:textId="77777777" w:rsidR="001E2E32" w:rsidRPr="00AB7904" w:rsidRDefault="005A378E" w:rsidP="001E61CB">
      <w:pPr>
        <w:pStyle w:val="Teksttreci0"/>
        <w:shd w:val="clear" w:color="auto" w:fill="auto"/>
        <w:spacing w:line="240" w:lineRule="auto"/>
        <w:ind w:left="284" w:hanging="284"/>
        <w:jc w:val="both"/>
        <w:rPr>
          <w:rFonts w:ascii="Arial" w:hAnsi="Arial" w:cs="Arial"/>
          <w:sz w:val="20"/>
          <w:szCs w:val="20"/>
        </w:rPr>
      </w:pPr>
      <w:r w:rsidRPr="00AB7904">
        <w:rPr>
          <w:rFonts w:ascii="Arial" w:hAnsi="Arial" w:cs="Arial"/>
          <w:sz w:val="20"/>
          <w:szCs w:val="20"/>
        </w:rPr>
        <w:t>2.</w:t>
      </w:r>
      <w:r w:rsidRPr="00AB7904">
        <w:rPr>
          <w:rFonts w:ascii="Arial" w:hAnsi="Arial" w:cs="Arial"/>
          <w:sz w:val="20"/>
          <w:szCs w:val="20"/>
        </w:rPr>
        <w:tab/>
        <w:t xml:space="preserve">Z postępowania o udzielenie zamówienia </w:t>
      </w:r>
      <w:r w:rsidR="00F31FB5" w:rsidRPr="00AB7904">
        <w:rPr>
          <w:rFonts w:ascii="Arial" w:hAnsi="Arial" w:cs="Arial"/>
          <w:sz w:val="20"/>
          <w:szCs w:val="20"/>
        </w:rPr>
        <w:t xml:space="preserve">zamawiający </w:t>
      </w:r>
      <w:r w:rsidRPr="00AB7904">
        <w:rPr>
          <w:rFonts w:ascii="Arial" w:hAnsi="Arial" w:cs="Arial"/>
          <w:sz w:val="20"/>
          <w:szCs w:val="20"/>
        </w:rPr>
        <w:t>wyklucz</w:t>
      </w:r>
      <w:r w:rsidR="00F31FB5" w:rsidRPr="00AB7904">
        <w:rPr>
          <w:rFonts w:ascii="Arial" w:hAnsi="Arial" w:cs="Arial"/>
          <w:sz w:val="20"/>
          <w:szCs w:val="20"/>
        </w:rPr>
        <w:t>y</w:t>
      </w:r>
      <w:r w:rsidRPr="00AB7904">
        <w:rPr>
          <w:rFonts w:ascii="Arial" w:hAnsi="Arial" w:cs="Arial"/>
          <w:sz w:val="20"/>
          <w:szCs w:val="20"/>
        </w:rPr>
        <w:t xml:space="preserve"> </w:t>
      </w:r>
      <w:r w:rsidR="00331B30" w:rsidRPr="00AB7904">
        <w:rPr>
          <w:rFonts w:ascii="Arial" w:hAnsi="Arial" w:cs="Arial"/>
          <w:sz w:val="20"/>
          <w:szCs w:val="20"/>
        </w:rPr>
        <w:t xml:space="preserve">również </w:t>
      </w:r>
      <w:r w:rsidRPr="00AB7904">
        <w:rPr>
          <w:rFonts w:ascii="Arial" w:hAnsi="Arial" w:cs="Arial"/>
          <w:sz w:val="20"/>
          <w:szCs w:val="20"/>
        </w:rPr>
        <w:t xml:space="preserve">wykonawcę, w stosunku do którego zachodzi którakolwiek z okoliczności wskazanych </w:t>
      </w:r>
      <w:r w:rsidR="001E2E32" w:rsidRPr="00AB7904">
        <w:rPr>
          <w:rFonts w:ascii="Arial" w:hAnsi="Arial" w:cs="Arial"/>
          <w:sz w:val="20"/>
          <w:szCs w:val="20"/>
        </w:rPr>
        <w:t xml:space="preserve">w art. 109 ust. 1 </w:t>
      </w:r>
      <w:r w:rsidR="00964382" w:rsidRPr="00AB7904">
        <w:rPr>
          <w:rFonts w:ascii="Arial" w:hAnsi="Arial" w:cs="Arial"/>
          <w:sz w:val="20"/>
          <w:szCs w:val="20"/>
        </w:rPr>
        <w:t xml:space="preserve">pkt 4), 8) i 10) </w:t>
      </w:r>
      <w:r w:rsidR="001E2E32" w:rsidRPr="00AB7904">
        <w:rPr>
          <w:rFonts w:ascii="Arial" w:hAnsi="Arial" w:cs="Arial"/>
          <w:sz w:val="20"/>
          <w:szCs w:val="20"/>
        </w:rPr>
        <w:t xml:space="preserve">ustawy </w:t>
      </w:r>
      <w:proofErr w:type="spellStart"/>
      <w:r w:rsidR="001E2E32" w:rsidRPr="00AB7904">
        <w:rPr>
          <w:rFonts w:ascii="Arial" w:hAnsi="Arial" w:cs="Arial"/>
          <w:sz w:val="20"/>
          <w:szCs w:val="20"/>
        </w:rPr>
        <w:t>Pzp</w:t>
      </w:r>
      <w:proofErr w:type="spellEnd"/>
      <w:r w:rsidR="001E2E32" w:rsidRPr="00AB7904">
        <w:rPr>
          <w:rFonts w:ascii="Arial" w:hAnsi="Arial" w:cs="Arial"/>
          <w:sz w:val="20"/>
          <w:szCs w:val="20"/>
        </w:rPr>
        <w:t>, tj.:</w:t>
      </w:r>
    </w:p>
    <w:p w14:paraId="1FCFA9F7" w14:textId="4D4DA3AF" w:rsidR="009E0499" w:rsidRPr="00AB7904" w:rsidRDefault="0043617A" w:rsidP="001E61CB">
      <w:pPr>
        <w:pStyle w:val="Akapitzlist"/>
        <w:spacing w:after="0" w:line="240" w:lineRule="auto"/>
        <w:ind w:left="991" w:hanging="283"/>
        <w:jc w:val="both"/>
        <w:rPr>
          <w:rFonts w:ascii="Arial" w:hAnsi="Arial" w:cs="Arial"/>
          <w:i/>
          <w:sz w:val="20"/>
          <w:szCs w:val="20"/>
        </w:rPr>
      </w:pPr>
      <w:r>
        <w:rPr>
          <w:rFonts w:ascii="Arial" w:hAnsi="Arial" w:cs="Arial"/>
          <w:i/>
          <w:sz w:val="20"/>
          <w:szCs w:val="20"/>
        </w:rPr>
        <w:t>1</w:t>
      </w:r>
      <w:r w:rsidR="00964382" w:rsidRPr="00AB7904">
        <w:rPr>
          <w:rFonts w:ascii="Arial" w:hAnsi="Arial" w:cs="Arial"/>
          <w:i/>
          <w:sz w:val="20"/>
          <w:szCs w:val="20"/>
        </w:rPr>
        <w:t>)</w:t>
      </w:r>
      <w:r w:rsidR="00964382" w:rsidRPr="00AB7904">
        <w:rPr>
          <w:rFonts w:ascii="Arial" w:hAnsi="Arial" w:cs="Arial"/>
          <w:i/>
          <w:sz w:val="20"/>
          <w:szCs w:val="20"/>
        </w:rPr>
        <w:tab/>
      </w:r>
      <w:r w:rsidR="009E0499" w:rsidRPr="00AB7904">
        <w:rPr>
          <w:rFonts w:ascii="Arial" w:hAnsi="Arial" w:cs="Arial"/>
          <w: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F4BD6" w:rsidRPr="00AB7904">
        <w:rPr>
          <w:rFonts w:ascii="Arial" w:hAnsi="Arial" w:cs="Arial"/>
          <w:i/>
          <w:sz w:val="20"/>
          <w:szCs w:val="20"/>
        </w:rPr>
        <w:t>”</w:t>
      </w:r>
      <w:r w:rsidR="009E0499" w:rsidRPr="00AB7904">
        <w:rPr>
          <w:rFonts w:ascii="Arial" w:hAnsi="Arial" w:cs="Arial"/>
          <w:i/>
          <w:sz w:val="20"/>
          <w:szCs w:val="20"/>
        </w:rPr>
        <w:t>;</w:t>
      </w:r>
    </w:p>
    <w:p w14:paraId="7CB836E1" w14:textId="766F1490" w:rsidR="009E0499" w:rsidRPr="00AB7904" w:rsidRDefault="0043617A" w:rsidP="001E61CB">
      <w:pPr>
        <w:ind w:left="991" w:hanging="283"/>
        <w:jc w:val="both"/>
        <w:rPr>
          <w:rFonts w:ascii="Arial" w:hAnsi="Arial" w:cs="Arial"/>
          <w:i/>
          <w:sz w:val="20"/>
          <w:szCs w:val="20"/>
        </w:rPr>
      </w:pPr>
      <w:r>
        <w:rPr>
          <w:rFonts w:ascii="Arial" w:hAnsi="Arial" w:cs="Arial"/>
          <w:i/>
          <w:sz w:val="20"/>
          <w:szCs w:val="20"/>
        </w:rPr>
        <w:t>2</w:t>
      </w:r>
      <w:r w:rsidR="00964382" w:rsidRPr="00AB7904">
        <w:rPr>
          <w:rFonts w:ascii="Arial" w:hAnsi="Arial" w:cs="Arial"/>
          <w:i/>
          <w:sz w:val="20"/>
          <w:szCs w:val="20"/>
        </w:rPr>
        <w:t>)</w:t>
      </w:r>
      <w:r w:rsidR="00964382" w:rsidRPr="00AB7904">
        <w:rPr>
          <w:rFonts w:ascii="Arial" w:hAnsi="Arial" w:cs="Arial"/>
          <w:i/>
          <w:sz w:val="20"/>
          <w:szCs w:val="20"/>
        </w:rPr>
        <w:tab/>
      </w:r>
      <w:r w:rsidR="009E0499" w:rsidRPr="00AB7904">
        <w:rPr>
          <w:rFonts w:ascii="Arial" w:hAnsi="Arial" w:cs="Arial"/>
          <w: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AF4BD6" w:rsidRPr="00AB7904">
        <w:rPr>
          <w:rFonts w:ascii="Arial" w:hAnsi="Arial" w:cs="Arial"/>
          <w:i/>
          <w:sz w:val="20"/>
          <w:szCs w:val="20"/>
        </w:rPr>
        <w:t>”</w:t>
      </w:r>
      <w:r w:rsidR="009E0499" w:rsidRPr="00AB7904">
        <w:rPr>
          <w:rFonts w:ascii="Arial" w:hAnsi="Arial" w:cs="Arial"/>
          <w:i/>
          <w:sz w:val="20"/>
          <w:szCs w:val="20"/>
        </w:rPr>
        <w:t>;</w:t>
      </w:r>
    </w:p>
    <w:p w14:paraId="421E40E3" w14:textId="5E252729" w:rsidR="009E0499" w:rsidRPr="00AB7904" w:rsidRDefault="0043617A" w:rsidP="001E61CB">
      <w:pPr>
        <w:ind w:left="991" w:hanging="425"/>
        <w:jc w:val="both"/>
        <w:rPr>
          <w:rFonts w:ascii="Arial" w:hAnsi="Arial" w:cs="Arial"/>
          <w:i/>
          <w:sz w:val="20"/>
          <w:szCs w:val="20"/>
        </w:rPr>
      </w:pPr>
      <w:r>
        <w:rPr>
          <w:rFonts w:ascii="Arial" w:hAnsi="Arial" w:cs="Arial"/>
          <w:i/>
          <w:sz w:val="20"/>
          <w:szCs w:val="20"/>
        </w:rPr>
        <w:t xml:space="preserve">  3</w:t>
      </w:r>
      <w:r w:rsidR="00964382" w:rsidRPr="00AB7904">
        <w:rPr>
          <w:rFonts w:ascii="Arial" w:hAnsi="Arial" w:cs="Arial"/>
          <w:i/>
          <w:sz w:val="20"/>
          <w:szCs w:val="20"/>
        </w:rPr>
        <w:t>)</w:t>
      </w:r>
      <w:r w:rsidR="00964382" w:rsidRPr="00AB7904">
        <w:rPr>
          <w:rFonts w:ascii="Arial" w:hAnsi="Arial" w:cs="Arial"/>
          <w:i/>
          <w:sz w:val="20"/>
          <w:szCs w:val="20"/>
        </w:rPr>
        <w:tab/>
      </w:r>
      <w:r w:rsidR="009E0499" w:rsidRPr="00AB7904">
        <w:rPr>
          <w:rFonts w:ascii="Arial" w:hAnsi="Arial" w:cs="Arial"/>
          <w:i/>
          <w:sz w:val="20"/>
          <w:szCs w:val="20"/>
        </w:rPr>
        <w:t>który w wyniku lekkomyślności lub niedbalstwa przedstawił informacje wprowadzające w błąd, co mogło mieć istotny wpływ na decyzje podejmowane przez zamawiającego w postępowaniu o udzielenie zamówienia</w:t>
      </w:r>
      <w:r w:rsidR="00AF4BD6" w:rsidRPr="00AB7904">
        <w:rPr>
          <w:rFonts w:ascii="Arial" w:hAnsi="Arial" w:cs="Arial"/>
          <w:i/>
          <w:sz w:val="20"/>
          <w:szCs w:val="20"/>
        </w:rPr>
        <w:t>”</w:t>
      </w:r>
      <w:r w:rsidR="009E0499" w:rsidRPr="00AB7904">
        <w:rPr>
          <w:rFonts w:ascii="Arial" w:hAnsi="Arial" w:cs="Arial"/>
          <w:i/>
          <w:sz w:val="20"/>
          <w:szCs w:val="20"/>
        </w:rPr>
        <w:t>.</w:t>
      </w:r>
    </w:p>
    <w:p w14:paraId="1DAC14B7" w14:textId="77777777" w:rsidR="005A47ED" w:rsidRPr="00AB7904" w:rsidRDefault="005A47ED" w:rsidP="001E61CB">
      <w:pPr>
        <w:pStyle w:val="pkt"/>
        <w:spacing w:before="0" w:after="0"/>
        <w:ind w:left="284" w:hanging="284"/>
        <w:rPr>
          <w:rFonts w:ascii="Arial" w:hAnsi="Arial" w:cs="Arial"/>
          <w:sz w:val="20"/>
        </w:rPr>
      </w:pPr>
      <w:r w:rsidRPr="00AB7904">
        <w:rPr>
          <w:rFonts w:ascii="Arial" w:hAnsi="Arial" w:cs="Arial"/>
          <w:sz w:val="20"/>
        </w:rPr>
        <w:t>3</w:t>
      </w:r>
      <w:r w:rsidR="001E2E32" w:rsidRPr="00AB7904">
        <w:rPr>
          <w:rFonts w:ascii="Arial" w:hAnsi="Arial" w:cs="Arial"/>
          <w:sz w:val="20"/>
        </w:rPr>
        <w:t>.</w:t>
      </w:r>
      <w:r w:rsidR="001E2E32" w:rsidRPr="00AB7904">
        <w:rPr>
          <w:rFonts w:ascii="Arial" w:hAnsi="Arial" w:cs="Arial"/>
          <w:sz w:val="20"/>
        </w:rPr>
        <w:tab/>
      </w:r>
      <w:r w:rsidRPr="00AB7904">
        <w:rPr>
          <w:rFonts w:ascii="Arial" w:hAnsi="Arial" w:cs="Arial"/>
          <w:sz w:val="20"/>
        </w:rPr>
        <w:t xml:space="preserve">Wykonawca nie podlega wykluczeniu w okolicznościach określonych w art. 108 ust. 1 pkt 1, 2 i 5 lub art. 109 ust. 1 pkt </w:t>
      </w:r>
      <w:r w:rsidR="004D48F2" w:rsidRPr="00AB7904">
        <w:rPr>
          <w:rFonts w:ascii="Arial" w:hAnsi="Arial" w:cs="Arial"/>
          <w:sz w:val="20"/>
        </w:rPr>
        <w:t>4),</w:t>
      </w:r>
      <w:r w:rsidRPr="00AB7904">
        <w:rPr>
          <w:rFonts w:ascii="Arial" w:hAnsi="Arial" w:cs="Arial"/>
          <w:sz w:val="20"/>
        </w:rPr>
        <w:t xml:space="preserve"> </w:t>
      </w:r>
      <w:r w:rsidR="004D48F2" w:rsidRPr="00AB7904">
        <w:rPr>
          <w:rFonts w:ascii="Arial" w:hAnsi="Arial" w:cs="Arial"/>
          <w:sz w:val="20"/>
        </w:rPr>
        <w:t>8) i 10)</w:t>
      </w:r>
      <w:r w:rsidRPr="00AB7904">
        <w:rPr>
          <w:rFonts w:ascii="Arial" w:hAnsi="Arial" w:cs="Arial"/>
          <w:sz w:val="20"/>
        </w:rPr>
        <w:t xml:space="preserve"> ustawy </w:t>
      </w:r>
      <w:proofErr w:type="spellStart"/>
      <w:r w:rsidRPr="00AB7904">
        <w:rPr>
          <w:rFonts w:ascii="Arial" w:hAnsi="Arial" w:cs="Arial"/>
          <w:sz w:val="20"/>
        </w:rPr>
        <w:t>Pzp</w:t>
      </w:r>
      <w:proofErr w:type="spellEnd"/>
      <w:r w:rsidRPr="00AB7904">
        <w:rPr>
          <w:rFonts w:ascii="Arial" w:hAnsi="Arial" w:cs="Arial"/>
          <w:sz w:val="20"/>
        </w:rPr>
        <w:t xml:space="preserve">, jeżeli udowodni zamawiającemu, że spełnił łącznie przesłanki określone w art. 110 ust. 2 ustawy </w:t>
      </w:r>
      <w:proofErr w:type="spellStart"/>
      <w:r w:rsidRPr="00AB7904">
        <w:rPr>
          <w:rFonts w:ascii="Arial" w:hAnsi="Arial" w:cs="Arial"/>
          <w:sz w:val="20"/>
        </w:rPr>
        <w:t>Pzp</w:t>
      </w:r>
      <w:proofErr w:type="spellEnd"/>
      <w:r w:rsidRPr="00AB7904">
        <w:rPr>
          <w:rFonts w:ascii="Arial" w:hAnsi="Arial" w:cs="Arial"/>
          <w:sz w:val="20"/>
        </w:rPr>
        <w:t>.</w:t>
      </w:r>
    </w:p>
    <w:p w14:paraId="6DA3788F" w14:textId="77777777" w:rsidR="001E2E32" w:rsidRPr="00AB7904" w:rsidRDefault="005A47ED" w:rsidP="001E61CB">
      <w:pPr>
        <w:pStyle w:val="pkt"/>
        <w:spacing w:before="0" w:after="0"/>
        <w:ind w:left="284" w:hanging="284"/>
        <w:rPr>
          <w:rFonts w:ascii="Arial" w:hAnsi="Arial" w:cs="Arial"/>
          <w:sz w:val="20"/>
          <w:shd w:val="clear" w:color="auto" w:fill="FFFFFF"/>
        </w:rPr>
      </w:pPr>
      <w:r w:rsidRPr="00AB7904">
        <w:rPr>
          <w:rFonts w:ascii="Arial" w:hAnsi="Arial" w:cs="Arial"/>
          <w:sz w:val="20"/>
        </w:rPr>
        <w:t>4</w:t>
      </w:r>
      <w:r w:rsidR="001E2E32" w:rsidRPr="00AB7904">
        <w:rPr>
          <w:rFonts w:ascii="Arial" w:hAnsi="Arial" w:cs="Arial"/>
          <w:sz w:val="20"/>
        </w:rPr>
        <w:t>.</w:t>
      </w:r>
      <w:r w:rsidR="001E2E32" w:rsidRPr="00AB7904">
        <w:rPr>
          <w:rFonts w:ascii="Arial" w:hAnsi="Arial" w:cs="Arial"/>
          <w:sz w:val="20"/>
        </w:rPr>
        <w:tab/>
      </w:r>
      <w:r w:rsidR="001E2E32" w:rsidRPr="00AB7904">
        <w:rPr>
          <w:rFonts w:ascii="Arial" w:hAnsi="Arial" w:cs="Arial"/>
          <w:sz w:val="20"/>
          <w:shd w:val="clear" w:color="auto" w:fill="FFFFFF"/>
        </w:rPr>
        <w:t xml:space="preserve">Zamawiający oceni, czy podjęte przez wykonawcę czynności, o </w:t>
      </w:r>
      <w:r w:rsidR="001E2E32" w:rsidRPr="00AB7904">
        <w:rPr>
          <w:rFonts w:ascii="Arial" w:hAnsi="Arial" w:cs="Arial"/>
          <w:sz w:val="20"/>
        </w:rPr>
        <w:t>których</w:t>
      </w:r>
      <w:r w:rsidR="001E2E32" w:rsidRPr="00AB7904">
        <w:rPr>
          <w:rFonts w:ascii="Arial" w:hAnsi="Arial" w:cs="Arial"/>
          <w:sz w:val="20"/>
          <w:shd w:val="clear" w:color="auto" w:fill="FFFFFF"/>
        </w:rPr>
        <w:t xml:space="preserve"> mowa w art. 110 ust. 2 ustawy </w:t>
      </w:r>
      <w:proofErr w:type="spellStart"/>
      <w:r w:rsidR="001E2E32" w:rsidRPr="00AB7904">
        <w:rPr>
          <w:rFonts w:ascii="Arial" w:hAnsi="Arial" w:cs="Arial"/>
          <w:sz w:val="20"/>
          <w:shd w:val="clear" w:color="auto" w:fill="FFFFFF"/>
        </w:rPr>
        <w:t>Pzp</w:t>
      </w:r>
      <w:proofErr w:type="spellEnd"/>
      <w:r w:rsidR="001E2E32" w:rsidRPr="00AB7904">
        <w:rPr>
          <w:rFonts w:ascii="Arial" w:hAnsi="Arial" w:cs="Arial"/>
          <w:sz w:val="20"/>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3354FC1D" w14:textId="528D25B5" w:rsidR="005A47ED" w:rsidRDefault="005A47ED" w:rsidP="001E61CB">
      <w:pPr>
        <w:pStyle w:val="pkt"/>
        <w:spacing w:before="0" w:after="0"/>
        <w:ind w:left="284" w:hanging="284"/>
        <w:rPr>
          <w:rFonts w:ascii="Arial" w:hAnsi="Arial" w:cs="Arial"/>
          <w:sz w:val="20"/>
        </w:rPr>
      </w:pPr>
      <w:r w:rsidRPr="00AB7904">
        <w:rPr>
          <w:rFonts w:ascii="Arial" w:hAnsi="Arial" w:cs="Arial"/>
          <w:sz w:val="20"/>
        </w:rPr>
        <w:t xml:space="preserve">5. </w:t>
      </w:r>
      <w:r w:rsidR="00B275B5" w:rsidRPr="00AB7904">
        <w:rPr>
          <w:rFonts w:ascii="Arial" w:hAnsi="Arial" w:cs="Arial"/>
          <w:sz w:val="20"/>
        </w:rPr>
        <w:tab/>
      </w:r>
      <w:r w:rsidRPr="00AB7904">
        <w:rPr>
          <w:rFonts w:ascii="Arial" w:hAnsi="Arial" w:cs="Arial"/>
          <w:sz w:val="20"/>
        </w:rPr>
        <w:t>Prz</w:t>
      </w:r>
      <w:r w:rsidR="002015AB">
        <w:rPr>
          <w:rFonts w:ascii="Arial" w:hAnsi="Arial" w:cs="Arial"/>
          <w:sz w:val="20"/>
        </w:rPr>
        <w:t>y</w:t>
      </w:r>
      <w:r w:rsidRPr="00AB7904">
        <w:rPr>
          <w:rFonts w:ascii="Arial" w:hAnsi="Arial" w:cs="Arial"/>
          <w:sz w:val="20"/>
        </w:rPr>
        <w:t>padki oraz o</w:t>
      </w:r>
      <w:r w:rsidRPr="00AB7904">
        <w:rPr>
          <w:rStyle w:val="alb-s"/>
          <w:rFonts w:ascii="Arial" w:hAnsi="Arial" w:cs="Arial"/>
          <w:sz w:val="20"/>
        </w:rPr>
        <w:t>kres wykluczenia wykonawcy z postępowania</w:t>
      </w:r>
      <w:r w:rsidRPr="00AB7904">
        <w:rPr>
          <w:rFonts w:ascii="Arial" w:hAnsi="Arial" w:cs="Arial"/>
          <w:sz w:val="20"/>
        </w:rPr>
        <w:t xml:space="preserve"> określa art. 111 ustawy </w:t>
      </w:r>
      <w:proofErr w:type="spellStart"/>
      <w:r w:rsidRPr="00AB7904">
        <w:rPr>
          <w:rFonts w:ascii="Arial" w:hAnsi="Arial" w:cs="Arial"/>
          <w:sz w:val="20"/>
        </w:rPr>
        <w:t>Pzp</w:t>
      </w:r>
      <w:proofErr w:type="spellEnd"/>
      <w:r w:rsidRPr="00AB7904">
        <w:rPr>
          <w:rFonts w:ascii="Arial" w:hAnsi="Arial" w:cs="Arial"/>
          <w:sz w:val="20"/>
        </w:rPr>
        <w:t xml:space="preserve">. </w:t>
      </w:r>
    </w:p>
    <w:p w14:paraId="4673B2AA" w14:textId="10406218" w:rsidR="00214B23" w:rsidRPr="00214B23" w:rsidRDefault="00704DB8" w:rsidP="00214B23">
      <w:pPr>
        <w:pStyle w:val="pkt"/>
        <w:ind w:left="284" w:hanging="284"/>
        <w:rPr>
          <w:rFonts w:ascii="Arial" w:hAnsi="Arial" w:cs="Arial"/>
          <w:sz w:val="20"/>
        </w:rPr>
      </w:pPr>
      <w:r>
        <w:rPr>
          <w:rFonts w:ascii="Arial" w:hAnsi="Arial" w:cs="Arial"/>
          <w:sz w:val="20"/>
        </w:rPr>
        <w:t xml:space="preserve">6. </w:t>
      </w:r>
      <w:r w:rsidR="00214B23" w:rsidRPr="00214B23">
        <w:rPr>
          <w:rFonts w:ascii="Arial" w:hAnsi="Arial" w:cs="Arial"/>
          <w:sz w:val="20"/>
        </w:rPr>
        <w:t xml:space="preserve">Zgodnie z art. 1 pkt 3 ustawy z dnia 13 kwietnia 2022 r. o szczególnych rozwiązaniach w zakresie przeciwdziałania wspieraniu agresji na Ukrainę oraz służących ochronie bezpieczeństwa narodowego (Dz. U. z 2022 r., poz. 835) – zwanej dalej „ustawą sanacyjną” w celu </w:t>
      </w:r>
      <w:r w:rsidR="00214B23" w:rsidRPr="00214B23">
        <w:rPr>
          <w:rFonts w:ascii="Arial" w:hAnsi="Arial" w:cs="Arial"/>
          <w:sz w:val="20"/>
        </w:rPr>
        <w:lastRenderedPageBreak/>
        <w:t xml:space="preserve">przeciwdziałania wspieraniu agresji Federacji Rosyjskiej na Ukrainę rozpoczętej w dniu 24 lutego 2022 r., wobec osób i podmiotów wpisanych na listę, o której mowa w art. 2 ustawy sankcyjnej, stosuje się sankcje polegające m.in. na wykluczeniu z postępowania o udzielenie zamówienia publicznego prowadzonego na podstawie ustawy </w:t>
      </w:r>
      <w:proofErr w:type="spellStart"/>
      <w:r w:rsidR="00214B23" w:rsidRPr="00214B23">
        <w:rPr>
          <w:rFonts w:ascii="Arial" w:hAnsi="Arial" w:cs="Arial"/>
          <w:sz w:val="20"/>
        </w:rPr>
        <w:t>Pzp</w:t>
      </w:r>
      <w:proofErr w:type="spellEnd"/>
      <w:r w:rsidR="00214B23" w:rsidRPr="00214B23">
        <w:rPr>
          <w:rFonts w:ascii="Arial" w:hAnsi="Arial" w:cs="Arial"/>
          <w:sz w:val="20"/>
        </w:rPr>
        <w:t>.</w:t>
      </w:r>
    </w:p>
    <w:p w14:paraId="31B6C75A" w14:textId="182D1D54" w:rsidR="00214B23" w:rsidRPr="00214B23" w:rsidRDefault="00214B23" w:rsidP="00214B23">
      <w:pPr>
        <w:pStyle w:val="pkt"/>
        <w:ind w:left="284" w:hanging="284"/>
        <w:rPr>
          <w:rFonts w:ascii="Arial" w:hAnsi="Arial" w:cs="Arial"/>
          <w:sz w:val="20"/>
        </w:rPr>
      </w:pPr>
      <w:r w:rsidRPr="00214B23">
        <w:rPr>
          <w:rFonts w:ascii="Arial" w:hAnsi="Arial" w:cs="Arial"/>
          <w:sz w:val="20"/>
        </w:rPr>
        <w:t>Na podstawie art. 7 ust. 1 ustawy sankcyjnej z postępowania o udzielenie zamówienia wyklucza się:</w:t>
      </w:r>
    </w:p>
    <w:p w14:paraId="4A7FE902" w14:textId="5097DA78" w:rsidR="00214B23" w:rsidRPr="00214B23" w:rsidRDefault="00214B23" w:rsidP="00214B23">
      <w:pPr>
        <w:pStyle w:val="pkt"/>
        <w:ind w:left="284" w:hanging="284"/>
        <w:rPr>
          <w:rFonts w:ascii="Arial" w:hAnsi="Arial" w:cs="Arial"/>
          <w:sz w:val="20"/>
        </w:rPr>
      </w:pPr>
      <w:r w:rsidRPr="00214B23">
        <w:rPr>
          <w:rFonts w:ascii="Arial" w:hAnsi="Arial" w:cs="Arial"/>
          <w:sz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26F1EBFF" w14:textId="66892D66" w:rsidR="00214B23" w:rsidRPr="00214B23" w:rsidRDefault="00214B23" w:rsidP="00214B23">
      <w:pPr>
        <w:pStyle w:val="pkt"/>
        <w:ind w:left="284" w:hanging="284"/>
        <w:rPr>
          <w:rFonts w:ascii="Arial" w:hAnsi="Arial" w:cs="Arial"/>
          <w:sz w:val="20"/>
        </w:rPr>
      </w:pPr>
      <w:r w:rsidRPr="00214B23">
        <w:rPr>
          <w:rFonts w:ascii="Arial" w:hAnsi="Arial" w:cs="Arial"/>
          <w:sz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3263EAF" w14:textId="6A9C5CD6" w:rsidR="00214B23" w:rsidRPr="00214B23" w:rsidRDefault="00214B23" w:rsidP="00214B23">
      <w:pPr>
        <w:pStyle w:val="pkt"/>
        <w:ind w:left="284" w:hanging="284"/>
        <w:rPr>
          <w:rFonts w:ascii="Arial" w:hAnsi="Arial" w:cs="Arial"/>
          <w:sz w:val="20"/>
        </w:rPr>
      </w:pPr>
      <w:r w:rsidRPr="00214B23">
        <w:rPr>
          <w:rFonts w:ascii="Arial" w:hAnsi="Arial" w:cs="Arial"/>
          <w:sz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DC1D440" w14:textId="50C341B0" w:rsidR="00214B23" w:rsidRPr="00214B23" w:rsidRDefault="00214B23" w:rsidP="00214B23">
      <w:pPr>
        <w:pStyle w:val="pkt"/>
        <w:ind w:left="284" w:hanging="284"/>
        <w:rPr>
          <w:rFonts w:ascii="Arial" w:hAnsi="Arial" w:cs="Arial"/>
          <w:sz w:val="20"/>
        </w:rPr>
      </w:pPr>
      <w:r>
        <w:rPr>
          <w:rFonts w:ascii="Arial" w:hAnsi="Arial" w:cs="Arial"/>
          <w:sz w:val="20"/>
        </w:rPr>
        <w:t>4)</w:t>
      </w:r>
      <w:r w:rsidRPr="00214B23">
        <w:rPr>
          <w:rFonts w:ascii="Arial" w:hAnsi="Arial" w:cs="Arial"/>
          <w:sz w:val="20"/>
        </w:rPr>
        <w:t xml:space="preserve">  Osoba lub podmiot podlegające wykluczeniu na podstawie wskazanej w pkt 3 powyżej, które w okresie tego wykluczenia ubiegają się o udzielenie zamówienia publicznego lub dopuszczenie do udziału w konkursie lub biorą udział w postępowaniu o udzielenie zamówienia publicznego lub w konkursie, podlegają karze pieniężnej w wysokości do 20 000 000 zł.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78C7EF80" w14:textId="075FBFF4" w:rsidR="00214B23" w:rsidRPr="00214B23" w:rsidRDefault="00214B23" w:rsidP="00214B23">
      <w:pPr>
        <w:pStyle w:val="pkt"/>
        <w:ind w:left="284" w:hanging="284"/>
        <w:rPr>
          <w:rFonts w:ascii="Arial" w:hAnsi="Arial" w:cs="Arial"/>
          <w:sz w:val="20"/>
        </w:rPr>
      </w:pPr>
      <w:r>
        <w:rPr>
          <w:rFonts w:ascii="Arial" w:hAnsi="Arial" w:cs="Arial"/>
          <w:sz w:val="20"/>
        </w:rPr>
        <w:t>5)</w:t>
      </w:r>
      <w:r w:rsidRPr="00214B23">
        <w:rPr>
          <w:rFonts w:ascii="Arial" w:hAnsi="Arial" w:cs="Arial"/>
          <w:sz w:val="20"/>
        </w:rPr>
        <w:t xml:space="preserve">  Przypadki oraz okres wykluczenia wykonawcy z postępowania określa  art. 111 ustawy </w:t>
      </w:r>
      <w:proofErr w:type="spellStart"/>
      <w:r w:rsidRPr="00214B23">
        <w:rPr>
          <w:rFonts w:ascii="Arial" w:hAnsi="Arial" w:cs="Arial"/>
          <w:sz w:val="20"/>
        </w:rPr>
        <w:t>Pzp</w:t>
      </w:r>
      <w:proofErr w:type="spellEnd"/>
      <w:r w:rsidRPr="00214B23">
        <w:rPr>
          <w:rFonts w:ascii="Arial" w:hAnsi="Arial" w:cs="Arial"/>
          <w:sz w:val="20"/>
        </w:rPr>
        <w:t>. W przypadku okoliczności, o których mowa w art. 7 ust. 1 ustawy sankcyjnej, wykluczenie następuje na okres trwania okoliczności tam określonych.</w:t>
      </w:r>
    </w:p>
    <w:p w14:paraId="7C53FC91" w14:textId="7F53B187" w:rsidR="00214B23" w:rsidRPr="00214B23" w:rsidRDefault="00214B23" w:rsidP="00214B23">
      <w:pPr>
        <w:pStyle w:val="pkt"/>
        <w:ind w:left="284" w:hanging="284"/>
        <w:rPr>
          <w:rFonts w:ascii="Arial" w:hAnsi="Arial" w:cs="Arial"/>
          <w:sz w:val="20"/>
        </w:rPr>
      </w:pPr>
      <w:r>
        <w:rPr>
          <w:rFonts w:ascii="Arial" w:hAnsi="Arial" w:cs="Arial"/>
          <w:sz w:val="20"/>
        </w:rPr>
        <w:t>6)</w:t>
      </w:r>
      <w:r w:rsidRPr="00214B23">
        <w:rPr>
          <w:rFonts w:ascii="Arial" w:hAnsi="Arial" w:cs="Arial"/>
          <w:sz w:val="20"/>
        </w:rPr>
        <w:t xml:space="preserve">  W celu potwierdzenia braku istnienia okoliczności, o których mowa powyżej w pkt 3 </w:t>
      </w:r>
      <w:proofErr w:type="spellStart"/>
      <w:r w:rsidRPr="00214B23">
        <w:rPr>
          <w:rFonts w:ascii="Arial" w:hAnsi="Arial" w:cs="Arial"/>
          <w:sz w:val="20"/>
        </w:rPr>
        <w:t>ppkt</w:t>
      </w:r>
      <w:proofErr w:type="spellEnd"/>
      <w:r w:rsidRPr="00214B23">
        <w:rPr>
          <w:rFonts w:ascii="Arial" w:hAnsi="Arial" w:cs="Arial"/>
          <w:sz w:val="20"/>
        </w:rPr>
        <w:t xml:space="preserve"> 1)-3), zamawiający zastrzega możliwość samodzielnego badania ogólnodostępnych rejestrów, w tym Centralnej Ewidencji i Informacji o Działalności Gospodarczej, Krajowego Rejestru Sądowego oraz Centralnego Rejestru Beneficjentów Rzeczywistych.</w:t>
      </w:r>
    </w:p>
    <w:p w14:paraId="4236CDF8" w14:textId="06382A60" w:rsidR="00214B23" w:rsidRPr="00214B23" w:rsidRDefault="00214B23" w:rsidP="00214B23">
      <w:pPr>
        <w:pStyle w:val="pkt"/>
        <w:ind w:left="284" w:hanging="284"/>
        <w:rPr>
          <w:rFonts w:ascii="Arial" w:hAnsi="Arial" w:cs="Arial"/>
          <w:sz w:val="20"/>
        </w:rPr>
      </w:pPr>
      <w:r>
        <w:rPr>
          <w:rFonts w:ascii="Arial" w:hAnsi="Arial" w:cs="Arial"/>
          <w:sz w:val="20"/>
        </w:rPr>
        <w:t xml:space="preserve">7) </w:t>
      </w:r>
      <w:r w:rsidRPr="00214B23">
        <w:rPr>
          <w:rFonts w:ascii="Arial" w:hAnsi="Arial" w:cs="Arial"/>
          <w:sz w:val="20"/>
        </w:rPr>
        <w:t>W uzasadnionych przypadkach zamawiający będzie żądał innych koniecznych dokumentów i oświadczeń, w szczególności poświadczonego przez Wykonawcę za zgodność z oryginałem wyciągu z księgi udziałów (art. 188 KSH) lub rejestru akcji (art. 3281 KSH).</w:t>
      </w:r>
    </w:p>
    <w:p w14:paraId="23AFA926" w14:textId="03484C17" w:rsidR="00214B23" w:rsidRDefault="00214B23" w:rsidP="00214B23">
      <w:pPr>
        <w:pStyle w:val="pkt"/>
        <w:ind w:left="284" w:hanging="284"/>
        <w:rPr>
          <w:rFonts w:ascii="Arial" w:hAnsi="Arial" w:cs="Arial"/>
          <w:sz w:val="20"/>
        </w:rPr>
      </w:pPr>
      <w:r>
        <w:rPr>
          <w:rFonts w:ascii="Arial" w:hAnsi="Arial" w:cs="Arial"/>
          <w:sz w:val="20"/>
        </w:rPr>
        <w:t xml:space="preserve">8) </w:t>
      </w:r>
      <w:r w:rsidRPr="00214B23">
        <w:rPr>
          <w:rFonts w:ascii="Arial" w:hAnsi="Arial" w:cs="Arial"/>
          <w:sz w:val="20"/>
        </w:rPr>
        <w:t xml:space="preserve">W celu potwierdzenia istnienia okoliczności, o których mowa powyżej w pkt 3 </w:t>
      </w:r>
      <w:proofErr w:type="spellStart"/>
      <w:r w:rsidRPr="00214B23">
        <w:rPr>
          <w:rFonts w:ascii="Arial" w:hAnsi="Arial" w:cs="Arial"/>
          <w:sz w:val="20"/>
        </w:rPr>
        <w:t>ppkt</w:t>
      </w:r>
      <w:proofErr w:type="spellEnd"/>
      <w:r w:rsidRPr="00214B23">
        <w:rPr>
          <w:rFonts w:ascii="Arial" w:hAnsi="Arial" w:cs="Arial"/>
          <w:sz w:val="20"/>
        </w:rPr>
        <w:t xml:space="preserve"> 1)-3),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5E58A93E" w14:textId="0AB6D901" w:rsidR="00E258A7" w:rsidRPr="00AB7904" w:rsidRDefault="001711AD" w:rsidP="00214B23">
      <w:pPr>
        <w:pStyle w:val="pkt"/>
        <w:ind w:left="284" w:hanging="284"/>
        <w:rPr>
          <w:rFonts w:ascii="Arial" w:hAnsi="Arial" w:cs="Arial"/>
          <w:b/>
          <w:sz w:val="20"/>
        </w:rPr>
      </w:pPr>
      <w:r w:rsidRPr="00AB7904">
        <w:rPr>
          <w:rFonts w:ascii="Arial" w:hAnsi="Arial" w:cs="Arial"/>
          <w:b/>
          <w:sz w:val="20"/>
        </w:rPr>
        <w:t>Spełniają niżej określone warunki udziału w postępowaniu;</w:t>
      </w:r>
    </w:p>
    <w:p w14:paraId="0A619F05" w14:textId="77777777" w:rsidR="00021AF0" w:rsidRPr="00AB7904" w:rsidRDefault="006950F5" w:rsidP="00D03360">
      <w:pPr>
        <w:tabs>
          <w:tab w:val="left" w:pos="1700"/>
        </w:tabs>
        <w:ind w:left="1100" w:hanging="300"/>
        <w:jc w:val="both"/>
        <w:rPr>
          <w:rFonts w:ascii="Arial" w:hAnsi="Arial" w:cs="Arial"/>
          <w:b/>
          <w:sz w:val="20"/>
          <w:szCs w:val="20"/>
        </w:rPr>
      </w:pPr>
      <w:r w:rsidRPr="00AB7904">
        <w:rPr>
          <w:rFonts w:ascii="Arial" w:hAnsi="Arial" w:cs="Arial"/>
          <w:b/>
          <w:sz w:val="20"/>
          <w:szCs w:val="20"/>
        </w:rPr>
        <w:t>1.</w:t>
      </w:r>
      <w:r w:rsidRPr="00AB7904">
        <w:rPr>
          <w:rFonts w:ascii="Arial" w:hAnsi="Arial" w:cs="Arial"/>
          <w:b/>
          <w:sz w:val="20"/>
          <w:szCs w:val="20"/>
        </w:rPr>
        <w:tab/>
      </w:r>
      <w:r w:rsidR="00021AF0" w:rsidRPr="00AB7904">
        <w:rPr>
          <w:rFonts w:ascii="Arial" w:hAnsi="Arial" w:cs="Arial"/>
          <w:b/>
          <w:sz w:val="20"/>
          <w:szCs w:val="20"/>
        </w:rPr>
        <w:t>Zdolność do występowania w obrocie gospodarczym;</w:t>
      </w:r>
    </w:p>
    <w:p w14:paraId="5E1E4115" w14:textId="77777777" w:rsidR="00021AF0" w:rsidRPr="00AB7904" w:rsidRDefault="00021AF0" w:rsidP="00D03360">
      <w:pPr>
        <w:tabs>
          <w:tab w:val="left" w:pos="1700"/>
        </w:tabs>
        <w:ind w:left="1100" w:hanging="300"/>
        <w:jc w:val="both"/>
        <w:rPr>
          <w:rFonts w:ascii="Arial" w:hAnsi="Arial" w:cs="Arial"/>
          <w:sz w:val="20"/>
          <w:szCs w:val="20"/>
        </w:rPr>
      </w:pPr>
      <w:r w:rsidRPr="00AB7904">
        <w:rPr>
          <w:rFonts w:ascii="Arial" w:hAnsi="Arial" w:cs="Arial"/>
          <w:sz w:val="20"/>
          <w:szCs w:val="20"/>
        </w:rPr>
        <w:tab/>
        <w:t>Zamawiający nie stawia warunku w tym zakresie.</w:t>
      </w:r>
    </w:p>
    <w:p w14:paraId="49B39A4B" w14:textId="77777777" w:rsidR="00021AF0" w:rsidRPr="00AB7904" w:rsidRDefault="00021AF0" w:rsidP="00D03360">
      <w:pPr>
        <w:tabs>
          <w:tab w:val="left" w:pos="1700"/>
        </w:tabs>
        <w:ind w:left="1100" w:hanging="300"/>
        <w:jc w:val="both"/>
        <w:rPr>
          <w:rFonts w:ascii="Arial" w:hAnsi="Arial" w:cs="Arial"/>
          <w:b/>
          <w:sz w:val="20"/>
          <w:szCs w:val="20"/>
        </w:rPr>
      </w:pPr>
      <w:r w:rsidRPr="00AB7904">
        <w:rPr>
          <w:rFonts w:ascii="Arial" w:hAnsi="Arial" w:cs="Arial"/>
          <w:b/>
          <w:sz w:val="20"/>
          <w:szCs w:val="20"/>
        </w:rPr>
        <w:t>2.</w:t>
      </w:r>
      <w:r w:rsidRPr="00AB7904">
        <w:rPr>
          <w:rFonts w:ascii="Arial" w:hAnsi="Arial" w:cs="Arial"/>
          <w:b/>
          <w:sz w:val="20"/>
          <w:szCs w:val="20"/>
        </w:rPr>
        <w:tab/>
        <w:t>Uprawnienia do prowadzenia określonej działalności gospodarczej lub zawodowej, o ile wynika to z odrębnych przepisów;</w:t>
      </w:r>
    </w:p>
    <w:p w14:paraId="0A331D05" w14:textId="77777777" w:rsidR="004D48F2" w:rsidRPr="00AB7904" w:rsidRDefault="00F92A36" w:rsidP="00D03360">
      <w:pPr>
        <w:tabs>
          <w:tab w:val="num" w:pos="1224"/>
        </w:tabs>
        <w:ind w:left="1134"/>
        <w:jc w:val="both"/>
        <w:rPr>
          <w:rFonts w:ascii="Arial" w:hAnsi="Arial" w:cs="Arial"/>
          <w:sz w:val="20"/>
          <w:szCs w:val="20"/>
        </w:rPr>
      </w:pPr>
      <w:r w:rsidRPr="00AB7904">
        <w:rPr>
          <w:rFonts w:ascii="Arial" w:hAnsi="Arial" w:cs="Arial"/>
          <w:sz w:val="20"/>
          <w:szCs w:val="20"/>
        </w:rPr>
        <w:t>Zamawiający nie stawia warunku w tym zakresie.</w:t>
      </w:r>
    </w:p>
    <w:p w14:paraId="65ED0043" w14:textId="77777777" w:rsidR="006950F5" w:rsidRPr="00AB7904" w:rsidRDefault="00021AF0" w:rsidP="00D03360">
      <w:pPr>
        <w:tabs>
          <w:tab w:val="left" w:pos="1700"/>
        </w:tabs>
        <w:ind w:left="1100" w:hanging="300"/>
        <w:jc w:val="both"/>
        <w:rPr>
          <w:rFonts w:ascii="Arial" w:hAnsi="Arial" w:cs="Arial"/>
          <w:b/>
          <w:sz w:val="20"/>
          <w:szCs w:val="20"/>
        </w:rPr>
      </w:pPr>
      <w:r w:rsidRPr="00AB7904">
        <w:rPr>
          <w:rFonts w:ascii="Arial" w:hAnsi="Arial" w:cs="Arial"/>
          <w:b/>
          <w:sz w:val="20"/>
          <w:szCs w:val="20"/>
        </w:rPr>
        <w:t xml:space="preserve">3.  </w:t>
      </w:r>
      <w:r w:rsidR="006950F5" w:rsidRPr="00AB7904">
        <w:rPr>
          <w:rFonts w:ascii="Arial" w:hAnsi="Arial" w:cs="Arial"/>
          <w:b/>
          <w:sz w:val="20"/>
          <w:szCs w:val="20"/>
        </w:rPr>
        <w:t>Sytuacja ekonomiczna lub finansowa;</w:t>
      </w:r>
    </w:p>
    <w:p w14:paraId="502FF410" w14:textId="77777777" w:rsidR="00893A16" w:rsidRPr="00AB7904" w:rsidRDefault="00893A16" w:rsidP="00D03360">
      <w:pPr>
        <w:tabs>
          <w:tab w:val="left" w:pos="1700"/>
        </w:tabs>
        <w:ind w:left="1400" w:hanging="300"/>
        <w:jc w:val="both"/>
        <w:rPr>
          <w:rFonts w:ascii="Arial" w:hAnsi="Arial" w:cs="Arial"/>
          <w:sz w:val="20"/>
          <w:szCs w:val="20"/>
        </w:rPr>
      </w:pPr>
      <w:r w:rsidRPr="00AB7904">
        <w:rPr>
          <w:rFonts w:ascii="Arial" w:hAnsi="Arial" w:cs="Arial"/>
          <w:sz w:val="20"/>
          <w:szCs w:val="20"/>
        </w:rPr>
        <w:t>Zamawiający nie stawia warunku w tym zakresie.</w:t>
      </w:r>
    </w:p>
    <w:p w14:paraId="5AB2EEF7" w14:textId="77777777" w:rsidR="006950F5" w:rsidRPr="00AB7904" w:rsidRDefault="00021AF0" w:rsidP="00D03360">
      <w:pPr>
        <w:tabs>
          <w:tab w:val="left" w:pos="1100"/>
        </w:tabs>
        <w:ind w:left="799"/>
        <w:jc w:val="both"/>
        <w:rPr>
          <w:rFonts w:ascii="Arial" w:hAnsi="Arial" w:cs="Arial"/>
          <w:b/>
          <w:sz w:val="20"/>
          <w:szCs w:val="20"/>
        </w:rPr>
      </w:pPr>
      <w:r w:rsidRPr="00AB7904">
        <w:rPr>
          <w:rFonts w:ascii="Arial" w:hAnsi="Arial" w:cs="Arial"/>
          <w:b/>
          <w:sz w:val="20"/>
          <w:szCs w:val="20"/>
        </w:rPr>
        <w:t>4</w:t>
      </w:r>
      <w:r w:rsidR="006950F5" w:rsidRPr="00AB7904">
        <w:rPr>
          <w:rFonts w:ascii="Arial" w:hAnsi="Arial" w:cs="Arial"/>
          <w:b/>
          <w:sz w:val="20"/>
          <w:szCs w:val="20"/>
        </w:rPr>
        <w:t>.</w:t>
      </w:r>
      <w:r w:rsidR="006950F5" w:rsidRPr="00AB7904">
        <w:rPr>
          <w:rFonts w:ascii="Arial" w:hAnsi="Arial" w:cs="Arial"/>
          <w:b/>
          <w:sz w:val="20"/>
          <w:szCs w:val="20"/>
        </w:rPr>
        <w:tab/>
        <w:t xml:space="preserve">Zdolność techniczna lub zawodowa; </w:t>
      </w:r>
    </w:p>
    <w:p w14:paraId="1D865BD0" w14:textId="77777777" w:rsidR="00E27533" w:rsidRPr="00AB7904" w:rsidRDefault="00F92A36" w:rsidP="00D03360">
      <w:pPr>
        <w:tabs>
          <w:tab w:val="num" w:pos="2000"/>
        </w:tabs>
        <w:ind w:left="1134" w:hanging="425"/>
        <w:jc w:val="both"/>
        <w:rPr>
          <w:rFonts w:ascii="Arial" w:hAnsi="Arial" w:cs="Arial"/>
          <w:sz w:val="20"/>
          <w:szCs w:val="20"/>
        </w:rPr>
      </w:pPr>
      <w:r w:rsidRPr="00AB7904">
        <w:rPr>
          <w:rFonts w:ascii="Arial" w:hAnsi="Arial" w:cs="Arial"/>
          <w:sz w:val="20"/>
          <w:szCs w:val="20"/>
        </w:rPr>
        <w:tab/>
        <w:t>Zamawiający nie stawia warunku w tym zakresie</w:t>
      </w:r>
      <w:r w:rsidR="00E27533" w:rsidRPr="00AB7904">
        <w:rPr>
          <w:rFonts w:ascii="Arial" w:hAnsi="Arial" w:cs="Arial"/>
          <w:sz w:val="20"/>
          <w:szCs w:val="20"/>
        </w:rPr>
        <w:t>.</w:t>
      </w:r>
    </w:p>
    <w:p w14:paraId="467D0B7C" w14:textId="77777777" w:rsidR="001711AD" w:rsidRPr="00AB7904" w:rsidRDefault="00DD07F6" w:rsidP="00D03360">
      <w:pPr>
        <w:tabs>
          <w:tab w:val="left" w:pos="426"/>
        </w:tabs>
        <w:suppressAutoHyphens w:val="0"/>
        <w:autoSpaceDE w:val="0"/>
        <w:autoSpaceDN w:val="0"/>
        <w:adjustRightInd w:val="0"/>
        <w:ind w:left="420" w:hanging="420"/>
        <w:jc w:val="both"/>
        <w:rPr>
          <w:rFonts w:ascii="Arial" w:hAnsi="Arial" w:cs="Arial"/>
          <w:b/>
          <w:bCs/>
          <w:sz w:val="20"/>
          <w:szCs w:val="20"/>
        </w:rPr>
      </w:pPr>
      <w:r w:rsidRPr="00AB7904">
        <w:rPr>
          <w:rFonts w:ascii="Arial" w:hAnsi="Arial" w:cs="Arial"/>
          <w:b/>
          <w:bCs/>
          <w:sz w:val="20"/>
          <w:szCs w:val="20"/>
        </w:rPr>
        <w:t>VI.</w:t>
      </w:r>
      <w:r w:rsidRPr="00AB7904">
        <w:rPr>
          <w:rFonts w:ascii="Arial" w:hAnsi="Arial" w:cs="Arial"/>
          <w:b/>
          <w:bCs/>
          <w:sz w:val="20"/>
          <w:szCs w:val="20"/>
        </w:rPr>
        <w:tab/>
      </w:r>
      <w:r w:rsidR="001711AD" w:rsidRPr="00AB7904">
        <w:rPr>
          <w:rFonts w:ascii="Arial" w:hAnsi="Arial" w:cs="Arial"/>
          <w:b/>
          <w:bCs/>
          <w:sz w:val="20"/>
          <w:szCs w:val="20"/>
        </w:rPr>
        <w:t>Wykaz oświadczeń i dokumentów</w:t>
      </w:r>
      <w:r w:rsidR="001E2E32" w:rsidRPr="00AB7904">
        <w:rPr>
          <w:rFonts w:ascii="Arial" w:hAnsi="Arial" w:cs="Arial"/>
          <w:b/>
          <w:bCs/>
          <w:sz w:val="20"/>
          <w:szCs w:val="20"/>
        </w:rPr>
        <w:t xml:space="preserve">, jakie zobowiązani są dostarczyć wykonawcy w celu wykazania braku podstaw wykluczenia. </w:t>
      </w:r>
      <w:r w:rsidR="001711AD" w:rsidRPr="00AB7904">
        <w:rPr>
          <w:rFonts w:ascii="Arial" w:hAnsi="Arial" w:cs="Arial"/>
          <w:b/>
          <w:bCs/>
          <w:sz w:val="20"/>
          <w:szCs w:val="20"/>
        </w:rPr>
        <w:t xml:space="preserve"> </w:t>
      </w:r>
    </w:p>
    <w:p w14:paraId="462E747B" w14:textId="77777777" w:rsidR="00AF4BD6" w:rsidRPr="00AB7904" w:rsidRDefault="00AF4BD6" w:rsidP="00D03360">
      <w:pPr>
        <w:pStyle w:val="Akapitzlist"/>
        <w:numPr>
          <w:ilvl w:val="0"/>
          <w:numId w:val="29"/>
        </w:numPr>
        <w:tabs>
          <w:tab w:val="left" w:pos="426"/>
        </w:tabs>
        <w:autoSpaceDE w:val="0"/>
        <w:autoSpaceDN w:val="0"/>
        <w:adjustRightInd w:val="0"/>
        <w:spacing w:after="0" w:line="240" w:lineRule="auto"/>
        <w:ind w:left="851" w:hanging="425"/>
        <w:jc w:val="both"/>
        <w:rPr>
          <w:rFonts w:ascii="Arial" w:hAnsi="Arial" w:cs="Arial"/>
          <w:b/>
          <w:bCs/>
          <w:sz w:val="20"/>
          <w:szCs w:val="20"/>
        </w:rPr>
      </w:pPr>
      <w:r w:rsidRPr="00AB7904">
        <w:rPr>
          <w:rFonts w:ascii="Arial" w:hAnsi="Arial" w:cs="Arial"/>
          <w:sz w:val="20"/>
          <w:szCs w:val="20"/>
        </w:rPr>
        <w:t xml:space="preserve">Do oferty wykonawca dołącza oświadczenie </w:t>
      </w:r>
      <w:bookmarkStart w:id="4" w:name="_Hlk78978650"/>
      <w:r w:rsidRPr="00AB7904">
        <w:rPr>
          <w:rFonts w:ascii="Arial" w:hAnsi="Arial" w:cs="Arial"/>
          <w:sz w:val="20"/>
          <w:szCs w:val="20"/>
        </w:rPr>
        <w:t>o niepodleganiu wykluczeniu</w:t>
      </w:r>
      <w:bookmarkEnd w:id="4"/>
      <w:r w:rsidRPr="00AB7904">
        <w:rPr>
          <w:rFonts w:ascii="Arial" w:hAnsi="Arial" w:cs="Arial"/>
          <w:sz w:val="20"/>
          <w:szCs w:val="20"/>
        </w:rPr>
        <w:t xml:space="preserve">, w zakresie wskazanym przez zamawiającego – wzór oświadczenia stanowi </w:t>
      </w:r>
      <w:r w:rsidRPr="00AB7904">
        <w:rPr>
          <w:rFonts w:ascii="Arial" w:hAnsi="Arial" w:cs="Arial"/>
          <w:b/>
          <w:sz w:val="20"/>
          <w:szCs w:val="20"/>
        </w:rPr>
        <w:t xml:space="preserve">załącznik nr </w:t>
      </w:r>
      <w:r w:rsidR="00065236" w:rsidRPr="00AB7904">
        <w:rPr>
          <w:rFonts w:ascii="Arial" w:hAnsi="Arial" w:cs="Arial"/>
          <w:b/>
          <w:sz w:val="20"/>
          <w:szCs w:val="20"/>
        </w:rPr>
        <w:t>2</w:t>
      </w:r>
      <w:r w:rsidRPr="00AB7904">
        <w:rPr>
          <w:rFonts w:ascii="Arial" w:hAnsi="Arial" w:cs="Arial"/>
          <w:sz w:val="20"/>
          <w:szCs w:val="20"/>
        </w:rPr>
        <w:t xml:space="preserve"> do specyfikacji.</w:t>
      </w:r>
    </w:p>
    <w:p w14:paraId="7F3763C1" w14:textId="77777777" w:rsidR="00AB5A45" w:rsidRPr="00AB7904" w:rsidRDefault="00EB7DF2" w:rsidP="00D03360">
      <w:pPr>
        <w:pStyle w:val="pkt"/>
        <w:spacing w:before="0" w:after="0"/>
        <w:ind w:left="846" w:hanging="426"/>
        <w:rPr>
          <w:rFonts w:ascii="Arial" w:hAnsi="Arial" w:cs="Arial"/>
          <w:b/>
          <w:sz w:val="20"/>
          <w:shd w:val="clear" w:color="auto" w:fill="FFFFFF"/>
        </w:rPr>
      </w:pPr>
      <w:r w:rsidRPr="00AB7904">
        <w:rPr>
          <w:rFonts w:ascii="Arial" w:hAnsi="Arial" w:cs="Arial"/>
          <w:b/>
          <w:sz w:val="20"/>
        </w:rPr>
        <w:lastRenderedPageBreak/>
        <w:t>2</w:t>
      </w:r>
      <w:r w:rsidR="00AB5A45" w:rsidRPr="00AB7904">
        <w:rPr>
          <w:rFonts w:ascii="Arial" w:hAnsi="Arial" w:cs="Arial"/>
          <w:b/>
          <w:sz w:val="20"/>
        </w:rPr>
        <w:t>.</w:t>
      </w:r>
      <w:r w:rsidR="00AB5A45" w:rsidRPr="00AB7904">
        <w:rPr>
          <w:rFonts w:ascii="Arial" w:hAnsi="Arial" w:cs="Arial"/>
          <w:b/>
          <w:sz w:val="20"/>
        </w:rPr>
        <w:tab/>
      </w:r>
      <w:r w:rsidR="00AB5A45" w:rsidRPr="00AB7904">
        <w:rPr>
          <w:rFonts w:ascii="Arial" w:hAnsi="Arial" w:cs="Arial"/>
          <w:b/>
          <w:sz w:val="20"/>
          <w:shd w:val="clear" w:color="auto" w:fill="FFFFFF"/>
        </w:rPr>
        <w:t xml:space="preserve">Zamawiający wzywa wykonawcę, którego oferta została najwyżej oceniona, do złożenia w wyznaczonym terminie, nie krótszym niż </w:t>
      </w:r>
      <w:r w:rsidR="00893A16" w:rsidRPr="00AB7904">
        <w:rPr>
          <w:rFonts w:ascii="Arial" w:hAnsi="Arial" w:cs="Arial"/>
          <w:b/>
          <w:sz w:val="20"/>
          <w:shd w:val="clear" w:color="auto" w:fill="FFFFFF"/>
        </w:rPr>
        <w:t>5</w:t>
      </w:r>
      <w:r w:rsidR="00AB5A45" w:rsidRPr="00AB7904">
        <w:rPr>
          <w:rFonts w:ascii="Arial" w:hAnsi="Arial" w:cs="Arial"/>
          <w:b/>
          <w:sz w:val="20"/>
          <w:shd w:val="clear" w:color="auto" w:fill="FFFFFF"/>
        </w:rPr>
        <w:t xml:space="preserve"> dni, aktualnych na dzień złożenia podmiotowych środków dowodowych:</w:t>
      </w:r>
    </w:p>
    <w:p w14:paraId="0AFAD17C" w14:textId="77777777" w:rsidR="00961C39" w:rsidRPr="00AB7904" w:rsidRDefault="00961C39" w:rsidP="00D03360">
      <w:pPr>
        <w:suppressAutoHyphens w:val="0"/>
        <w:autoSpaceDE w:val="0"/>
        <w:autoSpaceDN w:val="0"/>
        <w:adjustRightInd w:val="0"/>
        <w:ind w:left="851"/>
        <w:jc w:val="both"/>
        <w:rPr>
          <w:rFonts w:ascii="Arial" w:hAnsi="Arial" w:cs="Arial"/>
          <w:sz w:val="20"/>
          <w:szCs w:val="20"/>
        </w:rPr>
      </w:pPr>
      <w:r w:rsidRPr="00AB7904">
        <w:rPr>
          <w:rFonts w:ascii="Arial" w:hAnsi="Arial" w:cs="Arial"/>
          <w:sz w:val="20"/>
          <w:szCs w:val="20"/>
        </w:rPr>
        <w:t>W celu potwierdzenia braku podstaw wykluczenia z postępowania o udzielenie zamówienia publicznego, zamawiający żąda:</w:t>
      </w:r>
    </w:p>
    <w:p w14:paraId="53434AF4" w14:textId="77777777" w:rsidR="00A6489D" w:rsidRPr="00AB7904" w:rsidRDefault="00A6489D" w:rsidP="00D03360">
      <w:pPr>
        <w:pStyle w:val="Akapitzlist"/>
        <w:numPr>
          <w:ilvl w:val="0"/>
          <w:numId w:val="24"/>
        </w:numPr>
        <w:spacing w:after="0" w:line="240" w:lineRule="auto"/>
        <w:ind w:left="1205"/>
        <w:jc w:val="both"/>
        <w:rPr>
          <w:rFonts w:ascii="Arial" w:hAnsi="Arial" w:cs="Arial"/>
          <w:sz w:val="20"/>
          <w:szCs w:val="20"/>
        </w:rPr>
      </w:pPr>
      <w:r w:rsidRPr="00AB7904">
        <w:rPr>
          <w:rFonts w:ascii="Arial" w:hAnsi="Arial" w:cs="Arial"/>
          <w:sz w:val="20"/>
          <w:szCs w:val="20"/>
        </w:rPr>
        <w:t xml:space="preserve">oświadczenia wykonawcy, w zakresie </w:t>
      </w:r>
      <w:hyperlink r:id="rId8" w:anchor="/document/18903829?unitId=art(108)ust(1)pkt(5)&amp;cm=DOCUMENT" w:history="1">
        <w:r w:rsidRPr="00AB7904">
          <w:rPr>
            <w:rStyle w:val="Hipercze"/>
            <w:rFonts w:ascii="Arial" w:hAnsi="Arial" w:cs="Arial"/>
            <w:color w:val="auto"/>
            <w:sz w:val="20"/>
            <w:szCs w:val="20"/>
            <w:u w:val="none"/>
          </w:rPr>
          <w:t>art. 108 ust. 1 pkt 5</w:t>
        </w:r>
      </w:hyperlink>
      <w:r w:rsidRPr="00AB7904">
        <w:rPr>
          <w:rFonts w:ascii="Arial" w:hAnsi="Arial" w:cs="Arial"/>
          <w:sz w:val="20"/>
          <w:szCs w:val="20"/>
        </w:rPr>
        <w:t xml:space="preserve"> ustawy </w:t>
      </w:r>
      <w:proofErr w:type="spellStart"/>
      <w:r w:rsidRPr="00AB7904">
        <w:rPr>
          <w:rFonts w:ascii="Arial" w:hAnsi="Arial" w:cs="Arial"/>
          <w:sz w:val="20"/>
          <w:szCs w:val="20"/>
        </w:rPr>
        <w:t>Pzp</w:t>
      </w:r>
      <w:proofErr w:type="spellEnd"/>
      <w:r w:rsidRPr="00AB7904">
        <w:rPr>
          <w:rFonts w:ascii="Arial" w:hAnsi="Arial" w:cs="Arial"/>
          <w:sz w:val="20"/>
          <w:szCs w:val="20"/>
        </w:rPr>
        <w:t xml:space="preserve">, o braku przynależności do tej samej grupy kapitałowej w rozumieniu </w:t>
      </w:r>
      <w:hyperlink r:id="rId9" w:anchor="/document/17337528?cm=DOCUMENT" w:history="1">
        <w:r w:rsidRPr="00AB7904">
          <w:rPr>
            <w:rStyle w:val="Hipercze"/>
            <w:rFonts w:ascii="Arial" w:hAnsi="Arial" w:cs="Arial"/>
            <w:color w:val="auto"/>
            <w:sz w:val="20"/>
            <w:szCs w:val="20"/>
            <w:u w:val="none"/>
          </w:rPr>
          <w:t>ustawy</w:t>
        </w:r>
      </w:hyperlink>
      <w:r w:rsidR="00C65F76" w:rsidRPr="00AB7904">
        <w:rPr>
          <w:rFonts w:ascii="Arial" w:hAnsi="Arial" w:cs="Arial"/>
          <w:sz w:val="20"/>
          <w:szCs w:val="20"/>
        </w:rPr>
        <w:t xml:space="preserve"> z dnia 16 lutego 2007</w:t>
      </w:r>
      <w:r w:rsidRPr="00AB7904">
        <w:rPr>
          <w:rFonts w:ascii="Arial" w:hAnsi="Arial" w:cs="Arial"/>
          <w:sz w:val="20"/>
          <w:szCs w:val="20"/>
        </w:rPr>
        <w:t xml:space="preserve">r. o ochronie konkurencji i konsumentów (Dz. U. z 2020 r. poz. 1076 i 1086), z innym wykonawcą, który złożył odrębną ofertę, ofertę częściową lub wniosek o dopuszczenie do udziału w postępowaniu, </w:t>
      </w:r>
      <w:r w:rsidRPr="00AB7904">
        <w:rPr>
          <w:rFonts w:ascii="Arial" w:hAnsi="Arial" w:cs="Arial"/>
          <w:b/>
          <w:sz w:val="20"/>
          <w:szCs w:val="20"/>
        </w:rPr>
        <w:t>albo</w:t>
      </w:r>
      <w:r w:rsidRPr="00AB7904">
        <w:rPr>
          <w:rFonts w:ascii="Arial" w:hAnsi="Arial" w:cs="Arial"/>
          <w:sz w:val="20"/>
          <w:szCs w:val="20"/>
        </w:rPr>
        <w:t xml:space="preserve">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79F425D" w14:textId="77777777" w:rsidR="00A6489D" w:rsidRPr="00AB7904" w:rsidRDefault="00A6489D" w:rsidP="00D03360">
      <w:pPr>
        <w:pStyle w:val="Akapitzlist"/>
        <w:numPr>
          <w:ilvl w:val="0"/>
          <w:numId w:val="24"/>
        </w:numPr>
        <w:spacing w:after="0" w:line="240" w:lineRule="auto"/>
        <w:ind w:left="1205"/>
        <w:jc w:val="both"/>
        <w:rPr>
          <w:rFonts w:ascii="Arial" w:hAnsi="Arial" w:cs="Arial"/>
          <w:strike/>
          <w:sz w:val="20"/>
          <w:szCs w:val="20"/>
        </w:rPr>
      </w:pPr>
      <w:r w:rsidRPr="00AB7904">
        <w:rPr>
          <w:rFonts w:ascii="Arial" w:hAnsi="Arial" w:cs="Arial"/>
          <w:sz w:val="20"/>
          <w:szCs w:val="20"/>
        </w:rPr>
        <w:t xml:space="preserve">odpisu lub informacji z Krajowego Rejestru Sądowego lub z Centralnej Ewidencji i Informacji o Działalności Gospodarczej, w zakresie </w:t>
      </w:r>
      <w:hyperlink r:id="rId10" w:anchor="/document/18903829?unitId=art(109)ust(1)pkt(4)&amp;cm=DOCUMENT" w:history="1">
        <w:r w:rsidRPr="00AB7904">
          <w:rPr>
            <w:rStyle w:val="Hipercze"/>
            <w:rFonts w:ascii="Arial" w:hAnsi="Arial" w:cs="Arial"/>
            <w:color w:val="auto"/>
            <w:sz w:val="20"/>
            <w:szCs w:val="20"/>
            <w:u w:val="none"/>
          </w:rPr>
          <w:t>art. 109 ust. 1 pkt 4</w:t>
        </w:r>
      </w:hyperlink>
      <w:r w:rsidRPr="00AB7904">
        <w:rPr>
          <w:rFonts w:ascii="Arial" w:hAnsi="Arial" w:cs="Arial"/>
          <w:sz w:val="20"/>
          <w:szCs w:val="20"/>
        </w:rPr>
        <w:t xml:space="preserve"> ustawy </w:t>
      </w:r>
      <w:proofErr w:type="spellStart"/>
      <w:r w:rsidRPr="00AB7904">
        <w:rPr>
          <w:rFonts w:ascii="Arial" w:hAnsi="Arial" w:cs="Arial"/>
          <w:sz w:val="20"/>
          <w:szCs w:val="20"/>
        </w:rPr>
        <w:t>Pzp</w:t>
      </w:r>
      <w:proofErr w:type="spellEnd"/>
      <w:r w:rsidRPr="00AB7904">
        <w:rPr>
          <w:rFonts w:ascii="Arial" w:hAnsi="Arial" w:cs="Arial"/>
          <w:sz w:val="20"/>
          <w:szCs w:val="20"/>
        </w:rPr>
        <w:t>, sporządzonych nie wcześniej niż 3 miesiące przed jej złożeniem, jeżeli odrębne przepisy wymagają wpisu do rejestru lub ewidencji;</w:t>
      </w:r>
    </w:p>
    <w:p w14:paraId="13C1CDD1" w14:textId="77777777" w:rsidR="00A6489D" w:rsidRPr="00AB7904" w:rsidRDefault="00A6489D" w:rsidP="00D03360">
      <w:pPr>
        <w:pStyle w:val="Akapitzlist"/>
        <w:numPr>
          <w:ilvl w:val="0"/>
          <w:numId w:val="24"/>
        </w:numPr>
        <w:spacing w:after="0" w:line="240" w:lineRule="auto"/>
        <w:ind w:left="1205"/>
        <w:jc w:val="both"/>
        <w:rPr>
          <w:rFonts w:ascii="Arial" w:hAnsi="Arial" w:cs="Arial"/>
          <w:strike/>
          <w:sz w:val="20"/>
          <w:szCs w:val="20"/>
        </w:rPr>
      </w:pPr>
      <w:r w:rsidRPr="00AB7904">
        <w:rPr>
          <w:rFonts w:ascii="Arial" w:hAnsi="Arial" w:cs="Arial"/>
          <w:sz w:val="20"/>
          <w:szCs w:val="20"/>
        </w:rPr>
        <w:t xml:space="preserve">oświadczenia wykonawcy o aktualności informacji zawartych w oświadczeniu, o którym mowa w </w:t>
      </w:r>
      <w:hyperlink r:id="rId11" w:anchor="/document/18903829?unitId=art(125)ust(1)&amp;cm=DOCUMENT" w:history="1">
        <w:r w:rsidRPr="00AB7904">
          <w:rPr>
            <w:rStyle w:val="Hipercze"/>
            <w:rFonts w:ascii="Arial" w:hAnsi="Arial" w:cs="Arial"/>
            <w:color w:val="auto"/>
            <w:sz w:val="20"/>
            <w:szCs w:val="20"/>
            <w:u w:val="none"/>
          </w:rPr>
          <w:t>art. 125 ust. 1</w:t>
        </w:r>
      </w:hyperlink>
      <w:r w:rsidRPr="00AB7904">
        <w:rPr>
          <w:rFonts w:ascii="Arial" w:hAnsi="Arial" w:cs="Arial"/>
          <w:sz w:val="20"/>
          <w:szCs w:val="20"/>
        </w:rPr>
        <w:t xml:space="preserve"> ustawy </w:t>
      </w:r>
      <w:proofErr w:type="spellStart"/>
      <w:r w:rsidRPr="00AB7904">
        <w:rPr>
          <w:rFonts w:ascii="Arial" w:hAnsi="Arial" w:cs="Arial"/>
          <w:sz w:val="20"/>
          <w:szCs w:val="20"/>
        </w:rPr>
        <w:t>Pzp</w:t>
      </w:r>
      <w:proofErr w:type="spellEnd"/>
      <w:r w:rsidRPr="00AB7904">
        <w:rPr>
          <w:rFonts w:ascii="Arial" w:hAnsi="Arial" w:cs="Arial"/>
          <w:sz w:val="20"/>
          <w:szCs w:val="20"/>
        </w:rPr>
        <w:t>, w zakresie podstaw wykluczenia z postępowania wskazanych przez zamawiającego, o których mowa w:</w:t>
      </w:r>
    </w:p>
    <w:p w14:paraId="0D019136" w14:textId="77777777" w:rsidR="00A6489D" w:rsidRPr="00AB7904" w:rsidRDefault="0060438E" w:rsidP="00D03360">
      <w:pPr>
        <w:pStyle w:val="Akapitzlist"/>
        <w:numPr>
          <w:ilvl w:val="0"/>
          <w:numId w:val="25"/>
        </w:numPr>
        <w:spacing w:after="0" w:line="240" w:lineRule="auto"/>
        <w:ind w:left="1565"/>
        <w:jc w:val="both"/>
        <w:rPr>
          <w:rFonts w:ascii="Arial" w:hAnsi="Arial" w:cs="Arial"/>
          <w:sz w:val="20"/>
          <w:szCs w:val="20"/>
        </w:rPr>
      </w:pPr>
      <w:hyperlink r:id="rId12" w:anchor="/document/18903829?unitId=art(108)ust(1)pkt(3)&amp;cm=DOCUMENT" w:history="1">
        <w:r w:rsidR="00A6489D" w:rsidRPr="00AB7904">
          <w:rPr>
            <w:rStyle w:val="Hipercze"/>
            <w:rFonts w:ascii="Arial" w:hAnsi="Arial" w:cs="Arial"/>
            <w:color w:val="auto"/>
            <w:sz w:val="20"/>
            <w:szCs w:val="20"/>
            <w:u w:val="none"/>
          </w:rPr>
          <w:t>art. 108 ust. 1 pkt 3</w:t>
        </w:r>
      </w:hyperlink>
      <w:r w:rsidR="00A6489D" w:rsidRPr="00AB7904">
        <w:rPr>
          <w:rFonts w:ascii="Arial" w:hAnsi="Arial" w:cs="Arial"/>
          <w:sz w:val="20"/>
          <w:szCs w:val="20"/>
        </w:rPr>
        <w:t xml:space="preserve"> ustawy </w:t>
      </w:r>
      <w:proofErr w:type="spellStart"/>
      <w:r w:rsidR="00A6489D" w:rsidRPr="00AB7904">
        <w:rPr>
          <w:rFonts w:ascii="Arial" w:hAnsi="Arial" w:cs="Arial"/>
          <w:sz w:val="20"/>
          <w:szCs w:val="20"/>
        </w:rPr>
        <w:t>Pzp</w:t>
      </w:r>
      <w:proofErr w:type="spellEnd"/>
      <w:r w:rsidR="00A6489D" w:rsidRPr="00AB7904">
        <w:rPr>
          <w:rFonts w:ascii="Arial" w:hAnsi="Arial" w:cs="Arial"/>
          <w:sz w:val="20"/>
          <w:szCs w:val="20"/>
        </w:rPr>
        <w:t>,</w:t>
      </w:r>
    </w:p>
    <w:p w14:paraId="102C86A2" w14:textId="77777777" w:rsidR="00A6489D" w:rsidRPr="00AB7904" w:rsidRDefault="0060438E" w:rsidP="00D03360">
      <w:pPr>
        <w:pStyle w:val="Akapitzlist"/>
        <w:numPr>
          <w:ilvl w:val="0"/>
          <w:numId w:val="25"/>
        </w:numPr>
        <w:spacing w:after="0" w:line="240" w:lineRule="auto"/>
        <w:ind w:left="1565"/>
        <w:jc w:val="both"/>
        <w:rPr>
          <w:rFonts w:ascii="Arial" w:hAnsi="Arial" w:cs="Arial"/>
          <w:sz w:val="20"/>
          <w:szCs w:val="20"/>
        </w:rPr>
      </w:pPr>
      <w:hyperlink r:id="rId13" w:anchor="/document/18903829?unitId=art(108)ust(1)pkt(4)&amp;cm=DOCUMENT" w:history="1">
        <w:r w:rsidR="00A6489D" w:rsidRPr="00AB7904">
          <w:rPr>
            <w:rStyle w:val="Hipercze"/>
            <w:rFonts w:ascii="Arial" w:hAnsi="Arial" w:cs="Arial"/>
            <w:color w:val="auto"/>
            <w:sz w:val="20"/>
            <w:szCs w:val="20"/>
            <w:u w:val="none"/>
          </w:rPr>
          <w:t>art. 108 ust. 1 pkt 4</w:t>
        </w:r>
      </w:hyperlink>
      <w:r w:rsidR="00A6489D" w:rsidRPr="00AB7904">
        <w:rPr>
          <w:rFonts w:ascii="Arial" w:hAnsi="Arial" w:cs="Arial"/>
          <w:sz w:val="20"/>
          <w:szCs w:val="20"/>
        </w:rPr>
        <w:t xml:space="preserve"> ustawy </w:t>
      </w:r>
      <w:proofErr w:type="spellStart"/>
      <w:r w:rsidR="00A6489D" w:rsidRPr="00AB7904">
        <w:rPr>
          <w:rFonts w:ascii="Arial" w:hAnsi="Arial" w:cs="Arial"/>
          <w:sz w:val="20"/>
          <w:szCs w:val="20"/>
        </w:rPr>
        <w:t>Pzp</w:t>
      </w:r>
      <w:proofErr w:type="spellEnd"/>
      <w:r w:rsidR="00A6489D" w:rsidRPr="00AB7904">
        <w:rPr>
          <w:rFonts w:ascii="Arial" w:hAnsi="Arial" w:cs="Arial"/>
          <w:sz w:val="20"/>
          <w:szCs w:val="20"/>
        </w:rPr>
        <w:t>, dotyczących orzeczenia zakazu ubiegania się o zamówienie publiczne tytułem środka zapobiegawczego,</w:t>
      </w:r>
    </w:p>
    <w:p w14:paraId="1735A94E" w14:textId="77777777" w:rsidR="00A6489D" w:rsidRPr="00AB7904" w:rsidRDefault="0060438E" w:rsidP="00D03360">
      <w:pPr>
        <w:pStyle w:val="Akapitzlist"/>
        <w:numPr>
          <w:ilvl w:val="0"/>
          <w:numId w:val="25"/>
        </w:numPr>
        <w:spacing w:after="0" w:line="240" w:lineRule="auto"/>
        <w:ind w:left="1565"/>
        <w:jc w:val="both"/>
        <w:rPr>
          <w:rFonts w:ascii="Arial" w:hAnsi="Arial" w:cs="Arial"/>
          <w:sz w:val="20"/>
          <w:szCs w:val="20"/>
        </w:rPr>
      </w:pPr>
      <w:hyperlink r:id="rId14" w:anchor="/document/18903829?unitId=art(108)ust(1)pkt(5)&amp;cm=DOCUMENT" w:history="1">
        <w:r w:rsidR="00A6489D" w:rsidRPr="00AB7904">
          <w:rPr>
            <w:rStyle w:val="Hipercze"/>
            <w:rFonts w:ascii="Arial" w:hAnsi="Arial" w:cs="Arial"/>
            <w:color w:val="auto"/>
            <w:sz w:val="20"/>
            <w:szCs w:val="20"/>
            <w:u w:val="none"/>
          </w:rPr>
          <w:t>art. 108 ust. 1 pkt 5</w:t>
        </w:r>
      </w:hyperlink>
      <w:r w:rsidR="00A6489D" w:rsidRPr="00AB7904">
        <w:rPr>
          <w:rFonts w:ascii="Arial" w:hAnsi="Arial" w:cs="Arial"/>
          <w:sz w:val="20"/>
          <w:szCs w:val="20"/>
        </w:rPr>
        <w:t xml:space="preserve"> ustawy </w:t>
      </w:r>
      <w:proofErr w:type="spellStart"/>
      <w:r w:rsidR="00A6489D" w:rsidRPr="00AB7904">
        <w:rPr>
          <w:rFonts w:ascii="Arial" w:hAnsi="Arial" w:cs="Arial"/>
          <w:sz w:val="20"/>
          <w:szCs w:val="20"/>
        </w:rPr>
        <w:t>Pzp</w:t>
      </w:r>
      <w:proofErr w:type="spellEnd"/>
      <w:r w:rsidR="00A6489D" w:rsidRPr="00AB7904">
        <w:rPr>
          <w:rFonts w:ascii="Arial" w:hAnsi="Arial" w:cs="Arial"/>
          <w:sz w:val="20"/>
          <w:szCs w:val="20"/>
        </w:rPr>
        <w:t>, dotyczących zawarcia z innymi wykonawcami porozumienia mającego na celu zakłócenie konkurencji,</w:t>
      </w:r>
    </w:p>
    <w:p w14:paraId="00ACCE83" w14:textId="77777777" w:rsidR="00A6489D" w:rsidRPr="00AB7904" w:rsidRDefault="0060438E" w:rsidP="00D03360">
      <w:pPr>
        <w:pStyle w:val="Akapitzlist"/>
        <w:numPr>
          <w:ilvl w:val="0"/>
          <w:numId w:val="25"/>
        </w:numPr>
        <w:spacing w:after="0" w:line="240" w:lineRule="auto"/>
        <w:ind w:left="1565"/>
        <w:jc w:val="both"/>
        <w:rPr>
          <w:rFonts w:ascii="Arial" w:hAnsi="Arial" w:cs="Arial"/>
          <w:sz w:val="20"/>
          <w:szCs w:val="20"/>
        </w:rPr>
      </w:pPr>
      <w:hyperlink r:id="rId15" w:anchor="/document/18903829?unitId=art(108)ust(1)pkt(6)&amp;cm=DOCUMENT" w:history="1">
        <w:r w:rsidR="00A6489D" w:rsidRPr="00AB7904">
          <w:rPr>
            <w:rStyle w:val="Hipercze"/>
            <w:rFonts w:ascii="Arial" w:hAnsi="Arial" w:cs="Arial"/>
            <w:color w:val="auto"/>
            <w:sz w:val="20"/>
            <w:szCs w:val="20"/>
            <w:u w:val="none"/>
          </w:rPr>
          <w:t>art. 108 ust. 1 pkt 6</w:t>
        </w:r>
      </w:hyperlink>
      <w:r w:rsidR="00A6489D" w:rsidRPr="00AB7904">
        <w:rPr>
          <w:rFonts w:ascii="Arial" w:hAnsi="Arial" w:cs="Arial"/>
          <w:sz w:val="20"/>
          <w:szCs w:val="20"/>
        </w:rPr>
        <w:t xml:space="preserve"> ustawy </w:t>
      </w:r>
      <w:proofErr w:type="spellStart"/>
      <w:r w:rsidR="00A6489D" w:rsidRPr="00AB7904">
        <w:rPr>
          <w:rFonts w:ascii="Arial" w:hAnsi="Arial" w:cs="Arial"/>
          <w:sz w:val="20"/>
          <w:szCs w:val="20"/>
        </w:rPr>
        <w:t>Pzp</w:t>
      </w:r>
      <w:proofErr w:type="spellEnd"/>
      <w:r w:rsidR="00A6489D" w:rsidRPr="00AB7904">
        <w:rPr>
          <w:rFonts w:ascii="Arial" w:hAnsi="Arial" w:cs="Arial"/>
          <w:sz w:val="20"/>
          <w:szCs w:val="20"/>
        </w:rPr>
        <w:t>,</w:t>
      </w:r>
    </w:p>
    <w:p w14:paraId="007B1B69" w14:textId="77777777" w:rsidR="00A6489D" w:rsidRPr="00AB7904" w:rsidRDefault="0060438E" w:rsidP="00D03360">
      <w:pPr>
        <w:pStyle w:val="Akapitzlist"/>
        <w:numPr>
          <w:ilvl w:val="0"/>
          <w:numId w:val="25"/>
        </w:numPr>
        <w:spacing w:after="0" w:line="240" w:lineRule="auto"/>
        <w:ind w:left="1565"/>
        <w:jc w:val="both"/>
        <w:rPr>
          <w:rFonts w:ascii="Arial" w:hAnsi="Arial" w:cs="Arial"/>
          <w:sz w:val="20"/>
          <w:szCs w:val="20"/>
        </w:rPr>
      </w:pPr>
      <w:hyperlink r:id="rId16" w:anchor="/document/18903829?unitId=art(109)ust(1)pkt(5)&amp;cm=DOCUMENT" w:history="1">
        <w:r w:rsidR="00A6489D" w:rsidRPr="00AB7904">
          <w:rPr>
            <w:rStyle w:val="Hipercze"/>
            <w:rFonts w:ascii="Arial" w:hAnsi="Arial" w:cs="Arial"/>
            <w:color w:val="auto"/>
            <w:sz w:val="20"/>
            <w:szCs w:val="20"/>
            <w:u w:val="none"/>
          </w:rPr>
          <w:t>art. 109 ust. 1 pkt 8) i 10</w:t>
        </w:r>
      </w:hyperlink>
      <w:r w:rsidR="00A6489D" w:rsidRPr="00AB7904">
        <w:rPr>
          <w:rStyle w:val="Hipercze"/>
          <w:rFonts w:ascii="Arial" w:hAnsi="Arial" w:cs="Arial"/>
          <w:color w:val="auto"/>
          <w:sz w:val="20"/>
          <w:szCs w:val="20"/>
          <w:u w:val="none"/>
        </w:rPr>
        <w:t>)</w:t>
      </w:r>
      <w:r w:rsidR="00A6489D" w:rsidRPr="00AB7904">
        <w:rPr>
          <w:rFonts w:ascii="Arial" w:hAnsi="Arial" w:cs="Arial"/>
          <w:sz w:val="20"/>
          <w:szCs w:val="20"/>
        </w:rPr>
        <w:t xml:space="preserve"> ustawy </w:t>
      </w:r>
      <w:proofErr w:type="spellStart"/>
      <w:r w:rsidR="00A6489D" w:rsidRPr="00AB7904">
        <w:rPr>
          <w:rFonts w:ascii="Arial" w:hAnsi="Arial" w:cs="Arial"/>
          <w:sz w:val="20"/>
          <w:szCs w:val="20"/>
        </w:rPr>
        <w:t>Pzp</w:t>
      </w:r>
      <w:proofErr w:type="spellEnd"/>
      <w:r w:rsidR="00A6489D" w:rsidRPr="00AB7904">
        <w:rPr>
          <w:rFonts w:ascii="Arial" w:hAnsi="Arial" w:cs="Arial"/>
          <w:sz w:val="20"/>
          <w:szCs w:val="20"/>
        </w:rPr>
        <w:t>.</w:t>
      </w:r>
    </w:p>
    <w:p w14:paraId="0DD737E2" w14:textId="77777777" w:rsidR="00AB5A45" w:rsidRPr="00AB7904" w:rsidRDefault="006E5430" w:rsidP="00D03360">
      <w:pPr>
        <w:pStyle w:val="pkt"/>
        <w:spacing w:before="0" w:after="0"/>
        <w:ind w:left="845" w:hanging="425"/>
        <w:rPr>
          <w:rFonts w:ascii="Arial" w:hAnsi="Arial" w:cs="Arial"/>
          <w:sz w:val="20"/>
        </w:rPr>
      </w:pPr>
      <w:r w:rsidRPr="00AB7904">
        <w:rPr>
          <w:rFonts w:ascii="Arial" w:hAnsi="Arial" w:cs="Arial"/>
          <w:sz w:val="20"/>
        </w:rPr>
        <w:t>3</w:t>
      </w:r>
      <w:r w:rsidR="00AB5A45" w:rsidRPr="00AB7904">
        <w:rPr>
          <w:rFonts w:ascii="Arial" w:hAnsi="Arial" w:cs="Arial"/>
          <w:sz w:val="20"/>
        </w:rPr>
        <w:t>.</w:t>
      </w:r>
      <w:r w:rsidR="00AB5A45" w:rsidRPr="00AB7904">
        <w:rPr>
          <w:rFonts w:ascii="Arial" w:hAnsi="Arial" w:cs="Arial"/>
          <w:b/>
          <w:sz w:val="20"/>
        </w:rPr>
        <w:tab/>
      </w:r>
      <w:r w:rsidR="00AB5A45" w:rsidRPr="00AB7904">
        <w:rPr>
          <w:rFonts w:ascii="Arial" w:hAnsi="Arial" w:cs="Arial"/>
          <w:sz w:val="20"/>
        </w:rPr>
        <w:t>Jeżeli wykonawca ma siedzibę lub miejsce zamieszkania poza granicami Rzeczypospolitej Polskiej</w:t>
      </w:r>
      <w:r w:rsidR="007928A1" w:rsidRPr="00AB7904">
        <w:rPr>
          <w:rFonts w:ascii="Arial" w:hAnsi="Arial" w:cs="Arial"/>
          <w:sz w:val="20"/>
        </w:rPr>
        <w:t xml:space="preserve"> zamiast</w:t>
      </w:r>
      <w:r w:rsidR="00AB5A45" w:rsidRPr="00AB7904">
        <w:rPr>
          <w:rFonts w:ascii="Arial" w:hAnsi="Arial" w:cs="Arial"/>
          <w:sz w:val="20"/>
        </w:rPr>
        <w:t>:</w:t>
      </w:r>
    </w:p>
    <w:p w14:paraId="14878293" w14:textId="77777777" w:rsidR="00621A35" w:rsidRPr="00AB7904" w:rsidRDefault="00621A35" w:rsidP="00D03360">
      <w:pPr>
        <w:pStyle w:val="Akapitzlist"/>
        <w:numPr>
          <w:ilvl w:val="0"/>
          <w:numId w:val="26"/>
        </w:numPr>
        <w:spacing w:after="0" w:line="240" w:lineRule="auto"/>
        <w:ind w:left="1066" w:hanging="357"/>
        <w:jc w:val="both"/>
        <w:rPr>
          <w:rFonts w:ascii="Arial" w:hAnsi="Arial" w:cs="Arial"/>
          <w:sz w:val="20"/>
          <w:szCs w:val="20"/>
          <w:lang w:eastAsia="pl-PL"/>
        </w:rPr>
      </w:pPr>
      <w:r w:rsidRPr="00AB7904">
        <w:rPr>
          <w:rFonts w:ascii="Arial" w:hAnsi="Arial" w:cs="Arial"/>
          <w:sz w:val="20"/>
          <w:szCs w:val="20"/>
        </w:rPr>
        <w:t>odpisu albo informacji z Krajowego Rejestru Sądowego lub z Centralnej Ewidencji i Informacji o Działalności Gospodarczej, o których mowa w § 2 ust. 1 pkt 6 rozporządzenia</w:t>
      </w:r>
      <w:r w:rsidR="00CF206D" w:rsidRPr="00AB7904">
        <w:rPr>
          <w:rFonts w:ascii="Arial" w:hAnsi="Arial" w:cs="Arial"/>
          <w:sz w:val="20"/>
          <w:szCs w:val="20"/>
          <w:vertAlign w:val="superscript"/>
        </w:rPr>
        <w:t>2</w:t>
      </w:r>
      <w:r w:rsidRPr="00AB7904">
        <w:rPr>
          <w:rFonts w:ascii="Arial" w:hAnsi="Arial" w:cs="Arial"/>
          <w:sz w:val="20"/>
          <w:szCs w:val="20"/>
        </w:rPr>
        <w:t xml:space="preserve"> - składa dokument lub dokumenty wystawione w kraju, w którym wykonawca ma siedzibę lub miejsce zamieszkania,</w:t>
      </w:r>
      <w:r w:rsidR="007928A1" w:rsidRPr="00AB7904">
        <w:rPr>
          <w:rFonts w:ascii="Arial" w:hAnsi="Arial" w:cs="Arial"/>
          <w:sz w:val="20"/>
          <w:szCs w:val="20"/>
        </w:rPr>
        <w:t xml:space="preserve"> potwierdzające odpowiednio, że </w:t>
      </w:r>
      <w:r w:rsidRPr="00AB7904">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DA905B3" w14:textId="77777777" w:rsidR="00621A35" w:rsidRPr="00AB7904" w:rsidRDefault="00621A35" w:rsidP="00D03360">
      <w:pPr>
        <w:pStyle w:val="Akapitzlist"/>
        <w:numPr>
          <w:ilvl w:val="0"/>
          <w:numId w:val="26"/>
        </w:numPr>
        <w:spacing w:after="0" w:line="240" w:lineRule="auto"/>
        <w:jc w:val="both"/>
        <w:rPr>
          <w:rFonts w:ascii="Arial" w:hAnsi="Arial" w:cs="Arial"/>
          <w:sz w:val="20"/>
          <w:szCs w:val="20"/>
        </w:rPr>
      </w:pPr>
      <w:r w:rsidRPr="00AB7904">
        <w:rPr>
          <w:rFonts w:ascii="Arial" w:hAnsi="Arial" w:cs="Arial"/>
          <w:sz w:val="20"/>
          <w:szCs w:val="20"/>
        </w:rPr>
        <w:t xml:space="preserve">Dokumenty, o których mowa w  pkt </w:t>
      </w:r>
      <w:r w:rsidR="00365BA3" w:rsidRPr="00AB7904">
        <w:rPr>
          <w:rFonts w:ascii="Arial" w:hAnsi="Arial" w:cs="Arial"/>
          <w:sz w:val="20"/>
          <w:szCs w:val="20"/>
        </w:rPr>
        <w:t>1</w:t>
      </w:r>
      <w:r w:rsidR="007928A1" w:rsidRPr="00AB7904">
        <w:rPr>
          <w:rFonts w:ascii="Arial" w:hAnsi="Arial" w:cs="Arial"/>
          <w:sz w:val="20"/>
          <w:szCs w:val="20"/>
        </w:rPr>
        <w:t>)</w:t>
      </w:r>
      <w:r w:rsidRPr="00AB7904">
        <w:rPr>
          <w:rFonts w:ascii="Arial" w:hAnsi="Arial" w:cs="Arial"/>
          <w:sz w:val="20"/>
          <w:szCs w:val="20"/>
        </w:rPr>
        <w:t xml:space="preserve"> powinny być wystawione nie wcześniej niż 3 miesiące przed ich złożeniem.</w:t>
      </w:r>
    </w:p>
    <w:p w14:paraId="484C8060" w14:textId="77777777" w:rsidR="00876A98" w:rsidRPr="00AB7904" w:rsidRDefault="00621A35" w:rsidP="00D03360">
      <w:pPr>
        <w:pStyle w:val="Akapitzlist"/>
        <w:numPr>
          <w:ilvl w:val="0"/>
          <w:numId w:val="26"/>
        </w:numPr>
        <w:spacing w:after="0" w:line="240" w:lineRule="auto"/>
        <w:jc w:val="both"/>
        <w:rPr>
          <w:rFonts w:ascii="Arial" w:hAnsi="Arial" w:cs="Arial"/>
          <w:sz w:val="20"/>
          <w:szCs w:val="20"/>
        </w:rPr>
      </w:pPr>
      <w:r w:rsidRPr="00AB7904">
        <w:rPr>
          <w:rFonts w:ascii="Arial" w:hAnsi="Arial" w:cs="Arial"/>
          <w:sz w:val="20"/>
          <w:szCs w:val="20"/>
        </w:rPr>
        <w:t xml:space="preserve">Jeżeli w kraju, w którym wykonawca ma siedzibę lub miejsce zamieszkania, nie wydaje się dokumentów, o których mowa w </w:t>
      </w:r>
      <w:r w:rsidR="00876A98" w:rsidRPr="00AB7904">
        <w:rPr>
          <w:rFonts w:ascii="Arial" w:hAnsi="Arial" w:cs="Arial"/>
          <w:sz w:val="20"/>
          <w:szCs w:val="20"/>
        </w:rPr>
        <w:t>pkt</w:t>
      </w:r>
      <w:r w:rsidRPr="00AB7904">
        <w:rPr>
          <w:rFonts w:ascii="Arial" w:hAnsi="Arial" w:cs="Arial"/>
          <w:sz w:val="20"/>
          <w:szCs w:val="20"/>
        </w:rPr>
        <w:t xml:space="preserve"> </w:t>
      </w:r>
      <w:r w:rsidR="007928A1" w:rsidRPr="00AB7904">
        <w:rPr>
          <w:rFonts w:ascii="Arial" w:hAnsi="Arial" w:cs="Arial"/>
          <w:sz w:val="20"/>
          <w:szCs w:val="20"/>
        </w:rPr>
        <w:t>1)</w:t>
      </w:r>
      <w:r w:rsidRPr="00AB7904">
        <w:rPr>
          <w:rFonts w:ascii="Arial" w:hAnsi="Arial" w:cs="Arial"/>
          <w:sz w:val="20"/>
          <w:szCs w:val="20"/>
        </w:rPr>
        <w:t xml:space="preserve">, lub gdy dokumenty te nie odnoszą się do wszystkich przypadków, o których mowa w </w:t>
      </w:r>
      <w:hyperlink r:id="rId17" w:anchor="/document/18903829?unitId=art(108)ust(1)pkt(1)&amp;cm=DOCUMENT" w:history="1">
        <w:r w:rsidRPr="00AB7904">
          <w:rPr>
            <w:rStyle w:val="Hipercze"/>
            <w:rFonts w:ascii="Arial" w:hAnsi="Arial" w:cs="Arial"/>
            <w:color w:val="auto"/>
            <w:sz w:val="20"/>
            <w:szCs w:val="20"/>
            <w:u w:val="none"/>
          </w:rPr>
          <w:t>art. 108 ust. 1 pkt 1</w:t>
        </w:r>
      </w:hyperlink>
      <w:r w:rsidRPr="00AB7904">
        <w:rPr>
          <w:rFonts w:ascii="Arial" w:hAnsi="Arial" w:cs="Arial"/>
          <w:sz w:val="20"/>
          <w:szCs w:val="20"/>
        </w:rPr>
        <w:t xml:space="preserve">, </w:t>
      </w:r>
      <w:hyperlink r:id="rId18" w:anchor="/document/18903829?unitId=art(108)ust(1)pkt(2)&amp;cm=DOCUMENT" w:history="1">
        <w:r w:rsidRPr="00AB7904">
          <w:rPr>
            <w:rStyle w:val="Hipercze"/>
            <w:rFonts w:ascii="Arial" w:hAnsi="Arial" w:cs="Arial"/>
            <w:color w:val="auto"/>
            <w:sz w:val="20"/>
            <w:szCs w:val="20"/>
            <w:u w:val="none"/>
          </w:rPr>
          <w:t>2</w:t>
        </w:r>
      </w:hyperlink>
      <w:r w:rsidRPr="00AB7904">
        <w:rPr>
          <w:rFonts w:ascii="Arial" w:hAnsi="Arial" w:cs="Arial"/>
          <w:sz w:val="20"/>
          <w:szCs w:val="20"/>
        </w:rPr>
        <w:t xml:space="preserve"> i </w:t>
      </w:r>
      <w:hyperlink r:id="rId19" w:anchor="/document/18903829?unitId=art(108)ust(1)pkt(4)&amp;cm=DOCUMENT" w:history="1">
        <w:r w:rsidRPr="00AB7904">
          <w:rPr>
            <w:rStyle w:val="Hipercze"/>
            <w:rFonts w:ascii="Arial" w:hAnsi="Arial" w:cs="Arial"/>
            <w:color w:val="auto"/>
            <w:sz w:val="20"/>
            <w:szCs w:val="20"/>
            <w:u w:val="none"/>
          </w:rPr>
          <w:t>4</w:t>
        </w:r>
      </w:hyperlink>
      <w:r w:rsidRPr="00AB7904">
        <w:rPr>
          <w:rFonts w:ascii="Arial" w:hAnsi="Arial"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w:t>
      </w:r>
      <w:r w:rsidR="00876A98" w:rsidRPr="00AB7904">
        <w:rPr>
          <w:rFonts w:ascii="Arial" w:hAnsi="Arial" w:cs="Arial"/>
          <w:sz w:val="20"/>
          <w:szCs w:val="20"/>
        </w:rPr>
        <w:t xml:space="preserve">mieszkania wykonawcy. Wymagania dotyczące terminu wystawienia dokumentów lub oświadczeń są analogiczne jak w </w:t>
      </w:r>
      <w:proofErr w:type="spellStart"/>
      <w:r w:rsidR="00876A98" w:rsidRPr="00AB7904">
        <w:rPr>
          <w:rFonts w:ascii="Arial" w:hAnsi="Arial" w:cs="Arial"/>
          <w:sz w:val="20"/>
          <w:szCs w:val="20"/>
        </w:rPr>
        <w:t>ppkt</w:t>
      </w:r>
      <w:proofErr w:type="spellEnd"/>
      <w:r w:rsidR="00876A98" w:rsidRPr="00AB7904">
        <w:rPr>
          <w:rFonts w:ascii="Arial" w:hAnsi="Arial" w:cs="Arial"/>
          <w:sz w:val="20"/>
          <w:szCs w:val="20"/>
        </w:rPr>
        <w:t xml:space="preserve"> 2).</w:t>
      </w:r>
    </w:p>
    <w:p w14:paraId="39E5CAFD" w14:textId="439B4344" w:rsidR="00AB5A45" w:rsidRPr="00AB7904" w:rsidRDefault="00876A98" w:rsidP="00D03360">
      <w:pPr>
        <w:pStyle w:val="pkt"/>
        <w:spacing w:before="0" w:after="0"/>
        <w:ind w:left="846" w:hanging="426"/>
        <w:rPr>
          <w:rFonts w:ascii="Arial" w:hAnsi="Arial" w:cs="Arial"/>
          <w:sz w:val="20"/>
        </w:rPr>
      </w:pPr>
      <w:r w:rsidRPr="00AB7904">
        <w:rPr>
          <w:rFonts w:ascii="Arial" w:hAnsi="Arial" w:cs="Arial"/>
          <w:sz w:val="20"/>
        </w:rPr>
        <w:t>4</w:t>
      </w:r>
      <w:r w:rsidR="00AB5A45" w:rsidRPr="00AB7904">
        <w:rPr>
          <w:rFonts w:ascii="Arial" w:hAnsi="Arial" w:cs="Arial"/>
          <w:sz w:val="20"/>
        </w:rPr>
        <w:t>.</w:t>
      </w:r>
      <w:r w:rsidR="00AB5A45" w:rsidRPr="00AB7904">
        <w:rPr>
          <w:rFonts w:ascii="Arial" w:hAnsi="Arial" w:cs="Arial"/>
          <w:b/>
          <w:sz w:val="20"/>
        </w:rPr>
        <w:tab/>
      </w:r>
      <w:r w:rsidR="00AB5A45" w:rsidRPr="00AB7904">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3FA9217B" w14:textId="77777777" w:rsidR="0084576C" w:rsidRPr="00AB7904" w:rsidRDefault="0084576C" w:rsidP="00D03360">
      <w:pPr>
        <w:pStyle w:val="pkt"/>
        <w:spacing w:before="0" w:after="0"/>
        <w:ind w:left="846" w:hanging="426"/>
        <w:rPr>
          <w:rFonts w:ascii="Arial" w:hAnsi="Arial" w:cs="Arial"/>
          <w:sz w:val="20"/>
        </w:rPr>
      </w:pPr>
      <w:r w:rsidRPr="00AB7904">
        <w:rPr>
          <w:rFonts w:ascii="Arial" w:hAnsi="Arial" w:cs="Arial"/>
          <w:sz w:val="20"/>
        </w:rPr>
        <w:t>5.</w:t>
      </w:r>
      <w:r w:rsidRPr="00AB7904">
        <w:rPr>
          <w:rFonts w:ascii="Arial" w:hAnsi="Arial" w:cs="Arial"/>
          <w:sz w:val="20"/>
        </w:rPr>
        <w:tab/>
        <w:t xml:space="preserve">Zamawiający nie wzywa do złożenia podmiotowych środków dowodowych, jeżeli może je uzyskać za pomocą bezpłatnych i ogólnodostępnych baz danych, w szczególności rejestrów publicznych w rozumieniu </w:t>
      </w:r>
      <w:hyperlink r:id="rId20" w:anchor="/document/17181936?cm=DOCUMENT" w:history="1">
        <w:r w:rsidRPr="00AB7904">
          <w:rPr>
            <w:rStyle w:val="Hipercze"/>
            <w:rFonts w:ascii="Arial" w:hAnsi="Arial" w:cs="Arial"/>
            <w:color w:val="auto"/>
            <w:sz w:val="20"/>
          </w:rPr>
          <w:t>ustawy</w:t>
        </w:r>
      </w:hyperlink>
      <w:r w:rsidRPr="00AB7904">
        <w:rPr>
          <w:rFonts w:ascii="Arial" w:hAnsi="Arial" w:cs="Arial"/>
          <w:sz w:val="20"/>
        </w:rPr>
        <w:t xml:space="preserve"> z dnia 17 lutego 2005 r. o informatyzacji działalności podmiotów realizujących zadania publiczne, o ile wykonawca wskazał w oświadczeniu, o którym mowa w art. 125 ust. 1, dane umożliwiające dostęp do tych środków.</w:t>
      </w:r>
    </w:p>
    <w:p w14:paraId="56762FCB" w14:textId="77777777" w:rsidR="00AB5A45" w:rsidRPr="00AB7904" w:rsidRDefault="0084576C" w:rsidP="00D03360">
      <w:pPr>
        <w:pStyle w:val="pkt"/>
        <w:spacing w:before="0" w:after="0"/>
        <w:ind w:left="846" w:hanging="426"/>
        <w:rPr>
          <w:rFonts w:ascii="Arial" w:hAnsi="Arial" w:cs="Arial"/>
          <w:sz w:val="20"/>
        </w:rPr>
      </w:pPr>
      <w:r w:rsidRPr="00AB7904">
        <w:rPr>
          <w:rFonts w:ascii="Arial" w:hAnsi="Arial" w:cs="Arial"/>
          <w:sz w:val="20"/>
        </w:rPr>
        <w:t>6</w:t>
      </w:r>
      <w:r w:rsidR="00AB5A45" w:rsidRPr="00AB7904">
        <w:rPr>
          <w:rFonts w:ascii="Arial" w:hAnsi="Arial" w:cs="Arial"/>
          <w:sz w:val="20"/>
        </w:rPr>
        <w:t>.</w:t>
      </w:r>
      <w:r w:rsidR="00AB5A45" w:rsidRPr="00AB7904">
        <w:rPr>
          <w:rFonts w:ascii="Arial" w:hAnsi="Arial" w:cs="Arial"/>
          <w:b/>
          <w:sz w:val="20"/>
        </w:rPr>
        <w:tab/>
      </w:r>
      <w:r w:rsidR="00AB5A45" w:rsidRPr="00AB7904">
        <w:rPr>
          <w:rFonts w:ascii="Arial" w:hAnsi="Arial" w:cs="Arial"/>
          <w:sz w:val="20"/>
        </w:rPr>
        <w:t>W zakre</w:t>
      </w:r>
      <w:r w:rsidR="008C32BA" w:rsidRPr="00AB7904">
        <w:rPr>
          <w:rFonts w:ascii="Arial" w:hAnsi="Arial" w:cs="Arial"/>
          <w:sz w:val="20"/>
        </w:rPr>
        <w:t xml:space="preserve">sie nieuregulowanym ustawą </w:t>
      </w:r>
      <w:proofErr w:type="spellStart"/>
      <w:r w:rsidR="008C32BA" w:rsidRPr="00AB7904">
        <w:rPr>
          <w:rFonts w:ascii="Arial" w:hAnsi="Arial" w:cs="Arial"/>
          <w:sz w:val="20"/>
        </w:rPr>
        <w:t>Pzp</w:t>
      </w:r>
      <w:proofErr w:type="spellEnd"/>
      <w:r w:rsidR="00AB5A45" w:rsidRPr="00AB7904">
        <w:rPr>
          <w:rFonts w:ascii="Arial" w:hAnsi="Arial" w:cs="Arial"/>
          <w:sz w:val="20"/>
        </w:rPr>
        <w:t xml:space="preserve"> lub niniejszą </w:t>
      </w:r>
      <w:r w:rsidR="006216DC" w:rsidRPr="00AB7904">
        <w:rPr>
          <w:rFonts w:ascii="Arial" w:hAnsi="Arial" w:cs="Arial"/>
          <w:sz w:val="20"/>
        </w:rPr>
        <w:t xml:space="preserve">specyfikacją </w:t>
      </w:r>
      <w:r w:rsidR="00AB5A45" w:rsidRPr="00AB7904">
        <w:rPr>
          <w:rFonts w:ascii="Arial" w:hAnsi="Arial" w:cs="Arial"/>
          <w:sz w:val="20"/>
        </w:rPr>
        <w:t xml:space="preserve">do oświadczeń i dokumentów składanych przez </w:t>
      </w:r>
      <w:r w:rsidR="0039163F" w:rsidRPr="00AB7904">
        <w:rPr>
          <w:rFonts w:ascii="Arial" w:hAnsi="Arial" w:cs="Arial"/>
          <w:sz w:val="20"/>
        </w:rPr>
        <w:t>w</w:t>
      </w:r>
      <w:r w:rsidR="00AB5A45" w:rsidRPr="00AB7904">
        <w:rPr>
          <w:rFonts w:ascii="Arial" w:hAnsi="Arial" w:cs="Arial"/>
          <w:sz w:val="20"/>
        </w:rPr>
        <w:t xml:space="preserve">ykonawcę w postępowaniu, zastosowanie mają przepisy </w:t>
      </w:r>
      <w:r w:rsidR="00AB5A45" w:rsidRPr="00AB7904">
        <w:rPr>
          <w:rFonts w:ascii="Arial" w:hAnsi="Arial" w:cs="Arial"/>
          <w:sz w:val="20"/>
        </w:rPr>
        <w:lastRenderedPageBreak/>
        <w:t xml:space="preserve">rozporządzenia Ministra Rozwoju, Pracy i Technologii z dnia 23 grudnia 2020 r. </w:t>
      </w:r>
      <w:r w:rsidR="00AB5A45" w:rsidRPr="00AB7904">
        <w:rPr>
          <w:rFonts w:ascii="Arial" w:hAnsi="Arial" w:cs="Arial"/>
          <w:i/>
          <w:sz w:val="20"/>
        </w:rPr>
        <w:t xml:space="preserve">w sprawie podmiotowych środków dowodowych oraz innych dokumentów lub oświadczeń, jakich może żądać zamawiający od wykonawcy </w:t>
      </w:r>
      <w:r w:rsidR="00AB5A45" w:rsidRPr="00AB7904">
        <w:rPr>
          <w:rFonts w:ascii="Arial" w:hAnsi="Arial" w:cs="Arial"/>
          <w:sz w:val="20"/>
        </w:rPr>
        <w:t>(</w:t>
      </w:r>
      <w:r w:rsidR="008C32BA" w:rsidRPr="00AB7904">
        <w:rPr>
          <w:rFonts w:ascii="Arial" w:hAnsi="Arial" w:cs="Arial"/>
          <w:sz w:val="20"/>
        </w:rPr>
        <w:t>Dz. U. z 2020 r. poz. 2415;</w:t>
      </w:r>
      <w:r w:rsidR="00AB5A45" w:rsidRPr="00AB7904">
        <w:rPr>
          <w:rFonts w:ascii="Arial" w:hAnsi="Arial" w:cs="Arial"/>
          <w:sz w:val="20"/>
        </w:rPr>
        <w:t xml:space="preserve">) oraz przepisy rozporządzenia Prezesa Rady Ministrów z dnia 30 grudnia 2020 r. </w:t>
      </w:r>
      <w:r w:rsidR="00AB5A45" w:rsidRPr="00AB7904">
        <w:rPr>
          <w:rFonts w:ascii="Arial" w:hAnsi="Arial" w:cs="Arial"/>
          <w:i/>
          <w:iCs/>
          <w:sz w:val="20"/>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AB5A45" w:rsidRPr="00AB7904">
        <w:rPr>
          <w:rFonts w:ascii="Arial" w:hAnsi="Arial" w:cs="Arial"/>
          <w:sz w:val="20"/>
          <w:shd w:val="clear" w:color="auto" w:fill="FFFFFF"/>
        </w:rPr>
        <w:t>(Dz.U. z 2020 r. poz. 2452)</w:t>
      </w:r>
    </w:p>
    <w:p w14:paraId="0F145CDC" w14:textId="77777777" w:rsidR="00612C0E" w:rsidRPr="00AB7904" w:rsidRDefault="00612C0E" w:rsidP="00D03360">
      <w:pPr>
        <w:tabs>
          <w:tab w:val="left" w:pos="400"/>
        </w:tabs>
        <w:jc w:val="both"/>
        <w:rPr>
          <w:rFonts w:ascii="Arial" w:hAnsi="Arial" w:cs="Arial"/>
          <w:b/>
          <w:sz w:val="20"/>
          <w:szCs w:val="20"/>
        </w:rPr>
      </w:pPr>
      <w:r w:rsidRPr="00AB7904">
        <w:rPr>
          <w:rFonts w:ascii="Arial" w:hAnsi="Arial" w:cs="Arial"/>
          <w:b/>
          <w:sz w:val="20"/>
          <w:szCs w:val="20"/>
        </w:rPr>
        <w:t>VII. Poleganie na zasobach innych podmiotów</w:t>
      </w:r>
    </w:p>
    <w:p w14:paraId="1B3B1CCC" w14:textId="58EF0446" w:rsidR="00F7293C" w:rsidRPr="00AB7904" w:rsidRDefault="00F7293C" w:rsidP="00D03360">
      <w:pPr>
        <w:pStyle w:val="pkt"/>
        <w:spacing w:before="0" w:after="0"/>
        <w:ind w:left="425" w:hanging="425"/>
        <w:rPr>
          <w:rFonts w:ascii="Arial" w:hAnsi="Arial" w:cs="Arial"/>
          <w:strike/>
          <w:sz w:val="20"/>
        </w:rPr>
      </w:pPr>
      <w:r w:rsidRPr="00AB7904">
        <w:rPr>
          <w:rFonts w:ascii="Arial" w:hAnsi="Arial" w:cs="Arial"/>
          <w:sz w:val="20"/>
        </w:rPr>
        <w:t xml:space="preserve">       Nie dotyczy</w:t>
      </w:r>
      <w:r w:rsidR="00C0458F">
        <w:rPr>
          <w:rFonts w:ascii="Arial" w:hAnsi="Arial" w:cs="Arial"/>
          <w:sz w:val="20"/>
        </w:rPr>
        <w:t xml:space="preserve">. </w:t>
      </w:r>
    </w:p>
    <w:p w14:paraId="45CC6C6A" w14:textId="77777777" w:rsidR="00612C0E" w:rsidRPr="00AB7904" w:rsidRDefault="00612C0E" w:rsidP="00D03360">
      <w:pPr>
        <w:tabs>
          <w:tab w:val="left" w:pos="400"/>
        </w:tabs>
        <w:jc w:val="both"/>
        <w:rPr>
          <w:rFonts w:ascii="Arial" w:hAnsi="Arial" w:cs="Arial"/>
          <w:b/>
          <w:sz w:val="20"/>
          <w:szCs w:val="20"/>
        </w:rPr>
      </w:pPr>
      <w:r w:rsidRPr="00AB7904">
        <w:rPr>
          <w:rFonts w:ascii="Arial" w:hAnsi="Arial" w:cs="Arial"/>
          <w:b/>
          <w:sz w:val="20"/>
          <w:szCs w:val="20"/>
        </w:rPr>
        <w:t>VIII. Informacja dla wykonawców wspólnie ubiegających się o udzielenie zamówienia</w:t>
      </w:r>
    </w:p>
    <w:p w14:paraId="4E680216" w14:textId="77777777" w:rsidR="00612C0E" w:rsidRPr="00AB7904" w:rsidRDefault="00612C0E" w:rsidP="00D03360">
      <w:pPr>
        <w:pStyle w:val="pkt"/>
        <w:spacing w:before="0" w:after="0"/>
        <w:ind w:left="426" w:hanging="426"/>
        <w:rPr>
          <w:rFonts w:ascii="Arial" w:hAnsi="Arial" w:cs="Arial"/>
          <w:sz w:val="20"/>
        </w:rPr>
      </w:pPr>
      <w:r w:rsidRPr="00AB7904">
        <w:rPr>
          <w:rFonts w:ascii="Arial" w:hAnsi="Arial" w:cs="Arial"/>
          <w:sz w:val="20"/>
        </w:rPr>
        <w:t>1.</w:t>
      </w:r>
      <w:r w:rsidRPr="00AB7904">
        <w:rPr>
          <w:rFonts w:ascii="Arial" w:hAnsi="Arial" w:cs="Arial"/>
          <w:sz w:val="20"/>
        </w:rPr>
        <w:tab/>
        <w:t>Wykonawcy mogą wspólnie ubiegać się o udzielenie</w:t>
      </w:r>
      <w:r w:rsidR="004758D1" w:rsidRPr="00AB7904">
        <w:rPr>
          <w:rFonts w:ascii="Arial" w:hAnsi="Arial" w:cs="Arial"/>
          <w:sz w:val="20"/>
        </w:rPr>
        <w:t xml:space="preserve"> zamówienia. W takim przypadku w</w:t>
      </w:r>
      <w:r w:rsidRPr="00AB7904">
        <w:rPr>
          <w:rFonts w:ascii="Arial" w:hAnsi="Arial" w:cs="Arial"/>
          <w:sz w:val="20"/>
        </w:rPr>
        <w:t>ykonawcy ustanawiają pełnomocnika do reprezentowania ich w postępowaniu albo do reprezentowania i zawarcia umowy w sprawie zamówienia publicznego. Pełnomocnictw</w:t>
      </w:r>
      <w:r w:rsidR="00EC2D85" w:rsidRPr="00AB7904">
        <w:rPr>
          <w:rFonts w:ascii="Arial" w:hAnsi="Arial" w:cs="Arial"/>
          <w:sz w:val="20"/>
        </w:rPr>
        <w:t>o winno być załączone do oferty</w:t>
      </w:r>
      <w:r w:rsidRPr="00AB7904">
        <w:rPr>
          <w:rFonts w:ascii="Arial" w:hAnsi="Arial" w:cs="Arial"/>
          <w:sz w:val="20"/>
        </w:rPr>
        <w:t>.</w:t>
      </w:r>
    </w:p>
    <w:p w14:paraId="0724EF32" w14:textId="77777777" w:rsidR="00612C0E" w:rsidRPr="00AB7904" w:rsidRDefault="00612C0E" w:rsidP="00D03360">
      <w:pPr>
        <w:pStyle w:val="pkt"/>
        <w:spacing w:before="0" w:after="0"/>
        <w:ind w:left="426" w:hanging="426"/>
        <w:rPr>
          <w:rFonts w:ascii="Arial" w:hAnsi="Arial" w:cs="Arial"/>
          <w:strike/>
          <w:sz w:val="20"/>
        </w:rPr>
      </w:pPr>
      <w:r w:rsidRPr="00AB7904">
        <w:rPr>
          <w:rFonts w:ascii="Arial" w:hAnsi="Arial" w:cs="Arial"/>
          <w:sz w:val="20"/>
        </w:rPr>
        <w:t>2.</w:t>
      </w:r>
      <w:r w:rsidRPr="00AB7904">
        <w:rPr>
          <w:rFonts w:ascii="Arial" w:hAnsi="Arial" w:cs="Arial"/>
          <w:sz w:val="20"/>
        </w:rPr>
        <w:tab/>
      </w:r>
      <w:r w:rsidR="004758D1" w:rsidRPr="00AB7904">
        <w:rPr>
          <w:rFonts w:ascii="Arial" w:hAnsi="Arial" w:cs="Arial"/>
          <w:sz w:val="20"/>
        </w:rPr>
        <w:t>W przypadku w</w:t>
      </w:r>
      <w:r w:rsidRPr="00AB7904">
        <w:rPr>
          <w:rFonts w:ascii="Arial" w:hAnsi="Arial" w:cs="Arial"/>
          <w:sz w:val="20"/>
        </w:rPr>
        <w:t xml:space="preserve">ykonawców wspólnie ubiegających się o udzielenie zamówienia, </w:t>
      </w:r>
      <w:r w:rsidR="00B96A9E" w:rsidRPr="00AB7904">
        <w:rPr>
          <w:rFonts w:ascii="Arial" w:hAnsi="Arial" w:cs="Arial"/>
          <w:sz w:val="20"/>
        </w:rPr>
        <w:t>oświadczenie o którym mowa</w:t>
      </w:r>
      <w:r w:rsidR="00B275B5" w:rsidRPr="00AB7904">
        <w:rPr>
          <w:rFonts w:ascii="Arial" w:hAnsi="Arial" w:cs="Arial"/>
          <w:sz w:val="20"/>
        </w:rPr>
        <w:t xml:space="preserve"> w rozdz. VI pkt 1</w:t>
      </w:r>
      <w:r w:rsidR="001B4EFB" w:rsidRPr="00AB7904">
        <w:rPr>
          <w:rFonts w:ascii="Arial" w:hAnsi="Arial" w:cs="Arial"/>
          <w:sz w:val="20"/>
        </w:rPr>
        <w:t xml:space="preserve"> </w:t>
      </w:r>
      <w:r w:rsidRPr="00AB7904">
        <w:rPr>
          <w:rFonts w:ascii="Arial" w:hAnsi="Arial" w:cs="Arial"/>
          <w:sz w:val="20"/>
        </w:rPr>
        <w:t xml:space="preserve">składa każdy z </w:t>
      </w:r>
      <w:r w:rsidR="008C32BA" w:rsidRPr="00AB7904">
        <w:rPr>
          <w:rFonts w:ascii="Arial" w:hAnsi="Arial" w:cs="Arial"/>
          <w:sz w:val="20"/>
        </w:rPr>
        <w:t>w</w:t>
      </w:r>
      <w:r w:rsidRPr="00AB7904">
        <w:rPr>
          <w:rFonts w:ascii="Arial" w:hAnsi="Arial" w:cs="Arial"/>
          <w:sz w:val="20"/>
        </w:rPr>
        <w:t>ykonawców wspólnie ubiegających się o</w:t>
      </w:r>
      <w:r w:rsidR="00CD6B35" w:rsidRPr="00AB7904">
        <w:rPr>
          <w:rFonts w:ascii="Arial" w:hAnsi="Arial" w:cs="Arial"/>
          <w:sz w:val="20"/>
        </w:rPr>
        <w:t xml:space="preserve"> zamówienie. Oświadczenie to</w:t>
      </w:r>
      <w:r w:rsidRPr="00AB7904">
        <w:rPr>
          <w:rFonts w:ascii="Arial" w:hAnsi="Arial" w:cs="Arial"/>
          <w:sz w:val="20"/>
        </w:rPr>
        <w:t xml:space="preserve"> </w:t>
      </w:r>
      <w:r w:rsidR="0062155F" w:rsidRPr="00AB7904">
        <w:rPr>
          <w:rFonts w:ascii="Arial" w:hAnsi="Arial" w:cs="Arial"/>
          <w:sz w:val="20"/>
        </w:rPr>
        <w:t>tymczasowo</w:t>
      </w:r>
      <w:r w:rsidRPr="00AB7904">
        <w:rPr>
          <w:rFonts w:ascii="Arial" w:hAnsi="Arial" w:cs="Arial"/>
          <w:sz w:val="20"/>
        </w:rPr>
        <w:t xml:space="preserve"> potwierdza brak podstaw wykluczeni</w:t>
      </w:r>
      <w:r w:rsidR="008C32BA" w:rsidRPr="00AB7904">
        <w:rPr>
          <w:rFonts w:ascii="Arial" w:hAnsi="Arial" w:cs="Arial"/>
          <w:sz w:val="20"/>
        </w:rPr>
        <w:t>a</w:t>
      </w:r>
      <w:r w:rsidR="00510371" w:rsidRPr="00AB7904">
        <w:rPr>
          <w:rFonts w:ascii="Arial" w:hAnsi="Arial" w:cs="Arial"/>
          <w:sz w:val="20"/>
        </w:rPr>
        <w:t>.</w:t>
      </w:r>
    </w:p>
    <w:p w14:paraId="2EF9058A" w14:textId="77777777" w:rsidR="00612C0E" w:rsidRPr="00AB7904" w:rsidRDefault="00612C0E" w:rsidP="00D03360">
      <w:pPr>
        <w:pStyle w:val="pkt"/>
        <w:spacing w:before="0" w:after="0"/>
        <w:ind w:left="426" w:hanging="426"/>
        <w:rPr>
          <w:rFonts w:ascii="Arial" w:hAnsi="Arial" w:cs="Arial"/>
          <w:sz w:val="20"/>
        </w:rPr>
      </w:pPr>
      <w:r w:rsidRPr="00AB7904">
        <w:rPr>
          <w:rFonts w:ascii="Arial" w:hAnsi="Arial" w:cs="Arial"/>
          <w:sz w:val="20"/>
        </w:rPr>
        <w:t>3.</w:t>
      </w:r>
      <w:r w:rsidRPr="00AB7904">
        <w:rPr>
          <w:rFonts w:ascii="Arial" w:hAnsi="Arial" w:cs="Arial"/>
          <w:sz w:val="20"/>
        </w:rPr>
        <w:tab/>
        <w:t>Oświadczenia i dokumenty potwierdzające brak podstaw do wykluczenia z postępowania</w:t>
      </w:r>
      <w:r w:rsidR="00517244" w:rsidRPr="00AB7904">
        <w:rPr>
          <w:rFonts w:ascii="Arial" w:hAnsi="Arial" w:cs="Arial"/>
          <w:sz w:val="20"/>
        </w:rPr>
        <w:t xml:space="preserve">, o których mowa w rozdz. VI pkt 2 </w:t>
      </w:r>
      <w:proofErr w:type="spellStart"/>
      <w:r w:rsidR="00517244" w:rsidRPr="00AB7904">
        <w:rPr>
          <w:rFonts w:ascii="Arial" w:hAnsi="Arial" w:cs="Arial"/>
          <w:sz w:val="20"/>
        </w:rPr>
        <w:t>ppkt</w:t>
      </w:r>
      <w:proofErr w:type="spellEnd"/>
      <w:r w:rsidR="00517244" w:rsidRPr="00AB7904">
        <w:rPr>
          <w:rFonts w:ascii="Arial" w:hAnsi="Arial" w:cs="Arial"/>
          <w:sz w:val="20"/>
        </w:rPr>
        <w:t xml:space="preserve"> 1)-</w:t>
      </w:r>
      <w:r w:rsidR="00EB7DF2" w:rsidRPr="00AB7904">
        <w:rPr>
          <w:rFonts w:ascii="Arial" w:hAnsi="Arial" w:cs="Arial"/>
          <w:sz w:val="20"/>
        </w:rPr>
        <w:t>3</w:t>
      </w:r>
      <w:r w:rsidR="00517244" w:rsidRPr="00AB7904">
        <w:rPr>
          <w:rFonts w:ascii="Arial" w:hAnsi="Arial" w:cs="Arial"/>
          <w:sz w:val="20"/>
        </w:rPr>
        <w:t>)</w:t>
      </w:r>
      <w:r w:rsidR="00003F55" w:rsidRPr="00AB7904">
        <w:rPr>
          <w:rFonts w:ascii="Arial" w:hAnsi="Arial" w:cs="Arial"/>
          <w:sz w:val="20"/>
        </w:rPr>
        <w:t xml:space="preserve"> specyfikacji</w:t>
      </w:r>
      <w:r w:rsidRPr="00AB7904">
        <w:rPr>
          <w:rFonts w:ascii="Arial" w:hAnsi="Arial" w:cs="Arial"/>
          <w:sz w:val="20"/>
        </w:rPr>
        <w:t xml:space="preserve">, składa każdy z </w:t>
      </w:r>
      <w:r w:rsidR="008C32BA" w:rsidRPr="00AB7904">
        <w:rPr>
          <w:rFonts w:ascii="Arial" w:hAnsi="Arial" w:cs="Arial"/>
          <w:sz w:val="20"/>
        </w:rPr>
        <w:t>w</w:t>
      </w:r>
      <w:r w:rsidRPr="00AB7904">
        <w:rPr>
          <w:rFonts w:ascii="Arial" w:hAnsi="Arial" w:cs="Arial"/>
          <w:sz w:val="20"/>
        </w:rPr>
        <w:t>ykonawców wspólnie ubiegających się o zamówienie.</w:t>
      </w:r>
    </w:p>
    <w:p w14:paraId="225657B3" w14:textId="77777777" w:rsidR="00537C81" w:rsidRPr="00AB7904" w:rsidRDefault="00EC2D85" w:rsidP="00D03360">
      <w:pPr>
        <w:pStyle w:val="Numeracja1"/>
        <w:numPr>
          <w:ilvl w:val="0"/>
          <w:numId w:val="0"/>
        </w:numPr>
        <w:spacing w:line="240" w:lineRule="auto"/>
        <w:ind w:left="357" w:hanging="357"/>
        <w:rPr>
          <w:rFonts w:ascii="Arial" w:hAnsi="Arial" w:cs="Arial"/>
          <w:b/>
          <w:sz w:val="20"/>
          <w:szCs w:val="20"/>
        </w:rPr>
      </w:pPr>
      <w:r w:rsidRPr="00AB7904">
        <w:rPr>
          <w:rFonts w:ascii="Arial" w:hAnsi="Arial" w:cs="Arial"/>
          <w:b/>
          <w:sz w:val="20"/>
          <w:szCs w:val="20"/>
        </w:rPr>
        <w:t>IX.</w:t>
      </w:r>
      <w:r w:rsidRPr="00AB7904">
        <w:rPr>
          <w:rFonts w:ascii="Arial" w:hAnsi="Arial" w:cs="Arial"/>
          <w:b/>
          <w:sz w:val="20"/>
          <w:szCs w:val="20"/>
        </w:rPr>
        <w:tab/>
      </w:r>
      <w:r w:rsidR="00537C81" w:rsidRPr="00AB7904">
        <w:rPr>
          <w:rFonts w:ascii="Arial" w:hAnsi="Arial" w:cs="Arial"/>
          <w:b/>
          <w:sz w:val="20"/>
          <w:szCs w:val="20"/>
        </w:rPr>
        <w:t>Podwykonawcy.</w:t>
      </w:r>
    </w:p>
    <w:p w14:paraId="656F3C53" w14:textId="77777777" w:rsidR="00537C81" w:rsidRPr="00AB7904" w:rsidRDefault="00537C81" w:rsidP="00D03360">
      <w:pPr>
        <w:pStyle w:val="Tekstpodstawowy2"/>
        <w:numPr>
          <w:ilvl w:val="0"/>
          <w:numId w:val="15"/>
        </w:numPr>
        <w:spacing w:after="0" w:line="240" w:lineRule="auto"/>
        <w:jc w:val="both"/>
        <w:rPr>
          <w:rFonts w:ascii="Arial" w:hAnsi="Arial" w:cs="Arial"/>
          <w:sz w:val="20"/>
          <w:szCs w:val="20"/>
        </w:rPr>
      </w:pPr>
      <w:r w:rsidRPr="00AB7904">
        <w:rPr>
          <w:rFonts w:ascii="Arial" w:hAnsi="Arial" w:cs="Arial"/>
          <w:sz w:val="20"/>
          <w:szCs w:val="20"/>
        </w:rPr>
        <w:t xml:space="preserve">Wykonawca może powierzyć wykonanie części zamówienia podwykonawcy. </w:t>
      </w:r>
    </w:p>
    <w:p w14:paraId="776A353C" w14:textId="77777777" w:rsidR="00537C81" w:rsidRPr="00AB7904" w:rsidRDefault="00537C81" w:rsidP="00D03360">
      <w:pPr>
        <w:pStyle w:val="Tekstpodstawowy2"/>
        <w:numPr>
          <w:ilvl w:val="0"/>
          <w:numId w:val="15"/>
        </w:numPr>
        <w:spacing w:after="0" w:line="240" w:lineRule="auto"/>
        <w:jc w:val="both"/>
        <w:rPr>
          <w:rFonts w:ascii="Arial" w:hAnsi="Arial" w:cs="Arial"/>
          <w:sz w:val="20"/>
          <w:szCs w:val="20"/>
        </w:rPr>
      </w:pPr>
      <w:r w:rsidRPr="00AB7904">
        <w:rPr>
          <w:rFonts w:ascii="Arial" w:hAnsi="Arial" w:cs="Arial"/>
          <w:sz w:val="20"/>
          <w:szCs w:val="20"/>
        </w:rPr>
        <w:t>Zamawiający nie wprowadza zastrzeżenia odnoszącego się do obowiązku osobistego wykonania przez wykonawcę kluczowych części zamówienia.</w:t>
      </w:r>
    </w:p>
    <w:p w14:paraId="40892D04" w14:textId="77777777" w:rsidR="00760E02" w:rsidRPr="00AB7904" w:rsidRDefault="00537C81" w:rsidP="00D03360">
      <w:pPr>
        <w:pStyle w:val="Tekstpodstawowy2"/>
        <w:numPr>
          <w:ilvl w:val="0"/>
          <w:numId w:val="15"/>
        </w:numPr>
        <w:spacing w:after="0" w:line="240" w:lineRule="auto"/>
        <w:jc w:val="both"/>
        <w:rPr>
          <w:rFonts w:ascii="Arial" w:hAnsi="Arial" w:cs="Arial"/>
          <w:sz w:val="20"/>
          <w:szCs w:val="20"/>
        </w:rPr>
      </w:pPr>
      <w:r w:rsidRPr="00AB7904">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990D3C8" w14:textId="77777777" w:rsidR="00760E02" w:rsidRPr="00AB7904" w:rsidRDefault="00760E02" w:rsidP="00D03360">
      <w:pPr>
        <w:pStyle w:val="Tekstpodstawowy2"/>
        <w:numPr>
          <w:ilvl w:val="0"/>
          <w:numId w:val="15"/>
        </w:numPr>
        <w:spacing w:after="0" w:line="240" w:lineRule="auto"/>
        <w:jc w:val="both"/>
        <w:rPr>
          <w:rFonts w:ascii="Arial" w:hAnsi="Arial" w:cs="Arial"/>
          <w:sz w:val="20"/>
          <w:szCs w:val="20"/>
        </w:rPr>
      </w:pPr>
      <w:r w:rsidRPr="00AB7904">
        <w:rPr>
          <w:rFonts w:ascii="Arial" w:hAnsi="Arial" w:cs="Arial"/>
          <w:sz w:val="20"/>
          <w:szCs w:val="20"/>
          <w:lang w:eastAsia="pl-PL"/>
        </w:rPr>
        <w:t>Powierzenie wykonania części zamówienia podwykonawcom nie zwalnia wykonawcy z odpowiedzialności za należyte wykonanie tego zamówienia.</w:t>
      </w:r>
    </w:p>
    <w:p w14:paraId="74199DFC" w14:textId="77777777" w:rsidR="007A6FF4" w:rsidRPr="00AB7904" w:rsidRDefault="007A6FF4" w:rsidP="00D03360">
      <w:pPr>
        <w:pStyle w:val="Tekstpodstawowy2"/>
        <w:numPr>
          <w:ilvl w:val="0"/>
          <w:numId w:val="15"/>
        </w:numPr>
        <w:spacing w:after="0" w:line="240" w:lineRule="auto"/>
        <w:jc w:val="both"/>
        <w:rPr>
          <w:rFonts w:ascii="Arial" w:hAnsi="Arial" w:cs="Arial"/>
          <w:sz w:val="20"/>
          <w:szCs w:val="20"/>
        </w:rPr>
      </w:pPr>
      <w:r w:rsidRPr="00AB7904">
        <w:rPr>
          <w:rFonts w:ascii="Arial" w:hAnsi="Arial" w:cs="Arial"/>
          <w:sz w:val="20"/>
          <w:szCs w:val="20"/>
        </w:rPr>
        <w:t xml:space="preserve">W przypadku zatrudnienia podwykonawców wykonawca odpowiada za ich pracę jak za swoją własną. </w:t>
      </w:r>
    </w:p>
    <w:p w14:paraId="15CEAFD4" w14:textId="77777777" w:rsidR="00283963" w:rsidRPr="00AB7904" w:rsidRDefault="00C82858" w:rsidP="00D03360">
      <w:pPr>
        <w:tabs>
          <w:tab w:val="left" w:pos="400"/>
        </w:tabs>
        <w:ind w:left="357" w:hanging="357"/>
        <w:jc w:val="both"/>
        <w:rPr>
          <w:rFonts w:ascii="Arial" w:hAnsi="Arial" w:cs="Arial"/>
          <w:b/>
          <w:sz w:val="20"/>
          <w:szCs w:val="20"/>
        </w:rPr>
      </w:pPr>
      <w:r w:rsidRPr="00AB7904">
        <w:rPr>
          <w:rFonts w:ascii="Arial" w:hAnsi="Arial" w:cs="Arial"/>
          <w:b/>
          <w:sz w:val="20"/>
          <w:szCs w:val="20"/>
        </w:rPr>
        <w:t xml:space="preserve">X. </w:t>
      </w:r>
      <w:r w:rsidR="003718AA" w:rsidRPr="00AB7904">
        <w:rPr>
          <w:rFonts w:ascii="Arial" w:hAnsi="Arial" w:cs="Arial"/>
          <w:b/>
          <w:sz w:val="20"/>
          <w:szCs w:val="20"/>
        </w:rPr>
        <w:tab/>
      </w:r>
      <w:r w:rsidR="00283963" w:rsidRPr="00AB7904">
        <w:rPr>
          <w:rFonts w:ascii="Arial" w:hAnsi="Arial" w:cs="Arial"/>
          <w:b/>
          <w:sz w:val="20"/>
          <w:szCs w:val="20"/>
        </w:rPr>
        <w:t>Informacje o sposobie porozumiewania się zamawiającego z wykonawcami oraz przekazywania oświadczeń lub dokumentów</w:t>
      </w:r>
    </w:p>
    <w:p w14:paraId="353C256B" w14:textId="77777777" w:rsidR="009C4A54" w:rsidRPr="00AB7904" w:rsidRDefault="009C4A54" w:rsidP="00D03360">
      <w:pPr>
        <w:pStyle w:val="pkt"/>
        <w:numPr>
          <w:ilvl w:val="0"/>
          <w:numId w:val="17"/>
        </w:numPr>
        <w:tabs>
          <w:tab w:val="clear" w:pos="720"/>
          <w:tab w:val="num" w:pos="360"/>
        </w:tabs>
        <w:spacing w:before="0" w:after="0"/>
        <w:ind w:left="360"/>
        <w:rPr>
          <w:rFonts w:ascii="Arial" w:hAnsi="Arial" w:cs="Arial"/>
          <w:sz w:val="20"/>
        </w:rPr>
      </w:pPr>
      <w:r w:rsidRPr="00AB7904">
        <w:rPr>
          <w:rFonts w:ascii="Arial" w:hAnsi="Arial" w:cs="Arial"/>
          <w:sz w:val="20"/>
        </w:rPr>
        <w:t>W korespondencji kierowanej do zamawiającego wykonawcy powinni posługiwać się numerem przedmiotowego postępowania</w:t>
      </w:r>
      <w:r w:rsidR="009B1987" w:rsidRPr="00AB7904">
        <w:rPr>
          <w:rFonts w:ascii="Arial" w:hAnsi="Arial" w:cs="Arial"/>
          <w:sz w:val="20"/>
        </w:rPr>
        <w:t xml:space="preserve"> (zamówienia)</w:t>
      </w:r>
      <w:r w:rsidRPr="00AB7904">
        <w:rPr>
          <w:rFonts w:ascii="Arial" w:hAnsi="Arial" w:cs="Arial"/>
          <w:sz w:val="20"/>
        </w:rPr>
        <w:t>.</w:t>
      </w:r>
    </w:p>
    <w:p w14:paraId="5F7445B2" w14:textId="77777777" w:rsidR="009C4A54" w:rsidRPr="00AB7904" w:rsidRDefault="009C4A54" w:rsidP="00D03360">
      <w:pPr>
        <w:pStyle w:val="pkt"/>
        <w:numPr>
          <w:ilvl w:val="0"/>
          <w:numId w:val="17"/>
        </w:numPr>
        <w:tabs>
          <w:tab w:val="clear" w:pos="720"/>
          <w:tab w:val="num" w:pos="360"/>
        </w:tabs>
        <w:spacing w:before="0" w:after="0"/>
        <w:ind w:left="360"/>
        <w:rPr>
          <w:rFonts w:ascii="Arial" w:hAnsi="Arial" w:cs="Arial"/>
          <w:sz w:val="20"/>
        </w:rPr>
      </w:pPr>
      <w:r w:rsidRPr="00AB7904">
        <w:rPr>
          <w:rFonts w:ascii="Arial" w:hAnsi="Arial" w:cs="Arial"/>
          <w:sz w:val="20"/>
        </w:rPr>
        <w:t xml:space="preserve">Wykonawca może zwrócić się do zamawiającego z wnioskiem o wyjaśnienie treści </w:t>
      </w:r>
      <w:r w:rsidR="0047786D" w:rsidRPr="00AB7904">
        <w:rPr>
          <w:rFonts w:ascii="Arial" w:hAnsi="Arial" w:cs="Arial"/>
          <w:sz w:val="20"/>
        </w:rPr>
        <w:t>specyfikacji</w:t>
      </w:r>
      <w:r w:rsidRPr="00AB7904">
        <w:rPr>
          <w:rFonts w:ascii="Arial" w:hAnsi="Arial" w:cs="Arial"/>
          <w:sz w:val="20"/>
        </w:rPr>
        <w:t>.</w:t>
      </w:r>
    </w:p>
    <w:p w14:paraId="0AA2B6FA" w14:textId="77777777" w:rsidR="009C4A54" w:rsidRPr="00AB7904" w:rsidRDefault="009C4A54" w:rsidP="00D03360">
      <w:pPr>
        <w:pStyle w:val="pkt"/>
        <w:numPr>
          <w:ilvl w:val="0"/>
          <w:numId w:val="17"/>
        </w:numPr>
        <w:tabs>
          <w:tab w:val="clear" w:pos="720"/>
          <w:tab w:val="num" w:pos="360"/>
        </w:tabs>
        <w:spacing w:before="0" w:after="0"/>
        <w:ind w:left="360"/>
        <w:rPr>
          <w:rFonts w:ascii="Arial" w:hAnsi="Arial" w:cs="Arial"/>
          <w:sz w:val="20"/>
        </w:rPr>
      </w:pPr>
      <w:r w:rsidRPr="00AB7904">
        <w:rPr>
          <w:rFonts w:ascii="Arial" w:hAnsi="Arial" w:cs="Arial"/>
          <w:sz w:val="20"/>
        </w:rPr>
        <w:t xml:space="preserve">Zamawiający jest obowiązany udzielić wyjaśnień niezwłocznie, jednak nie później niż na </w:t>
      </w:r>
      <w:r w:rsidR="00430C4A" w:rsidRPr="00AB7904">
        <w:rPr>
          <w:rFonts w:ascii="Arial" w:hAnsi="Arial" w:cs="Arial"/>
          <w:sz w:val="20"/>
        </w:rPr>
        <w:t>2</w:t>
      </w:r>
      <w:r w:rsidRPr="00AB7904">
        <w:rPr>
          <w:rFonts w:ascii="Arial" w:hAnsi="Arial" w:cs="Arial"/>
          <w:sz w:val="20"/>
        </w:rPr>
        <w:t xml:space="preserve"> dni przed upływem terminu składania ofert pod warunkiem że wniosek o wyjaśnienie treści </w:t>
      </w:r>
      <w:r w:rsidR="0047786D" w:rsidRPr="00AB7904">
        <w:rPr>
          <w:rFonts w:ascii="Arial" w:hAnsi="Arial" w:cs="Arial"/>
          <w:sz w:val="20"/>
        </w:rPr>
        <w:t>specyfikacji</w:t>
      </w:r>
      <w:r w:rsidRPr="00AB7904">
        <w:rPr>
          <w:rFonts w:ascii="Arial" w:hAnsi="Arial" w:cs="Arial"/>
          <w:sz w:val="20"/>
        </w:rPr>
        <w:t xml:space="preserve">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w:t>
      </w:r>
      <w:r w:rsidR="0047786D" w:rsidRPr="00AB7904">
        <w:rPr>
          <w:rFonts w:ascii="Arial" w:hAnsi="Arial" w:cs="Arial"/>
          <w:sz w:val="20"/>
        </w:rPr>
        <w:t>specyfikacji</w:t>
      </w:r>
      <w:r w:rsidRPr="00AB7904">
        <w:rPr>
          <w:rFonts w:ascii="Arial" w:hAnsi="Arial" w:cs="Arial"/>
          <w:sz w:val="20"/>
        </w:rPr>
        <w:t xml:space="preserve">. W przypadku gdy wniosek o wyjaśnienie treści </w:t>
      </w:r>
      <w:r w:rsidR="0047786D" w:rsidRPr="00AB7904">
        <w:rPr>
          <w:rFonts w:ascii="Arial" w:hAnsi="Arial" w:cs="Arial"/>
          <w:sz w:val="20"/>
        </w:rPr>
        <w:t>specyfikacji</w:t>
      </w:r>
      <w:r w:rsidRPr="00AB7904">
        <w:rPr>
          <w:rFonts w:ascii="Arial" w:hAnsi="Arial" w:cs="Arial"/>
          <w:sz w:val="20"/>
        </w:rPr>
        <w:t xml:space="preserve"> nie wpłynął w terminie wskazanym w pierwszym zdaniu, zamawiający nie ma obowiązku udzielania wyjaśnień oraz obowiązku przedłużenia terminu składania ofert.</w:t>
      </w:r>
    </w:p>
    <w:p w14:paraId="1F524B38" w14:textId="77777777" w:rsidR="00D21064" w:rsidRPr="00AB7904" w:rsidRDefault="00283963" w:rsidP="00D03360">
      <w:pPr>
        <w:pStyle w:val="NormalnyWeb"/>
        <w:numPr>
          <w:ilvl w:val="0"/>
          <w:numId w:val="17"/>
        </w:numPr>
        <w:tabs>
          <w:tab w:val="clear" w:pos="720"/>
          <w:tab w:val="num" w:pos="360"/>
        </w:tabs>
        <w:spacing w:before="0" w:beforeAutospacing="0" w:after="0" w:afterAutospacing="0"/>
        <w:ind w:left="360"/>
        <w:jc w:val="both"/>
        <w:textAlignment w:val="baseline"/>
        <w:rPr>
          <w:rFonts w:ascii="Arial" w:hAnsi="Arial" w:cs="Arial"/>
          <w:sz w:val="20"/>
          <w:szCs w:val="20"/>
        </w:rPr>
      </w:pPr>
      <w:r w:rsidRPr="00AB7904">
        <w:rPr>
          <w:rFonts w:ascii="Arial" w:hAnsi="Arial" w:cs="Arial"/>
          <w:sz w:val="20"/>
          <w:szCs w:val="20"/>
        </w:rPr>
        <w:t>Postępowanie prowadzone jest w języku polskim</w:t>
      </w:r>
      <w:r w:rsidR="00AB549C" w:rsidRPr="00AB7904">
        <w:rPr>
          <w:rFonts w:ascii="Arial" w:hAnsi="Arial" w:cs="Arial"/>
          <w:sz w:val="20"/>
          <w:szCs w:val="20"/>
        </w:rPr>
        <w:t xml:space="preserve"> </w:t>
      </w:r>
      <w:r w:rsidRPr="00AB7904">
        <w:rPr>
          <w:rFonts w:ascii="Arial" w:hAnsi="Arial" w:cs="Arial"/>
          <w:sz w:val="20"/>
          <w:szCs w:val="20"/>
        </w:rPr>
        <w:t xml:space="preserve">za pośrednictwem </w:t>
      </w:r>
      <w:hyperlink r:id="rId21" w:history="1">
        <w:r w:rsidRPr="00AB7904">
          <w:rPr>
            <w:rStyle w:val="Hipercze"/>
            <w:rFonts w:ascii="Arial" w:hAnsi="Arial" w:cs="Arial"/>
            <w:color w:val="auto"/>
            <w:sz w:val="20"/>
            <w:szCs w:val="20"/>
            <w:u w:val="none"/>
          </w:rPr>
          <w:t>platformazakupowa.pl</w:t>
        </w:r>
      </w:hyperlink>
      <w:r w:rsidRPr="00AB7904">
        <w:rPr>
          <w:rFonts w:ascii="Arial" w:hAnsi="Arial" w:cs="Arial"/>
          <w:sz w:val="20"/>
          <w:szCs w:val="20"/>
        </w:rPr>
        <w:t xml:space="preserve"> pod adresem: </w:t>
      </w:r>
      <w:hyperlink r:id="rId22" w:history="1">
        <w:r w:rsidR="00D21064" w:rsidRPr="00AB7904">
          <w:rPr>
            <w:rStyle w:val="Hipercze"/>
            <w:rFonts w:ascii="Arial" w:hAnsi="Arial" w:cs="Arial"/>
            <w:color w:val="auto"/>
            <w:sz w:val="20"/>
            <w:szCs w:val="20"/>
          </w:rPr>
          <w:t>https://platformazakupowa.pl/pn/urk</w:t>
        </w:r>
      </w:hyperlink>
    </w:p>
    <w:p w14:paraId="331C783D" w14:textId="225201F1" w:rsidR="00BF31A5" w:rsidRPr="00AB7904" w:rsidRDefault="00D21064" w:rsidP="00D03360">
      <w:pPr>
        <w:pStyle w:val="NormalnyWeb"/>
        <w:numPr>
          <w:ilvl w:val="0"/>
          <w:numId w:val="17"/>
        </w:numPr>
        <w:tabs>
          <w:tab w:val="clear" w:pos="720"/>
          <w:tab w:val="num" w:pos="360"/>
        </w:tabs>
        <w:spacing w:before="0" w:beforeAutospacing="0" w:after="0" w:afterAutospacing="0"/>
        <w:ind w:left="360"/>
        <w:jc w:val="both"/>
        <w:textAlignment w:val="baseline"/>
        <w:rPr>
          <w:rFonts w:ascii="Arial" w:hAnsi="Arial" w:cs="Arial"/>
          <w:sz w:val="20"/>
          <w:szCs w:val="20"/>
        </w:rPr>
      </w:pPr>
      <w:r w:rsidRPr="00AB7904">
        <w:rPr>
          <w:rFonts w:ascii="Arial" w:hAnsi="Arial" w:cs="Arial"/>
          <w:sz w:val="20"/>
          <w:szCs w:val="20"/>
        </w:rPr>
        <w:t>P</w:t>
      </w:r>
      <w:r w:rsidR="00283963" w:rsidRPr="00AB7904">
        <w:rPr>
          <w:rFonts w:ascii="Arial" w:hAnsi="Arial" w:cs="Arial"/>
          <w:sz w:val="20"/>
          <w:szCs w:val="20"/>
        </w:rPr>
        <w:t>referuje się, aby komunikacja między zamawiającym a wykonawcami, w tym wszelkie oświadczenia, wnioski, zawiadomienia</w:t>
      </w:r>
      <w:r w:rsidRPr="00AB7904">
        <w:rPr>
          <w:rFonts w:ascii="Arial" w:hAnsi="Arial" w:cs="Arial"/>
          <w:sz w:val="20"/>
          <w:szCs w:val="20"/>
        </w:rPr>
        <w:t xml:space="preserve"> oraz informacje, przekazywane były</w:t>
      </w:r>
      <w:r w:rsidR="00283963" w:rsidRPr="00AB7904">
        <w:rPr>
          <w:rFonts w:ascii="Arial" w:hAnsi="Arial" w:cs="Arial"/>
          <w:sz w:val="20"/>
          <w:szCs w:val="20"/>
        </w:rPr>
        <w:t xml:space="preserve"> za pośrednictwem </w:t>
      </w:r>
      <w:hyperlink r:id="rId23" w:history="1">
        <w:r w:rsidR="00283963" w:rsidRPr="00AB7904">
          <w:rPr>
            <w:rStyle w:val="Hipercze"/>
            <w:rFonts w:ascii="Arial" w:hAnsi="Arial" w:cs="Arial"/>
            <w:color w:val="auto"/>
            <w:sz w:val="20"/>
            <w:szCs w:val="20"/>
            <w:u w:val="none"/>
          </w:rPr>
          <w:t>platformazakupowa.pl</w:t>
        </w:r>
      </w:hyperlink>
      <w:r w:rsidR="0047786D" w:rsidRPr="00AB7904">
        <w:rPr>
          <w:rStyle w:val="Hipercze"/>
          <w:rFonts w:ascii="Arial" w:hAnsi="Arial" w:cs="Arial"/>
          <w:color w:val="auto"/>
          <w:sz w:val="20"/>
          <w:szCs w:val="20"/>
          <w:u w:val="none"/>
        </w:rPr>
        <w:t>.</w:t>
      </w:r>
      <w:r w:rsidR="00283963" w:rsidRPr="00AB7904">
        <w:rPr>
          <w:rFonts w:ascii="Arial" w:hAnsi="Arial" w:cs="Arial"/>
          <w:sz w:val="20"/>
          <w:szCs w:val="20"/>
        </w:rPr>
        <w:t> </w:t>
      </w:r>
      <w:r w:rsidR="00BF31A5" w:rsidRPr="00AB7904">
        <w:rPr>
          <w:rFonts w:ascii="Arial" w:hAnsi="Arial" w:cs="Arial"/>
          <w:sz w:val="20"/>
          <w:szCs w:val="20"/>
        </w:rPr>
        <w:t xml:space="preserve">Dopuszcza się również możliwość składania wniosków, zawiadomień oraz informacji za pomocą poczty elektronicznej na adres: </w:t>
      </w:r>
      <w:r w:rsidR="00887546" w:rsidRPr="00DA6939">
        <w:rPr>
          <w:rFonts w:ascii="Arial" w:hAnsi="Arial" w:cs="Arial"/>
          <w:sz w:val="20"/>
          <w:szCs w:val="20"/>
        </w:rPr>
        <w:t>szymon.lorenc@urk.edu.pl</w:t>
      </w:r>
    </w:p>
    <w:p w14:paraId="663D8E48" w14:textId="77777777" w:rsidR="00D65B13" w:rsidRPr="00AB7904" w:rsidRDefault="00D65B13" w:rsidP="00D03360">
      <w:pPr>
        <w:tabs>
          <w:tab w:val="left" w:pos="284"/>
        </w:tabs>
        <w:ind w:left="360"/>
        <w:jc w:val="both"/>
        <w:rPr>
          <w:rFonts w:ascii="Arial" w:hAnsi="Arial" w:cs="Arial"/>
          <w:sz w:val="20"/>
          <w:szCs w:val="20"/>
          <w:lang w:eastAsia="pl-PL"/>
        </w:rPr>
      </w:pPr>
      <w:r w:rsidRPr="00AB7904">
        <w:rPr>
          <w:rFonts w:ascii="Arial" w:hAnsi="Arial" w:cs="Arial"/>
          <w:sz w:val="20"/>
          <w:szCs w:val="20"/>
          <w:lang w:eastAsia="pl-PL"/>
        </w:rPr>
        <w:t>Minimalne wymagania sprzętowo-aplikacyjne konieczne do przesyłania plików za pomocą poczty elektronicznej:</w:t>
      </w:r>
    </w:p>
    <w:p w14:paraId="62883CFE" w14:textId="77777777" w:rsidR="00D65B13" w:rsidRPr="00AB7904" w:rsidRDefault="00D65B13" w:rsidP="00D03360">
      <w:pPr>
        <w:pStyle w:val="Akapitzlist"/>
        <w:numPr>
          <w:ilvl w:val="0"/>
          <w:numId w:val="27"/>
        </w:numPr>
        <w:spacing w:after="0" w:line="240" w:lineRule="auto"/>
        <w:ind w:left="567" w:hanging="141"/>
        <w:jc w:val="both"/>
        <w:rPr>
          <w:rFonts w:ascii="Arial" w:hAnsi="Arial" w:cs="Arial"/>
          <w:sz w:val="20"/>
          <w:szCs w:val="20"/>
          <w:lang w:eastAsia="pl-PL"/>
        </w:rPr>
      </w:pPr>
      <w:r w:rsidRPr="00AB7904">
        <w:rPr>
          <w:rFonts w:ascii="Arial" w:hAnsi="Arial" w:cs="Arial"/>
          <w:sz w:val="20"/>
          <w:szCs w:val="20"/>
          <w:lang w:eastAsia="pl-PL"/>
        </w:rPr>
        <w:t xml:space="preserve">stały dostęp do sieci Internet o gwarantowanej przepustowości nie mniejszej niż 512kb/s, </w:t>
      </w:r>
    </w:p>
    <w:p w14:paraId="1F98B823" w14:textId="77777777" w:rsidR="00D65B13" w:rsidRPr="00AB7904" w:rsidRDefault="00D65B13" w:rsidP="00D03360">
      <w:pPr>
        <w:pStyle w:val="Akapitzlist"/>
        <w:numPr>
          <w:ilvl w:val="0"/>
          <w:numId w:val="27"/>
        </w:numPr>
        <w:spacing w:after="0" w:line="240" w:lineRule="auto"/>
        <w:ind w:left="709" w:hanging="283"/>
        <w:jc w:val="both"/>
        <w:rPr>
          <w:rFonts w:ascii="Arial" w:hAnsi="Arial" w:cs="Arial"/>
          <w:sz w:val="20"/>
          <w:szCs w:val="20"/>
          <w:lang w:eastAsia="pl-PL"/>
        </w:rPr>
      </w:pPr>
      <w:r w:rsidRPr="00AB7904">
        <w:rPr>
          <w:rFonts w:ascii="Arial" w:hAnsi="Arial" w:cs="Arial"/>
          <w:sz w:val="20"/>
          <w:szCs w:val="20"/>
          <w:lang w:eastAsia="pl-PL"/>
        </w:rPr>
        <w:t xml:space="preserve">komputer klasy PC lub MAC, o następującej konfiguracji: pamięć min. 2GB, procesor Intel IV 2GHz, jeden z systemów operacyjnych - MS Windows, Mac Os, Linux, </w:t>
      </w:r>
    </w:p>
    <w:p w14:paraId="40DCE4B7" w14:textId="77777777" w:rsidR="00D65B13" w:rsidRPr="00AB7904" w:rsidRDefault="00D65B13" w:rsidP="00D03360">
      <w:pPr>
        <w:pStyle w:val="Akapitzlist"/>
        <w:numPr>
          <w:ilvl w:val="0"/>
          <w:numId w:val="27"/>
        </w:numPr>
        <w:spacing w:after="0" w:line="240" w:lineRule="auto"/>
        <w:ind w:left="567" w:hanging="141"/>
        <w:jc w:val="both"/>
        <w:rPr>
          <w:rFonts w:ascii="Arial" w:hAnsi="Arial" w:cs="Arial"/>
          <w:sz w:val="20"/>
          <w:szCs w:val="20"/>
          <w:lang w:eastAsia="pl-PL"/>
        </w:rPr>
      </w:pPr>
      <w:r w:rsidRPr="00AB7904">
        <w:rPr>
          <w:rFonts w:ascii="Arial" w:hAnsi="Arial" w:cs="Arial"/>
          <w:sz w:val="20"/>
          <w:szCs w:val="20"/>
          <w:lang w:eastAsia="pl-PL"/>
        </w:rPr>
        <w:t>zainstalowana dowolna przeglądarka internetowa,</w:t>
      </w:r>
    </w:p>
    <w:p w14:paraId="753F1DB0" w14:textId="77777777" w:rsidR="00D65B13" w:rsidRPr="00AB7904" w:rsidRDefault="00D65B13" w:rsidP="00D03360">
      <w:pPr>
        <w:pStyle w:val="Akapitzlist"/>
        <w:numPr>
          <w:ilvl w:val="0"/>
          <w:numId w:val="27"/>
        </w:numPr>
        <w:spacing w:after="0" w:line="240" w:lineRule="auto"/>
        <w:ind w:left="567" w:hanging="141"/>
        <w:jc w:val="both"/>
        <w:rPr>
          <w:rFonts w:ascii="Arial" w:hAnsi="Arial" w:cs="Arial"/>
          <w:sz w:val="20"/>
          <w:szCs w:val="20"/>
          <w:lang w:eastAsia="pl-PL"/>
        </w:rPr>
      </w:pPr>
      <w:r w:rsidRPr="00AB7904">
        <w:rPr>
          <w:rFonts w:ascii="Arial" w:hAnsi="Arial" w:cs="Arial"/>
          <w:sz w:val="20"/>
          <w:szCs w:val="20"/>
          <w:lang w:eastAsia="pl-PL"/>
        </w:rPr>
        <w:t xml:space="preserve">włączona obsługa JavaScript, </w:t>
      </w:r>
    </w:p>
    <w:p w14:paraId="1162E7A5" w14:textId="77777777" w:rsidR="00D65B13" w:rsidRPr="00AB7904" w:rsidRDefault="00D65B13" w:rsidP="00D03360">
      <w:pPr>
        <w:pStyle w:val="Akapitzlist"/>
        <w:numPr>
          <w:ilvl w:val="0"/>
          <w:numId w:val="27"/>
        </w:numPr>
        <w:spacing w:after="0" w:line="240" w:lineRule="auto"/>
        <w:ind w:left="567" w:hanging="141"/>
        <w:jc w:val="both"/>
        <w:rPr>
          <w:rFonts w:ascii="Arial" w:hAnsi="Arial" w:cs="Arial"/>
          <w:sz w:val="20"/>
          <w:szCs w:val="20"/>
          <w:lang w:eastAsia="pl-PL"/>
        </w:rPr>
      </w:pPr>
      <w:r w:rsidRPr="00AB7904">
        <w:rPr>
          <w:rFonts w:ascii="Arial" w:hAnsi="Arial" w:cs="Arial"/>
          <w:sz w:val="20"/>
          <w:szCs w:val="20"/>
          <w:lang w:eastAsia="pl-PL"/>
        </w:rPr>
        <w:t xml:space="preserve">zainstalowany program </w:t>
      </w:r>
      <w:proofErr w:type="spellStart"/>
      <w:r w:rsidRPr="00AB7904">
        <w:rPr>
          <w:rFonts w:ascii="Arial" w:hAnsi="Arial" w:cs="Arial"/>
          <w:sz w:val="20"/>
          <w:szCs w:val="20"/>
          <w:lang w:eastAsia="pl-PL"/>
        </w:rPr>
        <w:t>Acrobat</w:t>
      </w:r>
      <w:proofErr w:type="spellEnd"/>
      <w:r w:rsidRPr="00AB7904">
        <w:rPr>
          <w:rFonts w:ascii="Arial" w:hAnsi="Arial" w:cs="Arial"/>
          <w:sz w:val="20"/>
          <w:szCs w:val="20"/>
          <w:lang w:eastAsia="pl-PL"/>
        </w:rPr>
        <w:t xml:space="preserve"> Reader. </w:t>
      </w:r>
    </w:p>
    <w:p w14:paraId="1A5D5E6A" w14:textId="77777777" w:rsidR="00283963" w:rsidRPr="00AB7904" w:rsidRDefault="006F1512" w:rsidP="00D03360">
      <w:pPr>
        <w:pStyle w:val="NormalnyWeb"/>
        <w:spacing w:before="0" w:beforeAutospacing="0" w:after="0" w:afterAutospacing="0"/>
        <w:ind w:left="349" w:hanging="425"/>
        <w:jc w:val="both"/>
        <w:textAlignment w:val="baseline"/>
        <w:rPr>
          <w:rFonts w:ascii="Arial" w:hAnsi="Arial" w:cs="Arial"/>
          <w:sz w:val="20"/>
          <w:szCs w:val="20"/>
        </w:rPr>
      </w:pPr>
      <w:r w:rsidRPr="00AB7904">
        <w:rPr>
          <w:rFonts w:ascii="Arial" w:hAnsi="Arial" w:cs="Arial"/>
          <w:sz w:val="20"/>
          <w:szCs w:val="20"/>
        </w:rPr>
        <w:t>6</w:t>
      </w:r>
      <w:r w:rsidR="00CD6B35" w:rsidRPr="00AB7904">
        <w:rPr>
          <w:rFonts w:ascii="Arial" w:hAnsi="Arial" w:cs="Arial"/>
          <w:sz w:val="20"/>
          <w:szCs w:val="20"/>
        </w:rPr>
        <w:t>.</w:t>
      </w:r>
      <w:r w:rsidR="00CD6B35" w:rsidRPr="00AB7904">
        <w:rPr>
          <w:rFonts w:ascii="Arial" w:hAnsi="Arial" w:cs="Arial"/>
          <w:sz w:val="20"/>
          <w:szCs w:val="20"/>
        </w:rPr>
        <w:tab/>
      </w:r>
      <w:r w:rsidR="00283963" w:rsidRPr="00AB7904">
        <w:rPr>
          <w:rFonts w:ascii="Arial" w:hAnsi="Arial" w:cs="Arial"/>
          <w:sz w:val="20"/>
          <w:szCs w:val="20"/>
        </w:rPr>
        <w:t xml:space="preserve">Zamawiający będzie przekazywał wykonawcom informacje za pośrednictwem </w:t>
      </w:r>
      <w:hyperlink r:id="rId24" w:history="1">
        <w:r w:rsidR="00283963" w:rsidRPr="00AB7904">
          <w:rPr>
            <w:rStyle w:val="Hipercze"/>
            <w:rFonts w:ascii="Arial" w:hAnsi="Arial" w:cs="Arial"/>
            <w:color w:val="auto"/>
            <w:sz w:val="20"/>
            <w:szCs w:val="20"/>
            <w:u w:val="none"/>
          </w:rPr>
          <w:t>platformazakupowa.pl</w:t>
        </w:r>
      </w:hyperlink>
      <w:r w:rsidR="0079255C" w:rsidRPr="00AB7904">
        <w:rPr>
          <w:rStyle w:val="Hipercze"/>
          <w:rFonts w:ascii="Arial" w:hAnsi="Arial" w:cs="Arial"/>
          <w:color w:val="auto"/>
          <w:sz w:val="20"/>
          <w:szCs w:val="20"/>
          <w:u w:val="none"/>
        </w:rPr>
        <w:t xml:space="preserve"> lub poczty </w:t>
      </w:r>
      <w:r w:rsidR="0047786D" w:rsidRPr="00AB7904">
        <w:rPr>
          <w:rStyle w:val="Hipercze"/>
          <w:rFonts w:ascii="Arial" w:hAnsi="Arial" w:cs="Arial"/>
          <w:color w:val="auto"/>
          <w:sz w:val="20"/>
          <w:szCs w:val="20"/>
          <w:u w:val="none"/>
        </w:rPr>
        <w:t>elektronicznej</w:t>
      </w:r>
      <w:r w:rsidR="00283963" w:rsidRPr="00AB7904">
        <w:rPr>
          <w:rFonts w:ascii="Arial" w:hAnsi="Arial" w:cs="Arial"/>
          <w:sz w:val="20"/>
          <w:szCs w:val="20"/>
        </w:rPr>
        <w:t xml:space="preserve">. Informacje dotyczące odpowiedzi na pytania, </w:t>
      </w:r>
      <w:r w:rsidR="00283963" w:rsidRPr="00AB7904">
        <w:rPr>
          <w:rFonts w:ascii="Arial" w:hAnsi="Arial" w:cs="Arial"/>
          <w:sz w:val="20"/>
          <w:szCs w:val="20"/>
        </w:rPr>
        <w:lastRenderedPageBreak/>
        <w:t>zmiany specyfikacji, zmiany term</w:t>
      </w:r>
      <w:r w:rsidR="00D21064" w:rsidRPr="00AB7904">
        <w:rPr>
          <w:rFonts w:ascii="Arial" w:hAnsi="Arial" w:cs="Arial"/>
          <w:sz w:val="20"/>
          <w:szCs w:val="20"/>
        </w:rPr>
        <w:t>inu składania i otwarcia ofert z</w:t>
      </w:r>
      <w:r w:rsidR="00283963" w:rsidRPr="00AB7904">
        <w:rPr>
          <w:rFonts w:ascii="Arial" w:hAnsi="Arial" w:cs="Arial"/>
          <w:sz w:val="20"/>
          <w:szCs w:val="20"/>
        </w:rPr>
        <w:t xml:space="preserve">amawiający będzie zamieszczał na </w:t>
      </w:r>
      <w:r w:rsidR="004D2E7D" w:rsidRPr="00AB7904">
        <w:rPr>
          <w:rFonts w:ascii="Arial" w:hAnsi="Arial" w:cs="Arial"/>
          <w:sz w:val="20"/>
          <w:szCs w:val="20"/>
        </w:rPr>
        <w:t>stronie prowadzonego postępowania</w:t>
      </w:r>
      <w:r w:rsidR="00283963" w:rsidRPr="00AB7904">
        <w:rPr>
          <w:rFonts w:ascii="Arial" w:hAnsi="Arial" w:cs="Arial"/>
          <w:sz w:val="20"/>
          <w:szCs w:val="20"/>
        </w:rPr>
        <w:t xml:space="preserve">. Korespondencja, której zgodnie z obowiązującymi przepisami adresatem jest konkretny wykonawca, będzie przekazywana za pośrednictwem </w:t>
      </w:r>
      <w:hyperlink r:id="rId25" w:history="1">
        <w:r w:rsidR="00283963" w:rsidRPr="00AB7904">
          <w:rPr>
            <w:rStyle w:val="Hipercze"/>
            <w:rFonts w:ascii="Arial" w:hAnsi="Arial" w:cs="Arial"/>
            <w:color w:val="auto"/>
            <w:sz w:val="20"/>
            <w:szCs w:val="20"/>
            <w:u w:val="none"/>
          </w:rPr>
          <w:t>platformazakupowa.pl</w:t>
        </w:r>
      </w:hyperlink>
      <w:r w:rsidR="0079255C" w:rsidRPr="00AB7904">
        <w:rPr>
          <w:rStyle w:val="Hipercze"/>
          <w:rFonts w:ascii="Arial" w:hAnsi="Arial" w:cs="Arial"/>
          <w:color w:val="auto"/>
          <w:sz w:val="20"/>
          <w:szCs w:val="20"/>
          <w:u w:val="none"/>
        </w:rPr>
        <w:t xml:space="preserve"> lub poczty elektronicznej</w:t>
      </w:r>
      <w:r w:rsidR="00283963" w:rsidRPr="00AB7904">
        <w:rPr>
          <w:rFonts w:ascii="Arial" w:hAnsi="Arial" w:cs="Arial"/>
          <w:sz w:val="20"/>
          <w:szCs w:val="20"/>
        </w:rPr>
        <w:t xml:space="preserve"> do konkretnego wykonawcy.</w:t>
      </w:r>
    </w:p>
    <w:p w14:paraId="0AFBC833" w14:textId="77777777" w:rsidR="00283963" w:rsidRPr="00AB7904" w:rsidRDefault="006F1512" w:rsidP="00D03360">
      <w:pPr>
        <w:pStyle w:val="NormalnyWeb"/>
        <w:spacing w:before="0" w:beforeAutospacing="0" w:after="0" w:afterAutospacing="0"/>
        <w:ind w:left="349" w:hanging="425"/>
        <w:jc w:val="both"/>
        <w:textAlignment w:val="baseline"/>
        <w:rPr>
          <w:rFonts w:ascii="Arial" w:hAnsi="Arial" w:cs="Arial"/>
          <w:sz w:val="20"/>
          <w:szCs w:val="20"/>
        </w:rPr>
      </w:pPr>
      <w:r w:rsidRPr="00AB7904">
        <w:rPr>
          <w:rFonts w:ascii="Arial" w:hAnsi="Arial" w:cs="Arial"/>
          <w:sz w:val="20"/>
          <w:szCs w:val="20"/>
        </w:rPr>
        <w:t>7</w:t>
      </w:r>
      <w:r w:rsidR="00442235" w:rsidRPr="00AB7904">
        <w:rPr>
          <w:rFonts w:ascii="Arial" w:hAnsi="Arial" w:cs="Arial"/>
          <w:sz w:val="20"/>
          <w:szCs w:val="20"/>
        </w:rPr>
        <w:t>.</w:t>
      </w:r>
      <w:r w:rsidR="00442235" w:rsidRPr="00AB7904">
        <w:rPr>
          <w:rFonts w:ascii="Arial" w:hAnsi="Arial" w:cs="Arial"/>
          <w:sz w:val="20"/>
          <w:szCs w:val="20"/>
        </w:rPr>
        <w:tab/>
      </w:r>
      <w:r w:rsidR="00283963" w:rsidRPr="00AB7904">
        <w:rPr>
          <w:rFonts w:ascii="Arial" w:hAnsi="Arial" w:cs="Arial"/>
          <w:sz w:val="20"/>
          <w:szCs w:val="20"/>
        </w:rPr>
        <w:t xml:space="preserve">Wykonawca jako podmiot profesjonalny ma obowiązek sprawdzania komunikatów i wiadomości bezpośrednio na platformazakupowa.pl </w:t>
      </w:r>
      <w:r w:rsidR="0079255C" w:rsidRPr="00AB7904">
        <w:rPr>
          <w:rFonts w:ascii="Arial" w:hAnsi="Arial" w:cs="Arial"/>
          <w:sz w:val="20"/>
          <w:szCs w:val="20"/>
        </w:rPr>
        <w:t>oraz na poczcie elektronicznej.</w:t>
      </w:r>
    </w:p>
    <w:p w14:paraId="783C0F23" w14:textId="77777777" w:rsidR="00283963" w:rsidRPr="00AB7904" w:rsidRDefault="006F1512" w:rsidP="00D03360">
      <w:pPr>
        <w:pStyle w:val="NormalnyWeb"/>
        <w:spacing w:before="0" w:beforeAutospacing="0" w:after="0" w:afterAutospacing="0"/>
        <w:ind w:left="345" w:hanging="421"/>
        <w:jc w:val="both"/>
        <w:textAlignment w:val="baseline"/>
        <w:rPr>
          <w:rFonts w:ascii="Arial" w:hAnsi="Arial" w:cs="Arial"/>
          <w:sz w:val="20"/>
          <w:szCs w:val="20"/>
        </w:rPr>
      </w:pPr>
      <w:r w:rsidRPr="00AB7904">
        <w:rPr>
          <w:rFonts w:ascii="Arial" w:hAnsi="Arial" w:cs="Arial"/>
          <w:sz w:val="20"/>
          <w:szCs w:val="20"/>
        </w:rPr>
        <w:t>8</w:t>
      </w:r>
      <w:r w:rsidR="00442235" w:rsidRPr="00AB7904">
        <w:rPr>
          <w:rFonts w:ascii="Arial" w:hAnsi="Arial" w:cs="Arial"/>
          <w:sz w:val="20"/>
          <w:szCs w:val="20"/>
        </w:rPr>
        <w:t>.</w:t>
      </w:r>
      <w:r w:rsidR="00442235" w:rsidRPr="00AB7904">
        <w:rPr>
          <w:rFonts w:ascii="Arial" w:hAnsi="Arial" w:cs="Arial"/>
          <w:sz w:val="20"/>
          <w:szCs w:val="20"/>
        </w:rPr>
        <w:tab/>
      </w:r>
      <w:r w:rsidR="009C4A54" w:rsidRPr="00AB7904">
        <w:rPr>
          <w:rFonts w:ascii="Arial" w:hAnsi="Arial" w:cs="Arial"/>
          <w:sz w:val="20"/>
          <w:szCs w:val="20"/>
        </w:rPr>
        <w:t>N</w:t>
      </w:r>
      <w:r w:rsidR="00283963" w:rsidRPr="00AB7904">
        <w:rPr>
          <w:rFonts w:ascii="Arial" w:hAnsi="Arial" w:cs="Arial"/>
          <w:sz w:val="20"/>
          <w:szCs w:val="20"/>
        </w:rPr>
        <w:t xml:space="preserve">iezbędne wymagania sprzętowo - aplikacyjne umożliwiające pracę na </w:t>
      </w:r>
      <w:hyperlink r:id="rId26" w:history="1">
        <w:r w:rsidR="00283963" w:rsidRPr="00AB7904">
          <w:rPr>
            <w:rStyle w:val="Hipercze"/>
            <w:rFonts w:ascii="Arial" w:hAnsi="Arial" w:cs="Arial"/>
            <w:color w:val="auto"/>
            <w:sz w:val="20"/>
            <w:szCs w:val="20"/>
            <w:u w:val="none"/>
          </w:rPr>
          <w:t>platformazakupowa.pl</w:t>
        </w:r>
      </w:hyperlink>
      <w:r w:rsidR="00283963" w:rsidRPr="00AB7904">
        <w:rPr>
          <w:rFonts w:ascii="Arial" w:hAnsi="Arial" w:cs="Arial"/>
          <w:sz w:val="20"/>
          <w:szCs w:val="20"/>
        </w:rPr>
        <w:t>:</w:t>
      </w:r>
    </w:p>
    <w:p w14:paraId="331D9DEA" w14:textId="77777777" w:rsidR="00283963" w:rsidRPr="00AB7904" w:rsidRDefault="00442235" w:rsidP="00D03360">
      <w:pPr>
        <w:pStyle w:val="NormalnyWeb"/>
        <w:spacing w:before="0" w:beforeAutospacing="0" w:after="0" w:afterAutospacing="0"/>
        <w:ind w:left="774" w:hanging="429"/>
        <w:jc w:val="both"/>
        <w:textAlignment w:val="baseline"/>
        <w:rPr>
          <w:rFonts w:ascii="Arial" w:hAnsi="Arial" w:cs="Arial"/>
          <w:sz w:val="20"/>
          <w:szCs w:val="20"/>
        </w:rPr>
      </w:pPr>
      <w:r w:rsidRPr="00AB7904">
        <w:rPr>
          <w:rFonts w:ascii="Arial" w:hAnsi="Arial" w:cs="Arial"/>
          <w:sz w:val="20"/>
          <w:szCs w:val="20"/>
        </w:rPr>
        <w:t>1)</w:t>
      </w:r>
      <w:r w:rsidRPr="00AB7904">
        <w:rPr>
          <w:rFonts w:ascii="Arial" w:hAnsi="Arial" w:cs="Arial"/>
          <w:sz w:val="20"/>
          <w:szCs w:val="20"/>
        </w:rPr>
        <w:tab/>
      </w:r>
      <w:r w:rsidR="00283963" w:rsidRPr="00AB7904">
        <w:rPr>
          <w:rFonts w:ascii="Arial" w:hAnsi="Arial" w:cs="Arial"/>
          <w:sz w:val="20"/>
          <w:szCs w:val="20"/>
        </w:rPr>
        <w:t xml:space="preserve">stały dostęp do sieci Internet o gwarantowanej przepustowości nie mniejszej niż 512 </w:t>
      </w:r>
      <w:proofErr w:type="spellStart"/>
      <w:r w:rsidR="00283963" w:rsidRPr="00AB7904">
        <w:rPr>
          <w:rFonts w:ascii="Arial" w:hAnsi="Arial" w:cs="Arial"/>
          <w:sz w:val="20"/>
          <w:szCs w:val="20"/>
        </w:rPr>
        <w:t>kb</w:t>
      </w:r>
      <w:proofErr w:type="spellEnd"/>
      <w:r w:rsidR="00283963" w:rsidRPr="00AB7904">
        <w:rPr>
          <w:rFonts w:ascii="Arial" w:hAnsi="Arial" w:cs="Arial"/>
          <w:sz w:val="20"/>
          <w:szCs w:val="20"/>
        </w:rPr>
        <w:t>/s,</w:t>
      </w:r>
    </w:p>
    <w:p w14:paraId="123FD893" w14:textId="77777777" w:rsidR="00283963" w:rsidRPr="00AB7904" w:rsidRDefault="00442235" w:rsidP="00D03360">
      <w:pPr>
        <w:pStyle w:val="NormalnyWeb"/>
        <w:spacing w:before="0" w:beforeAutospacing="0" w:after="0" w:afterAutospacing="0"/>
        <w:ind w:left="774" w:hanging="429"/>
        <w:jc w:val="both"/>
        <w:textAlignment w:val="baseline"/>
        <w:rPr>
          <w:rFonts w:ascii="Arial" w:hAnsi="Arial" w:cs="Arial"/>
          <w:sz w:val="20"/>
          <w:szCs w:val="20"/>
        </w:rPr>
      </w:pPr>
      <w:r w:rsidRPr="00AB7904">
        <w:rPr>
          <w:rFonts w:ascii="Arial" w:hAnsi="Arial" w:cs="Arial"/>
          <w:sz w:val="20"/>
          <w:szCs w:val="20"/>
        </w:rPr>
        <w:t>2)</w:t>
      </w:r>
      <w:r w:rsidRPr="00AB7904">
        <w:rPr>
          <w:rFonts w:ascii="Arial" w:hAnsi="Arial" w:cs="Arial"/>
          <w:sz w:val="20"/>
          <w:szCs w:val="20"/>
        </w:rPr>
        <w:tab/>
      </w:r>
      <w:r w:rsidR="00283963" w:rsidRPr="00AB790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36644C94" w14:textId="77777777" w:rsidR="00365BA3" w:rsidRPr="00AB7904" w:rsidRDefault="00442235" w:rsidP="00D03360">
      <w:pPr>
        <w:pStyle w:val="NormalnyWeb"/>
        <w:spacing w:before="0" w:beforeAutospacing="0" w:after="0" w:afterAutospacing="0"/>
        <w:ind w:left="774" w:hanging="429"/>
        <w:jc w:val="both"/>
        <w:textAlignment w:val="baseline"/>
        <w:rPr>
          <w:rFonts w:ascii="Arial" w:hAnsi="Arial" w:cs="Arial"/>
          <w:sz w:val="20"/>
          <w:szCs w:val="20"/>
        </w:rPr>
      </w:pPr>
      <w:r w:rsidRPr="00AB7904">
        <w:rPr>
          <w:rFonts w:ascii="Arial" w:hAnsi="Arial" w:cs="Arial"/>
          <w:sz w:val="20"/>
          <w:szCs w:val="20"/>
        </w:rPr>
        <w:t>3)</w:t>
      </w:r>
      <w:r w:rsidRPr="00AB7904">
        <w:rPr>
          <w:rFonts w:ascii="Arial" w:hAnsi="Arial" w:cs="Arial"/>
          <w:sz w:val="20"/>
          <w:szCs w:val="20"/>
        </w:rPr>
        <w:tab/>
      </w:r>
      <w:r w:rsidR="00510371" w:rsidRPr="00AB7904">
        <w:rPr>
          <w:rFonts w:ascii="Arial" w:hAnsi="Arial" w:cs="Arial"/>
          <w:sz w:val="20"/>
          <w:szCs w:val="20"/>
        </w:rPr>
        <w:t xml:space="preserve">przeglądarka internetowa EDGE, Chrome lub FireFox w najnowszej dostępnej wersji, z włączoną obsługą języka </w:t>
      </w:r>
      <w:proofErr w:type="spellStart"/>
      <w:r w:rsidR="00510371" w:rsidRPr="00AB7904">
        <w:rPr>
          <w:rFonts w:ascii="Arial" w:hAnsi="Arial" w:cs="Arial"/>
          <w:sz w:val="20"/>
          <w:szCs w:val="20"/>
        </w:rPr>
        <w:t>Javascript</w:t>
      </w:r>
      <w:proofErr w:type="spellEnd"/>
      <w:r w:rsidR="00510371" w:rsidRPr="00AB7904">
        <w:rPr>
          <w:rFonts w:ascii="Arial" w:hAnsi="Arial" w:cs="Arial"/>
          <w:sz w:val="20"/>
          <w:szCs w:val="20"/>
        </w:rPr>
        <w:t>, akceptująca pliki typu „</w:t>
      </w:r>
      <w:proofErr w:type="spellStart"/>
      <w:r w:rsidR="00510371" w:rsidRPr="00AB7904">
        <w:rPr>
          <w:rFonts w:ascii="Arial" w:hAnsi="Arial" w:cs="Arial"/>
          <w:sz w:val="20"/>
          <w:szCs w:val="20"/>
        </w:rPr>
        <w:t>cookies</w:t>
      </w:r>
      <w:proofErr w:type="spellEnd"/>
      <w:r w:rsidR="00510371" w:rsidRPr="00AB7904">
        <w:rPr>
          <w:rFonts w:ascii="Arial" w:hAnsi="Arial" w:cs="Arial"/>
          <w:sz w:val="20"/>
          <w:szCs w:val="20"/>
        </w:rPr>
        <w:t xml:space="preserve">” oraz łącze internetowe o przepustowości co najmniej 256 </w:t>
      </w:r>
      <w:proofErr w:type="spellStart"/>
      <w:r w:rsidR="00510371" w:rsidRPr="00AB7904">
        <w:rPr>
          <w:rFonts w:ascii="Arial" w:hAnsi="Arial" w:cs="Arial"/>
          <w:sz w:val="20"/>
          <w:szCs w:val="20"/>
        </w:rPr>
        <w:t>kbit</w:t>
      </w:r>
      <w:proofErr w:type="spellEnd"/>
      <w:r w:rsidR="00510371" w:rsidRPr="00AB7904">
        <w:rPr>
          <w:rFonts w:ascii="Arial" w:hAnsi="Arial" w:cs="Arial"/>
          <w:sz w:val="20"/>
          <w:szCs w:val="20"/>
        </w:rPr>
        <w:t xml:space="preserve">/s. </w:t>
      </w:r>
      <w:hyperlink r:id="rId27" w:history="1">
        <w:r w:rsidR="00510371" w:rsidRPr="00AB7904">
          <w:rPr>
            <w:rStyle w:val="Hipercze"/>
            <w:rFonts w:ascii="Arial" w:hAnsi="Arial" w:cs="Arial"/>
            <w:color w:val="auto"/>
            <w:sz w:val="20"/>
            <w:szCs w:val="20"/>
          </w:rPr>
          <w:t>platformazakupowa.pl</w:t>
        </w:r>
      </w:hyperlink>
      <w:r w:rsidR="00510371" w:rsidRPr="00AB7904">
        <w:rPr>
          <w:rFonts w:ascii="Arial" w:hAnsi="Arial" w:cs="Arial"/>
          <w:sz w:val="20"/>
          <w:szCs w:val="20"/>
        </w:rPr>
        <w:t xml:space="preserve"> jest zoptymalizowana dla minimalnej rozdzielczości ekranu 1024x768 pikseli. </w:t>
      </w:r>
    </w:p>
    <w:p w14:paraId="40DAA70D" w14:textId="77777777" w:rsidR="00510371" w:rsidRPr="00AB7904" w:rsidRDefault="00365BA3" w:rsidP="00D03360">
      <w:pPr>
        <w:pStyle w:val="NormalnyWeb"/>
        <w:spacing w:before="0" w:beforeAutospacing="0" w:after="0" w:afterAutospacing="0"/>
        <w:ind w:left="774"/>
        <w:jc w:val="both"/>
        <w:textAlignment w:val="baseline"/>
        <w:rPr>
          <w:rFonts w:ascii="Arial" w:hAnsi="Arial" w:cs="Arial"/>
          <w:i/>
          <w:sz w:val="20"/>
          <w:szCs w:val="20"/>
        </w:rPr>
      </w:pPr>
      <w:r w:rsidRPr="00AB7904">
        <w:rPr>
          <w:rFonts w:ascii="Arial" w:hAnsi="Arial" w:cs="Arial"/>
          <w:i/>
          <w:sz w:val="16"/>
          <w:szCs w:val="16"/>
        </w:rPr>
        <w:t>Uwaga: zgodnie z informacjami zamieszczonymi na stronie https://platformazakupowa.pl/strona/1-regulamin, przeglądarki powiązane z Internet Explorer wspierane będą tylko do 17 sierpnia 2021 r</w:t>
      </w:r>
      <w:r w:rsidRPr="00AB7904">
        <w:rPr>
          <w:rFonts w:ascii="Arial" w:hAnsi="Arial" w:cs="Arial"/>
          <w:i/>
          <w:sz w:val="20"/>
          <w:szCs w:val="20"/>
        </w:rPr>
        <w:t>.</w:t>
      </w:r>
    </w:p>
    <w:p w14:paraId="1F477D09" w14:textId="77777777" w:rsidR="00283963" w:rsidRPr="00AB7904" w:rsidRDefault="00365BA3" w:rsidP="00D03360">
      <w:pPr>
        <w:pStyle w:val="NormalnyWeb"/>
        <w:spacing w:before="0" w:beforeAutospacing="0" w:after="0" w:afterAutospacing="0"/>
        <w:ind w:left="774" w:hanging="425"/>
        <w:jc w:val="both"/>
        <w:textAlignment w:val="baseline"/>
        <w:rPr>
          <w:rFonts w:ascii="Arial" w:hAnsi="Arial" w:cs="Arial"/>
          <w:sz w:val="20"/>
          <w:szCs w:val="20"/>
        </w:rPr>
      </w:pPr>
      <w:r w:rsidRPr="00AB7904">
        <w:rPr>
          <w:rFonts w:ascii="Arial" w:hAnsi="Arial" w:cs="Arial"/>
          <w:sz w:val="20"/>
          <w:szCs w:val="20"/>
        </w:rPr>
        <w:t>4</w:t>
      </w:r>
      <w:r w:rsidR="00442235" w:rsidRPr="00AB7904">
        <w:rPr>
          <w:rFonts w:ascii="Arial" w:hAnsi="Arial" w:cs="Arial"/>
          <w:sz w:val="20"/>
          <w:szCs w:val="20"/>
        </w:rPr>
        <w:t>)</w:t>
      </w:r>
      <w:r w:rsidR="00442235" w:rsidRPr="00AB7904">
        <w:rPr>
          <w:rFonts w:ascii="Arial" w:hAnsi="Arial" w:cs="Arial"/>
          <w:sz w:val="20"/>
          <w:szCs w:val="20"/>
        </w:rPr>
        <w:tab/>
      </w:r>
      <w:r w:rsidR="00283963" w:rsidRPr="00AB7904">
        <w:rPr>
          <w:rFonts w:ascii="Arial" w:hAnsi="Arial" w:cs="Arial"/>
          <w:sz w:val="20"/>
          <w:szCs w:val="20"/>
        </w:rPr>
        <w:t xml:space="preserve">zainstalowany program Adobe </w:t>
      </w:r>
      <w:proofErr w:type="spellStart"/>
      <w:r w:rsidR="00283963" w:rsidRPr="00AB7904">
        <w:rPr>
          <w:rFonts w:ascii="Arial" w:hAnsi="Arial" w:cs="Arial"/>
          <w:sz w:val="20"/>
          <w:szCs w:val="20"/>
        </w:rPr>
        <w:t>Acrobat</w:t>
      </w:r>
      <w:proofErr w:type="spellEnd"/>
      <w:r w:rsidR="00283963" w:rsidRPr="00AB7904">
        <w:rPr>
          <w:rFonts w:ascii="Arial" w:hAnsi="Arial" w:cs="Arial"/>
          <w:sz w:val="20"/>
          <w:szCs w:val="20"/>
        </w:rPr>
        <w:t xml:space="preserve"> Reader lub inny obsługujący format plików .pdf,</w:t>
      </w:r>
    </w:p>
    <w:p w14:paraId="1494778C" w14:textId="77777777" w:rsidR="00283963" w:rsidRPr="00AB7904" w:rsidRDefault="00365BA3" w:rsidP="00D03360">
      <w:pPr>
        <w:pStyle w:val="NormalnyWeb"/>
        <w:spacing w:before="0" w:beforeAutospacing="0" w:after="0" w:afterAutospacing="0"/>
        <w:ind w:left="774" w:hanging="425"/>
        <w:jc w:val="both"/>
        <w:textAlignment w:val="baseline"/>
        <w:rPr>
          <w:rFonts w:ascii="Arial" w:hAnsi="Arial" w:cs="Arial"/>
          <w:sz w:val="20"/>
          <w:szCs w:val="20"/>
        </w:rPr>
      </w:pPr>
      <w:r w:rsidRPr="00AB7904">
        <w:rPr>
          <w:rFonts w:ascii="Arial" w:hAnsi="Arial" w:cs="Arial"/>
          <w:sz w:val="20"/>
          <w:szCs w:val="20"/>
        </w:rPr>
        <w:t>5</w:t>
      </w:r>
      <w:r w:rsidR="00442235" w:rsidRPr="00AB7904">
        <w:rPr>
          <w:rFonts w:ascii="Arial" w:hAnsi="Arial" w:cs="Arial"/>
          <w:sz w:val="20"/>
          <w:szCs w:val="20"/>
        </w:rPr>
        <w:t>)</w:t>
      </w:r>
      <w:r w:rsidR="00442235" w:rsidRPr="00AB7904">
        <w:rPr>
          <w:rFonts w:ascii="Arial" w:hAnsi="Arial" w:cs="Arial"/>
          <w:sz w:val="20"/>
          <w:szCs w:val="20"/>
        </w:rPr>
        <w:tab/>
      </w:r>
      <w:r w:rsidR="00283963" w:rsidRPr="00AB7904">
        <w:rPr>
          <w:rFonts w:ascii="Arial" w:hAnsi="Arial" w:cs="Arial"/>
          <w:sz w:val="20"/>
          <w:szCs w:val="20"/>
        </w:rPr>
        <w:t>Platformazakupowa.pl działa według standardu przyjętego w komunikacji sieciowej - kodowanie UTF8,</w:t>
      </w:r>
    </w:p>
    <w:p w14:paraId="1EBAEEF5" w14:textId="77777777" w:rsidR="00283963" w:rsidRPr="00AB7904" w:rsidRDefault="00365BA3" w:rsidP="00D03360">
      <w:pPr>
        <w:pStyle w:val="NormalnyWeb"/>
        <w:spacing w:before="0" w:beforeAutospacing="0" w:after="0" w:afterAutospacing="0"/>
        <w:ind w:left="774" w:hanging="425"/>
        <w:jc w:val="both"/>
        <w:textAlignment w:val="baseline"/>
        <w:rPr>
          <w:rFonts w:ascii="Arial" w:hAnsi="Arial" w:cs="Arial"/>
          <w:sz w:val="20"/>
          <w:szCs w:val="20"/>
        </w:rPr>
      </w:pPr>
      <w:r w:rsidRPr="00AB7904">
        <w:rPr>
          <w:rFonts w:ascii="Arial" w:hAnsi="Arial" w:cs="Arial"/>
          <w:sz w:val="20"/>
          <w:szCs w:val="20"/>
        </w:rPr>
        <w:t>6</w:t>
      </w:r>
      <w:r w:rsidR="00442235" w:rsidRPr="00AB7904">
        <w:rPr>
          <w:rFonts w:ascii="Arial" w:hAnsi="Arial" w:cs="Arial"/>
          <w:sz w:val="20"/>
          <w:szCs w:val="20"/>
        </w:rPr>
        <w:t>)</w:t>
      </w:r>
      <w:r w:rsidR="00442235" w:rsidRPr="00AB7904">
        <w:rPr>
          <w:rFonts w:ascii="Arial" w:hAnsi="Arial" w:cs="Arial"/>
          <w:sz w:val="20"/>
          <w:szCs w:val="20"/>
        </w:rPr>
        <w:tab/>
      </w:r>
      <w:r w:rsidR="00283963" w:rsidRPr="00AB7904">
        <w:rPr>
          <w:rFonts w:ascii="Arial" w:hAnsi="Arial" w:cs="Arial"/>
          <w:sz w:val="20"/>
          <w:szCs w:val="20"/>
        </w:rPr>
        <w:t>Oznaczenie czasu odbioru danych przez platformę zakupową stanowi datę oraz dokładny czas (</w:t>
      </w:r>
      <w:proofErr w:type="spellStart"/>
      <w:r w:rsidR="00283963" w:rsidRPr="00AB7904">
        <w:rPr>
          <w:rFonts w:ascii="Arial" w:hAnsi="Arial" w:cs="Arial"/>
          <w:sz w:val="20"/>
          <w:szCs w:val="20"/>
        </w:rPr>
        <w:t>hh:mm:ss</w:t>
      </w:r>
      <w:proofErr w:type="spellEnd"/>
      <w:r w:rsidR="00283963" w:rsidRPr="00AB7904">
        <w:rPr>
          <w:rFonts w:ascii="Arial" w:hAnsi="Arial" w:cs="Arial"/>
          <w:sz w:val="20"/>
          <w:szCs w:val="20"/>
        </w:rPr>
        <w:t>) generowany wg czasu lokalnego serwera synchronizowanego z zegarem Głównego Urzędu Miar.</w:t>
      </w:r>
    </w:p>
    <w:p w14:paraId="046DF038" w14:textId="77777777" w:rsidR="00283963" w:rsidRPr="00AB7904" w:rsidRDefault="006F1512" w:rsidP="00D03360">
      <w:pPr>
        <w:pStyle w:val="NormalnyWeb"/>
        <w:tabs>
          <w:tab w:val="left" w:pos="426"/>
        </w:tabs>
        <w:spacing w:before="0" w:beforeAutospacing="0" w:after="0" w:afterAutospacing="0"/>
        <w:jc w:val="both"/>
        <w:textAlignment w:val="baseline"/>
        <w:rPr>
          <w:rFonts w:ascii="Arial" w:hAnsi="Arial" w:cs="Arial"/>
          <w:sz w:val="20"/>
          <w:szCs w:val="20"/>
        </w:rPr>
      </w:pPr>
      <w:r w:rsidRPr="00AB7904">
        <w:rPr>
          <w:rFonts w:ascii="Arial" w:hAnsi="Arial" w:cs="Arial"/>
          <w:sz w:val="20"/>
          <w:szCs w:val="20"/>
        </w:rPr>
        <w:t>9</w:t>
      </w:r>
      <w:r w:rsidR="00442235" w:rsidRPr="00AB7904">
        <w:rPr>
          <w:rFonts w:ascii="Arial" w:hAnsi="Arial" w:cs="Arial"/>
          <w:sz w:val="20"/>
          <w:szCs w:val="20"/>
        </w:rPr>
        <w:t>.</w:t>
      </w:r>
      <w:r w:rsidR="00442235" w:rsidRPr="00AB7904">
        <w:rPr>
          <w:rFonts w:ascii="Arial" w:hAnsi="Arial" w:cs="Arial"/>
          <w:sz w:val="20"/>
          <w:szCs w:val="20"/>
        </w:rPr>
        <w:tab/>
      </w:r>
      <w:r w:rsidR="00283963" w:rsidRPr="00AB7904">
        <w:rPr>
          <w:rFonts w:ascii="Arial" w:hAnsi="Arial" w:cs="Arial"/>
          <w:sz w:val="20"/>
          <w:szCs w:val="20"/>
        </w:rPr>
        <w:t>Wykonawca, przystępując do niniejszego postępowania o udzielenie zamówienia publicznego:</w:t>
      </w:r>
    </w:p>
    <w:p w14:paraId="08A54533" w14:textId="77777777" w:rsidR="00283963" w:rsidRPr="00AB7904" w:rsidRDefault="00442235" w:rsidP="00D03360">
      <w:pPr>
        <w:pStyle w:val="NormalnyWeb"/>
        <w:spacing w:before="0" w:beforeAutospacing="0" w:after="0" w:afterAutospacing="0"/>
        <w:ind w:left="774" w:hanging="426"/>
        <w:jc w:val="both"/>
        <w:textAlignment w:val="baseline"/>
        <w:rPr>
          <w:rFonts w:ascii="Arial" w:hAnsi="Arial" w:cs="Arial"/>
          <w:sz w:val="20"/>
          <w:szCs w:val="20"/>
        </w:rPr>
      </w:pPr>
      <w:r w:rsidRPr="00AB7904">
        <w:rPr>
          <w:rFonts w:ascii="Arial" w:hAnsi="Arial" w:cs="Arial"/>
          <w:sz w:val="20"/>
          <w:szCs w:val="20"/>
        </w:rPr>
        <w:t>1)</w:t>
      </w:r>
      <w:r w:rsidRPr="00AB7904">
        <w:rPr>
          <w:rFonts w:ascii="Arial" w:hAnsi="Arial" w:cs="Arial"/>
          <w:sz w:val="20"/>
          <w:szCs w:val="20"/>
        </w:rPr>
        <w:tab/>
      </w:r>
      <w:r w:rsidR="00283963" w:rsidRPr="00AB7904">
        <w:rPr>
          <w:rFonts w:ascii="Arial" w:hAnsi="Arial" w:cs="Arial"/>
          <w:sz w:val="20"/>
          <w:szCs w:val="20"/>
        </w:rPr>
        <w:t xml:space="preserve">akceptuje warunki korzystania z </w:t>
      </w:r>
      <w:hyperlink r:id="rId28" w:history="1">
        <w:r w:rsidR="00283963" w:rsidRPr="00AB7904">
          <w:rPr>
            <w:rStyle w:val="Hipercze"/>
            <w:rFonts w:ascii="Arial" w:hAnsi="Arial" w:cs="Arial"/>
            <w:color w:val="auto"/>
            <w:sz w:val="20"/>
            <w:szCs w:val="20"/>
            <w:u w:val="none"/>
          </w:rPr>
          <w:t>platformazakupowa.pl</w:t>
        </w:r>
      </w:hyperlink>
      <w:r w:rsidR="00283963" w:rsidRPr="00AB7904">
        <w:rPr>
          <w:rFonts w:ascii="Arial" w:hAnsi="Arial" w:cs="Arial"/>
          <w:sz w:val="20"/>
          <w:szCs w:val="20"/>
        </w:rPr>
        <w:t xml:space="preserve"> określone w Regulaminie zamieszczonym na stronie internetowej </w:t>
      </w:r>
      <w:r w:rsidR="00AB549C" w:rsidRPr="00AB7904">
        <w:rPr>
          <w:rFonts w:ascii="Arial" w:hAnsi="Arial" w:cs="Arial"/>
          <w:sz w:val="20"/>
          <w:szCs w:val="20"/>
        </w:rPr>
        <w:t>platformazakupowa.pl</w:t>
      </w:r>
      <w:r w:rsidR="00283963" w:rsidRPr="00AB7904">
        <w:rPr>
          <w:rFonts w:ascii="Arial" w:hAnsi="Arial" w:cs="Arial"/>
          <w:sz w:val="20"/>
          <w:szCs w:val="20"/>
        </w:rPr>
        <w:t>  w zakładce „Regul</w:t>
      </w:r>
      <w:r w:rsidR="0047786D" w:rsidRPr="00AB7904">
        <w:rPr>
          <w:rFonts w:ascii="Arial" w:hAnsi="Arial" w:cs="Arial"/>
          <w:sz w:val="20"/>
          <w:szCs w:val="20"/>
        </w:rPr>
        <w:t>amin" oraz uznaje go za wiążący;</w:t>
      </w:r>
    </w:p>
    <w:p w14:paraId="475C797D" w14:textId="77777777" w:rsidR="00283963" w:rsidRPr="00AB7904" w:rsidRDefault="00442235" w:rsidP="00D03360">
      <w:pPr>
        <w:pStyle w:val="NormalnyWeb"/>
        <w:spacing w:before="0" w:beforeAutospacing="0" w:after="0" w:afterAutospacing="0"/>
        <w:ind w:left="774" w:hanging="426"/>
        <w:jc w:val="both"/>
        <w:textAlignment w:val="baseline"/>
        <w:rPr>
          <w:rFonts w:ascii="Arial" w:hAnsi="Arial" w:cs="Arial"/>
          <w:sz w:val="20"/>
          <w:szCs w:val="20"/>
        </w:rPr>
      </w:pPr>
      <w:r w:rsidRPr="00AB7904">
        <w:rPr>
          <w:rFonts w:ascii="Arial" w:hAnsi="Arial" w:cs="Arial"/>
          <w:sz w:val="20"/>
          <w:szCs w:val="20"/>
        </w:rPr>
        <w:t>2)</w:t>
      </w:r>
      <w:r w:rsidRPr="00AB7904">
        <w:rPr>
          <w:rFonts w:ascii="Arial" w:hAnsi="Arial" w:cs="Arial"/>
          <w:sz w:val="20"/>
          <w:szCs w:val="20"/>
        </w:rPr>
        <w:tab/>
      </w:r>
      <w:r w:rsidR="00283963" w:rsidRPr="00AB7904">
        <w:rPr>
          <w:rFonts w:ascii="Arial" w:hAnsi="Arial" w:cs="Arial"/>
          <w:sz w:val="20"/>
          <w:szCs w:val="20"/>
        </w:rPr>
        <w:t>zapoznał i stosuje si</w:t>
      </w:r>
      <w:r w:rsidR="008D163C" w:rsidRPr="00AB7904">
        <w:rPr>
          <w:rFonts w:ascii="Arial" w:hAnsi="Arial" w:cs="Arial"/>
          <w:sz w:val="20"/>
          <w:szCs w:val="20"/>
        </w:rPr>
        <w:t xml:space="preserve">ę do </w:t>
      </w:r>
      <w:r w:rsidR="00F92A36" w:rsidRPr="00AB7904">
        <w:rPr>
          <w:rFonts w:ascii="Arial" w:hAnsi="Arial" w:cs="Arial"/>
          <w:sz w:val="20"/>
          <w:szCs w:val="20"/>
        </w:rPr>
        <w:t xml:space="preserve">aktualnej </w:t>
      </w:r>
      <w:r w:rsidR="008D163C" w:rsidRPr="00AB7904">
        <w:rPr>
          <w:rFonts w:ascii="Arial" w:hAnsi="Arial" w:cs="Arial"/>
          <w:sz w:val="20"/>
          <w:szCs w:val="20"/>
        </w:rPr>
        <w:t>Instrukcji składania ofert</w:t>
      </w:r>
      <w:r w:rsidR="00283963" w:rsidRPr="00AB7904">
        <w:rPr>
          <w:rFonts w:ascii="Arial" w:hAnsi="Arial" w:cs="Arial"/>
          <w:sz w:val="20"/>
          <w:szCs w:val="20"/>
        </w:rPr>
        <w:t xml:space="preserve"> </w:t>
      </w:r>
      <w:r w:rsidR="008D163C" w:rsidRPr="00AB7904">
        <w:rPr>
          <w:rFonts w:ascii="Arial" w:hAnsi="Arial" w:cs="Arial"/>
          <w:sz w:val="20"/>
          <w:szCs w:val="20"/>
        </w:rPr>
        <w:t>zamieszczonej na stronie in</w:t>
      </w:r>
      <w:r w:rsidR="00F92A36" w:rsidRPr="00AB7904">
        <w:rPr>
          <w:rFonts w:ascii="Arial" w:hAnsi="Arial" w:cs="Arial"/>
          <w:sz w:val="20"/>
          <w:szCs w:val="20"/>
        </w:rPr>
        <w:t>ternetowej platformazakupowa.pl</w:t>
      </w:r>
      <w:r w:rsidR="00AB549C" w:rsidRPr="00AB7904">
        <w:rPr>
          <w:rFonts w:ascii="Arial" w:hAnsi="Arial" w:cs="Arial"/>
          <w:sz w:val="20"/>
          <w:szCs w:val="20"/>
        </w:rPr>
        <w:t>.</w:t>
      </w:r>
    </w:p>
    <w:p w14:paraId="1D7800E8" w14:textId="77777777" w:rsidR="00DA6939" w:rsidRDefault="006F1512" w:rsidP="00D03360">
      <w:pPr>
        <w:pStyle w:val="NormalnyWeb"/>
        <w:tabs>
          <w:tab w:val="left" w:pos="426"/>
        </w:tabs>
        <w:spacing w:before="0" w:beforeAutospacing="0" w:after="0" w:afterAutospacing="0"/>
        <w:jc w:val="both"/>
        <w:textAlignment w:val="baseline"/>
        <w:rPr>
          <w:rFonts w:ascii="Arial" w:hAnsi="Arial" w:cs="Arial"/>
          <w:sz w:val="20"/>
          <w:szCs w:val="20"/>
        </w:rPr>
      </w:pPr>
      <w:r w:rsidRPr="00AB7904">
        <w:rPr>
          <w:rStyle w:val="Hipercze"/>
          <w:rFonts w:ascii="Arial" w:hAnsi="Arial" w:cs="Arial"/>
          <w:color w:val="auto"/>
          <w:sz w:val="20"/>
          <w:szCs w:val="20"/>
          <w:u w:val="none"/>
        </w:rPr>
        <w:t>10</w:t>
      </w:r>
      <w:r w:rsidR="007F4A43" w:rsidRPr="00AB7904">
        <w:rPr>
          <w:rStyle w:val="Hipercze"/>
          <w:rFonts w:ascii="Arial" w:hAnsi="Arial" w:cs="Arial"/>
          <w:color w:val="auto"/>
          <w:sz w:val="20"/>
          <w:szCs w:val="20"/>
          <w:u w:val="none"/>
        </w:rPr>
        <w:t>.</w:t>
      </w:r>
      <w:r w:rsidR="007F4A43" w:rsidRPr="00AB7904">
        <w:rPr>
          <w:rStyle w:val="Hipercze"/>
          <w:rFonts w:ascii="Arial" w:hAnsi="Arial" w:cs="Arial"/>
          <w:color w:val="auto"/>
          <w:sz w:val="20"/>
          <w:szCs w:val="20"/>
          <w:u w:val="none"/>
        </w:rPr>
        <w:tab/>
      </w:r>
      <w:r w:rsidR="007F4A43" w:rsidRPr="00AB7904">
        <w:rPr>
          <w:rFonts w:ascii="Arial" w:hAnsi="Arial" w:cs="Arial"/>
          <w:sz w:val="20"/>
          <w:szCs w:val="20"/>
        </w:rPr>
        <w:t>Osobą upoważnioną</w:t>
      </w:r>
      <w:r w:rsidR="009C4A54" w:rsidRPr="00AB7904">
        <w:rPr>
          <w:rFonts w:ascii="Arial" w:hAnsi="Arial" w:cs="Arial"/>
          <w:sz w:val="20"/>
          <w:szCs w:val="20"/>
        </w:rPr>
        <w:t xml:space="preserve"> do </w:t>
      </w:r>
      <w:r w:rsidR="009A1602" w:rsidRPr="00AB7904">
        <w:rPr>
          <w:rFonts w:ascii="Arial" w:hAnsi="Arial" w:cs="Arial"/>
          <w:sz w:val="20"/>
          <w:szCs w:val="20"/>
        </w:rPr>
        <w:t>komunikowania się z</w:t>
      </w:r>
      <w:r w:rsidR="009C4A54" w:rsidRPr="00AB7904">
        <w:rPr>
          <w:rFonts w:ascii="Arial" w:hAnsi="Arial" w:cs="Arial"/>
          <w:sz w:val="20"/>
          <w:szCs w:val="20"/>
        </w:rPr>
        <w:t xml:space="preserve"> wykonawcami jest: </w:t>
      </w:r>
    </w:p>
    <w:p w14:paraId="00026A85" w14:textId="24D52509" w:rsidR="00DA6939" w:rsidRDefault="00DA6939" w:rsidP="00D03360">
      <w:pPr>
        <w:pStyle w:val="NormalnyWeb"/>
        <w:tabs>
          <w:tab w:val="left" w:pos="426"/>
        </w:tabs>
        <w:spacing w:before="0" w:beforeAutospacing="0" w:after="0" w:afterAutospacing="0"/>
        <w:jc w:val="both"/>
        <w:textAlignment w:val="baseline"/>
        <w:rPr>
          <w:rFonts w:ascii="Arial" w:hAnsi="Arial" w:cs="Arial"/>
          <w:sz w:val="20"/>
          <w:szCs w:val="20"/>
        </w:rPr>
      </w:pPr>
      <w:r>
        <w:rPr>
          <w:rFonts w:ascii="Arial" w:hAnsi="Arial" w:cs="Arial"/>
          <w:sz w:val="20"/>
          <w:szCs w:val="20"/>
        </w:rPr>
        <w:tab/>
      </w:r>
      <w:r>
        <w:rPr>
          <w:rFonts w:ascii="Arial" w:hAnsi="Arial" w:cs="Arial"/>
          <w:sz w:val="20"/>
          <w:szCs w:val="20"/>
        </w:rPr>
        <w:tab/>
        <w:t xml:space="preserve">-  w sprawach </w:t>
      </w:r>
      <w:proofErr w:type="spellStart"/>
      <w:r>
        <w:rPr>
          <w:rFonts w:ascii="Arial" w:hAnsi="Arial" w:cs="Arial"/>
          <w:sz w:val="20"/>
          <w:szCs w:val="20"/>
        </w:rPr>
        <w:t>formalno</w:t>
      </w:r>
      <w:proofErr w:type="spellEnd"/>
      <w:r>
        <w:rPr>
          <w:rFonts w:ascii="Arial" w:hAnsi="Arial" w:cs="Arial"/>
          <w:sz w:val="20"/>
          <w:szCs w:val="20"/>
        </w:rPr>
        <w:t xml:space="preserve"> – prawnych: Szymon Lorenc, </w:t>
      </w:r>
      <w:proofErr w:type="spellStart"/>
      <w:r>
        <w:rPr>
          <w:rFonts w:ascii="Arial" w:hAnsi="Arial" w:cs="Arial"/>
          <w:sz w:val="20"/>
          <w:szCs w:val="20"/>
        </w:rPr>
        <w:t>tel</w:t>
      </w:r>
      <w:proofErr w:type="spellEnd"/>
      <w:r>
        <w:rPr>
          <w:rFonts w:ascii="Arial" w:hAnsi="Arial" w:cs="Arial"/>
          <w:sz w:val="20"/>
          <w:szCs w:val="20"/>
        </w:rPr>
        <w:t>: 12  662-48-56</w:t>
      </w:r>
    </w:p>
    <w:p w14:paraId="41AD8095" w14:textId="18F05806" w:rsidR="009C4A54" w:rsidRPr="00AB7904" w:rsidRDefault="00DA6939" w:rsidP="00D03360">
      <w:pPr>
        <w:pStyle w:val="NormalnyWeb"/>
        <w:tabs>
          <w:tab w:val="left" w:pos="426"/>
        </w:tabs>
        <w:spacing w:before="0" w:beforeAutospacing="0" w:after="0" w:afterAutospacing="0"/>
        <w:jc w:val="both"/>
        <w:textAlignment w:val="baseline"/>
        <w:rPr>
          <w:rFonts w:ascii="Arial" w:hAnsi="Arial" w:cs="Arial"/>
          <w:sz w:val="20"/>
          <w:szCs w:val="20"/>
        </w:rPr>
      </w:pPr>
      <w:r>
        <w:rPr>
          <w:rFonts w:ascii="Arial" w:hAnsi="Arial" w:cs="Arial"/>
          <w:sz w:val="20"/>
          <w:szCs w:val="20"/>
        </w:rPr>
        <w:tab/>
      </w:r>
      <w:r>
        <w:rPr>
          <w:rFonts w:ascii="Arial" w:hAnsi="Arial" w:cs="Arial"/>
          <w:sz w:val="20"/>
          <w:szCs w:val="20"/>
        </w:rPr>
        <w:tab/>
        <w:t xml:space="preserve">-  w sprawach merytorycznych: Danuta </w:t>
      </w:r>
      <w:proofErr w:type="spellStart"/>
      <w:r>
        <w:rPr>
          <w:rFonts w:ascii="Arial" w:hAnsi="Arial" w:cs="Arial"/>
          <w:sz w:val="20"/>
          <w:szCs w:val="20"/>
        </w:rPr>
        <w:t>Ignacok</w:t>
      </w:r>
      <w:proofErr w:type="spellEnd"/>
      <w:r>
        <w:rPr>
          <w:rFonts w:ascii="Arial" w:hAnsi="Arial" w:cs="Arial"/>
          <w:sz w:val="20"/>
          <w:szCs w:val="20"/>
        </w:rPr>
        <w:t xml:space="preserve">, </w:t>
      </w:r>
      <w:proofErr w:type="spellStart"/>
      <w:r>
        <w:rPr>
          <w:rFonts w:ascii="Arial" w:hAnsi="Arial" w:cs="Arial"/>
          <w:sz w:val="20"/>
          <w:szCs w:val="20"/>
        </w:rPr>
        <w:t>tel</w:t>
      </w:r>
      <w:proofErr w:type="spellEnd"/>
      <w:r>
        <w:rPr>
          <w:rFonts w:ascii="Arial" w:hAnsi="Arial" w:cs="Arial"/>
          <w:sz w:val="20"/>
          <w:szCs w:val="20"/>
        </w:rPr>
        <w:t xml:space="preserve">: </w:t>
      </w:r>
      <w:proofErr w:type="spellStart"/>
      <w:r>
        <w:rPr>
          <w:rFonts w:ascii="Arial" w:hAnsi="Arial" w:cs="Arial"/>
          <w:sz w:val="20"/>
          <w:szCs w:val="20"/>
        </w:rPr>
        <w:t>tel</w:t>
      </w:r>
      <w:proofErr w:type="spellEnd"/>
      <w:r>
        <w:rPr>
          <w:rFonts w:ascii="Arial" w:hAnsi="Arial" w:cs="Arial"/>
          <w:sz w:val="20"/>
          <w:szCs w:val="20"/>
        </w:rPr>
        <w:t xml:space="preserve">: 12 662-42-96 </w:t>
      </w:r>
    </w:p>
    <w:p w14:paraId="382ABB9B" w14:textId="77777777" w:rsidR="000665CC" w:rsidRPr="00AB7904" w:rsidRDefault="006F1512" w:rsidP="00D03360">
      <w:pPr>
        <w:pStyle w:val="NormalnyWeb"/>
        <w:tabs>
          <w:tab w:val="left" w:pos="426"/>
        </w:tabs>
        <w:spacing w:before="0" w:beforeAutospacing="0" w:after="0" w:afterAutospacing="0"/>
        <w:ind w:left="426" w:hanging="426"/>
        <w:jc w:val="both"/>
        <w:textAlignment w:val="baseline"/>
        <w:rPr>
          <w:rFonts w:ascii="Arial" w:hAnsi="Arial" w:cs="Arial"/>
          <w:sz w:val="20"/>
          <w:szCs w:val="20"/>
        </w:rPr>
      </w:pPr>
      <w:r w:rsidRPr="00AB7904">
        <w:rPr>
          <w:rFonts w:ascii="Arial" w:hAnsi="Arial" w:cs="Arial"/>
          <w:sz w:val="20"/>
          <w:szCs w:val="20"/>
        </w:rPr>
        <w:t>11</w:t>
      </w:r>
      <w:r w:rsidR="000665CC" w:rsidRPr="00AB7904">
        <w:rPr>
          <w:rFonts w:ascii="Arial" w:hAnsi="Arial" w:cs="Arial"/>
          <w:sz w:val="20"/>
          <w:szCs w:val="20"/>
        </w:rPr>
        <w:t>.</w:t>
      </w:r>
      <w:r w:rsidR="000665CC" w:rsidRPr="00AB7904">
        <w:rPr>
          <w:rFonts w:ascii="Arial" w:hAnsi="Arial" w:cs="Arial"/>
          <w:sz w:val="20"/>
          <w:szCs w:val="20"/>
        </w:rPr>
        <w:tab/>
        <w:t>Zamawiający nie przewiduje sposobu komunikowania się z wykonawcami w inny sposób niż przy użyciu środków komunikacji elektronicznej, wskazanych w niniejszej specyfikacji.</w:t>
      </w:r>
    </w:p>
    <w:p w14:paraId="5A6BFD3A" w14:textId="77777777" w:rsidR="00612C0E" w:rsidRPr="00AB7904" w:rsidRDefault="008B5D45" w:rsidP="00D03360">
      <w:pPr>
        <w:tabs>
          <w:tab w:val="left" w:pos="400"/>
        </w:tabs>
        <w:ind w:left="425" w:hanging="425"/>
        <w:jc w:val="both"/>
        <w:rPr>
          <w:rFonts w:ascii="Arial" w:hAnsi="Arial" w:cs="Arial"/>
          <w:b/>
          <w:sz w:val="20"/>
          <w:szCs w:val="20"/>
        </w:rPr>
      </w:pPr>
      <w:r w:rsidRPr="00AB7904">
        <w:rPr>
          <w:rFonts w:ascii="Arial" w:hAnsi="Arial" w:cs="Arial"/>
          <w:b/>
          <w:sz w:val="20"/>
          <w:szCs w:val="20"/>
        </w:rPr>
        <w:t>X</w:t>
      </w:r>
      <w:r w:rsidR="006465E0" w:rsidRPr="00AB7904">
        <w:rPr>
          <w:rFonts w:ascii="Arial" w:hAnsi="Arial" w:cs="Arial"/>
          <w:b/>
          <w:sz w:val="20"/>
          <w:szCs w:val="20"/>
        </w:rPr>
        <w:t>I</w:t>
      </w:r>
      <w:r w:rsidR="00182933" w:rsidRPr="00AB7904">
        <w:rPr>
          <w:rFonts w:ascii="Arial" w:hAnsi="Arial" w:cs="Arial"/>
          <w:b/>
          <w:sz w:val="20"/>
          <w:szCs w:val="20"/>
        </w:rPr>
        <w:t xml:space="preserve">. </w:t>
      </w:r>
      <w:r w:rsidR="0081629C" w:rsidRPr="00AB7904">
        <w:rPr>
          <w:rFonts w:ascii="Arial" w:hAnsi="Arial" w:cs="Arial"/>
          <w:b/>
          <w:sz w:val="20"/>
          <w:szCs w:val="20"/>
        </w:rPr>
        <w:tab/>
      </w:r>
      <w:r w:rsidR="00182933" w:rsidRPr="00AB7904">
        <w:rPr>
          <w:rFonts w:ascii="Arial" w:hAnsi="Arial" w:cs="Arial"/>
          <w:b/>
          <w:sz w:val="20"/>
          <w:szCs w:val="20"/>
        </w:rPr>
        <w:t xml:space="preserve">Opis sposobu przygotowania oraz </w:t>
      </w:r>
      <w:r w:rsidR="003B1242" w:rsidRPr="00AB7904">
        <w:rPr>
          <w:rFonts w:ascii="Arial" w:hAnsi="Arial" w:cs="Arial"/>
          <w:b/>
          <w:sz w:val="20"/>
          <w:szCs w:val="20"/>
        </w:rPr>
        <w:t xml:space="preserve">przekazywania oferty, oświadczeń, o których mowa w </w:t>
      </w:r>
      <w:hyperlink r:id="rId29" w:anchor="/document/18903829?unitId=art(125)ust(1)&amp;cm=DOCUMENT" w:history="1">
        <w:r w:rsidR="003B1242" w:rsidRPr="00AB7904">
          <w:rPr>
            <w:rStyle w:val="Hipercze"/>
            <w:rFonts w:ascii="Arial" w:hAnsi="Arial" w:cs="Arial"/>
            <w:b/>
            <w:color w:val="auto"/>
            <w:sz w:val="20"/>
            <w:szCs w:val="20"/>
            <w:u w:val="none"/>
          </w:rPr>
          <w:t>art. 125 ust. 1</w:t>
        </w:r>
      </w:hyperlink>
      <w:r w:rsidR="003B1242" w:rsidRPr="00AB7904">
        <w:rPr>
          <w:rFonts w:ascii="Arial" w:hAnsi="Arial" w:cs="Arial"/>
          <w:b/>
          <w:sz w:val="20"/>
          <w:szCs w:val="20"/>
        </w:rPr>
        <w:t xml:space="preserve"> ustawy, podmiotowych środków dowodowych, przedmiotowych środków dowodowych, oraz innych informacji, oświadczeń lub dokumentów, przekazywanych w postępowaniu o udzielenie zamówienia publicznego.</w:t>
      </w:r>
    </w:p>
    <w:p w14:paraId="7BDE84B1" w14:textId="77777777" w:rsidR="00EC37B4" w:rsidRPr="00AB7904" w:rsidRDefault="005F04BF" w:rsidP="00D03360">
      <w:pPr>
        <w:pStyle w:val="pkt"/>
        <w:spacing w:before="0" w:after="0"/>
        <w:ind w:left="852" w:hanging="426"/>
        <w:rPr>
          <w:rFonts w:ascii="Arial" w:eastAsia="Calibri" w:hAnsi="Arial" w:cs="Arial"/>
          <w:sz w:val="20"/>
          <w:lang w:eastAsia="en-US"/>
        </w:rPr>
      </w:pPr>
      <w:r w:rsidRPr="00AB7904">
        <w:rPr>
          <w:rFonts w:ascii="Arial" w:hAnsi="Arial" w:cs="Arial"/>
          <w:sz w:val="20"/>
        </w:rPr>
        <w:t>1</w:t>
      </w:r>
      <w:r w:rsidR="00B15052" w:rsidRPr="00AB7904">
        <w:rPr>
          <w:rFonts w:ascii="Arial" w:hAnsi="Arial" w:cs="Arial"/>
          <w:sz w:val="20"/>
        </w:rPr>
        <w:t>.</w:t>
      </w:r>
      <w:r w:rsidR="00ED08BC" w:rsidRPr="00AB7904">
        <w:rPr>
          <w:rFonts w:ascii="Arial" w:hAnsi="Arial" w:cs="Arial"/>
          <w:sz w:val="20"/>
        </w:rPr>
        <w:tab/>
      </w:r>
      <w:r w:rsidR="00EB1B12" w:rsidRPr="00AB7904">
        <w:rPr>
          <w:rFonts w:ascii="Arial" w:eastAsia="Calibri" w:hAnsi="Arial" w:cs="Arial"/>
          <w:sz w:val="20"/>
          <w:lang w:eastAsia="en-US"/>
        </w:rPr>
        <w:t>Oferta oraz wszystkie oświadczenia i dokumenty składane wraz z ofertą powinny być sporządzone w języku polskim</w:t>
      </w:r>
      <w:r w:rsidR="00EC37B4" w:rsidRPr="00AB7904">
        <w:rPr>
          <w:rFonts w:ascii="Arial" w:eastAsia="Calibri" w:hAnsi="Arial" w:cs="Arial"/>
          <w:sz w:val="20"/>
          <w:lang w:eastAsia="en-US"/>
        </w:rPr>
        <w:t xml:space="preserve">. </w:t>
      </w:r>
    </w:p>
    <w:p w14:paraId="22956659" w14:textId="77777777" w:rsidR="00EC37B4" w:rsidRPr="00AB7904" w:rsidRDefault="00EC37B4" w:rsidP="00D03360">
      <w:pPr>
        <w:pStyle w:val="pkt"/>
        <w:spacing w:before="0" w:after="0"/>
        <w:ind w:left="1278" w:hanging="426"/>
        <w:rPr>
          <w:rFonts w:ascii="Arial" w:eastAsia="Calibri" w:hAnsi="Arial" w:cs="Arial"/>
          <w:sz w:val="20"/>
          <w:lang w:eastAsia="en-US"/>
        </w:rPr>
      </w:pPr>
      <w:r w:rsidRPr="00AB7904">
        <w:rPr>
          <w:rFonts w:ascii="Arial" w:eastAsia="Calibri" w:hAnsi="Arial" w:cs="Arial"/>
          <w:sz w:val="20"/>
          <w:lang w:eastAsia="en-US"/>
        </w:rPr>
        <w:t>1)</w:t>
      </w:r>
      <w:r w:rsidRPr="00AB7904">
        <w:rPr>
          <w:rFonts w:ascii="Arial" w:eastAsia="Calibri" w:hAnsi="Arial" w:cs="Arial"/>
          <w:sz w:val="20"/>
          <w:lang w:eastAsia="en-US"/>
        </w:rPr>
        <w:tab/>
      </w:r>
      <w:r w:rsidRPr="00AB7904">
        <w:rPr>
          <w:rFonts w:ascii="Arial" w:hAnsi="Arial" w:cs="Arial"/>
          <w:sz w:val="20"/>
        </w:rPr>
        <w:t>Wykonawca może złożyć tylko jedną ofertę</w:t>
      </w:r>
      <w:r w:rsidR="006637FB" w:rsidRPr="00AB7904">
        <w:rPr>
          <w:rFonts w:ascii="Arial" w:hAnsi="Arial" w:cs="Arial"/>
          <w:sz w:val="20"/>
        </w:rPr>
        <w:t xml:space="preserve"> na dane zadanie</w:t>
      </w:r>
      <w:r w:rsidRPr="00AB7904">
        <w:rPr>
          <w:rFonts w:ascii="Arial" w:hAnsi="Arial" w:cs="Arial"/>
          <w:sz w:val="20"/>
        </w:rPr>
        <w:t>.</w:t>
      </w:r>
    </w:p>
    <w:p w14:paraId="58843B79" w14:textId="77777777" w:rsidR="00EC37B4" w:rsidRPr="00AB7904" w:rsidRDefault="00EC37B4" w:rsidP="00D03360">
      <w:pPr>
        <w:pStyle w:val="pkt"/>
        <w:spacing w:before="0" w:after="0"/>
        <w:ind w:left="1278" w:hanging="426"/>
        <w:rPr>
          <w:rFonts w:ascii="Arial" w:hAnsi="Arial" w:cs="Arial"/>
          <w:sz w:val="20"/>
        </w:rPr>
      </w:pPr>
      <w:r w:rsidRPr="00AB7904">
        <w:rPr>
          <w:rFonts w:ascii="Arial" w:hAnsi="Arial" w:cs="Arial"/>
          <w:sz w:val="20"/>
        </w:rPr>
        <w:t>2)</w:t>
      </w:r>
      <w:r w:rsidRPr="00AB7904">
        <w:rPr>
          <w:rFonts w:ascii="Arial" w:hAnsi="Arial" w:cs="Arial"/>
          <w:sz w:val="20"/>
        </w:rPr>
        <w:tab/>
      </w:r>
      <w:r w:rsidR="00EB1B12" w:rsidRPr="00AB7904">
        <w:rPr>
          <w:rFonts w:ascii="Arial" w:hAnsi="Arial" w:cs="Arial"/>
          <w:sz w:val="20"/>
        </w:rPr>
        <w:t xml:space="preserve">Oferta winna być złożona wg wzoru „Formularz OFERTA” stanowiącego </w:t>
      </w:r>
      <w:r w:rsidR="00F32686" w:rsidRPr="00AB7904">
        <w:rPr>
          <w:rFonts w:ascii="Arial" w:hAnsi="Arial" w:cs="Arial"/>
          <w:b/>
          <w:sz w:val="20"/>
        </w:rPr>
        <w:t>z</w:t>
      </w:r>
      <w:r w:rsidR="00EB1B12" w:rsidRPr="00AB7904">
        <w:rPr>
          <w:rFonts w:ascii="Arial" w:hAnsi="Arial" w:cs="Arial"/>
          <w:b/>
          <w:sz w:val="20"/>
        </w:rPr>
        <w:t xml:space="preserve">ałącznik nr </w:t>
      </w:r>
      <w:r w:rsidR="00EC470D" w:rsidRPr="00AB7904">
        <w:rPr>
          <w:rFonts w:ascii="Arial" w:hAnsi="Arial" w:cs="Arial"/>
          <w:b/>
          <w:sz w:val="20"/>
        </w:rPr>
        <w:t>1</w:t>
      </w:r>
      <w:r w:rsidR="00DD7AB1" w:rsidRPr="00AB7904">
        <w:rPr>
          <w:rFonts w:ascii="Arial" w:hAnsi="Arial" w:cs="Arial"/>
          <w:sz w:val="20"/>
        </w:rPr>
        <w:t xml:space="preserve"> do specyfikacji.</w:t>
      </w:r>
    </w:p>
    <w:p w14:paraId="63EA744F" w14:textId="77777777" w:rsidR="000665CC" w:rsidRPr="00AB7904" w:rsidRDefault="0072205A" w:rsidP="00D03360">
      <w:pPr>
        <w:pStyle w:val="pkt"/>
        <w:spacing w:before="0" w:after="0"/>
        <w:ind w:left="1278" w:hanging="426"/>
        <w:rPr>
          <w:rFonts w:ascii="Arial" w:hAnsi="Arial" w:cs="Arial"/>
          <w:sz w:val="20"/>
        </w:rPr>
      </w:pPr>
      <w:r w:rsidRPr="00AB7904">
        <w:rPr>
          <w:rFonts w:ascii="Arial" w:hAnsi="Arial" w:cs="Arial"/>
          <w:sz w:val="20"/>
        </w:rPr>
        <w:t>3)</w:t>
      </w:r>
      <w:r w:rsidRPr="00AB7904">
        <w:rPr>
          <w:rFonts w:ascii="Arial" w:hAnsi="Arial" w:cs="Arial"/>
          <w:sz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A8367F" w:rsidRPr="00AB7904">
        <w:rPr>
          <w:rFonts w:ascii="Arial" w:hAnsi="Arial" w:cs="Arial"/>
          <w:sz w:val="20"/>
        </w:rPr>
        <w:t>.</w:t>
      </w:r>
    </w:p>
    <w:p w14:paraId="347CF55C" w14:textId="77777777" w:rsidR="00FD59B4" w:rsidRPr="00AB7904" w:rsidRDefault="00FD59B4" w:rsidP="00D03360">
      <w:pPr>
        <w:pStyle w:val="pkt"/>
        <w:spacing w:before="0" w:after="0"/>
        <w:ind w:left="852" w:hanging="426"/>
        <w:rPr>
          <w:rFonts w:ascii="Arial" w:eastAsia="Calibri" w:hAnsi="Arial" w:cs="Arial"/>
          <w:sz w:val="20"/>
          <w:lang w:eastAsia="en-US"/>
        </w:rPr>
      </w:pPr>
      <w:r w:rsidRPr="00AB7904">
        <w:rPr>
          <w:rFonts w:ascii="Arial" w:hAnsi="Arial" w:cs="Arial"/>
          <w:sz w:val="20"/>
        </w:rPr>
        <w:t>2.</w:t>
      </w:r>
      <w:r w:rsidRPr="00AB7904">
        <w:rPr>
          <w:rFonts w:ascii="Arial" w:hAnsi="Arial" w:cs="Arial"/>
          <w:sz w:val="20"/>
        </w:rPr>
        <w:tab/>
      </w:r>
      <w:r w:rsidR="000665CC" w:rsidRPr="00AB7904">
        <w:rPr>
          <w:rFonts w:ascii="Arial" w:hAnsi="Arial" w:cs="Arial"/>
          <w:sz w:val="20"/>
        </w:rPr>
        <w:t xml:space="preserve">Do przygotowania oferty konieczne jest posiadanie przez osobę upoważnioną do reprezentowania wykonawcy kwalifikowanego podpisu elektronicznego, podpisu osobistego  lub podpisu zaufanego. </w:t>
      </w:r>
      <w:r w:rsidRPr="00AB7904">
        <w:rPr>
          <w:rFonts w:ascii="Arial" w:hAnsi="Arial" w:cs="Arial"/>
          <w:sz w:val="20"/>
        </w:rPr>
        <w:t xml:space="preserve">Ofertę </w:t>
      </w:r>
      <w:r w:rsidR="007219CC" w:rsidRPr="00AB7904">
        <w:rPr>
          <w:rFonts w:ascii="Arial" w:hAnsi="Arial" w:cs="Arial"/>
          <w:sz w:val="20"/>
        </w:rPr>
        <w:t>należy złożyć</w:t>
      </w:r>
      <w:r w:rsidRPr="00AB7904">
        <w:rPr>
          <w:rFonts w:ascii="Arial" w:hAnsi="Arial" w:cs="Arial"/>
          <w:sz w:val="20"/>
        </w:rPr>
        <w:t>, pod rygorem niewa</w:t>
      </w:r>
      <w:r w:rsidR="0047786D" w:rsidRPr="00AB7904">
        <w:rPr>
          <w:rFonts w:ascii="Arial" w:hAnsi="Arial" w:cs="Arial"/>
          <w:sz w:val="20"/>
        </w:rPr>
        <w:t xml:space="preserve">żności, w formie elektronicznej </w:t>
      </w:r>
      <w:r w:rsidR="00316A28" w:rsidRPr="00AB7904">
        <w:rPr>
          <w:rFonts w:ascii="Arial" w:hAnsi="Arial" w:cs="Arial"/>
          <w:sz w:val="20"/>
        </w:rPr>
        <w:t>lub w postaci elektronicznej opatrzonej podpisem zaufanym lub podpisem osobistym.</w:t>
      </w:r>
    </w:p>
    <w:p w14:paraId="38DD8B29" w14:textId="77777777" w:rsidR="005F04BF" w:rsidRPr="00AB7904" w:rsidRDefault="005F04BF" w:rsidP="00D03360">
      <w:pPr>
        <w:pStyle w:val="pkt"/>
        <w:spacing w:before="0" w:after="0"/>
        <w:ind w:left="852" w:hanging="426"/>
        <w:rPr>
          <w:rFonts w:ascii="Arial" w:hAnsi="Arial" w:cs="Arial"/>
          <w:sz w:val="20"/>
        </w:rPr>
      </w:pPr>
      <w:r w:rsidRPr="00AB7904">
        <w:rPr>
          <w:rFonts w:ascii="Arial" w:hAnsi="Arial" w:cs="Arial"/>
          <w:sz w:val="20"/>
        </w:rPr>
        <w:t xml:space="preserve">3. </w:t>
      </w:r>
      <w:r w:rsidRPr="00AB7904">
        <w:rPr>
          <w:rFonts w:ascii="Arial" w:hAnsi="Arial" w:cs="Arial"/>
          <w:sz w:val="20"/>
        </w:rPr>
        <w:tab/>
      </w:r>
      <w:r w:rsidR="003A0AAA" w:rsidRPr="00AB7904">
        <w:rPr>
          <w:rFonts w:ascii="Arial" w:hAnsi="Arial" w:cs="Arial"/>
          <w:b/>
          <w:sz w:val="20"/>
        </w:rPr>
        <w:t>Ofertę</w:t>
      </w:r>
      <w:r w:rsidRPr="00AB7904">
        <w:rPr>
          <w:rFonts w:ascii="Arial" w:hAnsi="Arial" w:cs="Arial"/>
          <w:b/>
          <w:sz w:val="20"/>
        </w:rPr>
        <w:t xml:space="preserve"> </w:t>
      </w:r>
      <w:r w:rsidR="007219CC" w:rsidRPr="00AB7904">
        <w:rPr>
          <w:rFonts w:ascii="Arial" w:hAnsi="Arial" w:cs="Arial"/>
          <w:b/>
          <w:sz w:val="20"/>
        </w:rPr>
        <w:t xml:space="preserve">należy złożyć </w:t>
      </w:r>
      <w:r w:rsidRPr="00AB7904">
        <w:rPr>
          <w:rFonts w:ascii="Arial" w:hAnsi="Arial" w:cs="Arial"/>
          <w:b/>
          <w:sz w:val="20"/>
        </w:rPr>
        <w:t xml:space="preserve">przy użyciu środków komunikacji elektronicznej za pośrednictwem </w:t>
      </w:r>
      <w:hyperlink r:id="rId30" w:history="1">
        <w:r w:rsidRPr="00AB7904">
          <w:rPr>
            <w:rStyle w:val="Hipercze"/>
            <w:rFonts w:ascii="Arial" w:hAnsi="Arial" w:cs="Arial"/>
            <w:b/>
            <w:color w:val="auto"/>
            <w:sz w:val="20"/>
            <w:u w:val="none"/>
          </w:rPr>
          <w:t>platformazakupowa.pl</w:t>
        </w:r>
      </w:hyperlink>
      <w:r w:rsidRPr="00AB7904">
        <w:rPr>
          <w:rFonts w:ascii="Arial" w:hAnsi="Arial" w:cs="Arial"/>
          <w:sz w:val="20"/>
        </w:rPr>
        <w:t xml:space="preserve"> </w:t>
      </w:r>
    </w:p>
    <w:p w14:paraId="26307B56" w14:textId="77777777" w:rsidR="003B1242" w:rsidRPr="00AB7904" w:rsidRDefault="0072205A" w:rsidP="00D03360">
      <w:pPr>
        <w:pStyle w:val="pkt"/>
        <w:spacing w:before="0" w:after="0"/>
        <w:ind w:left="852" w:hanging="426"/>
        <w:rPr>
          <w:rFonts w:ascii="Arial" w:hAnsi="Arial" w:cs="Arial"/>
          <w:sz w:val="20"/>
        </w:rPr>
      </w:pPr>
      <w:r w:rsidRPr="00AB7904">
        <w:rPr>
          <w:rFonts w:ascii="Arial" w:hAnsi="Arial" w:cs="Arial"/>
          <w:sz w:val="20"/>
        </w:rPr>
        <w:t>4</w:t>
      </w:r>
      <w:r w:rsidR="003B1242" w:rsidRPr="00AB7904">
        <w:rPr>
          <w:rFonts w:ascii="Arial" w:hAnsi="Arial" w:cs="Arial"/>
          <w:sz w:val="20"/>
        </w:rPr>
        <w:t>.</w:t>
      </w:r>
      <w:r w:rsidR="003B1242" w:rsidRPr="00AB7904">
        <w:rPr>
          <w:rFonts w:ascii="Arial" w:hAnsi="Arial" w:cs="Arial"/>
          <w:sz w:val="20"/>
        </w:rPr>
        <w:tab/>
        <w:t xml:space="preserve">Wykonawca winien zalogować się do systemu, a jeżeli nie posiada konta, założyć bezpłatne konto. </w:t>
      </w:r>
    </w:p>
    <w:p w14:paraId="2CF86B1C" w14:textId="77777777" w:rsidR="00B079CD" w:rsidRPr="00AB7904" w:rsidRDefault="0072205A" w:rsidP="00D03360">
      <w:pPr>
        <w:pStyle w:val="pkt"/>
        <w:spacing w:before="0" w:after="0"/>
        <w:ind w:left="852" w:hanging="426"/>
        <w:rPr>
          <w:rFonts w:ascii="Arial" w:hAnsi="Arial" w:cs="Arial"/>
          <w:sz w:val="20"/>
        </w:rPr>
      </w:pPr>
      <w:r w:rsidRPr="00AB7904">
        <w:rPr>
          <w:rFonts w:ascii="Arial" w:hAnsi="Arial" w:cs="Arial"/>
          <w:sz w:val="20"/>
        </w:rPr>
        <w:t>5</w:t>
      </w:r>
      <w:r w:rsidR="00B079CD" w:rsidRPr="00AB7904">
        <w:rPr>
          <w:rFonts w:ascii="Arial" w:hAnsi="Arial" w:cs="Arial"/>
          <w:sz w:val="20"/>
        </w:rPr>
        <w:t>.</w:t>
      </w:r>
      <w:r w:rsidR="00B079CD" w:rsidRPr="00AB7904">
        <w:rPr>
          <w:rFonts w:ascii="Arial" w:hAnsi="Arial" w:cs="Arial"/>
          <w:sz w:val="20"/>
        </w:rPr>
        <w:tab/>
        <w:t xml:space="preserve">Instrukcje korzystania z </w:t>
      </w:r>
      <w:hyperlink r:id="rId31" w:history="1">
        <w:r w:rsidR="00B079CD" w:rsidRPr="00AB7904">
          <w:rPr>
            <w:rStyle w:val="Hipercze"/>
            <w:rFonts w:ascii="Arial" w:hAnsi="Arial" w:cs="Arial"/>
            <w:color w:val="auto"/>
            <w:sz w:val="20"/>
            <w:u w:val="none"/>
          </w:rPr>
          <w:t>platformazakupowa.pl</w:t>
        </w:r>
      </w:hyperlink>
      <w:r w:rsidR="00B079CD" w:rsidRPr="00AB7904">
        <w:rPr>
          <w:rFonts w:ascii="Arial" w:hAnsi="Arial" w:cs="Arial"/>
          <w:sz w:val="20"/>
        </w:rPr>
        <w:t xml:space="preserve"> dotyczące w szczególności logowania, składania wniosków o wyjaśnienie treści </w:t>
      </w:r>
      <w:r w:rsidR="0047786D" w:rsidRPr="00AB7904">
        <w:rPr>
          <w:rFonts w:ascii="Arial" w:hAnsi="Arial" w:cs="Arial"/>
          <w:sz w:val="20"/>
        </w:rPr>
        <w:t>specyfikacji</w:t>
      </w:r>
      <w:r w:rsidR="00B079CD" w:rsidRPr="00AB7904">
        <w:rPr>
          <w:rFonts w:ascii="Arial" w:hAnsi="Arial" w:cs="Arial"/>
          <w:sz w:val="20"/>
        </w:rPr>
        <w:t xml:space="preserve">, składania ofert oraz innych czynności podejmowanych w niniejszym postępowaniu przy użyciu </w:t>
      </w:r>
      <w:hyperlink r:id="rId32" w:history="1">
        <w:r w:rsidR="00B079CD" w:rsidRPr="00AB7904">
          <w:rPr>
            <w:rStyle w:val="Hipercze"/>
            <w:rFonts w:ascii="Arial" w:hAnsi="Arial" w:cs="Arial"/>
            <w:color w:val="auto"/>
            <w:sz w:val="20"/>
            <w:u w:val="none"/>
          </w:rPr>
          <w:t>platformazakupowa.pl</w:t>
        </w:r>
      </w:hyperlink>
      <w:r w:rsidR="00B079CD" w:rsidRPr="00AB7904">
        <w:rPr>
          <w:rFonts w:ascii="Arial" w:hAnsi="Arial" w:cs="Arial"/>
          <w:sz w:val="20"/>
        </w:rPr>
        <w:t xml:space="preserve"> znajdują się w zakładce „Instrukcje dla Wykonawców" na stronie internetowej pod adresem: </w:t>
      </w:r>
      <w:hyperlink r:id="rId33" w:history="1">
        <w:r w:rsidR="00B079CD" w:rsidRPr="00AB7904">
          <w:rPr>
            <w:rStyle w:val="Hipercze"/>
            <w:rFonts w:ascii="Arial" w:hAnsi="Arial" w:cs="Arial"/>
            <w:color w:val="auto"/>
            <w:sz w:val="20"/>
          </w:rPr>
          <w:t>https://platformazakupowa.pl</w:t>
        </w:r>
      </w:hyperlink>
    </w:p>
    <w:p w14:paraId="5131D4FB" w14:textId="77777777" w:rsidR="007219CC" w:rsidRPr="00AB7904" w:rsidRDefault="007219CC" w:rsidP="00D03360">
      <w:pPr>
        <w:pStyle w:val="pkt"/>
        <w:spacing w:before="0" w:after="0"/>
        <w:ind w:hanging="425"/>
        <w:rPr>
          <w:rStyle w:val="Hipercze"/>
          <w:rFonts w:ascii="Arial" w:hAnsi="Arial" w:cs="Arial"/>
          <w:color w:val="auto"/>
          <w:sz w:val="20"/>
        </w:rPr>
      </w:pPr>
      <w:r w:rsidRPr="00AB7904">
        <w:rPr>
          <w:rFonts w:ascii="Arial" w:hAnsi="Arial" w:cs="Arial"/>
          <w:sz w:val="20"/>
        </w:rPr>
        <w:t>6.</w:t>
      </w:r>
      <w:r w:rsidRPr="00AB7904">
        <w:rPr>
          <w:rFonts w:ascii="Arial" w:hAnsi="Arial" w:cs="Arial"/>
          <w:sz w:val="20"/>
        </w:rPr>
        <w:tab/>
        <w:t xml:space="preserve">Ofertę należy złożyć zgodnie z „Instrukcją składania oferty dla Wykonawcy” </w:t>
      </w:r>
    </w:p>
    <w:p w14:paraId="7FC489C8" w14:textId="77777777" w:rsidR="005F04BF" w:rsidRPr="00AB7904" w:rsidRDefault="00B079CD" w:rsidP="00D03360">
      <w:pPr>
        <w:pStyle w:val="pkt"/>
        <w:spacing w:before="0" w:after="0"/>
        <w:ind w:left="1277" w:hanging="426"/>
        <w:rPr>
          <w:rFonts w:ascii="Arial" w:hAnsi="Arial" w:cs="Arial"/>
          <w:sz w:val="20"/>
        </w:rPr>
      </w:pPr>
      <w:r w:rsidRPr="00AB7904">
        <w:rPr>
          <w:rFonts w:ascii="Arial" w:hAnsi="Arial" w:cs="Arial"/>
          <w:sz w:val="20"/>
        </w:rPr>
        <w:lastRenderedPageBreak/>
        <w:t>1)</w:t>
      </w:r>
      <w:r w:rsidRPr="00AB7904">
        <w:rPr>
          <w:rFonts w:ascii="Arial" w:hAnsi="Arial" w:cs="Arial"/>
          <w:sz w:val="20"/>
        </w:rPr>
        <w:tab/>
      </w:r>
      <w:r w:rsidR="005F04BF" w:rsidRPr="00AB7904">
        <w:rPr>
          <w:rFonts w:ascii="Arial" w:hAnsi="Arial" w:cs="Arial"/>
          <w:sz w:val="20"/>
        </w:rPr>
        <w:t xml:space="preserve">Wykonawca składa ofertę w postępowaniu, za pośrednictwem </w:t>
      </w:r>
      <w:r w:rsidR="007219CC" w:rsidRPr="00AB7904">
        <w:rPr>
          <w:rFonts w:ascii="Arial" w:hAnsi="Arial" w:cs="Arial"/>
          <w:b/>
          <w:sz w:val="20"/>
        </w:rPr>
        <w:t>Formularza</w:t>
      </w:r>
      <w:r w:rsidR="005F04BF" w:rsidRPr="00AB7904">
        <w:rPr>
          <w:rFonts w:ascii="Arial" w:hAnsi="Arial" w:cs="Arial"/>
          <w:b/>
          <w:sz w:val="20"/>
        </w:rPr>
        <w:t xml:space="preserve"> składania oferty</w:t>
      </w:r>
      <w:r w:rsidR="005F04BF" w:rsidRPr="00AB7904">
        <w:rPr>
          <w:rFonts w:ascii="Arial" w:hAnsi="Arial" w:cs="Arial"/>
          <w:sz w:val="20"/>
        </w:rPr>
        <w:t xml:space="preserve"> dostępnego na platformazakupowa.pl w </w:t>
      </w:r>
      <w:r w:rsidR="007219CC" w:rsidRPr="00AB7904">
        <w:rPr>
          <w:rFonts w:ascii="Arial" w:hAnsi="Arial" w:cs="Arial"/>
          <w:sz w:val="20"/>
        </w:rPr>
        <w:t xml:space="preserve">tym </w:t>
      </w:r>
      <w:r w:rsidR="005F04BF" w:rsidRPr="00AB7904">
        <w:rPr>
          <w:rFonts w:ascii="Arial" w:hAnsi="Arial" w:cs="Arial"/>
          <w:sz w:val="20"/>
        </w:rPr>
        <w:t>konkretnym postępowaniu w sprawie udzielenia zamówienia publicznego.</w:t>
      </w:r>
      <w:r w:rsidR="007219CC" w:rsidRPr="00AB7904">
        <w:rPr>
          <w:rFonts w:ascii="Arial" w:hAnsi="Arial" w:cs="Arial"/>
          <w:sz w:val="20"/>
        </w:rPr>
        <w:t xml:space="preserve"> </w:t>
      </w:r>
      <w:r w:rsidR="005F04BF" w:rsidRPr="00AB7904">
        <w:rPr>
          <w:rFonts w:ascii="Arial" w:hAnsi="Arial" w:cs="Arial"/>
          <w:sz w:val="20"/>
        </w:rPr>
        <w:t>Zaleca się, aby przed rozpoczęciem wypełniania Formularzu składania oferty wyk</w:t>
      </w:r>
      <w:r w:rsidR="007219CC" w:rsidRPr="00AB7904">
        <w:rPr>
          <w:rFonts w:ascii="Arial" w:hAnsi="Arial" w:cs="Arial"/>
          <w:sz w:val="20"/>
        </w:rPr>
        <w:t>onawca zalogował się do systemu</w:t>
      </w:r>
      <w:r w:rsidR="005F04BF" w:rsidRPr="00AB7904">
        <w:rPr>
          <w:rFonts w:ascii="Arial" w:hAnsi="Arial" w:cs="Arial"/>
          <w:sz w:val="20"/>
        </w:rPr>
        <w:t xml:space="preserve">. </w:t>
      </w:r>
    </w:p>
    <w:p w14:paraId="31E6AD60" w14:textId="77777777" w:rsidR="005245CE" w:rsidRPr="00AB7904" w:rsidRDefault="00B079CD" w:rsidP="00D03360">
      <w:pPr>
        <w:pStyle w:val="pkt"/>
        <w:spacing w:before="0" w:after="0"/>
        <w:ind w:left="1277" w:hanging="426"/>
        <w:rPr>
          <w:rFonts w:ascii="Arial" w:hAnsi="Arial" w:cs="Arial"/>
          <w:sz w:val="20"/>
        </w:rPr>
      </w:pPr>
      <w:r w:rsidRPr="00AB7904">
        <w:rPr>
          <w:rFonts w:ascii="Arial" w:hAnsi="Arial" w:cs="Arial"/>
          <w:sz w:val="20"/>
        </w:rPr>
        <w:t>2)</w:t>
      </w:r>
      <w:r w:rsidRPr="00AB7904">
        <w:rPr>
          <w:rFonts w:ascii="Arial" w:hAnsi="Arial" w:cs="Arial"/>
          <w:sz w:val="20"/>
        </w:rPr>
        <w:tab/>
      </w:r>
      <w:r w:rsidR="005245CE" w:rsidRPr="00AB7904">
        <w:rPr>
          <w:rFonts w:ascii="Arial" w:hAnsi="Arial" w:cs="Arial"/>
          <w:sz w:val="20"/>
        </w:rPr>
        <w:t xml:space="preserve">Po wypełnieniu Formularza składania oferty i załadowaniu wszystkich wymaganych załączników należy kliknąć przycisk </w:t>
      </w:r>
      <w:r w:rsidR="005245CE" w:rsidRPr="00AB7904">
        <w:rPr>
          <w:rFonts w:ascii="Arial" w:hAnsi="Arial" w:cs="Arial"/>
          <w:b/>
          <w:sz w:val="20"/>
        </w:rPr>
        <w:t>Przejdź do podsumowania</w:t>
      </w:r>
      <w:r w:rsidR="005245CE" w:rsidRPr="00AB7904">
        <w:rPr>
          <w:rFonts w:ascii="Arial" w:hAnsi="Arial" w:cs="Arial"/>
          <w:sz w:val="20"/>
        </w:rPr>
        <w:t>.</w:t>
      </w:r>
    </w:p>
    <w:p w14:paraId="79960F1E" w14:textId="77777777" w:rsidR="00A00537" w:rsidRPr="00AB7904" w:rsidRDefault="00A605CB" w:rsidP="00D03360">
      <w:pPr>
        <w:pStyle w:val="pkt"/>
        <w:spacing w:before="0" w:after="0"/>
        <w:ind w:left="852" w:hanging="426"/>
        <w:rPr>
          <w:rFonts w:ascii="Arial" w:hAnsi="Arial" w:cs="Arial"/>
          <w:b/>
          <w:sz w:val="20"/>
        </w:rPr>
      </w:pPr>
      <w:r w:rsidRPr="00AB7904">
        <w:rPr>
          <w:rFonts w:ascii="Arial" w:hAnsi="Arial" w:cs="Arial"/>
          <w:sz w:val="20"/>
        </w:rPr>
        <w:t>7</w:t>
      </w:r>
      <w:r w:rsidR="00A00537" w:rsidRPr="00AB7904">
        <w:rPr>
          <w:rFonts w:ascii="Arial" w:hAnsi="Arial" w:cs="Arial"/>
          <w:sz w:val="20"/>
        </w:rPr>
        <w:t>.</w:t>
      </w:r>
      <w:r w:rsidR="00A00537" w:rsidRPr="00AB7904">
        <w:rPr>
          <w:rFonts w:ascii="Arial" w:hAnsi="Arial" w:cs="Arial"/>
          <w:b/>
          <w:sz w:val="20"/>
        </w:rPr>
        <w:tab/>
        <w:t>Wraz z ofertą wykonawca jest zobowiązany złożyć:</w:t>
      </w:r>
    </w:p>
    <w:p w14:paraId="0CCEEA89" w14:textId="77777777" w:rsidR="00A00537" w:rsidRPr="00AB7904" w:rsidRDefault="00A00537" w:rsidP="00D03360">
      <w:pPr>
        <w:ind w:left="1276" w:right="23" w:hanging="425"/>
        <w:jc w:val="both"/>
        <w:rPr>
          <w:rFonts w:ascii="Arial" w:hAnsi="Arial" w:cs="Arial"/>
          <w:sz w:val="20"/>
          <w:szCs w:val="20"/>
        </w:rPr>
      </w:pPr>
      <w:r w:rsidRPr="00AB7904">
        <w:rPr>
          <w:rFonts w:ascii="Arial" w:hAnsi="Arial" w:cs="Arial"/>
          <w:sz w:val="20"/>
          <w:szCs w:val="20"/>
        </w:rPr>
        <w:t>1)</w:t>
      </w:r>
      <w:r w:rsidRPr="00AB7904">
        <w:rPr>
          <w:rFonts w:ascii="Arial" w:hAnsi="Arial" w:cs="Arial"/>
          <w:sz w:val="20"/>
          <w:szCs w:val="20"/>
        </w:rPr>
        <w:tab/>
        <w:t xml:space="preserve">Oświadczenie, o którym mowa w </w:t>
      </w:r>
      <w:r w:rsidR="00AC2648" w:rsidRPr="00AB7904">
        <w:rPr>
          <w:rFonts w:ascii="Arial" w:hAnsi="Arial" w:cs="Arial"/>
          <w:sz w:val="20"/>
          <w:szCs w:val="20"/>
        </w:rPr>
        <w:t>r</w:t>
      </w:r>
      <w:r w:rsidRPr="00AB7904">
        <w:rPr>
          <w:rFonts w:ascii="Arial" w:hAnsi="Arial" w:cs="Arial"/>
          <w:sz w:val="20"/>
          <w:szCs w:val="20"/>
        </w:rPr>
        <w:t xml:space="preserve">ozdziale </w:t>
      </w:r>
      <w:r w:rsidR="00AC2648" w:rsidRPr="00AB7904">
        <w:rPr>
          <w:rFonts w:ascii="Arial" w:hAnsi="Arial" w:cs="Arial"/>
          <w:sz w:val="20"/>
          <w:szCs w:val="20"/>
        </w:rPr>
        <w:t>VI pkt 1 specyfikacji</w:t>
      </w:r>
      <w:r w:rsidRPr="00AB7904">
        <w:rPr>
          <w:rFonts w:ascii="Arial" w:hAnsi="Arial" w:cs="Arial"/>
          <w:sz w:val="20"/>
          <w:szCs w:val="20"/>
        </w:rPr>
        <w:t>;</w:t>
      </w:r>
    </w:p>
    <w:p w14:paraId="79084E53" w14:textId="07BD9416" w:rsidR="00A00537" w:rsidRPr="00AB7904" w:rsidRDefault="00A00537" w:rsidP="00D03360">
      <w:pPr>
        <w:ind w:left="1276" w:right="23" w:hanging="425"/>
        <w:jc w:val="both"/>
        <w:rPr>
          <w:rFonts w:ascii="Arial" w:hAnsi="Arial" w:cs="Arial"/>
          <w:i/>
          <w:sz w:val="20"/>
          <w:szCs w:val="20"/>
        </w:rPr>
      </w:pPr>
      <w:r w:rsidRPr="00AB7904">
        <w:rPr>
          <w:rFonts w:ascii="Arial" w:hAnsi="Arial" w:cs="Arial"/>
          <w:sz w:val="20"/>
          <w:szCs w:val="20"/>
        </w:rPr>
        <w:t>2)</w:t>
      </w:r>
      <w:r w:rsidRPr="00AB7904">
        <w:rPr>
          <w:rFonts w:ascii="Arial" w:hAnsi="Arial" w:cs="Arial"/>
          <w:sz w:val="20"/>
          <w:szCs w:val="20"/>
        </w:rPr>
        <w:tab/>
      </w:r>
      <w:r w:rsidR="009B0943" w:rsidRPr="00AB7904">
        <w:rPr>
          <w:rFonts w:ascii="Arial" w:hAnsi="Arial" w:cs="Arial"/>
          <w:sz w:val="20"/>
          <w:szCs w:val="20"/>
        </w:rPr>
        <w:t xml:space="preserve">Wypełniony </w:t>
      </w:r>
      <w:r w:rsidR="00DB68C7" w:rsidRPr="00AB7904">
        <w:rPr>
          <w:rFonts w:ascii="Arial" w:hAnsi="Arial" w:cs="Arial"/>
          <w:sz w:val="20"/>
          <w:szCs w:val="20"/>
        </w:rPr>
        <w:t>formularz cenowy (</w:t>
      </w:r>
      <w:r w:rsidR="009B0943" w:rsidRPr="00AB7904">
        <w:rPr>
          <w:rFonts w:ascii="Arial" w:hAnsi="Arial" w:cs="Arial"/>
          <w:sz w:val="20"/>
          <w:szCs w:val="20"/>
        </w:rPr>
        <w:t>załącznik nr 1A</w:t>
      </w:r>
      <w:r w:rsidR="00DB68C7" w:rsidRPr="00AB7904">
        <w:rPr>
          <w:rFonts w:ascii="Arial" w:hAnsi="Arial" w:cs="Arial"/>
          <w:sz w:val="20"/>
          <w:szCs w:val="20"/>
        </w:rPr>
        <w:t xml:space="preserve"> </w:t>
      </w:r>
      <w:r w:rsidR="009B0943" w:rsidRPr="00AB7904">
        <w:rPr>
          <w:rFonts w:ascii="Arial" w:hAnsi="Arial" w:cs="Arial"/>
          <w:sz w:val="20"/>
          <w:szCs w:val="20"/>
        </w:rPr>
        <w:t>do specyfikacji warunków zamówienia</w:t>
      </w:r>
      <w:r w:rsidR="00DB68C7" w:rsidRPr="00AB7904">
        <w:rPr>
          <w:rFonts w:ascii="Arial" w:hAnsi="Arial" w:cs="Arial"/>
          <w:sz w:val="20"/>
          <w:szCs w:val="20"/>
        </w:rPr>
        <w:t xml:space="preserve"> – stosownie do zakresu składanej oferty)</w:t>
      </w:r>
      <w:r w:rsidRPr="00AB7904">
        <w:rPr>
          <w:rFonts w:ascii="Arial" w:hAnsi="Arial" w:cs="Arial"/>
          <w:i/>
          <w:sz w:val="20"/>
          <w:szCs w:val="20"/>
        </w:rPr>
        <w:t>;</w:t>
      </w:r>
    </w:p>
    <w:p w14:paraId="4EB1CE12" w14:textId="77777777" w:rsidR="00A00537" w:rsidRPr="00AB7904" w:rsidRDefault="00E472FD" w:rsidP="00D03360">
      <w:pPr>
        <w:ind w:left="1278" w:right="20" w:hanging="426"/>
        <w:jc w:val="both"/>
        <w:rPr>
          <w:rFonts w:ascii="Arial" w:hAnsi="Arial" w:cs="Arial"/>
          <w:i/>
          <w:sz w:val="20"/>
          <w:szCs w:val="20"/>
        </w:rPr>
      </w:pPr>
      <w:r w:rsidRPr="00AB7904">
        <w:rPr>
          <w:rFonts w:ascii="Arial" w:hAnsi="Arial" w:cs="Arial"/>
          <w:sz w:val="20"/>
          <w:szCs w:val="20"/>
        </w:rPr>
        <w:t>3</w:t>
      </w:r>
      <w:r w:rsidR="00A00537" w:rsidRPr="00AB7904">
        <w:rPr>
          <w:rFonts w:ascii="Arial" w:hAnsi="Arial" w:cs="Arial"/>
          <w:sz w:val="20"/>
          <w:szCs w:val="20"/>
        </w:rPr>
        <w:t>)</w:t>
      </w:r>
      <w:r w:rsidR="00A00537" w:rsidRPr="00AB7904">
        <w:rPr>
          <w:rFonts w:ascii="Arial" w:hAnsi="Arial" w:cs="Arial"/>
          <w:sz w:val="20"/>
          <w:szCs w:val="20"/>
        </w:rPr>
        <w:tab/>
        <w:t xml:space="preserve">Dokumenty, z których wynika prawo do podpisania oferty - odpowiednie pełnomocnictwa </w:t>
      </w:r>
      <w:r w:rsidR="00A00537" w:rsidRPr="00AB7904">
        <w:rPr>
          <w:rFonts w:ascii="Arial" w:hAnsi="Arial" w:cs="Arial"/>
          <w:i/>
          <w:sz w:val="20"/>
          <w:szCs w:val="20"/>
        </w:rPr>
        <w:t xml:space="preserve">(jeżeli dotyczy). </w:t>
      </w:r>
    </w:p>
    <w:p w14:paraId="163B7590" w14:textId="77777777" w:rsidR="007724CC" w:rsidRPr="00AB7904" w:rsidRDefault="00A00537" w:rsidP="00D03360">
      <w:pPr>
        <w:ind w:left="1278" w:right="20"/>
        <w:jc w:val="both"/>
        <w:rPr>
          <w:rFonts w:ascii="Arial" w:hAnsi="Arial" w:cs="Arial"/>
          <w:sz w:val="20"/>
          <w:szCs w:val="20"/>
        </w:rPr>
      </w:pPr>
      <w:r w:rsidRPr="00AB7904">
        <w:rPr>
          <w:rFonts w:ascii="Arial" w:hAnsi="Arial" w:cs="Arial"/>
          <w:sz w:val="20"/>
          <w:szCs w:val="20"/>
        </w:rPr>
        <w:t>W przypadku, gdy oferta nie została podpisana przez osobę uprawnioną do reprezentacji wykonawcy określoną w odpowiednim rejestrze lub innym dokumencie właściwym dla danej formy organizacyjnej wykonawcy, do oferty należy d</w:t>
      </w:r>
      <w:r w:rsidR="00891776" w:rsidRPr="00AB7904">
        <w:rPr>
          <w:rFonts w:ascii="Arial" w:hAnsi="Arial" w:cs="Arial"/>
          <w:sz w:val="20"/>
          <w:szCs w:val="20"/>
        </w:rPr>
        <w:t>ołączyć dokument pełnomocnictwa lub inny dokument potwierdzając</w:t>
      </w:r>
      <w:r w:rsidR="00903ADC" w:rsidRPr="00AB7904">
        <w:rPr>
          <w:rFonts w:ascii="Arial" w:hAnsi="Arial" w:cs="Arial"/>
          <w:sz w:val="20"/>
          <w:szCs w:val="20"/>
        </w:rPr>
        <w:t>y umocowanie do reprezentowania.</w:t>
      </w:r>
    </w:p>
    <w:p w14:paraId="0219D3CF" w14:textId="77777777" w:rsidR="00A00537" w:rsidRPr="00AB7904" w:rsidRDefault="0072205A" w:rsidP="00D03360">
      <w:pPr>
        <w:pStyle w:val="pkt"/>
        <w:spacing w:before="0" w:after="0"/>
        <w:ind w:hanging="425"/>
        <w:rPr>
          <w:rFonts w:ascii="Arial" w:hAnsi="Arial" w:cs="Arial"/>
          <w:sz w:val="20"/>
        </w:rPr>
      </w:pPr>
      <w:r w:rsidRPr="00AB7904">
        <w:rPr>
          <w:rFonts w:ascii="Arial" w:hAnsi="Arial" w:cs="Arial"/>
          <w:sz w:val="20"/>
        </w:rPr>
        <w:t xml:space="preserve"> 9</w:t>
      </w:r>
      <w:r w:rsidR="00A00537" w:rsidRPr="00AB7904">
        <w:rPr>
          <w:rFonts w:ascii="Arial" w:hAnsi="Arial" w:cs="Arial"/>
          <w:sz w:val="20"/>
        </w:rPr>
        <w:t xml:space="preserve">. </w:t>
      </w:r>
      <w:r w:rsidR="00D85BB6" w:rsidRPr="00AB7904">
        <w:rPr>
          <w:rFonts w:ascii="Arial" w:hAnsi="Arial" w:cs="Arial"/>
          <w:sz w:val="20"/>
        </w:rPr>
        <w:t xml:space="preserve"> </w:t>
      </w:r>
      <w:r w:rsidR="00A00537" w:rsidRPr="00AB7904">
        <w:rPr>
          <w:rFonts w:ascii="Arial" w:hAnsi="Arial" w:cs="Arial"/>
          <w:sz w:val="20"/>
        </w:rPr>
        <w:t xml:space="preserve"> Oferta oraz pozostałe oświadczenia i dokumenty, dla których zamawiający określił wzory w formie formularzy zamieszczonych w załącznikach do </w:t>
      </w:r>
      <w:r w:rsidR="00AC2648" w:rsidRPr="00AB7904">
        <w:rPr>
          <w:rFonts w:ascii="Arial" w:hAnsi="Arial" w:cs="Arial"/>
          <w:sz w:val="20"/>
        </w:rPr>
        <w:t>specyfikacji</w:t>
      </w:r>
      <w:r w:rsidR="00A00537" w:rsidRPr="00AB7904">
        <w:rPr>
          <w:rFonts w:ascii="Arial" w:hAnsi="Arial" w:cs="Arial"/>
          <w:sz w:val="20"/>
        </w:rPr>
        <w:t>, powinny być sporządzone zgodnie z tymi wzorami.</w:t>
      </w:r>
      <w:r w:rsidR="000665CC" w:rsidRPr="00AB7904">
        <w:rPr>
          <w:rFonts w:ascii="Arial" w:hAnsi="Arial" w:cs="Arial"/>
          <w:sz w:val="20"/>
        </w:rPr>
        <w:t xml:space="preserve"> </w:t>
      </w:r>
    </w:p>
    <w:p w14:paraId="33DF4C0B" w14:textId="77777777" w:rsidR="00801984" w:rsidRPr="001C30B0" w:rsidRDefault="00D564B2" w:rsidP="00D03360">
      <w:pPr>
        <w:pStyle w:val="Akapitzlist"/>
        <w:numPr>
          <w:ilvl w:val="0"/>
          <w:numId w:val="36"/>
        </w:numPr>
        <w:autoSpaceDE w:val="0"/>
        <w:autoSpaceDN w:val="0"/>
        <w:adjustRightInd w:val="0"/>
        <w:spacing w:after="0" w:line="240" w:lineRule="auto"/>
        <w:ind w:left="1276" w:hanging="425"/>
        <w:jc w:val="both"/>
        <w:rPr>
          <w:rFonts w:ascii="Arial" w:hAnsi="Arial" w:cs="Arial"/>
          <w:sz w:val="20"/>
          <w:szCs w:val="20"/>
        </w:rPr>
      </w:pPr>
      <w:r w:rsidRPr="001C30B0">
        <w:rPr>
          <w:rFonts w:ascii="Arial" w:hAnsi="Arial" w:cs="Arial"/>
          <w:sz w:val="20"/>
          <w:szCs w:val="20"/>
        </w:rPr>
        <w:t>Wykonawca wpisze</w:t>
      </w:r>
      <w:r w:rsidR="00653226" w:rsidRPr="001C30B0">
        <w:rPr>
          <w:rFonts w:ascii="Arial" w:hAnsi="Arial" w:cs="Arial"/>
          <w:sz w:val="20"/>
          <w:szCs w:val="20"/>
        </w:rPr>
        <w:t xml:space="preserve"> w</w:t>
      </w:r>
      <w:r w:rsidR="007B3933" w:rsidRPr="001C30B0">
        <w:rPr>
          <w:rFonts w:ascii="Arial" w:hAnsi="Arial" w:cs="Arial"/>
          <w:sz w:val="20"/>
          <w:szCs w:val="20"/>
        </w:rPr>
        <w:t xml:space="preserve"> kolumnach </w:t>
      </w:r>
      <w:r w:rsidR="001E61CB" w:rsidRPr="001C30B0">
        <w:rPr>
          <w:rFonts w:ascii="Arial" w:hAnsi="Arial" w:cs="Arial"/>
          <w:sz w:val="20"/>
          <w:szCs w:val="20"/>
        </w:rPr>
        <w:t>5-7</w:t>
      </w:r>
      <w:r w:rsidR="007B3933" w:rsidRPr="001C30B0">
        <w:rPr>
          <w:rFonts w:ascii="Arial" w:hAnsi="Arial" w:cs="Arial"/>
          <w:sz w:val="20"/>
          <w:szCs w:val="20"/>
        </w:rPr>
        <w:t xml:space="preserve"> załącznika</w:t>
      </w:r>
      <w:r w:rsidR="00B621BC" w:rsidRPr="001C30B0">
        <w:rPr>
          <w:rFonts w:ascii="Arial" w:hAnsi="Arial" w:cs="Arial"/>
          <w:sz w:val="20"/>
          <w:szCs w:val="20"/>
        </w:rPr>
        <w:t xml:space="preserve"> nr 1A – </w:t>
      </w:r>
      <w:r w:rsidR="00B621BC" w:rsidRPr="001C30B0">
        <w:rPr>
          <w:rFonts w:ascii="Arial" w:hAnsi="Arial" w:cs="Arial"/>
          <w:i/>
          <w:sz w:val="20"/>
          <w:szCs w:val="20"/>
        </w:rPr>
        <w:t>„</w:t>
      </w:r>
      <w:r w:rsidR="0025623B" w:rsidRPr="001C30B0">
        <w:rPr>
          <w:rFonts w:ascii="Arial" w:hAnsi="Arial" w:cs="Arial"/>
          <w:i/>
          <w:sz w:val="20"/>
          <w:szCs w:val="20"/>
        </w:rPr>
        <w:t>Formularz cenowy</w:t>
      </w:r>
      <w:r w:rsidR="00B621BC" w:rsidRPr="001C30B0">
        <w:rPr>
          <w:rFonts w:ascii="Arial" w:hAnsi="Arial" w:cs="Arial"/>
          <w:i/>
          <w:sz w:val="20"/>
          <w:szCs w:val="20"/>
        </w:rPr>
        <w:t>”</w:t>
      </w:r>
      <w:r w:rsidR="009C4356" w:rsidRPr="001C30B0">
        <w:rPr>
          <w:rFonts w:ascii="Arial" w:hAnsi="Arial" w:cs="Arial"/>
          <w:i/>
          <w:sz w:val="20"/>
          <w:szCs w:val="20"/>
        </w:rPr>
        <w:t xml:space="preserve"> </w:t>
      </w:r>
      <w:r w:rsidR="009C4356" w:rsidRPr="001C30B0">
        <w:rPr>
          <w:rFonts w:ascii="Arial" w:hAnsi="Arial" w:cs="Arial"/>
          <w:sz w:val="20"/>
          <w:szCs w:val="20"/>
        </w:rPr>
        <w:t>odpowiednio</w:t>
      </w:r>
      <w:r w:rsidR="0025623B" w:rsidRPr="001C30B0">
        <w:rPr>
          <w:rFonts w:ascii="Arial" w:hAnsi="Arial" w:cs="Arial"/>
          <w:sz w:val="20"/>
          <w:szCs w:val="20"/>
        </w:rPr>
        <w:t>:</w:t>
      </w:r>
      <w:r w:rsidR="00653226" w:rsidRPr="001C30B0">
        <w:rPr>
          <w:rFonts w:ascii="Arial" w:hAnsi="Arial" w:cs="Arial"/>
          <w:sz w:val="20"/>
          <w:szCs w:val="20"/>
        </w:rPr>
        <w:t xml:space="preserve"> </w:t>
      </w:r>
    </w:p>
    <w:p w14:paraId="60DC1C5A" w14:textId="6B300C3D" w:rsidR="00801984" w:rsidRPr="00AB7904" w:rsidRDefault="0025623B" w:rsidP="00801984">
      <w:pPr>
        <w:pStyle w:val="Akapitzlist"/>
        <w:numPr>
          <w:ilvl w:val="0"/>
          <w:numId w:val="41"/>
        </w:numPr>
        <w:autoSpaceDE w:val="0"/>
        <w:autoSpaceDN w:val="0"/>
        <w:adjustRightInd w:val="0"/>
        <w:spacing w:after="0" w:line="240" w:lineRule="auto"/>
        <w:jc w:val="both"/>
        <w:rPr>
          <w:rFonts w:ascii="Arial" w:hAnsi="Arial" w:cs="Arial"/>
          <w:sz w:val="20"/>
          <w:szCs w:val="20"/>
        </w:rPr>
      </w:pPr>
      <w:r w:rsidRPr="00AB7904">
        <w:rPr>
          <w:rFonts w:ascii="Arial" w:hAnsi="Arial" w:cs="Arial"/>
          <w:sz w:val="20"/>
          <w:szCs w:val="20"/>
        </w:rPr>
        <w:t>cenę</w:t>
      </w:r>
      <w:r w:rsidR="00801984" w:rsidRPr="00AB7904">
        <w:rPr>
          <w:rFonts w:ascii="Arial" w:hAnsi="Arial" w:cs="Arial"/>
          <w:sz w:val="20"/>
          <w:szCs w:val="20"/>
        </w:rPr>
        <w:t xml:space="preserve"> jednostkową brutto oferowanego </w:t>
      </w:r>
      <w:r w:rsidR="00E91183">
        <w:rPr>
          <w:rFonts w:ascii="Arial" w:hAnsi="Arial" w:cs="Arial"/>
          <w:sz w:val="20"/>
          <w:szCs w:val="20"/>
        </w:rPr>
        <w:t>produktu</w:t>
      </w:r>
      <w:r w:rsidRPr="00AB7904">
        <w:rPr>
          <w:rFonts w:ascii="Arial" w:hAnsi="Arial" w:cs="Arial"/>
          <w:sz w:val="20"/>
          <w:szCs w:val="20"/>
        </w:rPr>
        <w:t xml:space="preserve">, </w:t>
      </w:r>
    </w:p>
    <w:p w14:paraId="7738A526" w14:textId="696358FD" w:rsidR="00801984" w:rsidRDefault="00301C00" w:rsidP="00801984">
      <w:pPr>
        <w:pStyle w:val="Akapitzlist"/>
        <w:numPr>
          <w:ilvl w:val="0"/>
          <w:numId w:val="4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łączną cenę </w:t>
      </w:r>
      <w:r w:rsidR="00801984" w:rsidRPr="00AB7904">
        <w:rPr>
          <w:rFonts w:ascii="Arial" w:hAnsi="Arial" w:cs="Arial"/>
          <w:sz w:val="20"/>
          <w:szCs w:val="20"/>
        </w:rPr>
        <w:t>brutto (iloczyn szacunkowej ilości zamawianego towaru oraz ceny jednostkowej).</w:t>
      </w:r>
    </w:p>
    <w:p w14:paraId="416D0F47" w14:textId="67B7B395" w:rsidR="00301C00" w:rsidRPr="00301C00" w:rsidRDefault="00301C00" w:rsidP="00301C00">
      <w:pPr>
        <w:pStyle w:val="Akapitzlist"/>
        <w:numPr>
          <w:ilvl w:val="0"/>
          <w:numId w:val="41"/>
        </w:numPr>
        <w:rPr>
          <w:rFonts w:ascii="Arial" w:hAnsi="Arial" w:cs="Arial"/>
          <w:sz w:val="20"/>
          <w:szCs w:val="20"/>
        </w:rPr>
      </w:pPr>
      <w:r w:rsidRPr="00301C00">
        <w:rPr>
          <w:rFonts w:ascii="Arial" w:hAnsi="Arial" w:cs="Arial"/>
          <w:sz w:val="20"/>
          <w:szCs w:val="20"/>
        </w:rPr>
        <w:t xml:space="preserve">nazwę </w:t>
      </w:r>
      <w:r>
        <w:rPr>
          <w:rFonts w:ascii="Arial" w:hAnsi="Arial" w:cs="Arial"/>
          <w:sz w:val="20"/>
          <w:szCs w:val="20"/>
        </w:rPr>
        <w:t xml:space="preserve">oferowanego produktu i nazwę </w:t>
      </w:r>
      <w:r w:rsidRPr="00301C00">
        <w:rPr>
          <w:rFonts w:ascii="Arial" w:hAnsi="Arial" w:cs="Arial"/>
          <w:sz w:val="20"/>
          <w:szCs w:val="20"/>
        </w:rPr>
        <w:t>producenta (firmę),</w:t>
      </w:r>
    </w:p>
    <w:p w14:paraId="532497B1" w14:textId="77777777" w:rsidR="00653226" w:rsidRPr="00AB7904" w:rsidRDefault="00653226" w:rsidP="004704F2">
      <w:pPr>
        <w:pStyle w:val="Akapitzlist"/>
        <w:numPr>
          <w:ilvl w:val="0"/>
          <w:numId w:val="36"/>
        </w:numPr>
        <w:autoSpaceDE w:val="0"/>
        <w:autoSpaceDN w:val="0"/>
        <w:adjustRightInd w:val="0"/>
        <w:spacing w:after="0" w:line="240" w:lineRule="auto"/>
        <w:ind w:left="1276" w:hanging="425"/>
        <w:jc w:val="both"/>
        <w:rPr>
          <w:rFonts w:ascii="Arial" w:hAnsi="Arial" w:cs="Arial"/>
          <w:sz w:val="20"/>
          <w:szCs w:val="20"/>
        </w:rPr>
      </w:pPr>
      <w:r w:rsidRPr="00AB7904">
        <w:rPr>
          <w:rFonts w:ascii="Arial" w:hAnsi="Arial" w:cs="Arial"/>
          <w:sz w:val="20"/>
          <w:szCs w:val="20"/>
        </w:rPr>
        <w:t xml:space="preserve">Wykonawca w </w:t>
      </w:r>
      <w:r w:rsidR="00903ADC" w:rsidRPr="00AB7904">
        <w:rPr>
          <w:rFonts w:ascii="Arial" w:hAnsi="Arial" w:cs="Arial"/>
          <w:sz w:val="20"/>
          <w:szCs w:val="20"/>
        </w:rPr>
        <w:t>F</w:t>
      </w:r>
      <w:r w:rsidRPr="00AB7904">
        <w:rPr>
          <w:rFonts w:ascii="Arial" w:hAnsi="Arial" w:cs="Arial"/>
          <w:sz w:val="20"/>
          <w:szCs w:val="20"/>
        </w:rPr>
        <w:t xml:space="preserve">ormularzu </w:t>
      </w:r>
      <w:r w:rsidR="00903ADC" w:rsidRPr="00AB7904">
        <w:rPr>
          <w:rFonts w:ascii="Arial" w:hAnsi="Arial" w:cs="Arial"/>
          <w:sz w:val="20"/>
          <w:szCs w:val="20"/>
        </w:rPr>
        <w:t>OFERTA</w:t>
      </w:r>
      <w:r w:rsidR="00D564B2" w:rsidRPr="00AB7904">
        <w:rPr>
          <w:rFonts w:ascii="Arial" w:hAnsi="Arial" w:cs="Arial"/>
          <w:sz w:val="20"/>
          <w:szCs w:val="20"/>
        </w:rPr>
        <w:t xml:space="preserve"> wpisze</w:t>
      </w:r>
      <w:r w:rsidR="00B621BC" w:rsidRPr="00AB7904">
        <w:rPr>
          <w:rFonts w:ascii="Arial" w:hAnsi="Arial" w:cs="Arial"/>
          <w:sz w:val="20"/>
          <w:szCs w:val="20"/>
        </w:rPr>
        <w:t xml:space="preserve"> </w:t>
      </w:r>
      <w:r w:rsidR="00DB68C7" w:rsidRPr="00AB7904">
        <w:rPr>
          <w:rFonts w:ascii="Arial" w:hAnsi="Arial" w:cs="Arial"/>
          <w:sz w:val="20"/>
          <w:szCs w:val="20"/>
        </w:rPr>
        <w:t xml:space="preserve">termin dostawy </w:t>
      </w:r>
      <w:r w:rsidR="00C5454F">
        <w:rPr>
          <w:rFonts w:ascii="Arial" w:hAnsi="Arial" w:cs="Arial"/>
          <w:sz w:val="20"/>
          <w:szCs w:val="20"/>
        </w:rPr>
        <w:t>oraz ter</w:t>
      </w:r>
      <w:r w:rsidR="004D7C49">
        <w:rPr>
          <w:rFonts w:ascii="Arial" w:hAnsi="Arial" w:cs="Arial"/>
          <w:sz w:val="20"/>
          <w:szCs w:val="20"/>
        </w:rPr>
        <w:t>m</w:t>
      </w:r>
      <w:r w:rsidR="00C5454F">
        <w:rPr>
          <w:rFonts w:ascii="Arial" w:hAnsi="Arial" w:cs="Arial"/>
          <w:sz w:val="20"/>
          <w:szCs w:val="20"/>
        </w:rPr>
        <w:t>i</w:t>
      </w:r>
      <w:r w:rsidR="004D7C49">
        <w:rPr>
          <w:rFonts w:ascii="Arial" w:hAnsi="Arial" w:cs="Arial"/>
          <w:sz w:val="20"/>
          <w:szCs w:val="20"/>
        </w:rPr>
        <w:t>n</w:t>
      </w:r>
      <w:r w:rsidR="00C5454F">
        <w:rPr>
          <w:rFonts w:ascii="Arial" w:hAnsi="Arial" w:cs="Arial"/>
          <w:sz w:val="20"/>
          <w:szCs w:val="20"/>
        </w:rPr>
        <w:t xml:space="preserve"> reklamacji</w:t>
      </w:r>
      <w:r w:rsidR="00B621BC" w:rsidRPr="00AB7904">
        <w:rPr>
          <w:rFonts w:ascii="Arial" w:eastAsia="SimSun" w:hAnsi="Arial" w:cs="Arial"/>
          <w:kern w:val="3"/>
          <w:sz w:val="20"/>
          <w:szCs w:val="20"/>
          <w:lang w:bidi="hi-IN"/>
        </w:rPr>
        <w:t>.</w:t>
      </w:r>
    </w:p>
    <w:p w14:paraId="3DDC48ED" w14:textId="77777777" w:rsidR="009B0943" w:rsidRPr="00AB7904" w:rsidRDefault="009B0943" w:rsidP="00D03360">
      <w:pPr>
        <w:pStyle w:val="NormalnyWeb"/>
        <w:spacing w:before="0" w:beforeAutospacing="0" w:after="0" w:afterAutospacing="0"/>
        <w:ind w:left="851" w:hanging="425"/>
        <w:jc w:val="both"/>
        <w:textAlignment w:val="baseline"/>
        <w:rPr>
          <w:rFonts w:ascii="Arial" w:hAnsi="Arial" w:cs="Arial"/>
          <w:sz w:val="20"/>
          <w:szCs w:val="20"/>
        </w:rPr>
      </w:pPr>
      <w:r w:rsidRPr="00AB7904">
        <w:rPr>
          <w:rFonts w:ascii="Arial" w:hAnsi="Arial" w:cs="Arial"/>
          <w:sz w:val="20"/>
          <w:szCs w:val="20"/>
        </w:rPr>
        <w:t>10.</w:t>
      </w:r>
      <w:r w:rsidRPr="00AB7904">
        <w:rPr>
          <w:rFonts w:ascii="Arial" w:hAnsi="Arial" w:cs="Arial"/>
          <w:sz w:val="20"/>
          <w:szCs w:val="20"/>
        </w:rPr>
        <w:tab/>
        <w:t>Ofertę należy przygotować z należytą starannością dla podmiotu ubiegającego się o udzielenie zamówienia publicznego.</w:t>
      </w:r>
    </w:p>
    <w:p w14:paraId="46E68DF4" w14:textId="77777777" w:rsidR="00A00537" w:rsidRPr="00AB7904" w:rsidRDefault="00A00537" w:rsidP="00D03360">
      <w:pPr>
        <w:pStyle w:val="NormalnyWeb"/>
        <w:spacing w:before="0" w:beforeAutospacing="0" w:after="0" w:afterAutospacing="0"/>
        <w:ind w:left="851" w:hanging="425"/>
        <w:jc w:val="both"/>
        <w:textAlignment w:val="baseline"/>
        <w:rPr>
          <w:rFonts w:ascii="Arial" w:hAnsi="Arial" w:cs="Arial"/>
          <w:sz w:val="20"/>
          <w:szCs w:val="20"/>
        </w:rPr>
      </w:pPr>
      <w:r w:rsidRPr="00AB7904">
        <w:rPr>
          <w:rFonts w:ascii="Arial" w:hAnsi="Arial" w:cs="Arial"/>
          <w:sz w:val="20"/>
          <w:szCs w:val="20"/>
        </w:rPr>
        <w:t>1</w:t>
      </w:r>
      <w:r w:rsidR="0072205A" w:rsidRPr="00AB7904">
        <w:rPr>
          <w:rFonts w:ascii="Arial" w:hAnsi="Arial" w:cs="Arial"/>
          <w:sz w:val="20"/>
          <w:szCs w:val="20"/>
        </w:rPr>
        <w:t>1</w:t>
      </w:r>
      <w:r w:rsidRPr="00AB7904">
        <w:rPr>
          <w:rFonts w:ascii="Arial" w:hAnsi="Arial" w:cs="Arial"/>
          <w:sz w:val="20"/>
          <w:szCs w:val="20"/>
        </w:rPr>
        <w:t>.</w:t>
      </w:r>
      <w:r w:rsidRPr="00AB7904">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w:t>
      </w:r>
      <w:r w:rsidR="007F168E" w:rsidRPr="00AB7904">
        <w:rPr>
          <w:rFonts w:ascii="Arial" w:hAnsi="Arial" w:cs="Arial"/>
          <w:sz w:val="20"/>
          <w:szCs w:val="20"/>
        </w:rPr>
        <w:t>, podpisem zaufanym lub podpisem osobistym</w:t>
      </w:r>
      <w:r w:rsidRPr="00AB7904">
        <w:rPr>
          <w:rFonts w:ascii="Arial" w:hAnsi="Arial" w:cs="Arial"/>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E0AC06" w14:textId="77777777" w:rsidR="001D4999" w:rsidRPr="00AB7904" w:rsidRDefault="00A00537" w:rsidP="00D03360">
      <w:pPr>
        <w:ind w:left="851" w:hanging="426"/>
        <w:jc w:val="both"/>
        <w:rPr>
          <w:rFonts w:ascii="Arial" w:hAnsi="Arial" w:cs="Arial"/>
          <w:sz w:val="20"/>
          <w:szCs w:val="20"/>
        </w:rPr>
      </w:pPr>
      <w:r w:rsidRPr="00AB7904">
        <w:rPr>
          <w:rFonts w:ascii="Arial" w:hAnsi="Arial" w:cs="Arial"/>
          <w:sz w:val="20"/>
          <w:szCs w:val="20"/>
        </w:rPr>
        <w:t>1</w:t>
      </w:r>
      <w:r w:rsidR="0072205A" w:rsidRPr="00AB7904">
        <w:rPr>
          <w:rFonts w:ascii="Arial" w:hAnsi="Arial" w:cs="Arial"/>
          <w:sz w:val="20"/>
          <w:szCs w:val="20"/>
        </w:rPr>
        <w:t>2</w:t>
      </w:r>
      <w:r w:rsidRPr="00AB7904">
        <w:rPr>
          <w:rFonts w:ascii="Arial" w:hAnsi="Arial" w:cs="Arial"/>
          <w:sz w:val="20"/>
          <w:szCs w:val="20"/>
        </w:rPr>
        <w:t>.</w:t>
      </w:r>
      <w:r w:rsidRPr="00AB7904">
        <w:rPr>
          <w:rFonts w:ascii="Arial" w:hAnsi="Arial" w:cs="Arial"/>
          <w:sz w:val="20"/>
          <w:szCs w:val="20"/>
        </w:rPr>
        <w:tab/>
        <w:t xml:space="preserve">Oferta musi być zgodna z wymaganiami zamawiającego określonymi w dokumentach zamówienia. </w:t>
      </w:r>
    </w:p>
    <w:p w14:paraId="6734289C" w14:textId="77777777" w:rsidR="00A00537" w:rsidRPr="00AB7904" w:rsidRDefault="001D4999" w:rsidP="00D03360">
      <w:pPr>
        <w:ind w:left="851" w:hanging="426"/>
        <w:jc w:val="both"/>
        <w:rPr>
          <w:rFonts w:ascii="Arial" w:hAnsi="Arial" w:cs="Arial"/>
          <w:sz w:val="20"/>
          <w:szCs w:val="20"/>
        </w:rPr>
      </w:pPr>
      <w:r w:rsidRPr="00AB7904">
        <w:rPr>
          <w:rFonts w:ascii="Arial" w:hAnsi="Arial" w:cs="Arial"/>
          <w:sz w:val="20"/>
          <w:szCs w:val="20"/>
        </w:rPr>
        <w:t>1</w:t>
      </w:r>
      <w:r w:rsidR="0072205A" w:rsidRPr="00AB7904">
        <w:rPr>
          <w:rFonts w:ascii="Arial" w:hAnsi="Arial" w:cs="Arial"/>
          <w:sz w:val="20"/>
          <w:szCs w:val="20"/>
        </w:rPr>
        <w:t>3</w:t>
      </w:r>
      <w:r w:rsidRPr="00AB7904">
        <w:rPr>
          <w:rFonts w:ascii="Arial" w:hAnsi="Arial" w:cs="Arial"/>
          <w:sz w:val="20"/>
          <w:szCs w:val="20"/>
        </w:rPr>
        <w:t>.</w:t>
      </w:r>
      <w:r w:rsidRPr="00AB7904">
        <w:rPr>
          <w:rFonts w:ascii="Arial" w:hAnsi="Arial" w:cs="Arial"/>
          <w:sz w:val="20"/>
          <w:szCs w:val="20"/>
        </w:rPr>
        <w:tab/>
      </w:r>
      <w:r w:rsidR="00A00537" w:rsidRPr="00AB7904">
        <w:rPr>
          <w:rFonts w:ascii="Arial" w:hAnsi="Arial" w:cs="Arial"/>
          <w:sz w:val="20"/>
          <w:szCs w:val="20"/>
        </w:rPr>
        <w:t>Oferta musi obejmować całość zamówienia</w:t>
      </w:r>
      <w:r w:rsidR="009E5D11" w:rsidRPr="00AB7904">
        <w:rPr>
          <w:rFonts w:ascii="Arial" w:hAnsi="Arial" w:cs="Arial"/>
          <w:sz w:val="20"/>
          <w:szCs w:val="20"/>
        </w:rPr>
        <w:t>/zadania</w:t>
      </w:r>
      <w:r w:rsidR="004D6AFF" w:rsidRPr="00AB7904">
        <w:rPr>
          <w:rFonts w:ascii="Arial" w:hAnsi="Arial" w:cs="Arial"/>
          <w:sz w:val="20"/>
          <w:szCs w:val="20"/>
        </w:rPr>
        <w:t>, którego realizację wykonawca oferuje</w:t>
      </w:r>
      <w:r w:rsidR="00722DEF" w:rsidRPr="00AB7904">
        <w:rPr>
          <w:rFonts w:ascii="Arial" w:hAnsi="Arial" w:cs="Arial"/>
          <w:sz w:val="20"/>
          <w:szCs w:val="20"/>
        </w:rPr>
        <w:t>.</w:t>
      </w:r>
    </w:p>
    <w:p w14:paraId="5706DEFC" w14:textId="77777777" w:rsidR="00F62CF6" w:rsidRPr="00AB7904" w:rsidRDefault="0072205A" w:rsidP="00D03360">
      <w:pPr>
        <w:ind w:left="851" w:hanging="426"/>
        <w:jc w:val="both"/>
        <w:rPr>
          <w:rFonts w:ascii="Arial" w:hAnsi="Arial" w:cs="Arial"/>
          <w:b/>
          <w:sz w:val="20"/>
          <w:szCs w:val="20"/>
        </w:rPr>
      </w:pPr>
      <w:r w:rsidRPr="00AB7904">
        <w:rPr>
          <w:rFonts w:ascii="Arial" w:hAnsi="Arial" w:cs="Arial"/>
          <w:sz w:val="20"/>
          <w:szCs w:val="20"/>
        </w:rPr>
        <w:t>14</w:t>
      </w:r>
      <w:r w:rsidR="001D4999" w:rsidRPr="00AB7904">
        <w:rPr>
          <w:rFonts w:ascii="Arial" w:hAnsi="Arial" w:cs="Arial"/>
          <w:sz w:val="20"/>
          <w:szCs w:val="20"/>
        </w:rPr>
        <w:t>.</w:t>
      </w:r>
      <w:r w:rsidR="001D4999" w:rsidRPr="00AB7904">
        <w:rPr>
          <w:rFonts w:ascii="Arial" w:hAnsi="Arial" w:cs="Arial"/>
          <w:sz w:val="20"/>
          <w:szCs w:val="20"/>
        </w:rPr>
        <w:tab/>
      </w:r>
      <w:r w:rsidR="00025BB7" w:rsidRPr="00AB7904">
        <w:rPr>
          <w:rFonts w:ascii="Arial" w:hAnsi="Arial" w:cs="Arial"/>
          <w:sz w:val="20"/>
          <w:szCs w:val="20"/>
        </w:rPr>
        <w:t xml:space="preserve">Sposób </w:t>
      </w:r>
      <w:r w:rsidR="00307A19" w:rsidRPr="00AB7904">
        <w:rPr>
          <w:rFonts w:ascii="Arial" w:hAnsi="Arial" w:cs="Arial"/>
          <w:sz w:val="20"/>
          <w:szCs w:val="20"/>
        </w:rPr>
        <w:t>sporządzania i przekazywania informacji</w:t>
      </w:r>
      <w:r w:rsidR="00F62CF6" w:rsidRPr="00AB7904">
        <w:rPr>
          <w:rFonts w:ascii="Arial" w:hAnsi="Arial" w:cs="Arial"/>
          <w:sz w:val="20"/>
          <w:szCs w:val="20"/>
        </w:rPr>
        <w:t>.</w:t>
      </w:r>
    </w:p>
    <w:p w14:paraId="3DA53C1E" w14:textId="77777777" w:rsidR="00D833FB" w:rsidRPr="00AB7904" w:rsidRDefault="00D833FB" w:rsidP="00D03360">
      <w:pPr>
        <w:pStyle w:val="pkt"/>
        <w:numPr>
          <w:ilvl w:val="0"/>
          <w:numId w:val="21"/>
        </w:numPr>
        <w:spacing w:before="0" w:after="0"/>
        <w:ind w:left="1276" w:hanging="425"/>
        <w:rPr>
          <w:rFonts w:ascii="Arial" w:hAnsi="Arial" w:cs="Arial"/>
          <w:sz w:val="20"/>
        </w:rPr>
      </w:pPr>
      <w:r w:rsidRPr="00AB7904">
        <w:rPr>
          <w:rFonts w:ascii="Arial" w:hAnsi="Arial" w:cs="Arial"/>
          <w:sz w:val="20"/>
        </w:rPr>
        <w:t>Dokumenty elektroniczne przekazuje się w postępowaniu przy użyciu środków komunikacji elektronicznej</w:t>
      </w:r>
      <w:r w:rsidR="005D7F6A" w:rsidRPr="00AB7904">
        <w:rPr>
          <w:rFonts w:ascii="Arial" w:hAnsi="Arial" w:cs="Arial"/>
          <w:sz w:val="20"/>
        </w:rPr>
        <w:t xml:space="preserve"> wskazanych przez zamawiającego.</w:t>
      </w:r>
    </w:p>
    <w:p w14:paraId="07002B2F" w14:textId="77777777" w:rsidR="00D833FB" w:rsidRPr="00AB7904" w:rsidRDefault="00D833FB" w:rsidP="00D03360">
      <w:pPr>
        <w:pStyle w:val="pkt"/>
        <w:numPr>
          <w:ilvl w:val="0"/>
          <w:numId w:val="21"/>
        </w:numPr>
        <w:spacing w:before="0" w:after="0"/>
        <w:ind w:left="1276" w:hanging="425"/>
        <w:rPr>
          <w:rFonts w:ascii="Arial" w:hAnsi="Arial" w:cs="Arial"/>
          <w:sz w:val="20"/>
        </w:rPr>
      </w:pPr>
      <w:r w:rsidRPr="00AB7904">
        <w:rPr>
          <w:rFonts w:ascii="Arial" w:hAnsi="Arial" w:cs="Arial"/>
          <w:sz w:val="20"/>
        </w:rPr>
        <w:t xml:space="preserve">Oferty, oświadczenia, o których mowa w </w:t>
      </w:r>
      <w:hyperlink r:id="rId34" w:anchor="/document/18903829?unitId=art(125)ust(1)&amp;cm=DOCUMENT" w:history="1">
        <w:r w:rsidRPr="00AB7904">
          <w:rPr>
            <w:rStyle w:val="Hipercze"/>
            <w:rFonts w:ascii="Arial" w:hAnsi="Arial" w:cs="Arial"/>
            <w:color w:val="auto"/>
            <w:sz w:val="20"/>
            <w:u w:val="none"/>
          </w:rPr>
          <w:t>art. 125 ust. 1</w:t>
        </w:r>
      </w:hyperlink>
      <w:r w:rsidRPr="00AB7904">
        <w:rPr>
          <w:rFonts w:ascii="Arial" w:hAnsi="Arial" w:cs="Arial"/>
          <w:sz w:val="20"/>
        </w:rPr>
        <w:t xml:space="preserve"> ustawy, podmiotowe środki dowodowe, w tym oświadczenie, o którym mowa w </w:t>
      </w:r>
      <w:hyperlink r:id="rId35" w:anchor="/document/18903829?unitId=art(117)ust(4)&amp;cm=DOCUMENT" w:history="1">
        <w:r w:rsidRPr="00AB7904">
          <w:rPr>
            <w:rStyle w:val="Hipercze"/>
            <w:rFonts w:ascii="Arial" w:hAnsi="Arial" w:cs="Arial"/>
            <w:color w:val="auto"/>
            <w:sz w:val="20"/>
            <w:u w:val="none"/>
          </w:rPr>
          <w:t>art. 117 ust. 4</w:t>
        </w:r>
      </w:hyperlink>
      <w:r w:rsidRPr="00AB7904">
        <w:rPr>
          <w:rFonts w:ascii="Arial" w:hAnsi="Arial" w:cs="Arial"/>
          <w:sz w:val="20"/>
        </w:rPr>
        <w:t xml:space="preserve"> ustawy, oraz zobowiązanie podmiotu udostępniającego zasoby, o którym mowa w </w:t>
      </w:r>
      <w:hyperlink r:id="rId36" w:anchor="/document/18903829?unitId=art(118)ust(3)&amp;cm=DOCUMENT" w:history="1">
        <w:r w:rsidRPr="00AB7904">
          <w:rPr>
            <w:rStyle w:val="Hipercze"/>
            <w:rFonts w:ascii="Arial" w:hAnsi="Arial" w:cs="Arial"/>
            <w:color w:val="auto"/>
            <w:sz w:val="20"/>
            <w:u w:val="none"/>
          </w:rPr>
          <w:t>art. 118 ust. 3</w:t>
        </w:r>
      </w:hyperlink>
      <w:r w:rsidRPr="00AB7904">
        <w:rPr>
          <w:rFonts w:ascii="Arial" w:hAnsi="Arial" w:cs="Arial"/>
          <w:sz w:val="20"/>
        </w:rPr>
        <w:t xml:space="preserve"> ustawy, przedmiotowe środki dowodowe, pełnomocnictwo, sporządza się w postaci elektronicznej, w formatach danych określonych w przepisach wydanych na podstawie </w:t>
      </w:r>
      <w:hyperlink r:id="rId37" w:anchor="/document/17181936?unitId=art(18)&amp;cm=DOCUMENT" w:history="1">
        <w:r w:rsidRPr="00AB7904">
          <w:rPr>
            <w:rStyle w:val="Hipercze"/>
            <w:rFonts w:ascii="Arial" w:hAnsi="Arial" w:cs="Arial"/>
            <w:color w:val="auto"/>
            <w:sz w:val="20"/>
            <w:u w:val="none"/>
          </w:rPr>
          <w:t>art. 18</w:t>
        </w:r>
      </w:hyperlink>
      <w:r w:rsidRPr="00AB7904">
        <w:rPr>
          <w:rFonts w:ascii="Arial" w:hAnsi="Arial" w:cs="Arial"/>
          <w:sz w:val="20"/>
        </w:rPr>
        <w:t xml:space="preserve"> ustawy z dnia 17 lutego 2005 r. o informatyzacji działalności podmiotów realizujących zadania publiczne, z zastrzeżeniem formatów, o których mowa w </w:t>
      </w:r>
      <w:hyperlink r:id="rId38" w:anchor="/document/18903829?unitId=art(66)ust(1)&amp;cm=DOCUMENT" w:history="1">
        <w:r w:rsidRPr="00AB7904">
          <w:rPr>
            <w:rStyle w:val="Hipercze"/>
            <w:rFonts w:ascii="Arial" w:hAnsi="Arial" w:cs="Arial"/>
            <w:color w:val="auto"/>
            <w:sz w:val="20"/>
            <w:u w:val="none"/>
          </w:rPr>
          <w:t>art. 66 ust. 1</w:t>
        </w:r>
      </w:hyperlink>
      <w:r w:rsidRPr="00AB7904">
        <w:rPr>
          <w:rFonts w:ascii="Arial" w:hAnsi="Arial" w:cs="Arial"/>
          <w:sz w:val="20"/>
        </w:rPr>
        <w:t xml:space="preserve"> ustawy, z uwzględnieniem rodzaju przekazywanych danych.</w:t>
      </w:r>
    </w:p>
    <w:p w14:paraId="2C856D36" w14:textId="77777777" w:rsidR="00D833FB" w:rsidRPr="00AB7904" w:rsidRDefault="00D833FB" w:rsidP="00D03360">
      <w:pPr>
        <w:pStyle w:val="pkt"/>
        <w:numPr>
          <w:ilvl w:val="0"/>
          <w:numId w:val="21"/>
        </w:numPr>
        <w:spacing w:before="0" w:after="0"/>
        <w:ind w:left="1276" w:hanging="425"/>
        <w:rPr>
          <w:rFonts w:ascii="Arial" w:hAnsi="Arial" w:cs="Arial"/>
          <w:sz w:val="20"/>
        </w:rPr>
      </w:pPr>
      <w:r w:rsidRPr="00AB7904">
        <w:rPr>
          <w:rFonts w:ascii="Arial" w:hAnsi="Arial" w:cs="Arial"/>
          <w:sz w:val="20"/>
        </w:rPr>
        <w:t xml:space="preserve">Informacje, oświadczenia lub dokumenty, inne niż określone w pkt 2, przekazywane w postępowaniu, sporządza się w postaci elektronicznej, w formatach danych określonych w przepisach wydanych na podstawie </w:t>
      </w:r>
      <w:hyperlink r:id="rId39" w:anchor="/document/17181936?unitId=art(18)&amp;cm=DOCUMENT" w:history="1">
        <w:r w:rsidRPr="00AB7904">
          <w:rPr>
            <w:rStyle w:val="Hipercze"/>
            <w:rFonts w:ascii="Arial" w:hAnsi="Arial" w:cs="Arial"/>
            <w:color w:val="auto"/>
            <w:sz w:val="20"/>
            <w:u w:val="none"/>
          </w:rPr>
          <w:t>art. 18</w:t>
        </w:r>
      </w:hyperlink>
      <w:r w:rsidRPr="00AB7904">
        <w:rPr>
          <w:rFonts w:ascii="Arial" w:hAnsi="Arial" w:cs="Arial"/>
          <w:sz w:val="20"/>
        </w:rPr>
        <w:t xml:space="preserve"> ustawy z dnia 17 lutego 2005 r. o informatyzacji działalności podmiotów realizujących zadania publiczne lub jako tekst wpisany bezpośrednio do wiadomości przekazywanej przy użyciu środków komunikacji elektronicznej.</w:t>
      </w:r>
    </w:p>
    <w:p w14:paraId="15BB80DE" w14:textId="77777777" w:rsidR="00A32DC6" w:rsidRPr="00AB7904" w:rsidRDefault="00A32DC6" w:rsidP="00D03360">
      <w:pPr>
        <w:pStyle w:val="pkt"/>
        <w:numPr>
          <w:ilvl w:val="0"/>
          <w:numId w:val="21"/>
        </w:numPr>
        <w:spacing w:before="0" w:after="0"/>
        <w:ind w:left="1276" w:hanging="425"/>
        <w:rPr>
          <w:rFonts w:ascii="Arial" w:hAnsi="Arial" w:cs="Arial"/>
          <w:sz w:val="20"/>
        </w:rPr>
      </w:pPr>
      <w:r w:rsidRPr="00AB7904">
        <w:rPr>
          <w:rFonts w:ascii="Arial" w:hAnsi="Arial" w:cs="Arial"/>
          <w:sz w:val="20"/>
        </w:rPr>
        <w:t>W przypadku</w:t>
      </w:r>
      <w:r w:rsidR="00F62CF6" w:rsidRPr="00AB7904">
        <w:rPr>
          <w:rFonts w:ascii="Arial" w:hAnsi="Arial" w:cs="Arial"/>
          <w:sz w:val="20"/>
        </w:rPr>
        <w:t>,</w:t>
      </w:r>
      <w:r w:rsidRPr="00AB7904">
        <w:rPr>
          <w:rFonts w:ascii="Arial" w:hAnsi="Arial" w:cs="Arial"/>
          <w:sz w:val="20"/>
        </w:rPr>
        <w:t xml:space="preserve"> gdy dokumenty elektroniczne w postępowaniu przekazywane przy użyciu środków komunikacji elektronicznej, zawierają informacje stanowiące tajemnicę przedsiębiorstwa w rozumieniu przepisów </w:t>
      </w:r>
      <w:hyperlink r:id="rId40" w:anchor="/document/16795259?cm=DOCUMENT" w:history="1">
        <w:r w:rsidRPr="00AB7904">
          <w:rPr>
            <w:rStyle w:val="Hipercze"/>
            <w:rFonts w:ascii="Arial" w:hAnsi="Arial" w:cs="Arial"/>
            <w:color w:val="auto"/>
            <w:sz w:val="20"/>
            <w:u w:val="none"/>
          </w:rPr>
          <w:t>ustawy</w:t>
        </w:r>
      </w:hyperlink>
      <w:r w:rsidRPr="00AB7904">
        <w:rPr>
          <w:rFonts w:ascii="Arial" w:hAnsi="Arial" w:cs="Arial"/>
          <w:sz w:val="20"/>
        </w:rPr>
        <w:t xml:space="preserve"> z dnia 16 kwietnia 1993 r. o zwalczaniu nieuczciwej konkurencji (Dz. U. z 2020 r. poz. 1913), wykonawca, w </w:t>
      </w:r>
      <w:r w:rsidRPr="00AB7904">
        <w:rPr>
          <w:rFonts w:ascii="Arial" w:hAnsi="Arial" w:cs="Arial"/>
          <w:sz w:val="20"/>
        </w:rPr>
        <w:lastRenderedPageBreak/>
        <w:t>celu utrzymania w poufności tych informacji, przekazuje je w wydzielonym i odpowiednio oznaczonym pliku.</w:t>
      </w:r>
    </w:p>
    <w:p w14:paraId="554B8CBA" w14:textId="77777777" w:rsidR="00A32DC6" w:rsidRPr="00AB7904" w:rsidRDefault="00A32DC6" w:rsidP="00D03360">
      <w:pPr>
        <w:pStyle w:val="pkt"/>
        <w:numPr>
          <w:ilvl w:val="0"/>
          <w:numId w:val="21"/>
        </w:numPr>
        <w:spacing w:before="0" w:after="0"/>
        <w:ind w:left="1276" w:hanging="425"/>
        <w:rPr>
          <w:rFonts w:ascii="Arial" w:hAnsi="Arial" w:cs="Arial"/>
          <w:sz w:val="20"/>
        </w:rPr>
      </w:pPr>
      <w:r w:rsidRPr="00AB7904">
        <w:rPr>
          <w:rFonts w:ascii="Arial" w:hAnsi="Arial" w:cs="Arial"/>
          <w:sz w:val="20"/>
        </w:rPr>
        <w:t>Podmiotowe środki dowodowe, przedmiotowe środki dowodowe oraz inne dokumenty lub oświadczenia, sporządzone w języku obcym przekazuje się wraz z</w:t>
      </w:r>
      <w:r w:rsidR="005062A8" w:rsidRPr="00AB7904">
        <w:rPr>
          <w:rFonts w:ascii="Arial" w:hAnsi="Arial" w:cs="Arial"/>
          <w:sz w:val="20"/>
        </w:rPr>
        <w:t xml:space="preserve"> tłumaczeniem na język polski. </w:t>
      </w:r>
    </w:p>
    <w:p w14:paraId="4E62B1BB" w14:textId="77777777" w:rsidR="00A32DC6" w:rsidRPr="00AB7904" w:rsidRDefault="00A32DC6" w:rsidP="00D03360">
      <w:pPr>
        <w:pStyle w:val="pkt"/>
        <w:numPr>
          <w:ilvl w:val="0"/>
          <w:numId w:val="21"/>
        </w:numPr>
        <w:spacing w:before="0" w:after="0"/>
        <w:ind w:left="1276" w:hanging="425"/>
        <w:rPr>
          <w:rFonts w:ascii="Arial" w:hAnsi="Arial" w:cs="Arial"/>
          <w:sz w:val="20"/>
        </w:rPr>
      </w:pPr>
      <w:r w:rsidRPr="00AB7904">
        <w:rPr>
          <w:rFonts w:ascii="Arial" w:hAnsi="Arial" w:cs="Arial"/>
          <w:sz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41" w:anchor="/document/18903829?unitId=art(118)&amp;cm=DOCUMENT" w:history="1">
        <w:r w:rsidRPr="00AB7904">
          <w:rPr>
            <w:rStyle w:val="Hipercze"/>
            <w:rFonts w:ascii="Arial" w:hAnsi="Arial" w:cs="Arial"/>
            <w:color w:val="auto"/>
            <w:sz w:val="20"/>
            <w:u w:val="none"/>
          </w:rPr>
          <w:t>art. 118</w:t>
        </w:r>
      </w:hyperlink>
      <w:r w:rsidRPr="00AB7904">
        <w:rPr>
          <w:rFonts w:ascii="Arial" w:hAnsi="Arial" w:cs="Arial"/>
          <w:sz w:val="20"/>
        </w:rPr>
        <w:t xml:space="preserve"> ustawy lub podwykonawcy niebędącego podmiotem udostępniającym zasoby na takich zasadach, zostały </w:t>
      </w:r>
      <w:r w:rsidRPr="00AB7904">
        <w:rPr>
          <w:rFonts w:ascii="Arial" w:hAnsi="Arial" w:cs="Arial"/>
          <w:b/>
          <w:sz w:val="20"/>
        </w:rPr>
        <w:t>wystawione przez upoważnione podmioty</w:t>
      </w:r>
      <w:r w:rsidRPr="00AB7904">
        <w:rPr>
          <w:rFonts w:ascii="Arial" w:hAnsi="Arial" w:cs="Arial"/>
          <w:sz w:val="20"/>
        </w:rPr>
        <w:t xml:space="preserve"> inne niż wykonawca, wykonawca wspólnie ubiegający się o udzielenie zamówienia, podmiot udostępniający zasoby lub podwykonawca, jako dokument elektroniczny, przekazuje się ten dokument.</w:t>
      </w:r>
    </w:p>
    <w:p w14:paraId="3B493DEF" w14:textId="77777777" w:rsidR="00A32DC6" w:rsidRPr="00AB7904" w:rsidRDefault="00A32DC6" w:rsidP="00D03360">
      <w:pPr>
        <w:pStyle w:val="pkt"/>
        <w:numPr>
          <w:ilvl w:val="0"/>
          <w:numId w:val="21"/>
        </w:numPr>
        <w:spacing w:before="0" w:after="0"/>
        <w:ind w:left="1276" w:hanging="425"/>
        <w:rPr>
          <w:rFonts w:ascii="Arial" w:hAnsi="Arial" w:cs="Arial"/>
          <w:sz w:val="20"/>
        </w:rPr>
      </w:pPr>
      <w:r w:rsidRPr="00AB7904">
        <w:rPr>
          <w:rFonts w:ascii="Arial" w:hAnsi="Arial" w:cs="Arial"/>
          <w:sz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317A" w:rsidRPr="00AB7904">
        <w:rPr>
          <w:rFonts w:ascii="Arial" w:hAnsi="Arial" w:cs="Arial"/>
          <w:sz w:val="20"/>
        </w:rPr>
        <w:t xml:space="preserve"> podpisem zaufanym lub podpisem osobistym,</w:t>
      </w:r>
      <w:r w:rsidRPr="00AB7904">
        <w:rPr>
          <w:rFonts w:ascii="Arial" w:hAnsi="Arial" w:cs="Arial"/>
          <w:sz w:val="20"/>
        </w:rPr>
        <w:t xml:space="preserve"> poświadczające zgodność cyfrowego odwzorowania z dokumentem w postaci papierowej.</w:t>
      </w:r>
    </w:p>
    <w:p w14:paraId="03D9BBFD" w14:textId="77777777" w:rsidR="00A32DC6" w:rsidRPr="00AB7904" w:rsidRDefault="00A32DC6" w:rsidP="00D03360">
      <w:pPr>
        <w:pStyle w:val="pkt"/>
        <w:numPr>
          <w:ilvl w:val="0"/>
          <w:numId w:val="21"/>
        </w:numPr>
        <w:spacing w:before="0" w:after="0"/>
        <w:ind w:left="1276" w:hanging="425"/>
        <w:rPr>
          <w:rFonts w:ascii="Arial" w:hAnsi="Arial" w:cs="Arial"/>
          <w:sz w:val="20"/>
        </w:rPr>
      </w:pPr>
      <w:r w:rsidRPr="00AB7904">
        <w:rPr>
          <w:rFonts w:ascii="Arial" w:hAnsi="Arial" w:cs="Arial"/>
          <w:sz w:val="20"/>
        </w:rPr>
        <w:t>Poświadczenia zgodności cyfrowego odwzorowania z dokumentem w postaci pa</w:t>
      </w:r>
      <w:r w:rsidR="005062A8" w:rsidRPr="00AB7904">
        <w:rPr>
          <w:rFonts w:ascii="Arial" w:hAnsi="Arial" w:cs="Arial"/>
          <w:sz w:val="20"/>
        </w:rPr>
        <w:t>pierowej, o którym mowa w pkt 7</w:t>
      </w:r>
      <w:r w:rsidR="001D4999" w:rsidRPr="00AB7904">
        <w:rPr>
          <w:rFonts w:ascii="Arial" w:hAnsi="Arial" w:cs="Arial"/>
          <w:sz w:val="20"/>
        </w:rPr>
        <w:t>)</w:t>
      </w:r>
      <w:r w:rsidRPr="00AB7904">
        <w:rPr>
          <w:rFonts w:ascii="Arial" w:hAnsi="Arial" w:cs="Arial"/>
          <w:sz w:val="20"/>
        </w:rPr>
        <w:t>, dokonuje w przypadku:</w:t>
      </w:r>
    </w:p>
    <w:p w14:paraId="530D9B4C" w14:textId="77777777" w:rsidR="00A32DC6" w:rsidRPr="00AB7904" w:rsidRDefault="001D4999" w:rsidP="00D03360">
      <w:pPr>
        <w:pStyle w:val="Akapitzlist"/>
        <w:spacing w:after="0" w:line="240" w:lineRule="auto"/>
        <w:ind w:left="1701" w:hanging="425"/>
        <w:rPr>
          <w:rFonts w:ascii="Arial" w:hAnsi="Arial" w:cs="Arial"/>
          <w:sz w:val="20"/>
          <w:szCs w:val="20"/>
        </w:rPr>
      </w:pPr>
      <w:r w:rsidRPr="00AB7904">
        <w:rPr>
          <w:rFonts w:ascii="Arial" w:hAnsi="Arial" w:cs="Arial"/>
          <w:sz w:val="20"/>
          <w:szCs w:val="20"/>
        </w:rPr>
        <w:t>a)</w:t>
      </w:r>
      <w:r w:rsidRPr="00AB7904">
        <w:rPr>
          <w:rFonts w:ascii="Arial" w:hAnsi="Arial" w:cs="Arial"/>
          <w:sz w:val="20"/>
          <w:szCs w:val="20"/>
        </w:rPr>
        <w:tab/>
      </w:r>
      <w:r w:rsidR="00A32DC6" w:rsidRPr="00AB7904">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0B89E7" w14:textId="77777777" w:rsidR="00A32DC6" w:rsidRPr="00AB7904" w:rsidRDefault="001D4999" w:rsidP="00D03360">
      <w:pPr>
        <w:pStyle w:val="Akapitzlist"/>
        <w:spacing w:after="0" w:line="240" w:lineRule="auto"/>
        <w:ind w:left="1701" w:hanging="425"/>
        <w:rPr>
          <w:rFonts w:ascii="Arial" w:hAnsi="Arial" w:cs="Arial"/>
          <w:sz w:val="20"/>
          <w:szCs w:val="20"/>
        </w:rPr>
      </w:pPr>
      <w:r w:rsidRPr="00AB7904">
        <w:rPr>
          <w:rFonts w:ascii="Arial" w:hAnsi="Arial" w:cs="Arial"/>
          <w:sz w:val="20"/>
          <w:szCs w:val="20"/>
        </w:rPr>
        <w:t>b)</w:t>
      </w:r>
      <w:r w:rsidRPr="00AB7904">
        <w:rPr>
          <w:rFonts w:ascii="Arial" w:hAnsi="Arial" w:cs="Arial"/>
          <w:sz w:val="20"/>
          <w:szCs w:val="20"/>
        </w:rPr>
        <w:tab/>
      </w:r>
      <w:r w:rsidR="00A32DC6" w:rsidRPr="00AB7904">
        <w:rPr>
          <w:rFonts w:ascii="Arial" w:hAnsi="Arial" w:cs="Arial"/>
          <w:sz w:val="20"/>
          <w:szCs w:val="20"/>
        </w:rPr>
        <w:t>przedmiotowych środków dowodowych - odpowiednio wykonawca lub wykonawca wspólnie ubiegający się o udzielenie zamówienia;</w:t>
      </w:r>
    </w:p>
    <w:p w14:paraId="71B62DD8" w14:textId="77777777" w:rsidR="00A32DC6" w:rsidRPr="00AB7904" w:rsidRDefault="001D4999" w:rsidP="00D03360">
      <w:pPr>
        <w:pStyle w:val="Akapitzlist"/>
        <w:spacing w:after="0" w:line="240" w:lineRule="auto"/>
        <w:ind w:left="1701" w:hanging="425"/>
        <w:jc w:val="both"/>
        <w:rPr>
          <w:rFonts w:ascii="Arial" w:hAnsi="Arial" w:cs="Arial"/>
          <w:sz w:val="20"/>
          <w:szCs w:val="20"/>
        </w:rPr>
      </w:pPr>
      <w:r w:rsidRPr="00AB7904">
        <w:rPr>
          <w:rFonts w:ascii="Arial" w:hAnsi="Arial" w:cs="Arial"/>
          <w:sz w:val="20"/>
          <w:szCs w:val="20"/>
        </w:rPr>
        <w:t>c)</w:t>
      </w:r>
      <w:r w:rsidRPr="00AB7904">
        <w:rPr>
          <w:rFonts w:ascii="Arial" w:hAnsi="Arial" w:cs="Arial"/>
          <w:sz w:val="20"/>
          <w:szCs w:val="20"/>
        </w:rPr>
        <w:tab/>
      </w:r>
      <w:r w:rsidR="00A32DC6" w:rsidRPr="00AB7904">
        <w:rPr>
          <w:rFonts w:ascii="Arial" w:hAnsi="Arial" w:cs="Arial"/>
          <w:sz w:val="20"/>
          <w:szCs w:val="20"/>
        </w:rPr>
        <w:t>innych dokumentów - odpowiednio wykonawca lub wykonawca wspólnie ubiegający się o udzielenie zamówienia, w zakresie dokumentów, które każdego z nich dotyczą.</w:t>
      </w:r>
    </w:p>
    <w:p w14:paraId="7509A9E2" w14:textId="77777777" w:rsidR="00A32DC6" w:rsidRPr="00AB7904" w:rsidRDefault="00A32DC6" w:rsidP="00D03360">
      <w:pPr>
        <w:pStyle w:val="Akapitzlist"/>
        <w:numPr>
          <w:ilvl w:val="0"/>
          <w:numId w:val="21"/>
        </w:numPr>
        <w:spacing w:after="0" w:line="240" w:lineRule="auto"/>
        <w:ind w:left="1276" w:hanging="425"/>
        <w:rPr>
          <w:rFonts w:ascii="Arial" w:hAnsi="Arial" w:cs="Arial"/>
          <w:sz w:val="20"/>
          <w:szCs w:val="20"/>
        </w:rPr>
      </w:pPr>
      <w:r w:rsidRPr="00AB7904">
        <w:rPr>
          <w:rFonts w:ascii="Arial" w:hAnsi="Arial" w:cs="Arial"/>
          <w:sz w:val="20"/>
          <w:szCs w:val="20"/>
        </w:rPr>
        <w:t>Poświadczenia zgodności cyfrowego odwzorowania z dokumentem w postaci pa</w:t>
      </w:r>
      <w:r w:rsidR="005062A8" w:rsidRPr="00AB7904">
        <w:rPr>
          <w:rFonts w:ascii="Arial" w:hAnsi="Arial" w:cs="Arial"/>
          <w:sz w:val="20"/>
          <w:szCs w:val="20"/>
        </w:rPr>
        <w:t>pierowej, o którym mowa w 7</w:t>
      </w:r>
      <w:r w:rsidR="001D4999" w:rsidRPr="00AB7904">
        <w:rPr>
          <w:rFonts w:ascii="Arial" w:hAnsi="Arial" w:cs="Arial"/>
          <w:sz w:val="20"/>
          <w:szCs w:val="20"/>
        </w:rPr>
        <w:t>)</w:t>
      </w:r>
      <w:r w:rsidRPr="00AB7904">
        <w:rPr>
          <w:rFonts w:ascii="Arial" w:hAnsi="Arial" w:cs="Arial"/>
          <w:sz w:val="20"/>
          <w:szCs w:val="20"/>
        </w:rPr>
        <w:t>, może dokonać również notariusz.</w:t>
      </w:r>
    </w:p>
    <w:p w14:paraId="0EC72B08" w14:textId="77777777" w:rsidR="00A32DC6" w:rsidRPr="00AB7904" w:rsidRDefault="005062A8" w:rsidP="00D03360">
      <w:pPr>
        <w:pStyle w:val="Akapitzlist"/>
        <w:numPr>
          <w:ilvl w:val="0"/>
          <w:numId w:val="21"/>
        </w:numPr>
        <w:spacing w:after="0" w:line="240" w:lineRule="auto"/>
        <w:ind w:left="1276" w:hanging="425"/>
        <w:jc w:val="both"/>
        <w:rPr>
          <w:rFonts w:ascii="Arial" w:hAnsi="Arial" w:cs="Arial"/>
          <w:sz w:val="20"/>
          <w:szCs w:val="20"/>
        </w:rPr>
      </w:pPr>
      <w:r w:rsidRPr="00AB7904">
        <w:rPr>
          <w:rFonts w:ascii="Arial" w:hAnsi="Arial" w:cs="Arial"/>
          <w:sz w:val="20"/>
          <w:szCs w:val="20"/>
        </w:rPr>
        <w:t>Przez cyfrowe odwzorowanie</w:t>
      </w:r>
      <w:r w:rsidR="00A32DC6" w:rsidRPr="00AB7904">
        <w:rPr>
          <w:rFonts w:ascii="Arial" w:hAnsi="Arial" w:cs="Arial"/>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09CA82FD" w14:textId="77777777" w:rsidR="00A32DC6" w:rsidRPr="00AB7904" w:rsidRDefault="00A32DC6" w:rsidP="00D03360">
      <w:pPr>
        <w:pStyle w:val="Akapitzlist"/>
        <w:numPr>
          <w:ilvl w:val="0"/>
          <w:numId w:val="21"/>
        </w:numPr>
        <w:spacing w:after="0" w:line="240" w:lineRule="auto"/>
        <w:ind w:left="1276" w:hanging="425"/>
        <w:jc w:val="both"/>
        <w:rPr>
          <w:rFonts w:ascii="Arial" w:hAnsi="Arial" w:cs="Arial"/>
          <w:sz w:val="20"/>
          <w:szCs w:val="20"/>
        </w:rPr>
      </w:pPr>
      <w:r w:rsidRPr="00AB7904">
        <w:rPr>
          <w:rFonts w:ascii="Arial" w:hAnsi="Arial" w:cs="Arial"/>
          <w:sz w:val="20"/>
          <w:szCs w:val="20"/>
        </w:rPr>
        <w:t xml:space="preserve">Podmiotowe środki dowodowe, w tym oświadczenie, o którym mowa w </w:t>
      </w:r>
      <w:hyperlink r:id="rId42" w:anchor="/document/18903829?unitId=art(117)ust(4)&amp;cm=DOCUMENT" w:history="1">
        <w:r w:rsidRPr="00AB7904">
          <w:rPr>
            <w:rStyle w:val="Hipercze"/>
            <w:rFonts w:ascii="Arial" w:hAnsi="Arial" w:cs="Arial"/>
            <w:color w:val="auto"/>
            <w:sz w:val="20"/>
            <w:szCs w:val="20"/>
            <w:u w:val="none"/>
          </w:rPr>
          <w:t>art. 117 ust. 4</w:t>
        </w:r>
      </w:hyperlink>
      <w:r w:rsidRPr="00AB7904">
        <w:rPr>
          <w:rFonts w:ascii="Arial" w:hAnsi="Arial" w:cs="Arial"/>
          <w:sz w:val="20"/>
          <w:szCs w:val="20"/>
        </w:rPr>
        <w:t xml:space="preserve"> ustawy, oraz zobowiązanie podmiotu udostępniającego zasoby, przedmiotowe środki dowodowe, </w:t>
      </w:r>
      <w:r w:rsidRPr="00AB7904">
        <w:rPr>
          <w:rFonts w:ascii="Arial" w:hAnsi="Arial" w:cs="Arial"/>
          <w:b/>
          <w:sz w:val="20"/>
          <w:szCs w:val="20"/>
        </w:rPr>
        <w:t>niewystawione przez upoważnione podmioty</w:t>
      </w:r>
      <w:r w:rsidRPr="00AB7904">
        <w:rPr>
          <w:rFonts w:ascii="Arial" w:hAnsi="Arial" w:cs="Arial"/>
          <w:sz w:val="20"/>
          <w:szCs w:val="20"/>
        </w:rPr>
        <w:t>, oraz pełnomocnictwo przekazuje się w postaci elektronicznej i opatruje się kwalifi</w:t>
      </w:r>
      <w:r w:rsidR="005062A8" w:rsidRPr="00AB7904">
        <w:rPr>
          <w:rFonts w:ascii="Arial" w:hAnsi="Arial" w:cs="Arial"/>
          <w:sz w:val="20"/>
          <w:szCs w:val="20"/>
        </w:rPr>
        <w:t>kowanym podpisem elektronicznym</w:t>
      </w:r>
      <w:r w:rsidR="00FE317A" w:rsidRPr="00AB7904">
        <w:rPr>
          <w:rFonts w:ascii="Arial" w:hAnsi="Arial" w:cs="Arial"/>
          <w:sz w:val="20"/>
          <w:szCs w:val="20"/>
        </w:rPr>
        <w:t>, podpisem zaufanym lub podpisem osobistym</w:t>
      </w:r>
      <w:r w:rsidRPr="00AB7904">
        <w:rPr>
          <w:rFonts w:ascii="Arial" w:hAnsi="Arial" w:cs="Arial"/>
          <w:sz w:val="20"/>
          <w:szCs w:val="20"/>
        </w:rPr>
        <w:t>.</w:t>
      </w:r>
    </w:p>
    <w:p w14:paraId="390FD66A" w14:textId="77777777" w:rsidR="00A32DC6" w:rsidRPr="00AB7904" w:rsidRDefault="00A32DC6" w:rsidP="00D03360">
      <w:pPr>
        <w:pStyle w:val="Akapitzlist"/>
        <w:numPr>
          <w:ilvl w:val="0"/>
          <w:numId w:val="21"/>
        </w:numPr>
        <w:spacing w:after="0" w:line="240" w:lineRule="auto"/>
        <w:ind w:left="1276" w:hanging="425"/>
        <w:jc w:val="both"/>
        <w:rPr>
          <w:rFonts w:ascii="Arial" w:hAnsi="Arial" w:cs="Arial"/>
          <w:sz w:val="20"/>
          <w:szCs w:val="20"/>
        </w:rPr>
      </w:pPr>
      <w:r w:rsidRPr="00AB7904">
        <w:rPr>
          <w:rFonts w:ascii="Arial" w:hAnsi="Arial" w:cs="Arial"/>
          <w:sz w:val="20"/>
          <w:szCs w:val="20"/>
        </w:rPr>
        <w:t>W przypadku</w:t>
      </w:r>
      <w:r w:rsidR="005062A8" w:rsidRPr="00AB7904">
        <w:rPr>
          <w:rFonts w:ascii="Arial" w:hAnsi="Arial" w:cs="Arial"/>
          <w:sz w:val="20"/>
          <w:szCs w:val="20"/>
        </w:rPr>
        <w:t>,</w:t>
      </w:r>
      <w:r w:rsidRPr="00AB7904">
        <w:rPr>
          <w:rFonts w:ascii="Arial" w:hAnsi="Arial" w:cs="Arial"/>
          <w:sz w:val="20"/>
          <w:szCs w:val="20"/>
        </w:rPr>
        <w:t xml:space="preserve"> gdy podmiotowe środki dowodowe, w tym oświadczenie, o którym mowa w </w:t>
      </w:r>
      <w:hyperlink r:id="rId43" w:anchor="/document/18903829?unitId=art(117)ust(4)&amp;cm=DOCUMENT" w:history="1">
        <w:r w:rsidRPr="00AB7904">
          <w:rPr>
            <w:rStyle w:val="Hipercze"/>
            <w:rFonts w:ascii="Arial" w:hAnsi="Arial" w:cs="Arial"/>
            <w:color w:val="auto"/>
            <w:sz w:val="20"/>
            <w:szCs w:val="20"/>
          </w:rPr>
          <w:t>art. 117 ust. 4</w:t>
        </w:r>
      </w:hyperlink>
      <w:r w:rsidRPr="00AB7904">
        <w:rPr>
          <w:rFonts w:ascii="Arial" w:hAnsi="Arial" w:cs="Arial"/>
          <w:sz w:val="20"/>
          <w:szCs w:val="20"/>
        </w:rPr>
        <w:t xml:space="preserve">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FE317A" w:rsidRPr="00AB7904">
        <w:rPr>
          <w:rFonts w:ascii="Arial" w:hAnsi="Arial" w:cs="Arial"/>
          <w:sz w:val="20"/>
          <w:szCs w:val="20"/>
        </w:rPr>
        <w:t>, podpisem zaufanym lub podpisem osobistym</w:t>
      </w:r>
      <w:r w:rsidRPr="00AB7904">
        <w:rPr>
          <w:rFonts w:ascii="Arial" w:hAnsi="Arial" w:cs="Arial"/>
          <w:sz w:val="20"/>
          <w:szCs w:val="20"/>
        </w:rPr>
        <w:t>, poświadczającym zgodność cyfrowego odwzorowania z dokumentem w postaci papierowej.</w:t>
      </w:r>
    </w:p>
    <w:p w14:paraId="2FA16452" w14:textId="77777777" w:rsidR="00A32DC6" w:rsidRPr="00AB7904" w:rsidRDefault="00A32DC6" w:rsidP="00D03360">
      <w:pPr>
        <w:pStyle w:val="Akapitzlist"/>
        <w:numPr>
          <w:ilvl w:val="0"/>
          <w:numId w:val="21"/>
        </w:numPr>
        <w:spacing w:after="0" w:line="240" w:lineRule="auto"/>
        <w:ind w:left="1276" w:hanging="425"/>
        <w:jc w:val="both"/>
        <w:rPr>
          <w:rFonts w:ascii="Arial" w:hAnsi="Arial" w:cs="Arial"/>
          <w:sz w:val="20"/>
          <w:szCs w:val="20"/>
        </w:rPr>
      </w:pPr>
      <w:r w:rsidRPr="00AB7904">
        <w:rPr>
          <w:rFonts w:ascii="Arial" w:hAnsi="Arial" w:cs="Arial"/>
          <w:sz w:val="20"/>
          <w:szCs w:val="20"/>
        </w:rPr>
        <w:t>Poświadczenia zgodności cyfrowego odwzorowania z dokumentem w postaci p</w:t>
      </w:r>
      <w:r w:rsidR="005062A8" w:rsidRPr="00AB7904">
        <w:rPr>
          <w:rFonts w:ascii="Arial" w:hAnsi="Arial" w:cs="Arial"/>
          <w:sz w:val="20"/>
          <w:szCs w:val="20"/>
        </w:rPr>
        <w:t>apierowej, o którym mowa w pkt 12</w:t>
      </w:r>
      <w:r w:rsidR="001D4999" w:rsidRPr="00AB7904">
        <w:rPr>
          <w:rFonts w:ascii="Arial" w:hAnsi="Arial" w:cs="Arial"/>
          <w:sz w:val="20"/>
          <w:szCs w:val="20"/>
        </w:rPr>
        <w:t>)</w:t>
      </w:r>
      <w:r w:rsidRPr="00AB7904">
        <w:rPr>
          <w:rFonts w:ascii="Arial" w:hAnsi="Arial" w:cs="Arial"/>
          <w:sz w:val="20"/>
          <w:szCs w:val="20"/>
        </w:rPr>
        <w:t>, dokonuje w przypadku:</w:t>
      </w:r>
    </w:p>
    <w:p w14:paraId="5D926006" w14:textId="77777777" w:rsidR="00A32DC6" w:rsidRPr="00AB7904" w:rsidRDefault="00A32DC6" w:rsidP="00D03360">
      <w:pPr>
        <w:pStyle w:val="Akapitzlist"/>
        <w:numPr>
          <w:ilvl w:val="0"/>
          <w:numId w:val="22"/>
        </w:numPr>
        <w:spacing w:after="0" w:line="240" w:lineRule="auto"/>
        <w:ind w:left="1701" w:hanging="425"/>
        <w:jc w:val="both"/>
        <w:rPr>
          <w:rFonts w:ascii="Arial" w:hAnsi="Arial" w:cs="Arial"/>
          <w:sz w:val="20"/>
          <w:szCs w:val="20"/>
        </w:rPr>
      </w:pPr>
      <w:r w:rsidRPr="00AB7904">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537AB5E6" w14:textId="77777777" w:rsidR="00A32DC6" w:rsidRPr="00AB7904" w:rsidRDefault="00A32DC6" w:rsidP="00D03360">
      <w:pPr>
        <w:pStyle w:val="Akapitzlist"/>
        <w:numPr>
          <w:ilvl w:val="0"/>
          <w:numId w:val="22"/>
        </w:numPr>
        <w:spacing w:after="0" w:line="240" w:lineRule="auto"/>
        <w:ind w:left="1701" w:hanging="425"/>
        <w:jc w:val="both"/>
        <w:rPr>
          <w:rFonts w:ascii="Arial" w:hAnsi="Arial" w:cs="Arial"/>
          <w:sz w:val="20"/>
          <w:szCs w:val="20"/>
        </w:rPr>
      </w:pPr>
      <w:r w:rsidRPr="00AB7904">
        <w:rPr>
          <w:rFonts w:ascii="Arial" w:hAnsi="Arial" w:cs="Arial"/>
          <w:sz w:val="20"/>
          <w:szCs w:val="20"/>
        </w:rPr>
        <w:t xml:space="preserve">przedmiotowego środka dowodowego, oświadczenia, o którym mowa w </w:t>
      </w:r>
      <w:hyperlink r:id="rId44" w:anchor="/document/18903829?unitId=art(117)ust(4)&amp;cm=DOCUMENT" w:history="1">
        <w:r w:rsidRPr="00AB7904">
          <w:rPr>
            <w:rStyle w:val="Hipercze"/>
            <w:rFonts w:ascii="Arial" w:hAnsi="Arial" w:cs="Arial"/>
            <w:color w:val="auto"/>
            <w:sz w:val="20"/>
            <w:szCs w:val="20"/>
          </w:rPr>
          <w:t>art. 117 ust. 4</w:t>
        </w:r>
      </w:hyperlink>
      <w:r w:rsidRPr="00AB7904">
        <w:rPr>
          <w:rFonts w:ascii="Arial" w:hAnsi="Arial" w:cs="Arial"/>
          <w:sz w:val="20"/>
          <w:szCs w:val="20"/>
        </w:rPr>
        <w:t xml:space="preserve"> ustawy, lub zobowiązania podmiotu udostępniającego zasoby - odpowiednio wykonawca lub wykonawca wspólnie ubiegający się o udzielenie zamówienia;</w:t>
      </w:r>
    </w:p>
    <w:p w14:paraId="25A10BBA" w14:textId="77777777" w:rsidR="00A32DC6" w:rsidRPr="00AB7904" w:rsidRDefault="00A32DC6" w:rsidP="00D03360">
      <w:pPr>
        <w:pStyle w:val="Akapitzlist"/>
        <w:numPr>
          <w:ilvl w:val="0"/>
          <w:numId w:val="22"/>
        </w:numPr>
        <w:spacing w:after="0" w:line="240" w:lineRule="auto"/>
        <w:ind w:left="1701" w:hanging="425"/>
        <w:jc w:val="both"/>
        <w:rPr>
          <w:rFonts w:ascii="Arial" w:hAnsi="Arial" w:cs="Arial"/>
          <w:sz w:val="20"/>
          <w:szCs w:val="20"/>
        </w:rPr>
      </w:pPr>
      <w:r w:rsidRPr="00AB7904">
        <w:rPr>
          <w:rFonts w:ascii="Arial" w:hAnsi="Arial" w:cs="Arial"/>
          <w:sz w:val="20"/>
          <w:szCs w:val="20"/>
        </w:rPr>
        <w:t>pełnomocnictwa - mocodawca.</w:t>
      </w:r>
    </w:p>
    <w:p w14:paraId="2E4BA9E0" w14:textId="77777777" w:rsidR="00A32DC6" w:rsidRPr="00AB7904" w:rsidRDefault="00A32DC6" w:rsidP="00D03360">
      <w:pPr>
        <w:pStyle w:val="Akapitzlist"/>
        <w:numPr>
          <w:ilvl w:val="0"/>
          <w:numId w:val="21"/>
        </w:numPr>
        <w:spacing w:after="0" w:line="240" w:lineRule="auto"/>
        <w:ind w:left="1276" w:hanging="425"/>
        <w:jc w:val="both"/>
        <w:rPr>
          <w:rFonts w:ascii="Arial" w:hAnsi="Arial" w:cs="Arial"/>
          <w:sz w:val="20"/>
          <w:szCs w:val="20"/>
        </w:rPr>
      </w:pPr>
      <w:r w:rsidRPr="00AB7904">
        <w:rPr>
          <w:rFonts w:ascii="Arial" w:hAnsi="Arial" w:cs="Arial"/>
          <w:sz w:val="20"/>
          <w:szCs w:val="20"/>
        </w:rPr>
        <w:lastRenderedPageBreak/>
        <w:t>Poświadczenia zgodności cyfrowego odwzorowania z dokumentem w postaci pa</w:t>
      </w:r>
      <w:r w:rsidR="005062A8" w:rsidRPr="00AB7904">
        <w:rPr>
          <w:rFonts w:ascii="Arial" w:hAnsi="Arial" w:cs="Arial"/>
          <w:sz w:val="20"/>
          <w:szCs w:val="20"/>
        </w:rPr>
        <w:t>pierowej, o którym mowa w pkt 1</w:t>
      </w:r>
      <w:r w:rsidR="008C64FF" w:rsidRPr="00AB7904">
        <w:rPr>
          <w:rFonts w:ascii="Arial" w:hAnsi="Arial" w:cs="Arial"/>
          <w:sz w:val="20"/>
          <w:szCs w:val="20"/>
        </w:rPr>
        <w:t>2</w:t>
      </w:r>
      <w:r w:rsidR="001D4999" w:rsidRPr="00AB7904">
        <w:rPr>
          <w:rFonts w:ascii="Arial" w:hAnsi="Arial" w:cs="Arial"/>
          <w:sz w:val="20"/>
          <w:szCs w:val="20"/>
        </w:rPr>
        <w:t>)</w:t>
      </w:r>
      <w:r w:rsidRPr="00AB7904">
        <w:rPr>
          <w:rFonts w:ascii="Arial" w:hAnsi="Arial" w:cs="Arial"/>
          <w:sz w:val="20"/>
          <w:szCs w:val="20"/>
        </w:rPr>
        <w:t>, może dokonać również notariusz.</w:t>
      </w:r>
    </w:p>
    <w:p w14:paraId="27C0BEE8" w14:textId="77777777" w:rsidR="001D4999" w:rsidRPr="00AB7904" w:rsidRDefault="001D4999" w:rsidP="00D03360">
      <w:pPr>
        <w:ind w:left="851" w:hanging="426"/>
        <w:jc w:val="both"/>
        <w:rPr>
          <w:rFonts w:ascii="Arial" w:hAnsi="Arial" w:cs="Arial"/>
          <w:sz w:val="20"/>
          <w:szCs w:val="20"/>
        </w:rPr>
      </w:pPr>
      <w:r w:rsidRPr="00AB7904">
        <w:rPr>
          <w:rFonts w:ascii="Arial" w:hAnsi="Arial" w:cs="Arial"/>
          <w:sz w:val="20"/>
          <w:szCs w:val="20"/>
        </w:rPr>
        <w:t>1</w:t>
      </w:r>
      <w:r w:rsidR="0072205A" w:rsidRPr="00AB7904">
        <w:rPr>
          <w:rFonts w:ascii="Arial" w:hAnsi="Arial" w:cs="Arial"/>
          <w:sz w:val="20"/>
          <w:szCs w:val="20"/>
        </w:rPr>
        <w:t>5</w:t>
      </w:r>
      <w:r w:rsidRPr="00AB7904">
        <w:rPr>
          <w:rFonts w:ascii="Arial" w:hAnsi="Arial" w:cs="Arial"/>
          <w:sz w:val="20"/>
          <w:szCs w:val="20"/>
        </w:rPr>
        <w:t>.</w:t>
      </w:r>
      <w:r w:rsidRPr="00AB7904">
        <w:rPr>
          <w:rFonts w:ascii="Arial" w:hAnsi="Arial" w:cs="Arial"/>
          <w:sz w:val="20"/>
          <w:szCs w:val="20"/>
        </w:rPr>
        <w:tab/>
        <w:t>I</w:t>
      </w:r>
      <w:r w:rsidRPr="00AB7904">
        <w:rPr>
          <w:rStyle w:val="Hipercze"/>
          <w:rFonts w:ascii="Arial" w:hAnsi="Arial" w:cs="Arial"/>
          <w:color w:val="auto"/>
          <w:sz w:val="20"/>
          <w:szCs w:val="20"/>
          <w:u w:val="none"/>
        </w:rPr>
        <w:t>nformacje dotyczące formatów plików, wielkości plików</w:t>
      </w:r>
      <w:r w:rsidRPr="00AB7904">
        <w:rPr>
          <w:rFonts w:ascii="Arial" w:hAnsi="Arial" w:cs="Arial"/>
          <w:sz w:val="20"/>
          <w:szCs w:val="20"/>
        </w:rPr>
        <w:t>:</w:t>
      </w:r>
    </w:p>
    <w:p w14:paraId="28689D87" w14:textId="77777777" w:rsidR="001D4999" w:rsidRPr="00AB7904" w:rsidRDefault="001D4999" w:rsidP="00D03360">
      <w:pPr>
        <w:pStyle w:val="NormalnyWeb"/>
        <w:spacing w:before="0" w:beforeAutospacing="0" w:after="0" w:afterAutospacing="0"/>
        <w:ind w:left="1068" w:hanging="217"/>
        <w:jc w:val="both"/>
        <w:rPr>
          <w:rFonts w:ascii="Arial" w:hAnsi="Arial" w:cs="Arial"/>
          <w:sz w:val="20"/>
          <w:szCs w:val="20"/>
        </w:rPr>
      </w:pPr>
      <w:r w:rsidRPr="00AB7904">
        <w:rPr>
          <w:rFonts w:ascii="Arial" w:hAnsi="Arial" w:cs="Arial"/>
          <w:bCs/>
          <w:sz w:val="20"/>
          <w:szCs w:val="20"/>
        </w:rPr>
        <w:t>1)</w:t>
      </w:r>
      <w:r w:rsidRPr="00AB7904">
        <w:rPr>
          <w:rFonts w:ascii="Arial" w:hAnsi="Arial" w:cs="Arial"/>
          <w:b/>
          <w:bCs/>
          <w:sz w:val="20"/>
          <w:szCs w:val="20"/>
        </w:rPr>
        <w:tab/>
      </w:r>
      <w:r w:rsidRPr="00AB7904">
        <w:rPr>
          <w:rFonts w:ascii="Arial" w:hAnsi="Arial" w:cs="Arial"/>
          <w:bCs/>
          <w:sz w:val="20"/>
          <w:szCs w:val="20"/>
        </w:rPr>
        <w:t>Formaty plików wykorzystywanych przez wykonawców powinny być zgodne z</w:t>
      </w:r>
      <w:r w:rsidRPr="00AB7904">
        <w:rPr>
          <w:rFonts w:ascii="Arial"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701650" w14:textId="77777777" w:rsidR="001D4999" w:rsidRPr="00AB7904" w:rsidRDefault="001D4999" w:rsidP="00D03360">
      <w:pPr>
        <w:pStyle w:val="NormalnyWeb"/>
        <w:numPr>
          <w:ilvl w:val="0"/>
          <w:numId w:val="19"/>
        </w:numPr>
        <w:spacing w:before="0" w:beforeAutospacing="0" w:after="0" w:afterAutospacing="0"/>
        <w:jc w:val="both"/>
        <w:rPr>
          <w:rFonts w:ascii="Arial" w:hAnsi="Arial" w:cs="Arial"/>
          <w:sz w:val="20"/>
          <w:szCs w:val="20"/>
        </w:rPr>
      </w:pPr>
      <w:r w:rsidRPr="00AB7904">
        <w:rPr>
          <w:rFonts w:ascii="Arial" w:hAnsi="Arial" w:cs="Arial"/>
          <w:sz w:val="20"/>
          <w:szCs w:val="20"/>
        </w:rPr>
        <w:t>Zamawiający rekomenduje wykorzystanie formatów: .pdf .</w:t>
      </w:r>
      <w:proofErr w:type="spellStart"/>
      <w:r w:rsidRPr="00AB7904">
        <w:rPr>
          <w:rFonts w:ascii="Arial" w:hAnsi="Arial" w:cs="Arial"/>
          <w:sz w:val="20"/>
          <w:szCs w:val="20"/>
        </w:rPr>
        <w:t>doc</w:t>
      </w:r>
      <w:proofErr w:type="spellEnd"/>
      <w:r w:rsidRPr="00AB7904">
        <w:rPr>
          <w:rFonts w:ascii="Arial" w:hAnsi="Arial" w:cs="Arial"/>
          <w:sz w:val="20"/>
          <w:szCs w:val="20"/>
        </w:rPr>
        <w:t xml:space="preserve"> .xls .jpg (.</w:t>
      </w:r>
      <w:proofErr w:type="spellStart"/>
      <w:r w:rsidRPr="00AB7904">
        <w:rPr>
          <w:rFonts w:ascii="Arial" w:hAnsi="Arial" w:cs="Arial"/>
          <w:sz w:val="20"/>
          <w:szCs w:val="20"/>
        </w:rPr>
        <w:t>jpeg</w:t>
      </w:r>
      <w:proofErr w:type="spellEnd"/>
      <w:r w:rsidRPr="00AB7904">
        <w:rPr>
          <w:rFonts w:ascii="Arial" w:hAnsi="Arial" w:cs="Arial"/>
          <w:sz w:val="20"/>
          <w:szCs w:val="20"/>
        </w:rPr>
        <w:t xml:space="preserve">) </w:t>
      </w:r>
      <w:r w:rsidRPr="00AB7904">
        <w:rPr>
          <w:rFonts w:ascii="Arial" w:hAnsi="Arial" w:cs="Arial"/>
          <w:bCs/>
          <w:sz w:val="20"/>
          <w:szCs w:val="20"/>
        </w:rPr>
        <w:t>ze szczególnym wskazaniem na .pdf;</w:t>
      </w:r>
    </w:p>
    <w:p w14:paraId="7714E5D5" w14:textId="77777777" w:rsidR="001D4999" w:rsidRPr="00AB7904" w:rsidRDefault="001D4999" w:rsidP="00D03360">
      <w:pPr>
        <w:pStyle w:val="NormalnyWeb"/>
        <w:numPr>
          <w:ilvl w:val="0"/>
          <w:numId w:val="19"/>
        </w:numPr>
        <w:spacing w:before="0" w:beforeAutospacing="0" w:after="0" w:afterAutospacing="0"/>
        <w:jc w:val="both"/>
        <w:rPr>
          <w:rFonts w:ascii="Arial" w:hAnsi="Arial" w:cs="Arial"/>
          <w:sz w:val="20"/>
          <w:szCs w:val="20"/>
        </w:rPr>
      </w:pPr>
      <w:r w:rsidRPr="00AB7904">
        <w:rPr>
          <w:rFonts w:ascii="Arial" w:hAnsi="Arial" w:cs="Arial"/>
          <w:sz w:val="20"/>
          <w:szCs w:val="20"/>
        </w:rPr>
        <w:t>W celu ewentualnej kompresji danych zamawiający rekomenduje wykorzystanie jednego z formatów:</w:t>
      </w:r>
    </w:p>
    <w:p w14:paraId="77C2165C" w14:textId="77777777" w:rsidR="001D4999" w:rsidRPr="00AB7904" w:rsidRDefault="001D4999" w:rsidP="00D03360">
      <w:pPr>
        <w:pStyle w:val="NormalnyWeb"/>
        <w:numPr>
          <w:ilvl w:val="0"/>
          <w:numId w:val="20"/>
        </w:numPr>
        <w:spacing w:before="0" w:beforeAutospacing="0" w:after="0" w:afterAutospacing="0"/>
        <w:jc w:val="both"/>
        <w:textAlignment w:val="baseline"/>
        <w:rPr>
          <w:rFonts w:ascii="Arial" w:hAnsi="Arial" w:cs="Arial"/>
          <w:sz w:val="20"/>
          <w:szCs w:val="20"/>
        </w:rPr>
      </w:pPr>
      <w:r w:rsidRPr="00AB7904">
        <w:rPr>
          <w:rFonts w:ascii="Arial" w:hAnsi="Arial" w:cs="Arial"/>
          <w:sz w:val="20"/>
          <w:szCs w:val="20"/>
        </w:rPr>
        <w:t>.zip;</w:t>
      </w:r>
    </w:p>
    <w:p w14:paraId="6BE0BC88" w14:textId="77777777" w:rsidR="001D4999" w:rsidRPr="00AB7904" w:rsidRDefault="001D4999" w:rsidP="00D03360">
      <w:pPr>
        <w:pStyle w:val="NormalnyWeb"/>
        <w:numPr>
          <w:ilvl w:val="0"/>
          <w:numId w:val="20"/>
        </w:numPr>
        <w:spacing w:before="0" w:beforeAutospacing="0" w:after="0" w:afterAutospacing="0"/>
        <w:jc w:val="both"/>
        <w:textAlignment w:val="baseline"/>
        <w:rPr>
          <w:rFonts w:ascii="Arial" w:hAnsi="Arial" w:cs="Arial"/>
          <w:sz w:val="20"/>
          <w:szCs w:val="20"/>
        </w:rPr>
      </w:pPr>
      <w:r w:rsidRPr="00AB7904">
        <w:rPr>
          <w:rFonts w:ascii="Arial" w:hAnsi="Arial" w:cs="Arial"/>
          <w:sz w:val="20"/>
          <w:szCs w:val="20"/>
        </w:rPr>
        <w:t>.7Z;</w:t>
      </w:r>
    </w:p>
    <w:p w14:paraId="27ADAA04" w14:textId="77777777" w:rsidR="001D4999" w:rsidRPr="00AB7904" w:rsidRDefault="00F21795" w:rsidP="00D03360">
      <w:pPr>
        <w:pStyle w:val="NormalnyWeb"/>
        <w:spacing w:before="0" w:beforeAutospacing="0" w:after="0" w:afterAutospacing="0"/>
        <w:ind w:left="1134" w:hanging="283"/>
        <w:jc w:val="both"/>
        <w:textAlignment w:val="baseline"/>
        <w:rPr>
          <w:rFonts w:ascii="Arial" w:hAnsi="Arial" w:cs="Arial"/>
          <w:sz w:val="20"/>
          <w:szCs w:val="20"/>
        </w:rPr>
      </w:pPr>
      <w:r w:rsidRPr="00AB7904">
        <w:rPr>
          <w:rFonts w:ascii="Arial" w:hAnsi="Arial" w:cs="Arial"/>
          <w:sz w:val="20"/>
          <w:szCs w:val="20"/>
        </w:rPr>
        <w:t>2</w:t>
      </w:r>
      <w:r w:rsidR="001D4999" w:rsidRPr="00AB7904">
        <w:rPr>
          <w:rFonts w:ascii="Arial" w:hAnsi="Arial" w:cs="Arial"/>
          <w:sz w:val="20"/>
          <w:szCs w:val="20"/>
        </w:rPr>
        <w:t>)</w:t>
      </w:r>
      <w:r w:rsidR="001D4999" w:rsidRPr="00AB7904">
        <w:rPr>
          <w:rFonts w:ascii="Arial" w:hAnsi="Arial" w:cs="Arial"/>
          <w:sz w:val="20"/>
          <w:szCs w:val="20"/>
        </w:rPr>
        <w:tab/>
        <w:t>Jeśli wykonawca pakuje dokumenty np. w plik ZIP zalecane jest wcześniejsze podpisanie każdego ze skompresowanych plików. </w:t>
      </w:r>
    </w:p>
    <w:p w14:paraId="4C6011A0" w14:textId="77777777" w:rsidR="001D4999" w:rsidRPr="00AB7904" w:rsidRDefault="00F21795" w:rsidP="00D03360">
      <w:pPr>
        <w:pStyle w:val="NormalnyWeb"/>
        <w:spacing w:before="0" w:beforeAutospacing="0" w:after="0" w:afterAutospacing="0"/>
        <w:ind w:left="1134" w:hanging="283"/>
        <w:jc w:val="both"/>
        <w:textAlignment w:val="baseline"/>
        <w:rPr>
          <w:rFonts w:ascii="Arial" w:hAnsi="Arial" w:cs="Arial"/>
          <w:sz w:val="20"/>
          <w:szCs w:val="20"/>
        </w:rPr>
      </w:pPr>
      <w:r w:rsidRPr="00AB7904">
        <w:rPr>
          <w:rFonts w:ascii="Arial" w:hAnsi="Arial" w:cs="Arial"/>
          <w:sz w:val="20"/>
          <w:szCs w:val="20"/>
        </w:rPr>
        <w:t>3</w:t>
      </w:r>
      <w:r w:rsidR="001D4999" w:rsidRPr="00AB7904">
        <w:rPr>
          <w:rFonts w:ascii="Arial" w:hAnsi="Arial" w:cs="Arial"/>
          <w:sz w:val="20"/>
          <w:szCs w:val="20"/>
        </w:rPr>
        <w:t>)</w:t>
      </w:r>
      <w:r w:rsidR="001D4999" w:rsidRPr="00AB7904">
        <w:rPr>
          <w:rFonts w:ascii="Arial" w:hAnsi="Arial" w:cs="Arial"/>
          <w:sz w:val="20"/>
          <w:szCs w:val="20"/>
        </w:rPr>
        <w:tab/>
        <w:t xml:space="preserve">Zamawiający zaleca aby </w:t>
      </w:r>
      <w:r w:rsidR="001D4999" w:rsidRPr="00AB7904">
        <w:rPr>
          <w:rFonts w:ascii="Arial" w:hAnsi="Arial" w:cs="Arial"/>
          <w:b/>
          <w:sz w:val="20"/>
          <w:szCs w:val="20"/>
        </w:rPr>
        <w:t xml:space="preserve">nie </w:t>
      </w:r>
      <w:r w:rsidR="001D4999" w:rsidRPr="00AB7904">
        <w:rPr>
          <w:rFonts w:ascii="Arial" w:hAnsi="Arial" w:cs="Arial"/>
          <w:sz w:val="20"/>
          <w:szCs w:val="20"/>
        </w:rPr>
        <w:t>wprowadzać jakichkolwiek zmian w plikach po</w:t>
      </w:r>
      <w:r w:rsidR="00D8234F" w:rsidRPr="00AB7904">
        <w:rPr>
          <w:rFonts w:ascii="Arial" w:hAnsi="Arial" w:cs="Arial"/>
          <w:sz w:val="20"/>
          <w:szCs w:val="20"/>
        </w:rPr>
        <w:t xml:space="preserve"> ich </w:t>
      </w:r>
      <w:r w:rsidR="001D4999" w:rsidRPr="00AB7904">
        <w:rPr>
          <w:rFonts w:ascii="Arial" w:hAnsi="Arial" w:cs="Arial"/>
          <w:sz w:val="20"/>
          <w:szCs w:val="20"/>
        </w:rPr>
        <w:t>podpisaniu.</w:t>
      </w:r>
    </w:p>
    <w:p w14:paraId="1C910D7B" w14:textId="77777777" w:rsidR="002F2122" w:rsidRPr="00AB7904" w:rsidRDefault="00F21795" w:rsidP="00D03360">
      <w:pPr>
        <w:pStyle w:val="NormalnyWeb"/>
        <w:spacing w:before="0" w:beforeAutospacing="0" w:after="0" w:afterAutospacing="0"/>
        <w:ind w:left="1134" w:hanging="283"/>
        <w:jc w:val="both"/>
        <w:textAlignment w:val="baseline"/>
        <w:rPr>
          <w:rFonts w:ascii="Arial" w:hAnsi="Arial" w:cs="Arial"/>
          <w:sz w:val="20"/>
          <w:szCs w:val="20"/>
        </w:rPr>
      </w:pPr>
      <w:r w:rsidRPr="00AB7904">
        <w:rPr>
          <w:rFonts w:ascii="Arial" w:hAnsi="Arial" w:cs="Arial"/>
          <w:sz w:val="20"/>
          <w:szCs w:val="20"/>
        </w:rPr>
        <w:t>4</w:t>
      </w:r>
      <w:r w:rsidR="001D4999" w:rsidRPr="00AB7904">
        <w:rPr>
          <w:rFonts w:ascii="Arial" w:hAnsi="Arial" w:cs="Arial"/>
          <w:sz w:val="20"/>
          <w:szCs w:val="20"/>
        </w:rPr>
        <w:t>)</w:t>
      </w:r>
      <w:r w:rsidR="001D4999" w:rsidRPr="00AB7904">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r w:rsidR="00273491" w:rsidRPr="00AB7904">
        <w:rPr>
          <w:rFonts w:ascii="Arial" w:hAnsi="Arial" w:cs="Arial"/>
          <w:sz w:val="20"/>
          <w:szCs w:val="20"/>
        </w:rPr>
        <w:t xml:space="preserve"> – dotyczy platformazakupowa.pl</w:t>
      </w:r>
    </w:p>
    <w:p w14:paraId="03BEDFCF" w14:textId="77777777" w:rsidR="00182933" w:rsidRPr="00AB7904" w:rsidRDefault="008B5D45" w:rsidP="00D03360">
      <w:pPr>
        <w:tabs>
          <w:tab w:val="left" w:pos="400"/>
        </w:tabs>
        <w:jc w:val="both"/>
        <w:rPr>
          <w:rFonts w:ascii="Arial" w:hAnsi="Arial" w:cs="Arial"/>
          <w:b/>
          <w:sz w:val="20"/>
          <w:szCs w:val="20"/>
        </w:rPr>
      </w:pPr>
      <w:r w:rsidRPr="00AB7904">
        <w:rPr>
          <w:rFonts w:ascii="Arial" w:hAnsi="Arial" w:cs="Arial"/>
          <w:b/>
          <w:sz w:val="20"/>
          <w:szCs w:val="20"/>
        </w:rPr>
        <w:t>XI</w:t>
      </w:r>
      <w:r w:rsidR="00785B0E" w:rsidRPr="00AB7904">
        <w:rPr>
          <w:rFonts w:ascii="Arial" w:hAnsi="Arial" w:cs="Arial"/>
          <w:b/>
          <w:sz w:val="20"/>
          <w:szCs w:val="20"/>
        </w:rPr>
        <w:t>I</w:t>
      </w:r>
      <w:r w:rsidR="00182933" w:rsidRPr="00AB7904">
        <w:rPr>
          <w:rFonts w:ascii="Arial" w:hAnsi="Arial" w:cs="Arial"/>
          <w:b/>
          <w:sz w:val="20"/>
          <w:szCs w:val="20"/>
        </w:rPr>
        <w:t xml:space="preserve">. </w:t>
      </w:r>
      <w:r w:rsidRPr="00AB7904">
        <w:rPr>
          <w:rFonts w:ascii="Arial" w:hAnsi="Arial" w:cs="Arial"/>
          <w:b/>
          <w:sz w:val="20"/>
          <w:szCs w:val="20"/>
        </w:rPr>
        <w:t>S</w:t>
      </w:r>
      <w:r w:rsidR="00182933" w:rsidRPr="00AB7904">
        <w:rPr>
          <w:rFonts w:ascii="Arial" w:hAnsi="Arial" w:cs="Arial"/>
          <w:b/>
          <w:sz w:val="20"/>
          <w:szCs w:val="20"/>
        </w:rPr>
        <w:t>pos</w:t>
      </w:r>
      <w:r w:rsidRPr="00AB7904">
        <w:rPr>
          <w:rFonts w:ascii="Arial" w:hAnsi="Arial" w:cs="Arial"/>
          <w:b/>
          <w:sz w:val="20"/>
          <w:szCs w:val="20"/>
        </w:rPr>
        <w:t>ób obliczenia ceny;</w:t>
      </w:r>
    </w:p>
    <w:p w14:paraId="4C9CBD8C" w14:textId="2D06A3A0" w:rsidR="00A563E6" w:rsidRPr="00AB7904" w:rsidRDefault="00A563E6" w:rsidP="00D03360">
      <w:pPr>
        <w:pStyle w:val="Numeracja1"/>
        <w:numPr>
          <w:ilvl w:val="0"/>
          <w:numId w:val="39"/>
        </w:numPr>
        <w:spacing w:line="240" w:lineRule="auto"/>
        <w:ind w:left="357" w:hanging="357"/>
        <w:rPr>
          <w:rFonts w:ascii="Arial" w:hAnsi="Arial" w:cs="Arial"/>
          <w:sz w:val="20"/>
          <w:szCs w:val="20"/>
        </w:rPr>
      </w:pPr>
      <w:r w:rsidRPr="00AB7904">
        <w:rPr>
          <w:rFonts w:ascii="Arial" w:hAnsi="Arial" w:cs="Arial"/>
          <w:sz w:val="20"/>
          <w:szCs w:val="20"/>
        </w:rPr>
        <w:t xml:space="preserve">Wykonawca zobowiązany jest podać w formularzu cenowym ceny jednostkowe oferowanych </w:t>
      </w:r>
      <w:r w:rsidR="00E91183">
        <w:rPr>
          <w:rFonts w:ascii="Arial" w:hAnsi="Arial" w:cs="Arial"/>
          <w:sz w:val="20"/>
          <w:szCs w:val="20"/>
        </w:rPr>
        <w:t>produktów</w:t>
      </w:r>
      <w:r w:rsidRPr="00AB7904">
        <w:rPr>
          <w:rFonts w:ascii="Arial" w:hAnsi="Arial" w:cs="Arial"/>
          <w:sz w:val="20"/>
          <w:szCs w:val="20"/>
        </w:rPr>
        <w:t>, wyliczyć wartości poszczególnych pozycji oraz „Łączną wartość pozycji”</w:t>
      </w:r>
      <w:r w:rsidR="004D3B1F" w:rsidRPr="00AB7904">
        <w:rPr>
          <w:rFonts w:ascii="Arial" w:hAnsi="Arial" w:cs="Arial"/>
          <w:sz w:val="20"/>
          <w:szCs w:val="20"/>
        </w:rPr>
        <w:t xml:space="preserve"> (suma)</w:t>
      </w:r>
      <w:r w:rsidRPr="00AB7904">
        <w:rPr>
          <w:rFonts w:ascii="Arial" w:hAnsi="Arial" w:cs="Arial"/>
          <w:sz w:val="20"/>
          <w:szCs w:val="20"/>
        </w:rPr>
        <w:t>.</w:t>
      </w:r>
    </w:p>
    <w:p w14:paraId="34208A4A" w14:textId="77777777" w:rsidR="00A563E6" w:rsidRPr="00AB7904" w:rsidRDefault="00A563E6" w:rsidP="00D03360">
      <w:pPr>
        <w:pStyle w:val="Akapitzlist"/>
        <w:numPr>
          <w:ilvl w:val="0"/>
          <w:numId w:val="39"/>
        </w:numPr>
        <w:spacing w:after="0" w:line="240" w:lineRule="auto"/>
        <w:ind w:left="357" w:hanging="357"/>
        <w:jc w:val="both"/>
        <w:rPr>
          <w:rFonts w:ascii="Arial" w:hAnsi="Arial" w:cs="Arial"/>
          <w:sz w:val="20"/>
          <w:szCs w:val="20"/>
        </w:rPr>
      </w:pPr>
      <w:r w:rsidRPr="00AB7904">
        <w:rPr>
          <w:rFonts w:ascii="Arial" w:hAnsi="Arial" w:cs="Arial"/>
          <w:sz w:val="20"/>
          <w:szCs w:val="20"/>
        </w:rPr>
        <w:t xml:space="preserve">Przy dokonywaniu mnożenia należy przestrzegać reguł matematycznych w zakresie zaokrągleń. Wartości w kolumnach powinny być podane z dokładnością do dwóch miejsc po przecinku. Wartość z pozycji „Łączna wartość brutto” formularza cenowego należy przenieść do Formularza OFERTA.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w:t>
      </w:r>
    </w:p>
    <w:p w14:paraId="5F65F7F9" w14:textId="014AEE6E" w:rsidR="00A563E6" w:rsidRPr="00AB7904" w:rsidRDefault="00A563E6" w:rsidP="00D03360">
      <w:pPr>
        <w:pStyle w:val="Akapitzlist"/>
        <w:widowControl w:val="0"/>
        <w:numPr>
          <w:ilvl w:val="0"/>
          <w:numId w:val="39"/>
        </w:numPr>
        <w:spacing w:after="0" w:line="240" w:lineRule="auto"/>
        <w:jc w:val="both"/>
        <w:rPr>
          <w:rFonts w:ascii="Arial" w:hAnsi="Arial" w:cs="Arial"/>
          <w:sz w:val="20"/>
          <w:szCs w:val="20"/>
        </w:rPr>
      </w:pPr>
      <w:r w:rsidRPr="00AB7904">
        <w:rPr>
          <w:rFonts w:ascii="Arial" w:hAnsi="Arial" w:cs="Arial"/>
          <w:sz w:val="20"/>
          <w:szCs w:val="20"/>
        </w:rPr>
        <w:t xml:space="preserve">Ceny jednostkowe mają zawierać wszystkie koszty, jakie poniesie wykonawca z tytułu należytej oraz zgodnej z obowiązującymi przepisami realizacji przedmiotu zamówienia, </w:t>
      </w:r>
      <w:r w:rsidR="00E91183">
        <w:rPr>
          <w:rFonts w:ascii="Arial" w:hAnsi="Arial" w:cs="Arial"/>
          <w:sz w:val="20"/>
          <w:szCs w:val="20"/>
        </w:rPr>
        <w:t xml:space="preserve"> w tym</w:t>
      </w:r>
      <w:r w:rsidR="00152DA9">
        <w:rPr>
          <w:rFonts w:ascii="Arial" w:hAnsi="Arial" w:cs="Arial"/>
          <w:sz w:val="20"/>
          <w:szCs w:val="20"/>
        </w:rPr>
        <w:t xml:space="preserve"> </w:t>
      </w:r>
      <w:r w:rsidR="00152DA9" w:rsidRPr="00152DA9">
        <w:rPr>
          <w:rFonts w:ascii="Arial" w:hAnsi="Arial" w:cs="Arial"/>
          <w:sz w:val="20"/>
          <w:szCs w:val="20"/>
        </w:rPr>
        <w:t xml:space="preserve">w szczególności koszty produktów, koszt ich transportu do miejsc wymienionych w </w:t>
      </w:r>
      <w:r w:rsidR="00152DA9">
        <w:rPr>
          <w:rFonts w:ascii="Arial" w:hAnsi="Arial" w:cs="Arial"/>
          <w:sz w:val="20"/>
          <w:szCs w:val="20"/>
        </w:rPr>
        <w:t>pkt. III.2 n</w:t>
      </w:r>
      <w:r w:rsidR="00152DA9" w:rsidRPr="00152DA9">
        <w:rPr>
          <w:rFonts w:ascii="Arial" w:hAnsi="Arial" w:cs="Arial"/>
          <w:sz w:val="20"/>
          <w:szCs w:val="20"/>
        </w:rPr>
        <w:t xml:space="preserve">iniejszej </w:t>
      </w:r>
      <w:r w:rsidR="00152DA9">
        <w:rPr>
          <w:rFonts w:ascii="Arial" w:hAnsi="Arial" w:cs="Arial"/>
          <w:sz w:val="20"/>
          <w:szCs w:val="20"/>
        </w:rPr>
        <w:t>SWZ</w:t>
      </w:r>
      <w:r w:rsidR="00152DA9" w:rsidRPr="00152DA9">
        <w:rPr>
          <w:rFonts w:ascii="Arial" w:hAnsi="Arial" w:cs="Arial"/>
          <w:sz w:val="20"/>
          <w:szCs w:val="20"/>
        </w:rPr>
        <w:t>, opakowania, ubezpieczenia.</w:t>
      </w:r>
    </w:p>
    <w:p w14:paraId="65E6E30C" w14:textId="77777777" w:rsidR="00A563E6" w:rsidRPr="00AB7904" w:rsidRDefault="00A563E6" w:rsidP="00D03360">
      <w:pPr>
        <w:pStyle w:val="Numeracja1"/>
        <w:numPr>
          <w:ilvl w:val="0"/>
          <w:numId w:val="39"/>
        </w:numPr>
        <w:spacing w:line="240" w:lineRule="auto"/>
        <w:rPr>
          <w:rFonts w:ascii="Arial" w:hAnsi="Arial" w:cs="Arial"/>
          <w:sz w:val="20"/>
          <w:szCs w:val="20"/>
        </w:rPr>
      </w:pPr>
      <w:r w:rsidRPr="00AB7904">
        <w:rPr>
          <w:rFonts w:ascii="Arial" w:hAnsi="Arial" w:cs="Arial"/>
          <w:sz w:val="20"/>
          <w:szCs w:val="20"/>
        </w:rPr>
        <w:t>Ceną ofertową jest kwota podana w Formularzu OFERTA.</w:t>
      </w:r>
    </w:p>
    <w:p w14:paraId="65A12A29" w14:textId="77777777" w:rsidR="00A563E6" w:rsidRPr="00AB7904" w:rsidRDefault="00A563E6" w:rsidP="00D03360">
      <w:pPr>
        <w:pStyle w:val="Numeracja1"/>
        <w:numPr>
          <w:ilvl w:val="0"/>
          <w:numId w:val="39"/>
        </w:numPr>
        <w:spacing w:line="240" w:lineRule="auto"/>
        <w:rPr>
          <w:rFonts w:ascii="Arial" w:hAnsi="Arial" w:cs="Arial"/>
          <w:sz w:val="20"/>
          <w:szCs w:val="20"/>
        </w:rPr>
      </w:pPr>
      <w:r w:rsidRPr="00AB7904">
        <w:rPr>
          <w:rFonts w:ascii="Arial" w:hAnsi="Arial" w:cs="Arial"/>
          <w:sz w:val="20"/>
          <w:szCs w:val="20"/>
        </w:rPr>
        <w:t>Podana w Formularzu OFERTA cena musi być wyrażona w PLN z dokładnością do dwóch miejsc po przecinku.</w:t>
      </w:r>
    </w:p>
    <w:p w14:paraId="72DB48D3" w14:textId="77777777" w:rsidR="0095011D" w:rsidRPr="00AB7904" w:rsidRDefault="00182933" w:rsidP="00D03360">
      <w:pPr>
        <w:pStyle w:val="Numeracja1"/>
        <w:numPr>
          <w:ilvl w:val="0"/>
          <w:numId w:val="39"/>
        </w:numPr>
        <w:spacing w:line="240" w:lineRule="auto"/>
        <w:rPr>
          <w:rFonts w:ascii="Arial" w:hAnsi="Arial" w:cs="Arial"/>
          <w:sz w:val="22"/>
          <w:szCs w:val="22"/>
        </w:rPr>
      </w:pPr>
      <w:r w:rsidRPr="00AB7904">
        <w:rPr>
          <w:rFonts w:ascii="Arial" w:hAnsi="Arial" w:cs="Arial"/>
          <w:sz w:val="20"/>
          <w:szCs w:val="20"/>
        </w:rPr>
        <w:t xml:space="preserve">Jeżeli w postępowaniu złożona będzie oferta, której wybór prowadziłby do powstania u </w:t>
      </w:r>
      <w:r w:rsidR="006A0B91" w:rsidRPr="00AB7904">
        <w:rPr>
          <w:rFonts w:ascii="Arial" w:hAnsi="Arial" w:cs="Arial"/>
          <w:sz w:val="20"/>
          <w:szCs w:val="20"/>
        </w:rPr>
        <w:t>z</w:t>
      </w:r>
      <w:r w:rsidRPr="00AB7904">
        <w:rPr>
          <w:rFonts w:ascii="Arial" w:hAnsi="Arial" w:cs="Arial"/>
          <w:sz w:val="20"/>
          <w:szCs w:val="20"/>
        </w:rPr>
        <w:t>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w:t>
      </w:r>
      <w:r w:rsidR="0095011D" w:rsidRPr="00AB7904">
        <w:rPr>
          <w:rFonts w:ascii="Arial" w:hAnsi="Arial" w:cs="Arial"/>
          <w:sz w:val="20"/>
          <w:szCs w:val="20"/>
        </w:rPr>
        <w:t xml:space="preserve">: </w:t>
      </w:r>
      <w:r w:rsidRPr="00AB7904">
        <w:rPr>
          <w:rFonts w:ascii="Arial" w:hAnsi="Arial" w:cs="Arial"/>
          <w:sz w:val="20"/>
          <w:szCs w:val="20"/>
        </w:rPr>
        <w:t xml:space="preserve"> </w:t>
      </w:r>
    </w:p>
    <w:p w14:paraId="6185B000" w14:textId="77777777" w:rsidR="0095011D" w:rsidRPr="00AB7904" w:rsidRDefault="0095011D" w:rsidP="00D03360">
      <w:pPr>
        <w:pStyle w:val="Akapitzlist"/>
        <w:spacing w:after="0" w:line="240" w:lineRule="auto"/>
        <w:ind w:left="774" w:hanging="414"/>
        <w:rPr>
          <w:rFonts w:ascii="Arial" w:hAnsi="Arial" w:cs="Arial"/>
          <w:sz w:val="20"/>
          <w:szCs w:val="20"/>
          <w:lang w:eastAsia="pl-PL"/>
        </w:rPr>
      </w:pPr>
      <w:r w:rsidRPr="00AB7904">
        <w:rPr>
          <w:rFonts w:ascii="Arial" w:hAnsi="Arial" w:cs="Arial"/>
          <w:sz w:val="20"/>
          <w:szCs w:val="20"/>
          <w:lang w:eastAsia="pl-PL"/>
        </w:rPr>
        <w:t>1)</w:t>
      </w:r>
      <w:r w:rsidR="007F0057" w:rsidRPr="00AB7904">
        <w:rPr>
          <w:rFonts w:ascii="Arial" w:hAnsi="Arial" w:cs="Arial"/>
          <w:sz w:val="20"/>
          <w:szCs w:val="20"/>
          <w:lang w:eastAsia="pl-PL"/>
        </w:rPr>
        <w:tab/>
      </w:r>
      <w:r w:rsidRPr="00AB7904">
        <w:rPr>
          <w:rFonts w:ascii="Arial" w:hAnsi="Arial" w:cs="Arial"/>
          <w:sz w:val="20"/>
          <w:szCs w:val="20"/>
          <w:lang w:eastAsia="pl-PL"/>
        </w:rPr>
        <w:t>poinformowania zamawiającego, że wybór jego oferty będzie prowadził do powstania u zamawiającego obowiązku podatkowego;</w:t>
      </w:r>
    </w:p>
    <w:p w14:paraId="60BDD8D3" w14:textId="77777777" w:rsidR="0095011D" w:rsidRPr="00AB7904" w:rsidRDefault="007F0057" w:rsidP="00D03360">
      <w:pPr>
        <w:pStyle w:val="Akapitzlist"/>
        <w:spacing w:after="0" w:line="240" w:lineRule="auto"/>
        <w:ind w:left="774" w:hanging="414"/>
        <w:rPr>
          <w:rFonts w:ascii="Arial" w:hAnsi="Arial" w:cs="Arial"/>
          <w:sz w:val="20"/>
          <w:szCs w:val="20"/>
          <w:lang w:eastAsia="pl-PL"/>
        </w:rPr>
      </w:pPr>
      <w:r w:rsidRPr="00AB7904">
        <w:rPr>
          <w:rFonts w:ascii="Arial" w:hAnsi="Arial" w:cs="Arial"/>
          <w:sz w:val="20"/>
          <w:szCs w:val="20"/>
          <w:lang w:eastAsia="pl-PL"/>
        </w:rPr>
        <w:t>2)</w:t>
      </w:r>
      <w:r w:rsidRPr="00AB7904">
        <w:rPr>
          <w:rFonts w:ascii="Arial" w:hAnsi="Arial" w:cs="Arial"/>
          <w:sz w:val="20"/>
          <w:szCs w:val="20"/>
          <w:lang w:eastAsia="pl-PL"/>
        </w:rPr>
        <w:tab/>
      </w:r>
      <w:r w:rsidR="0095011D" w:rsidRPr="00AB7904">
        <w:rPr>
          <w:rFonts w:ascii="Arial" w:hAnsi="Arial" w:cs="Arial"/>
          <w:sz w:val="20"/>
          <w:szCs w:val="20"/>
          <w:lang w:eastAsia="pl-PL"/>
        </w:rPr>
        <w:t xml:space="preserve">wskazać nazwy (rodzaju) towaru lub usługi, których dostawa lub świadczenie będą </w:t>
      </w:r>
      <w:r w:rsidRPr="00AB7904">
        <w:rPr>
          <w:rFonts w:ascii="Arial" w:hAnsi="Arial" w:cs="Arial"/>
          <w:sz w:val="20"/>
          <w:szCs w:val="20"/>
          <w:lang w:eastAsia="pl-PL"/>
        </w:rPr>
        <w:t>p</w:t>
      </w:r>
      <w:r w:rsidR="0095011D" w:rsidRPr="00AB7904">
        <w:rPr>
          <w:rFonts w:ascii="Arial" w:hAnsi="Arial" w:cs="Arial"/>
          <w:sz w:val="20"/>
          <w:szCs w:val="20"/>
          <w:lang w:eastAsia="pl-PL"/>
        </w:rPr>
        <w:t>rowadziły do powstania obowiązku podatkowego;</w:t>
      </w:r>
    </w:p>
    <w:p w14:paraId="6E33F4E9" w14:textId="77777777" w:rsidR="0095011D" w:rsidRPr="00AB7904" w:rsidRDefault="007F0057" w:rsidP="00D03360">
      <w:pPr>
        <w:pStyle w:val="Akapitzlist"/>
        <w:spacing w:after="0" w:line="240" w:lineRule="auto"/>
        <w:ind w:left="774" w:hanging="414"/>
        <w:rPr>
          <w:rFonts w:ascii="Arial" w:hAnsi="Arial" w:cs="Arial"/>
          <w:sz w:val="20"/>
          <w:szCs w:val="20"/>
          <w:lang w:eastAsia="pl-PL"/>
        </w:rPr>
      </w:pPr>
      <w:r w:rsidRPr="00AB7904">
        <w:rPr>
          <w:rFonts w:ascii="Arial" w:hAnsi="Arial" w:cs="Arial"/>
          <w:sz w:val="20"/>
          <w:szCs w:val="20"/>
          <w:lang w:eastAsia="pl-PL"/>
        </w:rPr>
        <w:t>3)</w:t>
      </w:r>
      <w:r w:rsidRPr="00AB7904">
        <w:rPr>
          <w:rFonts w:ascii="Arial" w:hAnsi="Arial" w:cs="Arial"/>
          <w:sz w:val="20"/>
          <w:szCs w:val="20"/>
          <w:lang w:eastAsia="pl-PL"/>
        </w:rPr>
        <w:tab/>
      </w:r>
      <w:r w:rsidR="0095011D" w:rsidRPr="00AB7904">
        <w:rPr>
          <w:rFonts w:ascii="Arial" w:hAnsi="Arial" w:cs="Arial"/>
          <w:sz w:val="20"/>
          <w:szCs w:val="20"/>
          <w:lang w:eastAsia="pl-PL"/>
        </w:rPr>
        <w:t>wskazać wartości towaru lub usługi objętego obowiązkiem podatkowym zamawiającego, bez kwoty podatku;</w:t>
      </w:r>
    </w:p>
    <w:p w14:paraId="5A477BD0" w14:textId="77777777" w:rsidR="00182933" w:rsidRPr="00AB7904" w:rsidRDefault="0095011D" w:rsidP="00D03360">
      <w:pPr>
        <w:pStyle w:val="Akapitzlist"/>
        <w:spacing w:after="0" w:line="240" w:lineRule="auto"/>
        <w:ind w:left="774" w:hanging="414"/>
        <w:rPr>
          <w:rFonts w:ascii="Arial" w:hAnsi="Arial" w:cs="Arial"/>
          <w:sz w:val="20"/>
          <w:szCs w:val="20"/>
          <w:lang w:eastAsia="pl-PL"/>
        </w:rPr>
      </w:pPr>
      <w:r w:rsidRPr="00AB7904">
        <w:rPr>
          <w:rFonts w:ascii="Arial" w:hAnsi="Arial" w:cs="Arial"/>
          <w:sz w:val="20"/>
          <w:szCs w:val="20"/>
          <w:lang w:eastAsia="pl-PL"/>
        </w:rPr>
        <w:t>4)</w:t>
      </w:r>
      <w:r w:rsidR="007F0057" w:rsidRPr="00AB7904">
        <w:rPr>
          <w:rFonts w:ascii="Arial" w:hAnsi="Arial" w:cs="Arial"/>
          <w:sz w:val="20"/>
          <w:szCs w:val="20"/>
          <w:lang w:eastAsia="pl-PL"/>
        </w:rPr>
        <w:tab/>
      </w:r>
      <w:r w:rsidRPr="00AB7904">
        <w:rPr>
          <w:rFonts w:ascii="Arial" w:hAnsi="Arial" w:cs="Arial"/>
          <w:sz w:val="20"/>
          <w:szCs w:val="20"/>
          <w:lang w:eastAsia="pl-PL"/>
        </w:rPr>
        <w:t>wskazać stawkę podatku od towarów i usług, która zgodnie z wiedzą wykonawcy, będzie miała zastosowanie.</w:t>
      </w:r>
      <w:r w:rsidR="00182933" w:rsidRPr="00AB7904" w:rsidDel="00392E0E">
        <w:rPr>
          <w:rFonts w:ascii="Arial" w:hAnsi="Arial" w:cs="Arial"/>
          <w:sz w:val="20"/>
          <w:szCs w:val="20"/>
        </w:rPr>
        <w:t xml:space="preserve"> </w:t>
      </w:r>
    </w:p>
    <w:p w14:paraId="0365CD6E" w14:textId="77777777" w:rsidR="00DB7AAF" w:rsidRPr="00AB7904" w:rsidRDefault="00DB6450" w:rsidP="00D03360">
      <w:pPr>
        <w:pStyle w:val="Standard"/>
        <w:ind w:left="426" w:hanging="426"/>
        <w:jc w:val="both"/>
        <w:rPr>
          <w:rFonts w:ascii="Arial" w:hAnsi="Arial" w:cs="Arial"/>
          <w:sz w:val="20"/>
          <w:szCs w:val="20"/>
        </w:rPr>
      </w:pPr>
      <w:r w:rsidRPr="00AB7904">
        <w:rPr>
          <w:rFonts w:ascii="Arial" w:hAnsi="Arial" w:cs="Arial"/>
          <w:sz w:val="20"/>
          <w:szCs w:val="20"/>
        </w:rPr>
        <w:t>4.</w:t>
      </w:r>
      <w:r w:rsidRPr="00AB7904">
        <w:rPr>
          <w:rFonts w:ascii="Arial" w:hAnsi="Arial" w:cs="Arial"/>
          <w:sz w:val="20"/>
          <w:szCs w:val="20"/>
        </w:rPr>
        <w:tab/>
        <w:t>Cena podana przez w</w:t>
      </w:r>
      <w:r w:rsidR="00DB7AAF" w:rsidRPr="00AB7904">
        <w:rPr>
          <w:rFonts w:ascii="Arial" w:hAnsi="Arial" w:cs="Arial"/>
          <w:sz w:val="20"/>
          <w:szCs w:val="20"/>
        </w:rPr>
        <w:t xml:space="preserve">ykonawcę nie będzie podlegać żadnym negocjacjom. </w:t>
      </w:r>
    </w:p>
    <w:p w14:paraId="7386B9E4" w14:textId="77777777" w:rsidR="00182933" w:rsidRPr="00AB7904" w:rsidRDefault="008B5D45" w:rsidP="00D03360">
      <w:pPr>
        <w:tabs>
          <w:tab w:val="left" w:pos="400"/>
        </w:tabs>
        <w:jc w:val="both"/>
        <w:rPr>
          <w:rFonts w:ascii="Arial" w:hAnsi="Arial" w:cs="Arial"/>
          <w:b/>
          <w:sz w:val="20"/>
          <w:szCs w:val="20"/>
        </w:rPr>
      </w:pPr>
      <w:r w:rsidRPr="00AB7904">
        <w:rPr>
          <w:rFonts w:ascii="Arial" w:hAnsi="Arial" w:cs="Arial"/>
          <w:b/>
          <w:sz w:val="20"/>
          <w:szCs w:val="20"/>
        </w:rPr>
        <w:t>XI</w:t>
      </w:r>
      <w:r w:rsidR="00785B0E" w:rsidRPr="00AB7904">
        <w:rPr>
          <w:rFonts w:ascii="Arial" w:hAnsi="Arial" w:cs="Arial"/>
          <w:b/>
          <w:sz w:val="20"/>
          <w:szCs w:val="20"/>
        </w:rPr>
        <w:t>I</w:t>
      </w:r>
      <w:r w:rsidRPr="00AB7904">
        <w:rPr>
          <w:rFonts w:ascii="Arial" w:hAnsi="Arial" w:cs="Arial"/>
          <w:b/>
          <w:sz w:val="20"/>
          <w:szCs w:val="20"/>
        </w:rPr>
        <w:t xml:space="preserve">I. </w:t>
      </w:r>
      <w:r w:rsidR="00182933" w:rsidRPr="00AB7904">
        <w:rPr>
          <w:rFonts w:ascii="Arial" w:hAnsi="Arial" w:cs="Arial"/>
          <w:b/>
          <w:sz w:val="20"/>
          <w:szCs w:val="20"/>
        </w:rPr>
        <w:t>Wymagania dotyczące wadium</w:t>
      </w:r>
    </w:p>
    <w:p w14:paraId="1296643B" w14:textId="77777777" w:rsidR="00182933" w:rsidRPr="00AB7904" w:rsidRDefault="006A0B91" w:rsidP="00D03360">
      <w:pPr>
        <w:pStyle w:val="pkt"/>
        <w:spacing w:before="0" w:after="0"/>
        <w:ind w:left="1134" w:hanging="708"/>
        <w:rPr>
          <w:rFonts w:ascii="Arial" w:hAnsi="Arial" w:cs="Arial"/>
          <w:sz w:val="20"/>
        </w:rPr>
      </w:pPr>
      <w:r w:rsidRPr="00AB7904">
        <w:rPr>
          <w:rFonts w:ascii="Arial" w:hAnsi="Arial" w:cs="Arial"/>
          <w:sz w:val="20"/>
        </w:rPr>
        <w:t>Zamawiający nie wymaga wniesienia wadium.</w:t>
      </w:r>
    </w:p>
    <w:p w14:paraId="2E8FDD6A" w14:textId="77777777" w:rsidR="00182933" w:rsidRPr="00AB7904" w:rsidRDefault="008B5D45" w:rsidP="00D03360">
      <w:pPr>
        <w:tabs>
          <w:tab w:val="left" w:pos="400"/>
        </w:tabs>
        <w:jc w:val="both"/>
        <w:rPr>
          <w:rFonts w:ascii="Arial" w:hAnsi="Arial" w:cs="Arial"/>
          <w:b/>
          <w:sz w:val="20"/>
          <w:szCs w:val="20"/>
        </w:rPr>
      </w:pPr>
      <w:r w:rsidRPr="00AB7904">
        <w:rPr>
          <w:rFonts w:ascii="Arial" w:hAnsi="Arial" w:cs="Arial"/>
          <w:b/>
          <w:sz w:val="20"/>
          <w:szCs w:val="20"/>
        </w:rPr>
        <w:t>XI</w:t>
      </w:r>
      <w:r w:rsidR="00785B0E" w:rsidRPr="00AB7904">
        <w:rPr>
          <w:rFonts w:ascii="Arial" w:hAnsi="Arial" w:cs="Arial"/>
          <w:b/>
          <w:sz w:val="20"/>
          <w:szCs w:val="20"/>
        </w:rPr>
        <w:t>V</w:t>
      </w:r>
      <w:r w:rsidRPr="00AB7904">
        <w:rPr>
          <w:rFonts w:ascii="Arial" w:hAnsi="Arial" w:cs="Arial"/>
          <w:b/>
          <w:sz w:val="20"/>
          <w:szCs w:val="20"/>
        </w:rPr>
        <w:t xml:space="preserve">. </w:t>
      </w:r>
      <w:r w:rsidR="00182933" w:rsidRPr="00AB7904">
        <w:rPr>
          <w:rFonts w:ascii="Arial" w:hAnsi="Arial" w:cs="Arial"/>
          <w:b/>
          <w:sz w:val="20"/>
          <w:szCs w:val="20"/>
        </w:rPr>
        <w:t>Termin związania ofertą</w:t>
      </w:r>
    </w:p>
    <w:p w14:paraId="602DE4E7" w14:textId="6DA2ABF7" w:rsidR="00182933" w:rsidRPr="00AB7904" w:rsidRDefault="00182933" w:rsidP="00D03360">
      <w:pPr>
        <w:pStyle w:val="pkt"/>
        <w:spacing w:before="0" w:after="0"/>
        <w:ind w:left="425" w:hanging="425"/>
        <w:rPr>
          <w:rFonts w:ascii="Arial" w:hAnsi="Arial" w:cs="Arial"/>
          <w:sz w:val="20"/>
        </w:rPr>
      </w:pPr>
      <w:r w:rsidRPr="00AB7904">
        <w:rPr>
          <w:rFonts w:ascii="Arial" w:hAnsi="Arial" w:cs="Arial"/>
          <w:sz w:val="20"/>
        </w:rPr>
        <w:t>1.</w:t>
      </w:r>
      <w:r w:rsidRPr="00AB7904">
        <w:rPr>
          <w:rFonts w:ascii="Arial" w:hAnsi="Arial" w:cs="Arial"/>
          <w:sz w:val="20"/>
        </w:rPr>
        <w:tab/>
        <w:t>Wykonawca będzie związany ofertą od dnia upływu terminu składania ofert</w:t>
      </w:r>
      <w:r w:rsidR="00F4055A" w:rsidRPr="00AB7904">
        <w:rPr>
          <w:rFonts w:ascii="Arial" w:hAnsi="Arial" w:cs="Arial"/>
          <w:sz w:val="20"/>
        </w:rPr>
        <w:t xml:space="preserve"> do dnia </w:t>
      </w:r>
      <w:r w:rsidR="00DD3A4A" w:rsidRPr="00607C17">
        <w:rPr>
          <w:rFonts w:ascii="Arial" w:hAnsi="Arial" w:cs="Arial"/>
          <w:b/>
          <w:sz w:val="20"/>
        </w:rPr>
        <w:t>2</w:t>
      </w:r>
      <w:r w:rsidR="00607C17">
        <w:rPr>
          <w:rFonts w:ascii="Arial" w:hAnsi="Arial" w:cs="Arial"/>
          <w:b/>
          <w:sz w:val="20"/>
        </w:rPr>
        <w:t>3</w:t>
      </w:r>
      <w:r w:rsidR="00607C17" w:rsidRPr="00607C17">
        <w:rPr>
          <w:rFonts w:ascii="Arial" w:hAnsi="Arial" w:cs="Arial"/>
          <w:b/>
          <w:sz w:val="20"/>
        </w:rPr>
        <w:t>.</w:t>
      </w:r>
      <w:r w:rsidR="00DD3A4A" w:rsidRPr="00607C17">
        <w:rPr>
          <w:rFonts w:ascii="Arial" w:hAnsi="Arial" w:cs="Arial"/>
          <w:b/>
          <w:sz w:val="20"/>
        </w:rPr>
        <w:t>06.</w:t>
      </w:r>
      <w:r w:rsidR="00DA6939" w:rsidRPr="00607C17">
        <w:rPr>
          <w:rFonts w:ascii="Arial" w:hAnsi="Arial" w:cs="Arial"/>
          <w:b/>
          <w:sz w:val="20"/>
        </w:rPr>
        <w:t>2022</w:t>
      </w:r>
      <w:r w:rsidR="00DA6939" w:rsidRPr="004F2EBC">
        <w:rPr>
          <w:rFonts w:ascii="Arial" w:hAnsi="Arial" w:cs="Arial"/>
          <w:b/>
          <w:sz w:val="20"/>
        </w:rPr>
        <w:t xml:space="preserve"> r</w:t>
      </w:r>
      <w:r w:rsidR="00DA6939" w:rsidRPr="004F2EBC">
        <w:rPr>
          <w:rFonts w:ascii="Arial" w:hAnsi="Arial" w:cs="Arial"/>
          <w:sz w:val="20"/>
        </w:rPr>
        <w:t>.</w:t>
      </w:r>
      <w:r w:rsidR="00F4055A" w:rsidRPr="004F2EBC">
        <w:rPr>
          <w:rFonts w:ascii="Arial" w:hAnsi="Arial" w:cs="Arial"/>
          <w:sz w:val="20"/>
        </w:rPr>
        <w:t>,</w:t>
      </w:r>
      <w:r w:rsidRPr="00AB7904">
        <w:rPr>
          <w:rFonts w:ascii="Arial" w:hAnsi="Arial" w:cs="Arial"/>
          <w:sz w:val="20"/>
        </w:rPr>
        <w:t xml:space="preserve"> przy czym pierwszym dniem terminu związania ofertą jest dzień, w którym</w:t>
      </w:r>
      <w:r w:rsidR="00F4055A" w:rsidRPr="00AB7904">
        <w:rPr>
          <w:rFonts w:ascii="Arial" w:hAnsi="Arial" w:cs="Arial"/>
          <w:sz w:val="20"/>
        </w:rPr>
        <w:t xml:space="preserve"> upływa termin składania ofert.</w:t>
      </w:r>
    </w:p>
    <w:p w14:paraId="5BB35100" w14:textId="77777777" w:rsidR="00182933" w:rsidRPr="00AB7904" w:rsidRDefault="00182933" w:rsidP="00D03360">
      <w:pPr>
        <w:pStyle w:val="pkt"/>
        <w:spacing w:before="0" w:after="0"/>
        <w:ind w:left="425" w:hanging="425"/>
        <w:rPr>
          <w:rFonts w:ascii="Arial" w:hAnsi="Arial" w:cs="Arial"/>
          <w:sz w:val="20"/>
        </w:rPr>
      </w:pPr>
      <w:r w:rsidRPr="00AB7904">
        <w:rPr>
          <w:rFonts w:ascii="Arial" w:hAnsi="Arial" w:cs="Arial"/>
          <w:sz w:val="20"/>
        </w:rPr>
        <w:t>2.</w:t>
      </w:r>
      <w:r w:rsidRPr="00AB7904">
        <w:rPr>
          <w:rFonts w:ascii="Arial" w:hAnsi="Arial" w:cs="Arial"/>
          <w:sz w:val="20"/>
        </w:rPr>
        <w:tab/>
        <w:t>W przypadku</w:t>
      </w:r>
      <w:r w:rsidR="00875768" w:rsidRPr="00AB7904">
        <w:rPr>
          <w:rFonts w:ascii="Arial" w:hAnsi="Arial" w:cs="Arial"/>
          <w:sz w:val="20"/>
        </w:rPr>
        <w:t>,</w:t>
      </w:r>
      <w:r w:rsidRPr="00AB7904">
        <w:rPr>
          <w:rFonts w:ascii="Arial" w:hAnsi="Arial" w:cs="Arial"/>
          <w:sz w:val="20"/>
        </w:rPr>
        <w:t xml:space="preserve"> gdy wybór najkorzystniejszej oferty nie nastąpi przed upływem </w:t>
      </w:r>
      <w:r w:rsidRPr="00AB7904">
        <w:rPr>
          <w:rStyle w:val="Uwydatnienie"/>
          <w:rFonts w:ascii="Arial" w:hAnsi="Arial" w:cs="Arial"/>
          <w:i w:val="0"/>
          <w:sz w:val="20"/>
        </w:rPr>
        <w:t>terminu związania</w:t>
      </w:r>
      <w:r w:rsidRPr="00AB7904">
        <w:rPr>
          <w:rFonts w:ascii="Arial" w:hAnsi="Arial" w:cs="Arial"/>
          <w:sz w:val="20"/>
        </w:rPr>
        <w:t xml:space="preserve"> </w:t>
      </w:r>
      <w:r w:rsidR="00F52F04" w:rsidRPr="00AB7904">
        <w:rPr>
          <w:rFonts w:ascii="Arial" w:hAnsi="Arial" w:cs="Arial"/>
          <w:sz w:val="20"/>
        </w:rPr>
        <w:t>ofertą, o którym mowa w pkt 1, z</w:t>
      </w:r>
      <w:r w:rsidRPr="00AB7904">
        <w:rPr>
          <w:rFonts w:ascii="Arial" w:hAnsi="Arial" w:cs="Arial"/>
          <w:sz w:val="20"/>
        </w:rPr>
        <w:t xml:space="preserve">amawiający przed upływem </w:t>
      </w:r>
      <w:r w:rsidRPr="00AB7904">
        <w:rPr>
          <w:rStyle w:val="Uwydatnienie"/>
          <w:rFonts w:ascii="Arial" w:hAnsi="Arial" w:cs="Arial"/>
          <w:i w:val="0"/>
          <w:sz w:val="20"/>
        </w:rPr>
        <w:t>terminu związania</w:t>
      </w:r>
      <w:r w:rsidRPr="00AB7904">
        <w:rPr>
          <w:rFonts w:ascii="Arial" w:hAnsi="Arial" w:cs="Arial"/>
          <w:sz w:val="20"/>
        </w:rPr>
        <w:t xml:space="preserve"> ofer</w:t>
      </w:r>
      <w:r w:rsidR="00F52F04" w:rsidRPr="00AB7904">
        <w:rPr>
          <w:rFonts w:ascii="Arial" w:hAnsi="Arial" w:cs="Arial"/>
          <w:sz w:val="20"/>
        </w:rPr>
        <w:t xml:space="preserve">tą, zwróci </w:t>
      </w:r>
      <w:r w:rsidR="00F52F04" w:rsidRPr="00AB7904">
        <w:rPr>
          <w:rFonts w:ascii="Arial" w:hAnsi="Arial" w:cs="Arial"/>
          <w:sz w:val="20"/>
        </w:rPr>
        <w:lastRenderedPageBreak/>
        <w:t>się jednokrotnie do w</w:t>
      </w:r>
      <w:r w:rsidRPr="00AB7904">
        <w:rPr>
          <w:rFonts w:ascii="Arial" w:hAnsi="Arial" w:cs="Arial"/>
          <w:sz w:val="20"/>
        </w:rPr>
        <w:t xml:space="preserve">ykonawców o wyrażenie zgody na przedłużenie tego terminu o wskazywany przez niego okres, nie </w:t>
      </w:r>
      <w:r w:rsidR="00736F58" w:rsidRPr="00AB7904">
        <w:rPr>
          <w:rFonts w:ascii="Arial" w:hAnsi="Arial" w:cs="Arial"/>
          <w:sz w:val="20"/>
        </w:rPr>
        <w:t>dłuższy niż 30</w:t>
      </w:r>
      <w:r w:rsidRPr="00AB7904">
        <w:rPr>
          <w:rFonts w:ascii="Arial" w:hAnsi="Arial" w:cs="Arial"/>
          <w:sz w:val="20"/>
        </w:rPr>
        <w:t xml:space="preserve"> dni.</w:t>
      </w:r>
    </w:p>
    <w:p w14:paraId="09375A19" w14:textId="77777777" w:rsidR="00182933" w:rsidRPr="00AB7904" w:rsidRDefault="00182933" w:rsidP="00D03360">
      <w:pPr>
        <w:pStyle w:val="pkt"/>
        <w:spacing w:before="0" w:after="0"/>
        <w:ind w:left="425" w:hanging="425"/>
        <w:rPr>
          <w:rFonts w:ascii="Arial" w:hAnsi="Arial" w:cs="Arial"/>
          <w:sz w:val="20"/>
        </w:rPr>
      </w:pPr>
      <w:r w:rsidRPr="00AB7904">
        <w:rPr>
          <w:rFonts w:ascii="Arial" w:hAnsi="Arial" w:cs="Arial"/>
          <w:sz w:val="20"/>
        </w:rPr>
        <w:t>3.</w:t>
      </w:r>
      <w:r w:rsidRPr="00AB7904">
        <w:rPr>
          <w:rFonts w:ascii="Arial" w:hAnsi="Arial" w:cs="Arial"/>
          <w:sz w:val="20"/>
        </w:rPr>
        <w:tab/>
        <w:t xml:space="preserve">Przedłużenie </w:t>
      </w:r>
      <w:r w:rsidRPr="00AB7904">
        <w:rPr>
          <w:rStyle w:val="Uwydatnienie"/>
          <w:rFonts w:ascii="Arial" w:hAnsi="Arial" w:cs="Arial"/>
          <w:i w:val="0"/>
          <w:sz w:val="20"/>
        </w:rPr>
        <w:t>terminu związania</w:t>
      </w:r>
      <w:r w:rsidRPr="00AB7904">
        <w:rPr>
          <w:rFonts w:ascii="Arial" w:hAnsi="Arial" w:cs="Arial"/>
          <w:sz w:val="20"/>
        </w:rPr>
        <w:t xml:space="preserve"> ofertą, o którym mowa w</w:t>
      </w:r>
      <w:r w:rsidR="00F52F04" w:rsidRPr="00AB7904">
        <w:rPr>
          <w:rFonts w:ascii="Arial" w:hAnsi="Arial" w:cs="Arial"/>
          <w:sz w:val="20"/>
        </w:rPr>
        <w:t xml:space="preserve"> </w:t>
      </w:r>
      <w:r w:rsidR="008F56DA" w:rsidRPr="00AB7904">
        <w:rPr>
          <w:rFonts w:ascii="Arial" w:hAnsi="Arial" w:cs="Arial"/>
          <w:sz w:val="20"/>
        </w:rPr>
        <w:t>pkt</w:t>
      </w:r>
      <w:r w:rsidR="00F52F04" w:rsidRPr="00AB7904">
        <w:rPr>
          <w:rFonts w:ascii="Arial" w:hAnsi="Arial" w:cs="Arial"/>
          <w:sz w:val="20"/>
        </w:rPr>
        <w:t xml:space="preserve"> 2, wymaga złożenia przez w</w:t>
      </w:r>
      <w:r w:rsidRPr="00AB7904">
        <w:rPr>
          <w:rFonts w:ascii="Arial" w:hAnsi="Arial" w:cs="Arial"/>
          <w:sz w:val="20"/>
        </w:rPr>
        <w:t xml:space="preserve">ykonawcę pisemnego oświadczenia o wyrażeniu zgody na przedłużenie </w:t>
      </w:r>
      <w:r w:rsidRPr="00AB7904">
        <w:rPr>
          <w:rStyle w:val="Uwydatnienie"/>
          <w:rFonts w:ascii="Arial" w:hAnsi="Arial" w:cs="Arial"/>
          <w:i w:val="0"/>
          <w:sz w:val="20"/>
        </w:rPr>
        <w:t>terminu związania</w:t>
      </w:r>
      <w:r w:rsidRPr="00AB7904">
        <w:rPr>
          <w:rFonts w:ascii="Arial" w:hAnsi="Arial" w:cs="Arial"/>
          <w:sz w:val="20"/>
        </w:rPr>
        <w:t xml:space="preserve"> ofertą.</w:t>
      </w:r>
    </w:p>
    <w:p w14:paraId="2B88368B" w14:textId="77777777" w:rsidR="00182933" w:rsidRPr="00AB7904" w:rsidRDefault="008B5D45" w:rsidP="00D03360">
      <w:pPr>
        <w:tabs>
          <w:tab w:val="left" w:pos="400"/>
        </w:tabs>
        <w:jc w:val="both"/>
        <w:rPr>
          <w:rFonts w:ascii="Arial" w:hAnsi="Arial" w:cs="Arial"/>
          <w:b/>
          <w:sz w:val="20"/>
          <w:szCs w:val="20"/>
        </w:rPr>
      </w:pPr>
      <w:r w:rsidRPr="00AB7904">
        <w:rPr>
          <w:rFonts w:ascii="Arial" w:hAnsi="Arial" w:cs="Arial"/>
          <w:b/>
          <w:sz w:val="20"/>
          <w:szCs w:val="20"/>
        </w:rPr>
        <w:t xml:space="preserve">XV. </w:t>
      </w:r>
      <w:r w:rsidR="001A0E23" w:rsidRPr="00AB7904">
        <w:rPr>
          <w:rFonts w:ascii="Arial" w:hAnsi="Arial" w:cs="Arial"/>
          <w:b/>
          <w:sz w:val="20"/>
          <w:szCs w:val="20"/>
        </w:rPr>
        <w:t>Sposób oraz</w:t>
      </w:r>
      <w:r w:rsidR="00182933" w:rsidRPr="00AB7904">
        <w:rPr>
          <w:rFonts w:ascii="Arial" w:hAnsi="Arial" w:cs="Arial"/>
          <w:b/>
          <w:sz w:val="20"/>
          <w:szCs w:val="20"/>
        </w:rPr>
        <w:t xml:space="preserve"> termin składania ofert</w:t>
      </w:r>
    </w:p>
    <w:p w14:paraId="23A13496" w14:textId="3C1AF610" w:rsidR="00283963" w:rsidRPr="00AB7904" w:rsidRDefault="00283963" w:rsidP="00D03360">
      <w:pPr>
        <w:pStyle w:val="NormalnyWeb"/>
        <w:numPr>
          <w:ilvl w:val="0"/>
          <w:numId w:val="18"/>
        </w:numPr>
        <w:spacing w:before="0" w:beforeAutospacing="0" w:after="0" w:afterAutospacing="0"/>
        <w:jc w:val="both"/>
        <w:textAlignment w:val="baseline"/>
        <w:rPr>
          <w:rFonts w:ascii="Arial" w:hAnsi="Arial" w:cs="Arial"/>
          <w:sz w:val="20"/>
          <w:szCs w:val="20"/>
        </w:rPr>
      </w:pPr>
      <w:r w:rsidRPr="00AB7904">
        <w:rPr>
          <w:rFonts w:ascii="Arial" w:hAnsi="Arial" w:cs="Arial"/>
          <w:sz w:val="20"/>
          <w:szCs w:val="20"/>
        </w:rPr>
        <w:t xml:space="preserve">Ofertę wraz z wymaganymi dokumentami należy umieścić na </w:t>
      </w:r>
      <w:hyperlink r:id="rId45" w:history="1">
        <w:r w:rsidRPr="00AB7904">
          <w:rPr>
            <w:rStyle w:val="Hipercze"/>
            <w:rFonts w:ascii="Arial" w:hAnsi="Arial" w:cs="Arial"/>
            <w:color w:val="auto"/>
            <w:sz w:val="20"/>
            <w:szCs w:val="20"/>
          </w:rPr>
          <w:t>platformazakupowa.pl</w:t>
        </w:r>
      </w:hyperlink>
      <w:r w:rsidRPr="00AB7904">
        <w:rPr>
          <w:rFonts w:ascii="Arial" w:hAnsi="Arial" w:cs="Arial"/>
          <w:sz w:val="20"/>
          <w:szCs w:val="20"/>
        </w:rPr>
        <w:t xml:space="preserve"> pod adresem: </w:t>
      </w:r>
      <w:r w:rsidR="0010154D" w:rsidRPr="00AB7904">
        <w:rPr>
          <w:rFonts w:ascii="Arial" w:hAnsi="Arial" w:cs="Arial"/>
          <w:sz w:val="20"/>
          <w:szCs w:val="20"/>
        </w:rPr>
        <w:t>https://platformazakupowa.pl/pn/urk</w:t>
      </w:r>
      <w:r w:rsidRPr="00AB7904">
        <w:rPr>
          <w:rFonts w:ascii="Arial" w:hAnsi="Arial" w:cs="Arial"/>
          <w:sz w:val="20"/>
          <w:szCs w:val="20"/>
        </w:rPr>
        <w:t xml:space="preserve"> w myśl </w:t>
      </w:r>
      <w:r w:rsidR="00875768" w:rsidRPr="00AB7904">
        <w:rPr>
          <w:rFonts w:ascii="Arial" w:hAnsi="Arial" w:cs="Arial"/>
          <w:sz w:val="20"/>
          <w:szCs w:val="20"/>
        </w:rPr>
        <w:t>u</w:t>
      </w:r>
      <w:r w:rsidRPr="00AB7904">
        <w:rPr>
          <w:rFonts w:ascii="Arial" w:hAnsi="Arial" w:cs="Arial"/>
          <w:sz w:val="20"/>
          <w:szCs w:val="20"/>
        </w:rPr>
        <w:t>stawy</w:t>
      </w:r>
      <w:r w:rsidR="00875768" w:rsidRPr="00AB7904">
        <w:rPr>
          <w:rFonts w:ascii="Arial" w:hAnsi="Arial" w:cs="Arial"/>
          <w:sz w:val="20"/>
          <w:szCs w:val="20"/>
        </w:rPr>
        <w:t xml:space="preserve"> </w:t>
      </w:r>
      <w:proofErr w:type="spellStart"/>
      <w:r w:rsidR="00875768" w:rsidRPr="00AB7904">
        <w:rPr>
          <w:rFonts w:ascii="Arial" w:hAnsi="Arial" w:cs="Arial"/>
          <w:sz w:val="20"/>
          <w:szCs w:val="20"/>
        </w:rPr>
        <w:t>Pzp</w:t>
      </w:r>
      <w:proofErr w:type="spellEnd"/>
      <w:r w:rsidRPr="00AB7904">
        <w:rPr>
          <w:rFonts w:ascii="Arial" w:hAnsi="Arial" w:cs="Arial"/>
          <w:sz w:val="20"/>
          <w:szCs w:val="20"/>
        </w:rPr>
        <w:t xml:space="preserve"> na stronie internetowej prowadzonego post</w:t>
      </w:r>
      <w:r w:rsidR="0010154D" w:rsidRPr="00AB7904">
        <w:rPr>
          <w:rFonts w:ascii="Arial" w:hAnsi="Arial" w:cs="Arial"/>
          <w:sz w:val="20"/>
          <w:szCs w:val="20"/>
        </w:rPr>
        <w:t xml:space="preserve">ępowania do dnia </w:t>
      </w:r>
      <w:r w:rsidR="00607C17">
        <w:rPr>
          <w:rFonts w:ascii="Arial" w:hAnsi="Arial" w:cs="Arial"/>
          <w:b/>
          <w:sz w:val="20"/>
          <w:szCs w:val="20"/>
        </w:rPr>
        <w:t>25.05.</w:t>
      </w:r>
      <w:r w:rsidR="00DA6939" w:rsidRPr="00D90F5A">
        <w:rPr>
          <w:rFonts w:ascii="Arial" w:hAnsi="Arial" w:cs="Arial"/>
          <w:b/>
          <w:sz w:val="20"/>
          <w:szCs w:val="20"/>
        </w:rPr>
        <w:t>2022 r.</w:t>
      </w:r>
      <w:r w:rsidR="008F7295" w:rsidRPr="00D90F5A">
        <w:rPr>
          <w:rFonts w:ascii="Arial" w:hAnsi="Arial" w:cs="Arial"/>
          <w:b/>
          <w:sz w:val="20"/>
          <w:szCs w:val="20"/>
        </w:rPr>
        <w:t xml:space="preserve"> </w:t>
      </w:r>
      <w:r w:rsidR="008F7295" w:rsidRPr="00D90F5A">
        <w:rPr>
          <w:rFonts w:ascii="Arial" w:hAnsi="Arial" w:cs="Arial"/>
          <w:sz w:val="20"/>
          <w:szCs w:val="20"/>
        </w:rPr>
        <w:t>do godziny</w:t>
      </w:r>
      <w:r w:rsidR="00E95CFD" w:rsidRPr="00D90F5A">
        <w:rPr>
          <w:rFonts w:ascii="Arial" w:hAnsi="Arial" w:cs="Arial"/>
          <w:b/>
          <w:sz w:val="20"/>
          <w:szCs w:val="20"/>
        </w:rPr>
        <w:t xml:space="preserve"> </w:t>
      </w:r>
      <w:r w:rsidR="00607C17">
        <w:rPr>
          <w:rFonts w:ascii="Arial" w:hAnsi="Arial" w:cs="Arial"/>
          <w:b/>
          <w:sz w:val="20"/>
          <w:szCs w:val="20"/>
        </w:rPr>
        <w:t>11</w:t>
      </w:r>
      <w:r w:rsidR="008F7295" w:rsidRPr="00D90F5A">
        <w:rPr>
          <w:rFonts w:ascii="Arial" w:hAnsi="Arial" w:cs="Arial"/>
          <w:b/>
          <w:sz w:val="20"/>
          <w:szCs w:val="20"/>
        </w:rPr>
        <w:t>:00</w:t>
      </w:r>
    </w:p>
    <w:p w14:paraId="7A6B19E8" w14:textId="77777777" w:rsidR="00283963" w:rsidRPr="00AB7904" w:rsidRDefault="00283963" w:rsidP="00D03360">
      <w:pPr>
        <w:pStyle w:val="NormalnyWeb"/>
        <w:numPr>
          <w:ilvl w:val="0"/>
          <w:numId w:val="18"/>
        </w:numPr>
        <w:spacing w:before="0" w:beforeAutospacing="0" w:after="0" w:afterAutospacing="0"/>
        <w:jc w:val="both"/>
        <w:textAlignment w:val="baseline"/>
        <w:rPr>
          <w:rFonts w:ascii="Arial" w:hAnsi="Arial" w:cs="Arial"/>
          <w:sz w:val="20"/>
          <w:szCs w:val="20"/>
        </w:rPr>
      </w:pPr>
      <w:r w:rsidRPr="00AB7904">
        <w:rPr>
          <w:rFonts w:ascii="Arial" w:hAnsi="Arial" w:cs="Arial"/>
          <w:sz w:val="20"/>
          <w:szCs w:val="20"/>
        </w:rPr>
        <w:t>Do oferty należy dołączyć wymagane dokumenty</w:t>
      </w:r>
      <w:r w:rsidR="0022790C" w:rsidRPr="00AB7904">
        <w:rPr>
          <w:rFonts w:ascii="Arial" w:hAnsi="Arial" w:cs="Arial"/>
          <w:sz w:val="20"/>
          <w:szCs w:val="20"/>
        </w:rPr>
        <w:t xml:space="preserve">, </w:t>
      </w:r>
      <w:r w:rsidR="003704BB" w:rsidRPr="00AB7904">
        <w:rPr>
          <w:rFonts w:ascii="Arial" w:hAnsi="Arial" w:cs="Arial"/>
          <w:sz w:val="20"/>
          <w:szCs w:val="20"/>
        </w:rPr>
        <w:t xml:space="preserve">zgodnie z rozdziałem XI pkt </w:t>
      </w:r>
      <w:r w:rsidR="00722DEF" w:rsidRPr="00AB7904">
        <w:rPr>
          <w:rFonts w:ascii="Arial" w:hAnsi="Arial" w:cs="Arial"/>
          <w:sz w:val="20"/>
          <w:szCs w:val="20"/>
        </w:rPr>
        <w:t>7</w:t>
      </w:r>
      <w:r w:rsidR="003704BB" w:rsidRPr="00AB7904">
        <w:rPr>
          <w:rFonts w:ascii="Arial" w:hAnsi="Arial" w:cs="Arial"/>
          <w:sz w:val="20"/>
          <w:szCs w:val="20"/>
        </w:rPr>
        <w:t xml:space="preserve"> specyfikacji.</w:t>
      </w:r>
    </w:p>
    <w:p w14:paraId="79CDDB0E" w14:textId="77777777" w:rsidR="00283963" w:rsidRPr="00AB7904" w:rsidRDefault="00283963" w:rsidP="00D03360">
      <w:pPr>
        <w:pStyle w:val="NormalnyWeb"/>
        <w:numPr>
          <w:ilvl w:val="0"/>
          <w:numId w:val="18"/>
        </w:numPr>
        <w:spacing w:before="0" w:beforeAutospacing="0" w:after="0" w:afterAutospacing="0"/>
        <w:jc w:val="both"/>
        <w:textAlignment w:val="baseline"/>
        <w:rPr>
          <w:rFonts w:ascii="Arial" w:hAnsi="Arial" w:cs="Arial"/>
          <w:sz w:val="20"/>
          <w:szCs w:val="20"/>
        </w:rPr>
      </w:pPr>
      <w:r w:rsidRPr="00AB7904">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9599900" w14:textId="77777777" w:rsidR="00283963" w:rsidRPr="00AB7904" w:rsidRDefault="00283963" w:rsidP="00D03360">
      <w:pPr>
        <w:pStyle w:val="NormalnyWeb"/>
        <w:numPr>
          <w:ilvl w:val="0"/>
          <w:numId w:val="18"/>
        </w:numPr>
        <w:spacing w:before="0" w:beforeAutospacing="0" w:after="0" w:afterAutospacing="0"/>
        <w:jc w:val="both"/>
        <w:textAlignment w:val="baseline"/>
        <w:rPr>
          <w:rStyle w:val="Hipercze"/>
          <w:rFonts w:ascii="Arial" w:hAnsi="Arial" w:cs="Arial"/>
          <w:color w:val="auto"/>
          <w:sz w:val="20"/>
          <w:szCs w:val="20"/>
          <w:u w:val="none"/>
        </w:rPr>
      </w:pPr>
      <w:r w:rsidRPr="00AB7904">
        <w:rPr>
          <w:rFonts w:ascii="Arial" w:hAnsi="Arial" w:cs="Arial"/>
          <w:sz w:val="20"/>
          <w:szCs w:val="20"/>
        </w:rPr>
        <w:t>Szczegółowa instrukc</w:t>
      </w:r>
      <w:r w:rsidR="008E4742" w:rsidRPr="00AB7904">
        <w:rPr>
          <w:rFonts w:ascii="Arial" w:hAnsi="Arial" w:cs="Arial"/>
          <w:sz w:val="20"/>
          <w:szCs w:val="20"/>
        </w:rPr>
        <w:t>ja dla w</w:t>
      </w:r>
      <w:r w:rsidRPr="00AB7904">
        <w:rPr>
          <w:rFonts w:ascii="Arial" w:hAnsi="Arial" w:cs="Arial"/>
          <w:sz w:val="20"/>
          <w:szCs w:val="20"/>
        </w:rPr>
        <w:t>ykonawców dotycząca złożenia, zmiany i wycofania oferty znajduje się na stronie internetowej pod adresem:  https://platforma</w:t>
      </w:r>
      <w:r w:rsidR="001B2D22" w:rsidRPr="00AB7904">
        <w:rPr>
          <w:rFonts w:ascii="Arial" w:hAnsi="Arial" w:cs="Arial"/>
          <w:sz w:val="20"/>
          <w:szCs w:val="20"/>
        </w:rPr>
        <w:t>zakupowa.pl</w:t>
      </w:r>
    </w:p>
    <w:p w14:paraId="2D4F8B03" w14:textId="77777777" w:rsidR="00F52F04" w:rsidRPr="00AB7904" w:rsidRDefault="00F52F04" w:rsidP="00D03360">
      <w:pPr>
        <w:pStyle w:val="NormalnyWeb"/>
        <w:numPr>
          <w:ilvl w:val="0"/>
          <w:numId w:val="18"/>
        </w:numPr>
        <w:spacing w:before="0" w:beforeAutospacing="0" w:after="0" w:afterAutospacing="0"/>
        <w:jc w:val="both"/>
        <w:textAlignment w:val="baseline"/>
        <w:rPr>
          <w:rFonts w:ascii="Arial" w:hAnsi="Arial" w:cs="Arial"/>
          <w:sz w:val="20"/>
          <w:szCs w:val="20"/>
        </w:rPr>
      </w:pPr>
      <w:r w:rsidRPr="00AB7904">
        <w:rPr>
          <w:rFonts w:ascii="Arial" w:hAnsi="Arial" w:cs="Arial"/>
          <w:sz w:val="20"/>
          <w:szCs w:val="20"/>
        </w:rPr>
        <w:t>Oferta może być złożona tylko do upływu terminu składania ofert.</w:t>
      </w:r>
    </w:p>
    <w:p w14:paraId="5F94CF26" w14:textId="77777777" w:rsidR="00F52F04" w:rsidRPr="00AB7904" w:rsidRDefault="00F52F04" w:rsidP="00D03360">
      <w:pPr>
        <w:pStyle w:val="NormalnyWeb"/>
        <w:numPr>
          <w:ilvl w:val="0"/>
          <w:numId w:val="18"/>
        </w:numPr>
        <w:spacing w:before="0" w:beforeAutospacing="0" w:after="0" w:afterAutospacing="0"/>
        <w:jc w:val="both"/>
        <w:textAlignment w:val="baseline"/>
        <w:rPr>
          <w:rFonts w:ascii="Arial" w:hAnsi="Arial" w:cs="Arial"/>
          <w:sz w:val="20"/>
          <w:szCs w:val="20"/>
        </w:rPr>
      </w:pPr>
      <w:r w:rsidRPr="00AB7904">
        <w:rPr>
          <w:rFonts w:ascii="Arial" w:hAnsi="Arial" w:cs="Arial"/>
          <w:sz w:val="20"/>
          <w:szCs w:val="20"/>
        </w:rPr>
        <w:t>Wykonawca po upływie terminu do składania ofert nie może skuteczne dokonać zmiany ani wycofać złożonej oferty.</w:t>
      </w:r>
    </w:p>
    <w:p w14:paraId="6ADBD592" w14:textId="77777777" w:rsidR="008E4742" w:rsidRPr="00AB7904" w:rsidRDefault="008E4742" w:rsidP="00D03360">
      <w:pPr>
        <w:tabs>
          <w:tab w:val="left" w:pos="400"/>
        </w:tabs>
        <w:jc w:val="both"/>
        <w:rPr>
          <w:rFonts w:ascii="Arial" w:hAnsi="Arial" w:cs="Arial"/>
          <w:b/>
          <w:sz w:val="20"/>
          <w:szCs w:val="20"/>
        </w:rPr>
      </w:pPr>
      <w:r w:rsidRPr="00AB7904">
        <w:rPr>
          <w:rFonts w:ascii="Arial" w:hAnsi="Arial" w:cs="Arial"/>
          <w:b/>
          <w:sz w:val="20"/>
          <w:szCs w:val="20"/>
        </w:rPr>
        <w:t>XV</w:t>
      </w:r>
      <w:r w:rsidR="00785B0E" w:rsidRPr="00AB7904">
        <w:rPr>
          <w:rFonts w:ascii="Arial" w:hAnsi="Arial" w:cs="Arial"/>
          <w:b/>
          <w:sz w:val="20"/>
          <w:szCs w:val="20"/>
        </w:rPr>
        <w:t>I</w:t>
      </w:r>
      <w:r w:rsidRPr="00AB7904">
        <w:rPr>
          <w:rFonts w:ascii="Arial" w:hAnsi="Arial" w:cs="Arial"/>
          <w:b/>
          <w:sz w:val="20"/>
          <w:szCs w:val="20"/>
        </w:rPr>
        <w:t>. Otwarcie ofert</w:t>
      </w:r>
    </w:p>
    <w:p w14:paraId="0E9D2A0B" w14:textId="7CD95815" w:rsidR="008E4742" w:rsidRPr="00AB7904" w:rsidRDefault="008E4742" w:rsidP="00D03360">
      <w:pPr>
        <w:pStyle w:val="pkt"/>
        <w:spacing w:before="0" w:after="0"/>
        <w:ind w:left="426" w:hanging="426"/>
        <w:rPr>
          <w:rFonts w:ascii="Arial" w:hAnsi="Arial" w:cs="Arial"/>
          <w:b/>
          <w:bCs/>
          <w:sz w:val="20"/>
        </w:rPr>
      </w:pPr>
      <w:r w:rsidRPr="00AB7904">
        <w:rPr>
          <w:rFonts w:ascii="Arial" w:hAnsi="Arial" w:cs="Arial"/>
          <w:bCs/>
          <w:sz w:val="20"/>
        </w:rPr>
        <w:t>1.</w:t>
      </w:r>
      <w:r w:rsidRPr="00AB7904">
        <w:rPr>
          <w:rFonts w:ascii="Arial" w:hAnsi="Arial" w:cs="Arial"/>
          <w:b/>
          <w:bCs/>
          <w:sz w:val="20"/>
        </w:rPr>
        <w:tab/>
      </w:r>
      <w:r w:rsidR="00E95CFD" w:rsidRPr="00AB7904">
        <w:rPr>
          <w:rFonts w:ascii="Arial" w:hAnsi="Arial" w:cs="Arial"/>
          <w:sz w:val="20"/>
        </w:rPr>
        <w:t xml:space="preserve">Otwarcie ofert nastąpi w dniu </w:t>
      </w:r>
      <w:r w:rsidR="00607C17" w:rsidRPr="00607C17">
        <w:rPr>
          <w:rFonts w:ascii="Arial" w:hAnsi="Arial" w:cs="Arial"/>
          <w:b/>
          <w:sz w:val="20"/>
        </w:rPr>
        <w:t>25.05.</w:t>
      </w:r>
      <w:r w:rsidR="00DA6939" w:rsidRPr="00607C17">
        <w:rPr>
          <w:rFonts w:ascii="Arial" w:hAnsi="Arial" w:cs="Arial"/>
          <w:b/>
          <w:sz w:val="20"/>
        </w:rPr>
        <w:t>2022</w:t>
      </w:r>
      <w:r w:rsidR="00DA6939" w:rsidRPr="004F2EBC">
        <w:rPr>
          <w:rFonts w:ascii="Arial" w:hAnsi="Arial" w:cs="Arial"/>
          <w:b/>
          <w:sz w:val="20"/>
        </w:rPr>
        <w:t xml:space="preserve"> r.</w:t>
      </w:r>
      <w:r w:rsidR="00DA6939" w:rsidRPr="004F2EBC">
        <w:rPr>
          <w:rFonts w:ascii="Arial" w:hAnsi="Arial" w:cs="Arial"/>
          <w:sz w:val="20"/>
        </w:rPr>
        <w:t xml:space="preserve"> </w:t>
      </w:r>
      <w:r w:rsidR="00E95CFD" w:rsidRPr="004F2EBC">
        <w:rPr>
          <w:rFonts w:ascii="Arial" w:hAnsi="Arial" w:cs="Arial"/>
          <w:bCs/>
          <w:sz w:val="20"/>
        </w:rPr>
        <w:t xml:space="preserve"> </w:t>
      </w:r>
      <w:r w:rsidR="00E95CFD" w:rsidRPr="004F2EBC">
        <w:rPr>
          <w:rFonts w:ascii="Arial" w:hAnsi="Arial" w:cs="Arial"/>
          <w:b/>
          <w:bCs/>
          <w:sz w:val="20"/>
        </w:rPr>
        <w:t xml:space="preserve">o godzinie </w:t>
      </w:r>
      <w:r w:rsidR="00607C17">
        <w:rPr>
          <w:rFonts w:ascii="Arial" w:hAnsi="Arial" w:cs="Arial"/>
          <w:b/>
          <w:bCs/>
          <w:sz w:val="20"/>
        </w:rPr>
        <w:t>11</w:t>
      </w:r>
      <w:r w:rsidR="00481D76" w:rsidRPr="004F2EBC">
        <w:rPr>
          <w:rFonts w:ascii="Arial" w:hAnsi="Arial" w:cs="Arial"/>
          <w:b/>
          <w:bCs/>
          <w:sz w:val="20"/>
        </w:rPr>
        <w:t>:</w:t>
      </w:r>
      <w:r w:rsidR="00607C17">
        <w:rPr>
          <w:rFonts w:ascii="Arial" w:hAnsi="Arial" w:cs="Arial"/>
          <w:b/>
          <w:bCs/>
          <w:sz w:val="20"/>
        </w:rPr>
        <w:t>15</w:t>
      </w:r>
      <w:r w:rsidR="00CE4FB5" w:rsidRPr="004F2EBC">
        <w:rPr>
          <w:rFonts w:ascii="Arial" w:hAnsi="Arial" w:cs="Arial"/>
          <w:bCs/>
          <w:sz w:val="20"/>
        </w:rPr>
        <w:t>.</w:t>
      </w:r>
    </w:p>
    <w:p w14:paraId="3E629FF8" w14:textId="77777777" w:rsidR="008E4742" w:rsidRPr="00AB7904" w:rsidRDefault="00422190" w:rsidP="00D03360">
      <w:pPr>
        <w:pStyle w:val="pkt"/>
        <w:spacing w:before="0" w:after="0"/>
        <w:ind w:left="426" w:hanging="426"/>
        <w:rPr>
          <w:rFonts w:ascii="Arial" w:hAnsi="Arial" w:cs="Arial"/>
          <w:sz w:val="20"/>
        </w:rPr>
      </w:pPr>
      <w:r w:rsidRPr="00AB7904">
        <w:rPr>
          <w:rFonts w:ascii="Arial" w:hAnsi="Arial" w:cs="Arial"/>
          <w:sz w:val="20"/>
        </w:rPr>
        <w:t>2</w:t>
      </w:r>
      <w:r w:rsidR="008E4742" w:rsidRPr="00AB7904">
        <w:rPr>
          <w:rFonts w:ascii="Arial" w:hAnsi="Arial" w:cs="Arial"/>
          <w:sz w:val="20"/>
        </w:rPr>
        <w:t>.</w:t>
      </w:r>
      <w:r w:rsidR="008E4742" w:rsidRPr="00AB7904">
        <w:rPr>
          <w:rFonts w:ascii="Arial" w:hAnsi="Arial" w:cs="Arial"/>
          <w:b/>
          <w:sz w:val="20"/>
        </w:rPr>
        <w:tab/>
      </w:r>
      <w:r w:rsidR="008E4742" w:rsidRPr="00AB7904">
        <w:rPr>
          <w:rFonts w:ascii="Arial" w:hAnsi="Arial" w:cs="Arial"/>
          <w:sz w:val="20"/>
        </w:rPr>
        <w:t>Otwarcie ofert nastąpi przy użyciu syste</w:t>
      </w:r>
      <w:r w:rsidR="00F52F04" w:rsidRPr="00AB7904">
        <w:rPr>
          <w:rFonts w:ascii="Arial" w:hAnsi="Arial" w:cs="Arial"/>
          <w:sz w:val="20"/>
        </w:rPr>
        <w:t>mu</w:t>
      </w:r>
      <w:r w:rsidRPr="00AB7904">
        <w:rPr>
          <w:rFonts w:ascii="Arial" w:hAnsi="Arial" w:cs="Arial"/>
          <w:sz w:val="20"/>
        </w:rPr>
        <w:t xml:space="preserve"> (platformy</w:t>
      </w:r>
      <w:r w:rsidR="0012487F" w:rsidRPr="00AB7904">
        <w:rPr>
          <w:rFonts w:ascii="Arial" w:hAnsi="Arial" w:cs="Arial"/>
          <w:sz w:val="20"/>
        </w:rPr>
        <w:t>)</w:t>
      </w:r>
      <w:r w:rsidR="008E4742" w:rsidRPr="00AB7904">
        <w:rPr>
          <w:rFonts w:ascii="Arial" w:hAnsi="Arial" w:cs="Arial"/>
          <w:sz w:val="20"/>
        </w:rPr>
        <w:t>. W przypadku awarii tego systemu, która spowoduje brak możliwości otwarcia ofert w terminie określonym przez zamawiającego, otwarcie ofert nastąpi niezwłocznie po usunięciu awarii.</w:t>
      </w:r>
    </w:p>
    <w:p w14:paraId="689FBADE" w14:textId="77777777" w:rsidR="00283963" w:rsidRPr="00AB7904" w:rsidRDefault="00422190" w:rsidP="00D03360">
      <w:pPr>
        <w:pStyle w:val="NormalnyWeb"/>
        <w:shd w:val="clear" w:color="auto" w:fill="FFFFFF"/>
        <w:spacing w:before="0" w:beforeAutospacing="0" w:after="0" w:afterAutospacing="0"/>
        <w:ind w:left="426" w:hanging="426"/>
        <w:jc w:val="both"/>
        <w:rPr>
          <w:rFonts w:ascii="Arial" w:hAnsi="Arial" w:cs="Arial"/>
          <w:sz w:val="20"/>
          <w:szCs w:val="20"/>
        </w:rPr>
      </w:pPr>
      <w:r w:rsidRPr="00AB7904">
        <w:rPr>
          <w:rFonts w:ascii="Arial" w:hAnsi="Arial" w:cs="Arial"/>
          <w:sz w:val="20"/>
          <w:szCs w:val="20"/>
        </w:rPr>
        <w:t>3.</w:t>
      </w:r>
      <w:r w:rsidRPr="00AB7904">
        <w:rPr>
          <w:rFonts w:ascii="Arial" w:hAnsi="Arial" w:cs="Arial"/>
          <w:sz w:val="20"/>
          <w:szCs w:val="20"/>
        </w:rPr>
        <w:tab/>
      </w:r>
      <w:r w:rsidR="00283963" w:rsidRPr="00AB7904">
        <w:rPr>
          <w:rFonts w:ascii="Arial" w:hAnsi="Arial" w:cs="Arial"/>
          <w:sz w:val="20"/>
          <w:szCs w:val="20"/>
        </w:rPr>
        <w:t>Zamawiający poinformuje o zmianie terminu otwarcia ofert na stronie internetowej prowadzonego postępowania.</w:t>
      </w:r>
    </w:p>
    <w:p w14:paraId="52D0C551" w14:textId="77777777" w:rsidR="00422190" w:rsidRPr="00AB7904" w:rsidRDefault="00422190" w:rsidP="00D03360">
      <w:pPr>
        <w:pStyle w:val="NormalnyWeb"/>
        <w:shd w:val="clear" w:color="auto" w:fill="FFFFFF"/>
        <w:spacing w:before="0" w:beforeAutospacing="0" w:after="0" w:afterAutospacing="0"/>
        <w:ind w:left="426" w:hanging="426"/>
        <w:jc w:val="both"/>
        <w:rPr>
          <w:rFonts w:ascii="Arial" w:hAnsi="Arial" w:cs="Arial"/>
          <w:sz w:val="20"/>
          <w:szCs w:val="20"/>
        </w:rPr>
      </w:pPr>
      <w:r w:rsidRPr="00AB7904">
        <w:rPr>
          <w:rFonts w:ascii="Arial" w:hAnsi="Arial" w:cs="Arial"/>
          <w:sz w:val="20"/>
          <w:szCs w:val="20"/>
        </w:rPr>
        <w:t>4.</w:t>
      </w:r>
      <w:r w:rsidRPr="00AB7904">
        <w:rPr>
          <w:rFonts w:ascii="Arial" w:hAnsi="Arial" w:cs="Arial"/>
          <w:sz w:val="20"/>
          <w:szCs w:val="20"/>
        </w:rPr>
        <w:tab/>
      </w:r>
      <w:r w:rsidR="00283963" w:rsidRPr="00AB7904">
        <w:rPr>
          <w:rFonts w:ascii="Arial" w:hAnsi="Arial" w:cs="Arial"/>
          <w:sz w:val="20"/>
          <w:szCs w:val="20"/>
        </w:rPr>
        <w:t>Zamawiający, najpóźniej przed otwarciem ofert, udostępni na stronie internetowej prowadzonego postępowania informację o kwocie, jaką zamierza przeznaczyć na sfinansowanie zamówienia.</w:t>
      </w:r>
    </w:p>
    <w:p w14:paraId="2E2E9921" w14:textId="77777777" w:rsidR="00283963" w:rsidRPr="00AB7904" w:rsidRDefault="00422190" w:rsidP="00D03360">
      <w:pPr>
        <w:pStyle w:val="NormalnyWeb"/>
        <w:shd w:val="clear" w:color="auto" w:fill="FFFFFF"/>
        <w:spacing w:before="0" w:beforeAutospacing="0" w:after="0" w:afterAutospacing="0"/>
        <w:ind w:left="426" w:hanging="426"/>
        <w:jc w:val="both"/>
        <w:rPr>
          <w:rFonts w:ascii="Arial" w:hAnsi="Arial" w:cs="Arial"/>
          <w:sz w:val="20"/>
          <w:szCs w:val="20"/>
        </w:rPr>
      </w:pPr>
      <w:r w:rsidRPr="00AB7904">
        <w:rPr>
          <w:rFonts w:ascii="Arial" w:hAnsi="Arial" w:cs="Arial"/>
          <w:sz w:val="20"/>
          <w:szCs w:val="20"/>
        </w:rPr>
        <w:t>5.</w:t>
      </w:r>
      <w:r w:rsidRPr="00AB7904">
        <w:rPr>
          <w:rFonts w:ascii="Arial" w:hAnsi="Arial" w:cs="Arial"/>
          <w:sz w:val="20"/>
          <w:szCs w:val="20"/>
        </w:rPr>
        <w:tab/>
      </w:r>
      <w:r w:rsidR="00283963" w:rsidRPr="00AB7904">
        <w:rPr>
          <w:rFonts w:ascii="Arial" w:hAnsi="Arial" w:cs="Arial"/>
          <w:sz w:val="20"/>
          <w:szCs w:val="20"/>
        </w:rPr>
        <w:t>Zamawiający, niezwłocznie po otwarciu ofert</w:t>
      </w:r>
      <w:r w:rsidR="00E50005" w:rsidRPr="00AB7904">
        <w:rPr>
          <w:rFonts w:ascii="Arial" w:hAnsi="Arial" w:cs="Arial"/>
          <w:sz w:val="20"/>
          <w:szCs w:val="20"/>
        </w:rPr>
        <w:t>, udostępni</w:t>
      </w:r>
      <w:r w:rsidR="00283963" w:rsidRPr="00AB7904">
        <w:rPr>
          <w:rFonts w:ascii="Arial" w:hAnsi="Arial" w:cs="Arial"/>
          <w:sz w:val="20"/>
          <w:szCs w:val="20"/>
        </w:rPr>
        <w:t xml:space="preserve"> na stronie internetowej prowadzonego postępowania informacje o:</w:t>
      </w:r>
    </w:p>
    <w:p w14:paraId="4CB5659F" w14:textId="77777777" w:rsidR="00283963" w:rsidRPr="00AB7904" w:rsidRDefault="00283963" w:rsidP="00D03360">
      <w:pPr>
        <w:pStyle w:val="NormalnyWeb"/>
        <w:shd w:val="clear" w:color="auto" w:fill="FFFFFF"/>
        <w:spacing w:before="0" w:beforeAutospacing="0" w:after="0" w:afterAutospacing="0"/>
        <w:ind w:left="708" w:hanging="282"/>
        <w:jc w:val="both"/>
        <w:rPr>
          <w:rFonts w:ascii="Arial" w:hAnsi="Arial" w:cs="Arial"/>
          <w:sz w:val="20"/>
          <w:szCs w:val="20"/>
        </w:rPr>
      </w:pPr>
      <w:r w:rsidRPr="00AB7904">
        <w:rPr>
          <w:rFonts w:ascii="Arial" w:hAnsi="Arial" w:cs="Arial"/>
          <w:sz w:val="20"/>
          <w:szCs w:val="20"/>
        </w:rPr>
        <w:t>1) nazwach albo imionach i nazwiskach oraz siedzibach lub miejscach prowadzonej działalności gospodarczej albo miejscach zamieszkania wykonawców, których oferty zostały otwarte;</w:t>
      </w:r>
    </w:p>
    <w:p w14:paraId="66086E69" w14:textId="77777777" w:rsidR="00283963" w:rsidRPr="00AB7904" w:rsidRDefault="00283963" w:rsidP="00D03360">
      <w:pPr>
        <w:pStyle w:val="NormalnyWeb"/>
        <w:shd w:val="clear" w:color="auto" w:fill="FFFFFF"/>
        <w:spacing w:before="0" w:beforeAutospacing="0" w:after="0" w:afterAutospacing="0"/>
        <w:ind w:firstLine="426"/>
        <w:jc w:val="both"/>
        <w:rPr>
          <w:rFonts w:ascii="Arial" w:hAnsi="Arial" w:cs="Arial"/>
          <w:sz w:val="20"/>
          <w:szCs w:val="20"/>
        </w:rPr>
      </w:pPr>
      <w:r w:rsidRPr="00AB7904">
        <w:rPr>
          <w:rFonts w:ascii="Arial" w:hAnsi="Arial" w:cs="Arial"/>
          <w:sz w:val="20"/>
          <w:szCs w:val="20"/>
        </w:rPr>
        <w:t xml:space="preserve">2) </w:t>
      </w:r>
      <w:r w:rsidR="00422190" w:rsidRPr="00AB7904">
        <w:rPr>
          <w:rFonts w:ascii="Arial" w:hAnsi="Arial" w:cs="Arial"/>
          <w:sz w:val="20"/>
          <w:szCs w:val="20"/>
        </w:rPr>
        <w:tab/>
      </w:r>
      <w:r w:rsidRPr="00AB7904">
        <w:rPr>
          <w:rFonts w:ascii="Arial" w:hAnsi="Arial" w:cs="Arial"/>
          <w:sz w:val="20"/>
          <w:szCs w:val="20"/>
        </w:rPr>
        <w:t>cenach lub kosztach zawartych w ofertach.</w:t>
      </w:r>
    </w:p>
    <w:p w14:paraId="6C809054" w14:textId="77777777" w:rsidR="00182933" w:rsidRPr="00AB7904" w:rsidRDefault="00283963" w:rsidP="00D03360">
      <w:pPr>
        <w:pStyle w:val="NormalnyWeb"/>
        <w:shd w:val="clear" w:color="auto" w:fill="FFFFFF"/>
        <w:spacing w:before="0" w:beforeAutospacing="0" w:after="0" w:afterAutospacing="0"/>
        <w:jc w:val="both"/>
        <w:rPr>
          <w:rFonts w:ascii="Arial" w:hAnsi="Arial" w:cs="Arial"/>
          <w:b/>
          <w:sz w:val="20"/>
          <w:szCs w:val="20"/>
        </w:rPr>
      </w:pPr>
      <w:r w:rsidRPr="00AB7904">
        <w:rPr>
          <w:rFonts w:ascii="Arial" w:hAnsi="Arial" w:cs="Arial"/>
          <w:sz w:val="20"/>
          <w:szCs w:val="20"/>
        </w:rPr>
        <w:t> </w:t>
      </w:r>
      <w:r w:rsidR="008B5D45" w:rsidRPr="00AB7904">
        <w:rPr>
          <w:rFonts w:ascii="Arial" w:hAnsi="Arial" w:cs="Arial"/>
          <w:b/>
          <w:sz w:val="20"/>
          <w:szCs w:val="20"/>
        </w:rPr>
        <w:t>XV</w:t>
      </w:r>
      <w:r w:rsidR="00785B0E" w:rsidRPr="00AB7904">
        <w:rPr>
          <w:rFonts w:ascii="Arial" w:hAnsi="Arial" w:cs="Arial"/>
          <w:b/>
          <w:sz w:val="20"/>
          <w:szCs w:val="20"/>
        </w:rPr>
        <w:t>I</w:t>
      </w:r>
      <w:r w:rsidR="00422190" w:rsidRPr="00AB7904">
        <w:rPr>
          <w:rFonts w:ascii="Arial" w:hAnsi="Arial" w:cs="Arial"/>
          <w:b/>
          <w:sz w:val="20"/>
          <w:szCs w:val="20"/>
        </w:rPr>
        <w:t>I</w:t>
      </w:r>
      <w:r w:rsidR="00174F20" w:rsidRPr="00AB7904">
        <w:rPr>
          <w:rFonts w:ascii="Arial" w:hAnsi="Arial" w:cs="Arial"/>
          <w:b/>
          <w:sz w:val="20"/>
          <w:szCs w:val="20"/>
        </w:rPr>
        <w:t xml:space="preserve">. </w:t>
      </w:r>
      <w:r w:rsidR="000C330F" w:rsidRPr="00AB7904">
        <w:rPr>
          <w:rFonts w:ascii="Arial" w:hAnsi="Arial" w:cs="Arial"/>
          <w:b/>
          <w:sz w:val="20"/>
          <w:szCs w:val="20"/>
        </w:rPr>
        <w:t>Opis kryteriów oceny ofert wraz z podaniem wag tych kryteriów i sposobu oceny ofert</w:t>
      </w:r>
    </w:p>
    <w:p w14:paraId="1B2DCCB8" w14:textId="77777777" w:rsidR="000B316F" w:rsidRPr="00AB7904" w:rsidRDefault="000B316F" w:rsidP="00D03360">
      <w:pPr>
        <w:pStyle w:val="Akapitzlist"/>
        <w:keepNext/>
        <w:numPr>
          <w:ilvl w:val="0"/>
          <w:numId w:val="35"/>
        </w:numPr>
        <w:tabs>
          <w:tab w:val="num" w:pos="715"/>
        </w:tabs>
        <w:overflowPunct w:val="0"/>
        <w:autoSpaceDE w:val="0"/>
        <w:autoSpaceDN w:val="0"/>
        <w:adjustRightInd w:val="0"/>
        <w:spacing w:after="0" w:line="240" w:lineRule="auto"/>
        <w:ind w:left="357" w:hanging="357"/>
        <w:jc w:val="both"/>
        <w:textAlignment w:val="baseline"/>
        <w:outlineLvl w:val="0"/>
        <w:rPr>
          <w:rFonts w:ascii="Arial" w:hAnsi="Arial" w:cs="Arial"/>
          <w:sz w:val="20"/>
          <w:szCs w:val="20"/>
        </w:rPr>
      </w:pPr>
      <w:r w:rsidRPr="00AB7904">
        <w:rPr>
          <w:rFonts w:ascii="Arial" w:hAnsi="Arial" w:cs="Arial"/>
          <w:sz w:val="20"/>
          <w:szCs w:val="20"/>
        </w:rPr>
        <w:t xml:space="preserve">Przy wyborze najkorzystniejszej oferty  będą stosowane następujące kryteria: </w:t>
      </w:r>
    </w:p>
    <w:p w14:paraId="47137F64" w14:textId="77777777" w:rsidR="000B316F" w:rsidRPr="00AB7904" w:rsidRDefault="000B316F" w:rsidP="00D03360">
      <w:pPr>
        <w:keepNext/>
        <w:numPr>
          <w:ilvl w:val="0"/>
          <w:numId w:val="33"/>
        </w:numPr>
        <w:tabs>
          <w:tab w:val="left" w:pos="900"/>
        </w:tabs>
        <w:overflowPunct w:val="0"/>
        <w:autoSpaceDE w:val="0"/>
        <w:autoSpaceDN w:val="0"/>
        <w:adjustRightInd w:val="0"/>
        <w:ind w:hanging="693"/>
        <w:jc w:val="both"/>
        <w:textAlignment w:val="baseline"/>
        <w:outlineLvl w:val="0"/>
        <w:rPr>
          <w:rFonts w:ascii="Arial" w:hAnsi="Arial" w:cs="Arial"/>
          <w:b/>
          <w:sz w:val="20"/>
          <w:szCs w:val="20"/>
        </w:rPr>
      </w:pPr>
      <w:r w:rsidRPr="00AB7904">
        <w:rPr>
          <w:rFonts w:ascii="Arial" w:hAnsi="Arial" w:cs="Arial"/>
          <w:b/>
          <w:sz w:val="20"/>
          <w:szCs w:val="20"/>
        </w:rPr>
        <w:t>Cena: 60%</w:t>
      </w:r>
    </w:p>
    <w:p w14:paraId="520B0348" w14:textId="77777777" w:rsidR="00D34521" w:rsidRDefault="00C43339" w:rsidP="00D03360">
      <w:pPr>
        <w:keepNext/>
        <w:numPr>
          <w:ilvl w:val="0"/>
          <w:numId w:val="33"/>
        </w:numPr>
        <w:tabs>
          <w:tab w:val="left" w:pos="900"/>
        </w:tabs>
        <w:overflowPunct w:val="0"/>
        <w:autoSpaceDE w:val="0"/>
        <w:autoSpaceDN w:val="0"/>
        <w:adjustRightInd w:val="0"/>
        <w:ind w:hanging="693"/>
        <w:jc w:val="both"/>
        <w:textAlignment w:val="baseline"/>
        <w:outlineLvl w:val="0"/>
        <w:rPr>
          <w:rFonts w:ascii="Arial" w:hAnsi="Arial" w:cs="Arial"/>
          <w:b/>
          <w:sz w:val="20"/>
          <w:szCs w:val="20"/>
        </w:rPr>
      </w:pPr>
      <w:r w:rsidRPr="00AB7904">
        <w:rPr>
          <w:rFonts w:ascii="Arial" w:hAnsi="Arial" w:cs="Arial"/>
          <w:b/>
          <w:sz w:val="20"/>
          <w:szCs w:val="20"/>
        </w:rPr>
        <w:t xml:space="preserve">Termin </w:t>
      </w:r>
      <w:r w:rsidR="00E62C6E" w:rsidRPr="00AB7904">
        <w:rPr>
          <w:rFonts w:ascii="Arial" w:hAnsi="Arial" w:cs="Arial"/>
          <w:b/>
          <w:sz w:val="20"/>
          <w:szCs w:val="20"/>
        </w:rPr>
        <w:t>dostawy</w:t>
      </w:r>
      <w:r w:rsidR="004D7C49">
        <w:rPr>
          <w:rFonts w:ascii="Arial" w:hAnsi="Arial" w:cs="Arial"/>
          <w:b/>
          <w:sz w:val="20"/>
          <w:szCs w:val="20"/>
        </w:rPr>
        <w:t>: 2</w:t>
      </w:r>
      <w:r w:rsidR="00D34521" w:rsidRPr="00AB7904">
        <w:rPr>
          <w:rFonts w:ascii="Arial" w:hAnsi="Arial" w:cs="Arial"/>
          <w:b/>
          <w:sz w:val="20"/>
          <w:szCs w:val="20"/>
        </w:rPr>
        <w:t>0</w:t>
      </w:r>
      <w:r w:rsidR="004D7C49">
        <w:rPr>
          <w:rFonts w:ascii="Arial" w:hAnsi="Arial" w:cs="Arial"/>
          <w:b/>
          <w:sz w:val="20"/>
          <w:szCs w:val="20"/>
        </w:rPr>
        <w:t>%</w:t>
      </w:r>
    </w:p>
    <w:p w14:paraId="0B89C6D6" w14:textId="77777777" w:rsidR="004D7C49" w:rsidRPr="00AB7904" w:rsidRDefault="004D7C49" w:rsidP="00D03360">
      <w:pPr>
        <w:keepNext/>
        <w:numPr>
          <w:ilvl w:val="0"/>
          <w:numId w:val="33"/>
        </w:numPr>
        <w:tabs>
          <w:tab w:val="left" w:pos="900"/>
        </w:tabs>
        <w:overflowPunct w:val="0"/>
        <w:autoSpaceDE w:val="0"/>
        <w:autoSpaceDN w:val="0"/>
        <w:adjustRightInd w:val="0"/>
        <w:ind w:hanging="693"/>
        <w:jc w:val="both"/>
        <w:textAlignment w:val="baseline"/>
        <w:outlineLvl w:val="0"/>
        <w:rPr>
          <w:rFonts w:ascii="Arial" w:hAnsi="Arial" w:cs="Arial"/>
          <w:b/>
          <w:sz w:val="20"/>
          <w:szCs w:val="20"/>
        </w:rPr>
      </w:pPr>
      <w:r>
        <w:rPr>
          <w:rFonts w:ascii="Arial" w:hAnsi="Arial" w:cs="Arial"/>
          <w:b/>
          <w:sz w:val="20"/>
          <w:szCs w:val="20"/>
        </w:rPr>
        <w:t>Termin reklamacji: 20%</w:t>
      </w:r>
    </w:p>
    <w:p w14:paraId="3F9DC5E0" w14:textId="77777777" w:rsidR="000B316F" w:rsidRPr="00AB7904" w:rsidRDefault="000B316F" w:rsidP="00D03360">
      <w:pPr>
        <w:pStyle w:val="Akapitzlist"/>
        <w:numPr>
          <w:ilvl w:val="0"/>
          <w:numId w:val="35"/>
        </w:numPr>
        <w:tabs>
          <w:tab w:val="num" w:pos="540"/>
        </w:tabs>
        <w:spacing w:after="0" w:line="240" w:lineRule="auto"/>
        <w:ind w:left="357" w:hanging="357"/>
        <w:rPr>
          <w:rFonts w:ascii="Arial" w:hAnsi="Arial" w:cs="Arial"/>
          <w:sz w:val="20"/>
          <w:szCs w:val="20"/>
        </w:rPr>
      </w:pPr>
      <w:r w:rsidRPr="00AB7904">
        <w:rPr>
          <w:rFonts w:ascii="Arial" w:hAnsi="Arial" w:cs="Arial"/>
          <w:sz w:val="20"/>
          <w:szCs w:val="20"/>
        </w:rPr>
        <w:t>Ilość punktów, jaką uzyska oferta zostanie wyliczona według wzoru:</w:t>
      </w:r>
    </w:p>
    <w:p w14:paraId="22BCFCD1" w14:textId="77777777" w:rsidR="000B316F" w:rsidRPr="00AB7904" w:rsidRDefault="000B316F" w:rsidP="00D03360">
      <w:pPr>
        <w:tabs>
          <w:tab w:val="num" w:pos="540"/>
          <w:tab w:val="left" w:pos="851"/>
        </w:tabs>
        <w:ind w:left="539"/>
        <w:rPr>
          <w:rFonts w:ascii="Arial" w:hAnsi="Arial" w:cs="Arial"/>
          <w:sz w:val="20"/>
          <w:szCs w:val="20"/>
        </w:rPr>
      </w:pPr>
      <w:proofErr w:type="spellStart"/>
      <w:r w:rsidRPr="00AB7904">
        <w:rPr>
          <w:rFonts w:ascii="Arial" w:hAnsi="Arial" w:cs="Arial"/>
          <w:b/>
          <w:sz w:val="20"/>
          <w:szCs w:val="20"/>
        </w:rPr>
        <w:t>V</w:t>
      </w:r>
      <w:r w:rsidRPr="00AB7904">
        <w:rPr>
          <w:rFonts w:ascii="Arial" w:hAnsi="Arial" w:cs="Arial"/>
          <w:b/>
          <w:sz w:val="20"/>
          <w:szCs w:val="20"/>
          <w:vertAlign w:val="subscript"/>
        </w:rPr>
        <w:t>x</w:t>
      </w:r>
      <w:proofErr w:type="spellEnd"/>
      <w:r w:rsidRPr="00AB7904">
        <w:rPr>
          <w:rFonts w:ascii="Arial" w:hAnsi="Arial" w:cs="Arial"/>
          <w:b/>
          <w:sz w:val="20"/>
          <w:szCs w:val="20"/>
        </w:rPr>
        <w:t xml:space="preserve">=  </w:t>
      </w:r>
      <w:proofErr w:type="spellStart"/>
      <w:r w:rsidRPr="00AB7904">
        <w:rPr>
          <w:rFonts w:ascii="Arial" w:hAnsi="Arial" w:cs="Arial"/>
          <w:b/>
          <w:sz w:val="20"/>
          <w:szCs w:val="20"/>
        </w:rPr>
        <w:t>Kc</w:t>
      </w:r>
      <w:r w:rsidRPr="00AB7904">
        <w:rPr>
          <w:rFonts w:ascii="Arial" w:hAnsi="Arial" w:cs="Arial"/>
          <w:b/>
          <w:sz w:val="20"/>
          <w:szCs w:val="20"/>
          <w:vertAlign w:val="subscript"/>
        </w:rPr>
        <w:t>x</w:t>
      </w:r>
      <w:r w:rsidR="00C43339" w:rsidRPr="00AB7904">
        <w:rPr>
          <w:rFonts w:ascii="Arial" w:hAnsi="Arial" w:cs="Arial"/>
          <w:b/>
          <w:sz w:val="20"/>
          <w:szCs w:val="20"/>
        </w:rPr>
        <w:t>+Kt</w:t>
      </w:r>
      <w:r w:rsidRPr="00AB7904">
        <w:rPr>
          <w:rFonts w:ascii="Arial" w:hAnsi="Arial" w:cs="Arial"/>
          <w:b/>
          <w:sz w:val="20"/>
          <w:szCs w:val="20"/>
          <w:vertAlign w:val="subscript"/>
        </w:rPr>
        <w:t>x</w:t>
      </w:r>
      <w:r w:rsidR="004D7C49">
        <w:rPr>
          <w:rFonts w:ascii="Arial" w:hAnsi="Arial" w:cs="Arial"/>
          <w:b/>
          <w:sz w:val="20"/>
          <w:szCs w:val="20"/>
        </w:rPr>
        <w:t>+</w:t>
      </w:r>
      <w:r w:rsidR="004D7C49" w:rsidRPr="004D7C49">
        <w:rPr>
          <w:rFonts w:ascii="Arial" w:hAnsi="Arial" w:cs="Arial"/>
          <w:b/>
          <w:sz w:val="20"/>
          <w:szCs w:val="20"/>
        </w:rPr>
        <w:t>K</w:t>
      </w:r>
      <w:r w:rsidR="004D7C49">
        <w:rPr>
          <w:rFonts w:ascii="Arial" w:hAnsi="Arial" w:cs="Arial"/>
          <w:b/>
          <w:sz w:val="20"/>
          <w:szCs w:val="20"/>
        </w:rPr>
        <w:t>t</w:t>
      </w:r>
      <w:r w:rsidR="004D7C49" w:rsidRPr="004D7C49">
        <w:rPr>
          <w:rFonts w:ascii="Arial" w:hAnsi="Arial" w:cs="Arial"/>
          <w:b/>
          <w:sz w:val="20"/>
          <w:szCs w:val="20"/>
          <w:vertAlign w:val="subscript"/>
        </w:rPr>
        <w:t>rx</w:t>
      </w:r>
      <w:proofErr w:type="spellEnd"/>
      <w:r w:rsidRPr="00AB7904">
        <w:rPr>
          <w:rFonts w:ascii="Arial" w:hAnsi="Arial" w:cs="Arial"/>
          <w:b/>
          <w:sz w:val="20"/>
          <w:szCs w:val="20"/>
        </w:rPr>
        <w:t xml:space="preserve">, </w:t>
      </w:r>
      <w:r w:rsidRPr="00AB7904">
        <w:rPr>
          <w:rFonts w:ascii="Arial" w:hAnsi="Arial" w:cs="Arial"/>
          <w:sz w:val="20"/>
          <w:szCs w:val="20"/>
        </w:rPr>
        <w:t>gdzie:</w:t>
      </w:r>
    </w:p>
    <w:p w14:paraId="473B9A9E" w14:textId="77777777" w:rsidR="00546117" w:rsidRPr="00AB7904" w:rsidRDefault="00546117" w:rsidP="00D03360">
      <w:pPr>
        <w:pStyle w:val="Akapitzlist"/>
        <w:spacing w:after="0" w:line="240" w:lineRule="auto"/>
        <w:ind w:left="539"/>
        <w:rPr>
          <w:rFonts w:ascii="Arial" w:hAnsi="Arial" w:cs="Arial"/>
          <w:sz w:val="18"/>
          <w:szCs w:val="18"/>
        </w:rPr>
      </w:pPr>
      <w:proofErr w:type="spellStart"/>
      <w:r w:rsidRPr="00AB7904">
        <w:rPr>
          <w:rFonts w:ascii="Arial" w:hAnsi="Arial" w:cs="Arial"/>
          <w:sz w:val="18"/>
          <w:szCs w:val="18"/>
        </w:rPr>
        <w:t>V</w:t>
      </w:r>
      <w:r w:rsidRPr="00AB7904">
        <w:rPr>
          <w:rFonts w:ascii="Arial" w:hAnsi="Arial" w:cs="Arial"/>
          <w:sz w:val="18"/>
          <w:szCs w:val="18"/>
          <w:vertAlign w:val="subscript"/>
        </w:rPr>
        <w:t>x</w:t>
      </w:r>
      <w:proofErr w:type="spellEnd"/>
      <w:r w:rsidRPr="00AB7904">
        <w:rPr>
          <w:rFonts w:ascii="Arial" w:hAnsi="Arial" w:cs="Arial"/>
          <w:sz w:val="18"/>
          <w:szCs w:val="18"/>
        </w:rPr>
        <w:t xml:space="preserve"> – łączna ilość punktów oferty.</w:t>
      </w:r>
    </w:p>
    <w:p w14:paraId="54A77E2F" w14:textId="77777777" w:rsidR="00546117" w:rsidRPr="00AB7904" w:rsidRDefault="00546117" w:rsidP="00D03360">
      <w:pPr>
        <w:pStyle w:val="Akapitzlist"/>
        <w:spacing w:after="0" w:line="240" w:lineRule="auto"/>
        <w:ind w:left="539"/>
        <w:rPr>
          <w:rFonts w:ascii="Arial" w:hAnsi="Arial" w:cs="Arial"/>
          <w:sz w:val="18"/>
          <w:szCs w:val="18"/>
        </w:rPr>
      </w:pPr>
      <w:proofErr w:type="spellStart"/>
      <w:r w:rsidRPr="00AB7904">
        <w:rPr>
          <w:rFonts w:ascii="Arial" w:hAnsi="Arial" w:cs="Arial"/>
          <w:sz w:val="18"/>
          <w:szCs w:val="18"/>
        </w:rPr>
        <w:t>Kc</w:t>
      </w:r>
      <w:r w:rsidRPr="00AB7904">
        <w:rPr>
          <w:rFonts w:ascii="Arial" w:hAnsi="Arial" w:cs="Arial"/>
          <w:sz w:val="18"/>
          <w:szCs w:val="18"/>
          <w:vertAlign w:val="subscript"/>
        </w:rPr>
        <w:t>x</w:t>
      </w:r>
      <w:proofErr w:type="spellEnd"/>
      <w:r w:rsidRPr="00AB7904">
        <w:rPr>
          <w:rFonts w:ascii="Arial" w:hAnsi="Arial" w:cs="Arial"/>
          <w:sz w:val="18"/>
          <w:szCs w:val="18"/>
        </w:rPr>
        <w:t xml:space="preserve"> – liczba punktów uzyskanych w kryterium: „Cena”.</w:t>
      </w:r>
    </w:p>
    <w:p w14:paraId="38A0A24C" w14:textId="77777777" w:rsidR="00546117" w:rsidRDefault="00546117" w:rsidP="00D03360">
      <w:pPr>
        <w:pStyle w:val="Akapitzlist"/>
        <w:tabs>
          <w:tab w:val="num" w:pos="540"/>
          <w:tab w:val="left" w:pos="1400"/>
        </w:tabs>
        <w:spacing w:after="0" w:line="240" w:lineRule="auto"/>
        <w:ind w:left="536"/>
        <w:jc w:val="both"/>
        <w:rPr>
          <w:rFonts w:ascii="Arial" w:hAnsi="Arial" w:cs="Arial"/>
          <w:sz w:val="18"/>
          <w:szCs w:val="18"/>
        </w:rPr>
      </w:pPr>
      <w:proofErr w:type="spellStart"/>
      <w:r w:rsidRPr="00AB7904">
        <w:rPr>
          <w:rFonts w:ascii="Arial" w:hAnsi="Arial" w:cs="Arial"/>
          <w:sz w:val="18"/>
          <w:szCs w:val="18"/>
        </w:rPr>
        <w:t>Kt</w:t>
      </w:r>
      <w:r w:rsidRPr="00AB7904">
        <w:rPr>
          <w:rFonts w:ascii="Arial" w:hAnsi="Arial" w:cs="Arial"/>
          <w:sz w:val="18"/>
          <w:szCs w:val="18"/>
          <w:vertAlign w:val="subscript"/>
        </w:rPr>
        <w:t>x</w:t>
      </w:r>
      <w:proofErr w:type="spellEnd"/>
      <w:r w:rsidRPr="00AB7904">
        <w:rPr>
          <w:rFonts w:ascii="Arial" w:hAnsi="Arial" w:cs="Arial"/>
          <w:sz w:val="18"/>
          <w:szCs w:val="18"/>
        </w:rPr>
        <w:t xml:space="preserve"> –</w:t>
      </w:r>
      <w:r w:rsidR="007B3512" w:rsidRPr="00AB7904">
        <w:rPr>
          <w:rFonts w:ascii="Arial" w:hAnsi="Arial" w:cs="Arial"/>
          <w:sz w:val="18"/>
          <w:szCs w:val="18"/>
        </w:rPr>
        <w:t xml:space="preserve"> </w:t>
      </w:r>
      <w:r w:rsidRPr="00AB7904">
        <w:rPr>
          <w:rFonts w:ascii="Arial" w:hAnsi="Arial" w:cs="Arial"/>
          <w:sz w:val="18"/>
          <w:szCs w:val="18"/>
        </w:rPr>
        <w:t>liczba punktów uzyskanyc</w:t>
      </w:r>
      <w:r w:rsidR="004D7C49">
        <w:rPr>
          <w:rFonts w:ascii="Arial" w:hAnsi="Arial" w:cs="Arial"/>
          <w:sz w:val="18"/>
          <w:szCs w:val="18"/>
        </w:rPr>
        <w:t>h w kryterium: „Termin dostawy”.</w:t>
      </w:r>
    </w:p>
    <w:p w14:paraId="057F138E" w14:textId="77777777" w:rsidR="004D7C49" w:rsidRPr="004D7C49" w:rsidRDefault="004D7C49" w:rsidP="00D03360">
      <w:pPr>
        <w:pStyle w:val="Akapitzlist"/>
        <w:tabs>
          <w:tab w:val="num" w:pos="540"/>
          <w:tab w:val="left" w:pos="1400"/>
        </w:tabs>
        <w:spacing w:after="0" w:line="240" w:lineRule="auto"/>
        <w:ind w:left="536"/>
        <w:jc w:val="both"/>
        <w:rPr>
          <w:rFonts w:ascii="Arial" w:hAnsi="Arial" w:cs="Arial"/>
          <w:sz w:val="18"/>
          <w:szCs w:val="18"/>
        </w:rPr>
      </w:pPr>
      <w:proofErr w:type="spellStart"/>
      <w:r>
        <w:rPr>
          <w:rFonts w:ascii="Arial" w:hAnsi="Arial" w:cs="Arial"/>
          <w:sz w:val="18"/>
          <w:szCs w:val="18"/>
        </w:rPr>
        <w:t>Kt</w:t>
      </w:r>
      <w:r w:rsidRPr="004D7C49">
        <w:rPr>
          <w:rFonts w:ascii="Arial" w:hAnsi="Arial" w:cs="Arial"/>
          <w:sz w:val="18"/>
          <w:szCs w:val="18"/>
          <w:vertAlign w:val="subscript"/>
        </w:rPr>
        <w:t>rx</w:t>
      </w:r>
      <w:proofErr w:type="spellEnd"/>
      <w:r>
        <w:rPr>
          <w:rFonts w:ascii="Arial" w:hAnsi="Arial" w:cs="Arial"/>
          <w:sz w:val="18"/>
          <w:szCs w:val="18"/>
        </w:rPr>
        <w:t xml:space="preserve"> – liczba punktów uzyskanych w kryterium „Termin reklamacji”.</w:t>
      </w:r>
    </w:p>
    <w:p w14:paraId="771DEF2C" w14:textId="77777777" w:rsidR="000B316F" w:rsidRPr="00AB7904" w:rsidRDefault="000B316F" w:rsidP="004D6AFF">
      <w:pPr>
        <w:numPr>
          <w:ilvl w:val="0"/>
          <w:numId w:val="34"/>
        </w:numPr>
        <w:tabs>
          <w:tab w:val="left" w:pos="851"/>
        </w:tabs>
        <w:spacing w:before="120"/>
        <w:ind w:left="992" w:hanging="425"/>
        <w:rPr>
          <w:rFonts w:ascii="Arial" w:hAnsi="Arial" w:cs="Arial"/>
          <w:b/>
          <w:sz w:val="20"/>
          <w:szCs w:val="20"/>
        </w:rPr>
      </w:pPr>
      <w:proofErr w:type="spellStart"/>
      <w:r w:rsidRPr="00AB7904">
        <w:rPr>
          <w:rFonts w:ascii="Arial" w:hAnsi="Arial" w:cs="Arial"/>
          <w:b/>
          <w:sz w:val="20"/>
          <w:szCs w:val="20"/>
        </w:rPr>
        <w:t>Kc</w:t>
      </w:r>
      <w:r w:rsidRPr="00AB7904">
        <w:rPr>
          <w:rFonts w:ascii="Arial" w:hAnsi="Arial" w:cs="Arial"/>
          <w:b/>
          <w:sz w:val="20"/>
          <w:szCs w:val="20"/>
          <w:vertAlign w:val="subscript"/>
        </w:rPr>
        <w:t>x</w:t>
      </w:r>
      <w:proofErr w:type="spellEnd"/>
      <w:r w:rsidRPr="00AB7904">
        <w:rPr>
          <w:rFonts w:ascii="Arial" w:hAnsi="Arial" w:cs="Arial"/>
          <w:b/>
          <w:sz w:val="20"/>
          <w:szCs w:val="20"/>
        </w:rPr>
        <w:t>=</w:t>
      </w:r>
      <w:proofErr w:type="spellStart"/>
      <w:r w:rsidRPr="00AB7904">
        <w:rPr>
          <w:rFonts w:ascii="Arial" w:hAnsi="Arial" w:cs="Arial"/>
          <w:b/>
          <w:sz w:val="20"/>
          <w:szCs w:val="20"/>
        </w:rPr>
        <w:t>C</w:t>
      </w:r>
      <w:r w:rsidRPr="00AB7904">
        <w:rPr>
          <w:rFonts w:ascii="Arial" w:hAnsi="Arial" w:cs="Arial"/>
          <w:b/>
          <w:sz w:val="20"/>
          <w:szCs w:val="20"/>
          <w:vertAlign w:val="subscript"/>
        </w:rPr>
        <w:t>n</w:t>
      </w:r>
      <w:proofErr w:type="spellEnd"/>
      <w:r w:rsidRPr="00AB7904">
        <w:rPr>
          <w:rFonts w:ascii="Arial" w:hAnsi="Arial" w:cs="Arial"/>
          <w:b/>
          <w:sz w:val="20"/>
          <w:szCs w:val="20"/>
        </w:rPr>
        <w:t>/C</w:t>
      </w:r>
      <w:r w:rsidRPr="00AB7904">
        <w:rPr>
          <w:rFonts w:ascii="Arial" w:hAnsi="Arial" w:cs="Arial"/>
          <w:b/>
          <w:sz w:val="20"/>
          <w:szCs w:val="20"/>
          <w:vertAlign w:val="subscript"/>
        </w:rPr>
        <w:t>x</w:t>
      </w:r>
      <w:r w:rsidRPr="00AB7904">
        <w:rPr>
          <w:rFonts w:ascii="Arial" w:hAnsi="Arial" w:cs="Arial"/>
          <w:b/>
          <w:sz w:val="20"/>
          <w:szCs w:val="20"/>
        </w:rPr>
        <w:t>x100x60%</w:t>
      </w:r>
    </w:p>
    <w:p w14:paraId="526D5ADA" w14:textId="77777777" w:rsidR="000B316F" w:rsidRPr="00AB7904" w:rsidRDefault="000B316F" w:rsidP="00D03360">
      <w:pPr>
        <w:tabs>
          <w:tab w:val="left" w:pos="851"/>
        </w:tabs>
        <w:ind w:left="851"/>
        <w:jc w:val="both"/>
        <w:rPr>
          <w:rFonts w:ascii="Arial" w:hAnsi="Arial" w:cs="Arial"/>
          <w:sz w:val="20"/>
          <w:szCs w:val="20"/>
        </w:rPr>
      </w:pPr>
      <w:r w:rsidRPr="00AB7904">
        <w:rPr>
          <w:rFonts w:ascii="Arial" w:hAnsi="Arial" w:cs="Arial"/>
          <w:sz w:val="20"/>
          <w:szCs w:val="20"/>
        </w:rPr>
        <w:t>Ilość punktów w kryterium oceny ofert „Cena” zostanie wyliczona jako stosunek ceny najniższej spośród zaoferowanych do ceny oferty badanej, otrzymany iloraz zostanie pomnożony przez liczbę 100 oraz liczbę odpowiadającą wadze kryterium.</w:t>
      </w:r>
      <w:r w:rsidR="001F6690" w:rsidRPr="00AB7904">
        <w:rPr>
          <w:rFonts w:ascii="Arial" w:hAnsi="Arial" w:cs="Arial"/>
          <w:sz w:val="20"/>
          <w:szCs w:val="20"/>
        </w:rPr>
        <w:t xml:space="preserve"> Maksymalna liczba punktów w kryterium „Cena” wynosi 60</w:t>
      </w:r>
      <w:r w:rsidR="00F4055A" w:rsidRPr="00AB7904">
        <w:rPr>
          <w:rFonts w:ascii="Arial" w:hAnsi="Arial" w:cs="Arial"/>
          <w:sz w:val="20"/>
          <w:szCs w:val="20"/>
        </w:rPr>
        <w:t>.</w:t>
      </w:r>
    </w:p>
    <w:p w14:paraId="48433E61" w14:textId="77777777" w:rsidR="007B3512" w:rsidRPr="00AB7904" w:rsidRDefault="007B3512" w:rsidP="00D03360">
      <w:pPr>
        <w:tabs>
          <w:tab w:val="num" w:pos="540"/>
          <w:tab w:val="left" w:pos="993"/>
        </w:tabs>
        <w:ind w:left="851"/>
        <w:jc w:val="both"/>
        <w:rPr>
          <w:rFonts w:ascii="Arial" w:hAnsi="Arial" w:cs="Arial"/>
          <w:sz w:val="18"/>
          <w:szCs w:val="18"/>
        </w:rPr>
      </w:pPr>
      <w:proofErr w:type="spellStart"/>
      <w:r w:rsidRPr="00AB7904">
        <w:rPr>
          <w:rFonts w:ascii="Arial" w:hAnsi="Arial" w:cs="Arial"/>
          <w:b/>
          <w:sz w:val="18"/>
          <w:szCs w:val="18"/>
        </w:rPr>
        <w:t>C</w:t>
      </w:r>
      <w:r w:rsidRPr="00AB7904">
        <w:rPr>
          <w:rFonts w:ascii="Arial" w:hAnsi="Arial" w:cs="Arial"/>
          <w:b/>
          <w:sz w:val="18"/>
          <w:szCs w:val="18"/>
          <w:vertAlign w:val="subscript"/>
        </w:rPr>
        <w:t>n</w:t>
      </w:r>
      <w:proofErr w:type="spellEnd"/>
      <w:r w:rsidRPr="00AB7904">
        <w:rPr>
          <w:rFonts w:ascii="Arial" w:hAnsi="Arial" w:cs="Arial"/>
          <w:sz w:val="18"/>
          <w:szCs w:val="18"/>
        </w:rPr>
        <w:t xml:space="preserve"> – cena brutto oferty z najniższą ceną spośród złożonych.</w:t>
      </w:r>
    </w:p>
    <w:p w14:paraId="56BCD944" w14:textId="77777777" w:rsidR="007B3512" w:rsidRPr="00AB7904" w:rsidRDefault="007B3512" w:rsidP="00D03360">
      <w:pPr>
        <w:numPr>
          <w:ilvl w:val="12"/>
          <w:numId w:val="0"/>
        </w:numPr>
        <w:tabs>
          <w:tab w:val="num" w:pos="540"/>
          <w:tab w:val="left" w:pos="993"/>
        </w:tabs>
        <w:ind w:left="851"/>
        <w:jc w:val="both"/>
        <w:rPr>
          <w:rFonts w:ascii="Arial" w:hAnsi="Arial" w:cs="Arial"/>
          <w:sz w:val="18"/>
          <w:szCs w:val="18"/>
        </w:rPr>
      </w:pPr>
      <w:proofErr w:type="spellStart"/>
      <w:r w:rsidRPr="00AB7904">
        <w:rPr>
          <w:rFonts w:ascii="Arial" w:hAnsi="Arial" w:cs="Arial"/>
          <w:b/>
          <w:sz w:val="18"/>
          <w:szCs w:val="18"/>
        </w:rPr>
        <w:t>C</w:t>
      </w:r>
      <w:r w:rsidRPr="00AB7904">
        <w:rPr>
          <w:rFonts w:ascii="Arial" w:hAnsi="Arial" w:cs="Arial"/>
          <w:b/>
          <w:sz w:val="18"/>
          <w:szCs w:val="18"/>
          <w:vertAlign w:val="subscript"/>
        </w:rPr>
        <w:t>x</w:t>
      </w:r>
      <w:proofErr w:type="spellEnd"/>
      <w:r w:rsidRPr="00AB7904">
        <w:rPr>
          <w:rFonts w:ascii="Arial" w:hAnsi="Arial" w:cs="Arial"/>
          <w:sz w:val="18"/>
          <w:szCs w:val="18"/>
        </w:rPr>
        <w:t xml:space="preserve"> – cena brutto oferty badanej.</w:t>
      </w:r>
    </w:p>
    <w:p w14:paraId="25E7F13A" w14:textId="77777777" w:rsidR="004D7C49" w:rsidRPr="004D7C49" w:rsidRDefault="00546117" w:rsidP="004D7C49">
      <w:pPr>
        <w:pStyle w:val="Tekstkomentarza"/>
        <w:numPr>
          <w:ilvl w:val="0"/>
          <w:numId w:val="34"/>
        </w:numPr>
        <w:tabs>
          <w:tab w:val="left" w:pos="851"/>
        </w:tabs>
        <w:suppressAutoHyphens/>
        <w:spacing w:before="120"/>
        <w:ind w:left="3340" w:hanging="2773"/>
        <w:jc w:val="both"/>
        <w:rPr>
          <w:rFonts w:ascii="Arial" w:hAnsi="Arial" w:cs="Arial"/>
        </w:rPr>
      </w:pPr>
      <w:proofErr w:type="spellStart"/>
      <w:r w:rsidRPr="00AB7904">
        <w:rPr>
          <w:rFonts w:ascii="Arial" w:hAnsi="Arial" w:cs="Arial"/>
          <w:b/>
        </w:rPr>
        <w:t>Kt</w:t>
      </w:r>
      <w:r w:rsidRPr="00AB7904">
        <w:rPr>
          <w:rFonts w:ascii="Arial" w:hAnsi="Arial" w:cs="Arial"/>
          <w:b/>
          <w:vertAlign w:val="subscript"/>
        </w:rPr>
        <w:t>x</w:t>
      </w:r>
      <w:proofErr w:type="spellEnd"/>
      <w:r w:rsidR="004D7C49">
        <w:rPr>
          <w:rFonts w:ascii="Arial" w:hAnsi="Arial" w:cs="Arial"/>
          <w:b/>
          <w:vertAlign w:val="subscript"/>
        </w:rPr>
        <w:t xml:space="preserve"> </w:t>
      </w:r>
      <w:r w:rsidR="004D7C49" w:rsidRPr="004D7C49">
        <w:rPr>
          <w:rFonts w:ascii="Arial" w:hAnsi="Arial" w:cs="Arial"/>
        </w:rPr>
        <w:t>oceniany będzie w sposób następujący:</w:t>
      </w:r>
    </w:p>
    <w:p w14:paraId="4E1E0AA6" w14:textId="77777777" w:rsidR="004D7C49" w:rsidRPr="004D7C49" w:rsidRDefault="004D7C49" w:rsidP="004D7C49">
      <w:pPr>
        <w:numPr>
          <w:ilvl w:val="0"/>
          <w:numId w:val="47"/>
        </w:numPr>
        <w:autoSpaceDE w:val="0"/>
        <w:autoSpaceDN w:val="0"/>
        <w:adjustRightInd w:val="0"/>
        <w:jc w:val="both"/>
        <w:rPr>
          <w:rFonts w:ascii="Arial" w:hAnsi="Arial" w:cs="Arial"/>
          <w:sz w:val="20"/>
          <w:szCs w:val="20"/>
        </w:rPr>
      </w:pPr>
      <w:r w:rsidRPr="004D7C49">
        <w:rPr>
          <w:rFonts w:ascii="Arial" w:hAnsi="Arial" w:cs="Arial"/>
          <w:sz w:val="20"/>
          <w:szCs w:val="20"/>
        </w:rPr>
        <w:t>Wykonawca, który zadeklaruje realizację każdej pojedynczej dostawy w terminie 3 dni od daty złożenia przez zamawiającego pisemnego zapotrzebowania nie uzyska punktu;</w:t>
      </w:r>
    </w:p>
    <w:p w14:paraId="718B4E34" w14:textId="77777777" w:rsidR="004D7C49" w:rsidRPr="004D7C49" w:rsidRDefault="004D7C49" w:rsidP="004D7C49">
      <w:pPr>
        <w:numPr>
          <w:ilvl w:val="0"/>
          <w:numId w:val="47"/>
        </w:numPr>
        <w:autoSpaceDE w:val="0"/>
        <w:autoSpaceDN w:val="0"/>
        <w:adjustRightInd w:val="0"/>
        <w:jc w:val="both"/>
        <w:rPr>
          <w:rFonts w:ascii="Arial" w:hAnsi="Arial" w:cs="Arial"/>
          <w:sz w:val="20"/>
          <w:szCs w:val="20"/>
        </w:rPr>
      </w:pPr>
      <w:r w:rsidRPr="004D7C49">
        <w:rPr>
          <w:rFonts w:ascii="Arial" w:hAnsi="Arial" w:cs="Arial"/>
          <w:sz w:val="20"/>
          <w:szCs w:val="20"/>
        </w:rPr>
        <w:t>Wykonawca, który zadeklaruje realizację każdej pojedynczej dostawy w terminie 2 dni od daty złożenia przez zamawiającego pisemnego zapotrzebowania uzyska 10,00 punktów;</w:t>
      </w:r>
    </w:p>
    <w:p w14:paraId="0844212C" w14:textId="77777777" w:rsidR="004D7C49" w:rsidRPr="004D7C49" w:rsidRDefault="004D7C49" w:rsidP="004D7C49">
      <w:pPr>
        <w:numPr>
          <w:ilvl w:val="0"/>
          <w:numId w:val="47"/>
        </w:numPr>
        <w:autoSpaceDE w:val="0"/>
        <w:autoSpaceDN w:val="0"/>
        <w:adjustRightInd w:val="0"/>
        <w:jc w:val="both"/>
        <w:rPr>
          <w:rFonts w:ascii="Arial" w:hAnsi="Arial" w:cs="Arial"/>
          <w:sz w:val="20"/>
          <w:szCs w:val="20"/>
        </w:rPr>
      </w:pPr>
      <w:r w:rsidRPr="004D7C49">
        <w:rPr>
          <w:rFonts w:ascii="Arial" w:hAnsi="Arial" w:cs="Arial"/>
          <w:sz w:val="20"/>
          <w:szCs w:val="20"/>
        </w:rPr>
        <w:t>Wykonawca, który zadeklaruje realizację każdej pojedynczej dostawy w dniu następnym po złożeniu przez zamawiającego pisemnego zapotrzebowania uzyska 20,00 punktów;</w:t>
      </w:r>
    </w:p>
    <w:p w14:paraId="38B94743" w14:textId="77777777" w:rsidR="004D7C49" w:rsidRDefault="004D7C49" w:rsidP="004D7C49">
      <w:pPr>
        <w:pStyle w:val="Akapitzlist"/>
        <w:numPr>
          <w:ilvl w:val="0"/>
          <w:numId w:val="48"/>
        </w:numPr>
        <w:autoSpaceDE w:val="0"/>
        <w:autoSpaceDN w:val="0"/>
        <w:adjustRightInd w:val="0"/>
        <w:spacing w:before="120"/>
        <w:jc w:val="both"/>
        <w:rPr>
          <w:rFonts w:ascii="Arial" w:hAnsi="Arial" w:cs="Arial"/>
          <w:bCs/>
          <w:sz w:val="18"/>
          <w:szCs w:val="18"/>
        </w:rPr>
      </w:pPr>
      <w:proofErr w:type="spellStart"/>
      <w:r w:rsidRPr="004D7C49">
        <w:rPr>
          <w:rFonts w:ascii="Arial" w:hAnsi="Arial" w:cs="Arial"/>
          <w:b/>
          <w:sz w:val="20"/>
          <w:szCs w:val="20"/>
        </w:rPr>
        <w:t>Kt</w:t>
      </w:r>
      <w:r w:rsidRPr="004D7C49">
        <w:rPr>
          <w:rFonts w:ascii="Arial" w:hAnsi="Arial" w:cs="Arial"/>
          <w:b/>
          <w:sz w:val="20"/>
          <w:szCs w:val="20"/>
          <w:vertAlign w:val="subscript"/>
        </w:rPr>
        <w:t>rx</w:t>
      </w:r>
      <w:proofErr w:type="spellEnd"/>
      <w:r w:rsidR="006D6AC3">
        <w:rPr>
          <w:rFonts w:ascii="Arial" w:hAnsi="Arial" w:cs="Arial"/>
          <w:b/>
          <w:sz w:val="20"/>
          <w:szCs w:val="20"/>
          <w:vertAlign w:val="subscript"/>
        </w:rPr>
        <w:t xml:space="preserve"> </w:t>
      </w:r>
      <w:r w:rsidR="006D6AC3" w:rsidRPr="006D6AC3">
        <w:rPr>
          <w:rFonts w:ascii="Arial" w:hAnsi="Arial" w:cs="Arial"/>
          <w:sz w:val="20"/>
          <w:szCs w:val="20"/>
        </w:rPr>
        <w:t xml:space="preserve">oceniany </w:t>
      </w:r>
      <w:r w:rsidR="006D6AC3" w:rsidRPr="006D6AC3">
        <w:rPr>
          <w:rFonts w:ascii="Arial" w:hAnsi="Arial" w:cs="Arial"/>
          <w:bCs/>
          <w:sz w:val="20"/>
          <w:szCs w:val="20"/>
        </w:rPr>
        <w:t>będzie w następujący sposób</w:t>
      </w:r>
      <w:r w:rsidR="006D6AC3">
        <w:rPr>
          <w:rFonts w:ascii="Arial" w:hAnsi="Arial" w:cs="Arial"/>
          <w:bCs/>
          <w:sz w:val="18"/>
          <w:szCs w:val="18"/>
        </w:rPr>
        <w:t>:</w:t>
      </w:r>
    </w:p>
    <w:p w14:paraId="36EFAA9C" w14:textId="77777777" w:rsidR="006D6AC3" w:rsidRPr="006D6AC3" w:rsidRDefault="006D6AC3" w:rsidP="006D6AC3">
      <w:pPr>
        <w:pStyle w:val="Akapitzlist"/>
        <w:numPr>
          <w:ilvl w:val="0"/>
          <w:numId w:val="49"/>
        </w:numPr>
        <w:autoSpaceDE w:val="0"/>
        <w:autoSpaceDN w:val="0"/>
        <w:adjustRightInd w:val="0"/>
        <w:spacing w:after="0"/>
        <w:jc w:val="both"/>
        <w:rPr>
          <w:rFonts w:ascii="Arial" w:hAnsi="Arial" w:cs="Arial"/>
          <w:sz w:val="20"/>
          <w:szCs w:val="20"/>
        </w:rPr>
      </w:pPr>
      <w:r w:rsidRPr="006D6AC3">
        <w:rPr>
          <w:rFonts w:ascii="Arial" w:hAnsi="Arial" w:cs="Arial"/>
          <w:sz w:val="20"/>
          <w:szCs w:val="20"/>
        </w:rPr>
        <w:t>Wykonawca, który zadeklaruje realizację reklamacji w terminie 2 dni od daty zgłoszenia wady przez zamawiającego nie uzyska punktu;</w:t>
      </w:r>
    </w:p>
    <w:p w14:paraId="2370F146" w14:textId="77777777" w:rsidR="006D6AC3" w:rsidRPr="006D6AC3" w:rsidRDefault="006D6AC3" w:rsidP="006D6AC3">
      <w:pPr>
        <w:pStyle w:val="Akapitzlist"/>
        <w:numPr>
          <w:ilvl w:val="0"/>
          <w:numId w:val="49"/>
        </w:numPr>
        <w:autoSpaceDE w:val="0"/>
        <w:autoSpaceDN w:val="0"/>
        <w:adjustRightInd w:val="0"/>
        <w:spacing w:after="0"/>
        <w:jc w:val="both"/>
        <w:rPr>
          <w:rFonts w:ascii="Arial" w:hAnsi="Arial" w:cs="Arial"/>
          <w:sz w:val="20"/>
          <w:szCs w:val="20"/>
        </w:rPr>
      </w:pPr>
      <w:r w:rsidRPr="006D6AC3">
        <w:rPr>
          <w:rFonts w:ascii="Arial" w:hAnsi="Arial" w:cs="Arial"/>
          <w:sz w:val="20"/>
          <w:szCs w:val="20"/>
        </w:rPr>
        <w:lastRenderedPageBreak/>
        <w:t>Wykonawca, który zadeklaruje realizację reklamacji w terminie 1 dnia (tj. w dniu następnym) od daty zgłoszenia wady przez zamawiającego uzyska 10,00 punktów;</w:t>
      </w:r>
    </w:p>
    <w:p w14:paraId="3EE4D2A9" w14:textId="77777777" w:rsidR="006D6AC3" w:rsidRPr="006D6AC3" w:rsidRDefault="006D6AC3" w:rsidP="006D6AC3">
      <w:pPr>
        <w:pStyle w:val="Akapitzlist"/>
        <w:numPr>
          <w:ilvl w:val="0"/>
          <w:numId w:val="49"/>
        </w:numPr>
        <w:autoSpaceDE w:val="0"/>
        <w:autoSpaceDN w:val="0"/>
        <w:adjustRightInd w:val="0"/>
        <w:spacing w:after="0"/>
        <w:jc w:val="both"/>
        <w:rPr>
          <w:rFonts w:ascii="Arial" w:hAnsi="Arial" w:cs="Arial"/>
          <w:sz w:val="20"/>
          <w:szCs w:val="20"/>
        </w:rPr>
      </w:pPr>
      <w:r w:rsidRPr="006D6AC3">
        <w:rPr>
          <w:rFonts w:ascii="Arial" w:hAnsi="Arial" w:cs="Arial"/>
          <w:sz w:val="20"/>
          <w:szCs w:val="20"/>
        </w:rPr>
        <w:t>Wykonawca, który zadeklaruje realizację reklamacji w dniu zgłoszenia błędu przez zamawiającego uzyska 20,00 punktów;</w:t>
      </w:r>
    </w:p>
    <w:p w14:paraId="6B727B21" w14:textId="77777777" w:rsidR="000B316F" w:rsidRPr="00AB7904" w:rsidRDefault="000B316F" w:rsidP="004D6AFF">
      <w:pPr>
        <w:autoSpaceDE w:val="0"/>
        <w:autoSpaceDN w:val="0"/>
        <w:adjustRightInd w:val="0"/>
        <w:spacing w:before="120"/>
        <w:ind w:left="1804" w:hanging="902"/>
        <w:jc w:val="both"/>
        <w:rPr>
          <w:rFonts w:ascii="Arial" w:hAnsi="Arial" w:cs="Arial"/>
          <w:b/>
          <w:bCs/>
          <w:i/>
          <w:sz w:val="18"/>
          <w:szCs w:val="18"/>
        </w:rPr>
      </w:pPr>
      <w:r w:rsidRPr="00AB7904">
        <w:rPr>
          <w:rFonts w:ascii="Arial" w:hAnsi="Arial" w:cs="Arial"/>
          <w:b/>
          <w:bCs/>
          <w:i/>
          <w:sz w:val="18"/>
          <w:szCs w:val="18"/>
        </w:rPr>
        <w:t>Uwaga:</w:t>
      </w:r>
      <w:r w:rsidRPr="00AB7904">
        <w:rPr>
          <w:rFonts w:ascii="Arial" w:hAnsi="Arial" w:cs="Arial"/>
          <w:b/>
          <w:bCs/>
          <w:i/>
          <w:sz w:val="18"/>
          <w:szCs w:val="18"/>
        </w:rPr>
        <w:tab/>
      </w:r>
    </w:p>
    <w:p w14:paraId="21EA83BF" w14:textId="77777777" w:rsidR="000B316F" w:rsidRPr="00AB7904" w:rsidRDefault="000B316F" w:rsidP="00D03360">
      <w:pPr>
        <w:numPr>
          <w:ilvl w:val="0"/>
          <w:numId w:val="13"/>
        </w:numPr>
        <w:suppressAutoHyphens w:val="0"/>
        <w:autoSpaceDE w:val="0"/>
        <w:autoSpaceDN w:val="0"/>
        <w:adjustRightInd w:val="0"/>
        <w:jc w:val="both"/>
        <w:rPr>
          <w:rFonts w:ascii="Arial" w:hAnsi="Arial" w:cs="Arial"/>
          <w:i/>
          <w:sz w:val="18"/>
          <w:szCs w:val="18"/>
        </w:rPr>
      </w:pPr>
      <w:r w:rsidRPr="00AB7904">
        <w:rPr>
          <w:rFonts w:ascii="Arial" w:hAnsi="Arial" w:cs="Arial"/>
          <w:i/>
          <w:sz w:val="18"/>
          <w:szCs w:val="18"/>
        </w:rPr>
        <w:t xml:space="preserve">Długość oferowanego </w:t>
      </w:r>
      <w:r w:rsidR="00546117" w:rsidRPr="00AB7904">
        <w:rPr>
          <w:rFonts w:ascii="Arial" w:hAnsi="Arial" w:cs="Arial"/>
          <w:i/>
          <w:sz w:val="18"/>
          <w:szCs w:val="18"/>
        </w:rPr>
        <w:t xml:space="preserve">terminu dostawy </w:t>
      </w:r>
      <w:r w:rsidR="006D6AC3">
        <w:rPr>
          <w:rFonts w:ascii="Arial" w:hAnsi="Arial" w:cs="Arial"/>
          <w:i/>
          <w:sz w:val="18"/>
          <w:szCs w:val="18"/>
        </w:rPr>
        <w:t xml:space="preserve">oraz terminu reklamacji </w:t>
      </w:r>
      <w:r w:rsidRPr="00AB7904">
        <w:rPr>
          <w:rFonts w:ascii="Arial" w:hAnsi="Arial" w:cs="Arial"/>
          <w:i/>
          <w:sz w:val="18"/>
          <w:szCs w:val="18"/>
        </w:rPr>
        <w:t xml:space="preserve">należy podać w druku OFERTA. </w:t>
      </w:r>
    </w:p>
    <w:p w14:paraId="3CCCF973" w14:textId="6A1E9E3E" w:rsidR="000B316F" w:rsidRDefault="000B316F" w:rsidP="00D03360">
      <w:pPr>
        <w:numPr>
          <w:ilvl w:val="0"/>
          <w:numId w:val="13"/>
        </w:numPr>
        <w:suppressAutoHyphens w:val="0"/>
        <w:autoSpaceDE w:val="0"/>
        <w:autoSpaceDN w:val="0"/>
        <w:adjustRightInd w:val="0"/>
        <w:jc w:val="both"/>
        <w:rPr>
          <w:rFonts w:ascii="Arial" w:hAnsi="Arial" w:cs="Arial"/>
          <w:i/>
          <w:sz w:val="18"/>
          <w:szCs w:val="18"/>
        </w:rPr>
      </w:pPr>
      <w:bookmarkStart w:id="5" w:name="_Hlk78982196"/>
      <w:r w:rsidRPr="00AB7904">
        <w:rPr>
          <w:rFonts w:ascii="Arial" w:hAnsi="Arial" w:cs="Arial"/>
          <w:i/>
          <w:sz w:val="18"/>
          <w:szCs w:val="18"/>
        </w:rPr>
        <w:t xml:space="preserve">W przypadku, gdy wykonawca nie wpisze w druku oferty żadnego </w:t>
      </w:r>
      <w:r w:rsidR="00546117" w:rsidRPr="00AB7904">
        <w:rPr>
          <w:rFonts w:ascii="Arial" w:hAnsi="Arial" w:cs="Arial"/>
          <w:i/>
          <w:sz w:val="18"/>
          <w:szCs w:val="18"/>
        </w:rPr>
        <w:t>terminu dostawy</w:t>
      </w:r>
      <w:r w:rsidRPr="00AB7904">
        <w:rPr>
          <w:rFonts w:ascii="Arial" w:hAnsi="Arial" w:cs="Arial"/>
          <w:i/>
          <w:sz w:val="18"/>
          <w:szCs w:val="18"/>
        </w:rPr>
        <w:t xml:space="preserve">, zamawiający przyjmie, że wykonawca oferuje </w:t>
      </w:r>
      <w:r w:rsidR="00546117" w:rsidRPr="00AB7904">
        <w:rPr>
          <w:rFonts w:ascii="Arial" w:hAnsi="Arial" w:cs="Arial"/>
          <w:i/>
          <w:sz w:val="18"/>
          <w:szCs w:val="18"/>
        </w:rPr>
        <w:t xml:space="preserve">dostawę w terminie </w:t>
      </w:r>
      <w:r w:rsidR="004D7C49">
        <w:rPr>
          <w:rFonts w:ascii="Arial" w:hAnsi="Arial" w:cs="Arial"/>
          <w:i/>
          <w:sz w:val="18"/>
          <w:szCs w:val="18"/>
        </w:rPr>
        <w:t>3</w:t>
      </w:r>
      <w:r w:rsidR="00546117" w:rsidRPr="00AB7904">
        <w:rPr>
          <w:rFonts w:ascii="Arial" w:hAnsi="Arial" w:cs="Arial"/>
          <w:i/>
          <w:sz w:val="18"/>
          <w:szCs w:val="18"/>
        </w:rPr>
        <w:t xml:space="preserve"> dni </w:t>
      </w:r>
      <w:r w:rsidR="007B3512" w:rsidRPr="00AB7904">
        <w:rPr>
          <w:rFonts w:ascii="Arial" w:hAnsi="Arial" w:cs="Arial"/>
          <w:i/>
          <w:sz w:val="18"/>
          <w:szCs w:val="18"/>
        </w:rPr>
        <w:t>roboczych</w:t>
      </w:r>
      <w:r w:rsidRPr="00AB7904">
        <w:rPr>
          <w:rFonts w:ascii="Arial" w:hAnsi="Arial" w:cs="Arial"/>
          <w:i/>
          <w:sz w:val="18"/>
          <w:szCs w:val="18"/>
        </w:rPr>
        <w:t>.</w:t>
      </w:r>
    </w:p>
    <w:bookmarkEnd w:id="5"/>
    <w:p w14:paraId="6B216022" w14:textId="61B009CD" w:rsidR="00561F35" w:rsidRDefault="00561F35" w:rsidP="00561F35">
      <w:pPr>
        <w:numPr>
          <w:ilvl w:val="0"/>
          <w:numId w:val="13"/>
        </w:numPr>
        <w:suppressAutoHyphens w:val="0"/>
        <w:autoSpaceDE w:val="0"/>
        <w:autoSpaceDN w:val="0"/>
        <w:adjustRightInd w:val="0"/>
        <w:jc w:val="both"/>
        <w:rPr>
          <w:rFonts w:ascii="Arial" w:hAnsi="Arial" w:cs="Arial"/>
          <w:i/>
          <w:sz w:val="18"/>
          <w:szCs w:val="18"/>
        </w:rPr>
      </w:pPr>
      <w:r w:rsidRPr="00AB7904">
        <w:rPr>
          <w:rFonts w:ascii="Arial" w:hAnsi="Arial" w:cs="Arial"/>
          <w:i/>
          <w:sz w:val="18"/>
          <w:szCs w:val="18"/>
        </w:rPr>
        <w:t xml:space="preserve">W przypadku, gdy wykonawca nie wpisze w druku oferty żadnego terminu </w:t>
      </w:r>
      <w:r>
        <w:rPr>
          <w:rFonts w:ascii="Arial" w:hAnsi="Arial" w:cs="Arial"/>
          <w:i/>
          <w:sz w:val="18"/>
          <w:szCs w:val="18"/>
        </w:rPr>
        <w:t>reklamacji</w:t>
      </w:r>
      <w:r w:rsidRPr="00AB7904">
        <w:rPr>
          <w:rFonts w:ascii="Arial" w:hAnsi="Arial" w:cs="Arial"/>
          <w:i/>
          <w:sz w:val="18"/>
          <w:szCs w:val="18"/>
        </w:rPr>
        <w:t>, zamawiający przyjmie, że wykonawca oferuje</w:t>
      </w:r>
      <w:r>
        <w:rPr>
          <w:rFonts w:ascii="Arial" w:hAnsi="Arial" w:cs="Arial"/>
          <w:i/>
          <w:sz w:val="18"/>
          <w:szCs w:val="18"/>
        </w:rPr>
        <w:t xml:space="preserve"> realizację reklamacji </w:t>
      </w:r>
      <w:r w:rsidRPr="00AB7904">
        <w:rPr>
          <w:rFonts w:ascii="Arial" w:hAnsi="Arial" w:cs="Arial"/>
          <w:i/>
          <w:sz w:val="18"/>
          <w:szCs w:val="18"/>
        </w:rPr>
        <w:t xml:space="preserve">w terminie </w:t>
      </w:r>
      <w:r>
        <w:rPr>
          <w:rFonts w:ascii="Arial" w:hAnsi="Arial" w:cs="Arial"/>
          <w:i/>
          <w:sz w:val="18"/>
          <w:szCs w:val="18"/>
        </w:rPr>
        <w:t>2</w:t>
      </w:r>
      <w:r w:rsidRPr="00AB7904">
        <w:rPr>
          <w:rFonts w:ascii="Arial" w:hAnsi="Arial" w:cs="Arial"/>
          <w:i/>
          <w:sz w:val="18"/>
          <w:szCs w:val="18"/>
        </w:rPr>
        <w:t xml:space="preserve"> dni roboczych.</w:t>
      </w:r>
    </w:p>
    <w:p w14:paraId="1E8A7A0F" w14:textId="77777777" w:rsidR="000B316F" w:rsidRPr="00AB7904" w:rsidRDefault="000B316F" w:rsidP="00D03360">
      <w:pPr>
        <w:pStyle w:val="Tekstpodstawowy2"/>
        <w:numPr>
          <w:ilvl w:val="0"/>
          <w:numId w:val="35"/>
        </w:numPr>
        <w:tabs>
          <w:tab w:val="num" w:pos="1440"/>
        </w:tabs>
        <w:spacing w:after="0" w:line="240" w:lineRule="auto"/>
        <w:jc w:val="both"/>
        <w:rPr>
          <w:rFonts w:ascii="Arial" w:hAnsi="Arial" w:cs="Arial"/>
          <w:sz w:val="20"/>
          <w:szCs w:val="20"/>
        </w:rPr>
      </w:pPr>
      <w:r w:rsidRPr="00AB7904">
        <w:rPr>
          <w:rFonts w:ascii="Arial" w:hAnsi="Arial" w:cs="Arial"/>
          <w:sz w:val="20"/>
          <w:szCs w:val="20"/>
        </w:rPr>
        <w:t>Za najkorzystniejszą zostanie uznana oferta niepodlegająca odrzuceniu, która uzyska największą ilość punktów.</w:t>
      </w:r>
    </w:p>
    <w:p w14:paraId="41795DA7" w14:textId="37FD40B0" w:rsidR="007B3512" w:rsidRPr="00AB7904" w:rsidRDefault="007B3512" w:rsidP="00D03360">
      <w:pPr>
        <w:pStyle w:val="Tekstpodstawowy2"/>
        <w:numPr>
          <w:ilvl w:val="0"/>
          <w:numId w:val="35"/>
        </w:numPr>
        <w:tabs>
          <w:tab w:val="num" w:pos="1440"/>
        </w:tabs>
        <w:spacing w:after="0" w:line="240" w:lineRule="auto"/>
        <w:jc w:val="both"/>
        <w:rPr>
          <w:rFonts w:ascii="Arial" w:hAnsi="Arial" w:cs="Arial"/>
          <w:sz w:val="20"/>
          <w:szCs w:val="20"/>
        </w:rPr>
      </w:pPr>
      <w:r w:rsidRPr="00AB7904">
        <w:rPr>
          <w:rFonts w:ascii="Arial" w:hAnsi="Arial" w:cs="Arial"/>
          <w:sz w:val="20"/>
          <w:szCs w:val="20"/>
        </w:rPr>
        <w:t>Ocena ofert dokonana będzie odrębnie dla każde</w:t>
      </w:r>
      <w:r w:rsidR="00561F35">
        <w:rPr>
          <w:rFonts w:ascii="Arial" w:hAnsi="Arial" w:cs="Arial"/>
          <w:sz w:val="20"/>
          <w:szCs w:val="20"/>
        </w:rPr>
        <w:t>j części zamówienia</w:t>
      </w:r>
      <w:r w:rsidRPr="00AB7904">
        <w:rPr>
          <w:rFonts w:ascii="Arial" w:hAnsi="Arial" w:cs="Arial"/>
          <w:sz w:val="20"/>
          <w:szCs w:val="20"/>
        </w:rPr>
        <w:t>.</w:t>
      </w:r>
    </w:p>
    <w:p w14:paraId="680A9F17" w14:textId="77777777" w:rsidR="000B316F" w:rsidRPr="00AB7904" w:rsidRDefault="000B316F" w:rsidP="00D03360">
      <w:pPr>
        <w:pStyle w:val="Tekstpodstawowy2"/>
        <w:numPr>
          <w:ilvl w:val="0"/>
          <w:numId w:val="35"/>
        </w:numPr>
        <w:tabs>
          <w:tab w:val="num" w:pos="1440"/>
        </w:tabs>
        <w:spacing w:after="0" w:line="240" w:lineRule="auto"/>
        <w:jc w:val="both"/>
        <w:rPr>
          <w:rFonts w:ascii="Arial" w:hAnsi="Arial" w:cs="Arial"/>
          <w:sz w:val="20"/>
          <w:szCs w:val="20"/>
        </w:rPr>
      </w:pPr>
      <w:r w:rsidRPr="00AB7904">
        <w:rPr>
          <w:rFonts w:ascii="Arial" w:hAnsi="Arial" w:cs="Arial"/>
          <w:sz w:val="20"/>
          <w:szCs w:val="20"/>
          <w:lang w:eastAsia="pl-PL"/>
        </w:rPr>
        <w:t>Niezwłocznie po wyborze najkorzystniejszej oferty zamawiający informuje równocześnie wykonawców, którzy złożyli oferty, o:</w:t>
      </w:r>
    </w:p>
    <w:p w14:paraId="7A8623DF" w14:textId="77777777" w:rsidR="000B316F" w:rsidRPr="00AB7904" w:rsidRDefault="000B316F" w:rsidP="00D03360">
      <w:pPr>
        <w:pStyle w:val="Akapitzlist"/>
        <w:numPr>
          <w:ilvl w:val="0"/>
          <w:numId w:val="30"/>
        </w:numPr>
        <w:spacing w:after="0" w:line="240" w:lineRule="auto"/>
        <w:jc w:val="both"/>
        <w:rPr>
          <w:rFonts w:ascii="Arial" w:hAnsi="Arial" w:cs="Arial"/>
          <w:sz w:val="20"/>
          <w:szCs w:val="20"/>
          <w:lang w:eastAsia="pl-PL"/>
        </w:rPr>
      </w:pPr>
      <w:r w:rsidRPr="00AB7904">
        <w:rPr>
          <w:rFonts w:ascii="Arial" w:hAnsi="Arial" w:cs="Arial"/>
          <w:sz w:val="20"/>
          <w:szCs w:val="20"/>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71B1F25" w14:textId="77777777" w:rsidR="000B316F" w:rsidRPr="00AB7904" w:rsidRDefault="000B316F" w:rsidP="00D03360">
      <w:pPr>
        <w:pStyle w:val="Akapitzlist"/>
        <w:numPr>
          <w:ilvl w:val="0"/>
          <w:numId w:val="30"/>
        </w:numPr>
        <w:spacing w:after="0" w:line="240" w:lineRule="auto"/>
        <w:rPr>
          <w:rFonts w:ascii="Arial" w:hAnsi="Arial" w:cs="Arial"/>
          <w:sz w:val="20"/>
          <w:szCs w:val="20"/>
          <w:lang w:eastAsia="pl-PL"/>
        </w:rPr>
      </w:pPr>
      <w:r w:rsidRPr="00AB7904">
        <w:rPr>
          <w:rFonts w:ascii="Arial" w:hAnsi="Arial" w:cs="Arial"/>
          <w:sz w:val="20"/>
          <w:szCs w:val="20"/>
          <w:lang w:eastAsia="pl-PL"/>
        </w:rPr>
        <w:t>wykonawcach, których oferty zostały odrzucone,</w:t>
      </w:r>
    </w:p>
    <w:p w14:paraId="36868F1B" w14:textId="77777777" w:rsidR="000B316F" w:rsidRPr="00AB7904" w:rsidRDefault="000B316F" w:rsidP="00D03360">
      <w:pPr>
        <w:pStyle w:val="Akapitzlist"/>
        <w:spacing w:after="0" w:line="240" w:lineRule="auto"/>
        <w:ind w:left="357"/>
        <w:rPr>
          <w:rFonts w:ascii="Arial" w:hAnsi="Arial" w:cs="Arial"/>
          <w:sz w:val="20"/>
          <w:szCs w:val="20"/>
          <w:lang w:eastAsia="pl-PL"/>
        </w:rPr>
      </w:pPr>
      <w:r w:rsidRPr="00AB7904">
        <w:rPr>
          <w:rFonts w:ascii="Arial" w:hAnsi="Arial" w:cs="Arial"/>
          <w:sz w:val="20"/>
          <w:szCs w:val="20"/>
          <w:lang w:eastAsia="pl-PL"/>
        </w:rPr>
        <w:t>- podając uzasadnienie faktyczne i prawne.</w:t>
      </w:r>
    </w:p>
    <w:p w14:paraId="632CCF48" w14:textId="77777777" w:rsidR="000B316F" w:rsidRPr="00AB7904" w:rsidRDefault="000B316F" w:rsidP="00D03360">
      <w:pPr>
        <w:ind w:left="357" w:hanging="357"/>
        <w:jc w:val="both"/>
        <w:rPr>
          <w:rFonts w:ascii="Arial" w:hAnsi="Arial" w:cs="Arial"/>
          <w:sz w:val="20"/>
          <w:szCs w:val="20"/>
          <w:lang w:eastAsia="pl-PL"/>
        </w:rPr>
      </w:pPr>
      <w:r w:rsidRPr="00AB7904">
        <w:rPr>
          <w:rFonts w:ascii="Arial" w:hAnsi="Arial" w:cs="Arial"/>
          <w:sz w:val="20"/>
          <w:szCs w:val="20"/>
          <w:lang w:eastAsia="pl-PL"/>
        </w:rPr>
        <w:t>5.</w:t>
      </w:r>
      <w:r w:rsidRPr="00AB7904">
        <w:rPr>
          <w:rFonts w:ascii="Arial" w:hAnsi="Arial" w:cs="Arial"/>
          <w:sz w:val="20"/>
          <w:szCs w:val="20"/>
          <w:lang w:eastAsia="pl-PL"/>
        </w:rPr>
        <w:tab/>
        <w:t>O unieważnieniu postępowania o udzielenie zamówienia zamawiający zawiadomi równocześnie wykonawców, którzy złożyli oferty - podając uzasadnienie faktyczne i prawne. Zamawiający udostępni niezwłocznie informacje, o których mowa w zdaniu 1, na stronie internetowej prowadzonego postępowania.</w:t>
      </w:r>
    </w:p>
    <w:p w14:paraId="4918DA24" w14:textId="77777777" w:rsidR="000C330F" w:rsidRPr="00AB7904" w:rsidRDefault="008B5D45" w:rsidP="00D03360">
      <w:pPr>
        <w:tabs>
          <w:tab w:val="left" w:pos="400"/>
        </w:tabs>
        <w:ind w:left="425" w:hanging="425"/>
        <w:jc w:val="both"/>
        <w:rPr>
          <w:rFonts w:ascii="Arial" w:hAnsi="Arial" w:cs="Arial"/>
          <w:b/>
          <w:sz w:val="20"/>
          <w:szCs w:val="20"/>
        </w:rPr>
      </w:pPr>
      <w:r w:rsidRPr="00AB7904">
        <w:rPr>
          <w:rFonts w:ascii="Arial" w:hAnsi="Arial" w:cs="Arial"/>
          <w:b/>
          <w:sz w:val="20"/>
          <w:szCs w:val="20"/>
        </w:rPr>
        <w:t>XV</w:t>
      </w:r>
      <w:r w:rsidR="00785B0E" w:rsidRPr="00AB7904">
        <w:rPr>
          <w:rFonts w:ascii="Arial" w:hAnsi="Arial" w:cs="Arial"/>
          <w:b/>
          <w:sz w:val="20"/>
          <w:szCs w:val="20"/>
        </w:rPr>
        <w:t>II</w:t>
      </w:r>
      <w:r w:rsidRPr="00AB7904">
        <w:rPr>
          <w:rFonts w:ascii="Arial" w:hAnsi="Arial" w:cs="Arial"/>
          <w:b/>
          <w:sz w:val="20"/>
          <w:szCs w:val="20"/>
        </w:rPr>
        <w:t>I</w:t>
      </w:r>
      <w:r w:rsidR="00DD601A" w:rsidRPr="00AB7904">
        <w:rPr>
          <w:rFonts w:ascii="Arial" w:hAnsi="Arial" w:cs="Arial"/>
          <w:b/>
          <w:sz w:val="20"/>
          <w:szCs w:val="20"/>
        </w:rPr>
        <w:t xml:space="preserve">. </w:t>
      </w:r>
      <w:r w:rsidR="000C330F" w:rsidRPr="00AB7904">
        <w:rPr>
          <w:rFonts w:ascii="Arial" w:hAnsi="Arial" w:cs="Arial"/>
          <w:b/>
          <w:sz w:val="20"/>
          <w:szCs w:val="20"/>
        </w:rPr>
        <w:t>Informacje o formalnościach jakie muszą zostać dopełnione po wyborze oferty w celu zawarcia umowy w sprawie zamówienia publicznego.</w:t>
      </w:r>
    </w:p>
    <w:p w14:paraId="597580E0" w14:textId="77777777" w:rsidR="00AA20B5" w:rsidRPr="00AB7904" w:rsidRDefault="000C330F" w:rsidP="00D03360">
      <w:pPr>
        <w:pStyle w:val="pkt"/>
        <w:spacing w:before="0" w:after="0"/>
        <w:ind w:left="426" w:hanging="426"/>
        <w:rPr>
          <w:rFonts w:ascii="Arial" w:hAnsi="Arial" w:cs="Arial"/>
          <w:sz w:val="20"/>
        </w:rPr>
      </w:pPr>
      <w:r w:rsidRPr="00AB7904">
        <w:rPr>
          <w:rFonts w:ascii="Arial" w:hAnsi="Arial" w:cs="Arial"/>
          <w:sz w:val="20"/>
        </w:rPr>
        <w:t>1.</w:t>
      </w:r>
      <w:r w:rsidRPr="00AB7904">
        <w:rPr>
          <w:rFonts w:ascii="Arial" w:hAnsi="Arial" w:cs="Arial"/>
          <w:b/>
          <w:sz w:val="20"/>
        </w:rPr>
        <w:tab/>
      </w:r>
      <w:r w:rsidRPr="00AB7904">
        <w:rPr>
          <w:rFonts w:ascii="Arial" w:hAnsi="Arial" w:cs="Arial"/>
          <w:sz w:val="20"/>
        </w:rPr>
        <w:t xml:space="preserve">Zamawiający  zawrze umowę w sprawie zamówienia publicznego z </w:t>
      </w:r>
      <w:r w:rsidR="00436205" w:rsidRPr="00AB7904">
        <w:rPr>
          <w:rFonts w:ascii="Arial" w:hAnsi="Arial" w:cs="Arial"/>
          <w:sz w:val="20"/>
        </w:rPr>
        <w:t>w</w:t>
      </w:r>
      <w:r w:rsidRPr="00AB7904">
        <w:rPr>
          <w:rFonts w:ascii="Arial" w:hAnsi="Arial" w:cs="Arial"/>
          <w:sz w:val="20"/>
        </w:rPr>
        <w:t>ykonawcą, którego oferta zostanie uznana za najkorzystniejszą,</w:t>
      </w:r>
      <w:r w:rsidR="00AA20B5" w:rsidRPr="00AB7904">
        <w:rPr>
          <w:rFonts w:ascii="Arial" w:hAnsi="Arial" w:cs="Arial"/>
          <w:sz w:val="20"/>
        </w:rPr>
        <w:t xml:space="preserve"> w terminie nie krótszym niż </w:t>
      </w:r>
      <w:r w:rsidR="00697EEE" w:rsidRPr="00AB7904">
        <w:rPr>
          <w:rFonts w:ascii="Arial" w:hAnsi="Arial" w:cs="Arial"/>
          <w:sz w:val="20"/>
        </w:rPr>
        <w:t>5</w:t>
      </w:r>
      <w:r w:rsidR="00AA20B5" w:rsidRPr="00AB7904">
        <w:rPr>
          <w:rFonts w:ascii="Arial" w:hAnsi="Arial" w:cs="Arial"/>
          <w:sz w:val="20"/>
        </w:rPr>
        <w:t xml:space="preserve"> dni od dnia przesłania zawiadomienia o wyborze najkorzystniejszej oferty, jeżeli zawiadomienie </w:t>
      </w:r>
      <w:r w:rsidR="009A5ACA" w:rsidRPr="00AB7904">
        <w:rPr>
          <w:rFonts w:ascii="Arial" w:hAnsi="Arial" w:cs="Arial"/>
          <w:sz w:val="20"/>
        </w:rPr>
        <w:t>zostanie</w:t>
      </w:r>
      <w:r w:rsidR="00AA20B5" w:rsidRPr="00AB7904">
        <w:rPr>
          <w:rFonts w:ascii="Arial" w:hAnsi="Arial" w:cs="Arial"/>
          <w:sz w:val="20"/>
        </w:rPr>
        <w:t xml:space="preserve"> przesłane przy użyciu środków komunikacji elektronicz</w:t>
      </w:r>
      <w:r w:rsidR="009A5ACA" w:rsidRPr="00AB7904">
        <w:rPr>
          <w:rFonts w:ascii="Arial" w:hAnsi="Arial" w:cs="Arial"/>
          <w:sz w:val="20"/>
        </w:rPr>
        <w:t xml:space="preserve">nej, albo </w:t>
      </w:r>
      <w:r w:rsidR="00697EEE" w:rsidRPr="00AB7904">
        <w:rPr>
          <w:rFonts w:ascii="Arial" w:hAnsi="Arial" w:cs="Arial"/>
          <w:sz w:val="20"/>
        </w:rPr>
        <w:t>10</w:t>
      </w:r>
      <w:r w:rsidR="009A5ACA" w:rsidRPr="00AB7904">
        <w:rPr>
          <w:rFonts w:ascii="Arial" w:hAnsi="Arial" w:cs="Arial"/>
          <w:sz w:val="20"/>
        </w:rPr>
        <w:t xml:space="preserve"> dni - jeżeli zostanie</w:t>
      </w:r>
      <w:r w:rsidR="00AA20B5" w:rsidRPr="00AB7904">
        <w:rPr>
          <w:rFonts w:ascii="Arial" w:hAnsi="Arial" w:cs="Arial"/>
          <w:sz w:val="20"/>
        </w:rPr>
        <w:t xml:space="preserve"> przesłane w inny sposób.</w:t>
      </w:r>
    </w:p>
    <w:p w14:paraId="0BDDFD80" w14:textId="77777777" w:rsidR="00AA20B5" w:rsidRPr="00AB7904" w:rsidRDefault="00AA20B5" w:rsidP="00D03360">
      <w:pPr>
        <w:pStyle w:val="Akapitzlist"/>
        <w:numPr>
          <w:ilvl w:val="0"/>
          <w:numId w:val="28"/>
        </w:numPr>
        <w:spacing w:after="0" w:line="240" w:lineRule="auto"/>
        <w:rPr>
          <w:rFonts w:ascii="Arial" w:hAnsi="Arial" w:cs="Arial"/>
          <w:sz w:val="20"/>
          <w:szCs w:val="20"/>
          <w:lang w:eastAsia="pl-PL"/>
        </w:rPr>
      </w:pPr>
      <w:r w:rsidRPr="00AB7904">
        <w:rPr>
          <w:rFonts w:ascii="Arial" w:hAnsi="Arial" w:cs="Arial"/>
          <w:sz w:val="20"/>
          <w:szCs w:val="20"/>
          <w:lang w:eastAsia="pl-PL"/>
        </w:rPr>
        <w:t>Zamawiający może zawrzeć umowę przed upływem terminu, o którym mowa</w:t>
      </w:r>
      <w:r w:rsidR="009A5ACA" w:rsidRPr="00AB7904">
        <w:rPr>
          <w:rFonts w:ascii="Arial" w:hAnsi="Arial" w:cs="Arial"/>
          <w:sz w:val="20"/>
          <w:szCs w:val="20"/>
          <w:lang w:eastAsia="pl-PL"/>
        </w:rPr>
        <w:t xml:space="preserve"> powyżej, jeżeli </w:t>
      </w:r>
      <w:r w:rsidRPr="00AB7904">
        <w:rPr>
          <w:rFonts w:ascii="Arial" w:hAnsi="Arial" w:cs="Arial"/>
          <w:sz w:val="20"/>
          <w:szCs w:val="20"/>
          <w:lang w:eastAsia="pl-PL"/>
        </w:rPr>
        <w:t xml:space="preserve">w postępowaniu </w:t>
      </w:r>
      <w:r w:rsidR="009A5ACA" w:rsidRPr="00AB7904">
        <w:rPr>
          <w:rFonts w:ascii="Arial" w:hAnsi="Arial" w:cs="Arial"/>
          <w:sz w:val="20"/>
          <w:szCs w:val="20"/>
          <w:lang w:eastAsia="pl-PL"/>
        </w:rPr>
        <w:t>złożono tylko jedną ofertę.</w:t>
      </w:r>
    </w:p>
    <w:p w14:paraId="5E52CF18" w14:textId="77777777" w:rsidR="00AA20B5" w:rsidRPr="00AB7904" w:rsidRDefault="009A5ACA" w:rsidP="00D03360">
      <w:pPr>
        <w:pStyle w:val="Akapitzlist"/>
        <w:numPr>
          <w:ilvl w:val="0"/>
          <w:numId w:val="28"/>
        </w:numPr>
        <w:spacing w:after="0" w:line="240" w:lineRule="auto"/>
        <w:rPr>
          <w:rFonts w:ascii="Arial" w:hAnsi="Arial" w:cs="Arial"/>
          <w:sz w:val="20"/>
          <w:szCs w:val="20"/>
          <w:lang w:eastAsia="pl-PL"/>
        </w:rPr>
      </w:pPr>
      <w:r w:rsidRPr="00AB7904">
        <w:rPr>
          <w:rFonts w:ascii="Arial" w:hAnsi="Arial" w:cs="Arial"/>
          <w:sz w:val="20"/>
          <w:szCs w:val="20"/>
          <w:lang w:eastAsia="pl-PL"/>
        </w:rPr>
        <w:t xml:space="preserve">Zamawiający zawiera umowę w sprawie zamówienia publicznego, z uwzględnieniem art. 577 ustawy </w:t>
      </w:r>
      <w:proofErr w:type="spellStart"/>
      <w:r w:rsidRPr="00AB7904">
        <w:rPr>
          <w:rFonts w:ascii="Arial" w:hAnsi="Arial" w:cs="Arial"/>
          <w:sz w:val="20"/>
          <w:szCs w:val="20"/>
          <w:lang w:eastAsia="pl-PL"/>
        </w:rPr>
        <w:t>Pzp</w:t>
      </w:r>
      <w:proofErr w:type="spellEnd"/>
      <w:r w:rsidRPr="00AB7904">
        <w:rPr>
          <w:rFonts w:ascii="Arial" w:hAnsi="Arial" w:cs="Arial"/>
          <w:sz w:val="20"/>
          <w:szCs w:val="20"/>
          <w:lang w:eastAsia="pl-PL"/>
        </w:rPr>
        <w:t>.</w:t>
      </w:r>
    </w:p>
    <w:p w14:paraId="29DFC362" w14:textId="77777777" w:rsidR="000C330F" w:rsidRPr="00AB7904" w:rsidRDefault="000C330F" w:rsidP="00D03360">
      <w:pPr>
        <w:pStyle w:val="pkt"/>
        <w:spacing w:before="0" w:after="0"/>
        <w:ind w:left="426" w:hanging="426"/>
        <w:rPr>
          <w:rFonts w:ascii="Arial" w:hAnsi="Arial" w:cs="Arial"/>
          <w:sz w:val="20"/>
        </w:rPr>
      </w:pPr>
      <w:r w:rsidRPr="00AB7904">
        <w:rPr>
          <w:rFonts w:ascii="Arial" w:hAnsi="Arial" w:cs="Arial"/>
          <w:sz w:val="20"/>
        </w:rPr>
        <w:t>2.</w:t>
      </w:r>
      <w:r w:rsidRPr="00AB7904">
        <w:rPr>
          <w:rFonts w:ascii="Arial" w:hAnsi="Arial" w:cs="Arial"/>
          <w:b/>
          <w:sz w:val="20"/>
        </w:rPr>
        <w:tab/>
      </w:r>
      <w:r w:rsidRPr="00AB7904">
        <w:rPr>
          <w:rFonts w:ascii="Arial" w:hAnsi="Arial" w:cs="Arial"/>
          <w:sz w:val="20"/>
        </w:rPr>
        <w:t xml:space="preserve">Wykonawca będzie zobowiązany do podpisania umowy w miejscu i terminie wskazanym przez </w:t>
      </w:r>
      <w:r w:rsidR="00436205" w:rsidRPr="00AB7904">
        <w:rPr>
          <w:rFonts w:ascii="Arial" w:hAnsi="Arial" w:cs="Arial"/>
          <w:sz w:val="20"/>
        </w:rPr>
        <w:t>z</w:t>
      </w:r>
      <w:r w:rsidRPr="00AB7904">
        <w:rPr>
          <w:rFonts w:ascii="Arial" w:hAnsi="Arial" w:cs="Arial"/>
          <w:sz w:val="20"/>
        </w:rPr>
        <w:t>amawiającego.</w:t>
      </w:r>
    </w:p>
    <w:p w14:paraId="08573D27" w14:textId="77777777" w:rsidR="0060762B" w:rsidRPr="00AB7904" w:rsidRDefault="00697EEE" w:rsidP="00D03360">
      <w:pPr>
        <w:pStyle w:val="pkt"/>
        <w:spacing w:before="0" w:after="0"/>
        <w:ind w:left="426" w:hanging="426"/>
        <w:rPr>
          <w:rFonts w:ascii="Arial" w:hAnsi="Arial" w:cs="Arial"/>
          <w:sz w:val="20"/>
        </w:rPr>
      </w:pPr>
      <w:r w:rsidRPr="00AB7904">
        <w:rPr>
          <w:rFonts w:ascii="Arial" w:hAnsi="Arial" w:cs="Arial"/>
          <w:sz w:val="20"/>
        </w:rPr>
        <w:t>3.</w:t>
      </w:r>
      <w:r w:rsidRPr="00AB7904">
        <w:rPr>
          <w:rFonts w:ascii="Arial" w:hAnsi="Arial" w:cs="Arial"/>
          <w:sz w:val="20"/>
        </w:rPr>
        <w:tab/>
      </w:r>
      <w:r w:rsidR="0060762B" w:rsidRPr="00AB7904">
        <w:rPr>
          <w:rFonts w:ascii="Arial" w:hAnsi="Arial" w:cs="Arial"/>
          <w:sz w:val="20"/>
        </w:rPr>
        <w:t>Jeżeli w wyniku postępowania zostanie wybrana oferta wykonawców ubiegających się wspólnie o udzielenie zamówienia, będą oni zobowiązani przed zawarciem umowy, przedłożyć zamawiającemu kopię umowy regulującą współpracę podmiotów występujących wspólnie (np. umowę spółki cywilnej wraz z kolejnymi aneksami lub umowę konsorcjum).</w:t>
      </w:r>
    </w:p>
    <w:p w14:paraId="15D1BDA3" w14:textId="77777777" w:rsidR="000C330F" w:rsidRPr="00AB7904" w:rsidRDefault="001B4932" w:rsidP="00D03360">
      <w:pPr>
        <w:pStyle w:val="pkt"/>
        <w:spacing w:before="0" w:after="0"/>
        <w:ind w:left="425" w:hanging="425"/>
        <w:rPr>
          <w:rFonts w:ascii="Arial" w:hAnsi="Arial" w:cs="Arial"/>
          <w:sz w:val="20"/>
        </w:rPr>
      </w:pPr>
      <w:r w:rsidRPr="00AB7904">
        <w:rPr>
          <w:rFonts w:ascii="Arial" w:hAnsi="Arial" w:cs="Arial"/>
          <w:sz w:val="20"/>
        </w:rPr>
        <w:t>4</w:t>
      </w:r>
      <w:r w:rsidR="000C330F" w:rsidRPr="00AB7904">
        <w:rPr>
          <w:rFonts w:ascii="Arial" w:hAnsi="Arial" w:cs="Arial"/>
          <w:sz w:val="20"/>
        </w:rPr>
        <w:t>.</w:t>
      </w:r>
      <w:r w:rsidR="000C330F" w:rsidRPr="00AB7904">
        <w:rPr>
          <w:rFonts w:ascii="Arial" w:hAnsi="Arial" w:cs="Arial"/>
          <w:b/>
          <w:sz w:val="20"/>
        </w:rPr>
        <w:tab/>
      </w:r>
      <w:r w:rsidR="000C330F" w:rsidRPr="00AB7904">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A64E019" w14:textId="77777777" w:rsidR="000C330F" w:rsidRPr="00AB7904" w:rsidRDefault="00785B0E" w:rsidP="00D03360">
      <w:pPr>
        <w:tabs>
          <w:tab w:val="left" w:pos="400"/>
        </w:tabs>
        <w:jc w:val="both"/>
        <w:rPr>
          <w:rFonts w:ascii="Arial" w:hAnsi="Arial" w:cs="Arial"/>
          <w:b/>
          <w:sz w:val="20"/>
          <w:szCs w:val="20"/>
        </w:rPr>
      </w:pPr>
      <w:r w:rsidRPr="00AB7904">
        <w:rPr>
          <w:rFonts w:ascii="Arial" w:hAnsi="Arial" w:cs="Arial"/>
          <w:b/>
          <w:sz w:val="20"/>
          <w:szCs w:val="20"/>
        </w:rPr>
        <w:t>XIX</w:t>
      </w:r>
      <w:r w:rsidR="00D80C44" w:rsidRPr="00AB7904">
        <w:rPr>
          <w:rFonts w:ascii="Arial" w:hAnsi="Arial" w:cs="Arial"/>
          <w:b/>
          <w:sz w:val="20"/>
          <w:szCs w:val="20"/>
        </w:rPr>
        <w:t xml:space="preserve">. </w:t>
      </w:r>
      <w:r w:rsidR="000C330F" w:rsidRPr="00AB7904">
        <w:rPr>
          <w:rFonts w:ascii="Arial" w:hAnsi="Arial" w:cs="Arial"/>
          <w:b/>
          <w:sz w:val="20"/>
          <w:szCs w:val="20"/>
        </w:rPr>
        <w:t>Informacje dotyczące zabezpieczenia należytego wykonania umowy</w:t>
      </w:r>
    </w:p>
    <w:p w14:paraId="7AF5D64D" w14:textId="77777777" w:rsidR="000C330F" w:rsidRPr="00AB7904" w:rsidRDefault="00697EEE" w:rsidP="00D03360">
      <w:pPr>
        <w:pStyle w:val="Tekstpodstawowy31"/>
        <w:ind w:left="852" w:hanging="426"/>
        <w:rPr>
          <w:rFonts w:ascii="Arial" w:hAnsi="Arial" w:cs="Arial"/>
          <w:b w:val="0"/>
          <w:sz w:val="20"/>
          <w:u w:val="single"/>
        </w:rPr>
      </w:pPr>
      <w:r w:rsidRPr="00AB7904">
        <w:rPr>
          <w:rFonts w:ascii="Arial" w:hAnsi="Arial" w:cs="Arial"/>
          <w:b w:val="0"/>
          <w:sz w:val="20"/>
        </w:rPr>
        <w:t>Zabezpieczenie należytego wykonania umowy nie jest wymagane.</w:t>
      </w:r>
    </w:p>
    <w:p w14:paraId="442B4328" w14:textId="77777777" w:rsidR="000C330F" w:rsidRPr="00AB7904" w:rsidRDefault="00785B0E" w:rsidP="00D03360">
      <w:pPr>
        <w:tabs>
          <w:tab w:val="left" w:pos="400"/>
        </w:tabs>
        <w:ind w:left="425" w:hanging="425"/>
        <w:jc w:val="both"/>
        <w:rPr>
          <w:rFonts w:ascii="Arial" w:hAnsi="Arial" w:cs="Arial"/>
          <w:b/>
          <w:sz w:val="20"/>
          <w:szCs w:val="20"/>
        </w:rPr>
      </w:pPr>
      <w:r w:rsidRPr="00AB7904">
        <w:rPr>
          <w:rFonts w:ascii="Arial" w:hAnsi="Arial" w:cs="Arial"/>
          <w:b/>
          <w:sz w:val="20"/>
          <w:szCs w:val="20"/>
        </w:rPr>
        <w:t>XX</w:t>
      </w:r>
      <w:r w:rsidR="00AB195C" w:rsidRPr="00AB7904">
        <w:rPr>
          <w:rFonts w:ascii="Arial" w:hAnsi="Arial" w:cs="Arial"/>
          <w:b/>
          <w:sz w:val="20"/>
          <w:szCs w:val="20"/>
        </w:rPr>
        <w:t xml:space="preserve">. </w:t>
      </w:r>
      <w:r w:rsidR="000C330F" w:rsidRPr="00AB7904">
        <w:rPr>
          <w:rFonts w:ascii="Arial" w:hAnsi="Arial" w:cs="Arial"/>
          <w:b/>
          <w:sz w:val="20"/>
          <w:szCs w:val="20"/>
        </w:rPr>
        <w:t>Projektowane postanowienia umowy w sprawie zamówienia publicznego, które zostaną wprowadzone do umowy w sprawie zamówienia publicznego.</w:t>
      </w:r>
    </w:p>
    <w:p w14:paraId="4ABC20AF" w14:textId="77777777" w:rsidR="006B7025" w:rsidRPr="00AB7904" w:rsidRDefault="006B7025" w:rsidP="00D03360">
      <w:pPr>
        <w:ind w:left="425" w:hanging="425"/>
        <w:jc w:val="both"/>
        <w:rPr>
          <w:rFonts w:ascii="Arial" w:hAnsi="Arial" w:cs="Arial"/>
          <w:sz w:val="20"/>
          <w:szCs w:val="20"/>
        </w:rPr>
      </w:pPr>
      <w:r w:rsidRPr="00AB7904">
        <w:rPr>
          <w:rFonts w:ascii="Arial" w:hAnsi="Arial" w:cs="Arial"/>
          <w:sz w:val="20"/>
          <w:szCs w:val="20"/>
        </w:rPr>
        <w:t>1.</w:t>
      </w:r>
      <w:r w:rsidRPr="00AB7904">
        <w:rPr>
          <w:rFonts w:ascii="Arial" w:hAnsi="Arial" w:cs="Arial"/>
          <w:b/>
          <w:sz w:val="20"/>
          <w:szCs w:val="20"/>
        </w:rPr>
        <w:tab/>
      </w:r>
      <w:r w:rsidR="003E1184" w:rsidRPr="00AB7904">
        <w:rPr>
          <w:rFonts w:ascii="Arial" w:hAnsi="Arial" w:cs="Arial"/>
          <w:sz w:val="20"/>
          <w:szCs w:val="20"/>
        </w:rPr>
        <w:t xml:space="preserve">Wybrany wykonawca </w:t>
      </w:r>
      <w:r w:rsidRPr="00AB7904">
        <w:rPr>
          <w:rFonts w:ascii="Arial" w:hAnsi="Arial" w:cs="Arial"/>
          <w:sz w:val="20"/>
          <w:szCs w:val="20"/>
        </w:rPr>
        <w:t>zobowiązany</w:t>
      </w:r>
      <w:r w:rsidR="003E1184" w:rsidRPr="00AB7904">
        <w:rPr>
          <w:rFonts w:ascii="Arial" w:hAnsi="Arial" w:cs="Arial"/>
          <w:sz w:val="20"/>
          <w:szCs w:val="20"/>
        </w:rPr>
        <w:t xml:space="preserve"> będzie</w:t>
      </w:r>
      <w:r w:rsidRPr="00AB7904">
        <w:rPr>
          <w:rFonts w:ascii="Arial" w:hAnsi="Arial" w:cs="Arial"/>
          <w:sz w:val="20"/>
          <w:szCs w:val="20"/>
        </w:rPr>
        <w:t xml:space="preserve"> do zawarcia umowy w sprawie zamówienia publicznego na warunkach określonych we </w:t>
      </w:r>
      <w:r w:rsidR="00F432A0" w:rsidRPr="00AB7904">
        <w:rPr>
          <w:rFonts w:ascii="Arial" w:hAnsi="Arial" w:cs="Arial"/>
          <w:sz w:val="20"/>
          <w:szCs w:val="20"/>
        </w:rPr>
        <w:t>w</w:t>
      </w:r>
      <w:r w:rsidRPr="00AB7904">
        <w:rPr>
          <w:rFonts w:ascii="Arial" w:hAnsi="Arial" w:cs="Arial"/>
          <w:sz w:val="20"/>
          <w:szCs w:val="20"/>
        </w:rPr>
        <w:t xml:space="preserve">zorze </w:t>
      </w:r>
      <w:r w:rsidR="00F432A0" w:rsidRPr="00AB7904">
        <w:rPr>
          <w:rFonts w:ascii="Arial" w:hAnsi="Arial" w:cs="Arial"/>
          <w:sz w:val="20"/>
          <w:szCs w:val="20"/>
        </w:rPr>
        <w:t>u</w:t>
      </w:r>
      <w:r w:rsidRPr="00AB7904">
        <w:rPr>
          <w:rFonts w:ascii="Arial" w:hAnsi="Arial" w:cs="Arial"/>
          <w:sz w:val="20"/>
          <w:szCs w:val="20"/>
        </w:rPr>
        <w:t xml:space="preserve">mowy, stanowiącym </w:t>
      </w:r>
      <w:r w:rsidR="00DE0980" w:rsidRPr="00AB7904">
        <w:rPr>
          <w:rFonts w:ascii="Arial" w:hAnsi="Arial" w:cs="Arial"/>
          <w:b/>
          <w:sz w:val="20"/>
          <w:szCs w:val="20"/>
        </w:rPr>
        <w:t>z</w:t>
      </w:r>
      <w:r w:rsidRPr="00AB7904">
        <w:rPr>
          <w:rFonts w:ascii="Arial" w:hAnsi="Arial" w:cs="Arial"/>
          <w:b/>
          <w:sz w:val="20"/>
          <w:szCs w:val="20"/>
        </w:rPr>
        <w:t xml:space="preserve">ałącznik nr </w:t>
      </w:r>
      <w:r w:rsidR="00E57517" w:rsidRPr="00AB7904">
        <w:rPr>
          <w:rFonts w:ascii="Arial" w:hAnsi="Arial" w:cs="Arial"/>
          <w:b/>
          <w:sz w:val="20"/>
          <w:szCs w:val="20"/>
        </w:rPr>
        <w:t>3</w:t>
      </w:r>
      <w:r w:rsidRPr="00AB7904">
        <w:rPr>
          <w:rFonts w:ascii="Arial" w:hAnsi="Arial" w:cs="Arial"/>
          <w:b/>
          <w:sz w:val="20"/>
          <w:szCs w:val="20"/>
        </w:rPr>
        <w:t xml:space="preserve"> </w:t>
      </w:r>
      <w:r w:rsidRPr="00AB7904">
        <w:rPr>
          <w:rFonts w:ascii="Arial" w:hAnsi="Arial" w:cs="Arial"/>
          <w:sz w:val="20"/>
          <w:szCs w:val="20"/>
        </w:rPr>
        <w:t xml:space="preserve">do </w:t>
      </w:r>
      <w:r w:rsidR="00DE0980" w:rsidRPr="00AB7904">
        <w:rPr>
          <w:rFonts w:ascii="Arial" w:hAnsi="Arial" w:cs="Arial"/>
          <w:sz w:val="20"/>
          <w:szCs w:val="20"/>
        </w:rPr>
        <w:t>specyfikacji.</w:t>
      </w:r>
    </w:p>
    <w:p w14:paraId="2E3EBA88" w14:textId="77777777" w:rsidR="006B7025" w:rsidRPr="00AB7904" w:rsidRDefault="006B7025" w:rsidP="00D03360">
      <w:pPr>
        <w:ind w:left="425" w:hanging="425"/>
        <w:jc w:val="both"/>
        <w:rPr>
          <w:rFonts w:ascii="Arial" w:hAnsi="Arial" w:cs="Arial"/>
          <w:sz w:val="20"/>
          <w:szCs w:val="20"/>
        </w:rPr>
      </w:pPr>
      <w:r w:rsidRPr="00AB7904">
        <w:rPr>
          <w:rFonts w:ascii="Arial" w:hAnsi="Arial" w:cs="Arial"/>
          <w:sz w:val="20"/>
          <w:szCs w:val="20"/>
        </w:rPr>
        <w:t>2.</w:t>
      </w:r>
      <w:r w:rsidRPr="00AB7904">
        <w:rPr>
          <w:rFonts w:ascii="Arial" w:hAnsi="Arial" w:cs="Arial"/>
          <w:b/>
          <w:sz w:val="20"/>
          <w:szCs w:val="20"/>
        </w:rPr>
        <w:tab/>
      </w:r>
      <w:r w:rsidRPr="00AB7904">
        <w:rPr>
          <w:rFonts w:ascii="Arial" w:hAnsi="Arial" w:cs="Arial"/>
          <w:sz w:val="20"/>
          <w:szCs w:val="20"/>
        </w:rPr>
        <w:t xml:space="preserve">Zakres świadczenia </w:t>
      </w:r>
      <w:r w:rsidR="003E1184" w:rsidRPr="00AB7904">
        <w:rPr>
          <w:rFonts w:ascii="Arial" w:hAnsi="Arial" w:cs="Arial"/>
          <w:sz w:val="20"/>
          <w:szCs w:val="20"/>
        </w:rPr>
        <w:t>w</w:t>
      </w:r>
      <w:r w:rsidRPr="00AB7904">
        <w:rPr>
          <w:rFonts w:ascii="Arial" w:hAnsi="Arial" w:cs="Arial"/>
          <w:sz w:val="20"/>
          <w:szCs w:val="20"/>
        </w:rPr>
        <w:t>ykonawcy wynikający z umowy jest tożsamy z jego zobowiązaniem zawartym w ofercie.</w:t>
      </w:r>
    </w:p>
    <w:p w14:paraId="3786CEE5" w14:textId="77777777" w:rsidR="006B7025" w:rsidRPr="00AB7904" w:rsidRDefault="006B7025" w:rsidP="00D03360">
      <w:pPr>
        <w:ind w:left="425" w:hanging="425"/>
        <w:jc w:val="both"/>
        <w:rPr>
          <w:rFonts w:ascii="Arial" w:hAnsi="Arial" w:cs="Arial"/>
          <w:sz w:val="20"/>
          <w:szCs w:val="20"/>
        </w:rPr>
      </w:pPr>
      <w:r w:rsidRPr="00AB7904">
        <w:rPr>
          <w:rFonts w:ascii="Arial" w:hAnsi="Arial" w:cs="Arial"/>
          <w:sz w:val="20"/>
          <w:szCs w:val="20"/>
        </w:rPr>
        <w:t>3.</w:t>
      </w:r>
      <w:r w:rsidRPr="00AB7904">
        <w:rPr>
          <w:rFonts w:ascii="Arial" w:hAnsi="Arial" w:cs="Arial"/>
          <w:b/>
          <w:sz w:val="20"/>
          <w:szCs w:val="20"/>
        </w:rPr>
        <w:tab/>
      </w:r>
      <w:r w:rsidRPr="00AB7904">
        <w:rPr>
          <w:rFonts w:ascii="Arial" w:hAnsi="Arial" w:cs="Arial"/>
          <w:sz w:val="20"/>
          <w:szCs w:val="20"/>
        </w:rPr>
        <w:t>Zmiana umowy podlega unieważnieniu, jeżeli została dokonana z narusz</w:t>
      </w:r>
      <w:r w:rsidR="003E1184" w:rsidRPr="00AB7904">
        <w:rPr>
          <w:rFonts w:ascii="Arial" w:hAnsi="Arial" w:cs="Arial"/>
          <w:sz w:val="20"/>
          <w:szCs w:val="20"/>
        </w:rPr>
        <w:t xml:space="preserve">eniem art. 454 i art. 455 ustawy </w:t>
      </w:r>
      <w:proofErr w:type="spellStart"/>
      <w:r w:rsidR="003E1184" w:rsidRPr="00AB7904">
        <w:rPr>
          <w:rFonts w:ascii="Arial" w:hAnsi="Arial" w:cs="Arial"/>
          <w:sz w:val="20"/>
          <w:szCs w:val="20"/>
        </w:rPr>
        <w:t>Pzp</w:t>
      </w:r>
      <w:proofErr w:type="spellEnd"/>
      <w:r w:rsidR="003E1184" w:rsidRPr="00AB7904">
        <w:rPr>
          <w:rFonts w:ascii="Arial" w:hAnsi="Arial" w:cs="Arial"/>
          <w:sz w:val="20"/>
          <w:szCs w:val="20"/>
        </w:rPr>
        <w:t>.</w:t>
      </w:r>
    </w:p>
    <w:p w14:paraId="49BBF8B7" w14:textId="77777777" w:rsidR="006B7025" w:rsidRPr="00AB7904" w:rsidRDefault="006B7025" w:rsidP="00D03360">
      <w:pPr>
        <w:ind w:left="425" w:hanging="425"/>
        <w:jc w:val="both"/>
        <w:rPr>
          <w:rFonts w:ascii="Arial" w:hAnsi="Arial" w:cs="Arial"/>
          <w:sz w:val="20"/>
          <w:szCs w:val="20"/>
        </w:rPr>
      </w:pPr>
      <w:r w:rsidRPr="00AB7904">
        <w:rPr>
          <w:rFonts w:ascii="Arial" w:hAnsi="Arial" w:cs="Arial"/>
          <w:sz w:val="20"/>
          <w:szCs w:val="20"/>
        </w:rPr>
        <w:t>4.</w:t>
      </w:r>
      <w:r w:rsidRPr="00AB7904">
        <w:rPr>
          <w:rFonts w:ascii="Arial" w:hAnsi="Arial" w:cs="Arial"/>
          <w:b/>
          <w:sz w:val="20"/>
          <w:szCs w:val="20"/>
        </w:rPr>
        <w:tab/>
      </w:r>
      <w:r w:rsidRPr="00AB7904">
        <w:rPr>
          <w:rFonts w:ascii="Arial" w:hAnsi="Arial" w:cs="Arial"/>
          <w:sz w:val="20"/>
          <w:szCs w:val="20"/>
        </w:rPr>
        <w:t xml:space="preserve">Zamawiający przewiduje możliwość zmiany zawartej umowy w stosunku do treści wybranej oferty w zakresie wskazanym we </w:t>
      </w:r>
      <w:r w:rsidR="003E1184" w:rsidRPr="00AB7904">
        <w:rPr>
          <w:rFonts w:ascii="Arial" w:hAnsi="Arial" w:cs="Arial"/>
          <w:sz w:val="20"/>
          <w:szCs w:val="20"/>
        </w:rPr>
        <w:t>wzorze u</w:t>
      </w:r>
      <w:r w:rsidRPr="00AB7904">
        <w:rPr>
          <w:rFonts w:ascii="Arial" w:hAnsi="Arial" w:cs="Arial"/>
          <w:sz w:val="20"/>
          <w:szCs w:val="20"/>
        </w:rPr>
        <w:t>mowy.</w:t>
      </w:r>
    </w:p>
    <w:p w14:paraId="4B414FEF" w14:textId="77777777" w:rsidR="006B7025" w:rsidRPr="00AB7904" w:rsidRDefault="006B7025" w:rsidP="00D03360">
      <w:pPr>
        <w:ind w:left="425" w:hanging="425"/>
        <w:jc w:val="both"/>
        <w:rPr>
          <w:rFonts w:ascii="Arial" w:hAnsi="Arial" w:cs="Arial"/>
          <w:sz w:val="20"/>
          <w:szCs w:val="20"/>
        </w:rPr>
      </w:pPr>
      <w:r w:rsidRPr="00AB7904">
        <w:rPr>
          <w:rFonts w:ascii="Arial" w:hAnsi="Arial" w:cs="Arial"/>
          <w:sz w:val="20"/>
          <w:szCs w:val="20"/>
        </w:rPr>
        <w:t>5.</w:t>
      </w:r>
      <w:r w:rsidRPr="00AB7904">
        <w:rPr>
          <w:rFonts w:ascii="Arial" w:hAnsi="Arial" w:cs="Arial"/>
          <w:b/>
          <w:sz w:val="20"/>
          <w:szCs w:val="20"/>
        </w:rPr>
        <w:tab/>
      </w:r>
      <w:r w:rsidRPr="00AB7904">
        <w:rPr>
          <w:rFonts w:ascii="Arial" w:hAnsi="Arial" w:cs="Arial"/>
          <w:sz w:val="20"/>
          <w:szCs w:val="20"/>
        </w:rPr>
        <w:t>Zmiana umowy wymaga dla swej ważności, pod rygorem nieważności, zachowania formy pisemnej.</w:t>
      </w:r>
    </w:p>
    <w:p w14:paraId="23A45A4B" w14:textId="77777777" w:rsidR="006B7025" w:rsidRPr="00AB7904" w:rsidRDefault="00785B0E" w:rsidP="00D03360">
      <w:pPr>
        <w:tabs>
          <w:tab w:val="left" w:pos="400"/>
        </w:tabs>
        <w:jc w:val="both"/>
        <w:rPr>
          <w:rFonts w:ascii="Arial" w:hAnsi="Arial" w:cs="Arial"/>
          <w:b/>
          <w:sz w:val="20"/>
          <w:szCs w:val="20"/>
        </w:rPr>
      </w:pPr>
      <w:r w:rsidRPr="00AB7904">
        <w:rPr>
          <w:rFonts w:ascii="Arial" w:hAnsi="Arial" w:cs="Arial"/>
          <w:b/>
          <w:sz w:val="20"/>
          <w:szCs w:val="20"/>
        </w:rPr>
        <w:lastRenderedPageBreak/>
        <w:t>XXI</w:t>
      </w:r>
      <w:r w:rsidR="00AB195C" w:rsidRPr="00AB7904">
        <w:rPr>
          <w:rFonts w:ascii="Arial" w:hAnsi="Arial" w:cs="Arial"/>
          <w:b/>
          <w:sz w:val="20"/>
          <w:szCs w:val="20"/>
        </w:rPr>
        <w:t xml:space="preserve">. </w:t>
      </w:r>
      <w:r w:rsidR="006B7025" w:rsidRPr="00AB7904">
        <w:rPr>
          <w:rFonts w:ascii="Arial" w:hAnsi="Arial" w:cs="Arial"/>
          <w:b/>
          <w:sz w:val="20"/>
          <w:szCs w:val="20"/>
        </w:rPr>
        <w:t>Pouczenie o środkach ochrony prawnej przysługujących wykonawcy</w:t>
      </w:r>
    </w:p>
    <w:p w14:paraId="7328BA3F" w14:textId="77777777" w:rsidR="006B7025" w:rsidRPr="00AB7904" w:rsidRDefault="006B7025" w:rsidP="00D03360">
      <w:pPr>
        <w:ind w:left="426" w:hanging="425"/>
        <w:jc w:val="both"/>
        <w:rPr>
          <w:rFonts w:ascii="Arial" w:hAnsi="Arial" w:cs="Arial"/>
          <w:sz w:val="20"/>
          <w:szCs w:val="20"/>
        </w:rPr>
      </w:pPr>
      <w:r w:rsidRPr="00AB7904">
        <w:rPr>
          <w:rFonts w:ascii="Arial" w:hAnsi="Arial" w:cs="Arial"/>
          <w:sz w:val="20"/>
          <w:szCs w:val="20"/>
        </w:rPr>
        <w:t>1.</w:t>
      </w:r>
      <w:r w:rsidRPr="00AB7904">
        <w:rPr>
          <w:rFonts w:ascii="Arial" w:hAnsi="Arial" w:cs="Arial"/>
          <w:b/>
          <w:sz w:val="20"/>
          <w:szCs w:val="20"/>
        </w:rPr>
        <w:tab/>
      </w:r>
      <w:r w:rsidRPr="00AB7904">
        <w:rPr>
          <w:rFonts w:ascii="Arial" w:hAnsi="Arial" w:cs="Arial"/>
          <w:sz w:val="20"/>
          <w:szCs w:val="20"/>
        </w:rPr>
        <w:t>Środki ochrony prawnej określone w niniejszy</w:t>
      </w:r>
      <w:r w:rsidR="00AB195C" w:rsidRPr="00AB7904">
        <w:rPr>
          <w:rFonts w:ascii="Arial" w:hAnsi="Arial" w:cs="Arial"/>
          <w:sz w:val="20"/>
          <w:szCs w:val="20"/>
        </w:rPr>
        <w:t xml:space="preserve">m dziale przysługują wykonawcy </w:t>
      </w:r>
      <w:r w:rsidRPr="00AB7904">
        <w:rPr>
          <w:rFonts w:ascii="Arial" w:hAnsi="Arial" w:cs="Arial"/>
          <w:sz w:val="20"/>
          <w:szCs w:val="20"/>
        </w:rPr>
        <w:t>oraz innemu podmiotowi, jeżeli ma lub miał interes w uzyskaniu zamówienia lub nagrody w konkursie oraz poniósł lub może ponieść szkodę w wyniku naruszenia przez zam</w:t>
      </w:r>
      <w:r w:rsidR="003E1184" w:rsidRPr="00AB7904">
        <w:rPr>
          <w:rFonts w:ascii="Arial" w:hAnsi="Arial" w:cs="Arial"/>
          <w:sz w:val="20"/>
          <w:szCs w:val="20"/>
        </w:rPr>
        <w:t xml:space="preserve">awiającego przepisów ustawy </w:t>
      </w:r>
      <w:proofErr w:type="spellStart"/>
      <w:r w:rsidR="003E1184" w:rsidRPr="00AB7904">
        <w:rPr>
          <w:rFonts w:ascii="Arial" w:hAnsi="Arial" w:cs="Arial"/>
          <w:sz w:val="20"/>
          <w:szCs w:val="20"/>
        </w:rPr>
        <w:t>Pzp</w:t>
      </w:r>
      <w:proofErr w:type="spellEnd"/>
      <w:r w:rsidRPr="00AB7904">
        <w:rPr>
          <w:rFonts w:ascii="Arial" w:hAnsi="Arial" w:cs="Arial"/>
          <w:sz w:val="20"/>
          <w:szCs w:val="20"/>
        </w:rPr>
        <w:t xml:space="preserve">. </w:t>
      </w:r>
    </w:p>
    <w:p w14:paraId="7C7DFC44" w14:textId="77777777" w:rsidR="006B7025" w:rsidRPr="00AB7904" w:rsidRDefault="006B7025" w:rsidP="00D03360">
      <w:pPr>
        <w:ind w:left="426" w:hanging="425"/>
        <w:jc w:val="both"/>
        <w:rPr>
          <w:rFonts w:ascii="Arial" w:hAnsi="Arial" w:cs="Arial"/>
          <w:sz w:val="20"/>
          <w:szCs w:val="20"/>
        </w:rPr>
      </w:pPr>
      <w:r w:rsidRPr="00AB7904">
        <w:rPr>
          <w:rFonts w:ascii="Arial" w:hAnsi="Arial" w:cs="Arial"/>
          <w:sz w:val="20"/>
          <w:szCs w:val="20"/>
        </w:rPr>
        <w:t>2.</w:t>
      </w:r>
      <w:r w:rsidRPr="00AB7904">
        <w:rPr>
          <w:rFonts w:ascii="Arial" w:hAnsi="Arial" w:cs="Arial"/>
          <w:b/>
          <w:sz w:val="20"/>
          <w:szCs w:val="20"/>
        </w:rPr>
        <w:tab/>
      </w:r>
      <w:r w:rsidRPr="00AB7904">
        <w:rPr>
          <w:rFonts w:ascii="Arial" w:hAnsi="Arial" w:cs="Arial"/>
          <w:sz w:val="20"/>
          <w:szCs w:val="20"/>
        </w:rPr>
        <w:t>Środki ochrony prawnej wobec ogłoszenia wszczynającego postępowanie o udzielenie zamówienia oraz dokumentów zamówienia przysługują również organizacjom wpisanym na listę, o któ</w:t>
      </w:r>
      <w:r w:rsidR="003E1184" w:rsidRPr="00AB7904">
        <w:rPr>
          <w:rFonts w:ascii="Arial" w:hAnsi="Arial" w:cs="Arial"/>
          <w:sz w:val="20"/>
          <w:szCs w:val="20"/>
        </w:rPr>
        <w:t xml:space="preserve">rej mowa w art. 469 pkt 15 ustawy </w:t>
      </w:r>
      <w:proofErr w:type="spellStart"/>
      <w:r w:rsidR="003E1184" w:rsidRPr="00AB7904">
        <w:rPr>
          <w:rFonts w:ascii="Arial" w:hAnsi="Arial" w:cs="Arial"/>
          <w:sz w:val="20"/>
          <w:szCs w:val="20"/>
        </w:rPr>
        <w:t>Pzp</w:t>
      </w:r>
      <w:proofErr w:type="spellEnd"/>
      <w:r w:rsidRPr="00AB7904">
        <w:rPr>
          <w:rFonts w:ascii="Arial" w:hAnsi="Arial" w:cs="Arial"/>
          <w:sz w:val="20"/>
          <w:szCs w:val="20"/>
        </w:rPr>
        <w:t xml:space="preserve"> oraz Rzecznikowi Małych i Średnich Przedsiębiorców.</w:t>
      </w:r>
    </w:p>
    <w:p w14:paraId="0843C6CD" w14:textId="77777777" w:rsidR="006B7025" w:rsidRPr="00AB7904" w:rsidRDefault="006B7025" w:rsidP="00D03360">
      <w:pPr>
        <w:ind w:left="426" w:hanging="425"/>
        <w:jc w:val="both"/>
        <w:rPr>
          <w:rFonts w:ascii="Arial" w:hAnsi="Arial" w:cs="Arial"/>
          <w:sz w:val="20"/>
          <w:szCs w:val="20"/>
        </w:rPr>
      </w:pPr>
      <w:r w:rsidRPr="00AB7904">
        <w:rPr>
          <w:rFonts w:ascii="Arial" w:hAnsi="Arial" w:cs="Arial"/>
          <w:sz w:val="20"/>
          <w:szCs w:val="20"/>
        </w:rPr>
        <w:t>3.</w:t>
      </w:r>
      <w:r w:rsidRPr="00AB7904">
        <w:rPr>
          <w:rFonts w:ascii="Arial" w:hAnsi="Arial" w:cs="Arial"/>
          <w:b/>
          <w:sz w:val="20"/>
          <w:szCs w:val="20"/>
        </w:rPr>
        <w:tab/>
      </w:r>
      <w:r w:rsidRPr="00AB7904">
        <w:rPr>
          <w:rFonts w:ascii="Arial" w:hAnsi="Arial" w:cs="Arial"/>
          <w:sz w:val="20"/>
          <w:szCs w:val="20"/>
        </w:rPr>
        <w:t>Odwołanie przysługuje na:</w:t>
      </w:r>
    </w:p>
    <w:p w14:paraId="2B2E50F5" w14:textId="77777777" w:rsidR="006B7025" w:rsidRPr="00AB7904" w:rsidRDefault="006B7025" w:rsidP="00D03360">
      <w:pPr>
        <w:ind w:left="852" w:hanging="425"/>
        <w:jc w:val="both"/>
        <w:rPr>
          <w:rFonts w:ascii="Arial" w:hAnsi="Arial" w:cs="Arial"/>
          <w:sz w:val="20"/>
          <w:szCs w:val="20"/>
        </w:rPr>
      </w:pPr>
      <w:r w:rsidRPr="00AB7904">
        <w:rPr>
          <w:rFonts w:ascii="Arial" w:hAnsi="Arial" w:cs="Arial"/>
          <w:sz w:val="20"/>
          <w:szCs w:val="20"/>
        </w:rPr>
        <w:t>1)</w:t>
      </w:r>
      <w:r w:rsidRPr="00AB7904">
        <w:rPr>
          <w:rFonts w:ascii="Arial" w:hAnsi="Arial" w:cs="Arial"/>
          <w:sz w:val="20"/>
          <w:szCs w:val="20"/>
        </w:rPr>
        <w:tab/>
        <w:t>niezgodną z przepisami ustawy</w:t>
      </w:r>
      <w:r w:rsidR="005E0ABB" w:rsidRPr="00AB7904">
        <w:rPr>
          <w:rFonts w:ascii="Arial" w:hAnsi="Arial" w:cs="Arial"/>
          <w:sz w:val="20"/>
          <w:szCs w:val="20"/>
        </w:rPr>
        <w:t xml:space="preserve"> czynność z</w:t>
      </w:r>
      <w:r w:rsidRPr="00AB7904">
        <w:rPr>
          <w:rFonts w:ascii="Arial" w:hAnsi="Arial" w:cs="Arial"/>
          <w:sz w:val="20"/>
          <w:szCs w:val="20"/>
        </w:rPr>
        <w:t>amawiającego, podjętą w postępowaniu o udzielenie zamówienia, w tym na projektowane postanowienie umowy;</w:t>
      </w:r>
    </w:p>
    <w:p w14:paraId="2AE4A078" w14:textId="77777777" w:rsidR="006B7025" w:rsidRPr="00AB7904" w:rsidRDefault="006B7025" w:rsidP="00D03360">
      <w:pPr>
        <w:ind w:left="852" w:hanging="425"/>
        <w:jc w:val="both"/>
        <w:rPr>
          <w:rFonts w:ascii="Arial" w:hAnsi="Arial" w:cs="Arial"/>
          <w:sz w:val="20"/>
          <w:szCs w:val="20"/>
        </w:rPr>
      </w:pPr>
      <w:r w:rsidRPr="00AB7904">
        <w:rPr>
          <w:rFonts w:ascii="Arial" w:hAnsi="Arial" w:cs="Arial"/>
          <w:sz w:val="20"/>
          <w:szCs w:val="20"/>
        </w:rPr>
        <w:t>2)</w:t>
      </w:r>
      <w:r w:rsidRPr="00AB7904">
        <w:rPr>
          <w:rFonts w:ascii="Arial" w:hAnsi="Arial" w:cs="Arial"/>
          <w:sz w:val="20"/>
          <w:szCs w:val="20"/>
        </w:rPr>
        <w:tab/>
        <w:t>zaniechanie czynności w postępowaniu o udzielenie zamówienia do której zamawiający był obowiązany na podstawie ustawy;</w:t>
      </w:r>
    </w:p>
    <w:p w14:paraId="1FECF0CA" w14:textId="77777777" w:rsidR="006B7025" w:rsidRPr="00AB7904" w:rsidRDefault="006B7025" w:rsidP="00D03360">
      <w:pPr>
        <w:ind w:left="426" w:hanging="425"/>
        <w:jc w:val="both"/>
        <w:rPr>
          <w:rFonts w:ascii="Arial" w:hAnsi="Arial" w:cs="Arial"/>
          <w:sz w:val="20"/>
          <w:szCs w:val="20"/>
        </w:rPr>
      </w:pPr>
      <w:r w:rsidRPr="00AB7904">
        <w:rPr>
          <w:rFonts w:ascii="Arial" w:hAnsi="Arial" w:cs="Arial"/>
          <w:bCs/>
          <w:sz w:val="20"/>
          <w:szCs w:val="20"/>
        </w:rPr>
        <w:t>4.</w:t>
      </w:r>
      <w:r w:rsidRPr="00AB7904">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5FDE3D03" w14:textId="77777777" w:rsidR="00851B24" w:rsidRPr="00AB7904" w:rsidRDefault="00851B24" w:rsidP="00D03360">
      <w:pPr>
        <w:ind w:left="426" w:hanging="425"/>
        <w:jc w:val="both"/>
        <w:rPr>
          <w:rFonts w:ascii="Arial" w:hAnsi="Arial" w:cs="Arial"/>
          <w:sz w:val="20"/>
          <w:szCs w:val="20"/>
        </w:rPr>
      </w:pPr>
      <w:r w:rsidRPr="00AB7904">
        <w:rPr>
          <w:rFonts w:ascii="Arial" w:hAnsi="Arial" w:cs="Arial"/>
          <w:sz w:val="20"/>
          <w:szCs w:val="20"/>
        </w:rPr>
        <w:t>5.</w:t>
      </w:r>
      <w:r w:rsidRPr="00AB7904">
        <w:rPr>
          <w:rFonts w:ascii="Arial" w:hAnsi="Arial" w:cs="Arial"/>
          <w:sz w:val="20"/>
          <w:szCs w:val="20"/>
        </w:rPr>
        <w:tab/>
      </w:r>
      <w:r w:rsidRPr="00AB7904">
        <w:rPr>
          <w:rFonts w:ascii="Arial" w:hAnsi="Arial" w:cs="Arial"/>
          <w:sz w:val="20"/>
          <w:szCs w:val="20"/>
          <w:lang w:eastAsia="pl-PL"/>
        </w:rPr>
        <w:t>Odwołanie wnosi się w terminie:</w:t>
      </w:r>
    </w:p>
    <w:p w14:paraId="6BD78ECD" w14:textId="77777777" w:rsidR="00851B24" w:rsidRPr="00AB7904" w:rsidRDefault="00851B24" w:rsidP="00D03360">
      <w:pPr>
        <w:suppressAutoHyphens w:val="0"/>
        <w:ind w:left="852" w:hanging="426"/>
        <w:jc w:val="both"/>
        <w:rPr>
          <w:rFonts w:ascii="Arial" w:hAnsi="Arial" w:cs="Arial"/>
          <w:sz w:val="20"/>
          <w:szCs w:val="20"/>
          <w:lang w:eastAsia="pl-PL"/>
        </w:rPr>
      </w:pPr>
      <w:r w:rsidRPr="00AB7904">
        <w:rPr>
          <w:rFonts w:ascii="Arial" w:hAnsi="Arial" w:cs="Arial"/>
          <w:sz w:val="20"/>
          <w:szCs w:val="20"/>
          <w:lang w:eastAsia="pl-PL"/>
        </w:rPr>
        <w:t>a)</w:t>
      </w:r>
      <w:r w:rsidRPr="00AB7904">
        <w:rPr>
          <w:rFonts w:ascii="Arial"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14:paraId="478E5232" w14:textId="77777777" w:rsidR="00851B24" w:rsidRPr="00AB7904" w:rsidRDefault="00851B24" w:rsidP="00D03360">
      <w:pPr>
        <w:suppressAutoHyphens w:val="0"/>
        <w:ind w:left="852" w:hanging="426"/>
        <w:jc w:val="both"/>
        <w:rPr>
          <w:rFonts w:ascii="Arial" w:hAnsi="Arial" w:cs="Arial"/>
          <w:sz w:val="20"/>
          <w:szCs w:val="20"/>
          <w:lang w:eastAsia="pl-PL"/>
        </w:rPr>
      </w:pPr>
      <w:r w:rsidRPr="00AB7904">
        <w:rPr>
          <w:rFonts w:ascii="Arial" w:hAnsi="Arial" w:cs="Arial"/>
          <w:sz w:val="20"/>
          <w:szCs w:val="20"/>
          <w:lang w:eastAsia="pl-PL"/>
        </w:rPr>
        <w:t>b)</w:t>
      </w:r>
      <w:r w:rsidRPr="00AB7904">
        <w:rPr>
          <w:rFonts w:ascii="Arial" w:hAnsi="Arial" w:cs="Arial"/>
          <w:sz w:val="20"/>
          <w:szCs w:val="20"/>
          <w:lang w:eastAsia="pl-PL"/>
        </w:rPr>
        <w:tab/>
        <w:t>10 dni od dnia przekazania informacji o czynności zamawiającego stanowiącej podstawę jego wniesienia, jeżeli informacja została przekazana w sposób inny niż określony w lit. a).</w:t>
      </w:r>
    </w:p>
    <w:p w14:paraId="39F42E97" w14:textId="77777777" w:rsidR="00851B24" w:rsidRPr="00AB7904" w:rsidRDefault="00851B24" w:rsidP="00D03360">
      <w:pPr>
        <w:suppressAutoHyphens w:val="0"/>
        <w:ind w:left="426" w:hanging="426"/>
        <w:jc w:val="both"/>
        <w:rPr>
          <w:rFonts w:ascii="Arial" w:hAnsi="Arial" w:cs="Arial"/>
          <w:sz w:val="20"/>
          <w:szCs w:val="20"/>
          <w:lang w:eastAsia="pl-PL"/>
        </w:rPr>
      </w:pPr>
      <w:r w:rsidRPr="00AB7904">
        <w:rPr>
          <w:rFonts w:ascii="Arial" w:hAnsi="Arial" w:cs="Arial"/>
          <w:sz w:val="20"/>
          <w:szCs w:val="20"/>
          <w:lang w:eastAsia="pl-PL"/>
        </w:rPr>
        <w:t>6.</w:t>
      </w:r>
      <w:r w:rsidRPr="00AB7904">
        <w:rPr>
          <w:rFonts w:ascii="Arial" w:hAnsi="Arial" w:cs="Arial"/>
          <w:sz w:val="20"/>
          <w:szCs w:val="20"/>
          <w:lang w:eastAsia="pl-PL"/>
        </w:rPr>
        <w:tab/>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7AC3C4E" w14:textId="77777777" w:rsidR="00851B24" w:rsidRPr="00AB7904" w:rsidRDefault="00851B24" w:rsidP="00D03360">
      <w:pPr>
        <w:suppressAutoHyphens w:val="0"/>
        <w:ind w:left="426" w:hanging="426"/>
        <w:jc w:val="both"/>
        <w:rPr>
          <w:rFonts w:ascii="Arial" w:hAnsi="Arial" w:cs="Arial"/>
          <w:sz w:val="20"/>
          <w:szCs w:val="20"/>
          <w:lang w:eastAsia="pl-PL"/>
        </w:rPr>
      </w:pPr>
      <w:r w:rsidRPr="00AB7904">
        <w:rPr>
          <w:rFonts w:ascii="Arial" w:hAnsi="Arial" w:cs="Arial"/>
          <w:sz w:val="20"/>
          <w:szCs w:val="20"/>
          <w:lang w:eastAsia="pl-PL"/>
        </w:rPr>
        <w:t>7.</w:t>
      </w:r>
      <w:r w:rsidRPr="00AB7904">
        <w:rPr>
          <w:rFonts w:ascii="Arial" w:hAnsi="Arial" w:cs="Arial"/>
          <w:sz w:val="20"/>
          <w:szCs w:val="20"/>
          <w:lang w:eastAsia="pl-PL"/>
        </w:rPr>
        <w:tab/>
        <w:t>Odwołanie w przypadkach innych niż określone w pkt 5 i 6 wnosi się w terminie 5 dni od dnia, w którym powzięto lub przy zachowaniu należytej staranności można było powziąć wiadomość o okolicznościach stanowiących podstawę jego wniesienia.</w:t>
      </w:r>
    </w:p>
    <w:p w14:paraId="55927A4A" w14:textId="77777777" w:rsidR="00851B24" w:rsidRPr="00AB7904" w:rsidRDefault="00851B24" w:rsidP="00D03360">
      <w:pPr>
        <w:suppressAutoHyphens w:val="0"/>
        <w:ind w:left="426" w:hanging="426"/>
        <w:jc w:val="both"/>
        <w:rPr>
          <w:rFonts w:ascii="Arial" w:hAnsi="Arial" w:cs="Arial"/>
          <w:sz w:val="20"/>
          <w:szCs w:val="20"/>
          <w:lang w:eastAsia="pl-PL"/>
        </w:rPr>
      </w:pPr>
      <w:r w:rsidRPr="00AB7904">
        <w:rPr>
          <w:rFonts w:ascii="Arial" w:hAnsi="Arial" w:cs="Arial"/>
          <w:sz w:val="20"/>
          <w:szCs w:val="20"/>
          <w:lang w:eastAsia="pl-PL"/>
        </w:rPr>
        <w:t>8.</w:t>
      </w:r>
      <w:r w:rsidRPr="00AB7904">
        <w:rPr>
          <w:rFonts w:ascii="Arial" w:hAnsi="Arial" w:cs="Arial"/>
          <w:sz w:val="20"/>
          <w:szCs w:val="20"/>
          <w:lang w:eastAsia="pl-PL"/>
        </w:rPr>
        <w:tab/>
        <w:t>Jeżeli zamawiający nie opublikował ogłoszenia o zamiarze zawarcia umowy lub mimo takiego obowiązku nie przesłał wykonawcy zawiadomienia o wyborze najkorzystniejszej oferty odwołanie wnosi się nie później niż w terminie:</w:t>
      </w:r>
    </w:p>
    <w:p w14:paraId="6F6A4FAF" w14:textId="77777777" w:rsidR="00851B24" w:rsidRPr="00AB7904" w:rsidRDefault="00851B24" w:rsidP="00D03360">
      <w:pPr>
        <w:suppressAutoHyphens w:val="0"/>
        <w:ind w:left="852" w:hanging="426"/>
        <w:jc w:val="both"/>
        <w:rPr>
          <w:rFonts w:ascii="Arial" w:hAnsi="Arial" w:cs="Arial"/>
          <w:sz w:val="20"/>
          <w:szCs w:val="20"/>
          <w:lang w:eastAsia="pl-PL"/>
        </w:rPr>
      </w:pPr>
      <w:r w:rsidRPr="00AB7904">
        <w:rPr>
          <w:rFonts w:ascii="Arial" w:hAnsi="Arial" w:cs="Arial"/>
          <w:sz w:val="20"/>
          <w:szCs w:val="20"/>
          <w:lang w:eastAsia="pl-PL"/>
        </w:rPr>
        <w:t>1)</w:t>
      </w:r>
      <w:r w:rsidRPr="00AB7904">
        <w:rPr>
          <w:rFonts w:ascii="Arial" w:hAnsi="Arial" w:cs="Arial"/>
          <w:sz w:val="20"/>
          <w:szCs w:val="20"/>
          <w:lang w:eastAsia="pl-PL"/>
        </w:rPr>
        <w:tab/>
        <w:t>15 dni od dnia zamieszczenia w Biuletynie Zamówień Publicznych ogłoszenia o wyniku postępowania;</w:t>
      </w:r>
    </w:p>
    <w:p w14:paraId="5C7FCE81" w14:textId="77777777" w:rsidR="00851B24" w:rsidRPr="00AB7904" w:rsidRDefault="00851B24" w:rsidP="00D03360">
      <w:pPr>
        <w:suppressAutoHyphens w:val="0"/>
        <w:ind w:left="852" w:hanging="426"/>
        <w:jc w:val="both"/>
        <w:rPr>
          <w:rFonts w:ascii="Arial" w:hAnsi="Arial" w:cs="Arial"/>
          <w:sz w:val="20"/>
          <w:szCs w:val="20"/>
          <w:lang w:eastAsia="pl-PL"/>
        </w:rPr>
      </w:pPr>
      <w:r w:rsidRPr="00AB7904">
        <w:rPr>
          <w:rFonts w:ascii="Arial" w:hAnsi="Arial" w:cs="Arial"/>
          <w:sz w:val="20"/>
          <w:szCs w:val="20"/>
          <w:lang w:eastAsia="pl-PL"/>
        </w:rPr>
        <w:t>2)</w:t>
      </w:r>
      <w:r w:rsidRPr="00AB7904">
        <w:rPr>
          <w:rFonts w:ascii="Arial" w:hAnsi="Arial" w:cs="Arial"/>
          <w:sz w:val="20"/>
          <w:szCs w:val="20"/>
          <w:lang w:eastAsia="pl-PL"/>
        </w:rPr>
        <w:tab/>
        <w:t xml:space="preserve">miesiąca od dnia zawarcia umowy, jeżeli zamawiający nie zamieścił w Biuletynie Zamówień Publicznych ogłoszenia o wyniku postępowania </w:t>
      </w:r>
    </w:p>
    <w:p w14:paraId="2E22144A" w14:textId="77777777" w:rsidR="006B7025" w:rsidRPr="00AB7904" w:rsidRDefault="00851B24" w:rsidP="00D03360">
      <w:pPr>
        <w:ind w:left="426" w:hanging="425"/>
        <w:jc w:val="both"/>
        <w:rPr>
          <w:rFonts w:ascii="Arial" w:hAnsi="Arial" w:cs="Arial"/>
          <w:sz w:val="20"/>
          <w:szCs w:val="20"/>
        </w:rPr>
      </w:pPr>
      <w:r w:rsidRPr="00AB7904">
        <w:rPr>
          <w:rFonts w:ascii="Arial" w:hAnsi="Arial" w:cs="Arial"/>
          <w:sz w:val="20"/>
          <w:szCs w:val="20"/>
        </w:rPr>
        <w:t>9</w:t>
      </w:r>
      <w:r w:rsidR="006B7025" w:rsidRPr="00AB7904">
        <w:rPr>
          <w:rFonts w:ascii="Arial" w:hAnsi="Arial" w:cs="Arial"/>
          <w:sz w:val="20"/>
          <w:szCs w:val="20"/>
        </w:rPr>
        <w:t>.</w:t>
      </w:r>
      <w:r w:rsidR="006B7025" w:rsidRPr="00AB7904">
        <w:rPr>
          <w:rFonts w:ascii="Arial" w:hAnsi="Arial" w:cs="Arial"/>
          <w:b/>
          <w:sz w:val="20"/>
          <w:szCs w:val="20"/>
        </w:rPr>
        <w:tab/>
      </w:r>
      <w:r w:rsidR="006B7025" w:rsidRPr="00AB7904">
        <w:rPr>
          <w:rFonts w:ascii="Arial" w:hAnsi="Arial" w:cs="Arial"/>
          <w:sz w:val="20"/>
          <w:szCs w:val="20"/>
        </w:rPr>
        <w:t>Na orzeczenie Izby oraz postanowienie Prezesa Izby, o którym mowa</w:t>
      </w:r>
      <w:r w:rsidR="003E1184" w:rsidRPr="00AB7904">
        <w:rPr>
          <w:rFonts w:ascii="Arial" w:hAnsi="Arial" w:cs="Arial"/>
          <w:sz w:val="20"/>
          <w:szCs w:val="20"/>
        </w:rPr>
        <w:t xml:space="preserve"> w art. 519 ust. 1 ustawy </w:t>
      </w:r>
      <w:proofErr w:type="spellStart"/>
      <w:r w:rsidR="003E1184" w:rsidRPr="00AB7904">
        <w:rPr>
          <w:rFonts w:ascii="Arial" w:hAnsi="Arial" w:cs="Arial"/>
          <w:sz w:val="20"/>
          <w:szCs w:val="20"/>
        </w:rPr>
        <w:t>Pzp</w:t>
      </w:r>
      <w:proofErr w:type="spellEnd"/>
      <w:r w:rsidR="006B7025" w:rsidRPr="00AB7904">
        <w:rPr>
          <w:rFonts w:ascii="Arial" w:hAnsi="Arial" w:cs="Arial"/>
          <w:sz w:val="20"/>
          <w:szCs w:val="20"/>
        </w:rPr>
        <w:t>, stronom oraz uczestnikom postępowania odwoławczego przysługuje skarga do sądu.</w:t>
      </w:r>
    </w:p>
    <w:p w14:paraId="6C712429" w14:textId="77777777" w:rsidR="006B7025" w:rsidRPr="00AB7904" w:rsidRDefault="00851B24" w:rsidP="00D03360">
      <w:pPr>
        <w:ind w:left="426" w:hanging="425"/>
        <w:jc w:val="both"/>
        <w:rPr>
          <w:rFonts w:ascii="Arial" w:hAnsi="Arial" w:cs="Arial"/>
          <w:sz w:val="20"/>
          <w:szCs w:val="20"/>
        </w:rPr>
      </w:pPr>
      <w:r w:rsidRPr="00AB7904">
        <w:rPr>
          <w:rFonts w:ascii="Arial" w:hAnsi="Arial" w:cs="Arial"/>
          <w:sz w:val="20"/>
          <w:szCs w:val="20"/>
        </w:rPr>
        <w:t>10</w:t>
      </w:r>
      <w:r w:rsidR="006B7025" w:rsidRPr="00AB7904">
        <w:rPr>
          <w:rFonts w:ascii="Arial" w:hAnsi="Arial" w:cs="Arial"/>
          <w:sz w:val="20"/>
          <w:szCs w:val="20"/>
        </w:rPr>
        <w:t>.</w:t>
      </w:r>
      <w:r w:rsidR="006B7025" w:rsidRPr="00AB7904">
        <w:rPr>
          <w:rFonts w:ascii="Arial" w:hAnsi="Arial" w:cs="Arial"/>
          <w:b/>
          <w:sz w:val="20"/>
          <w:szCs w:val="20"/>
        </w:rPr>
        <w:tab/>
      </w:r>
      <w:r w:rsidR="006B7025" w:rsidRPr="00AB7904">
        <w:rPr>
          <w:rFonts w:ascii="Arial" w:hAnsi="Arial" w:cs="Arial"/>
          <w:sz w:val="20"/>
          <w:szCs w:val="20"/>
        </w:rPr>
        <w:t>W postępowaniu toczącym się wskutek wniesienia skargi stosuje się odpowiednio przepisy ustawy z dnia 17.11.1964 r. - Kodeks postępowania cywilnego o apelacji, jeżeli przepisy niniejszego rozdziału nie stanowią inaczej.</w:t>
      </w:r>
    </w:p>
    <w:p w14:paraId="4B852B76" w14:textId="77777777" w:rsidR="006B7025" w:rsidRPr="00AB7904" w:rsidRDefault="00851B24" w:rsidP="00D03360">
      <w:pPr>
        <w:ind w:left="426" w:hanging="425"/>
        <w:jc w:val="both"/>
        <w:rPr>
          <w:rFonts w:ascii="Arial" w:hAnsi="Arial" w:cs="Arial"/>
          <w:sz w:val="20"/>
          <w:szCs w:val="20"/>
        </w:rPr>
      </w:pPr>
      <w:r w:rsidRPr="00AB7904">
        <w:rPr>
          <w:rFonts w:ascii="Arial" w:hAnsi="Arial" w:cs="Arial"/>
          <w:sz w:val="20"/>
          <w:szCs w:val="20"/>
        </w:rPr>
        <w:t>11</w:t>
      </w:r>
      <w:r w:rsidR="006B7025" w:rsidRPr="00AB7904">
        <w:rPr>
          <w:rFonts w:ascii="Arial" w:hAnsi="Arial" w:cs="Arial"/>
          <w:sz w:val="20"/>
          <w:szCs w:val="20"/>
        </w:rPr>
        <w:t>.</w:t>
      </w:r>
      <w:r w:rsidR="006B7025" w:rsidRPr="00AB7904">
        <w:rPr>
          <w:rFonts w:ascii="Arial" w:hAnsi="Arial" w:cs="Arial"/>
          <w:b/>
          <w:sz w:val="20"/>
          <w:szCs w:val="20"/>
        </w:rPr>
        <w:tab/>
      </w:r>
      <w:r w:rsidR="006B7025" w:rsidRPr="00AB7904">
        <w:rPr>
          <w:rFonts w:ascii="Arial" w:hAnsi="Arial" w:cs="Arial"/>
          <w:sz w:val="20"/>
          <w:szCs w:val="20"/>
        </w:rPr>
        <w:t>Skargę wnosi się do Sądu Okręgowego w Warsza</w:t>
      </w:r>
      <w:r w:rsidR="00206294" w:rsidRPr="00AB7904">
        <w:rPr>
          <w:rFonts w:ascii="Arial" w:hAnsi="Arial" w:cs="Arial"/>
          <w:sz w:val="20"/>
          <w:szCs w:val="20"/>
        </w:rPr>
        <w:t>wie - sądu zamówień publicznych</w:t>
      </w:r>
      <w:r w:rsidR="006B7025" w:rsidRPr="00AB7904">
        <w:rPr>
          <w:rFonts w:ascii="Arial" w:hAnsi="Arial" w:cs="Arial"/>
          <w:sz w:val="20"/>
          <w:szCs w:val="20"/>
        </w:rPr>
        <w:t>.</w:t>
      </w:r>
    </w:p>
    <w:p w14:paraId="4EE11D5E" w14:textId="77777777" w:rsidR="006B7025" w:rsidRPr="00AB7904" w:rsidRDefault="006B7025" w:rsidP="00D03360">
      <w:pPr>
        <w:ind w:left="426" w:hanging="425"/>
        <w:jc w:val="both"/>
        <w:rPr>
          <w:rFonts w:ascii="Arial" w:hAnsi="Arial" w:cs="Arial"/>
          <w:sz w:val="20"/>
          <w:szCs w:val="20"/>
        </w:rPr>
      </w:pPr>
      <w:r w:rsidRPr="00AB7904">
        <w:rPr>
          <w:rFonts w:ascii="Arial" w:hAnsi="Arial" w:cs="Arial"/>
          <w:sz w:val="20"/>
          <w:szCs w:val="20"/>
        </w:rPr>
        <w:t>1</w:t>
      </w:r>
      <w:r w:rsidR="00B82DFC" w:rsidRPr="00AB7904">
        <w:rPr>
          <w:rFonts w:ascii="Arial" w:hAnsi="Arial" w:cs="Arial"/>
          <w:sz w:val="20"/>
          <w:szCs w:val="20"/>
        </w:rPr>
        <w:t>2</w:t>
      </w:r>
      <w:r w:rsidRPr="00AB7904">
        <w:rPr>
          <w:rFonts w:ascii="Arial" w:hAnsi="Arial" w:cs="Arial"/>
          <w:sz w:val="20"/>
          <w:szCs w:val="20"/>
        </w:rPr>
        <w:t>.</w:t>
      </w:r>
      <w:r w:rsidRPr="00AB7904">
        <w:rPr>
          <w:rFonts w:ascii="Arial" w:hAnsi="Arial" w:cs="Arial"/>
          <w:sz w:val="20"/>
          <w:szCs w:val="20"/>
        </w:rPr>
        <w:tab/>
        <w:t>Skargę wnosi się za pośrednictwem Prezesa Izby, w terminie 14 dni od dnia doręczenia orzeczenia Izby lub postanowienia Prezesa Izby, o którym mow</w:t>
      </w:r>
      <w:r w:rsidR="003E1184" w:rsidRPr="00AB7904">
        <w:rPr>
          <w:rFonts w:ascii="Arial" w:hAnsi="Arial" w:cs="Arial"/>
          <w:sz w:val="20"/>
          <w:szCs w:val="20"/>
        </w:rPr>
        <w:t xml:space="preserve">a w art. 519 ust. 1 ustawy </w:t>
      </w:r>
      <w:proofErr w:type="spellStart"/>
      <w:r w:rsidR="003E1184" w:rsidRPr="00AB7904">
        <w:rPr>
          <w:rFonts w:ascii="Arial" w:hAnsi="Arial" w:cs="Arial"/>
          <w:sz w:val="20"/>
          <w:szCs w:val="20"/>
        </w:rPr>
        <w:t>Pzp</w:t>
      </w:r>
      <w:proofErr w:type="spellEnd"/>
      <w:r w:rsidRPr="00AB7904">
        <w:rPr>
          <w:rFonts w:ascii="Arial" w:hAnsi="Arial" w:cs="Arial"/>
          <w:sz w:val="20"/>
          <w:szCs w:val="20"/>
        </w:rPr>
        <w:t>, przesyłając jednocześnie jej odpis przeciwnikowi skargi. Złożenie skargi w placówce pocztowej operatora wyznaczonego w rozumieniu ustawy z dnia 23.11.2012 r. - Prawo pocztowe jest równoznaczne z jej wniesieniem.</w:t>
      </w:r>
    </w:p>
    <w:p w14:paraId="2D306E46" w14:textId="77777777" w:rsidR="006B7025" w:rsidRPr="00AB7904" w:rsidRDefault="006B7025" w:rsidP="00D03360">
      <w:pPr>
        <w:ind w:left="426" w:hanging="425"/>
        <w:jc w:val="both"/>
        <w:rPr>
          <w:rFonts w:ascii="Arial" w:hAnsi="Arial" w:cs="Arial"/>
          <w:sz w:val="20"/>
          <w:szCs w:val="20"/>
        </w:rPr>
      </w:pPr>
      <w:r w:rsidRPr="00AB7904">
        <w:rPr>
          <w:rFonts w:ascii="Arial" w:hAnsi="Arial" w:cs="Arial"/>
          <w:sz w:val="20"/>
          <w:szCs w:val="20"/>
        </w:rPr>
        <w:t>1</w:t>
      </w:r>
      <w:r w:rsidR="00B82DFC" w:rsidRPr="00AB7904">
        <w:rPr>
          <w:rFonts w:ascii="Arial" w:hAnsi="Arial" w:cs="Arial"/>
          <w:sz w:val="20"/>
          <w:szCs w:val="20"/>
        </w:rPr>
        <w:t>3</w:t>
      </w:r>
      <w:r w:rsidRPr="00AB7904">
        <w:rPr>
          <w:rFonts w:ascii="Arial" w:hAnsi="Arial" w:cs="Arial"/>
          <w:sz w:val="20"/>
          <w:szCs w:val="20"/>
        </w:rPr>
        <w:t>.</w:t>
      </w:r>
      <w:r w:rsidRPr="00AB7904">
        <w:rPr>
          <w:rFonts w:ascii="Arial" w:hAnsi="Arial" w:cs="Arial"/>
          <w:b/>
          <w:sz w:val="20"/>
          <w:szCs w:val="20"/>
        </w:rPr>
        <w:tab/>
      </w:r>
      <w:r w:rsidRPr="00AB7904">
        <w:rPr>
          <w:rFonts w:ascii="Arial" w:hAnsi="Arial" w:cs="Arial"/>
          <w:sz w:val="20"/>
          <w:szCs w:val="20"/>
        </w:rPr>
        <w:t>Prezes Izby przekazuje skargę wraz z aktami postępowania odwoławczego do sądu zamówień publicznych w terminie 7 dni od dnia jej otrzymania.</w:t>
      </w:r>
    </w:p>
    <w:p w14:paraId="36034614" w14:textId="77777777" w:rsidR="00467388" w:rsidRPr="00AB7904" w:rsidRDefault="00467388" w:rsidP="00D03360">
      <w:pPr>
        <w:ind w:left="426" w:hanging="425"/>
        <w:jc w:val="both"/>
        <w:rPr>
          <w:rFonts w:ascii="Arial" w:hAnsi="Arial" w:cs="Arial"/>
          <w:sz w:val="20"/>
          <w:szCs w:val="20"/>
        </w:rPr>
      </w:pPr>
      <w:r w:rsidRPr="00AB7904">
        <w:rPr>
          <w:rFonts w:ascii="Arial" w:hAnsi="Arial" w:cs="Arial"/>
          <w:sz w:val="20"/>
          <w:szCs w:val="20"/>
        </w:rPr>
        <w:t>14.</w:t>
      </w:r>
      <w:r w:rsidRPr="00AB7904">
        <w:rPr>
          <w:rFonts w:ascii="Arial" w:hAnsi="Arial" w:cs="Arial"/>
          <w:sz w:val="20"/>
          <w:szCs w:val="20"/>
        </w:rPr>
        <w:tab/>
        <w:t xml:space="preserve">Skargę może wnieść również Prezes Urzędu, w terminie 30 dni od dnia wydania orzeczenia Izby lub postanowienia Prezesa Izby, o którym mowa w art. 519 ust. 1 ustawy </w:t>
      </w:r>
      <w:proofErr w:type="spellStart"/>
      <w:r w:rsidRPr="00AB7904">
        <w:rPr>
          <w:rFonts w:ascii="Arial" w:hAnsi="Arial" w:cs="Arial"/>
          <w:sz w:val="20"/>
          <w:szCs w:val="20"/>
        </w:rPr>
        <w:t>Pzp</w:t>
      </w:r>
      <w:proofErr w:type="spellEnd"/>
      <w:r w:rsidRPr="00AB7904">
        <w:rPr>
          <w:rFonts w:ascii="Arial" w:hAnsi="Arial" w:cs="Arial"/>
          <w:sz w:val="20"/>
          <w:szCs w:val="20"/>
        </w:rPr>
        <w:t xml:space="preserve">. Prezes Urzędu może także przystąpić do toczącego się postępowania. Do czynności podejmowanych przez Prezesa Urzędu stosuje się odpowiednio przepisy </w:t>
      </w:r>
      <w:hyperlink r:id="rId46" w:anchor="/document/16786199?cm=DOCUMENT" w:history="1">
        <w:r w:rsidRPr="00AB7904">
          <w:rPr>
            <w:rStyle w:val="Hipercze"/>
            <w:rFonts w:ascii="Arial" w:hAnsi="Arial" w:cs="Arial"/>
            <w:color w:val="auto"/>
            <w:sz w:val="20"/>
            <w:szCs w:val="20"/>
            <w:u w:val="none"/>
          </w:rPr>
          <w:t>ustawy</w:t>
        </w:r>
      </w:hyperlink>
      <w:r w:rsidRPr="00AB7904">
        <w:rPr>
          <w:rFonts w:ascii="Arial" w:hAnsi="Arial" w:cs="Arial"/>
          <w:sz w:val="20"/>
          <w:szCs w:val="20"/>
        </w:rPr>
        <w:t xml:space="preserve"> z dnia 17 listopada 1964 r. - Kodeks postępowania cywilnego o prokuratorze.</w:t>
      </w:r>
    </w:p>
    <w:p w14:paraId="36A42E28" w14:textId="77777777" w:rsidR="003C0ED0" w:rsidRPr="00AB7904" w:rsidRDefault="003C0ED0" w:rsidP="00D03360">
      <w:pPr>
        <w:ind w:left="426" w:hanging="425"/>
        <w:jc w:val="both"/>
        <w:rPr>
          <w:rFonts w:ascii="Arial" w:hAnsi="Arial" w:cs="Arial"/>
          <w:sz w:val="20"/>
          <w:szCs w:val="20"/>
        </w:rPr>
      </w:pPr>
      <w:r w:rsidRPr="00AB7904">
        <w:rPr>
          <w:rFonts w:ascii="Arial" w:hAnsi="Arial" w:cs="Arial"/>
          <w:sz w:val="20"/>
          <w:szCs w:val="20"/>
        </w:rPr>
        <w:t>15.</w:t>
      </w:r>
      <w:r w:rsidRPr="00AB7904">
        <w:rPr>
          <w:rFonts w:ascii="Arial" w:hAnsi="Arial" w:cs="Arial"/>
          <w:sz w:val="20"/>
          <w:szCs w:val="20"/>
        </w:rPr>
        <w:tab/>
        <w:t xml:space="preserve">Szczegółowe informacje dotyczące środków ochrony prawnej określone są w Dziale IX ustawy </w:t>
      </w:r>
      <w:proofErr w:type="spellStart"/>
      <w:r w:rsidRPr="00AB7904">
        <w:rPr>
          <w:rFonts w:ascii="Arial" w:hAnsi="Arial" w:cs="Arial"/>
          <w:sz w:val="20"/>
          <w:szCs w:val="20"/>
        </w:rPr>
        <w:t>Pzp</w:t>
      </w:r>
      <w:proofErr w:type="spellEnd"/>
      <w:r w:rsidRPr="00AB7904">
        <w:rPr>
          <w:rFonts w:ascii="Arial" w:hAnsi="Arial" w:cs="Arial"/>
          <w:sz w:val="20"/>
          <w:szCs w:val="20"/>
        </w:rPr>
        <w:t xml:space="preserve"> „Środki ochrony prawnej”.</w:t>
      </w:r>
    </w:p>
    <w:p w14:paraId="538B738C" w14:textId="77777777" w:rsidR="0001678B" w:rsidRPr="00AB7904" w:rsidRDefault="0001678B" w:rsidP="00D03360">
      <w:pPr>
        <w:ind w:left="426" w:hanging="425"/>
        <w:jc w:val="both"/>
        <w:rPr>
          <w:rFonts w:ascii="Arial" w:hAnsi="Arial" w:cs="Arial"/>
          <w:sz w:val="20"/>
          <w:szCs w:val="20"/>
        </w:rPr>
      </w:pPr>
    </w:p>
    <w:p w14:paraId="27DC927C" w14:textId="77777777" w:rsidR="0001678B" w:rsidRPr="00AB7904" w:rsidRDefault="0001678B" w:rsidP="00D03360">
      <w:pPr>
        <w:ind w:left="426" w:hanging="425"/>
        <w:jc w:val="both"/>
        <w:rPr>
          <w:rFonts w:ascii="Arial" w:hAnsi="Arial" w:cs="Arial"/>
          <w:sz w:val="20"/>
          <w:szCs w:val="20"/>
        </w:rPr>
      </w:pPr>
    </w:p>
    <w:p w14:paraId="53EC639B" w14:textId="77777777" w:rsidR="00AC57D6" w:rsidRPr="00AB7904" w:rsidRDefault="00785B0E" w:rsidP="00D03360">
      <w:pPr>
        <w:ind w:left="425" w:hanging="425"/>
        <w:jc w:val="both"/>
        <w:rPr>
          <w:rFonts w:ascii="Arial" w:hAnsi="Arial" w:cs="Arial"/>
          <w:b/>
          <w:sz w:val="20"/>
          <w:szCs w:val="20"/>
        </w:rPr>
      </w:pPr>
      <w:r w:rsidRPr="00AB7904">
        <w:rPr>
          <w:rFonts w:ascii="Arial" w:hAnsi="Arial" w:cs="Arial"/>
          <w:b/>
          <w:sz w:val="20"/>
          <w:szCs w:val="20"/>
        </w:rPr>
        <w:t>XXII</w:t>
      </w:r>
      <w:r w:rsidR="00AC57D6" w:rsidRPr="00AB7904">
        <w:rPr>
          <w:rFonts w:ascii="Arial" w:hAnsi="Arial" w:cs="Arial"/>
          <w:b/>
          <w:sz w:val="20"/>
          <w:szCs w:val="20"/>
        </w:rPr>
        <w:t>.</w:t>
      </w:r>
      <w:r w:rsidR="00AC57D6" w:rsidRPr="00AB7904">
        <w:rPr>
          <w:rFonts w:ascii="Arial" w:hAnsi="Arial" w:cs="Arial"/>
          <w:b/>
          <w:sz w:val="20"/>
          <w:szCs w:val="20"/>
        </w:rPr>
        <w:tab/>
        <w:t>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w:t>
      </w:r>
    </w:p>
    <w:p w14:paraId="2EB612DE" w14:textId="77777777" w:rsidR="00AC57D6" w:rsidRPr="00AB7904" w:rsidRDefault="00AC57D6" w:rsidP="00D03360">
      <w:pPr>
        <w:ind w:left="426" w:hanging="66"/>
        <w:jc w:val="both"/>
        <w:rPr>
          <w:rFonts w:ascii="Arial" w:hAnsi="Arial" w:cs="Arial"/>
          <w:i/>
          <w:sz w:val="20"/>
          <w:szCs w:val="20"/>
        </w:rPr>
      </w:pPr>
      <w:r w:rsidRPr="00AB7904">
        <w:rPr>
          <w:rFonts w:ascii="Arial" w:hAnsi="Arial" w:cs="Arial"/>
          <w:i/>
          <w:sz w:val="20"/>
          <w:szCs w:val="20"/>
        </w:rPr>
        <w:lastRenderedPageBreak/>
        <w:t>Informacje podawane w przypadku zbierania danych od osoby, której dane dotyczą.</w:t>
      </w:r>
    </w:p>
    <w:p w14:paraId="3595FB0A"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 </w:t>
      </w:r>
    </w:p>
    <w:p w14:paraId="55CC8553"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1.     Administratorem Pana/Pani danych osobowych jest Uniwersytet Rolniczy im. Hugona Kołłątaja w Krakowie, z siedzibą: Aleja Mickiewicza 21, 31-120 Kraków, adres e-mail: </w:t>
      </w:r>
      <w:hyperlink r:id="rId47" w:history="1">
        <w:r w:rsidRPr="00F76800">
          <w:rPr>
            <w:rStyle w:val="Hipercze"/>
            <w:rFonts w:ascii="Arial" w:hAnsi="Arial" w:cs="Arial"/>
            <w:sz w:val="20"/>
            <w:szCs w:val="20"/>
          </w:rPr>
          <w:t>rector@urk.edu.pl</w:t>
        </w:r>
      </w:hyperlink>
      <w:r w:rsidRPr="00F76800">
        <w:rPr>
          <w:rFonts w:ascii="Arial" w:hAnsi="Arial" w:cs="Arial"/>
          <w:sz w:val="20"/>
          <w:szCs w:val="20"/>
        </w:rPr>
        <w:t xml:space="preserve">. </w:t>
      </w:r>
    </w:p>
    <w:p w14:paraId="2223A110"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2.     Administrator wyznaczył Inspektora ochrony danych, z którym należy kontaktować się za pomocą adresu e-mail: </w:t>
      </w:r>
      <w:hyperlink r:id="rId48" w:history="1">
        <w:r w:rsidRPr="00F76800">
          <w:rPr>
            <w:rStyle w:val="Hipercze"/>
            <w:rFonts w:ascii="Arial" w:hAnsi="Arial" w:cs="Arial"/>
            <w:sz w:val="20"/>
            <w:szCs w:val="20"/>
          </w:rPr>
          <w:t>iod@urk.edu.pl</w:t>
        </w:r>
      </w:hyperlink>
      <w:r w:rsidRPr="00F76800">
        <w:rPr>
          <w:rFonts w:ascii="Arial" w:hAnsi="Arial" w:cs="Arial"/>
          <w:sz w:val="20"/>
          <w:szCs w:val="20"/>
        </w:rPr>
        <w:t xml:space="preserve">. </w:t>
      </w:r>
    </w:p>
    <w:p w14:paraId="4BE6A978"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3.     Dane osobowe pozyskaliśmy bezpośrednio od Pani/Pana, a w przypadku kiedy dane nie pochodzą od osoby, której te dane dotyczą, są one pozyskane od kontrahenta, oferenta lub ze źródeł publicznie dostępnych. Administrator będzie przetwarzał następujące kategorie danych: nazwa wykonawcy, imię i nazwisko, adres, numer telefonu, adres e-mail, NIP, informacje dotyczące wykształcenia i uprawnień, inne informacje niezbędne do przeprowadzenia postępowania o udzielenie zamówienia publicznego i realizacji umowy w sprawie zamówienia publicznego. </w:t>
      </w:r>
    </w:p>
    <w:p w14:paraId="6B004572"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4.     Pozyskane dane osobowe będą przetwarzane w celu: </w:t>
      </w:r>
    </w:p>
    <w:p w14:paraId="047512FD"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         wyłonienia wykonawców na realizację zamówienia publicznego, a następnie w celu zawarcia i realizacji umowy (art. 6 ust. 1 lit. b, c RODO), </w:t>
      </w:r>
    </w:p>
    <w:p w14:paraId="1A662F08" w14:textId="39426C51"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prawidłowej realizacji postępowania dotyczącego zamówienia publicznego oraz wypełnienia obowiązków prawnych ciążących na Administratorze, wynikających z ustawy z dnia 11 września 2019 r. Prawo zamówień publicznych oraz innych obowiązków prawnych, w tym księgowo</w:t>
      </w:r>
      <w:r>
        <w:rPr>
          <w:rFonts w:ascii="Arial" w:hAnsi="Arial" w:cs="Arial"/>
          <w:sz w:val="20"/>
          <w:szCs w:val="20"/>
        </w:rPr>
        <w:t xml:space="preserve"> </w:t>
      </w:r>
      <w:r w:rsidRPr="00F76800">
        <w:rPr>
          <w:rFonts w:ascii="Arial" w:hAnsi="Arial" w:cs="Arial"/>
          <w:sz w:val="20"/>
          <w:szCs w:val="20"/>
        </w:rPr>
        <w:t xml:space="preserve">rachunkowych oraz archiwizacyjnych (art. 6 ust. 1 lit. c RODO), </w:t>
      </w:r>
    </w:p>
    <w:p w14:paraId="5D270572"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         ewentualnego dochodzenia roszczeń lub obrony przed roszczeniami (art. 6 ust. 1 lit. f RODO). </w:t>
      </w:r>
    </w:p>
    <w:p w14:paraId="3D08C174"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5.     Odbiorcami Pani/Pana danych osobowych będą wyłącznie podmioty uprawnione do uzyskania danych osobowych na podstawie przepisów prawa. </w:t>
      </w:r>
    </w:p>
    <w:p w14:paraId="13F24D38"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6.     Pani/Pana dane osobowe mogą być ponadto przekazywane podmiotom przetwarzającym je na zlecenie Administratora, np. dostawcom usług IT – przy czym takie podmioty przetwarzają dane wyłącznie na podstawie umowy z Administratorem. </w:t>
      </w:r>
    </w:p>
    <w:p w14:paraId="51891B29"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7.     Dane osobowe będą przechowywane przez okres 4 lat od dnia zakończenia postępowania o udzielenie zamówienia, a jeżeli czas trwania umowy przekracza 4 lata, okres przechowywania obejmuje cały czas jej trwania, a następnie okres archiwizacyjny wynikający z instrukcji kancelaryjnej. </w:t>
      </w:r>
    </w:p>
    <w:p w14:paraId="13E3C81E"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8.     Podanie danych osobowych jest niezbędne dla celów określonych w pkt 4, a ich niepodanie będzie skutkowało niemożnością rozpatrzenia oferty i zawarcia umowy. </w:t>
      </w:r>
    </w:p>
    <w:p w14:paraId="2480E0AC"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9.     W związku z przetwarzaniem Pani/Pana danych osobowych posiada Pani/Pan prawo do: </w:t>
      </w:r>
    </w:p>
    <w:p w14:paraId="7F37DBAE"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1)    dostępu do treści swoich danych osobowych, </w:t>
      </w:r>
    </w:p>
    <w:p w14:paraId="1CF3A111"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2)    prawo do sprostowania danych, </w:t>
      </w:r>
    </w:p>
    <w:p w14:paraId="4976D095"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3)    sunięcia lub ograniczenia przetwarzania danych osobowych, </w:t>
      </w:r>
    </w:p>
    <w:p w14:paraId="6E2CC1F0"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4)    wniesienia sprzeciwu wobec przetwarzania, </w:t>
      </w:r>
    </w:p>
    <w:p w14:paraId="4618FDE9"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5)    przenoszenia danych, </w:t>
      </w:r>
    </w:p>
    <w:p w14:paraId="47D1B8DF"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 na zasadach i warunkach wynikających z RODO. </w:t>
      </w:r>
    </w:p>
    <w:p w14:paraId="53AE2C0F"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10.  Posiada Pani/Pan prawo wniesienia skargi do Prezesa Urzędu Ochrony Danych Osobowych, gdy uzasadnione jest, że Pana/Pani dane osobowe przetwarzane są przez administratora niezgodnie z przepisami RODO. </w:t>
      </w:r>
    </w:p>
    <w:p w14:paraId="5BDD2E9D"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 xml:space="preserve">11.  Pani/Pana dane osobowe nie będą przetwarzane w sposób zautomatyzowany, w tym w formie profilowania. </w:t>
      </w:r>
    </w:p>
    <w:p w14:paraId="4F521DD8" w14:textId="77777777" w:rsidR="00F76800" w:rsidRPr="00F76800" w:rsidRDefault="00F76800" w:rsidP="00F76800">
      <w:pPr>
        <w:tabs>
          <w:tab w:val="left" w:pos="284"/>
        </w:tabs>
        <w:jc w:val="both"/>
        <w:rPr>
          <w:rFonts w:ascii="Arial" w:hAnsi="Arial" w:cs="Arial"/>
          <w:sz w:val="20"/>
          <w:szCs w:val="20"/>
        </w:rPr>
      </w:pPr>
      <w:r w:rsidRPr="00F76800">
        <w:rPr>
          <w:rFonts w:ascii="Arial" w:hAnsi="Arial" w:cs="Arial"/>
          <w:sz w:val="20"/>
          <w:szCs w:val="20"/>
        </w:rPr>
        <w:t>12.  Pani/Pana dane osobowe nie będą przekazywane do państwa trzeciego lub organizacji międzynarodowej.</w:t>
      </w:r>
    </w:p>
    <w:p w14:paraId="6E9E2F3E" w14:textId="45875ABB" w:rsidR="00F76800" w:rsidRDefault="00F76800" w:rsidP="00D03360">
      <w:pPr>
        <w:tabs>
          <w:tab w:val="left" w:pos="284"/>
        </w:tabs>
        <w:jc w:val="both"/>
        <w:rPr>
          <w:rFonts w:ascii="Arial" w:hAnsi="Arial" w:cs="Arial"/>
          <w:b/>
          <w:sz w:val="20"/>
          <w:szCs w:val="20"/>
        </w:rPr>
      </w:pPr>
    </w:p>
    <w:p w14:paraId="74B07F7D" w14:textId="77777777" w:rsidR="00F76800" w:rsidRDefault="00F76800" w:rsidP="00D03360">
      <w:pPr>
        <w:tabs>
          <w:tab w:val="left" w:pos="284"/>
        </w:tabs>
        <w:jc w:val="both"/>
        <w:rPr>
          <w:rFonts w:ascii="Arial" w:hAnsi="Arial" w:cs="Arial"/>
          <w:b/>
          <w:sz w:val="20"/>
          <w:szCs w:val="20"/>
        </w:rPr>
      </w:pPr>
    </w:p>
    <w:p w14:paraId="1F421EF4" w14:textId="6D339313" w:rsidR="00AC57D6" w:rsidRPr="00AB7904" w:rsidRDefault="00785B0E" w:rsidP="00D03360">
      <w:pPr>
        <w:tabs>
          <w:tab w:val="left" w:pos="284"/>
        </w:tabs>
        <w:jc w:val="both"/>
        <w:rPr>
          <w:rFonts w:ascii="Arial" w:hAnsi="Arial" w:cs="Arial"/>
          <w:b/>
          <w:sz w:val="20"/>
          <w:szCs w:val="20"/>
        </w:rPr>
      </w:pPr>
      <w:r w:rsidRPr="00AB7904">
        <w:rPr>
          <w:rFonts w:ascii="Arial" w:hAnsi="Arial" w:cs="Arial"/>
          <w:b/>
          <w:sz w:val="20"/>
          <w:szCs w:val="20"/>
        </w:rPr>
        <w:t>XXIII</w:t>
      </w:r>
      <w:r w:rsidR="00AC57D6" w:rsidRPr="00AB7904">
        <w:rPr>
          <w:rFonts w:ascii="Arial" w:hAnsi="Arial" w:cs="Arial"/>
          <w:b/>
          <w:sz w:val="20"/>
          <w:szCs w:val="20"/>
        </w:rPr>
        <w:t>.</w:t>
      </w:r>
      <w:r w:rsidR="00AC57D6" w:rsidRPr="00AB7904">
        <w:rPr>
          <w:rFonts w:ascii="Arial" w:hAnsi="Arial" w:cs="Arial"/>
          <w:b/>
          <w:sz w:val="20"/>
          <w:szCs w:val="20"/>
        </w:rPr>
        <w:tab/>
        <w:t>Ustalenia końcowe</w:t>
      </w:r>
    </w:p>
    <w:p w14:paraId="46AA429E" w14:textId="77777777" w:rsidR="00AC57D6" w:rsidRPr="00AB7904" w:rsidRDefault="00AC57D6" w:rsidP="00D03360">
      <w:pPr>
        <w:tabs>
          <w:tab w:val="left" w:pos="284"/>
        </w:tabs>
        <w:ind w:left="708"/>
        <w:jc w:val="both"/>
        <w:rPr>
          <w:rFonts w:ascii="Arial" w:hAnsi="Arial" w:cs="Arial"/>
          <w:sz w:val="20"/>
          <w:szCs w:val="20"/>
        </w:rPr>
      </w:pPr>
      <w:r w:rsidRPr="00AB7904">
        <w:rPr>
          <w:rFonts w:ascii="Arial" w:hAnsi="Arial" w:cs="Arial"/>
          <w:sz w:val="20"/>
          <w:szCs w:val="20"/>
        </w:rPr>
        <w:t>W sprawach nie uregulowanych w niniejszej specyfikacji będzie stosowana ustawa Prawo zamówień publicznych</w:t>
      </w:r>
      <w:r w:rsidR="001B4932" w:rsidRPr="00AB7904">
        <w:rPr>
          <w:rFonts w:ascii="Arial" w:hAnsi="Arial" w:cs="Arial"/>
          <w:sz w:val="20"/>
          <w:szCs w:val="20"/>
        </w:rPr>
        <w:t xml:space="preserve"> wraz z aktami wykonawczymi</w:t>
      </w:r>
      <w:r w:rsidRPr="00AB7904">
        <w:rPr>
          <w:rFonts w:ascii="Arial" w:hAnsi="Arial" w:cs="Arial"/>
          <w:sz w:val="20"/>
          <w:szCs w:val="20"/>
        </w:rPr>
        <w:t xml:space="preserve"> oraz Kodeks cywilny.</w:t>
      </w:r>
    </w:p>
    <w:p w14:paraId="0CCA8849" w14:textId="77777777" w:rsidR="005A2B96" w:rsidRPr="00AB7904" w:rsidRDefault="005A2B96" w:rsidP="00D03360">
      <w:pPr>
        <w:tabs>
          <w:tab w:val="left" w:pos="284"/>
        </w:tabs>
        <w:ind w:left="708"/>
        <w:jc w:val="both"/>
        <w:rPr>
          <w:rFonts w:ascii="Arial" w:hAnsi="Arial" w:cs="Arial"/>
          <w:sz w:val="20"/>
          <w:szCs w:val="20"/>
        </w:rPr>
      </w:pPr>
    </w:p>
    <w:p w14:paraId="50DB06AD" w14:textId="77777777" w:rsidR="005A2B96" w:rsidRPr="00AB7904" w:rsidRDefault="005A2B96" w:rsidP="00D03360">
      <w:pPr>
        <w:tabs>
          <w:tab w:val="left" w:pos="284"/>
        </w:tabs>
        <w:ind w:left="708"/>
        <w:jc w:val="both"/>
        <w:rPr>
          <w:rFonts w:ascii="Arial" w:hAnsi="Arial" w:cs="Arial"/>
          <w:sz w:val="20"/>
          <w:szCs w:val="20"/>
        </w:rPr>
      </w:pPr>
    </w:p>
    <w:p w14:paraId="7D9BF07D" w14:textId="77777777" w:rsidR="005A2B96" w:rsidRPr="00AB7904" w:rsidRDefault="005A2B96" w:rsidP="00D03360">
      <w:pPr>
        <w:tabs>
          <w:tab w:val="left" w:pos="284"/>
        </w:tabs>
        <w:jc w:val="both"/>
        <w:rPr>
          <w:rFonts w:ascii="Arial" w:hAnsi="Arial" w:cs="Arial"/>
          <w:sz w:val="20"/>
          <w:szCs w:val="20"/>
        </w:rPr>
      </w:pPr>
    </w:p>
    <w:p w14:paraId="6265DCDA" w14:textId="090EC2A8" w:rsidR="001069DF" w:rsidRPr="00E7051E" w:rsidRDefault="001069DF" w:rsidP="00D03360">
      <w:pPr>
        <w:tabs>
          <w:tab w:val="left" w:pos="284"/>
        </w:tabs>
        <w:jc w:val="both"/>
        <w:rPr>
          <w:rFonts w:ascii="Arial" w:hAnsi="Arial" w:cs="Arial"/>
          <w:sz w:val="20"/>
          <w:szCs w:val="20"/>
        </w:rPr>
      </w:pPr>
      <w:r w:rsidRPr="00AB7904">
        <w:rPr>
          <w:rFonts w:ascii="Arial" w:hAnsi="Arial" w:cs="Arial"/>
          <w:sz w:val="20"/>
          <w:szCs w:val="20"/>
        </w:rPr>
        <w:t xml:space="preserve">Kraków, dn. </w:t>
      </w:r>
      <w:r w:rsidR="00607C17">
        <w:rPr>
          <w:rFonts w:ascii="Arial" w:hAnsi="Arial" w:cs="Arial"/>
          <w:sz w:val="20"/>
          <w:szCs w:val="20"/>
        </w:rPr>
        <w:t xml:space="preserve">17.05.2022 r. </w:t>
      </w:r>
      <w:bookmarkStart w:id="6" w:name="_GoBack"/>
      <w:bookmarkEnd w:id="6"/>
    </w:p>
    <w:sectPr w:rsidR="001069DF" w:rsidRPr="00E7051E" w:rsidSect="006557C7">
      <w:headerReference w:type="default" r:id="rId49"/>
      <w:footerReference w:type="default" r:id="rId50"/>
      <w:pgSz w:w="11906" w:h="16838"/>
      <w:pgMar w:top="1390" w:right="1700" w:bottom="540" w:left="1417" w:header="284"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0A002" w14:textId="77777777" w:rsidR="0060438E" w:rsidRDefault="0060438E">
      <w:r>
        <w:separator/>
      </w:r>
    </w:p>
  </w:endnote>
  <w:endnote w:type="continuationSeparator" w:id="0">
    <w:p w14:paraId="29A5DC6C" w14:textId="77777777" w:rsidR="0060438E" w:rsidRDefault="0060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Lucida Grande CE">
    <w:altName w:val="Lucida Grande"/>
    <w:charset w:val="58"/>
    <w:family w:val="auto"/>
    <w:pitch w:val="variable"/>
    <w:sig w:usb0="E1000AEF" w:usb1="5000A1FF" w:usb2="00000000" w:usb3="00000000" w:csb0="000001B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Premr Pro">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78354"/>
      <w:docPartObj>
        <w:docPartGallery w:val="Page Numbers (Bottom of Page)"/>
        <w:docPartUnique/>
      </w:docPartObj>
    </w:sdtPr>
    <w:sdtEndPr>
      <w:rPr>
        <w:color w:val="7F7F7F" w:themeColor="background1" w:themeShade="7F"/>
        <w:spacing w:val="60"/>
      </w:rPr>
    </w:sdtEndPr>
    <w:sdtContent>
      <w:p w14:paraId="570EB25A" w14:textId="6FA26842" w:rsidR="00704DB8" w:rsidRDefault="00704DB8">
        <w:pPr>
          <w:pStyle w:val="Stopka"/>
          <w:pBdr>
            <w:top w:val="single" w:sz="4" w:space="1" w:color="D9D9D9" w:themeColor="background1" w:themeShade="D9"/>
          </w:pBdr>
          <w:jc w:val="right"/>
        </w:pPr>
        <w:r>
          <w:fldChar w:fldCharType="begin"/>
        </w:r>
        <w:r>
          <w:instrText>PAGE   \* MERGEFORMAT</w:instrText>
        </w:r>
        <w:r>
          <w:fldChar w:fldCharType="separate"/>
        </w:r>
        <w:r>
          <w:rPr>
            <w:noProof/>
          </w:rPr>
          <w:t>16</w:t>
        </w:r>
        <w:r>
          <w:rPr>
            <w:noProof/>
          </w:rPr>
          <w:fldChar w:fldCharType="end"/>
        </w:r>
        <w:r>
          <w:t xml:space="preserve"> | </w:t>
        </w:r>
        <w:r>
          <w:rPr>
            <w:color w:val="7F7F7F" w:themeColor="background1" w:themeShade="7F"/>
            <w:spacing w:val="60"/>
          </w:rPr>
          <w:t>Strona</w:t>
        </w:r>
      </w:p>
    </w:sdtContent>
  </w:sdt>
  <w:p w14:paraId="69DCFA3D" w14:textId="77777777" w:rsidR="00704DB8" w:rsidRDefault="00704D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23549" w14:textId="77777777" w:rsidR="0060438E" w:rsidRDefault="0060438E">
      <w:r>
        <w:separator/>
      </w:r>
    </w:p>
  </w:footnote>
  <w:footnote w:type="continuationSeparator" w:id="0">
    <w:p w14:paraId="364B3CCF" w14:textId="77777777" w:rsidR="0060438E" w:rsidRDefault="0060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6A75" w14:textId="77777777" w:rsidR="00704DB8" w:rsidRPr="00415977" w:rsidRDefault="00704DB8" w:rsidP="00BA2A8E">
    <w:pPr>
      <w:pStyle w:val="Uniwersytet"/>
      <w:ind w:hanging="5103"/>
      <w:jc w:val="left"/>
      <w:rPr>
        <w:rFonts w:ascii="Garamond Premr Pro" w:hAnsi="Garamond Premr Pro"/>
        <w:color w:val="B5123E"/>
      </w:rPr>
    </w:pPr>
    <w:r>
      <w:rPr>
        <w:noProof/>
      </w:rPr>
      <w:drawing>
        <wp:inline distT="0" distB="0" distL="0" distR="0" wp14:anchorId="57C9F53E" wp14:editId="79D2328D">
          <wp:extent cx="1876425" cy="504825"/>
          <wp:effectExtent l="19050" t="0" r="9525" b="0"/>
          <wp:docPr id="11" name="Obraz 11" descr="Uniwersytet Rolniczy im. Hugona Ko&amp;lstrok;&amp;lstrok;&amp;aogon;taja w Krak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ersytet Rolniczy im. Hugona Ko&amp;lstrok;&amp;lstrok;&amp;aogon;taja w Krakowie"/>
                  <pic:cNvPicPr>
                    <a:picLocks noChangeAspect="1" noChangeArrowheads="1"/>
                  </pic:cNvPicPr>
                </pic:nvPicPr>
                <pic:blipFill>
                  <a:blip r:embed="rId1"/>
                  <a:srcRect/>
                  <a:stretch>
                    <a:fillRect/>
                  </a:stretch>
                </pic:blipFill>
                <pic:spPr bwMode="auto">
                  <a:xfrm>
                    <a:off x="0" y="0"/>
                    <a:ext cx="1876425"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F24E2C84"/>
    <w:name w:val="WW8Num2"/>
    <w:lvl w:ilvl="0">
      <w:start w:val="1"/>
      <w:numFmt w:val="lowerLetter"/>
      <w:lvlText w:val="%1)"/>
      <w:lvlJc w:val="left"/>
      <w:pPr>
        <w:tabs>
          <w:tab w:val="num" w:pos="0"/>
        </w:tabs>
        <w:ind w:left="720" w:hanging="360"/>
      </w:pPr>
      <w:rPr>
        <w:b w:val="0"/>
        <w:sz w:val="22"/>
        <w:szCs w:val="22"/>
      </w:rPr>
    </w:lvl>
  </w:abstractNum>
  <w:abstractNum w:abstractNumId="1" w15:restartNumberingAfterBreak="0">
    <w:nsid w:val="00000003"/>
    <w:multiLevelType w:val="multilevel"/>
    <w:tmpl w:val="07640900"/>
    <w:name w:val="WW8Num5"/>
    <w:lvl w:ilvl="0">
      <w:start w:val="1"/>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6"/>
    <w:multiLevelType w:val="multilevel"/>
    <w:tmpl w:val="00000006"/>
    <w:name w:val="WW8Num11"/>
    <w:lvl w:ilvl="0">
      <w:start w:val="5"/>
      <w:numFmt w:val="decimal"/>
      <w:lvlText w:val="%1."/>
      <w:lvlJc w:val="left"/>
      <w:pPr>
        <w:tabs>
          <w:tab w:val="num" w:pos="360"/>
        </w:tabs>
        <w:ind w:left="360" w:hanging="360"/>
      </w:pPr>
      <w:rPr>
        <w:rFonts w:hint="default"/>
        <w:b w:val="0"/>
        <w:strike w:val="0"/>
        <w:dstrike w:val="0"/>
        <w:sz w:val="24"/>
        <w:szCs w:val="24"/>
        <w:lang w:val="pl-PL"/>
      </w:rPr>
    </w:lvl>
    <w:lvl w:ilvl="1">
      <w:start w:val="1"/>
      <w:numFmt w:val="decimal"/>
      <w:lvlText w:val="%1.%2."/>
      <w:lvlJc w:val="left"/>
      <w:pPr>
        <w:tabs>
          <w:tab w:val="num" w:pos="284"/>
        </w:tabs>
        <w:ind w:left="454" w:hanging="341"/>
      </w:pPr>
      <w:rPr>
        <w:rFonts w:hint="default"/>
        <w:b/>
      </w:rPr>
    </w:lvl>
    <w:lvl w:ilvl="2">
      <w:start w:val="1"/>
      <w:numFmt w:val="lowerLetter"/>
      <w:lvlText w:val="%3)"/>
      <w:lvlJc w:val="left"/>
      <w:pPr>
        <w:tabs>
          <w:tab w:val="num" w:pos="1224"/>
        </w:tabs>
        <w:ind w:left="1224" w:hanging="504"/>
      </w:pPr>
      <w:rPr>
        <w:rFonts w:hint="default"/>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07"/>
    <w:multiLevelType w:val="singleLevel"/>
    <w:tmpl w:val="00000007"/>
    <w:name w:val="WW8Num14"/>
    <w:lvl w:ilvl="0">
      <w:start w:val="1"/>
      <w:numFmt w:val="bullet"/>
      <w:lvlText w:val=""/>
      <w:lvlJc w:val="left"/>
      <w:pPr>
        <w:tabs>
          <w:tab w:val="num" w:pos="0"/>
        </w:tabs>
        <w:ind w:left="1080" w:hanging="360"/>
      </w:pPr>
      <w:rPr>
        <w:rFonts w:ascii="Symbol" w:hAnsi="Symbol" w:cs="Symbol" w:hint="default"/>
        <w:sz w:val="24"/>
        <w:szCs w:val="24"/>
      </w:rPr>
    </w:lvl>
  </w:abstractNum>
  <w:abstractNum w:abstractNumId="4" w15:restartNumberingAfterBreak="0">
    <w:nsid w:val="0000000D"/>
    <w:multiLevelType w:val="multilevel"/>
    <w:tmpl w:val="8468215E"/>
    <w:name w:val="WW8Num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11"/>
    <w:multiLevelType w:val="singleLevel"/>
    <w:tmpl w:val="00000011"/>
    <w:name w:val="WW8Num42"/>
    <w:lvl w:ilvl="0">
      <w:start w:val="1"/>
      <w:numFmt w:val="bullet"/>
      <w:lvlText w:val=""/>
      <w:lvlJc w:val="left"/>
      <w:pPr>
        <w:tabs>
          <w:tab w:val="num" w:pos="0"/>
        </w:tabs>
        <w:ind w:left="1069" w:hanging="360"/>
      </w:pPr>
      <w:rPr>
        <w:rFonts w:ascii="Symbol" w:hAnsi="Symbol" w:cs="Symbol" w:hint="default"/>
        <w:b w:val="0"/>
        <w:sz w:val="24"/>
        <w:szCs w:val="24"/>
      </w:rPr>
    </w:lvl>
  </w:abstractNum>
  <w:abstractNum w:abstractNumId="6" w15:restartNumberingAfterBreak="0">
    <w:nsid w:val="029C402D"/>
    <w:multiLevelType w:val="hybridMultilevel"/>
    <w:tmpl w:val="CCE88B4C"/>
    <w:lvl w:ilvl="0" w:tplc="1BAC19CE">
      <w:start w:val="3"/>
      <w:numFmt w:val="decimal"/>
      <w:pStyle w:val="Numeracja1"/>
      <w:lvlText w:val="%1."/>
      <w:lvlJc w:val="left"/>
      <w:pPr>
        <w:ind w:left="360" w:hanging="360"/>
      </w:pPr>
      <w:rPr>
        <w:rFonts w:hint="default"/>
        <w:b w:val="0"/>
        <w:i w:val="0"/>
      </w:rPr>
    </w:lvl>
    <w:lvl w:ilvl="1" w:tplc="04150019">
      <w:start w:val="1"/>
      <w:numFmt w:val="lowerLetter"/>
      <w:lvlText w:val="%2."/>
      <w:lvlJc w:val="left"/>
      <w:pPr>
        <w:ind w:left="1080" w:hanging="360"/>
      </w:pPr>
    </w:lvl>
    <w:lvl w:ilvl="2" w:tplc="44EA3D3C">
      <w:start w:val="1"/>
      <w:numFmt w:val="decimal"/>
      <w:lvlText w:val="%3)"/>
      <w:lvlJc w:val="left"/>
      <w:pPr>
        <w:ind w:left="1980" w:hanging="360"/>
      </w:pPr>
      <w:rPr>
        <w:rFonts w:hint="default"/>
      </w:rPr>
    </w:lvl>
    <w:lvl w:ilvl="3" w:tplc="5E2E66D0">
      <w:start w:val="11"/>
      <w:numFmt w:val="upperRoman"/>
      <w:lvlText w:val="%4."/>
      <w:lvlJc w:val="left"/>
      <w:pPr>
        <w:ind w:left="2880" w:hanging="720"/>
      </w:pPr>
      <w:rPr>
        <w:rFonts w:hint="default"/>
      </w:rPr>
    </w:lvl>
    <w:lvl w:ilvl="4" w:tplc="BB0E9C32">
      <w:start w:val="1"/>
      <w:numFmt w:val="upp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436AD7"/>
    <w:multiLevelType w:val="hybridMultilevel"/>
    <w:tmpl w:val="47B8B16C"/>
    <w:lvl w:ilvl="0" w:tplc="03BA6468">
      <w:start w:val="1"/>
      <w:numFmt w:val="decimal"/>
      <w:lvlText w:val="%1)"/>
      <w:lvlJc w:val="left"/>
      <w:pPr>
        <w:ind w:left="785"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70805"/>
    <w:multiLevelType w:val="multilevel"/>
    <w:tmpl w:val="D6E6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AF7C95"/>
    <w:multiLevelType w:val="hybridMultilevel"/>
    <w:tmpl w:val="447C9F54"/>
    <w:lvl w:ilvl="0" w:tplc="1A58E90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0CE01298"/>
    <w:multiLevelType w:val="hybridMultilevel"/>
    <w:tmpl w:val="E8DAA46C"/>
    <w:lvl w:ilvl="0" w:tplc="1A58E9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CEF6163"/>
    <w:multiLevelType w:val="hybridMultilevel"/>
    <w:tmpl w:val="BE1CC8E0"/>
    <w:lvl w:ilvl="0" w:tplc="04150017">
      <w:start w:val="1"/>
      <w:numFmt w:val="lowerLetter"/>
      <w:lvlText w:val="%1)"/>
      <w:lvlJc w:val="left"/>
      <w:pPr>
        <w:ind w:left="2061" w:hanging="360"/>
      </w:p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2" w15:restartNumberingAfterBreak="0">
    <w:nsid w:val="115F245A"/>
    <w:multiLevelType w:val="hybridMultilevel"/>
    <w:tmpl w:val="BA12D9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229670C"/>
    <w:multiLevelType w:val="multilevel"/>
    <w:tmpl w:val="1C94D3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34E4E82"/>
    <w:multiLevelType w:val="hybridMultilevel"/>
    <w:tmpl w:val="1750B5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92FB6"/>
    <w:multiLevelType w:val="hybridMultilevel"/>
    <w:tmpl w:val="F830E1DA"/>
    <w:lvl w:ilvl="0" w:tplc="2E48FF0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9E3BAD"/>
    <w:multiLevelType w:val="hybridMultilevel"/>
    <w:tmpl w:val="1DCA3722"/>
    <w:lvl w:ilvl="0" w:tplc="0415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85E7FAF"/>
    <w:multiLevelType w:val="hybridMultilevel"/>
    <w:tmpl w:val="54141E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F6A4D65"/>
    <w:multiLevelType w:val="hybridMultilevel"/>
    <w:tmpl w:val="ABC64B38"/>
    <w:lvl w:ilvl="0" w:tplc="365AACB6">
      <w:start w:val="1"/>
      <w:numFmt w:val="decimal"/>
      <w:lvlText w:val="%1)"/>
      <w:lvlJc w:val="left"/>
      <w:pPr>
        <w:tabs>
          <w:tab w:val="num" w:pos="644"/>
        </w:tabs>
        <w:ind w:left="644"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636166E"/>
    <w:multiLevelType w:val="hybridMultilevel"/>
    <w:tmpl w:val="4FCA8DDE"/>
    <w:lvl w:ilvl="0" w:tplc="1A58E90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0" w15:restartNumberingAfterBreak="0">
    <w:nsid w:val="2CBB4284"/>
    <w:multiLevelType w:val="hybridMultilevel"/>
    <w:tmpl w:val="7D14F6A6"/>
    <w:lvl w:ilvl="0" w:tplc="62FA7B50">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C6526E"/>
    <w:multiLevelType w:val="hybridMultilevel"/>
    <w:tmpl w:val="3BDA819A"/>
    <w:lvl w:ilvl="0" w:tplc="87BCAAC8">
      <w:start w:val="5"/>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B2196"/>
    <w:multiLevelType w:val="hybridMultilevel"/>
    <w:tmpl w:val="39CCA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1753B1"/>
    <w:multiLevelType w:val="hybridMultilevel"/>
    <w:tmpl w:val="931AC9A0"/>
    <w:lvl w:ilvl="0" w:tplc="A796A34E">
      <w:start w:val="1"/>
      <w:numFmt w:val="decimal"/>
      <w:lvlText w:val="%1."/>
      <w:lvlJc w:val="left"/>
      <w:pPr>
        <w:tabs>
          <w:tab w:val="num" w:pos="360"/>
        </w:tabs>
        <w:ind w:left="360" w:hanging="360"/>
      </w:pPr>
      <w:rPr>
        <w:rFonts w:ascii="Arial" w:eastAsia="Times New Roman" w:hAnsi="Arial" w:cs="Arial" w:hint="default"/>
        <w:strike w:val="0"/>
        <w:color w:val="auto"/>
        <w:sz w:val="20"/>
        <w:szCs w:val="20"/>
      </w:rPr>
    </w:lvl>
    <w:lvl w:ilvl="1" w:tplc="A4246CA4">
      <w:start w:val="3"/>
      <w:numFmt w:val="decimal"/>
      <w:lvlText w:val="%2."/>
      <w:lvlJc w:val="left"/>
      <w:pPr>
        <w:tabs>
          <w:tab w:val="num" w:pos="360"/>
        </w:tabs>
        <w:ind w:left="360" w:hanging="360"/>
      </w:pPr>
      <w:rPr>
        <w:rFonts w:hint="default"/>
        <w:b w:val="0"/>
        <w:color w:val="auto"/>
        <w:sz w:val="22"/>
        <w:szCs w:val="22"/>
      </w:rPr>
    </w:lvl>
    <w:lvl w:ilvl="2" w:tplc="7CD46EE6">
      <w:start w:val="1"/>
      <w:numFmt w:val="decimal"/>
      <w:lvlText w:val="%3)"/>
      <w:lvlJc w:val="left"/>
      <w:pPr>
        <w:tabs>
          <w:tab w:val="num" w:pos="1637"/>
        </w:tabs>
        <w:ind w:left="1637" w:hanging="360"/>
      </w:pPr>
      <w:rPr>
        <w:rFonts w:ascii="Arial" w:eastAsia="Times New Roman" w:hAnsi="Arial" w:cs="Arial" w:hint="default"/>
      </w:rPr>
    </w:lvl>
    <w:lvl w:ilvl="3" w:tplc="08F646E0">
      <w:start w:val="1"/>
      <w:numFmt w:val="bullet"/>
      <w:lvlText w:val="-"/>
      <w:lvlJc w:val="left"/>
      <w:pPr>
        <w:tabs>
          <w:tab w:val="num" w:pos="1800"/>
        </w:tabs>
        <w:ind w:left="1800" w:hanging="360"/>
      </w:pPr>
      <w:rPr>
        <w:rFonts w:ascii="Times New Roman" w:hAnsi="Times New Roman" w:cs="Times New Roman" w:hint="default"/>
      </w:rPr>
    </w:lvl>
    <w:lvl w:ilvl="4" w:tplc="3734365C">
      <w:start w:val="2"/>
      <w:numFmt w:val="decimal"/>
      <w:lvlText w:val="%5)"/>
      <w:lvlJc w:val="left"/>
      <w:pPr>
        <w:ind w:left="2520" w:hanging="360"/>
      </w:pPr>
      <w:rPr>
        <w:rFonts w:hint="default"/>
      </w:rPr>
    </w:lvl>
    <w:lvl w:ilvl="5" w:tplc="54F47FC6">
      <w:start w:val="1"/>
      <w:numFmt w:val="lowerLetter"/>
      <w:lvlText w:val="%6)"/>
      <w:lvlJc w:val="left"/>
      <w:pPr>
        <w:tabs>
          <w:tab w:val="num" w:pos="3240"/>
        </w:tabs>
        <w:ind w:left="3240" w:hanging="360"/>
      </w:pPr>
      <w:rPr>
        <w:rFonts w:hint="default"/>
      </w:rPr>
    </w:lvl>
    <w:lvl w:ilvl="6" w:tplc="C8423E9A">
      <w:start w:val="5"/>
      <w:numFmt w:val="upperRoman"/>
      <w:lvlText w:val="%7."/>
      <w:lvlJc w:val="left"/>
      <w:pPr>
        <w:ind w:left="4320" w:hanging="720"/>
      </w:pPr>
      <w:rPr>
        <w:rFonts w:hint="default"/>
      </w:rPr>
    </w:lvl>
    <w:lvl w:ilvl="7" w:tplc="E7BA9264">
      <w:start w:val="6"/>
      <w:numFmt w:val="decimal"/>
      <w:lvlText w:val="%8"/>
      <w:lvlJc w:val="left"/>
      <w:pPr>
        <w:ind w:left="4680" w:hanging="360"/>
      </w:pPr>
      <w:rPr>
        <w:rFonts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3AE5324E"/>
    <w:multiLevelType w:val="hybridMultilevel"/>
    <w:tmpl w:val="0A92CE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FA0046"/>
    <w:multiLevelType w:val="multilevel"/>
    <w:tmpl w:val="5120A4BC"/>
    <w:lvl w:ilvl="0">
      <w:start w:val="1"/>
      <w:numFmt w:val="decimal"/>
      <w:lvlText w:val="%1."/>
      <w:lvlJc w:val="left"/>
      <w:pPr>
        <w:tabs>
          <w:tab w:val="num" w:pos="567"/>
        </w:tabs>
        <w:ind w:left="567" w:hanging="567"/>
      </w:pPr>
      <w:rPr>
        <w:b w:val="0"/>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0B3810"/>
    <w:multiLevelType w:val="hybridMultilevel"/>
    <w:tmpl w:val="E952B328"/>
    <w:lvl w:ilvl="0" w:tplc="1A58E9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693856"/>
    <w:multiLevelType w:val="hybridMultilevel"/>
    <w:tmpl w:val="FF24C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DBF5340"/>
    <w:multiLevelType w:val="hybridMultilevel"/>
    <w:tmpl w:val="EFEE24E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E0027AF"/>
    <w:multiLevelType w:val="hybridMultilevel"/>
    <w:tmpl w:val="4B209B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E500FD9"/>
    <w:multiLevelType w:val="hybridMultilevel"/>
    <w:tmpl w:val="84CE449C"/>
    <w:lvl w:ilvl="0" w:tplc="D8749194">
      <w:start w:val="4"/>
      <w:numFmt w:val="upperRoman"/>
      <w:lvlText w:val="%1."/>
      <w:lvlJc w:val="left"/>
      <w:pPr>
        <w:ind w:left="3272" w:hanging="720"/>
      </w:pPr>
      <w:rPr>
        <w:rFonts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31" w15:restartNumberingAfterBreak="0">
    <w:nsid w:val="504A647D"/>
    <w:multiLevelType w:val="hybridMultilevel"/>
    <w:tmpl w:val="B5005EFC"/>
    <w:lvl w:ilvl="0" w:tplc="615EE548">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063365A"/>
    <w:multiLevelType w:val="multilevel"/>
    <w:tmpl w:val="9490FBE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52C63EF6"/>
    <w:multiLevelType w:val="hybridMultilevel"/>
    <w:tmpl w:val="6D663E74"/>
    <w:lvl w:ilvl="0" w:tplc="E63E70C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542C50DE"/>
    <w:multiLevelType w:val="hybridMultilevel"/>
    <w:tmpl w:val="4FC478CC"/>
    <w:lvl w:ilvl="0" w:tplc="04150005">
      <w:start w:val="1"/>
      <w:numFmt w:val="bullet"/>
      <w:lvlText w:val=""/>
      <w:lvlJc w:val="left"/>
      <w:pPr>
        <w:ind w:left="3338" w:hanging="360"/>
      </w:pPr>
      <w:rPr>
        <w:rFonts w:ascii="Wingdings" w:hAnsi="Wingdings" w:hint="default"/>
      </w:rPr>
    </w:lvl>
    <w:lvl w:ilvl="1" w:tplc="8C3AF0EC">
      <w:start w:val="1"/>
      <w:numFmt w:val="bullet"/>
      <w:lvlText w:val=""/>
      <w:lvlJc w:val="left"/>
      <w:pPr>
        <w:tabs>
          <w:tab w:val="num" w:pos="2073"/>
        </w:tabs>
        <w:ind w:left="2073" w:hanging="360"/>
      </w:pPr>
      <w:rPr>
        <w:rFonts w:ascii="Wingdings" w:hAnsi="Wingdings" w:hint="default"/>
        <w:sz w:val="18"/>
        <w:szCs w:val="18"/>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5" w15:restartNumberingAfterBreak="0">
    <w:nsid w:val="570826FD"/>
    <w:multiLevelType w:val="hybridMultilevel"/>
    <w:tmpl w:val="DD407174"/>
    <w:lvl w:ilvl="0" w:tplc="1A58E90E">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36" w15:restartNumberingAfterBreak="0">
    <w:nsid w:val="57F2267A"/>
    <w:multiLevelType w:val="hybridMultilevel"/>
    <w:tmpl w:val="FC0CE2B0"/>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7" w15:restartNumberingAfterBreak="0">
    <w:nsid w:val="593459C9"/>
    <w:multiLevelType w:val="hybridMultilevel"/>
    <w:tmpl w:val="B492CECA"/>
    <w:lvl w:ilvl="0" w:tplc="07A0CDA6">
      <w:start w:val="1"/>
      <w:numFmt w:val="decimal"/>
      <w:lvlText w:val="%1."/>
      <w:lvlJc w:val="left"/>
      <w:pPr>
        <w:tabs>
          <w:tab w:val="num" w:pos="360"/>
        </w:tabs>
        <w:ind w:left="360" w:hanging="360"/>
      </w:pPr>
      <w:rPr>
        <w:rFonts w:hint="default"/>
        <w:b w:val="0"/>
      </w:rPr>
    </w:lvl>
    <w:lvl w:ilvl="1" w:tplc="50403F22">
      <w:start w:val="1"/>
      <w:numFmt w:val="lowerLetter"/>
      <w:lvlText w:val="%2)"/>
      <w:lvlJc w:val="left"/>
      <w:pPr>
        <w:tabs>
          <w:tab w:val="num" w:pos="1440"/>
        </w:tabs>
        <w:ind w:left="1440" w:hanging="360"/>
      </w:pPr>
      <w:rPr>
        <w:rFonts w:ascii="Arial" w:eastAsia="Times New Roman" w:hAnsi="Arial" w:cs="Arial" w:hint="default"/>
        <w:b w:val="0"/>
      </w:rPr>
    </w:lvl>
    <w:lvl w:ilvl="2" w:tplc="FE14CE4C">
      <w:start w:val="1"/>
      <w:numFmt w:val="decimal"/>
      <w:lvlText w:val="%3)"/>
      <w:lvlJc w:val="left"/>
      <w:pPr>
        <w:tabs>
          <w:tab w:val="num" w:pos="2340"/>
        </w:tabs>
        <w:ind w:left="2340" w:hanging="360"/>
      </w:pPr>
      <w:rPr>
        <w:rFonts w:hint="default"/>
        <w:b w:val="0"/>
      </w:rPr>
    </w:lvl>
    <w:lvl w:ilvl="3" w:tplc="68564882">
      <w:start w:val="1"/>
      <w:numFmt w:val="bullet"/>
      <w:lvlText w:val=""/>
      <w:lvlJc w:val="left"/>
      <w:pPr>
        <w:tabs>
          <w:tab w:val="num" w:pos="2880"/>
        </w:tabs>
        <w:ind w:left="2880" w:hanging="360"/>
      </w:pPr>
      <w:rPr>
        <w:rFonts w:ascii="Wingdings" w:hAnsi="Wingdings" w:hint="default"/>
        <w:b w:val="0"/>
      </w:rPr>
    </w:lvl>
    <w:lvl w:ilvl="4" w:tplc="5BB823C4">
      <w:start w:val="1"/>
      <w:numFmt w:val="bullet"/>
      <w:lvlText w:val=""/>
      <w:lvlJc w:val="left"/>
      <w:pPr>
        <w:tabs>
          <w:tab w:val="num" w:pos="3600"/>
        </w:tabs>
        <w:ind w:left="3600" w:hanging="360"/>
      </w:pPr>
      <w:rPr>
        <w:rFonts w:ascii="Wingdings" w:hAnsi="Wingdings" w:hint="default"/>
        <w:b w:val="0"/>
        <w:color w:val="auto"/>
        <w:sz w:val="18"/>
        <w:szCs w:val="18"/>
      </w:rPr>
    </w:lvl>
    <w:lvl w:ilvl="5" w:tplc="BA32AE98">
      <w:start w:val="1"/>
      <w:numFmt w:val="lowerLetter"/>
      <w:lvlText w:val="%6)"/>
      <w:lvlJc w:val="left"/>
      <w:pPr>
        <w:tabs>
          <w:tab w:val="num" w:pos="4500"/>
        </w:tabs>
        <w:ind w:left="4500" w:hanging="360"/>
      </w:pPr>
      <w:rPr>
        <w:rFonts w:hint="default"/>
        <w:b w:val="0"/>
      </w:rPr>
    </w:lvl>
    <w:lvl w:ilvl="6" w:tplc="68564882">
      <w:start w:val="1"/>
      <w:numFmt w:val="bullet"/>
      <w:lvlText w:val=""/>
      <w:lvlJc w:val="left"/>
      <w:pPr>
        <w:tabs>
          <w:tab w:val="num" w:pos="5040"/>
        </w:tabs>
        <w:ind w:left="5040" w:hanging="360"/>
      </w:pPr>
      <w:rPr>
        <w:rFonts w:ascii="Wingdings" w:hAnsi="Wingdings" w:hint="default"/>
        <w:b w:val="0"/>
      </w:rPr>
    </w:lvl>
    <w:lvl w:ilvl="7" w:tplc="A37C4810">
      <w:start w:val="1"/>
      <w:numFmt w:val="upperLetter"/>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38" w15:restartNumberingAfterBreak="0">
    <w:nsid w:val="5AC164F4"/>
    <w:multiLevelType w:val="hybridMultilevel"/>
    <w:tmpl w:val="7E50434C"/>
    <w:lvl w:ilvl="0" w:tplc="0D12BED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EA3762"/>
    <w:multiLevelType w:val="hybridMultilevel"/>
    <w:tmpl w:val="B0F07D58"/>
    <w:lvl w:ilvl="0" w:tplc="1A58E90E">
      <w:start w:val="1"/>
      <w:numFmt w:val="bullet"/>
      <w:lvlText w:val=""/>
      <w:lvlJc w:val="left"/>
      <w:pPr>
        <w:ind w:left="1211" w:hanging="360"/>
      </w:pPr>
      <w:rPr>
        <w:rFonts w:ascii="Symbol" w:hAnsi="Symbol" w:hint="default"/>
      </w:rPr>
    </w:lvl>
    <w:lvl w:ilvl="1" w:tplc="8C3AF0EC">
      <w:start w:val="1"/>
      <w:numFmt w:val="bullet"/>
      <w:lvlText w:val=""/>
      <w:lvlJc w:val="left"/>
      <w:pPr>
        <w:tabs>
          <w:tab w:val="num" w:pos="-54"/>
        </w:tabs>
        <w:ind w:left="-54" w:hanging="360"/>
      </w:pPr>
      <w:rPr>
        <w:rFonts w:ascii="Wingdings" w:hAnsi="Wingdings" w:hint="default"/>
        <w:sz w:val="18"/>
        <w:szCs w:val="18"/>
      </w:rPr>
    </w:lvl>
    <w:lvl w:ilvl="2" w:tplc="04150005" w:tentative="1">
      <w:start w:val="1"/>
      <w:numFmt w:val="bullet"/>
      <w:lvlText w:val=""/>
      <w:lvlJc w:val="left"/>
      <w:pPr>
        <w:ind w:left="666" w:hanging="360"/>
      </w:pPr>
      <w:rPr>
        <w:rFonts w:ascii="Wingdings" w:hAnsi="Wingdings" w:hint="default"/>
      </w:rPr>
    </w:lvl>
    <w:lvl w:ilvl="3" w:tplc="04150001" w:tentative="1">
      <w:start w:val="1"/>
      <w:numFmt w:val="bullet"/>
      <w:lvlText w:val=""/>
      <w:lvlJc w:val="left"/>
      <w:pPr>
        <w:ind w:left="1386" w:hanging="360"/>
      </w:pPr>
      <w:rPr>
        <w:rFonts w:ascii="Symbol" w:hAnsi="Symbol" w:hint="default"/>
      </w:rPr>
    </w:lvl>
    <w:lvl w:ilvl="4" w:tplc="04150003" w:tentative="1">
      <w:start w:val="1"/>
      <w:numFmt w:val="bullet"/>
      <w:lvlText w:val="o"/>
      <w:lvlJc w:val="left"/>
      <w:pPr>
        <w:ind w:left="2106" w:hanging="360"/>
      </w:pPr>
      <w:rPr>
        <w:rFonts w:ascii="Courier New" w:hAnsi="Courier New" w:cs="Courier New" w:hint="default"/>
      </w:rPr>
    </w:lvl>
    <w:lvl w:ilvl="5" w:tplc="04150005" w:tentative="1">
      <w:start w:val="1"/>
      <w:numFmt w:val="bullet"/>
      <w:lvlText w:val=""/>
      <w:lvlJc w:val="left"/>
      <w:pPr>
        <w:ind w:left="2826" w:hanging="360"/>
      </w:pPr>
      <w:rPr>
        <w:rFonts w:ascii="Wingdings" w:hAnsi="Wingdings" w:hint="default"/>
      </w:rPr>
    </w:lvl>
    <w:lvl w:ilvl="6" w:tplc="04150001" w:tentative="1">
      <w:start w:val="1"/>
      <w:numFmt w:val="bullet"/>
      <w:lvlText w:val=""/>
      <w:lvlJc w:val="left"/>
      <w:pPr>
        <w:ind w:left="3546" w:hanging="360"/>
      </w:pPr>
      <w:rPr>
        <w:rFonts w:ascii="Symbol" w:hAnsi="Symbol" w:hint="default"/>
      </w:rPr>
    </w:lvl>
    <w:lvl w:ilvl="7" w:tplc="04150003" w:tentative="1">
      <w:start w:val="1"/>
      <w:numFmt w:val="bullet"/>
      <w:lvlText w:val="o"/>
      <w:lvlJc w:val="left"/>
      <w:pPr>
        <w:ind w:left="4266" w:hanging="360"/>
      </w:pPr>
      <w:rPr>
        <w:rFonts w:ascii="Courier New" w:hAnsi="Courier New" w:cs="Courier New" w:hint="default"/>
      </w:rPr>
    </w:lvl>
    <w:lvl w:ilvl="8" w:tplc="04150005" w:tentative="1">
      <w:start w:val="1"/>
      <w:numFmt w:val="bullet"/>
      <w:lvlText w:val=""/>
      <w:lvlJc w:val="left"/>
      <w:pPr>
        <w:ind w:left="4986" w:hanging="360"/>
      </w:pPr>
      <w:rPr>
        <w:rFonts w:ascii="Wingdings" w:hAnsi="Wingdings" w:hint="default"/>
      </w:rPr>
    </w:lvl>
  </w:abstractNum>
  <w:abstractNum w:abstractNumId="40" w15:restartNumberingAfterBreak="0">
    <w:nsid w:val="61DB6911"/>
    <w:multiLevelType w:val="singleLevel"/>
    <w:tmpl w:val="172C69C8"/>
    <w:styleLink w:val="WW8Num23"/>
    <w:lvl w:ilvl="0">
      <w:start w:val="1"/>
      <w:numFmt w:val="lowerLetter"/>
      <w:lvlText w:val="%1)"/>
      <w:lvlJc w:val="left"/>
      <w:pPr>
        <w:tabs>
          <w:tab w:val="num" w:pos="360"/>
        </w:tabs>
        <w:ind w:left="360" w:hanging="360"/>
      </w:pPr>
      <w:rPr>
        <w:rFonts w:hint="default"/>
        <w:b w:val="0"/>
        <w:i/>
      </w:rPr>
    </w:lvl>
  </w:abstractNum>
  <w:abstractNum w:abstractNumId="41" w15:restartNumberingAfterBreak="0">
    <w:nsid w:val="62604B12"/>
    <w:multiLevelType w:val="hybridMultilevel"/>
    <w:tmpl w:val="7084F736"/>
    <w:lvl w:ilvl="0" w:tplc="09763B00">
      <w:start w:val="1"/>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6933A4"/>
    <w:multiLevelType w:val="hybridMultilevel"/>
    <w:tmpl w:val="42761BD4"/>
    <w:lvl w:ilvl="0" w:tplc="8EE8EA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3730973"/>
    <w:multiLevelType w:val="hybridMultilevel"/>
    <w:tmpl w:val="A406E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FC17B0"/>
    <w:multiLevelType w:val="hybridMultilevel"/>
    <w:tmpl w:val="BD829D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B9B79DD"/>
    <w:multiLevelType w:val="hybridMultilevel"/>
    <w:tmpl w:val="DB980032"/>
    <w:lvl w:ilvl="0" w:tplc="D6F61DD4">
      <w:start w:val="1"/>
      <w:numFmt w:val="decimal"/>
      <w:lvlText w:val="%1."/>
      <w:lvlJc w:val="left"/>
      <w:pPr>
        <w:ind w:left="846" w:hanging="360"/>
      </w:pPr>
      <w:rPr>
        <w:b w:val="0"/>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46" w15:restartNumberingAfterBreak="0">
    <w:nsid w:val="6D4C4BC2"/>
    <w:multiLevelType w:val="hybridMultilevel"/>
    <w:tmpl w:val="F4E0FF4C"/>
    <w:lvl w:ilvl="0" w:tplc="0415000F">
      <w:start w:val="1"/>
      <w:numFmt w:val="decimal"/>
      <w:lvlText w:val="%1."/>
      <w:lvlJc w:val="left"/>
      <w:pPr>
        <w:ind w:left="1262" w:hanging="360"/>
      </w:pPr>
    </w:lvl>
    <w:lvl w:ilvl="1" w:tplc="04150019" w:tentative="1">
      <w:start w:val="1"/>
      <w:numFmt w:val="lowerLetter"/>
      <w:lvlText w:val="%2."/>
      <w:lvlJc w:val="left"/>
      <w:pPr>
        <w:ind w:left="1982" w:hanging="360"/>
      </w:pPr>
    </w:lvl>
    <w:lvl w:ilvl="2" w:tplc="0415001B" w:tentative="1">
      <w:start w:val="1"/>
      <w:numFmt w:val="lowerRoman"/>
      <w:lvlText w:val="%3."/>
      <w:lvlJc w:val="right"/>
      <w:pPr>
        <w:ind w:left="2702" w:hanging="180"/>
      </w:pPr>
    </w:lvl>
    <w:lvl w:ilvl="3" w:tplc="0415000F" w:tentative="1">
      <w:start w:val="1"/>
      <w:numFmt w:val="decimal"/>
      <w:lvlText w:val="%4."/>
      <w:lvlJc w:val="left"/>
      <w:pPr>
        <w:ind w:left="3422" w:hanging="360"/>
      </w:pPr>
    </w:lvl>
    <w:lvl w:ilvl="4" w:tplc="04150019" w:tentative="1">
      <w:start w:val="1"/>
      <w:numFmt w:val="lowerLetter"/>
      <w:lvlText w:val="%5."/>
      <w:lvlJc w:val="left"/>
      <w:pPr>
        <w:ind w:left="4142" w:hanging="360"/>
      </w:pPr>
    </w:lvl>
    <w:lvl w:ilvl="5" w:tplc="0415001B" w:tentative="1">
      <w:start w:val="1"/>
      <w:numFmt w:val="lowerRoman"/>
      <w:lvlText w:val="%6."/>
      <w:lvlJc w:val="right"/>
      <w:pPr>
        <w:ind w:left="4862" w:hanging="180"/>
      </w:pPr>
    </w:lvl>
    <w:lvl w:ilvl="6" w:tplc="0415000F" w:tentative="1">
      <w:start w:val="1"/>
      <w:numFmt w:val="decimal"/>
      <w:lvlText w:val="%7."/>
      <w:lvlJc w:val="left"/>
      <w:pPr>
        <w:ind w:left="5582" w:hanging="360"/>
      </w:pPr>
    </w:lvl>
    <w:lvl w:ilvl="7" w:tplc="04150019" w:tentative="1">
      <w:start w:val="1"/>
      <w:numFmt w:val="lowerLetter"/>
      <w:lvlText w:val="%8."/>
      <w:lvlJc w:val="left"/>
      <w:pPr>
        <w:ind w:left="6302" w:hanging="360"/>
      </w:pPr>
    </w:lvl>
    <w:lvl w:ilvl="8" w:tplc="0415001B" w:tentative="1">
      <w:start w:val="1"/>
      <w:numFmt w:val="lowerRoman"/>
      <w:lvlText w:val="%9."/>
      <w:lvlJc w:val="right"/>
      <w:pPr>
        <w:ind w:left="7022" w:hanging="180"/>
      </w:pPr>
    </w:lvl>
  </w:abstractNum>
  <w:abstractNum w:abstractNumId="47" w15:restartNumberingAfterBreak="0">
    <w:nsid w:val="715349CB"/>
    <w:multiLevelType w:val="hybridMultilevel"/>
    <w:tmpl w:val="847C179A"/>
    <w:lvl w:ilvl="0" w:tplc="5BB823C4">
      <w:start w:val="1"/>
      <w:numFmt w:val="bullet"/>
      <w:lvlText w:val=""/>
      <w:lvlJc w:val="left"/>
      <w:pPr>
        <w:ind w:left="1080" w:hanging="360"/>
      </w:pPr>
      <w:rPr>
        <w:rFonts w:ascii="Wingdings" w:hAnsi="Wingdings" w:hint="default"/>
        <w:b w:val="0"/>
        <w:color w:val="auto"/>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2993B3D"/>
    <w:multiLevelType w:val="hybridMultilevel"/>
    <w:tmpl w:val="A224B340"/>
    <w:lvl w:ilvl="0" w:tplc="04150017">
      <w:start w:val="1"/>
      <w:numFmt w:val="lowerLetter"/>
      <w:lvlText w:val="%1)"/>
      <w:lvlJc w:val="left"/>
      <w:pPr>
        <w:ind w:left="1570" w:hanging="360"/>
      </w:pPr>
      <w:rPr>
        <w:rFonts w:hint="default"/>
      </w:rPr>
    </w:lvl>
    <w:lvl w:ilvl="1" w:tplc="04150019">
      <w:start w:val="1"/>
      <w:numFmt w:val="lowerLetter"/>
      <w:lvlText w:val="%2."/>
      <w:lvlJc w:val="left"/>
      <w:pPr>
        <w:ind w:left="2290" w:hanging="360"/>
      </w:pPr>
    </w:lvl>
    <w:lvl w:ilvl="2" w:tplc="0415001B">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9" w15:restartNumberingAfterBreak="0">
    <w:nsid w:val="74E84B5B"/>
    <w:multiLevelType w:val="hybridMultilevel"/>
    <w:tmpl w:val="42761BD4"/>
    <w:lvl w:ilvl="0" w:tplc="8EE8EA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5B14846"/>
    <w:multiLevelType w:val="hybridMultilevel"/>
    <w:tmpl w:val="5C56C48A"/>
    <w:lvl w:ilvl="0" w:tplc="8B66338E">
      <w:start w:val="1"/>
      <w:numFmt w:val="decimal"/>
      <w:lvlText w:val="%1."/>
      <w:lvlJc w:val="left"/>
      <w:pPr>
        <w:tabs>
          <w:tab w:val="num" w:pos="360"/>
        </w:tabs>
        <w:ind w:left="360" w:hanging="360"/>
      </w:pPr>
      <w:rPr>
        <w:rFonts w:ascii="Arial" w:hAnsi="Arial" w:cs="Arial" w:hint="default"/>
        <w:strike w:val="0"/>
        <w:dstrike w:val="0"/>
      </w:rPr>
    </w:lvl>
    <w:lvl w:ilvl="1" w:tplc="B296C316">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76C70499"/>
    <w:multiLevelType w:val="hybridMultilevel"/>
    <w:tmpl w:val="1B40A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8A1AE3"/>
    <w:multiLevelType w:val="hybridMultilevel"/>
    <w:tmpl w:val="A406E388"/>
    <w:lvl w:ilvl="0" w:tplc="04150011">
      <w:start w:val="1"/>
      <w:numFmt w:val="decimal"/>
      <w:lvlText w:val="%1)"/>
      <w:lvlJc w:val="left"/>
      <w:pPr>
        <w:ind w:left="555" w:hanging="360"/>
      </w:p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53" w15:restartNumberingAfterBreak="0">
    <w:nsid w:val="7D4058CB"/>
    <w:multiLevelType w:val="hybridMultilevel"/>
    <w:tmpl w:val="6448A58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7F855CA6"/>
    <w:multiLevelType w:val="hybridMultilevel"/>
    <w:tmpl w:val="B9D002E0"/>
    <w:lvl w:ilvl="0" w:tplc="6638C7E8">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6"/>
  </w:num>
  <w:num w:numId="2">
    <w:abstractNumId w:val="18"/>
  </w:num>
  <w:num w:numId="3">
    <w:abstractNumId w:val="23"/>
  </w:num>
  <w:num w:numId="4">
    <w:abstractNumId w:val="37"/>
  </w:num>
  <w:num w:numId="5">
    <w:abstractNumId w:val="40"/>
  </w:num>
  <w:num w:numId="6">
    <w:abstractNumId w:val="41"/>
  </w:num>
  <w:num w:numId="7">
    <w:abstractNumId w:val="42"/>
  </w:num>
  <w:num w:numId="8">
    <w:abstractNumId w:val="16"/>
  </w:num>
  <w:num w:numId="9">
    <w:abstractNumId w:val="7"/>
  </w:num>
  <w:num w:numId="10">
    <w:abstractNumId w:val="49"/>
  </w:num>
  <w:num w:numId="11">
    <w:abstractNumId w:val="21"/>
  </w:num>
  <w:num w:numId="12">
    <w:abstractNumId w:val="10"/>
  </w:num>
  <w:num w:numId="13">
    <w:abstractNumId w:val="46"/>
  </w:num>
  <w:num w:numId="14">
    <w:abstractNumId w:val="30"/>
  </w:num>
  <w:num w:numId="15">
    <w:abstractNumId w:val="15"/>
  </w:num>
  <w:num w:numId="16">
    <w:abstractNumId w:val="24"/>
  </w:num>
  <w:num w:numId="17">
    <w:abstractNumId w:val="8"/>
  </w:num>
  <w:num w:numId="18">
    <w:abstractNumId w:val="13"/>
  </w:num>
  <w:num w:numId="19">
    <w:abstractNumId w:val="53"/>
  </w:num>
  <w:num w:numId="20">
    <w:abstractNumId w:val="19"/>
  </w:num>
  <w:num w:numId="21">
    <w:abstractNumId w:val="52"/>
  </w:num>
  <w:num w:numId="22">
    <w:abstractNumId w:val="48"/>
  </w:num>
  <w:num w:numId="23">
    <w:abstractNumId w:val="11"/>
  </w:num>
  <w:num w:numId="24">
    <w:abstractNumId w:val="38"/>
  </w:num>
  <w:num w:numId="25">
    <w:abstractNumId w:val="44"/>
  </w:num>
  <w:num w:numId="26">
    <w:abstractNumId w:val="54"/>
  </w:num>
  <w:num w:numId="27">
    <w:abstractNumId w:val="28"/>
  </w:num>
  <w:num w:numId="28">
    <w:abstractNumId w:val="9"/>
  </w:num>
  <w:num w:numId="29">
    <w:abstractNumId w:val="45"/>
  </w:num>
  <w:num w:numId="30">
    <w:abstractNumId w:val="43"/>
  </w:num>
  <w:num w:numId="31">
    <w:abstractNumId w:val="20"/>
  </w:num>
  <w:num w:numId="32">
    <w:abstractNumId w:val="31"/>
  </w:num>
  <w:num w:numId="33">
    <w:abstractNumId w:val="36"/>
  </w:num>
  <w:num w:numId="34">
    <w:abstractNumId w:val="34"/>
  </w:num>
  <w:num w:numId="35">
    <w:abstractNumId w:val="17"/>
  </w:num>
  <w:num w:numId="36">
    <w:abstractNumId w:val="29"/>
  </w:num>
  <w:num w:numId="37">
    <w:abstractNumId w:val="39"/>
  </w:num>
  <w:num w:numId="38">
    <w:abstractNumId w:val="26"/>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2"/>
  </w:num>
  <w:num w:numId="43">
    <w:abstractNumId w:val="50"/>
  </w:num>
  <w:num w:numId="44">
    <w:abstractNumId w:val="27"/>
  </w:num>
  <w:num w:numId="45">
    <w:abstractNumId w:val="33"/>
  </w:num>
  <w:num w:numId="46">
    <w:abstractNumId w:val="32"/>
  </w:num>
  <w:num w:numId="47">
    <w:abstractNumId w:val="14"/>
  </w:num>
  <w:num w:numId="48">
    <w:abstractNumId w:val="47"/>
  </w:num>
  <w:num w:numId="49">
    <w:abstractNumId w:val="5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9D"/>
    <w:rsid w:val="0000089D"/>
    <w:rsid w:val="000029F7"/>
    <w:rsid w:val="00002C8E"/>
    <w:rsid w:val="00002DCE"/>
    <w:rsid w:val="00003161"/>
    <w:rsid w:val="00003F55"/>
    <w:rsid w:val="0000761C"/>
    <w:rsid w:val="000078F1"/>
    <w:rsid w:val="0000794E"/>
    <w:rsid w:val="00011FBB"/>
    <w:rsid w:val="00013219"/>
    <w:rsid w:val="00015369"/>
    <w:rsid w:val="000162DE"/>
    <w:rsid w:val="0001678B"/>
    <w:rsid w:val="00021729"/>
    <w:rsid w:val="00021A4A"/>
    <w:rsid w:val="00021AF0"/>
    <w:rsid w:val="00023034"/>
    <w:rsid w:val="000238AF"/>
    <w:rsid w:val="00025BB7"/>
    <w:rsid w:val="00025FC3"/>
    <w:rsid w:val="00026312"/>
    <w:rsid w:val="0003079B"/>
    <w:rsid w:val="000341E9"/>
    <w:rsid w:val="0003493D"/>
    <w:rsid w:val="00040BF8"/>
    <w:rsid w:val="000412BA"/>
    <w:rsid w:val="00042304"/>
    <w:rsid w:val="00042E61"/>
    <w:rsid w:val="00043829"/>
    <w:rsid w:val="00043A95"/>
    <w:rsid w:val="00044727"/>
    <w:rsid w:val="00056087"/>
    <w:rsid w:val="00056ABE"/>
    <w:rsid w:val="00056E51"/>
    <w:rsid w:val="00057C37"/>
    <w:rsid w:val="00057EEA"/>
    <w:rsid w:val="00061F72"/>
    <w:rsid w:val="000625F7"/>
    <w:rsid w:val="000638C1"/>
    <w:rsid w:val="00065070"/>
    <w:rsid w:val="00065236"/>
    <w:rsid w:val="00065659"/>
    <w:rsid w:val="000665CC"/>
    <w:rsid w:val="000700E2"/>
    <w:rsid w:val="000711A4"/>
    <w:rsid w:val="000725F3"/>
    <w:rsid w:val="00077189"/>
    <w:rsid w:val="00081B34"/>
    <w:rsid w:val="0008460D"/>
    <w:rsid w:val="00084BB7"/>
    <w:rsid w:val="00087B54"/>
    <w:rsid w:val="0009012A"/>
    <w:rsid w:val="00090E7B"/>
    <w:rsid w:val="00091452"/>
    <w:rsid w:val="000938CC"/>
    <w:rsid w:val="000A12F9"/>
    <w:rsid w:val="000A4383"/>
    <w:rsid w:val="000A5F3E"/>
    <w:rsid w:val="000A6C53"/>
    <w:rsid w:val="000B00FC"/>
    <w:rsid w:val="000B19C7"/>
    <w:rsid w:val="000B2115"/>
    <w:rsid w:val="000B316F"/>
    <w:rsid w:val="000B3580"/>
    <w:rsid w:val="000B49FA"/>
    <w:rsid w:val="000B4C16"/>
    <w:rsid w:val="000B6660"/>
    <w:rsid w:val="000C1D8E"/>
    <w:rsid w:val="000C330F"/>
    <w:rsid w:val="000C41C8"/>
    <w:rsid w:val="000C4D39"/>
    <w:rsid w:val="000C575A"/>
    <w:rsid w:val="000C5A5E"/>
    <w:rsid w:val="000C62B1"/>
    <w:rsid w:val="000C6D84"/>
    <w:rsid w:val="000D1825"/>
    <w:rsid w:val="000D379A"/>
    <w:rsid w:val="000D6A9E"/>
    <w:rsid w:val="000D6B7A"/>
    <w:rsid w:val="000D6DBB"/>
    <w:rsid w:val="000E032A"/>
    <w:rsid w:val="000E08EF"/>
    <w:rsid w:val="000E1394"/>
    <w:rsid w:val="000E3EE2"/>
    <w:rsid w:val="000E48A4"/>
    <w:rsid w:val="000F039A"/>
    <w:rsid w:val="000F06FA"/>
    <w:rsid w:val="000F2A24"/>
    <w:rsid w:val="000F4317"/>
    <w:rsid w:val="000F564E"/>
    <w:rsid w:val="001007EA"/>
    <w:rsid w:val="0010154D"/>
    <w:rsid w:val="00102864"/>
    <w:rsid w:val="0010305C"/>
    <w:rsid w:val="00106634"/>
    <w:rsid w:val="001069DF"/>
    <w:rsid w:val="00107069"/>
    <w:rsid w:val="00107E89"/>
    <w:rsid w:val="00110B28"/>
    <w:rsid w:val="00110FCF"/>
    <w:rsid w:val="00111167"/>
    <w:rsid w:val="00111310"/>
    <w:rsid w:val="00112139"/>
    <w:rsid w:val="0011343D"/>
    <w:rsid w:val="00114CD1"/>
    <w:rsid w:val="00116174"/>
    <w:rsid w:val="001179A5"/>
    <w:rsid w:val="0012000E"/>
    <w:rsid w:val="0012002A"/>
    <w:rsid w:val="001201D0"/>
    <w:rsid w:val="001218A6"/>
    <w:rsid w:val="001218EA"/>
    <w:rsid w:val="0012228C"/>
    <w:rsid w:val="00122334"/>
    <w:rsid w:val="0012487F"/>
    <w:rsid w:val="0012585E"/>
    <w:rsid w:val="001266DB"/>
    <w:rsid w:val="00126C78"/>
    <w:rsid w:val="00132037"/>
    <w:rsid w:val="00133919"/>
    <w:rsid w:val="00133971"/>
    <w:rsid w:val="00134084"/>
    <w:rsid w:val="00134A2F"/>
    <w:rsid w:val="00135D4B"/>
    <w:rsid w:val="00136314"/>
    <w:rsid w:val="0013725E"/>
    <w:rsid w:val="0014015D"/>
    <w:rsid w:val="00141261"/>
    <w:rsid w:val="00141503"/>
    <w:rsid w:val="00141BD2"/>
    <w:rsid w:val="0014376B"/>
    <w:rsid w:val="0014394C"/>
    <w:rsid w:val="00144712"/>
    <w:rsid w:val="00144D52"/>
    <w:rsid w:val="00146020"/>
    <w:rsid w:val="00147315"/>
    <w:rsid w:val="001477B9"/>
    <w:rsid w:val="001478A8"/>
    <w:rsid w:val="00150351"/>
    <w:rsid w:val="001523D5"/>
    <w:rsid w:val="00152DA9"/>
    <w:rsid w:val="00152F05"/>
    <w:rsid w:val="0015333F"/>
    <w:rsid w:val="00154583"/>
    <w:rsid w:val="00155968"/>
    <w:rsid w:val="001563CC"/>
    <w:rsid w:val="00156A8D"/>
    <w:rsid w:val="00156CAC"/>
    <w:rsid w:val="00162C13"/>
    <w:rsid w:val="00163AD2"/>
    <w:rsid w:val="001648CE"/>
    <w:rsid w:val="0016747C"/>
    <w:rsid w:val="00170797"/>
    <w:rsid w:val="00170B1C"/>
    <w:rsid w:val="001711AD"/>
    <w:rsid w:val="00171203"/>
    <w:rsid w:val="0017226A"/>
    <w:rsid w:val="00172ACF"/>
    <w:rsid w:val="001732E6"/>
    <w:rsid w:val="00174880"/>
    <w:rsid w:val="00174F20"/>
    <w:rsid w:val="00175055"/>
    <w:rsid w:val="001764D5"/>
    <w:rsid w:val="0018053A"/>
    <w:rsid w:val="00181371"/>
    <w:rsid w:val="00182933"/>
    <w:rsid w:val="001830AA"/>
    <w:rsid w:val="001835FC"/>
    <w:rsid w:val="00183B72"/>
    <w:rsid w:val="0018469B"/>
    <w:rsid w:val="001907B2"/>
    <w:rsid w:val="00190B17"/>
    <w:rsid w:val="00193624"/>
    <w:rsid w:val="00193F77"/>
    <w:rsid w:val="00194390"/>
    <w:rsid w:val="00194750"/>
    <w:rsid w:val="00195E5E"/>
    <w:rsid w:val="00197D74"/>
    <w:rsid w:val="001A0E23"/>
    <w:rsid w:val="001A1246"/>
    <w:rsid w:val="001A5ADC"/>
    <w:rsid w:val="001A622C"/>
    <w:rsid w:val="001A6A6F"/>
    <w:rsid w:val="001A769E"/>
    <w:rsid w:val="001A7BB0"/>
    <w:rsid w:val="001B26A6"/>
    <w:rsid w:val="001B2D22"/>
    <w:rsid w:val="001B4932"/>
    <w:rsid w:val="001B4ECA"/>
    <w:rsid w:val="001B4EFB"/>
    <w:rsid w:val="001B58DA"/>
    <w:rsid w:val="001C02DE"/>
    <w:rsid w:val="001C0E20"/>
    <w:rsid w:val="001C116E"/>
    <w:rsid w:val="001C1A32"/>
    <w:rsid w:val="001C1BA1"/>
    <w:rsid w:val="001C2AE3"/>
    <w:rsid w:val="001C30B0"/>
    <w:rsid w:val="001C3804"/>
    <w:rsid w:val="001C3B54"/>
    <w:rsid w:val="001C45C5"/>
    <w:rsid w:val="001C5880"/>
    <w:rsid w:val="001C6421"/>
    <w:rsid w:val="001D23BD"/>
    <w:rsid w:val="001D2697"/>
    <w:rsid w:val="001D2763"/>
    <w:rsid w:val="001D291E"/>
    <w:rsid w:val="001D2C21"/>
    <w:rsid w:val="001D2FA4"/>
    <w:rsid w:val="001D38F8"/>
    <w:rsid w:val="001D442E"/>
    <w:rsid w:val="001D48F3"/>
    <w:rsid w:val="001D4999"/>
    <w:rsid w:val="001E14FA"/>
    <w:rsid w:val="001E1AB4"/>
    <w:rsid w:val="001E23FE"/>
    <w:rsid w:val="001E2D23"/>
    <w:rsid w:val="001E2E32"/>
    <w:rsid w:val="001E5DAA"/>
    <w:rsid w:val="001E5FB6"/>
    <w:rsid w:val="001E61CB"/>
    <w:rsid w:val="001E7FD9"/>
    <w:rsid w:val="001F1EC8"/>
    <w:rsid w:val="001F282D"/>
    <w:rsid w:val="001F5391"/>
    <w:rsid w:val="001F5AF7"/>
    <w:rsid w:val="001F6690"/>
    <w:rsid w:val="001F717B"/>
    <w:rsid w:val="002015AB"/>
    <w:rsid w:val="002021DE"/>
    <w:rsid w:val="00203766"/>
    <w:rsid w:val="00203F37"/>
    <w:rsid w:val="00205162"/>
    <w:rsid w:val="00205FE3"/>
    <w:rsid w:val="002061BE"/>
    <w:rsid w:val="00206294"/>
    <w:rsid w:val="002108CC"/>
    <w:rsid w:val="00211F17"/>
    <w:rsid w:val="00213CB5"/>
    <w:rsid w:val="00214287"/>
    <w:rsid w:val="00214B23"/>
    <w:rsid w:val="002153B4"/>
    <w:rsid w:val="00217C99"/>
    <w:rsid w:val="00223824"/>
    <w:rsid w:val="00223F90"/>
    <w:rsid w:val="00224B87"/>
    <w:rsid w:val="00224DB5"/>
    <w:rsid w:val="002252C5"/>
    <w:rsid w:val="0022790C"/>
    <w:rsid w:val="002359D4"/>
    <w:rsid w:val="00237553"/>
    <w:rsid w:val="002375E6"/>
    <w:rsid w:val="00237EC4"/>
    <w:rsid w:val="00240167"/>
    <w:rsid w:val="002410E6"/>
    <w:rsid w:val="00245025"/>
    <w:rsid w:val="0024570C"/>
    <w:rsid w:val="002462E0"/>
    <w:rsid w:val="0024648F"/>
    <w:rsid w:val="002469D9"/>
    <w:rsid w:val="00246FDA"/>
    <w:rsid w:val="00251C41"/>
    <w:rsid w:val="00251EE6"/>
    <w:rsid w:val="002556F1"/>
    <w:rsid w:val="0025623B"/>
    <w:rsid w:val="0025698F"/>
    <w:rsid w:val="00256E4A"/>
    <w:rsid w:val="002574DF"/>
    <w:rsid w:val="00257FE1"/>
    <w:rsid w:val="00260C8B"/>
    <w:rsid w:val="00261B8B"/>
    <w:rsid w:val="0026350B"/>
    <w:rsid w:val="00263625"/>
    <w:rsid w:val="00264BA8"/>
    <w:rsid w:val="00265730"/>
    <w:rsid w:val="00272590"/>
    <w:rsid w:val="00273491"/>
    <w:rsid w:val="00283963"/>
    <w:rsid w:val="00283B85"/>
    <w:rsid w:val="002855C4"/>
    <w:rsid w:val="002921EF"/>
    <w:rsid w:val="002A2365"/>
    <w:rsid w:val="002A2FA5"/>
    <w:rsid w:val="002A30AA"/>
    <w:rsid w:val="002A3868"/>
    <w:rsid w:val="002A4085"/>
    <w:rsid w:val="002A735A"/>
    <w:rsid w:val="002B006B"/>
    <w:rsid w:val="002B40D9"/>
    <w:rsid w:val="002B5979"/>
    <w:rsid w:val="002B73B7"/>
    <w:rsid w:val="002C1607"/>
    <w:rsid w:val="002C6826"/>
    <w:rsid w:val="002D1CA6"/>
    <w:rsid w:val="002D4D32"/>
    <w:rsid w:val="002E1835"/>
    <w:rsid w:val="002E1F18"/>
    <w:rsid w:val="002E1FB4"/>
    <w:rsid w:val="002E2564"/>
    <w:rsid w:val="002E29A6"/>
    <w:rsid w:val="002E3D73"/>
    <w:rsid w:val="002E4683"/>
    <w:rsid w:val="002E4DA5"/>
    <w:rsid w:val="002E4DE8"/>
    <w:rsid w:val="002E53EF"/>
    <w:rsid w:val="002E64CA"/>
    <w:rsid w:val="002E710C"/>
    <w:rsid w:val="002E7386"/>
    <w:rsid w:val="002E7D1E"/>
    <w:rsid w:val="002F20ED"/>
    <w:rsid w:val="002F2122"/>
    <w:rsid w:val="002F2A2A"/>
    <w:rsid w:val="002F425B"/>
    <w:rsid w:val="002F5EA8"/>
    <w:rsid w:val="00300247"/>
    <w:rsid w:val="003010E2"/>
    <w:rsid w:val="00301C00"/>
    <w:rsid w:val="003039D4"/>
    <w:rsid w:val="00304497"/>
    <w:rsid w:val="00304774"/>
    <w:rsid w:val="0030505C"/>
    <w:rsid w:val="003053D0"/>
    <w:rsid w:val="00306056"/>
    <w:rsid w:val="00307A19"/>
    <w:rsid w:val="003102E2"/>
    <w:rsid w:val="003123A8"/>
    <w:rsid w:val="00313498"/>
    <w:rsid w:val="00313502"/>
    <w:rsid w:val="00316A28"/>
    <w:rsid w:val="00317EDA"/>
    <w:rsid w:val="003208AA"/>
    <w:rsid w:val="00320ABD"/>
    <w:rsid w:val="00320BB2"/>
    <w:rsid w:val="00321E30"/>
    <w:rsid w:val="00321EFC"/>
    <w:rsid w:val="00321FEA"/>
    <w:rsid w:val="00322824"/>
    <w:rsid w:val="00322AE7"/>
    <w:rsid w:val="0032362C"/>
    <w:rsid w:val="00326541"/>
    <w:rsid w:val="003273AC"/>
    <w:rsid w:val="003274F1"/>
    <w:rsid w:val="00327948"/>
    <w:rsid w:val="00331B30"/>
    <w:rsid w:val="003325B1"/>
    <w:rsid w:val="00333013"/>
    <w:rsid w:val="00337509"/>
    <w:rsid w:val="0034046B"/>
    <w:rsid w:val="00340DDB"/>
    <w:rsid w:val="00340FE6"/>
    <w:rsid w:val="003411E9"/>
    <w:rsid w:val="00341A2E"/>
    <w:rsid w:val="00345254"/>
    <w:rsid w:val="003456C2"/>
    <w:rsid w:val="00346532"/>
    <w:rsid w:val="003468AC"/>
    <w:rsid w:val="003468EA"/>
    <w:rsid w:val="003511BA"/>
    <w:rsid w:val="003512F2"/>
    <w:rsid w:val="00352EFF"/>
    <w:rsid w:val="003535FE"/>
    <w:rsid w:val="00355A1B"/>
    <w:rsid w:val="00355FF7"/>
    <w:rsid w:val="00356F8D"/>
    <w:rsid w:val="0036014D"/>
    <w:rsid w:val="00360DD2"/>
    <w:rsid w:val="0036289E"/>
    <w:rsid w:val="003640A0"/>
    <w:rsid w:val="00365BA3"/>
    <w:rsid w:val="003704BB"/>
    <w:rsid w:val="00371409"/>
    <w:rsid w:val="003718AA"/>
    <w:rsid w:val="003726D3"/>
    <w:rsid w:val="0037289A"/>
    <w:rsid w:val="0037512D"/>
    <w:rsid w:val="0037722C"/>
    <w:rsid w:val="003775FD"/>
    <w:rsid w:val="00377C73"/>
    <w:rsid w:val="00380319"/>
    <w:rsid w:val="003807DD"/>
    <w:rsid w:val="00381C14"/>
    <w:rsid w:val="003907B9"/>
    <w:rsid w:val="00391391"/>
    <w:rsid w:val="0039163F"/>
    <w:rsid w:val="003927A5"/>
    <w:rsid w:val="00393349"/>
    <w:rsid w:val="003A0AAA"/>
    <w:rsid w:val="003B1242"/>
    <w:rsid w:val="003B1B1F"/>
    <w:rsid w:val="003B4C20"/>
    <w:rsid w:val="003C0246"/>
    <w:rsid w:val="003C0ED0"/>
    <w:rsid w:val="003C1E1F"/>
    <w:rsid w:val="003C260E"/>
    <w:rsid w:val="003C2BCD"/>
    <w:rsid w:val="003C2E1C"/>
    <w:rsid w:val="003C395E"/>
    <w:rsid w:val="003C4367"/>
    <w:rsid w:val="003C5515"/>
    <w:rsid w:val="003C6D2E"/>
    <w:rsid w:val="003D355D"/>
    <w:rsid w:val="003D6577"/>
    <w:rsid w:val="003E1184"/>
    <w:rsid w:val="003E1FF8"/>
    <w:rsid w:val="003E2C87"/>
    <w:rsid w:val="003E3021"/>
    <w:rsid w:val="003E4AC4"/>
    <w:rsid w:val="003E6BD9"/>
    <w:rsid w:val="003E7BCE"/>
    <w:rsid w:val="003F04B7"/>
    <w:rsid w:val="003F0F45"/>
    <w:rsid w:val="003F118F"/>
    <w:rsid w:val="003F3260"/>
    <w:rsid w:val="003F3273"/>
    <w:rsid w:val="003F53BE"/>
    <w:rsid w:val="0040028A"/>
    <w:rsid w:val="0040264A"/>
    <w:rsid w:val="00403AA1"/>
    <w:rsid w:val="004048E8"/>
    <w:rsid w:val="00404B97"/>
    <w:rsid w:val="004055A8"/>
    <w:rsid w:val="00405A2C"/>
    <w:rsid w:val="00406578"/>
    <w:rsid w:val="00407014"/>
    <w:rsid w:val="00407661"/>
    <w:rsid w:val="004077FA"/>
    <w:rsid w:val="00410AF2"/>
    <w:rsid w:val="00412BBD"/>
    <w:rsid w:val="00413EA8"/>
    <w:rsid w:val="00415977"/>
    <w:rsid w:val="00417DBD"/>
    <w:rsid w:val="004208B1"/>
    <w:rsid w:val="00420DB8"/>
    <w:rsid w:val="00421AFF"/>
    <w:rsid w:val="00422190"/>
    <w:rsid w:val="00423BFC"/>
    <w:rsid w:val="00424713"/>
    <w:rsid w:val="004307C6"/>
    <w:rsid w:val="00430C4A"/>
    <w:rsid w:val="0043520F"/>
    <w:rsid w:val="0043617A"/>
    <w:rsid w:val="00436205"/>
    <w:rsid w:val="0043671F"/>
    <w:rsid w:val="004379C2"/>
    <w:rsid w:val="00440F77"/>
    <w:rsid w:val="00441C30"/>
    <w:rsid w:val="0044215E"/>
    <w:rsid w:val="00442235"/>
    <w:rsid w:val="00442CE8"/>
    <w:rsid w:val="00443582"/>
    <w:rsid w:val="00443ACB"/>
    <w:rsid w:val="0044454A"/>
    <w:rsid w:val="00445763"/>
    <w:rsid w:val="0044582B"/>
    <w:rsid w:val="00447511"/>
    <w:rsid w:val="0045219E"/>
    <w:rsid w:val="0045599C"/>
    <w:rsid w:val="0045689B"/>
    <w:rsid w:val="004574E3"/>
    <w:rsid w:val="0046229B"/>
    <w:rsid w:val="00462A57"/>
    <w:rsid w:val="00463E3C"/>
    <w:rsid w:val="004664CE"/>
    <w:rsid w:val="00466555"/>
    <w:rsid w:val="004666EB"/>
    <w:rsid w:val="00467388"/>
    <w:rsid w:val="004704F2"/>
    <w:rsid w:val="00471455"/>
    <w:rsid w:val="00471674"/>
    <w:rsid w:val="00472705"/>
    <w:rsid w:val="00474A43"/>
    <w:rsid w:val="004758D1"/>
    <w:rsid w:val="0047786D"/>
    <w:rsid w:val="00480188"/>
    <w:rsid w:val="00480262"/>
    <w:rsid w:val="00481D76"/>
    <w:rsid w:val="0048202F"/>
    <w:rsid w:val="0048589B"/>
    <w:rsid w:val="00486853"/>
    <w:rsid w:val="00486FB9"/>
    <w:rsid w:val="00487E18"/>
    <w:rsid w:val="00487EAD"/>
    <w:rsid w:val="00492C69"/>
    <w:rsid w:val="00493707"/>
    <w:rsid w:val="00493FFD"/>
    <w:rsid w:val="004952D0"/>
    <w:rsid w:val="004957A9"/>
    <w:rsid w:val="00496263"/>
    <w:rsid w:val="0049675C"/>
    <w:rsid w:val="00497C46"/>
    <w:rsid w:val="00497F56"/>
    <w:rsid w:val="004A269F"/>
    <w:rsid w:val="004A3A2E"/>
    <w:rsid w:val="004A45C7"/>
    <w:rsid w:val="004A4A7B"/>
    <w:rsid w:val="004A7D55"/>
    <w:rsid w:val="004B0795"/>
    <w:rsid w:val="004B18E7"/>
    <w:rsid w:val="004B1C6D"/>
    <w:rsid w:val="004B2A8D"/>
    <w:rsid w:val="004B7DD0"/>
    <w:rsid w:val="004C1974"/>
    <w:rsid w:val="004C5815"/>
    <w:rsid w:val="004C6B31"/>
    <w:rsid w:val="004D2E7D"/>
    <w:rsid w:val="004D3B1F"/>
    <w:rsid w:val="004D3FDC"/>
    <w:rsid w:val="004D48F2"/>
    <w:rsid w:val="004D5BDD"/>
    <w:rsid w:val="004D5FAB"/>
    <w:rsid w:val="004D6AFF"/>
    <w:rsid w:val="004D7C49"/>
    <w:rsid w:val="004E27ED"/>
    <w:rsid w:val="004E59B1"/>
    <w:rsid w:val="004E7008"/>
    <w:rsid w:val="004E7E56"/>
    <w:rsid w:val="004F080B"/>
    <w:rsid w:val="004F0823"/>
    <w:rsid w:val="004F1259"/>
    <w:rsid w:val="004F1946"/>
    <w:rsid w:val="004F2EBC"/>
    <w:rsid w:val="004F3FF9"/>
    <w:rsid w:val="004F6E13"/>
    <w:rsid w:val="00501135"/>
    <w:rsid w:val="005014EA"/>
    <w:rsid w:val="00502F2B"/>
    <w:rsid w:val="00504EC9"/>
    <w:rsid w:val="00505425"/>
    <w:rsid w:val="00505CC2"/>
    <w:rsid w:val="00506230"/>
    <w:rsid w:val="005062A8"/>
    <w:rsid w:val="005073B5"/>
    <w:rsid w:val="005102D7"/>
    <w:rsid w:val="00510371"/>
    <w:rsid w:val="00513AA9"/>
    <w:rsid w:val="00513CA2"/>
    <w:rsid w:val="00517244"/>
    <w:rsid w:val="00520A26"/>
    <w:rsid w:val="0052120E"/>
    <w:rsid w:val="005219F1"/>
    <w:rsid w:val="00521F66"/>
    <w:rsid w:val="00523E5F"/>
    <w:rsid w:val="005245CE"/>
    <w:rsid w:val="00524C8A"/>
    <w:rsid w:val="005261E3"/>
    <w:rsid w:val="00526D52"/>
    <w:rsid w:val="0052797C"/>
    <w:rsid w:val="00533149"/>
    <w:rsid w:val="0053521F"/>
    <w:rsid w:val="00535B27"/>
    <w:rsid w:val="00536E9E"/>
    <w:rsid w:val="00537007"/>
    <w:rsid w:val="005371E5"/>
    <w:rsid w:val="005379FD"/>
    <w:rsid w:val="00537BA8"/>
    <w:rsid w:val="00537C81"/>
    <w:rsid w:val="005414C3"/>
    <w:rsid w:val="00541F37"/>
    <w:rsid w:val="005420F2"/>
    <w:rsid w:val="00543E1F"/>
    <w:rsid w:val="0054438D"/>
    <w:rsid w:val="00544618"/>
    <w:rsid w:val="00545503"/>
    <w:rsid w:val="00546117"/>
    <w:rsid w:val="0054697E"/>
    <w:rsid w:val="005469EB"/>
    <w:rsid w:val="00547748"/>
    <w:rsid w:val="0055134A"/>
    <w:rsid w:val="00551DE7"/>
    <w:rsid w:val="005530A5"/>
    <w:rsid w:val="00554F6B"/>
    <w:rsid w:val="00556675"/>
    <w:rsid w:val="00561F35"/>
    <w:rsid w:val="005621CF"/>
    <w:rsid w:val="00562B69"/>
    <w:rsid w:val="005641C7"/>
    <w:rsid w:val="00564ACF"/>
    <w:rsid w:val="00564D91"/>
    <w:rsid w:val="00565CC2"/>
    <w:rsid w:val="0056623C"/>
    <w:rsid w:val="005673AD"/>
    <w:rsid w:val="00567632"/>
    <w:rsid w:val="00567C9C"/>
    <w:rsid w:val="00571C85"/>
    <w:rsid w:val="00572EAF"/>
    <w:rsid w:val="00573CBE"/>
    <w:rsid w:val="005742A8"/>
    <w:rsid w:val="00575878"/>
    <w:rsid w:val="00575A70"/>
    <w:rsid w:val="00575B47"/>
    <w:rsid w:val="00576F03"/>
    <w:rsid w:val="00577336"/>
    <w:rsid w:val="00577391"/>
    <w:rsid w:val="0057793C"/>
    <w:rsid w:val="00582488"/>
    <w:rsid w:val="00583976"/>
    <w:rsid w:val="00584991"/>
    <w:rsid w:val="0058617B"/>
    <w:rsid w:val="00587F6E"/>
    <w:rsid w:val="0059113E"/>
    <w:rsid w:val="00592DEE"/>
    <w:rsid w:val="0059350C"/>
    <w:rsid w:val="005939B2"/>
    <w:rsid w:val="0059460B"/>
    <w:rsid w:val="005956F6"/>
    <w:rsid w:val="00597224"/>
    <w:rsid w:val="005A15C4"/>
    <w:rsid w:val="005A2B96"/>
    <w:rsid w:val="005A378E"/>
    <w:rsid w:val="005A39B6"/>
    <w:rsid w:val="005A3A81"/>
    <w:rsid w:val="005A40BB"/>
    <w:rsid w:val="005A47ED"/>
    <w:rsid w:val="005B1AFF"/>
    <w:rsid w:val="005B2DEC"/>
    <w:rsid w:val="005B786B"/>
    <w:rsid w:val="005B7E33"/>
    <w:rsid w:val="005C1E4B"/>
    <w:rsid w:val="005C3C59"/>
    <w:rsid w:val="005C46AC"/>
    <w:rsid w:val="005C7E66"/>
    <w:rsid w:val="005D01EF"/>
    <w:rsid w:val="005D0E4F"/>
    <w:rsid w:val="005D1F31"/>
    <w:rsid w:val="005D3EC8"/>
    <w:rsid w:val="005D48A9"/>
    <w:rsid w:val="005D4BF0"/>
    <w:rsid w:val="005D7F6A"/>
    <w:rsid w:val="005E0ABB"/>
    <w:rsid w:val="005E1376"/>
    <w:rsid w:val="005E1474"/>
    <w:rsid w:val="005E24D5"/>
    <w:rsid w:val="005E2AA8"/>
    <w:rsid w:val="005E40D0"/>
    <w:rsid w:val="005E41C4"/>
    <w:rsid w:val="005F0298"/>
    <w:rsid w:val="005F04BF"/>
    <w:rsid w:val="005F0D43"/>
    <w:rsid w:val="005F19A9"/>
    <w:rsid w:val="005F2E25"/>
    <w:rsid w:val="005F5220"/>
    <w:rsid w:val="005F544A"/>
    <w:rsid w:val="005F655C"/>
    <w:rsid w:val="005F6560"/>
    <w:rsid w:val="005F6DAC"/>
    <w:rsid w:val="00601EE9"/>
    <w:rsid w:val="006040B6"/>
    <w:rsid w:val="0060438E"/>
    <w:rsid w:val="006049D2"/>
    <w:rsid w:val="00604F9D"/>
    <w:rsid w:val="0060587C"/>
    <w:rsid w:val="0060762B"/>
    <w:rsid w:val="00607C17"/>
    <w:rsid w:val="00612C0E"/>
    <w:rsid w:val="00613EA9"/>
    <w:rsid w:val="006146BE"/>
    <w:rsid w:val="00615BED"/>
    <w:rsid w:val="006205A4"/>
    <w:rsid w:val="0062155F"/>
    <w:rsid w:val="006216DC"/>
    <w:rsid w:val="00621A35"/>
    <w:rsid w:val="006231A9"/>
    <w:rsid w:val="00623487"/>
    <w:rsid w:val="00623F38"/>
    <w:rsid w:val="006243F7"/>
    <w:rsid w:val="00624584"/>
    <w:rsid w:val="00624895"/>
    <w:rsid w:val="0062655E"/>
    <w:rsid w:val="00630CEA"/>
    <w:rsid w:val="006339F2"/>
    <w:rsid w:val="00633BE3"/>
    <w:rsid w:val="006350FA"/>
    <w:rsid w:val="00636A2C"/>
    <w:rsid w:val="006376BD"/>
    <w:rsid w:val="006378E4"/>
    <w:rsid w:val="00641B1A"/>
    <w:rsid w:val="00641FD5"/>
    <w:rsid w:val="00642ED0"/>
    <w:rsid w:val="00642FE7"/>
    <w:rsid w:val="0064481C"/>
    <w:rsid w:val="00645105"/>
    <w:rsid w:val="006451E9"/>
    <w:rsid w:val="00646195"/>
    <w:rsid w:val="006465E0"/>
    <w:rsid w:val="00650234"/>
    <w:rsid w:val="006520F4"/>
    <w:rsid w:val="0065292A"/>
    <w:rsid w:val="00653226"/>
    <w:rsid w:val="00653E30"/>
    <w:rsid w:val="00655094"/>
    <w:rsid w:val="006554C0"/>
    <w:rsid w:val="006557C7"/>
    <w:rsid w:val="00655BE4"/>
    <w:rsid w:val="00662739"/>
    <w:rsid w:val="006637FB"/>
    <w:rsid w:val="006641ED"/>
    <w:rsid w:val="006656EA"/>
    <w:rsid w:val="00667130"/>
    <w:rsid w:val="00667939"/>
    <w:rsid w:val="00670DE6"/>
    <w:rsid w:val="006748A2"/>
    <w:rsid w:val="006777CE"/>
    <w:rsid w:val="00680941"/>
    <w:rsid w:val="00680DD6"/>
    <w:rsid w:val="0068163E"/>
    <w:rsid w:val="00682345"/>
    <w:rsid w:val="00683101"/>
    <w:rsid w:val="0068326B"/>
    <w:rsid w:val="006844A9"/>
    <w:rsid w:val="00684922"/>
    <w:rsid w:val="006853DB"/>
    <w:rsid w:val="006868F5"/>
    <w:rsid w:val="00686B5D"/>
    <w:rsid w:val="00686DAD"/>
    <w:rsid w:val="0069281B"/>
    <w:rsid w:val="00692F88"/>
    <w:rsid w:val="00693218"/>
    <w:rsid w:val="006950F5"/>
    <w:rsid w:val="006952E7"/>
    <w:rsid w:val="00695B2A"/>
    <w:rsid w:val="00697EEE"/>
    <w:rsid w:val="006A0B91"/>
    <w:rsid w:val="006A1967"/>
    <w:rsid w:val="006A1DCE"/>
    <w:rsid w:val="006A3106"/>
    <w:rsid w:val="006A4C55"/>
    <w:rsid w:val="006A524B"/>
    <w:rsid w:val="006B0C8F"/>
    <w:rsid w:val="006B12B1"/>
    <w:rsid w:val="006B13CB"/>
    <w:rsid w:val="006B1901"/>
    <w:rsid w:val="006B2FE3"/>
    <w:rsid w:val="006B3390"/>
    <w:rsid w:val="006B447E"/>
    <w:rsid w:val="006B57B0"/>
    <w:rsid w:val="006B6AE5"/>
    <w:rsid w:val="006B6B9F"/>
    <w:rsid w:val="006B7025"/>
    <w:rsid w:val="006C188B"/>
    <w:rsid w:val="006C2D20"/>
    <w:rsid w:val="006C31AB"/>
    <w:rsid w:val="006C31E7"/>
    <w:rsid w:val="006C65A4"/>
    <w:rsid w:val="006D1B86"/>
    <w:rsid w:val="006D2FD5"/>
    <w:rsid w:val="006D5524"/>
    <w:rsid w:val="006D6AC3"/>
    <w:rsid w:val="006D6BE7"/>
    <w:rsid w:val="006E04BE"/>
    <w:rsid w:val="006E3C4D"/>
    <w:rsid w:val="006E52A0"/>
    <w:rsid w:val="006E5430"/>
    <w:rsid w:val="006E5B67"/>
    <w:rsid w:val="006E6DDE"/>
    <w:rsid w:val="006F1512"/>
    <w:rsid w:val="006F41A7"/>
    <w:rsid w:val="006F4D60"/>
    <w:rsid w:val="006F56D5"/>
    <w:rsid w:val="006F6251"/>
    <w:rsid w:val="006F6F85"/>
    <w:rsid w:val="0070132E"/>
    <w:rsid w:val="00702583"/>
    <w:rsid w:val="00702E8D"/>
    <w:rsid w:val="0070311B"/>
    <w:rsid w:val="007031C5"/>
    <w:rsid w:val="00703B00"/>
    <w:rsid w:val="00704909"/>
    <w:rsid w:val="00704DB8"/>
    <w:rsid w:val="007052F1"/>
    <w:rsid w:val="00705841"/>
    <w:rsid w:val="007102C0"/>
    <w:rsid w:val="00711303"/>
    <w:rsid w:val="0071199B"/>
    <w:rsid w:val="007168FE"/>
    <w:rsid w:val="00717CF7"/>
    <w:rsid w:val="007219CC"/>
    <w:rsid w:val="0072205A"/>
    <w:rsid w:val="00722DEF"/>
    <w:rsid w:val="007244CB"/>
    <w:rsid w:val="00724835"/>
    <w:rsid w:val="00727C27"/>
    <w:rsid w:val="00730E14"/>
    <w:rsid w:val="0073270D"/>
    <w:rsid w:val="00732E52"/>
    <w:rsid w:val="00733EDA"/>
    <w:rsid w:val="00734259"/>
    <w:rsid w:val="007343D3"/>
    <w:rsid w:val="007360BD"/>
    <w:rsid w:val="00736F58"/>
    <w:rsid w:val="00740120"/>
    <w:rsid w:val="00740A03"/>
    <w:rsid w:val="00742537"/>
    <w:rsid w:val="00743605"/>
    <w:rsid w:val="0074487D"/>
    <w:rsid w:val="00744FB0"/>
    <w:rsid w:val="00745A8E"/>
    <w:rsid w:val="0075323B"/>
    <w:rsid w:val="00755A29"/>
    <w:rsid w:val="00756099"/>
    <w:rsid w:val="00756D6C"/>
    <w:rsid w:val="00760DFC"/>
    <w:rsid w:val="00760E02"/>
    <w:rsid w:val="007619F9"/>
    <w:rsid w:val="00761EBE"/>
    <w:rsid w:val="00762187"/>
    <w:rsid w:val="0076238B"/>
    <w:rsid w:val="007724CC"/>
    <w:rsid w:val="00774142"/>
    <w:rsid w:val="00776FCE"/>
    <w:rsid w:val="007802B1"/>
    <w:rsid w:val="007803FD"/>
    <w:rsid w:val="00780B58"/>
    <w:rsid w:val="00780CD6"/>
    <w:rsid w:val="00781568"/>
    <w:rsid w:val="00781DB4"/>
    <w:rsid w:val="00782FCF"/>
    <w:rsid w:val="00783517"/>
    <w:rsid w:val="00785B0E"/>
    <w:rsid w:val="007860B4"/>
    <w:rsid w:val="00786AA9"/>
    <w:rsid w:val="00787969"/>
    <w:rsid w:val="007921B5"/>
    <w:rsid w:val="0079255C"/>
    <w:rsid w:val="0079267B"/>
    <w:rsid w:val="0079286A"/>
    <w:rsid w:val="007928A1"/>
    <w:rsid w:val="0079403C"/>
    <w:rsid w:val="0079785E"/>
    <w:rsid w:val="007A3A4C"/>
    <w:rsid w:val="007A3C8A"/>
    <w:rsid w:val="007A3E46"/>
    <w:rsid w:val="007A6FF4"/>
    <w:rsid w:val="007B13BE"/>
    <w:rsid w:val="007B1C5C"/>
    <w:rsid w:val="007B1D8D"/>
    <w:rsid w:val="007B3512"/>
    <w:rsid w:val="007B3933"/>
    <w:rsid w:val="007B48E7"/>
    <w:rsid w:val="007B5243"/>
    <w:rsid w:val="007B72BE"/>
    <w:rsid w:val="007B7F40"/>
    <w:rsid w:val="007C13B8"/>
    <w:rsid w:val="007C22FD"/>
    <w:rsid w:val="007C26FB"/>
    <w:rsid w:val="007C70B4"/>
    <w:rsid w:val="007D14F3"/>
    <w:rsid w:val="007D74E8"/>
    <w:rsid w:val="007D7E02"/>
    <w:rsid w:val="007E1F1E"/>
    <w:rsid w:val="007E461E"/>
    <w:rsid w:val="007E5488"/>
    <w:rsid w:val="007E6202"/>
    <w:rsid w:val="007F0057"/>
    <w:rsid w:val="007F09A8"/>
    <w:rsid w:val="007F168E"/>
    <w:rsid w:val="007F22A5"/>
    <w:rsid w:val="007F22C9"/>
    <w:rsid w:val="007F4088"/>
    <w:rsid w:val="007F4A43"/>
    <w:rsid w:val="007F57DA"/>
    <w:rsid w:val="007F6B9C"/>
    <w:rsid w:val="007F7155"/>
    <w:rsid w:val="00800277"/>
    <w:rsid w:val="00801984"/>
    <w:rsid w:val="00802A48"/>
    <w:rsid w:val="00803053"/>
    <w:rsid w:val="00803257"/>
    <w:rsid w:val="00803BCC"/>
    <w:rsid w:val="008058B0"/>
    <w:rsid w:val="00806DE4"/>
    <w:rsid w:val="00811BE0"/>
    <w:rsid w:val="00812642"/>
    <w:rsid w:val="0081348C"/>
    <w:rsid w:val="00815C4C"/>
    <w:rsid w:val="0081629C"/>
    <w:rsid w:val="00816663"/>
    <w:rsid w:val="0081693D"/>
    <w:rsid w:val="00820780"/>
    <w:rsid w:val="00822989"/>
    <w:rsid w:val="00823590"/>
    <w:rsid w:val="00824004"/>
    <w:rsid w:val="00825DC2"/>
    <w:rsid w:val="008260C7"/>
    <w:rsid w:val="00832F97"/>
    <w:rsid w:val="00834396"/>
    <w:rsid w:val="0083594C"/>
    <w:rsid w:val="00835D3B"/>
    <w:rsid w:val="008379C0"/>
    <w:rsid w:val="0084576C"/>
    <w:rsid w:val="008463CD"/>
    <w:rsid w:val="00846EB8"/>
    <w:rsid w:val="008502EF"/>
    <w:rsid w:val="0085139E"/>
    <w:rsid w:val="00851B24"/>
    <w:rsid w:val="0085341B"/>
    <w:rsid w:val="008541E0"/>
    <w:rsid w:val="0085452A"/>
    <w:rsid w:val="00854807"/>
    <w:rsid w:val="00855A77"/>
    <w:rsid w:val="008562A5"/>
    <w:rsid w:val="00856873"/>
    <w:rsid w:val="00856B64"/>
    <w:rsid w:val="00860FED"/>
    <w:rsid w:val="0086120D"/>
    <w:rsid w:val="008638D8"/>
    <w:rsid w:val="00864324"/>
    <w:rsid w:val="00864F48"/>
    <w:rsid w:val="00866434"/>
    <w:rsid w:val="008666EE"/>
    <w:rsid w:val="008704BD"/>
    <w:rsid w:val="00871F45"/>
    <w:rsid w:val="00872D16"/>
    <w:rsid w:val="00873646"/>
    <w:rsid w:val="00873F19"/>
    <w:rsid w:val="00874F21"/>
    <w:rsid w:val="00875768"/>
    <w:rsid w:val="00876003"/>
    <w:rsid w:val="0087615D"/>
    <w:rsid w:val="00876A98"/>
    <w:rsid w:val="00876D4B"/>
    <w:rsid w:val="008807CE"/>
    <w:rsid w:val="00880C14"/>
    <w:rsid w:val="00880C9F"/>
    <w:rsid w:val="00880E97"/>
    <w:rsid w:val="00882D4F"/>
    <w:rsid w:val="00884FE9"/>
    <w:rsid w:val="008859EA"/>
    <w:rsid w:val="00885EB7"/>
    <w:rsid w:val="008874D2"/>
    <w:rsid w:val="00887546"/>
    <w:rsid w:val="00887CA1"/>
    <w:rsid w:val="00887E37"/>
    <w:rsid w:val="0089038B"/>
    <w:rsid w:val="00890D31"/>
    <w:rsid w:val="00891776"/>
    <w:rsid w:val="00893192"/>
    <w:rsid w:val="00893A16"/>
    <w:rsid w:val="00897505"/>
    <w:rsid w:val="0089776F"/>
    <w:rsid w:val="00897BDB"/>
    <w:rsid w:val="008A1803"/>
    <w:rsid w:val="008A1D6D"/>
    <w:rsid w:val="008A2ADC"/>
    <w:rsid w:val="008A4758"/>
    <w:rsid w:val="008A4E15"/>
    <w:rsid w:val="008A5307"/>
    <w:rsid w:val="008A6F1B"/>
    <w:rsid w:val="008A717B"/>
    <w:rsid w:val="008A7479"/>
    <w:rsid w:val="008B068C"/>
    <w:rsid w:val="008B0B80"/>
    <w:rsid w:val="008B35BE"/>
    <w:rsid w:val="008B41D7"/>
    <w:rsid w:val="008B546F"/>
    <w:rsid w:val="008B59AB"/>
    <w:rsid w:val="008B5D45"/>
    <w:rsid w:val="008B654B"/>
    <w:rsid w:val="008B6BDE"/>
    <w:rsid w:val="008B7D52"/>
    <w:rsid w:val="008C0535"/>
    <w:rsid w:val="008C2362"/>
    <w:rsid w:val="008C3282"/>
    <w:rsid w:val="008C32BA"/>
    <w:rsid w:val="008C380E"/>
    <w:rsid w:val="008C382F"/>
    <w:rsid w:val="008C38A6"/>
    <w:rsid w:val="008C3CC9"/>
    <w:rsid w:val="008C41C4"/>
    <w:rsid w:val="008C4281"/>
    <w:rsid w:val="008C497E"/>
    <w:rsid w:val="008C64FF"/>
    <w:rsid w:val="008D07A3"/>
    <w:rsid w:val="008D163C"/>
    <w:rsid w:val="008D1D67"/>
    <w:rsid w:val="008D4C76"/>
    <w:rsid w:val="008D4C86"/>
    <w:rsid w:val="008D6432"/>
    <w:rsid w:val="008D6947"/>
    <w:rsid w:val="008D7862"/>
    <w:rsid w:val="008E1D1E"/>
    <w:rsid w:val="008E234D"/>
    <w:rsid w:val="008E3D54"/>
    <w:rsid w:val="008E4556"/>
    <w:rsid w:val="008E4742"/>
    <w:rsid w:val="008F0E4B"/>
    <w:rsid w:val="008F2387"/>
    <w:rsid w:val="008F4310"/>
    <w:rsid w:val="008F56DA"/>
    <w:rsid w:val="008F68F1"/>
    <w:rsid w:val="008F702C"/>
    <w:rsid w:val="008F7295"/>
    <w:rsid w:val="008F749E"/>
    <w:rsid w:val="008F7A3C"/>
    <w:rsid w:val="00901896"/>
    <w:rsid w:val="00902A83"/>
    <w:rsid w:val="00903ADC"/>
    <w:rsid w:val="009042AA"/>
    <w:rsid w:val="0090434B"/>
    <w:rsid w:val="00904811"/>
    <w:rsid w:val="00906054"/>
    <w:rsid w:val="0090624A"/>
    <w:rsid w:val="009062BB"/>
    <w:rsid w:val="009064B6"/>
    <w:rsid w:val="00910497"/>
    <w:rsid w:val="009112CB"/>
    <w:rsid w:val="0091172C"/>
    <w:rsid w:val="00911C84"/>
    <w:rsid w:val="009120BC"/>
    <w:rsid w:val="00912960"/>
    <w:rsid w:val="00915EED"/>
    <w:rsid w:val="009219BD"/>
    <w:rsid w:val="00922907"/>
    <w:rsid w:val="00924A7C"/>
    <w:rsid w:val="00925603"/>
    <w:rsid w:val="00927163"/>
    <w:rsid w:val="00930B30"/>
    <w:rsid w:val="0093126F"/>
    <w:rsid w:val="009319BA"/>
    <w:rsid w:val="00931ED2"/>
    <w:rsid w:val="00933930"/>
    <w:rsid w:val="00934C77"/>
    <w:rsid w:val="00936967"/>
    <w:rsid w:val="0094054B"/>
    <w:rsid w:val="009410EE"/>
    <w:rsid w:val="00941C08"/>
    <w:rsid w:val="0094242B"/>
    <w:rsid w:val="00942A81"/>
    <w:rsid w:val="00945670"/>
    <w:rsid w:val="0094795E"/>
    <w:rsid w:val="0095011D"/>
    <w:rsid w:val="00950387"/>
    <w:rsid w:val="00950E58"/>
    <w:rsid w:val="009510A4"/>
    <w:rsid w:val="00951D48"/>
    <w:rsid w:val="00953AC9"/>
    <w:rsid w:val="00957613"/>
    <w:rsid w:val="009605AA"/>
    <w:rsid w:val="009611E1"/>
    <w:rsid w:val="00961C39"/>
    <w:rsid w:val="00962091"/>
    <w:rsid w:val="0096242A"/>
    <w:rsid w:val="00964382"/>
    <w:rsid w:val="0096761E"/>
    <w:rsid w:val="009676EF"/>
    <w:rsid w:val="00967975"/>
    <w:rsid w:val="0097047D"/>
    <w:rsid w:val="0097074E"/>
    <w:rsid w:val="00970B5F"/>
    <w:rsid w:val="00971AA9"/>
    <w:rsid w:val="00975F9D"/>
    <w:rsid w:val="0097656A"/>
    <w:rsid w:val="009771B6"/>
    <w:rsid w:val="009779A5"/>
    <w:rsid w:val="00980FFE"/>
    <w:rsid w:val="00981F1F"/>
    <w:rsid w:val="00982128"/>
    <w:rsid w:val="00982379"/>
    <w:rsid w:val="00982452"/>
    <w:rsid w:val="00983D19"/>
    <w:rsid w:val="00986068"/>
    <w:rsid w:val="00986E4D"/>
    <w:rsid w:val="00991014"/>
    <w:rsid w:val="00991311"/>
    <w:rsid w:val="00992129"/>
    <w:rsid w:val="0099214C"/>
    <w:rsid w:val="00992D1D"/>
    <w:rsid w:val="00993B23"/>
    <w:rsid w:val="00997774"/>
    <w:rsid w:val="009A1602"/>
    <w:rsid w:val="009A2633"/>
    <w:rsid w:val="009A30E7"/>
    <w:rsid w:val="009A3F92"/>
    <w:rsid w:val="009A40FF"/>
    <w:rsid w:val="009A490A"/>
    <w:rsid w:val="009A5094"/>
    <w:rsid w:val="009A5ACA"/>
    <w:rsid w:val="009A5DC3"/>
    <w:rsid w:val="009A698F"/>
    <w:rsid w:val="009A6D48"/>
    <w:rsid w:val="009A7395"/>
    <w:rsid w:val="009B0943"/>
    <w:rsid w:val="009B1987"/>
    <w:rsid w:val="009B240D"/>
    <w:rsid w:val="009B2A8E"/>
    <w:rsid w:val="009B5883"/>
    <w:rsid w:val="009B7083"/>
    <w:rsid w:val="009B78A0"/>
    <w:rsid w:val="009C4356"/>
    <w:rsid w:val="009C43B3"/>
    <w:rsid w:val="009C4A54"/>
    <w:rsid w:val="009C4BC2"/>
    <w:rsid w:val="009C4C54"/>
    <w:rsid w:val="009C7082"/>
    <w:rsid w:val="009C7BA6"/>
    <w:rsid w:val="009D4A1B"/>
    <w:rsid w:val="009D55B2"/>
    <w:rsid w:val="009D6656"/>
    <w:rsid w:val="009E0499"/>
    <w:rsid w:val="009E2EFC"/>
    <w:rsid w:val="009E3FA7"/>
    <w:rsid w:val="009E5D11"/>
    <w:rsid w:val="009E5E99"/>
    <w:rsid w:val="009F081B"/>
    <w:rsid w:val="009F1677"/>
    <w:rsid w:val="009F2F2C"/>
    <w:rsid w:val="009F3135"/>
    <w:rsid w:val="009F3528"/>
    <w:rsid w:val="009F58F7"/>
    <w:rsid w:val="009F659F"/>
    <w:rsid w:val="009F6673"/>
    <w:rsid w:val="009F669C"/>
    <w:rsid w:val="009F7638"/>
    <w:rsid w:val="00A00537"/>
    <w:rsid w:val="00A03120"/>
    <w:rsid w:val="00A05A70"/>
    <w:rsid w:val="00A06230"/>
    <w:rsid w:val="00A106DE"/>
    <w:rsid w:val="00A12DDF"/>
    <w:rsid w:val="00A15F89"/>
    <w:rsid w:val="00A16202"/>
    <w:rsid w:val="00A205F2"/>
    <w:rsid w:val="00A21239"/>
    <w:rsid w:val="00A23231"/>
    <w:rsid w:val="00A2623F"/>
    <w:rsid w:val="00A30024"/>
    <w:rsid w:val="00A31846"/>
    <w:rsid w:val="00A319AB"/>
    <w:rsid w:val="00A32DC6"/>
    <w:rsid w:val="00A3345A"/>
    <w:rsid w:val="00A3446D"/>
    <w:rsid w:val="00A35A61"/>
    <w:rsid w:val="00A35F24"/>
    <w:rsid w:val="00A36059"/>
    <w:rsid w:val="00A36936"/>
    <w:rsid w:val="00A40877"/>
    <w:rsid w:val="00A40F84"/>
    <w:rsid w:val="00A412F5"/>
    <w:rsid w:val="00A45521"/>
    <w:rsid w:val="00A47B9F"/>
    <w:rsid w:val="00A47D20"/>
    <w:rsid w:val="00A526CF"/>
    <w:rsid w:val="00A53754"/>
    <w:rsid w:val="00A53CEB"/>
    <w:rsid w:val="00A544E4"/>
    <w:rsid w:val="00A563E6"/>
    <w:rsid w:val="00A56CC1"/>
    <w:rsid w:val="00A57F43"/>
    <w:rsid w:val="00A605CB"/>
    <w:rsid w:val="00A612D6"/>
    <w:rsid w:val="00A617F8"/>
    <w:rsid w:val="00A62CFA"/>
    <w:rsid w:val="00A6453B"/>
    <w:rsid w:val="00A6489D"/>
    <w:rsid w:val="00A64C8B"/>
    <w:rsid w:val="00A66142"/>
    <w:rsid w:val="00A71B43"/>
    <w:rsid w:val="00A721BD"/>
    <w:rsid w:val="00A748DB"/>
    <w:rsid w:val="00A750EC"/>
    <w:rsid w:val="00A77F26"/>
    <w:rsid w:val="00A81034"/>
    <w:rsid w:val="00A8320C"/>
    <w:rsid w:val="00A8367F"/>
    <w:rsid w:val="00A86702"/>
    <w:rsid w:val="00A867FD"/>
    <w:rsid w:val="00A905B5"/>
    <w:rsid w:val="00A90C2B"/>
    <w:rsid w:val="00A91404"/>
    <w:rsid w:val="00A92B2A"/>
    <w:rsid w:val="00A93C8E"/>
    <w:rsid w:val="00A95537"/>
    <w:rsid w:val="00AA05DE"/>
    <w:rsid w:val="00AA20B5"/>
    <w:rsid w:val="00AA4C72"/>
    <w:rsid w:val="00AA574D"/>
    <w:rsid w:val="00AA5F06"/>
    <w:rsid w:val="00AA77B7"/>
    <w:rsid w:val="00AB1779"/>
    <w:rsid w:val="00AB195C"/>
    <w:rsid w:val="00AB4B3D"/>
    <w:rsid w:val="00AB549C"/>
    <w:rsid w:val="00AB5A45"/>
    <w:rsid w:val="00AB7904"/>
    <w:rsid w:val="00AC09BA"/>
    <w:rsid w:val="00AC2648"/>
    <w:rsid w:val="00AC350C"/>
    <w:rsid w:val="00AC46B6"/>
    <w:rsid w:val="00AC47A6"/>
    <w:rsid w:val="00AC49D7"/>
    <w:rsid w:val="00AC57D6"/>
    <w:rsid w:val="00AC5918"/>
    <w:rsid w:val="00AC699A"/>
    <w:rsid w:val="00AD153F"/>
    <w:rsid w:val="00AD25D8"/>
    <w:rsid w:val="00AD39D3"/>
    <w:rsid w:val="00AD64E8"/>
    <w:rsid w:val="00AD6C87"/>
    <w:rsid w:val="00AD741F"/>
    <w:rsid w:val="00AE17EB"/>
    <w:rsid w:val="00AE248E"/>
    <w:rsid w:val="00AE4A65"/>
    <w:rsid w:val="00AF0EAE"/>
    <w:rsid w:val="00AF0EC8"/>
    <w:rsid w:val="00AF4BD6"/>
    <w:rsid w:val="00AF5AD6"/>
    <w:rsid w:val="00B01672"/>
    <w:rsid w:val="00B03270"/>
    <w:rsid w:val="00B050A6"/>
    <w:rsid w:val="00B070DE"/>
    <w:rsid w:val="00B07716"/>
    <w:rsid w:val="00B079CD"/>
    <w:rsid w:val="00B1056D"/>
    <w:rsid w:val="00B12700"/>
    <w:rsid w:val="00B15052"/>
    <w:rsid w:val="00B16C4A"/>
    <w:rsid w:val="00B1706A"/>
    <w:rsid w:val="00B172A7"/>
    <w:rsid w:val="00B20E3F"/>
    <w:rsid w:val="00B22780"/>
    <w:rsid w:val="00B22EF1"/>
    <w:rsid w:val="00B24DF8"/>
    <w:rsid w:val="00B2521A"/>
    <w:rsid w:val="00B256F9"/>
    <w:rsid w:val="00B275B5"/>
    <w:rsid w:val="00B27698"/>
    <w:rsid w:val="00B32FF9"/>
    <w:rsid w:val="00B34E99"/>
    <w:rsid w:val="00B404C9"/>
    <w:rsid w:val="00B420E8"/>
    <w:rsid w:val="00B42467"/>
    <w:rsid w:val="00B4282A"/>
    <w:rsid w:val="00B42A74"/>
    <w:rsid w:val="00B439EB"/>
    <w:rsid w:val="00B43D8B"/>
    <w:rsid w:val="00B4404C"/>
    <w:rsid w:val="00B4477A"/>
    <w:rsid w:val="00B45D73"/>
    <w:rsid w:val="00B460DE"/>
    <w:rsid w:val="00B466F1"/>
    <w:rsid w:val="00B4691A"/>
    <w:rsid w:val="00B53C5C"/>
    <w:rsid w:val="00B572EF"/>
    <w:rsid w:val="00B61980"/>
    <w:rsid w:val="00B621BC"/>
    <w:rsid w:val="00B627CB"/>
    <w:rsid w:val="00B634DA"/>
    <w:rsid w:val="00B660E5"/>
    <w:rsid w:val="00B66EA7"/>
    <w:rsid w:val="00B6705D"/>
    <w:rsid w:val="00B671DC"/>
    <w:rsid w:val="00B673D1"/>
    <w:rsid w:val="00B715E7"/>
    <w:rsid w:val="00B7416A"/>
    <w:rsid w:val="00B74ECB"/>
    <w:rsid w:val="00B759EF"/>
    <w:rsid w:val="00B80714"/>
    <w:rsid w:val="00B80A3A"/>
    <w:rsid w:val="00B80A69"/>
    <w:rsid w:val="00B82DFC"/>
    <w:rsid w:val="00B8508C"/>
    <w:rsid w:val="00B86828"/>
    <w:rsid w:val="00B87C83"/>
    <w:rsid w:val="00B905DE"/>
    <w:rsid w:val="00B92844"/>
    <w:rsid w:val="00B93973"/>
    <w:rsid w:val="00B93B23"/>
    <w:rsid w:val="00B94532"/>
    <w:rsid w:val="00B958E8"/>
    <w:rsid w:val="00B95FE2"/>
    <w:rsid w:val="00B96A9E"/>
    <w:rsid w:val="00B97B02"/>
    <w:rsid w:val="00BA1122"/>
    <w:rsid w:val="00BA12F7"/>
    <w:rsid w:val="00BA1C28"/>
    <w:rsid w:val="00BA2A8E"/>
    <w:rsid w:val="00BA32C9"/>
    <w:rsid w:val="00BA486E"/>
    <w:rsid w:val="00BA538A"/>
    <w:rsid w:val="00BA6347"/>
    <w:rsid w:val="00BB00A0"/>
    <w:rsid w:val="00BB07F8"/>
    <w:rsid w:val="00BB1A19"/>
    <w:rsid w:val="00BB25BE"/>
    <w:rsid w:val="00BB4257"/>
    <w:rsid w:val="00BB523C"/>
    <w:rsid w:val="00BB5388"/>
    <w:rsid w:val="00BB564D"/>
    <w:rsid w:val="00BB6919"/>
    <w:rsid w:val="00BC1AC8"/>
    <w:rsid w:val="00BC489F"/>
    <w:rsid w:val="00BC506C"/>
    <w:rsid w:val="00BD0346"/>
    <w:rsid w:val="00BD082A"/>
    <w:rsid w:val="00BD41A5"/>
    <w:rsid w:val="00BD6106"/>
    <w:rsid w:val="00BD7C2A"/>
    <w:rsid w:val="00BE12CC"/>
    <w:rsid w:val="00BE1B06"/>
    <w:rsid w:val="00BE2A6B"/>
    <w:rsid w:val="00BE3F46"/>
    <w:rsid w:val="00BE471F"/>
    <w:rsid w:val="00BE7331"/>
    <w:rsid w:val="00BE7E04"/>
    <w:rsid w:val="00BF09DA"/>
    <w:rsid w:val="00BF2825"/>
    <w:rsid w:val="00BF31A5"/>
    <w:rsid w:val="00BF3368"/>
    <w:rsid w:val="00BF3D52"/>
    <w:rsid w:val="00BF45ED"/>
    <w:rsid w:val="00BF5BDF"/>
    <w:rsid w:val="00BF7A0F"/>
    <w:rsid w:val="00C004FB"/>
    <w:rsid w:val="00C008EA"/>
    <w:rsid w:val="00C02A23"/>
    <w:rsid w:val="00C034FC"/>
    <w:rsid w:val="00C0458F"/>
    <w:rsid w:val="00C05BE4"/>
    <w:rsid w:val="00C07138"/>
    <w:rsid w:val="00C12EF8"/>
    <w:rsid w:val="00C13858"/>
    <w:rsid w:val="00C14EB6"/>
    <w:rsid w:val="00C15A18"/>
    <w:rsid w:val="00C15B44"/>
    <w:rsid w:val="00C161C9"/>
    <w:rsid w:val="00C16CE2"/>
    <w:rsid w:val="00C16F05"/>
    <w:rsid w:val="00C21BE7"/>
    <w:rsid w:val="00C23357"/>
    <w:rsid w:val="00C236F3"/>
    <w:rsid w:val="00C23735"/>
    <w:rsid w:val="00C2437C"/>
    <w:rsid w:val="00C3147E"/>
    <w:rsid w:val="00C32D7A"/>
    <w:rsid w:val="00C34285"/>
    <w:rsid w:val="00C34B26"/>
    <w:rsid w:val="00C3547A"/>
    <w:rsid w:val="00C35D8F"/>
    <w:rsid w:val="00C3630D"/>
    <w:rsid w:val="00C36C3A"/>
    <w:rsid w:val="00C36CD0"/>
    <w:rsid w:val="00C37445"/>
    <w:rsid w:val="00C375D1"/>
    <w:rsid w:val="00C40BA8"/>
    <w:rsid w:val="00C41FA0"/>
    <w:rsid w:val="00C43339"/>
    <w:rsid w:val="00C44D2D"/>
    <w:rsid w:val="00C44ED0"/>
    <w:rsid w:val="00C44F2B"/>
    <w:rsid w:val="00C4629A"/>
    <w:rsid w:val="00C4660C"/>
    <w:rsid w:val="00C5454F"/>
    <w:rsid w:val="00C55B98"/>
    <w:rsid w:val="00C57D99"/>
    <w:rsid w:val="00C6049E"/>
    <w:rsid w:val="00C62289"/>
    <w:rsid w:val="00C63ECD"/>
    <w:rsid w:val="00C652E3"/>
    <w:rsid w:val="00C65780"/>
    <w:rsid w:val="00C65969"/>
    <w:rsid w:val="00C65E24"/>
    <w:rsid w:val="00C65F76"/>
    <w:rsid w:val="00C66ABC"/>
    <w:rsid w:val="00C709E0"/>
    <w:rsid w:val="00C724C3"/>
    <w:rsid w:val="00C72622"/>
    <w:rsid w:val="00C72AD8"/>
    <w:rsid w:val="00C7374F"/>
    <w:rsid w:val="00C73E42"/>
    <w:rsid w:val="00C74FC0"/>
    <w:rsid w:val="00C7519D"/>
    <w:rsid w:val="00C80FDB"/>
    <w:rsid w:val="00C81C85"/>
    <w:rsid w:val="00C82459"/>
    <w:rsid w:val="00C82858"/>
    <w:rsid w:val="00C843DF"/>
    <w:rsid w:val="00C84F4F"/>
    <w:rsid w:val="00C86818"/>
    <w:rsid w:val="00C87468"/>
    <w:rsid w:val="00C91216"/>
    <w:rsid w:val="00C92B1F"/>
    <w:rsid w:val="00C92D13"/>
    <w:rsid w:val="00C92D65"/>
    <w:rsid w:val="00C9351E"/>
    <w:rsid w:val="00C93B03"/>
    <w:rsid w:val="00C94EFA"/>
    <w:rsid w:val="00C95897"/>
    <w:rsid w:val="00C972C2"/>
    <w:rsid w:val="00CA03C5"/>
    <w:rsid w:val="00CA25F1"/>
    <w:rsid w:val="00CA2A00"/>
    <w:rsid w:val="00CA2CFB"/>
    <w:rsid w:val="00CA3411"/>
    <w:rsid w:val="00CA5301"/>
    <w:rsid w:val="00CA6C6A"/>
    <w:rsid w:val="00CB12E3"/>
    <w:rsid w:val="00CB1D9C"/>
    <w:rsid w:val="00CB2C4A"/>
    <w:rsid w:val="00CB32A6"/>
    <w:rsid w:val="00CB4D83"/>
    <w:rsid w:val="00CB54A8"/>
    <w:rsid w:val="00CB6643"/>
    <w:rsid w:val="00CB68DE"/>
    <w:rsid w:val="00CC0638"/>
    <w:rsid w:val="00CC3E80"/>
    <w:rsid w:val="00CC3FE4"/>
    <w:rsid w:val="00CC60C3"/>
    <w:rsid w:val="00CC6723"/>
    <w:rsid w:val="00CD03CE"/>
    <w:rsid w:val="00CD1E44"/>
    <w:rsid w:val="00CD262E"/>
    <w:rsid w:val="00CD36AD"/>
    <w:rsid w:val="00CD6B35"/>
    <w:rsid w:val="00CE18CE"/>
    <w:rsid w:val="00CE1FAC"/>
    <w:rsid w:val="00CE4FB5"/>
    <w:rsid w:val="00CE5DBD"/>
    <w:rsid w:val="00CE6E97"/>
    <w:rsid w:val="00CF0AE0"/>
    <w:rsid w:val="00CF166B"/>
    <w:rsid w:val="00CF1ACC"/>
    <w:rsid w:val="00CF206D"/>
    <w:rsid w:val="00CF3336"/>
    <w:rsid w:val="00CF3CA3"/>
    <w:rsid w:val="00CF4A2F"/>
    <w:rsid w:val="00CF4CDE"/>
    <w:rsid w:val="00CF570C"/>
    <w:rsid w:val="00CF67DE"/>
    <w:rsid w:val="00CF6AAE"/>
    <w:rsid w:val="00CF7F73"/>
    <w:rsid w:val="00D025B2"/>
    <w:rsid w:val="00D03185"/>
    <w:rsid w:val="00D03360"/>
    <w:rsid w:val="00D06561"/>
    <w:rsid w:val="00D06F93"/>
    <w:rsid w:val="00D07A1C"/>
    <w:rsid w:val="00D10306"/>
    <w:rsid w:val="00D10BDE"/>
    <w:rsid w:val="00D14A14"/>
    <w:rsid w:val="00D14E9D"/>
    <w:rsid w:val="00D1750D"/>
    <w:rsid w:val="00D20E32"/>
    <w:rsid w:val="00D21064"/>
    <w:rsid w:val="00D2246E"/>
    <w:rsid w:val="00D224F6"/>
    <w:rsid w:val="00D26856"/>
    <w:rsid w:val="00D30044"/>
    <w:rsid w:val="00D308A3"/>
    <w:rsid w:val="00D32B7A"/>
    <w:rsid w:val="00D32FC6"/>
    <w:rsid w:val="00D339CD"/>
    <w:rsid w:val="00D33CDD"/>
    <w:rsid w:val="00D33EF0"/>
    <w:rsid w:val="00D34008"/>
    <w:rsid w:val="00D34521"/>
    <w:rsid w:val="00D3467F"/>
    <w:rsid w:val="00D36F87"/>
    <w:rsid w:val="00D372B3"/>
    <w:rsid w:val="00D37943"/>
    <w:rsid w:val="00D400FE"/>
    <w:rsid w:val="00D41818"/>
    <w:rsid w:val="00D4401C"/>
    <w:rsid w:val="00D45C73"/>
    <w:rsid w:val="00D46EC6"/>
    <w:rsid w:val="00D471E2"/>
    <w:rsid w:val="00D47E0B"/>
    <w:rsid w:val="00D50105"/>
    <w:rsid w:val="00D50B08"/>
    <w:rsid w:val="00D5202D"/>
    <w:rsid w:val="00D52100"/>
    <w:rsid w:val="00D52934"/>
    <w:rsid w:val="00D564B2"/>
    <w:rsid w:val="00D57232"/>
    <w:rsid w:val="00D57DBF"/>
    <w:rsid w:val="00D61122"/>
    <w:rsid w:val="00D63D0D"/>
    <w:rsid w:val="00D64C20"/>
    <w:rsid w:val="00D64F8F"/>
    <w:rsid w:val="00D65B13"/>
    <w:rsid w:val="00D6608D"/>
    <w:rsid w:val="00D666B2"/>
    <w:rsid w:val="00D677D1"/>
    <w:rsid w:val="00D70951"/>
    <w:rsid w:val="00D71555"/>
    <w:rsid w:val="00D72005"/>
    <w:rsid w:val="00D728BF"/>
    <w:rsid w:val="00D73D45"/>
    <w:rsid w:val="00D74763"/>
    <w:rsid w:val="00D75708"/>
    <w:rsid w:val="00D7573A"/>
    <w:rsid w:val="00D76512"/>
    <w:rsid w:val="00D80C44"/>
    <w:rsid w:val="00D8234F"/>
    <w:rsid w:val="00D833FB"/>
    <w:rsid w:val="00D84192"/>
    <w:rsid w:val="00D848FB"/>
    <w:rsid w:val="00D84CBE"/>
    <w:rsid w:val="00D856F0"/>
    <w:rsid w:val="00D85BB6"/>
    <w:rsid w:val="00D86859"/>
    <w:rsid w:val="00D86CC3"/>
    <w:rsid w:val="00D90F5A"/>
    <w:rsid w:val="00D9166A"/>
    <w:rsid w:val="00D93A6D"/>
    <w:rsid w:val="00D96F87"/>
    <w:rsid w:val="00D97D47"/>
    <w:rsid w:val="00DA087C"/>
    <w:rsid w:val="00DA1881"/>
    <w:rsid w:val="00DA3694"/>
    <w:rsid w:val="00DA3A0E"/>
    <w:rsid w:val="00DA3E69"/>
    <w:rsid w:val="00DA5195"/>
    <w:rsid w:val="00DA5BA5"/>
    <w:rsid w:val="00DA6939"/>
    <w:rsid w:val="00DA6A44"/>
    <w:rsid w:val="00DB1E2B"/>
    <w:rsid w:val="00DB6450"/>
    <w:rsid w:val="00DB68C7"/>
    <w:rsid w:val="00DB6A4F"/>
    <w:rsid w:val="00DB6BFA"/>
    <w:rsid w:val="00DB6DE4"/>
    <w:rsid w:val="00DB7AAF"/>
    <w:rsid w:val="00DC0716"/>
    <w:rsid w:val="00DC0F15"/>
    <w:rsid w:val="00DC18B9"/>
    <w:rsid w:val="00DC4803"/>
    <w:rsid w:val="00DC790B"/>
    <w:rsid w:val="00DD07F6"/>
    <w:rsid w:val="00DD250E"/>
    <w:rsid w:val="00DD3A4A"/>
    <w:rsid w:val="00DD3CD3"/>
    <w:rsid w:val="00DD4CAB"/>
    <w:rsid w:val="00DD601A"/>
    <w:rsid w:val="00DD6BF3"/>
    <w:rsid w:val="00DD74CC"/>
    <w:rsid w:val="00DD7AB1"/>
    <w:rsid w:val="00DE063A"/>
    <w:rsid w:val="00DE0980"/>
    <w:rsid w:val="00DE1FBD"/>
    <w:rsid w:val="00DE32CE"/>
    <w:rsid w:val="00DE3915"/>
    <w:rsid w:val="00DE43C4"/>
    <w:rsid w:val="00DE69CB"/>
    <w:rsid w:val="00DE7B61"/>
    <w:rsid w:val="00DF13DC"/>
    <w:rsid w:val="00DF1CC6"/>
    <w:rsid w:val="00DF255A"/>
    <w:rsid w:val="00DF3CE3"/>
    <w:rsid w:val="00DF554D"/>
    <w:rsid w:val="00DF5D41"/>
    <w:rsid w:val="00DF74FD"/>
    <w:rsid w:val="00DF7E97"/>
    <w:rsid w:val="00E002CB"/>
    <w:rsid w:val="00E010D3"/>
    <w:rsid w:val="00E01B30"/>
    <w:rsid w:val="00E0276E"/>
    <w:rsid w:val="00E02D03"/>
    <w:rsid w:val="00E02E9D"/>
    <w:rsid w:val="00E03316"/>
    <w:rsid w:val="00E047B2"/>
    <w:rsid w:val="00E0588F"/>
    <w:rsid w:val="00E05EB8"/>
    <w:rsid w:val="00E0723C"/>
    <w:rsid w:val="00E106C4"/>
    <w:rsid w:val="00E14C35"/>
    <w:rsid w:val="00E15443"/>
    <w:rsid w:val="00E17582"/>
    <w:rsid w:val="00E17FD6"/>
    <w:rsid w:val="00E25581"/>
    <w:rsid w:val="00E258A7"/>
    <w:rsid w:val="00E25AA4"/>
    <w:rsid w:val="00E27533"/>
    <w:rsid w:val="00E307A1"/>
    <w:rsid w:val="00E347C2"/>
    <w:rsid w:val="00E35600"/>
    <w:rsid w:val="00E36159"/>
    <w:rsid w:val="00E403BC"/>
    <w:rsid w:val="00E41023"/>
    <w:rsid w:val="00E42370"/>
    <w:rsid w:val="00E44900"/>
    <w:rsid w:val="00E46BCC"/>
    <w:rsid w:val="00E472FD"/>
    <w:rsid w:val="00E50005"/>
    <w:rsid w:val="00E51C28"/>
    <w:rsid w:val="00E51E2D"/>
    <w:rsid w:val="00E53040"/>
    <w:rsid w:val="00E57517"/>
    <w:rsid w:val="00E621DF"/>
    <w:rsid w:val="00E62491"/>
    <w:rsid w:val="00E6260F"/>
    <w:rsid w:val="00E6286E"/>
    <w:rsid w:val="00E62C6E"/>
    <w:rsid w:val="00E64449"/>
    <w:rsid w:val="00E65700"/>
    <w:rsid w:val="00E673DC"/>
    <w:rsid w:val="00E67A3D"/>
    <w:rsid w:val="00E67BE0"/>
    <w:rsid w:val="00E7051E"/>
    <w:rsid w:val="00E70E72"/>
    <w:rsid w:val="00E7171F"/>
    <w:rsid w:val="00E76292"/>
    <w:rsid w:val="00E82BC9"/>
    <w:rsid w:val="00E854E0"/>
    <w:rsid w:val="00E87F99"/>
    <w:rsid w:val="00E90973"/>
    <w:rsid w:val="00E90B72"/>
    <w:rsid w:val="00E910EA"/>
    <w:rsid w:val="00E91183"/>
    <w:rsid w:val="00E92AA1"/>
    <w:rsid w:val="00E9301F"/>
    <w:rsid w:val="00E94944"/>
    <w:rsid w:val="00E95CFD"/>
    <w:rsid w:val="00E95D29"/>
    <w:rsid w:val="00E968EA"/>
    <w:rsid w:val="00EA106C"/>
    <w:rsid w:val="00EA1EFA"/>
    <w:rsid w:val="00EA30DF"/>
    <w:rsid w:val="00EA3262"/>
    <w:rsid w:val="00EA38AB"/>
    <w:rsid w:val="00EA6A98"/>
    <w:rsid w:val="00EA7850"/>
    <w:rsid w:val="00EA7FDB"/>
    <w:rsid w:val="00EB0493"/>
    <w:rsid w:val="00EB0909"/>
    <w:rsid w:val="00EB0E98"/>
    <w:rsid w:val="00EB1B12"/>
    <w:rsid w:val="00EB4978"/>
    <w:rsid w:val="00EB7DF2"/>
    <w:rsid w:val="00EC0137"/>
    <w:rsid w:val="00EC1A43"/>
    <w:rsid w:val="00EC2AF5"/>
    <w:rsid w:val="00EC2D85"/>
    <w:rsid w:val="00EC2F3D"/>
    <w:rsid w:val="00EC37B4"/>
    <w:rsid w:val="00EC3F05"/>
    <w:rsid w:val="00EC470D"/>
    <w:rsid w:val="00EC6263"/>
    <w:rsid w:val="00EC7BBF"/>
    <w:rsid w:val="00EC7E5A"/>
    <w:rsid w:val="00ED0751"/>
    <w:rsid w:val="00ED08BC"/>
    <w:rsid w:val="00ED10D8"/>
    <w:rsid w:val="00ED1BD0"/>
    <w:rsid w:val="00ED219B"/>
    <w:rsid w:val="00ED4D77"/>
    <w:rsid w:val="00EE01B8"/>
    <w:rsid w:val="00EE0A17"/>
    <w:rsid w:val="00EE0FE6"/>
    <w:rsid w:val="00EE1122"/>
    <w:rsid w:val="00EE1B74"/>
    <w:rsid w:val="00EE3DF1"/>
    <w:rsid w:val="00EE55E7"/>
    <w:rsid w:val="00EE68A5"/>
    <w:rsid w:val="00EE7CCE"/>
    <w:rsid w:val="00EF11A2"/>
    <w:rsid w:val="00EF1DEB"/>
    <w:rsid w:val="00EF2D76"/>
    <w:rsid w:val="00EF51A1"/>
    <w:rsid w:val="00EF569B"/>
    <w:rsid w:val="00EF6FF7"/>
    <w:rsid w:val="00EF7529"/>
    <w:rsid w:val="00EF7EDD"/>
    <w:rsid w:val="00F01AB5"/>
    <w:rsid w:val="00F02089"/>
    <w:rsid w:val="00F02A14"/>
    <w:rsid w:val="00F03F17"/>
    <w:rsid w:val="00F07AB5"/>
    <w:rsid w:val="00F1031A"/>
    <w:rsid w:val="00F10C6E"/>
    <w:rsid w:val="00F11624"/>
    <w:rsid w:val="00F14252"/>
    <w:rsid w:val="00F1613D"/>
    <w:rsid w:val="00F214EC"/>
    <w:rsid w:val="00F21795"/>
    <w:rsid w:val="00F22BD8"/>
    <w:rsid w:val="00F2404A"/>
    <w:rsid w:val="00F26A1B"/>
    <w:rsid w:val="00F30CC4"/>
    <w:rsid w:val="00F31FB5"/>
    <w:rsid w:val="00F32686"/>
    <w:rsid w:val="00F341CB"/>
    <w:rsid w:val="00F34AC5"/>
    <w:rsid w:val="00F356A7"/>
    <w:rsid w:val="00F36594"/>
    <w:rsid w:val="00F3774A"/>
    <w:rsid w:val="00F4055A"/>
    <w:rsid w:val="00F41D9B"/>
    <w:rsid w:val="00F42153"/>
    <w:rsid w:val="00F42434"/>
    <w:rsid w:val="00F432A0"/>
    <w:rsid w:val="00F44E6A"/>
    <w:rsid w:val="00F4636E"/>
    <w:rsid w:val="00F5031D"/>
    <w:rsid w:val="00F50593"/>
    <w:rsid w:val="00F52F04"/>
    <w:rsid w:val="00F5553F"/>
    <w:rsid w:val="00F55858"/>
    <w:rsid w:val="00F56480"/>
    <w:rsid w:val="00F56EA2"/>
    <w:rsid w:val="00F600E4"/>
    <w:rsid w:val="00F61787"/>
    <w:rsid w:val="00F61F87"/>
    <w:rsid w:val="00F62CF6"/>
    <w:rsid w:val="00F63A64"/>
    <w:rsid w:val="00F63D26"/>
    <w:rsid w:val="00F654B1"/>
    <w:rsid w:val="00F65C09"/>
    <w:rsid w:val="00F675AF"/>
    <w:rsid w:val="00F718CF"/>
    <w:rsid w:val="00F7293C"/>
    <w:rsid w:val="00F72C54"/>
    <w:rsid w:val="00F738E4"/>
    <w:rsid w:val="00F74AE1"/>
    <w:rsid w:val="00F74BDD"/>
    <w:rsid w:val="00F76800"/>
    <w:rsid w:val="00F76E12"/>
    <w:rsid w:val="00F7760B"/>
    <w:rsid w:val="00F77650"/>
    <w:rsid w:val="00F77F54"/>
    <w:rsid w:val="00F807F1"/>
    <w:rsid w:val="00F82103"/>
    <w:rsid w:val="00F83962"/>
    <w:rsid w:val="00F846FB"/>
    <w:rsid w:val="00F85C30"/>
    <w:rsid w:val="00F85C5D"/>
    <w:rsid w:val="00F90517"/>
    <w:rsid w:val="00F914BB"/>
    <w:rsid w:val="00F922F1"/>
    <w:rsid w:val="00F92378"/>
    <w:rsid w:val="00F9258C"/>
    <w:rsid w:val="00F92715"/>
    <w:rsid w:val="00F92A36"/>
    <w:rsid w:val="00F94FA5"/>
    <w:rsid w:val="00F956A6"/>
    <w:rsid w:val="00F9589A"/>
    <w:rsid w:val="00F95A6A"/>
    <w:rsid w:val="00F95B9F"/>
    <w:rsid w:val="00F967F5"/>
    <w:rsid w:val="00F97038"/>
    <w:rsid w:val="00FA0739"/>
    <w:rsid w:val="00FA0BA5"/>
    <w:rsid w:val="00FA0E96"/>
    <w:rsid w:val="00FA3003"/>
    <w:rsid w:val="00FA433E"/>
    <w:rsid w:val="00FA4DDE"/>
    <w:rsid w:val="00FA4E44"/>
    <w:rsid w:val="00FA57CC"/>
    <w:rsid w:val="00FA73BA"/>
    <w:rsid w:val="00FA7AE6"/>
    <w:rsid w:val="00FA7EA8"/>
    <w:rsid w:val="00FA7F8A"/>
    <w:rsid w:val="00FB07AE"/>
    <w:rsid w:val="00FB0EC4"/>
    <w:rsid w:val="00FB1B32"/>
    <w:rsid w:val="00FB2DE4"/>
    <w:rsid w:val="00FB3D7C"/>
    <w:rsid w:val="00FB6139"/>
    <w:rsid w:val="00FC3087"/>
    <w:rsid w:val="00FC4068"/>
    <w:rsid w:val="00FC6EFE"/>
    <w:rsid w:val="00FC7A6C"/>
    <w:rsid w:val="00FD59B4"/>
    <w:rsid w:val="00FE0DC0"/>
    <w:rsid w:val="00FE317A"/>
    <w:rsid w:val="00FE6296"/>
    <w:rsid w:val="00FE721D"/>
    <w:rsid w:val="00FE7320"/>
    <w:rsid w:val="00FF123D"/>
    <w:rsid w:val="00FF2D6B"/>
    <w:rsid w:val="00FF3500"/>
    <w:rsid w:val="00FF6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71F59"/>
  <w15:docId w15:val="{32B2EE49-B40B-424B-BC57-C83A8A49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203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 Znak2"/>
    <w:basedOn w:val="Normalny"/>
    <w:next w:val="Normalny"/>
    <w:link w:val="Nagwek1Znak"/>
    <w:qFormat/>
    <w:rsid w:val="001711AD"/>
    <w:pPr>
      <w:keepNext/>
      <w:suppressAutoHyphens w:val="0"/>
      <w:spacing w:before="240" w:after="60"/>
      <w:outlineLvl w:val="0"/>
    </w:pPr>
    <w:rPr>
      <w:rFonts w:ascii="Arial" w:hAnsi="Arial"/>
      <w:b/>
      <w:bCs/>
      <w:kern w:val="32"/>
      <w:sz w:val="32"/>
      <w:szCs w:val="32"/>
      <w:lang w:eastAsia="pl-PL"/>
    </w:rPr>
  </w:style>
  <w:style w:type="paragraph" w:styleId="Nagwek2">
    <w:name w:val="heading 2"/>
    <w:basedOn w:val="Normalny"/>
    <w:next w:val="Normalny"/>
    <w:link w:val="Nagwek2Znak"/>
    <w:uiPriority w:val="9"/>
    <w:qFormat/>
    <w:rsid w:val="001711AD"/>
    <w:pPr>
      <w:keepNext/>
      <w:keepLines/>
      <w:spacing w:before="200"/>
      <w:outlineLvl w:val="1"/>
    </w:pPr>
    <w:rPr>
      <w:rFonts w:ascii="Cambria" w:hAnsi="Cambria"/>
      <w:b/>
      <w:bCs/>
      <w:color w:val="4F81BD"/>
      <w:sz w:val="26"/>
      <w:szCs w:val="26"/>
    </w:rPr>
  </w:style>
  <w:style w:type="paragraph" w:styleId="Nagwek3">
    <w:name w:val="heading 3"/>
    <w:aliases w:val="ASAPHeading 3,h3"/>
    <w:basedOn w:val="Normalny"/>
    <w:next w:val="Normalny"/>
    <w:link w:val="Nagwek3Znak"/>
    <w:uiPriority w:val="99"/>
    <w:qFormat/>
    <w:rsid w:val="001711AD"/>
    <w:pPr>
      <w:keepNext/>
      <w:numPr>
        <w:ilvl w:val="4"/>
        <w:numId w:val="2"/>
      </w:numPr>
      <w:tabs>
        <w:tab w:val="num" w:pos="709"/>
      </w:tabs>
      <w:suppressAutoHyphens w:val="0"/>
      <w:spacing w:line="360" w:lineRule="auto"/>
      <w:ind w:left="709"/>
      <w:outlineLvl w:val="2"/>
    </w:pPr>
    <w:rPr>
      <w:b/>
      <w:bCs/>
      <w:sz w:val="20"/>
      <w:szCs w:val="20"/>
      <w:lang w:val="en-US"/>
    </w:rPr>
  </w:style>
  <w:style w:type="paragraph" w:styleId="Nagwek4">
    <w:name w:val="heading 4"/>
    <w:basedOn w:val="Normalny"/>
    <w:next w:val="Normalny"/>
    <w:link w:val="Nagwek4Znak"/>
    <w:uiPriority w:val="9"/>
    <w:semiHidden/>
    <w:unhideWhenUsed/>
    <w:qFormat/>
    <w:rsid w:val="00F85C3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
    <w:qFormat/>
    <w:rsid w:val="00DB6DE4"/>
    <w:pPr>
      <w:suppressAutoHyphens w:val="0"/>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rsid w:val="008562A5"/>
    <w:pPr>
      <w:suppressAutoHyphens w:val="0"/>
      <w:spacing w:before="240" w:after="60"/>
      <w:outlineLvl w:val="6"/>
    </w:pPr>
    <w:rPr>
      <w:rFonts w:eastAsia="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1711AD"/>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1711AD"/>
    <w:rPr>
      <w:rFonts w:ascii="Cambria" w:eastAsia="Times New Roman" w:hAnsi="Cambria" w:cs="Times New Roman"/>
      <w:b/>
      <w:bCs/>
      <w:color w:val="4F81BD"/>
      <w:sz w:val="26"/>
      <w:szCs w:val="26"/>
      <w:lang w:eastAsia="ar-SA"/>
    </w:rPr>
  </w:style>
  <w:style w:type="character" w:customStyle="1" w:styleId="Nagwek3Znak">
    <w:name w:val="Nagłówek 3 Znak"/>
    <w:aliases w:val="ASAPHeading 3 Znak,h3 Znak"/>
    <w:basedOn w:val="Domylnaczcionkaakapitu"/>
    <w:link w:val="Nagwek3"/>
    <w:uiPriority w:val="99"/>
    <w:rsid w:val="001711AD"/>
    <w:rPr>
      <w:rFonts w:ascii="Times New Roman" w:eastAsia="Times New Roman" w:hAnsi="Times New Roman" w:cs="Times New Roman"/>
      <w:b/>
      <w:bCs/>
      <w:sz w:val="20"/>
      <w:szCs w:val="20"/>
      <w:lang w:val="en-US" w:eastAsia="ar-SA"/>
    </w:rPr>
  </w:style>
  <w:style w:type="paragraph" w:styleId="Tytu">
    <w:name w:val="Title"/>
    <w:basedOn w:val="Normalny"/>
    <w:link w:val="TytuZnak"/>
    <w:qFormat/>
    <w:rsid w:val="001711AD"/>
    <w:pPr>
      <w:shd w:val="clear" w:color="auto" w:fill="FFFFFF"/>
      <w:suppressAutoHyphens w:val="0"/>
      <w:autoSpaceDE w:val="0"/>
      <w:autoSpaceDN w:val="0"/>
      <w:adjustRightInd w:val="0"/>
      <w:jc w:val="center"/>
    </w:pPr>
    <w:rPr>
      <w:color w:val="000000"/>
      <w:sz w:val="32"/>
      <w:szCs w:val="32"/>
      <w:lang w:eastAsia="pl-PL"/>
    </w:rPr>
  </w:style>
  <w:style w:type="character" w:customStyle="1" w:styleId="TytuZnak">
    <w:name w:val="Tytuł Znak"/>
    <w:basedOn w:val="Domylnaczcionkaakapitu"/>
    <w:link w:val="Tytu"/>
    <w:rsid w:val="001711AD"/>
    <w:rPr>
      <w:rFonts w:ascii="Times New Roman" w:eastAsia="Times New Roman" w:hAnsi="Times New Roman" w:cs="Times New Roman"/>
      <w:color w:val="000000"/>
      <w:sz w:val="32"/>
      <w:szCs w:val="32"/>
      <w:shd w:val="clear" w:color="auto" w:fill="FFFFFF"/>
      <w:lang w:eastAsia="pl-PL"/>
    </w:rPr>
  </w:style>
  <w:style w:type="paragraph" w:customStyle="1" w:styleId="redniasiatka21">
    <w:name w:val="Średnia siatka 21"/>
    <w:qFormat/>
    <w:rsid w:val="001711AD"/>
    <w:p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1711AD"/>
    <w:rPr>
      <w:rFonts w:ascii="Tahoma" w:hAnsi="Tahoma"/>
      <w:sz w:val="16"/>
      <w:szCs w:val="16"/>
    </w:rPr>
  </w:style>
  <w:style w:type="character" w:customStyle="1" w:styleId="TekstdymkaZnak">
    <w:name w:val="Tekst dymka Znak"/>
    <w:basedOn w:val="Domylnaczcionkaakapitu"/>
    <w:link w:val="Tekstdymka"/>
    <w:uiPriority w:val="99"/>
    <w:semiHidden/>
    <w:rsid w:val="001711AD"/>
    <w:rPr>
      <w:rFonts w:ascii="Tahoma" w:eastAsia="Times New Roman" w:hAnsi="Tahoma" w:cs="Times New Roman"/>
      <w:sz w:val="16"/>
      <w:szCs w:val="16"/>
      <w:lang w:eastAsia="ar-SA"/>
    </w:rPr>
  </w:style>
  <w:style w:type="paragraph" w:styleId="Nagwek">
    <w:name w:val="header"/>
    <w:basedOn w:val="Normalny"/>
    <w:link w:val="NagwekZnak"/>
    <w:unhideWhenUsed/>
    <w:rsid w:val="001711AD"/>
    <w:pPr>
      <w:tabs>
        <w:tab w:val="center" w:pos="4536"/>
        <w:tab w:val="right" w:pos="9072"/>
      </w:tabs>
    </w:pPr>
  </w:style>
  <w:style w:type="character" w:customStyle="1" w:styleId="NagwekZnak">
    <w:name w:val="Nagłówek Znak"/>
    <w:basedOn w:val="Domylnaczcionkaakapitu"/>
    <w:link w:val="Nagwek"/>
    <w:rsid w:val="001711AD"/>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1711AD"/>
    <w:pPr>
      <w:tabs>
        <w:tab w:val="center" w:pos="4536"/>
        <w:tab w:val="right" w:pos="9072"/>
      </w:tabs>
    </w:pPr>
  </w:style>
  <w:style w:type="character" w:customStyle="1" w:styleId="StopkaZnak">
    <w:name w:val="Stopka Znak"/>
    <w:basedOn w:val="Domylnaczcionkaakapitu"/>
    <w:link w:val="Stopka"/>
    <w:uiPriority w:val="99"/>
    <w:rsid w:val="001711AD"/>
    <w:rPr>
      <w:rFonts w:ascii="Times New Roman" w:eastAsia="Times New Roman" w:hAnsi="Times New Roman" w:cs="Times New Roman"/>
      <w:sz w:val="24"/>
      <w:szCs w:val="24"/>
      <w:lang w:eastAsia="ar-SA"/>
    </w:rPr>
  </w:style>
  <w:style w:type="paragraph" w:customStyle="1" w:styleId="Uniwersytet">
    <w:name w:val="Uniwersytet"/>
    <w:basedOn w:val="Normalny"/>
    <w:qFormat/>
    <w:locked/>
    <w:rsid w:val="001711AD"/>
    <w:pPr>
      <w:suppressAutoHyphens w:val="0"/>
      <w:autoSpaceDE w:val="0"/>
      <w:autoSpaceDN w:val="0"/>
      <w:adjustRightInd w:val="0"/>
      <w:ind w:left="5103"/>
      <w:jc w:val="both"/>
    </w:pPr>
    <w:rPr>
      <w:rFonts w:ascii="Adobe Garamond Pro" w:eastAsia="Calibri" w:hAnsi="Adobe Garamond Pro" w:cs="Garamond"/>
      <w:kern w:val="16"/>
      <w:sz w:val="28"/>
      <w:szCs w:val="28"/>
      <w:lang w:eastAsia="pl-PL"/>
    </w:rPr>
  </w:style>
  <w:style w:type="paragraph" w:customStyle="1" w:styleId="Jednostka">
    <w:name w:val="Jednostka"/>
    <w:basedOn w:val="Normalny"/>
    <w:qFormat/>
    <w:locked/>
    <w:rsid w:val="001711AD"/>
    <w:pPr>
      <w:suppressAutoHyphens w:val="0"/>
      <w:autoSpaceDE w:val="0"/>
      <w:autoSpaceDN w:val="0"/>
      <w:adjustRightInd w:val="0"/>
      <w:spacing w:before="200"/>
      <w:ind w:left="5103"/>
      <w:jc w:val="both"/>
    </w:pPr>
    <w:rPr>
      <w:rFonts w:ascii="Adobe Garamond Pro" w:eastAsia="Calibri" w:hAnsi="Adobe Garamond Pro" w:cs="Garamond"/>
      <w:kern w:val="16"/>
      <w:sz w:val="22"/>
      <w:szCs w:val="22"/>
      <w:lang w:eastAsia="pl-PL"/>
    </w:rPr>
  </w:style>
  <w:style w:type="character" w:customStyle="1" w:styleId="Uczelnia">
    <w:name w:val="Uczelnia"/>
    <w:uiPriority w:val="1"/>
    <w:qFormat/>
    <w:locked/>
    <w:rsid w:val="001711AD"/>
    <w:rPr>
      <w:color w:val="B5123E"/>
      <w:lang w:eastAsia="pl-PL"/>
    </w:rPr>
  </w:style>
  <w:style w:type="paragraph" w:customStyle="1" w:styleId="Default">
    <w:name w:val="Default"/>
    <w:rsid w:val="001711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nhideWhenUsed/>
    <w:rsid w:val="001711AD"/>
    <w:rPr>
      <w:color w:val="0000FF"/>
      <w:u w:val="single"/>
    </w:rPr>
  </w:style>
  <w:style w:type="paragraph" w:customStyle="1" w:styleId="Akapitzlist1">
    <w:name w:val="Akapit z listą1"/>
    <w:basedOn w:val="Normalny"/>
    <w:rsid w:val="001711AD"/>
    <w:pPr>
      <w:ind w:left="720"/>
    </w:pPr>
    <w:rPr>
      <w:rFonts w:eastAsia="Lucida Sans Unicode" w:cs="Mangal"/>
      <w:kern w:val="1"/>
      <w:lang w:eastAsia="hi-IN" w:bidi="hi-IN"/>
    </w:rPr>
  </w:style>
  <w:style w:type="paragraph" w:customStyle="1" w:styleId="redniasiatka1akcent21">
    <w:name w:val="Średnia siatka 1 — akcent 21"/>
    <w:basedOn w:val="Normalny"/>
    <w:link w:val="redniasiatka1akcent2Znak"/>
    <w:uiPriority w:val="34"/>
    <w:qFormat/>
    <w:rsid w:val="001711AD"/>
    <w:pPr>
      <w:ind w:left="720"/>
      <w:contextualSpacing/>
    </w:pPr>
  </w:style>
  <w:style w:type="paragraph" w:styleId="Tekstpodstawowy">
    <w:name w:val="Body Text"/>
    <w:basedOn w:val="Normalny"/>
    <w:link w:val="TekstpodstawowyZnak"/>
    <w:unhideWhenUsed/>
    <w:rsid w:val="001711AD"/>
    <w:pPr>
      <w:suppressAutoHyphens w:val="0"/>
      <w:jc w:val="both"/>
    </w:pPr>
    <w:rPr>
      <w:lang w:eastAsia="pl-PL"/>
    </w:rPr>
  </w:style>
  <w:style w:type="character" w:customStyle="1" w:styleId="TekstpodstawowyZnak">
    <w:name w:val="Tekst podstawowy Znak"/>
    <w:basedOn w:val="Domylnaczcionkaakapitu"/>
    <w:link w:val="Tekstpodstawowy"/>
    <w:rsid w:val="001711AD"/>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1711AD"/>
    <w:pPr>
      <w:suppressAutoHyphens w:val="0"/>
      <w:jc w:val="center"/>
    </w:pPr>
    <w:rPr>
      <w:sz w:val="28"/>
      <w:lang w:eastAsia="pl-PL"/>
    </w:rPr>
  </w:style>
  <w:style w:type="character" w:customStyle="1" w:styleId="PodtytuZnak">
    <w:name w:val="Podtytuł Znak"/>
    <w:basedOn w:val="Domylnaczcionkaakapitu"/>
    <w:link w:val="Podtytu"/>
    <w:rsid w:val="001711AD"/>
    <w:rPr>
      <w:rFonts w:ascii="Times New Roman" w:eastAsia="Times New Roman" w:hAnsi="Times New Roman" w:cs="Times New Roman"/>
      <w:sz w:val="28"/>
      <w:szCs w:val="24"/>
      <w:lang w:eastAsia="pl-PL"/>
    </w:rPr>
  </w:style>
  <w:style w:type="character" w:styleId="Odwoaniedokomentarza">
    <w:name w:val="annotation reference"/>
    <w:uiPriority w:val="99"/>
    <w:unhideWhenUsed/>
    <w:rsid w:val="001711AD"/>
    <w:rPr>
      <w:sz w:val="16"/>
      <w:szCs w:val="16"/>
    </w:rPr>
  </w:style>
  <w:style w:type="paragraph" w:styleId="Tekstkomentarza">
    <w:name w:val="annotation text"/>
    <w:basedOn w:val="Normalny"/>
    <w:link w:val="TekstkomentarzaZnak"/>
    <w:unhideWhenUsed/>
    <w:rsid w:val="001711AD"/>
    <w:pPr>
      <w:suppressAutoHyphens w:val="0"/>
    </w:pPr>
    <w:rPr>
      <w:sz w:val="20"/>
      <w:szCs w:val="20"/>
      <w:lang w:eastAsia="pl-PL"/>
    </w:rPr>
  </w:style>
  <w:style w:type="character" w:customStyle="1" w:styleId="TekstkomentarzaZnak">
    <w:name w:val="Tekst komentarza Znak"/>
    <w:basedOn w:val="Domylnaczcionkaakapitu"/>
    <w:link w:val="Tekstkomentarza"/>
    <w:rsid w:val="001711AD"/>
    <w:rPr>
      <w:rFonts w:ascii="Times New Roman" w:eastAsia="Times New Roman" w:hAnsi="Times New Roman" w:cs="Times New Roman"/>
      <w:sz w:val="20"/>
      <w:szCs w:val="20"/>
      <w:lang w:eastAsia="pl-PL"/>
    </w:rPr>
  </w:style>
  <w:style w:type="character" w:styleId="Numerstrony">
    <w:name w:val="page number"/>
    <w:basedOn w:val="Domylnaczcionkaakapitu"/>
    <w:rsid w:val="001711AD"/>
  </w:style>
  <w:style w:type="paragraph" w:styleId="Tekstprzypisudolnego">
    <w:name w:val="footnote text"/>
    <w:aliases w:val="Tekst przypisu Znak,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1711AD"/>
    <w:pPr>
      <w:suppressAutoHyphens w:val="0"/>
    </w:pPr>
    <w:rPr>
      <w:sz w:val="20"/>
      <w:szCs w:val="20"/>
      <w:lang w:eastAsia="pl-PL"/>
    </w:rPr>
  </w:style>
  <w:style w:type="character" w:customStyle="1" w:styleId="TekstprzypisudolnegoZnak">
    <w:name w:val="Tekst przypisu dolnego Znak"/>
    <w:aliases w:val="Tekst przypisu Znak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1711AD"/>
    <w:rPr>
      <w:rFonts w:ascii="Times New Roman" w:eastAsia="Times New Roman" w:hAnsi="Times New Roman" w:cs="Times New Roman"/>
      <w:sz w:val="20"/>
      <w:szCs w:val="20"/>
      <w:lang w:eastAsia="pl-PL"/>
    </w:rPr>
  </w:style>
  <w:style w:type="paragraph" w:customStyle="1" w:styleId="Textbody">
    <w:name w:val="Text body"/>
    <w:basedOn w:val="Normalny"/>
    <w:rsid w:val="001711AD"/>
    <w:pPr>
      <w:widowControl w:val="0"/>
      <w:autoSpaceDN w:val="0"/>
      <w:spacing w:after="120"/>
    </w:pPr>
    <w:rPr>
      <w:rFonts w:eastAsia="Andale Sans UI" w:cs="Tahoma"/>
      <w:kern w:val="3"/>
      <w:lang w:bidi="hi-IN"/>
    </w:rPr>
  </w:style>
  <w:style w:type="paragraph" w:styleId="Tekstpodstawowywcity">
    <w:name w:val="Body Text Indent"/>
    <w:basedOn w:val="Normalny"/>
    <w:link w:val="TekstpodstawowywcityZnak"/>
    <w:uiPriority w:val="99"/>
    <w:unhideWhenUsed/>
    <w:rsid w:val="001711AD"/>
    <w:pPr>
      <w:suppressAutoHyphens w:val="0"/>
      <w:spacing w:after="120"/>
      <w:ind w:left="283"/>
    </w:pPr>
    <w:rPr>
      <w:lang w:eastAsia="pl-PL"/>
    </w:rPr>
  </w:style>
  <w:style w:type="character" w:customStyle="1" w:styleId="TekstpodstawowywcityZnak">
    <w:name w:val="Tekst podstawowy wcięty Znak"/>
    <w:basedOn w:val="Domylnaczcionkaakapitu"/>
    <w:link w:val="Tekstpodstawowywcity"/>
    <w:uiPriority w:val="99"/>
    <w:rsid w:val="001711AD"/>
    <w:rPr>
      <w:rFonts w:ascii="Times New Roman" w:eastAsia="Times New Roman" w:hAnsi="Times New Roman" w:cs="Times New Roman"/>
      <w:sz w:val="24"/>
      <w:szCs w:val="24"/>
      <w:lang w:eastAsia="pl-PL"/>
    </w:rPr>
  </w:style>
  <w:style w:type="paragraph" w:customStyle="1" w:styleId="arimr">
    <w:name w:val="arimr"/>
    <w:basedOn w:val="Normalny"/>
    <w:rsid w:val="001711AD"/>
    <w:pPr>
      <w:widowControl w:val="0"/>
      <w:suppressAutoHyphens w:val="0"/>
      <w:snapToGrid w:val="0"/>
      <w:spacing w:line="360" w:lineRule="auto"/>
    </w:pPr>
    <w:rPr>
      <w:szCs w:val="20"/>
      <w:lang w:val="en-US" w:eastAsia="pl-PL"/>
    </w:rPr>
  </w:style>
  <w:style w:type="paragraph" w:customStyle="1" w:styleId="pkt">
    <w:name w:val="pkt"/>
    <w:basedOn w:val="Normalny"/>
    <w:link w:val="pktZnak"/>
    <w:rsid w:val="001711AD"/>
    <w:pPr>
      <w:suppressAutoHyphens w:val="0"/>
      <w:spacing w:before="60" w:after="60"/>
      <w:ind w:left="851" w:hanging="295"/>
      <w:jc w:val="both"/>
    </w:pPr>
    <w:rPr>
      <w:szCs w:val="20"/>
      <w:lang w:eastAsia="pl-PL"/>
    </w:rPr>
  </w:style>
  <w:style w:type="character" w:customStyle="1" w:styleId="pktZnak">
    <w:name w:val="pkt Znak"/>
    <w:link w:val="pkt"/>
    <w:rsid w:val="001711A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1711AD"/>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rsid w:val="001711AD"/>
    <w:rPr>
      <w:rFonts w:ascii="Times New Roman" w:eastAsia="Times New Roman" w:hAnsi="Times New Roman" w:cs="Times New Roman"/>
      <w:sz w:val="24"/>
      <w:szCs w:val="24"/>
      <w:lang w:eastAsia="pl-PL"/>
    </w:rPr>
  </w:style>
  <w:style w:type="character" w:customStyle="1" w:styleId="tekstdokbold">
    <w:name w:val="tekst dok. bold"/>
    <w:uiPriority w:val="99"/>
    <w:rsid w:val="001711AD"/>
    <w:rPr>
      <w:b/>
      <w:bCs/>
    </w:rPr>
  </w:style>
  <w:style w:type="character" w:customStyle="1" w:styleId="redniasiatka1akcent2Znak">
    <w:name w:val="Średnia siatka 1 — akcent 2 Znak"/>
    <w:link w:val="redniasiatka1akcent21"/>
    <w:uiPriority w:val="34"/>
    <w:rsid w:val="001711AD"/>
    <w:rPr>
      <w:rFonts w:ascii="Times New Roman" w:eastAsia="Times New Roman" w:hAnsi="Times New Roman" w:cs="Times New Roman"/>
      <w:sz w:val="24"/>
      <w:szCs w:val="24"/>
      <w:lang w:eastAsia="ar-SA"/>
    </w:rPr>
  </w:style>
  <w:style w:type="paragraph" w:customStyle="1" w:styleId="Numeracja1">
    <w:name w:val="Numeracja 1"/>
    <w:basedOn w:val="redniasiatka1akcent21"/>
    <w:next w:val="Normalny"/>
    <w:link w:val="Numeracja1Znak"/>
    <w:qFormat/>
    <w:rsid w:val="001711AD"/>
    <w:pPr>
      <w:numPr>
        <w:numId w:val="1"/>
      </w:numPr>
      <w:suppressAutoHyphens w:val="0"/>
      <w:spacing w:line="276" w:lineRule="auto"/>
      <w:contextualSpacing w:val="0"/>
      <w:jc w:val="both"/>
    </w:pPr>
    <w:rPr>
      <w:rFonts w:ascii="Calibri" w:hAnsi="Calibri"/>
    </w:rPr>
  </w:style>
  <w:style w:type="paragraph" w:customStyle="1" w:styleId="Numa">
    <w:name w:val="Num a."/>
    <w:basedOn w:val="redniasiatka1akcent21"/>
    <w:link w:val="NumaZnak"/>
    <w:qFormat/>
    <w:rsid w:val="001711AD"/>
    <w:pPr>
      <w:suppressAutoHyphens w:val="0"/>
      <w:spacing w:line="276" w:lineRule="auto"/>
      <w:ind w:left="0"/>
      <w:contextualSpacing w:val="0"/>
      <w:jc w:val="both"/>
    </w:pPr>
    <w:rPr>
      <w:rFonts w:ascii="Calibri" w:hAnsi="Calibri"/>
    </w:rPr>
  </w:style>
  <w:style w:type="character" w:customStyle="1" w:styleId="Numeracja1Znak">
    <w:name w:val="Numeracja 1 Znak"/>
    <w:link w:val="Numeracja1"/>
    <w:rsid w:val="001711AD"/>
    <w:rPr>
      <w:rFonts w:ascii="Calibri" w:eastAsia="Times New Roman" w:hAnsi="Calibri" w:cs="Times New Roman"/>
      <w:sz w:val="24"/>
      <w:szCs w:val="24"/>
      <w:lang w:eastAsia="ar-SA"/>
    </w:rPr>
  </w:style>
  <w:style w:type="character" w:customStyle="1" w:styleId="NumaZnak">
    <w:name w:val="Num a. Znak"/>
    <w:link w:val="Numa"/>
    <w:rsid w:val="001711AD"/>
    <w:rPr>
      <w:rFonts w:ascii="Calibri" w:eastAsia="Times New Roman" w:hAnsi="Calibri" w:cs="Times New Roman"/>
      <w:sz w:val="24"/>
      <w:szCs w:val="24"/>
      <w:lang w:eastAsia="ar-SA"/>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1711AD"/>
    <w:rPr>
      <w:vertAlign w:val="superscript"/>
    </w:rPr>
  </w:style>
  <w:style w:type="table" w:styleId="Tabela-Siatka">
    <w:name w:val="Table Grid"/>
    <w:basedOn w:val="Standardowy"/>
    <w:uiPriority w:val="59"/>
    <w:rsid w:val="001711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1711AD"/>
    <w:pPr>
      <w:suppressAutoHyphens/>
    </w:pPr>
    <w:rPr>
      <w:b/>
      <w:bCs/>
      <w:lang w:eastAsia="ar-SA"/>
    </w:rPr>
  </w:style>
  <w:style w:type="character" w:customStyle="1" w:styleId="TematkomentarzaZnak">
    <w:name w:val="Temat komentarza Znak"/>
    <w:basedOn w:val="TekstkomentarzaZnak"/>
    <w:link w:val="Tematkomentarza"/>
    <w:uiPriority w:val="99"/>
    <w:semiHidden/>
    <w:rsid w:val="001711AD"/>
    <w:rPr>
      <w:rFonts w:ascii="Times New Roman" w:eastAsia="Times New Roman" w:hAnsi="Times New Roman" w:cs="Times New Roman"/>
      <w:b/>
      <w:bCs/>
      <w:sz w:val="20"/>
      <w:szCs w:val="20"/>
      <w:lang w:eastAsia="ar-SA"/>
    </w:rPr>
  </w:style>
  <w:style w:type="character" w:customStyle="1" w:styleId="alb">
    <w:name w:val="a_lb"/>
    <w:basedOn w:val="Domylnaczcionkaakapitu"/>
    <w:rsid w:val="001711AD"/>
  </w:style>
  <w:style w:type="paragraph" w:styleId="Tekstpodstawowy2">
    <w:name w:val="Body Text 2"/>
    <w:basedOn w:val="Normalny"/>
    <w:link w:val="Tekstpodstawowy2Znak"/>
    <w:uiPriority w:val="99"/>
    <w:unhideWhenUsed/>
    <w:rsid w:val="001711AD"/>
    <w:pPr>
      <w:spacing w:after="120" w:line="480" w:lineRule="auto"/>
    </w:pPr>
  </w:style>
  <w:style w:type="character" w:customStyle="1" w:styleId="Tekstpodstawowy2Znak">
    <w:name w:val="Tekst podstawowy 2 Znak"/>
    <w:basedOn w:val="Domylnaczcionkaakapitu"/>
    <w:link w:val="Tekstpodstawowy2"/>
    <w:uiPriority w:val="99"/>
    <w:rsid w:val="001711AD"/>
    <w:rPr>
      <w:rFonts w:ascii="Times New Roman" w:eastAsia="Times New Roman" w:hAnsi="Times New Roman" w:cs="Times New Roman"/>
      <w:sz w:val="24"/>
      <w:szCs w:val="24"/>
      <w:lang w:eastAsia="ar-SA"/>
    </w:rPr>
  </w:style>
  <w:style w:type="character" w:styleId="Pogrubienie">
    <w:name w:val="Strong"/>
    <w:uiPriority w:val="22"/>
    <w:qFormat/>
    <w:rsid w:val="001711AD"/>
    <w:rPr>
      <w:rFonts w:cs="Times New Roman"/>
      <w:b/>
    </w:rPr>
  </w:style>
  <w:style w:type="paragraph" w:styleId="NormalnyWeb">
    <w:name w:val="Normal (Web)"/>
    <w:basedOn w:val="Normalny"/>
    <w:uiPriority w:val="99"/>
    <w:unhideWhenUsed/>
    <w:rsid w:val="001711AD"/>
    <w:pPr>
      <w:suppressAutoHyphens w:val="0"/>
      <w:spacing w:before="100" w:beforeAutospacing="1" w:after="100" w:afterAutospacing="1"/>
    </w:pPr>
    <w:rPr>
      <w:lang w:eastAsia="pl-PL"/>
    </w:rPr>
  </w:style>
  <w:style w:type="paragraph" w:customStyle="1" w:styleId="Standard">
    <w:name w:val="Standard"/>
    <w:rsid w:val="001711A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WW8Num23">
    <w:name w:val="WW8Num23"/>
    <w:basedOn w:val="Bezlisty"/>
    <w:rsid w:val="001711AD"/>
    <w:pPr>
      <w:numPr>
        <w:numId w:val="5"/>
      </w:numPr>
    </w:pPr>
  </w:style>
  <w:style w:type="paragraph" w:customStyle="1" w:styleId="rednialista2akcent21">
    <w:name w:val="Średnia lista 2 — akcent 21"/>
    <w:hidden/>
    <w:uiPriority w:val="99"/>
    <w:semiHidden/>
    <w:rsid w:val="001711AD"/>
    <w:pPr>
      <w:spacing w:after="0" w:line="240" w:lineRule="auto"/>
    </w:pPr>
    <w:rPr>
      <w:rFonts w:ascii="Times New Roman" w:eastAsia="Times New Roman" w:hAnsi="Times New Roman" w:cs="Times New Roman"/>
      <w:sz w:val="24"/>
      <w:szCs w:val="24"/>
      <w:lang w:eastAsia="ar-SA"/>
    </w:rPr>
  </w:style>
  <w:style w:type="paragraph" w:customStyle="1" w:styleId="Kolorowecieniowanieakcent11">
    <w:name w:val="Kolorowe cieniowanie — akcent 11"/>
    <w:hidden/>
    <w:uiPriority w:val="99"/>
    <w:semiHidden/>
    <w:rsid w:val="001711AD"/>
    <w:pPr>
      <w:spacing w:after="0" w:line="240" w:lineRule="auto"/>
    </w:pPr>
    <w:rPr>
      <w:rFonts w:ascii="Times New Roman" w:eastAsia="Times New Roman" w:hAnsi="Times New Roman" w:cs="Times New Roman"/>
      <w:sz w:val="24"/>
      <w:szCs w:val="24"/>
      <w:lang w:eastAsia="ar-SA"/>
    </w:rPr>
  </w:style>
  <w:style w:type="paragraph" w:styleId="Mapadokumentu">
    <w:name w:val="Document Map"/>
    <w:basedOn w:val="Normalny"/>
    <w:link w:val="MapadokumentuZnak"/>
    <w:uiPriority w:val="99"/>
    <w:semiHidden/>
    <w:unhideWhenUsed/>
    <w:rsid w:val="001711AD"/>
    <w:rPr>
      <w:rFonts w:ascii="Lucida Grande CE" w:hAnsi="Lucida Grande CE" w:cs="Lucida Grande CE"/>
    </w:rPr>
  </w:style>
  <w:style w:type="character" w:customStyle="1" w:styleId="MapadokumentuZnak">
    <w:name w:val="Mapa dokumentu Znak"/>
    <w:basedOn w:val="Domylnaczcionkaakapitu"/>
    <w:link w:val="Mapadokumentu"/>
    <w:uiPriority w:val="99"/>
    <w:semiHidden/>
    <w:rsid w:val="001711AD"/>
    <w:rPr>
      <w:rFonts w:ascii="Lucida Grande CE" w:eastAsia="Times New Roman" w:hAnsi="Lucida Grande CE" w:cs="Lucida Grande CE"/>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1711AD"/>
    <w:pPr>
      <w:suppressAutoHyphens w:val="0"/>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1711AD"/>
    <w:pPr>
      <w:spacing w:after="0" w:line="240" w:lineRule="auto"/>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semiHidden/>
    <w:unhideWhenUsed/>
    <w:rsid w:val="0044751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47511"/>
    <w:rPr>
      <w:rFonts w:ascii="Times New Roman" w:eastAsia="Times New Roman" w:hAnsi="Times New Roman" w:cs="Times New Roman"/>
      <w:sz w:val="16"/>
      <w:szCs w:val="16"/>
      <w:lang w:eastAsia="ar-SA"/>
    </w:rPr>
  </w:style>
  <w:style w:type="character" w:customStyle="1" w:styleId="Nagwek7Znak">
    <w:name w:val="Nagłówek 7 Znak"/>
    <w:basedOn w:val="Domylnaczcionkaakapitu"/>
    <w:link w:val="Nagwek7"/>
    <w:uiPriority w:val="99"/>
    <w:rsid w:val="008562A5"/>
    <w:rPr>
      <w:rFonts w:ascii="Times New Roman" w:eastAsia="Calibri" w:hAnsi="Times New Roman" w:cs="Times New Roman"/>
      <w:sz w:val="24"/>
      <w:szCs w:val="24"/>
      <w:lang w:eastAsia="pl-PL"/>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locked/>
    <w:rsid w:val="000F2A24"/>
    <w:rPr>
      <w:rFonts w:ascii="Calibri" w:eastAsia="Calibri" w:hAnsi="Calibri" w:cs="Times New Roman"/>
    </w:rPr>
  </w:style>
  <w:style w:type="paragraph" w:customStyle="1" w:styleId="Normalny1">
    <w:name w:val="Normalny1"/>
    <w:uiPriority w:val="99"/>
    <w:rsid w:val="008A5307"/>
    <w:pPr>
      <w:spacing w:after="0" w:line="276" w:lineRule="auto"/>
    </w:pPr>
    <w:rPr>
      <w:rFonts w:ascii="Arial" w:eastAsia="Arial" w:hAnsi="Arial" w:cs="Arial"/>
      <w:color w:val="000000"/>
      <w:lang w:eastAsia="pl-PL"/>
    </w:rPr>
  </w:style>
  <w:style w:type="character" w:customStyle="1" w:styleId="fn-ref">
    <w:name w:val="fn-ref"/>
    <w:basedOn w:val="Domylnaczcionkaakapitu"/>
    <w:rsid w:val="00091452"/>
  </w:style>
  <w:style w:type="character" w:customStyle="1" w:styleId="ZnakZnakZnak1">
    <w:name w:val="Znak Znak Znak1"/>
    <w:rsid w:val="00B16C4A"/>
    <w:rPr>
      <w:sz w:val="24"/>
      <w:szCs w:val="24"/>
      <w:lang w:eastAsia="ar-SA"/>
    </w:rPr>
  </w:style>
  <w:style w:type="paragraph" w:customStyle="1" w:styleId="Standarduser">
    <w:name w:val="Standard (user)"/>
    <w:rsid w:val="001764D5"/>
    <w:pPr>
      <w:suppressAutoHyphens/>
      <w:autoSpaceDN w:val="0"/>
      <w:spacing w:after="0" w:line="240" w:lineRule="auto"/>
      <w:textAlignment w:val="baseline"/>
    </w:pPr>
    <w:rPr>
      <w:rFonts w:ascii="Liberation Serif" w:eastAsia="SimSun" w:hAnsi="Liberation Serif" w:cs="Lucida Sans"/>
      <w:color w:val="00000A"/>
      <w:sz w:val="24"/>
      <w:szCs w:val="24"/>
      <w:lang w:eastAsia="zh-CN" w:bidi="hi-IN"/>
    </w:rPr>
  </w:style>
  <w:style w:type="character" w:customStyle="1" w:styleId="highlight">
    <w:name w:val="highlight"/>
    <w:basedOn w:val="Domylnaczcionkaakapitu"/>
    <w:rsid w:val="00876D4B"/>
  </w:style>
  <w:style w:type="character" w:styleId="UyteHipercze">
    <w:name w:val="FollowedHyperlink"/>
    <w:basedOn w:val="Domylnaczcionkaakapitu"/>
    <w:uiPriority w:val="99"/>
    <w:semiHidden/>
    <w:unhideWhenUsed/>
    <w:rsid w:val="00C15B44"/>
    <w:rPr>
      <w:color w:val="954F72" w:themeColor="followedHyperlink"/>
      <w:u w:val="single"/>
    </w:rPr>
  </w:style>
  <w:style w:type="character" w:customStyle="1" w:styleId="Nagwek4Znak">
    <w:name w:val="Nagłówek 4 Znak"/>
    <w:basedOn w:val="Domylnaczcionkaakapitu"/>
    <w:link w:val="Nagwek4"/>
    <w:uiPriority w:val="9"/>
    <w:semiHidden/>
    <w:rsid w:val="00F85C30"/>
    <w:rPr>
      <w:rFonts w:asciiTheme="majorHAnsi" w:eastAsiaTheme="majorEastAsia" w:hAnsiTheme="majorHAnsi" w:cstheme="majorBidi"/>
      <w:i/>
      <w:iCs/>
      <w:color w:val="2E74B5" w:themeColor="accent1" w:themeShade="BF"/>
      <w:sz w:val="24"/>
      <w:szCs w:val="24"/>
      <w:lang w:eastAsia="ar-SA"/>
    </w:rPr>
  </w:style>
  <w:style w:type="paragraph" w:customStyle="1" w:styleId="ListParagraph1">
    <w:name w:val="List Paragraph1"/>
    <w:basedOn w:val="Normalny"/>
    <w:rsid w:val="00F85C30"/>
    <w:pPr>
      <w:ind w:left="720"/>
      <w:contextualSpacing/>
    </w:pPr>
    <w:rPr>
      <w:rFonts w:eastAsia="Calibri"/>
      <w:sz w:val="20"/>
      <w:szCs w:val="20"/>
      <w:lang w:eastAsia="zh-CN"/>
    </w:rPr>
  </w:style>
  <w:style w:type="paragraph" w:customStyle="1" w:styleId="Teksttreci2">
    <w:name w:val="Tekst treści (2)"/>
    <w:basedOn w:val="Normalny"/>
    <w:rsid w:val="00F85C30"/>
    <w:pPr>
      <w:widowControl w:val="0"/>
      <w:shd w:val="clear" w:color="auto" w:fill="FFFFFF"/>
      <w:spacing w:before="240" w:line="274" w:lineRule="exact"/>
      <w:ind w:hanging="440"/>
      <w:jc w:val="both"/>
    </w:pPr>
    <w:rPr>
      <w:sz w:val="20"/>
      <w:szCs w:val="20"/>
      <w:lang w:eastAsia="zh-CN"/>
    </w:rPr>
  </w:style>
  <w:style w:type="paragraph" w:customStyle="1" w:styleId="text-justify">
    <w:name w:val="text-justify"/>
    <w:basedOn w:val="Normalny"/>
    <w:rsid w:val="00724835"/>
    <w:pPr>
      <w:suppressAutoHyphens w:val="0"/>
      <w:spacing w:before="100" w:beforeAutospacing="1" w:after="100" w:afterAutospacing="1"/>
    </w:pPr>
    <w:rPr>
      <w:lang w:eastAsia="pl-PL"/>
    </w:rPr>
  </w:style>
  <w:style w:type="character" w:customStyle="1" w:styleId="Nagwek6Znak">
    <w:name w:val="Nagłówek 6 Znak"/>
    <w:basedOn w:val="Domylnaczcionkaakapitu"/>
    <w:link w:val="Nagwek6"/>
    <w:uiPriority w:val="9"/>
    <w:rsid w:val="00DB6DE4"/>
    <w:rPr>
      <w:rFonts w:ascii="Calibri" w:eastAsia="Times New Roman" w:hAnsi="Calibri" w:cs="Times New Roman"/>
      <w:b/>
      <w:bCs/>
    </w:rPr>
  </w:style>
  <w:style w:type="paragraph" w:customStyle="1" w:styleId="ARIAL10">
    <w:name w:val="ARIAL 10"/>
    <w:basedOn w:val="Normalny"/>
    <w:link w:val="ARIAL10Znak"/>
    <w:qFormat/>
    <w:rsid w:val="00497C46"/>
    <w:pPr>
      <w:suppressAutoHyphens w:val="0"/>
      <w:jc w:val="both"/>
    </w:pPr>
    <w:rPr>
      <w:rFonts w:ascii="Arial" w:hAnsi="Arial"/>
      <w:sz w:val="20"/>
      <w:szCs w:val="20"/>
    </w:rPr>
  </w:style>
  <w:style w:type="character" w:customStyle="1" w:styleId="ARIAL10Znak">
    <w:name w:val="ARIAL 10 Znak"/>
    <w:link w:val="ARIAL10"/>
    <w:rsid w:val="00497C46"/>
    <w:rPr>
      <w:rFonts w:ascii="Arial" w:eastAsia="Times New Roman" w:hAnsi="Arial" w:cs="Times New Roman"/>
      <w:sz w:val="20"/>
      <w:szCs w:val="20"/>
    </w:rPr>
  </w:style>
  <w:style w:type="character" w:customStyle="1" w:styleId="Teksttreci">
    <w:name w:val="Tekst treści_"/>
    <w:basedOn w:val="Domylnaczcionkaakapitu"/>
    <w:link w:val="Teksttreci0"/>
    <w:locked/>
    <w:rsid w:val="001E2E32"/>
    <w:rPr>
      <w:rFonts w:ascii="Verdana" w:hAnsi="Verdana" w:cs="Verdana"/>
      <w:sz w:val="19"/>
      <w:szCs w:val="19"/>
      <w:shd w:val="clear" w:color="auto" w:fill="FFFFFF"/>
    </w:rPr>
  </w:style>
  <w:style w:type="paragraph" w:customStyle="1" w:styleId="Teksttreci0">
    <w:name w:val="Tekst treści"/>
    <w:basedOn w:val="Normalny"/>
    <w:link w:val="Teksttreci"/>
    <w:rsid w:val="001E2E32"/>
    <w:pPr>
      <w:shd w:val="clear" w:color="auto" w:fill="FFFFFF"/>
      <w:suppressAutoHyphens w:val="0"/>
      <w:spacing w:line="240" w:lineRule="atLeast"/>
      <w:ind w:hanging="1700"/>
    </w:pPr>
    <w:rPr>
      <w:rFonts w:ascii="Verdana" w:eastAsiaTheme="minorHAnsi" w:hAnsi="Verdana" w:cs="Verdana"/>
      <w:sz w:val="19"/>
      <w:szCs w:val="19"/>
      <w:lang w:eastAsia="en-US"/>
    </w:rPr>
  </w:style>
  <w:style w:type="character" w:styleId="Uwydatnienie">
    <w:name w:val="Emphasis"/>
    <w:basedOn w:val="Domylnaczcionkaakapitu"/>
    <w:uiPriority w:val="20"/>
    <w:qFormat/>
    <w:rsid w:val="00182933"/>
    <w:rPr>
      <w:rFonts w:cs="Times New Roman"/>
      <w:i/>
      <w:iCs/>
    </w:rPr>
  </w:style>
  <w:style w:type="paragraph" w:customStyle="1" w:styleId="Tekstpodstawowy31">
    <w:name w:val="Tekst podstawowy 31"/>
    <w:basedOn w:val="Normalny"/>
    <w:rsid w:val="000C330F"/>
    <w:pPr>
      <w:jc w:val="both"/>
    </w:pPr>
    <w:rPr>
      <w:rFonts w:eastAsiaTheme="minorEastAsia"/>
      <w:b/>
      <w:sz w:val="28"/>
      <w:szCs w:val="20"/>
    </w:rPr>
  </w:style>
  <w:style w:type="character" w:customStyle="1" w:styleId="alb-s">
    <w:name w:val="a_lb-s"/>
    <w:basedOn w:val="Domylnaczcionkaakapitu"/>
    <w:rsid w:val="002F2122"/>
  </w:style>
  <w:style w:type="character" w:customStyle="1" w:styleId="ng-binding">
    <w:name w:val="ng-binding"/>
    <w:basedOn w:val="Domylnaczcionkaakapitu"/>
    <w:rsid w:val="004A45C7"/>
  </w:style>
  <w:style w:type="character" w:customStyle="1" w:styleId="ng-scope">
    <w:name w:val="ng-scope"/>
    <w:basedOn w:val="Domylnaczcionkaakapitu"/>
    <w:rsid w:val="004A45C7"/>
  </w:style>
  <w:style w:type="paragraph" w:styleId="Bezodstpw">
    <w:name w:val="No Spacing"/>
    <w:uiPriority w:val="1"/>
    <w:qFormat/>
    <w:rsid w:val="00D5202D"/>
    <w:pPr>
      <w:spacing w:after="0" w:line="240" w:lineRule="auto"/>
    </w:pPr>
  </w:style>
  <w:style w:type="character" w:styleId="Nierozpoznanawzmianka">
    <w:name w:val="Unresolved Mention"/>
    <w:basedOn w:val="Domylnaczcionkaakapitu"/>
    <w:uiPriority w:val="99"/>
    <w:semiHidden/>
    <w:unhideWhenUsed/>
    <w:rsid w:val="00655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0812">
      <w:bodyDiv w:val="1"/>
      <w:marLeft w:val="0"/>
      <w:marRight w:val="0"/>
      <w:marTop w:val="0"/>
      <w:marBottom w:val="0"/>
      <w:divBdr>
        <w:top w:val="none" w:sz="0" w:space="0" w:color="auto"/>
        <w:left w:val="none" w:sz="0" w:space="0" w:color="auto"/>
        <w:bottom w:val="none" w:sz="0" w:space="0" w:color="auto"/>
        <w:right w:val="none" w:sz="0" w:space="0" w:color="auto"/>
      </w:divBdr>
      <w:divsChild>
        <w:div w:id="17314067">
          <w:marLeft w:val="0"/>
          <w:marRight w:val="0"/>
          <w:marTop w:val="0"/>
          <w:marBottom w:val="0"/>
          <w:divBdr>
            <w:top w:val="none" w:sz="0" w:space="0" w:color="auto"/>
            <w:left w:val="none" w:sz="0" w:space="0" w:color="auto"/>
            <w:bottom w:val="none" w:sz="0" w:space="0" w:color="auto"/>
            <w:right w:val="none" w:sz="0" w:space="0" w:color="auto"/>
          </w:divBdr>
          <w:divsChild>
            <w:div w:id="108402419">
              <w:marLeft w:val="0"/>
              <w:marRight w:val="0"/>
              <w:marTop w:val="0"/>
              <w:marBottom w:val="0"/>
              <w:divBdr>
                <w:top w:val="none" w:sz="0" w:space="0" w:color="auto"/>
                <w:left w:val="none" w:sz="0" w:space="0" w:color="auto"/>
                <w:bottom w:val="none" w:sz="0" w:space="0" w:color="auto"/>
                <w:right w:val="none" w:sz="0" w:space="0" w:color="auto"/>
              </w:divBdr>
            </w:div>
          </w:divsChild>
        </w:div>
        <w:div w:id="485706143">
          <w:marLeft w:val="0"/>
          <w:marRight w:val="0"/>
          <w:marTop w:val="0"/>
          <w:marBottom w:val="0"/>
          <w:divBdr>
            <w:top w:val="none" w:sz="0" w:space="0" w:color="auto"/>
            <w:left w:val="none" w:sz="0" w:space="0" w:color="auto"/>
            <w:bottom w:val="none" w:sz="0" w:space="0" w:color="auto"/>
            <w:right w:val="none" w:sz="0" w:space="0" w:color="auto"/>
          </w:divBdr>
          <w:divsChild>
            <w:div w:id="578828860">
              <w:marLeft w:val="0"/>
              <w:marRight w:val="0"/>
              <w:marTop w:val="0"/>
              <w:marBottom w:val="0"/>
              <w:divBdr>
                <w:top w:val="none" w:sz="0" w:space="0" w:color="auto"/>
                <w:left w:val="none" w:sz="0" w:space="0" w:color="auto"/>
                <w:bottom w:val="none" w:sz="0" w:space="0" w:color="auto"/>
                <w:right w:val="none" w:sz="0" w:space="0" w:color="auto"/>
              </w:divBdr>
            </w:div>
          </w:divsChild>
        </w:div>
        <w:div w:id="536088848">
          <w:marLeft w:val="0"/>
          <w:marRight w:val="0"/>
          <w:marTop w:val="0"/>
          <w:marBottom w:val="0"/>
          <w:divBdr>
            <w:top w:val="none" w:sz="0" w:space="0" w:color="auto"/>
            <w:left w:val="none" w:sz="0" w:space="0" w:color="auto"/>
            <w:bottom w:val="none" w:sz="0" w:space="0" w:color="auto"/>
            <w:right w:val="none" w:sz="0" w:space="0" w:color="auto"/>
          </w:divBdr>
          <w:divsChild>
            <w:div w:id="961114534">
              <w:marLeft w:val="0"/>
              <w:marRight w:val="0"/>
              <w:marTop w:val="0"/>
              <w:marBottom w:val="0"/>
              <w:divBdr>
                <w:top w:val="none" w:sz="0" w:space="0" w:color="auto"/>
                <w:left w:val="none" w:sz="0" w:space="0" w:color="auto"/>
                <w:bottom w:val="none" w:sz="0" w:space="0" w:color="auto"/>
                <w:right w:val="none" w:sz="0" w:space="0" w:color="auto"/>
              </w:divBdr>
            </w:div>
          </w:divsChild>
        </w:div>
        <w:div w:id="744961503">
          <w:marLeft w:val="0"/>
          <w:marRight w:val="0"/>
          <w:marTop w:val="0"/>
          <w:marBottom w:val="0"/>
          <w:divBdr>
            <w:top w:val="none" w:sz="0" w:space="0" w:color="auto"/>
            <w:left w:val="none" w:sz="0" w:space="0" w:color="auto"/>
            <w:bottom w:val="none" w:sz="0" w:space="0" w:color="auto"/>
            <w:right w:val="none" w:sz="0" w:space="0" w:color="auto"/>
          </w:divBdr>
          <w:divsChild>
            <w:div w:id="1030255435">
              <w:marLeft w:val="0"/>
              <w:marRight w:val="0"/>
              <w:marTop w:val="0"/>
              <w:marBottom w:val="0"/>
              <w:divBdr>
                <w:top w:val="none" w:sz="0" w:space="0" w:color="auto"/>
                <w:left w:val="none" w:sz="0" w:space="0" w:color="auto"/>
                <w:bottom w:val="none" w:sz="0" w:space="0" w:color="auto"/>
                <w:right w:val="none" w:sz="0" w:space="0" w:color="auto"/>
              </w:divBdr>
            </w:div>
          </w:divsChild>
        </w:div>
        <w:div w:id="773937402">
          <w:marLeft w:val="0"/>
          <w:marRight w:val="0"/>
          <w:marTop w:val="0"/>
          <w:marBottom w:val="0"/>
          <w:divBdr>
            <w:top w:val="none" w:sz="0" w:space="0" w:color="auto"/>
            <w:left w:val="none" w:sz="0" w:space="0" w:color="auto"/>
            <w:bottom w:val="none" w:sz="0" w:space="0" w:color="auto"/>
            <w:right w:val="none" w:sz="0" w:space="0" w:color="auto"/>
          </w:divBdr>
          <w:divsChild>
            <w:div w:id="830948748">
              <w:marLeft w:val="0"/>
              <w:marRight w:val="0"/>
              <w:marTop w:val="0"/>
              <w:marBottom w:val="0"/>
              <w:divBdr>
                <w:top w:val="none" w:sz="0" w:space="0" w:color="auto"/>
                <w:left w:val="none" w:sz="0" w:space="0" w:color="auto"/>
                <w:bottom w:val="none" w:sz="0" w:space="0" w:color="auto"/>
                <w:right w:val="none" w:sz="0" w:space="0" w:color="auto"/>
              </w:divBdr>
            </w:div>
          </w:divsChild>
        </w:div>
        <w:div w:id="884681155">
          <w:marLeft w:val="0"/>
          <w:marRight w:val="0"/>
          <w:marTop w:val="0"/>
          <w:marBottom w:val="0"/>
          <w:divBdr>
            <w:top w:val="none" w:sz="0" w:space="0" w:color="auto"/>
            <w:left w:val="none" w:sz="0" w:space="0" w:color="auto"/>
            <w:bottom w:val="none" w:sz="0" w:space="0" w:color="auto"/>
            <w:right w:val="none" w:sz="0" w:space="0" w:color="auto"/>
          </w:divBdr>
          <w:divsChild>
            <w:div w:id="317734814">
              <w:marLeft w:val="0"/>
              <w:marRight w:val="0"/>
              <w:marTop w:val="0"/>
              <w:marBottom w:val="0"/>
              <w:divBdr>
                <w:top w:val="none" w:sz="0" w:space="0" w:color="auto"/>
                <w:left w:val="none" w:sz="0" w:space="0" w:color="auto"/>
                <w:bottom w:val="none" w:sz="0" w:space="0" w:color="auto"/>
                <w:right w:val="none" w:sz="0" w:space="0" w:color="auto"/>
              </w:divBdr>
            </w:div>
            <w:div w:id="753668110">
              <w:marLeft w:val="0"/>
              <w:marRight w:val="0"/>
              <w:marTop w:val="0"/>
              <w:marBottom w:val="0"/>
              <w:divBdr>
                <w:top w:val="none" w:sz="0" w:space="0" w:color="auto"/>
                <w:left w:val="none" w:sz="0" w:space="0" w:color="auto"/>
                <w:bottom w:val="none" w:sz="0" w:space="0" w:color="auto"/>
                <w:right w:val="none" w:sz="0" w:space="0" w:color="auto"/>
              </w:divBdr>
              <w:divsChild>
                <w:div w:id="1759982947">
                  <w:marLeft w:val="0"/>
                  <w:marRight w:val="0"/>
                  <w:marTop w:val="0"/>
                  <w:marBottom w:val="0"/>
                  <w:divBdr>
                    <w:top w:val="none" w:sz="0" w:space="0" w:color="auto"/>
                    <w:left w:val="none" w:sz="0" w:space="0" w:color="auto"/>
                    <w:bottom w:val="none" w:sz="0" w:space="0" w:color="auto"/>
                    <w:right w:val="none" w:sz="0" w:space="0" w:color="auto"/>
                  </w:divBdr>
                </w:div>
              </w:divsChild>
            </w:div>
            <w:div w:id="961423304">
              <w:marLeft w:val="0"/>
              <w:marRight w:val="0"/>
              <w:marTop w:val="0"/>
              <w:marBottom w:val="0"/>
              <w:divBdr>
                <w:top w:val="none" w:sz="0" w:space="0" w:color="auto"/>
                <w:left w:val="none" w:sz="0" w:space="0" w:color="auto"/>
                <w:bottom w:val="none" w:sz="0" w:space="0" w:color="auto"/>
                <w:right w:val="none" w:sz="0" w:space="0" w:color="auto"/>
              </w:divBdr>
              <w:divsChild>
                <w:div w:id="1601141683">
                  <w:marLeft w:val="0"/>
                  <w:marRight w:val="0"/>
                  <w:marTop w:val="0"/>
                  <w:marBottom w:val="0"/>
                  <w:divBdr>
                    <w:top w:val="none" w:sz="0" w:space="0" w:color="auto"/>
                    <w:left w:val="none" w:sz="0" w:space="0" w:color="auto"/>
                    <w:bottom w:val="none" w:sz="0" w:space="0" w:color="auto"/>
                    <w:right w:val="none" w:sz="0" w:space="0" w:color="auto"/>
                  </w:divBdr>
                </w:div>
              </w:divsChild>
            </w:div>
            <w:div w:id="975716906">
              <w:marLeft w:val="0"/>
              <w:marRight w:val="0"/>
              <w:marTop w:val="0"/>
              <w:marBottom w:val="0"/>
              <w:divBdr>
                <w:top w:val="none" w:sz="0" w:space="0" w:color="auto"/>
                <w:left w:val="none" w:sz="0" w:space="0" w:color="auto"/>
                <w:bottom w:val="none" w:sz="0" w:space="0" w:color="auto"/>
                <w:right w:val="none" w:sz="0" w:space="0" w:color="auto"/>
              </w:divBdr>
              <w:divsChild>
                <w:div w:id="1244148384">
                  <w:marLeft w:val="0"/>
                  <w:marRight w:val="0"/>
                  <w:marTop w:val="0"/>
                  <w:marBottom w:val="0"/>
                  <w:divBdr>
                    <w:top w:val="none" w:sz="0" w:space="0" w:color="auto"/>
                    <w:left w:val="none" w:sz="0" w:space="0" w:color="auto"/>
                    <w:bottom w:val="none" w:sz="0" w:space="0" w:color="auto"/>
                    <w:right w:val="none" w:sz="0" w:space="0" w:color="auto"/>
                  </w:divBdr>
                </w:div>
              </w:divsChild>
            </w:div>
            <w:div w:id="1055009901">
              <w:marLeft w:val="0"/>
              <w:marRight w:val="0"/>
              <w:marTop w:val="0"/>
              <w:marBottom w:val="0"/>
              <w:divBdr>
                <w:top w:val="none" w:sz="0" w:space="0" w:color="auto"/>
                <w:left w:val="none" w:sz="0" w:space="0" w:color="auto"/>
                <w:bottom w:val="none" w:sz="0" w:space="0" w:color="auto"/>
                <w:right w:val="none" w:sz="0" w:space="0" w:color="auto"/>
              </w:divBdr>
              <w:divsChild>
                <w:div w:id="758336305">
                  <w:marLeft w:val="0"/>
                  <w:marRight w:val="0"/>
                  <w:marTop w:val="0"/>
                  <w:marBottom w:val="0"/>
                  <w:divBdr>
                    <w:top w:val="none" w:sz="0" w:space="0" w:color="auto"/>
                    <w:left w:val="none" w:sz="0" w:space="0" w:color="auto"/>
                    <w:bottom w:val="none" w:sz="0" w:space="0" w:color="auto"/>
                    <w:right w:val="none" w:sz="0" w:space="0" w:color="auto"/>
                  </w:divBdr>
                </w:div>
              </w:divsChild>
            </w:div>
            <w:div w:id="1172336067">
              <w:marLeft w:val="0"/>
              <w:marRight w:val="0"/>
              <w:marTop w:val="0"/>
              <w:marBottom w:val="0"/>
              <w:divBdr>
                <w:top w:val="none" w:sz="0" w:space="0" w:color="auto"/>
                <w:left w:val="none" w:sz="0" w:space="0" w:color="auto"/>
                <w:bottom w:val="none" w:sz="0" w:space="0" w:color="auto"/>
                <w:right w:val="none" w:sz="0" w:space="0" w:color="auto"/>
              </w:divBdr>
              <w:divsChild>
                <w:div w:id="2029483952">
                  <w:marLeft w:val="0"/>
                  <w:marRight w:val="0"/>
                  <w:marTop w:val="0"/>
                  <w:marBottom w:val="0"/>
                  <w:divBdr>
                    <w:top w:val="none" w:sz="0" w:space="0" w:color="auto"/>
                    <w:left w:val="none" w:sz="0" w:space="0" w:color="auto"/>
                    <w:bottom w:val="none" w:sz="0" w:space="0" w:color="auto"/>
                    <w:right w:val="none" w:sz="0" w:space="0" w:color="auto"/>
                  </w:divBdr>
                </w:div>
              </w:divsChild>
            </w:div>
            <w:div w:id="1286348232">
              <w:marLeft w:val="0"/>
              <w:marRight w:val="0"/>
              <w:marTop w:val="0"/>
              <w:marBottom w:val="0"/>
              <w:divBdr>
                <w:top w:val="none" w:sz="0" w:space="0" w:color="auto"/>
                <w:left w:val="none" w:sz="0" w:space="0" w:color="auto"/>
                <w:bottom w:val="none" w:sz="0" w:space="0" w:color="auto"/>
                <w:right w:val="none" w:sz="0" w:space="0" w:color="auto"/>
              </w:divBdr>
              <w:divsChild>
                <w:div w:id="204216377">
                  <w:marLeft w:val="0"/>
                  <w:marRight w:val="0"/>
                  <w:marTop w:val="0"/>
                  <w:marBottom w:val="0"/>
                  <w:divBdr>
                    <w:top w:val="none" w:sz="0" w:space="0" w:color="auto"/>
                    <w:left w:val="none" w:sz="0" w:space="0" w:color="auto"/>
                    <w:bottom w:val="none" w:sz="0" w:space="0" w:color="auto"/>
                    <w:right w:val="none" w:sz="0" w:space="0" w:color="auto"/>
                  </w:divBdr>
                </w:div>
              </w:divsChild>
            </w:div>
            <w:div w:id="1558320414">
              <w:marLeft w:val="0"/>
              <w:marRight w:val="0"/>
              <w:marTop w:val="0"/>
              <w:marBottom w:val="0"/>
              <w:divBdr>
                <w:top w:val="none" w:sz="0" w:space="0" w:color="auto"/>
                <w:left w:val="none" w:sz="0" w:space="0" w:color="auto"/>
                <w:bottom w:val="none" w:sz="0" w:space="0" w:color="auto"/>
                <w:right w:val="none" w:sz="0" w:space="0" w:color="auto"/>
              </w:divBdr>
              <w:divsChild>
                <w:div w:id="25105205">
                  <w:marLeft w:val="0"/>
                  <w:marRight w:val="0"/>
                  <w:marTop w:val="0"/>
                  <w:marBottom w:val="0"/>
                  <w:divBdr>
                    <w:top w:val="none" w:sz="0" w:space="0" w:color="auto"/>
                    <w:left w:val="none" w:sz="0" w:space="0" w:color="auto"/>
                    <w:bottom w:val="none" w:sz="0" w:space="0" w:color="auto"/>
                    <w:right w:val="none" w:sz="0" w:space="0" w:color="auto"/>
                  </w:divBdr>
                </w:div>
              </w:divsChild>
            </w:div>
            <w:div w:id="2056154362">
              <w:marLeft w:val="0"/>
              <w:marRight w:val="0"/>
              <w:marTop w:val="0"/>
              <w:marBottom w:val="0"/>
              <w:divBdr>
                <w:top w:val="none" w:sz="0" w:space="0" w:color="auto"/>
                <w:left w:val="none" w:sz="0" w:space="0" w:color="auto"/>
                <w:bottom w:val="none" w:sz="0" w:space="0" w:color="auto"/>
                <w:right w:val="none" w:sz="0" w:space="0" w:color="auto"/>
              </w:divBdr>
              <w:divsChild>
                <w:div w:id="15358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3002">
      <w:bodyDiv w:val="1"/>
      <w:marLeft w:val="0"/>
      <w:marRight w:val="0"/>
      <w:marTop w:val="0"/>
      <w:marBottom w:val="0"/>
      <w:divBdr>
        <w:top w:val="none" w:sz="0" w:space="0" w:color="auto"/>
        <w:left w:val="none" w:sz="0" w:space="0" w:color="auto"/>
        <w:bottom w:val="none" w:sz="0" w:space="0" w:color="auto"/>
        <w:right w:val="none" w:sz="0" w:space="0" w:color="auto"/>
      </w:divBdr>
      <w:divsChild>
        <w:div w:id="40711055">
          <w:marLeft w:val="0"/>
          <w:marRight w:val="0"/>
          <w:marTop w:val="0"/>
          <w:marBottom w:val="0"/>
          <w:divBdr>
            <w:top w:val="none" w:sz="0" w:space="0" w:color="auto"/>
            <w:left w:val="none" w:sz="0" w:space="0" w:color="auto"/>
            <w:bottom w:val="none" w:sz="0" w:space="0" w:color="auto"/>
            <w:right w:val="none" w:sz="0" w:space="0" w:color="auto"/>
          </w:divBdr>
        </w:div>
        <w:div w:id="1379670114">
          <w:marLeft w:val="0"/>
          <w:marRight w:val="0"/>
          <w:marTop w:val="0"/>
          <w:marBottom w:val="0"/>
          <w:divBdr>
            <w:top w:val="none" w:sz="0" w:space="0" w:color="auto"/>
            <w:left w:val="none" w:sz="0" w:space="0" w:color="auto"/>
            <w:bottom w:val="none" w:sz="0" w:space="0" w:color="auto"/>
            <w:right w:val="none" w:sz="0" w:space="0" w:color="auto"/>
          </w:divBdr>
        </w:div>
      </w:divsChild>
    </w:div>
    <w:div w:id="221140445">
      <w:bodyDiv w:val="1"/>
      <w:marLeft w:val="0"/>
      <w:marRight w:val="0"/>
      <w:marTop w:val="0"/>
      <w:marBottom w:val="0"/>
      <w:divBdr>
        <w:top w:val="none" w:sz="0" w:space="0" w:color="auto"/>
        <w:left w:val="none" w:sz="0" w:space="0" w:color="auto"/>
        <w:bottom w:val="none" w:sz="0" w:space="0" w:color="auto"/>
        <w:right w:val="none" w:sz="0" w:space="0" w:color="auto"/>
      </w:divBdr>
      <w:divsChild>
        <w:div w:id="29957166">
          <w:marLeft w:val="0"/>
          <w:marRight w:val="0"/>
          <w:marTop w:val="0"/>
          <w:marBottom w:val="0"/>
          <w:divBdr>
            <w:top w:val="none" w:sz="0" w:space="0" w:color="auto"/>
            <w:left w:val="none" w:sz="0" w:space="0" w:color="auto"/>
            <w:bottom w:val="none" w:sz="0" w:space="0" w:color="auto"/>
            <w:right w:val="none" w:sz="0" w:space="0" w:color="auto"/>
          </w:divBdr>
        </w:div>
        <w:div w:id="36664564">
          <w:marLeft w:val="0"/>
          <w:marRight w:val="0"/>
          <w:marTop w:val="0"/>
          <w:marBottom w:val="0"/>
          <w:divBdr>
            <w:top w:val="none" w:sz="0" w:space="0" w:color="auto"/>
            <w:left w:val="none" w:sz="0" w:space="0" w:color="auto"/>
            <w:bottom w:val="none" w:sz="0" w:space="0" w:color="auto"/>
            <w:right w:val="none" w:sz="0" w:space="0" w:color="auto"/>
          </w:divBdr>
        </w:div>
        <w:div w:id="47188509">
          <w:marLeft w:val="0"/>
          <w:marRight w:val="0"/>
          <w:marTop w:val="0"/>
          <w:marBottom w:val="0"/>
          <w:divBdr>
            <w:top w:val="none" w:sz="0" w:space="0" w:color="auto"/>
            <w:left w:val="none" w:sz="0" w:space="0" w:color="auto"/>
            <w:bottom w:val="none" w:sz="0" w:space="0" w:color="auto"/>
            <w:right w:val="none" w:sz="0" w:space="0" w:color="auto"/>
          </w:divBdr>
        </w:div>
        <w:div w:id="53050057">
          <w:marLeft w:val="0"/>
          <w:marRight w:val="0"/>
          <w:marTop w:val="0"/>
          <w:marBottom w:val="0"/>
          <w:divBdr>
            <w:top w:val="none" w:sz="0" w:space="0" w:color="auto"/>
            <w:left w:val="none" w:sz="0" w:space="0" w:color="auto"/>
            <w:bottom w:val="none" w:sz="0" w:space="0" w:color="auto"/>
            <w:right w:val="none" w:sz="0" w:space="0" w:color="auto"/>
          </w:divBdr>
        </w:div>
        <w:div w:id="59796530">
          <w:marLeft w:val="0"/>
          <w:marRight w:val="0"/>
          <w:marTop w:val="0"/>
          <w:marBottom w:val="0"/>
          <w:divBdr>
            <w:top w:val="none" w:sz="0" w:space="0" w:color="auto"/>
            <w:left w:val="none" w:sz="0" w:space="0" w:color="auto"/>
            <w:bottom w:val="none" w:sz="0" w:space="0" w:color="auto"/>
            <w:right w:val="none" w:sz="0" w:space="0" w:color="auto"/>
          </w:divBdr>
        </w:div>
        <w:div w:id="76488190">
          <w:marLeft w:val="0"/>
          <w:marRight w:val="0"/>
          <w:marTop w:val="0"/>
          <w:marBottom w:val="0"/>
          <w:divBdr>
            <w:top w:val="none" w:sz="0" w:space="0" w:color="auto"/>
            <w:left w:val="none" w:sz="0" w:space="0" w:color="auto"/>
            <w:bottom w:val="none" w:sz="0" w:space="0" w:color="auto"/>
            <w:right w:val="none" w:sz="0" w:space="0" w:color="auto"/>
          </w:divBdr>
        </w:div>
        <w:div w:id="99954758">
          <w:marLeft w:val="0"/>
          <w:marRight w:val="0"/>
          <w:marTop w:val="0"/>
          <w:marBottom w:val="0"/>
          <w:divBdr>
            <w:top w:val="none" w:sz="0" w:space="0" w:color="auto"/>
            <w:left w:val="none" w:sz="0" w:space="0" w:color="auto"/>
            <w:bottom w:val="none" w:sz="0" w:space="0" w:color="auto"/>
            <w:right w:val="none" w:sz="0" w:space="0" w:color="auto"/>
          </w:divBdr>
        </w:div>
        <w:div w:id="111705742">
          <w:marLeft w:val="0"/>
          <w:marRight w:val="0"/>
          <w:marTop w:val="0"/>
          <w:marBottom w:val="0"/>
          <w:divBdr>
            <w:top w:val="none" w:sz="0" w:space="0" w:color="auto"/>
            <w:left w:val="none" w:sz="0" w:space="0" w:color="auto"/>
            <w:bottom w:val="none" w:sz="0" w:space="0" w:color="auto"/>
            <w:right w:val="none" w:sz="0" w:space="0" w:color="auto"/>
          </w:divBdr>
        </w:div>
        <w:div w:id="133260538">
          <w:marLeft w:val="0"/>
          <w:marRight w:val="0"/>
          <w:marTop w:val="0"/>
          <w:marBottom w:val="0"/>
          <w:divBdr>
            <w:top w:val="none" w:sz="0" w:space="0" w:color="auto"/>
            <w:left w:val="none" w:sz="0" w:space="0" w:color="auto"/>
            <w:bottom w:val="none" w:sz="0" w:space="0" w:color="auto"/>
            <w:right w:val="none" w:sz="0" w:space="0" w:color="auto"/>
          </w:divBdr>
        </w:div>
        <w:div w:id="139738402">
          <w:marLeft w:val="0"/>
          <w:marRight w:val="0"/>
          <w:marTop w:val="0"/>
          <w:marBottom w:val="0"/>
          <w:divBdr>
            <w:top w:val="none" w:sz="0" w:space="0" w:color="auto"/>
            <w:left w:val="none" w:sz="0" w:space="0" w:color="auto"/>
            <w:bottom w:val="none" w:sz="0" w:space="0" w:color="auto"/>
            <w:right w:val="none" w:sz="0" w:space="0" w:color="auto"/>
          </w:divBdr>
        </w:div>
        <w:div w:id="160775890">
          <w:marLeft w:val="0"/>
          <w:marRight w:val="0"/>
          <w:marTop w:val="0"/>
          <w:marBottom w:val="0"/>
          <w:divBdr>
            <w:top w:val="none" w:sz="0" w:space="0" w:color="auto"/>
            <w:left w:val="none" w:sz="0" w:space="0" w:color="auto"/>
            <w:bottom w:val="none" w:sz="0" w:space="0" w:color="auto"/>
            <w:right w:val="none" w:sz="0" w:space="0" w:color="auto"/>
          </w:divBdr>
        </w:div>
        <w:div w:id="230772677">
          <w:marLeft w:val="0"/>
          <w:marRight w:val="0"/>
          <w:marTop w:val="0"/>
          <w:marBottom w:val="0"/>
          <w:divBdr>
            <w:top w:val="none" w:sz="0" w:space="0" w:color="auto"/>
            <w:left w:val="none" w:sz="0" w:space="0" w:color="auto"/>
            <w:bottom w:val="none" w:sz="0" w:space="0" w:color="auto"/>
            <w:right w:val="none" w:sz="0" w:space="0" w:color="auto"/>
          </w:divBdr>
        </w:div>
        <w:div w:id="317997255">
          <w:marLeft w:val="0"/>
          <w:marRight w:val="0"/>
          <w:marTop w:val="0"/>
          <w:marBottom w:val="0"/>
          <w:divBdr>
            <w:top w:val="none" w:sz="0" w:space="0" w:color="auto"/>
            <w:left w:val="none" w:sz="0" w:space="0" w:color="auto"/>
            <w:bottom w:val="none" w:sz="0" w:space="0" w:color="auto"/>
            <w:right w:val="none" w:sz="0" w:space="0" w:color="auto"/>
          </w:divBdr>
        </w:div>
        <w:div w:id="359740896">
          <w:marLeft w:val="0"/>
          <w:marRight w:val="0"/>
          <w:marTop w:val="0"/>
          <w:marBottom w:val="0"/>
          <w:divBdr>
            <w:top w:val="none" w:sz="0" w:space="0" w:color="auto"/>
            <w:left w:val="none" w:sz="0" w:space="0" w:color="auto"/>
            <w:bottom w:val="none" w:sz="0" w:space="0" w:color="auto"/>
            <w:right w:val="none" w:sz="0" w:space="0" w:color="auto"/>
          </w:divBdr>
        </w:div>
        <w:div w:id="410583530">
          <w:marLeft w:val="0"/>
          <w:marRight w:val="0"/>
          <w:marTop w:val="0"/>
          <w:marBottom w:val="0"/>
          <w:divBdr>
            <w:top w:val="none" w:sz="0" w:space="0" w:color="auto"/>
            <w:left w:val="none" w:sz="0" w:space="0" w:color="auto"/>
            <w:bottom w:val="none" w:sz="0" w:space="0" w:color="auto"/>
            <w:right w:val="none" w:sz="0" w:space="0" w:color="auto"/>
          </w:divBdr>
        </w:div>
        <w:div w:id="442261674">
          <w:marLeft w:val="0"/>
          <w:marRight w:val="0"/>
          <w:marTop w:val="0"/>
          <w:marBottom w:val="0"/>
          <w:divBdr>
            <w:top w:val="none" w:sz="0" w:space="0" w:color="auto"/>
            <w:left w:val="none" w:sz="0" w:space="0" w:color="auto"/>
            <w:bottom w:val="none" w:sz="0" w:space="0" w:color="auto"/>
            <w:right w:val="none" w:sz="0" w:space="0" w:color="auto"/>
          </w:divBdr>
        </w:div>
        <w:div w:id="510342194">
          <w:marLeft w:val="0"/>
          <w:marRight w:val="0"/>
          <w:marTop w:val="0"/>
          <w:marBottom w:val="0"/>
          <w:divBdr>
            <w:top w:val="none" w:sz="0" w:space="0" w:color="auto"/>
            <w:left w:val="none" w:sz="0" w:space="0" w:color="auto"/>
            <w:bottom w:val="none" w:sz="0" w:space="0" w:color="auto"/>
            <w:right w:val="none" w:sz="0" w:space="0" w:color="auto"/>
          </w:divBdr>
        </w:div>
        <w:div w:id="594360400">
          <w:marLeft w:val="0"/>
          <w:marRight w:val="0"/>
          <w:marTop w:val="0"/>
          <w:marBottom w:val="0"/>
          <w:divBdr>
            <w:top w:val="none" w:sz="0" w:space="0" w:color="auto"/>
            <w:left w:val="none" w:sz="0" w:space="0" w:color="auto"/>
            <w:bottom w:val="none" w:sz="0" w:space="0" w:color="auto"/>
            <w:right w:val="none" w:sz="0" w:space="0" w:color="auto"/>
          </w:divBdr>
        </w:div>
        <w:div w:id="688021944">
          <w:marLeft w:val="0"/>
          <w:marRight w:val="0"/>
          <w:marTop w:val="0"/>
          <w:marBottom w:val="0"/>
          <w:divBdr>
            <w:top w:val="none" w:sz="0" w:space="0" w:color="auto"/>
            <w:left w:val="none" w:sz="0" w:space="0" w:color="auto"/>
            <w:bottom w:val="none" w:sz="0" w:space="0" w:color="auto"/>
            <w:right w:val="none" w:sz="0" w:space="0" w:color="auto"/>
          </w:divBdr>
        </w:div>
        <w:div w:id="689721570">
          <w:marLeft w:val="0"/>
          <w:marRight w:val="0"/>
          <w:marTop w:val="0"/>
          <w:marBottom w:val="0"/>
          <w:divBdr>
            <w:top w:val="none" w:sz="0" w:space="0" w:color="auto"/>
            <w:left w:val="none" w:sz="0" w:space="0" w:color="auto"/>
            <w:bottom w:val="none" w:sz="0" w:space="0" w:color="auto"/>
            <w:right w:val="none" w:sz="0" w:space="0" w:color="auto"/>
          </w:divBdr>
        </w:div>
        <w:div w:id="782966142">
          <w:marLeft w:val="0"/>
          <w:marRight w:val="0"/>
          <w:marTop w:val="0"/>
          <w:marBottom w:val="0"/>
          <w:divBdr>
            <w:top w:val="none" w:sz="0" w:space="0" w:color="auto"/>
            <w:left w:val="none" w:sz="0" w:space="0" w:color="auto"/>
            <w:bottom w:val="none" w:sz="0" w:space="0" w:color="auto"/>
            <w:right w:val="none" w:sz="0" w:space="0" w:color="auto"/>
          </w:divBdr>
        </w:div>
        <w:div w:id="816259311">
          <w:marLeft w:val="0"/>
          <w:marRight w:val="0"/>
          <w:marTop w:val="0"/>
          <w:marBottom w:val="0"/>
          <w:divBdr>
            <w:top w:val="none" w:sz="0" w:space="0" w:color="auto"/>
            <w:left w:val="none" w:sz="0" w:space="0" w:color="auto"/>
            <w:bottom w:val="none" w:sz="0" w:space="0" w:color="auto"/>
            <w:right w:val="none" w:sz="0" w:space="0" w:color="auto"/>
          </w:divBdr>
        </w:div>
        <w:div w:id="839933728">
          <w:marLeft w:val="0"/>
          <w:marRight w:val="0"/>
          <w:marTop w:val="0"/>
          <w:marBottom w:val="0"/>
          <w:divBdr>
            <w:top w:val="none" w:sz="0" w:space="0" w:color="auto"/>
            <w:left w:val="none" w:sz="0" w:space="0" w:color="auto"/>
            <w:bottom w:val="none" w:sz="0" w:space="0" w:color="auto"/>
            <w:right w:val="none" w:sz="0" w:space="0" w:color="auto"/>
          </w:divBdr>
        </w:div>
        <w:div w:id="945767591">
          <w:marLeft w:val="0"/>
          <w:marRight w:val="0"/>
          <w:marTop w:val="0"/>
          <w:marBottom w:val="0"/>
          <w:divBdr>
            <w:top w:val="none" w:sz="0" w:space="0" w:color="auto"/>
            <w:left w:val="none" w:sz="0" w:space="0" w:color="auto"/>
            <w:bottom w:val="none" w:sz="0" w:space="0" w:color="auto"/>
            <w:right w:val="none" w:sz="0" w:space="0" w:color="auto"/>
          </w:divBdr>
        </w:div>
        <w:div w:id="946503559">
          <w:marLeft w:val="0"/>
          <w:marRight w:val="0"/>
          <w:marTop w:val="0"/>
          <w:marBottom w:val="0"/>
          <w:divBdr>
            <w:top w:val="none" w:sz="0" w:space="0" w:color="auto"/>
            <w:left w:val="none" w:sz="0" w:space="0" w:color="auto"/>
            <w:bottom w:val="none" w:sz="0" w:space="0" w:color="auto"/>
            <w:right w:val="none" w:sz="0" w:space="0" w:color="auto"/>
          </w:divBdr>
        </w:div>
        <w:div w:id="966201939">
          <w:marLeft w:val="0"/>
          <w:marRight w:val="0"/>
          <w:marTop w:val="0"/>
          <w:marBottom w:val="0"/>
          <w:divBdr>
            <w:top w:val="none" w:sz="0" w:space="0" w:color="auto"/>
            <w:left w:val="none" w:sz="0" w:space="0" w:color="auto"/>
            <w:bottom w:val="none" w:sz="0" w:space="0" w:color="auto"/>
            <w:right w:val="none" w:sz="0" w:space="0" w:color="auto"/>
          </w:divBdr>
        </w:div>
        <w:div w:id="967930641">
          <w:marLeft w:val="0"/>
          <w:marRight w:val="0"/>
          <w:marTop w:val="0"/>
          <w:marBottom w:val="0"/>
          <w:divBdr>
            <w:top w:val="none" w:sz="0" w:space="0" w:color="auto"/>
            <w:left w:val="none" w:sz="0" w:space="0" w:color="auto"/>
            <w:bottom w:val="none" w:sz="0" w:space="0" w:color="auto"/>
            <w:right w:val="none" w:sz="0" w:space="0" w:color="auto"/>
          </w:divBdr>
        </w:div>
        <w:div w:id="993988184">
          <w:marLeft w:val="0"/>
          <w:marRight w:val="0"/>
          <w:marTop w:val="0"/>
          <w:marBottom w:val="0"/>
          <w:divBdr>
            <w:top w:val="none" w:sz="0" w:space="0" w:color="auto"/>
            <w:left w:val="none" w:sz="0" w:space="0" w:color="auto"/>
            <w:bottom w:val="none" w:sz="0" w:space="0" w:color="auto"/>
            <w:right w:val="none" w:sz="0" w:space="0" w:color="auto"/>
          </w:divBdr>
        </w:div>
        <w:div w:id="999769156">
          <w:marLeft w:val="0"/>
          <w:marRight w:val="0"/>
          <w:marTop w:val="0"/>
          <w:marBottom w:val="0"/>
          <w:divBdr>
            <w:top w:val="none" w:sz="0" w:space="0" w:color="auto"/>
            <w:left w:val="none" w:sz="0" w:space="0" w:color="auto"/>
            <w:bottom w:val="none" w:sz="0" w:space="0" w:color="auto"/>
            <w:right w:val="none" w:sz="0" w:space="0" w:color="auto"/>
          </w:divBdr>
        </w:div>
        <w:div w:id="1012996392">
          <w:marLeft w:val="0"/>
          <w:marRight w:val="0"/>
          <w:marTop w:val="0"/>
          <w:marBottom w:val="0"/>
          <w:divBdr>
            <w:top w:val="none" w:sz="0" w:space="0" w:color="auto"/>
            <w:left w:val="none" w:sz="0" w:space="0" w:color="auto"/>
            <w:bottom w:val="none" w:sz="0" w:space="0" w:color="auto"/>
            <w:right w:val="none" w:sz="0" w:space="0" w:color="auto"/>
          </w:divBdr>
        </w:div>
        <w:div w:id="1047920722">
          <w:marLeft w:val="0"/>
          <w:marRight w:val="0"/>
          <w:marTop w:val="0"/>
          <w:marBottom w:val="0"/>
          <w:divBdr>
            <w:top w:val="none" w:sz="0" w:space="0" w:color="auto"/>
            <w:left w:val="none" w:sz="0" w:space="0" w:color="auto"/>
            <w:bottom w:val="none" w:sz="0" w:space="0" w:color="auto"/>
            <w:right w:val="none" w:sz="0" w:space="0" w:color="auto"/>
          </w:divBdr>
        </w:div>
        <w:div w:id="1066877956">
          <w:marLeft w:val="0"/>
          <w:marRight w:val="0"/>
          <w:marTop w:val="0"/>
          <w:marBottom w:val="0"/>
          <w:divBdr>
            <w:top w:val="none" w:sz="0" w:space="0" w:color="auto"/>
            <w:left w:val="none" w:sz="0" w:space="0" w:color="auto"/>
            <w:bottom w:val="none" w:sz="0" w:space="0" w:color="auto"/>
            <w:right w:val="none" w:sz="0" w:space="0" w:color="auto"/>
          </w:divBdr>
        </w:div>
        <w:div w:id="1189953680">
          <w:marLeft w:val="0"/>
          <w:marRight w:val="0"/>
          <w:marTop w:val="0"/>
          <w:marBottom w:val="0"/>
          <w:divBdr>
            <w:top w:val="none" w:sz="0" w:space="0" w:color="auto"/>
            <w:left w:val="none" w:sz="0" w:space="0" w:color="auto"/>
            <w:bottom w:val="none" w:sz="0" w:space="0" w:color="auto"/>
            <w:right w:val="none" w:sz="0" w:space="0" w:color="auto"/>
          </w:divBdr>
        </w:div>
        <w:div w:id="1244804022">
          <w:marLeft w:val="0"/>
          <w:marRight w:val="0"/>
          <w:marTop w:val="0"/>
          <w:marBottom w:val="0"/>
          <w:divBdr>
            <w:top w:val="none" w:sz="0" w:space="0" w:color="auto"/>
            <w:left w:val="none" w:sz="0" w:space="0" w:color="auto"/>
            <w:bottom w:val="none" w:sz="0" w:space="0" w:color="auto"/>
            <w:right w:val="none" w:sz="0" w:space="0" w:color="auto"/>
          </w:divBdr>
        </w:div>
        <w:div w:id="1320621020">
          <w:marLeft w:val="0"/>
          <w:marRight w:val="0"/>
          <w:marTop w:val="0"/>
          <w:marBottom w:val="0"/>
          <w:divBdr>
            <w:top w:val="none" w:sz="0" w:space="0" w:color="auto"/>
            <w:left w:val="none" w:sz="0" w:space="0" w:color="auto"/>
            <w:bottom w:val="none" w:sz="0" w:space="0" w:color="auto"/>
            <w:right w:val="none" w:sz="0" w:space="0" w:color="auto"/>
          </w:divBdr>
        </w:div>
        <w:div w:id="1332485692">
          <w:marLeft w:val="0"/>
          <w:marRight w:val="0"/>
          <w:marTop w:val="0"/>
          <w:marBottom w:val="0"/>
          <w:divBdr>
            <w:top w:val="none" w:sz="0" w:space="0" w:color="auto"/>
            <w:left w:val="none" w:sz="0" w:space="0" w:color="auto"/>
            <w:bottom w:val="none" w:sz="0" w:space="0" w:color="auto"/>
            <w:right w:val="none" w:sz="0" w:space="0" w:color="auto"/>
          </w:divBdr>
        </w:div>
        <w:div w:id="1334992358">
          <w:marLeft w:val="0"/>
          <w:marRight w:val="0"/>
          <w:marTop w:val="0"/>
          <w:marBottom w:val="0"/>
          <w:divBdr>
            <w:top w:val="none" w:sz="0" w:space="0" w:color="auto"/>
            <w:left w:val="none" w:sz="0" w:space="0" w:color="auto"/>
            <w:bottom w:val="none" w:sz="0" w:space="0" w:color="auto"/>
            <w:right w:val="none" w:sz="0" w:space="0" w:color="auto"/>
          </w:divBdr>
        </w:div>
        <w:div w:id="1422992408">
          <w:marLeft w:val="0"/>
          <w:marRight w:val="0"/>
          <w:marTop w:val="0"/>
          <w:marBottom w:val="0"/>
          <w:divBdr>
            <w:top w:val="none" w:sz="0" w:space="0" w:color="auto"/>
            <w:left w:val="none" w:sz="0" w:space="0" w:color="auto"/>
            <w:bottom w:val="none" w:sz="0" w:space="0" w:color="auto"/>
            <w:right w:val="none" w:sz="0" w:space="0" w:color="auto"/>
          </w:divBdr>
        </w:div>
        <w:div w:id="1471939503">
          <w:marLeft w:val="0"/>
          <w:marRight w:val="0"/>
          <w:marTop w:val="0"/>
          <w:marBottom w:val="0"/>
          <w:divBdr>
            <w:top w:val="none" w:sz="0" w:space="0" w:color="auto"/>
            <w:left w:val="none" w:sz="0" w:space="0" w:color="auto"/>
            <w:bottom w:val="none" w:sz="0" w:space="0" w:color="auto"/>
            <w:right w:val="none" w:sz="0" w:space="0" w:color="auto"/>
          </w:divBdr>
        </w:div>
        <w:div w:id="1585064052">
          <w:marLeft w:val="0"/>
          <w:marRight w:val="0"/>
          <w:marTop w:val="0"/>
          <w:marBottom w:val="0"/>
          <w:divBdr>
            <w:top w:val="none" w:sz="0" w:space="0" w:color="auto"/>
            <w:left w:val="none" w:sz="0" w:space="0" w:color="auto"/>
            <w:bottom w:val="none" w:sz="0" w:space="0" w:color="auto"/>
            <w:right w:val="none" w:sz="0" w:space="0" w:color="auto"/>
          </w:divBdr>
        </w:div>
        <w:div w:id="1595674992">
          <w:marLeft w:val="0"/>
          <w:marRight w:val="0"/>
          <w:marTop w:val="0"/>
          <w:marBottom w:val="0"/>
          <w:divBdr>
            <w:top w:val="none" w:sz="0" w:space="0" w:color="auto"/>
            <w:left w:val="none" w:sz="0" w:space="0" w:color="auto"/>
            <w:bottom w:val="none" w:sz="0" w:space="0" w:color="auto"/>
            <w:right w:val="none" w:sz="0" w:space="0" w:color="auto"/>
          </w:divBdr>
        </w:div>
        <w:div w:id="1620911126">
          <w:marLeft w:val="0"/>
          <w:marRight w:val="0"/>
          <w:marTop w:val="0"/>
          <w:marBottom w:val="0"/>
          <w:divBdr>
            <w:top w:val="none" w:sz="0" w:space="0" w:color="auto"/>
            <w:left w:val="none" w:sz="0" w:space="0" w:color="auto"/>
            <w:bottom w:val="none" w:sz="0" w:space="0" w:color="auto"/>
            <w:right w:val="none" w:sz="0" w:space="0" w:color="auto"/>
          </w:divBdr>
        </w:div>
        <w:div w:id="1623338663">
          <w:marLeft w:val="0"/>
          <w:marRight w:val="0"/>
          <w:marTop w:val="0"/>
          <w:marBottom w:val="0"/>
          <w:divBdr>
            <w:top w:val="none" w:sz="0" w:space="0" w:color="auto"/>
            <w:left w:val="none" w:sz="0" w:space="0" w:color="auto"/>
            <w:bottom w:val="none" w:sz="0" w:space="0" w:color="auto"/>
            <w:right w:val="none" w:sz="0" w:space="0" w:color="auto"/>
          </w:divBdr>
        </w:div>
        <w:div w:id="1660888742">
          <w:marLeft w:val="0"/>
          <w:marRight w:val="0"/>
          <w:marTop w:val="0"/>
          <w:marBottom w:val="0"/>
          <w:divBdr>
            <w:top w:val="none" w:sz="0" w:space="0" w:color="auto"/>
            <w:left w:val="none" w:sz="0" w:space="0" w:color="auto"/>
            <w:bottom w:val="none" w:sz="0" w:space="0" w:color="auto"/>
            <w:right w:val="none" w:sz="0" w:space="0" w:color="auto"/>
          </w:divBdr>
        </w:div>
        <w:div w:id="1690371005">
          <w:marLeft w:val="0"/>
          <w:marRight w:val="0"/>
          <w:marTop w:val="0"/>
          <w:marBottom w:val="0"/>
          <w:divBdr>
            <w:top w:val="none" w:sz="0" w:space="0" w:color="auto"/>
            <w:left w:val="none" w:sz="0" w:space="0" w:color="auto"/>
            <w:bottom w:val="none" w:sz="0" w:space="0" w:color="auto"/>
            <w:right w:val="none" w:sz="0" w:space="0" w:color="auto"/>
          </w:divBdr>
        </w:div>
        <w:div w:id="1696417906">
          <w:marLeft w:val="0"/>
          <w:marRight w:val="0"/>
          <w:marTop w:val="0"/>
          <w:marBottom w:val="0"/>
          <w:divBdr>
            <w:top w:val="none" w:sz="0" w:space="0" w:color="auto"/>
            <w:left w:val="none" w:sz="0" w:space="0" w:color="auto"/>
            <w:bottom w:val="none" w:sz="0" w:space="0" w:color="auto"/>
            <w:right w:val="none" w:sz="0" w:space="0" w:color="auto"/>
          </w:divBdr>
        </w:div>
        <w:div w:id="1702626009">
          <w:marLeft w:val="0"/>
          <w:marRight w:val="0"/>
          <w:marTop w:val="0"/>
          <w:marBottom w:val="0"/>
          <w:divBdr>
            <w:top w:val="none" w:sz="0" w:space="0" w:color="auto"/>
            <w:left w:val="none" w:sz="0" w:space="0" w:color="auto"/>
            <w:bottom w:val="none" w:sz="0" w:space="0" w:color="auto"/>
            <w:right w:val="none" w:sz="0" w:space="0" w:color="auto"/>
          </w:divBdr>
        </w:div>
        <w:div w:id="1704789818">
          <w:marLeft w:val="0"/>
          <w:marRight w:val="0"/>
          <w:marTop w:val="0"/>
          <w:marBottom w:val="0"/>
          <w:divBdr>
            <w:top w:val="none" w:sz="0" w:space="0" w:color="auto"/>
            <w:left w:val="none" w:sz="0" w:space="0" w:color="auto"/>
            <w:bottom w:val="none" w:sz="0" w:space="0" w:color="auto"/>
            <w:right w:val="none" w:sz="0" w:space="0" w:color="auto"/>
          </w:divBdr>
        </w:div>
        <w:div w:id="1750227065">
          <w:marLeft w:val="0"/>
          <w:marRight w:val="0"/>
          <w:marTop w:val="0"/>
          <w:marBottom w:val="0"/>
          <w:divBdr>
            <w:top w:val="none" w:sz="0" w:space="0" w:color="auto"/>
            <w:left w:val="none" w:sz="0" w:space="0" w:color="auto"/>
            <w:bottom w:val="none" w:sz="0" w:space="0" w:color="auto"/>
            <w:right w:val="none" w:sz="0" w:space="0" w:color="auto"/>
          </w:divBdr>
        </w:div>
        <w:div w:id="1760713516">
          <w:marLeft w:val="0"/>
          <w:marRight w:val="0"/>
          <w:marTop w:val="0"/>
          <w:marBottom w:val="0"/>
          <w:divBdr>
            <w:top w:val="none" w:sz="0" w:space="0" w:color="auto"/>
            <w:left w:val="none" w:sz="0" w:space="0" w:color="auto"/>
            <w:bottom w:val="none" w:sz="0" w:space="0" w:color="auto"/>
            <w:right w:val="none" w:sz="0" w:space="0" w:color="auto"/>
          </w:divBdr>
        </w:div>
        <w:div w:id="1760758885">
          <w:marLeft w:val="0"/>
          <w:marRight w:val="0"/>
          <w:marTop w:val="0"/>
          <w:marBottom w:val="0"/>
          <w:divBdr>
            <w:top w:val="none" w:sz="0" w:space="0" w:color="auto"/>
            <w:left w:val="none" w:sz="0" w:space="0" w:color="auto"/>
            <w:bottom w:val="none" w:sz="0" w:space="0" w:color="auto"/>
            <w:right w:val="none" w:sz="0" w:space="0" w:color="auto"/>
          </w:divBdr>
        </w:div>
        <w:div w:id="1784301759">
          <w:marLeft w:val="0"/>
          <w:marRight w:val="0"/>
          <w:marTop w:val="0"/>
          <w:marBottom w:val="0"/>
          <w:divBdr>
            <w:top w:val="none" w:sz="0" w:space="0" w:color="auto"/>
            <w:left w:val="none" w:sz="0" w:space="0" w:color="auto"/>
            <w:bottom w:val="none" w:sz="0" w:space="0" w:color="auto"/>
            <w:right w:val="none" w:sz="0" w:space="0" w:color="auto"/>
          </w:divBdr>
        </w:div>
        <w:div w:id="1800612289">
          <w:marLeft w:val="0"/>
          <w:marRight w:val="0"/>
          <w:marTop w:val="0"/>
          <w:marBottom w:val="0"/>
          <w:divBdr>
            <w:top w:val="none" w:sz="0" w:space="0" w:color="auto"/>
            <w:left w:val="none" w:sz="0" w:space="0" w:color="auto"/>
            <w:bottom w:val="none" w:sz="0" w:space="0" w:color="auto"/>
            <w:right w:val="none" w:sz="0" w:space="0" w:color="auto"/>
          </w:divBdr>
        </w:div>
        <w:div w:id="1827933563">
          <w:marLeft w:val="0"/>
          <w:marRight w:val="0"/>
          <w:marTop w:val="0"/>
          <w:marBottom w:val="0"/>
          <w:divBdr>
            <w:top w:val="none" w:sz="0" w:space="0" w:color="auto"/>
            <w:left w:val="none" w:sz="0" w:space="0" w:color="auto"/>
            <w:bottom w:val="none" w:sz="0" w:space="0" w:color="auto"/>
            <w:right w:val="none" w:sz="0" w:space="0" w:color="auto"/>
          </w:divBdr>
        </w:div>
        <w:div w:id="1860856211">
          <w:marLeft w:val="0"/>
          <w:marRight w:val="0"/>
          <w:marTop w:val="0"/>
          <w:marBottom w:val="0"/>
          <w:divBdr>
            <w:top w:val="none" w:sz="0" w:space="0" w:color="auto"/>
            <w:left w:val="none" w:sz="0" w:space="0" w:color="auto"/>
            <w:bottom w:val="none" w:sz="0" w:space="0" w:color="auto"/>
            <w:right w:val="none" w:sz="0" w:space="0" w:color="auto"/>
          </w:divBdr>
        </w:div>
        <w:div w:id="1928078940">
          <w:marLeft w:val="0"/>
          <w:marRight w:val="0"/>
          <w:marTop w:val="0"/>
          <w:marBottom w:val="0"/>
          <w:divBdr>
            <w:top w:val="none" w:sz="0" w:space="0" w:color="auto"/>
            <w:left w:val="none" w:sz="0" w:space="0" w:color="auto"/>
            <w:bottom w:val="none" w:sz="0" w:space="0" w:color="auto"/>
            <w:right w:val="none" w:sz="0" w:space="0" w:color="auto"/>
          </w:divBdr>
        </w:div>
        <w:div w:id="1940794717">
          <w:marLeft w:val="0"/>
          <w:marRight w:val="0"/>
          <w:marTop w:val="0"/>
          <w:marBottom w:val="0"/>
          <w:divBdr>
            <w:top w:val="none" w:sz="0" w:space="0" w:color="auto"/>
            <w:left w:val="none" w:sz="0" w:space="0" w:color="auto"/>
            <w:bottom w:val="none" w:sz="0" w:space="0" w:color="auto"/>
            <w:right w:val="none" w:sz="0" w:space="0" w:color="auto"/>
          </w:divBdr>
        </w:div>
        <w:div w:id="1975137045">
          <w:marLeft w:val="0"/>
          <w:marRight w:val="0"/>
          <w:marTop w:val="0"/>
          <w:marBottom w:val="0"/>
          <w:divBdr>
            <w:top w:val="none" w:sz="0" w:space="0" w:color="auto"/>
            <w:left w:val="none" w:sz="0" w:space="0" w:color="auto"/>
            <w:bottom w:val="none" w:sz="0" w:space="0" w:color="auto"/>
            <w:right w:val="none" w:sz="0" w:space="0" w:color="auto"/>
          </w:divBdr>
        </w:div>
        <w:div w:id="1976445234">
          <w:marLeft w:val="0"/>
          <w:marRight w:val="0"/>
          <w:marTop w:val="0"/>
          <w:marBottom w:val="0"/>
          <w:divBdr>
            <w:top w:val="none" w:sz="0" w:space="0" w:color="auto"/>
            <w:left w:val="none" w:sz="0" w:space="0" w:color="auto"/>
            <w:bottom w:val="none" w:sz="0" w:space="0" w:color="auto"/>
            <w:right w:val="none" w:sz="0" w:space="0" w:color="auto"/>
          </w:divBdr>
        </w:div>
        <w:div w:id="2012025829">
          <w:marLeft w:val="0"/>
          <w:marRight w:val="0"/>
          <w:marTop w:val="0"/>
          <w:marBottom w:val="0"/>
          <w:divBdr>
            <w:top w:val="none" w:sz="0" w:space="0" w:color="auto"/>
            <w:left w:val="none" w:sz="0" w:space="0" w:color="auto"/>
            <w:bottom w:val="none" w:sz="0" w:space="0" w:color="auto"/>
            <w:right w:val="none" w:sz="0" w:space="0" w:color="auto"/>
          </w:divBdr>
        </w:div>
        <w:div w:id="2025861063">
          <w:marLeft w:val="0"/>
          <w:marRight w:val="0"/>
          <w:marTop w:val="0"/>
          <w:marBottom w:val="0"/>
          <w:divBdr>
            <w:top w:val="none" w:sz="0" w:space="0" w:color="auto"/>
            <w:left w:val="none" w:sz="0" w:space="0" w:color="auto"/>
            <w:bottom w:val="none" w:sz="0" w:space="0" w:color="auto"/>
            <w:right w:val="none" w:sz="0" w:space="0" w:color="auto"/>
          </w:divBdr>
        </w:div>
        <w:div w:id="2028943010">
          <w:marLeft w:val="0"/>
          <w:marRight w:val="0"/>
          <w:marTop w:val="0"/>
          <w:marBottom w:val="0"/>
          <w:divBdr>
            <w:top w:val="none" w:sz="0" w:space="0" w:color="auto"/>
            <w:left w:val="none" w:sz="0" w:space="0" w:color="auto"/>
            <w:bottom w:val="none" w:sz="0" w:space="0" w:color="auto"/>
            <w:right w:val="none" w:sz="0" w:space="0" w:color="auto"/>
          </w:divBdr>
        </w:div>
        <w:div w:id="2063601690">
          <w:marLeft w:val="0"/>
          <w:marRight w:val="0"/>
          <w:marTop w:val="0"/>
          <w:marBottom w:val="0"/>
          <w:divBdr>
            <w:top w:val="none" w:sz="0" w:space="0" w:color="auto"/>
            <w:left w:val="none" w:sz="0" w:space="0" w:color="auto"/>
            <w:bottom w:val="none" w:sz="0" w:space="0" w:color="auto"/>
            <w:right w:val="none" w:sz="0" w:space="0" w:color="auto"/>
          </w:divBdr>
        </w:div>
        <w:div w:id="2095853086">
          <w:marLeft w:val="0"/>
          <w:marRight w:val="0"/>
          <w:marTop w:val="0"/>
          <w:marBottom w:val="0"/>
          <w:divBdr>
            <w:top w:val="none" w:sz="0" w:space="0" w:color="auto"/>
            <w:left w:val="none" w:sz="0" w:space="0" w:color="auto"/>
            <w:bottom w:val="none" w:sz="0" w:space="0" w:color="auto"/>
            <w:right w:val="none" w:sz="0" w:space="0" w:color="auto"/>
          </w:divBdr>
        </w:div>
      </w:divsChild>
    </w:div>
    <w:div w:id="243229194">
      <w:bodyDiv w:val="1"/>
      <w:marLeft w:val="0"/>
      <w:marRight w:val="0"/>
      <w:marTop w:val="0"/>
      <w:marBottom w:val="0"/>
      <w:divBdr>
        <w:top w:val="none" w:sz="0" w:space="0" w:color="auto"/>
        <w:left w:val="none" w:sz="0" w:space="0" w:color="auto"/>
        <w:bottom w:val="none" w:sz="0" w:space="0" w:color="auto"/>
        <w:right w:val="none" w:sz="0" w:space="0" w:color="auto"/>
      </w:divBdr>
      <w:divsChild>
        <w:div w:id="284116938">
          <w:marLeft w:val="0"/>
          <w:marRight w:val="0"/>
          <w:marTop w:val="0"/>
          <w:marBottom w:val="0"/>
          <w:divBdr>
            <w:top w:val="none" w:sz="0" w:space="0" w:color="auto"/>
            <w:left w:val="none" w:sz="0" w:space="0" w:color="auto"/>
            <w:bottom w:val="none" w:sz="0" w:space="0" w:color="auto"/>
            <w:right w:val="none" w:sz="0" w:space="0" w:color="auto"/>
          </w:divBdr>
        </w:div>
        <w:div w:id="728530546">
          <w:marLeft w:val="0"/>
          <w:marRight w:val="0"/>
          <w:marTop w:val="0"/>
          <w:marBottom w:val="0"/>
          <w:divBdr>
            <w:top w:val="none" w:sz="0" w:space="0" w:color="auto"/>
            <w:left w:val="none" w:sz="0" w:space="0" w:color="auto"/>
            <w:bottom w:val="none" w:sz="0" w:space="0" w:color="auto"/>
            <w:right w:val="none" w:sz="0" w:space="0" w:color="auto"/>
          </w:divBdr>
        </w:div>
        <w:div w:id="809593257">
          <w:marLeft w:val="0"/>
          <w:marRight w:val="0"/>
          <w:marTop w:val="0"/>
          <w:marBottom w:val="0"/>
          <w:divBdr>
            <w:top w:val="none" w:sz="0" w:space="0" w:color="auto"/>
            <w:left w:val="none" w:sz="0" w:space="0" w:color="auto"/>
            <w:bottom w:val="none" w:sz="0" w:space="0" w:color="auto"/>
            <w:right w:val="none" w:sz="0" w:space="0" w:color="auto"/>
          </w:divBdr>
        </w:div>
      </w:divsChild>
    </w:div>
    <w:div w:id="252473738">
      <w:bodyDiv w:val="1"/>
      <w:marLeft w:val="0"/>
      <w:marRight w:val="0"/>
      <w:marTop w:val="0"/>
      <w:marBottom w:val="0"/>
      <w:divBdr>
        <w:top w:val="none" w:sz="0" w:space="0" w:color="auto"/>
        <w:left w:val="none" w:sz="0" w:space="0" w:color="auto"/>
        <w:bottom w:val="none" w:sz="0" w:space="0" w:color="auto"/>
        <w:right w:val="none" w:sz="0" w:space="0" w:color="auto"/>
      </w:divBdr>
      <w:divsChild>
        <w:div w:id="318270158">
          <w:marLeft w:val="0"/>
          <w:marRight w:val="0"/>
          <w:marTop w:val="0"/>
          <w:marBottom w:val="0"/>
          <w:divBdr>
            <w:top w:val="none" w:sz="0" w:space="0" w:color="auto"/>
            <w:left w:val="none" w:sz="0" w:space="0" w:color="auto"/>
            <w:bottom w:val="none" w:sz="0" w:space="0" w:color="auto"/>
            <w:right w:val="none" w:sz="0" w:space="0" w:color="auto"/>
          </w:divBdr>
          <w:divsChild>
            <w:div w:id="459301857">
              <w:marLeft w:val="0"/>
              <w:marRight w:val="0"/>
              <w:marTop w:val="0"/>
              <w:marBottom w:val="0"/>
              <w:divBdr>
                <w:top w:val="none" w:sz="0" w:space="0" w:color="auto"/>
                <w:left w:val="none" w:sz="0" w:space="0" w:color="auto"/>
                <w:bottom w:val="none" w:sz="0" w:space="0" w:color="auto"/>
                <w:right w:val="none" w:sz="0" w:space="0" w:color="auto"/>
              </w:divBdr>
              <w:divsChild>
                <w:div w:id="430516624">
                  <w:marLeft w:val="0"/>
                  <w:marRight w:val="0"/>
                  <w:marTop w:val="0"/>
                  <w:marBottom w:val="0"/>
                  <w:divBdr>
                    <w:top w:val="none" w:sz="0" w:space="0" w:color="auto"/>
                    <w:left w:val="none" w:sz="0" w:space="0" w:color="auto"/>
                    <w:bottom w:val="none" w:sz="0" w:space="0" w:color="auto"/>
                    <w:right w:val="none" w:sz="0" w:space="0" w:color="auto"/>
                  </w:divBdr>
                </w:div>
                <w:div w:id="439840753">
                  <w:marLeft w:val="0"/>
                  <w:marRight w:val="0"/>
                  <w:marTop w:val="0"/>
                  <w:marBottom w:val="0"/>
                  <w:divBdr>
                    <w:top w:val="none" w:sz="0" w:space="0" w:color="auto"/>
                    <w:left w:val="none" w:sz="0" w:space="0" w:color="auto"/>
                    <w:bottom w:val="none" w:sz="0" w:space="0" w:color="auto"/>
                    <w:right w:val="none" w:sz="0" w:space="0" w:color="auto"/>
                  </w:divBdr>
                </w:div>
              </w:divsChild>
            </w:div>
            <w:div w:id="473061333">
              <w:marLeft w:val="0"/>
              <w:marRight w:val="0"/>
              <w:marTop w:val="0"/>
              <w:marBottom w:val="0"/>
              <w:divBdr>
                <w:top w:val="none" w:sz="0" w:space="0" w:color="auto"/>
                <w:left w:val="none" w:sz="0" w:space="0" w:color="auto"/>
                <w:bottom w:val="none" w:sz="0" w:space="0" w:color="auto"/>
                <w:right w:val="none" w:sz="0" w:space="0" w:color="auto"/>
              </w:divBdr>
            </w:div>
            <w:div w:id="650065774">
              <w:marLeft w:val="0"/>
              <w:marRight w:val="0"/>
              <w:marTop w:val="0"/>
              <w:marBottom w:val="0"/>
              <w:divBdr>
                <w:top w:val="none" w:sz="0" w:space="0" w:color="auto"/>
                <w:left w:val="none" w:sz="0" w:space="0" w:color="auto"/>
                <w:bottom w:val="none" w:sz="0" w:space="0" w:color="auto"/>
                <w:right w:val="none" w:sz="0" w:space="0" w:color="auto"/>
              </w:divBdr>
              <w:divsChild>
                <w:div w:id="1727877212">
                  <w:marLeft w:val="0"/>
                  <w:marRight w:val="0"/>
                  <w:marTop w:val="0"/>
                  <w:marBottom w:val="0"/>
                  <w:divBdr>
                    <w:top w:val="none" w:sz="0" w:space="0" w:color="auto"/>
                    <w:left w:val="none" w:sz="0" w:space="0" w:color="auto"/>
                    <w:bottom w:val="none" w:sz="0" w:space="0" w:color="auto"/>
                    <w:right w:val="none" w:sz="0" w:space="0" w:color="auto"/>
                  </w:divBdr>
                </w:div>
                <w:div w:id="1896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7144">
          <w:marLeft w:val="0"/>
          <w:marRight w:val="0"/>
          <w:marTop w:val="0"/>
          <w:marBottom w:val="0"/>
          <w:divBdr>
            <w:top w:val="none" w:sz="0" w:space="0" w:color="auto"/>
            <w:left w:val="none" w:sz="0" w:space="0" w:color="auto"/>
            <w:bottom w:val="none" w:sz="0" w:space="0" w:color="auto"/>
            <w:right w:val="none" w:sz="0" w:space="0" w:color="auto"/>
          </w:divBdr>
          <w:divsChild>
            <w:div w:id="1483423239">
              <w:marLeft w:val="0"/>
              <w:marRight w:val="0"/>
              <w:marTop w:val="0"/>
              <w:marBottom w:val="0"/>
              <w:divBdr>
                <w:top w:val="none" w:sz="0" w:space="0" w:color="auto"/>
                <w:left w:val="none" w:sz="0" w:space="0" w:color="auto"/>
                <w:bottom w:val="none" w:sz="0" w:space="0" w:color="auto"/>
                <w:right w:val="none" w:sz="0" w:space="0" w:color="auto"/>
              </w:divBdr>
              <w:divsChild>
                <w:div w:id="1699088463">
                  <w:marLeft w:val="0"/>
                  <w:marRight w:val="0"/>
                  <w:marTop w:val="0"/>
                  <w:marBottom w:val="0"/>
                  <w:divBdr>
                    <w:top w:val="none" w:sz="0" w:space="0" w:color="auto"/>
                    <w:left w:val="none" w:sz="0" w:space="0" w:color="auto"/>
                    <w:bottom w:val="none" w:sz="0" w:space="0" w:color="auto"/>
                    <w:right w:val="none" w:sz="0" w:space="0" w:color="auto"/>
                  </w:divBdr>
                </w:div>
                <w:div w:id="1864711455">
                  <w:marLeft w:val="0"/>
                  <w:marRight w:val="0"/>
                  <w:marTop w:val="0"/>
                  <w:marBottom w:val="0"/>
                  <w:divBdr>
                    <w:top w:val="none" w:sz="0" w:space="0" w:color="auto"/>
                    <w:left w:val="none" w:sz="0" w:space="0" w:color="auto"/>
                    <w:bottom w:val="none" w:sz="0" w:space="0" w:color="auto"/>
                    <w:right w:val="none" w:sz="0" w:space="0" w:color="auto"/>
                  </w:divBdr>
                </w:div>
              </w:divsChild>
            </w:div>
            <w:div w:id="1583031596">
              <w:marLeft w:val="0"/>
              <w:marRight w:val="0"/>
              <w:marTop w:val="0"/>
              <w:marBottom w:val="0"/>
              <w:divBdr>
                <w:top w:val="none" w:sz="0" w:space="0" w:color="auto"/>
                <w:left w:val="none" w:sz="0" w:space="0" w:color="auto"/>
                <w:bottom w:val="none" w:sz="0" w:space="0" w:color="auto"/>
                <w:right w:val="none" w:sz="0" w:space="0" w:color="auto"/>
              </w:divBdr>
              <w:divsChild>
                <w:div w:id="695932261">
                  <w:marLeft w:val="0"/>
                  <w:marRight w:val="0"/>
                  <w:marTop w:val="0"/>
                  <w:marBottom w:val="0"/>
                  <w:divBdr>
                    <w:top w:val="none" w:sz="0" w:space="0" w:color="auto"/>
                    <w:left w:val="none" w:sz="0" w:space="0" w:color="auto"/>
                    <w:bottom w:val="none" w:sz="0" w:space="0" w:color="auto"/>
                    <w:right w:val="none" w:sz="0" w:space="0" w:color="auto"/>
                  </w:divBdr>
                </w:div>
                <w:div w:id="11689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1391">
          <w:marLeft w:val="0"/>
          <w:marRight w:val="0"/>
          <w:marTop w:val="0"/>
          <w:marBottom w:val="0"/>
          <w:divBdr>
            <w:top w:val="none" w:sz="0" w:space="0" w:color="auto"/>
            <w:left w:val="none" w:sz="0" w:space="0" w:color="auto"/>
            <w:bottom w:val="none" w:sz="0" w:space="0" w:color="auto"/>
            <w:right w:val="none" w:sz="0" w:space="0" w:color="auto"/>
          </w:divBdr>
          <w:divsChild>
            <w:div w:id="161358045">
              <w:marLeft w:val="0"/>
              <w:marRight w:val="0"/>
              <w:marTop w:val="0"/>
              <w:marBottom w:val="0"/>
              <w:divBdr>
                <w:top w:val="none" w:sz="0" w:space="0" w:color="auto"/>
                <w:left w:val="none" w:sz="0" w:space="0" w:color="auto"/>
                <w:bottom w:val="none" w:sz="0" w:space="0" w:color="auto"/>
                <w:right w:val="none" w:sz="0" w:space="0" w:color="auto"/>
              </w:divBdr>
            </w:div>
            <w:div w:id="1575508094">
              <w:marLeft w:val="0"/>
              <w:marRight w:val="0"/>
              <w:marTop w:val="0"/>
              <w:marBottom w:val="0"/>
              <w:divBdr>
                <w:top w:val="none" w:sz="0" w:space="0" w:color="auto"/>
                <w:left w:val="none" w:sz="0" w:space="0" w:color="auto"/>
                <w:bottom w:val="none" w:sz="0" w:space="0" w:color="auto"/>
                <w:right w:val="none" w:sz="0" w:space="0" w:color="auto"/>
              </w:divBdr>
            </w:div>
          </w:divsChild>
        </w:div>
        <w:div w:id="2110392975">
          <w:marLeft w:val="0"/>
          <w:marRight w:val="0"/>
          <w:marTop w:val="0"/>
          <w:marBottom w:val="0"/>
          <w:divBdr>
            <w:top w:val="none" w:sz="0" w:space="0" w:color="auto"/>
            <w:left w:val="none" w:sz="0" w:space="0" w:color="auto"/>
            <w:bottom w:val="none" w:sz="0" w:space="0" w:color="auto"/>
            <w:right w:val="none" w:sz="0" w:space="0" w:color="auto"/>
          </w:divBdr>
          <w:divsChild>
            <w:div w:id="1863129503">
              <w:marLeft w:val="0"/>
              <w:marRight w:val="0"/>
              <w:marTop w:val="0"/>
              <w:marBottom w:val="0"/>
              <w:divBdr>
                <w:top w:val="none" w:sz="0" w:space="0" w:color="auto"/>
                <w:left w:val="none" w:sz="0" w:space="0" w:color="auto"/>
                <w:bottom w:val="none" w:sz="0" w:space="0" w:color="auto"/>
                <w:right w:val="none" w:sz="0" w:space="0" w:color="auto"/>
              </w:divBdr>
            </w:div>
            <w:div w:id="1990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2796">
      <w:bodyDiv w:val="1"/>
      <w:marLeft w:val="0"/>
      <w:marRight w:val="0"/>
      <w:marTop w:val="0"/>
      <w:marBottom w:val="0"/>
      <w:divBdr>
        <w:top w:val="none" w:sz="0" w:space="0" w:color="auto"/>
        <w:left w:val="none" w:sz="0" w:space="0" w:color="auto"/>
        <w:bottom w:val="none" w:sz="0" w:space="0" w:color="auto"/>
        <w:right w:val="none" w:sz="0" w:space="0" w:color="auto"/>
      </w:divBdr>
      <w:divsChild>
        <w:div w:id="332801234">
          <w:marLeft w:val="0"/>
          <w:marRight w:val="0"/>
          <w:marTop w:val="0"/>
          <w:marBottom w:val="0"/>
          <w:divBdr>
            <w:top w:val="none" w:sz="0" w:space="0" w:color="auto"/>
            <w:left w:val="none" w:sz="0" w:space="0" w:color="auto"/>
            <w:bottom w:val="none" w:sz="0" w:space="0" w:color="auto"/>
            <w:right w:val="none" w:sz="0" w:space="0" w:color="auto"/>
          </w:divBdr>
        </w:div>
        <w:div w:id="558517908">
          <w:marLeft w:val="0"/>
          <w:marRight w:val="0"/>
          <w:marTop w:val="0"/>
          <w:marBottom w:val="0"/>
          <w:divBdr>
            <w:top w:val="none" w:sz="0" w:space="0" w:color="auto"/>
            <w:left w:val="none" w:sz="0" w:space="0" w:color="auto"/>
            <w:bottom w:val="none" w:sz="0" w:space="0" w:color="auto"/>
            <w:right w:val="none" w:sz="0" w:space="0" w:color="auto"/>
          </w:divBdr>
        </w:div>
        <w:div w:id="2057852841">
          <w:marLeft w:val="0"/>
          <w:marRight w:val="0"/>
          <w:marTop w:val="0"/>
          <w:marBottom w:val="0"/>
          <w:divBdr>
            <w:top w:val="none" w:sz="0" w:space="0" w:color="auto"/>
            <w:left w:val="none" w:sz="0" w:space="0" w:color="auto"/>
            <w:bottom w:val="none" w:sz="0" w:space="0" w:color="auto"/>
            <w:right w:val="none" w:sz="0" w:space="0" w:color="auto"/>
          </w:divBdr>
          <w:divsChild>
            <w:div w:id="255947972">
              <w:marLeft w:val="0"/>
              <w:marRight w:val="0"/>
              <w:marTop w:val="0"/>
              <w:marBottom w:val="0"/>
              <w:divBdr>
                <w:top w:val="none" w:sz="0" w:space="0" w:color="auto"/>
                <w:left w:val="none" w:sz="0" w:space="0" w:color="auto"/>
                <w:bottom w:val="none" w:sz="0" w:space="0" w:color="auto"/>
                <w:right w:val="none" w:sz="0" w:space="0" w:color="auto"/>
              </w:divBdr>
              <w:divsChild>
                <w:div w:id="191849395">
                  <w:marLeft w:val="0"/>
                  <w:marRight w:val="0"/>
                  <w:marTop w:val="0"/>
                  <w:marBottom w:val="0"/>
                  <w:divBdr>
                    <w:top w:val="none" w:sz="0" w:space="0" w:color="auto"/>
                    <w:left w:val="none" w:sz="0" w:space="0" w:color="auto"/>
                    <w:bottom w:val="none" w:sz="0" w:space="0" w:color="auto"/>
                    <w:right w:val="none" w:sz="0" w:space="0" w:color="auto"/>
                  </w:divBdr>
                </w:div>
                <w:div w:id="731000101">
                  <w:marLeft w:val="0"/>
                  <w:marRight w:val="0"/>
                  <w:marTop w:val="0"/>
                  <w:marBottom w:val="0"/>
                  <w:divBdr>
                    <w:top w:val="none" w:sz="0" w:space="0" w:color="auto"/>
                    <w:left w:val="none" w:sz="0" w:space="0" w:color="auto"/>
                    <w:bottom w:val="none" w:sz="0" w:space="0" w:color="auto"/>
                    <w:right w:val="none" w:sz="0" w:space="0" w:color="auto"/>
                  </w:divBdr>
                </w:div>
                <w:div w:id="2082480614">
                  <w:marLeft w:val="0"/>
                  <w:marRight w:val="0"/>
                  <w:marTop w:val="0"/>
                  <w:marBottom w:val="0"/>
                  <w:divBdr>
                    <w:top w:val="none" w:sz="0" w:space="0" w:color="auto"/>
                    <w:left w:val="none" w:sz="0" w:space="0" w:color="auto"/>
                    <w:bottom w:val="none" w:sz="0" w:space="0" w:color="auto"/>
                    <w:right w:val="none" w:sz="0" w:space="0" w:color="auto"/>
                  </w:divBdr>
                </w:div>
              </w:divsChild>
            </w:div>
            <w:div w:id="895776275">
              <w:marLeft w:val="0"/>
              <w:marRight w:val="0"/>
              <w:marTop w:val="0"/>
              <w:marBottom w:val="0"/>
              <w:divBdr>
                <w:top w:val="none" w:sz="0" w:space="0" w:color="auto"/>
                <w:left w:val="none" w:sz="0" w:space="0" w:color="auto"/>
                <w:bottom w:val="none" w:sz="0" w:space="0" w:color="auto"/>
                <w:right w:val="none" w:sz="0" w:space="0" w:color="auto"/>
              </w:divBdr>
            </w:div>
            <w:div w:id="1214466753">
              <w:marLeft w:val="0"/>
              <w:marRight w:val="0"/>
              <w:marTop w:val="0"/>
              <w:marBottom w:val="0"/>
              <w:divBdr>
                <w:top w:val="none" w:sz="0" w:space="0" w:color="auto"/>
                <w:left w:val="none" w:sz="0" w:space="0" w:color="auto"/>
                <w:bottom w:val="none" w:sz="0" w:space="0" w:color="auto"/>
                <w:right w:val="none" w:sz="0" w:space="0" w:color="auto"/>
              </w:divBdr>
            </w:div>
            <w:div w:id="1301571516">
              <w:marLeft w:val="0"/>
              <w:marRight w:val="0"/>
              <w:marTop w:val="0"/>
              <w:marBottom w:val="0"/>
              <w:divBdr>
                <w:top w:val="none" w:sz="0" w:space="0" w:color="auto"/>
                <w:left w:val="none" w:sz="0" w:space="0" w:color="auto"/>
                <w:bottom w:val="none" w:sz="0" w:space="0" w:color="auto"/>
                <w:right w:val="none" w:sz="0" w:space="0" w:color="auto"/>
              </w:divBdr>
            </w:div>
            <w:div w:id="1363825426">
              <w:marLeft w:val="0"/>
              <w:marRight w:val="0"/>
              <w:marTop w:val="0"/>
              <w:marBottom w:val="0"/>
              <w:divBdr>
                <w:top w:val="none" w:sz="0" w:space="0" w:color="auto"/>
                <w:left w:val="none" w:sz="0" w:space="0" w:color="auto"/>
                <w:bottom w:val="none" w:sz="0" w:space="0" w:color="auto"/>
                <w:right w:val="none" w:sz="0" w:space="0" w:color="auto"/>
              </w:divBdr>
            </w:div>
            <w:div w:id="1556041626">
              <w:marLeft w:val="0"/>
              <w:marRight w:val="0"/>
              <w:marTop w:val="0"/>
              <w:marBottom w:val="0"/>
              <w:divBdr>
                <w:top w:val="none" w:sz="0" w:space="0" w:color="auto"/>
                <w:left w:val="none" w:sz="0" w:space="0" w:color="auto"/>
                <w:bottom w:val="none" w:sz="0" w:space="0" w:color="auto"/>
                <w:right w:val="none" w:sz="0" w:space="0" w:color="auto"/>
              </w:divBdr>
            </w:div>
            <w:div w:id="1588923792">
              <w:marLeft w:val="0"/>
              <w:marRight w:val="0"/>
              <w:marTop w:val="0"/>
              <w:marBottom w:val="0"/>
              <w:divBdr>
                <w:top w:val="none" w:sz="0" w:space="0" w:color="auto"/>
                <w:left w:val="none" w:sz="0" w:space="0" w:color="auto"/>
                <w:bottom w:val="none" w:sz="0" w:space="0" w:color="auto"/>
                <w:right w:val="none" w:sz="0" w:space="0" w:color="auto"/>
              </w:divBdr>
            </w:div>
            <w:div w:id="1668902855">
              <w:marLeft w:val="0"/>
              <w:marRight w:val="0"/>
              <w:marTop w:val="0"/>
              <w:marBottom w:val="0"/>
              <w:divBdr>
                <w:top w:val="none" w:sz="0" w:space="0" w:color="auto"/>
                <w:left w:val="none" w:sz="0" w:space="0" w:color="auto"/>
                <w:bottom w:val="none" w:sz="0" w:space="0" w:color="auto"/>
                <w:right w:val="none" w:sz="0" w:space="0" w:color="auto"/>
              </w:divBdr>
            </w:div>
            <w:div w:id="1853180422">
              <w:marLeft w:val="0"/>
              <w:marRight w:val="0"/>
              <w:marTop w:val="0"/>
              <w:marBottom w:val="0"/>
              <w:divBdr>
                <w:top w:val="none" w:sz="0" w:space="0" w:color="auto"/>
                <w:left w:val="none" w:sz="0" w:space="0" w:color="auto"/>
                <w:bottom w:val="none" w:sz="0" w:space="0" w:color="auto"/>
                <w:right w:val="none" w:sz="0" w:space="0" w:color="auto"/>
              </w:divBdr>
            </w:div>
            <w:div w:id="1887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648">
      <w:bodyDiv w:val="1"/>
      <w:marLeft w:val="0"/>
      <w:marRight w:val="0"/>
      <w:marTop w:val="0"/>
      <w:marBottom w:val="0"/>
      <w:divBdr>
        <w:top w:val="none" w:sz="0" w:space="0" w:color="auto"/>
        <w:left w:val="none" w:sz="0" w:space="0" w:color="auto"/>
        <w:bottom w:val="none" w:sz="0" w:space="0" w:color="auto"/>
        <w:right w:val="none" w:sz="0" w:space="0" w:color="auto"/>
      </w:divBdr>
      <w:divsChild>
        <w:div w:id="33501248">
          <w:marLeft w:val="0"/>
          <w:marRight w:val="0"/>
          <w:marTop w:val="0"/>
          <w:marBottom w:val="0"/>
          <w:divBdr>
            <w:top w:val="none" w:sz="0" w:space="0" w:color="auto"/>
            <w:left w:val="none" w:sz="0" w:space="0" w:color="auto"/>
            <w:bottom w:val="none" w:sz="0" w:space="0" w:color="auto"/>
            <w:right w:val="none" w:sz="0" w:space="0" w:color="auto"/>
          </w:divBdr>
        </w:div>
        <w:div w:id="86122006">
          <w:marLeft w:val="0"/>
          <w:marRight w:val="0"/>
          <w:marTop w:val="0"/>
          <w:marBottom w:val="0"/>
          <w:divBdr>
            <w:top w:val="none" w:sz="0" w:space="0" w:color="auto"/>
            <w:left w:val="none" w:sz="0" w:space="0" w:color="auto"/>
            <w:bottom w:val="none" w:sz="0" w:space="0" w:color="auto"/>
            <w:right w:val="none" w:sz="0" w:space="0" w:color="auto"/>
          </w:divBdr>
        </w:div>
        <w:div w:id="122236057">
          <w:marLeft w:val="0"/>
          <w:marRight w:val="0"/>
          <w:marTop w:val="0"/>
          <w:marBottom w:val="0"/>
          <w:divBdr>
            <w:top w:val="none" w:sz="0" w:space="0" w:color="auto"/>
            <w:left w:val="none" w:sz="0" w:space="0" w:color="auto"/>
            <w:bottom w:val="none" w:sz="0" w:space="0" w:color="auto"/>
            <w:right w:val="none" w:sz="0" w:space="0" w:color="auto"/>
          </w:divBdr>
        </w:div>
        <w:div w:id="133716522">
          <w:marLeft w:val="0"/>
          <w:marRight w:val="0"/>
          <w:marTop w:val="0"/>
          <w:marBottom w:val="0"/>
          <w:divBdr>
            <w:top w:val="none" w:sz="0" w:space="0" w:color="auto"/>
            <w:left w:val="none" w:sz="0" w:space="0" w:color="auto"/>
            <w:bottom w:val="none" w:sz="0" w:space="0" w:color="auto"/>
            <w:right w:val="none" w:sz="0" w:space="0" w:color="auto"/>
          </w:divBdr>
        </w:div>
        <w:div w:id="145977940">
          <w:marLeft w:val="0"/>
          <w:marRight w:val="0"/>
          <w:marTop w:val="0"/>
          <w:marBottom w:val="0"/>
          <w:divBdr>
            <w:top w:val="none" w:sz="0" w:space="0" w:color="auto"/>
            <w:left w:val="none" w:sz="0" w:space="0" w:color="auto"/>
            <w:bottom w:val="none" w:sz="0" w:space="0" w:color="auto"/>
            <w:right w:val="none" w:sz="0" w:space="0" w:color="auto"/>
          </w:divBdr>
        </w:div>
        <w:div w:id="158426336">
          <w:marLeft w:val="0"/>
          <w:marRight w:val="0"/>
          <w:marTop w:val="0"/>
          <w:marBottom w:val="0"/>
          <w:divBdr>
            <w:top w:val="none" w:sz="0" w:space="0" w:color="auto"/>
            <w:left w:val="none" w:sz="0" w:space="0" w:color="auto"/>
            <w:bottom w:val="none" w:sz="0" w:space="0" w:color="auto"/>
            <w:right w:val="none" w:sz="0" w:space="0" w:color="auto"/>
          </w:divBdr>
        </w:div>
        <w:div w:id="185413172">
          <w:marLeft w:val="0"/>
          <w:marRight w:val="0"/>
          <w:marTop w:val="0"/>
          <w:marBottom w:val="0"/>
          <w:divBdr>
            <w:top w:val="none" w:sz="0" w:space="0" w:color="auto"/>
            <w:left w:val="none" w:sz="0" w:space="0" w:color="auto"/>
            <w:bottom w:val="none" w:sz="0" w:space="0" w:color="auto"/>
            <w:right w:val="none" w:sz="0" w:space="0" w:color="auto"/>
          </w:divBdr>
        </w:div>
        <w:div w:id="315840928">
          <w:marLeft w:val="0"/>
          <w:marRight w:val="0"/>
          <w:marTop w:val="0"/>
          <w:marBottom w:val="0"/>
          <w:divBdr>
            <w:top w:val="none" w:sz="0" w:space="0" w:color="auto"/>
            <w:left w:val="none" w:sz="0" w:space="0" w:color="auto"/>
            <w:bottom w:val="none" w:sz="0" w:space="0" w:color="auto"/>
            <w:right w:val="none" w:sz="0" w:space="0" w:color="auto"/>
          </w:divBdr>
        </w:div>
        <w:div w:id="322439636">
          <w:marLeft w:val="0"/>
          <w:marRight w:val="0"/>
          <w:marTop w:val="0"/>
          <w:marBottom w:val="0"/>
          <w:divBdr>
            <w:top w:val="none" w:sz="0" w:space="0" w:color="auto"/>
            <w:left w:val="none" w:sz="0" w:space="0" w:color="auto"/>
            <w:bottom w:val="none" w:sz="0" w:space="0" w:color="auto"/>
            <w:right w:val="none" w:sz="0" w:space="0" w:color="auto"/>
          </w:divBdr>
        </w:div>
        <w:div w:id="383600286">
          <w:marLeft w:val="0"/>
          <w:marRight w:val="0"/>
          <w:marTop w:val="0"/>
          <w:marBottom w:val="0"/>
          <w:divBdr>
            <w:top w:val="none" w:sz="0" w:space="0" w:color="auto"/>
            <w:left w:val="none" w:sz="0" w:space="0" w:color="auto"/>
            <w:bottom w:val="none" w:sz="0" w:space="0" w:color="auto"/>
            <w:right w:val="none" w:sz="0" w:space="0" w:color="auto"/>
          </w:divBdr>
        </w:div>
        <w:div w:id="455679440">
          <w:marLeft w:val="0"/>
          <w:marRight w:val="0"/>
          <w:marTop w:val="0"/>
          <w:marBottom w:val="0"/>
          <w:divBdr>
            <w:top w:val="none" w:sz="0" w:space="0" w:color="auto"/>
            <w:left w:val="none" w:sz="0" w:space="0" w:color="auto"/>
            <w:bottom w:val="none" w:sz="0" w:space="0" w:color="auto"/>
            <w:right w:val="none" w:sz="0" w:space="0" w:color="auto"/>
          </w:divBdr>
        </w:div>
        <w:div w:id="472528420">
          <w:marLeft w:val="0"/>
          <w:marRight w:val="0"/>
          <w:marTop w:val="0"/>
          <w:marBottom w:val="0"/>
          <w:divBdr>
            <w:top w:val="none" w:sz="0" w:space="0" w:color="auto"/>
            <w:left w:val="none" w:sz="0" w:space="0" w:color="auto"/>
            <w:bottom w:val="none" w:sz="0" w:space="0" w:color="auto"/>
            <w:right w:val="none" w:sz="0" w:space="0" w:color="auto"/>
          </w:divBdr>
        </w:div>
        <w:div w:id="574315117">
          <w:marLeft w:val="0"/>
          <w:marRight w:val="0"/>
          <w:marTop w:val="0"/>
          <w:marBottom w:val="0"/>
          <w:divBdr>
            <w:top w:val="none" w:sz="0" w:space="0" w:color="auto"/>
            <w:left w:val="none" w:sz="0" w:space="0" w:color="auto"/>
            <w:bottom w:val="none" w:sz="0" w:space="0" w:color="auto"/>
            <w:right w:val="none" w:sz="0" w:space="0" w:color="auto"/>
          </w:divBdr>
        </w:div>
        <w:div w:id="659308846">
          <w:marLeft w:val="0"/>
          <w:marRight w:val="0"/>
          <w:marTop w:val="0"/>
          <w:marBottom w:val="0"/>
          <w:divBdr>
            <w:top w:val="none" w:sz="0" w:space="0" w:color="auto"/>
            <w:left w:val="none" w:sz="0" w:space="0" w:color="auto"/>
            <w:bottom w:val="none" w:sz="0" w:space="0" w:color="auto"/>
            <w:right w:val="none" w:sz="0" w:space="0" w:color="auto"/>
          </w:divBdr>
        </w:div>
        <w:div w:id="665787173">
          <w:marLeft w:val="0"/>
          <w:marRight w:val="0"/>
          <w:marTop w:val="0"/>
          <w:marBottom w:val="0"/>
          <w:divBdr>
            <w:top w:val="none" w:sz="0" w:space="0" w:color="auto"/>
            <w:left w:val="none" w:sz="0" w:space="0" w:color="auto"/>
            <w:bottom w:val="none" w:sz="0" w:space="0" w:color="auto"/>
            <w:right w:val="none" w:sz="0" w:space="0" w:color="auto"/>
          </w:divBdr>
        </w:div>
        <w:div w:id="684019436">
          <w:marLeft w:val="0"/>
          <w:marRight w:val="0"/>
          <w:marTop w:val="0"/>
          <w:marBottom w:val="0"/>
          <w:divBdr>
            <w:top w:val="none" w:sz="0" w:space="0" w:color="auto"/>
            <w:left w:val="none" w:sz="0" w:space="0" w:color="auto"/>
            <w:bottom w:val="none" w:sz="0" w:space="0" w:color="auto"/>
            <w:right w:val="none" w:sz="0" w:space="0" w:color="auto"/>
          </w:divBdr>
        </w:div>
        <w:div w:id="693386188">
          <w:marLeft w:val="0"/>
          <w:marRight w:val="0"/>
          <w:marTop w:val="0"/>
          <w:marBottom w:val="0"/>
          <w:divBdr>
            <w:top w:val="none" w:sz="0" w:space="0" w:color="auto"/>
            <w:left w:val="none" w:sz="0" w:space="0" w:color="auto"/>
            <w:bottom w:val="none" w:sz="0" w:space="0" w:color="auto"/>
            <w:right w:val="none" w:sz="0" w:space="0" w:color="auto"/>
          </w:divBdr>
        </w:div>
        <w:div w:id="713625888">
          <w:marLeft w:val="0"/>
          <w:marRight w:val="0"/>
          <w:marTop w:val="0"/>
          <w:marBottom w:val="0"/>
          <w:divBdr>
            <w:top w:val="none" w:sz="0" w:space="0" w:color="auto"/>
            <w:left w:val="none" w:sz="0" w:space="0" w:color="auto"/>
            <w:bottom w:val="none" w:sz="0" w:space="0" w:color="auto"/>
            <w:right w:val="none" w:sz="0" w:space="0" w:color="auto"/>
          </w:divBdr>
        </w:div>
        <w:div w:id="728191294">
          <w:marLeft w:val="0"/>
          <w:marRight w:val="0"/>
          <w:marTop w:val="0"/>
          <w:marBottom w:val="0"/>
          <w:divBdr>
            <w:top w:val="none" w:sz="0" w:space="0" w:color="auto"/>
            <w:left w:val="none" w:sz="0" w:space="0" w:color="auto"/>
            <w:bottom w:val="none" w:sz="0" w:space="0" w:color="auto"/>
            <w:right w:val="none" w:sz="0" w:space="0" w:color="auto"/>
          </w:divBdr>
        </w:div>
        <w:div w:id="759374761">
          <w:marLeft w:val="0"/>
          <w:marRight w:val="0"/>
          <w:marTop w:val="0"/>
          <w:marBottom w:val="0"/>
          <w:divBdr>
            <w:top w:val="none" w:sz="0" w:space="0" w:color="auto"/>
            <w:left w:val="none" w:sz="0" w:space="0" w:color="auto"/>
            <w:bottom w:val="none" w:sz="0" w:space="0" w:color="auto"/>
            <w:right w:val="none" w:sz="0" w:space="0" w:color="auto"/>
          </w:divBdr>
        </w:div>
        <w:div w:id="772170833">
          <w:marLeft w:val="0"/>
          <w:marRight w:val="0"/>
          <w:marTop w:val="0"/>
          <w:marBottom w:val="0"/>
          <w:divBdr>
            <w:top w:val="none" w:sz="0" w:space="0" w:color="auto"/>
            <w:left w:val="none" w:sz="0" w:space="0" w:color="auto"/>
            <w:bottom w:val="none" w:sz="0" w:space="0" w:color="auto"/>
            <w:right w:val="none" w:sz="0" w:space="0" w:color="auto"/>
          </w:divBdr>
        </w:div>
        <w:div w:id="779226655">
          <w:marLeft w:val="0"/>
          <w:marRight w:val="0"/>
          <w:marTop w:val="0"/>
          <w:marBottom w:val="0"/>
          <w:divBdr>
            <w:top w:val="none" w:sz="0" w:space="0" w:color="auto"/>
            <w:left w:val="none" w:sz="0" w:space="0" w:color="auto"/>
            <w:bottom w:val="none" w:sz="0" w:space="0" w:color="auto"/>
            <w:right w:val="none" w:sz="0" w:space="0" w:color="auto"/>
          </w:divBdr>
        </w:div>
        <w:div w:id="804080482">
          <w:marLeft w:val="0"/>
          <w:marRight w:val="0"/>
          <w:marTop w:val="0"/>
          <w:marBottom w:val="0"/>
          <w:divBdr>
            <w:top w:val="none" w:sz="0" w:space="0" w:color="auto"/>
            <w:left w:val="none" w:sz="0" w:space="0" w:color="auto"/>
            <w:bottom w:val="none" w:sz="0" w:space="0" w:color="auto"/>
            <w:right w:val="none" w:sz="0" w:space="0" w:color="auto"/>
          </w:divBdr>
        </w:div>
        <w:div w:id="817186906">
          <w:marLeft w:val="0"/>
          <w:marRight w:val="0"/>
          <w:marTop w:val="0"/>
          <w:marBottom w:val="0"/>
          <w:divBdr>
            <w:top w:val="none" w:sz="0" w:space="0" w:color="auto"/>
            <w:left w:val="none" w:sz="0" w:space="0" w:color="auto"/>
            <w:bottom w:val="none" w:sz="0" w:space="0" w:color="auto"/>
            <w:right w:val="none" w:sz="0" w:space="0" w:color="auto"/>
          </w:divBdr>
        </w:div>
        <w:div w:id="875699873">
          <w:marLeft w:val="0"/>
          <w:marRight w:val="0"/>
          <w:marTop w:val="0"/>
          <w:marBottom w:val="0"/>
          <w:divBdr>
            <w:top w:val="none" w:sz="0" w:space="0" w:color="auto"/>
            <w:left w:val="none" w:sz="0" w:space="0" w:color="auto"/>
            <w:bottom w:val="none" w:sz="0" w:space="0" w:color="auto"/>
            <w:right w:val="none" w:sz="0" w:space="0" w:color="auto"/>
          </w:divBdr>
        </w:div>
        <w:div w:id="908657649">
          <w:marLeft w:val="0"/>
          <w:marRight w:val="0"/>
          <w:marTop w:val="0"/>
          <w:marBottom w:val="0"/>
          <w:divBdr>
            <w:top w:val="none" w:sz="0" w:space="0" w:color="auto"/>
            <w:left w:val="none" w:sz="0" w:space="0" w:color="auto"/>
            <w:bottom w:val="none" w:sz="0" w:space="0" w:color="auto"/>
            <w:right w:val="none" w:sz="0" w:space="0" w:color="auto"/>
          </w:divBdr>
        </w:div>
        <w:div w:id="983241575">
          <w:marLeft w:val="0"/>
          <w:marRight w:val="0"/>
          <w:marTop w:val="0"/>
          <w:marBottom w:val="0"/>
          <w:divBdr>
            <w:top w:val="none" w:sz="0" w:space="0" w:color="auto"/>
            <w:left w:val="none" w:sz="0" w:space="0" w:color="auto"/>
            <w:bottom w:val="none" w:sz="0" w:space="0" w:color="auto"/>
            <w:right w:val="none" w:sz="0" w:space="0" w:color="auto"/>
          </w:divBdr>
        </w:div>
        <w:div w:id="1009714941">
          <w:marLeft w:val="0"/>
          <w:marRight w:val="0"/>
          <w:marTop w:val="0"/>
          <w:marBottom w:val="0"/>
          <w:divBdr>
            <w:top w:val="none" w:sz="0" w:space="0" w:color="auto"/>
            <w:left w:val="none" w:sz="0" w:space="0" w:color="auto"/>
            <w:bottom w:val="none" w:sz="0" w:space="0" w:color="auto"/>
            <w:right w:val="none" w:sz="0" w:space="0" w:color="auto"/>
          </w:divBdr>
        </w:div>
        <w:div w:id="1073045613">
          <w:marLeft w:val="0"/>
          <w:marRight w:val="0"/>
          <w:marTop w:val="0"/>
          <w:marBottom w:val="0"/>
          <w:divBdr>
            <w:top w:val="none" w:sz="0" w:space="0" w:color="auto"/>
            <w:left w:val="none" w:sz="0" w:space="0" w:color="auto"/>
            <w:bottom w:val="none" w:sz="0" w:space="0" w:color="auto"/>
            <w:right w:val="none" w:sz="0" w:space="0" w:color="auto"/>
          </w:divBdr>
        </w:div>
        <w:div w:id="1104808041">
          <w:marLeft w:val="0"/>
          <w:marRight w:val="0"/>
          <w:marTop w:val="0"/>
          <w:marBottom w:val="0"/>
          <w:divBdr>
            <w:top w:val="none" w:sz="0" w:space="0" w:color="auto"/>
            <w:left w:val="none" w:sz="0" w:space="0" w:color="auto"/>
            <w:bottom w:val="none" w:sz="0" w:space="0" w:color="auto"/>
            <w:right w:val="none" w:sz="0" w:space="0" w:color="auto"/>
          </w:divBdr>
        </w:div>
        <w:div w:id="1215431185">
          <w:marLeft w:val="0"/>
          <w:marRight w:val="0"/>
          <w:marTop w:val="0"/>
          <w:marBottom w:val="0"/>
          <w:divBdr>
            <w:top w:val="none" w:sz="0" w:space="0" w:color="auto"/>
            <w:left w:val="none" w:sz="0" w:space="0" w:color="auto"/>
            <w:bottom w:val="none" w:sz="0" w:space="0" w:color="auto"/>
            <w:right w:val="none" w:sz="0" w:space="0" w:color="auto"/>
          </w:divBdr>
        </w:div>
        <w:div w:id="1287347749">
          <w:marLeft w:val="0"/>
          <w:marRight w:val="0"/>
          <w:marTop w:val="0"/>
          <w:marBottom w:val="0"/>
          <w:divBdr>
            <w:top w:val="none" w:sz="0" w:space="0" w:color="auto"/>
            <w:left w:val="none" w:sz="0" w:space="0" w:color="auto"/>
            <w:bottom w:val="none" w:sz="0" w:space="0" w:color="auto"/>
            <w:right w:val="none" w:sz="0" w:space="0" w:color="auto"/>
          </w:divBdr>
        </w:div>
        <w:div w:id="1332830982">
          <w:marLeft w:val="0"/>
          <w:marRight w:val="0"/>
          <w:marTop w:val="0"/>
          <w:marBottom w:val="0"/>
          <w:divBdr>
            <w:top w:val="none" w:sz="0" w:space="0" w:color="auto"/>
            <w:left w:val="none" w:sz="0" w:space="0" w:color="auto"/>
            <w:bottom w:val="none" w:sz="0" w:space="0" w:color="auto"/>
            <w:right w:val="none" w:sz="0" w:space="0" w:color="auto"/>
          </w:divBdr>
        </w:div>
        <w:div w:id="1344673718">
          <w:marLeft w:val="0"/>
          <w:marRight w:val="0"/>
          <w:marTop w:val="0"/>
          <w:marBottom w:val="0"/>
          <w:divBdr>
            <w:top w:val="none" w:sz="0" w:space="0" w:color="auto"/>
            <w:left w:val="none" w:sz="0" w:space="0" w:color="auto"/>
            <w:bottom w:val="none" w:sz="0" w:space="0" w:color="auto"/>
            <w:right w:val="none" w:sz="0" w:space="0" w:color="auto"/>
          </w:divBdr>
        </w:div>
        <w:div w:id="1361324785">
          <w:marLeft w:val="0"/>
          <w:marRight w:val="0"/>
          <w:marTop w:val="0"/>
          <w:marBottom w:val="0"/>
          <w:divBdr>
            <w:top w:val="none" w:sz="0" w:space="0" w:color="auto"/>
            <w:left w:val="none" w:sz="0" w:space="0" w:color="auto"/>
            <w:bottom w:val="none" w:sz="0" w:space="0" w:color="auto"/>
            <w:right w:val="none" w:sz="0" w:space="0" w:color="auto"/>
          </w:divBdr>
        </w:div>
        <w:div w:id="1368215491">
          <w:marLeft w:val="0"/>
          <w:marRight w:val="0"/>
          <w:marTop w:val="0"/>
          <w:marBottom w:val="0"/>
          <w:divBdr>
            <w:top w:val="none" w:sz="0" w:space="0" w:color="auto"/>
            <w:left w:val="none" w:sz="0" w:space="0" w:color="auto"/>
            <w:bottom w:val="none" w:sz="0" w:space="0" w:color="auto"/>
            <w:right w:val="none" w:sz="0" w:space="0" w:color="auto"/>
          </w:divBdr>
        </w:div>
        <w:div w:id="1436095483">
          <w:marLeft w:val="0"/>
          <w:marRight w:val="0"/>
          <w:marTop w:val="0"/>
          <w:marBottom w:val="0"/>
          <w:divBdr>
            <w:top w:val="none" w:sz="0" w:space="0" w:color="auto"/>
            <w:left w:val="none" w:sz="0" w:space="0" w:color="auto"/>
            <w:bottom w:val="none" w:sz="0" w:space="0" w:color="auto"/>
            <w:right w:val="none" w:sz="0" w:space="0" w:color="auto"/>
          </w:divBdr>
        </w:div>
        <w:div w:id="1626232257">
          <w:marLeft w:val="0"/>
          <w:marRight w:val="0"/>
          <w:marTop w:val="0"/>
          <w:marBottom w:val="0"/>
          <w:divBdr>
            <w:top w:val="none" w:sz="0" w:space="0" w:color="auto"/>
            <w:left w:val="none" w:sz="0" w:space="0" w:color="auto"/>
            <w:bottom w:val="none" w:sz="0" w:space="0" w:color="auto"/>
            <w:right w:val="none" w:sz="0" w:space="0" w:color="auto"/>
          </w:divBdr>
        </w:div>
        <w:div w:id="1632831035">
          <w:marLeft w:val="0"/>
          <w:marRight w:val="0"/>
          <w:marTop w:val="0"/>
          <w:marBottom w:val="0"/>
          <w:divBdr>
            <w:top w:val="none" w:sz="0" w:space="0" w:color="auto"/>
            <w:left w:val="none" w:sz="0" w:space="0" w:color="auto"/>
            <w:bottom w:val="none" w:sz="0" w:space="0" w:color="auto"/>
            <w:right w:val="none" w:sz="0" w:space="0" w:color="auto"/>
          </w:divBdr>
        </w:div>
        <w:div w:id="1689402467">
          <w:marLeft w:val="0"/>
          <w:marRight w:val="0"/>
          <w:marTop w:val="0"/>
          <w:marBottom w:val="0"/>
          <w:divBdr>
            <w:top w:val="none" w:sz="0" w:space="0" w:color="auto"/>
            <w:left w:val="none" w:sz="0" w:space="0" w:color="auto"/>
            <w:bottom w:val="none" w:sz="0" w:space="0" w:color="auto"/>
            <w:right w:val="none" w:sz="0" w:space="0" w:color="auto"/>
          </w:divBdr>
        </w:div>
        <w:div w:id="1733192532">
          <w:marLeft w:val="0"/>
          <w:marRight w:val="0"/>
          <w:marTop w:val="0"/>
          <w:marBottom w:val="0"/>
          <w:divBdr>
            <w:top w:val="none" w:sz="0" w:space="0" w:color="auto"/>
            <w:left w:val="none" w:sz="0" w:space="0" w:color="auto"/>
            <w:bottom w:val="none" w:sz="0" w:space="0" w:color="auto"/>
            <w:right w:val="none" w:sz="0" w:space="0" w:color="auto"/>
          </w:divBdr>
        </w:div>
        <w:div w:id="1745839080">
          <w:marLeft w:val="0"/>
          <w:marRight w:val="0"/>
          <w:marTop w:val="0"/>
          <w:marBottom w:val="0"/>
          <w:divBdr>
            <w:top w:val="none" w:sz="0" w:space="0" w:color="auto"/>
            <w:left w:val="none" w:sz="0" w:space="0" w:color="auto"/>
            <w:bottom w:val="none" w:sz="0" w:space="0" w:color="auto"/>
            <w:right w:val="none" w:sz="0" w:space="0" w:color="auto"/>
          </w:divBdr>
        </w:div>
        <w:div w:id="1759012921">
          <w:marLeft w:val="0"/>
          <w:marRight w:val="0"/>
          <w:marTop w:val="0"/>
          <w:marBottom w:val="0"/>
          <w:divBdr>
            <w:top w:val="none" w:sz="0" w:space="0" w:color="auto"/>
            <w:left w:val="none" w:sz="0" w:space="0" w:color="auto"/>
            <w:bottom w:val="none" w:sz="0" w:space="0" w:color="auto"/>
            <w:right w:val="none" w:sz="0" w:space="0" w:color="auto"/>
          </w:divBdr>
        </w:div>
        <w:div w:id="1846091348">
          <w:marLeft w:val="0"/>
          <w:marRight w:val="0"/>
          <w:marTop w:val="0"/>
          <w:marBottom w:val="0"/>
          <w:divBdr>
            <w:top w:val="none" w:sz="0" w:space="0" w:color="auto"/>
            <w:left w:val="none" w:sz="0" w:space="0" w:color="auto"/>
            <w:bottom w:val="none" w:sz="0" w:space="0" w:color="auto"/>
            <w:right w:val="none" w:sz="0" w:space="0" w:color="auto"/>
          </w:divBdr>
        </w:div>
        <w:div w:id="1883512321">
          <w:marLeft w:val="0"/>
          <w:marRight w:val="0"/>
          <w:marTop w:val="0"/>
          <w:marBottom w:val="0"/>
          <w:divBdr>
            <w:top w:val="none" w:sz="0" w:space="0" w:color="auto"/>
            <w:left w:val="none" w:sz="0" w:space="0" w:color="auto"/>
            <w:bottom w:val="none" w:sz="0" w:space="0" w:color="auto"/>
            <w:right w:val="none" w:sz="0" w:space="0" w:color="auto"/>
          </w:divBdr>
        </w:div>
        <w:div w:id="1967200591">
          <w:marLeft w:val="0"/>
          <w:marRight w:val="0"/>
          <w:marTop w:val="0"/>
          <w:marBottom w:val="0"/>
          <w:divBdr>
            <w:top w:val="none" w:sz="0" w:space="0" w:color="auto"/>
            <w:left w:val="none" w:sz="0" w:space="0" w:color="auto"/>
            <w:bottom w:val="none" w:sz="0" w:space="0" w:color="auto"/>
            <w:right w:val="none" w:sz="0" w:space="0" w:color="auto"/>
          </w:divBdr>
        </w:div>
        <w:div w:id="2022735126">
          <w:marLeft w:val="0"/>
          <w:marRight w:val="0"/>
          <w:marTop w:val="0"/>
          <w:marBottom w:val="0"/>
          <w:divBdr>
            <w:top w:val="none" w:sz="0" w:space="0" w:color="auto"/>
            <w:left w:val="none" w:sz="0" w:space="0" w:color="auto"/>
            <w:bottom w:val="none" w:sz="0" w:space="0" w:color="auto"/>
            <w:right w:val="none" w:sz="0" w:space="0" w:color="auto"/>
          </w:divBdr>
        </w:div>
        <w:div w:id="2026054245">
          <w:marLeft w:val="0"/>
          <w:marRight w:val="0"/>
          <w:marTop w:val="0"/>
          <w:marBottom w:val="0"/>
          <w:divBdr>
            <w:top w:val="none" w:sz="0" w:space="0" w:color="auto"/>
            <w:left w:val="none" w:sz="0" w:space="0" w:color="auto"/>
            <w:bottom w:val="none" w:sz="0" w:space="0" w:color="auto"/>
            <w:right w:val="none" w:sz="0" w:space="0" w:color="auto"/>
          </w:divBdr>
        </w:div>
        <w:div w:id="2049647754">
          <w:marLeft w:val="0"/>
          <w:marRight w:val="0"/>
          <w:marTop w:val="0"/>
          <w:marBottom w:val="0"/>
          <w:divBdr>
            <w:top w:val="none" w:sz="0" w:space="0" w:color="auto"/>
            <w:left w:val="none" w:sz="0" w:space="0" w:color="auto"/>
            <w:bottom w:val="none" w:sz="0" w:space="0" w:color="auto"/>
            <w:right w:val="none" w:sz="0" w:space="0" w:color="auto"/>
          </w:divBdr>
        </w:div>
        <w:div w:id="2125533267">
          <w:marLeft w:val="0"/>
          <w:marRight w:val="0"/>
          <w:marTop w:val="0"/>
          <w:marBottom w:val="0"/>
          <w:divBdr>
            <w:top w:val="none" w:sz="0" w:space="0" w:color="auto"/>
            <w:left w:val="none" w:sz="0" w:space="0" w:color="auto"/>
            <w:bottom w:val="none" w:sz="0" w:space="0" w:color="auto"/>
            <w:right w:val="none" w:sz="0" w:space="0" w:color="auto"/>
          </w:divBdr>
        </w:div>
        <w:div w:id="2135101195">
          <w:marLeft w:val="0"/>
          <w:marRight w:val="0"/>
          <w:marTop w:val="0"/>
          <w:marBottom w:val="0"/>
          <w:divBdr>
            <w:top w:val="none" w:sz="0" w:space="0" w:color="auto"/>
            <w:left w:val="none" w:sz="0" w:space="0" w:color="auto"/>
            <w:bottom w:val="none" w:sz="0" w:space="0" w:color="auto"/>
            <w:right w:val="none" w:sz="0" w:space="0" w:color="auto"/>
          </w:divBdr>
        </w:div>
      </w:divsChild>
    </w:div>
    <w:div w:id="410085555">
      <w:bodyDiv w:val="1"/>
      <w:marLeft w:val="0"/>
      <w:marRight w:val="0"/>
      <w:marTop w:val="0"/>
      <w:marBottom w:val="0"/>
      <w:divBdr>
        <w:top w:val="none" w:sz="0" w:space="0" w:color="auto"/>
        <w:left w:val="none" w:sz="0" w:space="0" w:color="auto"/>
        <w:bottom w:val="none" w:sz="0" w:space="0" w:color="auto"/>
        <w:right w:val="none" w:sz="0" w:space="0" w:color="auto"/>
      </w:divBdr>
    </w:div>
    <w:div w:id="555242395">
      <w:bodyDiv w:val="1"/>
      <w:marLeft w:val="0"/>
      <w:marRight w:val="0"/>
      <w:marTop w:val="0"/>
      <w:marBottom w:val="0"/>
      <w:divBdr>
        <w:top w:val="none" w:sz="0" w:space="0" w:color="auto"/>
        <w:left w:val="none" w:sz="0" w:space="0" w:color="auto"/>
        <w:bottom w:val="none" w:sz="0" w:space="0" w:color="auto"/>
        <w:right w:val="none" w:sz="0" w:space="0" w:color="auto"/>
      </w:divBdr>
    </w:div>
    <w:div w:id="557325636">
      <w:bodyDiv w:val="1"/>
      <w:marLeft w:val="0"/>
      <w:marRight w:val="0"/>
      <w:marTop w:val="0"/>
      <w:marBottom w:val="0"/>
      <w:divBdr>
        <w:top w:val="none" w:sz="0" w:space="0" w:color="auto"/>
        <w:left w:val="none" w:sz="0" w:space="0" w:color="auto"/>
        <w:bottom w:val="none" w:sz="0" w:space="0" w:color="auto"/>
        <w:right w:val="none" w:sz="0" w:space="0" w:color="auto"/>
      </w:divBdr>
      <w:divsChild>
        <w:div w:id="189223062">
          <w:marLeft w:val="0"/>
          <w:marRight w:val="0"/>
          <w:marTop w:val="0"/>
          <w:marBottom w:val="0"/>
          <w:divBdr>
            <w:top w:val="none" w:sz="0" w:space="0" w:color="auto"/>
            <w:left w:val="none" w:sz="0" w:space="0" w:color="auto"/>
            <w:bottom w:val="none" w:sz="0" w:space="0" w:color="auto"/>
            <w:right w:val="none" w:sz="0" w:space="0" w:color="auto"/>
          </w:divBdr>
        </w:div>
        <w:div w:id="407844987">
          <w:marLeft w:val="0"/>
          <w:marRight w:val="0"/>
          <w:marTop w:val="0"/>
          <w:marBottom w:val="0"/>
          <w:divBdr>
            <w:top w:val="none" w:sz="0" w:space="0" w:color="auto"/>
            <w:left w:val="none" w:sz="0" w:space="0" w:color="auto"/>
            <w:bottom w:val="none" w:sz="0" w:space="0" w:color="auto"/>
            <w:right w:val="none" w:sz="0" w:space="0" w:color="auto"/>
          </w:divBdr>
        </w:div>
        <w:div w:id="429668079">
          <w:marLeft w:val="0"/>
          <w:marRight w:val="0"/>
          <w:marTop w:val="0"/>
          <w:marBottom w:val="0"/>
          <w:divBdr>
            <w:top w:val="none" w:sz="0" w:space="0" w:color="auto"/>
            <w:left w:val="none" w:sz="0" w:space="0" w:color="auto"/>
            <w:bottom w:val="none" w:sz="0" w:space="0" w:color="auto"/>
            <w:right w:val="none" w:sz="0" w:space="0" w:color="auto"/>
          </w:divBdr>
        </w:div>
        <w:div w:id="1457605574">
          <w:marLeft w:val="0"/>
          <w:marRight w:val="0"/>
          <w:marTop w:val="0"/>
          <w:marBottom w:val="0"/>
          <w:divBdr>
            <w:top w:val="none" w:sz="0" w:space="0" w:color="auto"/>
            <w:left w:val="none" w:sz="0" w:space="0" w:color="auto"/>
            <w:bottom w:val="none" w:sz="0" w:space="0" w:color="auto"/>
            <w:right w:val="none" w:sz="0" w:space="0" w:color="auto"/>
          </w:divBdr>
        </w:div>
        <w:div w:id="1530335339">
          <w:marLeft w:val="0"/>
          <w:marRight w:val="0"/>
          <w:marTop w:val="0"/>
          <w:marBottom w:val="0"/>
          <w:divBdr>
            <w:top w:val="none" w:sz="0" w:space="0" w:color="auto"/>
            <w:left w:val="none" w:sz="0" w:space="0" w:color="auto"/>
            <w:bottom w:val="none" w:sz="0" w:space="0" w:color="auto"/>
            <w:right w:val="none" w:sz="0" w:space="0" w:color="auto"/>
          </w:divBdr>
        </w:div>
        <w:div w:id="1611470509">
          <w:marLeft w:val="0"/>
          <w:marRight w:val="0"/>
          <w:marTop w:val="0"/>
          <w:marBottom w:val="0"/>
          <w:divBdr>
            <w:top w:val="none" w:sz="0" w:space="0" w:color="auto"/>
            <w:left w:val="none" w:sz="0" w:space="0" w:color="auto"/>
            <w:bottom w:val="none" w:sz="0" w:space="0" w:color="auto"/>
            <w:right w:val="none" w:sz="0" w:space="0" w:color="auto"/>
          </w:divBdr>
        </w:div>
        <w:div w:id="2028097909">
          <w:marLeft w:val="0"/>
          <w:marRight w:val="0"/>
          <w:marTop w:val="0"/>
          <w:marBottom w:val="0"/>
          <w:divBdr>
            <w:top w:val="none" w:sz="0" w:space="0" w:color="auto"/>
            <w:left w:val="none" w:sz="0" w:space="0" w:color="auto"/>
            <w:bottom w:val="none" w:sz="0" w:space="0" w:color="auto"/>
            <w:right w:val="none" w:sz="0" w:space="0" w:color="auto"/>
          </w:divBdr>
        </w:div>
      </w:divsChild>
    </w:div>
    <w:div w:id="570770295">
      <w:bodyDiv w:val="1"/>
      <w:marLeft w:val="0"/>
      <w:marRight w:val="0"/>
      <w:marTop w:val="0"/>
      <w:marBottom w:val="0"/>
      <w:divBdr>
        <w:top w:val="none" w:sz="0" w:space="0" w:color="auto"/>
        <w:left w:val="none" w:sz="0" w:space="0" w:color="auto"/>
        <w:bottom w:val="none" w:sz="0" w:space="0" w:color="auto"/>
        <w:right w:val="none" w:sz="0" w:space="0" w:color="auto"/>
      </w:divBdr>
      <w:divsChild>
        <w:div w:id="666058791">
          <w:marLeft w:val="0"/>
          <w:marRight w:val="0"/>
          <w:marTop w:val="0"/>
          <w:marBottom w:val="0"/>
          <w:divBdr>
            <w:top w:val="none" w:sz="0" w:space="0" w:color="auto"/>
            <w:left w:val="none" w:sz="0" w:space="0" w:color="auto"/>
            <w:bottom w:val="none" w:sz="0" w:space="0" w:color="auto"/>
            <w:right w:val="none" w:sz="0" w:space="0" w:color="auto"/>
          </w:divBdr>
        </w:div>
        <w:div w:id="1961254379">
          <w:marLeft w:val="0"/>
          <w:marRight w:val="0"/>
          <w:marTop w:val="0"/>
          <w:marBottom w:val="0"/>
          <w:divBdr>
            <w:top w:val="none" w:sz="0" w:space="0" w:color="auto"/>
            <w:left w:val="none" w:sz="0" w:space="0" w:color="auto"/>
            <w:bottom w:val="none" w:sz="0" w:space="0" w:color="auto"/>
            <w:right w:val="none" w:sz="0" w:space="0" w:color="auto"/>
          </w:divBdr>
        </w:div>
      </w:divsChild>
    </w:div>
    <w:div w:id="676427834">
      <w:bodyDiv w:val="1"/>
      <w:marLeft w:val="0"/>
      <w:marRight w:val="0"/>
      <w:marTop w:val="0"/>
      <w:marBottom w:val="0"/>
      <w:divBdr>
        <w:top w:val="none" w:sz="0" w:space="0" w:color="auto"/>
        <w:left w:val="none" w:sz="0" w:space="0" w:color="auto"/>
        <w:bottom w:val="none" w:sz="0" w:space="0" w:color="auto"/>
        <w:right w:val="none" w:sz="0" w:space="0" w:color="auto"/>
      </w:divBdr>
    </w:div>
    <w:div w:id="677733749">
      <w:bodyDiv w:val="1"/>
      <w:marLeft w:val="0"/>
      <w:marRight w:val="0"/>
      <w:marTop w:val="0"/>
      <w:marBottom w:val="0"/>
      <w:divBdr>
        <w:top w:val="none" w:sz="0" w:space="0" w:color="auto"/>
        <w:left w:val="none" w:sz="0" w:space="0" w:color="auto"/>
        <w:bottom w:val="none" w:sz="0" w:space="0" w:color="auto"/>
        <w:right w:val="none" w:sz="0" w:space="0" w:color="auto"/>
      </w:divBdr>
      <w:divsChild>
        <w:div w:id="1083407668">
          <w:marLeft w:val="0"/>
          <w:marRight w:val="0"/>
          <w:marTop w:val="0"/>
          <w:marBottom w:val="0"/>
          <w:divBdr>
            <w:top w:val="none" w:sz="0" w:space="0" w:color="auto"/>
            <w:left w:val="none" w:sz="0" w:space="0" w:color="auto"/>
            <w:bottom w:val="none" w:sz="0" w:space="0" w:color="auto"/>
            <w:right w:val="none" w:sz="0" w:space="0" w:color="auto"/>
          </w:divBdr>
        </w:div>
        <w:div w:id="1731152515">
          <w:marLeft w:val="0"/>
          <w:marRight w:val="0"/>
          <w:marTop w:val="0"/>
          <w:marBottom w:val="0"/>
          <w:divBdr>
            <w:top w:val="none" w:sz="0" w:space="0" w:color="auto"/>
            <w:left w:val="none" w:sz="0" w:space="0" w:color="auto"/>
            <w:bottom w:val="none" w:sz="0" w:space="0" w:color="auto"/>
            <w:right w:val="none" w:sz="0" w:space="0" w:color="auto"/>
          </w:divBdr>
        </w:div>
      </w:divsChild>
    </w:div>
    <w:div w:id="705175533">
      <w:bodyDiv w:val="1"/>
      <w:marLeft w:val="0"/>
      <w:marRight w:val="0"/>
      <w:marTop w:val="0"/>
      <w:marBottom w:val="0"/>
      <w:divBdr>
        <w:top w:val="none" w:sz="0" w:space="0" w:color="auto"/>
        <w:left w:val="none" w:sz="0" w:space="0" w:color="auto"/>
        <w:bottom w:val="none" w:sz="0" w:space="0" w:color="auto"/>
        <w:right w:val="none" w:sz="0" w:space="0" w:color="auto"/>
      </w:divBdr>
    </w:div>
    <w:div w:id="728654030">
      <w:bodyDiv w:val="1"/>
      <w:marLeft w:val="0"/>
      <w:marRight w:val="0"/>
      <w:marTop w:val="0"/>
      <w:marBottom w:val="0"/>
      <w:divBdr>
        <w:top w:val="none" w:sz="0" w:space="0" w:color="auto"/>
        <w:left w:val="none" w:sz="0" w:space="0" w:color="auto"/>
        <w:bottom w:val="none" w:sz="0" w:space="0" w:color="auto"/>
        <w:right w:val="none" w:sz="0" w:space="0" w:color="auto"/>
      </w:divBdr>
    </w:div>
    <w:div w:id="761726288">
      <w:bodyDiv w:val="1"/>
      <w:marLeft w:val="0"/>
      <w:marRight w:val="0"/>
      <w:marTop w:val="0"/>
      <w:marBottom w:val="0"/>
      <w:divBdr>
        <w:top w:val="none" w:sz="0" w:space="0" w:color="auto"/>
        <w:left w:val="none" w:sz="0" w:space="0" w:color="auto"/>
        <w:bottom w:val="none" w:sz="0" w:space="0" w:color="auto"/>
        <w:right w:val="none" w:sz="0" w:space="0" w:color="auto"/>
      </w:divBdr>
    </w:div>
    <w:div w:id="766538072">
      <w:bodyDiv w:val="1"/>
      <w:marLeft w:val="0"/>
      <w:marRight w:val="0"/>
      <w:marTop w:val="0"/>
      <w:marBottom w:val="0"/>
      <w:divBdr>
        <w:top w:val="none" w:sz="0" w:space="0" w:color="auto"/>
        <w:left w:val="none" w:sz="0" w:space="0" w:color="auto"/>
        <w:bottom w:val="none" w:sz="0" w:space="0" w:color="auto"/>
        <w:right w:val="none" w:sz="0" w:space="0" w:color="auto"/>
      </w:divBdr>
    </w:div>
    <w:div w:id="769855049">
      <w:bodyDiv w:val="1"/>
      <w:marLeft w:val="0"/>
      <w:marRight w:val="0"/>
      <w:marTop w:val="0"/>
      <w:marBottom w:val="0"/>
      <w:divBdr>
        <w:top w:val="none" w:sz="0" w:space="0" w:color="auto"/>
        <w:left w:val="none" w:sz="0" w:space="0" w:color="auto"/>
        <w:bottom w:val="none" w:sz="0" w:space="0" w:color="auto"/>
        <w:right w:val="none" w:sz="0" w:space="0" w:color="auto"/>
      </w:divBdr>
      <w:divsChild>
        <w:div w:id="523591201">
          <w:marLeft w:val="0"/>
          <w:marRight w:val="0"/>
          <w:marTop w:val="0"/>
          <w:marBottom w:val="0"/>
          <w:divBdr>
            <w:top w:val="none" w:sz="0" w:space="0" w:color="auto"/>
            <w:left w:val="none" w:sz="0" w:space="0" w:color="auto"/>
            <w:bottom w:val="none" w:sz="0" w:space="0" w:color="auto"/>
            <w:right w:val="none" w:sz="0" w:space="0" w:color="auto"/>
          </w:divBdr>
        </w:div>
        <w:div w:id="2097633747">
          <w:marLeft w:val="0"/>
          <w:marRight w:val="0"/>
          <w:marTop w:val="0"/>
          <w:marBottom w:val="0"/>
          <w:divBdr>
            <w:top w:val="none" w:sz="0" w:space="0" w:color="auto"/>
            <w:left w:val="none" w:sz="0" w:space="0" w:color="auto"/>
            <w:bottom w:val="none" w:sz="0" w:space="0" w:color="auto"/>
            <w:right w:val="none" w:sz="0" w:space="0" w:color="auto"/>
          </w:divBdr>
        </w:div>
      </w:divsChild>
    </w:div>
    <w:div w:id="802892700">
      <w:bodyDiv w:val="1"/>
      <w:marLeft w:val="0"/>
      <w:marRight w:val="0"/>
      <w:marTop w:val="0"/>
      <w:marBottom w:val="0"/>
      <w:divBdr>
        <w:top w:val="none" w:sz="0" w:space="0" w:color="auto"/>
        <w:left w:val="none" w:sz="0" w:space="0" w:color="auto"/>
        <w:bottom w:val="none" w:sz="0" w:space="0" w:color="auto"/>
        <w:right w:val="none" w:sz="0" w:space="0" w:color="auto"/>
      </w:divBdr>
      <w:divsChild>
        <w:div w:id="710421545">
          <w:marLeft w:val="0"/>
          <w:marRight w:val="0"/>
          <w:marTop w:val="0"/>
          <w:marBottom w:val="0"/>
          <w:divBdr>
            <w:top w:val="none" w:sz="0" w:space="0" w:color="auto"/>
            <w:left w:val="none" w:sz="0" w:space="0" w:color="auto"/>
            <w:bottom w:val="none" w:sz="0" w:space="0" w:color="auto"/>
            <w:right w:val="none" w:sz="0" w:space="0" w:color="auto"/>
          </w:divBdr>
        </w:div>
        <w:div w:id="785126053">
          <w:marLeft w:val="0"/>
          <w:marRight w:val="0"/>
          <w:marTop w:val="0"/>
          <w:marBottom w:val="0"/>
          <w:divBdr>
            <w:top w:val="none" w:sz="0" w:space="0" w:color="auto"/>
            <w:left w:val="none" w:sz="0" w:space="0" w:color="auto"/>
            <w:bottom w:val="none" w:sz="0" w:space="0" w:color="auto"/>
            <w:right w:val="none" w:sz="0" w:space="0" w:color="auto"/>
          </w:divBdr>
        </w:div>
        <w:div w:id="1100832792">
          <w:marLeft w:val="0"/>
          <w:marRight w:val="0"/>
          <w:marTop w:val="0"/>
          <w:marBottom w:val="0"/>
          <w:divBdr>
            <w:top w:val="none" w:sz="0" w:space="0" w:color="auto"/>
            <w:left w:val="none" w:sz="0" w:space="0" w:color="auto"/>
            <w:bottom w:val="none" w:sz="0" w:space="0" w:color="auto"/>
            <w:right w:val="none" w:sz="0" w:space="0" w:color="auto"/>
          </w:divBdr>
        </w:div>
      </w:divsChild>
    </w:div>
    <w:div w:id="812909218">
      <w:bodyDiv w:val="1"/>
      <w:marLeft w:val="0"/>
      <w:marRight w:val="0"/>
      <w:marTop w:val="0"/>
      <w:marBottom w:val="0"/>
      <w:divBdr>
        <w:top w:val="none" w:sz="0" w:space="0" w:color="auto"/>
        <w:left w:val="none" w:sz="0" w:space="0" w:color="auto"/>
        <w:bottom w:val="none" w:sz="0" w:space="0" w:color="auto"/>
        <w:right w:val="none" w:sz="0" w:space="0" w:color="auto"/>
      </w:divBdr>
    </w:div>
    <w:div w:id="824318140">
      <w:bodyDiv w:val="1"/>
      <w:marLeft w:val="0"/>
      <w:marRight w:val="0"/>
      <w:marTop w:val="0"/>
      <w:marBottom w:val="0"/>
      <w:divBdr>
        <w:top w:val="none" w:sz="0" w:space="0" w:color="auto"/>
        <w:left w:val="none" w:sz="0" w:space="0" w:color="auto"/>
        <w:bottom w:val="none" w:sz="0" w:space="0" w:color="auto"/>
        <w:right w:val="none" w:sz="0" w:space="0" w:color="auto"/>
      </w:divBdr>
      <w:divsChild>
        <w:div w:id="7567189">
          <w:marLeft w:val="0"/>
          <w:marRight w:val="0"/>
          <w:marTop w:val="0"/>
          <w:marBottom w:val="0"/>
          <w:divBdr>
            <w:top w:val="none" w:sz="0" w:space="0" w:color="auto"/>
            <w:left w:val="none" w:sz="0" w:space="0" w:color="auto"/>
            <w:bottom w:val="none" w:sz="0" w:space="0" w:color="auto"/>
            <w:right w:val="none" w:sz="0" w:space="0" w:color="auto"/>
          </w:divBdr>
          <w:divsChild>
            <w:div w:id="835614852">
              <w:marLeft w:val="0"/>
              <w:marRight w:val="0"/>
              <w:marTop w:val="0"/>
              <w:marBottom w:val="0"/>
              <w:divBdr>
                <w:top w:val="none" w:sz="0" w:space="0" w:color="auto"/>
                <w:left w:val="none" w:sz="0" w:space="0" w:color="auto"/>
                <w:bottom w:val="none" w:sz="0" w:space="0" w:color="auto"/>
                <w:right w:val="none" w:sz="0" w:space="0" w:color="auto"/>
              </w:divBdr>
            </w:div>
          </w:divsChild>
        </w:div>
        <w:div w:id="20784979">
          <w:marLeft w:val="0"/>
          <w:marRight w:val="0"/>
          <w:marTop w:val="0"/>
          <w:marBottom w:val="0"/>
          <w:divBdr>
            <w:top w:val="none" w:sz="0" w:space="0" w:color="auto"/>
            <w:left w:val="none" w:sz="0" w:space="0" w:color="auto"/>
            <w:bottom w:val="none" w:sz="0" w:space="0" w:color="auto"/>
            <w:right w:val="none" w:sz="0" w:space="0" w:color="auto"/>
          </w:divBdr>
          <w:divsChild>
            <w:div w:id="309868718">
              <w:marLeft w:val="0"/>
              <w:marRight w:val="0"/>
              <w:marTop w:val="0"/>
              <w:marBottom w:val="0"/>
              <w:divBdr>
                <w:top w:val="none" w:sz="0" w:space="0" w:color="auto"/>
                <w:left w:val="none" w:sz="0" w:space="0" w:color="auto"/>
                <w:bottom w:val="none" w:sz="0" w:space="0" w:color="auto"/>
                <w:right w:val="none" w:sz="0" w:space="0" w:color="auto"/>
              </w:divBdr>
            </w:div>
          </w:divsChild>
        </w:div>
        <w:div w:id="43679090">
          <w:marLeft w:val="0"/>
          <w:marRight w:val="0"/>
          <w:marTop w:val="0"/>
          <w:marBottom w:val="0"/>
          <w:divBdr>
            <w:top w:val="none" w:sz="0" w:space="0" w:color="auto"/>
            <w:left w:val="none" w:sz="0" w:space="0" w:color="auto"/>
            <w:bottom w:val="none" w:sz="0" w:space="0" w:color="auto"/>
            <w:right w:val="none" w:sz="0" w:space="0" w:color="auto"/>
          </w:divBdr>
        </w:div>
        <w:div w:id="2030596852">
          <w:marLeft w:val="0"/>
          <w:marRight w:val="0"/>
          <w:marTop w:val="0"/>
          <w:marBottom w:val="0"/>
          <w:divBdr>
            <w:top w:val="none" w:sz="0" w:space="0" w:color="auto"/>
            <w:left w:val="none" w:sz="0" w:space="0" w:color="auto"/>
            <w:bottom w:val="none" w:sz="0" w:space="0" w:color="auto"/>
            <w:right w:val="none" w:sz="0" w:space="0" w:color="auto"/>
          </w:divBdr>
          <w:divsChild>
            <w:div w:id="10288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249">
      <w:bodyDiv w:val="1"/>
      <w:marLeft w:val="0"/>
      <w:marRight w:val="0"/>
      <w:marTop w:val="0"/>
      <w:marBottom w:val="0"/>
      <w:divBdr>
        <w:top w:val="none" w:sz="0" w:space="0" w:color="auto"/>
        <w:left w:val="none" w:sz="0" w:space="0" w:color="auto"/>
        <w:bottom w:val="none" w:sz="0" w:space="0" w:color="auto"/>
        <w:right w:val="none" w:sz="0" w:space="0" w:color="auto"/>
      </w:divBdr>
      <w:divsChild>
        <w:div w:id="34042436">
          <w:marLeft w:val="0"/>
          <w:marRight w:val="0"/>
          <w:marTop w:val="0"/>
          <w:marBottom w:val="0"/>
          <w:divBdr>
            <w:top w:val="none" w:sz="0" w:space="0" w:color="auto"/>
            <w:left w:val="none" w:sz="0" w:space="0" w:color="auto"/>
            <w:bottom w:val="none" w:sz="0" w:space="0" w:color="auto"/>
            <w:right w:val="none" w:sz="0" w:space="0" w:color="auto"/>
          </w:divBdr>
        </w:div>
        <w:div w:id="136336356">
          <w:marLeft w:val="0"/>
          <w:marRight w:val="0"/>
          <w:marTop w:val="0"/>
          <w:marBottom w:val="0"/>
          <w:divBdr>
            <w:top w:val="none" w:sz="0" w:space="0" w:color="auto"/>
            <w:left w:val="none" w:sz="0" w:space="0" w:color="auto"/>
            <w:bottom w:val="none" w:sz="0" w:space="0" w:color="auto"/>
            <w:right w:val="none" w:sz="0" w:space="0" w:color="auto"/>
          </w:divBdr>
        </w:div>
        <w:div w:id="1168598652">
          <w:marLeft w:val="0"/>
          <w:marRight w:val="0"/>
          <w:marTop w:val="0"/>
          <w:marBottom w:val="0"/>
          <w:divBdr>
            <w:top w:val="none" w:sz="0" w:space="0" w:color="auto"/>
            <w:left w:val="none" w:sz="0" w:space="0" w:color="auto"/>
            <w:bottom w:val="none" w:sz="0" w:space="0" w:color="auto"/>
            <w:right w:val="none" w:sz="0" w:space="0" w:color="auto"/>
          </w:divBdr>
        </w:div>
        <w:div w:id="1169322220">
          <w:marLeft w:val="0"/>
          <w:marRight w:val="0"/>
          <w:marTop w:val="0"/>
          <w:marBottom w:val="0"/>
          <w:divBdr>
            <w:top w:val="none" w:sz="0" w:space="0" w:color="auto"/>
            <w:left w:val="none" w:sz="0" w:space="0" w:color="auto"/>
            <w:bottom w:val="none" w:sz="0" w:space="0" w:color="auto"/>
            <w:right w:val="none" w:sz="0" w:space="0" w:color="auto"/>
          </w:divBdr>
        </w:div>
        <w:div w:id="1842116052">
          <w:marLeft w:val="0"/>
          <w:marRight w:val="0"/>
          <w:marTop w:val="0"/>
          <w:marBottom w:val="0"/>
          <w:divBdr>
            <w:top w:val="none" w:sz="0" w:space="0" w:color="auto"/>
            <w:left w:val="none" w:sz="0" w:space="0" w:color="auto"/>
            <w:bottom w:val="none" w:sz="0" w:space="0" w:color="auto"/>
            <w:right w:val="none" w:sz="0" w:space="0" w:color="auto"/>
          </w:divBdr>
        </w:div>
      </w:divsChild>
    </w:div>
    <w:div w:id="914122422">
      <w:bodyDiv w:val="1"/>
      <w:marLeft w:val="0"/>
      <w:marRight w:val="0"/>
      <w:marTop w:val="0"/>
      <w:marBottom w:val="0"/>
      <w:divBdr>
        <w:top w:val="none" w:sz="0" w:space="0" w:color="auto"/>
        <w:left w:val="none" w:sz="0" w:space="0" w:color="auto"/>
        <w:bottom w:val="none" w:sz="0" w:space="0" w:color="auto"/>
        <w:right w:val="none" w:sz="0" w:space="0" w:color="auto"/>
      </w:divBdr>
      <w:divsChild>
        <w:div w:id="527763256">
          <w:marLeft w:val="0"/>
          <w:marRight w:val="0"/>
          <w:marTop w:val="0"/>
          <w:marBottom w:val="0"/>
          <w:divBdr>
            <w:top w:val="none" w:sz="0" w:space="0" w:color="auto"/>
            <w:left w:val="none" w:sz="0" w:space="0" w:color="auto"/>
            <w:bottom w:val="none" w:sz="0" w:space="0" w:color="auto"/>
            <w:right w:val="none" w:sz="0" w:space="0" w:color="auto"/>
          </w:divBdr>
        </w:div>
        <w:div w:id="586232687">
          <w:marLeft w:val="0"/>
          <w:marRight w:val="0"/>
          <w:marTop w:val="0"/>
          <w:marBottom w:val="0"/>
          <w:divBdr>
            <w:top w:val="none" w:sz="0" w:space="0" w:color="auto"/>
            <w:left w:val="none" w:sz="0" w:space="0" w:color="auto"/>
            <w:bottom w:val="none" w:sz="0" w:space="0" w:color="auto"/>
            <w:right w:val="none" w:sz="0" w:space="0" w:color="auto"/>
          </w:divBdr>
          <w:divsChild>
            <w:div w:id="283847277">
              <w:marLeft w:val="0"/>
              <w:marRight w:val="0"/>
              <w:marTop w:val="0"/>
              <w:marBottom w:val="0"/>
              <w:divBdr>
                <w:top w:val="none" w:sz="0" w:space="0" w:color="auto"/>
                <w:left w:val="none" w:sz="0" w:space="0" w:color="auto"/>
                <w:bottom w:val="none" w:sz="0" w:space="0" w:color="auto"/>
                <w:right w:val="none" w:sz="0" w:space="0" w:color="auto"/>
              </w:divBdr>
            </w:div>
            <w:div w:id="431241621">
              <w:marLeft w:val="0"/>
              <w:marRight w:val="0"/>
              <w:marTop w:val="0"/>
              <w:marBottom w:val="0"/>
              <w:divBdr>
                <w:top w:val="none" w:sz="0" w:space="0" w:color="auto"/>
                <w:left w:val="none" w:sz="0" w:space="0" w:color="auto"/>
                <w:bottom w:val="none" w:sz="0" w:space="0" w:color="auto"/>
                <w:right w:val="none" w:sz="0" w:space="0" w:color="auto"/>
              </w:divBdr>
            </w:div>
            <w:div w:id="697705069">
              <w:marLeft w:val="0"/>
              <w:marRight w:val="0"/>
              <w:marTop w:val="0"/>
              <w:marBottom w:val="0"/>
              <w:divBdr>
                <w:top w:val="none" w:sz="0" w:space="0" w:color="auto"/>
                <w:left w:val="none" w:sz="0" w:space="0" w:color="auto"/>
                <w:bottom w:val="none" w:sz="0" w:space="0" w:color="auto"/>
                <w:right w:val="none" w:sz="0" w:space="0" w:color="auto"/>
              </w:divBdr>
            </w:div>
            <w:div w:id="874658910">
              <w:marLeft w:val="0"/>
              <w:marRight w:val="0"/>
              <w:marTop w:val="0"/>
              <w:marBottom w:val="0"/>
              <w:divBdr>
                <w:top w:val="none" w:sz="0" w:space="0" w:color="auto"/>
                <w:left w:val="none" w:sz="0" w:space="0" w:color="auto"/>
                <w:bottom w:val="none" w:sz="0" w:space="0" w:color="auto"/>
                <w:right w:val="none" w:sz="0" w:space="0" w:color="auto"/>
              </w:divBdr>
            </w:div>
            <w:div w:id="2075883932">
              <w:marLeft w:val="0"/>
              <w:marRight w:val="0"/>
              <w:marTop w:val="0"/>
              <w:marBottom w:val="0"/>
              <w:divBdr>
                <w:top w:val="none" w:sz="0" w:space="0" w:color="auto"/>
                <w:left w:val="none" w:sz="0" w:space="0" w:color="auto"/>
                <w:bottom w:val="none" w:sz="0" w:space="0" w:color="auto"/>
                <w:right w:val="none" w:sz="0" w:space="0" w:color="auto"/>
              </w:divBdr>
            </w:div>
          </w:divsChild>
        </w:div>
        <w:div w:id="686059563">
          <w:marLeft w:val="0"/>
          <w:marRight w:val="0"/>
          <w:marTop w:val="0"/>
          <w:marBottom w:val="0"/>
          <w:divBdr>
            <w:top w:val="none" w:sz="0" w:space="0" w:color="auto"/>
            <w:left w:val="none" w:sz="0" w:space="0" w:color="auto"/>
            <w:bottom w:val="none" w:sz="0" w:space="0" w:color="auto"/>
            <w:right w:val="none" w:sz="0" w:space="0" w:color="auto"/>
          </w:divBdr>
        </w:div>
        <w:div w:id="1083599452">
          <w:marLeft w:val="0"/>
          <w:marRight w:val="0"/>
          <w:marTop w:val="0"/>
          <w:marBottom w:val="0"/>
          <w:divBdr>
            <w:top w:val="none" w:sz="0" w:space="0" w:color="auto"/>
            <w:left w:val="none" w:sz="0" w:space="0" w:color="auto"/>
            <w:bottom w:val="none" w:sz="0" w:space="0" w:color="auto"/>
            <w:right w:val="none" w:sz="0" w:space="0" w:color="auto"/>
          </w:divBdr>
        </w:div>
        <w:div w:id="1890804744">
          <w:marLeft w:val="0"/>
          <w:marRight w:val="0"/>
          <w:marTop w:val="0"/>
          <w:marBottom w:val="0"/>
          <w:divBdr>
            <w:top w:val="none" w:sz="0" w:space="0" w:color="auto"/>
            <w:left w:val="none" w:sz="0" w:space="0" w:color="auto"/>
            <w:bottom w:val="none" w:sz="0" w:space="0" w:color="auto"/>
            <w:right w:val="none" w:sz="0" w:space="0" w:color="auto"/>
          </w:divBdr>
        </w:div>
        <w:div w:id="2019573061">
          <w:marLeft w:val="0"/>
          <w:marRight w:val="0"/>
          <w:marTop w:val="0"/>
          <w:marBottom w:val="0"/>
          <w:divBdr>
            <w:top w:val="none" w:sz="0" w:space="0" w:color="auto"/>
            <w:left w:val="none" w:sz="0" w:space="0" w:color="auto"/>
            <w:bottom w:val="none" w:sz="0" w:space="0" w:color="auto"/>
            <w:right w:val="none" w:sz="0" w:space="0" w:color="auto"/>
          </w:divBdr>
        </w:div>
        <w:div w:id="2114279398">
          <w:marLeft w:val="0"/>
          <w:marRight w:val="0"/>
          <w:marTop w:val="0"/>
          <w:marBottom w:val="0"/>
          <w:divBdr>
            <w:top w:val="none" w:sz="0" w:space="0" w:color="auto"/>
            <w:left w:val="none" w:sz="0" w:space="0" w:color="auto"/>
            <w:bottom w:val="none" w:sz="0" w:space="0" w:color="auto"/>
            <w:right w:val="none" w:sz="0" w:space="0" w:color="auto"/>
          </w:divBdr>
          <w:divsChild>
            <w:div w:id="92631461">
              <w:marLeft w:val="0"/>
              <w:marRight w:val="0"/>
              <w:marTop w:val="0"/>
              <w:marBottom w:val="0"/>
              <w:divBdr>
                <w:top w:val="none" w:sz="0" w:space="0" w:color="auto"/>
                <w:left w:val="none" w:sz="0" w:space="0" w:color="auto"/>
                <w:bottom w:val="none" w:sz="0" w:space="0" w:color="auto"/>
                <w:right w:val="none" w:sz="0" w:space="0" w:color="auto"/>
              </w:divBdr>
            </w:div>
            <w:div w:id="114834997">
              <w:marLeft w:val="0"/>
              <w:marRight w:val="0"/>
              <w:marTop w:val="0"/>
              <w:marBottom w:val="0"/>
              <w:divBdr>
                <w:top w:val="none" w:sz="0" w:space="0" w:color="auto"/>
                <w:left w:val="none" w:sz="0" w:space="0" w:color="auto"/>
                <w:bottom w:val="none" w:sz="0" w:space="0" w:color="auto"/>
                <w:right w:val="none" w:sz="0" w:space="0" w:color="auto"/>
              </w:divBdr>
            </w:div>
            <w:div w:id="162136557">
              <w:marLeft w:val="0"/>
              <w:marRight w:val="0"/>
              <w:marTop w:val="0"/>
              <w:marBottom w:val="0"/>
              <w:divBdr>
                <w:top w:val="none" w:sz="0" w:space="0" w:color="auto"/>
                <w:left w:val="none" w:sz="0" w:space="0" w:color="auto"/>
                <w:bottom w:val="none" w:sz="0" w:space="0" w:color="auto"/>
                <w:right w:val="none" w:sz="0" w:space="0" w:color="auto"/>
              </w:divBdr>
            </w:div>
            <w:div w:id="1153449604">
              <w:marLeft w:val="0"/>
              <w:marRight w:val="0"/>
              <w:marTop w:val="0"/>
              <w:marBottom w:val="0"/>
              <w:divBdr>
                <w:top w:val="none" w:sz="0" w:space="0" w:color="auto"/>
                <w:left w:val="none" w:sz="0" w:space="0" w:color="auto"/>
                <w:bottom w:val="none" w:sz="0" w:space="0" w:color="auto"/>
                <w:right w:val="none" w:sz="0" w:space="0" w:color="auto"/>
              </w:divBdr>
            </w:div>
            <w:div w:id="1280718021">
              <w:marLeft w:val="0"/>
              <w:marRight w:val="0"/>
              <w:marTop w:val="0"/>
              <w:marBottom w:val="0"/>
              <w:divBdr>
                <w:top w:val="none" w:sz="0" w:space="0" w:color="auto"/>
                <w:left w:val="none" w:sz="0" w:space="0" w:color="auto"/>
                <w:bottom w:val="none" w:sz="0" w:space="0" w:color="auto"/>
                <w:right w:val="none" w:sz="0" w:space="0" w:color="auto"/>
              </w:divBdr>
            </w:div>
            <w:div w:id="1615938280">
              <w:marLeft w:val="0"/>
              <w:marRight w:val="0"/>
              <w:marTop w:val="0"/>
              <w:marBottom w:val="0"/>
              <w:divBdr>
                <w:top w:val="none" w:sz="0" w:space="0" w:color="auto"/>
                <w:left w:val="none" w:sz="0" w:space="0" w:color="auto"/>
                <w:bottom w:val="none" w:sz="0" w:space="0" w:color="auto"/>
                <w:right w:val="none" w:sz="0" w:space="0" w:color="auto"/>
              </w:divBdr>
            </w:div>
            <w:div w:id="1735078735">
              <w:marLeft w:val="0"/>
              <w:marRight w:val="0"/>
              <w:marTop w:val="0"/>
              <w:marBottom w:val="0"/>
              <w:divBdr>
                <w:top w:val="none" w:sz="0" w:space="0" w:color="auto"/>
                <w:left w:val="none" w:sz="0" w:space="0" w:color="auto"/>
                <w:bottom w:val="none" w:sz="0" w:space="0" w:color="auto"/>
                <w:right w:val="none" w:sz="0" w:space="0" w:color="auto"/>
              </w:divBdr>
            </w:div>
            <w:div w:id="1748185812">
              <w:marLeft w:val="0"/>
              <w:marRight w:val="0"/>
              <w:marTop w:val="0"/>
              <w:marBottom w:val="0"/>
              <w:divBdr>
                <w:top w:val="none" w:sz="0" w:space="0" w:color="auto"/>
                <w:left w:val="none" w:sz="0" w:space="0" w:color="auto"/>
                <w:bottom w:val="none" w:sz="0" w:space="0" w:color="auto"/>
                <w:right w:val="none" w:sz="0" w:space="0" w:color="auto"/>
              </w:divBdr>
            </w:div>
            <w:div w:id="18440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759">
      <w:bodyDiv w:val="1"/>
      <w:marLeft w:val="0"/>
      <w:marRight w:val="0"/>
      <w:marTop w:val="0"/>
      <w:marBottom w:val="0"/>
      <w:divBdr>
        <w:top w:val="none" w:sz="0" w:space="0" w:color="auto"/>
        <w:left w:val="none" w:sz="0" w:space="0" w:color="auto"/>
        <w:bottom w:val="none" w:sz="0" w:space="0" w:color="auto"/>
        <w:right w:val="none" w:sz="0" w:space="0" w:color="auto"/>
      </w:divBdr>
    </w:div>
    <w:div w:id="1242956224">
      <w:bodyDiv w:val="1"/>
      <w:marLeft w:val="0"/>
      <w:marRight w:val="0"/>
      <w:marTop w:val="0"/>
      <w:marBottom w:val="0"/>
      <w:divBdr>
        <w:top w:val="none" w:sz="0" w:space="0" w:color="auto"/>
        <w:left w:val="none" w:sz="0" w:space="0" w:color="auto"/>
        <w:bottom w:val="none" w:sz="0" w:space="0" w:color="auto"/>
        <w:right w:val="none" w:sz="0" w:space="0" w:color="auto"/>
      </w:divBdr>
    </w:div>
    <w:div w:id="1250692730">
      <w:bodyDiv w:val="1"/>
      <w:marLeft w:val="0"/>
      <w:marRight w:val="0"/>
      <w:marTop w:val="0"/>
      <w:marBottom w:val="0"/>
      <w:divBdr>
        <w:top w:val="none" w:sz="0" w:space="0" w:color="auto"/>
        <w:left w:val="none" w:sz="0" w:space="0" w:color="auto"/>
        <w:bottom w:val="none" w:sz="0" w:space="0" w:color="auto"/>
        <w:right w:val="none" w:sz="0" w:space="0" w:color="auto"/>
      </w:divBdr>
    </w:div>
    <w:div w:id="1251543140">
      <w:bodyDiv w:val="1"/>
      <w:marLeft w:val="0"/>
      <w:marRight w:val="0"/>
      <w:marTop w:val="0"/>
      <w:marBottom w:val="0"/>
      <w:divBdr>
        <w:top w:val="none" w:sz="0" w:space="0" w:color="auto"/>
        <w:left w:val="none" w:sz="0" w:space="0" w:color="auto"/>
        <w:bottom w:val="none" w:sz="0" w:space="0" w:color="auto"/>
        <w:right w:val="none" w:sz="0" w:space="0" w:color="auto"/>
      </w:divBdr>
    </w:div>
    <w:div w:id="1262760361">
      <w:bodyDiv w:val="1"/>
      <w:marLeft w:val="0"/>
      <w:marRight w:val="0"/>
      <w:marTop w:val="0"/>
      <w:marBottom w:val="0"/>
      <w:divBdr>
        <w:top w:val="none" w:sz="0" w:space="0" w:color="auto"/>
        <w:left w:val="none" w:sz="0" w:space="0" w:color="auto"/>
        <w:bottom w:val="none" w:sz="0" w:space="0" w:color="auto"/>
        <w:right w:val="none" w:sz="0" w:space="0" w:color="auto"/>
      </w:divBdr>
      <w:divsChild>
        <w:div w:id="738675128">
          <w:marLeft w:val="0"/>
          <w:marRight w:val="0"/>
          <w:marTop w:val="0"/>
          <w:marBottom w:val="0"/>
          <w:divBdr>
            <w:top w:val="none" w:sz="0" w:space="0" w:color="auto"/>
            <w:left w:val="none" w:sz="0" w:space="0" w:color="auto"/>
            <w:bottom w:val="none" w:sz="0" w:space="0" w:color="auto"/>
            <w:right w:val="none" w:sz="0" w:space="0" w:color="auto"/>
          </w:divBdr>
          <w:divsChild>
            <w:div w:id="41297867">
              <w:marLeft w:val="0"/>
              <w:marRight w:val="0"/>
              <w:marTop w:val="0"/>
              <w:marBottom w:val="0"/>
              <w:divBdr>
                <w:top w:val="none" w:sz="0" w:space="0" w:color="auto"/>
                <w:left w:val="none" w:sz="0" w:space="0" w:color="auto"/>
                <w:bottom w:val="none" w:sz="0" w:space="0" w:color="auto"/>
                <w:right w:val="none" w:sz="0" w:space="0" w:color="auto"/>
              </w:divBdr>
            </w:div>
            <w:div w:id="573782173">
              <w:marLeft w:val="0"/>
              <w:marRight w:val="0"/>
              <w:marTop w:val="0"/>
              <w:marBottom w:val="0"/>
              <w:divBdr>
                <w:top w:val="none" w:sz="0" w:space="0" w:color="auto"/>
                <w:left w:val="none" w:sz="0" w:space="0" w:color="auto"/>
                <w:bottom w:val="none" w:sz="0" w:space="0" w:color="auto"/>
                <w:right w:val="none" w:sz="0" w:space="0" w:color="auto"/>
              </w:divBdr>
            </w:div>
            <w:div w:id="658507464">
              <w:marLeft w:val="0"/>
              <w:marRight w:val="0"/>
              <w:marTop w:val="0"/>
              <w:marBottom w:val="0"/>
              <w:divBdr>
                <w:top w:val="none" w:sz="0" w:space="0" w:color="auto"/>
                <w:left w:val="none" w:sz="0" w:space="0" w:color="auto"/>
                <w:bottom w:val="none" w:sz="0" w:space="0" w:color="auto"/>
                <w:right w:val="none" w:sz="0" w:space="0" w:color="auto"/>
              </w:divBdr>
              <w:divsChild>
                <w:div w:id="402723694">
                  <w:marLeft w:val="0"/>
                  <w:marRight w:val="0"/>
                  <w:marTop w:val="0"/>
                  <w:marBottom w:val="0"/>
                  <w:divBdr>
                    <w:top w:val="none" w:sz="0" w:space="0" w:color="auto"/>
                    <w:left w:val="none" w:sz="0" w:space="0" w:color="auto"/>
                    <w:bottom w:val="none" w:sz="0" w:space="0" w:color="auto"/>
                    <w:right w:val="none" w:sz="0" w:space="0" w:color="auto"/>
                  </w:divBdr>
                </w:div>
                <w:div w:id="582832929">
                  <w:marLeft w:val="0"/>
                  <w:marRight w:val="0"/>
                  <w:marTop w:val="0"/>
                  <w:marBottom w:val="0"/>
                  <w:divBdr>
                    <w:top w:val="none" w:sz="0" w:space="0" w:color="auto"/>
                    <w:left w:val="none" w:sz="0" w:space="0" w:color="auto"/>
                    <w:bottom w:val="none" w:sz="0" w:space="0" w:color="auto"/>
                    <w:right w:val="none" w:sz="0" w:space="0" w:color="auto"/>
                  </w:divBdr>
                </w:div>
                <w:div w:id="805390299">
                  <w:marLeft w:val="0"/>
                  <w:marRight w:val="0"/>
                  <w:marTop w:val="0"/>
                  <w:marBottom w:val="0"/>
                  <w:divBdr>
                    <w:top w:val="none" w:sz="0" w:space="0" w:color="auto"/>
                    <w:left w:val="none" w:sz="0" w:space="0" w:color="auto"/>
                    <w:bottom w:val="none" w:sz="0" w:space="0" w:color="auto"/>
                    <w:right w:val="none" w:sz="0" w:space="0" w:color="auto"/>
                  </w:divBdr>
                </w:div>
                <w:div w:id="1290940929">
                  <w:marLeft w:val="0"/>
                  <w:marRight w:val="0"/>
                  <w:marTop w:val="0"/>
                  <w:marBottom w:val="0"/>
                  <w:divBdr>
                    <w:top w:val="none" w:sz="0" w:space="0" w:color="auto"/>
                    <w:left w:val="none" w:sz="0" w:space="0" w:color="auto"/>
                    <w:bottom w:val="none" w:sz="0" w:space="0" w:color="auto"/>
                    <w:right w:val="none" w:sz="0" w:space="0" w:color="auto"/>
                  </w:divBdr>
                </w:div>
                <w:div w:id="1480422319">
                  <w:marLeft w:val="0"/>
                  <w:marRight w:val="0"/>
                  <w:marTop w:val="0"/>
                  <w:marBottom w:val="0"/>
                  <w:divBdr>
                    <w:top w:val="none" w:sz="0" w:space="0" w:color="auto"/>
                    <w:left w:val="none" w:sz="0" w:space="0" w:color="auto"/>
                    <w:bottom w:val="none" w:sz="0" w:space="0" w:color="auto"/>
                    <w:right w:val="none" w:sz="0" w:space="0" w:color="auto"/>
                  </w:divBdr>
                </w:div>
                <w:div w:id="1704482002">
                  <w:marLeft w:val="0"/>
                  <w:marRight w:val="0"/>
                  <w:marTop w:val="0"/>
                  <w:marBottom w:val="0"/>
                  <w:divBdr>
                    <w:top w:val="none" w:sz="0" w:space="0" w:color="auto"/>
                    <w:left w:val="none" w:sz="0" w:space="0" w:color="auto"/>
                    <w:bottom w:val="none" w:sz="0" w:space="0" w:color="auto"/>
                    <w:right w:val="none" w:sz="0" w:space="0" w:color="auto"/>
                  </w:divBdr>
                </w:div>
                <w:div w:id="1804614063">
                  <w:marLeft w:val="0"/>
                  <w:marRight w:val="0"/>
                  <w:marTop w:val="0"/>
                  <w:marBottom w:val="0"/>
                  <w:divBdr>
                    <w:top w:val="none" w:sz="0" w:space="0" w:color="auto"/>
                    <w:left w:val="none" w:sz="0" w:space="0" w:color="auto"/>
                    <w:bottom w:val="none" w:sz="0" w:space="0" w:color="auto"/>
                    <w:right w:val="none" w:sz="0" w:space="0" w:color="auto"/>
                  </w:divBdr>
                </w:div>
                <w:div w:id="1826820207">
                  <w:marLeft w:val="0"/>
                  <w:marRight w:val="0"/>
                  <w:marTop w:val="0"/>
                  <w:marBottom w:val="0"/>
                  <w:divBdr>
                    <w:top w:val="none" w:sz="0" w:space="0" w:color="auto"/>
                    <w:left w:val="none" w:sz="0" w:space="0" w:color="auto"/>
                    <w:bottom w:val="none" w:sz="0" w:space="0" w:color="auto"/>
                    <w:right w:val="none" w:sz="0" w:space="0" w:color="auto"/>
                  </w:divBdr>
                </w:div>
                <w:div w:id="1886259567">
                  <w:marLeft w:val="0"/>
                  <w:marRight w:val="0"/>
                  <w:marTop w:val="0"/>
                  <w:marBottom w:val="0"/>
                  <w:divBdr>
                    <w:top w:val="none" w:sz="0" w:space="0" w:color="auto"/>
                    <w:left w:val="none" w:sz="0" w:space="0" w:color="auto"/>
                    <w:bottom w:val="none" w:sz="0" w:space="0" w:color="auto"/>
                    <w:right w:val="none" w:sz="0" w:space="0" w:color="auto"/>
                  </w:divBdr>
                </w:div>
              </w:divsChild>
            </w:div>
            <w:div w:id="668555780">
              <w:marLeft w:val="0"/>
              <w:marRight w:val="0"/>
              <w:marTop w:val="0"/>
              <w:marBottom w:val="0"/>
              <w:divBdr>
                <w:top w:val="none" w:sz="0" w:space="0" w:color="auto"/>
                <w:left w:val="none" w:sz="0" w:space="0" w:color="auto"/>
                <w:bottom w:val="none" w:sz="0" w:space="0" w:color="auto"/>
                <w:right w:val="none" w:sz="0" w:space="0" w:color="auto"/>
              </w:divBdr>
            </w:div>
            <w:div w:id="795487652">
              <w:marLeft w:val="0"/>
              <w:marRight w:val="0"/>
              <w:marTop w:val="0"/>
              <w:marBottom w:val="0"/>
              <w:divBdr>
                <w:top w:val="none" w:sz="0" w:space="0" w:color="auto"/>
                <w:left w:val="none" w:sz="0" w:space="0" w:color="auto"/>
                <w:bottom w:val="none" w:sz="0" w:space="0" w:color="auto"/>
                <w:right w:val="none" w:sz="0" w:space="0" w:color="auto"/>
              </w:divBdr>
            </w:div>
            <w:div w:id="1852991687">
              <w:marLeft w:val="0"/>
              <w:marRight w:val="0"/>
              <w:marTop w:val="0"/>
              <w:marBottom w:val="0"/>
              <w:divBdr>
                <w:top w:val="none" w:sz="0" w:space="0" w:color="auto"/>
                <w:left w:val="none" w:sz="0" w:space="0" w:color="auto"/>
                <w:bottom w:val="none" w:sz="0" w:space="0" w:color="auto"/>
                <w:right w:val="none" w:sz="0" w:space="0" w:color="auto"/>
              </w:divBdr>
            </w:div>
            <w:div w:id="1949503747">
              <w:marLeft w:val="0"/>
              <w:marRight w:val="0"/>
              <w:marTop w:val="0"/>
              <w:marBottom w:val="0"/>
              <w:divBdr>
                <w:top w:val="none" w:sz="0" w:space="0" w:color="auto"/>
                <w:left w:val="none" w:sz="0" w:space="0" w:color="auto"/>
                <w:bottom w:val="none" w:sz="0" w:space="0" w:color="auto"/>
                <w:right w:val="none" w:sz="0" w:space="0" w:color="auto"/>
              </w:divBdr>
              <w:divsChild>
                <w:div w:id="590502690">
                  <w:marLeft w:val="0"/>
                  <w:marRight w:val="0"/>
                  <w:marTop w:val="0"/>
                  <w:marBottom w:val="0"/>
                  <w:divBdr>
                    <w:top w:val="none" w:sz="0" w:space="0" w:color="auto"/>
                    <w:left w:val="none" w:sz="0" w:space="0" w:color="auto"/>
                    <w:bottom w:val="none" w:sz="0" w:space="0" w:color="auto"/>
                    <w:right w:val="none" w:sz="0" w:space="0" w:color="auto"/>
                  </w:divBdr>
                </w:div>
                <w:div w:id="607734347">
                  <w:marLeft w:val="0"/>
                  <w:marRight w:val="0"/>
                  <w:marTop w:val="0"/>
                  <w:marBottom w:val="0"/>
                  <w:divBdr>
                    <w:top w:val="none" w:sz="0" w:space="0" w:color="auto"/>
                    <w:left w:val="none" w:sz="0" w:space="0" w:color="auto"/>
                    <w:bottom w:val="none" w:sz="0" w:space="0" w:color="auto"/>
                    <w:right w:val="none" w:sz="0" w:space="0" w:color="auto"/>
                  </w:divBdr>
                </w:div>
                <w:div w:id="1265696986">
                  <w:marLeft w:val="0"/>
                  <w:marRight w:val="0"/>
                  <w:marTop w:val="0"/>
                  <w:marBottom w:val="0"/>
                  <w:divBdr>
                    <w:top w:val="none" w:sz="0" w:space="0" w:color="auto"/>
                    <w:left w:val="none" w:sz="0" w:space="0" w:color="auto"/>
                    <w:bottom w:val="none" w:sz="0" w:space="0" w:color="auto"/>
                    <w:right w:val="none" w:sz="0" w:space="0" w:color="auto"/>
                  </w:divBdr>
                </w:div>
                <w:div w:id="1501844295">
                  <w:marLeft w:val="0"/>
                  <w:marRight w:val="0"/>
                  <w:marTop w:val="0"/>
                  <w:marBottom w:val="0"/>
                  <w:divBdr>
                    <w:top w:val="none" w:sz="0" w:space="0" w:color="auto"/>
                    <w:left w:val="none" w:sz="0" w:space="0" w:color="auto"/>
                    <w:bottom w:val="none" w:sz="0" w:space="0" w:color="auto"/>
                    <w:right w:val="none" w:sz="0" w:space="0" w:color="auto"/>
                  </w:divBdr>
                </w:div>
                <w:div w:id="16177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63248">
          <w:marLeft w:val="0"/>
          <w:marRight w:val="0"/>
          <w:marTop w:val="0"/>
          <w:marBottom w:val="0"/>
          <w:divBdr>
            <w:top w:val="none" w:sz="0" w:space="0" w:color="auto"/>
            <w:left w:val="none" w:sz="0" w:space="0" w:color="auto"/>
            <w:bottom w:val="none" w:sz="0" w:space="0" w:color="auto"/>
            <w:right w:val="none" w:sz="0" w:space="0" w:color="auto"/>
          </w:divBdr>
        </w:div>
      </w:divsChild>
    </w:div>
    <w:div w:id="1285116006">
      <w:bodyDiv w:val="1"/>
      <w:marLeft w:val="0"/>
      <w:marRight w:val="0"/>
      <w:marTop w:val="0"/>
      <w:marBottom w:val="0"/>
      <w:divBdr>
        <w:top w:val="none" w:sz="0" w:space="0" w:color="auto"/>
        <w:left w:val="none" w:sz="0" w:space="0" w:color="auto"/>
        <w:bottom w:val="none" w:sz="0" w:space="0" w:color="auto"/>
        <w:right w:val="none" w:sz="0" w:space="0" w:color="auto"/>
      </w:divBdr>
      <w:divsChild>
        <w:div w:id="1229028429">
          <w:marLeft w:val="0"/>
          <w:marRight w:val="0"/>
          <w:marTop w:val="0"/>
          <w:marBottom w:val="0"/>
          <w:divBdr>
            <w:top w:val="none" w:sz="0" w:space="0" w:color="auto"/>
            <w:left w:val="none" w:sz="0" w:space="0" w:color="auto"/>
            <w:bottom w:val="none" w:sz="0" w:space="0" w:color="auto"/>
            <w:right w:val="none" w:sz="0" w:space="0" w:color="auto"/>
          </w:divBdr>
          <w:divsChild>
            <w:div w:id="208151852">
              <w:marLeft w:val="0"/>
              <w:marRight w:val="0"/>
              <w:marTop w:val="0"/>
              <w:marBottom w:val="0"/>
              <w:divBdr>
                <w:top w:val="none" w:sz="0" w:space="0" w:color="auto"/>
                <w:left w:val="none" w:sz="0" w:space="0" w:color="auto"/>
                <w:bottom w:val="none" w:sz="0" w:space="0" w:color="auto"/>
                <w:right w:val="none" w:sz="0" w:space="0" w:color="auto"/>
              </w:divBdr>
              <w:divsChild>
                <w:div w:id="1274634452">
                  <w:marLeft w:val="0"/>
                  <w:marRight w:val="0"/>
                  <w:marTop w:val="0"/>
                  <w:marBottom w:val="0"/>
                  <w:divBdr>
                    <w:top w:val="none" w:sz="0" w:space="0" w:color="auto"/>
                    <w:left w:val="none" w:sz="0" w:space="0" w:color="auto"/>
                    <w:bottom w:val="none" w:sz="0" w:space="0" w:color="auto"/>
                    <w:right w:val="none" w:sz="0" w:space="0" w:color="auto"/>
                  </w:divBdr>
                </w:div>
                <w:div w:id="1403212396">
                  <w:marLeft w:val="0"/>
                  <w:marRight w:val="0"/>
                  <w:marTop w:val="0"/>
                  <w:marBottom w:val="0"/>
                  <w:divBdr>
                    <w:top w:val="none" w:sz="0" w:space="0" w:color="auto"/>
                    <w:left w:val="none" w:sz="0" w:space="0" w:color="auto"/>
                    <w:bottom w:val="none" w:sz="0" w:space="0" w:color="auto"/>
                    <w:right w:val="none" w:sz="0" w:space="0" w:color="auto"/>
                  </w:divBdr>
                </w:div>
              </w:divsChild>
            </w:div>
            <w:div w:id="347373268">
              <w:marLeft w:val="0"/>
              <w:marRight w:val="0"/>
              <w:marTop w:val="0"/>
              <w:marBottom w:val="0"/>
              <w:divBdr>
                <w:top w:val="none" w:sz="0" w:space="0" w:color="auto"/>
                <w:left w:val="none" w:sz="0" w:space="0" w:color="auto"/>
                <w:bottom w:val="none" w:sz="0" w:space="0" w:color="auto"/>
                <w:right w:val="none" w:sz="0" w:space="0" w:color="auto"/>
              </w:divBdr>
            </w:div>
          </w:divsChild>
        </w:div>
        <w:div w:id="1937976258">
          <w:marLeft w:val="0"/>
          <w:marRight w:val="0"/>
          <w:marTop w:val="0"/>
          <w:marBottom w:val="0"/>
          <w:divBdr>
            <w:top w:val="none" w:sz="0" w:space="0" w:color="auto"/>
            <w:left w:val="none" w:sz="0" w:space="0" w:color="auto"/>
            <w:bottom w:val="none" w:sz="0" w:space="0" w:color="auto"/>
            <w:right w:val="none" w:sz="0" w:space="0" w:color="auto"/>
          </w:divBdr>
        </w:div>
      </w:divsChild>
    </w:div>
    <w:div w:id="1294218625">
      <w:bodyDiv w:val="1"/>
      <w:marLeft w:val="0"/>
      <w:marRight w:val="0"/>
      <w:marTop w:val="0"/>
      <w:marBottom w:val="0"/>
      <w:divBdr>
        <w:top w:val="none" w:sz="0" w:space="0" w:color="auto"/>
        <w:left w:val="none" w:sz="0" w:space="0" w:color="auto"/>
        <w:bottom w:val="none" w:sz="0" w:space="0" w:color="auto"/>
        <w:right w:val="none" w:sz="0" w:space="0" w:color="auto"/>
      </w:divBdr>
      <w:divsChild>
        <w:div w:id="471020156">
          <w:marLeft w:val="0"/>
          <w:marRight w:val="0"/>
          <w:marTop w:val="0"/>
          <w:marBottom w:val="0"/>
          <w:divBdr>
            <w:top w:val="none" w:sz="0" w:space="0" w:color="auto"/>
            <w:left w:val="none" w:sz="0" w:space="0" w:color="auto"/>
            <w:bottom w:val="none" w:sz="0" w:space="0" w:color="auto"/>
            <w:right w:val="none" w:sz="0" w:space="0" w:color="auto"/>
          </w:divBdr>
        </w:div>
      </w:divsChild>
    </w:div>
    <w:div w:id="1307927248">
      <w:bodyDiv w:val="1"/>
      <w:marLeft w:val="0"/>
      <w:marRight w:val="0"/>
      <w:marTop w:val="0"/>
      <w:marBottom w:val="0"/>
      <w:divBdr>
        <w:top w:val="none" w:sz="0" w:space="0" w:color="auto"/>
        <w:left w:val="none" w:sz="0" w:space="0" w:color="auto"/>
        <w:bottom w:val="none" w:sz="0" w:space="0" w:color="auto"/>
        <w:right w:val="none" w:sz="0" w:space="0" w:color="auto"/>
      </w:divBdr>
    </w:div>
    <w:div w:id="1411149779">
      <w:bodyDiv w:val="1"/>
      <w:marLeft w:val="0"/>
      <w:marRight w:val="0"/>
      <w:marTop w:val="0"/>
      <w:marBottom w:val="0"/>
      <w:divBdr>
        <w:top w:val="none" w:sz="0" w:space="0" w:color="auto"/>
        <w:left w:val="none" w:sz="0" w:space="0" w:color="auto"/>
        <w:bottom w:val="none" w:sz="0" w:space="0" w:color="auto"/>
        <w:right w:val="none" w:sz="0" w:space="0" w:color="auto"/>
      </w:divBdr>
      <w:divsChild>
        <w:div w:id="249588142">
          <w:marLeft w:val="0"/>
          <w:marRight w:val="0"/>
          <w:marTop w:val="0"/>
          <w:marBottom w:val="0"/>
          <w:divBdr>
            <w:top w:val="none" w:sz="0" w:space="0" w:color="auto"/>
            <w:left w:val="none" w:sz="0" w:space="0" w:color="auto"/>
            <w:bottom w:val="none" w:sz="0" w:space="0" w:color="auto"/>
            <w:right w:val="none" w:sz="0" w:space="0" w:color="auto"/>
          </w:divBdr>
        </w:div>
        <w:div w:id="731580891">
          <w:marLeft w:val="0"/>
          <w:marRight w:val="0"/>
          <w:marTop w:val="0"/>
          <w:marBottom w:val="0"/>
          <w:divBdr>
            <w:top w:val="none" w:sz="0" w:space="0" w:color="auto"/>
            <w:left w:val="none" w:sz="0" w:space="0" w:color="auto"/>
            <w:bottom w:val="none" w:sz="0" w:space="0" w:color="auto"/>
            <w:right w:val="none" w:sz="0" w:space="0" w:color="auto"/>
          </w:divBdr>
        </w:div>
        <w:div w:id="773787840">
          <w:marLeft w:val="0"/>
          <w:marRight w:val="0"/>
          <w:marTop w:val="0"/>
          <w:marBottom w:val="0"/>
          <w:divBdr>
            <w:top w:val="none" w:sz="0" w:space="0" w:color="auto"/>
            <w:left w:val="none" w:sz="0" w:space="0" w:color="auto"/>
            <w:bottom w:val="none" w:sz="0" w:space="0" w:color="auto"/>
            <w:right w:val="none" w:sz="0" w:space="0" w:color="auto"/>
          </w:divBdr>
        </w:div>
      </w:divsChild>
    </w:div>
    <w:div w:id="1444304260">
      <w:bodyDiv w:val="1"/>
      <w:marLeft w:val="0"/>
      <w:marRight w:val="0"/>
      <w:marTop w:val="0"/>
      <w:marBottom w:val="0"/>
      <w:divBdr>
        <w:top w:val="none" w:sz="0" w:space="0" w:color="auto"/>
        <w:left w:val="none" w:sz="0" w:space="0" w:color="auto"/>
        <w:bottom w:val="none" w:sz="0" w:space="0" w:color="auto"/>
        <w:right w:val="none" w:sz="0" w:space="0" w:color="auto"/>
      </w:divBdr>
    </w:div>
    <w:div w:id="1462310533">
      <w:bodyDiv w:val="1"/>
      <w:marLeft w:val="0"/>
      <w:marRight w:val="0"/>
      <w:marTop w:val="0"/>
      <w:marBottom w:val="0"/>
      <w:divBdr>
        <w:top w:val="none" w:sz="0" w:space="0" w:color="auto"/>
        <w:left w:val="none" w:sz="0" w:space="0" w:color="auto"/>
        <w:bottom w:val="none" w:sz="0" w:space="0" w:color="auto"/>
        <w:right w:val="none" w:sz="0" w:space="0" w:color="auto"/>
      </w:divBdr>
      <w:divsChild>
        <w:div w:id="501358942">
          <w:marLeft w:val="0"/>
          <w:marRight w:val="0"/>
          <w:marTop w:val="0"/>
          <w:marBottom w:val="0"/>
          <w:divBdr>
            <w:top w:val="none" w:sz="0" w:space="0" w:color="auto"/>
            <w:left w:val="none" w:sz="0" w:space="0" w:color="auto"/>
            <w:bottom w:val="none" w:sz="0" w:space="0" w:color="auto"/>
            <w:right w:val="none" w:sz="0" w:space="0" w:color="auto"/>
          </w:divBdr>
        </w:div>
        <w:div w:id="910576738">
          <w:marLeft w:val="0"/>
          <w:marRight w:val="0"/>
          <w:marTop w:val="0"/>
          <w:marBottom w:val="0"/>
          <w:divBdr>
            <w:top w:val="none" w:sz="0" w:space="0" w:color="auto"/>
            <w:left w:val="none" w:sz="0" w:space="0" w:color="auto"/>
            <w:bottom w:val="none" w:sz="0" w:space="0" w:color="auto"/>
            <w:right w:val="none" w:sz="0" w:space="0" w:color="auto"/>
          </w:divBdr>
        </w:div>
        <w:div w:id="940915882">
          <w:marLeft w:val="0"/>
          <w:marRight w:val="0"/>
          <w:marTop w:val="0"/>
          <w:marBottom w:val="0"/>
          <w:divBdr>
            <w:top w:val="none" w:sz="0" w:space="0" w:color="auto"/>
            <w:left w:val="none" w:sz="0" w:space="0" w:color="auto"/>
            <w:bottom w:val="none" w:sz="0" w:space="0" w:color="auto"/>
            <w:right w:val="none" w:sz="0" w:space="0" w:color="auto"/>
          </w:divBdr>
        </w:div>
        <w:div w:id="1960338247">
          <w:marLeft w:val="0"/>
          <w:marRight w:val="0"/>
          <w:marTop w:val="0"/>
          <w:marBottom w:val="0"/>
          <w:divBdr>
            <w:top w:val="none" w:sz="0" w:space="0" w:color="auto"/>
            <w:left w:val="none" w:sz="0" w:space="0" w:color="auto"/>
            <w:bottom w:val="none" w:sz="0" w:space="0" w:color="auto"/>
            <w:right w:val="none" w:sz="0" w:space="0" w:color="auto"/>
          </w:divBdr>
        </w:div>
      </w:divsChild>
    </w:div>
    <w:div w:id="1493985525">
      <w:bodyDiv w:val="1"/>
      <w:marLeft w:val="0"/>
      <w:marRight w:val="0"/>
      <w:marTop w:val="0"/>
      <w:marBottom w:val="0"/>
      <w:divBdr>
        <w:top w:val="none" w:sz="0" w:space="0" w:color="auto"/>
        <w:left w:val="none" w:sz="0" w:space="0" w:color="auto"/>
        <w:bottom w:val="none" w:sz="0" w:space="0" w:color="auto"/>
        <w:right w:val="none" w:sz="0" w:space="0" w:color="auto"/>
      </w:divBdr>
      <w:divsChild>
        <w:div w:id="273024732">
          <w:marLeft w:val="0"/>
          <w:marRight w:val="0"/>
          <w:marTop w:val="0"/>
          <w:marBottom w:val="0"/>
          <w:divBdr>
            <w:top w:val="none" w:sz="0" w:space="0" w:color="auto"/>
            <w:left w:val="none" w:sz="0" w:space="0" w:color="auto"/>
            <w:bottom w:val="none" w:sz="0" w:space="0" w:color="auto"/>
            <w:right w:val="none" w:sz="0" w:space="0" w:color="auto"/>
          </w:divBdr>
        </w:div>
        <w:div w:id="852961930">
          <w:marLeft w:val="0"/>
          <w:marRight w:val="0"/>
          <w:marTop w:val="0"/>
          <w:marBottom w:val="0"/>
          <w:divBdr>
            <w:top w:val="none" w:sz="0" w:space="0" w:color="auto"/>
            <w:left w:val="none" w:sz="0" w:space="0" w:color="auto"/>
            <w:bottom w:val="none" w:sz="0" w:space="0" w:color="auto"/>
            <w:right w:val="none" w:sz="0" w:space="0" w:color="auto"/>
          </w:divBdr>
        </w:div>
        <w:div w:id="1523008139">
          <w:marLeft w:val="0"/>
          <w:marRight w:val="0"/>
          <w:marTop w:val="0"/>
          <w:marBottom w:val="0"/>
          <w:divBdr>
            <w:top w:val="none" w:sz="0" w:space="0" w:color="auto"/>
            <w:left w:val="none" w:sz="0" w:space="0" w:color="auto"/>
            <w:bottom w:val="none" w:sz="0" w:space="0" w:color="auto"/>
            <w:right w:val="none" w:sz="0" w:space="0" w:color="auto"/>
          </w:divBdr>
          <w:divsChild>
            <w:div w:id="89208408">
              <w:marLeft w:val="0"/>
              <w:marRight w:val="0"/>
              <w:marTop w:val="0"/>
              <w:marBottom w:val="0"/>
              <w:divBdr>
                <w:top w:val="none" w:sz="0" w:space="0" w:color="auto"/>
                <w:left w:val="none" w:sz="0" w:space="0" w:color="auto"/>
                <w:bottom w:val="none" w:sz="0" w:space="0" w:color="auto"/>
                <w:right w:val="none" w:sz="0" w:space="0" w:color="auto"/>
              </w:divBdr>
            </w:div>
            <w:div w:id="813835976">
              <w:marLeft w:val="0"/>
              <w:marRight w:val="0"/>
              <w:marTop w:val="0"/>
              <w:marBottom w:val="0"/>
              <w:divBdr>
                <w:top w:val="none" w:sz="0" w:space="0" w:color="auto"/>
                <w:left w:val="none" w:sz="0" w:space="0" w:color="auto"/>
                <w:bottom w:val="none" w:sz="0" w:space="0" w:color="auto"/>
                <w:right w:val="none" w:sz="0" w:space="0" w:color="auto"/>
              </w:divBdr>
            </w:div>
            <w:div w:id="15586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755">
      <w:bodyDiv w:val="1"/>
      <w:marLeft w:val="0"/>
      <w:marRight w:val="0"/>
      <w:marTop w:val="0"/>
      <w:marBottom w:val="0"/>
      <w:divBdr>
        <w:top w:val="none" w:sz="0" w:space="0" w:color="auto"/>
        <w:left w:val="none" w:sz="0" w:space="0" w:color="auto"/>
        <w:bottom w:val="none" w:sz="0" w:space="0" w:color="auto"/>
        <w:right w:val="none" w:sz="0" w:space="0" w:color="auto"/>
      </w:divBdr>
      <w:divsChild>
        <w:div w:id="189145600">
          <w:marLeft w:val="0"/>
          <w:marRight w:val="0"/>
          <w:marTop w:val="0"/>
          <w:marBottom w:val="0"/>
          <w:divBdr>
            <w:top w:val="none" w:sz="0" w:space="0" w:color="auto"/>
            <w:left w:val="none" w:sz="0" w:space="0" w:color="auto"/>
            <w:bottom w:val="none" w:sz="0" w:space="0" w:color="auto"/>
            <w:right w:val="none" w:sz="0" w:space="0" w:color="auto"/>
          </w:divBdr>
        </w:div>
        <w:div w:id="1681202408">
          <w:marLeft w:val="0"/>
          <w:marRight w:val="0"/>
          <w:marTop w:val="0"/>
          <w:marBottom w:val="0"/>
          <w:divBdr>
            <w:top w:val="none" w:sz="0" w:space="0" w:color="auto"/>
            <w:left w:val="none" w:sz="0" w:space="0" w:color="auto"/>
            <w:bottom w:val="none" w:sz="0" w:space="0" w:color="auto"/>
            <w:right w:val="none" w:sz="0" w:space="0" w:color="auto"/>
          </w:divBdr>
        </w:div>
      </w:divsChild>
    </w:div>
    <w:div w:id="1617103450">
      <w:bodyDiv w:val="1"/>
      <w:marLeft w:val="0"/>
      <w:marRight w:val="0"/>
      <w:marTop w:val="0"/>
      <w:marBottom w:val="0"/>
      <w:divBdr>
        <w:top w:val="none" w:sz="0" w:space="0" w:color="auto"/>
        <w:left w:val="none" w:sz="0" w:space="0" w:color="auto"/>
        <w:bottom w:val="none" w:sz="0" w:space="0" w:color="auto"/>
        <w:right w:val="none" w:sz="0" w:space="0" w:color="auto"/>
      </w:divBdr>
      <w:divsChild>
        <w:div w:id="363671566">
          <w:marLeft w:val="0"/>
          <w:marRight w:val="0"/>
          <w:marTop w:val="0"/>
          <w:marBottom w:val="0"/>
          <w:divBdr>
            <w:top w:val="none" w:sz="0" w:space="0" w:color="auto"/>
            <w:left w:val="none" w:sz="0" w:space="0" w:color="auto"/>
            <w:bottom w:val="none" w:sz="0" w:space="0" w:color="auto"/>
            <w:right w:val="none" w:sz="0" w:space="0" w:color="auto"/>
          </w:divBdr>
          <w:divsChild>
            <w:div w:id="556015173">
              <w:marLeft w:val="0"/>
              <w:marRight w:val="0"/>
              <w:marTop w:val="0"/>
              <w:marBottom w:val="0"/>
              <w:divBdr>
                <w:top w:val="none" w:sz="0" w:space="0" w:color="auto"/>
                <w:left w:val="none" w:sz="0" w:space="0" w:color="auto"/>
                <w:bottom w:val="none" w:sz="0" w:space="0" w:color="auto"/>
                <w:right w:val="none" w:sz="0" w:space="0" w:color="auto"/>
              </w:divBdr>
            </w:div>
            <w:div w:id="723258776">
              <w:marLeft w:val="0"/>
              <w:marRight w:val="0"/>
              <w:marTop w:val="0"/>
              <w:marBottom w:val="0"/>
              <w:divBdr>
                <w:top w:val="none" w:sz="0" w:space="0" w:color="auto"/>
                <w:left w:val="none" w:sz="0" w:space="0" w:color="auto"/>
                <w:bottom w:val="none" w:sz="0" w:space="0" w:color="auto"/>
                <w:right w:val="none" w:sz="0" w:space="0" w:color="auto"/>
              </w:divBdr>
            </w:div>
            <w:div w:id="1133409012">
              <w:marLeft w:val="0"/>
              <w:marRight w:val="0"/>
              <w:marTop w:val="0"/>
              <w:marBottom w:val="0"/>
              <w:divBdr>
                <w:top w:val="none" w:sz="0" w:space="0" w:color="auto"/>
                <w:left w:val="none" w:sz="0" w:space="0" w:color="auto"/>
                <w:bottom w:val="none" w:sz="0" w:space="0" w:color="auto"/>
                <w:right w:val="none" w:sz="0" w:space="0" w:color="auto"/>
              </w:divBdr>
              <w:divsChild>
                <w:div w:id="755714365">
                  <w:marLeft w:val="0"/>
                  <w:marRight w:val="0"/>
                  <w:marTop w:val="0"/>
                  <w:marBottom w:val="0"/>
                  <w:divBdr>
                    <w:top w:val="none" w:sz="0" w:space="0" w:color="auto"/>
                    <w:left w:val="none" w:sz="0" w:space="0" w:color="auto"/>
                    <w:bottom w:val="none" w:sz="0" w:space="0" w:color="auto"/>
                    <w:right w:val="none" w:sz="0" w:space="0" w:color="auto"/>
                  </w:divBdr>
                </w:div>
                <w:div w:id="1235506424">
                  <w:marLeft w:val="0"/>
                  <w:marRight w:val="0"/>
                  <w:marTop w:val="0"/>
                  <w:marBottom w:val="0"/>
                  <w:divBdr>
                    <w:top w:val="none" w:sz="0" w:space="0" w:color="auto"/>
                    <w:left w:val="none" w:sz="0" w:space="0" w:color="auto"/>
                    <w:bottom w:val="none" w:sz="0" w:space="0" w:color="auto"/>
                    <w:right w:val="none" w:sz="0" w:space="0" w:color="auto"/>
                  </w:divBdr>
                </w:div>
                <w:div w:id="1637442545">
                  <w:marLeft w:val="0"/>
                  <w:marRight w:val="0"/>
                  <w:marTop w:val="0"/>
                  <w:marBottom w:val="0"/>
                  <w:divBdr>
                    <w:top w:val="none" w:sz="0" w:space="0" w:color="auto"/>
                    <w:left w:val="none" w:sz="0" w:space="0" w:color="auto"/>
                    <w:bottom w:val="none" w:sz="0" w:space="0" w:color="auto"/>
                    <w:right w:val="none" w:sz="0" w:space="0" w:color="auto"/>
                  </w:divBdr>
                </w:div>
              </w:divsChild>
            </w:div>
            <w:div w:id="1562015321">
              <w:marLeft w:val="0"/>
              <w:marRight w:val="0"/>
              <w:marTop w:val="0"/>
              <w:marBottom w:val="0"/>
              <w:divBdr>
                <w:top w:val="none" w:sz="0" w:space="0" w:color="auto"/>
                <w:left w:val="none" w:sz="0" w:space="0" w:color="auto"/>
                <w:bottom w:val="none" w:sz="0" w:space="0" w:color="auto"/>
                <w:right w:val="none" w:sz="0" w:space="0" w:color="auto"/>
              </w:divBdr>
            </w:div>
          </w:divsChild>
        </w:div>
        <w:div w:id="632755714">
          <w:marLeft w:val="0"/>
          <w:marRight w:val="0"/>
          <w:marTop w:val="0"/>
          <w:marBottom w:val="0"/>
          <w:divBdr>
            <w:top w:val="none" w:sz="0" w:space="0" w:color="auto"/>
            <w:left w:val="none" w:sz="0" w:space="0" w:color="auto"/>
            <w:bottom w:val="none" w:sz="0" w:space="0" w:color="auto"/>
            <w:right w:val="none" w:sz="0" w:space="0" w:color="auto"/>
          </w:divBdr>
        </w:div>
        <w:div w:id="1848251067">
          <w:marLeft w:val="0"/>
          <w:marRight w:val="0"/>
          <w:marTop w:val="0"/>
          <w:marBottom w:val="0"/>
          <w:divBdr>
            <w:top w:val="none" w:sz="0" w:space="0" w:color="auto"/>
            <w:left w:val="none" w:sz="0" w:space="0" w:color="auto"/>
            <w:bottom w:val="none" w:sz="0" w:space="0" w:color="auto"/>
            <w:right w:val="none" w:sz="0" w:space="0" w:color="auto"/>
          </w:divBdr>
          <w:divsChild>
            <w:div w:id="154610969">
              <w:marLeft w:val="0"/>
              <w:marRight w:val="0"/>
              <w:marTop w:val="0"/>
              <w:marBottom w:val="0"/>
              <w:divBdr>
                <w:top w:val="none" w:sz="0" w:space="0" w:color="auto"/>
                <w:left w:val="none" w:sz="0" w:space="0" w:color="auto"/>
                <w:bottom w:val="none" w:sz="0" w:space="0" w:color="auto"/>
                <w:right w:val="none" w:sz="0" w:space="0" w:color="auto"/>
              </w:divBdr>
            </w:div>
            <w:div w:id="231815166">
              <w:marLeft w:val="0"/>
              <w:marRight w:val="0"/>
              <w:marTop w:val="0"/>
              <w:marBottom w:val="0"/>
              <w:divBdr>
                <w:top w:val="none" w:sz="0" w:space="0" w:color="auto"/>
                <w:left w:val="none" w:sz="0" w:space="0" w:color="auto"/>
                <w:bottom w:val="none" w:sz="0" w:space="0" w:color="auto"/>
                <w:right w:val="none" w:sz="0" w:space="0" w:color="auto"/>
              </w:divBdr>
              <w:divsChild>
                <w:div w:id="453795710">
                  <w:marLeft w:val="0"/>
                  <w:marRight w:val="0"/>
                  <w:marTop w:val="0"/>
                  <w:marBottom w:val="0"/>
                  <w:divBdr>
                    <w:top w:val="none" w:sz="0" w:space="0" w:color="auto"/>
                    <w:left w:val="none" w:sz="0" w:space="0" w:color="auto"/>
                    <w:bottom w:val="none" w:sz="0" w:space="0" w:color="auto"/>
                    <w:right w:val="none" w:sz="0" w:space="0" w:color="auto"/>
                  </w:divBdr>
                </w:div>
                <w:div w:id="628704218">
                  <w:marLeft w:val="0"/>
                  <w:marRight w:val="0"/>
                  <w:marTop w:val="0"/>
                  <w:marBottom w:val="0"/>
                  <w:divBdr>
                    <w:top w:val="none" w:sz="0" w:space="0" w:color="auto"/>
                    <w:left w:val="none" w:sz="0" w:space="0" w:color="auto"/>
                    <w:bottom w:val="none" w:sz="0" w:space="0" w:color="auto"/>
                    <w:right w:val="none" w:sz="0" w:space="0" w:color="auto"/>
                  </w:divBdr>
                </w:div>
                <w:div w:id="1983539334">
                  <w:marLeft w:val="0"/>
                  <w:marRight w:val="0"/>
                  <w:marTop w:val="0"/>
                  <w:marBottom w:val="0"/>
                  <w:divBdr>
                    <w:top w:val="none" w:sz="0" w:space="0" w:color="auto"/>
                    <w:left w:val="none" w:sz="0" w:space="0" w:color="auto"/>
                    <w:bottom w:val="none" w:sz="0" w:space="0" w:color="auto"/>
                    <w:right w:val="none" w:sz="0" w:space="0" w:color="auto"/>
                  </w:divBdr>
                </w:div>
              </w:divsChild>
            </w:div>
            <w:div w:id="337193061">
              <w:marLeft w:val="0"/>
              <w:marRight w:val="0"/>
              <w:marTop w:val="0"/>
              <w:marBottom w:val="0"/>
              <w:divBdr>
                <w:top w:val="none" w:sz="0" w:space="0" w:color="auto"/>
                <w:left w:val="none" w:sz="0" w:space="0" w:color="auto"/>
                <w:bottom w:val="none" w:sz="0" w:space="0" w:color="auto"/>
                <w:right w:val="none" w:sz="0" w:space="0" w:color="auto"/>
              </w:divBdr>
            </w:div>
            <w:div w:id="665323962">
              <w:marLeft w:val="0"/>
              <w:marRight w:val="0"/>
              <w:marTop w:val="0"/>
              <w:marBottom w:val="0"/>
              <w:divBdr>
                <w:top w:val="none" w:sz="0" w:space="0" w:color="auto"/>
                <w:left w:val="none" w:sz="0" w:space="0" w:color="auto"/>
                <w:bottom w:val="none" w:sz="0" w:space="0" w:color="auto"/>
                <w:right w:val="none" w:sz="0" w:space="0" w:color="auto"/>
              </w:divBdr>
            </w:div>
            <w:div w:id="11026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0294">
      <w:bodyDiv w:val="1"/>
      <w:marLeft w:val="0"/>
      <w:marRight w:val="0"/>
      <w:marTop w:val="0"/>
      <w:marBottom w:val="0"/>
      <w:divBdr>
        <w:top w:val="none" w:sz="0" w:space="0" w:color="auto"/>
        <w:left w:val="none" w:sz="0" w:space="0" w:color="auto"/>
        <w:bottom w:val="none" w:sz="0" w:space="0" w:color="auto"/>
        <w:right w:val="none" w:sz="0" w:space="0" w:color="auto"/>
      </w:divBdr>
      <w:divsChild>
        <w:div w:id="537477140">
          <w:marLeft w:val="0"/>
          <w:marRight w:val="0"/>
          <w:marTop w:val="0"/>
          <w:marBottom w:val="0"/>
          <w:divBdr>
            <w:top w:val="none" w:sz="0" w:space="0" w:color="auto"/>
            <w:left w:val="none" w:sz="0" w:space="0" w:color="auto"/>
            <w:bottom w:val="none" w:sz="0" w:space="0" w:color="auto"/>
            <w:right w:val="none" w:sz="0" w:space="0" w:color="auto"/>
          </w:divBdr>
        </w:div>
        <w:div w:id="590892797">
          <w:marLeft w:val="0"/>
          <w:marRight w:val="0"/>
          <w:marTop w:val="0"/>
          <w:marBottom w:val="0"/>
          <w:divBdr>
            <w:top w:val="none" w:sz="0" w:space="0" w:color="auto"/>
            <w:left w:val="none" w:sz="0" w:space="0" w:color="auto"/>
            <w:bottom w:val="none" w:sz="0" w:space="0" w:color="auto"/>
            <w:right w:val="none" w:sz="0" w:space="0" w:color="auto"/>
          </w:divBdr>
        </w:div>
        <w:div w:id="1131434551">
          <w:marLeft w:val="0"/>
          <w:marRight w:val="0"/>
          <w:marTop w:val="0"/>
          <w:marBottom w:val="0"/>
          <w:divBdr>
            <w:top w:val="none" w:sz="0" w:space="0" w:color="auto"/>
            <w:left w:val="none" w:sz="0" w:space="0" w:color="auto"/>
            <w:bottom w:val="none" w:sz="0" w:space="0" w:color="auto"/>
            <w:right w:val="none" w:sz="0" w:space="0" w:color="auto"/>
          </w:divBdr>
        </w:div>
        <w:div w:id="1542938790">
          <w:marLeft w:val="0"/>
          <w:marRight w:val="0"/>
          <w:marTop w:val="0"/>
          <w:marBottom w:val="0"/>
          <w:divBdr>
            <w:top w:val="none" w:sz="0" w:space="0" w:color="auto"/>
            <w:left w:val="none" w:sz="0" w:space="0" w:color="auto"/>
            <w:bottom w:val="none" w:sz="0" w:space="0" w:color="auto"/>
            <w:right w:val="none" w:sz="0" w:space="0" w:color="auto"/>
          </w:divBdr>
        </w:div>
        <w:div w:id="1850214966">
          <w:marLeft w:val="0"/>
          <w:marRight w:val="0"/>
          <w:marTop w:val="0"/>
          <w:marBottom w:val="0"/>
          <w:divBdr>
            <w:top w:val="none" w:sz="0" w:space="0" w:color="auto"/>
            <w:left w:val="none" w:sz="0" w:space="0" w:color="auto"/>
            <w:bottom w:val="none" w:sz="0" w:space="0" w:color="auto"/>
            <w:right w:val="none" w:sz="0" w:space="0" w:color="auto"/>
          </w:divBdr>
        </w:div>
      </w:divsChild>
    </w:div>
    <w:div w:id="1686253081">
      <w:bodyDiv w:val="1"/>
      <w:marLeft w:val="0"/>
      <w:marRight w:val="0"/>
      <w:marTop w:val="0"/>
      <w:marBottom w:val="0"/>
      <w:divBdr>
        <w:top w:val="none" w:sz="0" w:space="0" w:color="auto"/>
        <w:left w:val="none" w:sz="0" w:space="0" w:color="auto"/>
        <w:bottom w:val="none" w:sz="0" w:space="0" w:color="auto"/>
        <w:right w:val="none" w:sz="0" w:space="0" w:color="auto"/>
      </w:divBdr>
    </w:div>
    <w:div w:id="1696693939">
      <w:bodyDiv w:val="1"/>
      <w:marLeft w:val="0"/>
      <w:marRight w:val="0"/>
      <w:marTop w:val="0"/>
      <w:marBottom w:val="0"/>
      <w:divBdr>
        <w:top w:val="none" w:sz="0" w:space="0" w:color="auto"/>
        <w:left w:val="none" w:sz="0" w:space="0" w:color="auto"/>
        <w:bottom w:val="none" w:sz="0" w:space="0" w:color="auto"/>
        <w:right w:val="none" w:sz="0" w:space="0" w:color="auto"/>
      </w:divBdr>
    </w:div>
    <w:div w:id="1720938236">
      <w:bodyDiv w:val="1"/>
      <w:marLeft w:val="0"/>
      <w:marRight w:val="0"/>
      <w:marTop w:val="0"/>
      <w:marBottom w:val="0"/>
      <w:divBdr>
        <w:top w:val="none" w:sz="0" w:space="0" w:color="auto"/>
        <w:left w:val="none" w:sz="0" w:space="0" w:color="auto"/>
        <w:bottom w:val="none" w:sz="0" w:space="0" w:color="auto"/>
        <w:right w:val="none" w:sz="0" w:space="0" w:color="auto"/>
      </w:divBdr>
    </w:div>
    <w:div w:id="1758017457">
      <w:bodyDiv w:val="1"/>
      <w:marLeft w:val="0"/>
      <w:marRight w:val="0"/>
      <w:marTop w:val="0"/>
      <w:marBottom w:val="0"/>
      <w:divBdr>
        <w:top w:val="none" w:sz="0" w:space="0" w:color="auto"/>
        <w:left w:val="none" w:sz="0" w:space="0" w:color="auto"/>
        <w:bottom w:val="none" w:sz="0" w:space="0" w:color="auto"/>
        <w:right w:val="none" w:sz="0" w:space="0" w:color="auto"/>
      </w:divBdr>
    </w:div>
    <w:div w:id="1784956385">
      <w:bodyDiv w:val="1"/>
      <w:marLeft w:val="0"/>
      <w:marRight w:val="0"/>
      <w:marTop w:val="0"/>
      <w:marBottom w:val="0"/>
      <w:divBdr>
        <w:top w:val="none" w:sz="0" w:space="0" w:color="auto"/>
        <w:left w:val="none" w:sz="0" w:space="0" w:color="auto"/>
        <w:bottom w:val="none" w:sz="0" w:space="0" w:color="auto"/>
        <w:right w:val="none" w:sz="0" w:space="0" w:color="auto"/>
      </w:divBdr>
    </w:div>
    <w:div w:id="1811096965">
      <w:bodyDiv w:val="1"/>
      <w:marLeft w:val="0"/>
      <w:marRight w:val="0"/>
      <w:marTop w:val="0"/>
      <w:marBottom w:val="0"/>
      <w:divBdr>
        <w:top w:val="none" w:sz="0" w:space="0" w:color="auto"/>
        <w:left w:val="none" w:sz="0" w:space="0" w:color="auto"/>
        <w:bottom w:val="none" w:sz="0" w:space="0" w:color="auto"/>
        <w:right w:val="none" w:sz="0" w:space="0" w:color="auto"/>
      </w:divBdr>
    </w:div>
    <w:div w:id="1821192664">
      <w:bodyDiv w:val="1"/>
      <w:marLeft w:val="0"/>
      <w:marRight w:val="0"/>
      <w:marTop w:val="0"/>
      <w:marBottom w:val="0"/>
      <w:divBdr>
        <w:top w:val="none" w:sz="0" w:space="0" w:color="auto"/>
        <w:left w:val="none" w:sz="0" w:space="0" w:color="auto"/>
        <w:bottom w:val="none" w:sz="0" w:space="0" w:color="auto"/>
        <w:right w:val="none" w:sz="0" w:space="0" w:color="auto"/>
      </w:divBdr>
    </w:div>
    <w:div w:id="1877111309">
      <w:bodyDiv w:val="1"/>
      <w:marLeft w:val="0"/>
      <w:marRight w:val="0"/>
      <w:marTop w:val="0"/>
      <w:marBottom w:val="0"/>
      <w:divBdr>
        <w:top w:val="none" w:sz="0" w:space="0" w:color="auto"/>
        <w:left w:val="none" w:sz="0" w:space="0" w:color="auto"/>
        <w:bottom w:val="none" w:sz="0" w:space="0" w:color="auto"/>
        <w:right w:val="none" w:sz="0" w:space="0" w:color="auto"/>
      </w:divBdr>
    </w:div>
    <w:div w:id="1941452693">
      <w:bodyDiv w:val="1"/>
      <w:marLeft w:val="0"/>
      <w:marRight w:val="0"/>
      <w:marTop w:val="0"/>
      <w:marBottom w:val="0"/>
      <w:divBdr>
        <w:top w:val="none" w:sz="0" w:space="0" w:color="auto"/>
        <w:left w:val="none" w:sz="0" w:space="0" w:color="auto"/>
        <w:bottom w:val="none" w:sz="0" w:space="0" w:color="auto"/>
        <w:right w:val="none" w:sz="0" w:space="0" w:color="auto"/>
      </w:divBdr>
      <w:divsChild>
        <w:div w:id="409238057">
          <w:marLeft w:val="0"/>
          <w:marRight w:val="0"/>
          <w:marTop w:val="0"/>
          <w:marBottom w:val="0"/>
          <w:divBdr>
            <w:top w:val="none" w:sz="0" w:space="0" w:color="auto"/>
            <w:left w:val="none" w:sz="0" w:space="0" w:color="auto"/>
            <w:bottom w:val="none" w:sz="0" w:space="0" w:color="auto"/>
            <w:right w:val="none" w:sz="0" w:space="0" w:color="auto"/>
          </w:divBdr>
        </w:div>
        <w:div w:id="730082470">
          <w:marLeft w:val="0"/>
          <w:marRight w:val="0"/>
          <w:marTop w:val="0"/>
          <w:marBottom w:val="0"/>
          <w:divBdr>
            <w:top w:val="none" w:sz="0" w:space="0" w:color="auto"/>
            <w:left w:val="none" w:sz="0" w:space="0" w:color="auto"/>
            <w:bottom w:val="none" w:sz="0" w:space="0" w:color="auto"/>
            <w:right w:val="none" w:sz="0" w:space="0" w:color="auto"/>
          </w:divBdr>
        </w:div>
        <w:div w:id="815075938">
          <w:marLeft w:val="0"/>
          <w:marRight w:val="0"/>
          <w:marTop w:val="0"/>
          <w:marBottom w:val="0"/>
          <w:divBdr>
            <w:top w:val="none" w:sz="0" w:space="0" w:color="auto"/>
            <w:left w:val="none" w:sz="0" w:space="0" w:color="auto"/>
            <w:bottom w:val="none" w:sz="0" w:space="0" w:color="auto"/>
            <w:right w:val="none" w:sz="0" w:space="0" w:color="auto"/>
          </w:divBdr>
        </w:div>
        <w:div w:id="1134448806">
          <w:marLeft w:val="0"/>
          <w:marRight w:val="0"/>
          <w:marTop w:val="0"/>
          <w:marBottom w:val="0"/>
          <w:divBdr>
            <w:top w:val="none" w:sz="0" w:space="0" w:color="auto"/>
            <w:left w:val="none" w:sz="0" w:space="0" w:color="auto"/>
            <w:bottom w:val="none" w:sz="0" w:space="0" w:color="auto"/>
            <w:right w:val="none" w:sz="0" w:space="0" w:color="auto"/>
          </w:divBdr>
        </w:div>
        <w:div w:id="1532760333">
          <w:marLeft w:val="0"/>
          <w:marRight w:val="0"/>
          <w:marTop w:val="0"/>
          <w:marBottom w:val="0"/>
          <w:divBdr>
            <w:top w:val="none" w:sz="0" w:space="0" w:color="auto"/>
            <w:left w:val="none" w:sz="0" w:space="0" w:color="auto"/>
            <w:bottom w:val="none" w:sz="0" w:space="0" w:color="auto"/>
            <w:right w:val="none" w:sz="0" w:space="0" w:color="auto"/>
          </w:divBdr>
          <w:divsChild>
            <w:div w:id="211701009">
              <w:marLeft w:val="0"/>
              <w:marRight w:val="0"/>
              <w:marTop w:val="0"/>
              <w:marBottom w:val="0"/>
              <w:divBdr>
                <w:top w:val="none" w:sz="0" w:space="0" w:color="auto"/>
                <w:left w:val="none" w:sz="0" w:space="0" w:color="auto"/>
                <w:bottom w:val="none" w:sz="0" w:space="0" w:color="auto"/>
                <w:right w:val="none" w:sz="0" w:space="0" w:color="auto"/>
              </w:divBdr>
            </w:div>
            <w:div w:id="338898665">
              <w:marLeft w:val="0"/>
              <w:marRight w:val="0"/>
              <w:marTop w:val="0"/>
              <w:marBottom w:val="0"/>
              <w:divBdr>
                <w:top w:val="none" w:sz="0" w:space="0" w:color="auto"/>
                <w:left w:val="none" w:sz="0" w:space="0" w:color="auto"/>
                <w:bottom w:val="none" w:sz="0" w:space="0" w:color="auto"/>
                <w:right w:val="none" w:sz="0" w:space="0" w:color="auto"/>
              </w:divBdr>
            </w:div>
            <w:div w:id="341979709">
              <w:marLeft w:val="0"/>
              <w:marRight w:val="0"/>
              <w:marTop w:val="0"/>
              <w:marBottom w:val="0"/>
              <w:divBdr>
                <w:top w:val="none" w:sz="0" w:space="0" w:color="auto"/>
                <w:left w:val="none" w:sz="0" w:space="0" w:color="auto"/>
                <w:bottom w:val="none" w:sz="0" w:space="0" w:color="auto"/>
                <w:right w:val="none" w:sz="0" w:space="0" w:color="auto"/>
              </w:divBdr>
            </w:div>
            <w:div w:id="745954364">
              <w:marLeft w:val="0"/>
              <w:marRight w:val="0"/>
              <w:marTop w:val="0"/>
              <w:marBottom w:val="0"/>
              <w:divBdr>
                <w:top w:val="none" w:sz="0" w:space="0" w:color="auto"/>
                <w:left w:val="none" w:sz="0" w:space="0" w:color="auto"/>
                <w:bottom w:val="none" w:sz="0" w:space="0" w:color="auto"/>
                <w:right w:val="none" w:sz="0" w:space="0" w:color="auto"/>
              </w:divBdr>
            </w:div>
            <w:div w:id="922224493">
              <w:marLeft w:val="0"/>
              <w:marRight w:val="0"/>
              <w:marTop w:val="0"/>
              <w:marBottom w:val="0"/>
              <w:divBdr>
                <w:top w:val="none" w:sz="0" w:space="0" w:color="auto"/>
                <w:left w:val="none" w:sz="0" w:space="0" w:color="auto"/>
                <w:bottom w:val="none" w:sz="0" w:space="0" w:color="auto"/>
                <w:right w:val="none" w:sz="0" w:space="0" w:color="auto"/>
              </w:divBdr>
            </w:div>
            <w:div w:id="1003357774">
              <w:marLeft w:val="0"/>
              <w:marRight w:val="0"/>
              <w:marTop w:val="0"/>
              <w:marBottom w:val="0"/>
              <w:divBdr>
                <w:top w:val="none" w:sz="0" w:space="0" w:color="auto"/>
                <w:left w:val="none" w:sz="0" w:space="0" w:color="auto"/>
                <w:bottom w:val="none" w:sz="0" w:space="0" w:color="auto"/>
                <w:right w:val="none" w:sz="0" w:space="0" w:color="auto"/>
              </w:divBdr>
            </w:div>
            <w:div w:id="1429499906">
              <w:marLeft w:val="0"/>
              <w:marRight w:val="0"/>
              <w:marTop w:val="0"/>
              <w:marBottom w:val="0"/>
              <w:divBdr>
                <w:top w:val="none" w:sz="0" w:space="0" w:color="auto"/>
                <w:left w:val="none" w:sz="0" w:space="0" w:color="auto"/>
                <w:bottom w:val="none" w:sz="0" w:space="0" w:color="auto"/>
                <w:right w:val="none" w:sz="0" w:space="0" w:color="auto"/>
              </w:divBdr>
            </w:div>
            <w:div w:id="1850825579">
              <w:marLeft w:val="0"/>
              <w:marRight w:val="0"/>
              <w:marTop w:val="0"/>
              <w:marBottom w:val="0"/>
              <w:divBdr>
                <w:top w:val="none" w:sz="0" w:space="0" w:color="auto"/>
                <w:left w:val="none" w:sz="0" w:space="0" w:color="auto"/>
                <w:bottom w:val="none" w:sz="0" w:space="0" w:color="auto"/>
                <w:right w:val="none" w:sz="0" w:space="0" w:color="auto"/>
              </w:divBdr>
            </w:div>
          </w:divsChild>
        </w:div>
        <w:div w:id="1811895418">
          <w:marLeft w:val="0"/>
          <w:marRight w:val="0"/>
          <w:marTop w:val="0"/>
          <w:marBottom w:val="0"/>
          <w:divBdr>
            <w:top w:val="none" w:sz="0" w:space="0" w:color="auto"/>
            <w:left w:val="none" w:sz="0" w:space="0" w:color="auto"/>
            <w:bottom w:val="none" w:sz="0" w:space="0" w:color="auto"/>
            <w:right w:val="none" w:sz="0" w:space="0" w:color="auto"/>
          </w:divBdr>
        </w:div>
      </w:divsChild>
    </w:div>
    <w:div w:id="1945845773">
      <w:bodyDiv w:val="1"/>
      <w:marLeft w:val="0"/>
      <w:marRight w:val="0"/>
      <w:marTop w:val="0"/>
      <w:marBottom w:val="0"/>
      <w:divBdr>
        <w:top w:val="none" w:sz="0" w:space="0" w:color="auto"/>
        <w:left w:val="none" w:sz="0" w:space="0" w:color="auto"/>
        <w:bottom w:val="none" w:sz="0" w:space="0" w:color="auto"/>
        <w:right w:val="none" w:sz="0" w:space="0" w:color="auto"/>
      </w:divBdr>
      <w:divsChild>
        <w:div w:id="445197530">
          <w:marLeft w:val="0"/>
          <w:marRight w:val="0"/>
          <w:marTop w:val="0"/>
          <w:marBottom w:val="0"/>
          <w:divBdr>
            <w:top w:val="none" w:sz="0" w:space="0" w:color="auto"/>
            <w:left w:val="none" w:sz="0" w:space="0" w:color="auto"/>
            <w:bottom w:val="none" w:sz="0" w:space="0" w:color="auto"/>
            <w:right w:val="none" w:sz="0" w:space="0" w:color="auto"/>
          </w:divBdr>
        </w:div>
        <w:div w:id="687026469">
          <w:marLeft w:val="0"/>
          <w:marRight w:val="0"/>
          <w:marTop w:val="0"/>
          <w:marBottom w:val="0"/>
          <w:divBdr>
            <w:top w:val="none" w:sz="0" w:space="0" w:color="auto"/>
            <w:left w:val="none" w:sz="0" w:space="0" w:color="auto"/>
            <w:bottom w:val="none" w:sz="0" w:space="0" w:color="auto"/>
            <w:right w:val="none" w:sz="0" w:space="0" w:color="auto"/>
          </w:divBdr>
        </w:div>
        <w:div w:id="697007962">
          <w:marLeft w:val="0"/>
          <w:marRight w:val="0"/>
          <w:marTop w:val="0"/>
          <w:marBottom w:val="0"/>
          <w:divBdr>
            <w:top w:val="none" w:sz="0" w:space="0" w:color="auto"/>
            <w:left w:val="none" w:sz="0" w:space="0" w:color="auto"/>
            <w:bottom w:val="none" w:sz="0" w:space="0" w:color="auto"/>
            <w:right w:val="none" w:sz="0" w:space="0" w:color="auto"/>
          </w:divBdr>
        </w:div>
        <w:div w:id="1150561120">
          <w:marLeft w:val="0"/>
          <w:marRight w:val="0"/>
          <w:marTop w:val="0"/>
          <w:marBottom w:val="0"/>
          <w:divBdr>
            <w:top w:val="none" w:sz="0" w:space="0" w:color="auto"/>
            <w:left w:val="none" w:sz="0" w:space="0" w:color="auto"/>
            <w:bottom w:val="none" w:sz="0" w:space="0" w:color="auto"/>
            <w:right w:val="none" w:sz="0" w:space="0" w:color="auto"/>
          </w:divBdr>
        </w:div>
      </w:divsChild>
    </w:div>
    <w:div w:id="2071615553">
      <w:bodyDiv w:val="1"/>
      <w:marLeft w:val="0"/>
      <w:marRight w:val="0"/>
      <w:marTop w:val="0"/>
      <w:marBottom w:val="0"/>
      <w:divBdr>
        <w:top w:val="none" w:sz="0" w:space="0" w:color="auto"/>
        <w:left w:val="none" w:sz="0" w:space="0" w:color="auto"/>
        <w:bottom w:val="none" w:sz="0" w:space="0" w:color="auto"/>
        <w:right w:val="none" w:sz="0" w:space="0" w:color="auto"/>
      </w:divBdr>
      <w:divsChild>
        <w:div w:id="566915605">
          <w:marLeft w:val="0"/>
          <w:marRight w:val="0"/>
          <w:marTop w:val="0"/>
          <w:marBottom w:val="0"/>
          <w:divBdr>
            <w:top w:val="none" w:sz="0" w:space="0" w:color="auto"/>
            <w:left w:val="none" w:sz="0" w:space="0" w:color="auto"/>
            <w:bottom w:val="none" w:sz="0" w:space="0" w:color="auto"/>
            <w:right w:val="none" w:sz="0" w:space="0" w:color="auto"/>
          </w:divBdr>
        </w:div>
        <w:div w:id="833573870">
          <w:marLeft w:val="0"/>
          <w:marRight w:val="0"/>
          <w:marTop w:val="0"/>
          <w:marBottom w:val="0"/>
          <w:divBdr>
            <w:top w:val="none" w:sz="0" w:space="0" w:color="auto"/>
            <w:left w:val="none" w:sz="0" w:space="0" w:color="auto"/>
            <w:bottom w:val="none" w:sz="0" w:space="0" w:color="auto"/>
            <w:right w:val="none" w:sz="0" w:space="0" w:color="auto"/>
          </w:divBdr>
        </w:div>
        <w:div w:id="1365591776">
          <w:marLeft w:val="0"/>
          <w:marRight w:val="0"/>
          <w:marTop w:val="0"/>
          <w:marBottom w:val="0"/>
          <w:divBdr>
            <w:top w:val="none" w:sz="0" w:space="0" w:color="auto"/>
            <w:left w:val="none" w:sz="0" w:space="0" w:color="auto"/>
            <w:bottom w:val="none" w:sz="0" w:space="0" w:color="auto"/>
            <w:right w:val="none" w:sz="0" w:space="0" w:color="auto"/>
          </w:divBdr>
          <w:divsChild>
            <w:div w:id="818226097">
              <w:marLeft w:val="0"/>
              <w:marRight w:val="0"/>
              <w:marTop w:val="0"/>
              <w:marBottom w:val="0"/>
              <w:divBdr>
                <w:top w:val="none" w:sz="0" w:space="0" w:color="auto"/>
                <w:left w:val="none" w:sz="0" w:space="0" w:color="auto"/>
                <w:bottom w:val="none" w:sz="0" w:space="0" w:color="auto"/>
                <w:right w:val="none" w:sz="0" w:space="0" w:color="auto"/>
              </w:divBdr>
            </w:div>
            <w:div w:id="1583219851">
              <w:marLeft w:val="0"/>
              <w:marRight w:val="0"/>
              <w:marTop w:val="0"/>
              <w:marBottom w:val="0"/>
              <w:divBdr>
                <w:top w:val="none" w:sz="0" w:space="0" w:color="auto"/>
                <w:left w:val="none" w:sz="0" w:space="0" w:color="auto"/>
                <w:bottom w:val="none" w:sz="0" w:space="0" w:color="auto"/>
                <w:right w:val="none" w:sz="0" w:space="0" w:color="auto"/>
              </w:divBdr>
            </w:div>
            <w:div w:id="1975715439">
              <w:marLeft w:val="0"/>
              <w:marRight w:val="0"/>
              <w:marTop w:val="0"/>
              <w:marBottom w:val="0"/>
              <w:divBdr>
                <w:top w:val="none" w:sz="0" w:space="0" w:color="auto"/>
                <w:left w:val="none" w:sz="0" w:space="0" w:color="auto"/>
                <w:bottom w:val="none" w:sz="0" w:space="0" w:color="auto"/>
                <w:right w:val="none" w:sz="0" w:space="0" w:color="auto"/>
              </w:divBdr>
              <w:divsChild>
                <w:div w:id="143815778">
                  <w:marLeft w:val="0"/>
                  <w:marRight w:val="0"/>
                  <w:marTop w:val="0"/>
                  <w:marBottom w:val="0"/>
                  <w:divBdr>
                    <w:top w:val="none" w:sz="0" w:space="0" w:color="auto"/>
                    <w:left w:val="none" w:sz="0" w:space="0" w:color="auto"/>
                    <w:bottom w:val="none" w:sz="0" w:space="0" w:color="auto"/>
                    <w:right w:val="none" w:sz="0" w:space="0" w:color="auto"/>
                  </w:divBdr>
                </w:div>
                <w:div w:id="13741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15076">
      <w:bodyDiv w:val="1"/>
      <w:marLeft w:val="0"/>
      <w:marRight w:val="0"/>
      <w:marTop w:val="0"/>
      <w:marBottom w:val="0"/>
      <w:divBdr>
        <w:top w:val="none" w:sz="0" w:space="0" w:color="auto"/>
        <w:left w:val="none" w:sz="0" w:space="0" w:color="auto"/>
        <w:bottom w:val="none" w:sz="0" w:space="0" w:color="auto"/>
        <w:right w:val="none" w:sz="0" w:space="0" w:color="auto"/>
      </w:divBdr>
      <w:divsChild>
        <w:div w:id="214703603">
          <w:marLeft w:val="0"/>
          <w:marRight w:val="0"/>
          <w:marTop w:val="0"/>
          <w:marBottom w:val="0"/>
          <w:divBdr>
            <w:top w:val="none" w:sz="0" w:space="0" w:color="auto"/>
            <w:left w:val="none" w:sz="0" w:space="0" w:color="auto"/>
            <w:bottom w:val="none" w:sz="0" w:space="0" w:color="auto"/>
            <w:right w:val="none" w:sz="0" w:space="0" w:color="auto"/>
          </w:divBdr>
        </w:div>
        <w:div w:id="732586890">
          <w:marLeft w:val="0"/>
          <w:marRight w:val="0"/>
          <w:marTop w:val="0"/>
          <w:marBottom w:val="0"/>
          <w:divBdr>
            <w:top w:val="none" w:sz="0" w:space="0" w:color="auto"/>
            <w:left w:val="none" w:sz="0" w:space="0" w:color="auto"/>
            <w:bottom w:val="none" w:sz="0" w:space="0" w:color="auto"/>
            <w:right w:val="none" w:sz="0" w:space="0" w:color="auto"/>
          </w:divBdr>
        </w:div>
        <w:div w:id="789982799">
          <w:marLeft w:val="0"/>
          <w:marRight w:val="0"/>
          <w:marTop w:val="0"/>
          <w:marBottom w:val="0"/>
          <w:divBdr>
            <w:top w:val="none" w:sz="0" w:space="0" w:color="auto"/>
            <w:left w:val="none" w:sz="0" w:space="0" w:color="auto"/>
            <w:bottom w:val="none" w:sz="0" w:space="0" w:color="auto"/>
            <w:right w:val="none" w:sz="0" w:space="0" w:color="auto"/>
          </w:divBdr>
        </w:div>
        <w:div w:id="1299797072">
          <w:marLeft w:val="0"/>
          <w:marRight w:val="0"/>
          <w:marTop w:val="0"/>
          <w:marBottom w:val="0"/>
          <w:divBdr>
            <w:top w:val="none" w:sz="0" w:space="0" w:color="auto"/>
            <w:left w:val="none" w:sz="0" w:space="0" w:color="auto"/>
            <w:bottom w:val="none" w:sz="0" w:space="0" w:color="auto"/>
            <w:right w:val="none" w:sz="0" w:space="0" w:color="auto"/>
          </w:divBdr>
          <w:divsChild>
            <w:div w:id="594628686">
              <w:marLeft w:val="0"/>
              <w:marRight w:val="0"/>
              <w:marTop w:val="0"/>
              <w:marBottom w:val="0"/>
              <w:divBdr>
                <w:top w:val="none" w:sz="0" w:space="0" w:color="auto"/>
                <w:left w:val="none" w:sz="0" w:space="0" w:color="auto"/>
                <w:bottom w:val="none" w:sz="0" w:space="0" w:color="auto"/>
                <w:right w:val="none" w:sz="0" w:space="0" w:color="auto"/>
              </w:divBdr>
            </w:div>
            <w:div w:id="2025397561">
              <w:marLeft w:val="0"/>
              <w:marRight w:val="0"/>
              <w:marTop w:val="0"/>
              <w:marBottom w:val="0"/>
              <w:divBdr>
                <w:top w:val="none" w:sz="0" w:space="0" w:color="auto"/>
                <w:left w:val="none" w:sz="0" w:space="0" w:color="auto"/>
                <w:bottom w:val="none" w:sz="0" w:space="0" w:color="auto"/>
                <w:right w:val="none" w:sz="0" w:space="0" w:color="auto"/>
              </w:divBdr>
            </w:div>
            <w:div w:id="2118207703">
              <w:marLeft w:val="0"/>
              <w:marRight w:val="0"/>
              <w:marTop w:val="0"/>
              <w:marBottom w:val="0"/>
              <w:divBdr>
                <w:top w:val="none" w:sz="0" w:space="0" w:color="auto"/>
                <w:left w:val="none" w:sz="0" w:space="0" w:color="auto"/>
                <w:bottom w:val="none" w:sz="0" w:space="0" w:color="auto"/>
                <w:right w:val="none" w:sz="0" w:space="0" w:color="auto"/>
              </w:divBdr>
            </w:div>
          </w:divsChild>
        </w:div>
        <w:div w:id="1450197200">
          <w:marLeft w:val="0"/>
          <w:marRight w:val="0"/>
          <w:marTop w:val="0"/>
          <w:marBottom w:val="0"/>
          <w:divBdr>
            <w:top w:val="none" w:sz="0" w:space="0" w:color="auto"/>
            <w:left w:val="none" w:sz="0" w:space="0" w:color="auto"/>
            <w:bottom w:val="none" w:sz="0" w:space="0" w:color="auto"/>
            <w:right w:val="none" w:sz="0" w:space="0" w:color="auto"/>
          </w:divBdr>
        </w:div>
        <w:div w:id="1571043795">
          <w:marLeft w:val="0"/>
          <w:marRight w:val="0"/>
          <w:marTop w:val="0"/>
          <w:marBottom w:val="0"/>
          <w:divBdr>
            <w:top w:val="none" w:sz="0" w:space="0" w:color="auto"/>
            <w:left w:val="none" w:sz="0" w:space="0" w:color="auto"/>
            <w:bottom w:val="none" w:sz="0" w:space="0" w:color="auto"/>
            <w:right w:val="none" w:sz="0" w:space="0" w:color="auto"/>
          </w:divBdr>
        </w:div>
        <w:div w:id="2099448636">
          <w:marLeft w:val="0"/>
          <w:marRight w:val="0"/>
          <w:marTop w:val="0"/>
          <w:marBottom w:val="0"/>
          <w:divBdr>
            <w:top w:val="none" w:sz="0" w:space="0" w:color="auto"/>
            <w:left w:val="none" w:sz="0" w:space="0" w:color="auto"/>
            <w:bottom w:val="none" w:sz="0" w:space="0" w:color="auto"/>
            <w:right w:val="none" w:sz="0" w:space="0" w:color="auto"/>
          </w:divBdr>
        </w:div>
        <w:div w:id="211721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mailto:rector@urk.edu.p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sip.lex.pl/" TargetMode="External"/><Relationship Id="rId49"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pn/urk"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mailto:iod@urk.edu.pl" TargetMode="External"/><Relationship Id="rId8" Type="http://schemas.openxmlformats.org/officeDocument/2006/relationships/hyperlink" Target="https://sip.lex.p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F2987-92F6-42C7-8370-78363554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15</Pages>
  <Words>8994</Words>
  <Characters>53964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inż. Beata Krzek</dc:creator>
  <cp:keywords/>
  <dc:description/>
  <cp:lastModifiedBy>mgr Lorenc Szymon</cp:lastModifiedBy>
  <cp:revision>7</cp:revision>
  <cp:lastPrinted>2022-05-16T10:54:00Z</cp:lastPrinted>
  <dcterms:created xsi:type="dcterms:W3CDTF">2022-05-11T11:17:00Z</dcterms:created>
  <dcterms:modified xsi:type="dcterms:W3CDTF">2022-05-17T12:30:00Z</dcterms:modified>
</cp:coreProperties>
</file>