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BF4" w:rsidRPr="00382E2F">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678D57D5" w:rsidR="004A59DF" w:rsidRPr="00DD51C0" w:rsidRDefault="004A59DF" w:rsidP="00945F40">
      <w:pPr>
        <w:tabs>
          <w:tab w:val="left" w:pos="720"/>
        </w:tabs>
        <w:suppressAutoHyphens/>
        <w:spacing w:after="0" w:line="240" w:lineRule="auto"/>
        <w:rPr>
          <w:rFonts w:ascii="Verdana" w:eastAsia="Times New Roman" w:hAnsi="Verdana" w:cs="Times New Roman"/>
          <w:b/>
          <w:sz w:val="20"/>
          <w:szCs w:val="20"/>
          <w:lang w:eastAsia="ar-SA"/>
        </w:rPr>
      </w:pPr>
      <w:r>
        <w:rPr>
          <w:rFonts w:ascii="Verdana" w:hAnsi="Verdana"/>
          <w:b/>
          <w:sz w:val="20"/>
          <w:szCs w:val="20"/>
        </w:rPr>
        <w:t xml:space="preserve">Znak sprawy: </w:t>
      </w:r>
      <w:r w:rsidR="009E5C85">
        <w:rPr>
          <w:rFonts w:ascii="Verdana" w:hAnsi="Verdana" w:cstheme="minorHAnsi"/>
          <w:b/>
          <w:bCs/>
          <w:sz w:val="20"/>
          <w:szCs w:val="20"/>
        </w:rPr>
        <w:t>Usługa koszenia i pielenia /2022</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p w14:paraId="58270F6D" w14:textId="77777777" w:rsidR="008E2517" w:rsidRPr="00B4581E" w:rsidRDefault="008E2517" w:rsidP="004465BF">
      <w:pPr>
        <w:spacing w:after="0" w:line="240" w:lineRule="auto"/>
        <w:ind w:right="-2"/>
        <w:rPr>
          <w:rFonts w:ascii="Verdana" w:hAnsi="Verdana" w:cstheme="minorHAnsi"/>
          <w:sz w:val="20"/>
          <w:szCs w:val="20"/>
        </w:rPr>
      </w:pPr>
    </w:p>
    <w:sectPr w:rsidR="008E2517"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9E5C85"/>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300</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19</cp:revision>
  <cp:lastPrinted>2022-02-02T06:10:00Z</cp:lastPrinted>
  <dcterms:created xsi:type="dcterms:W3CDTF">2021-02-19T12:54:00Z</dcterms:created>
  <dcterms:modified xsi:type="dcterms:W3CDTF">2022-03-07T13:25:00Z</dcterms:modified>
</cp:coreProperties>
</file>