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0" w:rsidRDefault="00BD5DFD" w:rsidP="00313DCB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TBS/            /</w:t>
      </w:r>
      <w:r w:rsidR="0032741E">
        <w:rPr>
          <w:rFonts w:ascii="Open Sans" w:hAnsi="Open Sans" w:cs="Open Sans"/>
        </w:rPr>
        <w:t>20</w:t>
      </w:r>
      <w:r w:rsidR="00F85126" w:rsidRPr="00BD5DFD">
        <w:rPr>
          <w:rFonts w:ascii="Open Sans" w:hAnsi="Open Sans" w:cs="Open Sans"/>
        </w:rPr>
        <w:t xml:space="preserve">/DI /KŁ      </w:t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9E4A14">
        <w:rPr>
          <w:rFonts w:ascii="Open Sans" w:hAnsi="Open Sans" w:cs="Open Sans"/>
        </w:rPr>
        <w:t xml:space="preserve">    </w:t>
      </w:r>
      <w:r w:rsidR="00F85126" w:rsidRPr="00BD5DFD">
        <w:rPr>
          <w:rFonts w:ascii="Open Sans" w:hAnsi="Open Sans" w:cs="Open Sans"/>
        </w:rPr>
        <w:t xml:space="preserve"> </w:t>
      </w:r>
      <w:r w:rsidR="004B2F8C" w:rsidRPr="00BD5DFD">
        <w:rPr>
          <w:rFonts w:ascii="Open Sans" w:hAnsi="Open Sans" w:cs="Open Sans"/>
        </w:rPr>
        <w:t xml:space="preserve">Gdańsk </w:t>
      </w:r>
      <w:bookmarkStart w:id="0" w:name="_GoBack"/>
      <w:bookmarkEnd w:id="0"/>
      <w:r w:rsidR="002F1C26">
        <w:rPr>
          <w:rFonts w:ascii="Open Sans" w:hAnsi="Open Sans" w:cs="Open Sans"/>
        </w:rPr>
        <w:t>17</w:t>
      </w:r>
      <w:r w:rsidR="00F04B9D">
        <w:rPr>
          <w:rFonts w:ascii="Open Sans" w:hAnsi="Open Sans" w:cs="Open Sans"/>
        </w:rPr>
        <w:t xml:space="preserve"> </w:t>
      </w:r>
      <w:r w:rsidR="002F1C26">
        <w:rPr>
          <w:rFonts w:ascii="Open Sans" w:hAnsi="Open Sans" w:cs="Open Sans"/>
        </w:rPr>
        <w:t>listopada</w:t>
      </w:r>
      <w:r w:rsidR="00313DCB">
        <w:rPr>
          <w:rFonts w:ascii="Open Sans" w:hAnsi="Open Sans" w:cs="Open Sans"/>
        </w:rPr>
        <w:t xml:space="preserve"> 20</w:t>
      </w:r>
      <w:r w:rsidR="0032741E">
        <w:rPr>
          <w:rFonts w:ascii="Open Sans" w:hAnsi="Open Sans" w:cs="Open Sans"/>
        </w:rPr>
        <w:t>20</w:t>
      </w:r>
    </w:p>
    <w:p w:rsidR="00313DCB" w:rsidRDefault="00313DCB" w:rsidP="00313DCB">
      <w:pPr>
        <w:spacing w:after="0" w:line="240" w:lineRule="auto"/>
        <w:rPr>
          <w:rFonts w:ascii="Open Sans" w:hAnsi="Open Sans" w:cs="Open Sans"/>
        </w:rPr>
      </w:pPr>
    </w:p>
    <w:p w:rsidR="00467DC0" w:rsidRPr="00BD5DFD" w:rsidRDefault="00467DC0" w:rsidP="00F85126">
      <w:pPr>
        <w:tabs>
          <w:tab w:val="left" w:pos="-142"/>
        </w:tabs>
        <w:ind w:left="1416" w:right="-214"/>
        <w:rPr>
          <w:rFonts w:ascii="Open Sans" w:hAnsi="Open Sans" w:cs="Open Sans"/>
        </w:rPr>
      </w:pPr>
    </w:p>
    <w:p w:rsidR="00F85126" w:rsidRPr="00834BF4" w:rsidRDefault="00467DC0" w:rsidP="00F85126">
      <w:pPr>
        <w:tabs>
          <w:tab w:val="left" w:pos="-142"/>
        </w:tabs>
        <w:spacing w:after="0" w:line="240" w:lineRule="auto"/>
        <w:ind w:left="-142" w:right="-21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F85126" w:rsidRPr="00834BF4">
        <w:rPr>
          <w:rFonts w:ascii="Open Sans" w:hAnsi="Open Sans" w:cs="Open Sans"/>
        </w:rPr>
        <w:t>T</w:t>
      </w:r>
      <w:r w:rsidR="00F85126" w:rsidRPr="00F04B9D">
        <w:rPr>
          <w:rFonts w:ascii="Open Sans" w:hAnsi="Open Sans" w:cs="Open Sans"/>
        </w:rPr>
        <w:t>owarzystwo Budownictwa Społecznego „Motława” Sp. z o.o. zawiadamia o wynikach przeprowadzonego postępowania</w:t>
      </w:r>
      <w:r w:rsidRPr="00F04B9D">
        <w:rPr>
          <w:rFonts w:ascii="Open Sans" w:hAnsi="Open Sans" w:cs="Open Sans"/>
        </w:rPr>
        <w:t xml:space="preserve"> w trybie konkurencyjnym </w:t>
      </w:r>
      <w:r w:rsidR="00F85126" w:rsidRPr="00F04B9D">
        <w:rPr>
          <w:rFonts w:ascii="Open Sans" w:hAnsi="Open Sans" w:cs="Open Sans"/>
        </w:rPr>
        <w:t xml:space="preserve">na </w:t>
      </w:r>
      <w:r w:rsidRPr="00F04B9D">
        <w:rPr>
          <w:rFonts w:ascii="Open Sans" w:hAnsi="Open Sans" w:cs="Open Sans"/>
        </w:rPr>
        <w:t xml:space="preserve">wykonanie robót remontowych w lokalu mieszkalnym </w:t>
      </w:r>
      <w:r w:rsidR="00F04B9D" w:rsidRPr="00F04B9D">
        <w:rPr>
          <w:rFonts w:ascii="Open Sans" w:hAnsi="Open Sans" w:cs="Open Sans"/>
        </w:rPr>
        <w:t xml:space="preserve">nr </w:t>
      </w:r>
      <w:r w:rsidR="002F1C26">
        <w:rPr>
          <w:rFonts w:ascii="Open Sans" w:hAnsi="Open Sans" w:cs="Open Sans"/>
        </w:rPr>
        <w:t>1</w:t>
      </w:r>
      <w:r w:rsidR="00F04B9D" w:rsidRPr="00F04B9D">
        <w:rPr>
          <w:rFonts w:ascii="Open Sans" w:hAnsi="Open Sans" w:cs="Open Sans"/>
        </w:rPr>
        <w:t xml:space="preserve"> w budynku wielorodzinnym położonym przy ul. </w:t>
      </w:r>
      <w:r w:rsidR="00F9072A">
        <w:rPr>
          <w:rFonts w:ascii="Open Sans" w:hAnsi="Open Sans" w:cs="Open Sans"/>
        </w:rPr>
        <w:t>Kolorowe</w:t>
      </w:r>
      <w:r w:rsidR="00017C4E">
        <w:rPr>
          <w:rFonts w:ascii="Open Sans" w:hAnsi="Open Sans" w:cs="Open Sans"/>
        </w:rPr>
        <w:t xml:space="preserve">j </w:t>
      </w:r>
      <w:r w:rsidR="002F1C26">
        <w:rPr>
          <w:rFonts w:ascii="Open Sans" w:hAnsi="Open Sans" w:cs="Open Sans"/>
        </w:rPr>
        <w:t>6</w:t>
      </w:r>
      <w:r w:rsidR="00F04B9D" w:rsidRPr="00F04B9D">
        <w:rPr>
          <w:rFonts w:ascii="Open Sans" w:hAnsi="Open Sans" w:cs="Open Sans"/>
        </w:rPr>
        <w:t xml:space="preserve"> </w:t>
      </w:r>
      <w:r w:rsidR="00042A3F">
        <w:rPr>
          <w:rFonts w:ascii="Open Sans" w:hAnsi="Open Sans" w:cs="Open Sans"/>
        </w:rPr>
        <w:br/>
      </w:r>
      <w:r w:rsidR="00F04B9D" w:rsidRPr="00F04B9D">
        <w:rPr>
          <w:rFonts w:ascii="Open Sans" w:hAnsi="Open Sans" w:cs="Open Sans"/>
        </w:rPr>
        <w:t>w Gdańsku</w:t>
      </w:r>
      <w:r w:rsidR="00F04B9D">
        <w:rPr>
          <w:rFonts w:ascii="Open Sans" w:hAnsi="Open Sans" w:cs="Open Sans"/>
        </w:rPr>
        <w:t>.</w:t>
      </w:r>
    </w:p>
    <w:p w:rsidR="00467DC0" w:rsidRPr="00467DC0" w:rsidRDefault="00467DC0" w:rsidP="00F85126">
      <w:pPr>
        <w:tabs>
          <w:tab w:val="left" w:pos="-142"/>
        </w:tabs>
        <w:spacing w:after="0" w:line="240" w:lineRule="auto"/>
        <w:ind w:left="-142" w:right="-214"/>
        <w:jc w:val="both"/>
        <w:rPr>
          <w:rFonts w:ascii="Open Sans" w:hAnsi="Open Sans" w:cs="Open Sans"/>
        </w:rPr>
      </w:pPr>
    </w:p>
    <w:p w:rsidR="00313DCB" w:rsidRPr="00042A3F" w:rsidRDefault="00F85126" w:rsidP="00F85126">
      <w:pPr>
        <w:pStyle w:val="Tekstpodstawowy2"/>
        <w:spacing w:before="120" w:after="0" w:line="240" w:lineRule="auto"/>
        <w:ind w:left="-142" w:right="-214" w:firstLine="708"/>
        <w:jc w:val="both"/>
        <w:rPr>
          <w:rFonts w:ascii="Open Sans" w:hAnsi="Open Sans" w:cs="Open Sans"/>
        </w:rPr>
      </w:pPr>
      <w:r w:rsidRPr="00042A3F">
        <w:rPr>
          <w:rFonts w:ascii="Open Sans" w:hAnsi="Open Sans" w:cs="Open Sans"/>
        </w:rPr>
        <w:t xml:space="preserve">Zamawiający </w:t>
      </w:r>
      <w:r w:rsidR="00313DCB" w:rsidRPr="00042A3F">
        <w:rPr>
          <w:rFonts w:ascii="Open Sans" w:hAnsi="Open Sans" w:cs="Open Sans"/>
        </w:rPr>
        <w:t xml:space="preserve">przeznaczył na sfinansowanie zamówienia </w:t>
      </w:r>
      <w:r w:rsidR="00F9072A">
        <w:rPr>
          <w:rFonts w:ascii="Open Sans" w:hAnsi="Open Sans" w:cs="Open Sans"/>
        </w:rPr>
        <w:t>19 </w:t>
      </w:r>
      <w:r w:rsidR="002F1C26">
        <w:rPr>
          <w:rFonts w:ascii="Open Sans" w:hAnsi="Open Sans" w:cs="Open Sans"/>
        </w:rPr>
        <w:t>000,00</w:t>
      </w:r>
      <w:r w:rsidR="00313DCB" w:rsidRPr="00042A3F">
        <w:rPr>
          <w:rFonts w:ascii="Open Sans" w:hAnsi="Open Sans" w:cs="Open Sans"/>
        </w:rPr>
        <w:t xml:space="preserve"> zł brutto.</w:t>
      </w:r>
    </w:p>
    <w:p w:rsidR="00F85126" w:rsidRPr="00F9072A" w:rsidRDefault="00834BF4" w:rsidP="00F9072A">
      <w:pPr>
        <w:spacing w:after="0" w:line="240" w:lineRule="auto"/>
        <w:jc w:val="both"/>
        <w:rPr>
          <w:rFonts w:ascii="Open Sans" w:eastAsia="Calibri" w:hAnsi="Open Sans" w:cs="Open Sans"/>
        </w:rPr>
      </w:pPr>
      <w:r w:rsidRPr="00042A3F">
        <w:rPr>
          <w:rFonts w:ascii="Open Sans" w:hAnsi="Open Sans" w:cs="Open Sans"/>
        </w:rPr>
        <w:t>Do dnia otwarcia ofert wpłynęł</w:t>
      </w:r>
      <w:r w:rsidR="009E4A14" w:rsidRPr="00042A3F">
        <w:rPr>
          <w:rFonts w:ascii="Open Sans" w:hAnsi="Open Sans" w:cs="Open Sans"/>
        </w:rPr>
        <w:t>y</w:t>
      </w:r>
      <w:r w:rsidRPr="00042A3F">
        <w:rPr>
          <w:rFonts w:ascii="Open Sans" w:hAnsi="Open Sans" w:cs="Open Sans"/>
        </w:rPr>
        <w:t xml:space="preserve"> </w:t>
      </w:r>
      <w:r w:rsidR="002F1C26">
        <w:rPr>
          <w:rFonts w:ascii="Open Sans" w:hAnsi="Open Sans" w:cs="Open Sans"/>
        </w:rPr>
        <w:t>trzy</w:t>
      </w:r>
      <w:r w:rsidRPr="00042A3F">
        <w:rPr>
          <w:rFonts w:ascii="Open Sans" w:hAnsi="Open Sans" w:cs="Open Sans"/>
        </w:rPr>
        <w:t xml:space="preserve"> </w:t>
      </w:r>
      <w:r w:rsidR="00313DCB" w:rsidRPr="00042A3F">
        <w:rPr>
          <w:rFonts w:ascii="Open Sans" w:hAnsi="Open Sans" w:cs="Open Sans"/>
        </w:rPr>
        <w:t>ofer</w:t>
      </w:r>
      <w:r w:rsidR="008518C6" w:rsidRPr="00042A3F">
        <w:rPr>
          <w:rFonts w:ascii="Open Sans" w:hAnsi="Open Sans" w:cs="Open Sans"/>
        </w:rPr>
        <w:t>t</w:t>
      </w:r>
      <w:r w:rsidR="009E4A14" w:rsidRPr="00042A3F">
        <w:rPr>
          <w:rFonts w:ascii="Open Sans" w:hAnsi="Open Sans" w:cs="Open Sans"/>
        </w:rPr>
        <w:t>y</w:t>
      </w:r>
      <w:r w:rsidR="00313DCB" w:rsidRPr="00042A3F">
        <w:rPr>
          <w:rFonts w:ascii="Open Sans" w:hAnsi="Open Sans" w:cs="Open Sans"/>
        </w:rPr>
        <w:t xml:space="preserve">. </w:t>
      </w:r>
      <w:r w:rsidR="00F17D1C" w:rsidRPr="00042A3F">
        <w:rPr>
          <w:rFonts w:ascii="Open Sans" w:hAnsi="Open Sans" w:cs="Open Sans"/>
        </w:rPr>
        <w:t>Zamawiający</w:t>
      </w:r>
      <w:r w:rsidR="00313DCB" w:rsidRPr="00042A3F">
        <w:rPr>
          <w:rFonts w:ascii="Open Sans" w:hAnsi="Open Sans" w:cs="Open Sans"/>
        </w:rPr>
        <w:t xml:space="preserve"> </w:t>
      </w:r>
      <w:r w:rsidR="00F85126" w:rsidRPr="00042A3F">
        <w:rPr>
          <w:rFonts w:ascii="Open Sans" w:hAnsi="Open Sans" w:cs="Open Sans"/>
        </w:rPr>
        <w:t>wybrał ofertę złożoną przez</w:t>
      </w:r>
      <w:r w:rsidR="00042A3F">
        <w:rPr>
          <w:rFonts w:ascii="Open Sans" w:hAnsi="Open Sans" w:cs="Open Sans"/>
        </w:rPr>
        <w:t xml:space="preserve"> </w:t>
      </w:r>
      <w:r w:rsidR="001420D6">
        <w:rPr>
          <w:rFonts w:ascii="Open Sans" w:eastAsia="Calibri" w:hAnsi="Open Sans" w:cs="Open Sans"/>
        </w:rPr>
        <w:t>Konkurent Dach Robert Bzowski, 82-224 Lichnowy, Lisewo Malborskie ul. 10 Marca 25</w:t>
      </w:r>
      <w:r w:rsidR="00F9072A">
        <w:rPr>
          <w:rFonts w:ascii="Open Sans" w:hAnsi="Open Sans" w:cs="Open Sans"/>
        </w:rPr>
        <w:t xml:space="preserve"> </w:t>
      </w:r>
      <w:r w:rsidR="002128A6" w:rsidRPr="00042A3F">
        <w:rPr>
          <w:rFonts w:ascii="Open Sans" w:hAnsi="Open Sans" w:cs="Open Sans"/>
        </w:rPr>
        <w:t>jako najkorzystniejszą.</w:t>
      </w:r>
    </w:p>
    <w:p w:rsidR="00467DC0" w:rsidRPr="00BD5DFD" w:rsidRDefault="00467DC0" w:rsidP="00F85126">
      <w:pPr>
        <w:pStyle w:val="Tekstpodstawowy2"/>
        <w:spacing w:before="120" w:after="0" w:line="240" w:lineRule="auto"/>
        <w:ind w:left="-142" w:right="-214" w:firstLine="708"/>
        <w:jc w:val="both"/>
        <w:rPr>
          <w:rFonts w:ascii="Open Sans" w:hAnsi="Open Sans" w:cs="Open Sans"/>
          <w:b/>
        </w:rPr>
      </w:pPr>
    </w:p>
    <w:p w:rsidR="00F85126" w:rsidRPr="00BD5DFD" w:rsidRDefault="00F85126" w:rsidP="00F85126">
      <w:pPr>
        <w:pStyle w:val="Tekstpodstawowy2"/>
        <w:spacing w:before="120" w:after="0" w:line="240" w:lineRule="auto"/>
        <w:ind w:left="-142" w:right="-214"/>
        <w:rPr>
          <w:rFonts w:ascii="Open Sans" w:hAnsi="Open Sans" w:cs="Open Sans"/>
          <w:b/>
        </w:rPr>
      </w:pPr>
      <w:r w:rsidRPr="00BD5DFD">
        <w:rPr>
          <w:rFonts w:ascii="Open Sans" w:hAnsi="Open Sans" w:cs="Open Sans"/>
          <w:b/>
        </w:rPr>
        <w:t xml:space="preserve">Uzasadnienie wyboru: Ofertę wybrano na podstawie kryterium oceny ofert tj.: </w:t>
      </w:r>
    </w:p>
    <w:p w:rsidR="00F85126" w:rsidRDefault="00F85126" w:rsidP="00F85126">
      <w:pPr>
        <w:pStyle w:val="Tekstpodstawowy2"/>
        <w:spacing w:after="0" w:line="240" w:lineRule="auto"/>
        <w:ind w:left="-142" w:right="-214"/>
        <w:rPr>
          <w:rFonts w:ascii="Open Sans" w:hAnsi="Open Sans" w:cs="Open Sans"/>
          <w:b/>
        </w:rPr>
      </w:pPr>
      <w:r w:rsidRPr="00BD5DFD">
        <w:rPr>
          <w:rFonts w:ascii="Open Sans" w:hAnsi="Open Sans" w:cs="Open Sans"/>
          <w:b/>
        </w:rPr>
        <w:t>cena –</w:t>
      </w:r>
      <w:r w:rsidR="00467DC0">
        <w:rPr>
          <w:rFonts w:ascii="Open Sans" w:hAnsi="Open Sans" w:cs="Open Sans"/>
          <w:b/>
        </w:rPr>
        <w:t xml:space="preserve"> 100 </w:t>
      </w:r>
      <w:r w:rsidRPr="00BD5DFD">
        <w:rPr>
          <w:rFonts w:ascii="Open Sans" w:hAnsi="Open Sans" w:cs="Open Sans"/>
          <w:b/>
        </w:rPr>
        <w:t>%</w:t>
      </w:r>
    </w:p>
    <w:p w:rsidR="00467DC0" w:rsidRPr="00BD5DFD" w:rsidRDefault="00467DC0" w:rsidP="00F85126">
      <w:pPr>
        <w:pStyle w:val="Tekstpodstawowy2"/>
        <w:spacing w:after="0" w:line="240" w:lineRule="auto"/>
        <w:ind w:left="-142" w:right="-214"/>
        <w:rPr>
          <w:rFonts w:ascii="Open Sans" w:hAnsi="Open Sans" w:cs="Open Sans"/>
          <w:b/>
        </w:rPr>
      </w:pPr>
    </w:p>
    <w:p w:rsidR="00F85126" w:rsidRPr="00BD5DFD" w:rsidRDefault="00F85126" w:rsidP="00F85126">
      <w:pPr>
        <w:pStyle w:val="Tekstpodstawowy2"/>
        <w:tabs>
          <w:tab w:val="left" w:pos="-142"/>
        </w:tabs>
        <w:spacing w:before="120" w:after="0" w:line="240" w:lineRule="auto"/>
        <w:ind w:left="-142" w:right="-214"/>
        <w:rPr>
          <w:rFonts w:ascii="Open Sans" w:hAnsi="Open Sans" w:cs="Open Sans"/>
        </w:rPr>
      </w:pPr>
      <w:r w:rsidRPr="00BD5DFD">
        <w:rPr>
          <w:rFonts w:ascii="Open Sans" w:hAnsi="Open Sans" w:cs="Open Sans"/>
        </w:rPr>
        <w:t>Zbiorcze zestawienie złożonych ofert: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5641"/>
        <w:gridCol w:w="1601"/>
        <w:gridCol w:w="1978"/>
      </w:tblGrid>
      <w:tr w:rsidR="00467DC0" w:rsidRPr="00BD5DFD" w:rsidTr="00F17D1C">
        <w:trPr>
          <w:trHeight w:val="1432"/>
        </w:trPr>
        <w:tc>
          <w:tcPr>
            <w:tcW w:w="421" w:type="dxa"/>
            <w:shd w:val="clear" w:color="auto" w:fill="auto"/>
          </w:tcPr>
          <w:p w:rsidR="00467DC0" w:rsidRPr="00BD5DFD" w:rsidRDefault="00467DC0" w:rsidP="00D724DF">
            <w:pPr>
              <w:pStyle w:val="Tekstpodstawowy2"/>
              <w:spacing w:after="0" w:line="240" w:lineRule="auto"/>
              <w:ind w:left="-208" w:right="-108"/>
              <w:jc w:val="center"/>
              <w:rPr>
                <w:rFonts w:ascii="Open Sans" w:hAnsi="Open Sans" w:cs="Open Sans"/>
                <w:b/>
              </w:rPr>
            </w:pPr>
          </w:p>
          <w:p w:rsidR="00467DC0" w:rsidRPr="00BD5DFD" w:rsidRDefault="00467DC0" w:rsidP="00D724DF">
            <w:pPr>
              <w:pStyle w:val="Tekstpodstawowy2"/>
              <w:spacing w:after="0" w:line="240" w:lineRule="auto"/>
              <w:ind w:left="-208" w:right="-108"/>
              <w:jc w:val="center"/>
              <w:rPr>
                <w:rFonts w:ascii="Open Sans" w:hAnsi="Open Sans" w:cs="Open Sans"/>
                <w:b/>
              </w:rPr>
            </w:pPr>
          </w:p>
          <w:p w:rsidR="00467DC0" w:rsidRPr="00BD5DFD" w:rsidRDefault="00467DC0" w:rsidP="00D724DF">
            <w:pPr>
              <w:pStyle w:val="Tekstpodstawowy2"/>
              <w:spacing w:after="0" w:line="240" w:lineRule="auto"/>
              <w:ind w:left="-208" w:right="-108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BD5DFD">
              <w:rPr>
                <w:rFonts w:ascii="Open Sans" w:hAnsi="Open Sans" w:cs="Open Sans"/>
                <w:b/>
              </w:rPr>
              <w:t>Lp</w:t>
            </w:r>
            <w:proofErr w:type="spellEnd"/>
          </w:p>
        </w:tc>
        <w:tc>
          <w:tcPr>
            <w:tcW w:w="5641" w:type="dxa"/>
            <w:shd w:val="clear" w:color="auto" w:fill="auto"/>
          </w:tcPr>
          <w:p w:rsidR="00467DC0" w:rsidRPr="00BD5DFD" w:rsidRDefault="00467DC0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  <w:b/>
              </w:rPr>
            </w:pPr>
          </w:p>
          <w:p w:rsidR="00467DC0" w:rsidRPr="00BD5DFD" w:rsidRDefault="00467DC0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  <w:b/>
              </w:rPr>
            </w:pPr>
          </w:p>
          <w:p w:rsidR="00467DC0" w:rsidRPr="00BD5DFD" w:rsidRDefault="00467DC0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  <w:b/>
              </w:rPr>
            </w:pPr>
            <w:r w:rsidRPr="00BD5DFD">
              <w:rPr>
                <w:rFonts w:ascii="Open Sans" w:hAnsi="Open Sans" w:cs="Open Sans"/>
                <w:b/>
              </w:rPr>
              <w:t>Nazwa i adres Wykonawcy</w:t>
            </w:r>
          </w:p>
        </w:tc>
        <w:tc>
          <w:tcPr>
            <w:tcW w:w="1601" w:type="dxa"/>
            <w:shd w:val="clear" w:color="auto" w:fill="auto"/>
          </w:tcPr>
          <w:p w:rsidR="00467DC0" w:rsidRDefault="00467DC0" w:rsidP="00D724DF">
            <w:pPr>
              <w:pStyle w:val="Tekstpodstawowy2"/>
              <w:spacing w:after="0" w:line="240" w:lineRule="auto"/>
              <w:ind w:left="-108" w:firstLine="1"/>
              <w:jc w:val="center"/>
              <w:rPr>
                <w:rFonts w:ascii="Open Sans" w:hAnsi="Open Sans" w:cs="Open Sans"/>
              </w:rPr>
            </w:pPr>
            <w:r w:rsidRPr="00467DC0">
              <w:rPr>
                <w:rFonts w:ascii="Open Sans" w:hAnsi="Open Sans" w:cs="Open Sans"/>
              </w:rPr>
              <w:t>Termin wykonania Przedmiotu Zamówienia</w:t>
            </w:r>
          </w:p>
          <w:p w:rsidR="00F17D1C" w:rsidRPr="00467DC0" w:rsidRDefault="00F17D1C" w:rsidP="00F9072A">
            <w:pPr>
              <w:pStyle w:val="Tekstpodstawowy2"/>
              <w:spacing w:after="0" w:line="240" w:lineRule="auto"/>
              <w:ind w:left="-108" w:firstLine="1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(max  </w:t>
            </w:r>
            <w:r w:rsidR="00F9072A">
              <w:rPr>
                <w:rFonts w:ascii="Open Sans" w:hAnsi="Open Sans" w:cs="Open Sans"/>
              </w:rPr>
              <w:t>3</w:t>
            </w:r>
            <w:r w:rsidR="00834BF4">
              <w:rPr>
                <w:rFonts w:ascii="Open Sans" w:hAnsi="Open Sans" w:cs="Open Sans"/>
              </w:rPr>
              <w:t xml:space="preserve"> tygodnie)</w:t>
            </w:r>
          </w:p>
        </w:tc>
        <w:tc>
          <w:tcPr>
            <w:tcW w:w="1978" w:type="dxa"/>
            <w:shd w:val="clear" w:color="auto" w:fill="auto"/>
          </w:tcPr>
          <w:p w:rsidR="00467DC0" w:rsidRDefault="00467DC0" w:rsidP="00D724DF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67DC0" w:rsidRPr="00467DC0" w:rsidRDefault="00467DC0" w:rsidP="00D724DF">
            <w:pPr>
              <w:spacing w:after="0" w:line="240" w:lineRule="auto"/>
              <w:rPr>
                <w:rFonts w:ascii="Open Sans" w:hAnsi="Open Sans" w:cs="Open Sans"/>
              </w:rPr>
            </w:pPr>
            <w:r w:rsidRPr="00467DC0">
              <w:rPr>
                <w:rFonts w:ascii="Open Sans" w:hAnsi="Open Sans" w:cs="Open Sans"/>
              </w:rPr>
              <w:t>Wynagrodzenie brutto w złotych</w:t>
            </w:r>
          </w:p>
        </w:tc>
      </w:tr>
      <w:tr w:rsidR="00F04B9D" w:rsidRPr="00BD5DFD" w:rsidTr="001420D6">
        <w:trPr>
          <w:trHeight w:val="589"/>
        </w:trPr>
        <w:tc>
          <w:tcPr>
            <w:tcW w:w="421" w:type="dxa"/>
            <w:shd w:val="clear" w:color="auto" w:fill="auto"/>
          </w:tcPr>
          <w:p w:rsidR="00F04B9D" w:rsidRPr="00BD5DFD" w:rsidRDefault="008518C6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5641" w:type="dxa"/>
            <w:shd w:val="clear" w:color="auto" w:fill="auto"/>
          </w:tcPr>
          <w:p w:rsidR="00F04B9D" w:rsidRDefault="002F1C26" w:rsidP="00271B76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El Time Sp. z o.o. ul. Słupska 66, 80-392 Gdańsk</w:t>
            </w:r>
          </w:p>
        </w:tc>
        <w:tc>
          <w:tcPr>
            <w:tcW w:w="1601" w:type="dxa"/>
            <w:shd w:val="clear" w:color="auto" w:fill="auto"/>
          </w:tcPr>
          <w:p w:rsidR="00F04B9D" w:rsidRDefault="00F9072A" w:rsidP="00171EE8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32741E">
              <w:rPr>
                <w:rFonts w:ascii="Open Sans" w:hAnsi="Open Sans" w:cs="Open Sans"/>
              </w:rPr>
              <w:t xml:space="preserve"> tygodnie</w:t>
            </w:r>
          </w:p>
        </w:tc>
        <w:tc>
          <w:tcPr>
            <w:tcW w:w="1978" w:type="dxa"/>
            <w:shd w:val="clear" w:color="auto" w:fill="auto"/>
          </w:tcPr>
          <w:p w:rsidR="00F04B9D" w:rsidRDefault="002F1C26" w:rsidP="002F1C26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22 </w:t>
            </w:r>
            <w:r w:rsidR="00F9072A">
              <w:rPr>
                <w:rFonts w:ascii="Open Sans" w:hAnsi="Open Sans" w:cs="Open Sans"/>
              </w:rPr>
              <w:t>58</w:t>
            </w:r>
            <w:r>
              <w:rPr>
                <w:rFonts w:ascii="Open Sans" w:hAnsi="Open Sans" w:cs="Open Sans"/>
              </w:rPr>
              <w:t>4</w:t>
            </w:r>
            <w:r w:rsidR="00F9072A">
              <w:rPr>
                <w:rFonts w:ascii="Open Sans" w:hAnsi="Open Sans" w:cs="Open Sans"/>
              </w:rPr>
              <w:t>,</w:t>
            </w:r>
            <w:r>
              <w:rPr>
                <w:rFonts w:ascii="Open Sans" w:hAnsi="Open Sans" w:cs="Open Sans"/>
              </w:rPr>
              <w:t>83</w:t>
            </w:r>
            <w:r w:rsidR="00042A3F">
              <w:rPr>
                <w:rFonts w:ascii="Open Sans" w:hAnsi="Open Sans" w:cs="Open Sans"/>
              </w:rPr>
              <w:t xml:space="preserve"> zł</w:t>
            </w:r>
          </w:p>
        </w:tc>
      </w:tr>
      <w:tr w:rsidR="00F9072A" w:rsidRPr="00BD5DFD" w:rsidTr="00F17D1C">
        <w:trPr>
          <w:trHeight w:val="738"/>
        </w:trPr>
        <w:tc>
          <w:tcPr>
            <w:tcW w:w="421" w:type="dxa"/>
            <w:shd w:val="clear" w:color="auto" w:fill="auto"/>
          </w:tcPr>
          <w:p w:rsidR="00F9072A" w:rsidRDefault="00F9072A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5641" w:type="dxa"/>
            <w:shd w:val="clear" w:color="auto" w:fill="auto"/>
          </w:tcPr>
          <w:p w:rsidR="00F9072A" w:rsidRDefault="00887139" w:rsidP="00271B76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Zakład Ogólnobudowlany Józef </w:t>
            </w:r>
            <w:proofErr w:type="spellStart"/>
            <w:r>
              <w:rPr>
                <w:rFonts w:ascii="Open Sans" w:eastAsia="Calibri" w:hAnsi="Open Sans" w:cs="Open Sans"/>
              </w:rPr>
              <w:t>Cempa</w:t>
            </w:r>
            <w:proofErr w:type="spellEnd"/>
            <w:r>
              <w:rPr>
                <w:rFonts w:ascii="Open Sans" w:eastAsia="Calibri" w:hAnsi="Open Sans" w:cs="Open Sans"/>
              </w:rPr>
              <w:t xml:space="preserve"> 83-330 Lniska, ul. Szmaragdowa 9</w:t>
            </w:r>
          </w:p>
        </w:tc>
        <w:tc>
          <w:tcPr>
            <w:tcW w:w="1601" w:type="dxa"/>
            <w:shd w:val="clear" w:color="auto" w:fill="auto"/>
          </w:tcPr>
          <w:p w:rsidR="00F9072A" w:rsidRDefault="00F9072A" w:rsidP="00171EE8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 tygodnie</w:t>
            </w:r>
          </w:p>
        </w:tc>
        <w:tc>
          <w:tcPr>
            <w:tcW w:w="1978" w:type="dxa"/>
            <w:shd w:val="clear" w:color="auto" w:fill="auto"/>
          </w:tcPr>
          <w:p w:rsidR="00F9072A" w:rsidRDefault="00887139" w:rsidP="00887139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24 298,32</w:t>
            </w:r>
            <w:r w:rsidR="00F9072A">
              <w:rPr>
                <w:rFonts w:ascii="Open Sans" w:hAnsi="Open Sans" w:cs="Open Sans"/>
              </w:rPr>
              <w:t xml:space="preserve"> zł</w:t>
            </w:r>
          </w:p>
        </w:tc>
      </w:tr>
      <w:tr w:rsidR="00F9072A" w:rsidRPr="00BD5DFD" w:rsidTr="00F17D1C">
        <w:trPr>
          <w:trHeight w:val="738"/>
        </w:trPr>
        <w:tc>
          <w:tcPr>
            <w:tcW w:w="421" w:type="dxa"/>
            <w:shd w:val="clear" w:color="auto" w:fill="auto"/>
          </w:tcPr>
          <w:p w:rsidR="00F9072A" w:rsidRDefault="00F9072A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5641" w:type="dxa"/>
            <w:shd w:val="clear" w:color="auto" w:fill="auto"/>
          </w:tcPr>
          <w:p w:rsidR="00F9072A" w:rsidRDefault="002F1C26" w:rsidP="00271B76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Konkurent Dach Robert Bzowski, 82-224 Lichnowy, Lisewo Malborskie ul. 10 Marca 25</w:t>
            </w:r>
          </w:p>
        </w:tc>
        <w:tc>
          <w:tcPr>
            <w:tcW w:w="1601" w:type="dxa"/>
            <w:shd w:val="clear" w:color="auto" w:fill="auto"/>
          </w:tcPr>
          <w:p w:rsidR="00F9072A" w:rsidRDefault="00F9072A" w:rsidP="00171EE8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 tygodnie</w:t>
            </w:r>
          </w:p>
        </w:tc>
        <w:tc>
          <w:tcPr>
            <w:tcW w:w="1978" w:type="dxa"/>
            <w:shd w:val="clear" w:color="auto" w:fill="auto"/>
          </w:tcPr>
          <w:p w:rsidR="00F9072A" w:rsidRDefault="00887139" w:rsidP="00887139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17</w:t>
            </w:r>
            <w:r w:rsidR="00F9072A">
              <w:rPr>
                <w:rFonts w:ascii="Open Sans" w:hAnsi="Open Sans" w:cs="Open Sans"/>
              </w:rPr>
              <w:t> </w:t>
            </w:r>
            <w:r>
              <w:rPr>
                <w:rFonts w:ascii="Open Sans" w:hAnsi="Open Sans" w:cs="Open Sans"/>
              </w:rPr>
              <w:t>617,67</w:t>
            </w:r>
            <w:r w:rsidR="00F9072A">
              <w:rPr>
                <w:rFonts w:ascii="Open Sans" w:hAnsi="Open Sans" w:cs="Open Sans"/>
              </w:rPr>
              <w:t xml:space="preserve"> zł</w:t>
            </w:r>
          </w:p>
        </w:tc>
      </w:tr>
    </w:tbl>
    <w:p w:rsidR="00F85126" w:rsidRPr="00BD5DFD" w:rsidRDefault="00F85126" w:rsidP="00F85126">
      <w:pPr>
        <w:tabs>
          <w:tab w:val="left" w:pos="0"/>
        </w:tabs>
        <w:spacing w:after="0" w:line="240" w:lineRule="auto"/>
        <w:jc w:val="both"/>
        <w:rPr>
          <w:rFonts w:ascii="Open Sans" w:hAnsi="Open Sans" w:cs="Open Sans"/>
        </w:rPr>
      </w:pPr>
    </w:p>
    <w:p w:rsidR="00F85126" w:rsidRPr="00BD5DFD" w:rsidRDefault="00F85126" w:rsidP="00F85126">
      <w:pPr>
        <w:spacing w:after="0" w:line="240" w:lineRule="auto"/>
        <w:jc w:val="right"/>
        <w:rPr>
          <w:rFonts w:ascii="Open Sans" w:hAnsi="Open Sans" w:cs="Open Sans"/>
          <w:b/>
        </w:rPr>
      </w:pPr>
    </w:p>
    <w:p w:rsidR="00343926" w:rsidRPr="00DD4CAA" w:rsidRDefault="00343926" w:rsidP="00F85126">
      <w:pPr>
        <w:spacing w:after="0" w:line="240" w:lineRule="auto"/>
        <w:jc w:val="right"/>
        <w:rPr>
          <w:rFonts w:ascii="Open Sans" w:hAnsi="Open Sans" w:cs="Open Sans"/>
          <w:sz w:val="20"/>
          <w:szCs w:val="20"/>
          <w:lang w:val="en-US"/>
        </w:rPr>
      </w:pPr>
    </w:p>
    <w:sectPr w:rsidR="00343926" w:rsidRPr="00DD4CAA" w:rsidSect="00D74F1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134" w:bottom="1985" w:left="1418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5D" w:rsidRDefault="002C435D" w:rsidP="004B2F8C">
      <w:pPr>
        <w:spacing w:after="0" w:line="240" w:lineRule="auto"/>
      </w:pPr>
      <w:r>
        <w:separator/>
      </w:r>
    </w:p>
  </w:endnote>
  <w:endnote w:type="continuationSeparator" w:id="0">
    <w:p w:rsidR="002C435D" w:rsidRDefault="002C435D" w:rsidP="004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7A" w:rsidRPr="00DD4CAA" w:rsidRDefault="002E3E7A" w:rsidP="00D74F1B">
    <w:pPr>
      <w:pStyle w:val="Stopka"/>
      <w:spacing w:line="360" w:lineRule="auto"/>
      <w:ind w:right="-142"/>
      <w:rPr>
        <w:rFonts w:ascii="Open Sans" w:hAnsi="Open Sans" w:cs="Open Sans"/>
        <w:color w:val="4E524F"/>
        <w:sz w:val="14"/>
        <w:szCs w:val="14"/>
      </w:rPr>
    </w:pPr>
    <w:r w:rsidRPr="00DD4CAA">
      <w:rPr>
        <w:rFonts w:ascii="Open Sans" w:hAnsi="Open Sans" w:cs="Open Sans"/>
        <w:b/>
        <w:color w:val="4E524F"/>
        <w:sz w:val="14"/>
        <w:szCs w:val="14"/>
      </w:rPr>
      <w:t>Towarzystwo Budownictwa Społecznego „Motława" Sp. z o.o.</w:t>
    </w:r>
    <w:r w:rsidRPr="00DD4CAA">
      <w:rPr>
        <w:rFonts w:ascii="Open Sans" w:hAnsi="Open Sans" w:cs="Open Sans"/>
        <w:color w:val="4E524F"/>
        <w:sz w:val="14"/>
        <w:szCs w:val="14"/>
      </w:rPr>
      <w:t xml:space="preserve"> | ul. </w:t>
    </w:r>
    <w:r w:rsidR="001420D6">
      <w:rPr>
        <w:rFonts w:ascii="Open Sans" w:hAnsi="Open Sans" w:cs="Open Sans"/>
        <w:color w:val="4E524F"/>
        <w:sz w:val="14"/>
        <w:szCs w:val="14"/>
      </w:rPr>
      <w:t>Szczygla 1</w:t>
    </w:r>
    <w:r w:rsidRPr="00DD4CAA">
      <w:rPr>
        <w:rFonts w:ascii="Open Sans" w:hAnsi="Open Sans" w:cs="Open Sans"/>
        <w:color w:val="4E524F"/>
        <w:sz w:val="14"/>
        <w:szCs w:val="14"/>
      </w:rPr>
      <w:t xml:space="preserve"> |</w:t>
    </w:r>
    <w:r w:rsidR="00A53574">
      <w:rPr>
        <w:rFonts w:ascii="Open Sans" w:hAnsi="Open Sans" w:cs="Open Sans"/>
        <w:color w:val="4E524F"/>
        <w:sz w:val="14"/>
        <w:szCs w:val="14"/>
      </w:rPr>
      <w:t xml:space="preserve"> </w:t>
    </w:r>
    <w:r w:rsidRPr="00DD4CAA">
      <w:rPr>
        <w:rFonts w:ascii="Open Sans" w:hAnsi="Open Sans" w:cs="Open Sans"/>
        <w:color w:val="4E524F"/>
        <w:sz w:val="14"/>
        <w:szCs w:val="14"/>
      </w:rPr>
      <w:t>80-74</w:t>
    </w:r>
    <w:r w:rsidR="001420D6">
      <w:rPr>
        <w:rFonts w:ascii="Open Sans" w:hAnsi="Open Sans" w:cs="Open Sans"/>
        <w:color w:val="4E524F"/>
        <w:sz w:val="14"/>
        <w:szCs w:val="14"/>
      </w:rPr>
      <w:t>2</w:t>
    </w:r>
    <w:r w:rsidRPr="00DD4CAA">
      <w:rPr>
        <w:rFonts w:ascii="Open Sans" w:hAnsi="Open Sans" w:cs="Open Sans"/>
        <w:color w:val="4E524F"/>
        <w:sz w:val="14"/>
        <w:szCs w:val="14"/>
      </w:rPr>
      <w:t xml:space="preserve"> Gdańsk</w:t>
    </w:r>
  </w:p>
  <w:p w:rsidR="002E3E7A" w:rsidRPr="00DD4CAA" w:rsidRDefault="002E3E7A" w:rsidP="00D74F1B">
    <w:pPr>
      <w:pStyle w:val="Stopka"/>
      <w:spacing w:line="360" w:lineRule="auto"/>
      <w:ind w:right="-2"/>
      <w:rPr>
        <w:rFonts w:ascii="Open Sans" w:hAnsi="Open Sans" w:cs="Open Sans"/>
        <w:color w:val="4E524F"/>
        <w:sz w:val="14"/>
        <w:szCs w:val="14"/>
      </w:rPr>
    </w:pPr>
    <w:r w:rsidRPr="00DD4CAA">
      <w:rPr>
        <w:rFonts w:ascii="Open Sans" w:hAnsi="Open Sans" w:cs="Open Sans"/>
        <w:color w:val="4E524F"/>
        <w:sz w:val="14"/>
        <w:szCs w:val="14"/>
      </w:rPr>
      <w:t>tel. 58 320 37 48 | biuro@tbsmotlawa.pl | www.tbsmotlawa.pl</w:t>
    </w:r>
  </w:p>
  <w:p w:rsidR="002E3E7A" w:rsidRPr="00DD4CAA" w:rsidRDefault="002E3E7A" w:rsidP="00D74F1B">
    <w:pPr>
      <w:pStyle w:val="Stopka"/>
      <w:spacing w:line="360" w:lineRule="auto"/>
      <w:ind w:right="-142"/>
      <w:rPr>
        <w:rFonts w:ascii="Open Sans" w:hAnsi="Open Sans" w:cs="Open Sans"/>
        <w:color w:val="4E524F"/>
        <w:sz w:val="14"/>
        <w:szCs w:val="14"/>
      </w:rPr>
    </w:pPr>
    <w:r w:rsidRPr="00DD4CAA">
      <w:rPr>
        <w:rFonts w:ascii="Open Sans" w:hAnsi="Open Sans" w:cs="Open Sans"/>
        <w:color w:val="4E524F"/>
        <w:sz w:val="14"/>
        <w:szCs w:val="14"/>
      </w:rPr>
      <w:t>Sąd Rejonowy Gdańsk Północ w Gdańsku - KRS: 0000090406 | NIP: 583-26-77-715 | REGON: 1</w:t>
    </w:r>
    <w:r w:rsidR="00BD5DFD">
      <w:rPr>
        <w:rFonts w:ascii="Open Sans" w:hAnsi="Open Sans" w:cs="Open Sans"/>
        <w:color w:val="4E524F"/>
        <w:sz w:val="14"/>
        <w:szCs w:val="14"/>
      </w:rPr>
      <w:t>92043457 | Kapitał zakładowy: 1</w:t>
    </w:r>
    <w:r w:rsidR="00017C4E">
      <w:rPr>
        <w:rFonts w:ascii="Open Sans" w:hAnsi="Open Sans" w:cs="Open Sans"/>
        <w:color w:val="4E524F"/>
        <w:sz w:val="14"/>
        <w:szCs w:val="14"/>
      </w:rPr>
      <w:t>7</w:t>
    </w:r>
    <w:r w:rsidR="001420D6">
      <w:rPr>
        <w:rFonts w:ascii="Open Sans" w:hAnsi="Open Sans" w:cs="Open Sans"/>
        <w:color w:val="4E524F"/>
        <w:sz w:val="14"/>
        <w:szCs w:val="14"/>
      </w:rPr>
      <w:t>6</w:t>
    </w:r>
    <w:r w:rsidRPr="00DD4CAA">
      <w:rPr>
        <w:rFonts w:ascii="Open Sans" w:hAnsi="Open Sans" w:cs="Open Sans"/>
        <w:color w:val="4E524F"/>
        <w:sz w:val="14"/>
        <w:szCs w:val="14"/>
      </w:rPr>
      <w:t xml:space="preserve"> </w:t>
    </w:r>
    <w:r w:rsidR="001420D6">
      <w:rPr>
        <w:rFonts w:ascii="Open Sans" w:hAnsi="Open Sans" w:cs="Open Sans"/>
        <w:color w:val="4E524F"/>
        <w:sz w:val="14"/>
        <w:szCs w:val="14"/>
      </w:rPr>
      <w:t>687</w:t>
    </w:r>
    <w:r w:rsidRPr="00DD4CAA">
      <w:rPr>
        <w:rFonts w:ascii="Open Sans" w:hAnsi="Open Sans" w:cs="Open Sans"/>
        <w:color w:val="4E524F"/>
        <w:sz w:val="14"/>
        <w:szCs w:val="14"/>
      </w:rPr>
      <w:t xml:space="preserve"> 000,00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5D" w:rsidRDefault="002C435D" w:rsidP="004B2F8C">
      <w:pPr>
        <w:spacing w:after="0" w:line="240" w:lineRule="auto"/>
      </w:pPr>
      <w:r>
        <w:separator/>
      </w:r>
    </w:p>
  </w:footnote>
  <w:footnote w:type="continuationSeparator" w:id="0">
    <w:p w:rsidR="002C435D" w:rsidRDefault="002C435D" w:rsidP="004B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7A" w:rsidRDefault="00744F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0360" o:spid="_x0000_s2062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706563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2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6" w:rsidRDefault="00F85126" w:rsidP="00F85126">
    <w:pPr>
      <w:pStyle w:val="Nagwek"/>
      <w:jc w:val="right"/>
    </w:pPr>
    <w:r>
      <w:t>STRONA INTERNETOWA</w:t>
    </w:r>
  </w:p>
  <w:p w:rsidR="002E3E7A" w:rsidRDefault="00744F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0361" o:spid="_x0000_s2063" type="#_x0000_t75" style="position:absolute;margin-left:-71.25pt;margin-top:-127.65pt;width:595.2pt;height:841.9pt;z-index:-251652096;mso-position-horizontal-relative:margin;mso-position-vertical-relative:margin" o:allowincell="f">
          <v:imagedata r:id="rId1" o:title="tlo_doc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7A" w:rsidRDefault="00744F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0359" o:spid="_x0000_s206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706562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2F8C"/>
    <w:rsid w:val="00017C4E"/>
    <w:rsid w:val="00042A3F"/>
    <w:rsid w:val="0007727A"/>
    <w:rsid w:val="001420D6"/>
    <w:rsid w:val="00171EE8"/>
    <w:rsid w:val="001A15B5"/>
    <w:rsid w:val="001F56F2"/>
    <w:rsid w:val="002128A6"/>
    <w:rsid w:val="00230005"/>
    <w:rsid w:val="00237B31"/>
    <w:rsid w:val="00271B76"/>
    <w:rsid w:val="00281AA5"/>
    <w:rsid w:val="002A63E1"/>
    <w:rsid w:val="002C435D"/>
    <w:rsid w:val="002E3E7A"/>
    <w:rsid w:val="002F1C26"/>
    <w:rsid w:val="00300623"/>
    <w:rsid w:val="00313DCB"/>
    <w:rsid w:val="00321DA9"/>
    <w:rsid w:val="0032741E"/>
    <w:rsid w:val="0034189E"/>
    <w:rsid w:val="00343926"/>
    <w:rsid w:val="004455AD"/>
    <w:rsid w:val="00467DC0"/>
    <w:rsid w:val="004A4D78"/>
    <w:rsid w:val="004B2F8C"/>
    <w:rsid w:val="004D4F36"/>
    <w:rsid w:val="00506599"/>
    <w:rsid w:val="00652D95"/>
    <w:rsid w:val="006555C5"/>
    <w:rsid w:val="0067178A"/>
    <w:rsid w:val="00744FED"/>
    <w:rsid w:val="00752571"/>
    <w:rsid w:val="007C4872"/>
    <w:rsid w:val="00834BF4"/>
    <w:rsid w:val="008518C6"/>
    <w:rsid w:val="00866BE2"/>
    <w:rsid w:val="00887139"/>
    <w:rsid w:val="008B3626"/>
    <w:rsid w:val="00903C09"/>
    <w:rsid w:val="009A6239"/>
    <w:rsid w:val="009E07ED"/>
    <w:rsid w:val="009E4A14"/>
    <w:rsid w:val="00A124E0"/>
    <w:rsid w:val="00A2321D"/>
    <w:rsid w:val="00A53574"/>
    <w:rsid w:val="00A914BB"/>
    <w:rsid w:val="00A944F3"/>
    <w:rsid w:val="00B03832"/>
    <w:rsid w:val="00B44966"/>
    <w:rsid w:val="00B60B16"/>
    <w:rsid w:val="00BD5DFD"/>
    <w:rsid w:val="00C0365E"/>
    <w:rsid w:val="00C11E2E"/>
    <w:rsid w:val="00C66B09"/>
    <w:rsid w:val="00C709C7"/>
    <w:rsid w:val="00CB5998"/>
    <w:rsid w:val="00CE24E1"/>
    <w:rsid w:val="00D74F1B"/>
    <w:rsid w:val="00DD4CAA"/>
    <w:rsid w:val="00E23300"/>
    <w:rsid w:val="00EB29A8"/>
    <w:rsid w:val="00EE683A"/>
    <w:rsid w:val="00F04B9D"/>
    <w:rsid w:val="00F17D1C"/>
    <w:rsid w:val="00F23ED4"/>
    <w:rsid w:val="00F8196C"/>
    <w:rsid w:val="00F85126"/>
    <w:rsid w:val="00F9072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C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321D"/>
    <w:pPr>
      <w:keepNext/>
      <w:widowControl w:val="0"/>
      <w:tabs>
        <w:tab w:val="left" w:pos="0"/>
      </w:tabs>
      <w:suppressAutoHyphens/>
      <w:spacing w:after="0" w:line="360" w:lineRule="auto"/>
      <w:outlineLvl w:val="0"/>
    </w:pPr>
    <w:rPr>
      <w:rFonts w:asciiTheme="majorHAnsi" w:eastAsia="Lucida Sans Unicode" w:hAnsiTheme="majorHAnsi"/>
      <w:b/>
      <w:bCs/>
      <w:color w:val="00B0F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1D"/>
    <w:rPr>
      <w:rFonts w:asciiTheme="majorHAnsi" w:eastAsia="Lucida Sans Unicode" w:hAnsiTheme="majorHAnsi"/>
      <w:b/>
      <w:bCs/>
      <w:color w:val="00B0F0"/>
      <w:kern w:val="32"/>
    </w:rPr>
  </w:style>
  <w:style w:type="paragraph" w:styleId="Bezodstpw">
    <w:name w:val="No Spacing"/>
    <w:autoRedefine/>
    <w:uiPriority w:val="1"/>
    <w:qFormat/>
    <w:rsid w:val="00A2321D"/>
    <w:pPr>
      <w:tabs>
        <w:tab w:val="left" w:pos="1440"/>
      </w:tabs>
      <w:spacing w:after="0" w:afterAutospacing="1" w:line="240" w:lineRule="auto"/>
    </w:pPr>
    <w:rPr>
      <w:rFonts w:eastAsia="Lucida Sans Unicode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2321D"/>
    <w:pPr>
      <w:tabs>
        <w:tab w:val="left" w:pos="1440"/>
      </w:tabs>
      <w:spacing w:before="120" w:after="120" w:afterAutospacing="1" w:line="240" w:lineRule="auto"/>
    </w:pPr>
    <w:rPr>
      <w:rFonts w:ascii="Calibri" w:eastAsia="Lucida Sans Unicode" w:hAnsi="Calibri" w:cs="Times New Roman"/>
      <w:bCs/>
      <w:caps/>
    </w:rPr>
  </w:style>
  <w:style w:type="paragraph" w:styleId="Nagwek">
    <w:name w:val="header"/>
    <w:basedOn w:val="Normalny"/>
    <w:link w:val="Nagwek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8C"/>
  </w:style>
  <w:style w:type="paragraph" w:styleId="Stopka">
    <w:name w:val="footer"/>
    <w:basedOn w:val="Normalny"/>
    <w:link w:val="Stopka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8C"/>
  </w:style>
  <w:style w:type="character" w:styleId="Hipercze">
    <w:name w:val="Hyperlink"/>
    <w:basedOn w:val="Domylnaczcionkaakapitu"/>
    <w:uiPriority w:val="99"/>
    <w:unhideWhenUsed/>
    <w:rsid w:val="00D74F1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1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C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321D"/>
    <w:pPr>
      <w:keepNext/>
      <w:widowControl w:val="0"/>
      <w:tabs>
        <w:tab w:val="left" w:pos="0"/>
      </w:tabs>
      <w:suppressAutoHyphens/>
      <w:spacing w:after="0" w:line="360" w:lineRule="auto"/>
      <w:outlineLvl w:val="0"/>
    </w:pPr>
    <w:rPr>
      <w:rFonts w:asciiTheme="majorHAnsi" w:eastAsia="Lucida Sans Unicode" w:hAnsiTheme="majorHAnsi"/>
      <w:b/>
      <w:bCs/>
      <w:color w:val="00B0F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1D"/>
    <w:rPr>
      <w:rFonts w:asciiTheme="majorHAnsi" w:eastAsia="Lucida Sans Unicode" w:hAnsiTheme="majorHAnsi"/>
      <w:b/>
      <w:bCs/>
      <w:color w:val="00B0F0"/>
      <w:kern w:val="32"/>
    </w:rPr>
  </w:style>
  <w:style w:type="paragraph" w:styleId="Bezodstpw">
    <w:name w:val="No Spacing"/>
    <w:autoRedefine/>
    <w:uiPriority w:val="1"/>
    <w:qFormat/>
    <w:rsid w:val="00A2321D"/>
    <w:pPr>
      <w:tabs>
        <w:tab w:val="left" w:pos="1440"/>
      </w:tabs>
      <w:spacing w:after="0" w:afterAutospacing="1" w:line="240" w:lineRule="auto"/>
    </w:pPr>
    <w:rPr>
      <w:rFonts w:eastAsia="Lucida Sans Unicode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2321D"/>
    <w:pPr>
      <w:tabs>
        <w:tab w:val="left" w:pos="1440"/>
      </w:tabs>
      <w:spacing w:before="120" w:after="120" w:afterAutospacing="1" w:line="240" w:lineRule="auto"/>
    </w:pPr>
    <w:rPr>
      <w:rFonts w:ascii="Calibri" w:eastAsia="Lucida Sans Unicode" w:hAnsi="Calibri" w:cs="Times New Roman"/>
      <w:bCs/>
      <w:caps/>
    </w:rPr>
  </w:style>
  <w:style w:type="paragraph" w:styleId="Nagwek">
    <w:name w:val="header"/>
    <w:basedOn w:val="Normalny"/>
    <w:link w:val="Nagwek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8C"/>
  </w:style>
  <w:style w:type="paragraph" w:styleId="Stopka">
    <w:name w:val="footer"/>
    <w:basedOn w:val="Normalny"/>
    <w:link w:val="Stopka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8C"/>
  </w:style>
  <w:style w:type="character" w:styleId="Hipercze">
    <w:name w:val="Hyperlink"/>
    <w:basedOn w:val="Domylnaczcionkaakapitu"/>
    <w:uiPriority w:val="99"/>
    <w:unhideWhenUsed/>
    <w:rsid w:val="00D74F1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1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B4EE-4D9E-47FF-9239-DC2B4FE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Koziol</dc:creator>
  <cp:lastModifiedBy>Krzysztof Łangowski</cp:lastModifiedBy>
  <cp:revision>26</cp:revision>
  <cp:lastPrinted>2020-06-24T10:23:00Z</cp:lastPrinted>
  <dcterms:created xsi:type="dcterms:W3CDTF">2017-02-10T09:00:00Z</dcterms:created>
  <dcterms:modified xsi:type="dcterms:W3CDTF">2020-11-17T11:09:00Z</dcterms:modified>
</cp:coreProperties>
</file>