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6CF54" w14:textId="5BBEC91A" w:rsidR="00CA476A" w:rsidRPr="00ED3251" w:rsidRDefault="00CA476A" w:rsidP="00CA476A">
      <w:pPr>
        <w:jc w:val="right"/>
        <w:rPr>
          <w:rFonts w:ascii="Arial" w:hAnsi="Arial" w:cs="Arial"/>
          <w:sz w:val="20"/>
        </w:rPr>
      </w:pPr>
      <w:bookmarkStart w:id="0" w:name="_GoBack"/>
      <w:bookmarkEnd w:id="0"/>
      <w:r w:rsidRPr="00ED3251">
        <w:rPr>
          <w:rFonts w:ascii="Arial" w:hAnsi="Arial" w:cs="Arial"/>
          <w:sz w:val="20"/>
        </w:rPr>
        <w:t>Z</w:t>
      </w:r>
      <w:r w:rsidR="00840510" w:rsidRPr="00ED3251">
        <w:rPr>
          <w:rFonts w:ascii="Arial" w:hAnsi="Arial" w:cs="Arial"/>
          <w:sz w:val="20"/>
        </w:rPr>
        <w:t>ałącznik nr 1</w:t>
      </w:r>
      <w:r w:rsidR="007A2D0A" w:rsidRPr="00ED3251">
        <w:rPr>
          <w:rFonts w:ascii="Arial" w:hAnsi="Arial" w:cs="Arial"/>
          <w:sz w:val="20"/>
        </w:rPr>
        <w:t xml:space="preserve"> do umowy </w:t>
      </w:r>
      <w:r w:rsidR="00095300" w:rsidRPr="00ED3251">
        <w:rPr>
          <w:rFonts w:ascii="Arial" w:hAnsi="Arial" w:cs="Arial"/>
          <w:sz w:val="20"/>
        </w:rPr>
        <w:t xml:space="preserve">nr </w:t>
      </w:r>
      <w:r w:rsidR="00840510" w:rsidRPr="00ED3251">
        <w:rPr>
          <w:rFonts w:ascii="Arial" w:hAnsi="Arial" w:cs="Arial"/>
          <w:sz w:val="20"/>
        </w:rPr>
        <w:t>In-I.272…….…..202</w:t>
      </w:r>
      <w:r w:rsidR="0027309E">
        <w:rPr>
          <w:rFonts w:ascii="Arial" w:hAnsi="Arial" w:cs="Arial"/>
          <w:sz w:val="20"/>
        </w:rPr>
        <w:t>4</w:t>
      </w:r>
    </w:p>
    <w:p w14:paraId="733C74E5" w14:textId="77777777" w:rsidR="007A2D0A" w:rsidRPr="00ED3251" w:rsidRDefault="007A2D0A"/>
    <w:p w14:paraId="715D7BE9" w14:textId="2357476C" w:rsidR="00D3492A" w:rsidRDefault="00840510" w:rsidP="00ED3251">
      <w:pPr>
        <w:jc w:val="center"/>
        <w:rPr>
          <w:rFonts w:ascii="Arial" w:hAnsi="Arial" w:cs="Arial"/>
          <w:b/>
        </w:rPr>
      </w:pPr>
      <w:r w:rsidRPr="00ED3251">
        <w:rPr>
          <w:rFonts w:ascii="Arial" w:hAnsi="Arial" w:cs="Arial"/>
          <w:b/>
        </w:rPr>
        <w:t xml:space="preserve">Dostawa do siedziby Urzędu Miasta Poznania dokumentów potwierdzających wykupienia na rzecz </w:t>
      </w:r>
      <w:r w:rsidR="00ED3251" w:rsidRPr="00ED3251">
        <w:rPr>
          <w:rFonts w:ascii="Arial" w:hAnsi="Arial" w:cs="Arial"/>
          <w:b/>
        </w:rPr>
        <w:t>Zamawiającego</w:t>
      </w:r>
      <w:r w:rsidRPr="00ED3251">
        <w:rPr>
          <w:rFonts w:ascii="Arial" w:hAnsi="Arial" w:cs="Arial"/>
          <w:b/>
        </w:rPr>
        <w:t xml:space="preserve"> wsparcia technicznego dla nw. produktów:</w:t>
      </w:r>
    </w:p>
    <w:p w14:paraId="665BCE87" w14:textId="77777777" w:rsidR="00ED3251" w:rsidRPr="00ED3251" w:rsidRDefault="00ED3251" w:rsidP="00ED3251">
      <w:pPr>
        <w:jc w:val="center"/>
        <w:rPr>
          <w:rFonts w:ascii="Arial" w:hAnsi="Arial" w:cs="Arial"/>
          <w:b/>
        </w:rPr>
      </w:pPr>
    </w:p>
    <w:tbl>
      <w:tblPr>
        <w:tblW w:w="8642" w:type="dxa"/>
        <w:tblLayout w:type="fixed"/>
        <w:tblCellMar>
          <w:left w:w="10" w:type="dxa"/>
          <w:right w:w="10" w:type="dxa"/>
        </w:tblCellMar>
        <w:tblLook w:val="04A0" w:firstRow="1" w:lastRow="0" w:firstColumn="1" w:lastColumn="0" w:noHBand="0" w:noVBand="1"/>
      </w:tblPr>
      <w:tblGrid>
        <w:gridCol w:w="6374"/>
        <w:gridCol w:w="2268"/>
      </w:tblGrid>
      <w:tr w:rsidR="00840510" w:rsidRPr="00ED3251" w14:paraId="0A7563DE" w14:textId="77777777" w:rsidTr="00F942A4">
        <w:trPr>
          <w:trHeight w:val="552"/>
        </w:trPr>
        <w:tc>
          <w:tcPr>
            <w:tcW w:w="6374" w:type="dxa"/>
            <w:tcBorders>
              <w:top w:val="single" w:sz="4" w:space="0" w:color="auto"/>
              <w:left w:val="single" w:sz="4" w:space="0" w:color="auto"/>
              <w:bottom w:val="single" w:sz="4" w:space="0" w:color="auto"/>
              <w:right w:val="single" w:sz="4" w:space="0" w:color="auto"/>
            </w:tcBorders>
            <w:shd w:val="clear" w:color="auto" w:fill="FFFFFF"/>
          </w:tcPr>
          <w:p w14:paraId="2A678A43" w14:textId="77777777" w:rsidR="00840510" w:rsidRPr="00ED3251" w:rsidRDefault="00840510" w:rsidP="00840510">
            <w:pPr>
              <w:pStyle w:val="Teksttreci20"/>
              <w:shd w:val="clear" w:color="auto" w:fill="auto"/>
              <w:spacing w:line="240" w:lineRule="auto"/>
              <w:ind w:left="142"/>
              <w:rPr>
                <w:rFonts w:ascii="Arial" w:hAnsi="Arial" w:cs="Arial"/>
                <w:b/>
                <w:sz w:val="22"/>
                <w:szCs w:val="22"/>
              </w:rPr>
            </w:pPr>
            <w:r w:rsidRPr="00ED3251">
              <w:rPr>
                <w:rFonts w:ascii="Arial" w:hAnsi="Arial" w:cs="Arial"/>
                <w:b/>
                <w:sz w:val="22"/>
                <w:szCs w:val="22"/>
              </w:rPr>
              <w:t>Produkt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130067A" w14:textId="77777777" w:rsidR="00840510" w:rsidRPr="00ED3251" w:rsidRDefault="00840510" w:rsidP="00840510">
            <w:pPr>
              <w:pStyle w:val="Teksttreci20"/>
              <w:shd w:val="clear" w:color="auto" w:fill="auto"/>
              <w:spacing w:line="240" w:lineRule="auto"/>
              <w:ind w:left="200"/>
              <w:rPr>
                <w:rFonts w:ascii="Arial" w:hAnsi="Arial" w:cs="Arial"/>
                <w:b/>
                <w:sz w:val="22"/>
                <w:szCs w:val="22"/>
              </w:rPr>
            </w:pPr>
            <w:r w:rsidRPr="00ED3251">
              <w:rPr>
                <w:rFonts w:ascii="Arial" w:hAnsi="Arial" w:cs="Arial"/>
                <w:b/>
                <w:sz w:val="22"/>
                <w:szCs w:val="22"/>
              </w:rPr>
              <w:t>Part Number</w:t>
            </w:r>
          </w:p>
        </w:tc>
      </w:tr>
      <w:tr w:rsidR="00840510" w:rsidRPr="00ED3251" w14:paraId="78C2035A" w14:textId="77777777" w:rsidTr="00F942A4">
        <w:trPr>
          <w:trHeight w:val="552"/>
        </w:trPr>
        <w:tc>
          <w:tcPr>
            <w:tcW w:w="6374" w:type="dxa"/>
            <w:tcBorders>
              <w:top w:val="single" w:sz="4" w:space="0" w:color="auto"/>
              <w:left w:val="single" w:sz="4" w:space="0" w:color="auto"/>
              <w:bottom w:val="single" w:sz="4" w:space="0" w:color="auto"/>
              <w:right w:val="single" w:sz="4" w:space="0" w:color="auto"/>
            </w:tcBorders>
            <w:shd w:val="clear" w:color="auto" w:fill="FFFFFF"/>
          </w:tcPr>
          <w:p w14:paraId="5485048E" w14:textId="5764CAF2" w:rsidR="00840510" w:rsidRPr="00ED3251" w:rsidRDefault="00840510" w:rsidP="00ED3251">
            <w:pPr>
              <w:pStyle w:val="Teksttreci20"/>
              <w:spacing w:line="360" w:lineRule="auto"/>
              <w:ind w:left="142"/>
              <w:jc w:val="both"/>
              <w:rPr>
                <w:rFonts w:ascii="Arial" w:hAnsi="Arial" w:cs="Arial"/>
                <w:sz w:val="22"/>
                <w:szCs w:val="22"/>
                <w:lang w:val="en-US"/>
              </w:rPr>
            </w:pPr>
            <w:proofErr w:type="spellStart"/>
            <w:r w:rsidRPr="00ED3251">
              <w:rPr>
                <w:rFonts w:ascii="Arial" w:hAnsi="Arial" w:cs="Arial"/>
                <w:sz w:val="22"/>
                <w:szCs w:val="22"/>
                <w:lang w:val="en-US"/>
              </w:rPr>
              <w:t>Roczne</w:t>
            </w:r>
            <w:proofErr w:type="spellEnd"/>
            <w:r w:rsidRPr="00ED3251">
              <w:rPr>
                <w:rFonts w:ascii="Arial" w:hAnsi="Arial" w:cs="Arial"/>
                <w:sz w:val="22"/>
                <w:szCs w:val="22"/>
                <w:lang w:val="en-US"/>
              </w:rPr>
              <w:t xml:space="preserve"> </w:t>
            </w:r>
            <w:proofErr w:type="spellStart"/>
            <w:r w:rsidRPr="00ED3251">
              <w:rPr>
                <w:rFonts w:ascii="Arial" w:hAnsi="Arial" w:cs="Arial"/>
                <w:sz w:val="22"/>
                <w:szCs w:val="22"/>
                <w:lang w:val="en-US"/>
              </w:rPr>
              <w:t>wsparcie</w:t>
            </w:r>
            <w:proofErr w:type="spellEnd"/>
            <w:r w:rsidRPr="00ED3251">
              <w:rPr>
                <w:rFonts w:ascii="Arial" w:hAnsi="Arial" w:cs="Arial"/>
                <w:sz w:val="22"/>
                <w:szCs w:val="22"/>
                <w:lang w:val="en-US"/>
              </w:rPr>
              <w:t xml:space="preserve"> </w:t>
            </w:r>
            <w:proofErr w:type="spellStart"/>
            <w:r w:rsidRPr="00ED3251">
              <w:rPr>
                <w:rFonts w:ascii="Arial" w:hAnsi="Arial" w:cs="Arial"/>
                <w:sz w:val="22"/>
                <w:szCs w:val="22"/>
                <w:lang w:val="en-US"/>
              </w:rPr>
              <w:t>techniczne</w:t>
            </w:r>
            <w:proofErr w:type="spellEnd"/>
            <w:r w:rsidRPr="00ED3251">
              <w:rPr>
                <w:rFonts w:ascii="Arial" w:hAnsi="Arial" w:cs="Arial"/>
                <w:sz w:val="22"/>
                <w:szCs w:val="22"/>
                <w:lang w:val="en-US"/>
              </w:rPr>
              <w:t xml:space="preserve"> (</w:t>
            </w:r>
            <w:r w:rsidRPr="00F942A4">
              <w:rPr>
                <w:rFonts w:ascii="Arial" w:hAnsi="Arial" w:cs="Arial"/>
                <w:b/>
                <w:sz w:val="22"/>
                <w:szCs w:val="22"/>
                <w:lang w:val="en-US"/>
              </w:rPr>
              <w:t>od 14.12.202</w:t>
            </w:r>
            <w:r w:rsidR="0027309E">
              <w:rPr>
                <w:rFonts w:ascii="Arial" w:hAnsi="Arial" w:cs="Arial"/>
                <w:b/>
                <w:sz w:val="22"/>
                <w:szCs w:val="22"/>
                <w:lang w:val="en-US"/>
              </w:rPr>
              <w:t>4</w:t>
            </w:r>
            <w:r w:rsidR="00ED3251" w:rsidRPr="00F942A4">
              <w:rPr>
                <w:rFonts w:ascii="Arial" w:hAnsi="Arial" w:cs="Arial"/>
                <w:b/>
                <w:sz w:val="22"/>
                <w:szCs w:val="22"/>
                <w:lang w:val="en-US"/>
              </w:rPr>
              <w:t xml:space="preserve"> r.</w:t>
            </w:r>
            <w:r w:rsidRPr="00F942A4">
              <w:rPr>
                <w:rFonts w:ascii="Arial" w:hAnsi="Arial" w:cs="Arial"/>
                <w:b/>
                <w:sz w:val="22"/>
                <w:szCs w:val="22"/>
                <w:lang w:val="en-US"/>
              </w:rPr>
              <w:t xml:space="preserve"> do 13.12.202</w:t>
            </w:r>
            <w:r w:rsidR="0027309E">
              <w:rPr>
                <w:rFonts w:ascii="Arial" w:hAnsi="Arial" w:cs="Arial"/>
                <w:b/>
                <w:sz w:val="22"/>
                <w:szCs w:val="22"/>
                <w:lang w:val="en-US"/>
              </w:rPr>
              <w:t>5</w:t>
            </w:r>
            <w:r w:rsidR="00ED3251" w:rsidRPr="00F942A4">
              <w:rPr>
                <w:rFonts w:ascii="Arial" w:hAnsi="Arial" w:cs="Arial"/>
                <w:b/>
                <w:sz w:val="22"/>
                <w:szCs w:val="22"/>
                <w:lang w:val="en-US"/>
              </w:rPr>
              <w:t>r.</w:t>
            </w:r>
            <w:r w:rsidRPr="00ED3251">
              <w:rPr>
                <w:rFonts w:ascii="Arial" w:hAnsi="Arial" w:cs="Arial"/>
                <w:sz w:val="22"/>
                <w:szCs w:val="22"/>
                <w:lang w:val="en-US"/>
              </w:rPr>
              <w:t>) - Support &amp; Maintenance Subscription Notification of software updates, product fixes and related enhancements. 7am to 7pm CET access to the CommVault Technical Assistance Center (Monday through Friday, not including holidays) dla nw. produktów Commvault zarejestrowanych pod numerem CommCells ID FF750:</w:t>
            </w:r>
          </w:p>
          <w:p w14:paraId="0E0C8B50" w14:textId="4D6B403B" w:rsidR="00840510" w:rsidRPr="00ED3251" w:rsidRDefault="00840510" w:rsidP="00ED3251">
            <w:pPr>
              <w:pStyle w:val="Teksttreci20"/>
              <w:numPr>
                <w:ilvl w:val="0"/>
                <w:numId w:val="1"/>
              </w:numPr>
              <w:spacing w:line="360" w:lineRule="auto"/>
              <w:jc w:val="both"/>
              <w:rPr>
                <w:rFonts w:ascii="Arial" w:hAnsi="Arial" w:cs="Arial"/>
                <w:sz w:val="22"/>
                <w:szCs w:val="22"/>
                <w:lang w:val="en-US"/>
              </w:rPr>
            </w:pPr>
            <w:r w:rsidRPr="00ED3251">
              <w:rPr>
                <w:rFonts w:ascii="Arial" w:hAnsi="Arial" w:cs="Arial"/>
                <w:sz w:val="22"/>
                <w:szCs w:val="22"/>
                <w:lang w:val="en-US"/>
              </w:rPr>
              <w:t>CVLT Complete Backup &amp; Recovery for Virtualized Environments, Per VM (10-Pack), Perpetual (9</w:t>
            </w:r>
            <w:r w:rsidR="0027309E">
              <w:rPr>
                <w:rFonts w:ascii="Arial" w:hAnsi="Arial" w:cs="Arial"/>
                <w:sz w:val="22"/>
                <w:szCs w:val="22"/>
                <w:lang w:val="en-US"/>
              </w:rPr>
              <w:t xml:space="preserve"> </w:t>
            </w:r>
            <w:proofErr w:type="spellStart"/>
            <w:r w:rsidRPr="00ED3251">
              <w:rPr>
                <w:rFonts w:ascii="Arial" w:hAnsi="Arial" w:cs="Arial"/>
                <w:sz w:val="22"/>
                <w:szCs w:val="22"/>
                <w:lang w:val="en-US"/>
              </w:rPr>
              <w:t>szt</w:t>
            </w:r>
            <w:proofErr w:type="spellEnd"/>
            <w:r w:rsidRPr="00ED3251">
              <w:rPr>
                <w:rFonts w:ascii="Arial" w:hAnsi="Arial" w:cs="Arial"/>
                <w:sz w:val="22"/>
                <w:szCs w:val="22"/>
                <w:lang w:val="en-US"/>
              </w:rPr>
              <w:t>.)</w:t>
            </w:r>
          </w:p>
          <w:p w14:paraId="124939BB" w14:textId="268BF219" w:rsidR="00840510" w:rsidRPr="00ED3251" w:rsidRDefault="00840510" w:rsidP="00ED3251">
            <w:pPr>
              <w:pStyle w:val="Teksttreci20"/>
              <w:numPr>
                <w:ilvl w:val="0"/>
                <w:numId w:val="1"/>
              </w:numPr>
              <w:spacing w:line="360" w:lineRule="auto"/>
              <w:jc w:val="both"/>
              <w:rPr>
                <w:rFonts w:ascii="Arial" w:hAnsi="Arial" w:cs="Arial"/>
                <w:sz w:val="22"/>
                <w:szCs w:val="22"/>
                <w:lang w:val="en-US"/>
              </w:rPr>
            </w:pPr>
            <w:r w:rsidRPr="00ED3251">
              <w:rPr>
                <w:rFonts w:ascii="Arial" w:hAnsi="Arial" w:cs="Arial"/>
                <w:sz w:val="22"/>
                <w:szCs w:val="22"/>
                <w:lang w:val="en-US"/>
              </w:rPr>
              <w:t>CVLT Complete Backup &amp; Recovery for Physical Servers, Per Operating Instance, Perpetual (8</w:t>
            </w:r>
            <w:r w:rsidR="0027309E">
              <w:rPr>
                <w:rFonts w:ascii="Arial" w:hAnsi="Arial" w:cs="Arial"/>
                <w:sz w:val="22"/>
                <w:szCs w:val="22"/>
                <w:lang w:val="en-US"/>
              </w:rPr>
              <w:t xml:space="preserve"> </w:t>
            </w:r>
            <w:proofErr w:type="spellStart"/>
            <w:r w:rsidRPr="00ED3251">
              <w:rPr>
                <w:rFonts w:ascii="Arial" w:hAnsi="Arial" w:cs="Arial"/>
                <w:sz w:val="22"/>
                <w:szCs w:val="22"/>
                <w:lang w:val="en-US"/>
              </w:rPr>
              <w:t>szt</w:t>
            </w:r>
            <w:proofErr w:type="spellEnd"/>
            <w:r w:rsidRPr="00ED3251">
              <w:rPr>
                <w:rFonts w:ascii="Arial" w:hAnsi="Arial" w:cs="Arial"/>
                <w:sz w:val="22"/>
                <w:szCs w:val="22"/>
                <w:lang w:val="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E388138" w14:textId="77777777" w:rsidR="00840510" w:rsidRPr="00ED3251" w:rsidRDefault="00840510" w:rsidP="00840510">
            <w:pPr>
              <w:pStyle w:val="Teksttreci20"/>
              <w:ind w:left="200"/>
              <w:rPr>
                <w:rFonts w:ascii="Arial" w:hAnsi="Arial" w:cs="Arial"/>
                <w:sz w:val="22"/>
                <w:szCs w:val="22"/>
              </w:rPr>
            </w:pPr>
            <w:r w:rsidRPr="00ED3251">
              <w:rPr>
                <w:rFonts w:ascii="Arial" w:hAnsi="Arial" w:cs="Arial"/>
                <w:sz w:val="22"/>
                <w:szCs w:val="22"/>
              </w:rPr>
              <w:t>S-STD-19-S4E</w:t>
            </w:r>
          </w:p>
        </w:tc>
      </w:tr>
    </w:tbl>
    <w:p w14:paraId="460794DF" w14:textId="77777777" w:rsidR="00D3492A" w:rsidRPr="00ED3251" w:rsidRDefault="00D3492A" w:rsidP="00840510">
      <w:pPr>
        <w:rPr>
          <w:rFonts w:ascii="Arial" w:hAnsi="Arial" w:cs="Arial"/>
        </w:rPr>
      </w:pPr>
    </w:p>
    <w:sectPr w:rsidR="00D3492A" w:rsidRPr="00ED3251" w:rsidSect="002105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6D6C" w14:textId="77777777" w:rsidR="00777849" w:rsidRDefault="00777849" w:rsidP="002D0316">
      <w:pPr>
        <w:spacing w:after="0" w:line="240" w:lineRule="auto"/>
      </w:pPr>
      <w:r>
        <w:separator/>
      </w:r>
    </w:p>
  </w:endnote>
  <w:endnote w:type="continuationSeparator" w:id="0">
    <w:p w14:paraId="665F17D3" w14:textId="77777777" w:rsidR="00777849" w:rsidRDefault="00777849" w:rsidP="002D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71D1" w14:textId="767DC22A" w:rsidR="002D0316" w:rsidRPr="002D0316" w:rsidRDefault="002D0316" w:rsidP="002D0316">
    <w:pPr>
      <w:pStyle w:val="Stopka"/>
      <w:jc w:val="center"/>
      <w:rPr>
        <w:rFonts w:ascii="Arial" w:hAnsi="Arial" w:cs="Arial"/>
        <w:sz w:val="20"/>
      </w:rPr>
    </w:pPr>
    <w:r w:rsidRPr="002D0316">
      <w:rPr>
        <w:rFonts w:ascii="Arial" w:hAnsi="Arial" w:cs="Arial"/>
        <w:sz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E5B1D" w14:textId="77777777" w:rsidR="00777849" w:rsidRDefault="00777849" w:rsidP="002D0316">
      <w:pPr>
        <w:spacing w:after="0" w:line="240" w:lineRule="auto"/>
      </w:pPr>
      <w:r>
        <w:separator/>
      </w:r>
    </w:p>
  </w:footnote>
  <w:footnote w:type="continuationSeparator" w:id="0">
    <w:p w14:paraId="38C60A90" w14:textId="77777777" w:rsidR="00777849" w:rsidRDefault="00777849" w:rsidP="002D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42716"/>
    <w:multiLevelType w:val="hybridMultilevel"/>
    <w:tmpl w:val="B51461F6"/>
    <w:lvl w:ilvl="0" w:tplc="5C42B498">
      <w:numFmt w:val="bullet"/>
      <w:lvlText w:val="-"/>
      <w:lvlJc w:val="left"/>
      <w:pPr>
        <w:ind w:left="502" w:hanging="360"/>
      </w:pPr>
      <w:rPr>
        <w:rFonts w:ascii="Calibri" w:eastAsia="Calibri"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2A"/>
    <w:rsid w:val="000465CA"/>
    <w:rsid w:val="00095300"/>
    <w:rsid w:val="0010047A"/>
    <w:rsid w:val="001A7E93"/>
    <w:rsid w:val="002105F8"/>
    <w:rsid w:val="00260AC8"/>
    <w:rsid w:val="0027309E"/>
    <w:rsid w:val="00283EB8"/>
    <w:rsid w:val="002876A2"/>
    <w:rsid w:val="002A497F"/>
    <w:rsid w:val="002D0316"/>
    <w:rsid w:val="00301A47"/>
    <w:rsid w:val="00363CF7"/>
    <w:rsid w:val="003D00B1"/>
    <w:rsid w:val="00452B70"/>
    <w:rsid w:val="004B5D02"/>
    <w:rsid w:val="005A19C1"/>
    <w:rsid w:val="00663983"/>
    <w:rsid w:val="00777849"/>
    <w:rsid w:val="007873AD"/>
    <w:rsid w:val="007A2D0A"/>
    <w:rsid w:val="007B240C"/>
    <w:rsid w:val="00820879"/>
    <w:rsid w:val="00840510"/>
    <w:rsid w:val="008A7B45"/>
    <w:rsid w:val="00B149FB"/>
    <w:rsid w:val="00BB4A5F"/>
    <w:rsid w:val="00CA476A"/>
    <w:rsid w:val="00CB4060"/>
    <w:rsid w:val="00D05764"/>
    <w:rsid w:val="00D3492A"/>
    <w:rsid w:val="00E76AEE"/>
    <w:rsid w:val="00ED3251"/>
    <w:rsid w:val="00EE7910"/>
    <w:rsid w:val="00F942A4"/>
    <w:rsid w:val="00FE3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5DB0A"/>
  <w15:docId w15:val="{AFAEE554-0157-4EB4-A9B3-B4D2DE46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05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D3492A"/>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D3492A"/>
    <w:pPr>
      <w:shd w:val="clear" w:color="auto" w:fill="FFFFFF"/>
      <w:spacing w:after="0" w:line="0" w:lineRule="atLeast"/>
    </w:pPr>
    <w:rPr>
      <w:rFonts w:ascii="Calibri" w:eastAsia="Calibri" w:hAnsi="Calibri" w:cs="Calibri"/>
      <w:sz w:val="21"/>
      <w:szCs w:val="21"/>
    </w:rPr>
  </w:style>
  <w:style w:type="paragraph" w:styleId="Nagwek">
    <w:name w:val="header"/>
    <w:basedOn w:val="Normalny"/>
    <w:link w:val="NagwekZnak"/>
    <w:uiPriority w:val="99"/>
    <w:unhideWhenUsed/>
    <w:rsid w:val="002D03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0316"/>
  </w:style>
  <w:style w:type="paragraph" w:styleId="Stopka">
    <w:name w:val="footer"/>
    <w:basedOn w:val="Normalny"/>
    <w:link w:val="StopkaZnak"/>
    <w:uiPriority w:val="99"/>
    <w:unhideWhenUsed/>
    <w:rsid w:val="002D03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2840-F30F-4C7D-B5F1-DA53BA65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678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robmal</dc:creator>
  <cp:lastModifiedBy>Michał Adamczak</cp:lastModifiedBy>
  <cp:revision>2</cp:revision>
  <dcterms:created xsi:type="dcterms:W3CDTF">2024-11-14T09:16:00Z</dcterms:created>
  <dcterms:modified xsi:type="dcterms:W3CDTF">2024-11-14T09:16:00Z</dcterms:modified>
</cp:coreProperties>
</file>