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83" w:rsidRPr="00154993" w:rsidRDefault="00332EFC" w:rsidP="00E3372A">
      <w:pPr>
        <w:keepNext/>
        <w:widowControl w:val="0"/>
        <w:spacing w:line="360" w:lineRule="auto"/>
        <w:jc w:val="center"/>
        <w:outlineLvl w:val="5"/>
        <w:rPr>
          <w:rFonts w:ascii="Calibri" w:eastAsia="Lucida Sans Unicode" w:hAnsi="Calibri" w:cs="Arial"/>
          <w:b/>
          <w:kern w:val="1"/>
          <w:sz w:val="22"/>
          <w:szCs w:val="22"/>
        </w:rPr>
      </w:pPr>
      <w:r>
        <w:rPr>
          <w:rFonts w:ascii="Calibri" w:eastAsia="Lucida Sans Unicode" w:hAnsi="Calibri" w:cs="Arial"/>
          <w:b/>
          <w:kern w:val="1"/>
          <w:sz w:val="22"/>
          <w:szCs w:val="22"/>
        </w:rPr>
        <w:tab/>
      </w:r>
      <w:r>
        <w:rPr>
          <w:rFonts w:ascii="Calibri" w:eastAsia="Lucida Sans Unicode" w:hAnsi="Calibri" w:cs="Arial"/>
          <w:b/>
          <w:kern w:val="1"/>
          <w:sz w:val="22"/>
          <w:szCs w:val="22"/>
        </w:rPr>
        <w:tab/>
      </w:r>
      <w:r>
        <w:rPr>
          <w:rFonts w:ascii="Calibri" w:eastAsia="Lucida Sans Unicode" w:hAnsi="Calibri" w:cs="Arial"/>
          <w:b/>
          <w:kern w:val="1"/>
          <w:sz w:val="22"/>
          <w:szCs w:val="22"/>
        </w:rPr>
        <w:tab/>
      </w:r>
      <w:r>
        <w:rPr>
          <w:rFonts w:ascii="Calibri" w:eastAsia="Lucida Sans Unicode" w:hAnsi="Calibri" w:cs="Arial"/>
          <w:b/>
          <w:kern w:val="1"/>
          <w:sz w:val="22"/>
          <w:szCs w:val="22"/>
        </w:rPr>
        <w:tab/>
      </w:r>
      <w:r>
        <w:rPr>
          <w:rFonts w:ascii="Calibri" w:eastAsia="Lucida Sans Unicode" w:hAnsi="Calibri" w:cs="Arial"/>
          <w:b/>
          <w:kern w:val="1"/>
          <w:sz w:val="22"/>
          <w:szCs w:val="22"/>
        </w:rPr>
        <w:tab/>
      </w:r>
      <w:r>
        <w:rPr>
          <w:rFonts w:ascii="Calibri" w:eastAsia="Lucida Sans Unicode" w:hAnsi="Calibri" w:cs="Arial"/>
          <w:b/>
          <w:kern w:val="1"/>
          <w:sz w:val="22"/>
          <w:szCs w:val="22"/>
        </w:rPr>
        <w:tab/>
      </w:r>
      <w:r>
        <w:rPr>
          <w:rFonts w:ascii="Calibri" w:eastAsia="Lucida Sans Unicode" w:hAnsi="Calibri" w:cs="Arial"/>
          <w:b/>
          <w:kern w:val="1"/>
          <w:sz w:val="22"/>
          <w:szCs w:val="22"/>
        </w:rPr>
        <w:tab/>
      </w:r>
      <w:r>
        <w:rPr>
          <w:rFonts w:ascii="Calibri" w:eastAsia="Lucida Sans Unicode" w:hAnsi="Calibri" w:cs="Arial"/>
          <w:b/>
          <w:kern w:val="1"/>
          <w:sz w:val="22"/>
          <w:szCs w:val="22"/>
        </w:rPr>
        <w:tab/>
      </w:r>
      <w:r>
        <w:rPr>
          <w:rFonts w:ascii="Calibri" w:eastAsia="Lucida Sans Unicode" w:hAnsi="Calibri" w:cs="Arial"/>
          <w:b/>
          <w:kern w:val="1"/>
          <w:sz w:val="22"/>
          <w:szCs w:val="22"/>
        </w:rPr>
        <w:tab/>
      </w:r>
      <w:r w:rsidR="00FA38FC">
        <w:rPr>
          <w:rFonts w:ascii="Calibri" w:eastAsia="Lucida Sans Unicode" w:hAnsi="Calibri" w:cs="Arial"/>
          <w:b/>
          <w:kern w:val="1"/>
          <w:sz w:val="22"/>
          <w:szCs w:val="22"/>
        </w:rPr>
        <w:t xml:space="preserve">Załącznik Nr </w:t>
      </w:r>
      <w:r w:rsidR="00F41122">
        <w:rPr>
          <w:rFonts w:ascii="Calibri" w:eastAsia="Lucida Sans Unicode" w:hAnsi="Calibri" w:cs="Arial"/>
          <w:b/>
          <w:kern w:val="1"/>
          <w:sz w:val="22"/>
          <w:szCs w:val="22"/>
        </w:rPr>
        <w:t>5</w:t>
      </w:r>
      <w:r>
        <w:rPr>
          <w:rFonts w:ascii="Calibri" w:eastAsia="Lucida Sans Unicode" w:hAnsi="Calibri" w:cs="Arial"/>
          <w:b/>
          <w:kern w:val="1"/>
          <w:sz w:val="22"/>
          <w:szCs w:val="22"/>
        </w:rPr>
        <w:t xml:space="preserve"> do SWZ</w:t>
      </w:r>
    </w:p>
    <w:p w:rsidR="00E3372A" w:rsidRPr="00154993" w:rsidRDefault="00027F3A" w:rsidP="00E3372A">
      <w:pPr>
        <w:keepNext/>
        <w:widowControl w:val="0"/>
        <w:numPr>
          <w:ilvl w:val="5"/>
          <w:numId w:val="1"/>
        </w:numPr>
        <w:spacing w:line="360" w:lineRule="auto"/>
        <w:ind w:left="0" w:firstLine="0"/>
        <w:jc w:val="center"/>
        <w:outlineLvl w:val="5"/>
        <w:rPr>
          <w:rFonts w:ascii="Calibri" w:eastAsia="Lucida Sans Unicode" w:hAnsi="Calibri" w:cs="Arial"/>
          <w:b/>
          <w:kern w:val="1"/>
          <w:sz w:val="22"/>
          <w:szCs w:val="22"/>
        </w:rPr>
      </w:pPr>
      <w:r>
        <w:rPr>
          <w:rFonts w:ascii="Calibri" w:eastAsia="Lucida Sans Unicode" w:hAnsi="Calibri" w:cs="Arial"/>
          <w:b/>
          <w:kern w:val="1"/>
          <w:sz w:val="22"/>
          <w:szCs w:val="22"/>
        </w:rPr>
        <w:t xml:space="preserve">Projektowane postanowienia UMOWY </w:t>
      </w:r>
      <w:bookmarkStart w:id="0" w:name="_GoBack"/>
      <w:bookmarkEnd w:id="0"/>
      <w:r w:rsidR="00E3372A" w:rsidRPr="00154993">
        <w:rPr>
          <w:rFonts w:ascii="Calibri" w:eastAsia="Lucida Sans Unicode" w:hAnsi="Calibri" w:cs="Arial"/>
          <w:b/>
          <w:kern w:val="1"/>
          <w:sz w:val="22"/>
          <w:szCs w:val="22"/>
        </w:rPr>
        <w:t xml:space="preserve"> </w:t>
      </w:r>
      <w:r w:rsidR="00FA38FC">
        <w:rPr>
          <w:rFonts w:ascii="Calibri" w:eastAsia="Lucida Sans Unicode" w:hAnsi="Calibri" w:cs="Arial"/>
          <w:b/>
          <w:kern w:val="1"/>
          <w:sz w:val="22"/>
          <w:szCs w:val="22"/>
        </w:rPr>
        <w:t>…………………..</w:t>
      </w:r>
    </w:p>
    <w:p w:rsidR="00E3372A" w:rsidRPr="00154993" w:rsidRDefault="00E3372A" w:rsidP="00E3372A">
      <w:pPr>
        <w:widowControl w:val="0"/>
        <w:numPr>
          <w:ilvl w:val="0"/>
          <w:numId w:val="1"/>
        </w:numPr>
        <w:ind w:left="0" w:firstLine="0"/>
        <w:jc w:val="both"/>
        <w:rPr>
          <w:rFonts w:ascii="Calibri" w:eastAsia="Lucida Sans Unicode" w:hAnsi="Calibri" w:cs="Arial"/>
          <w:kern w:val="1"/>
          <w:sz w:val="22"/>
          <w:szCs w:val="22"/>
        </w:rPr>
      </w:pPr>
      <w:r w:rsidRPr="00154993">
        <w:rPr>
          <w:rFonts w:ascii="Calibri" w:eastAsia="Lucida Sans Unicode" w:hAnsi="Calibri" w:cs="Arial"/>
          <w:kern w:val="1"/>
          <w:sz w:val="22"/>
          <w:szCs w:val="22"/>
        </w:rPr>
        <w:t xml:space="preserve">zawarta w dniu </w:t>
      </w:r>
      <w:r w:rsidR="00997E62">
        <w:rPr>
          <w:rFonts w:ascii="Calibri" w:eastAsia="Lucida Sans Unicode" w:hAnsi="Calibri" w:cs="Arial"/>
          <w:kern w:val="1"/>
          <w:sz w:val="22"/>
          <w:szCs w:val="22"/>
        </w:rPr>
        <w:t>………………………</w:t>
      </w:r>
      <w:r w:rsidRPr="00154993">
        <w:rPr>
          <w:rFonts w:ascii="Calibri" w:eastAsia="Lucida Sans Unicode" w:hAnsi="Calibri" w:cs="Arial"/>
          <w:kern w:val="1"/>
          <w:sz w:val="22"/>
          <w:szCs w:val="22"/>
        </w:rPr>
        <w:t xml:space="preserve"> pomiędzy:</w:t>
      </w:r>
    </w:p>
    <w:p w:rsidR="00E3372A" w:rsidRPr="00154993" w:rsidRDefault="00E3372A" w:rsidP="00E3372A">
      <w:pPr>
        <w:widowControl w:val="0"/>
        <w:numPr>
          <w:ilvl w:val="0"/>
          <w:numId w:val="1"/>
        </w:numPr>
        <w:ind w:left="0" w:firstLine="0"/>
        <w:jc w:val="both"/>
        <w:rPr>
          <w:rFonts w:ascii="Calibri" w:eastAsia="Lucida Sans Unicode" w:hAnsi="Calibri" w:cs="Arial"/>
          <w:kern w:val="1"/>
          <w:sz w:val="22"/>
          <w:szCs w:val="22"/>
        </w:rPr>
      </w:pPr>
    </w:p>
    <w:p w:rsidR="00997E62" w:rsidRPr="00997E62" w:rsidRDefault="00E3372A" w:rsidP="00E3372A">
      <w:pPr>
        <w:keepNext/>
        <w:widowControl w:val="0"/>
        <w:numPr>
          <w:ilvl w:val="4"/>
          <w:numId w:val="1"/>
        </w:numPr>
        <w:ind w:left="0" w:firstLine="0"/>
        <w:jc w:val="both"/>
        <w:outlineLvl w:val="4"/>
        <w:rPr>
          <w:rFonts w:ascii="Calibri" w:eastAsia="Lucida Sans Unicode" w:hAnsi="Calibri" w:cs="Arial"/>
          <w:b/>
          <w:kern w:val="1"/>
          <w:sz w:val="22"/>
          <w:szCs w:val="22"/>
        </w:rPr>
      </w:pPr>
      <w:r w:rsidRPr="00997E62">
        <w:rPr>
          <w:rFonts w:ascii="Calibri" w:eastAsia="Lucida Sans Unicode" w:hAnsi="Calibri" w:cs="Arial"/>
          <w:b/>
          <w:kern w:val="1"/>
          <w:sz w:val="22"/>
          <w:szCs w:val="22"/>
        </w:rPr>
        <w:t>Wojewódzkim Ośrodkiem Medycyny Pracy Centrum Profilaktyczno-Leczniczym w Łodzi</w:t>
      </w:r>
      <w:r w:rsidRPr="00997E62">
        <w:rPr>
          <w:rFonts w:ascii="Calibri" w:eastAsia="Lucida Sans Unicode" w:hAnsi="Calibri" w:cs="Arial"/>
          <w:kern w:val="1"/>
          <w:sz w:val="22"/>
          <w:szCs w:val="22"/>
        </w:rPr>
        <w:t>,</w:t>
      </w:r>
    </w:p>
    <w:p w:rsidR="00997E62" w:rsidRPr="00997E62" w:rsidRDefault="00997E62" w:rsidP="00E3372A">
      <w:pPr>
        <w:keepNext/>
        <w:widowControl w:val="0"/>
        <w:numPr>
          <w:ilvl w:val="4"/>
          <w:numId w:val="1"/>
        </w:numPr>
        <w:ind w:left="0" w:firstLine="0"/>
        <w:jc w:val="both"/>
        <w:outlineLvl w:val="4"/>
        <w:rPr>
          <w:rFonts w:ascii="Calibri" w:eastAsia="Lucida Sans Unicode" w:hAnsi="Calibri" w:cs="Arial"/>
          <w:b/>
          <w:kern w:val="1"/>
          <w:sz w:val="22"/>
          <w:szCs w:val="22"/>
        </w:rPr>
      </w:pPr>
    </w:p>
    <w:p w:rsidR="00E3372A" w:rsidRPr="00997E62" w:rsidRDefault="00E3372A" w:rsidP="00E3372A">
      <w:pPr>
        <w:keepNext/>
        <w:widowControl w:val="0"/>
        <w:numPr>
          <w:ilvl w:val="4"/>
          <w:numId w:val="1"/>
        </w:numPr>
        <w:ind w:left="0" w:firstLine="0"/>
        <w:jc w:val="both"/>
        <w:outlineLvl w:val="4"/>
        <w:rPr>
          <w:rFonts w:ascii="Calibri" w:eastAsia="Lucida Sans Unicode" w:hAnsi="Calibri" w:cs="Arial"/>
          <w:b/>
          <w:kern w:val="1"/>
          <w:sz w:val="22"/>
          <w:szCs w:val="22"/>
        </w:rPr>
      </w:pPr>
      <w:r w:rsidRPr="00997E62">
        <w:rPr>
          <w:rFonts w:ascii="Calibri" w:eastAsia="Lucida Sans Unicode" w:hAnsi="Calibri" w:cs="Arial"/>
          <w:kern w:val="1"/>
          <w:sz w:val="22"/>
          <w:szCs w:val="22"/>
        </w:rPr>
        <w:t>zwanym dalej</w:t>
      </w:r>
      <w:r w:rsidRPr="00997E62">
        <w:rPr>
          <w:rFonts w:ascii="Calibri" w:eastAsia="Lucida Sans Unicode" w:hAnsi="Calibri" w:cs="Arial"/>
          <w:b/>
          <w:kern w:val="1"/>
          <w:sz w:val="22"/>
          <w:szCs w:val="22"/>
        </w:rPr>
        <w:t xml:space="preserve"> „Zamawiającym”, </w:t>
      </w:r>
      <w:r w:rsidRPr="00997E62">
        <w:rPr>
          <w:rFonts w:ascii="Calibri" w:eastAsia="Lucida Sans Unicode" w:hAnsi="Calibri" w:cs="Arial"/>
          <w:kern w:val="1"/>
          <w:sz w:val="22"/>
          <w:szCs w:val="22"/>
        </w:rPr>
        <w:t>reprezentowanym przez:</w:t>
      </w:r>
    </w:p>
    <w:p w:rsidR="00E3372A" w:rsidRPr="00154993" w:rsidRDefault="00997E62" w:rsidP="00E3372A">
      <w:pPr>
        <w:widowControl w:val="0"/>
        <w:numPr>
          <w:ilvl w:val="0"/>
          <w:numId w:val="1"/>
        </w:numPr>
        <w:ind w:left="0" w:firstLine="0"/>
        <w:rPr>
          <w:rFonts w:ascii="Calibri" w:eastAsia="Lucida Sans Unicode" w:hAnsi="Calibri" w:cs="Arial"/>
          <w:b/>
          <w:kern w:val="1"/>
          <w:sz w:val="22"/>
          <w:szCs w:val="22"/>
        </w:rPr>
      </w:pPr>
      <w:r>
        <w:rPr>
          <w:rFonts w:ascii="Calibri" w:eastAsia="Lucida Sans Unicode" w:hAnsi="Calibri" w:cs="Arial"/>
          <w:b/>
          <w:kern w:val="1"/>
          <w:sz w:val="22"/>
          <w:szCs w:val="22"/>
        </w:rPr>
        <w:t>…………..</w:t>
      </w:r>
      <w:r w:rsidR="00E3372A" w:rsidRPr="00154993">
        <w:rPr>
          <w:rFonts w:ascii="Calibri" w:eastAsia="Lucida Sans Unicode" w:hAnsi="Calibri" w:cs="Arial"/>
          <w:b/>
          <w:kern w:val="1"/>
          <w:sz w:val="22"/>
          <w:szCs w:val="22"/>
        </w:rPr>
        <w:t xml:space="preserve"> - Dyrektora</w:t>
      </w:r>
    </w:p>
    <w:p w:rsidR="00E3372A" w:rsidRPr="00154993" w:rsidRDefault="00E3372A" w:rsidP="00E3372A">
      <w:pPr>
        <w:widowControl w:val="0"/>
        <w:numPr>
          <w:ilvl w:val="0"/>
          <w:numId w:val="1"/>
        </w:numPr>
        <w:ind w:left="0" w:firstLine="0"/>
        <w:rPr>
          <w:rFonts w:ascii="Calibri" w:eastAsia="Lucida Sans Unicode" w:hAnsi="Calibri" w:cs="Arial"/>
          <w:b/>
          <w:kern w:val="1"/>
          <w:sz w:val="22"/>
          <w:szCs w:val="22"/>
        </w:rPr>
      </w:pPr>
    </w:p>
    <w:p w:rsidR="00E3372A" w:rsidRPr="00154993" w:rsidRDefault="00E3372A" w:rsidP="00E3372A">
      <w:pPr>
        <w:widowControl w:val="0"/>
        <w:numPr>
          <w:ilvl w:val="0"/>
          <w:numId w:val="1"/>
        </w:numPr>
        <w:ind w:left="0" w:firstLine="0"/>
        <w:jc w:val="both"/>
        <w:rPr>
          <w:rFonts w:ascii="Calibri" w:eastAsia="Lucida Sans Unicode" w:hAnsi="Calibri" w:cs="Arial"/>
          <w:kern w:val="1"/>
          <w:sz w:val="22"/>
          <w:szCs w:val="22"/>
        </w:rPr>
      </w:pPr>
      <w:r w:rsidRPr="00154993">
        <w:rPr>
          <w:rFonts w:ascii="Calibri" w:eastAsia="Lucida Sans Unicode" w:hAnsi="Calibri" w:cs="Arial"/>
          <w:kern w:val="1"/>
          <w:sz w:val="22"/>
          <w:szCs w:val="22"/>
        </w:rPr>
        <w:t>a:</w:t>
      </w:r>
    </w:p>
    <w:p w:rsidR="0091333A" w:rsidRPr="00B57FAE" w:rsidRDefault="00997E62" w:rsidP="00B57FAE">
      <w:pPr>
        <w:widowControl w:val="0"/>
        <w:spacing w:line="200" w:lineRule="atLeast"/>
        <w:jc w:val="both"/>
        <w:rPr>
          <w:rFonts w:ascii="Calibri" w:eastAsia="Lucida Sans Unicode" w:hAnsi="Calibri" w:cs="Arial"/>
          <w:kern w:val="1"/>
          <w:sz w:val="22"/>
          <w:szCs w:val="22"/>
        </w:rPr>
      </w:pPr>
      <w:r>
        <w:rPr>
          <w:rFonts w:ascii="Calibri" w:eastAsia="Lucida Sans Unicode" w:hAnsi="Calibri" w:cs="Arial"/>
          <w:b/>
          <w:kern w:val="1"/>
          <w:sz w:val="22"/>
          <w:szCs w:val="22"/>
        </w:rPr>
        <w:t xml:space="preserve">………………………. </w:t>
      </w:r>
    </w:p>
    <w:p w:rsidR="00E3372A" w:rsidRPr="00154993" w:rsidRDefault="00E3372A" w:rsidP="000775E9">
      <w:pPr>
        <w:widowControl w:val="0"/>
        <w:spacing w:line="200" w:lineRule="atLeast"/>
        <w:jc w:val="both"/>
        <w:rPr>
          <w:rFonts w:ascii="Calibri" w:eastAsia="Lucida Sans Unicode" w:hAnsi="Calibri" w:cs="Arial"/>
          <w:b/>
          <w:kern w:val="1"/>
          <w:sz w:val="22"/>
          <w:szCs w:val="22"/>
        </w:rPr>
      </w:pPr>
      <w:r w:rsidRPr="00154993">
        <w:rPr>
          <w:rFonts w:ascii="Calibri" w:eastAsia="Lucida Sans Unicode" w:hAnsi="Calibri" w:cs="Arial"/>
          <w:kern w:val="1"/>
          <w:sz w:val="22"/>
          <w:szCs w:val="22"/>
        </w:rPr>
        <w:t xml:space="preserve">zwaną dalej </w:t>
      </w:r>
      <w:r w:rsidRPr="00154993">
        <w:rPr>
          <w:rFonts w:ascii="Calibri" w:eastAsia="Lucida Sans Unicode" w:hAnsi="Calibri" w:cs="Arial"/>
          <w:b/>
          <w:kern w:val="1"/>
          <w:sz w:val="22"/>
          <w:szCs w:val="22"/>
        </w:rPr>
        <w:t>„Wykonawcą</w:t>
      </w:r>
      <w:r w:rsidRPr="00154993">
        <w:rPr>
          <w:rFonts w:ascii="Calibri" w:eastAsia="Lucida Sans Unicode" w:hAnsi="Calibri" w:cs="Arial"/>
          <w:kern w:val="1"/>
          <w:sz w:val="22"/>
          <w:szCs w:val="22"/>
        </w:rPr>
        <w:t>”</w:t>
      </w:r>
      <w:r w:rsidR="002F1DA7" w:rsidRPr="00154993">
        <w:rPr>
          <w:rFonts w:ascii="Calibri" w:eastAsia="Lucida Sans Unicode" w:hAnsi="Calibri" w:cs="Arial"/>
          <w:kern w:val="1"/>
          <w:sz w:val="22"/>
          <w:szCs w:val="22"/>
        </w:rPr>
        <w:t>, reprezentowaną przez:</w:t>
      </w:r>
    </w:p>
    <w:p w:rsidR="00DF05C9" w:rsidRPr="00F02D15" w:rsidRDefault="00997E62" w:rsidP="00F02D15">
      <w:pPr>
        <w:widowControl w:val="0"/>
        <w:numPr>
          <w:ilvl w:val="0"/>
          <w:numId w:val="1"/>
        </w:numPr>
        <w:spacing w:line="200" w:lineRule="atLeast"/>
        <w:ind w:left="0" w:firstLine="0"/>
        <w:jc w:val="both"/>
        <w:rPr>
          <w:rFonts w:ascii="Calibri" w:eastAsia="Lucida Sans Unicode" w:hAnsi="Calibri" w:cs="Arial"/>
          <w:b/>
          <w:kern w:val="1"/>
          <w:sz w:val="22"/>
          <w:szCs w:val="22"/>
        </w:rPr>
      </w:pPr>
      <w:r>
        <w:rPr>
          <w:rFonts w:ascii="Calibri" w:eastAsia="Lucida Sans Unicode" w:hAnsi="Calibri" w:cs="Arial"/>
          <w:b/>
          <w:kern w:val="1"/>
          <w:sz w:val="22"/>
          <w:szCs w:val="22"/>
        </w:rPr>
        <w:t>………………………..</w:t>
      </w:r>
      <w:r w:rsidR="002F1DA7" w:rsidRPr="00154993">
        <w:rPr>
          <w:rFonts w:ascii="Calibri" w:eastAsia="Lucida Sans Unicode" w:hAnsi="Calibri" w:cs="Arial"/>
          <w:b/>
          <w:kern w:val="1"/>
          <w:sz w:val="22"/>
          <w:szCs w:val="22"/>
        </w:rPr>
        <w:t xml:space="preserve"> - </w:t>
      </w:r>
      <w:r>
        <w:rPr>
          <w:rFonts w:ascii="Calibri" w:eastAsia="Lucida Sans Unicode" w:hAnsi="Calibri" w:cs="Arial"/>
          <w:b/>
          <w:kern w:val="1"/>
          <w:sz w:val="22"/>
          <w:szCs w:val="22"/>
        </w:rPr>
        <w:t>……………..</w:t>
      </w:r>
    </w:p>
    <w:p w:rsidR="00925DC0" w:rsidRPr="004A3CAF" w:rsidRDefault="001750A5" w:rsidP="00EC13A7">
      <w:pPr>
        <w:jc w:val="both"/>
        <w:rPr>
          <w:rFonts w:ascii="Calibri" w:hAnsi="Calibri" w:cs="Arial"/>
          <w:sz w:val="22"/>
          <w:szCs w:val="22"/>
        </w:rPr>
      </w:pPr>
      <w:r w:rsidRPr="004A3CAF">
        <w:rPr>
          <w:rFonts w:ascii="Calibri" w:hAnsi="Calibri" w:cs="Arial"/>
          <w:sz w:val="22"/>
          <w:szCs w:val="22"/>
        </w:rPr>
        <w:t xml:space="preserve">W wyniku przeprowadzonego postępowania o zamówienie publiczne w </w:t>
      </w:r>
      <w:r w:rsidRPr="008979DF">
        <w:rPr>
          <w:rFonts w:ascii="Calibri" w:hAnsi="Calibri" w:cs="Arial"/>
          <w:sz w:val="22"/>
          <w:szCs w:val="22"/>
        </w:rPr>
        <w:t>trybie</w:t>
      </w:r>
      <w:r w:rsidR="000D05EF" w:rsidRPr="008979DF">
        <w:rPr>
          <w:rFonts w:ascii="Calibri" w:hAnsi="Calibri" w:cs="Arial"/>
          <w:sz w:val="22"/>
          <w:szCs w:val="22"/>
        </w:rPr>
        <w:t xml:space="preserve"> podstawowym bez negocjacji</w:t>
      </w:r>
      <w:r w:rsidRPr="008979DF">
        <w:rPr>
          <w:rFonts w:ascii="Calibri" w:hAnsi="Calibri" w:cs="Arial"/>
          <w:sz w:val="22"/>
          <w:szCs w:val="22"/>
        </w:rPr>
        <w:t xml:space="preserve">, na podstawie </w:t>
      </w:r>
      <w:r w:rsidR="000D05EF" w:rsidRPr="008979DF">
        <w:rPr>
          <w:rFonts w:ascii="Calibri" w:hAnsi="Calibri" w:cs="Arial"/>
          <w:sz w:val="22"/>
          <w:szCs w:val="22"/>
        </w:rPr>
        <w:t xml:space="preserve">art. 275 pkt 1 </w:t>
      </w:r>
      <w:r w:rsidRPr="008979DF">
        <w:rPr>
          <w:rFonts w:ascii="Calibri" w:hAnsi="Calibri" w:cs="Arial"/>
          <w:sz w:val="22"/>
          <w:szCs w:val="22"/>
        </w:rPr>
        <w:t>usta</w:t>
      </w:r>
      <w:r w:rsidRPr="004A3CAF">
        <w:rPr>
          <w:rFonts w:ascii="Calibri" w:hAnsi="Calibri" w:cs="Arial"/>
          <w:sz w:val="22"/>
          <w:szCs w:val="22"/>
        </w:rPr>
        <w:t xml:space="preserve">wy z dnia </w:t>
      </w:r>
      <w:r w:rsidR="00C52785">
        <w:rPr>
          <w:rFonts w:ascii="Calibri" w:hAnsi="Calibri" w:cs="Arial"/>
          <w:sz w:val="22"/>
          <w:szCs w:val="22"/>
        </w:rPr>
        <w:t>11 września 2019</w:t>
      </w:r>
      <w:r w:rsidRPr="004A3CAF">
        <w:rPr>
          <w:rFonts w:ascii="Calibri" w:hAnsi="Calibri" w:cs="Arial"/>
          <w:sz w:val="22"/>
          <w:szCs w:val="22"/>
        </w:rPr>
        <w:t> r. – Prawo zamówień publicznych (</w:t>
      </w:r>
      <w:proofErr w:type="spellStart"/>
      <w:r w:rsidR="0042310B" w:rsidRPr="004A3CAF">
        <w:rPr>
          <w:rFonts w:ascii="Calibri" w:hAnsi="Calibri" w:cs="Arial"/>
          <w:sz w:val="22"/>
          <w:szCs w:val="22"/>
        </w:rPr>
        <w:t>t</w:t>
      </w:r>
      <w:r w:rsidR="00C52785">
        <w:rPr>
          <w:rFonts w:ascii="Calibri" w:hAnsi="Calibri" w:cs="Arial"/>
          <w:sz w:val="22"/>
          <w:szCs w:val="22"/>
        </w:rPr>
        <w:t>.</w:t>
      </w:r>
      <w:r w:rsidR="0042310B" w:rsidRPr="004A3CAF">
        <w:rPr>
          <w:rFonts w:ascii="Calibri" w:hAnsi="Calibri" w:cs="Arial"/>
          <w:sz w:val="22"/>
          <w:szCs w:val="22"/>
        </w:rPr>
        <w:t>j</w:t>
      </w:r>
      <w:proofErr w:type="spellEnd"/>
      <w:r w:rsidR="0042310B" w:rsidRPr="004A3CAF">
        <w:rPr>
          <w:rFonts w:ascii="Calibri" w:hAnsi="Calibri" w:cs="Arial"/>
          <w:sz w:val="22"/>
          <w:szCs w:val="22"/>
        </w:rPr>
        <w:t xml:space="preserve">. </w:t>
      </w:r>
      <w:r w:rsidRPr="004A3CAF">
        <w:rPr>
          <w:rFonts w:ascii="Calibri" w:hAnsi="Calibri" w:cs="Arial"/>
          <w:sz w:val="22"/>
          <w:szCs w:val="22"/>
        </w:rPr>
        <w:t xml:space="preserve">Dz. U. </w:t>
      </w:r>
      <w:r w:rsidR="0042310B" w:rsidRPr="004A3CAF">
        <w:rPr>
          <w:rFonts w:ascii="Calibri" w:hAnsi="Calibri" w:cs="Arial"/>
          <w:sz w:val="22"/>
          <w:szCs w:val="22"/>
        </w:rPr>
        <w:t xml:space="preserve">z </w:t>
      </w:r>
      <w:r w:rsidRPr="004A3CAF">
        <w:rPr>
          <w:rFonts w:ascii="Calibri" w:hAnsi="Calibri" w:cs="Arial"/>
          <w:sz w:val="22"/>
          <w:szCs w:val="22"/>
        </w:rPr>
        <w:t>20</w:t>
      </w:r>
      <w:r w:rsidR="00C52785">
        <w:rPr>
          <w:rFonts w:ascii="Calibri" w:hAnsi="Calibri" w:cs="Arial"/>
          <w:sz w:val="22"/>
          <w:szCs w:val="22"/>
        </w:rPr>
        <w:t>2</w:t>
      </w:r>
      <w:r w:rsidR="008669CD">
        <w:rPr>
          <w:rFonts w:ascii="Calibri" w:hAnsi="Calibri" w:cs="Arial"/>
          <w:sz w:val="22"/>
          <w:szCs w:val="22"/>
        </w:rPr>
        <w:t>4</w:t>
      </w:r>
      <w:r w:rsidR="003A47BB" w:rsidRPr="004A3CAF">
        <w:rPr>
          <w:rFonts w:ascii="Calibri" w:hAnsi="Calibri" w:cs="Arial"/>
          <w:sz w:val="22"/>
          <w:szCs w:val="22"/>
        </w:rPr>
        <w:t xml:space="preserve"> r. poz. </w:t>
      </w:r>
      <w:r w:rsidR="008669CD">
        <w:rPr>
          <w:rFonts w:ascii="Calibri" w:hAnsi="Calibri" w:cs="Arial"/>
          <w:sz w:val="22"/>
          <w:szCs w:val="22"/>
        </w:rPr>
        <w:t>1320</w:t>
      </w:r>
      <w:r w:rsidRPr="004A3CAF">
        <w:rPr>
          <w:rFonts w:ascii="Calibri" w:hAnsi="Calibri" w:cs="Arial"/>
          <w:sz w:val="22"/>
          <w:szCs w:val="22"/>
        </w:rPr>
        <w:t>), zaw</w:t>
      </w:r>
      <w:r w:rsidR="00EC13A7" w:rsidRPr="004A3CAF">
        <w:rPr>
          <w:rFonts w:ascii="Calibri" w:hAnsi="Calibri" w:cs="Arial"/>
          <w:sz w:val="22"/>
          <w:szCs w:val="22"/>
        </w:rPr>
        <w:t>arto umowę następującej treści:</w:t>
      </w:r>
    </w:p>
    <w:p w:rsidR="00925DC0" w:rsidRPr="004A3CAF" w:rsidRDefault="00925DC0" w:rsidP="00EC13A7">
      <w:pPr>
        <w:jc w:val="both"/>
        <w:rPr>
          <w:rFonts w:ascii="Calibri" w:hAnsi="Calibri"/>
          <w:b/>
          <w:sz w:val="22"/>
          <w:szCs w:val="22"/>
        </w:rPr>
      </w:pPr>
    </w:p>
    <w:p w:rsidR="001750A5" w:rsidRPr="004A3CAF" w:rsidRDefault="0068312C" w:rsidP="0068312C">
      <w:pPr>
        <w:jc w:val="center"/>
        <w:rPr>
          <w:rFonts w:ascii="Calibri" w:hAnsi="Calibri"/>
          <w:b/>
          <w:sz w:val="22"/>
          <w:szCs w:val="22"/>
        </w:rPr>
      </w:pPr>
      <w:r w:rsidRPr="004A3CAF">
        <w:rPr>
          <w:rFonts w:ascii="Calibri" w:hAnsi="Calibri"/>
          <w:b/>
          <w:sz w:val="22"/>
          <w:szCs w:val="22"/>
        </w:rPr>
        <w:t>§ 1</w:t>
      </w:r>
    </w:p>
    <w:p w:rsidR="001750A5" w:rsidRPr="00AC527D" w:rsidRDefault="001750A5" w:rsidP="00AC527D">
      <w:pPr>
        <w:pStyle w:val="Akapitzlist"/>
        <w:numPr>
          <w:ilvl w:val="0"/>
          <w:numId w:val="35"/>
        </w:numPr>
        <w:ind w:hanging="284"/>
        <w:jc w:val="both"/>
        <w:rPr>
          <w:rFonts w:ascii="Calibri" w:hAnsi="Calibri" w:cs="Calibri"/>
          <w:sz w:val="22"/>
          <w:szCs w:val="22"/>
        </w:rPr>
      </w:pPr>
      <w:r w:rsidRPr="00AC527D">
        <w:rPr>
          <w:rFonts w:ascii="Calibri" w:hAnsi="Calibri" w:cs="Calibri"/>
          <w:sz w:val="22"/>
          <w:szCs w:val="22"/>
        </w:rPr>
        <w:t>Zamawiający zleca a Wykonawca przyjmuje do wykonania usługę polegającą  na utrzymaniu prawidłowego stanu higienicznego  pomieszczeń należących do WOMP CP-L w Łodzi zlokalizowanych  przy:</w:t>
      </w:r>
    </w:p>
    <w:p w:rsidR="00931C16" w:rsidRPr="0072129D" w:rsidRDefault="00931C16" w:rsidP="00931C16">
      <w:pPr>
        <w:pStyle w:val="Tekstpodstawowy"/>
        <w:ind w:left="12"/>
        <w:jc w:val="both"/>
        <w:rPr>
          <w:rFonts w:ascii="Verdana" w:hAnsi="Verdana"/>
          <w:color w:val="000000"/>
          <w:sz w:val="22"/>
          <w:szCs w:val="22"/>
          <w:shd w:val="clear" w:color="auto" w:fill="FFFFFF"/>
        </w:rPr>
      </w:pPr>
    </w:p>
    <w:tbl>
      <w:tblPr>
        <w:tblW w:w="9100" w:type="dxa"/>
        <w:tblInd w:w="55" w:type="dxa"/>
        <w:tblCellMar>
          <w:left w:w="70" w:type="dxa"/>
          <w:right w:w="70" w:type="dxa"/>
        </w:tblCellMar>
        <w:tblLook w:val="0000" w:firstRow="0" w:lastRow="0" w:firstColumn="0" w:lastColumn="0" w:noHBand="0" w:noVBand="0"/>
      </w:tblPr>
      <w:tblGrid>
        <w:gridCol w:w="1460"/>
        <w:gridCol w:w="940"/>
        <w:gridCol w:w="1300"/>
        <w:gridCol w:w="1380"/>
        <w:gridCol w:w="1020"/>
        <w:gridCol w:w="880"/>
        <w:gridCol w:w="880"/>
        <w:gridCol w:w="1240"/>
      </w:tblGrid>
      <w:tr w:rsidR="00931C16" w:rsidRPr="008D28CE" w:rsidTr="009B3CBF">
        <w:trPr>
          <w:trHeight w:val="84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Adres  jednostki organizacyjnej</w:t>
            </w:r>
          </w:p>
        </w:tc>
        <w:tc>
          <w:tcPr>
            <w:tcW w:w="130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metraż m2 całkowity</w:t>
            </w:r>
          </w:p>
        </w:tc>
        <w:tc>
          <w:tcPr>
            <w:tcW w:w="138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 xml:space="preserve">Pow. /m²/ </w:t>
            </w:r>
            <w:proofErr w:type="spellStart"/>
            <w:r w:rsidRPr="008D28CE">
              <w:rPr>
                <w:b/>
                <w:bCs/>
                <w:sz w:val="16"/>
                <w:szCs w:val="16"/>
                <w:lang w:eastAsia="pl-PL"/>
              </w:rPr>
              <w:t>sprząt</w:t>
            </w:r>
            <w:proofErr w:type="spellEnd"/>
            <w:r w:rsidRPr="008D28CE">
              <w:rPr>
                <w:b/>
                <w:bCs/>
                <w:sz w:val="16"/>
                <w:szCs w:val="16"/>
                <w:lang w:eastAsia="pl-PL"/>
              </w:rPr>
              <w:t>.   codziennego</w:t>
            </w:r>
          </w:p>
        </w:tc>
        <w:tc>
          <w:tcPr>
            <w:tcW w:w="102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 xml:space="preserve">Pow. /m²/ </w:t>
            </w:r>
            <w:proofErr w:type="spellStart"/>
            <w:r w:rsidRPr="008D28CE">
              <w:rPr>
                <w:b/>
                <w:bCs/>
                <w:color w:val="000000"/>
                <w:sz w:val="16"/>
                <w:szCs w:val="16"/>
                <w:lang w:eastAsia="pl-PL"/>
              </w:rPr>
              <w:t>sprząt</w:t>
            </w:r>
            <w:proofErr w:type="spellEnd"/>
            <w:r w:rsidRPr="008D28CE">
              <w:rPr>
                <w:b/>
                <w:bCs/>
                <w:color w:val="000000"/>
                <w:sz w:val="16"/>
                <w:szCs w:val="16"/>
                <w:lang w:eastAsia="pl-PL"/>
              </w:rPr>
              <w:t xml:space="preserve">.         3 x w </w:t>
            </w:r>
            <w:proofErr w:type="spellStart"/>
            <w:r w:rsidRPr="008D28CE">
              <w:rPr>
                <w:b/>
                <w:bCs/>
                <w:color w:val="000000"/>
                <w:sz w:val="16"/>
                <w:szCs w:val="16"/>
                <w:lang w:eastAsia="pl-PL"/>
              </w:rPr>
              <w:t>tygod</w:t>
            </w:r>
            <w:proofErr w:type="spellEnd"/>
            <w:r w:rsidRPr="008D28CE">
              <w:rPr>
                <w:b/>
                <w:bCs/>
                <w:color w:val="000000"/>
                <w:sz w:val="16"/>
                <w:szCs w:val="16"/>
                <w:lang w:eastAsia="pl-PL"/>
              </w:rPr>
              <w:t>.</w:t>
            </w:r>
          </w:p>
        </w:tc>
        <w:tc>
          <w:tcPr>
            <w:tcW w:w="88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 xml:space="preserve">Pow. /m²/ </w:t>
            </w:r>
            <w:proofErr w:type="spellStart"/>
            <w:r w:rsidRPr="008D28CE">
              <w:rPr>
                <w:b/>
                <w:bCs/>
                <w:color w:val="000000"/>
                <w:sz w:val="16"/>
                <w:szCs w:val="16"/>
                <w:lang w:eastAsia="pl-PL"/>
              </w:rPr>
              <w:t>sprząt</w:t>
            </w:r>
            <w:proofErr w:type="spellEnd"/>
            <w:r w:rsidRPr="008D28CE">
              <w:rPr>
                <w:b/>
                <w:bCs/>
                <w:color w:val="000000"/>
                <w:sz w:val="16"/>
                <w:szCs w:val="16"/>
                <w:lang w:eastAsia="pl-PL"/>
              </w:rPr>
              <w:t xml:space="preserve">.         2 x w </w:t>
            </w:r>
            <w:proofErr w:type="spellStart"/>
            <w:r w:rsidRPr="008D28CE">
              <w:rPr>
                <w:b/>
                <w:bCs/>
                <w:color w:val="000000"/>
                <w:sz w:val="16"/>
                <w:szCs w:val="16"/>
                <w:lang w:eastAsia="pl-PL"/>
              </w:rPr>
              <w:t>tygod</w:t>
            </w:r>
            <w:proofErr w:type="spellEnd"/>
            <w:r w:rsidRPr="008D28CE">
              <w:rPr>
                <w:b/>
                <w:bCs/>
                <w:color w:val="000000"/>
                <w:sz w:val="16"/>
                <w:szCs w:val="16"/>
                <w:lang w:eastAsia="pl-PL"/>
              </w:rPr>
              <w:t>.</w:t>
            </w:r>
          </w:p>
        </w:tc>
        <w:tc>
          <w:tcPr>
            <w:tcW w:w="88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 xml:space="preserve">Pow. /m²/ </w:t>
            </w:r>
            <w:proofErr w:type="spellStart"/>
            <w:r w:rsidRPr="008D28CE">
              <w:rPr>
                <w:b/>
                <w:bCs/>
                <w:color w:val="000000"/>
                <w:sz w:val="16"/>
                <w:szCs w:val="16"/>
                <w:lang w:eastAsia="pl-PL"/>
              </w:rPr>
              <w:t>sprząt</w:t>
            </w:r>
            <w:proofErr w:type="spellEnd"/>
            <w:r w:rsidRPr="008D28CE">
              <w:rPr>
                <w:b/>
                <w:bCs/>
                <w:color w:val="000000"/>
                <w:sz w:val="16"/>
                <w:szCs w:val="16"/>
                <w:lang w:eastAsia="pl-PL"/>
              </w:rPr>
              <w:t xml:space="preserve">.         1 x w </w:t>
            </w:r>
            <w:proofErr w:type="spellStart"/>
            <w:r w:rsidRPr="008D28CE">
              <w:rPr>
                <w:b/>
                <w:bCs/>
                <w:color w:val="000000"/>
                <w:sz w:val="16"/>
                <w:szCs w:val="16"/>
                <w:lang w:eastAsia="pl-PL"/>
              </w:rPr>
              <w:t>tygod</w:t>
            </w:r>
            <w:proofErr w:type="spellEnd"/>
            <w:r w:rsidRPr="008D28CE">
              <w:rPr>
                <w:b/>
                <w:bCs/>
                <w:color w:val="000000"/>
                <w:sz w:val="16"/>
                <w:szCs w:val="16"/>
                <w:lang w:eastAsia="pl-PL"/>
              </w:rPr>
              <w:t>.</w:t>
            </w:r>
          </w:p>
        </w:tc>
        <w:tc>
          <w:tcPr>
            <w:tcW w:w="124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DA12E0" w:rsidP="00DA12E0">
            <w:pPr>
              <w:suppressAutoHyphens w:val="0"/>
              <w:jc w:val="center"/>
              <w:rPr>
                <w:b/>
                <w:bCs/>
                <w:color w:val="000000"/>
                <w:sz w:val="16"/>
                <w:szCs w:val="16"/>
                <w:lang w:eastAsia="pl-PL"/>
              </w:rPr>
            </w:pPr>
            <w:r>
              <w:rPr>
                <w:b/>
                <w:bCs/>
                <w:color w:val="000000"/>
                <w:sz w:val="16"/>
                <w:szCs w:val="16"/>
                <w:lang w:eastAsia="pl-PL"/>
              </w:rPr>
              <w:t xml:space="preserve">Pow. /m²/ </w:t>
            </w:r>
            <w:proofErr w:type="spellStart"/>
            <w:r>
              <w:rPr>
                <w:b/>
                <w:bCs/>
                <w:color w:val="000000"/>
                <w:sz w:val="16"/>
                <w:szCs w:val="16"/>
                <w:lang w:eastAsia="pl-PL"/>
              </w:rPr>
              <w:t>sprząt</w:t>
            </w:r>
            <w:proofErr w:type="spellEnd"/>
            <w:r>
              <w:rPr>
                <w:b/>
                <w:bCs/>
                <w:color w:val="000000"/>
                <w:sz w:val="16"/>
                <w:szCs w:val="16"/>
                <w:lang w:eastAsia="pl-PL"/>
              </w:rPr>
              <w:t xml:space="preserve">.  </w:t>
            </w:r>
            <w:r w:rsidR="00931C16" w:rsidRPr="008D28CE">
              <w:rPr>
                <w:b/>
                <w:bCs/>
                <w:color w:val="000000"/>
                <w:sz w:val="16"/>
                <w:szCs w:val="16"/>
                <w:lang w:eastAsia="pl-PL"/>
              </w:rPr>
              <w:t>1 x w m-c</w:t>
            </w:r>
          </w:p>
        </w:tc>
      </w:tr>
      <w:tr w:rsidR="00931C16" w:rsidRPr="008D28CE" w:rsidTr="009B3CBF">
        <w:trPr>
          <w:trHeight w:val="51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Aleksandrowska 61/63</w:t>
            </w:r>
          </w:p>
        </w:tc>
        <w:tc>
          <w:tcPr>
            <w:tcW w:w="1300" w:type="dxa"/>
            <w:tcBorders>
              <w:top w:val="nil"/>
              <w:left w:val="nil"/>
              <w:bottom w:val="single" w:sz="4" w:space="0" w:color="auto"/>
              <w:right w:val="single" w:sz="4" w:space="0" w:color="auto"/>
            </w:tcBorders>
            <w:shd w:val="clear" w:color="auto" w:fill="auto"/>
            <w:vAlign w:val="center"/>
          </w:tcPr>
          <w:p w:rsidR="00931C16" w:rsidRPr="008D28CE" w:rsidRDefault="00640D72" w:rsidP="009B3CBF">
            <w:pPr>
              <w:suppressAutoHyphens w:val="0"/>
              <w:jc w:val="center"/>
              <w:rPr>
                <w:b/>
                <w:bCs/>
                <w:sz w:val="16"/>
                <w:szCs w:val="16"/>
                <w:lang w:eastAsia="pl-PL"/>
              </w:rPr>
            </w:pPr>
            <w:r>
              <w:rPr>
                <w:b/>
                <w:bCs/>
                <w:sz w:val="16"/>
                <w:szCs w:val="16"/>
                <w:lang w:eastAsia="pl-PL"/>
              </w:rPr>
              <w:t>6921,90</w:t>
            </w:r>
          </w:p>
        </w:tc>
        <w:tc>
          <w:tcPr>
            <w:tcW w:w="1380" w:type="dxa"/>
            <w:tcBorders>
              <w:top w:val="nil"/>
              <w:left w:val="nil"/>
              <w:bottom w:val="single" w:sz="4" w:space="0" w:color="auto"/>
              <w:right w:val="single" w:sz="4" w:space="0" w:color="auto"/>
            </w:tcBorders>
            <w:shd w:val="clear" w:color="auto" w:fill="auto"/>
            <w:vAlign w:val="center"/>
          </w:tcPr>
          <w:p w:rsidR="00931C16" w:rsidRPr="008D28CE" w:rsidRDefault="00640D72" w:rsidP="009B3CBF">
            <w:pPr>
              <w:suppressAutoHyphens w:val="0"/>
              <w:jc w:val="center"/>
              <w:rPr>
                <w:b/>
                <w:bCs/>
                <w:sz w:val="16"/>
                <w:szCs w:val="16"/>
                <w:lang w:eastAsia="pl-PL"/>
              </w:rPr>
            </w:pPr>
            <w:r>
              <w:rPr>
                <w:b/>
                <w:bCs/>
                <w:sz w:val="16"/>
                <w:szCs w:val="16"/>
                <w:lang w:eastAsia="pl-PL"/>
              </w:rPr>
              <w:t>3925,61</w:t>
            </w:r>
          </w:p>
        </w:tc>
        <w:tc>
          <w:tcPr>
            <w:tcW w:w="1020" w:type="dxa"/>
            <w:tcBorders>
              <w:top w:val="nil"/>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106,35</w:t>
            </w:r>
          </w:p>
        </w:tc>
        <w:tc>
          <w:tcPr>
            <w:tcW w:w="880" w:type="dxa"/>
            <w:tcBorders>
              <w:top w:val="nil"/>
              <w:left w:val="nil"/>
              <w:bottom w:val="single" w:sz="4" w:space="0" w:color="auto"/>
              <w:right w:val="single" w:sz="4" w:space="0" w:color="auto"/>
            </w:tcBorders>
            <w:shd w:val="clear" w:color="auto" w:fill="auto"/>
            <w:vAlign w:val="center"/>
          </w:tcPr>
          <w:p w:rsidR="00931C16" w:rsidRPr="008D28CE" w:rsidRDefault="00640D72" w:rsidP="009B3CBF">
            <w:pPr>
              <w:suppressAutoHyphens w:val="0"/>
              <w:jc w:val="center"/>
              <w:rPr>
                <w:b/>
                <w:bCs/>
                <w:sz w:val="16"/>
                <w:szCs w:val="16"/>
                <w:lang w:eastAsia="pl-PL"/>
              </w:rPr>
            </w:pPr>
            <w:r>
              <w:rPr>
                <w:b/>
                <w:bCs/>
                <w:sz w:val="16"/>
                <w:szCs w:val="16"/>
                <w:lang w:eastAsia="pl-PL"/>
              </w:rPr>
              <w:t>478,20</w:t>
            </w:r>
          </w:p>
        </w:tc>
        <w:tc>
          <w:tcPr>
            <w:tcW w:w="880" w:type="dxa"/>
            <w:tcBorders>
              <w:top w:val="nil"/>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367,48</w:t>
            </w:r>
          </w:p>
        </w:tc>
        <w:tc>
          <w:tcPr>
            <w:tcW w:w="1240" w:type="dxa"/>
            <w:tcBorders>
              <w:top w:val="nil"/>
              <w:left w:val="nil"/>
              <w:bottom w:val="single" w:sz="4" w:space="0" w:color="auto"/>
              <w:right w:val="single" w:sz="4" w:space="0" w:color="auto"/>
            </w:tcBorders>
            <w:shd w:val="clear" w:color="auto" w:fill="auto"/>
            <w:vAlign w:val="center"/>
          </w:tcPr>
          <w:p w:rsidR="00931C16" w:rsidRPr="008D28CE" w:rsidRDefault="00D44B3E" w:rsidP="009B3CBF">
            <w:pPr>
              <w:suppressAutoHyphens w:val="0"/>
              <w:jc w:val="center"/>
              <w:rPr>
                <w:b/>
                <w:bCs/>
                <w:sz w:val="16"/>
                <w:szCs w:val="16"/>
                <w:lang w:eastAsia="pl-PL"/>
              </w:rPr>
            </w:pPr>
            <w:r>
              <w:rPr>
                <w:b/>
                <w:bCs/>
                <w:sz w:val="16"/>
                <w:szCs w:val="16"/>
                <w:lang w:eastAsia="pl-PL"/>
              </w:rPr>
              <w:t>900,66</w:t>
            </w:r>
          </w:p>
        </w:tc>
      </w:tr>
      <w:tr w:rsidR="00931C16" w:rsidRPr="008D28CE" w:rsidTr="009B3CBF">
        <w:trPr>
          <w:trHeight w:val="51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Piłsudskiego 133B</w:t>
            </w:r>
          </w:p>
        </w:tc>
        <w:tc>
          <w:tcPr>
            <w:tcW w:w="1300" w:type="dxa"/>
            <w:tcBorders>
              <w:top w:val="nil"/>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1696,08</w:t>
            </w:r>
          </w:p>
        </w:tc>
        <w:tc>
          <w:tcPr>
            <w:tcW w:w="1380" w:type="dxa"/>
            <w:tcBorders>
              <w:top w:val="nil"/>
              <w:left w:val="nil"/>
              <w:bottom w:val="single" w:sz="4" w:space="0" w:color="auto"/>
              <w:right w:val="single" w:sz="4" w:space="0" w:color="auto"/>
            </w:tcBorders>
            <w:shd w:val="clear" w:color="auto" w:fill="auto"/>
            <w:vAlign w:val="center"/>
          </w:tcPr>
          <w:p w:rsidR="00931C16" w:rsidRPr="008D28CE" w:rsidRDefault="00640D72" w:rsidP="009B3CBF">
            <w:pPr>
              <w:suppressAutoHyphens w:val="0"/>
              <w:jc w:val="center"/>
              <w:rPr>
                <w:b/>
                <w:bCs/>
                <w:sz w:val="16"/>
                <w:szCs w:val="16"/>
                <w:lang w:eastAsia="pl-PL"/>
              </w:rPr>
            </w:pPr>
            <w:r>
              <w:rPr>
                <w:b/>
                <w:bCs/>
                <w:sz w:val="16"/>
                <w:szCs w:val="16"/>
                <w:lang w:eastAsia="pl-PL"/>
              </w:rPr>
              <w:t>1185,08</w:t>
            </w:r>
          </w:p>
        </w:tc>
        <w:tc>
          <w:tcPr>
            <w:tcW w:w="1020" w:type="dxa"/>
            <w:tcBorders>
              <w:top w:val="nil"/>
              <w:left w:val="nil"/>
              <w:bottom w:val="single" w:sz="4" w:space="0" w:color="auto"/>
              <w:right w:val="single" w:sz="4" w:space="0" w:color="auto"/>
            </w:tcBorders>
            <w:shd w:val="clear" w:color="auto" w:fill="auto"/>
            <w:vAlign w:val="center"/>
          </w:tcPr>
          <w:p w:rsidR="00931C16" w:rsidRPr="008D28CE" w:rsidRDefault="00640D72" w:rsidP="009B3CBF">
            <w:pPr>
              <w:suppressAutoHyphens w:val="0"/>
              <w:jc w:val="center"/>
              <w:rPr>
                <w:b/>
                <w:bCs/>
                <w:color w:val="000000"/>
                <w:sz w:val="16"/>
                <w:szCs w:val="16"/>
                <w:lang w:eastAsia="pl-PL"/>
              </w:rPr>
            </w:pPr>
            <w:r>
              <w:rPr>
                <w:b/>
                <w:bCs/>
                <w:color w:val="000000"/>
                <w:sz w:val="16"/>
                <w:szCs w:val="16"/>
                <w:lang w:eastAsia="pl-PL"/>
              </w:rPr>
              <w:t>28,82</w:t>
            </w:r>
          </w:p>
        </w:tc>
        <w:tc>
          <w:tcPr>
            <w:tcW w:w="880" w:type="dxa"/>
            <w:tcBorders>
              <w:top w:val="nil"/>
              <w:left w:val="nil"/>
              <w:bottom w:val="single" w:sz="4" w:space="0" w:color="auto"/>
              <w:right w:val="single" w:sz="4" w:space="0" w:color="auto"/>
            </w:tcBorders>
            <w:shd w:val="clear" w:color="auto" w:fill="auto"/>
            <w:vAlign w:val="center"/>
          </w:tcPr>
          <w:p w:rsidR="00931C16" w:rsidRPr="008D28CE" w:rsidRDefault="00640D72" w:rsidP="009B3CBF">
            <w:pPr>
              <w:suppressAutoHyphens w:val="0"/>
              <w:jc w:val="center"/>
              <w:rPr>
                <w:b/>
                <w:bCs/>
                <w:color w:val="000000"/>
                <w:sz w:val="16"/>
                <w:szCs w:val="16"/>
                <w:lang w:eastAsia="pl-PL"/>
              </w:rPr>
            </w:pPr>
            <w:r>
              <w:rPr>
                <w:b/>
                <w:bCs/>
                <w:color w:val="000000"/>
                <w:sz w:val="16"/>
                <w:szCs w:val="16"/>
                <w:lang w:eastAsia="pl-PL"/>
              </w:rPr>
              <w:t>45,39</w:t>
            </w:r>
          </w:p>
        </w:tc>
        <w:tc>
          <w:tcPr>
            <w:tcW w:w="880" w:type="dxa"/>
            <w:tcBorders>
              <w:top w:val="nil"/>
              <w:left w:val="nil"/>
              <w:bottom w:val="single" w:sz="4" w:space="0" w:color="auto"/>
              <w:right w:val="single" w:sz="4" w:space="0" w:color="auto"/>
            </w:tcBorders>
            <w:shd w:val="clear" w:color="auto" w:fill="auto"/>
            <w:vAlign w:val="center"/>
          </w:tcPr>
          <w:p w:rsidR="00931C16" w:rsidRPr="008D28CE" w:rsidRDefault="00640D72" w:rsidP="009B3CBF">
            <w:pPr>
              <w:suppressAutoHyphens w:val="0"/>
              <w:jc w:val="center"/>
              <w:rPr>
                <w:b/>
                <w:bCs/>
                <w:color w:val="000000"/>
                <w:sz w:val="16"/>
                <w:szCs w:val="16"/>
                <w:lang w:eastAsia="pl-PL"/>
              </w:rPr>
            </w:pPr>
            <w:r>
              <w:rPr>
                <w:b/>
                <w:bCs/>
                <w:color w:val="000000"/>
                <w:sz w:val="16"/>
                <w:szCs w:val="16"/>
                <w:lang w:eastAsia="pl-PL"/>
              </w:rPr>
              <w:t>11,61</w:t>
            </w:r>
          </w:p>
        </w:tc>
        <w:tc>
          <w:tcPr>
            <w:tcW w:w="1240" w:type="dxa"/>
            <w:tcBorders>
              <w:top w:val="nil"/>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76,33</w:t>
            </w:r>
          </w:p>
        </w:tc>
      </w:tr>
      <w:tr w:rsidR="00931C16" w:rsidRPr="008D28CE" w:rsidTr="009B3CBF">
        <w:trPr>
          <w:trHeight w:val="51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Gdańska  117a</w:t>
            </w:r>
          </w:p>
        </w:tc>
        <w:tc>
          <w:tcPr>
            <w:tcW w:w="1300" w:type="dxa"/>
            <w:tcBorders>
              <w:top w:val="nil"/>
              <w:left w:val="nil"/>
              <w:bottom w:val="nil"/>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1544,99</w:t>
            </w:r>
          </w:p>
        </w:tc>
        <w:tc>
          <w:tcPr>
            <w:tcW w:w="1380" w:type="dxa"/>
            <w:tcBorders>
              <w:top w:val="nil"/>
              <w:left w:val="nil"/>
              <w:bottom w:val="nil"/>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1091,40</w:t>
            </w:r>
          </w:p>
        </w:tc>
        <w:tc>
          <w:tcPr>
            <w:tcW w:w="1020" w:type="dxa"/>
            <w:tcBorders>
              <w:top w:val="nil"/>
              <w:left w:val="nil"/>
              <w:bottom w:val="nil"/>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34,67</w:t>
            </w:r>
          </w:p>
        </w:tc>
        <w:tc>
          <w:tcPr>
            <w:tcW w:w="880" w:type="dxa"/>
            <w:tcBorders>
              <w:top w:val="nil"/>
              <w:left w:val="nil"/>
              <w:bottom w:val="nil"/>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0,00</w:t>
            </w:r>
          </w:p>
        </w:tc>
        <w:tc>
          <w:tcPr>
            <w:tcW w:w="880" w:type="dxa"/>
            <w:tcBorders>
              <w:top w:val="nil"/>
              <w:left w:val="nil"/>
              <w:bottom w:val="nil"/>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48,03</w:t>
            </w:r>
          </w:p>
        </w:tc>
        <w:tc>
          <w:tcPr>
            <w:tcW w:w="1240" w:type="dxa"/>
            <w:tcBorders>
              <w:top w:val="nil"/>
              <w:left w:val="nil"/>
              <w:bottom w:val="nil"/>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42,39</w:t>
            </w:r>
          </w:p>
        </w:tc>
      </w:tr>
      <w:tr w:rsidR="00931C16" w:rsidRPr="008D28CE" w:rsidTr="009B3CBF">
        <w:trPr>
          <w:trHeight w:val="51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Tymienieckiego 18</w:t>
            </w:r>
          </w:p>
        </w:tc>
        <w:tc>
          <w:tcPr>
            <w:tcW w:w="130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sz w:val="16"/>
                <w:szCs w:val="16"/>
                <w:lang w:eastAsia="pl-PL"/>
              </w:rPr>
            </w:pPr>
            <w:r w:rsidRPr="008D28CE">
              <w:rPr>
                <w:b/>
                <w:bCs/>
                <w:sz w:val="16"/>
                <w:szCs w:val="16"/>
                <w:lang w:eastAsia="pl-PL"/>
              </w:rPr>
              <w:t>2265,76</w:t>
            </w:r>
          </w:p>
        </w:tc>
        <w:tc>
          <w:tcPr>
            <w:tcW w:w="138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640D72" w:rsidP="00640D72">
            <w:pPr>
              <w:suppressAutoHyphens w:val="0"/>
              <w:jc w:val="center"/>
              <w:rPr>
                <w:b/>
                <w:bCs/>
                <w:sz w:val="16"/>
                <w:szCs w:val="16"/>
                <w:lang w:eastAsia="pl-PL"/>
              </w:rPr>
            </w:pPr>
            <w:r>
              <w:rPr>
                <w:b/>
                <w:bCs/>
                <w:sz w:val="16"/>
                <w:szCs w:val="16"/>
                <w:lang w:eastAsia="pl-PL"/>
              </w:rPr>
              <w:t>760,95</w:t>
            </w:r>
          </w:p>
        </w:tc>
        <w:tc>
          <w:tcPr>
            <w:tcW w:w="102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33,30</w:t>
            </w:r>
          </w:p>
        </w:tc>
        <w:tc>
          <w:tcPr>
            <w:tcW w:w="88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0,00</w:t>
            </w:r>
          </w:p>
        </w:tc>
        <w:tc>
          <w:tcPr>
            <w:tcW w:w="88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640D72" w:rsidP="009B3CBF">
            <w:pPr>
              <w:suppressAutoHyphens w:val="0"/>
              <w:jc w:val="center"/>
              <w:rPr>
                <w:b/>
                <w:bCs/>
                <w:color w:val="000000"/>
                <w:sz w:val="16"/>
                <w:szCs w:val="16"/>
                <w:lang w:eastAsia="pl-PL"/>
              </w:rPr>
            </w:pPr>
            <w:r>
              <w:rPr>
                <w:b/>
                <w:bCs/>
                <w:color w:val="000000"/>
                <w:sz w:val="16"/>
                <w:szCs w:val="16"/>
                <w:lang w:eastAsia="pl-PL"/>
              </w:rPr>
              <w:t>16,80</w:t>
            </w:r>
          </w:p>
        </w:tc>
        <w:tc>
          <w:tcPr>
            <w:tcW w:w="1240" w:type="dxa"/>
            <w:tcBorders>
              <w:top w:val="single" w:sz="4" w:space="0" w:color="auto"/>
              <w:left w:val="nil"/>
              <w:bottom w:val="single" w:sz="4" w:space="0" w:color="auto"/>
              <w:right w:val="single" w:sz="4" w:space="0" w:color="auto"/>
            </w:tcBorders>
            <w:shd w:val="clear" w:color="auto" w:fill="auto"/>
            <w:vAlign w:val="center"/>
          </w:tcPr>
          <w:p w:rsidR="00931C16" w:rsidRPr="008D28CE" w:rsidRDefault="00D44B3E" w:rsidP="00E27FE9">
            <w:pPr>
              <w:suppressAutoHyphens w:val="0"/>
              <w:jc w:val="center"/>
              <w:rPr>
                <w:b/>
                <w:bCs/>
                <w:color w:val="000000"/>
                <w:sz w:val="16"/>
                <w:szCs w:val="16"/>
                <w:lang w:eastAsia="pl-PL"/>
              </w:rPr>
            </w:pPr>
            <w:r>
              <w:rPr>
                <w:b/>
                <w:bCs/>
                <w:color w:val="000000"/>
                <w:sz w:val="16"/>
                <w:szCs w:val="16"/>
                <w:lang w:eastAsia="pl-PL"/>
              </w:rPr>
              <w:t>0,00</w:t>
            </w:r>
          </w:p>
        </w:tc>
      </w:tr>
      <w:tr w:rsidR="00931C16" w:rsidRPr="008D28CE" w:rsidTr="009B3CBF">
        <w:trPr>
          <w:trHeight w:val="255"/>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31C16" w:rsidRPr="008D28CE" w:rsidRDefault="00931C16" w:rsidP="009B3CBF">
            <w:pPr>
              <w:suppressAutoHyphens w:val="0"/>
              <w:jc w:val="center"/>
              <w:rPr>
                <w:b/>
                <w:bCs/>
                <w:color w:val="000000"/>
                <w:sz w:val="16"/>
                <w:szCs w:val="16"/>
                <w:lang w:eastAsia="pl-PL"/>
              </w:rPr>
            </w:pPr>
            <w:r w:rsidRPr="008D28CE">
              <w:rPr>
                <w:b/>
                <w:bCs/>
                <w:color w:val="000000"/>
                <w:sz w:val="16"/>
                <w:szCs w:val="16"/>
                <w:lang w:eastAsia="pl-PL"/>
              </w:rPr>
              <w:t>OGÓŁEM</w:t>
            </w:r>
          </w:p>
        </w:tc>
        <w:tc>
          <w:tcPr>
            <w:tcW w:w="1300" w:type="dxa"/>
            <w:tcBorders>
              <w:top w:val="nil"/>
              <w:left w:val="nil"/>
              <w:bottom w:val="single" w:sz="4" w:space="0" w:color="auto"/>
              <w:right w:val="single" w:sz="4" w:space="0" w:color="auto"/>
            </w:tcBorders>
            <w:shd w:val="clear" w:color="auto" w:fill="auto"/>
            <w:vAlign w:val="center"/>
          </w:tcPr>
          <w:p w:rsidR="00931C16" w:rsidRPr="008D28CE" w:rsidRDefault="00B34E90" w:rsidP="009B3CBF">
            <w:pPr>
              <w:suppressAutoHyphens w:val="0"/>
              <w:jc w:val="center"/>
              <w:rPr>
                <w:b/>
                <w:bCs/>
                <w:sz w:val="16"/>
                <w:szCs w:val="16"/>
                <w:lang w:eastAsia="pl-PL"/>
              </w:rPr>
            </w:pPr>
            <w:r>
              <w:rPr>
                <w:b/>
                <w:bCs/>
                <w:sz w:val="16"/>
                <w:szCs w:val="16"/>
                <w:lang w:eastAsia="pl-PL"/>
              </w:rPr>
              <w:t>12428,73</w:t>
            </w:r>
          </w:p>
        </w:tc>
        <w:tc>
          <w:tcPr>
            <w:tcW w:w="1380" w:type="dxa"/>
            <w:tcBorders>
              <w:top w:val="nil"/>
              <w:left w:val="nil"/>
              <w:bottom w:val="single" w:sz="4" w:space="0" w:color="auto"/>
              <w:right w:val="single" w:sz="4" w:space="0" w:color="auto"/>
            </w:tcBorders>
            <w:shd w:val="clear" w:color="auto" w:fill="C0C0C0"/>
            <w:vAlign w:val="center"/>
          </w:tcPr>
          <w:p w:rsidR="00931C16" w:rsidRPr="008D28CE" w:rsidRDefault="00640D72" w:rsidP="00E27FE9">
            <w:pPr>
              <w:suppressAutoHyphens w:val="0"/>
              <w:jc w:val="center"/>
              <w:rPr>
                <w:b/>
                <w:bCs/>
                <w:sz w:val="16"/>
                <w:szCs w:val="16"/>
                <w:lang w:eastAsia="pl-PL"/>
              </w:rPr>
            </w:pPr>
            <w:r>
              <w:rPr>
                <w:b/>
                <w:bCs/>
                <w:sz w:val="16"/>
                <w:szCs w:val="16"/>
                <w:lang w:eastAsia="pl-PL"/>
              </w:rPr>
              <w:t>6 963,04</w:t>
            </w:r>
          </w:p>
        </w:tc>
        <w:tc>
          <w:tcPr>
            <w:tcW w:w="1020" w:type="dxa"/>
            <w:tcBorders>
              <w:top w:val="nil"/>
              <w:left w:val="nil"/>
              <w:bottom w:val="single" w:sz="4" w:space="0" w:color="auto"/>
              <w:right w:val="single" w:sz="4" w:space="0" w:color="auto"/>
            </w:tcBorders>
            <w:shd w:val="clear" w:color="auto" w:fill="C0C0C0"/>
            <w:vAlign w:val="center"/>
          </w:tcPr>
          <w:p w:rsidR="00931C16" w:rsidRPr="008D28CE" w:rsidRDefault="00640D72" w:rsidP="009B3CBF">
            <w:pPr>
              <w:suppressAutoHyphens w:val="0"/>
              <w:jc w:val="center"/>
              <w:rPr>
                <w:b/>
                <w:bCs/>
                <w:color w:val="000000"/>
                <w:sz w:val="16"/>
                <w:szCs w:val="16"/>
                <w:lang w:eastAsia="pl-PL"/>
              </w:rPr>
            </w:pPr>
            <w:r>
              <w:rPr>
                <w:b/>
                <w:bCs/>
                <w:color w:val="000000"/>
                <w:sz w:val="16"/>
                <w:szCs w:val="16"/>
                <w:lang w:eastAsia="pl-PL"/>
              </w:rPr>
              <w:t>203,14</w:t>
            </w:r>
          </w:p>
        </w:tc>
        <w:tc>
          <w:tcPr>
            <w:tcW w:w="880" w:type="dxa"/>
            <w:tcBorders>
              <w:top w:val="nil"/>
              <w:left w:val="nil"/>
              <w:bottom w:val="single" w:sz="4" w:space="0" w:color="auto"/>
              <w:right w:val="single" w:sz="4" w:space="0" w:color="auto"/>
            </w:tcBorders>
            <w:shd w:val="clear" w:color="auto" w:fill="C0C0C0"/>
            <w:vAlign w:val="center"/>
          </w:tcPr>
          <w:p w:rsidR="00931C16" w:rsidRPr="008D28CE" w:rsidRDefault="00640D72" w:rsidP="009B3CBF">
            <w:pPr>
              <w:suppressAutoHyphens w:val="0"/>
              <w:jc w:val="center"/>
              <w:rPr>
                <w:b/>
                <w:bCs/>
                <w:color w:val="000000"/>
                <w:sz w:val="16"/>
                <w:szCs w:val="16"/>
                <w:lang w:eastAsia="pl-PL"/>
              </w:rPr>
            </w:pPr>
            <w:r>
              <w:rPr>
                <w:b/>
                <w:bCs/>
                <w:color w:val="000000"/>
                <w:sz w:val="16"/>
                <w:szCs w:val="16"/>
                <w:lang w:eastAsia="pl-PL"/>
              </w:rPr>
              <w:t>523,59</w:t>
            </w:r>
          </w:p>
        </w:tc>
        <w:tc>
          <w:tcPr>
            <w:tcW w:w="880" w:type="dxa"/>
            <w:tcBorders>
              <w:top w:val="nil"/>
              <w:left w:val="nil"/>
              <w:bottom w:val="single" w:sz="4" w:space="0" w:color="auto"/>
              <w:right w:val="single" w:sz="4" w:space="0" w:color="auto"/>
            </w:tcBorders>
            <w:shd w:val="clear" w:color="auto" w:fill="C0C0C0"/>
            <w:vAlign w:val="center"/>
          </w:tcPr>
          <w:p w:rsidR="00931C16" w:rsidRPr="008D28CE" w:rsidRDefault="00640D72" w:rsidP="009B3CBF">
            <w:pPr>
              <w:suppressAutoHyphens w:val="0"/>
              <w:jc w:val="center"/>
              <w:rPr>
                <w:b/>
                <w:bCs/>
                <w:color w:val="000000"/>
                <w:sz w:val="16"/>
                <w:szCs w:val="16"/>
                <w:lang w:eastAsia="pl-PL"/>
              </w:rPr>
            </w:pPr>
            <w:r>
              <w:rPr>
                <w:b/>
                <w:bCs/>
                <w:color w:val="000000"/>
                <w:sz w:val="16"/>
                <w:szCs w:val="16"/>
                <w:lang w:eastAsia="pl-PL"/>
              </w:rPr>
              <w:t>443,92</w:t>
            </w:r>
          </w:p>
        </w:tc>
        <w:tc>
          <w:tcPr>
            <w:tcW w:w="1240" w:type="dxa"/>
            <w:tcBorders>
              <w:top w:val="nil"/>
              <w:left w:val="nil"/>
              <w:bottom w:val="single" w:sz="4" w:space="0" w:color="auto"/>
              <w:right w:val="single" w:sz="4" w:space="0" w:color="auto"/>
            </w:tcBorders>
            <w:shd w:val="clear" w:color="auto" w:fill="C0C0C0"/>
            <w:vAlign w:val="center"/>
          </w:tcPr>
          <w:p w:rsidR="00931C16" w:rsidRPr="008D28CE" w:rsidRDefault="00D44B3E" w:rsidP="00E27FE9">
            <w:pPr>
              <w:suppressAutoHyphens w:val="0"/>
              <w:jc w:val="center"/>
              <w:rPr>
                <w:b/>
                <w:bCs/>
                <w:color w:val="000000"/>
                <w:sz w:val="16"/>
                <w:szCs w:val="16"/>
                <w:lang w:eastAsia="pl-PL"/>
              </w:rPr>
            </w:pPr>
            <w:r>
              <w:rPr>
                <w:b/>
                <w:bCs/>
                <w:color w:val="000000"/>
                <w:sz w:val="16"/>
                <w:szCs w:val="16"/>
                <w:lang w:eastAsia="pl-PL"/>
              </w:rPr>
              <w:t>1019,38</w:t>
            </w:r>
          </w:p>
        </w:tc>
      </w:tr>
      <w:tr w:rsidR="00931C16" w:rsidRPr="008D28CE" w:rsidTr="009B3CBF">
        <w:trPr>
          <w:trHeight w:val="315"/>
        </w:trPr>
        <w:tc>
          <w:tcPr>
            <w:tcW w:w="1460" w:type="dxa"/>
            <w:tcBorders>
              <w:top w:val="nil"/>
              <w:left w:val="nil"/>
              <w:bottom w:val="nil"/>
              <w:right w:val="nil"/>
            </w:tcBorders>
            <w:shd w:val="clear" w:color="auto" w:fill="auto"/>
            <w:vAlign w:val="center"/>
          </w:tcPr>
          <w:p w:rsidR="00931C16" w:rsidRPr="008D28CE" w:rsidRDefault="00931C16" w:rsidP="009B3CBF">
            <w:pPr>
              <w:suppressAutoHyphens w:val="0"/>
              <w:jc w:val="center"/>
              <w:rPr>
                <w:b/>
                <w:bCs/>
                <w:color w:val="000000"/>
                <w:sz w:val="24"/>
                <w:szCs w:val="24"/>
                <w:lang w:eastAsia="pl-PL"/>
              </w:rPr>
            </w:pPr>
          </w:p>
        </w:tc>
        <w:tc>
          <w:tcPr>
            <w:tcW w:w="940" w:type="dxa"/>
            <w:tcBorders>
              <w:top w:val="nil"/>
              <w:left w:val="nil"/>
              <w:bottom w:val="nil"/>
              <w:right w:val="nil"/>
            </w:tcBorders>
            <w:shd w:val="clear" w:color="auto" w:fill="auto"/>
            <w:vAlign w:val="center"/>
          </w:tcPr>
          <w:p w:rsidR="00931C16" w:rsidRPr="008D28CE" w:rsidRDefault="00931C16" w:rsidP="009B3CBF">
            <w:pPr>
              <w:suppressAutoHyphens w:val="0"/>
              <w:jc w:val="center"/>
              <w:rPr>
                <w:b/>
                <w:bCs/>
                <w:color w:val="000000"/>
                <w:sz w:val="24"/>
                <w:szCs w:val="24"/>
                <w:lang w:eastAsia="pl-PL"/>
              </w:rPr>
            </w:pPr>
          </w:p>
        </w:tc>
        <w:tc>
          <w:tcPr>
            <w:tcW w:w="5460" w:type="dxa"/>
            <w:gridSpan w:val="5"/>
            <w:tcBorders>
              <w:top w:val="single" w:sz="4" w:space="0" w:color="auto"/>
              <w:left w:val="nil"/>
              <w:bottom w:val="nil"/>
              <w:right w:val="nil"/>
            </w:tcBorders>
            <w:shd w:val="clear" w:color="auto" w:fill="auto"/>
            <w:vAlign w:val="center"/>
          </w:tcPr>
          <w:p w:rsidR="00931C16" w:rsidRPr="008D28CE" w:rsidRDefault="00931C16" w:rsidP="009B3CBF">
            <w:pPr>
              <w:suppressAutoHyphens w:val="0"/>
              <w:jc w:val="center"/>
              <w:rPr>
                <w:b/>
                <w:bCs/>
                <w:color w:val="000000"/>
                <w:sz w:val="24"/>
                <w:szCs w:val="24"/>
                <w:lang w:eastAsia="pl-PL"/>
              </w:rPr>
            </w:pPr>
            <w:r w:rsidRPr="008D28CE">
              <w:rPr>
                <w:b/>
                <w:bCs/>
                <w:color w:val="000000"/>
                <w:sz w:val="24"/>
                <w:szCs w:val="24"/>
                <w:lang w:eastAsia="pl-PL"/>
              </w:rPr>
              <w:t>Ogólna powierzchnia do sprz</w:t>
            </w:r>
            <w:r>
              <w:rPr>
                <w:b/>
                <w:bCs/>
                <w:color w:val="000000"/>
                <w:sz w:val="24"/>
                <w:szCs w:val="24"/>
                <w:lang w:eastAsia="pl-PL"/>
              </w:rPr>
              <w:t>ą</w:t>
            </w:r>
            <w:r w:rsidRPr="008D28CE">
              <w:rPr>
                <w:b/>
                <w:bCs/>
                <w:color w:val="000000"/>
                <w:sz w:val="24"/>
                <w:szCs w:val="24"/>
                <w:lang w:eastAsia="pl-PL"/>
              </w:rPr>
              <w:t xml:space="preserve">tania </w:t>
            </w:r>
          </w:p>
        </w:tc>
        <w:tc>
          <w:tcPr>
            <w:tcW w:w="1240" w:type="dxa"/>
            <w:tcBorders>
              <w:top w:val="nil"/>
              <w:left w:val="nil"/>
              <w:bottom w:val="nil"/>
              <w:right w:val="nil"/>
            </w:tcBorders>
            <w:shd w:val="clear" w:color="auto" w:fill="C0C0C0"/>
            <w:vAlign w:val="center"/>
          </w:tcPr>
          <w:p w:rsidR="00931C16" w:rsidRPr="008D28CE" w:rsidRDefault="00D44B3E" w:rsidP="00B313FC">
            <w:pPr>
              <w:suppressAutoHyphens w:val="0"/>
              <w:jc w:val="center"/>
              <w:rPr>
                <w:b/>
                <w:bCs/>
                <w:color w:val="000000"/>
                <w:sz w:val="16"/>
                <w:szCs w:val="16"/>
                <w:lang w:eastAsia="pl-PL"/>
              </w:rPr>
            </w:pPr>
            <w:r>
              <w:rPr>
                <w:b/>
                <w:bCs/>
                <w:color w:val="000000"/>
                <w:sz w:val="16"/>
                <w:szCs w:val="16"/>
                <w:lang w:eastAsia="pl-PL"/>
              </w:rPr>
              <w:t>9153,07</w:t>
            </w:r>
          </w:p>
        </w:tc>
      </w:tr>
    </w:tbl>
    <w:p w:rsidR="001750A5" w:rsidRPr="0072129D" w:rsidRDefault="001750A5" w:rsidP="00EC13A7">
      <w:pPr>
        <w:pStyle w:val="Tekstpodstawowy"/>
        <w:jc w:val="both"/>
        <w:rPr>
          <w:rFonts w:ascii="Verdana" w:hAnsi="Verdana" w:cs="Arial"/>
          <w:sz w:val="22"/>
          <w:szCs w:val="22"/>
        </w:rPr>
      </w:pPr>
    </w:p>
    <w:p w:rsidR="001750A5" w:rsidRPr="0072129D" w:rsidRDefault="001750A5" w:rsidP="00F02D15">
      <w:pPr>
        <w:pStyle w:val="Tekstpodstawowy"/>
        <w:jc w:val="both"/>
        <w:rPr>
          <w:rFonts w:ascii="Verdana" w:hAnsi="Verdana"/>
          <w:sz w:val="22"/>
          <w:szCs w:val="22"/>
        </w:rPr>
      </w:pPr>
    </w:p>
    <w:p w:rsidR="001750A5" w:rsidRPr="00F569F0" w:rsidRDefault="001750A5" w:rsidP="00AC527D">
      <w:pPr>
        <w:pStyle w:val="Akapitzlist"/>
        <w:numPr>
          <w:ilvl w:val="0"/>
          <w:numId w:val="35"/>
        </w:numPr>
        <w:ind w:hanging="284"/>
        <w:jc w:val="both"/>
        <w:rPr>
          <w:rFonts w:ascii="Calibri" w:hAnsi="Calibri" w:cs="Calibri"/>
          <w:sz w:val="22"/>
          <w:szCs w:val="22"/>
        </w:rPr>
      </w:pPr>
      <w:r w:rsidRPr="00F569F0">
        <w:rPr>
          <w:rFonts w:ascii="Calibri" w:hAnsi="Calibri" w:cs="Calibri"/>
          <w:sz w:val="22"/>
          <w:szCs w:val="22"/>
        </w:rPr>
        <w:t>Szczegółowy opis przedmiotu zamówienia zawiera załącznik Nr 1 będący integralną częścią umowy.</w:t>
      </w:r>
    </w:p>
    <w:p w:rsidR="001D20C6" w:rsidRPr="00F569F0" w:rsidRDefault="001D20C6" w:rsidP="00AC527D">
      <w:pPr>
        <w:pStyle w:val="Akapitzlist"/>
        <w:numPr>
          <w:ilvl w:val="0"/>
          <w:numId w:val="35"/>
        </w:numPr>
        <w:ind w:hanging="284"/>
        <w:jc w:val="both"/>
        <w:rPr>
          <w:rFonts w:ascii="Calibri" w:hAnsi="Calibri" w:cs="Calibri"/>
          <w:sz w:val="22"/>
          <w:szCs w:val="22"/>
        </w:rPr>
      </w:pPr>
      <w:r w:rsidRPr="00F569F0">
        <w:rPr>
          <w:rFonts w:ascii="Calibri" w:hAnsi="Calibri" w:cs="Calibri"/>
          <w:sz w:val="22"/>
          <w:szCs w:val="22"/>
        </w:rPr>
        <w:t>Szczegółow</w:t>
      </w:r>
      <w:r w:rsidR="008A1360" w:rsidRPr="00F569F0">
        <w:rPr>
          <w:rFonts w:ascii="Calibri" w:hAnsi="Calibri" w:cs="Calibri"/>
          <w:sz w:val="22"/>
          <w:szCs w:val="22"/>
        </w:rPr>
        <w:t>y wykaz</w:t>
      </w:r>
      <w:r w:rsidRPr="00F569F0">
        <w:rPr>
          <w:rFonts w:ascii="Calibri" w:hAnsi="Calibri" w:cs="Calibri"/>
          <w:sz w:val="22"/>
          <w:szCs w:val="22"/>
        </w:rPr>
        <w:t xml:space="preserve"> powierzchni pomieszczeń przeznaczonych do </w:t>
      </w:r>
      <w:r w:rsidR="00931C16" w:rsidRPr="00F569F0">
        <w:rPr>
          <w:rFonts w:ascii="Calibri" w:hAnsi="Calibri" w:cs="Calibri"/>
          <w:sz w:val="22"/>
          <w:szCs w:val="22"/>
        </w:rPr>
        <w:t>s</w:t>
      </w:r>
      <w:r w:rsidRPr="00F569F0">
        <w:rPr>
          <w:rFonts w:ascii="Calibri" w:hAnsi="Calibri" w:cs="Calibri"/>
          <w:sz w:val="22"/>
          <w:szCs w:val="22"/>
        </w:rPr>
        <w:t xml:space="preserve">przątania wraz z rodzajem wykładzin i częstotliwością </w:t>
      </w:r>
      <w:r w:rsidR="008A1360" w:rsidRPr="00F569F0">
        <w:rPr>
          <w:rFonts w:ascii="Calibri" w:hAnsi="Calibri" w:cs="Calibri"/>
          <w:sz w:val="22"/>
          <w:szCs w:val="22"/>
        </w:rPr>
        <w:t xml:space="preserve">ich </w:t>
      </w:r>
      <w:r w:rsidRPr="00F569F0">
        <w:rPr>
          <w:rFonts w:ascii="Calibri" w:hAnsi="Calibri" w:cs="Calibri"/>
          <w:sz w:val="22"/>
          <w:szCs w:val="22"/>
        </w:rPr>
        <w:t>sprzątan</w:t>
      </w:r>
      <w:r w:rsidR="008A1360" w:rsidRPr="00F569F0">
        <w:rPr>
          <w:rFonts w:ascii="Calibri" w:hAnsi="Calibri" w:cs="Calibri"/>
          <w:sz w:val="22"/>
          <w:szCs w:val="22"/>
        </w:rPr>
        <w:t>ia</w:t>
      </w:r>
      <w:r w:rsidRPr="00F569F0">
        <w:rPr>
          <w:rFonts w:ascii="Calibri" w:hAnsi="Calibri" w:cs="Calibri"/>
          <w:sz w:val="22"/>
          <w:szCs w:val="22"/>
        </w:rPr>
        <w:t xml:space="preserve"> zawiera załącznik nr </w:t>
      </w:r>
      <w:r w:rsidR="008A1360" w:rsidRPr="00F569F0">
        <w:rPr>
          <w:rFonts w:ascii="Calibri" w:hAnsi="Calibri" w:cs="Calibri"/>
          <w:sz w:val="22"/>
          <w:szCs w:val="22"/>
        </w:rPr>
        <w:t>2</w:t>
      </w:r>
      <w:r w:rsidRPr="00F569F0">
        <w:rPr>
          <w:rFonts w:ascii="Calibri" w:hAnsi="Calibri" w:cs="Calibri"/>
          <w:sz w:val="22"/>
          <w:szCs w:val="22"/>
        </w:rPr>
        <w:t xml:space="preserve"> będący integralną częścią umowy</w:t>
      </w:r>
      <w:r w:rsidR="00351550" w:rsidRPr="00F569F0">
        <w:rPr>
          <w:rFonts w:ascii="Calibri" w:hAnsi="Calibri" w:cs="Calibri"/>
          <w:sz w:val="22"/>
          <w:szCs w:val="22"/>
        </w:rPr>
        <w:t>.</w:t>
      </w:r>
    </w:p>
    <w:p w:rsidR="006C1260" w:rsidRDefault="001750A5" w:rsidP="00AC527D">
      <w:pPr>
        <w:pStyle w:val="Akapitzlist"/>
        <w:numPr>
          <w:ilvl w:val="0"/>
          <w:numId w:val="35"/>
        </w:numPr>
        <w:ind w:hanging="284"/>
        <w:jc w:val="both"/>
        <w:rPr>
          <w:rFonts w:ascii="Calibri" w:hAnsi="Calibri" w:cs="Calibri"/>
          <w:sz w:val="22"/>
          <w:szCs w:val="22"/>
        </w:rPr>
      </w:pPr>
      <w:r w:rsidRPr="00F569F0">
        <w:rPr>
          <w:rFonts w:ascii="Calibri" w:hAnsi="Calibri" w:cs="Calibri"/>
          <w:sz w:val="22"/>
          <w:szCs w:val="22"/>
        </w:rPr>
        <w:t>Zamawiający zastrzega sobie możliwość zm</w:t>
      </w:r>
      <w:r w:rsidR="006E2A0E" w:rsidRPr="00F569F0">
        <w:rPr>
          <w:rFonts w:ascii="Calibri" w:hAnsi="Calibri" w:cs="Calibri"/>
          <w:sz w:val="22"/>
          <w:szCs w:val="22"/>
        </w:rPr>
        <w:t>niejszenia</w:t>
      </w:r>
      <w:r w:rsidRPr="00F569F0">
        <w:rPr>
          <w:rFonts w:ascii="Calibri" w:hAnsi="Calibri" w:cs="Calibri"/>
          <w:sz w:val="22"/>
          <w:szCs w:val="22"/>
        </w:rPr>
        <w:t xml:space="preserve"> </w:t>
      </w:r>
      <w:r w:rsidR="006C1260">
        <w:rPr>
          <w:rFonts w:ascii="Calibri" w:hAnsi="Calibri" w:cs="Calibri"/>
          <w:sz w:val="22"/>
          <w:szCs w:val="22"/>
        </w:rPr>
        <w:t xml:space="preserve">do 40% </w:t>
      </w:r>
      <w:r w:rsidRPr="00F569F0">
        <w:rPr>
          <w:rFonts w:ascii="Calibri" w:hAnsi="Calibri" w:cs="Calibri"/>
          <w:sz w:val="22"/>
          <w:szCs w:val="22"/>
        </w:rPr>
        <w:t>sprzątanej powierzchni,</w:t>
      </w:r>
      <w:r w:rsidRPr="00F569F0">
        <w:rPr>
          <w:rFonts w:ascii="Calibri" w:hAnsi="Calibri" w:cs="Calibri"/>
          <w:sz w:val="22"/>
          <w:szCs w:val="22"/>
        </w:rPr>
        <w:br/>
        <w:t xml:space="preserve">a tym samym </w:t>
      </w:r>
      <w:r w:rsidR="006C1260">
        <w:rPr>
          <w:rFonts w:ascii="Calibri" w:hAnsi="Calibri" w:cs="Calibri"/>
          <w:sz w:val="22"/>
          <w:szCs w:val="22"/>
        </w:rPr>
        <w:t xml:space="preserve">do proporcjonalnego pomniejszenia  wynagrodzenia wskazanego w </w:t>
      </w:r>
      <w:r w:rsidR="006C1260" w:rsidRPr="006C1260">
        <w:rPr>
          <w:rFonts w:ascii="Calibri" w:hAnsi="Calibri" w:cs="Calibri"/>
          <w:sz w:val="22"/>
          <w:szCs w:val="22"/>
        </w:rPr>
        <w:t>§3</w:t>
      </w:r>
      <w:r w:rsidR="006C1260">
        <w:rPr>
          <w:rFonts w:ascii="Calibri" w:hAnsi="Calibri" w:cs="Calibri"/>
          <w:sz w:val="22"/>
          <w:szCs w:val="22"/>
        </w:rPr>
        <w:t xml:space="preserve"> umowy.</w:t>
      </w:r>
    </w:p>
    <w:p w:rsidR="004A401C" w:rsidRPr="006C1260" w:rsidRDefault="00F3021E" w:rsidP="006C1260">
      <w:pPr>
        <w:pStyle w:val="Akapitzlist"/>
        <w:numPr>
          <w:ilvl w:val="0"/>
          <w:numId w:val="35"/>
        </w:numPr>
        <w:ind w:hanging="284"/>
        <w:jc w:val="both"/>
        <w:rPr>
          <w:rFonts w:ascii="Calibri" w:hAnsi="Calibri" w:cs="Calibri"/>
          <w:sz w:val="22"/>
          <w:szCs w:val="22"/>
        </w:rPr>
      </w:pPr>
      <w:r w:rsidRPr="00F569F0">
        <w:rPr>
          <w:rFonts w:ascii="Calibri" w:hAnsi="Calibri" w:cs="Calibri"/>
          <w:sz w:val="22"/>
          <w:szCs w:val="22"/>
        </w:rPr>
        <w:t xml:space="preserve"> Niewykorzystanie całości umowy nie pociąga dla Zamawiającego żadnych konsekwencji finansowo-prawnych.</w:t>
      </w:r>
    </w:p>
    <w:p w:rsidR="001A3299" w:rsidRPr="004A3CAF" w:rsidRDefault="002F1DA7" w:rsidP="00F569F0">
      <w:pPr>
        <w:jc w:val="center"/>
        <w:rPr>
          <w:rFonts w:ascii="Calibri" w:hAnsi="Calibri"/>
          <w:b/>
          <w:sz w:val="22"/>
          <w:szCs w:val="22"/>
        </w:rPr>
      </w:pPr>
      <w:r>
        <w:rPr>
          <w:rFonts w:ascii="Calibri" w:hAnsi="Calibri"/>
          <w:b/>
          <w:sz w:val="22"/>
          <w:szCs w:val="22"/>
        </w:rPr>
        <w:t>§ 2</w:t>
      </w:r>
    </w:p>
    <w:p w:rsidR="00B93B47" w:rsidRPr="00616AD2" w:rsidRDefault="00B93B47" w:rsidP="00616AD2">
      <w:pPr>
        <w:pStyle w:val="Akapitzlist"/>
        <w:numPr>
          <w:ilvl w:val="0"/>
          <w:numId w:val="36"/>
        </w:numPr>
        <w:ind w:hanging="284"/>
        <w:jc w:val="both"/>
        <w:rPr>
          <w:rFonts w:ascii="Calibri" w:hAnsi="Calibri"/>
          <w:sz w:val="22"/>
          <w:szCs w:val="22"/>
        </w:rPr>
      </w:pPr>
      <w:r w:rsidRPr="00616AD2">
        <w:rPr>
          <w:rFonts w:ascii="Calibri" w:hAnsi="Calibri"/>
          <w:sz w:val="22"/>
          <w:szCs w:val="22"/>
        </w:rPr>
        <w:t xml:space="preserve">Wykonawca zobowiązany jest do przedstawienia </w:t>
      </w:r>
      <w:r w:rsidR="00DD31BB" w:rsidRPr="00616AD2">
        <w:rPr>
          <w:rFonts w:ascii="Calibri" w:hAnsi="Calibri"/>
          <w:sz w:val="22"/>
          <w:szCs w:val="22"/>
        </w:rPr>
        <w:t xml:space="preserve">na każde żądanie Zamawiającego </w:t>
      </w:r>
      <w:r w:rsidR="00351550" w:rsidRPr="00616AD2">
        <w:rPr>
          <w:rFonts w:ascii="Calibri" w:hAnsi="Calibri"/>
          <w:sz w:val="22"/>
          <w:szCs w:val="22"/>
        </w:rPr>
        <w:br/>
      </w:r>
      <w:r w:rsidR="00DD31BB" w:rsidRPr="00616AD2">
        <w:rPr>
          <w:rFonts w:ascii="Calibri" w:hAnsi="Calibri"/>
          <w:sz w:val="22"/>
          <w:szCs w:val="22"/>
        </w:rPr>
        <w:t xml:space="preserve">w terminie 3 dni </w:t>
      </w:r>
      <w:r w:rsidRPr="00616AD2">
        <w:rPr>
          <w:rFonts w:ascii="Calibri" w:hAnsi="Calibri"/>
          <w:sz w:val="22"/>
          <w:szCs w:val="22"/>
        </w:rPr>
        <w:t>informacji dotyczących:</w:t>
      </w:r>
    </w:p>
    <w:p w:rsidR="00B93B47" w:rsidRPr="00616AD2" w:rsidRDefault="00B93B47" w:rsidP="00616AD2">
      <w:pPr>
        <w:pStyle w:val="Akapitzlist"/>
        <w:numPr>
          <w:ilvl w:val="3"/>
          <w:numId w:val="28"/>
        </w:numPr>
        <w:ind w:left="567" w:hanging="283"/>
        <w:jc w:val="both"/>
        <w:rPr>
          <w:rFonts w:ascii="Calibri" w:hAnsi="Calibri"/>
          <w:sz w:val="22"/>
          <w:szCs w:val="22"/>
        </w:rPr>
      </w:pPr>
      <w:r w:rsidRPr="00616AD2">
        <w:rPr>
          <w:rFonts w:ascii="Calibri" w:hAnsi="Calibri"/>
          <w:sz w:val="22"/>
          <w:szCs w:val="22"/>
        </w:rPr>
        <w:t>organizacji technologii sprzątania powierzchni dotykowych i bezdotykowych (podłogi, ściany, umywalki, baterie itp.),</w:t>
      </w:r>
    </w:p>
    <w:p w:rsidR="00B93B47" w:rsidRDefault="00B93B47" w:rsidP="00616AD2">
      <w:pPr>
        <w:pStyle w:val="Akapitzlist"/>
        <w:numPr>
          <w:ilvl w:val="3"/>
          <w:numId w:val="28"/>
        </w:numPr>
        <w:ind w:left="567" w:hanging="283"/>
        <w:jc w:val="both"/>
        <w:rPr>
          <w:rFonts w:ascii="Calibri" w:hAnsi="Calibri"/>
          <w:sz w:val="22"/>
          <w:szCs w:val="22"/>
        </w:rPr>
      </w:pPr>
      <w:r w:rsidRPr="00351550">
        <w:rPr>
          <w:rFonts w:ascii="Calibri" w:hAnsi="Calibri"/>
          <w:sz w:val="22"/>
          <w:szCs w:val="22"/>
        </w:rPr>
        <w:t>systemu monitoringu świadczonych usług,</w:t>
      </w:r>
    </w:p>
    <w:p w:rsidR="00B93B47" w:rsidRDefault="00B93B47" w:rsidP="00616AD2">
      <w:pPr>
        <w:pStyle w:val="Akapitzlist"/>
        <w:numPr>
          <w:ilvl w:val="3"/>
          <w:numId w:val="28"/>
        </w:numPr>
        <w:ind w:left="567" w:hanging="283"/>
        <w:jc w:val="both"/>
        <w:rPr>
          <w:rFonts w:ascii="Calibri" w:hAnsi="Calibri"/>
          <w:sz w:val="22"/>
          <w:szCs w:val="22"/>
        </w:rPr>
      </w:pPr>
      <w:r w:rsidRPr="00351550">
        <w:rPr>
          <w:rFonts w:ascii="Calibri" w:hAnsi="Calibri"/>
          <w:sz w:val="22"/>
          <w:szCs w:val="22"/>
        </w:rPr>
        <w:t>wykazu sprzętu i urządzeń służących do wykonania zamówienia z podaniem ich rodzaju i ilości,</w:t>
      </w:r>
    </w:p>
    <w:p w:rsidR="009A249E" w:rsidRDefault="009A249E" w:rsidP="00616AD2">
      <w:pPr>
        <w:pStyle w:val="Akapitzlist"/>
        <w:numPr>
          <w:ilvl w:val="3"/>
          <w:numId w:val="28"/>
        </w:numPr>
        <w:ind w:left="567" w:hanging="283"/>
        <w:jc w:val="both"/>
        <w:rPr>
          <w:rFonts w:ascii="Calibri" w:hAnsi="Calibri"/>
          <w:sz w:val="22"/>
          <w:szCs w:val="22"/>
        </w:rPr>
      </w:pPr>
      <w:r w:rsidRPr="00351550">
        <w:rPr>
          <w:rFonts w:ascii="Calibri" w:hAnsi="Calibri"/>
          <w:sz w:val="22"/>
          <w:szCs w:val="22"/>
        </w:rPr>
        <w:t>wykazu środków czystościowych i dezynfekcyjnych zastosowanych w określonych strefach epidemiologicznych i po</w:t>
      </w:r>
      <w:r w:rsidR="00336EEC" w:rsidRPr="00351550">
        <w:rPr>
          <w:rFonts w:ascii="Calibri" w:hAnsi="Calibri"/>
          <w:sz w:val="22"/>
          <w:szCs w:val="22"/>
        </w:rPr>
        <w:t>mieszczeniach WOMP CP-L w Łodzi,</w:t>
      </w:r>
    </w:p>
    <w:p w:rsidR="00B93B47" w:rsidRDefault="00DD31BB" w:rsidP="00616AD2">
      <w:pPr>
        <w:pStyle w:val="Akapitzlist"/>
        <w:numPr>
          <w:ilvl w:val="3"/>
          <w:numId w:val="28"/>
        </w:numPr>
        <w:ind w:left="567" w:hanging="283"/>
        <w:jc w:val="both"/>
        <w:rPr>
          <w:rFonts w:ascii="Calibri" w:hAnsi="Calibri"/>
          <w:sz w:val="22"/>
          <w:szCs w:val="22"/>
        </w:rPr>
      </w:pPr>
      <w:r w:rsidRPr="00351550">
        <w:rPr>
          <w:rFonts w:ascii="Calibri" w:hAnsi="Calibri"/>
          <w:sz w:val="22"/>
          <w:szCs w:val="22"/>
        </w:rPr>
        <w:lastRenderedPageBreak/>
        <w:t xml:space="preserve">pełną </w:t>
      </w:r>
      <w:r w:rsidR="00B93B47" w:rsidRPr="00351550">
        <w:rPr>
          <w:rFonts w:ascii="Calibri" w:hAnsi="Calibri"/>
          <w:sz w:val="22"/>
          <w:szCs w:val="22"/>
        </w:rPr>
        <w:t>dokument</w:t>
      </w:r>
      <w:r w:rsidRPr="00351550">
        <w:rPr>
          <w:rFonts w:ascii="Calibri" w:hAnsi="Calibri"/>
          <w:sz w:val="22"/>
          <w:szCs w:val="22"/>
        </w:rPr>
        <w:t>ację</w:t>
      </w:r>
      <w:r w:rsidR="00B93B47" w:rsidRPr="00351550">
        <w:rPr>
          <w:rFonts w:ascii="Calibri" w:hAnsi="Calibri"/>
          <w:sz w:val="22"/>
          <w:szCs w:val="22"/>
        </w:rPr>
        <w:t xml:space="preserve"> dot</w:t>
      </w:r>
      <w:r w:rsidR="00760E43" w:rsidRPr="00351550">
        <w:rPr>
          <w:rFonts w:ascii="Calibri" w:hAnsi="Calibri"/>
          <w:sz w:val="22"/>
          <w:szCs w:val="22"/>
        </w:rPr>
        <w:t>ycząc</w:t>
      </w:r>
      <w:r w:rsidRPr="00351550">
        <w:rPr>
          <w:rFonts w:ascii="Calibri" w:hAnsi="Calibri"/>
          <w:sz w:val="22"/>
          <w:szCs w:val="22"/>
        </w:rPr>
        <w:t>ą</w:t>
      </w:r>
      <w:r w:rsidR="00760E43" w:rsidRPr="00351550">
        <w:rPr>
          <w:rFonts w:ascii="Calibri" w:hAnsi="Calibri"/>
          <w:sz w:val="22"/>
          <w:szCs w:val="22"/>
        </w:rPr>
        <w:t xml:space="preserve"> </w:t>
      </w:r>
      <w:r w:rsidR="00B93B47" w:rsidRPr="00351550">
        <w:rPr>
          <w:rFonts w:ascii="Calibri" w:hAnsi="Calibri"/>
          <w:sz w:val="22"/>
          <w:szCs w:val="22"/>
        </w:rPr>
        <w:t>zaoferowanych środków myjących, dezynfekcyjnych i konserwujących,</w:t>
      </w:r>
    </w:p>
    <w:p w:rsidR="00B93B47" w:rsidRDefault="00B93B47" w:rsidP="00616AD2">
      <w:pPr>
        <w:pStyle w:val="Akapitzlist"/>
        <w:numPr>
          <w:ilvl w:val="3"/>
          <w:numId w:val="28"/>
        </w:numPr>
        <w:ind w:left="567" w:hanging="283"/>
        <w:jc w:val="both"/>
        <w:rPr>
          <w:rFonts w:ascii="Calibri" w:hAnsi="Calibri"/>
          <w:sz w:val="22"/>
          <w:szCs w:val="22"/>
        </w:rPr>
      </w:pPr>
      <w:r w:rsidRPr="00351550">
        <w:rPr>
          <w:rFonts w:ascii="Calibri" w:hAnsi="Calibri"/>
          <w:sz w:val="22"/>
          <w:szCs w:val="22"/>
        </w:rPr>
        <w:t>karty charakterystyki substancji niebezpiecznych,</w:t>
      </w:r>
    </w:p>
    <w:p w:rsidR="00B93B47" w:rsidRDefault="00B93B47" w:rsidP="00616AD2">
      <w:pPr>
        <w:pStyle w:val="Akapitzlist"/>
        <w:numPr>
          <w:ilvl w:val="3"/>
          <w:numId w:val="28"/>
        </w:numPr>
        <w:ind w:left="567" w:hanging="283"/>
        <w:jc w:val="both"/>
        <w:rPr>
          <w:rFonts w:ascii="Calibri" w:hAnsi="Calibri"/>
          <w:sz w:val="22"/>
          <w:szCs w:val="22"/>
        </w:rPr>
      </w:pPr>
      <w:r w:rsidRPr="00351550">
        <w:rPr>
          <w:rFonts w:ascii="Calibri" w:hAnsi="Calibri"/>
          <w:sz w:val="22"/>
          <w:szCs w:val="22"/>
        </w:rPr>
        <w:t>wpis do Rejestru Produktów Leczniczych, Wyrobów Medycznych, Produktów Biobójczych /zgłoszenie do rejestru medycznego/ Pozwolenie Ministra Zdrowia o obrót produktem biobójczym,</w:t>
      </w:r>
    </w:p>
    <w:p w:rsidR="00B93B47" w:rsidRDefault="00B93B47" w:rsidP="00616AD2">
      <w:pPr>
        <w:pStyle w:val="Akapitzlist"/>
        <w:numPr>
          <w:ilvl w:val="3"/>
          <w:numId w:val="28"/>
        </w:numPr>
        <w:ind w:left="567" w:hanging="283"/>
        <w:jc w:val="both"/>
        <w:rPr>
          <w:rFonts w:ascii="Calibri" w:hAnsi="Calibri"/>
          <w:sz w:val="22"/>
          <w:szCs w:val="22"/>
        </w:rPr>
      </w:pPr>
      <w:r w:rsidRPr="00351550">
        <w:rPr>
          <w:rFonts w:ascii="Calibri" w:hAnsi="Calibri"/>
          <w:sz w:val="22"/>
          <w:szCs w:val="22"/>
        </w:rPr>
        <w:t>ulotk</w:t>
      </w:r>
      <w:r w:rsidR="00DD31BB" w:rsidRPr="00351550">
        <w:rPr>
          <w:rFonts w:ascii="Calibri" w:hAnsi="Calibri"/>
          <w:sz w:val="22"/>
          <w:szCs w:val="22"/>
        </w:rPr>
        <w:t>i</w:t>
      </w:r>
      <w:r w:rsidRPr="00351550">
        <w:rPr>
          <w:rFonts w:ascii="Calibri" w:hAnsi="Calibri"/>
          <w:sz w:val="22"/>
          <w:szCs w:val="22"/>
        </w:rPr>
        <w:t xml:space="preserve"> ze spektrum działania,</w:t>
      </w:r>
    </w:p>
    <w:p w:rsidR="00B93B47" w:rsidRDefault="00B93B47" w:rsidP="00616AD2">
      <w:pPr>
        <w:pStyle w:val="Akapitzlist"/>
        <w:numPr>
          <w:ilvl w:val="3"/>
          <w:numId w:val="28"/>
        </w:numPr>
        <w:ind w:left="567" w:hanging="283"/>
        <w:jc w:val="both"/>
        <w:rPr>
          <w:rFonts w:ascii="Calibri" w:hAnsi="Calibri"/>
          <w:sz w:val="22"/>
          <w:szCs w:val="22"/>
        </w:rPr>
      </w:pPr>
      <w:r w:rsidRPr="00351550">
        <w:rPr>
          <w:rFonts w:ascii="Calibri" w:hAnsi="Calibri"/>
          <w:sz w:val="22"/>
          <w:szCs w:val="22"/>
        </w:rPr>
        <w:t>wykazu rodzaju powłok zabezpieczających powierzchnię,</w:t>
      </w:r>
    </w:p>
    <w:p w:rsidR="00B93B47" w:rsidRDefault="00B93B47" w:rsidP="00616AD2">
      <w:pPr>
        <w:pStyle w:val="Akapitzlist"/>
        <w:numPr>
          <w:ilvl w:val="3"/>
          <w:numId w:val="28"/>
        </w:numPr>
        <w:ind w:left="567" w:hanging="283"/>
        <w:jc w:val="both"/>
        <w:rPr>
          <w:rFonts w:ascii="Calibri" w:hAnsi="Calibri"/>
          <w:sz w:val="22"/>
          <w:szCs w:val="22"/>
        </w:rPr>
      </w:pPr>
      <w:r w:rsidRPr="00351550">
        <w:rPr>
          <w:rFonts w:ascii="Calibri" w:hAnsi="Calibri"/>
          <w:sz w:val="22"/>
          <w:szCs w:val="22"/>
        </w:rPr>
        <w:t>oświadczenie o prani</w:t>
      </w:r>
      <w:r w:rsidR="00DD31BB" w:rsidRPr="00351550">
        <w:rPr>
          <w:rFonts w:ascii="Calibri" w:hAnsi="Calibri"/>
          <w:sz w:val="22"/>
          <w:szCs w:val="22"/>
        </w:rPr>
        <w:t>u</w:t>
      </w:r>
      <w:r w:rsidRPr="00351550">
        <w:rPr>
          <w:rFonts w:ascii="Calibri" w:hAnsi="Calibri"/>
          <w:sz w:val="22"/>
          <w:szCs w:val="22"/>
        </w:rPr>
        <w:t xml:space="preserve"> i dezynfekcji ścierek i </w:t>
      </w:r>
      <w:proofErr w:type="spellStart"/>
      <w:r w:rsidRPr="00351550">
        <w:rPr>
          <w:rFonts w:ascii="Calibri" w:hAnsi="Calibri"/>
          <w:sz w:val="22"/>
          <w:szCs w:val="22"/>
        </w:rPr>
        <w:t>mopów</w:t>
      </w:r>
      <w:proofErr w:type="spellEnd"/>
      <w:r w:rsidRPr="00351550">
        <w:rPr>
          <w:rFonts w:ascii="Calibri" w:hAnsi="Calibri"/>
          <w:sz w:val="22"/>
          <w:szCs w:val="22"/>
        </w:rPr>
        <w:t xml:space="preserve"> w pralni z barierą higieniczną</w:t>
      </w:r>
      <w:r w:rsidR="00DD31BB" w:rsidRPr="00351550">
        <w:rPr>
          <w:rFonts w:ascii="Calibri" w:hAnsi="Calibri"/>
          <w:sz w:val="22"/>
          <w:szCs w:val="22"/>
        </w:rPr>
        <w:t>,</w:t>
      </w:r>
    </w:p>
    <w:p w:rsidR="00B93B47" w:rsidRPr="00351550" w:rsidRDefault="00DD31BB" w:rsidP="00616AD2">
      <w:pPr>
        <w:pStyle w:val="Akapitzlist"/>
        <w:numPr>
          <w:ilvl w:val="3"/>
          <w:numId w:val="28"/>
        </w:numPr>
        <w:ind w:left="567" w:hanging="283"/>
        <w:jc w:val="both"/>
        <w:rPr>
          <w:rFonts w:ascii="Calibri" w:hAnsi="Calibri"/>
          <w:sz w:val="22"/>
          <w:szCs w:val="22"/>
        </w:rPr>
      </w:pPr>
      <w:r w:rsidRPr="00351550">
        <w:rPr>
          <w:rFonts w:ascii="Calibri" w:hAnsi="Calibri"/>
          <w:sz w:val="22"/>
          <w:szCs w:val="22"/>
        </w:rPr>
        <w:t>procedury w zakresie ekspozycji zawodowej.</w:t>
      </w:r>
    </w:p>
    <w:p w:rsidR="00351550" w:rsidRPr="004A3CAF" w:rsidRDefault="00246EC2" w:rsidP="00616AD2">
      <w:pPr>
        <w:pStyle w:val="Akapitzlist"/>
        <w:numPr>
          <w:ilvl w:val="0"/>
          <w:numId w:val="36"/>
        </w:numPr>
        <w:ind w:hanging="284"/>
        <w:jc w:val="both"/>
        <w:rPr>
          <w:rFonts w:ascii="Calibri" w:hAnsi="Calibri"/>
          <w:sz w:val="22"/>
          <w:szCs w:val="22"/>
        </w:rPr>
      </w:pPr>
      <w:r w:rsidRPr="004A3CAF">
        <w:rPr>
          <w:rFonts w:ascii="Calibri" w:hAnsi="Calibri"/>
          <w:sz w:val="22"/>
          <w:szCs w:val="22"/>
        </w:rPr>
        <w:t xml:space="preserve">Wymagania </w:t>
      </w:r>
      <w:r w:rsidR="009A249E">
        <w:rPr>
          <w:rFonts w:ascii="Calibri" w:hAnsi="Calibri"/>
          <w:sz w:val="22"/>
          <w:szCs w:val="22"/>
        </w:rPr>
        <w:t>dotyczące pracowników Wykonawcy:</w:t>
      </w:r>
    </w:p>
    <w:p w:rsidR="00246EC2"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Ilekroć w niniejszej umowie mowa jest o pracownikach Wyko</w:t>
      </w:r>
      <w:r w:rsidR="009A249E" w:rsidRPr="00616AD2">
        <w:rPr>
          <w:rFonts w:ascii="Calibri" w:hAnsi="Calibri"/>
          <w:sz w:val="22"/>
          <w:szCs w:val="22"/>
        </w:rPr>
        <w:t xml:space="preserve">nawcy, należy przez to rozumieć </w:t>
      </w:r>
      <w:r w:rsidRPr="00616AD2">
        <w:rPr>
          <w:rFonts w:ascii="Calibri" w:hAnsi="Calibri"/>
          <w:sz w:val="22"/>
          <w:szCs w:val="22"/>
        </w:rPr>
        <w:t>każdą osobę</w:t>
      </w:r>
      <w:r w:rsidR="00A1071E" w:rsidRPr="00616AD2">
        <w:rPr>
          <w:rFonts w:ascii="Calibri" w:hAnsi="Calibri"/>
          <w:sz w:val="22"/>
          <w:szCs w:val="22"/>
        </w:rPr>
        <w:t xml:space="preserve"> zatrudnioną przez Wykonawcę na podstawie umowy o pracę</w:t>
      </w:r>
      <w:r w:rsidRPr="00616AD2">
        <w:rPr>
          <w:rFonts w:ascii="Calibri" w:hAnsi="Calibri"/>
          <w:sz w:val="22"/>
          <w:szCs w:val="22"/>
        </w:rPr>
        <w:t>, która bierze udział w wykonywaniu przedmiotu zamówienia z ramienia Wykonawcy.</w:t>
      </w:r>
    </w:p>
    <w:p w:rsidR="00246EC2"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Wykonawca musi dysponować wykwalifikowanym, przeszkolonym personelem zapewniają</w:t>
      </w:r>
      <w:r w:rsidR="00EA69A1" w:rsidRPr="00616AD2">
        <w:rPr>
          <w:rFonts w:ascii="Calibri" w:hAnsi="Calibri"/>
          <w:sz w:val="22"/>
          <w:szCs w:val="22"/>
        </w:rPr>
        <w:t>cym prawidłowe wykonanie usługi.</w:t>
      </w:r>
    </w:p>
    <w:p w:rsidR="00246EC2"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 xml:space="preserve">Wykonawca musi </w:t>
      </w:r>
      <w:r w:rsidR="00760E43" w:rsidRPr="00616AD2">
        <w:rPr>
          <w:rFonts w:ascii="Calibri" w:hAnsi="Calibri"/>
          <w:sz w:val="22"/>
          <w:szCs w:val="22"/>
        </w:rPr>
        <w:t>zatrudnić</w:t>
      </w:r>
      <w:r w:rsidRPr="00616AD2">
        <w:rPr>
          <w:rFonts w:ascii="Calibri" w:hAnsi="Calibri"/>
          <w:sz w:val="22"/>
          <w:szCs w:val="22"/>
        </w:rPr>
        <w:t xml:space="preserve"> co najmniej 1 osob</w:t>
      </w:r>
      <w:r w:rsidR="00760E43" w:rsidRPr="00616AD2">
        <w:rPr>
          <w:rFonts w:ascii="Calibri" w:hAnsi="Calibri"/>
          <w:sz w:val="22"/>
          <w:szCs w:val="22"/>
        </w:rPr>
        <w:t>ę</w:t>
      </w:r>
      <w:r w:rsidRPr="00616AD2">
        <w:rPr>
          <w:rFonts w:ascii="Calibri" w:hAnsi="Calibri"/>
          <w:sz w:val="22"/>
          <w:szCs w:val="22"/>
        </w:rPr>
        <w:t xml:space="preserve"> na stanowisku Koordynatora usługi sprzątania, posiadającą wiedzę i odpowiednie przeszkolenie w zakresie zleconej działalności, odpowiedzialnej za całościowe wykonanie umowy</w:t>
      </w:r>
      <w:r w:rsidR="00C43176" w:rsidRPr="00616AD2">
        <w:rPr>
          <w:rFonts w:ascii="Calibri" w:hAnsi="Calibri"/>
          <w:sz w:val="22"/>
          <w:szCs w:val="22"/>
        </w:rPr>
        <w:t>, w szczególności za nadzór nad pracownikami świadczącymi bezpośrednio usługę sprzątania</w:t>
      </w:r>
      <w:r w:rsidRPr="00616AD2">
        <w:rPr>
          <w:rFonts w:ascii="Calibri" w:hAnsi="Calibri"/>
          <w:sz w:val="22"/>
          <w:szCs w:val="22"/>
        </w:rPr>
        <w:t>. Przez posiadanie wiedzy i doświadczenia Zamawiający rozumie co najmniej 1 rok pracy na stanowisku zapewniającym stały nadzór nad organizacją pracy ekipy sprzątającej.</w:t>
      </w:r>
    </w:p>
    <w:p w:rsidR="00246EC2"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 xml:space="preserve">Wykonawca zapewni </w:t>
      </w:r>
      <w:r w:rsidR="00760E43" w:rsidRPr="00616AD2">
        <w:rPr>
          <w:rFonts w:ascii="Calibri" w:hAnsi="Calibri"/>
          <w:sz w:val="22"/>
          <w:szCs w:val="22"/>
        </w:rPr>
        <w:t>a</w:t>
      </w:r>
      <w:r w:rsidRPr="00616AD2">
        <w:rPr>
          <w:rFonts w:ascii="Calibri" w:hAnsi="Calibri"/>
          <w:sz w:val="22"/>
          <w:szCs w:val="22"/>
        </w:rPr>
        <w:t>by czynności wymagające posiadania szczególnych uprawnień, zezwoleń lub kwalifikacji były wykonywane prz</w:t>
      </w:r>
      <w:r w:rsidR="00EA69A1" w:rsidRPr="00616AD2">
        <w:rPr>
          <w:rFonts w:ascii="Calibri" w:hAnsi="Calibri"/>
          <w:sz w:val="22"/>
          <w:szCs w:val="22"/>
        </w:rPr>
        <w:t>ez posiadających je pracowników.</w:t>
      </w:r>
    </w:p>
    <w:p w:rsidR="00246EC2"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Wykonawca wyposaży swoich pracowników w odzież roboczą i ochronną odpowiednią do wykonywania prac ujętych w umowie, obuwie robocze oraz identyfikatory</w:t>
      </w:r>
      <w:r w:rsidR="00EA69A1" w:rsidRPr="00616AD2">
        <w:rPr>
          <w:rFonts w:ascii="Calibri" w:hAnsi="Calibri"/>
          <w:sz w:val="22"/>
          <w:szCs w:val="22"/>
        </w:rPr>
        <w:t>.</w:t>
      </w:r>
    </w:p>
    <w:p w:rsidR="00246EC2"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Wykonawca wyposaży pracowników w telefon komórkowy celem łatwiejszego nawiązania kontaktu Zama</w:t>
      </w:r>
      <w:r w:rsidR="00EA69A1" w:rsidRPr="00616AD2">
        <w:rPr>
          <w:rFonts w:ascii="Calibri" w:hAnsi="Calibri"/>
          <w:sz w:val="22"/>
          <w:szCs w:val="22"/>
        </w:rPr>
        <w:t>wiającego.</w:t>
      </w:r>
    </w:p>
    <w:p w:rsidR="00246EC2"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Wykonawca obejmie swoich pracowników nadzorem lekarza medycyny pracy i przeprowadzi odpowiednie badania profilaktyczne.</w:t>
      </w:r>
    </w:p>
    <w:p w:rsidR="00246EC2"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Koszty wszystkich w/w badań oraz zaświadc</w:t>
      </w:r>
      <w:r w:rsidR="00EA69A1" w:rsidRPr="00616AD2">
        <w:rPr>
          <w:rFonts w:ascii="Calibri" w:hAnsi="Calibri"/>
          <w:sz w:val="22"/>
          <w:szCs w:val="22"/>
        </w:rPr>
        <w:t>zeń lekarskich ponosi Wykonawca.</w:t>
      </w:r>
    </w:p>
    <w:p w:rsid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Zamawiający zastrzega sobie prawo kontroli zaświadczeń lekarskich, koniecznych przy wykonywaniu przedmiotu zamówienia, u osób zatrudnionych przez Wykonawcę</w:t>
      </w:r>
      <w:r w:rsidR="00EA69A1" w:rsidRPr="00616AD2">
        <w:rPr>
          <w:rFonts w:ascii="Calibri" w:hAnsi="Calibri"/>
          <w:sz w:val="22"/>
          <w:szCs w:val="22"/>
        </w:rPr>
        <w:t>.</w:t>
      </w:r>
    </w:p>
    <w:p w:rsidR="00246EC2"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Zamawiający zastrzega sobie prawo niedopuszczenia do wykonywania usługi pracownika Wykonawcy z uwagi na jego stan fizyczny lub psychiczny uniemożliwiający wykonanie powierzonego zadania oraz w każdym przypadku braku badań lekarskich, zaświadczeń, braku wymaganych szkoleń itp.</w:t>
      </w:r>
    </w:p>
    <w:p w:rsid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Zamawiający zastrzega sobie także prawo żądania wyłączenia ze świadczenia usług osób w stosunku do których stwierdził nieprawidłowości w zakresie wykonywanych obowiązków</w:t>
      </w:r>
      <w:r w:rsidR="00EA69A1" w:rsidRPr="00616AD2">
        <w:rPr>
          <w:rFonts w:ascii="Calibri" w:hAnsi="Calibri"/>
          <w:sz w:val="22"/>
          <w:szCs w:val="22"/>
        </w:rPr>
        <w:t>.</w:t>
      </w:r>
    </w:p>
    <w:p w:rsidR="00246EC2"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 xml:space="preserve">Wykonawca zobowiązany jest do systematycznego szkolenia na własny </w:t>
      </w:r>
      <w:r w:rsidR="00983393" w:rsidRPr="00616AD2">
        <w:rPr>
          <w:rFonts w:ascii="Calibri" w:hAnsi="Calibri"/>
          <w:sz w:val="22"/>
          <w:szCs w:val="22"/>
        </w:rPr>
        <w:t>koszt personelu sprzątającego (</w:t>
      </w:r>
      <w:r w:rsidRPr="00616AD2">
        <w:rPr>
          <w:rFonts w:ascii="Calibri" w:hAnsi="Calibri"/>
          <w:sz w:val="22"/>
          <w:szCs w:val="22"/>
        </w:rPr>
        <w:t>w trakcie trwania usługi oraz każdego nowo przyjmowanego pracownika przed rozpoczęciem czynności u Zamawiającego) w zakresie:</w:t>
      </w:r>
    </w:p>
    <w:p w:rsidR="00246EC2" w:rsidRPr="0022090C" w:rsidRDefault="00246EC2" w:rsidP="00616AD2">
      <w:pPr>
        <w:ind w:left="720"/>
        <w:jc w:val="both"/>
        <w:rPr>
          <w:rFonts w:ascii="Calibri" w:hAnsi="Calibri"/>
          <w:sz w:val="22"/>
          <w:szCs w:val="22"/>
        </w:rPr>
      </w:pPr>
      <w:r w:rsidRPr="0022090C">
        <w:rPr>
          <w:rFonts w:ascii="Calibri" w:hAnsi="Calibri"/>
          <w:sz w:val="22"/>
          <w:szCs w:val="22"/>
        </w:rPr>
        <w:t xml:space="preserve"> </w:t>
      </w:r>
      <w:r w:rsidR="00351550">
        <w:rPr>
          <w:rFonts w:ascii="Calibri" w:hAnsi="Calibri"/>
          <w:sz w:val="22"/>
          <w:szCs w:val="22"/>
        </w:rPr>
        <w:t xml:space="preserve">- </w:t>
      </w:r>
      <w:r w:rsidRPr="0022090C">
        <w:rPr>
          <w:rFonts w:ascii="Calibri" w:hAnsi="Calibri"/>
          <w:sz w:val="22"/>
          <w:szCs w:val="22"/>
        </w:rPr>
        <w:t>zasad mycia i dezynfekcji,</w:t>
      </w:r>
    </w:p>
    <w:p w:rsidR="00246EC2" w:rsidRPr="0022090C" w:rsidRDefault="00351550" w:rsidP="00616AD2">
      <w:pPr>
        <w:ind w:left="720"/>
        <w:jc w:val="both"/>
        <w:rPr>
          <w:rFonts w:ascii="Calibri" w:hAnsi="Calibri"/>
          <w:sz w:val="22"/>
          <w:szCs w:val="22"/>
        </w:rPr>
      </w:pPr>
      <w:r>
        <w:rPr>
          <w:rFonts w:ascii="Calibri" w:hAnsi="Calibri"/>
          <w:sz w:val="22"/>
          <w:szCs w:val="22"/>
        </w:rPr>
        <w:t>-</w:t>
      </w:r>
      <w:r w:rsidR="008A14DB" w:rsidRPr="0022090C">
        <w:rPr>
          <w:rFonts w:ascii="Calibri" w:hAnsi="Calibri"/>
          <w:sz w:val="22"/>
          <w:szCs w:val="22"/>
        </w:rPr>
        <w:t xml:space="preserve"> </w:t>
      </w:r>
      <w:r w:rsidR="00246EC2" w:rsidRPr="0022090C">
        <w:rPr>
          <w:rFonts w:ascii="Calibri" w:hAnsi="Calibri"/>
          <w:sz w:val="22"/>
          <w:szCs w:val="22"/>
        </w:rPr>
        <w:t>zasad prawidłowego sprzątania,</w:t>
      </w:r>
    </w:p>
    <w:p w:rsidR="00246EC2" w:rsidRPr="0022090C" w:rsidRDefault="00351550" w:rsidP="00616AD2">
      <w:pPr>
        <w:ind w:left="720"/>
        <w:jc w:val="both"/>
        <w:rPr>
          <w:rFonts w:ascii="Calibri" w:hAnsi="Calibri"/>
          <w:sz w:val="22"/>
          <w:szCs w:val="22"/>
        </w:rPr>
      </w:pPr>
      <w:r>
        <w:rPr>
          <w:rFonts w:ascii="Calibri" w:hAnsi="Calibri"/>
          <w:sz w:val="22"/>
          <w:szCs w:val="22"/>
        </w:rPr>
        <w:t>-</w:t>
      </w:r>
      <w:r w:rsidR="008A14DB" w:rsidRPr="0022090C">
        <w:rPr>
          <w:rFonts w:ascii="Calibri" w:hAnsi="Calibri"/>
          <w:sz w:val="22"/>
          <w:szCs w:val="22"/>
        </w:rPr>
        <w:t xml:space="preserve"> </w:t>
      </w:r>
      <w:r w:rsidR="00246EC2" w:rsidRPr="0022090C">
        <w:rPr>
          <w:rFonts w:ascii="Calibri" w:hAnsi="Calibri"/>
          <w:sz w:val="22"/>
          <w:szCs w:val="22"/>
        </w:rPr>
        <w:t>zasad sporządzania roztworów środków dezynfekcyjnych,</w:t>
      </w:r>
    </w:p>
    <w:p w:rsidR="00246EC2" w:rsidRPr="0022090C" w:rsidRDefault="00351550" w:rsidP="00616AD2">
      <w:pPr>
        <w:ind w:left="720"/>
        <w:jc w:val="both"/>
        <w:rPr>
          <w:rFonts w:ascii="Calibri" w:hAnsi="Calibri"/>
          <w:sz w:val="22"/>
          <w:szCs w:val="22"/>
        </w:rPr>
      </w:pPr>
      <w:r>
        <w:rPr>
          <w:rFonts w:ascii="Calibri" w:hAnsi="Calibri"/>
          <w:sz w:val="22"/>
          <w:szCs w:val="22"/>
        </w:rPr>
        <w:t>-</w:t>
      </w:r>
      <w:r w:rsidR="008A14DB" w:rsidRPr="0022090C">
        <w:rPr>
          <w:rFonts w:ascii="Calibri" w:hAnsi="Calibri"/>
          <w:sz w:val="22"/>
          <w:szCs w:val="22"/>
        </w:rPr>
        <w:t xml:space="preserve"> </w:t>
      </w:r>
      <w:r w:rsidR="00246EC2" w:rsidRPr="0022090C">
        <w:rPr>
          <w:rFonts w:ascii="Calibri" w:hAnsi="Calibri"/>
          <w:sz w:val="22"/>
          <w:szCs w:val="22"/>
        </w:rPr>
        <w:t>zasad dezynfekcji powierzchni, w tym zanieczyszczonej materiałem biologicznym,</w:t>
      </w:r>
    </w:p>
    <w:p w:rsidR="00246EC2" w:rsidRPr="0022090C" w:rsidRDefault="00351550" w:rsidP="00616AD2">
      <w:pPr>
        <w:ind w:left="720"/>
        <w:jc w:val="both"/>
        <w:rPr>
          <w:rFonts w:ascii="Calibri" w:hAnsi="Calibri"/>
          <w:sz w:val="22"/>
          <w:szCs w:val="22"/>
        </w:rPr>
      </w:pPr>
      <w:r>
        <w:rPr>
          <w:rFonts w:ascii="Calibri" w:hAnsi="Calibri"/>
          <w:sz w:val="22"/>
          <w:szCs w:val="22"/>
        </w:rPr>
        <w:t xml:space="preserve">- </w:t>
      </w:r>
      <w:r w:rsidR="00246EC2" w:rsidRPr="0022090C">
        <w:rPr>
          <w:rFonts w:ascii="Calibri" w:hAnsi="Calibri"/>
          <w:sz w:val="22"/>
          <w:szCs w:val="22"/>
        </w:rPr>
        <w:t>gospodarki odpadami (zasady segregacji),</w:t>
      </w:r>
    </w:p>
    <w:p w:rsidR="00246EC2" w:rsidRPr="0022090C" w:rsidRDefault="00351550" w:rsidP="00616AD2">
      <w:pPr>
        <w:ind w:left="720"/>
        <w:jc w:val="both"/>
        <w:rPr>
          <w:rFonts w:ascii="Calibri" w:hAnsi="Calibri"/>
          <w:sz w:val="22"/>
          <w:szCs w:val="22"/>
        </w:rPr>
      </w:pPr>
      <w:r>
        <w:rPr>
          <w:rFonts w:ascii="Calibri" w:hAnsi="Calibri"/>
          <w:sz w:val="22"/>
          <w:szCs w:val="22"/>
        </w:rPr>
        <w:t>-</w:t>
      </w:r>
      <w:r w:rsidR="00246EC2" w:rsidRPr="0022090C">
        <w:rPr>
          <w:rFonts w:ascii="Calibri" w:hAnsi="Calibri"/>
          <w:sz w:val="22"/>
          <w:szCs w:val="22"/>
        </w:rPr>
        <w:t xml:space="preserve"> postępowania po ekspozycji zawodowej,</w:t>
      </w:r>
    </w:p>
    <w:p w:rsidR="00246EC2" w:rsidRPr="0022090C" w:rsidRDefault="00351550" w:rsidP="00616AD2">
      <w:pPr>
        <w:ind w:left="720"/>
        <w:jc w:val="both"/>
        <w:rPr>
          <w:rFonts w:ascii="Calibri" w:hAnsi="Calibri"/>
          <w:sz w:val="22"/>
          <w:szCs w:val="22"/>
        </w:rPr>
      </w:pPr>
      <w:r>
        <w:rPr>
          <w:rFonts w:ascii="Calibri" w:hAnsi="Calibri"/>
          <w:sz w:val="22"/>
          <w:szCs w:val="22"/>
        </w:rPr>
        <w:t xml:space="preserve">- </w:t>
      </w:r>
      <w:r w:rsidR="00246EC2" w:rsidRPr="0022090C">
        <w:rPr>
          <w:rFonts w:ascii="Calibri" w:hAnsi="Calibri"/>
          <w:sz w:val="22"/>
          <w:szCs w:val="22"/>
        </w:rPr>
        <w:t>przepisów BHP.</w:t>
      </w:r>
    </w:p>
    <w:p w:rsidR="00246EC2"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Wykonawca zobowiązany jest posiadać aktualną listę przeszkolonych pracowników</w:t>
      </w:r>
      <w:r w:rsidR="00FC276F" w:rsidRPr="00616AD2">
        <w:rPr>
          <w:rFonts w:ascii="Calibri" w:hAnsi="Calibri"/>
          <w:sz w:val="22"/>
          <w:szCs w:val="22"/>
        </w:rPr>
        <w:br/>
      </w:r>
      <w:r w:rsidRPr="00616AD2">
        <w:rPr>
          <w:rFonts w:ascii="Calibri" w:hAnsi="Calibri"/>
          <w:sz w:val="22"/>
          <w:szCs w:val="22"/>
        </w:rPr>
        <w:t xml:space="preserve"> w zakresie ww. tematyki o</w:t>
      </w:r>
      <w:r w:rsidR="00EA69A1" w:rsidRPr="00616AD2">
        <w:rPr>
          <w:rFonts w:ascii="Calibri" w:hAnsi="Calibri"/>
          <w:sz w:val="22"/>
          <w:szCs w:val="22"/>
        </w:rPr>
        <w:t>raz udostępnić ją Zamawiającemu.</w:t>
      </w:r>
    </w:p>
    <w:p w:rsidR="00FC276F" w:rsidRPr="00616AD2" w:rsidRDefault="00246EC2" w:rsidP="00616AD2">
      <w:pPr>
        <w:pStyle w:val="Akapitzlist"/>
        <w:numPr>
          <w:ilvl w:val="1"/>
          <w:numId w:val="36"/>
        </w:numPr>
        <w:jc w:val="both"/>
        <w:rPr>
          <w:rFonts w:ascii="Calibri" w:hAnsi="Calibri"/>
          <w:sz w:val="22"/>
          <w:szCs w:val="22"/>
        </w:rPr>
      </w:pPr>
      <w:r w:rsidRPr="00616AD2">
        <w:rPr>
          <w:rFonts w:ascii="Calibri" w:hAnsi="Calibri"/>
          <w:sz w:val="22"/>
          <w:szCs w:val="22"/>
        </w:rPr>
        <w:t>Zamawiający zastrzega sobie prawo do kontroli merytorycznej i umiejętności pracowników Wykonawcy w za</w:t>
      </w:r>
      <w:r w:rsidR="00F02D15" w:rsidRPr="00616AD2">
        <w:rPr>
          <w:rFonts w:ascii="Calibri" w:hAnsi="Calibri"/>
          <w:sz w:val="22"/>
          <w:szCs w:val="22"/>
        </w:rPr>
        <w:t xml:space="preserve">kresie wykonywanych czynności. </w:t>
      </w:r>
    </w:p>
    <w:p w:rsidR="001750A5" w:rsidRPr="00616AD2" w:rsidRDefault="001750A5" w:rsidP="00616AD2">
      <w:pPr>
        <w:pStyle w:val="Akapitzlist"/>
        <w:numPr>
          <w:ilvl w:val="0"/>
          <w:numId w:val="36"/>
        </w:numPr>
        <w:ind w:left="0"/>
        <w:jc w:val="both"/>
        <w:rPr>
          <w:rFonts w:ascii="Calibri" w:hAnsi="Calibri"/>
          <w:sz w:val="22"/>
          <w:szCs w:val="22"/>
        </w:rPr>
      </w:pPr>
      <w:r w:rsidRPr="00616AD2">
        <w:rPr>
          <w:rFonts w:ascii="Calibri" w:hAnsi="Calibri"/>
          <w:sz w:val="22"/>
          <w:szCs w:val="22"/>
        </w:rPr>
        <w:t>Wykonawca zapewnia i zabezpiecza do wykonania prac:</w:t>
      </w:r>
    </w:p>
    <w:p w:rsidR="00B93B47" w:rsidRDefault="00B93B47" w:rsidP="00616AD2">
      <w:pPr>
        <w:pStyle w:val="Akapitzlist"/>
        <w:numPr>
          <w:ilvl w:val="1"/>
          <w:numId w:val="36"/>
        </w:numPr>
        <w:jc w:val="both"/>
        <w:rPr>
          <w:rFonts w:ascii="Calibri" w:hAnsi="Calibri"/>
          <w:sz w:val="22"/>
          <w:szCs w:val="22"/>
        </w:rPr>
      </w:pPr>
      <w:r w:rsidRPr="004A3CAF">
        <w:rPr>
          <w:rFonts w:ascii="Calibri" w:hAnsi="Calibri"/>
          <w:sz w:val="22"/>
          <w:szCs w:val="22"/>
        </w:rPr>
        <w:lastRenderedPageBreak/>
        <w:t>odpowiednią jakość i ilość profesjonalnego sprzętu i środków sprzątania, dezynfekcji, mycia</w:t>
      </w:r>
      <w:r w:rsidR="00B85605">
        <w:rPr>
          <w:rFonts w:ascii="Calibri" w:hAnsi="Calibri"/>
          <w:sz w:val="22"/>
          <w:szCs w:val="22"/>
        </w:rPr>
        <w:br/>
      </w:r>
      <w:r w:rsidRPr="004A3CAF">
        <w:rPr>
          <w:rFonts w:ascii="Calibri" w:hAnsi="Calibri"/>
          <w:sz w:val="22"/>
          <w:szCs w:val="22"/>
        </w:rPr>
        <w:t xml:space="preserve"> i konserwacji do prawidłowego wykonania przedmiotu zamówienia,</w:t>
      </w:r>
    </w:p>
    <w:p w:rsidR="00B93B47" w:rsidRDefault="00B93B47" w:rsidP="00616AD2">
      <w:pPr>
        <w:pStyle w:val="Akapitzlist"/>
        <w:numPr>
          <w:ilvl w:val="1"/>
          <w:numId w:val="36"/>
        </w:numPr>
        <w:jc w:val="both"/>
        <w:rPr>
          <w:rFonts w:ascii="Calibri" w:hAnsi="Calibri"/>
          <w:sz w:val="22"/>
          <w:szCs w:val="22"/>
        </w:rPr>
      </w:pPr>
      <w:r w:rsidRPr="00EA69A1">
        <w:rPr>
          <w:rFonts w:ascii="Calibri" w:hAnsi="Calibri"/>
          <w:sz w:val="22"/>
          <w:szCs w:val="22"/>
        </w:rPr>
        <w:t xml:space="preserve">odpowiednią ilość </w:t>
      </w:r>
      <w:proofErr w:type="spellStart"/>
      <w:r w:rsidRPr="00EA69A1">
        <w:rPr>
          <w:rFonts w:ascii="Calibri" w:hAnsi="Calibri"/>
          <w:sz w:val="22"/>
          <w:szCs w:val="22"/>
        </w:rPr>
        <w:t>mopów</w:t>
      </w:r>
      <w:proofErr w:type="spellEnd"/>
      <w:r w:rsidRPr="00EA69A1">
        <w:rPr>
          <w:rFonts w:ascii="Calibri" w:hAnsi="Calibri"/>
          <w:sz w:val="22"/>
          <w:szCs w:val="22"/>
        </w:rPr>
        <w:t xml:space="preserve"> i ścierek zróżnicowanych kolorystycznie w 4 kolorach: czerwonym, zielonym, niebieskim, żółtym. Ścierki powinny zostać przyporządkowane według kolorów odpowiednio do sprzętu i pomieszczeń.</w:t>
      </w:r>
    </w:p>
    <w:p w:rsidR="00B93B47" w:rsidRPr="00FC276F" w:rsidRDefault="00B93B47" w:rsidP="00616AD2">
      <w:pPr>
        <w:pStyle w:val="Akapitzlist"/>
        <w:numPr>
          <w:ilvl w:val="1"/>
          <w:numId w:val="36"/>
        </w:numPr>
        <w:jc w:val="both"/>
        <w:rPr>
          <w:rFonts w:ascii="Calibri" w:hAnsi="Calibri"/>
          <w:sz w:val="22"/>
          <w:szCs w:val="22"/>
        </w:rPr>
      </w:pPr>
      <w:r w:rsidRPr="00FC276F">
        <w:rPr>
          <w:rFonts w:ascii="Calibri" w:hAnsi="Calibri"/>
          <w:sz w:val="22"/>
          <w:szCs w:val="22"/>
        </w:rPr>
        <w:t xml:space="preserve">worki foliowe 1 x użycia  na odpady (w kolorach: czerwony, </w:t>
      </w:r>
      <w:r w:rsidR="00F70EFE" w:rsidRPr="00FC276F">
        <w:rPr>
          <w:rFonts w:ascii="Calibri" w:hAnsi="Calibri"/>
          <w:sz w:val="22"/>
          <w:szCs w:val="22"/>
        </w:rPr>
        <w:t xml:space="preserve">żółty, </w:t>
      </w:r>
      <w:r w:rsidRPr="00FC276F">
        <w:rPr>
          <w:rFonts w:ascii="Calibri" w:hAnsi="Calibri"/>
          <w:sz w:val="22"/>
          <w:szCs w:val="22"/>
        </w:rPr>
        <w:t xml:space="preserve">niebieski, </w:t>
      </w:r>
      <w:r w:rsidR="00F70EFE" w:rsidRPr="00FC276F">
        <w:rPr>
          <w:rFonts w:ascii="Calibri" w:hAnsi="Calibri"/>
          <w:sz w:val="22"/>
          <w:szCs w:val="22"/>
        </w:rPr>
        <w:t xml:space="preserve">zielony, brązowy, </w:t>
      </w:r>
      <w:r w:rsidRPr="00FC276F">
        <w:rPr>
          <w:rFonts w:ascii="Calibri" w:hAnsi="Calibri"/>
          <w:sz w:val="22"/>
          <w:szCs w:val="22"/>
        </w:rPr>
        <w:t>czarny</w:t>
      </w:r>
      <w:r w:rsidR="00F70EFE" w:rsidRPr="00FC276F">
        <w:rPr>
          <w:rFonts w:ascii="Calibri" w:hAnsi="Calibri"/>
          <w:sz w:val="22"/>
          <w:szCs w:val="22"/>
        </w:rPr>
        <w:t>,</w:t>
      </w:r>
      <w:r w:rsidRPr="00FC276F">
        <w:rPr>
          <w:rFonts w:ascii="Calibri" w:hAnsi="Calibri"/>
          <w:sz w:val="22"/>
          <w:szCs w:val="22"/>
        </w:rPr>
        <w:t xml:space="preserve">  określonych  w procedurze dotyczącej segregacji od</w:t>
      </w:r>
      <w:r w:rsidR="00EA69A1" w:rsidRPr="00FC276F">
        <w:rPr>
          <w:rFonts w:ascii="Calibri" w:hAnsi="Calibri"/>
          <w:sz w:val="22"/>
          <w:szCs w:val="22"/>
        </w:rPr>
        <w:t xml:space="preserve">padów komunalnych </w:t>
      </w:r>
      <w:r w:rsidR="00B85605">
        <w:rPr>
          <w:rFonts w:ascii="Calibri" w:hAnsi="Calibri"/>
          <w:sz w:val="22"/>
          <w:szCs w:val="22"/>
        </w:rPr>
        <w:br/>
      </w:r>
      <w:r w:rsidR="00EA69A1" w:rsidRPr="00FC276F">
        <w:rPr>
          <w:rFonts w:ascii="Calibri" w:hAnsi="Calibri"/>
          <w:sz w:val="22"/>
          <w:szCs w:val="22"/>
        </w:rPr>
        <w:t>i medycznych).</w:t>
      </w:r>
    </w:p>
    <w:p w:rsidR="007B48ED" w:rsidRPr="004A3CAF" w:rsidRDefault="001750A5" w:rsidP="00EB6A31">
      <w:pPr>
        <w:pStyle w:val="Akapitzlist"/>
        <w:numPr>
          <w:ilvl w:val="1"/>
          <w:numId w:val="36"/>
        </w:numPr>
        <w:jc w:val="both"/>
        <w:rPr>
          <w:rFonts w:ascii="Calibri" w:hAnsi="Calibri"/>
          <w:sz w:val="22"/>
          <w:szCs w:val="22"/>
        </w:rPr>
      </w:pPr>
      <w:r w:rsidRPr="004A3CAF">
        <w:rPr>
          <w:rFonts w:ascii="Calibri" w:hAnsi="Calibri"/>
          <w:sz w:val="22"/>
          <w:szCs w:val="22"/>
        </w:rPr>
        <w:t>Środki czystości  oraz preparaty dezynfekcyjne o szerokim spektrum</w:t>
      </w:r>
      <w:r w:rsidRPr="004A3CAF">
        <w:rPr>
          <w:rFonts w:ascii="Calibri" w:hAnsi="Calibri"/>
          <w:b/>
          <w:i/>
          <w:sz w:val="22"/>
          <w:szCs w:val="22"/>
        </w:rPr>
        <w:t xml:space="preserve"> </w:t>
      </w:r>
      <w:r w:rsidRPr="004A3CAF">
        <w:rPr>
          <w:rFonts w:ascii="Calibri" w:hAnsi="Calibri"/>
          <w:sz w:val="22"/>
          <w:szCs w:val="22"/>
        </w:rPr>
        <w:t xml:space="preserve">działania bakteriobójczego, </w:t>
      </w:r>
      <w:proofErr w:type="spellStart"/>
      <w:r w:rsidRPr="004A3CAF">
        <w:rPr>
          <w:rFonts w:ascii="Calibri" w:hAnsi="Calibri"/>
          <w:sz w:val="22"/>
          <w:szCs w:val="22"/>
        </w:rPr>
        <w:t>prątkobójcz</w:t>
      </w:r>
      <w:r w:rsidR="00EA69A1">
        <w:rPr>
          <w:rFonts w:ascii="Calibri" w:hAnsi="Calibri"/>
          <w:sz w:val="22"/>
          <w:szCs w:val="22"/>
        </w:rPr>
        <w:t>ego</w:t>
      </w:r>
      <w:proofErr w:type="spellEnd"/>
      <w:r w:rsidR="00EA69A1">
        <w:rPr>
          <w:rFonts w:ascii="Calibri" w:hAnsi="Calibri"/>
          <w:sz w:val="22"/>
          <w:szCs w:val="22"/>
        </w:rPr>
        <w:t xml:space="preserve"> (</w:t>
      </w:r>
      <w:proofErr w:type="spellStart"/>
      <w:r w:rsidR="00EA69A1">
        <w:rPr>
          <w:rFonts w:ascii="Calibri" w:hAnsi="Calibri"/>
          <w:sz w:val="22"/>
          <w:szCs w:val="22"/>
        </w:rPr>
        <w:t>Tbc</w:t>
      </w:r>
      <w:proofErr w:type="spellEnd"/>
      <w:r w:rsidR="00EA69A1">
        <w:rPr>
          <w:rFonts w:ascii="Calibri" w:hAnsi="Calibri"/>
          <w:sz w:val="22"/>
          <w:szCs w:val="22"/>
        </w:rPr>
        <w:t xml:space="preserve">), grzybobójczego oraz </w:t>
      </w:r>
      <w:r w:rsidRPr="004A3CAF">
        <w:rPr>
          <w:rFonts w:ascii="Calibri" w:hAnsi="Calibri"/>
          <w:sz w:val="22"/>
          <w:szCs w:val="22"/>
        </w:rPr>
        <w:t>wirusobójczego w tym  HIV, HBV, HCV,</w:t>
      </w:r>
      <w:r w:rsidRPr="004A3CAF">
        <w:rPr>
          <w:rFonts w:ascii="Calibri" w:hAnsi="Calibri"/>
          <w:b/>
          <w:i/>
          <w:sz w:val="22"/>
          <w:szCs w:val="22"/>
        </w:rPr>
        <w:t xml:space="preserve"> </w:t>
      </w:r>
      <w:r w:rsidRPr="004A3CAF">
        <w:rPr>
          <w:rFonts w:ascii="Calibri" w:hAnsi="Calibri"/>
          <w:sz w:val="22"/>
          <w:szCs w:val="22"/>
        </w:rPr>
        <w:t>które  dostosowane są do wymogów stawianych placówkom ochrony zdrowia oraz posiadają</w:t>
      </w:r>
      <w:r w:rsidRPr="004A3CAF">
        <w:rPr>
          <w:rFonts w:ascii="Calibri" w:hAnsi="Calibri"/>
          <w:b/>
          <w:i/>
          <w:sz w:val="22"/>
          <w:szCs w:val="22"/>
        </w:rPr>
        <w:t xml:space="preserve"> </w:t>
      </w:r>
      <w:r w:rsidRPr="004A3CAF">
        <w:rPr>
          <w:rFonts w:ascii="Calibri" w:hAnsi="Calibri"/>
          <w:sz w:val="22"/>
          <w:szCs w:val="22"/>
        </w:rPr>
        <w:t>wymaganą dokumentację</w:t>
      </w:r>
      <w:r w:rsidR="006C408A" w:rsidRPr="004A3CAF">
        <w:rPr>
          <w:rFonts w:ascii="Calibri" w:hAnsi="Calibri"/>
          <w:sz w:val="22"/>
          <w:szCs w:val="22"/>
        </w:rPr>
        <w:t xml:space="preserve">. </w:t>
      </w:r>
    </w:p>
    <w:p w:rsidR="00246EC2" w:rsidRPr="004A3CAF" w:rsidRDefault="001750A5" w:rsidP="00B85605">
      <w:pPr>
        <w:pStyle w:val="Akapitzlist"/>
        <w:numPr>
          <w:ilvl w:val="0"/>
          <w:numId w:val="36"/>
        </w:numPr>
        <w:ind w:left="0" w:firstLine="0"/>
        <w:jc w:val="both"/>
        <w:rPr>
          <w:rFonts w:ascii="Calibri" w:hAnsi="Calibri"/>
          <w:sz w:val="22"/>
          <w:szCs w:val="22"/>
        </w:rPr>
      </w:pPr>
      <w:r w:rsidRPr="004A3CAF">
        <w:rPr>
          <w:rFonts w:ascii="Calibri" w:hAnsi="Calibri"/>
          <w:sz w:val="22"/>
          <w:szCs w:val="22"/>
        </w:rPr>
        <w:t xml:space="preserve">Zamawiający </w:t>
      </w:r>
      <w:r w:rsidR="00A00125" w:rsidRPr="004A3CAF">
        <w:rPr>
          <w:rFonts w:ascii="Calibri" w:hAnsi="Calibri"/>
          <w:sz w:val="22"/>
          <w:szCs w:val="22"/>
        </w:rPr>
        <w:t xml:space="preserve">wyłącza możliwość </w:t>
      </w:r>
      <w:r w:rsidRPr="004A3CAF">
        <w:rPr>
          <w:rFonts w:ascii="Calibri" w:hAnsi="Calibri"/>
          <w:sz w:val="22"/>
          <w:szCs w:val="22"/>
        </w:rPr>
        <w:t xml:space="preserve">stosowania przez Wykonawcę preparatów dezynfekcyjnych na bazie aldehydów oraz chloru. </w:t>
      </w:r>
      <w:r w:rsidR="00246EC2" w:rsidRPr="004A3CAF">
        <w:rPr>
          <w:rFonts w:ascii="Calibri" w:hAnsi="Calibri"/>
          <w:sz w:val="22"/>
          <w:szCs w:val="22"/>
        </w:rPr>
        <w:t>Preparaty zastosowane przez Wykonawcę muszą posiadać dobre właściwości biodegradacyjne, wykazywać brak działania korodującego, drażniącego błony śluzowe</w:t>
      </w:r>
      <w:r w:rsidR="00B85605">
        <w:rPr>
          <w:rFonts w:ascii="Calibri" w:hAnsi="Calibri"/>
          <w:sz w:val="22"/>
          <w:szCs w:val="22"/>
        </w:rPr>
        <w:br/>
      </w:r>
      <w:r w:rsidR="00246EC2" w:rsidRPr="004A3CAF">
        <w:rPr>
          <w:rFonts w:ascii="Calibri" w:hAnsi="Calibri"/>
          <w:sz w:val="22"/>
          <w:szCs w:val="22"/>
        </w:rPr>
        <w:t xml:space="preserve"> i skórę, nie uszkadzać powierzchni.</w:t>
      </w:r>
    </w:p>
    <w:p w:rsidR="00246EC2" w:rsidRPr="004A3CAF" w:rsidRDefault="00246EC2" w:rsidP="00B85605">
      <w:pPr>
        <w:pStyle w:val="Akapitzlist"/>
        <w:numPr>
          <w:ilvl w:val="0"/>
          <w:numId w:val="36"/>
        </w:numPr>
        <w:ind w:left="0" w:firstLine="0"/>
        <w:jc w:val="both"/>
        <w:rPr>
          <w:rFonts w:ascii="Calibri" w:hAnsi="Calibri"/>
          <w:sz w:val="22"/>
          <w:szCs w:val="22"/>
        </w:rPr>
      </w:pPr>
      <w:r w:rsidRPr="004A3CAF">
        <w:rPr>
          <w:rFonts w:ascii="Calibri" w:hAnsi="Calibri"/>
          <w:sz w:val="22"/>
          <w:szCs w:val="22"/>
        </w:rPr>
        <w:t>Przy doborze środka dezynfekcyjnego należy uwzględnić bezzapachowe  roztwory preparatów w czasie nie dłuższym niż 15 minut</w:t>
      </w:r>
      <w:r w:rsidR="00090675" w:rsidRPr="004A3CAF">
        <w:rPr>
          <w:rFonts w:ascii="Calibri" w:hAnsi="Calibri"/>
          <w:sz w:val="22"/>
          <w:szCs w:val="22"/>
        </w:rPr>
        <w:t>.</w:t>
      </w:r>
    </w:p>
    <w:p w:rsidR="00246EC2" w:rsidRPr="004A3CAF" w:rsidRDefault="00246EC2" w:rsidP="00B85605">
      <w:pPr>
        <w:pStyle w:val="Akapitzlist"/>
        <w:numPr>
          <w:ilvl w:val="0"/>
          <w:numId w:val="36"/>
        </w:numPr>
        <w:ind w:left="0" w:firstLine="0"/>
        <w:jc w:val="both"/>
        <w:rPr>
          <w:rFonts w:ascii="Calibri" w:hAnsi="Calibri"/>
          <w:sz w:val="22"/>
          <w:szCs w:val="22"/>
        </w:rPr>
      </w:pPr>
      <w:r w:rsidRPr="004A3CAF">
        <w:rPr>
          <w:rFonts w:ascii="Calibri" w:hAnsi="Calibri"/>
          <w:sz w:val="22"/>
          <w:szCs w:val="22"/>
        </w:rPr>
        <w:t>Wykonawca zobowiązany jest do niezwłocznego wdrażania wszelkich, wynikających ze zmian przepisów prawa lub decyzji organów administracji publicznej, Działu Epidemiologii zasad dotyczących świadczonej usługi, w szczególności dezynfekcji pomieszczeń. To samo odnosi się do zaleceń wynikających z kontroli.</w:t>
      </w:r>
    </w:p>
    <w:p w:rsidR="00090675" w:rsidRDefault="00090675" w:rsidP="00B85605">
      <w:pPr>
        <w:pStyle w:val="Akapitzlist"/>
        <w:numPr>
          <w:ilvl w:val="0"/>
          <w:numId w:val="36"/>
        </w:numPr>
        <w:ind w:left="0" w:firstLine="0"/>
        <w:jc w:val="both"/>
        <w:rPr>
          <w:rFonts w:ascii="Calibri" w:hAnsi="Calibri"/>
          <w:sz w:val="22"/>
          <w:szCs w:val="22"/>
        </w:rPr>
      </w:pPr>
      <w:r w:rsidRPr="004A3CAF">
        <w:rPr>
          <w:rFonts w:ascii="Calibri" w:hAnsi="Calibri"/>
          <w:sz w:val="22"/>
          <w:szCs w:val="22"/>
        </w:rPr>
        <w:t>Wykonawca został poinformowany i zapoznany z zagrożeniami dla bezpieczeństwa i zdrowia podczas wykonywania pracy na terenie. Wykonawca podpisuje instrukcję BHP obowiązującą w WOMP CP-L.</w:t>
      </w:r>
    </w:p>
    <w:p w:rsidR="004B58E9" w:rsidRPr="008979DF" w:rsidRDefault="004B58E9" w:rsidP="00B85605">
      <w:pPr>
        <w:pStyle w:val="Akapitzlist"/>
        <w:numPr>
          <w:ilvl w:val="0"/>
          <w:numId w:val="36"/>
        </w:numPr>
        <w:ind w:left="0" w:firstLine="0"/>
        <w:jc w:val="both"/>
        <w:rPr>
          <w:rFonts w:ascii="Calibri" w:hAnsi="Calibri"/>
          <w:sz w:val="22"/>
          <w:szCs w:val="22"/>
        </w:rPr>
      </w:pPr>
      <w:r w:rsidRPr="008979DF">
        <w:rPr>
          <w:rFonts w:ascii="Calibri" w:hAnsi="Calibri"/>
          <w:sz w:val="22"/>
          <w:szCs w:val="22"/>
        </w:rPr>
        <w:t xml:space="preserve">Wykonawca zobowiązany jest do </w:t>
      </w:r>
      <w:r w:rsidR="00BD179F">
        <w:rPr>
          <w:rFonts w:ascii="Calibri" w:hAnsi="Calibri"/>
          <w:sz w:val="22"/>
          <w:szCs w:val="22"/>
        </w:rPr>
        <w:t xml:space="preserve">zatrudnienia osób świadczących usługę na podstawie umowy </w:t>
      </w:r>
      <w:r w:rsidR="00B85605">
        <w:rPr>
          <w:rFonts w:ascii="Calibri" w:hAnsi="Calibri"/>
          <w:sz w:val="22"/>
          <w:szCs w:val="22"/>
        </w:rPr>
        <w:br/>
      </w:r>
      <w:r w:rsidR="00BD179F">
        <w:rPr>
          <w:rFonts w:ascii="Calibri" w:hAnsi="Calibri"/>
          <w:sz w:val="22"/>
          <w:szCs w:val="22"/>
        </w:rPr>
        <w:t xml:space="preserve">o pracę i </w:t>
      </w:r>
      <w:r w:rsidRPr="008979DF">
        <w:rPr>
          <w:rFonts w:ascii="Calibri" w:hAnsi="Calibri"/>
          <w:sz w:val="22"/>
          <w:szCs w:val="22"/>
        </w:rPr>
        <w:t>przeszkolenia pracowników w zakresie przepisów BHP i przeciwpożarowych oraz przepisów o ochronie danych osobowych, przed podjęciem przez nich wykonywania obowiązków służbowych.</w:t>
      </w:r>
    </w:p>
    <w:p w:rsidR="00090675" w:rsidRPr="004A3CAF" w:rsidRDefault="00090675" w:rsidP="00B85605">
      <w:pPr>
        <w:pStyle w:val="Akapitzlist"/>
        <w:numPr>
          <w:ilvl w:val="0"/>
          <w:numId w:val="36"/>
        </w:numPr>
        <w:ind w:left="0" w:firstLine="0"/>
        <w:jc w:val="both"/>
        <w:rPr>
          <w:rFonts w:ascii="Calibri" w:hAnsi="Calibri"/>
          <w:sz w:val="22"/>
          <w:szCs w:val="22"/>
        </w:rPr>
      </w:pPr>
      <w:r w:rsidRPr="004A3CAF">
        <w:rPr>
          <w:rFonts w:ascii="Calibri" w:hAnsi="Calibri"/>
          <w:sz w:val="22"/>
          <w:szCs w:val="22"/>
        </w:rPr>
        <w:t>Wykonawca przedkłada Zamawiającemu przed podpisaniem umowy:</w:t>
      </w:r>
    </w:p>
    <w:p w:rsidR="00090675" w:rsidRPr="007714BA" w:rsidRDefault="00090675" w:rsidP="00B85605">
      <w:pPr>
        <w:pStyle w:val="Akapitzlist"/>
        <w:numPr>
          <w:ilvl w:val="0"/>
          <w:numId w:val="37"/>
        </w:numPr>
        <w:ind w:firstLine="0"/>
        <w:jc w:val="both"/>
        <w:rPr>
          <w:rFonts w:ascii="Calibri" w:hAnsi="Calibri"/>
          <w:sz w:val="22"/>
          <w:szCs w:val="22"/>
        </w:rPr>
      </w:pPr>
      <w:r w:rsidRPr="007714BA">
        <w:rPr>
          <w:rFonts w:ascii="Calibri" w:hAnsi="Calibri"/>
          <w:sz w:val="22"/>
          <w:szCs w:val="22"/>
        </w:rPr>
        <w:t xml:space="preserve">pełną dokumentację środków dezynfekcyjnych, które zostaną </w:t>
      </w:r>
      <w:r w:rsidR="00AF149B" w:rsidRPr="007714BA">
        <w:rPr>
          <w:rFonts w:ascii="Calibri" w:hAnsi="Calibri"/>
          <w:sz w:val="22"/>
          <w:szCs w:val="22"/>
        </w:rPr>
        <w:t>z</w:t>
      </w:r>
      <w:r w:rsidRPr="007714BA">
        <w:rPr>
          <w:rFonts w:ascii="Calibri" w:hAnsi="Calibri"/>
          <w:sz w:val="22"/>
          <w:szCs w:val="22"/>
        </w:rPr>
        <w:t>astosowane w przychodniach,</w:t>
      </w:r>
    </w:p>
    <w:p w:rsidR="00090675" w:rsidRPr="007714BA" w:rsidRDefault="00090675" w:rsidP="00B85605">
      <w:pPr>
        <w:pStyle w:val="Akapitzlist"/>
        <w:numPr>
          <w:ilvl w:val="0"/>
          <w:numId w:val="37"/>
        </w:numPr>
        <w:ind w:firstLine="0"/>
        <w:jc w:val="both"/>
        <w:rPr>
          <w:rFonts w:ascii="Calibri" w:hAnsi="Calibri"/>
          <w:sz w:val="22"/>
          <w:szCs w:val="22"/>
        </w:rPr>
      </w:pPr>
      <w:r w:rsidRPr="007714BA">
        <w:rPr>
          <w:rFonts w:ascii="Calibri" w:hAnsi="Calibri"/>
          <w:sz w:val="22"/>
          <w:szCs w:val="22"/>
        </w:rPr>
        <w:t>wykaz używanych preparatów myjących, dezynfekcyjnych,</w:t>
      </w:r>
    </w:p>
    <w:p w:rsidR="00090675" w:rsidRPr="007714BA" w:rsidRDefault="00090675" w:rsidP="00B85605">
      <w:pPr>
        <w:pStyle w:val="Akapitzlist"/>
        <w:numPr>
          <w:ilvl w:val="0"/>
          <w:numId w:val="37"/>
        </w:numPr>
        <w:ind w:firstLine="0"/>
        <w:jc w:val="both"/>
        <w:rPr>
          <w:rFonts w:ascii="Calibri" w:hAnsi="Calibri"/>
          <w:sz w:val="22"/>
          <w:szCs w:val="22"/>
        </w:rPr>
      </w:pPr>
      <w:r w:rsidRPr="007714BA">
        <w:rPr>
          <w:rFonts w:ascii="Calibri" w:hAnsi="Calibri"/>
          <w:sz w:val="22"/>
          <w:szCs w:val="22"/>
        </w:rPr>
        <w:t xml:space="preserve">plan higieny placówki, </w:t>
      </w:r>
    </w:p>
    <w:p w:rsidR="00090675" w:rsidRPr="007714BA" w:rsidRDefault="00090675" w:rsidP="00B85605">
      <w:pPr>
        <w:pStyle w:val="Akapitzlist"/>
        <w:numPr>
          <w:ilvl w:val="0"/>
          <w:numId w:val="37"/>
        </w:numPr>
        <w:ind w:firstLine="0"/>
        <w:jc w:val="both"/>
        <w:rPr>
          <w:rFonts w:ascii="Calibri" w:hAnsi="Calibri"/>
          <w:sz w:val="22"/>
          <w:szCs w:val="22"/>
        </w:rPr>
      </w:pPr>
      <w:r w:rsidRPr="007714BA">
        <w:rPr>
          <w:rFonts w:ascii="Calibri" w:hAnsi="Calibri"/>
          <w:sz w:val="22"/>
          <w:szCs w:val="22"/>
        </w:rPr>
        <w:t>procedurę sprzątania / dezynfekcji,</w:t>
      </w:r>
    </w:p>
    <w:p w:rsidR="00090675" w:rsidRPr="007714BA" w:rsidRDefault="00090675" w:rsidP="00B85605">
      <w:pPr>
        <w:pStyle w:val="Akapitzlist"/>
        <w:numPr>
          <w:ilvl w:val="0"/>
          <w:numId w:val="37"/>
        </w:numPr>
        <w:ind w:firstLine="0"/>
        <w:jc w:val="both"/>
        <w:rPr>
          <w:rFonts w:ascii="Calibri" w:hAnsi="Calibri"/>
          <w:sz w:val="22"/>
          <w:szCs w:val="22"/>
        </w:rPr>
      </w:pPr>
      <w:r w:rsidRPr="007714BA">
        <w:rPr>
          <w:rFonts w:ascii="Calibri" w:hAnsi="Calibri"/>
          <w:sz w:val="22"/>
          <w:szCs w:val="22"/>
        </w:rPr>
        <w:t xml:space="preserve">procedurę w zakresie ekspozycji zawodowej. </w:t>
      </w:r>
    </w:p>
    <w:p w:rsidR="00090675" w:rsidRPr="004A3CAF" w:rsidRDefault="00090675" w:rsidP="007714BA">
      <w:pPr>
        <w:pStyle w:val="Akapitzlist"/>
        <w:numPr>
          <w:ilvl w:val="0"/>
          <w:numId w:val="36"/>
        </w:numPr>
        <w:ind w:left="0"/>
        <w:jc w:val="both"/>
        <w:rPr>
          <w:rFonts w:ascii="Calibri" w:hAnsi="Calibri"/>
          <w:sz w:val="22"/>
          <w:szCs w:val="22"/>
        </w:rPr>
      </w:pPr>
      <w:r w:rsidRPr="0062688D">
        <w:rPr>
          <w:rFonts w:ascii="Calibri" w:hAnsi="Calibri"/>
          <w:sz w:val="22"/>
          <w:szCs w:val="22"/>
        </w:rPr>
        <w:t>Wykonawca obowiązany jest każdorazowo informować Zamawiającego o zmianie środków dezynfekcyjnych stosowanych w przychodniach wraz z przedstawieniem Zamawiającemu pełnej dokumentacji środków dezynfekcyjnych w tym karty charakterystyki. Zmiana środków dezynfekcyjnych z dotychczasowych na nowe wymaga zgody Zamawiającego. W przypadku użycia środków dezynfekcyjnych bez wymaganej zgody Zamawiającego, Wykonawca ponosi pełną odpowiedzialność odszkodowawczą wobec osób trzecich.</w:t>
      </w:r>
      <w:r w:rsidRPr="004A3CAF">
        <w:rPr>
          <w:rFonts w:ascii="Calibri" w:hAnsi="Calibri"/>
          <w:sz w:val="22"/>
          <w:szCs w:val="22"/>
        </w:rPr>
        <w:t xml:space="preserve"> </w:t>
      </w:r>
    </w:p>
    <w:p w:rsidR="00090675" w:rsidRPr="004A3CAF" w:rsidRDefault="00090675" w:rsidP="007714BA">
      <w:pPr>
        <w:pStyle w:val="Akapitzlist"/>
        <w:numPr>
          <w:ilvl w:val="0"/>
          <w:numId w:val="36"/>
        </w:numPr>
        <w:ind w:left="0"/>
        <w:jc w:val="both"/>
        <w:rPr>
          <w:rFonts w:ascii="Calibri" w:hAnsi="Calibri"/>
          <w:sz w:val="22"/>
          <w:szCs w:val="22"/>
        </w:rPr>
      </w:pPr>
      <w:r w:rsidRPr="004A3CAF">
        <w:rPr>
          <w:rFonts w:ascii="Calibri" w:hAnsi="Calibri"/>
          <w:sz w:val="22"/>
          <w:szCs w:val="22"/>
        </w:rPr>
        <w:t xml:space="preserve">Wykonawca w przypadku absencji któregokolwiek pracownika (z powodu urlopu lub choroby) realizującego usługę sprzątania u Zamawiającego obowiązany jest: </w:t>
      </w:r>
    </w:p>
    <w:p w:rsidR="00090675" w:rsidRPr="007714BA" w:rsidRDefault="00090675" w:rsidP="007714BA">
      <w:pPr>
        <w:pStyle w:val="Akapitzlist"/>
        <w:numPr>
          <w:ilvl w:val="0"/>
          <w:numId w:val="38"/>
        </w:numPr>
        <w:jc w:val="both"/>
        <w:rPr>
          <w:rFonts w:ascii="Calibri" w:hAnsi="Calibri"/>
          <w:sz w:val="22"/>
          <w:szCs w:val="22"/>
        </w:rPr>
      </w:pPr>
      <w:r w:rsidRPr="007714BA">
        <w:rPr>
          <w:rFonts w:ascii="Calibri" w:hAnsi="Calibri"/>
          <w:sz w:val="22"/>
          <w:szCs w:val="22"/>
        </w:rPr>
        <w:t xml:space="preserve">wyznaczyć i skierować kolejnego pracownika w tym samym wymiarze czasu pracy i zakresu </w:t>
      </w:r>
      <w:r w:rsidR="00916849" w:rsidRPr="007714BA">
        <w:rPr>
          <w:rFonts w:ascii="Calibri" w:hAnsi="Calibri"/>
          <w:sz w:val="22"/>
          <w:szCs w:val="22"/>
        </w:rPr>
        <w:t xml:space="preserve">  </w:t>
      </w:r>
      <w:r w:rsidRPr="007714BA">
        <w:rPr>
          <w:rFonts w:ascii="Calibri" w:hAnsi="Calibri"/>
          <w:sz w:val="22"/>
          <w:szCs w:val="22"/>
        </w:rPr>
        <w:t>zadań pracownika nieobecnego,</w:t>
      </w:r>
    </w:p>
    <w:p w:rsidR="00090675" w:rsidRPr="007714BA" w:rsidRDefault="00090675" w:rsidP="007714BA">
      <w:pPr>
        <w:pStyle w:val="Akapitzlist"/>
        <w:numPr>
          <w:ilvl w:val="0"/>
          <w:numId w:val="38"/>
        </w:numPr>
        <w:jc w:val="both"/>
        <w:rPr>
          <w:rFonts w:ascii="Calibri" w:hAnsi="Calibri"/>
          <w:sz w:val="22"/>
          <w:szCs w:val="22"/>
        </w:rPr>
      </w:pPr>
      <w:r w:rsidRPr="007714BA">
        <w:rPr>
          <w:rFonts w:ascii="Calibri" w:hAnsi="Calibri"/>
          <w:sz w:val="22"/>
          <w:szCs w:val="22"/>
        </w:rPr>
        <w:t xml:space="preserve">poinformować Zamawiającego o dokonanych czasowych zmianach personalnych </w:t>
      </w:r>
      <w:r w:rsidR="00B54A98" w:rsidRPr="007714BA">
        <w:rPr>
          <w:rFonts w:ascii="Calibri" w:hAnsi="Calibri"/>
          <w:sz w:val="22"/>
          <w:szCs w:val="22"/>
        </w:rPr>
        <w:t xml:space="preserve">                     </w:t>
      </w:r>
      <w:r w:rsidRPr="007714BA">
        <w:rPr>
          <w:rFonts w:ascii="Calibri" w:hAnsi="Calibri"/>
          <w:sz w:val="22"/>
          <w:szCs w:val="22"/>
        </w:rPr>
        <w:t xml:space="preserve">(z odpowiednim wyprzedzeniem czasowym) ze wskazaniem imiennie osób zastępujących, która to informacja następnie zostanie przekazana przez Zamawiającego firmie chroniącej obiekty w których wykonywana jest usługa, celem ustalenia uprawnienia do przebywania tych osób na terenie. Nie przekazanie przez Wykonawcę informacji o nowym pracowniku </w:t>
      </w:r>
      <w:r w:rsidR="00B54A98" w:rsidRPr="007714BA">
        <w:rPr>
          <w:rFonts w:ascii="Calibri" w:hAnsi="Calibri"/>
          <w:sz w:val="22"/>
          <w:szCs w:val="22"/>
        </w:rPr>
        <w:br/>
      </w:r>
      <w:r w:rsidRPr="007714BA">
        <w:rPr>
          <w:rFonts w:ascii="Calibri" w:hAnsi="Calibri"/>
          <w:sz w:val="22"/>
          <w:szCs w:val="22"/>
        </w:rPr>
        <w:t xml:space="preserve">w ogóle lub z nieodpowiednim wyprzedzeniem może doprowadzić do sytuacji (braku uprawnień do pobrania kluczy i przebywania w gabinetach), w której taki nowy pracownik nie zostanie wpuszczony do danego budynku Zamawiającego celem realizacji obowiązków umownych a Zamawiającemu będą przysługiwać w tym przypadku w razie nie posprzątania pomieszczeń uprawnienia z tytułu nienależytego wykonania umowy. </w:t>
      </w:r>
    </w:p>
    <w:p w:rsidR="00090675" w:rsidRPr="004A3CAF" w:rsidRDefault="00090675" w:rsidP="00E80C78">
      <w:pPr>
        <w:pStyle w:val="Akapitzlist"/>
        <w:numPr>
          <w:ilvl w:val="0"/>
          <w:numId w:val="36"/>
        </w:numPr>
        <w:ind w:left="0" w:firstLine="0"/>
        <w:jc w:val="both"/>
        <w:rPr>
          <w:rFonts w:ascii="Calibri" w:hAnsi="Calibri"/>
          <w:sz w:val="22"/>
          <w:szCs w:val="22"/>
        </w:rPr>
      </w:pPr>
      <w:r w:rsidRPr="004A3CAF">
        <w:rPr>
          <w:rFonts w:ascii="Calibri" w:hAnsi="Calibri"/>
          <w:sz w:val="22"/>
          <w:szCs w:val="22"/>
        </w:rPr>
        <w:lastRenderedPageBreak/>
        <w:t xml:space="preserve">Wykonawca ponosi pełną i wyłączną odpowiedzialność za nadzór nad personelem wykonującym w jego imieniu i na jego rzecz przedmiot umowy, a także za dopełnienie wszelkich własnych obowiązków prawnych wobec tego personelu (np. zawarcie w odpowiednim terminie i formie umów o pracę zgodnie ze złożoną ofertą, zgłoszenia do ubezpieczenia społecznego, odprowadzanie składek na ubezpieczenie społeczne, wywiązanie się wobec personelu i odpowiednich organów z obowiązków publiczno-prawnych w zakresie podatków, należyta i terminowa zapłata za wykonane czynności). </w:t>
      </w:r>
    </w:p>
    <w:p w:rsidR="00A27F36" w:rsidRPr="00FC276F" w:rsidRDefault="00090675" w:rsidP="00E80C78">
      <w:pPr>
        <w:pStyle w:val="Akapitzlist"/>
        <w:numPr>
          <w:ilvl w:val="0"/>
          <w:numId w:val="36"/>
        </w:numPr>
        <w:ind w:left="0" w:firstLine="0"/>
        <w:jc w:val="both"/>
        <w:rPr>
          <w:rFonts w:ascii="Calibri" w:hAnsi="Calibri"/>
          <w:sz w:val="22"/>
          <w:szCs w:val="22"/>
        </w:rPr>
      </w:pPr>
      <w:r w:rsidRPr="00FC276F">
        <w:rPr>
          <w:rFonts w:ascii="Calibri" w:hAnsi="Calibri"/>
          <w:sz w:val="22"/>
          <w:szCs w:val="22"/>
        </w:rPr>
        <w:t xml:space="preserve">W trakcie realizacji zamówienia Zamawiający uprawniony jest do wykonywania czynności kontrolnych wobec Wykonawcy w zakresie spełnienia przez wykonawcę wymogu zatrudnienia na podstawie umowy o pracę osób wykonujących wskazane w ofercie czynności. </w:t>
      </w:r>
    </w:p>
    <w:p w:rsidR="00A27F36" w:rsidRPr="00FC276F" w:rsidRDefault="00A27F36" w:rsidP="00E80C78">
      <w:pPr>
        <w:pStyle w:val="Akapitzlist"/>
        <w:numPr>
          <w:ilvl w:val="0"/>
          <w:numId w:val="36"/>
        </w:numPr>
        <w:ind w:left="0" w:firstLine="0"/>
        <w:jc w:val="both"/>
        <w:rPr>
          <w:rFonts w:ascii="Calibri" w:hAnsi="Calibri"/>
          <w:sz w:val="22"/>
          <w:szCs w:val="22"/>
        </w:rPr>
      </w:pPr>
      <w:r w:rsidRPr="00FC276F">
        <w:rPr>
          <w:rFonts w:ascii="Calibri" w:hAnsi="Calibri"/>
          <w:sz w:val="22"/>
          <w:szCs w:val="22"/>
        </w:rPr>
        <w:t xml:space="preserve">Zamawiający może żądać:   </w:t>
      </w:r>
    </w:p>
    <w:p w:rsidR="00A27F36" w:rsidRDefault="00A27F36" w:rsidP="00E80C78">
      <w:pPr>
        <w:pStyle w:val="Akapitzlist"/>
        <w:numPr>
          <w:ilvl w:val="0"/>
          <w:numId w:val="40"/>
        </w:numPr>
        <w:jc w:val="both"/>
        <w:rPr>
          <w:rFonts w:ascii="Calibri" w:hAnsi="Calibri"/>
          <w:sz w:val="22"/>
          <w:szCs w:val="22"/>
        </w:rPr>
      </w:pPr>
      <w:r w:rsidRPr="00E80C78">
        <w:rPr>
          <w:rFonts w:ascii="Calibri" w:hAnsi="Calibri"/>
          <w:sz w:val="22"/>
          <w:szCs w:val="22"/>
        </w:rPr>
        <w:t xml:space="preserve">oświadczenia Wykonawcy o zatrudnieniu na podstawie umowy  o pracę osób wykonujących czynności, których dotyczy wezwanie Zamawiającego. Oświadczenie to powinno zawierać w szczególności: dokładne określenie podmiotu składającego,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t>
      </w:r>
      <w:r w:rsidR="00B85605">
        <w:rPr>
          <w:rFonts w:ascii="Calibri" w:hAnsi="Calibri"/>
          <w:sz w:val="22"/>
          <w:szCs w:val="22"/>
        </w:rPr>
        <w:br/>
      </w:r>
      <w:r w:rsidRPr="00E80C78">
        <w:rPr>
          <w:rFonts w:ascii="Calibri" w:hAnsi="Calibri"/>
          <w:sz w:val="22"/>
          <w:szCs w:val="22"/>
        </w:rPr>
        <w:t xml:space="preserve">w imieniu Wykonawcy lub podwykonawcy; </w:t>
      </w:r>
    </w:p>
    <w:p w:rsidR="00A27F36" w:rsidRDefault="00A27F36" w:rsidP="00E80C78">
      <w:pPr>
        <w:pStyle w:val="Akapitzlist"/>
        <w:numPr>
          <w:ilvl w:val="0"/>
          <w:numId w:val="40"/>
        </w:numPr>
        <w:jc w:val="both"/>
        <w:rPr>
          <w:rFonts w:ascii="Calibri" w:hAnsi="Calibri"/>
          <w:sz w:val="22"/>
          <w:szCs w:val="22"/>
        </w:rPr>
      </w:pPr>
      <w:r w:rsidRPr="00E80C78">
        <w:rPr>
          <w:rFonts w:ascii="Calibri" w:hAnsi="Calibri"/>
          <w:sz w:val="22"/>
          <w:szCs w:val="22"/>
        </w:rPr>
        <w:t xml:space="preserve">poświadczonej za zgodność z oryginałem odpowiednio przez Wykonawcę kopii umowy/umów o pracę osób wykonujących w trakcie realizacji zamówienia czynności, których dotyczy ww. oświadczenie. Wykonawcy (wraz z dokumentem regulującym zakres obowiązków,). Kopia umowy/umów powinna zostać zanonimizowana w sposób zapewniający ochronę danych osobowych pracowników, zgodnie z obowiązującymi przepisami krajowymi/unijnymi regulującymi kwestie ochrony danych osobowych (tj. w szczególności bez adresów, nr PESEL pracowników). Imię i nazwisko pracownika nie podlega </w:t>
      </w:r>
      <w:proofErr w:type="spellStart"/>
      <w:r w:rsidRPr="00E80C78">
        <w:rPr>
          <w:rFonts w:ascii="Calibri" w:hAnsi="Calibri"/>
          <w:sz w:val="22"/>
          <w:szCs w:val="22"/>
        </w:rPr>
        <w:t>anonimizacji</w:t>
      </w:r>
      <w:proofErr w:type="spellEnd"/>
      <w:r w:rsidRPr="00E80C78">
        <w:rPr>
          <w:rFonts w:ascii="Calibri" w:hAnsi="Calibri"/>
          <w:sz w:val="22"/>
          <w:szCs w:val="22"/>
        </w:rPr>
        <w:t xml:space="preserve"> (za wyjątkiem imion i nazwisk osób niepełnosprawnych). Informacje takie jak: data zawarcia umowy, rodzaj umowy o pracę i wymiar etatu i zakres obowiązków pracownika powinny być możliwe do zidentyfikowania;</w:t>
      </w:r>
    </w:p>
    <w:p w:rsidR="00A27F36" w:rsidRDefault="00A27F36" w:rsidP="00E80C78">
      <w:pPr>
        <w:pStyle w:val="Akapitzlist"/>
        <w:numPr>
          <w:ilvl w:val="0"/>
          <w:numId w:val="40"/>
        </w:numPr>
        <w:jc w:val="both"/>
        <w:rPr>
          <w:rFonts w:ascii="Calibri" w:hAnsi="Calibri"/>
          <w:sz w:val="22"/>
          <w:szCs w:val="22"/>
        </w:rPr>
      </w:pPr>
      <w:r w:rsidRPr="00E80C78">
        <w:rPr>
          <w:rFonts w:ascii="Calibri" w:hAnsi="Calibri"/>
          <w:sz w:val="22"/>
          <w:szCs w:val="22"/>
        </w:rPr>
        <w:t>zaświadczenia właściwego  oddziału ZUS, potwierdzającego opłacanie przez Wykonawcę składek na ubezpieczenie społeczne i zdrowotne z tytułu zatrudnienia na podstawie umów</w:t>
      </w:r>
      <w:r w:rsidR="00B85605">
        <w:rPr>
          <w:rFonts w:ascii="Calibri" w:hAnsi="Calibri"/>
          <w:sz w:val="22"/>
          <w:szCs w:val="22"/>
        </w:rPr>
        <w:br/>
      </w:r>
      <w:r w:rsidRPr="00E80C78">
        <w:rPr>
          <w:rFonts w:ascii="Calibri" w:hAnsi="Calibri"/>
          <w:sz w:val="22"/>
          <w:szCs w:val="22"/>
        </w:rPr>
        <w:t xml:space="preserve"> o pracę za ostatni okres rozliczeniowy;</w:t>
      </w:r>
    </w:p>
    <w:p w:rsidR="00A27F36" w:rsidRDefault="00A27F36" w:rsidP="00E80C78">
      <w:pPr>
        <w:pStyle w:val="Akapitzlist"/>
        <w:numPr>
          <w:ilvl w:val="0"/>
          <w:numId w:val="40"/>
        </w:numPr>
        <w:jc w:val="both"/>
        <w:rPr>
          <w:rFonts w:ascii="Calibri" w:hAnsi="Calibri"/>
          <w:sz w:val="22"/>
          <w:szCs w:val="22"/>
        </w:rPr>
      </w:pPr>
      <w:r w:rsidRPr="00E80C78">
        <w:rPr>
          <w:rFonts w:ascii="Calibri" w:hAnsi="Calibri"/>
          <w:sz w:val="22"/>
          <w:szCs w:val="22"/>
        </w:rPr>
        <w:t xml:space="preserve">poświadczonej za zgodność z oryginałem odpowiednio przez Wykonawcę kopii dowodu potwierdzającego zgłoszenie pracownika przez pracodawcę do ubezpieczeń, zanonimizowanej w sposób zapewniający ochronę danych osobowych pracowników, zgodnie z obowiązującymi przepisami krajowymi/unijnymi regulującymi kwestie ochrony danych osobowych. Imię i nazwisko pracownika nie podlega </w:t>
      </w:r>
      <w:proofErr w:type="spellStart"/>
      <w:r w:rsidRPr="00E80C78">
        <w:rPr>
          <w:rFonts w:ascii="Calibri" w:hAnsi="Calibri"/>
          <w:sz w:val="22"/>
          <w:szCs w:val="22"/>
        </w:rPr>
        <w:t>anonimizacji</w:t>
      </w:r>
      <w:proofErr w:type="spellEnd"/>
      <w:r w:rsidRPr="00E80C78">
        <w:rPr>
          <w:rFonts w:ascii="Calibri" w:hAnsi="Calibri"/>
          <w:sz w:val="22"/>
          <w:szCs w:val="22"/>
        </w:rPr>
        <w:t xml:space="preserve"> (za wyjątkiem imion i nazwisk osób niepełnosprawnych);</w:t>
      </w:r>
    </w:p>
    <w:p w:rsidR="00B85605" w:rsidRPr="00B85605" w:rsidRDefault="00A27F36" w:rsidP="00E80C78">
      <w:pPr>
        <w:pStyle w:val="Akapitzlist"/>
        <w:numPr>
          <w:ilvl w:val="0"/>
          <w:numId w:val="40"/>
        </w:numPr>
        <w:jc w:val="both"/>
        <w:rPr>
          <w:rFonts w:ascii="Calibri" w:hAnsi="Calibri"/>
          <w:sz w:val="22"/>
          <w:szCs w:val="22"/>
        </w:rPr>
      </w:pPr>
      <w:r w:rsidRPr="00E80C78">
        <w:rPr>
          <w:rFonts w:ascii="Calibri" w:hAnsi="Calibri"/>
          <w:sz w:val="22"/>
          <w:szCs w:val="22"/>
        </w:rPr>
        <w:t>oświadczenia zatrudnionego pracownika.</w:t>
      </w:r>
    </w:p>
    <w:p w:rsidR="00A27F36" w:rsidRPr="00E80C78" w:rsidRDefault="00A27F36" w:rsidP="00B85605">
      <w:pPr>
        <w:pStyle w:val="Akapitzlist"/>
        <w:numPr>
          <w:ilvl w:val="0"/>
          <w:numId w:val="36"/>
        </w:numPr>
        <w:ind w:left="0" w:firstLine="0"/>
        <w:jc w:val="both"/>
        <w:rPr>
          <w:rFonts w:ascii="Calibri" w:hAnsi="Calibri"/>
          <w:sz w:val="22"/>
          <w:szCs w:val="22"/>
        </w:rPr>
      </w:pPr>
      <w:r w:rsidRPr="00E80C78">
        <w:rPr>
          <w:rFonts w:ascii="Calibri" w:hAnsi="Calibri"/>
          <w:sz w:val="22"/>
          <w:szCs w:val="22"/>
        </w:rPr>
        <w:t xml:space="preserve">Z tytułu niespełnienia przez Wykonawcę wymogu zatrudnienia na podstawie umowy o pracę </w:t>
      </w:r>
      <w:r w:rsidR="00C43176" w:rsidRPr="00E80C78">
        <w:rPr>
          <w:rFonts w:ascii="Calibri" w:hAnsi="Calibri"/>
          <w:sz w:val="22"/>
          <w:szCs w:val="22"/>
        </w:rPr>
        <w:t xml:space="preserve">wszystkich </w:t>
      </w:r>
      <w:r w:rsidRPr="00E80C78">
        <w:rPr>
          <w:rFonts w:ascii="Calibri" w:hAnsi="Calibri"/>
          <w:sz w:val="22"/>
          <w:szCs w:val="22"/>
        </w:rPr>
        <w:t xml:space="preserve">osób wykonujących </w:t>
      </w:r>
      <w:r w:rsidR="00C43176" w:rsidRPr="00E80C78">
        <w:rPr>
          <w:rFonts w:ascii="Calibri" w:hAnsi="Calibri"/>
          <w:sz w:val="22"/>
          <w:szCs w:val="22"/>
        </w:rPr>
        <w:t>usługę,</w:t>
      </w:r>
      <w:r w:rsidRPr="00E80C78">
        <w:rPr>
          <w:rFonts w:ascii="Calibri" w:hAnsi="Calibri"/>
          <w:sz w:val="22"/>
          <w:szCs w:val="22"/>
        </w:rPr>
        <w:t xml:space="preserve"> Zamawiający przewiduje sankcję w postaci obowiązku zapłaty przez Wykonawcę kary umownej w wysokości określonej w § 7 ust. 1 lit. c) umowy. </w:t>
      </w:r>
    </w:p>
    <w:p w:rsidR="00090675" w:rsidRDefault="00A27F36" w:rsidP="00B85605">
      <w:pPr>
        <w:pStyle w:val="Akapitzlist"/>
        <w:numPr>
          <w:ilvl w:val="0"/>
          <w:numId w:val="36"/>
        </w:numPr>
        <w:ind w:left="0" w:firstLine="0"/>
        <w:jc w:val="both"/>
        <w:rPr>
          <w:rFonts w:ascii="Calibri" w:hAnsi="Calibri"/>
          <w:sz w:val="22"/>
          <w:szCs w:val="22"/>
        </w:rPr>
      </w:pPr>
      <w:r w:rsidRPr="00FC276F">
        <w:rPr>
          <w:rFonts w:ascii="Calibri" w:hAnsi="Calibri"/>
          <w:sz w:val="22"/>
          <w:szCs w:val="22"/>
        </w:rPr>
        <w:t>W przypadku uzasadnionych wątpliwości, co do przestrzegania prawa pracy przez Wykonawcę lub podwykonawcę, Zamawiający może zwrócić się o przeprowadzenie kontroli p</w:t>
      </w:r>
      <w:r w:rsidR="00B34E90" w:rsidRPr="00FC276F">
        <w:rPr>
          <w:rFonts w:ascii="Calibri" w:hAnsi="Calibri"/>
          <w:sz w:val="22"/>
          <w:szCs w:val="22"/>
        </w:rPr>
        <w:t>rzez Państwową Inspekcję Pracy.</w:t>
      </w:r>
    </w:p>
    <w:p w:rsidR="006F3D78" w:rsidRDefault="00090675" w:rsidP="00B85605">
      <w:pPr>
        <w:pStyle w:val="Akapitzlist"/>
        <w:numPr>
          <w:ilvl w:val="0"/>
          <w:numId w:val="36"/>
        </w:numPr>
        <w:ind w:left="0" w:firstLine="0"/>
        <w:jc w:val="both"/>
        <w:rPr>
          <w:rFonts w:ascii="Calibri" w:hAnsi="Calibri"/>
          <w:sz w:val="22"/>
          <w:szCs w:val="22"/>
        </w:rPr>
      </w:pPr>
      <w:r w:rsidRPr="00B85605">
        <w:rPr>
          <w:rFonts w:ascii="Calibri" w:hAnsi="Calibri"/>
          <w:sz w:val="22"/>
          <w:szCs w:val="22"/>
        </w:rPr>
        <w:t xml:space="preserve">Wykonawca zobowiązuje się </w:t>
      </w:r>
      <w:r w:rsidR="00983393" w:rsidRPr="00B85605">
        <w:rPr>
          <w:rFonts w:ascii="Calibri" w:hAnsi="Calibri"/>
          <w:sz w:val="22"/>
          <w:szCs w:val="22"/>
        </w:rPr>
        <w:t xml:space="preserve">do </w:t>
      </w:r>
      <w:r w:rsidRPr="00B85605">
        <w:rPr>
          <w:rFonts w:ascii="Calibri" w:hAnsi="Calibri"/>
          <w:sz w:val="22"/>
          <w:szCs w:val="22"/>
        </w:rPr>
        <w:t xml:space="preserve">wykonania umowy w godzinach ustalonych z Zamawiającym, </w:t>
      </w:r>
      <w:r w:rsidR="00B85605">
        <w:rPr>
          <w:rFonts w:ascii="Calibri" w:hAnsi="Calibri"/>
          <w:sz w:val="22"/>
          <w:szCs w:val="22"/>
        </w:rPr>
        <w:br/>
      </w:r>
      <w:r w:rsidRPr="00B85605">
        <w:rPr>
          <w:rFonts w:ascii="Calibri" w:hAnsi="Calibri"/>
          <w:sz w:val="22"/>
          <w:szCs w:val="22"/>
        </w:rPr>
        <w:t>w taki sposób żeby nie naruszać swobodnego korzystania z pomieszczeń zarówno przez personel zamawiającego, pacjentów i osoby trzecie. W czasie prac związanych z położeniem nowych powłok polimerowych Wykonawca zobowiązany jest upewnić się, że w budynku nie przebywają inne osoby poza wykonującymi usługę i powstrzymać się od dalszych prac - zawiadamiając Zamawiającego - do czasu odpowiednich dyspozycji w tym zakresie Zamawiającego.</w:t>
      </w:r>
      <w:r w:rsidR="002F1DA7" w:rsidRPr="00B85605">
        <w:rPr>
          <w:rFonts w:ascii="Calibri" w:hAnsi="Calibri"/>
          <w:sz w:val="22"/>
          <w:szCs w:val="22"/>
        </w:rPr>
        <w:t xml:space="preserve"> </w:t>
      </w:r>
    </w:p>
    <w:p w:rsidR="00482A9E" w:rsidRDefault="004A401C" w:rsidP="00B85605">
      <w:pPr>
        <w:pStyle w:val="Akapitzlist"/>
        <w:numPr>
          <w:ilvl w:val="0"/>
          <w:numId w:val="36"/>
        </w:numPr>
        <w:ind w:left="0" w:firstLine="0"/>
        <w:jc w:val="both"/>
        <w:rPr>
          <w:rFonts w:ascii="Calibri" w:hAnsi="Calibri"/>
          <w:sz w:val="22"/>
          <w:szCs w:val="22"/>
        </w:rPr>
      </w:pPr>
      <w:r w:rsidRPr="00B85605">
        <w:rPr>
          <w:rFonts w:ascii="Calibri" w:hAnsi="Calibri"/>
          <w:sz w:val="22"/>
          <w:szCs w:val="22"/>
        </w:rPr>
        <w:t xml:space="preserve"> </w:t>
      </w:r>
      <w:r w:rsidR="00482A9E" w:rsidRPr="00B85605">
        <w:rPr>
          <w:rFonts w:ascii="Calibri" w:hAnsi="Calibri"/>
          <w:sz w:val="22"/>
          <w:szCs w:val="22"/>
        </w:rPr>
        <w:t>Wykonawca oświadcza, iż usługa będzie wykonywana z zastrzeżeniem miernika należytej staranności dla profesjonalisty w rozumieniu art. 355 § 2 KC.</w:t>
      </w:r>
    </w:p>
    <w:p w:rsidR="00F6307B" w:rsidRPr="00B85605" w:rsidRDefault="00F6307B" w:rsidP="00B85605">
      <w:pPr>
        <w:pStyle w:val="Akapitzlist"/>
        <w:numPr>
          <w:ilvl w:val="0"/>
          <w:numId w:val="36"/>
        </w:numPr>
        <w:ind w:left="0" w:firstLine="0"/>
        <w:jc w:val="both"/>
        <w:rPr>
          <w:rFonts w:ascii="Calibri" w:hAnsi="Calibri"/>
          <w:sz w:val="22"/>
          <w:szCs w:val="22"/>
        </w:rPr>
      </w:pPr>
      <w:r w:rsidRPr="00B85605">
        <w:rPr>
          <w:rFonts w:ascii="Calibri" w:hAnsi="Calibri" w:cs="Arial"/>
          <w:sz w:val="22"/>
          <w:szCs w:val="22"/>
        </w:rPr>
        <w:t>Wykonawca zobowiązuje się do dokonania zmiany pracownika na wniosek Zamawiającego</w:t>
      </w:r>
      <w:r w:rsidR="00B85605">
        <w:rPr>
          <w:rFonts w:ascii="Calibri" w:hAnsi="Calibri" w:cs="Arial"/>
          <w:sz w:val="22"/>
          <w:szCs w:val="22"/>
        </w:rPr>
        <w:br/>
      </w:r>
      <w:r w:rsidRPr="00B85605">
        <w:rPr>
          <w:rFonts w:ascii="Calibri" w:hAnsi="Calibri" w:cs="Arial"/>
          <w:sz w:val="22"/>
          <w:szCs w:val="22"/>
        </w:rPr>
        <w:t xml:space="preserve"> w przypadku zaistnienia uzasadnionych zarzutów Zamawiającego co do osoby pracownika.</w:t>
      </w:r>
    </w:p>
    <w:p w:rsidR="00482A9E" w:rsidRPr="002F1DA7" w:rsidRDefault="00482A9E" w:rsidP="00640D72">
      <w:pPr>
        <w:tabs>
          <w:tab w:val="left" w:pos="426"/>
        </w:tabs>
        <w:ind w:left="709" w:hanging="283"/>
        <w:jc w:val="both"/>
        <w:rPr>
          <w:rFonts w:ascii="Calibri" w:hAnsi="Calibri" w:cs="Arial"/>
          <w:color w:val="FF0000"/>
          <w:sz w:val="22"/>
          <w:szCs w:val="22"/>
        </w:rPr>
      </w:pPr>
    </w:p>
    <w:p w:rsidR="00B85605" w:rsidRDefault="00B85605" w:rsidP="002F1DA7">
      <w:pPr>
        <w:jc w:val="center"/>
        <w:rPr>
          <w:rFonts w:ascii="Calibri" w:hAnsi="Calibri"/>
          <w:b/>
          <w:sz w:val="22"/>
          <w:szCs w:val="22"/>
        </w:rPr>
      </w:pPr>
    </w:p>
    <w:p w:rsidR="001750A5" w:rsidRPr="002F1DA7" w:rsidRDefault="002F1DA7" w:rsidP="002F1DA7">
      <w:pPr>
        <w:jc w:val="center"/>
        <w:rPr>
          <w:rFonts w:ascii="Calibri" w:hAnsi="Calibri"/>
          <w:b/>
          <w:sz w:val="22"/>
          <w:szCs w:val="22"/>
        </w:rPr>
      </w:pPr>
      <w:r>
        <w:rPr>
          <w:rFonts w:ascii="Calibri" w:hAnsi="Calibri"/>
          <w:b/>
          <w:sz w:val="22"/>
          <w:szCs w:val="22"/>
        </w:rPr>
        <w:lastRenderedPageBreak/>
        <w:t>§ 3</w:t>
      </w:r>
    </w:p>
    <w:p w:rsidR="001750A5" w:rsidRPr="004A3CAF" w:rsidRDefault="00E94C55" w:rsidP="00B074E0">
      <w:pPr>
        <w:numPr>
          <w:ilvl w:val="0"/>
          <w:numId w:val="10"/>
        </w:numPr>
        <w:jc w:val="both"/>
        <w:rPr>
          <w:rFonts w:ascii="Calibri" w:hAnsi="Calibri"/>
          <w:sz w:val="22"/>
          <w:szCs w:val="22"/>
        </w:rPr>
      </w:pPr>
      <w:r>
        <w:rPr>
          <w:rFonts w:ascii="Calibri" w:hAnsi="Calibri"/>
          <w:sz w:val="22"/>
          <w:szCs w:val="22"/>
        </w:rPr>
        <w:t xml:space="preserve">Zamawiający </w:t>
      </w:r>
      <w:r w:rsidR="001750A5" w:rsidRPr="004A3CAF">
        <w:rPr>
          <w:rFonts w:ascii="Calibri" w:hAnsi="Calibri"/>
          <w:sz w:val="22"/>
          <w:szCs w:val="22"/>
        </w:rPr>
        <w:t xml:space="preserve"> zobowiązuje się zapłacić za wykonaną</w:t>
      </w:r>
      <w:r w:rsidR="008A14DB">
        <w:rPr>
          <w:rFonts w:ascii="Calibri" w:hAnsi="Calibri"/>
          <w:sz w:val="22"/>
          <w:szCs w:val="22"/>
        </w:rPr>
        <w:t xml:space="preserve"> usługę </w:t>
      </w:r>
      <w:r w:rsidR="001750A5" w:rsidRPr="004A3CAF">
        <w:rPr>
          <w:rFonts w:ascii="Calibri" w:hAnsi="Calibri"/>
          <w:sz w:val="22"/>
          <w:szCs w:val="22"/>
        </w:rPr>
        <w:t>:</w:t>
      </w:r>
    </w:p>
    <w:p w:rsidR="00D52311" w:rsidRPr="004A3CAF" w:rsidRDefault="00997E62" w:rsidP="008A14DB">
      <w:pPr>
        <w:ind w:left="340"/>
        <w:jc w:val="both"/>
        <w:rPr>
          <w:rFonts w:ascii="Calibri" w:hAnsi="Calibri"/>
          <w:sz w:val="22"/>
          <w:szCs w:val="22"/>
        </w:rPr>
      </w:pPr>
      <w:r>
        <w:rPr>
          <w:rFonts w:ascii="Calibri" w:hAnsi="Calibri"/>
          <w:sz w:val="22"/>
          <w:szCs w:val="22"/>
        </w:rPr>
        <w:t>……………………..</w:t>
      </w:r>
      <w:r w:rsidR="00D52311" w:rsidRPr="004A3CAF">
        <w:rPr>
          <w:rFonts w:ascii="Calibri" w:hAnsi="Calibri"/>
          <w:sz w:val="22"/>
          <w:szCs w:val="22"/>
        </w:rPr>
        <w:t xml:space="preserve"> </w:t>
      </w:r>
      <w:r>
        <w:rPr>
          <w:rFonts w:ascii="Calibri" w:hAnsi="Calibri"/>
          <w:sz w:val="22"/>
          <w:szCs w:val="22"/>
        </w:rPr>
        <w:t xml:space="preserve">PLN </w:t>
      </w:r>
      <w:r w:rsidR="003E4883">
        <w:rPr>
          <w:rFonts w:ascii="Calibri" w:hAnsi="Calibri"/>
          <w:sz w:val="22"/>
          <w:szCs w:val="22"/>
        </w:rPr>
        <w:t xml:space="preserve">brutto </w:t>
      </w:r>
      <w:r w:rsidR="003E4883" w:rsidRPr="004A3CAF">
        <w:rPr>
          <w:rFonts w:ascii="Calibri" w:hAnsi="Calibri"/>
          <w:sz w:val="22"/>
          <w:szCs w:val="22"/>
        </w:rPr>
        <w:t xml:space="preserve">za jeden miesiąc sprzątania </w:t>
      </w:r>
      <w:r w:rsidR="003E4883">
        <w:rPr>
          <w:rFonts w:ascii="Calibri" w:hAnsi="Calibri"/>
          <w:sz w:val="22"/>
          <w:szCs w:val="22"/>
        </w:rPr>
        <w:t>w p</w:t>
      </w:r>
      <w:r w:rsidR="003E4883" w:rsidRPr="004A3CAF">
        <w:rPr>
          <w:rFonts w:ascii="Calibri" w:hAnsi="Calibri"/>
          <w:sz w:val="22"/>
          <w:szCs w:val="22"/>
        </w:rPr>
        <w:t xml:space="preserve">rzychodni </w:t>
      </w:r>
      <w:r w:rsidR="003E4883">
        <w:rPr>
          <w:rFonts w:ascii="Calibri" w:hAnsi="Calibri"/>
          <w:sz w:val="22"/>
          <w:szCs w:val="22"/>
        </w:rPr>
        <w:t>ul. Aleksandrowska 61/63</w:t>
      </w:r>
    </w:p>
    <w:p w:rsidR="00D52311" w:rsidRPr="004A3CAF" w:rsidRDefault="00997E62" w:rsidP="008A14DB">
      <w:pPr>
        <w:ind w:left="340"/>
        <w:jc w:val="both"/>
        <w:rPr>
          <w:rFonts w:ascii="Calibri" w:hAnsi="Calibri"/>
          <w:sz w:val="22"/>
          <w:szCs w:val="22"/>
        </w:rPr>
      </w:pPr>
      <w:r>
        <w:rPr>
          <w:rFonts w:ascii="Calibri" w:hAnsi="Calibri"/>
          <w:sz w:val="22"/>
          <w:szCs w:val="22"/>
        </w:rPr>
        <w:t xml:space="preserve">……………………… </w:t>
      </w:r>
      <w:r w:rsidR="003E4883">
        <w:rPr>
          <w:rFonts w:ascii="Calibri" w:hAnsi="Calibri"/>
          <w:sz w:val="22"/>
          <w:szCs w:val="22"/>
        </w:rPr>
        <w:t xml:space="preserve">PLN brutto </w:t>
      </w:r>
      <w:r w:rsidR="003E4883" w:rsidRPr="004A3CAF">
        <w:rPr>
          <w:rFonts w:ascii="Calibri" w:hAnsi="Calibri"/>
          <w:sz w:val="22"/>
          <w:szCs w:val="22"/>
        </w:rPr>
        <w:t xml:space="preserve">za jeden miesiąc sprzątania </w:t>
      </w:r>
      <w:r w:rsidR="003E4883">
        <w:rPr>
          <w:rFonts w:ascii="Calibri" w:hAnsi="Calibri"/>
          <w:sz w:val="22"/>
          <w:szCs w:val="22"/>
        </w:rPr>
        <w:t>w p</w:t>
      </w:r>
      <w:r w:rsidR="003E4883" w:rsidRPr="004A3CAF">
        <w:rPr>
          <w:rFonts w:ascii="Calibri" w:hAnsi="Calibri"/>
          <w:sz w:val="22"/>
          <w:szCs w:val="22"/>
        </w:rPr>
        <w:t xml:space="preserve">rzychodni </w:t>
      </w:r>
      <w:r w:rsidR="003E4883">
        <w:rPr>
          <w:rFonts w:ascii="Calibri" w:hAnsi="Calibri"/>
          <w:sz w:val="22"/>
          <w:szCs w:val="22"/>
        </w:rPr>
        <w:t xml:space="preserve">ul. </w:t>
      </w:r>
      <w:r w:rsidR="00142859">
        <w:rPr>
          <w:rFonts w:ascii="Calibri" w:hAnsi="Calibri"/>
          <w:sz w:val="22"/>
          <w:szCs w:val="22"/>
        </w:rPr>
        <w:t>Tymienieckiego 18</w:t>
      </w:r>
    </w:p>
    <w:p w:rsidR="00D52311" w:rsidRDefault="00997E62" w:rsidP="008A14DB">
      <w:pPr>
        <w:ind w:left="340"/>
        <w:jc w:val="both"/>
        <w:rPr>
          <w:rFonts w:ascii="Calibri" w:hAnsi="Calibri"/>
          <w:sz w:val="22"/>
          <w:szCs w:val="22"/>
        </w:rPr>
      </w:pPr>
      <w:r>
        <w:rPr>
          <w:rFonts w:ascii="Calibri" w:hAnsi="Calibri"/>
          <w:sz w:val="22"/>
          <w:szCs w:val="22"/>
        </w:rPr>
        <w:t xml:space="preserve">……………………… PLN </w:t>
      </w:r>
      <w:r w:rsidR="00D52311" w:rsidRPr="004A3CAF">
        <w:rPr>
          <w:rFonts w:ascii="Calibri" w:hAnsi="Calibri"/>
          <w:sz w:val="22"/>
          <w:szCs w:val="22"/>
        </w:rPr>
        <w:t>brutto</w:t>
      </w:r>
      <w:r w:rsidR="003E4883" w:rsidRPr="003E4883">
        <w:rPr>
          <w:rFonts w:ascii="Calibri" w:hAnsi="Calibri"/>
          <w:sz w:val="22"/>
          <w:szCs w:val="22"/>
        </w:rPr>
        <w:t xml:space="preserve"> </w:t>
      </w:r>
      <w:r w:rsidR="003E4883" w:rsidRPr="004A3CAF">
        <w:rPr>
          <w:rFonts w:ascii="Calibri" w:hAnsi="Calibri"/>
          <w:sz w:val="22"/>
          <w:szCs w:val="22"/>
        </w:rPr>
        <w:t xml:space="preserve">za jeden miesiąc sprzątania </w:t>
      </w:r>
      <w:r w:rsidR="003E4883">
        <w:rPr>
          <w:rFonts w:ascii="Calibri" w:hAnsi="Calibri"/>
          <w:sz w:val="22"/>
          <w:szCs w:val="22"/>
        </w:rPr>
        <w:t>w p</w:t>
      </w:r>
      <w:r w:rsidR="003E4883" w:rsidRPr="004A3CAF">
        <w:rPr>
          <w:rFonts w:ascii="Calibri" w:hAnsi="Calibri"/>
          <w:sz w:val="22"/>
          <w:szCs w:val="22"/>
        </w:rPr>
        <w:t xml:space="preserve">rzychodni </w:t>
      </w:r>
      <w:r w:rsidR="003E4883">
        <w:rPr>
          <w:rFonts w:ascii="Calibri" w:hAnsi="Calibri"/>
          <w:sz w:val="22"/>
          <w:szCs w:val="22"/>
        </w:rPr>
        <w:t xml:space="preserve">ul. </w:t>
      </w:r>
      <w:r w:rsidR="00142859">
        <w:rPr>
          <w:rFonts w:ascii="Calibri" w:hAnsi="Calibri"/>
          <w:sz w:val="22"/>
          <w:szCs w:val="22"/>
        </w:rPr>
        <w:t>Gdańska 117a</w:t>
      </w:r>
    </w:p>
    <w:p w:rsidR="001750A5" w:rsidRPr="004A3CAF" w:rsidRDefault="00997E62" w:rsidP="008A14DB">
      <w:pPr>
        <w:ind w:left="340"/>
        <w:jc w:val="both"/>
        <w:rPr>
          <w:rFonts w:ascii="Calibri" w:hAnsi="Calibri"/>
          <w:sz w:val="22"/>
          <w:szCs w:val="22"/>
        </w:rPr>
      </w:pPr>
      <w:r>
        <w:rPr>
          <w:rFonts w:ascii="Calibri" w:hAnsi="Calibri"/>
          <w:sz w:val="22"/>
          <w:szCs w:val="22"/>
        </w:rPr>
        <w:t>………………………</w:t>
      </w:r>
      <w:r w:rsidR="00142859">
        <w:rPr>
          <w:rFonts w:ascii="Calibri" w:hAnsi="Calibri"/>
          <w:sz w:val="22"/>
          <w:szCs w:val="22"/>
        </w:rPr>
        <w:t xml:space="preserve"> PLN brutto </w:t>
      </w:r>
      <w:r w:rsidR="003E4883" w:rsidRPr="004A3CAF">
        <w:rPr>
          <w:rFonts w:ascii="Calibri" w:hAnsi="Calibri"/>
          <w:sz w:val="22"/>
          <w:szCs w:val="22"/>
        </w:rPr>
        <w:t xml:space="preserve">za jeden miesiąc sprzątania </w:t>
      </w:r>
      <w:r w:rsidR="003E4883">
        <w:rPr>
          <w:rFonts w:ascii="Calibri" w:hAnsi="Calibri"/>
          <w:sz w:val="22"/>
          <w:szCs w:val="22"/>
        </w:rPr>
        <w:t>w p</w:t>
      </w:r>
      <w:r w:rsidR="003E4883" w:rsidRPr="004A3CAF">
        <w:rPr>
          <w:rFonts w:ascii="Calibri" w:hAnsi="Calibri"/>
          <w:sz w:val="22"/>
          <w:szCs w:val="22"/>
        </w:rPr>
        <w:t xml:space="preserve">rzychodni </w:t>
      </w:r>
      <w:r w:rsidR="00142859">
        <w:rPr>
          <w:rFonts w:ascii="Calibri" w:hAnsi="Calibri"/>
          <w:sz w:val="22"/>
          <w:szCs w:val="22"/>
        </w:rPr>
        <w:t>al.</w:t>
      </w:r>
      <w:r w:rsidR="003E4883">
        <w:rPr>
          <w:rFonts w:ascii="Calibri" w:hAnsi="Calibri"/>
          <w:sz w:val="22"/>
          <w:szCs w:val="22"/>
        </w:rPr>
        <w:t xml:space="preserve"> </w:t>
      </w:r>
      <w:r w:rsidR="00142859">
        <w:rPr>
          <w:rFonts w:ascii="Calibri" w:hAnsi="Calibri"/>
          <w:sz w:val="22"/>
          <w:szCs w:val="22"/>
        </w:rPr>
        <w:t>Piłsudskiego 133B</w:t>
      </w:r>
    </w:p>
    <w:p w:rsidR="001750A5" w:rsidRPr="004A3CAF" w:rsidRDefault="001750A5" w:rsidP="00B074E0">
      <w:pPr>
        <w:numPr>
          <w:ilvl w:val="0"/>
          <w:numId w:val="10"/>
        </w:numPr>
        <w:jc w:val="both"/>
        <w:rPr>
          <w:rFonts w:ascii="Calibri" w:hAnsi="Calibri"/>
          <w:sz w:val="22"/>
          <w:szCs w:val="22"/>
        </w:rPr>
      </w:pPr>
      <w:r w:rsidRPr="004A3CAF">
        <w:rPr>
          <w:rFonts w:ascii="Calibri" w:hAnsi="Calibri"/>
          <w:sz w:val="22"/>
          <w:szCs w:val="22"/>
        </w:rPr>
        <w:t>Łączna wartość za okres trwania umowy wyniesie:</w:t>
      </w:r>
    </w:p>
    <w:p w:rsidR="00D52311" w:rsidRDefault="00997E62" w:rsidP="008A14DB">
      <w:pPr>
        <w:ind w:left="340"/>
        <w:jc w:val="both"/>
        <w:rPr>
          <w:rFonts w:ascii="Calibri" w:hAnsi="Calibri"/>
          <w:sz w:val="22"/>
          <w:szCs w:val="22"/>
        </w:rPr>
      </w:pPr>
      <w:r>
        <w:rPr>
          <w:rFonts w:ascii="Calibri" w:hAnsi="Calibri"/>
          <w:sz w:val="22"/>
          <w:szCs w:val="22"/>
        </w:rPr>
        <w:t>………………………</w:t>
      </w:r>
      <w:r w:rsidR="00D52311" w:rsidRPr="004A3CAF">
        <w:rPr>
          <w:rFonts w:ascii="Calibri" w:hAnsi="Calibri"/>
          <w:sz w:val="22"/>
          <w:szCs w:val="22"/>
        </w:rPr>
        <w:t xml:space="preserve"> PLN  brutto</w:t>
      </w:r>
      <w:r w:rsidR="008A14DB">
        <w:rPr>
          <w:rFonts w:ascii="Calibri" w:hAnsi="Calibri"/>
          <w:sz w:val="22"/>
          <w:szCs w:val="22"/>
        </w:rPr>
        <w:t>.</w:t>
      </w:r>
    </w:p>
    <w:p w:rsidR="001750A5" w:rsidRPr="00E94C55" w:rsidRDefault="001750A5" w:rsidP="00E94C55">
      <w:pPr>
        <w:numPr>
          <w:ilvl w:val="0"/>
          <w:numId w:val="10"/>
        </w:numPr>
        <w:jc w:val="both"/>
        <w:rPr>
          <w:rFonts w:ascii="Calibri" w:hAnsi="Calibri"/>
          <w:b/>
          <w:sz w:val="22"/>
          <w:szCs w:val="22"/>
        </w:rPr>
      </w:pPr>
      <w:r w:rsidRPr="008A14DB">
        <w:rPr>
          <w:rFonts w:ascii="Calibri" w:hAnsi="Calibri"/>
          <w:sz w:val="22"/>
          <w:szCs w:val="22"/>
        </w:rPr>
        <w:t>Podana cena za wykonanie usługi obowiązuje</w:t>
      </w:r>
      <w:r w:rsidR="00E94C55">
        <w:rPr>
          <w:rFonts w:ascii="Calibri" w:hAnsi="Calibri"/>
          <w:sz w:val="22"/>
          <w:szCs w:val="22"/>
        </w:rPr>
        <w:t xml:space="preserve"> przez cały okres trwania umowy z zastrzeżeniem  § 12 umowy.</w:t>
      </w:r>
    </w:p>
    <w:p w:rsidR="00EC13A7" w:rsidRPr="004A3CAF" w:rsidRDefault="00EC13A7" w:rsidP="00992660">
      <w:pPr>
        <w:rPr>
          <w:rFonts w:ascii="Calibri" w:hAnsi="Calibri"/>
          <w:b/>
          <w:sz w:val="22"/>
          <w:szCs w:val="22"/>
        </w:rPr>
      </w:pPr>
    </w:p>
    <w:p w:rsidR="00F70EFE" w:rsidRDefault="00F70EFE" w:rsidP="002F1DA7">
      <w:pPr>
        <w:jc w:val="center"/>
        <w:rPr>
          <w:rFonts w:ascii="Calibri" w:hAnsi="Calibri"/>
          <w:b/>
          <w:sz w:val="22"/>
          <w:szCs w:val="22"/>
        </w:rPr>
      </w:pPr>
    </w:p>
    <w:p w:rsidR="001750A5" w:rsidRPr="002F1DA7" w:rsidRDefault="002F1DA7" w:rsidP="002F1DA7">
      <w:pPr>
        <w:jc w:val="center"/>
        <w:rPr>
          <w:rFonts w:ascii="Calibri" w:hAnsi="Calibri"/>
          <w:b/>
          <w:sz w:val="22"/>
          <w:szCs w:val="22"/>
        </w:rPr>
      </w:pPr>
      <w:r>
        <w:rPr>
          <w:rFonts w:ascii="Calibri" w:hAnsi="Calibri"/>
          <w:b/>
          <w:sz w:val="22"/>
          <w:szCs w:val="22"/>
        </w:rPr>
        <w:t>§ 4</w:t>
      </w:r>
    </w:p>
    <w:p w:rsidR="001750A5" w:rsidRPr="00615A08" w:rsidRDefault="001750A5" w:rsidP="00B074E0">
      <w:pPr>
        <w:numPr>
          <w:ilvl w:val="0"/>
          <w:numId w:val="7"/>
        </w:numPr>
        <w:jc w:val="both"/>
        <w:rPr>
          <w:rFonts w:ascii="Calibri" w:hAnsi="Calibri" w:cs="Calibri"/>
          <w:sz w:val="22"/>
          <w:szCs w:val="22"/>
        </w:rPr>
      </w:pPr>
      <w:r w:rsidRPr="00615A08">
        <w:rPr>
          <w:rFonts w:ascii="Calibri" w:hAnsi="Calibri" w:cs="Calibri"/>
          <w:sz w:val="22"/>
          <w:szCs w:val="22"/>
        </w:rPr>
        <w:t xml:space="preserve">Za wykonaną usługę strony będą rozliczały się fakturami dostarczonymi przez Wykonawcę do 10-go dnia każdego miesiąca </w:t>
      </w:r>
      <w:r w:rsidR="00F952DE" w:rsidRPr="00615A08">
        <w:rPr>
          <w:rFonts w:ascii="Calibri" w:hAnsi="Calibri" w:cs="Calibri"/>
          <w:sz w:val="22"/>
          <w:szCs w:val="22"/>
        </w:rPr>
        <w:t xml:space="preserve">następującego po </w:t>
      </w:r>
      <w:r w:rsidRPr="00615A08">
        <w:rPr>
          <w:rFonts w:ascii="Calibri" w:hAnsi="Calibri" w:cs="Calibri"/>
          <w:sz w:val="22"/>
          <w:szCs w:val="22"/>
        </w:rPr>
        <w:t>miesiąc</w:t>
      </w:r>
      <w:r w:rsidR="00F952DE" w:rsidRPr="00615A08">
        <w:rPr>
          <w:rFonts w:ascii="Calibri" w:hAnsi="Calibri" w:cs="Calibri"/>
          <w:sz w:val="22"/>
          <w:szCs w:val="22"/>
        </w:rPr>
        <w:t>u, w którym wykonano usługę</w:t>
      </w:r>
      <w:r w:rsidRPr="00615A08">
        <w:rPr>
          <w:rFonts w:ascii="Calibri" w:hAnsi="Calibri" w:cs="Calibri"/>
          <w:sz w:val="22"/>
          <w:szCs w:val="22"/>
        </w:rPr>
        <w:t>.</w:t>
      </w:r>
    </w:p>
    <w:p w:rsidR="00B413BC" w:rsidRPr="00615A08" w:rsidRDefault="004C331A" w:rsidP="00B074E0">
      <w:pPr>
        <w:pStyle w:val="Default"/>
        <w:numPr>
          <w:ilvl w:val="0"/>
          <w:numId w:val="7"/>
        </w:numPr>
        <w:jc w:val="both"/>
        <w:rPr>
          <w:rFonts w:ascii="Calibri" w:hAnsi="Calibri" w:cs="Calibri"/>
          <w:sz w:val="22"/>
          <w:szCs w:val="22"/>
        </w:rPr>
      </w:pPr>
      <w:r w:rsidRPr="00615A08">
        <w:rPr>
          <w:rFonts w:ascii="Calibri" w:hAnsi="Calibri" w:cs="Calibri"/>
          <w:sz w:val="22"/>
          <w:szCs w:val="22"/>
        </w:rPr>
        <w:t xml:space="preserve">Zamawiający dokona płatności za fakturę przelewem na konto rozliczeniowe Wykonawcy podane na fakturze w nieprzekraczalnym terminie </w:t>
      </w:r>
      <w:r w:rsidR="002A6926" w:rsidRPr="00615A08">
        <w:rPr>
          <w:rFonts w:ascii="Calibri" w:hAnsi="Calibri" w:cs="Calibri"/>
          <w:sz w:val="22"/>
          <w:szCs w:val="22"/>
        </w:rPr>
        <w:t>……..</w:t>
      </w:r>
      <w:r w:rsidRPr="00615A08">
        <w:rPr>
          <w:rFonts w:ascii="Calibri" w:hAnsi="Calibri" w:cs="Calibri"/>
          <w:sz w:val="22"/>
          <w:szCs w:val="22"/>
        </w:rPr>
        <w:t xml:space="preserve"> dni od daty otrzymania faktury przez Zamawi</w:t>
      </w:r>
      <w:r w:rsidR="00E94C55">
        <w:rPr>
          <w:rFonts w:ascii="Calibri" w:hAnsi="Calibri" w:cs="Calibri"/>
          <w:sz w:val="22"/>
          <w:szCs w:val="22"/>
        </w:rPr>
        <w:t>ającego</w:t>
      </w:r>
      <w:r w:rsidR="00B413BC" w:rsidRPr="00615A08">
        <w:rPr>
          <w:rFonts w:ascii="Calibri" w:hAnsi="Calibri" w:cs="Calibri"/>
          <w:sz w:val="22"/>
          <w:szCs w:val="22"/>
        </w:rPr>
        <w:t xml:space="preserve">. </w:t>
      </w:r>
    </w:p>
    <w:p w:rsidR="00BB6D40" w:rsidRPr="00615A08" w:rsidRDefault="00BB6D40" w:rsidP="00B074E0">
      <w:pPr>
        <w:pStyle w:val="Default"/>
        <w:numPr>
          <w:ilvl w:val="0"/>
          <w:numId w:val="7"/>
        </w:numPr>
        <w:jc w:val="both"/>
        <w:rPr>
          <w:rFonts w:ascii="Calibri" w:hAnsi="Calibri" w:cs="Calibri"/>
          <w:sz w:val="22"/>
          <w:szCs w:val="22"/>
        </w:rPr>
      </w:pPr>
      <w:r w:rsidRPr="00615A08">
        <w:rPr>
          <w:rFonts w:ascii="Calibri" w:hAnsi="Calibri" w:cs="Calibri"/>
          <w:sz w:val="22"/>
          <w:szCs w:val="22"/>
        </w:rPr>
        <w:t xml:space="preserve">W przypadku, gdy wskazany przez </w:t>
      </w:r>
      <w:r w:rsidR="00E94C55">
        <w:rPr>
          <w:rFonts w:ascii="Calibri" w:hAnsi="Calibri" w:cs="Calibri"/>
          <w:sz w:val="22"/>
          <w:szCs w:val="22"/>
        </w:rPr>
        <w:t xml:space="preserve">Wykonawcę </w:t>
      </w:r>
      <w:r w:rsidRPr="00615A08">
        <w:rPr>
          <w:rFonts w:ascii="Calibri" w:hAnsi="Calibri" w:cs="Calibri"/>
          <w:sz w:val="22"/>
          <w:szCs w:val="22"/>
        </w:rPr>
        <w:t xml:space="preserve"> rachunek bankowy, na który ma nastąpić zapłata wynagrodzenia, nie widnieje w wykazie podmiotów zarejestrowanych jako podatnicy VAT, niezarejestrowanych oraz wykreślonych i przywróconych do rejestru VAT, o którym jest mowa w art.96b ustawy o podatku od towarów i usług, Zamawiającemu przysługuje prawo wstrzymania wynagrodzenia do czasu uzyskania wpisu tego rachunku bankowego lub rachunku powiązanego z rachunkiem </w:t>
      </w:r>
      <w:r w:rsidR="00E94C55">
        <w:rPr>
          <w:rFonts w:ascii="Calibri" w:hAnsi="Calibri" w:cs="Calibri"/>
          <w:sz w:val="22"/>
          <w:szCs w:val="22"/>
        </w:rPr>
        <w:t>Wykonawcy</w:t>
      </w:r>
      <w:r w:rsidRPr="00615A08">
        <w:rPr>
          <w:rFonts w:ascii="Calibri" w:hAnsi="Calibri" w:cs="Calibri"/>
          <w:sz w:val="22"/>
          <w:szCs w:val="22"/>
        </w:rPr>
        <w:t xml:space="preserve"> do przedmiotowego wykazu lub wskazania nowego rachunku bankowego ujawnionego w ww. wykazie. </w:t>
      </w:r>
    </w:p>
    <w:p w:rsidR="00BB6D40" w:rsidRPr="00615A08" w:rsidRDefault="00BB6D40" w:rsidP="00B074E0">
      <w:pPr>
        <w:pStyle w:val="Default"/>
        <w:numPr>
          <w:ilvl w:val="0"/>
          <w:numId w:val="7"/>
        </w:numPr>
        <w:jc w:val="both"/>
        <w:rPr>
          <w:rFonts w:ascii="Calibri" w:hAnsi="Calibri" w:cs="Calibri"/>
          <w:sz w:val="22"/>
          <w:szCs w:val="22"/>
        </w:rPr>
      </w:pPr>
      <w:r w:rsidRPr="00615A08">
        <w:rPr>
          <w:rFonts w:ascii="Calibri" w:hAnsi="Calibri" w:cs="Calibri"/>
          <w:sz w:val="22"/>
          <w:szCs w:val="22"/>
        </w:rPr>
        <w:t xml:space="preserve">Do momentu uzyskania przez </w:t>
      </w:r>
      <w:r w:rsidR="00E94C55">
        <w:rPr>
          <w:rFonts w:ascii="Calibri" w:hAnsi="Calibri" w:cs="Calibri"/>
          <w:sz w:val="22"/>
          <w:szCs w:val="22"/>
        </w:rPr>
        <w:t xml:space="preserve">Wykonawcę </w:t>
      </w:r>
      <w:r w:rsidRPr="00615A08">
        <w:rPr>
          <w:rFonts w:ascii="Calibri" w:hAnsi="Calibri" w:cs="Calibri"/>
          <w:sz w:val="22"/>
          <w:szCs w:val="22"/>
        </w:rPr>
        <w:t xml:space="preserve"> wpisu rachunku bankowego do przedmiotowego wykazu lub wskazania nowego rachunku bankowego ujawnionego w ww. wykazie, wynagrodzenie </w:t>
      </w:r>
      <w:r w:rsidR="00E94C55">
        <w:rPr>
          <w:rFonts w:ascii="Calibri" w:hAnsi="Calibri" w:cs="Calibri"/>
          <w:sz w:val="22"/>
          <w:szCs w:val="22"/>
        </w:rPr>
        <w:t>Wykonawcy</w:t>
      </w:r>
      <w:r w:rsidRPr="00615A08">
        <w:rPr>
          <w:rFonts w:ascii="Calibri" w:hAnsi="Calibri" w:cs="Calibri"/>
          <w:sz w:val="22"/>
          <w:szCs w:val="22"/>
        </w:rPr>
        <w:t xml:space="preserve"> nie będzie uznawane za należne, a </w:t>
      </w:r>
      <w:r w:rsidR="00E94C55">
        <w:rPr>
          <w:rFonts w:ascii="Calibri" w:hAnsi="Calibri" w:cs="Calibri"/>
          <w:sz w:val="22"/>
          <w:szCs w:val="22"/>
        </w:rPr>
        <w:t>Wykonawca</w:t>
      </w:r>
      <w:r w:rsidRPr="00615A08">
        <w:rPr>
          <w:rFonts w:ascii="Calibri" w:hAnsi="Calibri" w:cs="Calibri"/>
          <w:sz w:val="22"/>
          <w:szCs w:val="22"/>
        </w:rPr>
        <w:t xml:space="preserve"> nie będzie uprawniony do dochodzenia od Licencjobiorcy zarówno wynagrodzenia jak i odsetek. </w:t>
      </w:r>
    </w:p>
    <w:p w:rsidR="001750A5" w:rsidRPr="00615A08" w:rsidRDefault="00F952DE" w:rsidP="00B074E0">
      <w:pPr>
        <w:numPr>
          <w:ilvl w:val="0"/>
          <w:numId w:val="7"/>
        </w:numPr>
        <w:jc w:val="both"/>
        <w:rPr>
          <w:rFonts w:ascii="Calibri" w:hAnsi="Calibri" w:cs="Calibri"/>
          <w:sz w:val="22"/>
          <w:szCs w:val="22"/>
        </w:rPr>
      </w:pPr>
      <w:r w:rsidRPr="00615A08">
        <w:rPr>
          <w:rFonts w:ascii="Calibri" w:hAnsi="Calibri" w:cs="Calibri"/>
          <w:sz w:val="22"/>
          <w:szCs w:val="22"/>
        </w:rPr>
        <w:t>Do faktury należy załączyć potwierdzenie prawidłowości wykonania usługi przez Wykonawcę zgodnie z zawartą umową potwierdzone podpisem upoważnion</w:t>
      </w:r>
      <w:r w:rsidR="004C331A" w:rsidRPr="00615A08">
        <w:rPr>
          <w:rFonts w:ascii="Calibri" w:hAnsi="Calibri" w:cs="Calibri"/>
          <w:sz w:val="22"/>
          <w:szCs w:val="22"/>
        </w:rPr>
        <w:t>ych</w:t>
      </w:r>
      <w:r w:rsidRPr="00615A08">
        <w:rPr>
          <w:rFonts w:ascii="Calibri" w:hAnsi="Calibri" w:cs="Calibri"/>
          <w:sz w:val="22"/>
          <w:szCs w:val="22"/>
        </w:rPr>
        <w:t xml:space="preserve"> przez Zamawiającego pracownik</w:t>
      </w:r>
      <w:r w:rsidR="004C331A" w:rsidRPr="00615A08">
        <w:rPr>
          <w:rFonts w:ascii="Calibri" w:hAnsi="Calibri" w:cs="Calibri"/>
          <w:sz w:val="22"/>
          <w:szCs w:val="22"/>
        </w:rPr>
        <w:t>ów</w:t>
      </w:r>
      <w:r w:rsidRPr="00615A08">
        <w:rPr>
          <w:rFonts w:ascii="Calibri" w:hAnsi="Calibri" w:cs="Calibri"/>
          <w:sz w:val="22"/>
          <w:szCs w:val="22"/>
        </w:rPr>
        <w:t>. Załączniki Nr 3</w:t>
      </w:r>
      <w:r w:rsidR="00773152" w:rsidRPr="00615A08">
        <w:rPr>
          <w:rFonts w:ascii="Calibri" w:hAnsi="Calibri" w:cs="Calibri"/>
          <w:sz w:val="22"/>
          <w:szCs w:val="22"/>
        </w:rPr>
        <w:t>A i 3B</w:t>
      </w:r>
      <w:r w:rsidRPr="00615A08">
        <w:rPr>
          <w:rFonts w:ascii="Calibri" w:hAnsi="Calibri" w:cs="Calibri"/>
          <w:sz w:val="22"/>
          <w:szCs w:val="22"/>
        </w:rPr>
        <w:t xml:space="preserve"> są  integralną częścią  umowy</w:t>
      </w:r>
      <w:r w:rsidR="00773152" w:rsidRPr="00615A08">
        <w:rPr>
          <w:rFonts w:ascii="Calibri" w:hAnsi="Calibri" w:cs="Calibri"/>
          <w:sz w:val="22"/>
          <w:szCs w:val="22"/>
        </w:rPr>
        <w:t>.</w:t>
      </w:r>
    </w:p>
    <w:p w:rsidR="00076B60" w:rsidRPr="00615A08" w:rsidRDefault="00773152" w:rsidP="00B074E0">
      <w:pPr>
        <w:numPr>
          <w:ilvl w:val="0"/>
          <w:numId w:val="7"/>
        </w:numPr>
        <w:jc w:val="both"/>
        <w:rPr>
          <w:rFonts w:ascii="Calibri" w:hAnsi="Calibri" w:cs="Calibri"/>
          <w:sz w:val="22"/>
          <w:szCs w:val="22"/>
        </w:rPr>
      </w:pPr>
      <w:r w:rsidRPr="00615A08">
        <w:rPr>
          <w:rFonts w:ascii="Calibri" w:hAnsi="Calibri" w:cs="Calibri"/>
          <w:sz w:val="22"/>
          <w:szCs w:val="22"/>
        </w:rPr>
        <w:t>Za dzień zapłaty uznaje się dzień obciążenia rachunku Zamawiającego.</w:t>
      </w:r>
    </w:p>
    <w:p w:rsidR="006C408A" w:rsidRPr="00615A08" w:rsidRDefault="00B838EC" w:rsidP="00B074E0">
      <w:pPr>
        <w:numPr>
          <w:ilvl w:val="0"/>
          <w:numId w:val="7"/>
        </w:numPr>
        <w:jc w:val="both"/>
        <w:rPr>
          <w:rFonts w:ascii="Calibri" w:hAnsi="Calibri" w:cs="Calibri"/>
          <w:sz w:val="22"/>
          <w:szCs w:val="22"/>
        </w:rPr>
      </w:pPr>
      <w:r w:rsidRPr="00615A08">
        <w:rPr>
          <w:rFonts w:ascii="Calibri" w:hAnsi="Calibri" w:cs="Calibri"/>
          <w:sz w:val="22"/>
          <w:szCs w:val="22"/>
        </w:rPr>
        <w:t>Wykonawca nie może dokonywać przelewu (cesji) wierzytelności przypadającej mu w stosunku do Zamawiającego na rzecz osób trzecich, bez uzyskania uprzedniej, pisemnej zgody Zamawiającego.</w:t>
      </w:r>
    </w:p>
    <w:p w:rsidR="00B80DF2" w:rsidRPr="004A3CAF" w:rsidRDefault="00B80DF2" w:rsidP="00EC13A7">
      <w:pPr>
        <w:jc w:val="both"/>
        <w:rPr>
          <w:rFonts w:ascii="Calibri" w:hAnsi="Calibri"/>
          <w:b/>
          <w:sz w:val="22"/>
          <w:szCs w:val="22"/>
        </w:rPr>
      </w:pPr>
    </w:p>
    <w:p w:rsidR="001750A5" w:rsidRPr="002F1DA7" w:rsidRDefault="002F1DA7" w:rsidP="002F1DA7">
      <w:pPr>
        <w:jc w:val="center"/>
        <w:rPr>
          <w:rFonts w:ascii="Calibri" w:hAnsi="Calibri"/>
          <w:b/>
          <w:sz w:val="22"/>
          <w:szCs w:val="22"/>
        </w:rPr>
      </w:pPr>
      <w:r>
        <w:rPr>
          <w:rFonts w:ascii="Calibri" w:hAnsi="Calibri"/>
          <w:b/>
          <w:sz w:val="22"/>
          <w:szCs w:val="22"/>
        </w:rPr>
        <w:t>§ 5</w:t>
      </w:r>
    </w:p>
    <w:p w:rsidR="00076B60" w:rsidRPr="004A3CAF" w:rsidRDefault="001750A5" w:rsidP="00B074E0">
      <w:pPr>
        <w:pStyle w:val="Tekstpodstawowy21"/>
        <w:numPr>
          <w:ilvl w:val="0"/>
          <w:numId w:val="2"/>
        </w:numPr>
        <w:rPr>
          <w:rFonts w:ascii="Calibri" w:hAnsi="Calibri"/>
          <w:sz w:val="22"/>
          <w:szCs w:val="22"/>
        </w:rPr>
      </w:pPr>
      <w:r w:rsidRPr="004A3CAF">
        <w:rPr>
          <w:rFonts w:ascii="Calibri" w:hAnsi="Calibri"/>
          <w:sz w:val="22"/>
          <w:szCs w:val="22"/>
        </w:rPr>
        <w:t>Osobą wyznaczoną z ramienia Zamawiającego do kontroli jakości wykon</w:t>
      </w:r>
      <w:r w:rsidR="00076B60" w:rsidRPr="004A3CAF">
        <w:rPr>
          <w:rFonts w:ascii="Calibri" w:hAnsi="Calibri"/>
          <w:sz w:val="22"/>
          <w:szCs w:val="22"/>
        </w:rPr>
        <w:t xml:space="preserve">anej </w:t>
      </w:r>
      <w:r w:rsidRPr="004A3CAF">
        <w:rPr>
          <w:rFonts w:ascii="Calibri" w:hAnsi="Calibri"/>
          <w:sz w:val="22"/>
          <w:szCs w:val="22"/>
        </w:rPr>
        <w:t>pracy jak również uzgadniania godzin pracy personelu sprzątającego  Wykonawcy  są kierownicy komórek organizacyjnych lub osoby wyznaczone w danej przychodni</w:t>
      </w:r>
      <w:r w:rsidR="00076B60" w:rsidRPr="004A3CAF">
        <w:rPr>
          <w:rFonts w:ascii="Calibri" w:hAnsi="Calibri"/>
          <w:sz w:val="22"/>
          <w:szCs w:val="22"/>
        </w:rPr>
        <w:t>.</w:t>
      </w:r>
    </w:p>
    <w:p w:rsidR="006C408A" w:rsidRPr="004A3CAF" w:rsidRDefault="001750A5" w:rsidP="00B074E0">
      <w:pPr>
        <w:pStyle w:val="Tekstpodstawowy21"/>
        <w:numPr>
          <w:ilvl w:val="0"/>
          <w:numId w:val="2"/>
        </w:numPr>
        <w:rPr>
          <w:rFonts w:ascii="Calibri" w:hAnsi="Calibri" w:cs="Arial"/>
          <w:sz w:val="22"/>
          <w:szCs w:val="22"/>
        </w:rPr>
      </w:pPr>
      <w:r w:rsidRPr="004A3CAF">
        <w:rPr>
          <w:rFonts w:ascii="Calibri" w:hAnsi="Calibri" w:cs="Arial"/>
          <w:sz w:val="22"/>
          <w:szCs w:val="22"/>
        </w:rPr>
        <w:t>Zamawiający zastrzega sobie prawo do przep</w:t>
      </w:r>
      <w:r w:rsidR="005A22FD" w:rsidRPr="004A3CAF">
        <w:rPr>
          <w:rFonts w:ascii="Calibri" w:hAnsi="Calibri" w:cs="Arial"/>
          <w:sz w:val="22"/>
          <w:szCs w:val="22"/>
        </w:rPr>
        <w:t xml:space="preserve">rowadzania kontroli dotyczącej </w:t>
      </w:r>
      <w:r w:rsidRPr="004A3CAF">
        <w:rPr>
          <w:rFonts w:ascii="Calibri" w:hAnsi="Calibri" w:cs="Arial"/>
          <w:sz w:val="22"/>
          <w:szCs w:val="22"/>
        </w:rPr>
        <w:t>prawidłowości wykonywanej usługi w godzinach pracy personelu  sprzątającego przez upoważnionych pracowników</w:t>
      </w:r>
      <w:r w:rsidR="00992660" w:rsidRPr="004A3CAF">
        <w:rPr>
          <w:rFonts w:ascii="Calibri" w:hAnsi="Calibri" w:cs="Arial"/>
          <w:sz w:val="22"/>
          <w:szCs w:val="22"/>
        </w:rPr>
        <w:t>.</w:t>
      </w:r>
    </w:p>
    <w:p w:rsidR="00665B9F" w:rsidRPr="004A3CAF" w:rsidRDefault="00665B9F" w:rsidP="00B074E0">
      <w:pPr>
        <w:pStyle w:val="Tekstpodstawowy21"/>
        <w:numPr>
          <w:ilvl w:val="0"/>
          <w:numId w:val="2"/>
        </w:numPr>
        <w:rPr>
          <w:rFonts w:ascii="Calibri" w:hAnsi="Calibri" w:cs="Arial"/>
          <w:sz w:val="22"/>
          <w:szCs w:val="22"/>
        </w:rPr>
      </w:pPr>
      <w:r w:rsidRPr="004A3CAF">
        <w:rPr>
          <w:rFonts w:ascii="Calibri" w:hAnsi="Calibri" w:cs="Tahoma"/>
          <w:sz w:val="22"/>
          <w:szCs w:val="22"/>
        </w:rPr>
        <w:t>Wykonawca ponosi odpowiedzialność za wykonanie przedmiotu zamówienia określonego w §1 w sposób sprzeczny z wymogami BHP, PIP, PIS, Ppoż</w:t>
      </w:r>
      <w:r w:rsidR="00A873E0" w:rsidRPr="004A3CAF">
        <w:rPr>
          <w:rFonts w:ascii="Calibri" w:hAnsi="Calibri" w:cs="Tahoma"/>
          <w:sz w:val="22"/>
          <w:szCs w:val="22"/>
        </w:rPr>
        <w:t>. i zasadami ochrony środowiska</w:t>
      </w:r>
      <w:r w:rsidRPr="004A3CAF">
        <w:rPr>
          <w:rFonts w:ascii="Calibri" w:hAnsi="Calibri" w:cs="Tahoma"/>
          <w:sz w:val="22"/>
          <w:szCs w:val="22"/>
        </w:rPr>
        <w:t xml:space="preserve">. Kary nałożone przez organy państwowe za nieprzestrzeganie przepisów BHP i innych wymienionych w zdaniu poprzedzającym, przy wykonaniu przedmiotu zamówienia określonego w §1 umowy, obciążają Wykonawcę. </w:t>
      </w:r>
    </w:p>
    <w:p w:rsidR="00B85605" w:rsidRDefault="00B85605" w:rsidP="00591BEF">
      <w:pPr>
        <w:rPr>
          <w:rFonts w:ascii="Calibri" w:hAnsi="Calibri"/>
          <w:b/>
          <w:sz w:val="22"/>
          <w:szCs w:val="22"/>
        </w:rPr>
      </w:pPr>
    </w:p>
    <w:p w:rsidR="001750A5" w:rsidRPr="004A3CAF" w:rsidRDefault="002F1DA7" w:rsidP="002F1DA7">
      <w:pPr>
        <w:jc w:val="center"/>
        <w:rPr>
          <w:rFonts w:ascii="Calibri" w:hAnsi="Calibri"/>
          <w:b/>
          <w:sz w:val="22"/>
          <w:szCs w:val="22"/>
        </w:rPr>
      </w:pPr>
      <w:r>
        <w:rPr>
          <w:rFonts w:ascii="Calibri" w:hAnsi="Calibri"/>
          <w:b/>
          <w:sz w:val="22"/>
          <w:szCs w:val="22"/>
        </w:rPr>
        <w:t>§ 6</w:t>
      </w:r>
    </w:p>
    <w:p w:rsidR="00237098" w:rsidRPr="008A14DB" w:rsidRDefault="001750A5" w:rsidP="00B074E0">
      <w:pPr>
        <w:numPr>
          <w:ilvl w:val="0"/>
          <w:numId w:val="11"/>
        </w:numPr>
        <w:jc w:val="both"/>
        <w:rPr>
          <w:rFonts w:ascii="Calibri" w:hAnsi="Calibri" w:cs="Calibri"/>
          <w:sz w:val="22"/>
          <w:szCs w:val="22"/>
        </w:rPr>
      </w:pPr>
      <w:r w:rsidRPr="008A14DB">
        <w:rPr>
          <w:rFonts w:ascii="Calibri" w:hAnsi="Calibri" w:cs="Calibri"/>
          <w:sz w:val="22"/>
          <w:szCs w:val="22"/>
        </w:rPr>
        <w:t>Zamawiający w przypadku stwierdzenia, że usługa jest niewłaściwie wykonana, informuje pisemnie o tym fakcie Wykonawcę, który zobowiązany jest usunąć nieprawidło</w:t>
      </w:r>
      <w:r w:rsidR="00992660" w:rsidRPr="008A14DB">
        <w:rPr>
          <w:rFonts w:ascii="Calibri" w:hAnsi="Calibri" w:cs="Calibri"/>
          <w:sz w:val="22"/>
          <w:szCs w:val="22"/>
        </w:rPr>
        <w:t>wości w trybie natychmiastowym</w:t>
      </w:r>
      <w:r w:rsidR="00076B60" w:rsidRPr="008A14DB">
        <w:rPr>
          <w:rFonts w:ascii="Calibri" w:hAnsi="Calibri" w:cs="Calibri"/>
          <w:sz w:val="22"/>
          <w:szCs w:val="22"/>
        </w:rPr>
        <w:t>, pod rygorem nalicze</w:t>
      </w:r>
      <w:r w:rsidR="000621C6" w:rsidRPr="008A14DB">
        <w:rPr>
          <w:rFonts w:ascii="Calibri" w:hAnsi="Calibri" w:cs="Calibri"/>
          <w:sz w:val="22"/>
          <w:szCs w:val="22"/>
        </w:rPr>
        <w:t>nia kary umownej określonej w §</w:t>
      </w:r>
      <w:r w:rsidR="00AE2F7B" w:rsidRPr="008A14DB">
        <w:rPr>
          <w:rFonts w:ascii="Calibri" w:hAnsi="Calibri" w:cs="Calibri"/>
          <w:sz w:val="22"/>
          <w:szCs w:val="22"/>
        </w:rPr>
        <w:t xml:space="preserve"> </w:t>
      </w:r>
      <w:r w:rsidR="00076B60" w:rsidRPr="008A14DB">
        <w:rPr>
          <w:rFonts w:ascii="Calibri" w:hAnsi="Calibri" w:cs="Calibri"/>
          <w:sz w:val="22"/>
          <w:szCs w:val="22"/>
        </w:rPr>
        <w:t>7 umowy.</w:t>
      </w:r>
      <w:r w:rsidR="00FA2129" w:rsidRPr="008A14DB">
        <w:rPr>
          <w:rFonts w:ascii="Calibri" w:hAnsi="Calibri" w:cs="Calibri"/>
          <w:sz w:val="22"/>
          <w:szCs w:val="22"/>
        </w:rPr>
        <w:t xml:space="preserve"> </w:t>
      </w:r>
    </w:p>
    <w:p w:rsidR="001750A5" w:rsidRPr="008A14DB" w:rsidRDefault="00237098" w:rsidP="00B074E0">
      <w:pPr>
        <w:numPr>
          <w:ilvl w:val="0"/>
          <w:numId w:val="11"/>
        </w:numPr>
        <w:jc w:val="both"/>
        <w:rPr>
          <w:rFonts w:ascii="Calibri" w:hAnsi="Calibri" w:cs="Calibri"/>
          <w:sz w:val="22"/>
          <w:szCs w:val="22"/>
        </w:rPr>
      </w:pPr>
      <w:r w:rsidRPr="008A14DB">
        <w:rPr>
          <w:rFonts w:ascii="Calibri" w:hAnsi="Calibri" w:cs="Calibri"/>
          <w:sz w:val="22"/>
          <w:szCs w:val="22"/>
        </w:rPr>
        <w:lastRenderedPageBreak/>
        <w:t>W</w:t>
      </w:r>
      <w:r w:rsidR="00FA2129" w:rsidRPr="008A14DB">
        <w:rPr>
          <w:rFonts w:ascii="Calibri" w:hAnsi="Calibri" w:cs="Calibri"/>
          <w:sz w:val="22"/>
          <w:szCs w:val="22"/>
        </w:rPr>
        <w:t xml:space="preserve"> przypadku gdy nieprawidłowości w wykonaniu usługi sprzątania mogą mieć wpływ na zdrowie i bezpieczeństwo pracowników i personel</w:t>
      </w:r>
      <w:r w:rsidR="00723BC1" w:rsidRPr="008A14DB">
        <w:rPr>
          <w:rFonts w:ascii="Calibri" w:hAnsi="Calibri" w:cs="Calibri"/>
          <w:sz w:val="22"/>
          <w:szCs w:val="22"/>
        </w:rPr>
        <w:t xml:space="preserve"> </w:t>
      </w:r>
      <w:r w:rsidR="00FA2129" w:rsidRPr="008A14DB">
        <w:rPr>
          <w:rFonts w:ascii="Calibri" w:hAnsi="Calibri" w:cs="Calibri"/>
          <w:sz w:val="22"/>
          <w:szCs w:val="22"/>
        </w:rPr>
        <w:t xml:space="preserve"> Zamawiającego, pacjentów, osób trzecich przebywających w Przychodniach Zamawiającego</w:t>
      </w:r>
      <w:r w:rsidRPr="008A14DB">
        <w:rPr>
          <w:rFonts w:ascii="Calibri" w:hAnsi="Calibri" w:cs="Calibri"/>
          <w:sz w:val="22"/>
          <w:szCs w:val="22"/>
        </w:rPr>
        <w:t xml:space="preserve">, Zamawiający uprawniony jest </w:t>
      </w:r>
      <w:r w:rsidR="00FA2129" w:rsidRPr="008A14DB">
        <w:rPr>
          <w:rFonts w:ascii="Calibri" w:hAnsi="Calibri" w:cs="Calibri"/>
          <w:sz w:val="22"/>
          <w:szCs w:val="22"/>
        </w:rPr>
        <w:t>zlecić wykonanie usługi sprzątani</w:t>
      </w:r>
      <w:r w:rsidR="008355B3" w:rsidRPr="008A14DB">
        <w:rPr>
          <w:rFonts w:ascii="Calibri" w:hAnsi="Calibri" w:cs="Calibri"/>
          <w:sz w:val="22"/>
          <w:szCs w:val="22"/>
        </w:rPr>
        <w:t>a</w:t>
      </w:r>
      <w:r w:rsidR="00FA2129" w:rsidRPr="008A14DB">
        <w:rPr>
          <w:rFonts w:ascii="Calibri" w:hAnsi="Calibri" w:cs="Calibri"/>
          <w:sz w:val="22"/>
          <w:szCs w:val="22"/>
        </w:rPr>
        <w:t xml:space="preserve"> podmiotowi zewnętrznemu na koszt i ryzyko Wykonawcy</w:t>
      </w:r>
      <w:r w:rsidR="00BD179F" w:rsidRPr="008A14DB">
        <w:rPr>
          <w:rFonts w:ascii="Calibri" w:hAnsi="Calibri" w:cs="Calibri"/>
          <w:sz w:val="22"/>
          <w:szCs w:val="22"/>
        </w:rPr>
        <w:t>.</w:t>
      </w:r>
      <w:r w:rsidR="00FA2129" w:rsidRPr="008A14DB">
        <w:rPr>
          <w:rFonts w:ascii="Calibri" w:hAnsi="Calibri" w:cs="Calibri"/>
          <w:sz w:val="22"/>
          <w:szCs w:val="22"/>
        </w:rPr>
        <w:t xml:space="preserve"> </w:t>
      </w:r>
    </w:p>
    <w:p w:rsidR="001750A5" w:rsidRDefault="00237098" w:rsidP="00B074E0">
      <w:pPr>
        <w:numPr>
          <w:ilvl w:val="0"/>
          <w:numId w:val="11"/>
        </w:numPr>
        <w:jc w:val="both"/>
        <w:rPr>
          <w:rFonts w:ascii="Calibri" w:hAnsi="Calibri"/>
          <w:sz w:val="22"/>
          <w:szCs w:val="22"/>
        </w:rPr>
      </w:pPr>
      <w:r w:rsidRPr="008A14DB">
        <w:rPr>
          <w:rFonts w:ascii="Calibri" w:hAnsi="Calibri" w:cs="Calibri"/>
          <w:sz w:val="22"/>
          <w:szCs w:val="22"/>
        </w:rPr>
        <w:t>W przypadku odstąpienia od realizacji umowy przez Wykonawcę</w:t>
      </w:r>
      <w:r w:rsidR="00BD179F" w:rsidRPr="008A14DB">
        <w:rPr>
          <w:rFonts w:ascii="Calibri" w:hAnsi="Calibri" w:cs="Calibri"/>
          <w:sz w:val="22"/>
          <w:szCs w:val="22"/>
        </w:rPr>
        <w:t xml:space="preserve">, </w:t>
      </w:r>
      <w:r w:rsidRPr="008A14DB">
        <w:rPr>
          <w:rFonts w:ascii="Calibri" w:hAnsi="Calibri" w:cs="Calibri"/>
          <w:sz w:val="22"/>
          <w:szCs w:val="22"/>
        </w:rPr>
        <w:t>Zamawiający może zlecić wykonanie usługi sprzątania podmiotowi zewnętrznemu na koszt i ryzyko Wykonawcy</w:t>
      </w:r>
      <w:r w:rsidR="00BD179F" w:rsidRPr="008A14DB">
        <w:rPr>
          <w:rFonts w:ascii="Calibri" w:hAnsi="Calibri" w:cs="Calibri"/>
          <w:sz w:val="22"/>
          <w:szCs w:val="22"/>
        </w:rPr>
        <w:t xml:space="preserve"> do czasu podpisania umowy z nowym Wykonawcą</w:t>
      </w:r>
      <w:r w:rsidR="00BD179F" w:rsidRPr="0062688D">
        <w:rPr>
          <w:rFonts w:ascii="Calibri" w:hAnsi="Calibri"/>
          <w:sz w:val="22"/>
          <w:szCs w:val="22"/>
        </w:rPr>
        <w:t xml:space="preserve">. </w:t>
      </w:r>
    </w:p>
    <w:p w:rsidR="008A14DB" w:rsidRPr="0062688D" w:rsidRDefault="008A14DB" w:rsidP="008A14DB">
      <w:pPr>
        <w:ind w:left="720"/>
        <w:jc w:val="both"/>
        <w:rPr>
          <w:rFonts w:ascii="Calibri" w:hAnsi="Calibri"/>
          <w:sz w:val="22"/>
          <w:szCs w:val="22"/>
        </w:rPr>
      </w:pPr>
    </w:p>
    <w:p w:rsidR="001750A5" w:rsidRPr="004A3CAF" w:rsidRDefault="005F769A" w:rsidP="005F769A">
      <w:pPr>
        <w:jc w:val="center"/>
        <w:rPr>
          <w:rFonts w:ascii="Calibri" w:hAnsi="Calibri"/>
          <w:b/>
          <w:sz w:val="22"/>
          <w:szCs w:val="22"/>
        </w:rPr>
      </w:pPr>
      <w:r w:rsidRPr="004A3CAF">
        <w:rPr>
          <w:rFonts w:ascii="Calibri" w:hAnsi="Calibri"/>
          <w:b/>
          <w:sz w:val="22"/>
          <w:szCs w:val="22"/>
        </w:rPr>
        <w:t>§ 7</w:t>
      </w:r>
      <w:r w:rsidR="00AE2F7B">
        <w:rPr>
          <w:rFonts w:ascii="Calibri" w:hAnsi="Calibri"/>
          <w:b/>
          <w:sz w:val="22"/>
          <w:szCs w:val="22"/>
        </w:rPr>
        <w:t xml:space="preserve">  </w:t>
      </w:r>
    </w:p>
    <w:p w:rsidR="001078A7" w:rsidRDefault="001078A7" w:rsidP="00B074E0">
      <w:pPr>
        <w:numPr>
          <w:ilvl w:val="0"/>
          <w:numId w:val="12"/>
        </w:numPr>
        <w:jc w:val="both"/>
        <w:rPr>
          <w:rFonts w:ascii="Calibri" w:hAnsi="Calibri"/>
          <w:sz w:val="22"/>
          <w:szCs w:val="22"/>
        </w:rPr>
      </w:pPr>
      <w:r w:rsidRPr="004A3CAF">
        <w:rPr>
          <w:rFonts w:ascii="Calibri" w:hAnsi="Calibri"/>
          <w:sz w:val="22"/>
          <w:szCs w:val="22"/>
        </w:rPr>
        <w:t xml:space="preserve">Strony zgodnie ustalają, iż z tytułu niewykonania lub nienależytego wykonania umowy </w:t>
      </w:r>
      <w:r w:rsidR="001148AC" w:rsidRPr="004A3CAF">
        <w:rPr>
          <w:rFonts w:ascii="Calibri" w:hAnsi="Calibri"/>
          <w:sz w:val="22"/>
          <w:szCs w:val="22"/>
        </w:rPr>
        <w:t xml:space="preserve">Zamawiającemu </w:t>
      </w:r>
      <w:r w:rsidRPr="004A3CAF">
        <w:rPr>
          <w:rFonts w:ascii="Calibri" w:hAnsi="Calibri"/>
          <w:sz w:val="22"/>
          <w:szCs w:val="22"/>
        </w:rPr>
        <w:t>przysługuje prawo naliczenia kary umownej</w:t>
      </w:r>
      <w:r w:rsidR="00567F97" w:rsidRPr="004A3CAF">
        <w:rPr>
          <w:rFonts w:ascii="Calibri" w:hAnsi="Calibri"/>
          <w:sz w:val="22"/>
          <w:szCs w:val="22"/>
        </w:rPr>
        <w:t xml:space="preserve"> w następujących wypadkach i wysokościach</w:t>
      </w:r>
      <w:r w:rsidRPr="004A3CAF">
        <w:rPr>
          <w:rFonts w:ascii="Calibri" w:hAnsi="Calibri"/>
          <w:sz w:val="22"/>
          <w:szCs w:val="22"/>
        </w:rPr>
        <w:t>:</w:t>
      </w:r>
    </w:p>
    <w:p w:rsidR="00567F97" w:rsidRPr="008A14DB" w:rsidRDefault="008A14DB" w:rsidP="008A14DB">
      <w:pPr>
        <w:ind w:left="720"/>
        <w:jc w:val="both"/>
        <w:rPr>
          <w:rFonts w:ascii="Calibri" w:hAnsi="Calibri"/>
          <w:sz w:val="22"/>
          <w:szCs w:val="22"/>
        </w:rPr>
      </w:pPr>
      <w:r>
        <w:rPr>
          <w:rFonts w:ascii="Calibri" w:hAnsi="Calibri"/>
          <w:sz w:val="22"/>
          <w:szCs w:val="22"/>
        </w:rPr>
        <w:t xml:space="preserve">a) </w:t>
      </w:r>
      <w:r w:rsidR="00567F97" w:rsidRPr="008A14DB">
        <w:rPr>
          <w:rFonts w:ascii="Calibri" w:hAnsi="Calibri" w:cs="Calibri"/>
          <w:sz w:val="22"/>
          <w:szCs w:val="22"/>
        </w:rPr>
        <w:t xml:space="preserve">w przypadku odstąpienia od umowy przez Zamawiającego z wyłącznej winy Wykonawcy – Wykonawca zapłaci Zamawiającemu karę umowną w wysokości </w:t>
      </w:r>
      <w:r w:rsidR="00B838EC" w:rsidRPr="008A14DB">
        <w:rPr>
          <w:rFonts w:ascii="Calibri" w:hAnsi="Calibri" w:cs="Calibri"/>
          <w:sz w:val="22"/>
          <w:szCs w:val="22"/>
        </w:rPr>
        <w:t xml:space="preserve">20 </w:t>
      </w:r>
      <w:r w:rsidR="009D0EB7" w:rsidRPr="008A14DB">
        <w:rPr>
          <w:rFonts w:ascii="Calibri" w:hAnsi="Calibri" w:cs="Calibri"/>
          <w:sz w:val="22"/>
          <w:szCs w:val="22"/>
        </w:rPr>
        <w:t>%</w:t>
      </w:r>
      <w:r w:rsidR="00567F97" w:rsidRPr="008A14DB">
        <w:rPr>
          <w:rFonts w:ascii="Calibri" w:hAnsi="Calibri" w:cs="Calibri"/>
          <w:sz w:val="22"/>
          <w:szCs w:val="22"/>
        </w:rPr>
        <w:t xml:space="preserve"> wartości brutto niezrealizowanej części umowy, </w:t>
      </w:r>
    </w:p>
    <w:p w:rsidR="009F429F" w:rsidRPr="008A14DB" w:rsidRDefault="00F02D15" w:rsidP="008A14DB">
      <w:pPr>
        <w:ind w:left="720"/>
        <w:jc w:val="both"/>
        <w:rPr>
          <w:rFonts w:ascii="Calibri" w:hAnsi="Calibri" w:cs="Calibri"/>
          <w:sz w:val="22"/>
          <w:szCs w:val="22"/>
        </w:rPr>
      </w:pPr>
      <w:r w:rsidRPr="008A14DB">
        <w:rPr>
          <w:rFonts w:ascii="Calibri" w:hAnsi="Calibri" w:cs="Calibri"/>
          <w:sz w:val="22"/>
          <w:szCs w:val="22"/>
        </w:rPr>
        <w:t xml:space="preserve">b) </w:t>
      </w:r>
      <w:r w:rsidR="00567F97" w:rsidRPr="008A14DB">
        <w:rPr>
          <w:rFonts w:ascii="Calibri" w:hAnsi="Calibri" w:cs="Calibri"/>
          <w:sz w:val="22"/>
          <w:szCs w:val="22"/>
        </w:rPr>
        <w:t xml:space="preserve">w przypadku stwierdzenia </w:t>
      </w:r>
      <w:r w:rsidR="009F429F" w:rsidRPr="008A14DB">
        <w:rPr>
          <w:rFonts w:ascii="Calibri" w:hAnsi="Calibri" w:cs="Calibri"/>
          <w:sz w:val="22"/>
          <w:szCs w:val="22"/>
        </w:rPr>
        <w:t xml:space="preserve">że usługa sprzątania wykonana została w danym miesiącu w sposób nieprawidłowy Zamawiający może potrącić karę umowną w wysokości </w:t>
      </w:r>
      <w:r w:rsidR="008355B3" w:rsidRPr="008A14DB">
        <w:rPr>
          <w:rFonts w:ascii="Calibri" w:hAnsi="Calibri" w:cs="Calibri"/>
          <w:sz w:val="22"/>
          <w:szCs w:val="22"/>
        </w:rPr>
        <w:t>1</w:t>
      </w:r>
      <w:r w:rsidR="009F429F" w:rsidRPr="008A14DB">
        <w:rPr>
          <w:rFonts w:ascii="Calibri" w:hAnsi="Calibri" w:cs="Calibri"/>
          <w:sz w:val="22"/>
          <w:szCs w:val="22"/>
        </w:rPr>
        <w:t>0% przysługującego Wykonawcy wynagrodzenia miesięcznego z danej przychodni, w której nie wywiązano się z usługi sprzątania w przypadku wystosowania przez Zamawiającego w okresie rozliczeniowym 2 notatek  służbowych dotyczących niewłaściwego sposobu wykonania usługi sprzątania w danej przychodni</w:t>
      </w:r>
      <w:r w:rsidR="00443824" w:rsidRPr="008A14DB">
        <w:rPr>
          <w:rFonts w:ascii="Calibri" w:hAnsi="Calibri" w:cs="Calibri"/>
          <w:sz w:val="22"/>
          <w:szCs w:val="22"/>
        </w:rPr>
        <w:t xml:space="preserve">. </w:t>
      </w:r>
    </w:p>
    <w:p w:rsidR="00AE442F" w:rsidRPr="008A14DB" w:rsidRDefault="00F02D15" w:rsidP="008A14DB">
      <w:pPr>
        <w:ind w:left="720"/>
        <w:jc w:val="both"/>
        <w:rPr>
          <w:rFonts w:ascii="Calibri" w:hAnsi="Calibri" w:cs="Calibri"/>
          <w:sz w:val="22"/>
          <w:szCs w:val="22"/>
        </w:rPr>
      </w:pPr>
      <w:r w:rsidRPr="008A14DB">
        <w:rPr>
          <w:rFonts w:ascii="Calibri" w:hAnsi="Calibri" w:cs="Calibri"/>
          <w:sz w:val="22"/>
          <w:szCs w:val="22"/>
        </w:rPr>
        <w:t xml:space="preserve">c) </w:t>
      </w:r>
      <w:r w:rsidR="009F429F" w:rsidRPr="008A14DB">
        <w:rPr>
          <w:rFonts w:ascii="Calibri" w:hAnsi="Calibri" w:cs="Calibri"/>
          <w:sz w:val="22"/>
          <w:szCs w:val="22"/>
        </w:rPr>
        <w:t>w przypadku stwierdzenia niewykonania przez Wyk</w:t>
      </w:r>
      <w:r w:rsidR="009B6D08" w:rsidRPr="008A14DB">
        <w:rPr>
          <w:rFonts w:ascii="Calibri" w:hAnsi="Calibri" w:cs="Calibri"/>
          <w:sz w:val="22"/>
          <w:szCs w:val="22"/>
        </w:rPr>
        <w:t>onawcę wymogu o którym mowa w § </w:t>
      </w:r>
      <w:r w:rsidR="00AE442F" w:rsidRPr="008A14DB">
        <w:rPr>
          <w:rFonts w:ascii="Calibri" w:hAnsi="Calibri" w:cs="Calibri"/>
          <w:sz w:val="22"/>
          <w:szCs w:val="22"/>
        </w:rPr>
        <w:t xml:space="preserve">2 ust. </w:t>
      </w:r>
      <w:r w:rsidR="00621636">
        <w:rPr>
          <w:rFonts w:ascii="Calibri" w:hAnsi="Calibri" w:cs="Calibri"/>
          <w:sz w:val="22"/>
          <w:szCs w:val="22"/>
        </w:rPr>
        <w:t>2.</w:t>
      </w:r>
      <w:r w:rsidR="00AE442F" w:rsidRPr="008A14DB">
        <w:rPr>
          <w:rFonts w:ascii="Calibri" w:hAnsi="Calibri" w:cs="Calibri"/>
          <w:sz w:val="22"/>
          <w:szCs w:val="22"/>
        </w:rPr>
        <w:t>1</w:t>
      </w:r>
      <w:r w:rsidR="00A1071E" w:rsidRPr="008A14DB">
        <w:rPr>
          <w:rFonts w:ascii="Calibri" w:hAnsi="Calibri" w:cs="Calibri"/>
          <w:sz w:val="22"/>
          <w:szCs w:val="22"/>
        </w:rPr>
        <w:t xml:space="preserve"> – </w:t>
      </w:r>
      <w:r w:rsidR="00AE442F" w:rsidRPr="008A14DB">
        <w:rPr>
          <w:rFonts w:ascii="Calibri" w:hAnsi="Calibri" w:cs="Calibri"/>
          <w:sz w:val="22"/>
          <w:szCs w:val="22"/>
        </w:rPr>
        <w:t xml:space="preserve"> </w:t>
      </w:r>
      <w:r w:rsidR="009F429F" w:rsidRPr="008A14DB">
        <w:rPr>
          <w:rFonts w:ascii="Calibri" w:hAnsi="Calibri" w:cs="Calibri"/>
          <w:sz w:val="22"/>
          <w:szCs w:val="22"/>
        </w:rPr>
        <w:t xml:space="preserve">zatrudnienia </w:t>
      </w:r>
      <w:r w:rsidR="00AE442F" w:rsidRPr="008A14DB">
        <w:rPr>
          <w:rFonts w:ascii="Calibri" w:hAnsi="Calibri" w:cs="Calibri"/>
          <w:sz w:val="22"/>
          <w:szCs w:val="22"/>
        </w:rPr>
        <w:t xml:space="preserve">personelu </w:t>
      </w:r>
      <w:r w:rsidR="009F429F" w:rsidRPr="008A14DB">
        <w:rPr>
          <w:rFonts w:ascii="Calibri" w:hAnsi="Calibri" w:cs="Calibri"/>
          <w:sz w:val="22"/>
          <w:szCs w:val="22"/>
        </w:rPr>
        <w:t xml:space="preserve">na podstawie umowy o pracę </w:t>
      </w:r>
      <w:r w:rsidR="00AE442F" w:rsidRPr="008A14DB">
        <w:rPr>
          <w:rFonts w:ascii="Calibri" w:hAnsi="Calibri" w:cs="Calibri"/>
          <w:sz w:val="22"/>
          <w:szCs w:val="22"/>
        </w:rPr>
        <w:t>Wykonawca zapłaci Zamawiającemu karę umowną</w:t>
      </w:r>
      <w:r w:rsidR="009F429F" w:rsidRPr="008A14DB">
        <w:rPr>
          <w:rFonts w:ascii="Calibri" w:hAnsi="Calibri" w:cs="Calibri"/>
          <w:sz w:val="22"/>
          <w:szCs w:val="22"/>
        </w:rPr>
        <w:t xml:space="preserve"> w wysokości </w:t>
      </w:r>
      <w:r w:rsidR="00E71B5A" w:rsidRPr="008A14DB">
        <w:rPr>
          <w:rFonts w:ascii="Calibri" w:hAnsi="Calibri" w:cs="Calibri"/>
          <w:sz w:val="22"/>
          <w:szCs w:val="22"/>
        </w:rPr>
        <w:t>5</w:t>
      </w:r>
      <w:r w:rsidR="00AE442F" w:rsidRPr="008A14DB">
        <w:rPr>
          <w:rFonts w:ascii="Calibri" w:hAnsi="Calibri" w:cs="Calibri"/>
          <w:sz w:val="22"/>
          <w:szCs w:val="22"/>
        </w:rPr>
        <w:t>% wartości brutto niniejszej umowy</w:t>
      </w:r>
      <w:r w:rsidR="00C10987" w:rsidRPr="008A14DB">
        <w:rPr>
          <w:rFonts w:ascii="Calibri" w:hAnsi="Calibri" w:cs="Calibri"/>
          <w:sz w:val="22"/>
          <w:szCs w:val="22"/>
        </w:rPr>
        <w:t>,</w:t>
      </w:r>
    </w:p>
    <w:p w:rsidR="00725F0A" w:rsidRPr="008A14DB" w:rsidRDefault="00F02D15" w:rsidP="008A14DB">
      <w:pPr>
        <w:ind w:left="720"/>
        <w:jc w:val="both"/>
        <w:rPr>
          <w:rFonts w:ascii="Calibri" w:hAnsi="Calibri" w:cs="Calibri"/>
          <w:sz w:val="22"/>
          <w:szCs w:val="22"/>
        </w:rPr>
      </w:pPr>
      <w:r w:rsidRPr="008A14DB">
        <w:rPr>
          <w:rFonts w:ascii="Calibri" w:hAnsi="Calibri" w:cs="Calibri"/>
          <w:sz w:val="22"/>
          <w:szCs w:val="22"/>
        </w:rPr>
        <w:t>d)</w:t>
      </w:r>
      <w:r w:rsidR="00B87A29">
        <w:rPr>
          <w:rFonts w:ascii="Calibri" w:hAnsi="Calibri" w:cs="Calibri"/>
          <w:sz w:val="22"/>
          <w:szCs w:val="22"/>
        </w:rPr>
        <w:t xml:space="preserve"> </w:t>
      </w:r>
      <w:r w:rsidR="00725F0A" w:rsidRPr="008A14DB">
        <w:rPr>
          <w:rFonts w:ascii="Calibri" w:hAnsi="Calibri" w:cs="Calibri"/>
          <w:sz w:val="22"/>
          <w:szCs w:val="22"/>
        </w:rPr>
        <w:t>w przypadku nieprzedstawienia w terminie o którym mowa w</w:t>
      </w:r>
      <w:r w:rsidR="000621C6" w:rsidRPr="008A14DB">
        <w:rPr>
          <w:rFonts w:ascii="Calibri" w:hAnsi="Calibri" w:cs="Calibri"/>
          <w:sz w:val="22"/>
          <w:szCs w:val="22"/>
        </w:rPr>
        <w:t xml:space="preserve"> §</w:t>
      </w:r>
      <w:r w:rsidR="00725F0A" w:rsidRPr="008A14DB">
        <w:rPr>
          <w:rFonts w:ascii="Calibri" w:hAnsi="Calibri" w:cs="Calibri"/>
          <w:sz w:val="22"/>
          <w:szCs w:val="22"/>
        </w:rPr>
        <w:t xml:space="preserve">2 ust. </w:t>
      </w:r>
      <w:r w:rsidR="00D540FF" w:rsidRPr="008A14DB">
        <w:rPr>
          <w:rFonts w:ascii="Calibri" w:hAnsi="Calibri" w:cs="Calibri"/>
          <w:sz w:val="22"/>
          <w:szCs w:val="22"/>
        </w:rPr>
        <w:t>1, ust. 10</w:t>
      </w:r>
      <w:r w:rsidR="00A1071E" w:rsidRPr="008A14DB">
        <w:rPr>
          <w:rFonts w:ascii="Calibri" w:hAnsi="Calibri" w:cs="Calibri"/>
          <w:sz w:val="22"/>
          <w:szCs w:val="22"/>
        </w:rPr>
        <w:t xml:space="preserve">, </w:t>
      </w:r>
      <w:r w:rsidR="006A6CDA" w:rsidRPr="008A14DB">
        <w:rPr>
          <w:rFonts w:ascii="Calibri" w:hAnsi="Calibri" w:cs="Calibri"/>
          <w:sz w:val="22"/>
          <w:szCs w:val="22"/>
        </w:rPr>
        <w:t xml:space="preserve"> </w:t>
      </w:r>
      <w:r w:rsidR="00D540FF" w:rsidRPr="008A14DB">
        <w:rPr>
          <w:rFonts w:ascii="Calibri" w:hAnsi="Calibri" w:cs="Calibri"/>
          <w:sz w:val="22"/>
          <w:szCs w:val="22"/>
        </w:rPr>
        <w:t xml:space="preserve">ust. </w:t>
      </w:r>
      <w:r w:rsidR="00A1071E" w:rsidRPr="008A14DB">
        <w:rPr>
          <w:rFonts w:ascii="Calibri" w:hAnsi="Calibri" w:cs="Calibri"/>
          <w:sz w:val="22"/>
          <w:szCs w:val="22"/>
        </w:rPr>
        <w:t xml:space="preserve">11, </w:t>
      </w:r>
      <w:r w:rsidR="00725F0A" w:rsidRPr="008A14DB">
        <w:rPr>
          <w:rFonts w:ascii="Calibri" w:hAnsi="Calibri" w:cs="Calibri"/>
          <w:sz w:val="22"/>
          <w:szCs w:val="22"/>
        </w:rPr>
        <w:t>informacji Wykonawca</w:t>
      </w:r>
      <w:r w:rsidR="00304ED2" w:rsidRPr="008A14DB">
        <w:rPr>
          <w:rFonts w:ascii="Calibri" w:hAnsi="Calibri" w:cs="Calibri"/>
          <w:sz w:val="22"/>
          <w:szCs w:val="22"/>
        </w:rPr>
        <w:t xml:space="preserve"> zapłaci karę umowną w wysokości </w:t>
      </w:r>
      <w:r w:rsidR="009B6D08" w:rsidRPr="008A14DB">
        <w:rPr>
          <w:rFonts w:ascii="Calibri" w:hAnsi="Calibri" w:cs="Calibri"/>
          <w:sz w:val="22"/>
          <w:szCs w:val="22"/>
        </w:rPr>
        <w:t>0,</w:t>
      </w:r>
      <w:r w:rsidR="00304ED2" w:rsidRPr="008A14DB">
        <w:rPr>
          <w:rFonts w:ascii="Calibri" w:hAnsi="Calibri" w:cs="Calibri"/>
          <w:sz w:val="22"/>
          <w:szCs w:val="22"/>
        </w:rPr>
        <w:t xml:space="preserve">2% brutto </w:t>
      </w:r>
      <w:r w:rsidR="009B6D08" w:rsidRPr="008A14DB">
        <w:rPr>
          <w:rFonts w:ascii="Calibri" w:hAnsi="Calibri" w:cs="Calibri"/>
          <w:sz w:val="22"/>
          <w:szCs w:val="22"/>
        </w:rPr>
        <w:t xml:space="preserve">niniejszej umowy </w:t>
      </w:r>
      <w:r w:rsidR="00B838EC" w:rsidRPr="008A14DB">
        <w:rPr>
          <w:rFonts w:ascii="Calibri" w:hAnsi="Calibri" w:cs="Calibri"/>
          <w:sz w:val="22"/>
          <w:szCs w:val="22"/>
        </w:rPr>
        <w:t>za każdy dzień zwłoki.</w:t>
      </w:r>
      <w:r w:rsidR="00725F0A" w:rsidRPr="008A14DB">
        <w:rPr>
          <w:rFonts w:ascii="Calibri" w:hAnsi="Calibri" w:cs="Calibri"/>
          <w:sz w:val="22"/>
          <w:szCs w:val="22"/>
        </w:rPr>
        <w:t xml:space="preserve"> </w:t>
      </w:r>
    </w:p>
    <w:p w:rsidR="00621636" w:rsidRPr="008A14DB" w:rsidRDefault="00621636" w:rsidP="00621636">
      <w:pPr>
        <w:ind w:left="720"/>
        <w:jc w:val="both"/>
        <w:rPr>
          <w:rFonts w:ascii="Calibri" w:hAnsi="Calibri" w:cs="Calibri"/>
          <w:sz w:val="22"/>
          <w:szCs w:val="22"/>
        </w:rPr>
      </w:pPr>
      <w:r>
        <w:rPr>
          <w:rFonts w:ascii="Calibri" w:hAnsi="Calibri" w:cs="Calibri"/>
          <w:sz w:val="22"/>
          <w:szCs w:val="22"/>
        </w:rPr>
        <w:t>e</w:t>
      </w:r>
      <w:r w:rsidR="006018B5" w:rsidRPr="008A14DB">
        <w:rPr>
          <w:rFonts w:ascii="Calibri" w:hAnsi="Calibri" w:cs="Calibri"/>
          <w:sz w:val="22"/>
          <w:szCs w:val="22"/>
        </w:rPr>
        <w:t xml:space="preserve">) w przypadku nieprzedłożenia w terminie wskazanym w </w:t>
      </w:r>
      <w:r w:rsidR="000621C6" w:rsidRPr="008A14DB">
        <w:rPr>
          <w:rFonts w:ascii="Calibri" w:hAnsi="Calibri" w:cs="Calibri"/>
          <w:sz w:val="22"/>
          <w:szCs w:val="22"/>
        </w:rPr>
        <w:t>§</w:t>
      </w:r>
      <w:r w:rsidR="00AE2F7B" w:rsidRPr="008A14DB">
        <w:rPr>
          <w:rFonts w:ascii="Calibri" w:hAnsi="Calibri" w:cs="Calibri"/>
          <w:sz w:val="22"/>
          <w:szCs w:val="22"/>
        </w:rPr>
        <w:t xml:space="preserve"> </w:t>
      </w:r>
      <w:r w:rsidR="005A5799" w:rsidRPr="008A14DB">
        <w:rPr>
          <w:rFonts w:ascii="Calibri" w:hAnsi="Calibri" w:cs="Calibri"/>
          <w:sz w:val="22"/>
          <w:szCs w:val="22"/>
        </w:rPr>
        <w:t xml:space="preserve">8 </w:t>
      </w:r>
      <w:r w:rsidR="006018B5" w:rsidRPr="008A14DB">
        <w:rPr>
          <w:rFonts w:ascii="Calibri" w:hAnsi="Calibri" w:cs="Calibri"/>
          <w:sz w:val="22"/>
          <w:szCs w:val="22"/>
        </w:rPr>
        <w:t>ust. 7</w:t>
      </w:r>
      <w:r>
        <w:rPr>
          <w:rFonts w:ascii="Calibri" w:hAnsi="Calibri" w:cs="Calibri"/>
          <w:sz w:val="22"/>
          <w:szCs w:val="22"/>
        </w:rPr>
        <w:t xml:space="preserve"> pkt. 2, 4, 5</w:t>
      </w:r>
      <w:r w:rsidR="006018B5" w:rsidRPr="008A14DB">
        <w:rPr>
          <w:rFonts w:ascii="Calibri" w:hAnsi="Calibri" w:cs="Calibri"/>
          <w:sz w:val="22"/>
          <w:szCs w:val="22"/>
        </w:rPr>
        <w:t xml:space="preserve"> Zamawiającemu wykazu osób zatrudnionych do </w:t>
      </w:r>
      <w:r w:rsidR="005A5799" w:rsidRPr="008A14DB">
        <w:rPr>
          <w:rFonts w:ascii="Calibri" w:hAnsi="Calibri" w:cs="Calibri"/>
          <w:sz w:val="22"/>
          <w:szCs w:val="22"/>
        </w:rPr>
        <w:t>w</w:t>
      </w:r>
      <w:r w:rsidR="006018B5" w:rsidRPr="008A14DB">
        <w:rPr>
          <w:rFonts w:ascii="Calibri" w:hAnsi="Calibri" w:cs="Calibri"/>
          <w:sz w:val="22"/>
          <w:szCs w:val="22"/>
        </w:rPr>
        <w:t xml:space="preserve">ykonywania prac zgodnie z zawartą umową – </w:t>
      </w:r>
      <w:r w:rsidR="005A5799" w:rsidRPr="008A14DB">
        <w:rPr>
          <w:rFonts w:ascii="Calibri" w:hAnsi="Calibri" w:cs="Calibri"/>
          <w:sz w:val="22"/>
          <w:szCs w:val="22"/>
        </w:rPr>
        <w:t xml:space="preserve">Wykonawca zapłaci </w:t>
      </w:r>
      <w:r w:rsidR="006018B5" w:rsidRPr="008A14DB">
        <w:rPr>
          <w:rFonts w:ascii="Calibri" w:hAnsi="Calibri" w:cs="Calibri"/>
          <w:sz w:val="22"/>
          <w:szCs w:val="22"/>
        </w:rPr>
        <w:t>karę umowną w wysokości 0,5% wartości brutto umowy za każdy dzień zwłoki.</w:t>
      </w:r>
    </w:p>
    <w:p w:rsidR="005A5799" w:rsidRPr="008A14DB" w:rsidRDefault="00621636" w:rsidP="00B87A29">
      <w:pPr>
        <w:ind w:left="720"/>
        <w:jc w:val="both"/>
        <w:rPr>
          <w:rFonts w:ascii="Calibri" w:hAnsi="Calibri" w:cs="Calibri"/>
          <w:sz w:val="22"/>
          <w:szCs w:val="22"/>
        </w:rPr>
      </w:pPr>
      <w:r>
        <w:rPr>
          <w:rFonts w:ascii="Calibri" w:hAnsi="Calibri" w:cs="Calibri"/>
          <w:sz w:val="22"/>
          <w:szCs w:val="22"/>
        </w:rPr>
        <w:t>f</w:t>
      </w:r>
      <w:r w:rsidR="005A5799" w:rsidRPr="008A14DB">
        <w:rPr>
          <w:rFonts w:ascii="Calibri" w:hAnsi="Calibri" w:cs="Calibri"/>
          <w:sz w:val="22"/>
          <w:szCs w:val="22"/>
        </w:rPr>
        <w:t>) w przypadku niedokonania zmiany pracownika</w:t>
      </w:r>
      <w:r w:rsidR="000621C6" w:rsidRPr="008A14DB">
        <w:rPr>
          <w:rFonts w:ascii="Calibri" w:hAnsi="Calibri" w:cs="Calibri"/>
          <w:sz w:val="22"/>
          <w:szCs w:val="22"/>
        </w:rPr>
        <w:t>, o której mowa w §</w:t>
      </w:r>
      <w:r w:rsidR="00AE2F7B" w:rsidRPr="008A14DB">
        <w:rPr>
          <w:rFonts w:ascii="Calibri" w:hAnsi="Calibri" w:cs="Calibri"/>
          <w:sz w:val="22"/>
          <w:szCs w:val="22"/>
        </w:rPr>
        <w:t xml:space="preserve"> </w:t>
      </w:r>
      <w:r w:rsidR="005A5799" w:rsidRPr="008A14DB">
        <w:rPr>
          <w:rFonts w:ascii="Calibri" w:hAnsi="Calibri" w:cs="Calibri"/>
          <w:sz w:val="22"/>
          <w:szCs w:val="22"/>
        </w:rPr>
        <w:t>2 u</w:t>
      </w:r>
      <w:r>
        <w:rPr>
          <w:rFonts w:ascii="Calibri" w:hAnsi="Calibri" w:cs="Calibri"/>
          <w:sz w:val="22"/>
          <w:szCs w:val="22"/>
        </w:rPr>
        <w:t>st. 19</w:t>
      </w:r>
      <w:r w:rsidR="005A5799" w:rsidRPr="008A14DB">
        <w:rPr>
          <w:rFonts w:ascii="Calibri" w:hAnsi="Calibri" w:cs="Calibri"/>
          <w:sz w:val="22"/>
          <w:szCs w:val="22"/>
        </w:rPr>
        <w:t xml:space="preserve"> – Wykonawca zap</w:t>
      </w:r>
      <w:r w:rsidR="00A1071E" w:rsidRPr="008A14DB">
        <w:rPr>
          <w:rFonts w:ascii="Calibri" w:hAnsi="Calibri" w:cs="Calibri"/>
          <w:sz w:val="22"/>
          <w:szCs w:val="22"/>
        </w:rPr>
        <w:t xml:space="preserve">łaci karę umowną w wysokości 0,2 </w:t>
      </w:r>
      <w:r w:rsidR="005A5799" w:rsidRPr="008A14DB">
        <w:rPr>
          <w:rFonts w:ascii="Calibri" w:hAnsi="Calibri" w:cs="Calibri"/>
          <w:sz w:val="22"/>
          <w:szCs w:val="22"/>
        </w:rPr>
        <w:t>% wartości brutto umowy za każdy dzień zwłoki.</w:t>
      </w:r>
    </w:p>
    <w:p w:rsidR="00761769" w:rsidRPr="008A14DB" w:rsidRDefault="00621636" w:rsidP="00B87A29">
      <w:pPr>
        <w:ind w:left="720"/>
        <w:jc w:val="both"/>
        <w:rPr>
          <w:rFonts w:ascii="Calibri" w:hAnsi="Calibri" w:cs="Calibri"/>
          <w:sz w:val="22"/>
          <w:szCs w:val="22"/>
        </w:rPr>
      </w:pPr>
      <w:r>
        <w:rPr>
          <w:rFonts w:ascii="Calibri" w:hAnsi="Calibri" w:cs="Calibri"/>
          <w:sz w:val="22"/>
          <w:szCs w:val="22"/>
        </w:rPr>
        <w:t>g</w:t>
      </w:r>
      <w:r w:rsidR="00761769" w:rsidRPr="008A14DB">
        <w:rPr>
          <w:rFonts w:ascii="Calibri" w:hAnsi="Calibri" w:cs="Calibri"/>
          <w:sz w:val="22"/>
          <w:szCs w:val="22"/>
        </w:rPr>
        <w:t xml:space="preserve">) w przypadku stwierdzenia wykonywania czynności przez pracownika niespełniającego wymogów o których mowa w § 2 ust. </w:t>
      </w:r>
      <w:r w:rsidR="00D540FF" w:rsidRPr="008A14DB">
        <w:rPr>
          <w:rFonts w:ascii="Calibri" w:hAnsi="Calibri" w:cs="Calibri"/>
          <w:sz w:val="22"/>
          <w:szCs w:val="22"/>
        </w:rPr>
        <w:t>2</w:t>
      </w:r>
      <w:r>
        <w:rPr>
          <w:rFonts w:ascii="Calibri" w:hAnsi="Calibri" w:cs="Calibri"/>
          <w:sz w:val="22"/>
          <w:szCs w:val="22"/>
        </w:rPr>
        <w:t>.2 - ust.2.13</w:t>
      </w:r>
      <w:r w:rsidR="00761769" w:rsidRPr="008A14DB">
        <w:rPr>
          <w:rFonts w:ascii="Calibri" w:hAnsi="Calibri" w:cs="Calibri"/>
          <w:sz w:val="22"/>
          <w:szCs w:val="22"/>
        </w:rPr>
        <w:t xml:space="preserve"> w wysokości 1% wartości umownego wynagrodzenia</w:t>
      </w:r>
      <w:r w:rsidR="006A6CDA" w:rsidRPr="008A14DB">
        <w:rPr>
          <w:rFonts w:ascii="Calibri" w:hAnsi="Calibri" w:cs="Calibri"/>
          <w:sz w:val="22"/>
          <w:szCs w:val="22"/>
        </w:rPr>
        <w:t xml:space="preserve"> brutto.</w:t>
      </w:r>
    </w:p>
    <w:p w:rsidR="00B819B4" w:rsidRPr="00B87A29" w:rsidRDefault="00B819B4" w:rsidP="00B074E0">
      <w:pPr>
        <w:numPr>
          <w:ilvl w:val="0"/>
          <w:numId w:val="12"/>
        </w:numPr>
        <w:jc w:val="both"/>
        <w:rPr>
          <w:rFonts w:ascii="Calibri" w:hAnsi="Calibri"/>
          <w:sz w:val="22"/>
          <w:szCs w:val="22"/>
        </w:rPr>
      </w:pPr>
      <w:r w:rsidRPr="00B87A29">
        <w:rPr>
          <w:rFonts w:ascii="Calibri" w:hAnsi="Calibri"/>
          <w:sz w:val="22"/>
          <w:szCs w:val="22"/>
        </w:rPr>
        <w:t xml:space="preserve">Zamawiający zastrzega sobie możliwość potrącania kar umownych z </w:t>
      </w:r>
      <w:r w:rsidR="0006486B" w:rsidRPr="00B87A29">
        <w:rPr>
          <w:rFonts w:ascii="Calibri" w:hAnsi="Calibri"/>
          <w:sz w:val="22"/>
          <w:szCs w:val="22"/>
        </w:rPr>
        <w:t xml:space="preserve">należności przysługujących Wykonawcy na postawie wystawionych </w:t>
      </w:r>
      <w:r w:rsidRPr="00B87A29">
        <w:rPr>
          <w:rFonts w:ascii="Calibri" w:hAnsi="Calibri"/>
          <w:sz w:val="22"/>
          <w:szCs w:val="22"/>
        </w:rPr>
        <w:t xml:space="preserve">faktur. </w:t>
      </w:r>
    </w:p>
    <w:p w:rsidR="001750A5" w:rsidRPr="00B87A29" w:rsidRDefault="00B819B4" w:rsidP="00B074E0">
      <w:pPr>
        <w:numPr>
          <w:ilvl w:val="0"/>
          <w:numId w:val="12"/>
        </w:numPr>
        <w:jc w:val="both"/>
        <w:rPr>
          <w:rFonts w:ascii="Calibri" w:hAnsi="Calibri"/>
          <w:sz w:val="22"/>
          <w:szCs w:val="22"/>
        </w:rPr>
      </w:pPr>
      <w:r w:rsidRPr="00B87A29">
        <w:rPr>
          <w:rFonts w:ascii="Calibri" w:hAnsi="Calibri"/>
          <w:sz w:val="22"/>
          <w:szCs w:val="22"/>
        </w:rPr>
        <w:t>W przypadku wystąpienia szkody prze</w:t>
      </w:r>
      <w:r w:rsidR="001C69E1" w:rsidRPr="00B87A29">
        <w:rPr>
          <w:rFonts w:ascii="Calibri" w:hAnsi="Calibri"/>
          <w:sz w:val="22"/>
          <w:szCs w:val="22"/>
        </w:rPr>
        <w:t>wyższającej</w:t>
      </w:r>
      <w:r w:rsidRPr="00B87A29">
        <w:rPr>
          <w:rFonts w:ascii="Calibri" w:hAnsi="Calibri"/>
          <w:sz w:val="22"/>
          <w:szCs w:val="22"/>
        </w:rPr>
        <w:t xml:space="preserve"> wartość kary umownej, </w:t>
      </w:r>
      <w:r w:rsidR="00EA5222" w:rsidRPr="00B87A29">
        <w:rPr>
          <w:rFonts w:ascii="Calibri" w:hAnsi="Calibri"/>
          <w:sz w:val="22"/>
          <w:szCs w:val="22"/>
        </w:rPr>
        <w:t xml:space="preserve">Zamawiającemu </w:t>
      </w:r>
      <w:r w:rsidRPr="00B87A29">
        <w:rPr>
          <w:rFonts w:ascii="Calibri" w:hAnsi="Calibri"/>
          <w:sz w:val="22"/>
          <w:szCs w:val="22"/>
        </w:rPr>
        <w:t>przysługuje prawo dochodzenia odszkodowania uzupełniającego na zasadach ogólnych.</w:t>
      </w:r>
    </w:p>
    <w:p w:rsidR="00B838EC" w:rsidRPr="00B87A29" w:rsidRDefault="008D0BB0" w:rsidP="00B074E0">
      <w:pPr>
        <w:numPr>
          <w:ilvl w:val="0"/>
          <w:numId w:val="12"/>
        </w:numPr>
        <w:jc w:val="both"/>
        <w:rPr>
          <w:rFonts w:ascii="Calibri" w:hAnsi="Calibri"/>
          <w:sz w:val="22"/>
          <w:szCs w:val="22"/>
        </w:rPr>
      </w:pPr>
      <w:r w:rsidRPr="00B87A29">
        <w:rPr>
          <w:rFonts w:ascii="Calibri" w:hAnsi="Calibri"/>
          <w:sz w:val="22"/>
          <w:szCs w:val="22"/>
        </w:rPr>
        <w:t xml:space="preserve">Łączna maksymalna wysokość kar umownych, których może dochodzić Zamawiający  wynosi </w:t>
      </w:r>
      <w:r w:rsidR="006A6CDA" w:rsidRPr="00B87A29">
        <w:rPr>
          <w:rFonts w:ascii="Calibri" w:hAnsi="Calibri"/>
          <w:sz w:val="22"/>
          <w:szCs w:val="22"/>
        </w:rPr>
        <w:t>40</w:t>
      </w:r>
      <w:r w:rsidRPr="00B87A29">
        <w:rPr>
          <w:rFonts w:ascii="Calibri" w:hAnsi="Calibri"/>
          <w:sz w:val="22"/>
          <w:szCs w:val="22"/>
        </w:rPr>
        <w:t>% maksymalnego wynagrodzenia określonego w § 3.</w:t>
      </w:r>
    </w:p>
    <w:p w:rsidR="001750A5" w:rsidRPr="002F1DA7" w:rsidRDefault="002F1DA7" w:rsidP="002F1DA7">
      <w:pPr>
        <w:jc w:val="center"/>
        <w:rPr>
          <w:rFonts w:ascii="Calibri" w:hAnsi="Calibri"/>
          <w:b/>
          <w:sz w:val="22"/>
          <w:szCs w:val="22"/>
        </w:rPr>
      </w:pPr>
      <w:r>
        <w:rPr>
          <w:rFonts w:ascii="Calibri" w:hAnsi="Calibri"/>
          <w:b/>
          <w:sz w:val="22"/>
          <w:szCs w:val="22"/>
        </w:rPr>
        <w:t>§ 8</w:t>
      </w:r>
    </w:p>
    <w:p w:rsidR="00790ED3" w:rsidRPr="004A3CAF" w:rsidRDefault="001750A5" w:rsidP="00B074E0">
      <w:pPr>
        <w:pStyle w:val="Tekstpodstawowy21"/>
        <w:numPr>
          <w:ilvl w:val="0"/>
          <w:numId w:val="13"/>
        </w:numPr>
        <w:rPr>
          <w:rFonts w:ascii="Calibri" w:hAnsi="Calibri"/>
          <w:sz w:val="22"/>
          <w:szCs w:val="22"/>
        </w:rPr>
      </w:pPr>
      <w:r w:rsidRPr="004A3CAF">
        <w:rPr>
          <w:rFonts w:ascii="Calibri" w:hAnsi="Calibri"/>
          <w:sz w:val="22"/>
          <w:szCs w:val="22"/>
        </w:rPr>
        <w:t xml:space="preserve">Wykonawca ponosi odpowiedzialność materialną za wszelkie uszkodzenia  i  zniszczenia przedmiotów będących własnością </w:t>
      </w:r>
      <w:r w:rsidR="00790ED3" w:rsidRPr="004A3CAF">
        <w:rPr>
          <w:rFonts w:ascii="Calibri" w:hAnsi="Calibri"/>
          <w:sz w:val="22"/>
          <w:szCs w:val="22"/>
        </w:rPr>
        <w:t>lub w posiadaniu</w:t>
      </w:r>
      <w:r w:rsidR="005F769A" w:rsidRPr="004A3CAF">
        <w:rPr>
          <w:rFonts w:ascii="Calibri" w:hAnsi="Calibri"/>
          <w:sz w:val="22"/>
          <w:szCs w:val="22"/>
        </w:rPr>
        <w:t xml:space="preserve"> Zamawiającego</w:t>
      </w:r>
      <w:r w:rsidR="00B85605">
        <w:rPr>
          <w:rFonts w:ascii="Calibri" w:hAnsi="Calibri"/>
          <w:sz w:val="22"/>
          <w:szCs w:val="22"/>
        </w:rPr>
        <w:t xml:space="preserve">, powstałe  </w:t>
      </w:r>
      <w:r w:rsidRPr="004A3CAF">
        <w:rPr>
          <w:rFonts w:ascii="Calibri" w:hAnsi="Calibri"/>
          <w:sz w:val="22"/>
          <w:szCs w:val="22"/>
        </w:rPr>
        <w:t>z winy Wykonawcy</w:t>
      </w:r>
      <w:r w:rsidR="00790ED3" w:rsidRPr="004A3CAF">
        <w:rPr>
          <w:rFonts w:ascii="Calibri" w:hAnsi="Calibri"/>
          <w:sz w:val="22"/>
          <w:szCs w:val="22"/>
        </w:rPr>
        <w:t>.</w:t>
      </w:r>
    </w:p>
    <w:p w:rsidR="001750A5" w:rsidRPr="004A3CAF" w:rsidRDefault="001750A5" w:rsidP="00B074E0">
      <w:pPr>
        <w:pStyle w:val="Tekstpodstawowy21"/>
        <w:numPr>
          <w:ilvl w:val="0"/>
          <w:numId w:val="13"/>
        </w:numPr>
        <w:rPr>
          <w:rFonts w:ascii="Calibri" w:hAnsi="Calibri"/>
          <w:sz w:val="22"/>
          <w:szCs w:val="22"/>
        </w:rPr>
      </w:pPr>
      <w:r w:rsidRPr="004A3CAF">
        <w:rPr>
          <w:rFonts w:ascii="Calibri" w:hAnsi="Calibri"/>
          <w:sz w:val="22"/>
          <w:szCs w:val="22"/>
        </w:rPr>
        <w:t>Wykonawca ponosi odpowiedzialność cyw</w:t>
      </w:r>
      <w:r w:rsidR="00EC13A7" w:rsidRPr="004A3CAF">
        <w:rPr>
          <w:rFonts w:ascii="Calibri" w:hAnsi="Calibri"/>
          <w:sz w:val="22"/>
          <w:szCs w:val="22"/>
        </w:rPr>
        <w:t>ilną za wszelkie szkody mające</w:t>
      </w:r>
      <w:r w:rsidR="00F70EFE">
        <w:rPr>
          <w:rFonts w:ascii="Calibri" w:hAnsi="Calibri"/>
          <w:sz w:val="22"/>
          <w:szCs w:val="22"/>
        </w:rPr>
        <w:t xml:space="preserve"> </w:t>
      </w:r>
      <w:r w:rsidRPr="004A3CAF">
        <w:rPr>
          <w:rFonts w:ascii="Calibri" w:hAnsi="Calibri"/>
          <w:sz w:val="22"/>
          <w:szCs w:val="22"/>
        </w:rPr>
        <w:t>związek z wykonywaniem przedmiotu umowy w stosunku do pacjentów, pracowników</w:t>
      </w:r>
      <w:r w:rsidR="001C69E1" w:rsidRPr="004A3CAF">
        <w:rPr>
          <w:rFonts w:ascii="Calibri" w:hAnsi="Calibri"/>
          <w:sz w:val="22"/>
          <w:szCs w:val="22"/>
        </w:rPr>
        <w:t xml:space="preserve"> WOMP CP-L oraz osób trzecich przebywających na terenie Zamawiającego.</w:t>
      </w:r>
    </w:p>
    <w:p w:rsidR="00630AA3" w:rsidRPr="004A3CAF" w:rsidRDefault="001750A5" w:rsidP="00B074E0">
      <w:pPr>
        <w:pStyle w:val="Tekstpodstawowy21"/>
        <w:numPr>
          <w:ilvl w:val="0"/>
          <w:numId w:val="13"/>
        </w:numPr>
        <w:rPr>
          <w:rFonts w:ascii="Calibri" w:hAnsi="Calibri"/>
          <w:sz w:val="22"/>
          <w:szCs w:val="22"/>
        </w:rPr>
      </w:pPr>
      <w:r w:rsidRPr="004A3CAF">
        <w:rPr>
          <w:rFonts w:ascii="Calibri" w:hAnsi="Calibri"/>
          <w:sz w:val="22"/>
          <w:szCs w:val="22"/>
        </w:rPr>
        <w:t>Wykonawca zobowiązuje się do posiadania polisy ubezpieczenia</w:t>
      </w:r>
      <w:r w:rsidR="00EC13A7" w:rsidRPr="004A3CAF">
        <w:rPr>
          <w:rFonts w:ascii="Calibri" w:hAnsi="Calibri"/>
          <w:sz w:val="22"/>
          <w:szCs w:val="22"/>
        </w:rPr>
        <w:t xml:space="preserve"> </w:t>
      </w:r>
      <w:r w:rsidRPr="004A3CAF">
        <w:rPr>
          <w:rFonts w:ascii="Calibri" w:hAnsi="Calibri"/>
          <w:sz w:val="22"/>
          <w:szCs w:val="22"/>
        </w:rPr>
        <w:t xml:space="preserve">odpowiedzialności cywilnej </w:t>
      </w:r>
      <w:r w:rsidR="00AE2F7B">
        <w:rPr>
          <w:rFonts w:ascii="Calibri" w:hAnsi="Calibri"/>
          <w:sz w:val="22"/>
          <w:szCs w:val="22"/>
        </w:rPr>
        <w:br/>
      </w:r>
      <w:r w:rsidRPr="004A3CAF">
        <w:rPr>
          <w:rFonts w:ascii="Calibri" w:hAnsi="Calibri"/>
          <w:sz w:val="22"/>
          <w:szCs w:val="22"/>
        </w:rPr>
        <w:t>w związku z prowadzoną działalnością obejmującą ww. szkody o wartości 500 tysięcy złotych przez cały okres trwania umowy.</w:t>
      </w:r>
      <w:r w:rsidR="00630AA3" w:rsidRPr="004A3CAF">
        <w:rPr>
          <w:rFonts w:ascii="Calibri" w:hAnsi="Calibri"/>
          <w:sz w:val="22"/>
          <w:szCs w:val="22"/>
        </w:rPr>
        <w:t xml:space="preserve"> </w:t>
      </w:r>
    </w:p>
    <w:p w:rsidR="008824C4" w:rsidRPr="00B87A29" w:rsidRDefault="008824C4" w:rsidP="00B074E0">
      <w:pPr>
        <w:pStyle w:val="Tekstpodstawowy21"/>
        <w:numPr>
          <w:ilvl w:val="0"/>
          <w:numId w:val="2"/>
        </w:numPr>
        <w:rPr>
          <w:rFonts w:ascii="Calibri" w:hAnsi="Calibri"/>
          <w:sz w:val="22"/>
          <w:szCs w:val="22"/>
        </w:rPr>
      </w:pPr>
      <w:r w:rsidRPr="00B87A29">
        <w:rPr>
          <w:rFonts w:ascii="Calibri" w:hAnsi="Calibri"/>
          <w:sz w:val="22"/>
          <w:szCs w:val="22"/>
        </w:rPr>
        <w:t>Wykonawca oświadcza, że podejmie wszelki</w:t>
      </w:r>
      <w:r w:rsidR="00304ED2" w:rsidRPr="00B87A29">
        <w:rPr>
          <w:rFonts w:ascii="Calibri" w:hAnsi="Calibri"/>
          <w:sz w:val="22"/>
          <w:szCs w:val="22"/>
        </w:rPr>
        <w:t>e</w:t>
      </w:r>
      <w:r w:rsidRPr="00B87A29">
        <w:rPr>
          <w:rFonts w:ascii="Calibri" w:hAnsi="Calibri"/>
          <w:sz w:val="22"/>
          <w:szCs w:val="22"/>
        </w:rPr>
        <w:t xml:space="preserve"> działania zmierzające do zwolnienia Zamawiającego z odpowiedzialności, w przypadku podniesienia wobec Zamawiającego roszczeń przez pracowników, pacjentów Zamawiającego, względnie inne osoby przebywające </w:t>
      </w:r>
      <w:r w:rsidRPr="00B87A29">
        <w:rPr>
          <w:rFonts w:ascii="Calibri" w:hAnsi="Calibri"/>
          <w:sz w:val="22"/>
          <w:szCs w:val="22"/>
        </w:rPr>
        <w:lastRenderedPageBreak/>
        <w:t>na terenie Zamawiającego, które poniosły szkodę na skutek niewykonywania lub nienależytego wykonywania niniejszej umowy przez Wykonawcę</w:t>
      </w:r>
      <w:r w:rsidR="0015795E" w:rsidRPr="00B87A29">
        <w:rPr>
          <w:rFonts w:ascii="Calibri" w:hAnsi="Calibri"/>
          <w:sz w:val="22"/>
          <w:szCs w:val="22"/>
        </w:rPr>
        <w:t>.</w:t>
      </w:r>
    </w:p>
    <w:p w:rsidR="008824C4" w:rsidRPr="00B87A29" w:rsidRDefault="003C3687" w:rsidP="00B074E0">
      <w:pPr>
        <w:pStyle w:val="Tekstpodstawowy21"/>
        <w:numPr>
          <w:ilvl w:val="0"/>
          <w:numId w:val="2"/>
        </w:numPr>
        <w:rPr>
          <w:rFonts w:ascii="Calibri" w:hAnsi="Calibri"/>
          <w:sz w:val="22"/>
          <w:szCs w:val="22"/>
        </w:rPr>
      </w:pPr>
      <w:r w:rsidRPr="00B87A29">
        <w:rPr>
          <w:rFonts w:ascii="Calibri" w:hAnsi="Calibri"/>
          <w:sz w:val="22"/>
          <w:szCs w:val="22"/>
        </w:rPr>
        <w:t>Strony zgodnie postanawiają, że Zama</w:t>
      </w:r>
      <w:r w:rsidR="0076139F" w:rsidRPr="00B87A29">
        <w:rPr>
          <w:rFonts w:ascii="Calibri" w:hAnsi="Calibri"/>
          <w:sz w:val="22"/>
          <w:szCs w:val="22"/>
        </w:rPr>
        <w:t>wiający ma prawo do pełnego reg</w:t>
      </w:r>
      <w:r w:rsidRPr="00B87A29">
        <w:rPr>
          <w:rFonts w:ascii="Calibri" w:hAnsi="Calibri"/>
          <w:sz w:val="22"/>
          <w:szCs w:val="22"/>
        </w:rPr>
        <w:t>r</w:t>
      </w:r>
      <w:r w:rsidR="0076139F" w:rsidRPr="00B87A29">
        <w:rPr>
          <w:rFonts w:ascii="Calibri" w:hAnsi="Calibri"/>
          <w:sz w:val="22"/>
          <w:szCs w:val="22"/>
        </w:rPr>
        <w:t>e</w:t>
      </w:r>
      <w:r w:rsidRPr="00B87A29">
        <w:rPr>
          <w:rFonts w:ascii="Calibri" w:hAnsi="Calibri"/>
          <w:sz w:val="22"/>
          <w:szCs w:val="22"/>
        </w:rPr>
        <w:t>su do Wykonawcy w przypadku o którym mowa w ust. 4 § 8 umowy.</w:t>
      </w:r>
    </w:p>
    <w:p w:rsidR="0016202E" w:rsidRPr="006A6CDA" w:rsidRDefault="00630AA3" w:rsidP="00B074E0">
      <w:pPr>
        <w:pStyle w:val="Tekstpodstawowy21"/>
        <w:numPr>
          <w:ilvl w:val="0"/>
          <w:numId w:val="2"/>
        </w:numPr>
        <w:rPr>
          <w:rFonts w:ascii="Calibri" w:hAnsi="Calibri"/>
          <w:sz w:val="22"/>
          <w:szCs w:val="22"/>
        </w:rPr>
      </w:pPr>
      <w:r w:rsidRPr="004A3CAF">
        <w:rPr>
          <w:rFonts w:ascii="Calibri" w:hAnsi="Calibri"/>
          <w:sz w:val="22"/>
          <w:szCs w:val="22"/>
        </w:rPr>
        <w:t>Wykonawca ponosi odpowiedzialność za klucze pobrane z portierni przez jego pracowników.</w:t>
      </w:r>
      <w:r w:rsidR="00590A7D" w:rsidRPr="004A3CAF">
        <w:rPr>
          <w:rFonts w:ascii="Calibri" w:hAnsi="Calibri"/>
          <w:sz w:val="22"/>
          <w:szCs w:val="22"/>
        </w:rPr>
        <w:t xml:space="preserve"> Wykonawca przedłoży Zamawiającemu</w:t>
      </w:r>
      <w:r w:rsidR="001C69E1" w:rsidRPr="004A3CAF">
        <w:rPr>
          <w:rFonts w:ascii="Calibri" w:hAnsi="Calibri"/>
          <w:sz w:val="22"/>
          <w:szCs w:val="22"/>
        </w:rPr>
        <w:t xml:space="preserve"> </w:t>
      </w:r>
      <w:r w:rsidR="00590A7D" w:rsidRPr="004A3CAF">
        <w:rPr>
          <w:rFonts w:ascii="Calibri" w:hAnsi="Calibri"/>
          <w:sz w:val="22"/>
          <w:szCs w:val="22"/>
        </w:rPr>
        <w:t xml:space="preserve">wykaz osób upoważnionych do pobierania kluczy </w:t>
      </w:r>
      <w:r w:rsidR="00AE2F7B">
        <w:rPr>
          <w:rFonts w:ascii="Calibri" w:hAnsi="Calibri"/>
          <w:sz w:val="22"/>
          <w:szCs w:val="22"/>
        </w:rPr>
        <w:br/>
      </w:r>
      <w:r w:rsidR="001C69E1" w:rsidRPr="004A3CAF">
        <w:rPr>
          <w:rFonts w:ascii="Calibri" w:hAnsi="Calibri"/>
          <w:sz w:val="22"/>
          <w:szCs w:val="22"/>
        </w:rPr>
        <w:t>w</w:t>
      </w:r>
      <w:r w:rsidR="00590A7D" w:rsidRPr="004A3CAF">
        <w:rPr>
          <w:rFonts w:ascii="Calibri" w:hAnsi="Calibri"/>
          <w:sz w:val="22"/>
          <w:szCs w:val="22"/>
        </w:rPr>
        <w:t xml:space="preserve"> poszczególnych przychodniach.</w:t>
      </w:r>
    </w:p>
    <w:p w:rsidR="0016202E" w:rsidRPr="0062688D" w:rsidRDefault="0016202E" w:rsidP="00B074E0">
      <w:pPr>
        <w:pStyle w:val="Tekstpodstawowy21"/>
        <w:numPr>
          <w:ilvl w:val="0"/>
          <w:numId w:val="2"/>
        </w:numPr>
        <w:rPr>
          <w:rFonts w:ascii="Calibri" w:hAnsi="Calibri"/>
          <w:sz w:val="22"/>
          <w:szCs w:val="22"/>
        </w:rPr>
      </w:pPr>
      <w:r w:rsidRPr="0062688D">
        <w:rPr>
          <w:rFonts w:ascii="Calibri" w:hAnsi="Calibri"/>
          <w:sz w:val="22"/>
          <w:szCs w:val="22"/>
        </w:rPr>
        <w:t>Wykonawca zobowiązuje się do:</w:t>
      </w:r>
    </w:p>
    <w:p w:rsidR="0016202E" w:rsidRPr="0062688D" w:rsidRDefault="009A249E" w:rsidP="00B87A29">
      <w:pPr>
        <w:pStyle w:val="Tekstpodstawowy21"/>
        <w:ind w:left="720"/>
        <w:rPr>
          <w:rFonts w:ascii="Calibri" w:hAnsi="Calibri"/>
          <w:sz w:val="22"/>
          <w:szCs w:val="22"/>
        </w:rPr>
      </w:pPr>
      <w:r>
        <w:rPr>
          <w:rFonts w:ascii="Calibri" w:hAnsi="Calibri"/>
          <w:sz w:val="22"/>
          <w:szCs w:val="22"/>
        </w:rPr>
        <w:t xml:space="preserve">1) </w:t>
      </w:r>
      <w:r w:rsidR="0016202E" w:rsidRPr="0062688D">
        <w:rPr>
          <w:rFonts w:ascii="Calibri" w:hAnsi="Calibri"/>
          <w:sz w:val="22"/>
          <w:szCs w:val="22"/>
        </w:rPr>
        <w:t>utrzymania możliwie stałego składu osobowego świadczącego usługę na podstawie umowy o pracę oraz potwierdzenie tego stosownym oświadczeniem,</w:t>
      </w:r>
    </w:p>
    <w:p w:rsidR="002C1FFE" w:rsidRPr="0062688D" w:rsidRDefault="0016202E" w:rsidP="00B87A29">
      <w:pPr>
        <w:pStyle w:val="Tekstpodstawowy21"/>
        <w:ind w:left="720"/>
        <w:rPr>
          <w:rFonts w:ascii="Calibri" w:hAnsi="Calibri"/>
          <w:sz w:val="22"/>
          <w:szCs w:val="22"/>
        </w:rPr>
      </w:pPr>
      <w:r w:rsidRPr="0062688D">
        <w:rPr>
          <w:rFonts w:ascii="Calibri" w:hAnsi="Calibri"/>
          <w:sz w:val="22"/>
          <w:szCs w:val="22"/>
        </w:rPr>
        <w:t>2)  każdorazowego informowania Zamawiającego o każdym przypadku zmiany personelu</w:t>
      </w:r>
      <w:r w:rsidR="002C1FFE" w:rsidRPr="0062688D">
        <w:rPr>
          <w:rFonts w:ascii="Calibri" w:hAnsi="Calibri"/>
          <w:sz w:val="22"/>
          <w:szCs w:val="22"/>
        </w:rPr>
        <w:t>, najpóźniej w dniu przystąpienia nowych pracowników do wykonywania umowy,</w:t>
      </w:r>
    </w:p>
    <w:p w:rsidR="00621636" w:rsidRPr="0062688D" w:rsidRDefault="002C1FFE" w:rsidP="00621636">
      <w:pPr>
        <w:pStyle w:val="Tekstpodstawowy21"/>
        <w:ind w:left="720"/>
        <w:rPr>
          <w:rFonts w:ascii="Calibri" w:hAnsi="Calibri"/>
          <w:sz w:val="22"/>
          <w:szCs w:val="22"/>
        </w:rPr>
      </w:pPr>
      <w:r w:rsidRPr="0062688D">
        <w:rPr>
          <w:rFonts w:ascii="Calibri" w:hAnsi="Calibri"/>
          <w:sz w:val="22"/>
          <w:szCs w:val="22"/>
        </w:rPr>
        <w:t xml:space="preserve">3) </w:t>
      </w:r>
      <w:r w:rsidR="0016202E" w:rsidRPr="0062688D">
        <w:rPr>
          <w:rFonts w:ascii="Calibri" w:hAnsi="Calibri"/>
          <w:sz w:val="22"/>
          <w:szCs w:val="22"/>
        </w:rPr>
        <w:t>odpowiedzialności za skutki wypadków przy pracy lub szkody powstałe na skutek niewykonania lub nienależytego wykonania obowiązków przez pracowników wykonawcy w trakcie realizacji Umowy, wyrządzone Z</w:t>
      </w:r>
      <w:r w:rsidR="00621636">
        <w:rPr>
          <w:rFonts w:ascii="Calibri" w:hAnsi="Calibri"/>
          <w:sz w:val="22"/>
          <w:szCs w:val="22"/>
        </w:rPr>
        <w:t>amawiającemu lub osobom trzecim.</w:t>
      </w:r>
    </w:p>
    <w:p w:rsidR="0016202E" w:rsidRDefault="00621636" w:rsidP="00621636">
      <w:pPr>
        <w:pStyle w:val="Tekstpodstawowy21"/>
        <w:numPr>
          <w:ilvl w:val="0"/>
          <w:numId w:val="2"/>
        </w:numPr>
        <w:rPr>
          <w:rFonts w:ascii="Calibri" w:hAnsi="Calibri"/>
          <w:sz w:val="22"/>
          <w:szCs w:val="22"/>
        </w:rPr>
      </w:pPr>
      <w:r>
        <w:rPr>
          <w:rFonts w:ascii="Calibri" w:hAnsi="Calibri"/>
          <w:sz w:val="22"/>
          <w:szCs w:val="22"/>
        </w:rPr>
        <w:t xml:space="preserve"> N</w:t>
      </w:r>
      <w:r w:rsidR="0016202E" w:rsidRPr="0062688D">
        <w:rPr>
          <w:rFonts w:ascii="Calibri" w:hAnsi="Calibri"/>
          <w:sz w:val="22"/>
          <w:szCs w:val="22"/>
        </w:rPr>
        <w:t>a wniosek Zamawiaj</w:t>
      </w:r>
      <w:r w:rsidR="002C1FFE" w:rsidRPr="0062688D">
        <w:rPr>
          <w:rFonts w:ascii="Calibri" w:hAnsi="Calibri"/>
          <w:sz w:val="22"/>
          <w:szCs w:val="22"/>
        </w:rPr>
        <w:t>ą</w:t>
      </w:r>
      <w:r w:rsidR="0016202E" w:rsidRPr="0062688D">
        <w:rPr>
          <w:rFonts w:ascii="Calibri" w:hAnsi="Calibri"/>
          <w:sz w:val="22"/>
          <w:szCs w:val="22"/>
        </w:rPr>
        <w:t>cego w przypadku zastrzeżeń  do pracy  określonego pracownika</w:t>
      </w:r>
      <w:r w:rsidR="002C1FFE" w:rsidRPr="0062688D">
        <w:rPr>
          <w:rFonts w:ascii="Calibri" w:hAnsi="Calibri"/>
          <w:sz w:val="22"/>
          <w:szCs w:val="22"/>
        </w:rPr>
        <w:t xml:space="preserve">, </w:t>
      </w:r>
      <w:r w:rsidR="0016202E" w:rsidRPr="0062688D">
        <w:rPr>
          <w:rFonts w:ascii="Calibri" w:hAnsi="Calibri"/>
          <w:sz w:val="22"/>
          <w:szCs w:val="22"/>
        </w:rPr>
        <w:t xml:space="preserve">Wykonawca </w:t>
      </w:r>
      <w:r w:rsidR="002C1FFE" w:rsidRPr="0062688D">
        <w:rPr>
          <w:rFonts w:ascii="Calibri" w:hAnsi="Calibri"/>
          <w:sz w:val="22"/>
          <w:szCs w:val="22"/>
        </w:rPr>
        <w:t>zobowiązany</w:t>
      </w:r>
      <w:r w:rsidR="0016202E" w:rsidRPr="0062688D">
        <w:rPr>
          <w:rFonts w:ascii="Calibri" w:hAnsi="Calibri"/>
          <w:sz w:val="22"/>
          <w:szCs w:val="22"/>
        </w:rPr>
        <w:t xml:space="preserve"> jest do  odsunięcia  tej osoby od wykonywanych czynności na </w:t>
      </w:r>
      <w:r w:rsidR="002C1FFE" w:rsidRPr="0062688D">
        <w:rPr>
          <w:rFonts w:ascii="Calibri" w:hAnsi="Calibri"/>
          <w:sz w:val="22"/>
          <w:szCs w:val="22"/>
        </w:rPr>
        <w:t>sprzątanym</w:t>
      </w:r>
      <w:r>
        <w:rPr>
          <w:rFonts w:ascii="Calibri" w:hAnsi="Calibri"/>
          <w:sz w:val="22"/>
          <w:szCs w:val="22"/>
        </w:rPr>
        <w:t xml:space="preserve"> obiekcie.</w:t>
      </w:r>
    </w:p>
    <w:p w:rsidR="00D477F5" w:rsidRPr="00621636" w:rsidRDefault="0016202E" w:rsidP="00621636">
      <w:pPr>
        <w:pStyle w:val="Tekstpodstawowy21"/>
        <w:numPr>
          <w:ilvl w:val="0"/>
          <w:numId w:val="2"/>
        </w:numPr>
        <w:rPr>
          <w:rFonts w:ascii="Calibri" w:hAnsi="Calibri"/>
          <w:sz w:val="22"/>
          <w:szCs w:val="22"/>
        </w:rPr>
      </w:pPr>
      <w:r w:rsidRPr="00621636">
        <w:rPr>
          <w:rFonts w:ascii="Calibri" w:hAnsi="Calibri"/>
          <w:sz w:val="22"/>
          <w:szCs w:val="22"/>
        </w:rPr>
        <w:t xml:space="preserve"> Wykonawca </w:t>
      </w:r>
      <w:r w:rsidR="002C1FFE" w:rsidRPr="00621636">
        <w:rPr>
          <w:rFonts w:ascii="Calibri" w:hAnsi="Calibri"/>
          <w:sz w:val="22"/>
          <w:szCs w:val="22"/>
        </w:rPr>
        <w:t>zobowiązany</w:t>
      </w:r>
      <w:r w:rsidRPr="00621636">
        <w:rPr>
          <w:rFonts w:ascii="Calibri" w:hAnsi="Calibri"/>
          <w:sz w:val="22"/>
          <w:szCs w:val="22"/>
        </w:rPr>
        <w:t xml:space="preserve"> jest zapewnić realizację usługi w przypadku zgłoszenia przez Zamawiającego potrzeb </w:t>
      </w:r>
      <w:r w:rsidR="002C1FFE" w:rsidRPr="00621636">
        <w:rPr>
          <w:rFonts w:ascii="Calibri" w:hAnsi="Calibri"/>
          <w:sz w:val="22"/>
          <w:szCs w:val="22"/>
        </w:rPr>
        <w:t>sprzątania</w:t>
      </w:r>
      <w:r w:rsidRPr="00621636">
        <w:rPr>
          <w:rFonts w:ascii="Calibri" w:hAnsi="Calibri"/>
          <w:sz w:val="22"/>
          <w:szCs w:val="22"/>
        </w:rPr>
        <w:t xml:space="preserve"> „na zastępstwo„ w terminie wskazanym przez Zamawiającego</w:t>
      </w:r>
      <w:r w:rsidR="00FF4CA1" w:rsidRPr="00621636">
        <w:rPr>
          <w:rFonts w:ascii="Calibri" w:hAnsi="Calibri"/>
          <w:sz w:val="22"/>
          <w:szCs w:val="22"/>
        </w:rPr>
        <w:t>.</w:t>
      </w:r>
    </w:p>
    <w:p w:rsidR="002C1FFE" w:rsidRPr="00B87A29" w:rsidRDefault="002C1FFE" w:rsidP="00B87A29">
      <w:pPr>
        <w:pStyle w:val="Tekstpodstawowy21"/>
        <w:ind w:left="720"/>
        <w:rPr>
          <w:rFonts w:ascii="Calibri" w:hAnsi="Calibri"/>
          <w:sz w:val="22"/>
          <w:szCs w:val="22"/>
        </w:rPr>
      </w:pPr>
    </w:p>
    <w:p w:rsidR="001750A5" w:rsidRPr="004A3CAF" w:rsidRDefault="002F1DA7" w:rsidP="002F1DA7">
      <w:pPr>
        <w:jc w:val="center"/>
        <w:rPr>
          <w:rFonts w:ascii="Calibri" w:hAnsi="Calibri"/>
          <w:b/>
          <w:sz w:val="22"/>
          <w:szCs w:val="22"/>
        </w:rPr>
      </w:pPr>
      <w:r>
        <w:rPr>
          <w:rFonts w:ascii="Calibri" w:hAnsi="Calibri"/>
          <w:b/>
          <w:sz w:val="22"/>
          <w:szCs w:val="22"/>
        </w:rPr>
        <w:t>§ 9</w:t>
      </w:r>
    </w:p>
    <w:p w:rsidR="001750A5" w:rsidRPr="004A3CAF" w:rsidRDefault="001750A5" w:rsidP="00B074E0">
      <w:pPr>
        <w:pStyle w:val="Tekstpodstawowy21"/>
        <w:numPr>
          <w:ilvl w:val="0"/>
          <w:numId w:val="14"/>
        </w:numPr>
        <w:rPr>
          <w:rFonts w:ascii="Calibri" w:hAnsi="Calibri"/>
          <w:sz w:val="22"/>
          <w:szCs w:val="22"/>
        </w:rPr>
      </w:pPr>
      <w:r w:rsidRPr="004A3CAF">
        <w:rPr>
          <w:rFonts w:ascii="Calibri" w:hAnsi="Calibri"/>
          <w:sz w:val="22"/>
          <w:szCs w:val="22"/>
        </w:rPr>
        <w:t>Zamawiający ma prawo odstąpienia od</w:t>
      </w:r>
      <w:r w:rsidR="00B077FF" w:rsidRPr="004A3CAF">
        <w:rPr>
          <w:rFonts w:ascii="Calibri" w:hAnsi="Calibri"/>
          <w:sz w:val="22"/>
          <w:szCs w:val="22"/>
        </w:rPr>
        <w:t xml:space="preserve"> umowy w przypadku trzykrotnego </w:t>
      </w:r>
      <w:r w:rsidRPr="004A3CAF">
        <w:rPr>
          <w:rFonts w:ascii="Calibri" w:hAnsi="Calibri"/>
          <w:sz w:val="22"/>
          <w:szCs w:val="22"/>
        </w:rPr>
        <w:t xml:space="preserve">zapłacenia przez Wykonawcę kary umownej za nieprawidłowo wykonaną usługę </w:t>
      </w:r>
      <w:r w:rsidR="00A63981" w:rsidRPr="004A3CAF">
        <w:rPr>
          <w:rFonts w:ascii="Calibri" w:hAnsi="Calibri"/>
          <w:sz w:val="22"/>
          <w:szCs w:val="22"/>
        </w:rPr>
        <w:t xml:space="preserve">bez względu na lokalizację placówki </w:t>
      </w:r>
      <w:r w:rsidRPr="004A3CAF">
        <w:rPr>
          <w:rFonts w:ascii="Calibri" w:hAnsi="Calibri"/>
          <w:sz w:val="22"/>
          <w:szCs w:val="22"/>
        </w:rPr>
        <w:t xml:space="preserve">w okresie </w:t>
      </w:r>
      <w:r w:rsidR="00290BDA">
        <w:rPr>
          <w:rFonts w:ascii="Calibri" w:hAnsi="Calibri"/>
          <w:sz w:val="22"/>
          <w:szCs w:val="22"/>
        </w:rPr>
        <w:t>trwania umowy, oraz w przypadku trzykrotnego stwierdzenia przez służby sanitarno-epidemiologiczne w stosownym dokumencie nieprawidłowego stanu higienicznego  pomieszczeń u Zamawiającego</w:t>
      </w:r>
      <w:r w:rsidR="006F1EE2">
        <w:rPr>
          <w:rFonts w:ascii="Calibri" w:hAnsi="Calibri"/>
          <w:sz w:val="22"/>
          <w:szCs w:val="22"/>
        </w:rPr>
        <w:t>.</w:t>
      </w:r>
    </w:p>
    <w:p w:rsidR="001750A5" w:rsidRDefault="001750A5" w:rsidP="00B074E0">
      <w:pPr>
        <w:pStyle w:val="Tekstpodstawowy21"/>
        <w:numPr>
          <w:ilvl w:val="0"/>
          <w:numId w:val="14"/>
        </w:numPr>
        <w:rPr>
          <w:rFonts w:ascii="Calibri" w:hAnsi="Calibri"/>
          <w:sz w:val="22"/>
          <w:szCs w:val="22"/>
        </w:rPr>
      </w:pPr>
      <w:r w:rsidRPr="004A3CAF">
        <w:rPr>
          <w:rFonts w:ascii="Calibri" w:hAnsi="Calibri"/>
          <w:sz w:val="22"/>
          <w:szCs w:val="22"/>
        </w:rPr>
        <w:t xml:space="preserve">W przypadku odstąpienia zamawiającego od umowy </w:t>
      </w:r>
      <w:r w:rsidR="00A63981" w:rsidRPr="004A3CAF">
        <w:rPr>
          <w:rFonts w:ascii="Calibri" w:hAnsi="Calibri"/>
          <w:sz w:val="22"/>
          <w:szCs w:val="22"/>
        </w:rPr>
        <w:t xml:space="preserve">zgodnie z zapisem § 9 </w:t>
      </w:r>
      <w:r w:rsidR="00304ED2">
        <w:rPr>
          <w:rFonts w:ascii="Calibri" w:hAnsi="Calibri"/>
          <w:sz w:val="22"/>
          <w:szCs w:val="22"/>
        </w:rPr>
        <w:t>ust</w:t>
      </w:r>
      <w:r w:rsidR="00A63981" w:rsidRPr="004A3CAF">
        <w:rPr>
          <w:rFonts w:ascii="Calibri" w:hAnsi="Calibri"/>
          <w:sz w:val="22"/>
          <w:szCs w:val="22"/>
        </w:rPr>
        <w:t>.1</w:t>
      </w:r>
      <w:r w:rsidR="00C0589D" w:rsidRPr="004A3CAF">
        <w:rPr>
          <w:rFonts w:ascii="Calibri" w:hAnsi="Calibri"/>
          <w:sz w:val="22"/>
          <w:szCs w:val="22"/>
        </w:rPr>
        <w:t>, Z</w:t>
      </w:r>
      <w:r w:rsidRPr="004A3CAF">
        <w:rPr>
          <w:rFonts w:ascii="Calibri" w:hAnsi="Calibri"/>
          <w:sz w:val="22"/>
          <w:szCs w:val="22"/>
        </w:rPr>
        <w:t>amawiaj</w:t>
      </w:r>
      <w:r w:rsidR="00C0589D" w:rsidRPr="004A3CAF">
        <w:rPr>
          <w:rFonts w:ascii="Calibri" w:hAnsi="Calibri"/>
          <w:sz w:val="22"/>
          <w:szCs w:val="22"/>
        </w:rPr>
        <w:t>ący wyznaczy termin do którego W</w:t>
      </w:r>
      <w:r w:rsidRPr="004A3CAF">
        <w:rPr>
          <w:rFonts w:ascii="Calibri" w:hAnsi="Calibri"/>
          <w:sz w:val="22"/>
          <w:szCs w:val="22"/>
        </w:rPr>
        <w:t>ykonawca ma obowiązek realizować przedmiot zamówienia.</w:t>
      </w:r>
    </w:p>
    <w:p w:rsidR="007B48ED" w:rsidRDefault="007B48ED" w:rsidP="00B074E0">
      <w:pPr>
        <w:pStyle w:val="Tekstpodstawowy21"/>
        <w:numPr>
          <w:ilvl w:val="0"/>
          <w:numId w:val="14"/>
        </w:numPr>
        <w:rPr>
          <w:rFonts w:ascii="Calibri" w:hAnsi="Calibri"/>
          <w:sz w:val="22"/>
          <w:szCs w:val="22"/>
        </w:rPr>
      </w:pPr>
      <w:r w:rsidRPr="004A3CAF">
        <w:rPr>
          <w:rFonts w:ascii="Calibri" w:hAnsi="Calibri"/>
          <w:sz w:val="22"/>
          <w:szCs w:val="22"/>
        </w:rPr>
        <w:t>W razie zaistnienia istotnej zmiany okoliczności powodującej, że wykonanie umowy nie leży w interesie publicznym, czego nie można było prz</w:t>
      </w:r>
      <w:r w:rsidR="00236244">
        <w:rPr>
          <w:rFonts w:ascii="Calibri" w:hAnsi="Calibri"/>
          <w:sz w:val="22"/>
          <w:szCs w:val="22"/>
        </w:rPr>
        <w:t xml:space="preserve">ewidzieć w chwili jej zawarcia. </w:t>
      </w:r>
      <w:r w:rsidRPr="004A3CAF">
        <w:rPr>
          <w:rFonts w:ascii="Calibri" w:hAnsi="Calibri"/>
          <w:sz w:val="22"/>
          <w:szCs w:val="22"/>
        </w:rPr>
        <w:t>W takim przypadku Wykonawca może żądać jedynie wynagrodzenia należnego mu z tytułu wykonywania części umowy.</w:t>
      </w:r>
    </w:p>
    <w:p w:rsidR="00D70A85" w:rsidRPr="008979DF" w:rsidRDefault="00D70A85" w:rsidP="00B074E0">
      <w:pPr>
        <w:pStyle w:val="Tekstpodstawowy21"/>
        <w:numPr>
          <w:ilvl w:val="0"/>
          <w:numId w:val="14"/>
        </w:numPr>
        <w:rPr>
          <w:rFonts w:ascii="Calibri" w:hAnsi="Calibri"/>
          <w:sz w:val="22"/>
          <w:szCs w:val="22"/>
        </w:rPr>
      </w:pPr>
      <w:r w:rsidRPr="008979DF">
        <w:rPr>
          <w:rFonts w:ascii="Calibri" w:hAnsi="Calibri"/>
          <w:sz w:val="22"/>
          <w:szCs w:val="22"/>
        </w:rPr>
        <w:t xml:space="preserve">Zamawiający ma prawo dostąpić od umowy jeżeli zachodzi co najmniej jedna z następujących okoliczności, o których mowa w art. 456 ust. 1 pkt 2 </w:t>
      </w:r>
      <w:proofErr w:type="spellStart"/>
      <w:r w:rsidRPr="008979DF">
        <w:rPr>
          <w:rFonts w:ascii="Calibri" w:hAnsi="Calibri"/>
          <w:sz w:val="22"/>
          <w:szCs w:val="22"/>
        </w:rPr>
        <w:t>u.p.z.p</w:t>
      </w:r>
      <w:proofErr w:type="spellEnd"/>
      <w:r w:rsidRPr="008979DF">
        <w:rPr>
          <w:rFonts w:ascii="Calibri" w:hAnsi="Calibri"/>
          <w:sz w:val="22"/>
          <w:szCs w:val="22"/>
        </w:rPr>
        <w:t xml:space="preserve">. </w:t>
      </w:r>
    </w:p>
    <w:p w:rsidR="0097630C" w:rsidRPr="00B87A29" w:rsidRDefault="002E4B02" w:rsidP="00B074E0">
      <w:pPr>
        <w:pStyle w:val="Tekstpodstawowy21"/>
        <w:numPr>
          <w:ilvl w:val="0"/>
          <w:numId w:val="14"/>
        </w:numPr>
        <w:rPr>
          <w:rFonts w:ascii="Calibri" w:hAnsi="Calibri"/>
          <w:sz w:val="22"/>
          <w:szCs w:val="22"/>
        </w:rPr>
      </w:pPr>
      <w:r w:rsidRPr="00B87A29">
        <w:rPr>
          <w:rFonts w:ascii="Calibri" w:hAnsi="Calibri"/>
          <w:sz w:val="22"/>
          <w:szCs w:val="22"/>
        </w:rPr>
        <w:t xml:space="preserve">Zamawiający może odstąpić od umowy, </w:t>
      </w:r>
      <w:r w:rsidR="0097630C" w:rsidRPr="00B87A29">
        <w:rPr>
          <w:rFonts w:ascii="Calibri" w:hAnsi="Calibri"/>
          <w:sz w:val="22"/>
          <w:szCs w:val="22"/>
        </w:rPr>
        <w:t>jeżeli organ administracji publicznej zastosował wobec Zamawiającego lub Wykonawcy karę z powodu naruszenia przepisów sanitarno – epidemiologicznych lub innych mających zastosowanie do świadczonych usług, a Wykonawca nie wykonał zaleceń pokontrolnych, chyba że Wykonawca nie ponosi winy za spowodowanie sytuacji stan</w:t>
      </w:r>
      <w:r w:rsidR="00236244" w:rsidRPr="00B87A29">
        <w:rPr>
          <w:rFonts w:ascii="Calibri" w:hAnsi="Calibri"/>
          <w:sz w:val="22"/>
          <w:szCs w:val="22"/>
        </w:rPr>
        <w:t>owiącej podstawę nałożenia kary.</w:t>
      </w:r>
    </w:p>
    <w:p w:rsidR="00236244" w:rsidRPr="00B87A29" w:rsidRDefault="00236244" w:rsidP="00B074E0">
      <w:pPr>
        <w:pStyle w:val="Tekstpodstawowy21"/>
        <w:numPr>
          <w:ilvl w:val="0"/>
          <w:numId w:val="14"/>
        </w:numPr>
        <w:rPr>
          <w:rFonts w:ascii="Calibri" w:hAnsi="Calibri"/>
          <w:sz w:val="22"/>
          <w:szCs w:val="22"/>
        </w:rPr>
      </w:pPr>
      <w:r w:rsidRPr="00B87A29">
        <w:rPr>
          <w:rFonts w:ascii="Calibri" w:hAnsi="Calibri"/>
          <w:sz w:val="22"/>
          <w:szCs w:val="22"/>
        </w:rPr>
        <w:t>Oświadczenie o odstąpieniu wymaga formy pisemnej pod rygorem nieważności i wymaga podania przyczyny odstąpienia.</w:t>
      </w:r>
    </w:p>
    <w:p w:rsidR="00236244" w:rsidRPr="00B87A29" w:rsidRDefault="00236244" w:rsidP="00B074E0">
      <w:pPr>
        <w:pStyle w:val="Tekstpodstawowy21"/>
        <w:numPr>
          <w:ilvl w:val="0"/>
          <w:numId w:val="14"/>
        </w:numPr>
        <w:rPr>
          <w:rFonts w:ascii="Calibri" w:hAnsi="Calibri"/>
          <w:sz w:val="22"/>
          <w:szCs w:val="22"/>
        </w:rPr>
      </w:pPr>
      <w:r w:rsidRPr="00B87A29">
        <w:rPr>
          <w:rFonts w:ascii="Calibri" w:hAnsi="Calibri"/>
          <w:sz w:val="22"/>
          <w:szCs w:val="22"/>
        </w:rPr>
        <w:t xml:space="preserve">Odstąpienie od umowy może nastąpić w ciągu </w:t>
      </w:r>
      <w:r w:rsidR="0062688D" w:rsidRPr="00B87A29">
        <w:rPr>
          <w:rFonts w:ascii="Calibri" w:hAnsi="Calibri"/>
          <w:sz w:val="22"/>
          <w:szCs w:val="22"/>
        </w:rPr>
        <w:t>30</w:t>
      </w:r>
      <w:r w:rsidRPr="00B87A29">
        <w:rPr>
          <w:rFonts w:ascii="Calibri" w:hAnsi="Calibri"/>
          <w:sz w:val="22"/>
          <w:szCs w:val="22"/>
        </w:rPr>
        <w:t xml:space="preserve"> dni od dnia powzięcia wiadomości </w:t>
      </w:r>
      <w:r w:rsidR="00723BC1" w:rsidRPr="00B87A29">
        <w:rPr>
          <w:rFonts w:ascii="Calibri" w:hAnsi="Calibri"/>
          <w:sz w:val="22"/>
          <w:szCs w:val="22"/>
        </w:rPr>
        <w:br/>
      </w:r>
      <w:r w:rsidR="0062688D" w:rsidRPr="00B87A29">
        <w:rPr>
          <w:rFonts w:ascii="Calibri" w:hAnsi="Calibri"/>
          <w:sz w:val="22"/>
          <w:szCs w:val="22"/>
        </w:rPr>
        <w:t>o okolicznościach uzasadniających odstąpienie od umowy.</w:t>
      </w:r>
    </w:p>
    <w:p w:rsidR="00236244" w:rsidRPr="00B87A29" w:rsidRDefault="00236244" w:rsidP="00B074E0">
      <w:pPr>
        <w:pStyle w:val="Tekstpodstawowy21"/>
        <w:numPr>
          <w:ilvl w:val="0"/>
          <w:numId w:val="14"/>
        </w:numPr>
        <w:rPr>
          <w:rFonts w:ascii="Calibri" w:hAnsi="Calibri"/>
          <w:sz w:val="22"/>
          <w:szCs w:val="22"/>
        </w:rPr>
      </w:pPr>
      <w:r w:rsidRPr="00B87A29">
        <w:rPr>
          <w:rFonts w:ascii="Calibri" w:hAnsi="Calibri"/>
          <w:sz w:val="22"/>
          <w:szCs w:val="22"/>
        </w:rPr>
        <w:t xml:space="preserve">W przypadkach, odstąpienia, Wykonawca może żądać wyłącznie wynagrodzenia należnego </w:t>
      </w:r>
      <w:r w:rsidR="00723BC1" w:rsidRPr="00B87A29">
        <w:rPr>
          <w:rFonts w:ascii="Calibri" w:hAnsi="Calibri"/>
          <w:sz w:val="22"/>
          <w:szCs w:val="22"/>
        </w:rPr>
        <w:br/>
      </w:r>
      <w:r w:rsidRPr="00B87A29">
        <w:rPr>
          <w:rFonts w:ascii="Calibri" w:hAnsi="Calibri"/>
          <w:sz w:val="22"/>
          <w:szCs w:val="22"/>
        </w:rPr>
        <w:t>z tytułu wykonania części umowy.</w:t>
      </w:r>
    </w:p>
    <w:p w:rsidR="00236244" w:rsidRDefault="00236244" w:rsidP="00B074E0">
      <w:pPr>
        <w:pStyle w:val="Tekstpodstawowy21"/>
        <w:numPr>
          <w:ilvl w:val="0"/>
          <w:numId w:val="14"/>
        </w:numPr>
        <w:rPr>
          <w:rFonts w:ascii="Calibri" w:hAnsi="Calibri"/>
          <w:sz w:val="22"/>
          <w:szCs w:val="22"/>
        </w:rPr>
      </w:pPr>
      <w:r w:rsidRPr="00B87A29">
        <w:rPr>
          <w:rFonts w:ascii="Calibri" w:hAnsi="Calibri"/>
          <w:sz w:val="22"/>
          <w:szCs w:val="22"/>
        </w:rPr>
        <w:t xml:space="preserve">Odstąpienie od umowy rodzi skutki na  dzień skutecznego złożenia oświadczenia woli przez stronę umowy, która od niej odstępuje. </w:t>
      </w:r>
    </w:p>
    <w:p w:rsidR="00236244" w:rsidRPr="00B87A29" w:rsidRDefault="00236244" w:rsidP="00B074E0">
      <w:pPr>
        <w:pStyle w:val="Tekstpodstawowy21"/>
        <w:numPr>
          <w:ilvl w:val="0"/>
          <w:numId w:val="14"/>
        </w:numPr>
        <w:rPr>
          <w:rFonts w:ascii="Calibri" w:hAnsi="Calibri"/>
          <w:sz w:val="22"/>
          <w:szCs w:val="22"/>
        </w:rPr>
      </w:pPr>
      <w:r w:rsidRPr="00B87A29">
        <w:rPr>
          <w:rFonts w:ascii="Calibri" w:hAnsi="Calibri" w:cs="Tahoma"/>
          <w:sz w:val="22"/>
          <w:szCs w:val="22"/>
        </w:rPr>
        <w:t xml:space="preserve">Odstąpienie od umowy nie powoduje wygaśnięcia roszczeń o zapłatę kar umownych powstałych w czasie obowiązywania umowy (w tym roszczenia o zapłatę kary umownej </w:t>
      </w:r>
      <w:r w:rsidR="00B87A29">
        <w:rPr>
          <w:rFonts w:ascii="Calibri" w:hAnsi="Calibri" w:cs="Tahoma"/>
          <w:sz w:val="22"/>
          <w:szCs w:val="22"/>
        </w:rPr>
        <w:br/>
      </w:r>
      <w:r w:rsidRPr="00B87A29">
        <w:rPr>
          <w:rFonts w:ascii="Calibri" w:hAnsi="Calibri" w:cs="Tahoma"/>
          <w:sz w:val="22"/>
          <w:szCs w:val="22"/>
        </w:rPr>
        <w:t>z powodu odstąpienia od umowy).</w:t>
      </w:r>
    </w:p>
    <w:p w:rsidR="00723BC1" w:rsidRDefault="00723BC1" w:rsidP="00B87A29">
      <w:pPr>
        <w:rPr>
          <w:rFonts w:ascii="Calibri" w:hAnsi="Calibri"/>
          <w:b/>
          <w:sz w:val="22"/>
          <w:szCs w:val="22"/>
        </w:rPr>
      </w:pPr>
    </w:p>
    <w:p w:rsidR="00877C79" w:rsidRDefault="00877C79" w:rsidP="002F1DA7">
      <w:pPr>
        <w:jc w:val="center"/>
        <w:rPr>
          <w:rFonts w:ascii="Calibri" w:hAnsi="Calibri"/>
          <w:b/>
          <w:sz w:val="22"/>
          <w:szCs w:val="22"/>
        </w:rPr>
      </w:pPr>
    </w:p>
    <w:p w:rsidR="001750A5" w:rsidRPr="004A3CAF" w:rsidRDefault="002F1DA7" w:rsidP="002F1DA7">
      <w:pPr>
        <w:jc w:val="center"/>
        <w:rPr>
          <w:rFonts w:ascii="Calibri" w:hAnsi="Calibri"/>
          <w:b/>
          <w:sz w:val="22"/>
          <w:szCs w:val="22"/>
        </w:rPr>
      </w:pPr>
      <w:r>
        <w:rPr>
          <w:rFonts w:ascii="Calibri" w:hAnsi="Calibri"/>
          <w:b/>
          <w:sz w:val="22"/>
          <w:szCs w:val="22"/>
        </w:rPr>
        <w:lastRenderedPageBreak/>
        <w:t>§ 10</w:t>
      </w:r>
    </w:p>
    <w:p w:rsidR="001750A5" w:rsidRPr="004A3CAF" w:rsidRDefault="001750A5" w:rsidP="00EC13A7">
      <w:pPr>
        <w:jc w:val="both"/>
        <w:rPr>
          <w:rFonts w:ascii="Calibri" w:hAnsi="Calibri"/>
          <w:sz w:val="22"/>
          <w:szCs w:val="22"/>
        </w:rPr>
      </w:pPr>
      <w:r w:rsidRPr="004A3CAF">
        <w:rPr>
          <w:rFonts w:ascii="Calibri" w:hAnsi="Calibri"/>
          <w:sz w:val="22"/>
          <w:szCs w:val="22"/>
        </w:rPr>
        <w:t>Wykonawca nie może powierzyć wykonania swych zadań innemu podmiotowi be</w:t>
      </w:r>
      <w:r w:rsidR="00992660" w:rsidRPr="004A3CAF">
        <w:rPr>
          <w:rFonts w:ascii="Calibri" w:hAnsi="Calibri"/>
          <w:sz w:val="22"/>
          <w:szCs w:val="22"/>
        </w:rPr>
        <w:t>z pisemnej zgody Zamawiającego.</w:t>
      </w:r>
    </w:p>
    <w:p w:rsidR="001750A5" w:rsidRPr="004A3CAF" w:rsidRDefault="001750A5" w:rsidP="00EC13A7">
      <w:pPr>
        <w:jc w:val="both"/>
        <w:rPr>
          <w:rFonts w:ascii="Calibri" w:hAnsi="Calibri"/>
          <w:b/>
          <w:sz w:val="22"/>
          <w:szCs w:val="22"/>
        </w:rPr>
      </w:pPr>
    </w:p>
    <w:p w:rsidR="00F02D15" w:rsidRPr="002F1DA7" w:rsidRDefault="002F1DA7" w:rsidP="00B87A29">
      <w:pPr>
        <w:jc w:val="center"/>
        <w:rPr>
          <w:rFonts w:ascii="Calibri" w:hAnsi="Calibri"/>
          <w:b/>
          <w:sz w:val="22"/>
          <w:szCs w:val="22"/>
        </w:rPr>
      </w:pPr>
      <w:r>
        <w:rPr>
          <w:rFonts w:ascii="Calibri" w:hAnsi="Calibri"/>
          <w:b/>
          <w:sz w:val="22"/>
          <w:szCs w:val="22"/>
        </w:rPr>
        <w:t>§ 11</w:t>
      </w:r>
    </w:p>
    <w:p w:rsidR="00535D98" w:rsidRPr="002A044D" w:rsidRDefault="001750A5" w:rsidP="00B074E0">
      <w:pPr>
        <w:numPr>
          <w:ilvl w:val="0"/>
          <w:numId w:val="15"/>
        </w:numPr>
        <w:jc w:val="both"/>
        <w:rPr>
          <w:rFonts w:ascii="Calibri" w:hAnsi="Calibri"/>
          <w:sz w:val="22"/>
          <w:szCs w:val="22"/>
        </w:rPr>
      </w:pPr>
      <w:r w:rsidRPr="00773152">
        <w:rPr>
          <w:rFonts w:ascii="Calibri" w:hAnsi="Calibri"/>
          <w:sz w:val="22"/>
          <w:szCs w:val="22"/>
        </w:rPr>
        <w:t>Umowa zostaje zawarta na czas określony</w:t>
      </w:r>
      <w:r w:rsidR="00311427" w:rsidRPr="00773152">
        <w:rPr>
          <w:rFonts w:ascii="Calibri" w:hAnsi="Calibri"/>
          <w:sz w:val="22"/>
          <w:szCs w:val="22"/>
        </w:rPr>
        <w:t xml:space="preserve"> </w:t>
      </w:r>
      <w:r w:rsidR="00983393">
        <w:rPr>
          <w:rFonts w:ascii="Calibri" w:hAnsi="Calibri"/>
          <w:sz w:val="22"/>
          <w:szCs w:val="22"/>
        </w:rPr>
        <w:t>tj. na 12 miesięcy od dnia zawarcia umowy.</w:t>
      </w:r>
    </w:p>
    <w:p w:rsidR="000F4AEB" w:rsidRDefault="00F6307B" w:rsidP="00B074E0">
      <w:pPr>
        <w:numPr>
          <w:ilvl w:val="0"/>
          <w:numId w:val="15"/>
        </w:numPr>
        <w:jc w:val="both"/>
        <w:rPr>
          <w:rFonts w:ascii="Calibri" w:hAnsi="Calibri"/>
          <w:sz w:val="22"/>
          <w:szCs w:val="22"/>
        </w:rPr>
      </w:pPr>
      <w:r w:rsidRPr="00773152">
        <w:rPr>
          <w:rFonts w:ascii="Calibri" w:hAnsi="Calibri"/>
          <w:sz w:val="22"/>
          <w:szCs w:val="22"/>
        </w:rPr>
        <w:t>Strony zgodnie postanawiają, że każda ze stron może rozwiązać umowę za 3-miesięcznym okresem wypowiedzenia ze skutkiem na koniec miesiąca kalendarzowego</w:t>
      </w:r>
      <w:r w:rsidR="00120477">
        <w:rPr>
          <w:rFonts w:ascii="Calibri" w:hAnsi="Calibri"/>
          <w:sz w:val="22"/>
          <w:szCs w:val="22"/>
        </w:rPr>
        <w:t>.</w:t>
      </w:r>
    </w:p>
    <w:p w:rsidR="0093766E" w:rsidRPr="0093766E" w:rsidRDefault="0093766E" w:rsidP="0093766E">
      <w:pPr>
        <w:ind w:left="720"/>
        <w:jc w:val="both"/>
        <w:rPr>
          <w:rFonts w:ascii="Calibri" w:hAnsi="Calibri"/>
          <w:sz w:val="22"/>
          <w:szCs w:val="22"/>
        </w:rPr>
      </w:pPr>
    </w:p>
    <w:p w:rsidR="000F4AEB" w:rsidRDefault="000F4AEB" w:rsidP="006A6CDA">
      <w:pPr>
        <w:jc w:val="center"/>
        <w:rPr>
          <w:rFonts w:ascii="Calibri" w:hAnsi="Calibri"/>
          <w:b/>
          <w:sz w:val="22"/>
          <w:szCs w:val="22"/>
        </w:rPr>
      </w:pPr>
      <w:r w:rsidRPr="000F4AEB">
        <w:rPr>
          <w:rFonts w:ascii="Calibri" w:hAnsi="Calibri"/>
          <w:b/>
          <w:sz w:val="22"/>
          <w:szCs w:val="22"/>
        </w:rPr>
        <w:t xml:space="preserve">§ </w:t>
      </w:r>
      <w:r>
        <w:rPr>
          <w:rFonts w:ascii="Calibri" w:hAnsi="Calibri"/>
          <w:b/>
          <w:sz w:val="22"/>
          <w:szCs w:val="22"/>
        </w:rPr>
        <w:t>12</w:t>
      </w:r>
    </w:p>
    <w:p w:rsidR="00F05D06" w:rsidRPr="00F05D06" w:rsidRDefault="00F05D06" w:rsidP="00F05D06">
      <w:pPr>
        <w:numPr>
          <w:ilvl w:val="0"/>
          <w:numId w:val="44"/>
        </w:numPr>
        <w:jc w:val="both"/>
        <w:rPr>
          <w:rFonts w:ascii="Calibri" w:hAnsi="Calibri"/>
          <w:sz w:val="22"/>
          <w:szCs w:val="22"/>
        </w:rPr>
      </w:pPr>
      <w:r w:rsidRPr="00F05D06">
        <w:rPr>
          <w:rFonts w:ascii="Calibri" w:hAnsi="Calibri"/>
          <w:sz w:val="22"/>
          <w:szCs w:val="22"/>
        </w:rPr>
        <w:t>Strony dopuszczają możliwość zmiany wynagrodzenia w sytuacji zmiany urzędowej stawki podatku od towarów i usług i w takim przypadku wynagrodzenie Wykonawcy ulegnie zmianie odpowiednio do dokonanej zmiany, przy niezmiennej stawce netto za wykonaną usługę. Zmiana wysokości wynagrodzenia przysługiwać będzie od dnia wejścia w życie przepisów wprowadzających zmiany w niniejszym zakresie.</w:t>
      </w:r>
    </w:p>
    <w:p w:rsidR="00F05D06" w:rsidRPr="00F05D06" w:rsidRDefault="00F05D06" w:rsidP="00F05D06">
      <w:pPr>
        <w:numPr>
          <w:ilvl w:val="0"/>
          <w:numId w:val="44"/>
        </w:numPr>
        <w:jc w:val="both"/>
        <w:rPr>
          <w:rFonts w:ascii="Calibri" w:hAnsi="Calibri"/>
          <w:sz w:val="22"/>
          <w:szCs w:val="22"/>
        </w:rPr>
      </w:pPr>
      <w:r w:rsidRPr="00F05D06">
        <w:rPr>
          <w:rFonts w:ascii="Calibri" w:hAnsi="Calibri"/>
          <w:sz w:val="22"/>
          <w:szCs w:val="22"/>
        </w:rPr>
        <w:t xml:space="preserve">Zgodnie z postanowieniami art. 439 ustawy </w:t>
      </w:r>
      <w:proofErr w:type="spellStart"/>
      <w:r w:rsidRPr="00F05D06">
        <w:rPr>
          <w:rFonts w:ascii="Calibri" w:hAnsi="Calibri"/>
          <w:sz w:val="22"/>
          <w:szCs w:val="22"/>
        </w:rPr>
        <w:t>Pzp</w:t>
      </w:r>
      <w:proofErr w:type="spellEnd"/>
      <w:r w:rsidRPr="00F05D06">
        <w:rPr>
          <w:rFonts w:ascii="Calibri" w:hAnsi="Calibri"/>
          <w:sz w:val="22"/>
          <w:szCs w:val="22"/>
        </w:rPr>
        <w:t>, Zamawiający przewiduje zmiany wysokości wynagrodzenia należ</w:t>
      </w:r>
      <w:r>
        <w:rPr>
          <w:rFonts w:ascii="Calibri" w:hAnsi="Calibri"/>
          <w:sz w:val="22"/>
          <w:szCs w:val="22"/>
        </w:rPr>
        <w:t>nego Wykonawcy określonego w §3 ust. 2</w:t>
      </w:r>
      <w:r w:rsidRPr="00F05D06">
        <w:rPr>
          <w:rFonts w:ascii="Calibri" w:hAnsi="Calibri"/>
          <w:sz w:val="22"/>
          <w:szCs w:val="22"/>
        </w:rPr>
        <w:t xml:space="preserve"> niniejszej umowy, w przypadku zmiany kosztów związanych z realizacją zamówienia (wzrost jak i ich obniżenie) na zasadach określonych poniżej.</w:t>
      </w:r>
    </w:p>
    <w:p w:rsidR="00F05D06" w:rsidRPr="00F05D06" w:rsidRDefault="00F05D06" w:rsidP="00F05D06">
      <w:pPr>
        <w:ind w:left="720"/>
        <w:jc w:val="both"/>
        <w:rPr>
          <w:rFonts w:ascii="Calibri" w:hAnsi="Calibri"/>
          <w:sz w:val="22"/>
          <w:szCs w:val="22"/>
        </w:rPr>
      </w:pPr>
      <w:r w:rsidRPr="00F05D06">
        <w:rPr>
          <w:rFonts w:ascii="Calibri" w:hAnsi="Calibri"/>
          <w:sz w:val="22"/>
          <w:szCs w:val="22"/>
        </w:rPr>
        <w:t>a) Zmiany wynagrodzenia dokonuje się na podstawie wniosku złożonego przez jedną ze stron umowy nie wcześniej niż po upływie 6 miesięcy od dnia zawarcia umowy.</w:t>
      </w:r>
    </w:p>
    <w:p w:rsidR="00F05D06" w:rsidRPr="00F05D06" w:rsidRDefault="00F05D06" w:rsidP="00F05D06">
      <w:pPr>
        <w:ind w:left="720"/>
        <w:jc w:val="both"/>
        <w:rPr>
          <w:rFonts w:ascii="Calibri" w:hAnsi="Calibri"/>
          <w:sz w:val="22"/>
          <w:szCs w:val="22"/>
        </w:rPr>
      </w:pPr>
      <w:r w:rsidRPr="00F05D06">
        <w:rPr>
          <w:rFonts w:ascii="Calibri" w:hAnsi="Calibri"/>
          <w:sz w:val="22"/>
          <w:szCs w:val="22"/>
        </w:rPr>
        <w:t>b) Zmiana wynagrodzenia przysługuje w przypadku gdy z komunikatów Prezesa Głównego Urzędu Statystycznego (dalej jako „Prezes GUS”) ogłaszanych po zawarciu umowy i dotyczących dwóch następujących po sobie kwartałów wynika, że suma ogłaszanych wartości zmian cen towarów i usług konsumpcyjnych wynosi więcej niż 5%.</w:t>
      </w:r>
    </w:p>
    <w:p w:rsidR="00F05D06" w:rsidRPr="00F05D06" w:rsidRDefault="00F05D06" w:rsidP="00F05D06">
      <w:pPr>
        <w:ind w:left="720"/>
        <w:jc w:val="both"/>
        <w:rPr>
          <w:rFonts w:ascii="Calibri" w:hAnsi="Calibri"/>
          <w:sz w:val="22"/>
          <w:szCs w:val="22"/>
        </w:rPr>
      </w:pPr>
      <w:r w:rsidRPr="00F05D06">
        <w:rPr>
          <w:rFonts w:ascii="Calibri" w:hAnsi="Calibri"/>
          <w:sz w:val="22"/>
          <w:szCs w:val="22"/>
        </w:rPr>
        <w:t>c) Wniosek o zmianę może dotyczyć wyłącznie wynagrodzenia za zakres usług pozostałych do zrealizowania po dniu złożenia wniosku.</w:t>
      </w:r>
    </w:p>
    <w:p w:rsidR="00F05D06" w:rsidRPr="00F05D06" w:rsidRDefault="00F05D06" w:rsidP="00F05D06">
      <w:pPr>
        <w:ind w:left="720"/>
        <w:jc w:val="both"/>
        <w:rPr>
          <w:rFonts w:ascii="Calibri" w:hAnsi="Calibri"/>
          <w:sz w:val="22"/>
          <w:szCs w:val="22"/>
        </w:rPr>
      </w:pPr>
      <w:r w:rsidRPr="00F05D06">
        <w:rPr>
          <w:rFonts w:ascii="Calibri" w:hAnsi="Calibri"/>
          <w:sz w:val="22"/>
          <w:szCs w:val="22"/>
        </w:rPr>
        <w:t>d) Wykonawca zobowiązany jest dołączyć do wniosku o zmianę wynagrodzenia:</w:t>
      </w:r>
    </w:p>
    <w:p w:rsidR="00F05D06" w:rsidRPr="00F05D06" w:rsidRDefault="00F05D06" w:rsidP="00F05D06">
      <w:pPr>
        <w:ind w:left="720"/>
        <w:jc w:val="both"/>
        <w:rPr>
          <w:rFonts w:ascii="Calibri" w:hAnsi="Calibri"/>
          <w:sz w:val="22"/>
          <w:szCs w:val="22"/>
        </w:rPr>
      </w:pPr>
      <w:r w:rsidRPr="00F05D06">
        <w:rPr>
          <w:rFonts w:ascii="Calibri" w:hAnsi="Calibri"/>
          <w:sz w:val="22"/>
          <w:szCs w:val="22"/>
        </w:rPr>
        <w:t>- pisemne zestawienie kosztów związanych z realizacją zamówienia (zarówno przed jak i po zmianie).</w:t>
      </w:r>
    </w:p>
    <w:p w:rsidR="00F05D06" w:rsidRPr="00F05D06" w:rsidRDefault="00F05D06" w:rsidP="00F05D06">
      <w:pPr>
        <w:ind w:left="720"/>
        <w:jc w:val="both"/>
        <w:rPr>
          <w:rFonts w:ascii="Calibri" w:hAnsi="Calibri"/>
          <w:sz w:val="22"/>
          <w:szCs w:val="22"/>
        </w:rPr>
      </w:pPr>
      <w:r w:rsidRPr="00F05D06">
        <w:rPr>
          <w:rFonts w:ascii="Calibri" w:hAnsi="Calibri"/>
          <w:sz w:val="22"/>
          <w:szCs w:val="22"/>
        </w:rPr>
        <w:t>e) Ustalone wynagrodzenie będzie zwaloryzowane jednokrotnie o wartość wskaźnika cen towarów i usług, publikowanego w komunikacie Prezesa GUS. Wartość zmiany (WZ) wynagrodzenia określona zostanie na podstawie wzoru a następnie powiększona o podatek VAT należny:</w:t>
      </w:r>
    </w:p>
    <w:p w:rsidR="00F05D06" w:rsidRPr="00F05D06" w:rsidRDefault="00F05D06" w:rsidP="00F05D06">
      <w:pPr>
        <w:ind w:left="720"/>
        <w:jc w:val="both"/>
        <w:rPr>
          <w:rFonts w:ascii="Calibri" w:hAnsi="Calibri"/>
          <w:sz w:val="22"/>
          <w:szCs w:val="22"/>
        </w:rPr>
      </w:pPr>
      <w:r w:rsidRPr="00F05D06">
        <w:rPr>
          <w:rFonts w:ascii="Calibri" w:hAnsi="Calibri"/>
          <w:sz w:val="22"/>
          <w:szCs w:val="22"/>
        </w:rPr>
        <w:t>WZ = W x F%, przy czym:</w:t>
      </w:r>
    </w:p>
    <w:p w:rsidR="00F05D06" w:rsidRPr="00F05D06" w:rsidRDefault="00F05D06" w:rsidP="00F05D06">
      <w:pPr>
        <w:ind w:left="720"/>
        <w:jc w:val="both"/>
        <w:rPr>
          <w:rFonts w:ascii="Calibri" w:hAnsi="Calibri"/>
          <w:sz w:val="22"/>
          <w:szCs w:val="22"/>
        </w:rPr>
      </w:pPr>
      <w:r w:rsidRPr="00F05D06">
        <w:rPr>
          <w:rFonts w:ascii="Calibri" w:hAnsi="Calibri"/>
          <w:sz w:val="22"/>
          <w:szCs w:val="22"/>
        </w:rPr>
        <w:t>W – wynagrodzenie netto za usługi niezrealizowane,</w:t>
      </w:r>
    </w:p>
    <w:p w:rsidR="00F05D06" w:rsidRPr="00F05D06" w:rsidRDefault="00F05D06" w:rsidP="00F05D06">
      <w:pPr>
        <w:ind w:left="720"/>
        <w:jc w:val="both"/>
        <w:rPr>
          <w:rFonts w:ascii="Calibri" w:hAnsi="Calibri"/>
          <w:sz w:val="22"/>
          <w:szCs w:val="22"/>
        </w:rPr>
      </w:pPr>
      <w:r w:rsidRPr="00F05D06">
        <w:rPr>
          <w:rFonts w:ascii="Calibri" w:hAnsi="Calibri"/>
          <w:sz w:val="22"/>
          <w:szCs w:val="22"/>
        </w:rPr>
        <w:t>F – średnia arytmetyczna dwóch następujących po sobie wartości zmian cen towarów i usług konsumpcyjnych wynikających z komunikatów Prezesa GUS.</w:t>
      </w:r>
    </w:p>
    <w:p w:rsidR="00F05D06" w:rsidRPr="00F05D06" w:rsidRDefault="00F05D06" w:rsidP="00F05D06">
      <w:pPr>
        <w:ind w:left="720"/>
        <w:jc w:val="both"/>
        <w:rPr>
          <w:rFonts w:ascii="Calibri" w:hAnsi="Calibri"/>
          <w:sz w:val="22"/>
          <w:szCs w:val="22"/>
        </w:rPr>
      </w:pPr>
      <w:r w:rsidRPr="00F05D06">
        <w:rPr>
          <w:rFonts w:ascii="Calibri" w:hAnsi="Calibri"/>
          <w:sz w:val="22"/>
          <w:szCs w:val="22"/>
        </w:rPr>
        <w:t>f) Zwaloryzowana stawka wynagrodzenia znajduje zastosowanie począwszy od kolejnego miesiąca kalendarzowego, następującego po miesiącu, w którym zawarto aneks do umowy.</w:t>
      </w:r>
    </w:p>
    <w:p w:rsidR="00F05D06" w:rsidRPr="00F05D06" w:rsidRDefault="00F05D06" w:rsidP="00F05D06">
      <w:pPr>
        <w:ind w:left="720"/>
        <w:jc w:val="both"/>
        <w:rPr>
          <w:rFonts w:ascii="Calibri" w:hAnsi="Calibri"/>
          <w:sz w:val="22"/>
          <w:szCs w:val="22"/>
        </w:rPr>
      </w:pPr>
      <w:r w:rsidRPr="00F05D06">
        <w:rPr>
          <w:rFonts w:ascii="Calibri" w:hAnsi="Calibri"/>
          <w:sz w:val="22"/>
          <w:szCs w:val="22"/>
        </w:rPr>
        <w:t>g) Maksymalna wysokość zmiany wynagrodzenia nie może przekroczyć 15%</w:t>
      </w:r>
      <w:r>
        <w:rPr>
          <w:rFonts w:ascii="Calibri" w:hAnsi="Calibri"/>
          <w:sz w:val="22"/>
          <w:szCs w:val="22"/>
        </w:rPr>
        <w:t xml:space="preserve"> wartości brutto wskazanej w § 3 ust. 2</w:t>
      </w:r>
      <w:r w:rsidRPr="00F05D06">
        <w:rPr>
          <w:rFonts w:ascii="Calibri" w:hAnsi="Calibri"/>
          <w:sz w:val="22"/>
          <w:szCs w:val="22"/>
        </w:rPr>
        <w:t xml:space="preserve"> niniejszej umowy.</w:t>
      </w:r>
    </w:p>
    <w:p w:rsidR="00F05D06" w:rsidRPr="00F05D06" w:rsidRDefault="00F05D06" w:rsidP="00F05D06">
      <w:pPr>
        <w:numPr>
          <w:ilvl w:val="0"/>
          <w:numId w:val="44"/>
        </w:numPr>
        <w:jc w:val="both"/>
        <w:rPr>
          <w:rFonts w:ascii="Calibri" w:hAnsi="Calibri"/>
          <w:sz w:val="22"/>
          <w:szCs w:val="22"/>
        </w:rPr>
      </w:pPr>
      <w:r w:rsidRPr="00F05D06">
        <w:rPr>
          <w:rFonts w:ascii="Calibri" w:hAnsi="Calibri"/>
          <w:sz w:val="22"/>
          <w:szCs w:val="22"/>
        </w:rPr>
        <w:t>W treści kalkulacji Wykonawca zobowiązany jest, w szczególności, prze</w:t>
      </w:r>
      <w:r>
        <w:rPr>
          <w:rFonts w:ascii="Calibri" w:hAnsi="Calibri"/>
          <w:sz w:val="22"/>
          <w:szCs w:val="22"/>
        </w:rPr>
        <w:t xml:space="preserve">dstawić odpowiednio zestawienie </w:t>
      </w:r>
      <w:r w:rsidRPr="00F05D06">
        <w:rPr>
          <w:rFonts w:ascii="Calibri" w:hAnsi="Calibri"/>
          <w:sz w:val="22"/>
          <w:szCs w:val="22"/>
        </w:rPr>
        <w:t>wpływu zmiany stawki podatku od towarów i usług na koszty związane z wykonaniem umowy, w szczególności z wyspecyfikowaniem wszystkich tych kosztów, na które ta zmiana miała wpływ w związku z ust.1).</w:t>
      </w:r>
    </w:p>
    <w:p w:rsidR="00F05D06" w:rsidRDefault="00F05D06" w:rsidP="00F05D06">
      <w:pPr>
        <w:numPr>
          <w:ilvl w:val="0"/>
          <w:numId w:val="44"/>
        </w:numPr>
        <w:jc w:val="both"/>
        <w:rPr>
          <w:rFonts w:ascii="Calibri" w:hAnsi="Calibri"/>
          <w:sz w:val="22"/>
          <w:szCs w:val="22"/>
        </w:rPr>
      </w:pPr>
      <w:r w:rsidRPr="00F05D06">
        <w:rPr>
          <w:rFonts w:ascii="Calibri" w:hAnsi="Calibri"/>
          <w:sz w:val="22"/>
          <w:szCs w:val="22"/>
        </w:rPr>
        <w:t>Strony zgodnie oświadczają, że Zamawiający uprawniony jest do żądania od Wykonawcy dodatkowych wyjaśnień do złożonej kalkulacji, przedstawienia dodatkowych dokumentów potwierdzających prawdziwość okazanych danych oraz składania zastrzeżeń do złożonych dokumentów, żądania wprowadzenia do kalkulacji zmian uwzględniających zastrzeżenia Zamawiającego.</w:t>
      </w:r>
    </w:p>
    <w:p w:rsidR="00F05D06" w:rsidRDefault="00F05D06" w:rsidP="00F05D06">
      <w:pPr>
        <w:numPr>
          <w:ilvl w:val="0"/>
          <w:numId w:val="44"/>
        </w:numPr>
        <w:jc w:val="both"/>
        <w:rPr>
          <w:rFonts w:ascii="Calibri" w:hAnsi="Calibri"/>
          <w:sz w:val="22"/>
          <w:szCs w:val="22"/>
        </w:rPr>
      </w:pPr>
      <w:r w:rsidRPr="00F05D06">
        <w:rPr>
          <w:rFonts w:ascii="Calibri" w:hAnsi="Calibri"/>
          <w:sz w:val="22"/>
          <w:szCs w:val="22"/>
        </w:rPr>
        <w:t>W przypadku złożenia wniosku o dokonanie zmian opisanych w ust.2 Zamawiający w terminie 30 dni od daty złożenia dokumentów może zgłosić zastrzeżenia do złożonych dokumentów lub wnioskować o ich pisemne wyjaśnienie. Niezależnie od zastrzeżonego terminu Zamawiający uprawniony jest do żądania dalszych wyjaśnień</w:t>
      </w:r>
      <w:r w:rsidRPr="00F05D06">
        <w:rPr>
          <w:sz w:val="24"/>
          <w:szCs w:val="24"/>
        </w:rPr>
        <w:t xml:space="preserve"> </w:t>
      </w:r>
      <w:r w:rsidRPr="00F05D06">
        <w:rPr>
          <w:sz w:val="24"/>
          <w:szCs w:val="24"/>
        </w:rPr>
        <w:br/>
      </w:r>
      <w:r w:rsidRPr="00F05D06">
        <w:rPr>
          <w:rFonts w:ascii="Calibri" w:hAnsi="Calibri"/>
          <w:sz w:val="22"/>
          <w:szCs w:val="22"/>
        </w:rPr>
        <w:lastRenderedPageBreak/>
        <w:t>i uzupełnień, jeśli uzupełnione dokumenty lub wyjaśnienia są niewystarczające do podjęcia decyzji o zmianie wynagrodzenia.</w:t>
      </w:r>
    </w:p>
    <w:p w:rsidR="00F05D06" w:rsidRPr="00F05D06" w:rsidRDefault="00F05D06" w:rsidP="00F05D06">
      <w:pPr>
        <w:numPr>
          <w:ilvl w:val="0"/>
          <w:numId w:val="44"/>
        </w:numPr>
        <w:jc w:val="both"/>
        <w:rPr>
          <w:rFonts w:ascii="Calibri" w:hAnsi="Calibri"/>
          <w:sz w:val="22"/>
          <w:szCs w:val="22"/>
        </w:rPr>
      </w:pPr>
      <w:r w:rsidRPr="00F05D06">
        <w:rPr>
          <w:rFonts w:ascii="Calibri" w:hAnsi="Calibri"/>
          <w:sz w:val="22"/>
          <w:szCs w:val="22"/>
        </w:rPr>
        <w:t xml:space="preserve">Wykonawca zobowiązany jest do uzupełnienia dokumentów lub złożenia wyjaśnień </w:t>
      </w:r>
    </w:p>
    <w:p w:rsidR="00F05D06" w:rsidRDefault="00F05D06" w:rsidP="00885F32">
      <w:pPr>
        <w:ind w:left="720"/>
        <w:jc w:val="both"/>
        <w:rPr>
          <w:rFonts w:ascii="Calibri" w:hAnsi="Calibri"/>
          <w:sz w:val="22"/>
          <w:szCs w:val="22"/>
        </w:rPr>
      </w:pPr>
      <w:r w:rsidRPr="00F05D06">
        <w:rPr>
          <w:rFonts w:ascii="Calibri" w:hAnsi="Calibri"/>
          <w:sz w:val="22"/>
          <w:szCs w:val="22"/>
        </w:rPr>
        <w:t>w terminie 7 dni od daty wystąpienia z takim wnioskiem przez Zamawiającego. Nieuzupełnienie dokumentów lub niezłożenie wyjaśnień w wyznaczonym terminie powoduje, iż Zamawiający podejmie decyzję na podstawie posiadanych dokumentów. Decyzja w sprawie ustosunkowania się do wniosku o wprowadzenie zmian opisanych w ust. 2 powinna zostać podjęta w terminie 2 miesięcy od daty przekazania przez Wykonawcę wniosku o zmianę wraz z dokumentami uzasadniającymi zmianę.</w:t>
      </w:r>
    </w:p>
    <w:p w:rsidR="00F05D06" w:rsidRDefault="00F05D06" w:rsidP="00885F32">
      <w:pPr>
        <w:numPr>
          <w:ilvl w:val="0"/>
          <w:numId w:val="44"/>
        </w:numPr>
        <w:jc w:val="both"/>
        <w:rPr>
          <w:rFonts w:ascii="Calibri" w:hAnsi="Calibri"/>
          <w:sz w:val="22"/>
          <w:szCs w:val="22"/>
        </w:rPr>
      </w:pPr>
      <w:r w:rsidRPr="00885F32">
        <w:rPr>
          <w:rFonts w:ascii="Calibri" w:hAnsi="Calibri"/>
          <w:sz w:val="22"/>
          <w:szCs w:val="22"/>
        </w:rPr>
        <w:t xml:space="preserve">W przypadku uznania wniosku o wprowadzenie zmiany za zasadny, Strony w terminie 7 dni zawrą aneks do umowy. Zmiana wysokości wynagrodzenia w oparciu </w:t>
      </w:r>
      <w:r w:rsidRPr="00885F32">
        <w:rPr>
          <w:rFonts w:ascii="Calibri" w:hAnsi="Calibri"/>
          <w:sz w:val="22"/>
          <w:szCs w:val="22"/>
        </w:rPr>
        <w:br/>
        <w:t>o przesłanki określone w ust. 1 i 2 obowiązywać będzie od dnia wejścia zmiany.</w:t>
      </w:r>
    </w:p>
    <w:p w:rsidR="00F05D06" w:rsidRDefault="00F05D06" w:rsidP="00885F32">
      <w:pPr>
        <w:numPr>
          <w:ilvl w:val="0"/>
          <w:numId w:val="44"/>
        </w:numPr>
        <w:jc w:val="both"/>
        <w:rPr>
          <w:rFonts w:ascii="Calibri" w:hAnsi="Calibri"/>
          <w:sz w:val="22"/>
          <w:szCs w:val="22"/>
        </w:rPr>
      </w:pPr>
      <w:r w:rsidRPr="00885F32">
        <w:rPr>
          <w:rFonts w:ascii="Calibri" w:hAnsi="Calibri"/>
          <w:sz w:val="22"/>
          <w:szCs w:val="22"/>
        </w:rPr>
        <w:t xml:space="preserve">Pierwsza waloryzacja wynagrodzenia w oparciu o ust. 1 i 2 może nastąpić na wniosek Wykonawcy złożony po 6 miesiącach od dnia zawarcia umowy. </w:t>
      </w:r>
    </w:p>
    <w:p w:rsidR="00F05D06" w:rsidRPr="00885F32" w:rsidRDefault="00F05D06" w:rsidP="00885F32">
      <w:pPr>
        <w:numPr>
          <w:ilvl w:val="0"/>
          <w:numId w:val="44"/>
        </w:numPr>
        <w:jc w:val="both"/>
        <w:rPr>
          <w:rFonts w:ascii="Calibri" w:hAnsi="Calibri"/>
          <w:sz w:val="22"/>
          <w:szCs w:val="22"/>
        </w:rPr>
      </w:pPr>
      <w:r w:rsidRPr="00885F32">
        <w:rPr>
          <w:rFonts w:ascii="Calibri" w:hAnsi="Calibri"/>
          <w:sz w:val="22"/>
          <w:szCs w:val="22"/>
        </w:rPr>
        <w:t>W przypadku, gdy Wykonawca przy wykonywaniu niniejszej Umowy posługuje się podwykonawcami i jednocześnie wynagrodzenie Wykonawcy zostało zmienione zgodnie z zasadami określonymi powyżej, Wykonawca zobowiązany jest do zmiany wynagrodzenia przysługującego podwykonawcy, z którym zawarł umowę, w zakresie dopowiadającym zmianom cen materiałów lub kosztów dotyczących zobowiązania podwykonawcy, jeżeli łącznie spełnione są następujące warunki:</w:t>
      </w:r>
    </w:p>
    <w:p w:rsidR="00F05D06" w:rsidRPr="00885F32" w:rsidRDefault="00885F32" w:rsidP="00885F32">
      <w:pPr>
        <w:ind w:left="720"/>
        <w:jc w:val="both"/>
        <w:rPr>
          <w:rFonts w:ascii="Calibri" w:hAnsi="Calibri"/>
          <w:sz w:val="22"/>
          <w:szCs w:val="22"/>
        </w:rPr>
      </w:pPr>
      <w:r>
        <w:rPr>
          <w:rFonts w:ascii="Calibri" w:hAnsi="Calibri"/>
          <w:sz w:val="22"/>
          <w:szCs w:val="22"/>
        </w:rPr>
        <w:t xml:space="preserve">a) </w:t>
      </w:r>
      <w:r w:rsidR="00F05D06" w:rsidRPr="00885F32">
        <w:rPr>
          <w:rFonts w:ascii="Calibri" w:hAnsi="Calibri"/>
          <w:sz w:val="22"/>
          <w:szCs w:val="22"/>
        </w:rPr>
        <w:t xml:space="preserve">Przedmiotem umowy są usługi, </w:t>
      </w:r>
    </w:p>
    <w:p w:rsidR="00885F32" w:rsidRPr="00885F32" w:rsidRDefault="00885F32" w:rsidP="00885F32">
      <w:pPr>
        <w:ind w:left="720"/>
        <w:jc w:val="both"/>
        <w:rPr>
          <w:rFonts w:ascii="Calibri" w:hAnsi="Calibri"/>
          <w:sz w:val="22"/>
          <w:szCs w:val="22"/>
        </w:rPr>
      </w:pPr>
      <w:r>
        <w:rPr>
          <w:rFonts w:ascii="Calibri" w:hAnsi="Calibri"/>
          <w:sz w:val="22"/>
          <w:szCs w:val="22"/>
        </w:rPr>
        <w:t xml:space="preserve">b) </w:t>
      </w:r>
      <w:r w:rsidR="00F05D06" w:rsidRPr="00885F32">
        <w:rPr>
          <w:rFonts w:ascii="Calibri" w:hAnsi="Calibri"/>
          <w:sz w:val="22"/>
          <w:szCs w:val="22"/>
        </w:rPr>
        <w:t>Okres obowiązywania umowy przekracza 6 miesięcy.</w:t>
      </w:r>
    </w:p>
    <w:p w:rsidR="00F05D06" w:rsidRPr="00885F32" w:rsidRDefault="00F05D06" w:rsidP="00885F32">
      <w:pPr>
        <w:numPr>
          <w:ilvl w:val="0"/>
          <w:numId w:val="44"/>
        </w:numPr>
        <w:jc w:val="both"/>
        <w:rPr>
          <w:rFonts w:ascii="Calibri" w:hAnsi="Calibri"/>
          <w:sz w:val="22"/>
          <w:szCs w:val="22"/>
        </w:rPr>
      </w:pPr>
      <w:r w:rsidRPr="00885F32">
        <w:rPr>
          <w:rFonts w:ascii="Calibri" w:hAnsi="Calibri"/>
          <w:sz w:val="22"/>
          <w:szCs w:val="22"/>
        </w:rPr>
        <w:t xml:space="preserve">Wszelkie zmiany niniejszej umowy wymagają porozumienia stron oraz zachowania formy pisemnej pod rygorem nieważności. </w:t>
      </w:r>
    </w:p>
    <w:p w:rsidR="00F05D06" w:rsidRPr="00885F32" w:rsidRDefault="00F05D06" w:rsidP="00885F32">
      <w:pPr>
        <w:numPr>
          <w:ilvl w:val="0"/>
          <w:numId w:val="44"/>
        </w:numPr>
        <w:jc w:val="both"/>
        <w:rPr>
          <w:rFonts w:ascii="Calibri" w:hAnsi="Calibri"/>
          <w:sz w:val="22"/>
          <w:szCs w:val="22"/>
        </w:rPr>
      </w:pPr>
      <w:r w:rsidRPr="00885F32">
        <w:rPr>
          <w:rFonts w:ascii="Calibri" w:hAnsi="Calibri"/>
          <w:sz w:val="22"/>
          <w:szCs w:val="22"/>
        </w:rPr>
        <w:t>Powyższe zasady zmiany wynagrodzenia obowiązują również w przypadku zaistnienia przesłanek do obniżenia wysokości wynagrodzenia należn</w:t>
      </w:r>
      <w:r w:rsidR="00885F32">
        <w:rPr>
          <w:rFonts w:ascii="Calibri" w:hAnsi="Calibri"/>
          <w:sz w:val="22"/>
          <w:szCs w:val="22"/>
        </w:rPr>
        <w:t xml:space="preserve">ego Wykonawcy, określonego w §3 ust.2 </w:t>
      </w:r>
      <w:r w:rsidRPr="00885F32">
        <w:rPr>
          <w:rFonts w:ascii="Calibri" w:hAnsi="Calibri"/>
          <w:sz w:val="22"/>
          <w:szCs w:val="22"/>
        </w:rPr>
        <w:t>niniejszej umowy.</w:t>
      </w:r>
    </w:p>
    <w:p w:rsidR="00F05D06" w:rsidRDefault="00F05D06" w:rsidP="00885F32">
      <w:pPr>
        <w:numPr>
          <w:ilvl w:val="0"/>
          <w:numId w:val="44"/>
        </w:numPr>
        <w:jc w:val="both"/>
        <w:rPr>
          <w:rFonts w:ascii="Calibri" w:hAnsi="Calibri"/>
          <w:sz w:val="22"/>
          <w:szCs w:val="22"/>
        </w:rPr>
      </w:pPr>
      <w:r w:rsidRPr="00885F32">
        <w:rPr>
          <w:rFonts w:ascii="Calibri" w:hAnsi="Calibri"/>
          <w:sz w:val="22"/>
          <w:szCs w:val="22"/>
        </w:rPr>
        <w:t>Zmiana umowy w stosunku do treści oferty złożonej przez wykonaw</w:t>
      </w:r>
      <w:r w:rsidR="00885F32">
        <w:rPr>
          <w:rFonts w:ascii="Calibri" w:hAnsi="Calibri"/>
          <w:sz w:val="22"/>
          <w:szCs w:val="22"/>
        </w:rPr>
        <w:t>cę dopuszczalna jest w zakresie:</w:t>
      </w:r>
      <w:r w:rsidR="00885F32">
        <w:rPr>
          <w:rFonts w:ascii="Calibri" w:hAnsi="Calibri"/>
          <w:sz w:val="22"/>
          <w:szCs w:val="22"/>
        </w:rPr>
        <w:br/>
        <w:t xml:space="preserve">a) </w:t>
      </w:r>
      <w:r w:rsidRPr="00885F32">
        <w:rPr>
          <w:rFonts w:ascii="Calibri" w:hAnsi="Calibri"/>
          <w:sz w:val="22"/>
          <w:szCs w:val="22"/>
        </w:rPr>
        <w:t>Zmiany nazwy, adresu, statusu firmy;</w:t>
      </w:r>
    </w:p>
    <w:p w:rsidR="00F05D06" w:rsidRPr="00885F32" w:rsidRDefault="00885F32" w:rsidP="00885F32">
      <w:pPr>
        <w:ind w:left="720"/>
        <w:jc w:val="both"/>
        <w:rPr>
          <w:rFonts w:ascii="Calibri" w:hAnsi="Calibri"/>
          <w:sz w:val="22"/>
          <w:szCs w:val="22"/>
        </w:rPr>
      </w:pPr>
      <w:r>
        <w:rPr>
          <w:rFonts w:ascii="Calibri" w:hAnsi="Calibri"/>
          <w:sz w:val="22"/>
          <w:szCs w:val="22"/>
        </w:rPr>
        <w:t xml:space="preserve">b) </w:t>
      </w:r>
      <w:r w:rsidR="00F05D06" w:rsidRPr="00885F32">
        <w:rPr>
          <w:rFonts w:ascii="Calibri" w:hAnsi="Calibri"/>
          <w:sz w:val="22"/>
          <w:szCs w:val="22"/>
        </w:rPr>
        <w:t>W przypadku przedłużenia okresu obowiązywania umowy o maksymalnie 3 miesiące.</w:t>
      </w:r>
    </w:p>
    <w:p w:rsidR="009A249E" w:rsidRPr="002F1DA7" w:rsidRDefault="00535D98" w:rsidP="00120477">
      <w:pPr>
        <w:jc w:val="center"/>
        <w:rPr>
          <w:rFonts w:ascii="Calibri" w:hAnsi="Calibri"/>
          <w:b/>
          <w:sz w:val="22"/>
          <w:szCs w:val="22"/>
        </w:rPr>
      </w:pPr>
      <w:r w:rsidRPr="004A3CAF">
        <w:rPr>
          <w:rFonts w:ascii="Calibri" w:hAnsi="Calibri"/>
          <w:b/>
          <w:sz w:val="22"/>
          <w:szCs w:val="22"/>
        </w:rPr>
        <w:t>§</w:t>
      </w:r>
      <w:r w:rsidR="00120477">
        <w:rPr>
          <w:rFonts w:ascii="Calibri" w:hAnsi="Calibri"/>
          <w:b/>
          <w:sz w:val="22"/>
          <w:szCs w:val="22"/>
        </w:rPr>
        <w:t xml:space="preserve"> 13</w:t>
      </w:r>
    </w:p>
    <w:p w:rsidR="00201D7A" w:rsidRPr="00120477" w:rsidRDefault="00B27970" w:rsidP="00B074E0">
      <w:pPr>
        <w:numPr>
          <w:ilvl w:val="0"/>
          <w:numId w:val="17"/>
        </w:numPr>
        <w:jc w:val="both"/>
        <w:rPr>
          <w:rFonts w:ascii="Calibri" w:hAnsi="Calibri"/>
          <w:bCs/>
          <w:sz w:val="22"/>
          <w:szCs w:val="22"/>
        </w:rPr>
      </w:pPr>
      <w:r w:rsidRPr="00120477">
        <w:rPr>
          <w:rFonts w:ascii="Calibri" w:hAnsi="Calibri"/>
          <w:bCs/>
          <w:sz w:val="22"/>
          <w:szCs w:val="22"/>
        </w:rPr>
        <w:t xml:space="preserve">Wykonawca zobowiązuje się </w:t>
      </w:r>
      <w:r w:rsidR="00201D7A" w:rsidRPr="00120477">
        <w:rPr>
          <w:rFonts w:ascii="Calibri" w:hAnsi="Calibri"/>
          <w:bCs/>
          <w:sz w:val="22"/>
          <w:szCs w:val="22"/>
        </w:rPr>
        <w:t>w szczególności zachować w tajemnicy wszelkie informacje i dane, co do których wykonując umowę uzyskałby dostęp, a których ujawnienie mogłoby</w:t>
      </w:r>
      <w:r w:rsidR="00120477">
        <w:rPr>
          <w:rFonts w:ascii="Calibri" w:hAnsi="Calibri"/>
          <w:bCs/>
          <w:sz w:val="22"/>
          <w:szCs w:val="22"/>
        </w:rPr>
        <w:br/>
      </w:r>
      <w:r w:rsidR="00201D7A" w:rsidRPr="00120477">
        <w:rPr>
          <w:rFonts w:ascii="Calibri" w:hAnsi="Calibri"/>
          <w:bCs/>
          <w:sz w:val="22"/>
          <w:szCs w:val="22"/>
        </w:rPr>
        <w:t xml:space="preserve"> narazić na szkodę lub odpowi</w:t>
      </w:r>
      <w:r w:rsidR="00120477">
        <w:rPr>
          <w:rFonts w:ascii="Calibri" w:hAnsi="Calibri"/>
          <w:bCs/>
          <w:sz w:val="22"/>
          <w:szCs w:val="22"/>
        </w:rPr>
        <w:t xml:space="preserve">edzialność prawną Zamawiającego, </w:t>
      </w:r>
      <w:r w:rsidR="00201D7A" w:rsidRPr="00120477">
        <w:rPr>
          <w:rFonts w:ascii="Calibri" w:hAnsi="Calibri"/>
          <w:bCs/>
          <w:sz w:val="22"/>
          <w:szCs w:val="22"/>
        </w:rPr>
        <w:t>a w szczególności informacje i dane prawnie chronione:</w:t>
      </w:r>
    </w:p>
    <w:p w:rsidR="00201D7A" w:rsidRDefault="00120477" w:rsidP="00120477">
      <w:pPr>
        <w:ind w:left="720"/>
        <w:jc w:val="both"/>
        <w:rPr>
          <w:rFonts w:ascii="Calibri" w:hAnsi="Calibri"/>
          <w:bCs/>
          <w:sz w:val="22"/>
          <w:szCs w:val="22"/>
        </w:rPr>
      </w:pPr>
      <w:r>
        <w:rPr>
          <w:rFonts w:ascii="Calibri" w:hAnsi="Calibri"/>
          <w:bCs/>
          <w:sz w:val="22"/>
          <w:szCs w:val="22"/>
        </w:rPr>
        <w:t xml:space="preserve">a) </w:t>
      </w:r>
      <w:r w:rsidR="00C606B7" w:rsidRPr="00120477">
        <w:rPr>
          <w:rFonts w:ascii="Calibri" w:hAnsi="Calibri"/>
          <w:bCs/>
          <w:sz w:val="22"/>
          <w:szCs w:val="22"/>
        </w:rPr>
        <w:t>n</w:t>
      </w:r>
      <w:r w:rsidR="00201D7A" w:rsidRPr="00120477">
        <w:rPr>
          <w:rFonts w:ascii="Calibri" w:hAnsi="Calibri"/>
          <w:bCs/>
          <w:sz w:val="22"/>
          <w:szCs w:val="22"/>
        </w:rPr>
        <w:t>a podstawie przepisów ustawy z dnia 15 kwietnia 2011 r. o działalności leczniczej,</w:t>
      </w:r>
      <w:r>
        <w:rPr>
          <w:rFonts w:ascii="Calibri" w:hAnsi="Calibri"/>
          <w:bCs/>
          <w:sz w:val="22"/>
          <w:szCs w:val="22"/>
        </w:rPr>
        <w:br/>
        <w:t xml:space="preserve">b) </w:t>
      </w:r>
      <w:r w:rsidR="00C606B7" w:rsidRPr="00120477">
        <w:rPr>
          <w:rFonts w:ascii="Calibri" w:hAnsi="Calibri"/>
          <w:bCs/>
          <w:sz w:val="22"/>
          <w:szCs w:val="22"/>
        </w:rPr>
        <w:t>n</w:t>
      </w:r>
      <w:r w:rsidR="00201D7A" w:rsidRPr="00120477">
        <w:rPr>
          <w:rFonts w:ascii="Calibri" w:hAnsi="Calibri"/>
          <w:bCs/>
          <w:sz w:val="22"/>
          <w:szCs w:val="22"/>
        </w:rPr>
        <w:t>a podstawie przepisów ustawy z dnia 6 listopada 2008 r. – o prawach pacjenta i Rzeczniku Praw Pac</w:t>
      </w:r>
      <w:r w:rsidR="006A0087" w:rsidRPr="00120477">
        <w:rPr>
          <w:rFonts w:ascii="Calibri" w:hAnsi="Calibri"/>
          <w:bCs/>
          <w:sz w:val="22"/>
          <w:szCs w:val="22"/>
        </w:rPr>
        <w:t>jenta</w:t>
      </w:r>
      <w:r w:rsidR="00201D7A" w:rsidRPr="00120477">
        <w:rPr>
          <w:rFonts w:ascii="Calibri" w:hAnsi="Calibri"/>
          <w:bCs/>
          <w:sz w:val="22"/>
          <w:szCs w:val="22"/>
        </w:rPr>
        <w:t>,</w:t>
      </w:r>
    </w:p>
    <w:p w:rsidR="006A0087" w:rsidRDefault="00120477" w:rsidP="00120477">
      <w:pPr>
        <w:ind w:left="720"/>
        <w:jc w:val="both"/>
        <w:rPr>
          <w:rFonts w:ascii="Calibri" w:hAnsi="Calibri"/>
          <w:bCs/>
          <w:sz w:val="22"/>
          <w:szCs w:val="22"/>
        </w:rPr>
      </w:pPr>
      <w:r>
        <w:rPr>
          <w:rFonts w:ascii="Calibri" w:hAnsi="Calibri"/>
          <w:bCs/>
          <w:sz w:val="22"/>
          <w:szCs w:val="22"/>
        </w:rPr>
        <w:t>c)</w:t>
      </w:r>
      <w:r w:rsidR="00201D7A" w:rsidRPr="00120477">
        <w:rPr>
          <w:rFonts w:ascii="Calibri" w:hAnsi="Calibri"/>
          <w:bCs/>
          <w:sz w:val="22"/>
          <w:szCs w:val="22"/>
        </w:rPr>
        <w:t xml:space="preserve"> </w:t>
      </w:r>
      <w:r w:rsidR="00C606B7" w:rsidRPr="00120477">
        <w:rPr>
          <w:rFonts w:ascii="Calibri" w:hAnsi="Calibri"/>
          <w:bCs/>
          <w:sz w:val="22"/>
          <w:szCs w:val="22"/>
        </w:rPr>
        <w:t>na podstawie przepisów ustawy  z dnia 5 grudnia 1996 r. o zawod</w:t>
      </w:r>
      <w:r w:rsidR="006A0087" w:rsidRPr="00120477">
        <w:rPr>
          <w:rFonts w:ascii="Calibri" w:hAnsi="Calibri"/>
          <w:bCs/>
          <w:sz w:val="22"/>
          <w:szCs w:val="22"/>
        </w:rPr>
        <w:t>zie lekarza i lekarza dentysty</w:t>
      </w:r>
      <w:r w:rsidR="00F70EFE" w:rsidRPr="00120477">
        <w:rPr>
          <w:rFonts w:ascii="Calibri" w:hAnsi="Calibri"/>
          <w:bCs/>
          <w:sz w:val="22"/>
          <w:szCs w:val="22"/>
        </w:rPr>
        <w:t>,</w:t>
      </w:r>
    </w:p>
    <w:p w:rsidR="006A0087" w:rsidRPr="00120477" w:rsidRDefault="00120477" w:rsidP="00120477">
      <w:pPr>
        <w:ind w:left="720"/>
        <w:jc w:val="both"/>
        <w:rPr>
          <w:rFonts w:ascii="Calibri" w:hAnsi="Calibri"/>
          <w:bCs/>
          <w:sz w:val="22"/>
          <w:szCs w:val="22"/>
        </w:rPr>
      </w:pPr>
      <w:r>
        <w:rPr>
          <w:rFonts w:ascii="Calibri" w:hAnsi="Calibri"/>
          <w:bCs/>
          <w:sz w:val="22"/>
          <w:szCs w:val="22"/>
        </w:rPr>
        <w:t xml:space="preserve">d) </w:t>
      </w:r>
      <w:r w:rsidR="006A0087" w:rsidRPr="00120477">
        <w:rPr>
          <w:rFonts w:ascii="Calibri" w:hAnsi="Calibri"/>
          <w:bCs/>
          <w:sz w:val="22"/>
          <w:szCs w:val="22"/>
        </w:rPr>
        <w:t xml:space="preserve">na podstawie przepisów ustawy </w:t>
      </w:r>
      <w:r w:rsidR="00B27970" w:rsidRPr="00120477">
        <w:rPr>
          <w:rFonts w:ascii="Calibri" w:hAnsi="Calibri"/>
          <w:bCs/>
          <w:sz w:val="22"/>
          <w:szCs w:val="22"/>
        </w:rPr>
        <w:t xml:space="preserve">z dnia </w:t>
      </w:r>
      <w:r w:rsidR="00F70EFE" w:rsidRPr="00120477">
        <w:rPr>
          <w:rFonts w:ascii="Calibri" w:hAnsi="Calibri"/>
          <w:bCs/>
          <w:sz w:val="22"/>
          <w:szCs w:val="22"/>
        </w:rPr>
        <w:t>10 maja</w:t>
      </w:r>
      <w:r w:rsidR="00B27970" w:rsidRPr="00120477">
        <w:rPr>
          <w:rFonts w:ascii="Calibri" w:hAnsi="Calibri"/>
          <w:bCs/>
          <w:sz w:val="22"/>
          <w:szCs w:val="22"/>
        </w:rPr>
        <w:t xml:space="preserve"> </w:t>
      </w:r>
      <w:r w:rsidR="00F70EFE" w:rsidRPr="00120477">
        <w:rPr>
          <w:rFonts w:ascii="Calibri" w:hAnsi="Calibri"/>
          <w:bCs/>
          <w:sz w:val="22"/>
          <w:szCs w:val="22"/>
        </w:rPr>
        <w:t>2018</w:t>
      </w:r>
      <w:r w:rsidR="00B27970" w:rsidRPr="00120477">
        <w:rPr>
          <w:rFonts w:ascii="Calibri" w:hAnsi="Calibri"/>
          <w:bCs/>
          <w:sz w:val="22"/>
          <w:szCs w:val="22"/>
        </w:rPr>
        <w:t xml:space="preserve"> roku o ochroni</w:t>
      </w:r>
      <w:r w:rsidR="0079781A" w:rsidRPr="00120477">
        <w:rPr>
          <w:rFonts w:ascii="Calibri" w:hAnsi="Calibri"/>
          <w:bCs/>
          <w:sz w:val="22"/>
          <w:szCs w:val="22"/>
        </w:rPr>
        <w:t>e danych osobowych</w:t>
      </w:r>
      <w:r w:rsidR="00F70EFE" w:rsidRPr="00120477">
        <w:rPr>
          <w:rFonts w:ascii="Calibri" w:hAnsi="Calibri"/>
          <w:bCs/>
          <w:sz w:val="22"/>
          <w:szCs w:val="22"/>
        </w:rPr>
        <w:t>,</w:t>
      </w:r>
      <w:r w:rsidR="00B27970" w:rsidRPr="00120477">
        <w:rPr>
          <w:rFonts w:ascii="Calibri" w:hAnsi="Calibri"/>
          <w:bCs/>
          <w:sz w:val="22"/>
          <w:szCs w:val="22"/>
        </w:rPr>
        <w:t xml:space="preserve"> </w:t>
      </w:r>
    </w:p>
    <w:p w:rsidR="00B27970" w:rsidRPr="00120477" w:rsidRDefault="00B27970" w:rsidP="00120477">
      <w:pPr>
        <w:ind w:left="720"/>
        <w:jc w:val="both"/>
        <w:rPr>
          <w:rFonts w:ascii="Calibri" w:hAnsi="Calibri"/>
          <w:bCs/>
          <w:sz w:val="22"/>
          <w:szCs w:val="22"/>
        </w:rPr>
      </w:pPr>
      <w:r w:rsidRPr="00120477">
        <w:rPr>
          <w:rFonts w:ascii="Calibri" w:hAnsi="Calibri"/>
          <w:bCs/>
          <w:sz w:val="22"/>
          <w:szCs w:val="22"/>
        </w:rPr>
        <w:t xml:space="preserve">i ponosi odpowiedzialność za przetwarzanie danych osobowych niezgodnie z powyższymi przepisami oraz niniejszą umową. </w:t>
      </w:r>
    </w:p>
    <w:p w:rsidR="007429BE" w:rsidRPr="00120477" w:rsidRDefault="00BD523C" w:rsidP="00B074E0">
      <w:pPr>
        <w:numPr>
          <w:ilvl w:val="0"/>
          <w:numId w:val="17"/>
        </w:numPr>
        <w:jc w:val="both"/>
        <w:rPr>
          <w:rFonts w:ascii="Calibri" w:hAnsi="Calibri"/>
          <w:bCs/>
          <w:sz w:val="22"/>
          <w:szCs w:val="22"/>
        </w:rPr>
      </w:pPr>
      <w:r w:rsidRPr="00120477">
        <w:rPr>
          <w:rFonts w:ascii="Calibri" w:hAnsi="Calibri"/>
          <w:bCs/>
          <w:sz w:val="22"/>
          <w:szCs w:val="22"/>
        </w:rPr>
        <w:t xml:space="preserve">Wykonawca zobowiązuje się zachować w tajemnicy </w:t>
      </w:r>
      <w:r w:rsidR="007429BE" w:rsidRPr="00120477">
        <w:rPr>
          <w:rFonts w:ascii="Calibri" w:hAnsi="Calibri"/>
          <w:bCs/>
          <w:sz w:val="22"/>
          <w:szCs w:val="22"/>
        </w:rPr>
        <w:t>wszystkie informacje dotyczące</w:t>
      </w:r>
      <w:r w:rsidRPr="00120477">
        <w:rPr>
          <w:rFonts w:ascii="Calibri" w:hAnsi="Calibri"/>
          <w:bCs/>
          <w:sz w:val="22"/>
          <w:szCs w:val="22"/>
        </w:rPr>
        <w:t xml:space="preserve"> Zamawiającego uzyskane w  związku z wykonaniem przedmiotu</w:t>
      </w:r>
      <w:r w:rsidR="007429BE" w:rsidRPr="00120477">
        <w:rPr>
          <w:rFonts w:ascii="Calibri" w:hAnsi="Calibri"/>
          <w:bCs/>
          <w:sz w:val="22"/>
          <w:szCs w:val="22"/>
        </w:rPr>
        <w:t xml:space="preserve"> umowy, </w:t>
      </w:r>
      <w:r w:rsidRPr="00120477">
        <w:rPr>
          <w:rFonts w:ascii="Calibri" w:hAnsi="Calibri"/>
          <w:bCs/>
          <w:sz w:val="22"/>
          <w:szCs w:val="22"/>
        </w:rPr>
        <w:t xml:space="preserve">a w szczególności prowadzonej działalności, klientów, danych </w:t>
      </w:r>
      <w:r w:rsidR="007429BE" w:rsidRPr="00120477">
        <w:rPr>
          <w:rFonts w:ascii="Calibri" w:hAnsi="Calibri"/>
          <w:bCs/>
          <w:sz w:val="22"/>
          <w:szCs w:val="22"/>
        </w:rPr>
        <w:t>technicznych lub ekonomicznych, rozmieszczenia i konfiguracji infrastruktury techniczno-systemowej sieci oraz stosowanych zabezpieczeń.</w:t>
      </w:r>
    </w:p>
    <w:p w:rsidR="008941A1" w:rsidRPr="00120477" w:rsidRDefault="008941A1" w:rsidP="00B074E0">
      <w:pPr>
        <w:numPr>
          <w:ilvl w:val="0"/>
          <w:numId w:val="17"/>
        </w:numPr>
        <w:jc w:val="both"/>
        <w:rPr>
          <w:rFonts w:ascii="Calibri" w:hAnsi="Calibri"/>
          <w:bCs/>
          <w:sz w:val="22"/>
          <w:szCs w:val="22"/>
        </w:rPr>
      </w:pPr>
      <w:r w:rsidRPr="00120477">
        <w:rPr>
          <w:rFonts w:ascii="Calibri" w:hAnsi="Calibri"/>
          <w:bCs/>
          <w:sz w:val="22"/>
          <w:szCs w:val="22"/>
        </w:rPr>
        <w:t xml:space="preserve">Uzyskane przez Wykonawcę, w związku z wykonywaniem umowy, informacje nie mogą być wykorzystane do innego celu, niż do realizacji postanowień umowy. </w:t>
      </w:r>
    </w:p>
    <w:p w:rsidR="00AC7B81" w:rsidRPr="00120477" w:rsidRDefault="00AE5764" w:rsidP="00B074E0">
      <w:pPr>
        <w:numPr>
          <w:ilvl w:val="0"/>
          <w:numId w:val="17"/>
        </w:numPr>
        <w:jc w:val="both"/>
        <w:rPr>
          <w:rFonts w:ascii="Calibri" w:hAnsi="Calibri"/>
          <w:bCs/>
          <w:sz w:val="22"/>
          <w:szCs w:val="22"/>
        </w:rPr>
      </w:pPr>
      <w:r w:rsidRPr="00120477">
        <w:rPr>
          <w:rFonts w:ascii="Calibri" w:hAnsi="Calibri"/>
          <w:bCs/>
          <w:sz w:val="22"/>
          <w:szCs w:val="22"/>
        </w:rPr>
        <w:t xml:space="preserve">Osoby wykonujące zadania w związku z realizacją umowy na terenie budynku, lokalu, pomieszczeń lub części pomieszczeń użytkowanych przez Zamawiającego są zobowiązane do przestrzegania obowiązujących u Zamawiającego uregulowań wewnętrznych dotyczących bezpieczeństwa informacji. Wszystkie osoby biorące udział w realizacji przedmiotu umowy zostaną poinformowane o poufnym charakterze informacji oraz zobowiązane do zachowania </w:t>
      </w:r>
      <w:r w:rsidRPr="00120477">
        <w:rPr>
          <w:rFonts w:ascii="Calibri" w:hAnsi="Calibri"/>
          <w:bCs/>
          <w:sz w:val="22"/>
          <w:szCs w:val="22"/>
        </w:rPr>
        <w:lastRenderedPageBreak/>
        <w:t xml:space="preserve">ich w poufności. W takim przypadku Wykonawca odpowiedzialny jest za wszelkie naruszenia dokonane przez takie osoby, włącznie z odpowiedzialnością materialną. </w:t>
      </w:r>
    </w:p>
    <w:p w:rsidR="00AC7B81" w:rsidRPr="00120477" w:rsidRDefault="00AE5764" w:rsidP="00B074E0">
      <w:pPr>
        <w:numPr>
          <w:ilvl w:val="0"/>
          <w:numId w:val="17"/>
        </w:numPr>
        <w:jc w:val="both"/>
        <w:rPr>
          <w:rFonts w:ascii="Calibri" w:hAnsi="Calibri"/>
          <w:bCs/>
          <w:sz w:val="22"/>
          <w:szCs w:val="22"/>
        </w:rPr>
      </w:pPr>
      <w:r w:rsidRPr="00120477">
        <w:rPr>
          <w:rFonts w:ascii="Calibri" w:hAnsi="Calibri"/>
          <w:bCs/>
          <w:sz w:val="22"/>
          <w:szCs w:val="22"/>
        </w:rPr>
        <w:t>Wykonawca (lub jego pracownicy) zobowiązany jest do zachowania poufności wszelkich danych organizacyjnych, handlowych oraz informacji zawierających dane osobowe, w tym informacji ustnych przekazanych przez klientów Zamawiającego, które weszły w jego posiadanie, a które dotyczą Zamawiającego lub są związane z zadaniami jakie Zamawiający wykonuje w interesie publicznym, w szczególności wszelkie dokumenty zawierające dane osobowe Wykonawca zobowiązany jest bezzwłocznie zwrócić do Zamawiającego z zachowaniem poufności (klauzula poufności).</w:t>
      </w:r>
    </w:p>
    <w:p w:rsidR="00AE5764" w:rsidRPr="00120477" w:rsidRDefault="00AE5764" w:rsidP="00B074E0">
      <w:pPr>
        <w:numPr>
          <w:ilvl w:val="0"/>
          <w:numId w:val="17"/>
        </w:numPr>
        <w:jc w:val="both"/>
        <w:rPr>
          <w:rFonts w:ascii="Calibri" w:hAnsi="Calibri"/>
          <w:bCs/>
          <w:sz w:val="22"/>
          <w:szCs w:val="22"/>
        </w:rPr>
      </w:pPr>
      <w:r w:rsidRPr="00120477">
        <w:rPr>
          <w:rFonts w:ascii="Calibri" w:hAnsi="Calibri"/>
          <w:bCs/>
          <w:sz w:val="22"/>
          <w:szCs w:val="22"/>
        </w:rPr>
        <w:t xml:space="preserve">W przypadku znalezienia gdziekolwiek w budynku lub obok niego jakichkolwiek dokumentów, elektronicznych nośników informacji lub innych rzeczy służących utrwalaniu lub przekazywaniu danych, Wykonawca /jego pracownicy/ zobowiązuje się: </w:t>
      </w:r>
    </w:p>
    <w:p w:rsidR="008941A1" w:rsidRPr="00120477" w:rsidRDefault="008941A1" w:rsidP="00120477">
      <w:pPr>
        <w:ind w:left="720"/>
        <w:jc w:val="both"/>
        <w:rPr>
          <w:rFonts w:ascii="Calibri" w:hAnsi="Calibri"/>
          <w:bCs/>
          <w:sz w:val="22"/>
          <w:szCs w:val="22"/>
        </w:rPr>
      </w:pPr>
      <w:r w:rsidRPr="00120477">
        <w:rPr>
          <w:rFonts w:ascii="Calibri" w:hAnsi="Calibri"/>
          <w:bCs/>
          <w:sz w:val="22"/>
          <w:szCs w:val="22"/>
        </w:rPr>
        <w:t xml:space="preserve">a. </w:t>
      </w:r>
      <w:r w:rsidR="00AE5764" w:rsidRPr="00120477">
        <w:rPr>
          <w:rFonts w:ascii="Calibri" w:hAnsi="Calibri"/>
          <w:bCs/>
          <w:sz w:val="22"/>
          <w:szCs w:val="22"/>
        </w:rPr>
        <w:t xml:space="preserve">do zabezpieczenia ich poprzez zgromadzenie w jednym miejscu tak, </w:t>
      </w:r>
      <w:r w:rsidRPr="00120477">
        <w:rPr>
          <w:rFonts w:ascii="Calibri" w:hAnsi="Calibri"/>
          <w:bCs/>
          <w:sz w:val="22"/>
          <w:szCs w:val="22"/>
        </w:rPr>
        <w:t>aby nie groziło im uszkodzenie,</w:t>
      </w:r>
    </w:p>
    <w:p w:rsidR="00AE5764" w:rsidRPr="00120477" w:rsidRDefault="008941A1" w:rsidP="00120477">
      <w:pPr>
        <w:ind w:left="720"/>
        <w:jc w:val="both"/>
        <w:rPr>
          <w:rFonts w:ascii="Calibri" w:hAnsi="Calibri"/>
          <w:bCs/>
          <w:sz w:val="22"/>
          <w:szCs w:val="22"/>
        </w:rPr>
      </w:pPr>
      <w:r w:rsidRPr="00120477">
        <w:rPr>
          <w:rFonts w:ascii="Calibri" w:hAnsi="Calibri"/>
          <w:bCs/>
          <w:sz w:val="22"/>
          <w:szCs w:val="22"/>
        </w:rPr>
        <w:t xml:space="preserve">b. </w:t>
      </w:r>
      <w:r w:rsidR="00AE5764" w:rsidRPr="00120477">
        <w:rPr>
          <w:rFonts w:ascii="Calibri" w:hAnsi="Calibri"/>
          <w:bCs/>
          <w:sz w:val="22"/>
          <w:szCs w:val="22"/>
        </w:rPr>
        <w:t xml:space="preserve">o zaistniałym fakcie Wykonawca /jego pracownik/ bezzwłocznie informuje właściwą osobę do kontaktu lub po godzinach pracy </w:t>
      </w:r>
      <w:r w:rsidR="007429BE" w:rsidRPr="00120477">
        <w:rPr>
          <w:rFonts w:ascii="Calibri" w:hAnsi="Calibri"/>
          <w:bCs/>
          <w:sz w:val="22"/>
          <w:szCs w:val="22"/>
        </w:rPr>
        <w:t>Z</w:t>
      </w:r>
      <w:r w:rsidRPr="00120477">
        <w:rPr>
          <w:rFonts w:ascii="Calibri" w:hAnsi="Calibri"/>
          <w:bCs/>
          <w:sz w:val="22"/>
          <w:szCs w:val="22"/>
        </w:rPr>
        <w:t>amawiającego pracownika ochrony w</w:t>
      </w:r>
      <w:r w:rsidR="00AE5764" w:rsidRPr="00120477">
        <w:rPr>
          <w:rFonts w:ascii="Calibri" w:hAnsi="Calibri"/>
          <w:bCs/>
          <w:sz w:val="22"/>
          <w:szCs w:val="22"/>
        </w:rPr>
        <w:t xml:space="preserve"> danym budynku</w:t>
      </w:r>
    </w:p>
    <w:p w:rsidR="00266CB2" w:rsidRPr="00120477" w:rsidRDefault="008941A1" w:rsidP="00120477">
      <w:pPr>
        <w:ind w:left="720"/>
        <w:jc w:val="both"/>
        <w:rPr>
          <w:rFonts w:ascii="Calibri" w:hAnsi="Calibri"/>
          <w:bCs/>
          <w:sz w:val="22"/>
          <w:szCs w:val="22"/>
        </w:rPr>
      </w:pPr>
      <w:r w:rsidRPr="00120477">
        <w:rPr>
          <w:rFonts w:ascii="Calibri" w:hAnsi="Calibri"/>
          <w:bCs/>
          <w:sz w:val="22"/>
          <w:szCs w:val="22"/>
        </w:rPr>
        <w:t xml:space="preserve">c. </w:t>
      </w:r>
      <w:r w:rsidR="00AE5764" w:rsidRPr="00120477">
        <w:rPr>
          <w:rFonts w:ascii="Calibri" w:hAnsi="Calibri"/>
          <w:bCs/>
          <w:sz w:val="22"/>
          <w:szCs w:val="22"/>
        </w:rPr>
        <w:t>powstrzymać od jakichkolwiek czynności zmierzających do zapoznania się z treścią znalezionych rzeczy lub dokumentów, jak też od ich kopiowania bądź innego sposobu powielania ich treści.</w:t>
      </w:r>
    </w:p>
    <w:p w:rsidR="00266CB2" w:rsidRPr="00120477" w:rsidRDefault="00266CB2" w:rsidP="00B074E0">
      <w:pPr>
        <w:numPr>
          <w:ilvl w:val="0"/>
          <w:numId w:val="17"/>
        </w:numPr>
        <w:jc w:val="both"/>
        <w:rPr>
          <w:rFonts w:ascii="Calibri" w:hAnsi="Calibri"/>
          <w:bCs/>
          <w:sz w:val="22"/>
          <w:szCs w:val="22"/>
        </w:rPr>
      </w:pPr>
      <w:r w:rsidRPr="00120477">
        <w:rPr>
          <w:rFonts w:ascii="Calibri" w:hAnsi="Calibri"/>
          <w:bCs/>
          <w:sz w:val="22"/>
          <w:szCs w:val="22"/>
        </w:rPr>
        <w:t>Nie stanowi naruszenia tajemnicy ujawnianie informacji osobom przy pomocy których Wykonawca realizuje przedmiot umowy po uprzednim poinformowaniu ich o poufnym charakterze przekazywanych informacji oraz zobowiązaniu do zachowania poufności. Zobowiązania niniejszego nie narusza ujawnienie informacji:</w:t>
      </w:r>
    </w:p>
    <w:p w:rsidR="00266CB2" w:rsidRPr="00120477" w:rsidRDefault="00266CB2" w:rsidP="00120477">
      <w:pPr>
        <w:ind w:left="720"/>
        <w:jc w:val="both"/>
        <w:rPr>
          <w:rFonts w:ascii="Calibri" w:hAnsi="Calibri"/>
          <w:bCs/>
          <w:sz w:val="22"/>
          <w:szCs w:val="22"/>
        </w:rPr>
      </w:pPr>
      <w:r w:rsidRPr="00120477">
        <w:rPr>
          <w:rFonts w:ascii="Calibri" w:hAnsi="Calibri"/>
          <w:bCs/>
          <w:sz w:val="22"/>
          <w:szCs w:val="22"/>
        </w:rPr>
        <w:t>a) dostępnych publicznie,</w:t>
      </w:r>
    </w:p>
    <w:p w:rsidR="00266CB2" w:rsidRPr="00120477" w:rsidRDefault="00266CB2" w:rsidP="00120477">
      <w:pPr>
        <w:ind w:left="720"/>
        <w:jc w:val="both"/>
        <w:rPr>
          <w:rFonts w:ascii="Calibri" w:hAnsi="Calibri"/>
          <w:bCs/>
          <w:sz w:val="22"/>
          <w:szCs w:val="22"/>
        </w:rPr>
      </w:pPr>
      <w:r w:rsidRPr="00120477">
        <w:rPr>
          <w:rFonts w:ascii="Calibri" w:hAnsi="Calibri"/>
          <w:bCs/>
          <w:sz w:val="22"/>
          <w:szCs w:val="22"/>
        </w:rPr>
        <w:t>b) uzyskanych niezależnie z innych źródeł,</w:t>
      </w:r>
    </w:p>
    <w:p w:rsidR="00266CB2" w:rsidRPr="00120477" w:rsidRDefault="00266CB2" w:rsidP="00120477">
      <w:pPr>
        <w:ind w:left="720"/>
        <w:jc w:val="both"/>
        <w:rPr>
          <w:rFonts w:ascii="Calibri" w:hAnsi="Calibri"/>
          <w:bCs/>
          <w:sz w:val="22"/>
          <w:szCs w:val="22"/>
        </w:rPr>
      </w:pPr>
      <w:r w:rsidRPr="00120477">
        <w:rPr>
          <w:rFonts w:ascii="Calibri" w:hAnsi="Calibri"/>
          <w:bCs/>
          <w:sz w:val="22"/>
          <w:szCs w:val="22"/>
        </w:rPr>
        <w:t>c) co do których uzyskano pisemną zgodę Zamawiającego na ich ujawnienie,</w:t>
      </w:r>
    </w:p>
    <w:p w:rsidR="000B47D6" w:rsidRPr="00120477" w:rsidRDefault="00266CB2" w:rsidP="00120477">
      <w:pPr>
        <w:ind w:left="720"/>
        <w:jc w:val="both"/>
        <w:rPr>
          <w:rFonts w:ascii="Calibri" w:hAnsi="Calibri"/>
          <w:bCs/>
          <w:sz w:val="22"/>
          <w:szCs w:val="22"/>
        </w:rPr>
      </w:pPr>
      <w:r w:rsidRPr="00120477">
        <w:rPr>
          <w:rFonts w:ascii="Calibri" w:hAnsi="Calibri"/>
          <w:bCs/>
          <w:sz w:val="22"/>
          <w:szCs w:val="22"/>
        </w:rPr>
        <w:t>d) podlegających ujawnieniu na mocy przepisów prawa. W przypadku naruszenia niniejszego obowiązku Zamawiający może dochodzi</w:t>
      </w:r>
      <w:r w:rsidR="00F02D15" w:rsidRPr="00120477">
        <w:rPr>
          <w:rFonts w:ascii="Calibri" w:hAnsi="Calibri"/>
          <w:bCs/>
          <w:sz w:val="22"/>
          <w:szCs w:val="22"/>
        </w:rPr>
        <w:t>ć odszkodowania.</w:t>
      </w:r>
    </w:p>
    <w:p w:rsidR="00B85605" w:rsidRPr="00877C79" w:rsidRDefault="007E1738" w:rsidP="00877C79">
      <w:pPr>
        <w:numPr>
          <w:ilvl w:val="0"/>
          <w:numId w:val="17"/>
        </w:numPr>
        <w:jc w:val="both"/>
        <w:rPr>
          <w:rFonts w:ascii="Calibri" w:hAnsi="Calibri"/>
          <w:bCs/>
          <w:sz w:val="22"/>
          <w:szCs w:val="22"/>
        </w:rPr>
      </w:pPr>
      <w:r w:rsidRPr="00120477">
        <w:rPr>
          <w:rFonts w:ascii="Calibri" w:hAnsi="Calibri"/>
          <w:bCs/>
          <w:sz w:val="22"/>
          <w:szCs w:val="22"/>
        </w:rPr>
        <w:t>Zamawiający zastrzega sobie możliwość dochodzenia roszczeń wobec Wykonawcy, w wypadku wyrządzenia przez niego szkód Zamawiającemu lub osobom trzecim, będących wynikiem naruszenia bezpieczeństwa informacji, na zasadach ok</w:t>
      </w:r>
      <w:r w:rsidR="005F769A" w:rsidRPr="00120477">
        <w:rPr>
          <w:rFonts w:ascii="Calibri" w:hAnsi="Calibri"/>
          <w:bCs/>
          <w:sz w:val="22"/>
          <w:szCs w:val="22"/>
        </w:rPr>
        <w:t xml:space="preserve">reślonych w kodeksie cywilnym. </w:t>
      </w:r>
    </w:p>
    <w:p w:rsidR="00B85605" w:rsidRDefault="00B85605" w:rsidP="002F1DA7">
      <w:pPr>
        <w:jc w:val="center"/>
        <w:rPr>
          <w:rFonts w:ascii="Calibri" w:hAnsi="Calibri"/>
          <w:b/>
          <w:sz w:val="22"/>
          <w:szCs w:val="22"/>
        </w:rPr>
      </w:pPr>
    </w:p>
    <w:p w:rsidR="001750A5" w:rsidRPr="002F1DA7" w:rsidRDefault="00120477" w:rsidP="002F1DA7">
      <w:pPr>
        <w:jc w:val="center"/>
        <w:rPr>
          <w:rFonts w:ascii="Calibri" w:hAnsi="Calibri"/>
          <w:b/>
          <w:sz w:val="22"/>
          <w:szCs w:val="22"/>
        </w:rPr>
      </w:pPr>
      <w:r>
        <w:rPr>
          <w:rFonts w:ascii="Calibri" w:hAnsi="Calibri"/>
          <w:b/>
          <w:sz w:val="22"/>
          <w:szCs w:val="22"/>
        </w:rPr>
        <w:t>§ 14</w:t>
      </w:r>
    </w:p>
    <w:p w:rsidR="00B647E2" w:rsidRPr="008979DF" w:rsidRDefault="00B647E2" w:rsidP="00B074E0">
      <w:pPr>
        <w:numPr>
          <w:ilvl w:val="0"/>
          <w:numId w:val="5"/>
        </w:numPr>
        <w:jc w:val="both"/>
        <w:rPr>
          <w:rFonts w:ascii="Calibri" w:hAnsi="Calibri" w:cs="Tahoma"/>
          <w:sz w:val="22"/>
          <w:szCs w:val="22"/>
        </w:rPr>
      </w:pPr>
      <w:r w:rsidRPr="008979DF">
        <w:rPr>
          <w:rFonts w:ascii="Calibri" w:hAnsi="Calibri"/>
          <w:sz w:val="22"/>
          <w:szCs w:val="22"/>
        </w:rPr>
        <w:t>W spr</w:t>
      </w:r>
      <w:r w:rsidR="00CE292C" w:rsidRPr="008979DF">
        <w:rPr>
          <w:rFonts w:ascii="Calibri" w:hAnsi="Calibri"/>
          <w:sz w:val="22"/>
          <w:szCs w:val="22"/>
        </w:rPr>
        <w:t>awach nieuregulowanych niniejszą</w:t>
      </w:r>
      <w:r w:rsidRPr="008979DF">
        <w:rPr>
          <w:rFonts w:ascii="Calibri" w:hAnsi="Calibri"/>
          <w:sz w:val="22"/>
          <w:szCs w:val="22"/>
        </w:rPr>
        <w:t xml:space="preserve"> umową mają zastosowanie przepisy Kodeksu Cywilnego, </w:t>
      </w:r>
      <w:r w:rsidRPr="008979DF">
        <w:rPr>
          <w:rFonts w:ascii="Calibri" w:hAnsi="Calibri" w:cs="Tahoma"/>
          <w:sz w:val="22"/>
          <w:szCs w:val="22"/>
        </w:rPr>
        <w:t xml:space="preserve">ustawy Prawo zamówień publicznych oraz inne mające związek z realizacją przedmiotu umowy. </w:t>
      </w:r>
    </w:p>
    <w:p w:rsidR="00FA5D23" w:rsidRPr="008979DF" w:rsidRDefault="00FA5D23" w:rsidP="00B074E0">
      <w:pPr>
        <w:numPr>
          <w:ilvl w:val="0"/>
          <w:numId w:val="5"/>
        </w:numPr>
        <w:jc w:val="both"/>
        <w:rPr>
          <w:rFonts w:ascii="Calibri" w:hAnsi="Calibri"/>
          <w:sz w:val="22"/>
          <w:szCs w:val="22"/>
        </w:rPr>
      </w:pPr>
      <w:r w:rsidRPr="008979DF">
        <w:rPr>
          <w:rFonts w:ascii="Calibri" w:hAnsi="Calibri"/>
          <w:sz w:val="22"/>
          <w:szCs w:val="22"/>
        </w:rPr>
        <w:t xml:space="preserve">Zmiana umowy wymaga zgody obu Stron wyrażonej w formie pisemnej pod rygorem nieważności. </w:t>
      </w:r>
    </w:p>
    <w:p w:rsidR="00FA5D23" w:rsidRPr="008979DF" w:rsidRDefault="00FA5D23" w:rsidP="00B074E0">
      <w:pPr>
        <w:numPr>
          <w:ilvl w:val="0"/>
          <w:numId w:val="5"/>
        </w:numPr>
        <w:jc w:val="both"/>
        <w:rPr>
          <w:rFonts w:ascii="Calibri" w:hAnsi="Calibri"/>
          <w:sz w:val="22"/>
          <w:szCs w:val="22"/>
        </w:rPr>
      </w:pPr>
      <w:r w:rsidRPr="008979DF">
        <w:rPr>
          <w:rFonts w:ascii="Calibri" w:hAnsi="Calibri"/>
          <w:sz w:val="22"/>
          <w:szCs w:val="22"/>
        </w:rPr>
        <w:t xml:space="preserve">Wprowadzenie jakichkolwiek zmian do umowy możliwe jest tylko w granicach określonych </w:t>
      </w:r>
      <w:r w:rsidR="00120477">
        <w:rPr>
          <w:rFonts w:ascii="Calibri" w:hAnsi="Calibri"/>
          <w:sz w:val="22"/>
          <w:szCs w:val="22"/>
        </w:rPr>
        <w:br/>
      </w:r>
      <w:r w:rsidRPr="008979DF">
        <w:rPr>
          <w:rFonts w:ascii="Calibri" w:hAnsi="Calibri"/>
          <w:sz w:val="22"/>
          <w:szCs w:val="22"/>
        </w:rPr>
        <w:t xml:space="preserve">w art. 455 Ustawy. </w:t>
      </w:r>
    </w:p>
    <w:p w:rsidR="00FA5D23" w:rsidRPr="008979DF" w:rsidRDefault="00FA5D23" w:rsidP="00B074E0">
      <w:pPr>
        <w:numPr>
          <w:ilvl w:val="0"/>
          <w:numId w:val="5"/>
        </w:numPr>
        <w:jc w:val="both"/>
        <w:rPr>
          <w:rFonts w:ascii="Calibri" w:hAnsi="Calibri"/>
          <w:sz w:val="22"/>
          <w:szCs w:val="22"/>
        </w:rPr>
      </w:pPr>
      <w:r w:rsidRPr="008979DF">
        <w:rPr>
          <w:rFonts w:ascii="Calibri" w:hAnsi="Calibri"/>
          <w:sz w:val="22"/>
          <w:szCs w:val="22"/>
        </w:rPr>
        <w:t xml:space="preserve">Zmiany umowy dokonane z naruszeniem przepisów art. 454 i 455 Ustawy podlegają unieważnieniu. W takim przypadku stosuje się postanowienia umowne w brzmieniu obowiązującym przed taką zmianą. </w:t>
      </w:r>
    </w:p>
    <w:p w:rsidR="00FA5D23" w:rsidRPr="008979DF" w:rsidRDefault="00FA5D23" w:rsidP="00B074E0">
      <w:pPr>
        <w:numPr>
          <w:ilvl w:val="0"/>
          <w:numId w:val="5"/>
        </w:numPr>
        <w:jc w:val="both"/>
        <w:rPr>
          <w:rFonts w:ascii="Calibri" w:hAnsi="Calibri"/>
          <w:sz w:val="22"/>
          <w:szCs w:val="22"/>
        </w:rPr>
      </w:pPr>
      <w:r w:rsidRPr="008979DF">
        <w:rPr>
          <w:rFonts w:ascii="Calibri" w:hAnsi="Calibri"/>
          <w:sz w:val="22"/>
          <w:szCs w:val="22"/>
        </w:rPr>
        <w:t xml:space="preserve">Strony umowy zobowiązują się do niezwłocznego wzajemnego informowania o każdej zmianie danych w dokumentach rejestracyjnych oraz innych danych wymienionych </w:t>
      </w:r>
      <w:r w:rsidR="00120477">
        <w:rPr>
          <w:rFonts w:ascii="Calibri" w:hAnsi="Calibri"/>
          <w:sz w:val="22"/>
          <w:szCs w:val="22"/>
        </w:rPr>
        <w:br/>
      </w:r>
      <w:r w:rsidRPr="008979DF">
        <w:rPr>
          <w:rFonts w:ascii="Calibri" w:hAnsi="Calibri"/>
          <w:sz w:val="22"/>
          <w:szCs w:val="22"/>
        </w:rPr>
        <w:t>w umowie a mających wpływ na jej ważność.</w:t>
      </w:r>
    </w:p>
    <w:p w:rsidR="001750A5" w:rsidRPr="002F1DA7" w:rsidRDefault="001750A5" w:rsidP="006630D8">
      <w:pPr>
        <w:jc w:val="both"/>
        <w:rPr>
          <w:rFonts w:ascii="Calibri" w:hAnsi="Calibri" w:cs="Tahoma"/>
          <w:sz w:val="22"/>
          <w:szCs w:val="22"/>
        </w:rPr>
      </w:pPr>
    </w:p>
    <w:p w:rsidR="00CC5382" w:rsidRPr="005B327E" w:rsidRDefault="00CC5382" w:rsidP="00CC5382">
      <w:pPr>
        <w:jc w:val="center"/>
        <w:rPr>
          <w:rFonts w:ascii="Arial" w:hAnsi="Arial" w:cs="Arial"/>
          <w:b/>
          <w:sz w:val="20"/>
        </w:rPr>
      </w:pPr>
      <w:r w:rsidRPr="005B327E">
        <w:rPr>
          <w:rFonts w:ascii="Arial" w:hAnsi="Arial" w:cs="Arial"/>
          <w:b/>
          <w:sz w:val="20"/>
        </w:rPr>
        <w:t xml:space="preserve">§ </w:t>
      </w:r>
      <w:r w:rsidR="00120477">
        <w:rPr>
          <w:rFonts w:ascii="Arial" w:hAnsi="Arial" w:cs="Arial"/>
          <w:b/>
          <w:sz w:val="20"/>
        </w:rPr>
        <w:t>15</w:t>
      </w:r>
    </w:p>
    <w:p w:rsidR="00CC5382" w:rsidRDefault="00CC5382" w:rsidP="00B074E0">
      <w:pPr>
        <w:widowControl w:val="0"/>
        <w:numPr>
          <w:ilvl w:val="0"/>
          <w:numId w:val="6"/>
        </w:numPr>
        <w:jc w:val="both"/>
        <w:rPr>
          <w:rFonts w:ascii="Calibri" w:hAnsi="Calibri" w:cs="Arial"/>
          <w:iCs/>
          <w:sz w:val="22"/>
          <w:szCs w:val="22"/>
        </w:rPr>
      </w:pPr>
      <w:r w:rsidRPr="00FE7A6B">
        <w:rPr>
          <w:rFonts w:ascii="Calibri" w:hAnsi="Calibri" w:cs="Arial"/>
          <w:bCs/>
          <w:iCs/>
          <w:sz w:val="22"/>
          <w:szCs w:val="22"/>
        </w:rPr>
        <w:t xml:space="preserve">Strony niniejszym oświadczają, iż stosują się do przepisów dotyczących ochrony danych osobowych, w szczególności przepisów </w:t>
      </w:r>
      <w:r w:rsidRPr="00FE7A6B">
        <w:rPr>
          <w:rFonts w:ascii="Calibri" w:hAnsi="Calibri" w:cs="Arial"/>
          <w:iCs/>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04.05.2016, s. 1)  oraz ustawy z dnia 10 maja 2018 roku o ochronie danych osobowych, a </w:t>
      </w:r>
      <w:r w:rsidRPr="00FE7A6B">
        <w:rPr>
          <w:rFonts w:ascii="Calibri" w:hAnsi="Calibri" w:cs="Arial"/>
          <w:iCs/>
          <w:sz w:val="22"/>
          <w:szCs w:val="22"/>
        </w:rPr>
        <w:lastRenderedPageBreak/>
        <w:t xml:space="preserve">także wszelkich przepisów wykonawczych wydanych na podstawie powyższych aktów prawnych, które znajdują zastosowanie do przetwarzania danych osobowych i podejmą konieczne techniczne i organizacyjne działania celem ochrony danych osobowych. </w:t>
      </w:r>
    </w:p>
    <w:p w:rsidR="00CC5382" w:rsidRPr="00FE7A6B" w:rsidRDefault="00CC5382" w:rsidP="00B074E0">
      <w:pPr>
        <w:widowControl w:val="0"/>
        <w:numPr>
          <w:ilvl w:val="0"/>
          <w:numId w:val="6"/>
        </w:numPr>
        <w:jc w:val="both"/>
        <w:rPr>
          <w:rFonts w:ascii="Calibri" w:hAnsi="Calibri" w:cs="Arial"/>
          <w:iCs/>
          <w:sz w:val="22"/>
          <w:szCs w:val="22"/>
        </w:rPr>
      </w:pPr>
      <w:r w:rsidRPr="00FE7A6B">
        <w:rPr>
          <w:rFonts w:ascii="Calibri" w:hAnsi="Calibri" w:cs="Arial"/>
          <w:iCs/>
          <w:sz w:val="22"/>
          <w:szCs w:val="22"/>
        </w:rPr>
        <w:t xml:space="preserve">W związku z zawarciem i realizacją niniejszej umowy Wojewódzki Ośrodek Medycyny Pracy Centrum Profilaktyczno-Lecznicze w Łodzi </w:t>
      </w:r>
      <w:r w:rsidRPr="00FE7A6B">
        <w:rPr>
          <w:rFonts w:ascii="Calibri" w:hAnsi="Calibri" w:cs="Arial"/>
          <w:bCs/>
          <w:iCs/>
          <w:sz w:val="22"/>
          <w:szCs w:val="22"/>
        </w:rPr>
        <w:t>(91-205)</w:t>
      </w:r>
      <w:r w:rsidRPr="00FE7A6B">
        <w:rPr>
          <w:rFonts w:ascii="Calibri" w:hAnsi="Calibri" w:cs="Arial"/>
          <w:b/>
          <w:bCs/>
          <w:iCs/>
          <w:sz w:val="22"/>
          <w:szCs w:val="22"/>
        </w:rPr>
        <w:t xml:space="preserve"> </w:t>
      </w:r>
      <w:r w:rsidRPr="00FE7A6B">
        <w:rPr>
          <w:rFonts w:ascii="Calibri" w:hAnsi="Calibri" w:cs="Arial"/>
          <w:iCs/>
          <w:sz w:val="22"/>
          <w:szCs w:val="22"/>
        </w:rPr>
        <w:t xml:space="preserve">z siedzibą przy ul. Aleksandrowskiej 61/63 (e-mail: </w:t>
      </w:r>
      <w:hyperlink r:id="rId9" w:history="1">
        <w:r w:rsidRPr="00FE7A6B">
          <w:rPr>
            <w:rStyle w:val="Hipercze"/>
            <w:rFonts w:ascii="Calibri" w:hAnsi="Calibri" w:cs="Arial"/>
            <w:iCs/>
            <w:sz w:val="22"/>
            <w:szCs w:val="22"/>
          </w:rPr>
          <w:t>sekretariat@wompcpl.eu</w:t>
        </w:r>
      </w:hyperlink>
      <w:r w:rsidRPr="00FE7A6B">
        <w:rPr>
          <w:rFonts w:ascii="Calibri" w:hAnsi="Calibri" w:cs="Arial"/>
          <w:iCs/>
          <w:sz w:val="22"/>
          <w:szCs w:val="22"/>
        </w:rPr>
        <w:t>) jest Administratorem danych osób działających w imieniu Wykonawcy dla realizacji przedmiotu umowy.</w:t>
      </w:r>
    </w:p>
    <w:p w:rsidR="00CC5382" w:rsidRPr="00FE7A6B" w:rsidRDefault="00CC5382" w:rsidP="00B074E0">
      <w:pPr>
        <w:widowControl w:val="0"/>
        <w:numPr>
          <w:ilvl w:val="0"/>
          <w:numId w:val="6"/>
        </w:numPr>
        <w:jc w:val="both"/>
        <w:rPr>
          <w:rFonts w:ascii="Calibri" w:hAnsi="Calibri" w:cs="Arial"/>
          <w:iCs/>
          <w:sz w:val="22"/>
          <w:szCs w:val="22"/>
        </w:rPr>
      </w:pPr>
      <w:r w:rsidRPr="00FE7A6B">
        <w:rPr>
          <w:rFonts w:ascii="Calibri" w:hAnsi="Calibri" w:cs="Arial"/>
          <w:iCs/>
          <w:sz w:val="22"/>
          <w:szCs w:val="22"/>
        </w:rPr>
        <w:t xml:space="preserve">Wojewódzki Ośrodek Medycyny Pracy Centrum Profilaktyczno-Lecznicze w Łodzi wyznaczył Inspektora Ochrony Danych, z którym można się kontaktować pisemnie na adres administratora lub mailowo na adres </w:t>
      </w:r>
      <w:r w:rsidRPr="00FE7A6B">
        <w:rPr>
          <w:rFonts w:ascii="Calibri" w:hAnsi="Calibri" w:cs="Arial"/>
          <w:b/>
          <w:bCs/>
          <w:iCs/>
          <w:sz w:val="22"/>
          <w:szCs w:val="22"/>
        </w:rPr>
        <w:t xml:space="preserve"> </w:t>
      </w:r>
      <w:hyperlink r:id="rId10" w:history="1">
        <w:r w:rsidRPr="00FE7A6B">
          <w:rPr>
            <w:rStyle w:val="Hipercze"/>
            <w:rFonts w:ascii="Calibri" w:hAnsi="Calibri" w:cs="Arial"/>
            <w:iCs/>
            <w:sz w:val="22"/>
            <w:szCs w:val="22"/>
          </w:rPr>
          <w:t>iod@wompcpl.eu</w:t>
        </w:r>
      </w:hyperlink>
      <w:r>
        <w:rPr>
          <w:rFonts w:ascii="Calibri" w:hAnsi="Calibri" w:cs="Arial"/>
          <w:iCs/>
          <w:sz w:val="22"/>
          <w:szCs w:val="22"/>
        </w:rPr>
        <w:t xml:space="preserve"> lub telefonicznie 42 27 21 900</w:t>
      </w:r>
      <w:r w:rsidRPr="00FE7A6B">
        <w:rPr>
          <w:rFonts w:ascii="Calibri" w:hAnsi="Calibri" w:cs="Arial"/>
          <w:iCs/>
          <w:sz w:val="22"/>
          <w:szCs w:val="22"/>
        </w:rPr>
        <w:t xml:space="preserve">. </w:t>
      </w:r>
    </w:p>
    <w:p w:rsidR="00CC5382" w:rsidRPr="00FE7A6B" w:rsidRDefault="00CC5382" w:rsidP="00B074E0">
      <w:pPr>
        <w:widowControl w:val="0"/>
        <w:numPr>
          <w:ilvl w:val="0"/>
          <w:numId w:val="6"/>
        </w:numPr>
        <w:jc w:val="both"/>
        <w:rPr>
          <w:rFonts w:ascii="Calibri" w:hAnsi="Calibri" w:cs="Arial"/>
          <w:iCs/>
          <w:sz w:val="22"/>
          <w:szCs w:val="22"/>
        </w:rPr>
      </w:pPr>
      <w:r w:rsidRPr="00FE7A6B">
        <w:rPr>
          <w:rFonts w:ascii="Calibri" w:hAnsi="Calibri" w:cs="Arial"/>
          <w:iCs/>
          <w:sz w:val="22"/>
          <w:szCs w:val="22"/>
        </w:rPr>
        <w:t>Wojewódzki Ośrodek Medycyny Pracy Centrum Profilaktyczno-Lecznicze w Łodzi będzie wykorzystywał dane osób działających w imieniu Wykonawcy</w:t>
      </w:r>
      <w:r w:rsidRPr="00FE7A6B">
        <w:rPr>
          <w:rFonts w:ascii="Calibri" w:hAnsi="Calibri" w:cs="Arial"/>
          <w:b/>
          <w:iCs/>
          <w:sz w:val="22"/>
          <w:szCs w:val="22"/>
        </w:rPr>
        <w:t xml:space="preserve"> </w:t>
      </w:r>
      <w:r w:rsidRPr="00FE7A6B">
        <w:rPr>
          <w:rFonts w:ascii="Calibri" w:hAnsi="Calibri" w:cs="Arial"/>
          <w:iCs/>
          <w:sz w:val="22"/>
          <w:szCs w:val="22"/>
        </w:rPr>
        <w:t>na podstawie</w:t>
      </w:r>
      <w:r w:rsidRPr="00FE7A6B">
        <w:rPr>
          <w:rFonts w:ascii="Calibri" w:hAnsi="Calibri" w:cs="Arial"/>
          <w:b/>
          <w:iCs/>
          <w:sz w:val="22"/>
          <w:szCs w:val="22"/>
        </w:rPr>
        <w:t xml:space="preserve"> </w:t>
      </w:r>
      <w:r w:rsidRPr="00FE7A6B">
        <w:rPr>
          <w:rFonts w:ascii="Calibri" w:hAnsi="Calibri" w:cs="Arial"/>
          <w:iCs/>
          <w:sz w:val="22"/>
          <w:szCs w:val="22"/>
        </w:rPr>
        <w:t xml:space="preserve">art. 6 ust. 1 lit. f) i b) RODO, tj. uzasadnionego interesu administratora, którym jest realizacja umowy. </w:t>
      </w:r>
    </w:p>
    <w:p w:rsidR="00CC5382" w:rsidRPr="00FE7A6B" w:rsidRDefault="00CC5382" w:rsidP="00B074E0">
      <w:pPr>
        <w:widowControl w:val="0"/>
        <w:numPr>
          <w:ilvl w:val="0"/>
          <w:numId w:val="6"/>
        </w:numPr>
        <w:jc w:val="both"/>
        <w:rPr>
          <w:rFonts w:ascii="Calibri" w:hAnsi="Calibri" w:cs="Arial"/>
          <w:iCs/>
          <w:sz w:val="22"/>
          <w:szCs w:val="22"/>
        </w:rPr>
      </w:pPr>
      <w:r w:rsidRPr="00FE7A6B">
        <w:rPr>
          <w:rFonts w:ascii="Calibri" w:hAnsi="Calibri" w:cs="Arial"/>
          <w:sz w:val="22"/>
          <w:szCs w:val="22"/>
        </w:rPr>
        <w:t xml:space="preserve">Dane osobowe przetwarzane będą przez czas realizacji Umowy, a po jej zakończeniu przez czas związany z wygaśnięciem roszczeń związanych z Umową oraz przez czas określony przepisami podatkowymi i przepisami dotyczącymi sprawozdawczości finansowej. </w:t>
      </w:r>
    </w:p>
    <w:p w:rsidR="00CC5382" w:rsidRPr="00FE7A6B" w:rsidRDefault="00CC5382" w:rsidP="00B074E0">
      <w:pPr>
        <w:widowControl w:val="0"/>
        <w:numPr>
          <w:ilvl w:val="0"/>
          <w:numId w:val="6"/>
        </w:numPr>
        <w:jc w:val="both"/>
        <w:rPr>
          <w:rFonts w:ascii="Calibri" w:hAnsi="Calibri" w:cs="Arial"/>
          <w:iCs/>
          <w:sz w:val="22"/>
          <w:szCs w:val="22"/>
        </w:rPr>
      </w:pPr>
      <w:r w:rsidRPr="00FE7A6B">
        <w:rPr>
          <w:rFonts w:ascii="Calibri" w:hAnsi="Calibri" w:cs="Arial"/>
          <w:iCs/>
          <w:sz w:val="22"/>
          <w:szCs w:val="22"/>
        </w:rPr>
        <w:t>Odbiorcami danych osobowych osób działających w imieniu Wykonawcy</w:t>
      </w:r>
      <w:r w:rsidRPr="00FE7A6B">
        <w:rPr>
          <w:rFonts w:ascii="Calibri" w:hAnsi="Calibri" w:cs="Arial"/>
          <w:b/>
          <w:iCs/>
          <w:sz w:val="22"/>
          <w:szCs w:val="22"/>
        </w:rPr>
        <w:t xml:space="preserve"> </w:t>
      </w:r>
      <w:r w:rsidRPr="00FE7A6B">
        <w:rPr>
          <w:rFonts w:ascii="Calibri" w:hAnsi="Calibri" w:cs="Arial"/>
          <w:iCs/>
          <w:sz w:val="22"/>
          <w:szCs w:val="22"/>
        </w:rPr>
        <w:t>mogą być podmioty przetwarzające dane osobowe na polecenie Administratora lub inne podmioty, których udział w realizacji celów, o których mowa w ust. 4 powyżej jest niezbędne, a także podmioty uprawnione na podstawie obowiązujących przepisów oraz podmioty dostarczające i wspierające systemy informatyczne stosowane przez Administratora oraz podmioty świadczące usługi  związane z działalnością Administratora na mocy stosownych umów powierzenia przetwarzania danych osobowych oraz przy zapewnieniu stosowania przez te podmioty adekwatnych środków technicznych i organizacyjnych zapewniających ochronę danych.</w:t>
      </w:r>
    </w:p>
    <w:p w:rsidR="00CC5382" w:rsidRPr="00FE7A6B" w:rsidRDefault="00CC5382" w:rsidP="00B074E0">
      <w:pPr>
        <w:widowControl w:val="0"/>
        <w:numPr>
          <w:ilvl w:val="0"/>
          <w:numId w:val="6"/>
        </w:numPr>
        <w:jc w:val="both"/>
        <w:rPr>
          <w:rFonts w:ascii="Calibri" w:hAnsi="Calibri" w:cs="Arial"/>
          <w:iCs/>
          <w:sz w:val="22"/>
          <w:szCs w:val="22"/>
        </w:rPr>
      </w:pPr>
      <w:r w:rsidRPr="00FE7A6B">
        <w:rPr>
          <w:rFonts w:ascii="Calibri" w:hAnsi="Calibri" w:cs="Arial"/>
          <w:iCs/>
          <w:sz w:val="22"/>
          <w:szCs w:val="22"/>
        </w:rPr>
        <w:t>Osoby działające w imieniu Wykonawcy</w:t>
      </w:r>
      <w:r w:rsidRPr="00FE7A6B">
        <w:rPr>
          <w:rFonts w:ascii="Calibri" w:hAnsi="Calibri" w:cs="Arial"/>
          <w:b/>
          <w:iCs/>
          <w:sz w:val="22"/>
          <w:szCs w:val="22"/>
        </w:rPr>
        <w:t xml:space="preserve">, </w:t>
      </w:r>
      <w:r w:rsidRPr="00FE7A6B">
        <w:rPr>
          <w:rFonts w:ascii="Calibri" w:hAnsi="Calibri" w:cs="Arial"/>
          <w:iCs/>
          <w:sz w:val="22"/>
          <w:szCs w:val="22"/>
        </w:rPr>
        <w:t>mają prawo żądania</w:t>
      </w:r>
      <w:r w:rsidRPr="00FE7A6B">
        <w:rPr>
          <w:rFonts w:ascii="Calibri" w:hAnsi="Calibri" w:cs="Arial"/>
          <w:b/>
          <w:iCs/>
          <w:sz w:val="22"/>
          <w:szCs w:val="22"/>
        </w:rPr>
        <w:t xml:space="preserve"> </w:t>
      </w:r>
      <w:r w:rsidRPr="00FE7A6B">
        <w:rPr>
          <w:rFonts w:ascii="Calibri" w:hAnsi="Calibri" w:cs="Arial"/>
          <w:iCs/>
          <w:sz w:val="22"/>
          <w:szCs w:val="22"/>
        </w:rPr>
        <w:t>dostępu do danych, prawo ich sprostowania, usunięcia, ograniczenia przetwarzania, przenoszenia danych oraz wniesienia sprzeciwu wobec przetwarzania danych.</w:t>
      </w:r>
    </w:p>
    <w:p w:rsidR="00CC5382" w:rsidRPr="00FE7A6B" w:rsidRDefault="00CC5382" w:rsidP="00B074E0">
      <w:pPr>
        <w:widowControl w:val="0"/>
        <w:numPr>
          <w:ilvl w:val="0"/>
          <w:numId w:val="6"/>
        </w:numPr>
        <w:jc w:val="both"/>
        <w:rPr>
          <w:rFonts w:ascii="Calibri" w:hAnsi="Calibri" w:cs="Arial"/>
          <w:iCs/>
          <w:sz w:val="22"/>
          <w:szCs w:val="22"/>
        </w:rPr>
      </w:pPr>
      <w:r w:rsidRPr="00FE7A6B">
        <w:rPr>
          <w:rFonts w:ascii="Calibri" w:hAnsi="Calibri" w:cs="Arial"/>
          <w:iCs/>
          <w:sz w:val="22"/>
          <w:szCs w:val="22"/>
        </w:rPr>
        <w:t>Jeśli przetwarzanie danych osobowych narusza przepisy RODO, Wykonawcy</w:t>
      </w:r>
      <w:r w:rsidRPr="00FE7A6B">
        <w:rPr>
          <w:rFonts w:ascii="Calibri" w:hAnsi="Calibri" w:cs="Arial"/>
          <w:b/>
          <w:iCs/>
          <w:sz w:val="22"/>
          <w:szCs w:val="22"/>
        </w:rPr>
        <w:t xml:space="preserve"> </w:t>
      </w:r>
      <w:r w:rsidRPr="00FE7A6B">
        <w:rPr>
          <w:rFonts w:ascii="Calibri" w:hAnsi="Calibri" w:cs="Arial"/>
          <w:iCs/>
          <w:sz w:val="22"/>
          <w:szCs w:val="22"/>
        </w:rPr>
        <w:t>oraz osobom działającym w jego imieniu</w:t>
      </w:r>
      <w:r w:rsidRPr="00FE7A6B">
        <w:rPr>
          <w:rFonts w:ascii="Calibri" w:hAnsi="Calibri" w:cs="Arial"/>
          <w:b/>
          <w:iCs/>
          <w:sz w:val="22"/>
          <w:szCs w:val="22"/>
        </w:rPr>
        <w:t xml:space="preserve"> </w:t>
      </w:r>
      <w:r w:rsidRPr="00FE7A6B">
        <w:rPr>
          <w:rFonts w:ascii="Calibri" w:hAnsi="Calibri" w:cs="Arial"/>
          <w:iCs/>
          <w:sz w:val="22"/>
          <w:szCs w:val="22"/>
        </w:rPr>
        <w:t>przysługuje prawo wniesienia skargi do Prezesa Urzędu Ochrony Danych Osobowych. W przypadku wątpliwości związanych z przetwarzaniem danych osobowych może Pan/i zwrócić się do Administratora z prośbą o udzielenie informacji.</w:t>
      </w:r>
    </w:p>
    <w:p w:rsidR="00CC5382" w:rsidRPr="00FE7A6B" w:rsidRDefault="00CC5382" w:rsidP="00B074E0">
      <w:pPr>
        <w:widowControl w:val="0"/>
        <w:numPr>
          <w:ilvl w:val="0"/>
          <w:numId w:val="6"/>
        </w:numPr>
        <w:jc w:val="both"/>
        <w:rPr>
          <w:rFonts w:ascii="Calibri" w:hAnsi="Calibri" w:cs="Arial"/>
          <w:iCs/>
          <w:sz w:val="22"/>
          <w:szCs w:val="22"/>
        </w:rPr>
      </w:pPr>
      <w:r w:rsidRPr="00FE7A6B">
        <w:rPr>
          <w:rFonts w:ascii="Calibri" w:hAnsi="Calibri" w:cs="Arial"/>
          <w:iCs/>
          <w:sz w:val="22"/>
          <w:szCs w:val="22"/>
        </w:rPr>
        <w:t xml:space="preserve">Administrator oświadcza, że dane osobowe osób działających w imieniu </w:t>
      </w:r>
      <w:r w:rsidR="00885F32">
        <w:rPr>
          <w:rFonts w:ascii="Calibri" w:hAnsi="Calibri" w:cs="Arial"/>
          <w:iCs/>
          <w:sz w:val="22"/>
          <w:szCs w:val="22"/>
        </w:rPr>
        <w:t>Wykonawcy</w:t>
      </w:r>
      <w:r w:rsidRPr="00FE7A6B">
        <w:rPr>
          <w:rFonts w:ascii="Calibri" w:hAnsi="Calibri" w:cs="Arial"/>
          <w:b/>
          <w:iCs/>
          <w:sz w:val="22"/>
          <w:szCs w:val="22"/>
        </w:rPr>
        <w:t xml:space="preserve"> </w:t>
      </w:r>
      <w:r w:rsidRPr="00FE7A6B">
        <w:rPr>
          <w:rFonts w:ascii="Calibri" w:hAnsi="Calibri" w:cs="Arial"/>
          <w:iCs/>
          <w:sz w:val="22"/>
          <w:szCs w:val="22"/>
        </w:rPr>
        <w:t xml:space="preserve">nie będą przetwarzane w sposób zautomatyzowany, w tym również w formie profilowania. </w:t>
      </w:r>
    </w:p>
    <w:p w:rsidR="00CC5382" w:rsidRPr="00FE7A6B" w:rsidRDefault="00CC5382" w:rsidP="00B074E0">
      <w:pPr>
        <w:widowControl w:val="0"/>
        <w:numPr>
          <w:ilvl w:val="0"/>
          <w:numId w:val="6"/>
        </w:numPr>
        <w:jc w:val="both"/>
        <w:rPr>
          <w:rFonts w:ascii="Calibri" w:hAnsi="Calibri" w:cs="Arial"/>
          <w:iCs/>
          <w:sz w:val="22"/>
          <w:szCs w:val="22"/>
        </w:rPr>
      </w:pPr>
      <w:r w:rsidRPr="00FE7A6B">
        <w:rPr>
          <w:rFonts w:ascii="Calibri" w:hAnsi="Calibri" w:cs="Arial"/>
          <w:iCs/>
          <w:sz w:val="22"/>
          <w:szCs w:val="22"/>
        </w:rPr>
        <w:t xml:space="preserve">Strony zgodnie oświadczają, że dane pracowników, współpracowników i reprezentantów stron udostępnione w umowie lub w związku z zawarciem umowy i wykonaniem umowy, w tym przed podpisaniem umowy przekazywane są w ramach prawnie uzasadnionego interesu Stron, celem wykonania Umowy. Przekazywane dane mogą obejmować: imię, nazwisko, zajmowane stanowisko, adres poczty elektronicznej, numer telefonu. Każda ze stron otrzymujących dane osobowe od drugiej Strony będzie administratorem powyższych danych. Strona udostępniająca dane osobowe zobowiązuje się przekazać zainteresowanym osobom dotyczące drugiej Strony informacje, o których mowa w art. 14 Rozporządzenia RODO. W związku z tym </w:t>
      </w:r>
      <w:r w:rsidR="0026025D">
        <w:rPr>
          <w:rFonts w:ascii="Calibri" w:hAnsi="Calibri" w:cs="Arial"/>
          <w:iCs/>
          <w:sz w:val="22"/>
          <w:szCs w:val="22"/>
        </w:rPr>
        <w:t>Wykonawca</w:t>
      </w:r>
      <w:r w:rsidRPr="00FE7A6B">
        <w:rPr>
          <w:rFonts w:ascii="Calibri" w:hAnsi="Calibri" w:cs="Arial"/>
          <w:b/>
          <w:iCs/>
          <w:sz w:val="22"/>
          <w:szCs w:val="22"/>
        </w:rPr>
        <w:t xml:space="preserve"> </w:t>
      </w:r>
      <w:r w:rsidRPr="00FE7A6B">
        <w:rPr>
          <w:rFonts w:ascii="Calibri" w:hAnsi="Calibri" w:cs="Arial"/>
          <w:iCs/>
          <w:sz w:val="22"/>
          <w:szCs w:val="22"/>
        </w:rPr>
        <w:t xml:space="preserve">zobowiązany jest do przekazania informacji z punktów 2 – 9 powyżej swoim pracownikom, współpracownikom i reprezentantom, których dane zostały udostępnione w związku z zawarciem lub wykonaniem umowy. </w:t>
      </w:r>
    </w:p>
    <w:p w:rsidR="00997E62" w:rsidRDefault="00997E62" w:rsidP="002F1DA7">
      <w:pPr>
        <w:jc w:val="center"/>
        <w:rPr>
          <w:rFonts w:ascii="Calibri" w:hAnsi="Calibri"/>
          <w:b/>
          <w:sz w:val="22"/>
          <w:szCs w:val="22"/>
        </w:rPr>
      </w:pPr>
    </w:p>
    <w:p w:rsidR="001750A5" w:rsidRPr="002F1DA7" w:rsidRDefault="003D6710" w:rsidP="002F1DA7">
      <w:pPr>
        <w:jc w:val="center"/>
        <w:rPr>
          <w:rFonts w:ascii="Calibri" w:hAnsi="Calibri"/>
          <w:b/>
          <w:sz w:val="22"/>
          <w:szCs w:val="22"/>
        </w:rPr>
      </w:pPr>
      <w:r w:rsidRPr="004A3CAF">
        <w:rPr>
          <w:rFonts w:ascii="Calibri" w:hAnsi="Calibri"/>
          <w:b/>
          <w:sz w:val="22"/>
          <w:szCs w:val="22"/>
        </w:rPr>
        <w:t>§ 1</w:t>
      </w:r>
      <w:r w:rsidR="00120477">
        <w:rPr>
          <w:rFonts w:ascii="Calibri" w:hAnsi="Calibri"/>
          <w:b/>
          <w:sz w:val="22"/>
          <w:szCs w:val="22"/>
        </w:rPr>
        <w:t>6</w:t>
      </w:r>
    </w:p>
    <w:p w:rsidR="001750A5" w:rsidRPr="004A3CAF" w:rsidRDefault="001750A5" w:rsidP="00EC13A7">
      <w:pPr>
        <w:jc w:val="both"/>
        <w:rPr>
          <w:rFonts w:ascii="Calibri" w:hAnsi="Calibri"/>
          <w:sz w:val="22"/>
          <w:szCs w:val="22"/>
        </w:rPr>
      </w:pPr>
      <w:r w:rsidRPr="004A3CAF">
        <w:rPr>
          <w:rFonts w:ascii="Calibri" w:hAnsi="Calibri"/>
          <w:sz w:val="22"/>
          <w:szCs w:val="22"/>
        </w:rPr>
        <w:t xml:space="preserve">Strony ustalają, że </w:t>
      </w:r>
      <w:r w:rsidR="001068F8" w:rsidRPr="004A3CAF">
        <w:rPr>
          <w:rFonts w:ascii="Calibri" w:hAnsi="Calibri"/>
          <w:sz w:val="22"/>
          <w:szCs w:val="22"/>
        </w:rPr>
        <w:t xml:space="preserve">wszelkie spory powstałe na tle realizacji niniejszej umowy rozstrzygane będą na drodze polubownej, a w przypadku braku porozumienia </w:t>
      </w:r>
      <w:r w:rsidRPr="004A3CAF">
        <w:rPr>
          <w:rFonts w:ascii="Calibri" w:hAnsi="Calibri"/>
          <w:sz w:val="22"/>
          <w:szCs w:val="22"/>
        </w:rPr>
        <w:t>sądem właściwym dla rozstrzygania sporów wynikających na tle niniejszej umowy jest sąd właściwy dla miejsca siedziby Zam</w:t>
      </w:r>
      <w:r w:rsidR="00992660" w:rsidRPr="004A3CAF">
        <w:rPr>
          <w:rFonts w:ascii="Calibri" w:hAnsi="Calibri"/>
          <w:sz w:val="22"/>
          <w:szCs w:val="22"/>
        </w:rPr>
        <w:t>awiającego.</w:t>
      </w:r>
    </w:p>
    <w:p w:rsidR="001750A5" w:rsidRPr="004A3CAF" w:rsidRDefault="001750A5" w:rsidP="00EC13A7">
      <w:pPr>
        <w:jc w:val="both"/>
        <w:rPr>
          <w:rFonts w:ascii="Calibri" w:hAnsi="Calibri"/>
          <w:sz w:val="22"/>
          <w:szCs w:val="22"/>
        </w:rPr>
      </w:pPr>
    </w:p>
    <w:p w:rsidR="0062040F" w:rsidRPr="002F1DA7" w:rsidRDefault="00120477" w:rsidP="002F1DA7">
      <w:pPr>
        <w:jc w:val="center"/>
        <w:rPr>
          <w:rFonts w:ascii="Calibri" w:hAnsi="Calibri"/>
          <w:b/>
          <w:sz w:val="22"/>
          <w:szCs w:val="22"/>
        </w:rPr>
      </w:pPr>
      <w:r>
        <w:rPr>
          <w:rFonts w:ascii="Calibri" w:hAnsi="Calibri"/>
          <w:b/>
          <w:sz w:val="22"/>
          <w:szCs w:val="22"/>
        </w:rPr>
        <w:t>§ 17</w:t>
      </w:r>
    </w:p>
    <w:p w:rsidR="00CC5382" w:rsidRDefault="001750A5" w:rsidP="008A2832">
      <w:pPr>
        <w:jc w:val="both"/>
        <w:rPr>
          <w:rFonts w:ascii="Calibri" w:hAnsi="Calibri"/>
          <w:sz w:val="22"/>
          <w:szCs w:val="22"/>
        </w:rPr>
      </w:pPr>
      <w:r w:rsidRPr="004A3CAF">
        <w:rPr>
          <w:rFonts w:ascii="Calibri" w:hAnsi="Calibri"/>
          <w:sz w:val="22"/>
          <w:szCs w:val="22"/>
        </w:rPr>
        <w:t>Umowa została sporządzona w dwóch jednobrzmiących egzemplarzach,</w:t>
      </w:r>
      <w:r w:rsidR="008A2832">
        <w:rPr>
          <w:rFonts w:ascii="Calibri" w:hAnsi="Calibri"/>
          <w:sz w:val="22"/>
          <w:szCs w:val="22"/>
        </w:rPr>
        <w:t xml:space="preserve"> po jednym dla każdej ze Stron.</w:t>
      </w:r>
    </w:p>
    <w:p w:rsidR="008A2832" w:rsidRDefault="008A2832" w:rsidP="00EA0286">
      <w:pPr>
        <w:rPr>
          <w:rFonts w:ascii="Calibri" w:hAnsi="Calibri"/>
          <w:sz w:val="22"/>
          <w:szCs w:val="22"/>
        </w:rPr>
      </w:pPr>
    </w:p>
    <w:p w:rsidR="008A2832" w:rsidRPr="008A2832" w:rsidRDefault="008A2832" w:rsidP="008A2832">
      <w:pPr>
        <w:numPr>
          <w:ilvl w:val="2"/>
          <w:numId w:val="1"/>
        </w:numPr>
        <w:rPr>
          <w:rFonts w:ascii="Calibri" w:hAnsi="Calibri"/>
          <w:b/>
          <w:sz w:val="22"/>
          <w:szCs w:val="22"/>
        </w:rPr>
      </w:pPr>
      <w:r w:rsidRPr="008A2832">
        <w:rPr>
          <w:rFonts w:ascii="Calibri" w:hAnsi="Calibri"/>
          <w:b/>
          <w:sz w:val="22"/>
          <w:szCs w:val="22"/>
        </w:rPr>
        <w:lastRenderedPageBreak/>
        <w:t xml:space="preserve">ZAMAWIAJĄCY                                                        </w:t>
      </w:r>
      <w:r w:rsidRPr="008A2832">
        <w:rPr>
          <w:rFonts w:ascii="Calibri" w:hAnsi="Calibri"/>
          <w:b/>
          <w:sz w:val="22"/>
          <w:szCs w:val="22"/>
        </w:rPr>
        <w:tab/>
      </w:r>
      <w:r w:rsidRPr="008A2832">
        <w:rPr>
          <w:rFonts w:ascii="Calibri" w:hAnsi="Calibri"/>
          <w:b/>
          <w:sz w:val="22"/>
          <w:szCs w:val="22"/>
        </w:rPr>
        <w:tab/>
      </w:r>
      <w:r w:rsidRPr="008A2832">
        <w:rPr>
          <w:rFonts w:ascii="Calibri" w:hAnsi="Calibri"/>
          <w:b/>
          <w:sz w:val="22"/>
          <w:szCs w:val="22"/>
        </w:rPr>
        <w:tab/>
      </w:r>
      <w:r w:rsidRPr="008A2832">
        <w:rPr>
          <w:rFonts w:ascii="Calibri" w:hAnsi="Calibri"/>
          <w:b/>
          <w:sz w:val="22"/>
          <w:szCs w:val="22"/>
        </w:rPr>
        <w:tab/>
      </w:r>
      <w:r w:rsidRPr="008A2832">
        <w:rPr>
          <w:rFonts w:ascii="Calibri" w:hAnsi="Calibri"/>
          <w:b/>
          <w:sz w:val="22"/>
          <w:szCs w:val="22"/>
        </w:rPr>
        <w:tab/>
        <w:t>WYKONAWCA</w:t>
      </w:r>
    </w:p>
    <w:p w:rsidR="008A2832" w:rsidRDefault="008A2832" w:rsidP="00EA0286">
      <w:pPr>
        <w:rPr>
          <w:rFonts w:ascii="Calibri" w:hAnsi="Calibri"/>
          <w:sz w:val="22"/>
          <w:szCs w:val="22"/>
        </w:rPr>
      </w:pPr>
    </w:p>
    <w:p w:rsidR="008A2832" w:rsidRDefault="008A2832" w:rsidP="00EA0286">
      <w:pPr>
        <w:rPr>
          <w:rFonts w:ascii="Calibri" w:hAnsi="Calibri"/>
          <w:sz w:val="22"/>
          <w:szCs w:val="22"/>
        </w:rPr>
      </w:pPr>
    </w:p>
    <w:p w:rsidR="008A2832" w:rsidRDefault="008A2832" w:rsidP="00EA0286">
      <w:pPr>
        <w:rPr>
          <w:rFonts w:ascii="Calibri" w:hAnsi="Calibri"/>
          <w:sz w:val="22"/>
          <w:szCs w:val="22"/>
        </w:rPr>
      </w:pPr>
    </w:p>
    <w:p w:rsidR="008A2832" w:rsidRDefault="008A2832" w:rsidP="00EA0286">
      <w:pPr>
        <w:rPr>
          <w:rFonts w:ascii="Calibri" w:hAnsi="Calibri"/>
          <w:sz w:val="22"/>
          <w:szCs w:val="22"/>
        </w:rPr>
      </w:pPr>
    </w:p>
    <w:p w:rsidR="008A2832" w:rsidRDefault="008A2832" w:rsidP="00EA0286">
      <w:pPr>
        <w:rPr>
          <w:rFonts w:ascii="Calibri" w:hAnsi="Calibri"/>
          <w:sz w:val="22"/>
          <w:szCs w:val="22"/>
        </w:rPr>
      </w:pPr>
    </w:p>
    <w:p w:rsidR="008A2832" w:rsidRDefault="008A2832" w:rsidP="00EA0286">
      <w:pPr>
        <w:rPr>
          <w:rFonts w:ascii="Calibri" w:hAnsi="Calibri"/>
          <w:sz w:val="22"/>
          <w:szCs w:val="22"/>
        </w:rPr>
      </w:pPr>
    </w:p>
    <w:p w:rsidR="00EA0286" w:rsidRPr="00EA0286" w:rsidRDefault="00CC5382" w:rsidP="00EA0286">
      <w:pPr>
        <w:rPr>
          <w:rFonts w:ascii="Calibri" w:hAnsi="Calibri"/>
          <w:sz w:val="22"/>
          <w:szCs w:val="22"/>
        </w:rPr>
      </w:pPr>
      <w:r w:rsidRPr="004A3CAF">
        <w:rPr>
          <w:rFonts w:ascii="Calibri" w:hAnsi="Calibri"/>
          <w:sz w:val="22"/>
          <w:szCs w:val="22"/>
        </w:rPr>
        <w:t>Integralną część umowy stanowią załączniki nr 1, 2 i 3.</w:t>
      </w:r>
    </w:p>
    <w:p w:rsidR="00EA0286" w:rsidRPr="004A3CAF" w:rsidRDefault="00EA0286" w:rsidP="00B074E0">
      <w:pPr>
        <w:pStyle w:val="Tekstpodstawowy"/>
        <w:numPr>
          <w:ilvl w:val="0"/>
          <w:numId w:val="3"/>
        </w:numPr>
        <w:rPr>
          <w:rFonts w:ascii="Calibri" w:hAnsi="Calibri" w:cs="Tahoma"/>
          <w:sz w:val="22"/>
          <w:szCs w:val="22"/>
        </w:rPr>
      </w:pPr>
      <w:r w:rsidRPr="004A3CAF">
        <w:rPr>
          <w:rFonts w:ascii="Calibri" w:hAnsi="Calibri" w:cs="Tahoma"/>
          <w:sz w:val="22"/>
          <w:szCs w:val="22"/>
        </w:rPr>
        <w:t xml:space="preserve">Opis przedmiotu zamówienia. </w:t>
      </w:r>
    </w:p>
    <w:p w:rsidR="00EA0286" w:rsidRPr="004A3CAF" w:rsidRDefault="00EA0286" w:rsidP="00B074E0">
      <w:pPr>
        <w:pStyle w:val="Tekstpodstawowy"/>
        <w:numPr>
          <w:ilvl w:val="0"/>
          <w:numId w:val="3"/>
        </w:numPr>
        <w:rPr>
          <w:rFonts w:ascii="Calibri" w:hAnsi="Calibri" w:cs="Tahoma"/>
          <w:sz w:val="22"/>
          <w:szCs w:val="22"/>
        </w:rPr>
      </w:pPr>
      <w:r w:rsidRPr="004A3CAF">
        <w:rPr>
          <w:rFonts w:ascii="Calibri" w:hAnsi="Calibri"/>
        </w:rPr>
        <w:t>Wykaz powierzchni.</w:t>
      </w:r>
    </w:p>
    <w:p w:rsidR="00EA0286" w:rsidRPr="004A3CAF" w:rsidRDefault="00EA0286" w:rsidP="00B074E0">
      <w:pPr>
        <w:pStyle w:val="Tekstpodstawowy"/>
        <w:numPr>
          <w:ilvl w:val="0"/>
          <w:numId w:val="3"/>
        </w:numPr>
        <w:rPr>
          <w:rFonts w:ascii="Calibri" w:hAnsi="Calibri" w:cs="Tahoma"/>
          <w:sz w:val="22"/>
          <w:szCs w:val="22"/>
        </w:rPr>
      </w:pPr>
      <w:r w:rsidRPr="004A3CAF">
        <w:rPr>
          <w:rFonts w:ascii="Calibri" w:hAnsi="Calibri"/>
          <w:sz w:val="22"/>
          <w:szCs w:val="22"/>
        </w:rPr>
        <w:t>Potwierdzenie prawidłowości wykonania usługi.</w:t>
      </w:r>
    </w:p>
    <w:p w:rsidR="00E41E7F" w:rsidRPr="004A3CAF" w:rsidRDefault="00E41E7F" w:rsidP="00EC13A7">
      <w:pPr>
        <w:jc w:val="both"/>
        <w:rPr>
          <w:rFonts w:ascii="Calibri" w:hAnsi="Calibri"/>
          <w:sz w:val="22"/>
          <w:szCs w:val="22"/>
        </w:rPr>
      </w:pPr>
    </w:p>
    <w:p w:rsidR="001750A5" w:rsidRPr="004A3CAF" w:rsidRDefault="001750A5" w:rsidP="00EC13A7">
      <w:pPr>
        <w:jc w:val="both"/>
        <w:rPr>
          <w:rFonts w:ascii="Calibri" w:hAnsi="Calibri"/>
          <w:sz w:val="22"/>
          <w:szCs w:val="22"/>
        </w:rPr>
      </w:pPr>
    </w:p>
    <w:p w:rsidR="0015795E" w:rsidRPr="004A3CAF" w:rsidRDefault="0015795E" w:rsidP="00E41E7F">
      <w:pPr>
        <w:pStyle w:val="Tekstpodstawowy"/>
        <w:spacing w:line="360" w:lineRule="auto"/>
        <w:rPr>
          <w:rFonts w:ascii="Calibri" w:hAnsi="Calibri" w:cs="Tahoma"/>
          <w:sz w:val="22"/>
          <w:szCs w:val="22"/>
        </w:rPr>
      </w:pPr>
    </w:p>
    <w:p w:rsidR="00426938" w:rsidRDefault="00426938" w:rsidP="00426938">
      <w:pPr>
        <w:rPr>
          <w:rFonts w:ascii="Verdana" w:hAnsi="Verdana"/>
          <w:b/>
          <w:i/>
          <w:sz w:val="22"/>
          <w:szCs w:val="22"/>
        </w:rPr>
      </w:pPr>
      <w:r>
        <w:rPr>
          <w:rFonts w:ascii="Verdana" w:hAnsi="Verdana"/>
          <w:b/>
          <w:i/>
          <w:sz w:val="22"/>
          <w:szCs w:val="22"/>
        </w:rPr>
        <w:t xml:space="preserve">                    </w:t>
      </w: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26025D" w:rsidRDefault="0026025D"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Pr>
        <w:rPr>
          <w:rFonts w:ascii="Verdana" w:hAnsi="Verdana"/>
          <w:b/>
          <w:i/>
          <w:sz w:val="22"/>
          <w:szCs w:val="22"/>
        </w:rPr>
      </w:pPr>
    </w:p>
    <w:p w:rsidR="00120477" w:rsidRDefault="00120477" w:rsidP="00426938"/>
    <w:p w:rsidR="00426938" w:rsidRDefault="00426938" w:rsidP="00426938">
      <w:pPr>
        <w:rPr>
          <w:rFonts w:ascii="Verdana" w:hAnsi="Verdana"/>
          <w:b/>
          <w:bCs/>
          <w:i/>
          <w:iCs/>
          <w:sz w:val="22"/>
          <w:szCs w:val="22"/>
        </w:rPr>
      </w:pPr>
      <w:r>
        <w:rPr>
          <w:rFonts w:ascii="Verdana" w:hAnsi="Verdana"/>
          <w:b/>
          <w:bCs/>
          <w:i/>
          <w:iCs/>
          <w:sz w:val="22"/>
          <w:szCs w:val="22"/>
        </w:rPr>
        <w:t xml:space="preserve">                                                                        Załącznik nr 3A do umowy</w:t>
      </w:r>
    </w:p>
    <w:p w:rsidR="00426938" w:rsidRDefault="00426938" w:rsidP="00426938">
      <w:pPr>
        <w:rPr>
          <w:rFonts w:ascii="Verdana" w:hAnsi="Verdana"/>
          <w:sz w:val="22"/>
          <w:szCs w:val="22"/>
        </w:rPr>
      </w:pPr>
    </w:p>
    <w:p w:rsidR="00426938" w:rsidRDefault="00426938" w:rsidP="00426938">
      <w:pPr>
        <w:rPr>
          <w:rFonts w:ascii="Verdana" w:hAnsi="Verdana"/>
          <w:sz w:val="22"/>
          <w:szCs w:val="22"/>
        </w:rPr>
      </w:pPr>
      <w:r>
        <w:rPr>
          <w:rFonts w:ascii="Verdana" w:hAnsi="Verdana"/>
          <w:sz w:val="22"/>
          <w:szCs w:val="22"/>
        </w:rPr>
        <w:t xml:space="preserve">                                                                            </w:t>
      </w:r>
    </w:p>
    <w:p w:rsidR="00426938" w:rsidRDefault="00426938" w:rsidP="00426938">
      <w:pPr>
        <w:rPr>
          <w:rFonts w:ascii="Verdana" w:hAnsi="Verdana"/>
          <w:sz w:val="22"/>
          <w:szCs w:val="22"/>
        </w:rPr>
      </w:pPr>
    </w:p>
    <w:p w:rsidR="00426938" w:rsidRDefault="00426938" w:rsidP="00426938">
      <w:pPr>
        <w:rPr>
          <w:rFonts w:ascii="Verdana" w:hAnsi="Verdana"/>
          <w:sz w:val="22"/>
          <w:szCs w:val="22"/>
        </w:rPr>
      </w:pPr>
      <w:r>
        <w:rPr>
          <w:rFonts w:ascii="Verdana" w:hAnsi="Verdana"/>
          <w:sz w:val="22"/>
          <w:szCs w:val="22"/>
        </w:rPr>
        <w:t xml:space="preserve">                                                                                   Łódź, dn. ...........</w:t>
      </w:r>
    </w:p>
    <w:p w:rsidR="00426938" w:rsidRDefault="00426938" w:rsidP="00426938">
      <w:pPr>
        <w:rPr>
          <w:rFonts w:ascii="Verdana" w:hAnsi="Verdana"/>
          <w:sz w:val="22"/>
          <w:szCs w:val="22"/>
        </w:rPr>
      </w:pPr>
    </w:p>
    <w:p w:rsidR="00426938" w:rsidRDefault="00426938" w:rsidP="00426938">
      <w:pPr>
        <w:jc w:val="center"/>
        <w:rPr>
          <w:rFonts w:ascii="Verdana" w:hAnsi="Verdana"/>
          <w:sz w:val="22"/>
          <w:szCs w:val="22"/>
        </w:rPr>
      </w:pPr>
    </w:p>
    <w:p w:rsidR="00426938" w:rsidRDefault="00426938" w:rsidP="00426938">
      <w:pPr>
        <w:jc w:val="center"/>
        <w:rPr>
          <w:rFonts w:ascii="Verdana" w:hAnsi="Verdana"/>
          <w:sz w:val="22"/>
          <w:szCs w:val="22"/>
        </w:rPr>
      </w:pPr>
    </w:p>
    <w:p w:rsidR="00426938" w:rsidRDefault="00426938" w:rsidP="00426938">
      <w:pPr>
        <w:jc w:val="center"/>
        <w:rPr>
          <w:rFonts w:ascii="Verdana" w:hAnsi="Verdana"/>
          <w:sz w:val="22"/>
          <w:szCs w:val="22"/>
        </w:rPr>
      </w:pPr>
    </w:p>
    <w:p w:rsidR="00426938" w:rsidRDefault="00426938" w:rsidP="00426938">
      <w:pPr>
        <w:jc w:val="center"/>
        <w:rPr>
          <w:rFonts w:ascii="Verdana" w:hAnsi="Verdana"/>
          <w:sz w:val="22"/>
          <w:szCs w:val="22"/>
        </w:rPr>
      </w:pPr>
      <w:r>
        <w:rPr>
          <w:rFonts w:ascii="Verdana" w:hAnsi="Verdana"/>
          <w:sz w:val="22"/>
          <w:szCs w:val="22"/>
        </w:rPr>
        <w:t>Potwierdzenie wykonania usł</w:t>
      </w:r>
      <w:r w:rsidR="008A2832">
        <w:rPr>
          <w:rFonts w:ascii="Verdana" w:hAnsi="Verdana"/>
          <w:sz w:val="22"/>
          <w:szCs w:val="22"/>
        </w:rPr>
        <w:t>ugi za  miesiąc ........... 202</w:t>
      </w:r>
      <w:r w:rsidR="007230C0">
        <w:rPr>
          <w:rFonts w:ascii="Verdana" w:hAnsi="Verdana"/>
          <w:sz w:val="22"/>
          <w:szCs w:val="22"/>
        </w:rPr>
        <w:t>..</w:t>
      </w:r>
      <w:r>
        <w:rPr>
          <w:rFonts w:ascii="Verdana" w:hAnsi="Verdana"/>
          <w:sz w:val="22"/>
          <w:szCs w:val="22"/>
        </w:rPr>
        <w:t>r.</w:t>
      </w:r>
    </w:p>
    <w:p w:rsidR="00426938" w:rsidRDefault="00426938" w:rsidP="00426938">
      <w:pPr>
        <w:jc w:val="center"/>
        <w:rPr>
          <w:rFonts w:ascii="Verdana" w:hAnsi="Verdana"/>
          <w:sz w:val="22"/>
          <w:szCs w:val="22"/>
        </w:rPr>
      </w:pPr>
    </w:p>
    <w:p w:rsidR="00426938" w:rsidRDefault="00426938" w:rsidP="00426938">
      <w:pPr>
        <w:jc w:val="center"/>
        <w:rPr>
          <w:rFonts w:ascii="Verdana" w:hAnsi="Verdana"/>
          <w:sz w:val="22"/>
          <w:szCs w:val="22"/>
        </w:rPr>
      </w:pPr>
      <w:r>
        <w:rPr>
          <w:rFonts w:ascii="Verdana" w:hAnsi="Verdana"/>
          <w:sz w:val="22"/>
          <w:szCs w:val="22"/>
        </w:rPr>
        <w:t>do Faktury Nr.........  z dnia ..................</w:t>
      </w:r>
    </w:p>
    <w:p w:rsidR="00426938" w:rsidRDefault="00426938" w:rsidP="00426938">
      <w:pPr>
        <w:jc w:val="center"/>
        <w:rPr>
          <w:rFonts w:ascii="Verdana" w:hAnsi="Verdana"/>
          <w:sz w:val="22"/>
          <w:szCs w:val="22"/>
        </w:rPr>
      </w:pPr>
    </w:p>
    <w:p w:rsidR="00426938" w:rsidRDefault="00426938" w:rsidP="00426938">
      <w:pPr>
        <w:jc w:val="center"/>
        <w:rPr>
          <w:rFonts w:ascii="Verdana" w:hAnsi="Verdana"/>
          <w:sz w:val="22"/>
          <w:szCs w:val="22"/>
        </w:rPr>
      </w:pPr>
    </w:p>
    <w:p w:rsidR="00426938" w:rsidRDefault="00426938" w:rsidP="00426938">
      <w:pPr>
        <w:jc w:val="both"/>
        <w:rPr>
          <w:rFonts w:ascii="Verdana" w:hAnsi="Verdana"/>
          <w:sz w:val="22"/>
          <w:szCs w:val="22"/>
        </w:rPr>
      </w:pPr>
      <w:r>
        <w:rPr>
          <w:rFonts w:ascii="Verdana" w:hAnsi="Verdana"/>
          <w:sz w:val="22"/>
          <w:szCs w:val="22"/>
        </w:rPr>
        <w:t xml:space="preserve">Potwierdzam prawidłowość wykonania usługi sprzątania pomieszczeń              zgodnie z zakresem obowiązującej umowy w przychodni,  zlokalizowanej przy </w:t>
      </w:r>
      <w:r w:rsidR="008A2832">
        <w:rPr>
          <w:rFonts w:ascii="Verdana" w:hAnsi="Verdana"/>
          <w:sz w:val="22"/>
          <w:szCs w:val="22"/>
        </w:rPr>
        <w:br/>
      </w:r>
      <w:r>
        <w:rPr>
          <w:rFonts w:ascii="Verdana" w:hAnsi="Verdana"/>
          <w:sz w:val="22"/>
          <w:szCs w:val="22"/>
        </w:rPr>
        <w:t>ul. Aleksandrowskiej 61/63</w:t>
      </w:r>
    </w:p>
    <w:p w:rsidR="00426938" w:rsidRDefault="00426938" w:rsidP="00426938">
      <w:pPr>
        <w:jc w:val="both"/>
        <w:rPr>
          <w:rFonts w:ascii="Verdana" w:hAnsi="Verdana"/>
          <w:sz w:val="22"/>
          <w:szCs w:val="22"/>
        </w:rPr>
      </w:pPr>
    </w:p>
    <w:p w:rsidR="00426938" w:rsidRDefault="00426938" w:rsidP="00426938">
      <w:pPr>
        <w:jc w:val="both"/>
        <w:rPr>
          <w:rFonts w:ascii="Verdana" w:hAnsi="Verdana"/>
          <w:sz w:val="22"/>
          <w:szCs w:val="22"/>
        </w:rPr>
      </w:pPr>
    </w:p>
    <w:p w:rsidR="00426938" w:rsidRDefault="00426938" w:rsidP="00426938">
      <w:pPr>
        <w:pStyle w:val="Standard"/>
      </w:pPr>
      <w:r>
        <w:rPr>
          <w:rFonts w:ascii="Verdana" w:hAnsi="Verdana"/>
          <w:i/>
          <w:iCs/>
          <w:sz w:val="22"/>
          <w:szCs w:val="22"/>
        </w:rPr>
        <w:t xml:space="preserve">                                                                     </w:t>
      </w:r>
      <w:r>
        <w:rPr>
          <w:rFonts w:ascii="Verdana" w:hAnsi="Verdana"/>
          <w:sz w:val="22"/>
          <w:szCs w:val="22"/>
        </w:rPr>
        <w:t>Podpis osoby upoważnionej</w:t>
      </w:r>
    </w:p>
    <w:p w:rsidR="00426938" w:rsidRDefault="00426938" w:rsidP="00426938">
      <w:pPr>
        <w:jc w:val="both"/>
        <w:rPr>
          <w:rFonts w:ascii="Verdana" w:hAnsi="Verdana"/>
          <w:i/>
          <w:iCs/>
          <w:sz w:val="16"/>
          <w:szCs w:val="16"/>
        </w:rPr>
      </w:pPr>
    </w:p>
    <w:p w:rsidR="00426938" w:rsidRDefault="00426938" w:rsidP="00426938">
      <w:pPr>
        <w:jc w:val="both"/>
        <w:rPr>
          <w:rFonts w:ascii="Verdana" w:hAnsi="Verdana"/>
          <w:i/>
          <w:iCs/>
          <w:sz w:val="16"/>
          <w:szCs w:val="16"/>
        </w:rPr>
      </w:pPr>
    </w:p>
    <w:p w:rsidR="00426938" w:rsidRDefault="00426938" w:rsidP="00426938">
      <w:pPr>
        <w:jc w:val="both"/>
        <w:rPr>
          <w:rFonts w:ascii="Verdana" w:hAnsi="Verdana"/>
          <w:i/>
          <w:iCs/>
          <w:sz w:val="16"/>
          <w:szCs w:val="16"/>
        </w:rPr>
      </w:pPr>
    </w:p>
    <w:p w:rsidR="00426938" w:rsidRDefault="00426938" w:rsidP="00426938">
      <w:pPr>
        <w:pStyle w:val="Standard"/>
        <w:rPr>
          <w:rFonts w:ascii="Verdana" w:hAnsi="Verdana"/>
          <w:sz w:val="22"/>
          <w:szCs w:val="22"/>
        </w:rPr>
      </w:pPr>
      <w:r>
        <w:rPr>
          <w:rFonts w:ascii="Verdana" w:hAnsi="Verdana"/>
          <w:sz w:val="22"/>
          <w:szCs w:val="22"/>
        </w:rPr>
        <w:t xml:space="preserve">Zakład Rehabilitacji Leczniczej        </w:t>
      </w:r>
      <w:r>
        <w:rPr>
          <w:rFonts w:ascii="Verdana" w:hAnsi="Verdana"/>
          <w:sz w:val="22"/>
          <w:szCs w:val="22"/>
        </w:rPr>
        <w:tab/>
      </w:r>
      <w:r>
        <w:rPr>
          <w:rFonts w:ascii="Verdana" w:hAnsi="Verdana"/>
          <w:sz w:val="22"/>
          <w:szCs w:val="22"/>
        </w:rPr>
        <w:tab/>
        <w:t>…………………………………………….......</w:t>
      </w: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r>
        <w:rPr>
          <w:rFonts w:ascii="Verdana" w:hAnsi="Verdana"/>
          <w:sz w:val="22"/>
          <w:szCs w:val="22"/>
        </w:rPr>
        <w:t xml:space="preserve">Zakład Diagnostyki Obrazowej    </w:t>
      </w:r>
      <w:r>
        <w:rPr>
          <w:rFonts w:ascii="Verdana" w:hAnsi="Verdana"/>
          <w:sz w:val="22"/>
          <w:szCs w:val="22"/>
        </w:rPr>
        <w:tab/>
      </w:r>
      <w:r>
        <w:rPr>
          <w:rFonts w:ascii="Verdana" w:hAnsi="Verdana"/>
          <w:sz w:val="22"/>
          <w:szCs w:val="22"/>
        </w:rPr>
        <w:tab/>
        <w:t>…………………………………………….......</w:t>
      </w: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r>
        <w:rPr>
          <w:rFonts w:ascii="Verdana" w:hAnsi="Verdana"/>
          <w:sz w:val="22"/>
          <w:szCs w:val="22"/>
        </w:rPr>
        <w:t xml:space="preserve">Zakład Psychologii              </w:t>
      </w:r>
      <w:r>
        <w:rPr>
          <w:rFonts w:ascii="Verdana" w:hAnsi="Verdana"/>
          <w:sz w:val="22"/>
          <w:szCs w:val="22"/>
        </w:rPr>
        <w:tab/>
      </w:r>
      <w:r>
        <w:rPr>
          <w:rFonts w:ascii="Verdana" w:hAnsi="Verdana"/>
          <w:sz w:val="22"/>
          <w:szCs w:val="22"/>
        </w:rPr>
        <w:tab/>
      </w:r>
      <w:r>
        <w:rPr>
          <w:rFonts w:ascii="Verdana" w:hAnsi="Verdana"/>
          <w:sz w:val="22"/>
          <w:szCs w:val="22"/>
        </w:rPr>
        <w:tab/>
        <w:t>…………………………………………….......</w:t>
      </w: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r>
        <w:rPr>
          <w:rFonts w:ascii="Verdana" w:hAnsi="Verdana"/>
          <w:sz w:val="22"/>
          <w:szCs w:val="22"/>
        </w:rPr>
        <w:t xml:space="preserve">Zakład Diagnostyki Laboratoryjnej  </w:t>
      </w:r>
      <w:r>
        <w:rPr>
          <w:rFonts w:ascii="Verdana" w:hAnsi="Verdana"/>
          <w:sz w:val="22"/>
          <w:szCs w:val="22"/>
        </w:rPr>
        <w:tab/>
        <w:t xml:space="preserve"> </w:t>
      </w:r>
      <w:r>
        <w:rPr>
          <w:rFonts w:ascii="Verdana" w:hAnsi="Verdana"/>
          <w:sz w:val="22"/>
          <w:szCs w:val="22"/>
        </w:rPr>
        <w:tab/>
        <w:t>…………………………………………….......</w:t>
      </w: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r>
        <w:rPr>
          <w:rFonts w:ascii="Verdana" w:hAnsi="Verdana"/>
          <w:sz w:val="22"/>
          <w:szCs w:val="22"/>
        </w:rPr>
        <w:t xml:space="preserve">Przychodnia Konsultacyjno-Diagnostyczna </w:t>
      </w:r>
      <w:r>
        <w:rPr>
          <w:rFonts w:ascii="Verdana" w:hAnsi="Verdana"/>
          <w:sz w:val="22"/>
          <w:szCs w:val="22"/>
        </w:rPr>
        <w:tab/>
        <w:t>…………………………………………….......</w:t>
      </w: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r>
        <w:rPr>
          <w:rFonts w:ascii="Verdana" w:hAnsi="Verdana"/>
          <w:sz w:val="22"/>
          <w:szCs w:val="22"/>
        </w:rPr>
        <w:t xml:space="preserve">MOMP                                           </w:t>
      </w:r>
      <w:r>
        <w:rPr>
          <w:rFonts w:ascii="Verdana" w:hAnsi="Verdana"/>
          <w:sz w:val="22"/>
          <w:szCs w:val="22"/>
        </w:rPr>
        <w:tab/>
      </w:r>
      <w:r>
        <w:rPr>
          <w:rFonts w:ascii="Verdana" w:hAnsi="Verdana"/>
          <w:sz w:val="22"/>
          <w:szCs w:val="22"/>
        </w:rPr>
        <w:tab/>
        <w:t>…………………………………………….......</w:t>
      </w: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r>
        <w:rPr>
          <w:rFonts w:ascii="Verdana" w:hAnsi="Verdana"/>
          <w:sz w:val="22"/>
          <w:szCs w:val="22"/>
        </w:rPr>
        <w:t xml:space="preserve">Dział Statystyki Medycznej            </w:t>
      </w:r>
      <w:r>
        <w:rPr>
          <w:rFonts w:ascii="Verdana" w:hAnsi="Verdana"/>
          <w:sz w:val="22"/>
          <w:szCs w:val="22"/>
        </w:rPr>
        <w:tab/>
        <w:t xml:space="preserve">     </w:t>
      </w:r>
      <w:r>
        <w:rPr>
          <w:rFonts w:ascii="Verdana" w:hAnsi="Verdana"/>
          <w:sz w:val="22"/>
          <w:szCs w:val="22"/>
        </w:rPr>
        <w:tab/>
        <w:t>…………………………………………….......</w:t>
      </w: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r>
        <w:rPr>
          <w:rFonts w:ascii="Verdana" w:hAnsi="Verdana"/>
          <w:sz w:val="22"/>
          <w:szCs w:val="22"/>
        </w:rPr>
        <w:t xml:space="preserve">Dział Organizacji Nadzoru i Szkolenia      </w:t>
      </w:r>
      <w:r>
        <w:rPr>
          <w:rFonts w:ascii="Verdana" w:hAnsi="Verdana"/>
          <w:sz w:val="22"/>
          <w:szCs w:val="22"/>
        </w:rPr>
        <w:tab/>
        <w:t xml:space="preserve">…………………………………………….......  </w:t>
      </w: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r>
        <w:rPr>
          <w:rFonts w:ascii="Verdana" w:hAnsi="Verdana"/>
          <w:sz w:val="22"/>
          <w:szCs w:val="22"/>
        </w:rPr>
        <w:t xml:space="preserve">Dział Techniczno-Administracyjny                ……………………………………………………                 </w:t>
      </w:r>
      <w:r>
        <w:rPr>
          <w:rFonts w:ascii="Verdana" w:hAnsi="Verdana"/>
          <w:sz w:val="22"/>
          <w:szCs w:val="22"/>
        </w:rPr>
        <w:tab/>
      </w: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p>
    <w:p w:rsidR="00426938" w:rsidRDefault="00426938" w:rsidP="00426938">
      <w:pPr>
        <w:pStyle w:val="Standard"/>
      </w:pPr>
      <w:r>
        <w:rPr>
          <w:rFonts w:ascii="Verdana" w:hAnsi="Verdana"/>
          <w:sz w:val="22"/>
          <w:szCs w:val="22"/>
        </w:rPr>
        <w:t>Naczelna Pielęgniarka                                 …………………………………………….......</w:t>
      </w:r>
    </w:p>
    <w:p w:rsidR="00426938" w:rsidRDefault="00426938" w:rsidP="00426938">
      <w:r>
        <w:rPr>
          <w:rFonts w:ascii="Calibri" w:hAnsi="Calibri" w:cs="Tahoma"/>
          <w:sz w:val="22"/>
          <w:szCs w:val="22"/>
        </w:rPr>
        <w:br w:type="page"/>
      </w:r>
      <w:r>
        <w:rPr>
          <w:rFonts w:ascii="Verdana" w:hAnsi="Verdana"/>
          <w:b/>
          <w:i/>
          <w:sz w:val="22"/>
          <w:szCs w:val="22"/>
        </w:rPr>
        <w:lastRenderedPageBreak/>
        <w:t xml:space="preserve">                    </w:t>
      </w:r>
    </w:p>
    <w:p w:rsidR="00426938" w:rsidRDefault="00426938" w:rsidP="00426938">
      <w:pPr>
        <w:rPr>
          <w:rFonts w:ascii="Verdana" w:hAnsi="Verdana"/>
          <w:b/>
          <w:bCs/>
          <w:i/>
          <w:iCs/>
          <w:sz w:val="22"/>
          <w:szCs w:val="22"/>
        </w:rPr>
      </w:pPr>
      <w:r>
        <w:rPr>
          <w:rFonts w:ascii="Verdana" w:hAnsi="Verdana"/>
          <w:b/>
          <w:bCs/>
          <w:i/>
          <w:iCs/>
          <w:sz w:val="22"/>
          <w:szCs w:val="22"/>
        </w:rPr>
        <w:t xml:space="preserve">                                                                       Załącznik nr 3B do umowy</w:t>
      </w:r>
    </w:p>
    <w:p w:rsidR="00426938" w:rsidRDefault="00426938" w:rsidP="00426938">
      <w:pPr>
        <w:rPr>
          <w:rFonts w:ascii="Verdana" w:hAnsi="Verdana"/>
          <w:sz w:val="22"/>
          <w:szCs w:val="22"/>
        </w:rPr>
      </w:pPr>
    </w:p>
    <w:p w:rsidR="00426938" w:rsidRDefault="00426938" w:rsidP="00426938">
      <w:r>
        <w:rPr>
          <w:rFonts w:ascii="Verdana" w:hAnsi="Verdana"/>
          <w:sz w:val="22"/>
          <w:szCs w:val="22"/>
        </w:rPr>
        <w:t xml:space="preserve"> </w:t>
      </w:r>
      <w:r>
        <w:rPr>
          <w:rFonts w:ascii="Verdana" w:hAnsi="Verdana"/>
          <w:b/>
          <w:bCs/>
          <w:sz w:val="18"/>
          <w:szCs w:val="18"/>
        </w:rPr>
        <w:t xml:space="preserve">dot. przychodni przy ul. ………………………………….. </w:t>
      </w:r>
    </w:p>
    <w:p w:rsidR="00426938" w:rsidRDefault="00426938" w:rsidP="00426938">
      <w:pPr>
        <w:rPr>
          <w:rFonts w:ascii="Verdana" w:hAnsi="Verdana"/>
          <w:b/>
          <w:bCs/>
          <w:sz w:val="18"/>
          <w:szCs w:val="18"/>
        </w:rPr>
      </w:pPr>
    </w:p>
    <w:p w:rsidR="00426938" w:rsidRDefault="00426938" w:rsidP="00426938">
      <w:pPr>
        <w:rPr>
          <w:rFonts w:ascii="Verdana" w:hAnsi="Verdana"/>
          <w:b/>
          <w:bCs/>
          <w:sz w:val="18"/>
          <w:szCs w:val="18"/>
        </w:rPr>
      </w:pPr>
      <w:r>
        <w:rPr>
          <w:rFonts w:ascii="Verdana" w:hAnsi="Verdana"/>
          <w:b/>
          <w:bCs/>
          <w:sz w:val="18"/>
          <w:szCs w:val="18"/>
        </w:rPr>
        <w:t xml:space="preserve">                                                                            </w:t>
      </w:r>
    </w:p>
    <w:p w:rsidR="00426938" w:rsidRDefault="00426938" w:rsidP="00426938">
      <w:pPr>
        <w:rPr>
          <w:rFonts w:ascii="Verdana" w:hAnsi="Verdana"/>
          <w:b/>
          <w:bCs/>
          <w:sz w:val="18"/>
          <w:szCs w:val="18"/>
        </w:rPr>
      </w:pPr>
    </w:p>
    <w:p w:rsidR="00426938" w:rsidRDefault="00426938" w:rsidP="00426938">
      <w:pPr>
        <w:rPr>
          <w:rFonts w:ascii="Verdana" w:hAnsi="Verdana"/>
          <w:sz w:val="22"/>
          <w:szCs w:val="22"/>
        </w:rPr>
      </w:pPr>
      <w:r>
        <w:rPr>
          <w:rFonts w:ascii="Verdana" w:hAnsi="Verdana"/>
          <w:sz w:val="22"/>
          <w:szCs w:val="22"/>
        </w:rPr>
        <w:t xml:space="preserve">                                                                                   Łódź, dn. ...........</w:t>
      </w:r>
    </w:p>
    <w:p w:rsidR="00426938" w:rsidRDefault="00426938" w:rsidP="00426938">
      <w:pPr>
        <w:rPr>
          <w:rFonts w:ascii="Verdana" w:hAnsi="Verdana"/>
          <w:sz w:val="22"/>
          <w:szCs w:val="22"/>
        </w:rPr>
      </w:pPr>
    </w:p>
    <w:p w:rsidR="00426938" w:rsidRDefault="00426938" w:rsidP="00426938">
      <w:pPr>
        <w:jc w:val="center"/>
        <w:rPr>
          <w:rFonts w:ascii="Verdana" w:hAnsi="Verdana"/>
          <w:sz w:val="22"/>
          <w:szCs w:val="22"/>
        </w:rPr>
      </w:pPr>
    </w:p>
    <w:p w:rsidR="00426938" w:rsidRDefault="00426938" w:rsidP="00426938">
      <w:pPr>
        <w:jc w:val="center"/>
        <w:rPr>
          <w:rFonts w:ascii="Verdana" w:hAnsi="Verdana"/>
          <w:sz w:val="22"/>
          <w:szCs w:val="22"/>
        </w:rPr>
      </w:pPr>
    </w:p>
    <w:p w:rsidR="00426938" w:rsidRDefault="00426938" w:rsidP="00426938">
      <w:pPr>
        <w:jc w:val="center"/>
        <w:rPr>
          <w:rFonts w:ascii="Verdana" w:hAnsi="Verdana"/>
          <w:sz w:val="22"/>
          <w:szCs w:val="22"/>
        </w:rPr>
      </w:pPr>
    </w:p>
    <w:p w:rsidR="00426938" w:rsidRDefault="00426938" w:rsidP="00426938">
      <w:pPr>
        <w:jc w:val="center"/>
        <w:rPr>
          <w:rFonts w:ascii="Verdana" w:hAnsi="Verdana"/>
          <w:sz w:val="22"/>
          <w:szCs w:val="22"/>
        </w:rPr>
      </w:pPr>
      <w:r>
        <w:rPr>
          <w:rFonts w:ascii="Verdana" w:hAnsi="Verdana"/>
          <w:sz w:val="22"/>
          <w:szCs w:val="22"/>
        </w:rPr>
        <w:t>Potwierdzenie wykonania usł</w:t>
      </w:r>
      <w:r w:rsidR="007230C0">
        <w:rPr>
          <w:rFonts w:ascii="Verdana" w:hAnsi="Verdana"/>
          <w:sz w:val="22"/>
          <w:szCs w:val="22"/>
        </w:rPr>
        <w:t>ugi za  miesiąc ........... 202..</w:t>
      </w:r>
      <w:r>
        <w:rPr>
          <w:rFonts w:ascii="Verdana" w:hAnsi="Verdana"/>
          <w:sz w:val="22"/>
          <w:szCs w:val="22"/>
        </w:rPr>
        <w:t xml:space="preserve"> r.</w:t>
      </w:r>
    </w:p>
    <w:p w:rsidR="00426938" w:rsidRDefault="00426938" w:rsidP="00426938">
      <w:pPr>
        <w:jc w:val="center"/>
        <w:rPr>
          <w:rFonts w:ascii="Verdana" w:hAnsi="Verdana"/>
          <w:sz w:val="22"/>
          <w:szCs w:val="22"/>
        </w:rPr>
      </w:pPr>
    </w:p>
    <w:p w:rsidR="00426938" w:rsidRDefault="00426938" w:rsidP="00426938">
      <w:pPr>
        <w:jc w:val="center"/>
        <w:rPr>
          <w:rFonts w:ascii="Verdana" w:hAnsi="Verdana"/>
          <w:sz w:val="22"/>
          <w:szCs w:val="22"/>
        </w:rPr>
      </w:pPr>
      <w:r>
        <w:rPr>
          <w:rFonts w:ascii="Verdana" w:hAnsi="Verdana"/>
          <w:sz w:val="22"/>
          <w:szCs w:val="22"/>
        </w:rPr>
        <w:t>do Faktury Nr.........  z dnia ..................</w:t>
      </w:r>
    </w:p>
    <w:p w:rsidR="00426938" w:rsidRDefault="00426938" w:rsidP="00426938">
      <w:pPr>
        <w:jc w:val="center"/>
        <w:rPr>
          <w:rFonts w:ascii="Verdana" w:hAnsi="Verdana"/>
          <w:sz w:val="22"/>
          <w:szCs w:val="22"/>
        </w:rPr>
      </w:pPr>
    </w:p>
    <w:p w:rsidR="00426938" w:rsidRDefault="00426938" w:rsidP="00426938">
      <w:pPr>
        <w:jc w:val="center"/>
        <w:rPr>
          <w:rFonts w:ascii="Verdana" w:hAnsi="Verdana"/>
          <w:sz w:val="22"/>
          <w:szCs w:val="22"/>
        </w:rPr>
      </w:pPr>
    </w:p>
    <w:p w:rsidR="00426938" w:rsidRDefault="00426938" w:rsidP="00426938">
      <w:pPr>
        <w:jc w:val="both"/>
        <w:rPr>
          <w:rFonts w:ascii="Verdana" w:hAnsi="Verdana"/>
          <w:sz w:val="22"/>
          <w:szCs w:val="22"/>
        </w:rPr>
      </w:pPr>
      <w:r>
        <w:rPr>
          <w:rFonts w:ascii="Verdana" w:hAnsi="Verdana"/>
          <w:sz w:val="22"/>
          <w:szCs w:val="22"/>
        </w:rPr>
        <w:t>Potwierdzam prawidłowość wykonania usługi sprzątania pomieszczeń              zgodnie z zakresem obowiązującej umowy w przychodni,  zlokalizowanej przy ul. ...............................</w:t>
      </w:r>
    </w:p>
    <w:p w:rsidR="00426938" w:rsidRDefault="00426938" w:rsidP="00426938">
      <w:pPr>
        <w:jc w:val="both"/>
        <w:rPr>
          <w:rFonts w:ascii="Verdana" w:hAnsi="Verdana"/>
          <w:sz w:val="22"/>
          <w:szCs w:val="22"/>
        </w:rPr>
      </w:pPr>
    </w:p>
    <w:p w:rsidR="00426938" w:rsidRDefault="00426938" w:rsidP="00426938">
      <w:pPr>
        <w:jc w:val="both"/>
        <w:rPr>
          <w:rFonts w:ascii="Verdana" w:hAnsi="Verdana"/>
          <w:sz w:val="22"/>
          <w:szCs w:val="22"/>
        </w:rPr>
      </w:pPr>
    </w:p>
    <w:p w:rsidR="00426938" w:rsidRDefault="00426938" w:rsidP="00426938">
      <w:pPr>
        <w:pStyle w:val="Standard"/>
      </w:pPr>
      <w:r>
        <w:rPr>
          <w:rFonts w:ascii="Verdana" w:hAnsi="Verdana"/>
          <w:i/>
          <w:iCs/>
          <w:sz w:val="22"/>
          <w:szCs w:val="22"/>
        </w:rPr>
        <w:t xml:space="preserve">                                                               </w:t>
      </w:r>
      <w:r>
        <w:rPr>
          <w:rFonts w:ascii="Verdana" w:hAnsi="Verdana"/>
          <w:sz w:val="22"/>
          <w:szCs w:val="22"/>
        </w:rPr>
        <w:t>Podpis pielęgniarki koordynującej</w:t>
      </w:r>
    </w:p>
    <w:p w:rsidR="00426938" w:rsidRDefault="00426938" w:rsidP="00426938">
      <w:pPr>
        <w:jc w:val="both"/>
        <w:rPr>
          <w:rFonts w:ascii="Verdana" w:hAnsi="Verdana"/>
          <w:i/>
          <w:iCs/>
          <w:sz w:val="16"/>
          <w:szCs w:val="16"/>
        </w:rPr>
      </w:pPr>
      <w:r>
        <w:rPr>
          <w:rFonts w:ascii="Verdana" w:hAnsi="Verdana"/>
          <w:i/>
          <w:iCs/>
          <w:sz w:val="16"/>
          <w:szCs w:val="16"/>
        </w:rPr>
        <w:t xml:space="preserve">                                                                                                          </w:t>
      </w:r>
    </w:p>
    <w:p w:rsidR="00426938" w:rsidRDefault="00426938" w:rsidP="00426938">
      <w:pPr>
        <w:jc w:val="both"/>
        <w:rPr>
          <w:rFonts w:ascii="Verdana" w:hAnsi="Verdana"/>
          <w:i/>
          <w:iCs/>
          <w:sz w:val="16"/>
          <w:szCs w:val="16"/>
        </w:rPr>
      </w:pPr>
    </w:p>
    <w:p w:rsidR="00426938" w:rsidRDefault="00426938" w:rsidP="00426938">
      <w:pPr>
        <w:jc w:val="both"/>
        <w:rPr>
          <w:rFonts w:ascii="Verdana" w:hAnsi="Verdana"/>
          <w:i/>
          <w:iCs/>
          <w:sz w:val="16"/>
          <w:szCs w:val="16"/>
        </w:rPr>
      </w:pPr>
    </w:p>
    <w:p w:rsidR="00426938" w:rsidRDefault="00426938" w:rsidP="00426938">
      <w:pPr>
        <w:pStyle w:val="Standard"/>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t>…………………………………………….......</w:t>
      </w: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p>
    <w:p w:rsidR="00426938" w:rsidRDefault="00426938" w:rsidP="00426938">
      <w:pPr>
        <w:pStyle w:val="Standard"/>
        <w:rPr>
          <w:rFonts w:ascii="Verdana" w:hAnsi="Verdana"/>
          <w:sz w:val="22"/>
          <w:szCs w:val="22"/>
        </w:rPr>
      </w:pPr>
    </w:p>
    <w:p w:rsidR="002F1DA7" w:rsidRPr="004A3CAF" w:rsidRDefault="002F1DA7" w:rsidP="00E41E7F">
      <w:pPr>
        <w:pStyle w:val="Tekstpodstawowy"/>
        <w:spacing w:line="360" w:lineRule="auto"/>
        <w:rPr>
          <w:rFonts w:ascii="Calibri" w:hAnsi="Calibri" w:cs="Tahoma"/>
          <w:sz w:val="22"/>
          <w:szCs w:val="22"/>
        </w:rPr>
      </w:pPr>
    </w:p>
    <w:sectPr w:rsidR="002F1DA7" w:rsidRPr="004A3CAF">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E0" w:rsidRDefault="00B074E0">
      <w:r>
        <w:separator/>
      </w:r>
    </w:p>
  </w:endnote>
  <w:endnote w:type="continuationSeparator" w:id="0">
    <w:p w:rsidR="00B074E0" w:rsidRDefault="00B0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E0" w:rsidRDefault="00B074E0">
      <w:r>
        <w:separator/>
      </w:r>
    </w:p>
  </w:footnote>
  <w:footnote w:type="continuationSeparator" w:id="0">
    <w:p w:rsidR="00B074E0" w:rsidRDefault="00B07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nsid w:val="00000003"/>
    <w:multiLevelType w:val="singleLevel"/>
    <w:tmpl w:val="00000003"/>
    <w:name w:val="WW8Num3"/>
    <w:lvl w:ilvl="0">
      <w:start w:val="1"/>
      <w:numFmt w:val="bullet"/>
      <w:lvlText w:val=""/>
      <w:lvlJc w:val="left"/>
      <w:pPr>
        <w:tabs>
          <w:tab w:val="num" w:pos="360"/>
        </w:tabs>
        <w:ind w:left="340" w:hanging="34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40" w:hanging="34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1B410BB"/>
    <w:multiLevelType w:val="multilevel"/>
    <w:tmpl w:val="E430BB14"/>
    <w:lvl w:ilvl="0">
      <w:start w:val="1"/>
      <w:numFmt w:val="decimal"/>
      <w:suff w:val="space"/>
      <w:lvlText w:val="%1."/>
      <w:lvlJc w:val="left"/>
      <w:pPr>
        <w:ind w:left="284" w:firstLine="76"/>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022D2B8D"/>
    <w:multiLevelType w:val="hybridMultilevel"/>
    <w:tmpl w:val="AC4C8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6860572"/>
    <w:multiLevelType w:val="hybridMultilevel"/>
    <w:tmpl w:val="1276B76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nsid w:val="07255657"/>
    <w:multiLevelType w:val="hybridMultilevel"/>
    <w:tmpl w:val="1E40E7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nsid w:val="0B3F1B8E"/>
    <w:multiLevelType w:val="hybridMultilevel"/>
    <w:tmpl w:val="82686C42"/>
    <w:lvl w:ilvl="0" w:tplc="88E07732">
      <w:start w:val="1"/>
      <w:numFmt w:val="decimal"/>
      <w:lvlText w:val="%1."/>
      <w:lvlJc w:val="left"/>
      <w:pPr>
        <w:ind w:left="765" w:hanging="360"/>
      </w:pPr>
      <w:rPr>
        <w:rFonts w:ascii="Arial" w:hAnsi="Arial" w:cs="Times New Roman" w:hint="default"/>
        <w:sz w:val="20"/>
        <w:szCs w:val="2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nsid w:val="0CC932C8"/>
    <w:multiLevelType w:val="hybridMultilevel"/>
    <w:tmpl w:val="25BC0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F34300"/>
    <w:multiLevelType w:val="hybridMultilevel"/>
    <w:tmpl w:val="453C7156"/>
    <w:lvl w:ilvl="0" w:tplc="88E07732">
      <w:start w:val="1"/>
      <w:numFmt w:val="decimal"/>
      <w:lvlText w:val="%1."/>
      <w:lvlJc w:val="left"/>
      <w:pPr>
        <w:tabs>
          <w:tab w:val="num" w:pos="720"/>
        </w:tabs>
        <w:ind w:left="720" w:hanging="360"/>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F347289"/>
    <w:multiLevelType w:val="hybridMultilevel"/>
    <w:tmpl w:val="A9DABB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6D0262"/>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2CD71A8"/>
    <w:multiLevelType w:val="hybridMultilevel"/>
    <w:tmpl w:val="1AB4C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1B5F74"/>
    <w:multiLevelType w:val="hybridMultilevel"/>
    <w:tmpl w:val="3D3462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157C64FF"/>
    <w:multiLevelType w:val="hybridMultilevel"/>
    <w:tmpl w:val="9A46D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474663"/>
    <w:multiLevelType w:val="hybridMultilevel"/>
    <w:tmpl w:val="F4B0CAC2"/>
    <w:lvl w:ilvl="0" w:tplc="04150001">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9">
    <w:nsid w:val="1EB6707B"/>
    <w:multiLevelType w:val="hybridMultilevel"/>
    <w:tmpl w:val="CAA0E0E8"/>
    <w:lvl w:ilvl="0" w:tplc="00000003">
      <w:start w:val="1"/>
      <w:numFmt w:val="bullet"/>
      <w:lvlText w:val=""/>
      <w:lvlJc w:val="left"/>
      <w:pPr>
        <w:ind w:left="1429" w:hanging="360"/>
      </w:pPr>
      <w:rPr>
        <w:rFonts w:ascii="Symbol" w:hAnsi="Symbo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nsid w:val="1EF37ED1"/>
    <w:multiLevelType w:val="hybridMultilevel"/>
    <w:tmpl w:val="9A46D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510C39"/>
    <w:multiLevelType w:val="hybridMultilevel"/>
    <w:tmpl w:val="A2344FB0"/>
    <w:lvl w:ilvl="0" w:tplc="6AEE94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4A30C4"/>
    <w:multiLevelType w:val="hybridMultilevel"/>
    <w:tmpl w:val="25BC0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5A5A20"/>
    <w:multiLevelType w:val="hybridMultilevel"/>
    <w:tmpl w:val="8BBAC472"/>
    <w:lvl w:ilvl="0" w:tplc="88E07732">
      <w:start w:val="1"/>
      <w:numFmt w:val="decimal"/>
      <w:lvlText w:val="%1."/>
      <w:lvlJc w:val="left"/>
      <w:pPr>
        <w:ind w:left="765" w:hanging="360"/>
      </w:pPr>
      <w:rPr>
        <w:rFonts w:ascii="Arial" w:hAnsi="Arial" w:cs="Times New Roman" w:hint="default"/>
        <w:sz w:val="20"/>
        <w:szCs w:val="2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nsid w:val="2B8B269B"/>
    <w:multiLevelType w:val="hybridMultilevel"/>
    <w:tmpl w:val="99C8175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nsid w:val="2B936D1E"/>
    <w:multiLevelType w:val="hybridMultilevel"/>
    <w:tmpl w:val="B9DE3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3F461E8"/>
    <w:multiLevelType w:val="hybridMultilevel"/>
    <w:tmpl w:val="81C016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343578"/>
    <w:multiLevelType w:val="hybridMultilevel"/>
    <w:tmpl w:val="EDF444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87404B7"/>
    <w:multiLevelType w:val="hybridMultilevel"/>
    <w:tmpl w:val="88C6B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504FF6"/>
    <w:multiLevelType w:val="hybridMultilevel"/>
    <w:tmpl w:val="BB12461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0">
    <w:nsid w:val="3F4F6D8F"/>
    <w:multiLevelType w:val="hybridMultilevel"/>
    <w:tmpl w:val="9A46D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EB10DE"/>
    <w:multiLevelType w:val="hybridMultilevel"/>
    <w:tmpl w:val="B5C0F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1A15A0"/>
    <w:multiLevelType w:val="hybridMultilevel"/>
    <w:tmpl w:val="7D76AED8"/>
    <w:lvl w:ilvl="0" w:tplc="3D52F124">
      <w:start w:val="1"/>
      <w:numFmt w:val="decimal"/>
      <w:lvlText w:val="%1."/>
      <w:lvlJc w:val="left"/>
      <w:pPr>
        <w:ind w:left="720" w:hanging="360"/>
      </w:pPr>
      <w:rPr>
        <w:b w:val="0"/>
      </w:rPr>
    </w:lvl>
    <w:lvl w:ilvl="1" w:tplc="110C3DB0">
      <w:start w:val="1"/>
      <w:numFmt w:val="lowerLetter"/>
      <w:lvlText w:val="%2)"/>
      <w:lvlJc w:val="left"/>
      <w:pPr>
        <w:tabs>
          <w:tab w:val="num" w:pos="1440"/>
        </w:tabs>
        <w:ind w:left="1440" w:hanging="360"/>
      </w:pPr>
      <w:rPr>
        <w:rFonts w:cs="Aria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8C598F"/>
    <w:multiLevelType w:val="hybridMultilevel"/>
    <w:tmpl w:val="62142F26"/>
    <w:lvl w:ilvl="0" w:tplc="0415000F">
      <w:start w:val="1"/>
      <w:numFmt w:val="decimal"/>
      <w:lvlText w:val="%1."/>
      <w:lvlJc w:val="left"/>
      <w:pPr>
        <w:ind w:left="720" w:hanging="360"/>
      </w:pPr>
    </w:lvl>
    <w:lvl w:ilvl="1" w:tplc="239A4114">
      <w:start w:val="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5D1E2A"/>
    <w:multiLevelType w:val="hybridMultilevel"/>
    <w:tmpl w:val="62142F26"/>
    <w:lvl w:ilvl="0" w:tplc="0415000F">
      <w:start w:val="1"/>
      <w:numFmt w:val="decimal"/>
      <w:lvlText w:val="%1."/>
      <w:lvlJc w:val="left"/>
      <w:pPr>
        <w:ind w:left="720" w:hanging="360"/>
      </w:pPr>
    </w:lvl>
    <w:lvl w:ilvl="1" w:tplc="239A4114">
      <w:start w:val="5"/>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BA5387"/>
    <w:multiLevelType w:val="hybridMultilevel"/>
    <w:tmpl w:val="2FEE402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nsid w:val="5A301B6C"/>
    <w:multiLevelType w:val="hybridMultilevel"/>
    <w:tmpl w:val="8BF004E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nsid w:val="5AAA7867"/>
    <w:multiLevelType w:val="hybridMultilevel"/>
    <w:tmpl w:val="D5026CCE"/>
    <w:lvl w:ilvl="0" w:tplc="0415000F">
      <w:start w:val="1"/>
      <w:numFmt w:val="decimal"/>
      <w:lvlText w:val="%1."/>
      <w:lvlJc w:val="left"/>
      <w:pPr>
        <w:ind w:left="765" w:hanging="360"/>
      </w:pPr>
      <w:rPr>
        <w:rFonts w:hint="default"/>
        <w:sz w:val="20"/>
        <w:szCs w:val="20"/>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8">
    <w:nsid w:val="5F186DF5"/>
    <w:multiLevelType w:val="hybridMultilevel"/>
    <w:tmpl w:val="3C480BC0"/>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9">
    <w:nsid w:val="6361396A"/>
    <w:multiLevelType w:val="hybridMultilevel"/>
    <w:tmpl w:val="FD3EF30A"/>
    <w:lvl w:ilvl="0" w:tplc="1E8A1708">
      <w:start w:val="1"/>
      <w:numFmt w:val="decimal"/>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4757C1"/>
    <w:multiLevelType w:val="hybridMultilevel"/>
    <w:tmpl w:val="A71C6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7A7381"/>
    <w:multiLevelType w:val="hybridMultilevel"/>
    <w:tmpl w:val="B5C0F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7C6C97"/>
    <w:multiLevelType w:val="hybridMultilevel"/>
    <w:tmpl w:val="6CD8162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3">
    <w:nsid w:val="72765ECE"/>
    <w:multiLevelType w:val="hybridMultilevel"/>
    <w:tmpl w:val="9C585B36"/>
    <w:lvl w:ilvl="0" w:tplc="1E8A1708">
      <w:start w:val="1"/>
      <w:numFmt w:val="decimal"/>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2A67D4"/>
    <w:multiLevelType w:val="hybridMultilevel"/>
    <w:tmpl w:val="D4E60110"/>
    <w:lvl w:ilvl="0" w:tplc="CF78B8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70E26B5"/>
    <w:multiLevelType w:val="hybridMultilevel"/>
    <w:tmpl w:val="C96E1F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F7C1B2C"/>
    <w:multiLevelType w:val="hybridMultilevel"/>
    <w:tmpl w:val="BF3E5D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B35ACA"/>
    <w:multiLevelType w:val="hybridMultilevel"/>
    <w:tmpl w:val="34ECC3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45"/>
  </w:num>
  <w:num w:numId="4">
    <w:abstractNumId w:val="19"/>
  </w:num>
  <w:num w:numId="5">
    <w:abstractNumId w:val="4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7"/>
  </w:num>
  <w:num w:numId="9">
    <w:abstractNumId w:val="21"/>
  </w:num>
  <w:num w:numId="10">
    <w:abstractNumId w:val="28"/>
  </w:num>
  <w:num w:numId="11">
    <w:abstractNumId w:val="41"/>
  </w:num>
  <w:num w:numId="12">
    <w:abstractNumId w:val="40"/>
  </w:num>
  <w:num w:numId="13">
    <w:abstractNumId w:val="30"/>
  </w:num>
  <w:num w:numId="14">
    <w:abstractNumId w:val="20"/>
  </w:num>
  <w:num w:numId="15">
    <w:abstractNumId w:val="22"/>
  </w:num>
  <w:num w:numId="16">
    <w:abstractNumId w:val="34"/>
  </w:num>
  <w:num w:numId="17">
    <w:abstractNumId w:val="33"/>
  </w:num>
  <w:num w:numId="18">
    <w:abstractNumId w:val="14"/>
  </w:num>
  <w:num w:numId="19">
    <w:abstractNumId w:val="38"/>
  </w:num>
  <w:num w:numId="20">
    <w:abstractNumId w:val="12"/>
  </w:num>
  <w:num w:numId="21">
    <w:abstractNumId w:val="39"/>
  </w:num>
  <w:num w:numId="22">
    <w:abstractNumId w:val="29"/>
  </w:num>
  <w:num w:numId="23">
    <w:abstractNumId w:val="15"/>
  </w:num>
  <w:num w:numId="24">
    <w:abstractNumId w:val="36"/>
  </w:num>
  <w:num w:numId="25">
    <w:abstractNumId w:val="8"/>
  </w:num>
  <w:num w:numId="26">
    <w:abstractNumId w:val="35"/>
  </w:num>
  <w:num w:numId="27">
    <w:abstractNumId w:val="42"/>
  </w:num>
  <w:num w:numId="28">
    <w:abstractNumId w:val="47"/>
  </w:num>
  <w:num w:numId="29">
    <w:abstractNumId w:val="26"/>
  </w:num>
  <w:num w:numId="30">
    <w:abstractNumId w:val="9"/>
  </w:num>
  <w:num w:numId="31">
    <w:abstractNumId w:val="24"/>
  </w:num>
  <w:num w:numId="32">
    <w:abstractNumId w:val="23"/>
  </w:num>
  <w:num w:numId="33">
    <w:abstractNumId w:val="37"/>
  </w:num>
  <w:num w:numId="34">
    <w:abstractNumId w:val="10"/>
  </w:num>
  <w:num w:numId="35">
    <w:abstractNumId w:val="43"/>
  </w:num>
  <w:num w:numId="36">
    <w:abstractNumId w:val="6"/>
  </w:num>
  <w:num w:numId="37">
    <w:abstractNumId w:val="25"/>
  </w:num>
  <w:num w:numId="38">
    <w:abstractNumId w:val="7"/>
  </w:num>
  <w:num w:numId="39">
    <w:abstractNumId w:val="18"/>
  </w:num>
  <w:num w:numId="40">
    <w:abstractNumId w:val="13"/>
  </w:num>
  <w:num w:numId="41">
    <w:abstractNumId w:val="32"/>
  </w:num>
  <w:num w:numId="42">
    <w:abstractNumId w:val="16"/>
  </w:num>
  <w:num w:numId="43">
    <w:abstractNumId w:val="44"/>
  </w:num>
  <w:num w:numId="4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1F"/>
    <w:rsid w:val="0002600C"/>
    <w:rsid w:val="00027F3A"/>
    <w:rsid w:val="00036AB5"/>
    <w:rsid w:val="00037EEE"/>
    <w:rsid w:val="00052312"/>
    <w:rsid w:val="000526DE"/>
    <w:rsid w:val="00056DA5"/>
    <w:rsid w:val="000602BA"/>
    <w:rsid w:val="00060B00"/>
    <w:rsid w:val="000621C6"/>
    <w:rsid w:val="0006486B"/>
    <w:rsid w:val="00070A91"/>
    <w:rsid w:val="00072B1B"/>
    <w:rsid w:val="00076B60"/>
    <w:rsid w:val="000775E9"/>
    <w:rsid w:val="0008114B"/>
    <w:rsid w:val="000824EC"/>
    <w:rsid w:val="0008416F"/>
    <w:rsid w:val="00090675"/>
    <w:rsid w:val="00091441"/>
    <w:rsid w:val="000A35E3"/>
    <w:rsid w:val="000A383E"/>
    <w:rsid w:val="000B47D6"/>
    <w:rsid w:val="000B49B3"/>
    <w:rsid w:val="000C612A"/>
    <w:rsid w:val="000D05EF"/>
    <w:rsid w:val="000D755E"/>
    <w:rsid w:val="000F4AEB"/>
    <w:rsid w:val="001068F8"/>
    <w:rsid w:val="001078A7"/>
    <w:rsid w:val="001148AC"/>
    <w:rsid w:val="00120477"/>
    <w:rsid w:val="00130446"/>
    <w:rsid w:val="0013228E"/>
    <w:rsid w:val="00142859"/>
    <w:rsid w:val="00143DF7"/>
    <w:rsid w:val="00151C62"/>
    <w:rsid w:val="00154913"/>
    <w:rsid w:val="00154993"/>
    <w:rsid w:val="00155A10"/>
    <w:rsid w:val="0015760B"/>
    <w:rsid w:val="0015795E"/>
    <w:rsid w:val="0016202E"/>
    <w:rsid w:val="0016546F"/>
    <w:rsid w:val="00173C67"/>
    <w:rsid w:val="001750A5"/>
    <w:rsid w:val="00184CAD"/>
    <w:rsid w:val="00187D60"/>
    <w:rsid w:val="001A0781"/>
    <w:rsid w:val="001A1F04"/>
    <w:rsid w:val="001A3299"/>
    <w:rsid w:val="001B10F8"/>
    <w:rsid w:val="001B2446"/>
    <w:rsid w:val="001B5487"/>
    <w:rsid w:val="001C133C"/>
    <w:rsid w:val="001C69E1"/>
    <w:rsid w:val="001D20C6"/>
    <w:rsid w:val="001D43E7"/>
    <w:rsid w:val="001D6FAA"/>
    <w:rsid w:val="001F1EE0"/>
    <w:rsid w:val="00201D7A"/>
    <w:rsid w:val="0020217C"/>
    <w:rsid w:val="00207F9F"/>
    <w:rsid w:val="002116E5"/>
    <w:rsid w:val="00217B14"/>
    <w:rsid w:val="0022090C"/>
    <w:rsid w:val="002240F9"/>
    <w:rsid w:val="00233769"/>
    <w:rsid w:val="00236244"/>
    <w:rsid w:val="002363B3"/>
    <w:rsid w:val="00237098"/>
    <w:rsid w:val="00246EC2"/>
    <w:rsid w:val="00247CA3"/>
    <w:rsid w:val="00251199"/>
    <w:rsid w:val="00256B09"/>
    <w:rsid w:val="0026025D"/>
    <w:rsid w:val="0026177E"/>
    <w:rsid w:val="00263E7E"/>
    <w:rsid w:val="00266CB2"/>
    <w:rsid w:val="00271FAE"/>
    <w:rsid w:val="002775BC"/>
    <w:rsid w:val="00283983"/>
    <w:rsid w:val="00286A73"/>
    <w:rsid w:val="00286DA2"/>
    <w:rsid w:val="00290BDA"/>
    <w:rsid w:val="00296CA7"/>
    <w:rsid w:val="002A044D"/>
    <w:rsid w:val="002A6926"/>
    <w:rsid w:val="002B6A06"/>
    <w:rsid w:val="002C1FFE"/>
    <w:rsid w:val="002D01FC"/>
    <w:rsid w:val="002D2DFB"/>
    <w:rsid w:val="002D3BC3"/>
    <w:rsid w:val="002D5FC9"/>
    <w:rsid w:val="002E291A"/>
    <w:rsid w:val="002E4B02"/>
    <w:rsid w:val="002E7F1A"/>
    <w:rsid w:val="002F1DA7"/>
    <w:rsid w:val="00304ED2"/>
    <w:rsid w:val="00311427"/>
    <w:rsid w:val="00316B94"/>
    <w:rsid w:val="00317D33"/>
    <w:rsid w:val="00327CAD"/>
    <w:rsid w:val="00332EFC"/>
    <w:rsid w:val="00336EEC"/>
    <w:rsid w:val="00351550"/>
    <w:rsid w:val="0035603C"/>
    <w:rsid w:val="00360427"/>
    <w:rsid w:val="00386931"/>
    <w:rsid w:val="003922CE"/>
    <w:rsid w:val="00396DE7"/>
    <w:rsid w:val="003A23FE"/>
    <w:rsid w:val="003A47BB"/>
    <w:rsid w:val="003B5891"/>
    <w:rsid w:val="003B7154"/>
    <w:rsid w:val="003C196A"/>
    <w:rsid w:val="003C3687"/>
    <w:rsid w:val="003D6710"/>
    <w:rsid w:val="003E40F6"/>
    <w:rsid w:val="003E4883"/>
    <w:rsid w:val="003E4C24"/>
    <w:rsid w:val="003F0670"/>
    <w:rsid w:val="003F7990"/>
    <w:rsid w:val="00401F57"/>
    <w:rsid w:val="00421D34"/>
    <w:rsid w:val="0042310B"/>
    <w:rsid w:val="00426938"/>
    <w:rsid w:val="00437DD6"/>
    <w:rsid w:val="00440C50"/>
    <w:rsid w:val="00443824"/>
    <w:rsid w:val="004624F2"/>
    <w:rsid w:val="004628DA"/>
    <w:rsid w:val="00466431"/>
    <w:rsid w:val="0048060D"/>
    <w:rsid w:val="00482A9E"/>
    <w:rsid w:val="004857FC"/>
    <w:rsid w:val="004879FA"/>
    <w:rsid w:val="004A3CAF"/>
    <w:rsid w:val="004A401C"/>
    <w:rsid w:val="004B58E9"/>
    <w:rsid w:val="004B5D91"/>
    <w:rsid w:val="004C331A"/>
    <w:rsid w:val="004D1865"/>
    <w:rsid w:val="004D2851"/>
    <w:rsid w:val="004E2198"/>
    <w:rsid w:val="004E5B5D"/>
    <w:rsid w:val="004E5E9F"/>
    <w:rsid w:val="004F7CCD"/>
    <w:rsid w:val="00501BB6"/>
    <w:rsid w:val="005042D3"/>
    <w:rsid w:val="00514A42"/>
    <w:rsid w:val="00517F45"/>
    <w:rsid w:val="00526BB0"/>
    <w:rsid w:val="00535D98"/>
    <w:rsid w:val="00540E3C"/>
    <w:rsid w:val="00541979"/>
    <w:rsid w:val="005511CC"/>
    <w:rsid w:val="00551B0A"/>
    <w:rsid w:val="005641D7"/>
    <w:rsid w:val="00566717"/>
    <w:rsid w:val="00566C78"/>
    <w:rsid w:val="00567387"/>
    <w:rsid w:val="00567F97"/>
    <w:rsid w:val="00573567"/>
    <w:rsid w:val="005757D7"/>
    <w:rsid w:val="00590262"/>
    <w:rsid w:val="00590A7D"/>
    <w:rsid w:val="00591BEF"/>
    <w:rsid w:val="00593A93"/>
    <w:rsid w:val="00597654"/>
    <w:rsid w:val="005A0FF5"/>
    <w:rsid w:val="005A22FD"/>
    <w:rsid w:val="005A5799"/>
    <w:rsid w:val="005B23BB"/>
    <w:rsid w:val="005C5C5F"/>
    <w:rsid w:val="005C6366"/>
    <w:rsid w:val="005D3628"/>
    <w:rsid w:val="005F769A"/>
    <w:rsid w:val="00600F11"/>
    <w:rsid w:val="006018B5"/>
    <w:rsid w:val="006032F7"/>
    <w:rsid w:val="00615A08"/>
    <w:rsid w:val="00616825"/>
    <w:rsid w:val="00616AD2"/>
    <w:rsid w:val="0062040F"/>
    <w:rsid w:val="00621636"/>
    <w:rsid w:val="006257EA"/>
    <w:rsid w:val="0062688D"/>
    <w:rsid w:val="00630AA3"/>
    <w:rsid w:val="006352E0"/>
    <w:rsid w:val="00640D72"/>
    <w:rsid w:val="006630D8"/>
    <w:rsid w:val="00665B9F"/>
    <w:rsid w:val="00665F8E"/>
    <w:rsid w:val="006674A4"/>
    <w:rsid w:val="00675AA0"/>
    <w:rsid w:val="0068312C"/>
    <w:rsid w:val="006A0087"/>
    <w:rsid w:val="006A11F9"/>
    <w:rsid w:val="006A6CDA"/>
    <w:rsid w:val="006A76AC"/>
    <w:rsid w:val="006C1260"/>
    <w:rsid w:val="006C31DE"/>
    <w:rsid w:val="006C408A"/>
    <w:rsid w:val="006C6B49"/>
    <w:rsid w:val="006C7502"/>
    <w:rsid w:val="006D065F"/>
    <w:rsid w:val="006D1D77"/>
    <w:rsid w:val="006E2A0E"/>
    <w:rsid w:val="006E792A"/>
    <w:rsid w:val="006F1EE2"/>
    <w:rsid w:val="006F3D78"/>
    <w:rsid w:val="0072129D"/>
    <w:rsid w:val="007230C0"/>
    <w:rsid w:val="00723BC1"/>
    <w:rsid w:val="00725F0A"/>
    <w:rsid w:val="007315A4"/>
    <w:rsid w:val="00737321"/>
    <w:rsid w:val="00740E9F"/>
    <w:rsid w:val="00741551"/>
    <w:rsid w:val="007429BE"/>
    <w:rsid w:val="007517BF"/>
    <w:rsid w:val="00752B27"/>
    <w:rsid w:val="00760E43"/>
    <w:rsid w:val="0076139F"/>
    <w:rsid w:val="00761769"/>
    <w:rsid w:val="00761F5D"/>
    <w:rsid w:val="007714BA"/>
    <w:rsid w:val="00773152"/>
    <w:rsid w:val="00786743"/>
    <w:rsid w:val="00790ED3"/>
    <w:rsid w:val="00792131"/>
    <w:rsid w:val="0079781A"/>
    <w:rsid w:val="007A31F6"/>
    <w:rsid w:val="007B48ED"/>
    <w:rsid w:val="007C2175"/>
    <w:rsid w:val="007C7BCF"/>
    <w:rsid w:val="007E1738"/>
    <w:rsid w:val="007F4553"/>
    <w:rsid w:val="00802639"/>
    <w:rsid w:val="0080411E"/>
    <w:rsid w:val="008073D6"/>
    <w:rsid w:val="0083188B"/>
    <w:rsid w:val="008340A2"/>
    <w:rsid w:val="008355B3"/>
    <w:rsid w:val="00842D15"/>
    <w:rsid w:val="00845E26"/>
    <w:rsid w:val="008527D9"/>
    <w:rsid w:val="00852DF1"/>
    <w:rsid w:val="0086086C"/>
    <w:rsid w:val="008669CD"/>
    <w:rsid w:val="008725C8"/>
    <w:rsid w:val="00877C79"/>
    <w:rsid w:val="008824C4"/>
    <w:rsid w:val="00883C28"/>
    <w:rsid w:val="008848E7"/>
    <w:rsid w:val="00885F32"/>
    <w:rsid w:val="008941A1"/>
    <w:rsid w:val="008979DF"/>
    <w:rsid w:val="008A1360"/>
    <w:rsid w:val="008A14DB"/>
    <w:rsid w:val="008A2832"/>
    <w:rsid w:val="008D0BB0"/>
    <w:rsid w:val="008D143D"/>
    <w:rsid w:val="0091333A"/>
    <w:rsid w:val="00916849"/>
    <w:rsid w:val="0092062F"/>
    <w:rsid w:val="00921C09"/>
    <w:rsid w:val="0092574C"/>
    <w:rsid w:val="00925DC0"/>
    <w:rsid w:val="00931C16"/>
    <w:rsid w:val="00934BC0"/>
    <w:rsid w:val="00935698"/>
    <w:rsid w:val="0093766E"/>
    <w:rsid w:val="009515BC"/>
    <w:rsid w:val="009543FE"/>
    <w:rsid w:val="009561CD"/>
    <w:rsid w:val="0097181D"/>
    <w:rsid w:val="0097630C"/>
    <w:rsid w:val="00983393"/>
    <w:rsid w:val="00992660"/>
    <w:rsid w:val="00997E62"/>
    <w:rsid w:val="009A1942"/>
    <w:rsid w:val="009A249E"/>
    <w:rsid w:val="009B3306"/>
    <w:rsid w:val="009B3CBF"/>
    <w:rsid w:val="009B6D08"/>
    <w:rsid w:val="009D0EB7"/>
    <w:rsid w:val="009D16F8"/>
    <w:rsid w:val="009D2EEF"/>
    <w:rsid w:val="009F429F"/>
    <w:rsid w:val="00A00125"/>
    <w:rsid w:val="00A010EA"/>
    <w:rsid w:val="00A1071E"/>
    <w:rsid w:val="00A1384C"/>
    <w:rsid w:val="00A27F36"/>
    <w:rsid w:val="00A30DD8"/>
    <w:rsid w:val="00A54A62"/>
    <w:rsid w:val="00A60D59"/>
    <w:rsid w:val="00A61480"/>
    <w:rsid w:val="00A63981"/>
    <w:rsid w:val="00A763BD"/>
    <w:rsid w:val="00A842D8"/>
    <w:rsid w:val="00A873E0"/>
    <w:rsid w:val="00A90A14"/>
    <w:rsid w:val="00AC17EE"/>
    <w:rsid w:val="00AC527D"/>
    <w:rsid w:val="00AC7B81"/>
    <w:rsid w:val="00AD46BD"/>
    <w:rsid w:val="00AE13AE"/>
    <w:rsid w:val="00AE2F7B"/>
    <w:rsid w:val="00AE442F"/>
    <w:rsid w:val="00AE5764"/>
    <w:rsid w:val="00AE5F8D"/>
    <w:rsid w:val="00AE6D51"/>
    <w:rsid w:val="00AF149B"/>
    <w:rsid w:val="00AF7B2B"/>
    <w:rsid w:val="00B074E0"/>
    <w:rsid w:val="00B077FF"/>
    <w:rsid w:val="00B07942"/>
    <w:rsid w:val="00B23993"/>
    <w:rsid w:val="00B27970"/>
    <w:rsid w:val="00B313FC"/>
    <w:rsid w:val="00B34DFD"/>
    <w:rsid w:val="00B34E90"/>
    <w:rsid w:val="00B413BC"/>
    <w:rsid w:val="00B54A98"/>
    <w:rsid w:val="00B57837"/>
    <w:rsid w:val="00B57FAE"/>
    <w:rsid w:val="00B647E2"/>
    <w:rsid w:val="00B75ED0"/>
    <w:rsid w:val="00B80DF2"/>
    <w:rsid w:val="00B819B4"/>
    <w:rsid w:val="00B82A11"/>
    <w:rsid w:val="00B838EC"/>
    <w:rsid w:val="00B8427E"/>
    <w:rsid w:val="00B85605"/>
    <w:rsid w:val="00B86550"/>
    <w:rsid w:val="00B87A29"/>
    <w:rsid w:val="00B93B47"/>
    <w:rsid w:val="00B965D1"/>
    <w:rsid w:val="00BA55E2"/>
    <w:rsid w:val="00BB132F"/>
    <w:rsid w:val="00BB6D40"/>
    <w:rsid w:val="00BB74B9"/>
    <w:rsid w:val="00BB79B1"/>
    <w:rsid w:val="00BB7FA0"/>
    <w:rsid w:val="00BD179F"/>
    <w:rsid w:val="00BD1892"/>
    <w:rsid w:val="00BD523C"/>
    <w:rsid w:val="00BF4504"/>
    <w:rsid w:val="00BF4B2B"/>
    <w:rsid w:val="00C0589D"/>
    <w:rsid w:val="00C10987"/>
    <w:rsid w:val="00C12CAA"/>
    <w:rsid w:val="00C32A8A"/>
    <w:rsid w:val="00C43176"/>
    <w:rsid w:val="00C454BA"/>
    <w:rsid w:val="00C47270"/>
    <w:rsid w:val="00C52785"/>
    <w:rsid w:val="00C55EF3"/>
    <w:rsid w:val="00C606B7"/>
    <w:rsid w:val="00C94003"/>
    <w:rsid w:val="00C94400"/>
    <w:rsid w:val="00CA2E7A"/>
    <w:rsid w:val="00CB045E"/>
    <w:rsid w:val="00CC5382"/>
    <w:rsid w:val="00CD41C4"/>
    <w:rsid w:val="00CD7A4C"/>
    <w:rsid w:val="00CE0809"/>
    <w:rsid w:val="00CE292C"/>
    <w:rsid w:val="00CE48DA"/>
    <w:rsid w:val="00CE5CD8"/>
    <w:rsid w:val="00CE69F3"/>
    <w:rsid w:val="00CF5D38"/>
    <w:rsid w:val="00D265C7"/>
    <w:rsid w:val="00D422F1"/>
    <w:rsid w:val="00D44B3E"/>
    <w:rsid w:val="00D477F5"/>
    <w:rsid w:val="00D52311"/>
    <w:rsid w:val="00D540FF"/>
    <w:rsid w:val="00D55A6F"/>
    <w:rsid w:val="00D60379"/>
    <w:rsid w:val="00D70A85"/>
    <w:rsid w:val="00D771E3"/>
    <w:rsid w:val="00DA12E0"/>
    <w:rsid w:val="00DB0FE9"/>
    <w:rsid w:val="00DC19CB"/>
    <w:rsid w:val="00DC2F46"/>
    <w:rsid w:val="00DD31BB"/>
    <w:rsid w:val="00DE3063"/>
    <w:rsid w:val="00DE3D83"/>
    <w:rsid w:val="00DF05C9"/>
    <w:rsid w:val="00E05A7C"/>
    <w:rsid w:val="00E10EC3"/>
    <w:rsid w:val="00E27FE9"/>
    <w:rsid w:val="00E3101D"/>
    <w:rsid w:val="00E31F49"/>
    <w:rsid w:val="00E3372A"/>
    <w:rsid w:val="00E41E7F"/>
    <w:rsid w:val="00E46907"/>
    <w:rsid w:val="00E560B2"/>
    <w:rsid w:val="00E67CCF"/>
    <w:rsid w:val="00E71B5A"/>
    <w:rsid w:val="00E758DB"/>
    <w:rsid w:val="00E80C78"/>
    <w:rsid w:val="00E8361F"/>
    <w:rsid w:val="00E84BEA"/>
    <w:rsid w:val="00E87D01"/>
    <w:rsid w:val="00E94C55"/>
    <w:rsid w:val="00E97498"/>
    <w:rsid w:val="00E97BC7"/>
    <w:rsid w:val="00EA0286"/>
    <w:rsid w:val="00EA5222"/>
    <w:rsid w:val="00EA69A1"/>
    <w:rsid w:val="00EB6A31"/>
    <w:rsid w:val="00EC13A7"/>
    <w:rsid w:val="00ED26A5"/>
    <w:rsid w:val="00EF206C"/>
    <w:rsid w:val="00F01586"/>
    <w:rsid w:val="00F02D15"/>
    <w:rsid w:val="00F05D06"/>
    <w:rsid w:val="00F13AD1"/>
    <w:rsid w:val="00F24365"/>
    <w:rsid w:val="00F25196"/>
    <w:rsid w:val="00F3021E"/>
    <w:rsid w:val="00F41122"/>
    <w:rsid w:val="00F45CA9"/>
    <w:rsid w:val="00F569F0"/>
    <w:rsid w:val="00F57E35"/>
    <w:rsid w:val="00F6307B"/>
    <w:rsid w:val="00F63944"/>
    <w:rsid w:val="00F66483"/>
    <w:rsid w:val="00F70EFE"/>
    <w:rsid w:val="00F952DE"/>
    <w:rsid w:val="00FA2129"/>
    <w:rsid w:val="00FA3012"/>
    <w:rsid w:val="00FA37CF"/>
    <w:rsid w:val="00FA38FC"/>
    <w:rsid w:val="00FA5D23"/>
    <w:rsid w:val="00FB3615"/>
    <w:rsid w:val="00FC1298"/>
    <w:rsid w:val="00FC276F"/>
    <w:rsid w:val="00FD07AB"/>
    <w:rsid w:val="00FF305A"/>
    <w:rsid w:val="00FF4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4C55"/>
    <w:pPr>
      <w:suppressAutoHyphens/>
    </w:pPr>
    <w:rPr>
      <w:sz w:val="28"/>
      <w:lang w:eastAsia="ar-SA"/>
    </w:rPr>
  </w:style>
  <w:style w:type="paragraph" w:styleId="Nagwek1">
    <w:name w:val="heading 1"/>
    <w:basedOn w:val="Normalny"/>
    <w:next w:val="Normalny"/>
    <w:qFormat/>
    <w:pPr>
      <w:keepNext/>
      <w:numPr>
        <w:numId w:val="1"/>
      </w:numPr>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olor w:val="auto"/>
    </w:rPr>
  </w:style>
  <w:style w:type="character" w:customStyle="1" w:styleId="WW8Num3z0">
    <w:name w:val="WW8Num3z0"/>
    <w:rPr>
      <w:rFonts w:ascii="Times New Roman" w:hAnsi="Times New Roman"/>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5">
    <w:name w:val="Domyślna czcionka akapitu5"/>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omylnaczcionkaakapitu4">
    <w:name w:val="Domyślna czcionka akapitu4"/>
  </w:style>
  <w:style w:type="character" w:customStyle="1" w:styleId="WW-Absatz-Standardschriftart111111">
    <w:name w:val="WW-Absatz-Standardschriftart111111"/>
  </w:style>
  <w:style w:type="character" w:customStyle="1" w:styleId="Domylnaczcionkaakapitu3">
    <w:name w:val="Domyślna czcionka akapitu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6z0">
    <w:name w:val="WW8Num6z0"/>
    <w:rPr>
      <w:rFonts w:ascii="Symbol" w:hAnsi="Symbol"/>
    </w:rPr>
  </w:style>
  <w:style w:type="character" w:customStyle="1" w:styleId="Domylnaczcionkaakapitu2">
    <w:name w:val="Domyślna czcionka akapitu2"/>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hAnsi="Times New Roman"/>
    </w:rPr>
  </w:style>
  <w:style w:type="character" w:customStyle="1" w:styleId="WW8Num10z0">
    <w:name w:val="WW8Num10z0"/>
    <w:rPr>
      <w:rFonts w:ascii="Symbol" w:hAnsi="Symbol"/>
      <w:color w:val="auto"/>
    </w:rPr>
  </w:style>
  <w:style w:type="character" w:customStyle="1" w:styleId="WW8Num12z0">
    <w:name w:val="WW8Num12z0"/>
    <w:rPr>
      <w:rFonts w:ascii="Symbol" w:hAnsi="Symbol"/>
      <w:color w:val="auto"/>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Arial Narrow" w:hAnsi="Arial Narrow"/>
      <w:sz w:val="24"/>
    </w:rPr>
  </w:style>
  <w:style w:type="character" w:customStyle="1" w:styleId="WW8Num17z0">
    <w:name w:val="WW8Num17z0"/>
    <w:rPr>
      <w:rFonts w:ascii="Arial Narrow" w:hAnsi="Arial Narrow"/>
      <w:sz w:val="24"/>
    </w:rPr>
  </w:style>
  <w:style w:type="character" w:customStyle="1" w:styleId="Domylnaczcionkaakapitu1">
    <w:name w:val="Domyślna czcionka akapitu1"/>
  </w:style>
  <w:style w:type="paragraph" w:customStyle="1" w:styleId="Nagwek5">
    <w:name w:val="Nagłówek5"/>
    <w:basedOn w:val="Normalny"/>
    <w:next w:val="Tekstpodstawowy"/>
    <w:pPr>
      <w:keepNext/>
      <w:spacing w:before="240" w:after="120"/>
    </w:pPr>
    <w:rPr>
      <w:rFonts w:ascii="Arial" w:eastAsia="Lucida Sans Unicode" w:hAnsi="Arial" w:cs="Mangal"/>
      <w:szCs w:val="28"/>
    </w:rPr>
  </w:style>
  <w:style w:type="paragraph" w:styleId="Tekstpodstawowy">
    <w:name w:val="Body Text"/>
    <w:basedOn w:val="Normalny"/>
    <w:rPr>
      <w:rFonts w:ascii="Arial" w:hAnsi="Arial"/>
      <w:sz w:val="24"/>
    </w:rPr>
  </w:style>
  <w:style w:type="paragraph" w:styleId="Lista">
    <w:name w:val="List"/>
    <w:basedOn w:val="Tekstpodstawowy"/>
    <w:rPr>
      <w:rFonts w:cs="Mangal"/>
    </w:rPr>
  </w:style>
  <w:style w:type="paragraph" w:customStyle="1" w:styleId="Podpis5">
    <w:name w:val="Podpis5"/>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4">
    <w:name w:val="Nagłówek4"/>
    <w:basedOn w:val="Normalny"/>
    <w:next w:val="Tekstpodstawowy"/>
    <w:pPr>
      <w:keepNext/>
      <w:spacing w:before="240" w:after="120"/>
    </w:pPr>
    <w:rPr>
      <w:rFonts w:ascii="Arial" w:eastAsia="Lucida Sans Unicode" w:hAnsi="Arial" w:cs="Mangal"/>
      <w:szCs w:val="28"/>
    </w:rPr>
  </w:style>
  <w:style w:type="paragraph" w:customStyle="1" w:styleId="Podpis4">
    <w:name w:val="Podpis4"/>
    <w:basedOn w:val="Normalny"/>
    <w:pPr>
      <w:suppressLineNumbers/>
      <w:spacing w:before="120" w:after="120"/>
    </w:pPr>
    <w:rPr>
      <w:rFonts w:cs="Mangal"/>
      <w:i/>
      <w:iCs/>
      <w:sz w:val="24"/>
      <w:szCs w:val="24"/>
    </w:rPr>
  </w:style>
  <w:style w:type="paragraph" w:customStyle="1" w:styleId="Nagwek3">
    <w:name w:val="Nagłówek3"/>
    <w:basedOn w:val="Normalny"/>
    <w:next w:val="Tekstpodstawowy"/>
    <w:pPr>
      <w:keepNext/>
      <w:spacing w:before="240" w:after="120"/>
    </w:pPr>
    <w:rPr>
      <w:rFonts w:ascii="Arial" w:eastAsia="Lucida Sans Unicode" w:hAnsi="Arial" w:cs="Mangal"/>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Lucida Sans Unicode" w:hAnsi="Arial" w:cs="Mangal"/>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Lucida Sans Unicode" w:hAnsi="Arial" w:cs="Mangal"/>
      <w:szCs w:val="28"/>
    </w:rPr>
  </w:style>
  <w:style w:type="paragraph" w:customStyle="1" w:styleId="Podpis1">
    <w:name w:val="Podpis1"/>
    <w:basedOn w:val="Normalny"/>
    <w:pPr>
      <w:suppressLineNumbers/>
      <w:spacing w:before="120" w:after="120"/>
    </w:pPr>
    <w:rPr>
      <w:rFonts w:cs="Mangal"/>
      <w:i/>
      <w:iCs/>
      <w:sz w:val="24"/>
      <w:szCs w:val="24"/>
    </w:rPr>
  </w:style>
  <w:style w:type="paragraph" w:styleId="Tytu">
    <w:name w:val="Title"/>
    <w:basedOn w:val="Normalny"/>
    <w:next w:val="Podtytu"/>
    <w:qFormat/>
    <w:pPr>
      <w:jc w:val="center"/>
    </w:pPr>
    <w:rPr>
      <w:rFonts w:ascii="Arial Black" w:hAnsi="Arial Black"/>
      <w:b/>
      <w:sz w:val="32"/>
      <w:u w:val="single"/>
    </w:rPr>
  </w:style>
  <w:style w:type="paragraph" w:styleId="Podtytu">
    <w:name w:val="Subtitle"/>
    <w:basedOn w:val="Nagwek10"/>
    <w:next w:val="Tekstpodstawowy"/>
    <w:qFormat/>
    <w:pPr>
      <w:jc w:val="center"/>
    </w:pPr>
    <w:rPr>
      <w:i/>
      <w:iCs/>
    </w:rPr>
  </w:style>
  <w:style w:type="paragraph" w:customStyle="1" w:styleId="Tekstpodstawowy21">
    <w:name w:val="Tekst podstawowy 21"/>
    <w:basedOn w:val="Normalny"/>
    <w:pPr>
      <w:jc w:val="both"/>
    </w:pPr>
    <w:rPr>
      <w:rFonts w:ascii="Arial" w:hAnsi="Arial"/>
      <w:sz w:val="24"/>
    </w:rPr>
  </w:style>
  <w:style w:type="paragraph" w:customStyle="1" w:styleId="scfbrieftext">
    <w:name w:val="scfbrieftext"/>
    <w:basedOn w:val="Normalny"/>
    <w:rPr>
      <w:rFonts w:ascii="Arial" w:hAnsi="Arial"/>
      <w:sz w:val="22"/>
    </w:rPr>
  </w:style>
  <w:style w:type="paragraph" w:styleId="Tekstdymka">
    <w:name w:val="Balloon Text"/>
    <w:basedOn w:val="Normalny"/>
    <w:rPr>
      <w:rFonts w:ascii="Tahoma" w:hAnsi="Tahoma" w:cs="Tahoma"/>
      <w:sz w:val="16"/>
      <w:szCs w:val="16"/>
    </w:rPr>
  </w:style>
  <w:style w:type="paragraph" w:customStyle="1" w:styleId="ZnakZnakZnakZnak">
    <w:name w:val="Znak Znak Znak Znak"/>
    <w:basedOn w:val="Normalny"/>
    <w:rPr>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rsid w:val="00B57837"/>
    <w:rPr>
      <w:sz w:val="16"/>
      <w:szCs w:val="16"/>
    </w:rPr>
  </w:style>
  <w:style w:type="paragraph" w:styleId="Tekstkomentarza">
    <w:name w:val="annotation text"/>
    <w:basedOn w:val="Normalny"/>
    <w:link w:val="TekstkomentarzaZnak"/>
    <w:rsid w:val="00B57837"/>
    <w:rPr>
      <w:sz w:val="20"/>
      <w:lang w:val="x-none"/>
    </w:rPr>
  </w:style>
  <w:style w:type="character" w:customStyle="1" w:styleId="TekstkomentarzaZnak">
    <w:name w:val="Tekst komentarza Znak"/>
    <w:link w:val="Tekstkomentarza"/>
    <w:rsid w:val="00B57837"/>
    <w:rPr>
      <w:lang w:eastAsia="ar-SA"/>
    </w:rPr>
  </w:style>
  <w:style w:type="paragraph" w:styleId="Tematkomentarza">
    <w:name w:val="annotation subject"/>
    <w:basedOn w:val="Tekstkomentarza"/>
    <w:next w:val="Tekstkomentarza"/>
    <w:link w:val="TematkomentarzaZnak"/>
    <w:rsid w:val="00B57837"/>
    <w:rPr>
      <w:b/>
      <w:bCs/>
    </w:rPr>
  </w:style>
  <w:style w:type="character" w:customStyle="1" w:styleId="TematkomentarzaZnak">
    <w:name w:val="Temat komentarza Znak"/>
    <w:link w:val="Tematkomentarza"/>
    <w:rsid w:val="00B57837"/>
    <w:rPr>
      <w:b/>
      <w:bCs/>
      <w:lang w:eastAsia="ar-SA"/>
    </w:rPr>
  </w:style>
  <w:style w:type="paragraph" w:customStyle="1" w:styleId="Akapitzlist1">
    <w:name w:val="Akapit z listą1"/>
    <w:basedOn w:val="Normalny"/>
    <w:rsid w:val="007B48ED"/>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rsid w:val="00AE5764"/>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535D98"/>
    <w:pPr>
      <w:ind w:left="708"/>
    </w:pPr>
  </w:style>
  <w:style w:type="paragraph" w:styleId="Tekstprzypisudolnego">
    <w:name w:val="footnote text"/>
    <w:basedOn w:val="Normalny"/>
    <w:link w:val="TekstprzypisudolnegoZnak"/>
    <w:semiHidden/>
    <w:unhideWhenUsed/>
    <w:rsid w:val="000D755E"/>
    <w:pPr>
      <w:suppressAutoHyphens w:val="0"/>
    </w:pPr>
    <w:rPr>
      <w:rFonts w:ascii="Calibri" w:eastAsia="Calibri" w:hAnsi="Calibri"/>
      <w:sz w:val="20"/>
      <w:lang w:eastAsia="en-US"/>
    </w:rPr>
  </w:style>
  <w:style w:type="character" w:customStyle="1" w:styleId="TekstprzypisudolnegoZnak">
    <w:name w:val="Tekst przypisu dolnego Znak"/>
    <w:link w:val="Tekstprzypisudolnego"/>
    <w:semiHidden/>
    <w:rsid w:val="000D755E"/>
    <w:rPr>
      <w:rFonts w:ascii="Calibri" w:eastAsia="Calibri" w:hAnsi="Calibri"/>
      <w:lang w:val="pl-PL" w:eastAsia="en-US" w:bidi="ar-SA"/>
    </w:rPr>
  </w:style>
  <w:style w:type="character" w:styleId="Odwoanieprzypisudolnego">
    <w:name w:val="footnote reference"/>
    <w:semiHidden/>
    <w:unhideWhenUsed/>
    <w:rsid w:val="000D755E"/>
    <w:rPr>
      <w:vertAlign w:val="superscript"/>
    </w:rPr>
  </w:style>
  <w:style w:type="character" w:styleId="Hipercze">
    <w:name w:val="Hyperlink"/>
    <w:rsid w:val="00CC5382"/>
    <w:rPr>
      <w:color w:val="0000FF"/>
      <w:u w:val="single"/>
    </w:rPr>
  </w:style>
  <w:style w:type="paragraph" w:customStyle="1" w:styleId="Standard">
    <w:name w:val="Standard"/>
    <w:rsid w:val="00426938"/>
    <w:pPr>
      <w:autoSpaceDN w:val="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94C55"/>
    <w:pPr>
      <w:suppressAutoHyphens/>
    </w:pPr>
    <w:rPr>
      <w:sz w:val="28"/>
      <w:lang w:eastAsia="ar-SA"/>
    </w:rPr>
  </w:style>
  <w:style w:type="paragraph" w:styleId="Nagwek1">
    <w:name w:val="heading 1"/>
    <w:basedOn w:val="Normalny"/>
    <w:next w:val="Normalny"/>
    <w:qFormat/>
    <w:pPr>
      <w:keepNext/>
      <w:numPr>
        <w:numId w:val="1"/>
      </w:numPr>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olor w:val="auto"/>
    </w:rPr>
  </w:style>
  <w:style w:type="character" w:customStyle="1" w:styleId="WW8Num3z0">
    <w:name w:val="WW8Num3z0"/>
    <w:rPr>
      <w:rFonts w:ascii="Times New Roman" w:hAnsi="Times New Roman"/>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5">
    <w:name w:val="Domyślna czcionka akapitu5"/>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omylnaczcionkaakapitu4">
    <w:name w:val="Domyślna czcionka akapitu4"/>
  </w:style>
  <w:style w:type="character" w:customStyle="1" w:styleId="WW-Absatz-Standardschriftart111111">
    <w:name w:val="WW-Absatz-Standardschriftart111111"/>
  </w:style>
  <w:style w:type="character" w:customStyle="1" w:styleId="Domylnaczcionkaakapitu3">
    <w:name w:val="Domyślna czcionka akapitu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6z0">
    <w:name w:val="WW8Num6z0"/>
    <w:rPr>
      <w:rFonts w:ascii="Symbol" w:hAnsi="Symbol"/>
    </w:rPr>
  </w:style>
  <w:style w:type="character" w:customStyle="1" w:styleId="Domylnaczcionkaakapitu2">
    <w:name w:val="Domyślna czcionka akapitu2"/>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Times New Roman" w:hAnsi="Times New Roman"/>
    </w:rPr>
  </w:style>
  <w:style w:type="character" w:customStyle="1" w:styleId="WW8Num10z0">
    <w:name w:val="WW8Num10z0"/>
    <w:rPr>
      <w:rFonts w:ascii="Symbol" w:hAnsi="Symbol"/>
      <w:color w:val="auto"/>
    </w:rPr>
  </w:style>
  <w:style w:type="character" w:customStyle="1" w:styleId="WW8Num12z0">
    <w:name w:val="WW8Num12z0"/>
    <w:rPr>
      <w:rFonts w:ascii="Symbol" w:hAnsi="Symbol"/>
      <w:color w:val="auto"/>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Arial Narrow" w:hAnsi="Arial Narrow"/>
      <w:sz w:val="24"/>
    </w:rPr>
  </w:style>
  <w:style w:type="character" w:customStyle="1" w:styleId="WW8Num17z0">
    <w:name w:val="WW8Num17z0"/>
    <w:rPr>
      <w:rFonts w:ascii="Arial Narrow" w:hAnsi="Arial Narrow"/>
      <w:sz w:val="24"/>
    </w:rPr>
  </w:style>
  <w:style w:type="character" w:customStyle="1" w:styleId="Domylnaczcionkaakapitu1">
    <w:name w:val="Domyślna czcionka akapitu1"/>
  </w:style>
  <w:style w:type="paragraph" w:customStyle="1" w:styleId="Nagwek5">
    <w:name w:val="Nagłówek5"/>
    <w:basedOn w:val="Normalny"/>
    <w:next w:val="Tekstpodstawowy"/>
    <w:pPr>
      <w:keepNext/>
      <w:spacing w:before="240" w:after="120"/>
    </w:pPr>
    <w:rPr>
      <w:rFonts w:ascii="Arial" w:eastAsia="Lucida Sans Unicode" w:hAnsi="Arial" w:cs="Mangal"/>
      <w:szCs w:val="28"/>
    </w:rPr>
  </w:style>
  <w:style w:type="paragraph" w:styleId="Tekstpodstawowy">
    <w:name w:val="Body Text"/>
    <w:basedOn w:val="Normalny"/>
    <w:rPr>
      <w:rFonts w:ascii="Arial" w:hAnsi="Arial"/>
      <w:sz w:val="24"/>
    </w:rPr>
  </w:style>
  <w:style w:type="paragraph" w:styleId="Lista">
    <w:name w:val="List"/>
    <w:basedOn w:val="Tekstpodstawowy"/>
    <w:rPr>
      <w:rFonts w:cs="Mangal"/>
    </w:rPr>
  </w:style>
  <w:style w:type="paragraph" w:customStyle="1" w:styleId="Podpis5">
    <w:name w:val="Podpis5"/>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4">
    <w:name w:val="Nagłówek4"/>
    <w:basedOn w:val="Normalny"/>
    <w:next w:val="Tekstpodstawowy"/>
    <w:pPr>
      <w:keepNext/>
      <w:spacing w:before="240" w:after="120"/>
    </w:pPr>
    <w:rPr>
      <w:rFonts w:ascii="Arial" w:eastAsia="Lucida Sans Unicode" w:hAnsi="Arial" w:cs="Mangal"/>
      <w:szCs w:val="28"/>
    </w:rPr>
  </w:style>
  <w:style w:type="paragraph" w:customStyle="1" w:styleId="Podpis4">
    <w:name w:val="Podpis4"/>
    <w:basedOn w:val="Normalny"/>
    <w:pPr>
      <w:suppressLineNumbers/>
      <w:spacing w:before="120" w:after="120"/>
    </w:pPr>
    <w:rPr>
      <w:rFonts w:cs="Mangal"/>
      <w:i/>
      <w:iCs/>
      <w:sz w:val="24"/>
      <w:szCs w:val="24"/>
    </w:rPr>
  </w:style>
  <w:style w:type="paragraph" w:customStyle="1" w:styleId="Nagwek3">
    <w:name w:val="Nagłówek3"/>
    <w:basedOn w:val="Normalny"/>
    <w:next w:val="Tekstpodstawowy"/>
    <w:pPr>
      <w:keepNext/>
      <w:spacing w:before="240" w:after="120"/>
    </w:pPr>
    <w:rPr>
      <w:rFonts w:ascii="Arial" w:eastAsia="Lucida Sans Unicode" w:hAnsi="Arial" w:cs="Mangal"/>
      <w:szCs w:val="28"/>
    </w:rPr>
  </w:style>
  <w:style w:type="paragraph" w:customStyle="1" w:styleId="Podpis3">
    <w:name w:val="Podpis3"/>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Lucida Sans Unicode" w:hAnsi="Arial" w:cs="Mangal"/>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Lucida Sans Unicode" w:hAnsi="Arial" w:cs="Mangal"/>
      <w:szCs w:val="28"/>
    </w:rPr>
  </w:style>
  <w:style w:type="paragraph" w:customStyle="1" w:styleId="Podpis1">
    <w:name w:val="Podpis1"/>
    <w:basedOn w:val="Normalny"/>
    <w:pPr>
      <w:suppressLineNumbers/>
      <w:spacing w:before="120" w:after="120"/>
    </w:pPr>
    <w:rPr>
      <w:rFonts w:cs="Mangal"/>
      <w:i/>
      <w:iCs/>
      <w:sz w:val="24"/>
      <w:szCs w:val="24"/>
    </w:rPr>
  </w:style>
  <w:style w:type="paragraph" w:styleId="Tytu">
    <w:name w:val="Title"/>
    <w:basedOn w:val="Normalny"/>
    <w:next w:val="Podtytu"/>
    <w:qFormat/>
    <w:pPr>
      <w:jc w:val="center"/>
    </w:pPr>
    <w:rPr>
      <w:rFonts w:ascii="Arial Black" w:hAnsi="Arial Black"/>
      <w:b/>
      <w:sz w:val="32"/>
      <w:u w:val="single"/>
    </w:rPr>
  </w:style>
  <w:style w:type="paragraph" w:styleId="Podtytu">
    <w:name w:val="Subtitle"/>
    <w:basedOn w:val="Nagwek10"/>
    <w:next w:val="Tekstpodstawowy"/>
    <w:qFormat/>
    <w:pPr>
      <w:jc w:val="center"/>
    </w:pPr>
    <w:rPr>
      <w:i/>
      <w:iCs/>
    </w:rPr>
  </w:style>
  <w:style w:type="paragraph" w:customStyle="1" w:styleId="Tekstpodstawowy21">
    <w:name w:val="Tekst podstawowy 21"/>
    <w:basedOn w:val="Normalny"/>
    <w:pPr>
      <w:jc w:val="both"/>
    </w:pPr>
    <w:rPr>
      <w:rFonts w:ascii="Arial" w:hAnsi="Arial"/>
      <w:sz w:val="24"/>
    </w:rPr>
  </w:style>
  <w:style w:type="paragraph" w:customStyle="1" w:styleId="scfbrieftext">
    <w:name w:val="scfbrieftext"/>
    <w:basedOn w:val="Normalny"/>
    <w:rPr>
      <w:rFonts w:ascii="Arial" w:hAnsi="Arial"/>
      <w:sz w:val="22"/>
    </w:rPr>
  </w:style>
  <w:style w:type="paragraph" w:styleId="Tekstdymka">
    <w:name w:val="Balloon Text"/>
    <w:basedOn w:val="Normalny"/>
    <w:rPr>
      <w:rFonts w:ascii="Tahoma" w:hAnsi="Tahoma" w:cs="Tahoma"/>
      <w:sz w:val="16"/>
      <w:szCs w:val="16"/>
    </w:rPr>
  </w:style>
  <w:style w:type="paragraph" w:customStyle="1" w:styleId="ZnakZnakZnakZnak">
    <w:name w:val="Znak Znak Znak Znak"/>
    <w:basedOn w:val="Normalny"/>
    <w:rPr>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rsid w:val="00B57837"/>
    <w:rPr>
      <w:sz w:val="16"/>
      <w:szCs w:val="16"/>
    </w:rPr>
  </w:style>
  <w:style w:type="paragraph" w:styleId="Tekstkomentarza">
    <w:name w:val="annotation text"/>
    <w:basedOn w:val="Normalny"/>
    <w:link w:val="TekstkomentarzaZnak"/>
    <w:rsid w:val="00B57837"/>
    <w:rPr>
      <w:sz w:val="20"/>
      <w:lang w:val="x-none"/>
    </w:rPr>
  </w:style>
  <w:style w:type="character" w:customStyle="1" w:styleId="TekstkomentarzaZnak">
    <w:name w:val="Tekst komentarza Znak"/>
    <w:link w:val="Tekstkomentarza"/>
    <w:rsid w:val="00B57837"/>
    <w:rPr>
      <w:lang w:eastAsia="ar-SA"/>
    </w:rPr>
  </w:style>
  <w:style w:type="paragraph" w:styleId="Tematkomentarza">
    <w:name w:val="annotation subject"/>
    <w:basedOn w:val="Tekstkomentarza"/>
    <w:next w:val="Tekstkomentarza"/>
    <w:link w:val="TematkomentarzaZnak"/>
    <w:rsid w:val="00B57837"/>
    <w:rPr>
      <w:b/>
      <w:bCs/>
    </w:rPr>
  </w:style>
  <w:style w:type="character" w:customStyle="1" w:styleId="TematkomentarzaZnak">
    <w:name w:val="Temat komentarza Znak"/>
    <w:link w:val="Tematkomentarza"/>
    <w:rsid w:val="00B57837"/>
    <w:rPr>
      <w:b/>
      <w:bCs/>
      <w:lang w:eastAsia="ar-SA"/>
    </w:rPr>
  </w:style>
  <w:style w:type="paragraph" w:customStyle="1" w:styleId="Akapitzlist1">
    <w:name w:val="Akapit z listą1"/>
    <w:basedOn w:val="Normalny"/>
    <w:rsid w:val="007B48ED"/>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rsid w:val="00AE5764"/>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535D98"/>
    <w:pPr>
      <w:ind w:left="708"/>
    </w:pPr>
  </w:style>
  <w:style w:type="paragraph" w:styleId="Tekstprzypisudolnego">
    <w:name w:val="footnote text"/>
    <w:basedOn w:val="Normalny"/>
    <w:link w:val="TekstprzypisudolnegoZnak"/>
    <w:semiHidden/>
    <w:unhideWhenUsed/>
    <w:rsid w:val="000D755E"/>
    <w:pPr>
      <w:suppressAutoHyphens w:val="0"/>
    </w:pPr>
    <w:rPr>
      <w:rFonts w:ascii="Calibri" w:eastAsia="Calibri" w:hAnsi="Calibri"/>
      <w:sz w:val="20"/>
      <w:lang w:eastAsia="en-US"/>
    </w:rPr>
  </w:style>
  <w:style w:type="character" w:customStyle="1" w:styleId="TekstprzypisudolnegoZnak">
    <w:name w:val="Tekst przypisu dolnego Znak"/>
    <w:link w:val="Tekstprzypisudolnego"/>
    <w:semiHidden/>
    <w:rsid w:val="000D755E"/>
    <w:rPr>
      <w:rFonts w:ascii="Calibri" w:eastAsia="Calibri" w:hAnsi="Calibri"/>
      <w:lang w:val="pl-PL" w:eastAsia="en-US" w:bidi="ar-SA"/>
    </w:rPr>
  </w:style>
  <w:style w:type="character" w:styleId="Odwoanieprzypisudolnego">
    <w:name w:val="footnote reference"/>
    <w:semiHidden/>
    <w:unhideWhenUsed/>
    <w:rsid w:val="000D755E"/>
    <w:rPr>
      <w:vertAlign w:val="superscript"/>
    </w:rPr>
  </w:style>
  <w:style w:type="character" w:styleId="Hipercze">
    <w:name w:val="Hyperlink"/>
    <w:rsid w:val="00CC5382"/>
    <w:rPr>
      <w:color w:val="0000FF"/>
      <w:u w:val="single"/>
    </w:rPr>
  </w:style>
  <w:style w:type="paragraph" w:customStyle="1" w:styleId="Standard">
    <w:name w:val="Standard"/>
    <w:rsid w:val="00426938"/>
    <w:pPr>
      <w:autoSpaceDN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od@wompcpl.eu" TargetMode="External"/><Relationship Id="rId4" Type="http://schemas.microsoft.com/office/2007/relationships/stylesWithEffects" Target="stylesWithEffects.xml"/><Relationship Id="rId9" Type="http://schemas.openxmlformats.org/officeDocument/2006/relationships/hyperlink" Target="mailto:sekretariat@wompcpl.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B2F4-77CE-4C82-9F43-926663B9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5999</Words>
  <Characters>35995</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UMOWA</vt:lpstr>
    </vt:vector>
  </TitlesOfParts>
  <Company>womp</Company>
  <LinksUpToDate>false</LinksUpToDate>
  <CharactersWithSpaces>41911</CharactersWithSpaces>
  <SharedDoc>false</SharedDoc>
  <HLinks>
    <vt:vector size="12" baseType="variant">
      <vt:variant>
        <vt:i4>2031652</vt:i4>
      </vt:variant>
      <vt:variant>
        <vt:i4>3</vt:i4>
      </vt:variant>
      <vt:variant>
        <vt:i4>0</vt:i4>
      </vt:variant>
      <vt:variant>
        <vt:i4>5</vt:i4>
      </vt:variant>
      <vt:variant>
        <vt:lpwstr>mailto:iod@wompcpl.eu</vt:lpwstr>
      </vt:variant>
      <vt:variant>
        <vt:lpwstr/>
      </vt:variant>
      <vt:variant>
        <vt:i4>1245243</vt:i4>
      </vt:variant>
      <vt:variant>
        <vt:i4>0</vt:i4>
      </vt:variant>
      <vt:variant>
        <vt:i4>0</vt:i4>
      </vt:variant>
      <vt:variant>
        <vt:i4>5</vt:i4>
      </vt:variant>
      <vt:variant>
        <vt:lpwstr>mailto:sekretariat@wompcpl.eu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Maciej K</dc:creator>
  <cp:lastModifiedBy>Joanna Gizowska</cp:lastModifiedBy>
  <cp:revision>8</cp:revision>
  <cp:lastPrinted>2024-12-09T11:27:00Z</cp:lastPrinted>
  <dcterms:created xsi:type="dcterms:W3CDTF">2024-12-09T08:31:00Z</dcterms:created>
  <dcterms:modified xsi:type="dcterms:W3CDTF">2024-12-09T12:21:00Z</dcterms:modified>
</cp:coreProperties>
</file>