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02" w:rsidRDefault="008F5602" w:rsidP="00230D4B">
      <w:pPr>
        <w:jc w:val="both"/>
        <w:rPr>
          <w:rFonts w:ascii="Times New Roman" w:hAnsi="Times New Roman"/>
        </w:rPr>
      </w:pPr>
      <w:r>
        <w:rPr>
          <w:rFonts w:ascii="Times New Roman" w:hAnsi="Times New Roman"/>
        </w:rPr>
        <w:t xml:space="preserve">Załącznik nr 3 do zapytania o propozycję  </w:t>
      </w:r>
    </w:p>
    <w:p w:rsidR="008F5602" w:rsidRDefault="008F5602" w:rsidP="00230D4B">
      <w:pPr>
        <w:pStyle w:val="NoSpacing"/>
        <w:jc w:val="both"/>
        <w:rPr>
          <w:rFonts w:ascii="Times New Roman" w:hAnsi="Times New Roman"/>
          <w:b/>
          <w:bCs/>
        </w:rPr>
      </w:pPr>
    </w:p>
    <w:p w:rsidR="008F5602" w:rsidRPr="006C4FE5" w:rsidRDefault="008F5602" w:rsidP="00230D4B">
      <w:pPr>
        <w:pStyle w:val="NoSpacing"/>
        <w:jc w:val="both"/>
        <w:rPr>
          <w:rFonts w:ascii="Times New Roman" w:hAnsi="Times New Roman"/>
          <w:b/>
          <w:bCs/>
        </w:rPr>
      </w:pPr>
      <w:r>
        <w:rPr>
          <w:rFonts w:ascii="Times New Roman" w:hAnsi="Times New Roman"/>
          <w:b/>
          <w:bCs/>
        </w:rPr>
        <w:t xml:space="preserve">WYKAZ SPRZĘTU - </w:t>
      </w:r>
      <w:r w:rsidRPr="006C4FE5">
        <w:rPr>
          <w:rFonts w:ascii="Times New Roman" w:hAnsi="Times New Roman"/>
          <w:b/>
          <w:bCs/>
        </w:rPr>
        <w:t>WYLICZENIE CAŁKOWITEJ WARTOŚCI ZAMÓWIENIA NA DOSTAWY SPRZĘTU</w:t>
      </w:r>
      <w:r>
        <w:rPr>
          <w:rFonts w:ascii="Times New Roman" w:hAnsi="Times New Roman"/>
          <w:b/>
          <w:bCs/>
        </w:rPr>
        <w:t xml:space="preserve"> </w:t>
      </w:r>
      <w:r w:rsidRPr="006C4FE5">
        <w:rPr>
          <w:rFonts w:ascii="Times New Roman" w:hAnsi="Times New Roman"/>
          <w:b/>
          <w:bCs/>
        </w:rPr>
        <w:t>KOMPUTEROWEGO I MATERIAŁ</w:t>
      </w:r>
      <w:r>
        <w:rPr>
          <w:rFonts w:ascii="Times New Roman" w:hAnsi="Times New Roman"/>
          <w:b/>
          <w:bCs/>
        </w:rPr>
        <w:t>Ó</w:t>
      </w:r>
      <w:r w:rsidRPr="006C4FE5">
        <w:rPr>
          <w:rFonts w:ascii="Times New Roman" w:hAnsi="Times New Roman"/>
          <w:b/>
          <w:bCs/>
        </w:rPr>
        <w:t>W IT</w:t>
      </w:r>
      <w:r>
        <w:rPr>
          <w:rFonts w:ascii="Times New Roman" w:hAnsi="Times New Roman"/>
          <w:b/>
          <w:bCs/>
        </w:rPr>
        <w:t xml:space="preserve"> DLA POTRZEB WOLOIZOL W GORZYCACH</w:t>
      </w:r>
    </w:p>
    <w:p w:rsidR="008F5602" w:rsidRPr="006C4FE5" w:rsidRDefault="008F5602" w:rsidP="00230D4B">
      <w:pPr>
        <w:pStyle w:val="NoSpacing"/>
        <w:jc w:val="both"/>
        <w:rPr>
          <w:rFonts w:ascii="Times New Roman" w:hAnsi="Times New Roman"/>
          <w:b/>
          <w:bCs/>
        </w:rPr>
      </w:pPr>
    </w:p>
    <w:p w:rsidR="008F5602" w:rsidRPr="00E97BAD" w:rsidRDefault="008F5602" w:rsidP="00230D4B">
      <w:pPr>
        <w:jc w:val="both"/>
        <w:rPr>
          <w:rFonts w:ascii="Times New Roman" w:hAnsi="Times New Roman"/>
        </w:rPr>
      </w:pPr>
    </w:p>
    <w:p w:rsidR="008F5602" w:rsidRPr="00230D4B" w:rsidRDefault="008F5602" w:rsidP="00230D4B">
      <w:pPr>
        <w:pStyle w:val="ListParagraph"/>
        <w:numPr>
          <w:ilvl w:val="0"/>
          <w:numId w:val="7"/>
        </w:numPr>
        <w:ind w:left="851" w:hanging="425"/>
        <w:jc w:val="both"/>
        <w:rPr>
          <w:rFonts w:ascii="Times New Roman" w:hAnsi="Times New Roman"/>
          <w:b/>
          <w:bCs/>
        </w:rPr>
      </w:pPr>
      <w:r w:rsidRPr="00230D4B">
        <w:rPr>
          <w:rFonts w:ascii="Times New Roman" w:hAnsi="Times New Roman"/>
          <w:b/>
          <w:bCs/>
        </w:rPr>
        <w:t>Komputer  np.</w:t>
      </w:r>
      <w:r w:rsidRPr="00230D4B">
        <w:rPr>
          <w:b/>
          <w:bCs/>
        </w:rPr>
        <w:t xml:space="preserve"> </w:t>
      </w:r>
      <w:r w:rsidRPr="00230D4B">
        <w:rPr>
          <w:rFonts w:ascii="Times New Roman" w:hAnsi="Times New Roman"/>
          <w:b/>
          <w:bCs/>
        </w:rPr>
        <w:t>Dell Vostro 3910 (lub inny równoważny, posiadający funkcje oraz parametry nie gorsze niż podane w poniższej tabeli)</w:t>
      </w:r>
      <w:r w:rsidRPr="00230D4B">
        <w:rPr>
          <w:rFonts w:ascii="Times New Roman" w:hAnsi="Times New Roman"/>
          <w:b/>
          <w:bCs/>
        </w:rPr>
        <w:tab/>
        <w:t xml:space="preserve"> - 1 szt.</w:t>
      </w:r>
    </w:p>
    <w:p w:rsidR="008F5602" w:rsidRPr="00A610AD" w:rsidRDefault="008F5602" w:rsidP="00230D4B">
      <w:pPr>
        <w:pStyle w:val="ListParagraph"/>
        <w:jc w:val="both"/>
        <w:rPr>
          <w:rFonts w:ascii="Times New Roman" w:hAnsi="Times New Roman"/>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095"/>
      </w:tblGrid>
      <w:tr w:rsidR="008F5602" w:rsidRPr="004A4A31" w:rsidTr="004A4A31">
        <w:tc>
          <w:tcPr>
            <w:tcW w:w="3402"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Element konfiguracji</w:t>
            </w:r>
          </w:p>
        </w:tc>
        <w:tc>
          <w:tcPr>
            <w:tcW w:w="6095"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Minimalne wymagania techniczne</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b/>
                <w:bCs/>
                <w:sz w:val="20"/>
                <w:szCs w:val="20"/>
              </w:rPr>
              <w:t>Procesor</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Pr>
                <w:rFonts w:ascii="Times New Roman" w:hAnsi="Times New Roman"/>
                <w:sz w:val="20"/>
                <w:szCs w:val="20"/>
              </w:rPr>
              <w:t>Intel Core i5-124</w:t>
            </w:r>
            <w:r w:rsidRPr="004A4A31">
              <w:rPr>
                <w:rFonts w:ascii="Times New Roman" w:hAnsi="Times New Roman"/>
                <w:sz w:val="20"/>
                <w:szCs w:val="20"/>
              </w:rPr>
              <w:t xml:space="preserve">00 (lub procesor, który otrzymał lepszą ocenę w teście CPU Mark </w:t>
            </w:r>
            <w:hyperlink r:id="rId7" w:history="1">
              <w:r w:rsidRPr="004A4A31">
                <w:rPr>
                  <w:rStyle w:val="Hyperlink"/>
                  <w:rFonts w:ascii="Times New Roman" w:hAnsi="Times New Roman"/>
                  <w:sz w:val="20"/>
                  <w:szCs w:val="20"/>
                </w:rPr>
                <w:t>https://www.cpubenchmark.net</w:t>
              </w:r>
            </w:hyperlink>
            <w:r w:rsidRPr="004A4A31">
              <w:rPr>
                <w:rFonts w:ascii="Times New Roman" w:hAnsi="Times New Roman"/>
                <w:sz w:val="20"/>
                <w:szCs w:val="20"/>
              </w:rPr>
              <w: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Proszę podać producenta, typ i oznaczenie procesora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Płyta główna</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Trwale oznaczona logo producenta komputera</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Pamięć RAM</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16 GB (DIMM DDR4, 3200 MHz)</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b/>
                <w:bCs/>
                <w:sz w:val="20"/>
                <w:szCs w:val="20"/>
              </w:rPr>
              <w:t>Maksymalna obsługiwana ilość pamięci RAM</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64 GB</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Liczba gniazd pamięci (ogółem / wolne)</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2/0</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Karta graficzna</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Zintegrowana z procesorem, powinna umożliwiać pracę na 2 monitorach</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Wielkość pamięci karty graficznej</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Pamięć współdzielona</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Dysk SSD PCIe</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512 GB</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Opcje dołożenia dysków</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Możliwość montażu dysku SATA </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Wbudowane napędy optyczne</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Nagrywarka DVD+/-RW DualLayer</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Dźwięk</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Zintegrowana karta dźwiękowa</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Łączność</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Wi-Fi 5 (802.11 a/b/g/n/ac)</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LAN 10/100/1000 Mbps</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Bluetooth</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Złącza - panel przedni</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USB 2.0 - 2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USB 3.2 Gen. 1 - 2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Wyjście słuchawkowe/wejście mikrofonowe - 1 szt.</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Złącza - panel tylny</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USB 2.0 - 2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USB 3.2 Gen. 1 - 2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Wyjście audio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RJ-45 (LAN)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HDMI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Display Port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AC-in (wejście zasilania) - 1 szt.</w:t>
            </w:r>
          </w:p>
        </w:tc>
      </w:tr>
      <w:tr w:rsidR="008F5602" w:rsidRPr="004A4A31" w:rsidTr="004A4A31">
        <w:trPr>
          <w:trHeight w:val="538"/>
        </w:trPr>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Porty wewnętrzne (wolne)</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PCI-e x16 - 1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PCI-e x1 - 2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PCI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SATA III - 3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Kieszeń zewnętrzna 5,25" Slim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Kieszeń wewnętrzna 3,5" - 1 szt.</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Zasilacz</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minimum 180 W</w:t>
            </w:r>
          </w:p>
        </w:tc>
      </w:tr>
      <w:tr w:rsidR="008F5602" w:rsidRPr="004A4A31" w:rsidTr="004A4A31">
        <w:tc>
          <w:tcPr>
            <w:tcW w:w="3402"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Dodatkowe informacje</w:t>
            </w:r>
          </w:p>
        </w:tc>
        <w:tc>
          <w:tcPr>
            <w:tcW w:w="609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Możliwość zabezpieczenia linką (port Kensington Lock)</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Wbudowany moduł TPM 2.0</w:t>
            </w:r>
            <w:r w:rsidRPr="004A4A31">
              <w:rPr>
                <w:rFonts w:ascii="Times New Roman" w:hAnsi="Times New Roman"/>
                <w:sz w:val="20"/>
                <w:szCs w:val="20"/>
              </w:rPr>
              <w:tab/>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Oprogramowanie dostarczone przez producenta komputera umożliwiające w pełni  automatyczną instalację sterowników urządzeń opartą o automatyczną detekcję posiadanego sprzętu</w:t>
            </w:r>
          </w:p>
        </w:tc>
      </w:tr>
      <w:tr w:rsidR="008F5602" w:rsidRPr="004A4A31" w:rsidTr="004A4A31">
        <w:tc>
          <w:tcPr>
            <w:tcW w:w="3402"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Mysz i klawiatura w zestawie</w:t>
            </w:r>
          </w:p>
        </w:tc>
        <w:tc>
          <w:tcPr>
            <w:tcW w:w="609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Klawiatura USB w układzie QWERTY US tej samej marki co komputer, sygnowana napisem lub logiem producenta komputera.</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Mysz USB tej samej marki co komputer, sygnowana napisem lub logiem producenta komputera.</w:t>
            </w:r>
          </w:p>
        </w:tc>
      </w:tr>
      <w:tr w:rsidR="008F5602" w:rsidRPr="004A4A31" w:rsidTr="004A4A31">
        <w:tc>
          <w:tcPr>
            <w:tcW w:w="3402"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System operacyjny</w:t>
            </w:r>
          </w:p>
        </w:tc>
        <w:tc>
          <w:tcPr>
            <w:tcW w:w="609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Microsoft Windows 11 Pro</w:t>
            </w:r>
          </w:p>
        </w:tc>
      </w:tr>
      <w:tr w:rsidR="008F5602" w:rsidRPr="004A4A31" w:rsidTr="004A4A31">
        <w:tc>
          <w:tcPr>
            <w:tcW w:w="3402"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Dołączone oprogramowanie</w:t>
            </w:r>
          </w:p>
        </w:tc>
        <w:tc>
          <w:tcPr>
            <w:tcW w:w="609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Partycja recovery (opcja przywrócenia systemu z dysku)</w:t>
            </w:r>
          </w:p>
        </w:tc>
      </w:tr>
      <w:tr w:rsidR="008F5602" w:rsidRPr="004A4A31" w:rsidTr="004A4A31">
        <w:tc>
          <w:tcPr>
            <w:tcW w:w="3402"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Gwarancja</w:t>
            </w:r>
          </w:p>
        </w:tc>
        <w:tc>
          <w:tcPr>
            <w:tcW w:w="609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min. na okres co najmniej  36  miesięcy – świadczonej  w siedzibie Zamawiającego, chyba że niezbędne będzie naprawa sprzętu w siedzibie producenta, lub autoryzowanym przez niego punkcie serwisowym  – wówczas koszt transportu do i z naprawy pokrywa Wykonawca;</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Czas reakcji serwisu – następny dzień roboczy. Czas reakcji rozumiany jako fizyczne pojawienie się serwisanta w siedzibie zamawiającego i podjęcie próby naprawy;</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Naprawy gwarancyjne  urządzeń muszą być realizowane przez Producenta lub Autoryzowanego Partnera Serwisowego Producenta;</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Wszystkie elementy składowe komputera musza  być produkowane lub certyfikowane przez producenta i muszą być objęte gwarancją producenta o wymaganym w specyfikacji poziomie SLA (3 lat on site, czas reakcji następnego dnia roboczego);</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W przypadku awarii komputera dysk pamięci masowej (SSD i HDD) zostaje u Zamawiającego;</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Możliwość telefonicznego sprawdzenia konfiguracji sprzętowej komputera oraz warunków gwarancji po podaniu numeru seryjnego bezpośrednio u producenta lub jego przedstawiciela;</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Dostęp do najnowszych sterowników i uaktualnień na stronie producenta zestawu realizowany poprzez podanie na dedykowanej stronie internetowej producenta numeru seryjnego lub modelu komputera</w:t>
            </w:r>
          </w:p>
        </w:tc>
      </w:tr>
      <w:tr w:rsidR="008F5602" w:rsidRPr="004A4A31" w:rsidTr="004A4A31">
        <w:trPr>
          <w:trHeight w:val="50"/>
        </w:trPr>
        <w:tc>
          <w:tcPr>
            <w:tcW w:w="3402"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Ergonomia</w:t>
            </w:r>
            <w:r w:rsidRPr="004A4A31">
              <w:rPr>
                <w:rFonts w:ascii="Times New Roman" w:hAnsi="Times New Roman"/>
                <w:b/>
                <w:bCs/>
                <w:sz w:val="20"/>
                <w:szCs w:val="20"/>
              </w:rPr>
              <w:tab/>
            </w:r>
          </w:p>
        </w:tc>
        <w:tc>
          <w:tcPr>
            <w:tcW w:w="609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Obudowa w jednostce centralnej musi być otwierana bez konieczności użycia narzędzi (wyklucza się użycie standardowych wkrętów, śrub motylkowych</w:t>
            </w:r>
          </w:p>
        </w:tc>
      </w:tr>
      <w:tr w:rsidR="008F5602" w:rsidRPr="004A4A31" w:rsidTr="004A4A31">
        <w:trPr>
          <w:trHeight w:val="50"/>
        </w:trPr>
        <w:tc>
          <w:tcPr>
            <w:tcW w:w="3402"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Obudowa</w:t>
            </w:r>
          </w:p>
        </w:tc>
        <w:tc>
          <w:tcPr>
            <w:tcW w:w="609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Mini Tower, oznaczona niepowtarzalnym numerem seryjnym. Taki sam numer musi być wpisany na stałe w BIOS.</w:t>
            </w:r>
          </w:p>
        </w:tc>
      </w:tr>
      <w:tr w:rsidR="008F5602" w:rsidRPr="004A4A31" w:rsidTr="004A4A31">
        <w:trPr>
          <w:trHeight w:val="50"/>
        </w:trPr>
        <w:tc>
          <w:tcPr>
            <w:tcW w:w="3402"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BIOS</w:t>
            </w:r>
          </w:p>
        </w:tc>
        <w:tc>
          <w:tcPr>
            <w:tcW w:w="609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Możliwość zablokowania wejścia do pamięci BIOS oraz blokowania startu systemu operacyjnego, nawet w przypadku odłączenia wszystkich źródeł zasilania oraz podtrzymania BIOS</w:t>
            </w:r>
          </w:p>
        </w:tc>
      </w:tr>
      <w:tr w:rsidR="008F5602" w:rsidRPr="004A4A31" w:rsidTr="004A4A31">
        <w:trPr>
          <w:trHeight w:val="50"/>
        </w:trPr>
        <w:tc>
          <w:tcPr>
            <w:tcW w:w="3402"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Certyfikacja</w:t>
            </w:r>
          </w:p>
        </w:tc>
        <w:tc>
          <w:tcPr>
            <w:tcW w:w="609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komputer musi posiadać certyfikat producenta oferowanego systemu operacyjnego, potwierdzający poprawną współpracę oferowanego modelu komputera z oferowanym systemem operacyjnym.</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certyfikat EPEAT na poziomie min. Silver – wymagany wpis dotyczący oferowanego modelu komputera w internetowym katalogu http://www.epeat.net</w:t>
            </w:r>
          </w:p>
        </w:tc>
      </w:tr>
    </w:tbl>
    <w:p w:rsidR="008F5602" w:rsidRPr="006C6ABD" w:rsidRDefault="008F5602" w:rsidP="00230D4B">
      <w:pPr>
        <w:pStyle w:val="ListParagraph"/>
        <w:jc w:val="both"/>
        <w:rPr>
          <w:rFonts w:ascii="Times New Roman" w:hAnsi="Times New Roman"/>
          <w:sz w:val="16"/>
          <w:szCs w:val="16"/>
        </w:rPr>
      </w:pPr>
    </w:p>
    <w:p w:rsidR="008F5602" w:rsidRPr="007348CA" w:rsidRDefault="008F5602" w:rsidP="00230D4B">
      <w:pPr>
        <w:pStyle w:val="ListParagraph"/>
        <w:ind w:hanging="294"/>
        <w:jc w:val="both"/>
        <w:rPr>
          <w:rFonts w:ascii="Times New Roman" w:hAnsi="Times New Roman"/>
          <w:b/>
          <w:bCs/>
        </w:rPr>
      </w:pPr>
      <w:r w:rsidRPr="007348CA">
        <w:rPr>
          <w:rFonts w:ascii="Times New Roman" w:hAnsi="Times New Roman"/>
          <w:b/>
          <w:bCs/>
        </w:rPr>
        <w:t>Wyliczenie dla poz. 1</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2"/>
        <w:gridCol w:w="1493"/>
        <w:gridCol w:w="1687"/>
        <w:gridCol w:w="1843"/>
        <w:gridCol w:w="952"/>
        <w:gridCol w:w="2450"/>
      </w:tblGrid>
      <w:tr w:rsidR="008F5602" w:rsidRPr="004A4A31" w:rsidTr="004A4A31">
        <w:tc>
          <w:tcPr>
            <w:tcW w:w="1072" w:type="dxa"/>
          </w:tcPr>
          <w:p w:rsidR="008F5602" w:rsidRPr="004A4A31" w:rsidRDefault="008F5602" w:rsidP="004A4A31">
            <w:pPr>
              <w:spacing w:after="0" w:line="240" w:lineRule="auto"/>
              <w:ind w:firstLine="164"/>
              <w:jc w:val="both"/>
              <w:rPr>
                <w:rFonts w:ascii="Times New Roman" w:hAnsi="Times New Roman"/>
              </w:rPr>
            </w:pPr>
            <w:r w:rsidRPr="004A4A31">
              <w:rPr>
                <w:rFonts w:ascii="Times New Roman" w:hAnsi="Times New Roman"/>
              </w:rPr>
              <w:t>Jm.</w:t>
            </w:r>
          </w:p>
        </w:tc>
        <w:tc>
          <w:tcPr>
            <w:tcW w:w="1493"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ilość</w:t>
            </w:r>
          </w:p>
        </w:tc>
        <w:tc>
          <w:tcPr>
            <w:tcW w:w="1687"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Cena netto</w:t>
            </w:r>
          </w:p>
        </w:tc>
        <w:tc>
          <w:tcPr>
            <w:tcW w:w="1843"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Wartość netto</w:t>
            </w:r>
          </w:p>
        </w:tc>
        <w:tc>
          <w:tcPr>
            <w:tcW w:w="952"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 VAT</w:t>
            </w:r>
          </w:p>
        </w:tc>
        <w:tc>
          <w:tcPr>
            <w:tcW w:w="2450"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Wartość brutto</w:t>
            </w:r>
          </w:p>
        </w:tc>
      </w:tr>
      <w:tr w:rsidR="008F5602" w:rsidRPr="004A4A31" w:rsidTr="004A4A31">
        <w:trPr>
          <w:trHeight w:val="580"/>
        </w:trPr>
        <w:tc>
          <w:tcPr>
            <w:tcW w:w="1072" w:type="dxa"/>
          </w:tcPr>
          <w:p w:rsidR="008F5602" w:rsidRPr="004A4A31" w:rsidRDefault="008F5602" w:rsidP="004A4A31">
            <w:pPr>
              <w:spacing w:after="0" w:line="240" w:lineRule="auto"/>
              <w:ind w:firstLine="164"/>
              <w:jc w:val="both"/>
              <w:rPr>
                <w:rFonts w:ascii="Times New Roman" w:hAnsi="Times New Roman"/>
              </w:rPr>
            </w:pPr>
            <w:r w:rsidRPr="004A4A31">
              <w:rPr>
                <w:rFonts w:ascii="Times New Roman" w:hAnsi="Times New Roman"/>
              </w:rPr>
              <w:t>szt.</w:t>
            </w:r>
          </w:p>
        </w:tc>
        <w:tc>
          <w:tcPr>
            <w:tcW w:w="1493"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1</w:t>
            </w:r>
          </w:p>
        </w:tc>
        <w:tc>
          <w:tcPr>
            <w:tcW w:w="1687" w:type="dxa"/>
          </w:tcPr>
          <w:p w:rsidR="008F5602" w:rsidRPr="004A4A31" w:rsidRDefault="008F5602" w:rsidP="004A4A31">
            <w:pPr>
              <w:spacing w:after="0" w:line="240" w:lineRule="auto"/>
              <w:jc w:val="both"/>
              <w:rPr>
                <w:rFonts w:ascii="Times New Roman" w:hAnsi="Times New Roman"/>
              </w:rPr>
            </w:pPr>
          </w:p>
        </w:tc>
        <w:tc>
          <w:tcPr>
            <w:tcW w:w="1843" w:type="dxa"/>
          </w:tcPr>
          <w:p w:rsidR="008F5602" w:rsidRPr="004A4A31" w:rsidRDefault="008F5602" w:rsidP="004A4A31">
            <w:pPr>
              <w:spacing w:after="0" w:line="240" w:lineRule="auto"/>
              <w:jc w:val="both"/>
              <w:rPr>
                <w:rFonts w:ascii="Times New Roman" w:hAnsi="Times New Roman"/>
              </w:rPr>
            </w:pPr>
          </w:p>
        </w:tc>
        <w:tc>
          <w:tcPr>
            <w:tcW w:w="952" w:type="dxa"/>
          </w:tcPr>
          <w:p w:rsidR="008F5602" w:rsidRPr="004A4A31" w:rsidRDefault="008F5602" w:rsidP="004A4A31">
            <w:pPr>
              <w:spacing w:after="0" w:line="240" w:lineRule="auto"/>
              <w:jc w:val="both"/>
              <w:rPr>
                <w:rFonts w:ascii="Times New Roman" w:hAnsi="Times New Roman"/>
              </w:rPr>
            </w:pPr>
          </w:p>
        </w:tc>
        <w:tc>
          <w:tcPr>
            <w:tcW w:w="2450" w:type="dxa"/>
          </w:tcPr>
          <w:p w:rsidR="008F5602" w:rsidRPr="004A4A31" w:rsidRDefault="008F5602" w:rsidP="004A4A31">
            <w:pPr>
              <w:spacing w:after="0" w:line="240" w:lineRule="auto"/>
              <w:jc w:val="both"/>
              <w:rPr>
                <w:rFonts w:ascii="Times New Roman" w:hAnsi="Times New Roman"/>
              </w:rPr>
            </w:pPr>
          </w:p>
        </w:tc>
      </w:tr>
    </w:tbl>
    <w:p w:rsidR="008F5602" w:rsidRPr="006C6ABD" w:rsidRDefault="008F5602" w:rsidP="00230D4B">
      <w:pPr>
        <w:pStyle w:val="ListParagraph"/>
        <w:ind w:left="1080"/>
        <w:jc w:val="both"/>
        <w:rPr>
          <w:rFonts w:ascii="Times New Roman" w:hAnsi="Times New Roman"/>
          <w:sz w:val="16"/>
          <w:szCs w:val="16"/>
        </w:rPr>
      </w:pPr>
    </w:p>
    <w:p w:rsidR="008F5602" w:rsidRPr="00230D4B" w:rsidRDefault="008F5602" w:rsidP="00230D4B">
      <w:pPr>
        <w:pStyle w:val="ListParagraph"/>
        <w:numPr>
          <w:ilvl w:val="0"/>
          <w:numId w:val="7"/>
        </w:numPr>
        <w:ind w:left="709" w:right="260" w:hanging="283"/>
        <w:jc w:val="both"/>
        <w:rPr>
          <w:rFonts w:ascii="Times New Roman" w:hAnsi="Times New Roman"/>
          <w:b/>
          <w:bCs/>
        </w:rPr>
      </w:pPr>
      <w:r w:rsidRPr="00230D4B">
        <w:rPr>
          <w:rFonts w:ascii="Times New Roman" w:hAnsi="Times New Roman"/>
          <w:b/>
          <w:bCs/>
        </w:rPr>
        <w:t>Komputer: Dell Inspiron 3910 (lub inny równoważny, posiadający funkcje oraz parametry nie gorsze niż podane w poniższej tabeli) - 10 szt.</w:t>
      </w:r>
    </w:p>
    <w:p w:rsidR="008F5602" w:rsidRPr="006C6ABD" w:rsidRDefault="008F5602" w:rsidP="00230D4B">
      <w:pPr>
        <w:pStyle w:val="ListParagraph"/>
        <w:ind w:left="1080"/>
        <w:jc w:val="both"/>
        <w:rPr>
          <w:rFonts w:ascii="Times New Roman" w:hAnsi="Times New Roman"/>
          <w:sz w:val="16"/>
          <w:szCs w:val="1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6525"/>
      </w:tblGrid>
      <w:tr w:rsidR="008F5602" w:rsidRPr="004A4A31" w:rsidTr="004A4A31">
        <w:tc>
          <w:tcPr>
            <w:tcW w:w="3114"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Element konfiguracji</w:t>
            </w:r>
          </w:p>
        </w:tc>
        <w:tc>
          <w:tcPr>
            <w:tcW w:w="6525" w:type="dxa"/>
          </w:tcPr>
          <w:p w:rsidR="008F5602" w:rsidRPr="004A4A31" w:rsidRDefault="008F5602" w:rsidP="004A4A31">
            <w:pPr>
              <w:tabs>
                <w:tab w:val="left" w:pos="5882"/>
              </w:tabs>
              <w:spacing w:after="0" w:line="240" w:lineRule="auto"/>
              <w:jc w:val="both"/>
              <w:rPr>
                <w:rFonts w:ascii="Times New Roman" w:hAnsi="Times New Roman"/>
                <w:sz w:val="20"/>
                <w:szCs w:val="20"/>
              </w:rPr>
            </w:pPr>
            <w:r w:rsidRPr="004A4A31">
              <w:rPr>
                <w:rFonts w:ascii="Times New Roman" w:hAnsi="Times New Roman"/>
                <w:sz w:val="20"/>
                <w:szCs w:val="20"/>
              </w:rPr>
              <w:t>Minimalne wymagania techniczne</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b/>
                <w:bCs/>
                <w:sz w:val="20"/>
                <w:szCs w:val="20"/>
              </w:rPr>
              <w:t>Procesor</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Intel Core i3-12100 (lub procesor, który otrzymał lepszą ocenę w teście CPU Mark </w:t>
            </w:r>
            <w:hyperlink r:id="rId8" w:history="1">
              <w:r w:rsidRPr="004A4A31">
                <w:rPr>
                  <w:rStyle w:val="Hyperlink"/>
                  <w:rFonts w:ascii="Times New Roman" w:hAnsi="Times New Roman"/>
                  <w:sz w:val="20"/>
                  <w:szCs w:val="20"/>
                </w:rPr>
                <w:t>https://www.cpubenchmark.net</w:t>
              </w:r>
            </w:hyperlink>
            <w:r w:rsidRPr="004A4A31">
              <w:rPr>
                <w:rFonts w:ascii="Times New Roman" w:hAnsi="Times New Roman"/>
                <w:sz w:val="20"/>
                <w:szCs w:val="20"/>
              </w:rPr>
              <w: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Proszę podać producenta, typ i oznaczenie procesora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Płyta główna</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Trwale oznaczona logo producenta komputera</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Pamięć RAM</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16 GB (DIMM DDR4, 3200 MHz)</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b/>
                <w:bCs/>
                <w:sz w:val="20"/>
                <w:szCs w:val="20"/>
              </w:rPr>
              <w:t>Maksymalna obsługiwana ilość pamięci RAM</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64 GB</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Liczba gniazd pamięci (ogółem / wolne)</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2/0</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Karta graficzna</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Zintegrowana z procesorem, powinna umożliwiać pracę na 2 monitorach</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Wielkość pamięci karty graficznej</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Pamięć współdzielona</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Dysk SSD PCIe</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256 GB</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Opcje dołożenia dysków</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Możliwość montażu dysku SATA </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Dźwięk</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Zintegrowana karta dźwiękowa</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Łączność</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Wi-Fi 6 (802.11 a/b/g/n/ac/ax)</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LAN 10/100/1000 Mbps</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Bluetooth</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Złącza - panel przedni</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USB 2.0 - 2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USB 3.2 Gen. 1 - 1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USB Type-C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Wyjście słuchawkowe/wejście mikrofonowe - 1 szt.</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Złącza - panel tylny</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USB 2.0 - 2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USB 3.2 Gen. 1 - 2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Wyjście audio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RJ-45 (LAN)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HDMI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Display Port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AC-in (wejście zasilania) - 1 szt.</w:t>
            </w:r>
          </w:p>
        </w:tc>
      </w:tr>
      <w:tr w:rsidR="008F5602" w:rsidRPr="004A4A31" w:rsidTr="004A4A31">
        <w:trPr>
          <w:trHeight w:val="538"/>
        </w:trPr>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Porty wewnętrzne (wolne)</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PCI-e x16 - 1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PCI-e x1 - 1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SATA III - 3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Kieszeń wewnętrzna 3,5" - 1 szt.</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Zasilacz</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minimum 300 W</w:t>
            </w:r>
          </w:p>
        </w:tc>
      </w:tr>
      <w:tr w:rsidR="008F5602" w:rsidRPr="004A4A31" w:rsidTr="004A4A31">
        <w:tc>
          <w:tcPr>
            <w:tcW w:w="3114" w:type="dxa"/>
            <w:vAlign w:val="center"/>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Dodatkowe informacje</w:t>
            </w:r>
          </w:p>
        </w:tc>
        <w:tc>
          <w:tcPr>
            <w:tcW w:w="6525" w:type="dxa"/>
            <w:vAlign w:val="center"/>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Możliwość zabezpieczenia linką (port Kensington Lock)</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Wbudowany moduł TPM 2.0</w:t>
            </w:r>
            <w:r w:rsidRPr="004A4A31">
              <w:rPr>
                <w:rFonts w:ascii="Times New Roman" w:hAnsi="Times New Roman"/>
                <w:sz w:val="20"/>
                <w:szCs w:val="20"/>
              </w:rPr>
              <w:tab/>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Oprogramowanie dostarczone przez producenta komputera umożliwiające w pełni  automatyczną instalację sterowników urządzeń opartą o automatyczną detekcję posiadanego sprzętu</w:t>
            </w:r>
          </w:p>
        </w:tc>
      </w:tr>
      <w:tr w:rsidR="008F5602" w:rsidRPr="004A4A31" w:rsidTr="004A4A31">
        <w:tc>
          <w:tcPr>
            <w:tcW w:w="3114"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Mysz i klawiatura w zestawie</w:t>
            </w:r>
          </w:p>
        </w:tc>
        <w:tc>
          <w:tcPr>
            <w:tcW w:w="652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Klawiatura USB w układzie QWERTY US tej samej marki co komputer, sygnowana napisem lub logiem producenta komputera.</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Mysz optyczna USB tej samej marki co komputer, sygnowana napisem lub logiem producenta komputera.</w:t>
            </w:r>
          </w:p>
        </w:tc>
      </w:tr>
      <w:tr w:rsidR="008F5602" w:rsidRPr="004A4A31" w:rsidTr="004A4A31">
        <w:tc>
          <w:tcPr>
            <w:tcW w:w="3114"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System operacyjny</w:t>
            </w:r>
          </w:p>
        </w:tc>
        <w:tc>
          <w:tcPr>
            <w:tcW w:w="652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Microsoft Windows 11 Pro</w:t>
            </w:r>
          </w:p>
        </w:tc>
      </w:tr>
      <w:tr w:rsidR="008F5602" w:rsidRPr="004A4A31" w:rsidTr="004A4A31">
        <w:tc>
          <w:tcPr>
            <w:tcW w:w="3114"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Dołączone oprogramowanie</w:t>
            </w:r>
          </w:p>
        </w:tc>
        <w:tc>
          <w:tcPr>
            <w:tcW w:w="652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Partycja recovery (opcja przywrócenia systemu z dysku)</w:t>
            </w:r>
          </w:p>
        </w:tc>
      </w:tr>
      <w:tr w:rsidR="008F5602" w:rsidRPr="004A4A31" w:rsidTr="004A4A31">
        <w:tc>
          <w:tcPr>
            <w:tcW w:w="3114"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Gwarancja</w:t>
            </w:r>
          </w:p>
        </w:tc>
        <w:tc>
          <w:tcPr>
            <w:tcW w:w="652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min. na okres co najmniej  36  miesięcy – świadczonej  w siedzibie Zamawiającego, chyba że niezbędne będzie naprawa sprzętu w siedzibie producenta, lub autoryzowanym przez niego punkcie serwisowym  – wówczas koszt transportu do i z naprawy pokrywa Wykonawca;</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Czas reakcji serwisu – następny dzień roboczy. Czas reakcji rozumiany jako fizyczne pojawienie się serwisanta w siedzibie zamawiającego i podjęcie próby naprawy;</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Naprawy gwarancyjne  urządzeń muszą być realizowane przez Producenta lub Autoryzowanego Partnera Serwisowego Producenta;</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Wszystkie elementy składowe komputera musza  być produkowane lub certyfikowane przez producenta i muszą być objęte gwarancją producenta o wymaganym w specyfikacji poziomie SLA (3 lat on site, czas reakcji następnego dnia roboczego);</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W przypadku awarii komputera dysk pamięci masowej (SSD i HDD) zostaje u Zamawiającego;</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Możliwość telefonicznego sprawdzenia konfiguracji sprzętowej komputera oraz warunków gwarancji po podaniu numeru seryjnego bezpośrednio u producenta lub jego przedstawiciela;</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Dostęp do najnowszych sterowników i uaktualnień na stronie producenta zestawu realizowany poprzez podanie na dedykowanej stronie internetowej producenta numeru seryjnego lub modelu komputera</w:t>
            </w:r>
          </w:p>
        </w:tc>
      </w:tr>
      <w:tr w:rsidR="008F5602" w:rsidRPr="004A4A31" w:rsidTr="004A4A31">
        <w:trPr>
          <w:trHeight w:val="50"/>
        </w:trPr>
        <w:tc>
          <w:tcPr>
            <w:tcW w:w="3114"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Ergonomia</w:t>
            </w:r>
            <w:r w:rsidRPr="004A4A31">
              <w:rPr>
                <w:rFonts w:ascii="Times New Roman" w:hAnsi="Times New Roman"/>
                <w:b/>
                <w:bCs/>
                <w:sz w:val="20"/>
                <w:szCs w:val="20"/>
              </w:rPr>
              <w:tab/>
            </w:r>
          </w:p>
        </w:tc>
        <w:tc>
          <w:tcPr>
            <w:tcW w:w="652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Obudowa w jednostce centralnej musi być otwierana bez konieczności użycia narzędzi (wyklucza się użycie standardowych wkrętów, śrub motylkowych</w:t>
            </w:r>
          </w:p>
        </w:tc>
      </w:tr>
      <w:tr w:rsidR="008F5602" w:rsidRPr="004A4A31" w:rsidTr="004A4A31">
        <w:trPr>
          <w:trHeight w:val="50"/>
        </w:trPr>
        <w:tc>
          <w:tcPr>
            <w:tcW w:w="3114"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Obudowa</w:t>
            </w:r>
          </w:p>
        </w:tc>
        <w:tc>
          <w:tcPr>
            <w:tcW w:w="652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Mini Tower, oznaczona niepowtarzalnym numerem seryjnym. Taki sam numer musi być wpisany na stałe w BIOS.</w:t>
            </w:r>
          </w:p>
        </w:tc>
      </w:tr>
      <w:tr w:rsidR="008F5602" w:rsidRPr="004A4A31" w:rsidTr="004A4A31">
        <w:trPr>
          <w:trHeight w:val="50"/>
        </w:trPr>
        <w:tc>
          <w:tcPr>
            <w:tcW w:w="3114"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BIOS</w:t>
            </w:r>
          </w:p>
        </w:tc>
        <w:tc>
          <w:tcPr>
            <w:tcW w:w="652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Możliwość zablokowania wejścia do pamięci BIOS oraz blokowania startu systemu operacyjnego, nawet w przypadku odłączenia wszystkich źródeł zasilania oraz podtrzymania BIOS</w:t>
            </w:r>
          </w:p>
        </w:tc>
      </w:tr>
      <w:tr w:rsidR="008F5602" w:rsidRPr="004A4A31" w:rsidTr="004A4A31">
        <w:trPr>
          <w:trHeight w:val="50"/>
        </w:trPr>
        <w:tc>
          <w:tcPr>
            <w:tcW w:w="3114"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Certyfikacja</w:t>
            </w:r>
          </w:p>
        </w:tc>
        <w:tc>
          <w:tcPr>
            <w:tcW w:w="652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komputer musi posiadać certyfikat producenta oferowanego systemu operacyjnego, potwierdzający poprawną współpracę oferowanego modelu komputera z oferowanym systemem operacyjnym.</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certyfikat EPEAT na poziomie min. Silver – wymagany wpis dotyczący oferowanego modelu komputera w internetowym katalogu http://www.epeat.net</w:t>
            </w:r>
          </w:p>
        </w:tc>
      </w:tr>
    </w:tbl>
    <w:p w:rsidR="008F5602" w:rsidRPr="006C6ABD" w:rsidRDefault="008F5602" w:rsidP="00230D4B">
      <w:pPr>
        <w:pStyle w:val="ListParagraph"/>
        <w:jc w:val="both"/>
        <w:rPr>
          <w:rFonts w:ascii="Times New Roman" w:hAnsi="Times New Roman"/>
          <w:sz w:val="8"/>
          <w:szCs w:val="8"/>
        </w:rPr>
      </w:pPr>
    </w:p>
    <w:p w:rsidR="008F5602" w:rsidRDefault="008F5602" w:rsidP="00230D4B">
      <w:pPr>
        <w:pStyle w:val="ListParagraph"/>
        <w:ind w:hanging="153"/>
        <w:jc w:val="both"/>
        <w:rPr>
          <w:rFonts w:ascii="Times New Roman" w:hAnsi="Times New Roman"/>
          <w:b/>
          <w:bCs/>
        </w:rPr>
      </w:pPr>
    </w:p>
    <w:p w:rsidR="008F5602" w:rsidRPr="007348CA" w:rsidRDefault="008F5602" w:rsidP="00230D4B">
      <w:pPr>
        <w:pStyle w:val="ListParagraph"/>
        <w:ind w:hanging="153"/>
        <w:jc w:val="both"/>
        <w:rPr>
          <w:rFonts w:ascii="Times New Roman" w:hAnsi="Times New Roman"/>
          <w:b/>
          <w:bCs/>
        </w:rPr>
      </w:pPr>
      <w:r w:rsidRPr="007348CA">
        <w:rPr>
          <w:rFonts w:ascii="Times New Roman" w:hAnsi="Times New Roman"/>
          <w:b/>
          <w:bCs/>
        </w:rPr>
        <w:t>Wyliczenie dla poz. 2</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8"/>
        <w:gridCol w:w="1502"/>
        <w:gridCol w:w="1697"/>
        <w:gridCol w:w="1854"/>
        <w:gridCol w:w="957"/>
        <w:gridCol w:w="2608"/>
      </w:tblGrid>
      <w:tr w:rsidR="008F5602" w:rsidRPr="004A4A31" w:rsidTr="004A4A31">
        <w:trPr>
          <w:trHeight w:val="246"/>
        </w:trPr>
        <w:tc>
          <w:tcPr>
            <w:tcW w:w="1078" w:type="dxa"/>
          </w:tcPr>
          <w:p w:rsidR="008F5602" w:rsidRPr="004A4A31" w:rsidRDefault="008F5602" w:rsidP="004A4A31">
            <w:pPr>
              <w:spacing w:after="0" w:line="240" w:lineRule="auto"/>
              <w:ind w:firstLine="164"/>
              <w:jc w:val="both"/>
              <w:rPr>
                <w:rFonts w:ascii="Times New Roman" w:hAnsi="Times New Roman"/>
              </w:rPr>
            </w:pPr>
            <w:r w:rsidRPr="004A4A31">
              <w:rPr>
                <w:rFonts w:ascii="Times New Roman" w:hAnsi="Times New Roman"/>
              </w:rPr>
              <w:br w:type="page"/>
              <w:t>Jm.</w:t>
            </w:r>
          </w:p>
        </w:tc>
        <w:tc>
          <w:tcPr>
            <w:tcW w:w="1502"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ilość</w:t>
            </w:r>
          </w:p>
        </w:tc>
        <w:tc>
          <w:tcPr>
            <w:tcW w:w="1697"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Cena netto</w:t>
            </w:r>
          </w:p>
        </w:tc>
        <w:tc>
          <w:tcPr>
            <w:tcW w:w="1854"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Wartość netto</w:t>
            </w:r>
          </w:p>
        </w:tc>
        <w:tc>
          <w:tcPr>
            <w:tcW w:w="957"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 VAT</w:t>
            </w:r>
          </w:p>
        </w:tc>
        <w:tc>
          <w:tcPr>
            <w:tcW w:w="2608"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Wartość brutto</w:t>
            </w:r>
          </w:p>
        </w:tc>
      </w:tr>
      <w:tr w:rsidR="008F5602" w:rsidRPr="004A4A31" w:rsidTr="004A4A31">
        <w:trPr>
          <w:trHeight w:val="559"/>
        </w:trPr>
        <w:tc>
          <w:tcPr>
            <w:tcW w:w="1078" w:type="dxa"/>
          </w:tcPr>
          <w:p w:rsidR="008F5602" w:rsidRPr="004A4A31" w:rsidRDefault="008F5602" w:rsidP="004A4A31">
            <w:pPr>
              <w:spacing w:after="0" w:line="240" w:lineRule="auto"/>
              <w:ind w:firstLine="164"/>
              <w:jc w:val="both"/>
              <w:rPr>
                <w:rFonts w:ascii="Times New Roman" w:hAnsi="Times New Roman"/>
              </w:rPr>
            </w:pPr>
            <w:r w:rsidRPr="004A4A31">
              <w:rPr>
                <w:rFonts w:ascii="Times New Roman" w:hAnsi="Times New Roman"/>
              </w:rPr>
              <w:t>szt.</w:t>
            </w:r>
          </w:p>
        </w:tc>
        <w:tc>
          <w:tcPr>
            <w:tcW w:w="1502"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10</w:t>
            </w:r>
          </w:p>
        </w:tc>
        <w:tc>
          <w:tcPr>
            <w:tcW w:w="1697" w:type="dxa"/>
          </w:tcPr>
          <w:p w:rsidR="008F5602" w:rsidRPr="004A4A31" w:rsidRDefault="008F5602" w:rsidP="004A4A31">
            <w:pPr>
              <w:spacing w:after="0" w:line="240" w:lineRule="auto"/>
              <w:jc w:val="both"/>
              <w:rPr>
                <w:rFonts w:ascii="Times New Roman" w:hAnsi="Times New Roman"/>
              </w:rPr>
            </w:pPr>
          </w:p>
        </w:tc>
        <w:tc>
          <w:tcPr>
            <w:tcW w:w="1854" w:type="dxa"/>
          </w:tcPr>
          <w:p w:rsidR="008F5602" w:rsidRPr="004A4A31" w:rsidRDefault="008F5602" w:rsidP="004A4A31">
            <w:pPr>
              <w:spacing w:after="0" w:line="240" w:lineRule="auto"/>
              <w:jc w:val="both"/>
              <w:rPr>
                <w:rFonts w:ascii="Times New Roman" w:hAnsi="Times New Roman"/>
              </w:rPr>
            </w:pPr>
          </w:p>
        </w:tc>
        <w:tc>
          <w:tcPr>
            <w:tcW w:w="957" w:type="dxa"/>
          </w:tcPr>
          <w:p w:rsidR="008F5602" w:rsidRPr="004A4A31" w:rsidRDefault="008F5602" w:rsidP="004A4A31">
            <w:pPr>
              <w:spacing w:after="0" w:line="240" w:lineRule="auto"/>
              <w:jc w:val="both"/>
              <w:rPr>
                <w:rFonts w:ascii="Times New Roman" w:hAnsi="Times New Roman"/>
              </w:rPr>
            </w:pPr>
          </w:p>
        </w:tc>
        <w:tc>
          <w:tcPr>
            <w:tcW w:w="2608" w:type="dxa"/>
          </w:tcPr>
          <w:p w:rsidR="008F5602" w:rsidRPr="004A4A31" w:rsidRDefault="008F5602" w:rsidP="004A4A31">
            <w:pPr>
              <w:spacing w:after="0" w:line="240" w:lineRule="auto"/>
              <w:jc w:val="both"/>
              <w:rPr>
                <w:rFonts w:ascii="Times New Roman" w:hAnsi="Times New Roman"/>
              </w:rPr>
            </w:pPr>
          </w:p>
        </w:tc>
      </w:tr>
    </w:tbl>
    <w:p w:rsidR="008F5602" w:rsidRPr="00230D4B" w:rsidRDefault="008F5602" w:rsidP="00230D4B">
      <w:pPr>
        <w:jc w:val="both"/>
        <w:rPr>
          <w:rFonts w:ascii="Times New Roman" w:hAnsi="Times New Roman"/>
          <w:b/>
          <w:bCs/>
        </w:rPr>
      </w:pPr>
    </w:p>
    <w:p w:rsidR="008F5602" w:rsidRPr="00230D4B" w:rsidRDefault="008F5602" w:rsidP="00230D4B">
      <w:pPr>
        <w:pStyle w:val="ListParagraph"/>
        <w:numPr>
          <w:ilvl w:val="0"/>
          <w:numId w:val="6"/>
        </w:numPr>
        <w:ind w:left="851" w:hanging="425"/>
        <w:jc w:val="both"/>
        <w:rPr>
          <w:rFonts w:ascii="Times New Roman" w:hAnsi="Times New Roman"/>
          <w:b/>
          <w:bCs/>
        </w:rPr>
      </w:pPr>
      <w:r w:rsidRPr="00230D4B">
        <w:rPr>
          <w:rFonts w:ascii="Times New Roman" w:hAnsi="Times New Roman"/>
          <w:b/>
          <w:bCs/>
        </w:rPr>
        <w:t>Drukarki, np OKI B432DN (lub inne równoważne, posiadające funkcje oraz parametry nie gorsze niż podane w poniższej tabeli) - 10 szt.</w:t>
      </w:r>
    </w:p>
    <w:p w:rsidR="008F5602" w:rsidRPr="006C6ABD" w:rsidRDefault="008F5602" w:rsidP="00230D4B">
      <w:pPr>
        <w:pStyle w:val="ListParagraph"/>
        <w:jc w:val="both"/>
        <w:rPr>
          <w:rFonts w:ascii="Times New Roman" w:hAnsi="Times New Roman"/>
          <w:sz w:val="16"/>
          <w:szCs w:val="16"/>
        </w:rPr>
      </w:pPr>
    </w:p>
    <w:tbl>
      <w:tblPr>
        <w:tblW w:w="96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730"/>
        <w:gridCol w:w="6899"/>
      </w:tblGrid>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Technologia drukowania</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Cyfrowa technologia elektrofotograficzna drukowania monochromatycznego LED</w:t>
            </w:r>
          </w:p>
        </w:tc>
      </w:tr>
      <w:tr w:rsidR="008F5602" w:rsidRPr="004A4A31" w:rsidTr="006C6ABD">
        <w:trPr>
          <w:trHeight w:val="220"/>
        </w:trPr>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Szybkość drukowania</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A4 40 str./min.</w:t>
            </w:r>
          </w:p>
        </w:tc>
      </w:tr>
      <w:tr w:rsidR="008F5602" w:rsidRPr="004A4A31" w:rsidTr="006C6ABD">
        <w:trPr>
          <w:trHeight w:val="454"/>
        </w:trPr>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Czas do uzyskania pierwszej kopii</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około 4,5 s</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Czas nagrzewania</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17 sekund</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Procesor</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667MHz</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Rozdzielczość druku</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1200 × 1200 dpi</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Czcionki drukarki</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Emulacja PostScript – 136 czcionek, emulacja PCL – 87 skalowalnych czcionek, 4 czcionki bitmapowe</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Czcionki rastrowe</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Czcionki Epson FX i IBM PPR o różnych rozmiarach</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Kody paskowe</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10 typów jednowymiarowych o 26 odmianach: UPC-A, UPC-E, EAN/JAN-8, EAN/JAN-13, Interleaved2of5, Code39, Code 128, EAN/UCC-128, CODABAR, ZIP+4POSTNET, 2 typy dwuwymiarowe: PDF417, kod QR</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Interfejsy</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1000BASE-T/100BASE-TX/10BASE-T, USB 2.0 (High Speed)</w:t>
            </w:r>
            <w:r w:rsidRPr="00661807">
              <w:rPr>
                <w:rFonts w:ascii="Times New Roman" w:hAnsi="Times New Roman"/>
                <w:color w:val="212121"/>
                <w:kern w:val="0"/>
                <w:sz w:val="20"/>
                <w:szCs w:val="20"/>
                <w:lang w:eastAsia="pl-PL"/>
              </w:rPr>
              <w:br/>
              <w:t>(Opcjonalnie) Bezprzewodowa sieć LAN (IEEE802.11a/b/g/n)</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Język drukarki</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Emulacja PostScript 3, emulacja PCL 5e, emulacja PCL 6 (XL), emulacja XPS, emulacja IBM ProPrinter, emulacja Epson FX, emulacja PDF v1.7</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Sieć i protokoły</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Obsługuje wszystkie główne protokoły sieciowe za pośrednictwem karty sieciowej Ethernet z wewnętrznym serwerem WWW do konfigurowania drukarki i karty sieciowej oraz zarządzania nimi.</w:t>
            </w:r>
            <w:r w:rsidRPr="00661807">
              <w:rPr>
                <w:rFonts w:ascii="Times New Roman" w:hAnsi="Times New Roman"/>
                <w:color w:val="212121"/>
                <w:kern w:val="0"/>
                <w:sz w:val="20"/>
                <w:szCs w:val="20"/>
                <w:lang w:eastAsia="pl-PL"/>
              </w:rPr>
              <w:br/>
              <w:t>TCP/IPv4/v6, AirPrint, Google Cloud Print, NetBIOS przez TCP, DHCP, BOOTP, HTTP, HTTPS, DNS, DDNS, UPnP, Bonjour, SMTP, POP3, SNMPv1/v3, SNTP, IPP, IPPS, WSD Print, LLTD, IEEE802.1x, LPR, Port9100, Telnet, FTP, IPSec, WLAN 802.11a/b/g/n</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Zgodność z systemami operacyjnymi</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Windows 8, Windows 8.1 x64, Windows 8, Windows 8 x64, Windows 7, Windows 7 x64, Windows Vista, Windows Vista x64, Windows Server 2012 R2, Windows Server 2012, Windows Server 2008 R2, Windows Server 2008, Windows Server 2008 x64, Windows Server 2003, Windows Server 2003 x64, Mac OS X 10.6, OS X 10.7, OS X 10.8, OS X 10.9, Linux</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Narzędzia</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Template Manager, smartPrintSuperVision, OKI LPR, Network Extension, Network Card Setup, Configuration Tool, Op-Panel Download Utility, Storage Device Manager</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Pojemność papieru</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Podajnik 1: 250 arkuszy 80 g/m2</w:t>
            </w:r>
            <w:r w:rsidRPr="00661807">
              <w:rPr>
                <w:rFonts w:ascii="Times New Roman" w:hAnsi="Times New Roman"/>
                <w:color w:val="212121"/>
                <w:kern w:val="0"/>
                <w:sz w:val="20"/>
                <w:szCs w:val="20"/>
                <w:lang w:eastAsia="pl-PL"/>
              </w:rPr>
              <w:br/>
              <w:t>(Opcjonalnie) Podajnik 2: 530 arkuszy 80 g/m2</w:t>
            </w:r>
            <w:r w:rsidRPr="00661807">
              <w:rPr>
                <w:rFonts w:ascii="Times New Roman" w:hAnsi="Times New Roman"/>
                <w:color w:val="212121"/>
                <w:kern w:val="0"/>
                <w:sz w:val="20"/>
                <w:szCs w:val="20"/>
                <w:lang w:eastAsia="pl-PL"/>
              </w:rPr>
              <w:br/>
              <w:t>Podajnik wielofunkcyjny: 100 arkuszy 80 g/m2</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Maksymalna pojemność podajników</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880 arkuszy 80 g/m2</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Formaty papieru</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Podajnik 1: A4, A5, B5(JIS), A6, Letter, Legal 13, Legal 14, Executive, Statement</w:t>
            </w:r>
            <w:r w:rsidRPr="00661807">
              <w:rPr>
                <w:rFonts w:ascii="Times New Roman" w:hAnsi="Times New Roman"/>
                <w:color w:val="212121"/>
                <w:kern w:val="0"/>
                <w:sz w:val="20"/>
                <w:szCs w:val="20"/>
                <w:lang w:eastAsia="pl-PL"/>
              </w:rPr>
              <w:br/>
              <w:t>Podajnik 2: A4, A5, B5(JIS), Letter, Legal 13, Legal 14, Executive</w:t>
            </w:r>
            <w:r w:rsidRPr="00661807">
              <w:rPr>
                <w:rFonts w:ascii="Times New Roman" w:hAnsi="Times New Roman"/>
                <w:color w:val="212121"/>
                <w:kern w:val="0"/>
                <w:sz w:val="20"/>
                <w:szCs w:val="20"/>
                <w:lang w:eastAsia="pl-PL"/>
              </w:rPr>
              <w:br/>
              <w:t>Podajnik wielofunkcyjny: A4, A5, B5(JIS), A6, Letter, Legal 13, Legal 14, Executive, Statement, koperty (Monarch, 9, 10, DL, C5, C6), Formaty niestandardowe (do 1321 mm długości łącznie ze wstęgami), 4 × 6”, 5 × 7”</w:t>
            </w:r>
            <w:r w:rsidRPr="00661807">
              <w:rPr>
                <w:rFonts w:ascii="Times New Roman" w:hAnsi="Times New Roman"/>
                <w:color w:val="212121"/>
                <w:kern w:val="0"/>
                <w:sz w:val="20"/>
                <w:szCs w:val="20"/>
                <w:lang w:eastAsia="pl-PL"/>
              </w:rPr>
              <w:br/>
              <w:t>Tryb dwustronny: A4, B5(JIS), Letter, do Legal 14, Executive</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Gramatura papieru</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Podajnik 1: 60-120 g/m2</w:t>
            </w:r>
            <w:r w:rsidRPr="00661807">
              <w:rPr>
                <w:rFonts w:ascii="Times New Roman" w:hAnsi="Times New Roman"/>
                <w:color w:val="212121"/>
                <w:kern w:val="0"/>
                <w:sz w:val="20"/>
                <w:szCs w:val="20"/>
                <w:lang w:eastAsia="pl-PL"/>
              </w:rPr>
              <w:br/>
              <w:t>(Opcjonalnie) Podajnik 2: 60 do 120 g/m2</w:t>
            </w:r>
            <w:r w:rsidRPr="00661807">
              <w:rPr>
                <w:rFonts w:ascii="Times New Roman" w:hAnsi="Times New Roman"/>
                <w:color w:val="212121"/>
                <w:kern w:val="0"/>
                <w:sz w:val="20"/>
                <w:szCs w:val="20"/>
                <w:lang w:eastAsia="pl-PL"/>
              </w:rPr>
              <w:br/>
              <w:t>Podajnik wielofunkcyjny: Od 60 do 163 g/m2</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Druk dwustronny</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Standard</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Pojemność wyjściowa</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Zadrukiem w dół: Maks. 150 arkuszy 80 g/m2</w:t>
            </w:r>
            <w:r w:rsidRPr="00661807">
              <w:rPr>
                <w:rFonts w:ascii="Times New Roman" w:hAnsi="Times New Roman"/>
                <w:color w:val="212121"/>
                <w:kern w:val="0"/>
                <w:sz w:val="20"/>
                <w:szCs w:val="20"/>
                <w:lang w:eastAsia="pl-PL"/>
              </w:rPr>
              <w:br/>
              <w:t>Zadrukiem do góry: maks. 100 arkuszy 80 g/m2</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Pamięć (Standardowo/Maksymalnie)</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512 MB RAM; 3 GB eMMC/512 MB RAM; 3 GB eMMC</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Środowisko</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Temperatura/wilgotność podczas pracy: 10°C do 32°C/20% - 80% wilgotności względnej bez kondensacji</w:t>
            </w:r>
            <w:r w:rsidRPr="00661807">
              <w:rPr>
                <w:rFonts w:ascii="Times New Roman" w:hAnsi="Times New Roman"/>
                <w:color w:val="212121"/>
                <w:kern w:val="0"/>
                <w:sz w:val="20"/>
                <w:szCs w:val="20"/>
                <w:lang w:eastAsia="pl-PL"/>
              </w:rPr>
              <w:br/>
              <w:t>Temperatura/wilgotność podczas przechowywania: Od -10°C do 43°C/ od 10% do 90% wilgotności względnej, bez kondensacji</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Zasilanie</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230 VAC +/- 10%, 50 lub 60 Hz +/-2%</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Pobór mocy</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Typowy: 600 W</w:t>
            </w:r>
            <w:r w:rsidRPr="00661807">
              <w:rPr>
                <w:rFonts w:ascii="Times New Roman" w:hAnsi="Times New Roman"/>
                <w:color w:val="212121"/>
                <w:kern w:val="0"/>
                <w:sz w:val="20"/>
                <w:szCs w:val="20"/>
                <w:lang w:eastAsia="pl-PL"/>
              </w:rPr>
              <w:br/>
              <w:t>Maks.: 900 W</w:t>
            </w:r>
            <w:r w:rsidRPr="00661807">
              <w:rPr>
                <w:rFonts w:ascii="Times New Roman" w:hAnsi="Times New Roman"/>
                <w:color w:val="212121"/>
                <w:kern w:val="0"/>
                <w:sz w:val="20"/>
                <w:szCs w:val="20"/>
                <w:lang w:eastAsia="pl-PL"/>
              </w:rPr>
              <w:br/>
              <w:t>Tryb gotowości: 80 W</w:t>
            </w:r>
            <w:r w:rsidRPr="00661807">
              <w:rPr>
                <w:rFonts w:ascii="Times New Roman" w:hAnsi="Times New Roman"/>
                <w:color w:val="212121"/>
                <w:kern w:val="0"/>
                <w:sz w:val="20"/>
                <w:szCs w:val="20"/>
                <w:lang w:eastAsia="pl-PL"/>
              </w:rPr>
              <w:br/>
              <w:t>Tryb oszczędzania energii: &lt;7 W</w:t>
            </w:r>
            <w:r w:rsidRPr="00661807">
              <w:rPr>
                <w:rFonts w:ascii="Times New Roman" w:hAnsi="Times New Roman"/>
                <w:color w:val="212121"/>
                <w:kern w:val="0"/>
                <w:sz w:val="20"/>
                <w:szCs w:val="20"/>
                <w:lang w:eastAsia="pl-PL"/>
              </w:rPr>
              <w:br/>
              <w:t>Tryb głębokiego uśpienia: &lt;1,4 W</w:t>
            </w:r>
            <w:r w:rsidRPr="00661807">
              <w:rPr>
                <w:rFonts w:ascii="Times New Roman" w:hAnsi="Times New Roman"/>
                <w:color w:val="212121"/>
                <w:kern w:val="0"/>
                <w:sz w:val="20"/>
                <w:szCs w:val="20"/>
                <w:lang w:eastAsia="pl-PL"/>
              </w:rPr>
              <w:br/>
              <w:t>Automatyczne wyłączanie: &lt;0,5 W</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Poziom hałasu</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Podczas pracy: 55 dB(A) lub mniej</w:t>
            </w:r>
            <w:r w:rsidRPr="00661807">
              <w:rPr>
                <w:rFonts w:ascii="Times New Roman" w:hAnsi="Times New Roman"/>
                <w:color w:val="212121"/>
                <w:kern w:val="0"/>
                <w:sz w:val="20"/>
                <w:szCs w:val="20"/>
                <w:lang w:eastAsia="pl-PL"/>
              </w:rPr>
              <w:br/>
              <w:t>Tryb czuwania: 30 dB lub mniej</w:t>
            </w:r>
            <w:r w:rsidRPr="00661807">
              <w:rPr>
                <w:rFonts w:ascii="Times New Roman" w:hAnsi="Times New Roman"/>
                <w:color w:val="212121"/>
                <w:kern w:val="0"/>
                <w:sz w:val="20"/>
                <w:szCs w:val="20"/>
                <w:lang w:eastAsia="pl-PL"/>
              </w:rPr>
              <w:br/>
              <w:t>Tryb oszczędzania energii: prawie bezgłośnie</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Wymiary ( szer. × głęb. × wys. )</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387 × 364 × 245 mm</w:t>
            </w:r>
            <w:r w:rsidRPr="00661807">
              <w:rPr>
                <w:rFonts w:ascii="Times New Roman" w:hAnsi="Times New Roman"/>
                <w:color w:val="212121"/>
                <w:kern w:val="0"/>
                <w:sz w:val="20"/>
                <w:szCs w:val="20"/>
                <w:lang w:eastAsia="pl-PL"/>
              </w:rPr>
              <w:br/>
              <w:t>z opcjonalnym Podajnikiem 2: 387 × 364 × 383mm</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Waga (wraz z materiałami eksploatacyjnymi)</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12,0 kg</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Obciążalność</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Maksymalnie: 80 000 stron/miesiąc</w:t>
            </w:r>
            <w:r w:rsidRPr="00661807">
              <w:rPr>
                <w:rFonts w:ascii="Times New Roman" w:hAnsi="Times New Roman"/>
                <w:color w:val="212121"/>
                <w:kern w:val="0"/>
                <w:sz w:val="20"/>
                <w:szCs w:val="20"/>
                <w:lang w:eastAsia="pl-PL"/>
              </w:rPr>
              <w:br/>
              <w:t>Zalecane: 500-5000 stron/miesiąc</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Bezpieczeństwo i przepisy dotyczące środowiska</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Energy Star, Blue Angel, Dyrektywa dotycząca kompatybilności elektromagnetycznej, Oznaczenie CE, Oznaczenie GS</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Pr>
                <w:rFonts w:ascii="Times New Roman" w:hAnsi="Times New Roman"/>
                <w:b/>
                <w:bCs/>
                <w:color w:val="212121"/>
                <w:kern w:val="0"/>
                <w:sz w:val="20"/>
                <w:szCs w:val="20"/>
                <w:lang w:eastAsia="pl-PL"/>
              </w:rPr>
              <w:t>Tonery</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Pr>
                <w:rFonts w:ascii="Times New Roman" w:hAnsi="Times New Roman"/>
                <w:color w:val="212121"/>
                <w:kern w:val="0"/>
                <w:sz w:val="20"/>
                <w:szCs w:val="20"/>
                <w:lang w:eastAsia="pl-PL"/>
              </w:rPr>
              <w:t xml:space="preserve">O pojemnościach na przynajmniej 3000, 7000 oraz 12000 stron </w:t>
            </w:r>
            <w:r w:rsidRPr="009170C1">
              <w:rPr>
                <w:rFonts w:ascii="Times New Roman" w:hAnsi="Times New Roman"/>
                <w:color w:val="212121"/>
                <w:kern w:val="0"/>
                <w:sz w:val="20"/>
                <w:szCs w:val="20"/>
                <w:lang w:eastAsia="pl-PL"/>
              </w:rPr>
              <w:t>A4 wg standardu ISO/ISC 19752</w:t>
            </w:r>
          </w:p>
        </w:tc>
      </w:tr>
      <w:tr w:rsidR="008F5602" w:rsidRPr="004A4A31" w:rsidTr="007412A0">
        <w:tc>
          <w:tcPr>
            <w:tcW w:w="2594" w:type="dxa"/>
            <w:shd w:val="clear" w:color="auto" w:fill="FFFFFF"/>
            <w:tcMar>
              <w:top w:w="120" w:type="dxa"/>
              <w:left w:w="120" w:type="dxa"/>
              <w:bottom w:w="120" w:type="dxa"/>
              <w:right w:w="120" w:type="dxa"/>
            </w:tcMar>
          </w:tcPr>
          <w:p w:rsidR="008F5602" w:rsidRDefault="008F5602" w:rsidP="00230D4B">
            <w:pPr>
              <w:spacing w:after="0" w:line="240" w:lineRule="auto"/>
              <w:contextualSpacing/>
              <w:jc w:val="both"/>
              <w:rPr>
                <w:rFonts w:ascii="Times New Roman" w:hAnsi="Times New Roman"/>
                <w:b/>
                <w:bCs/>
                <w:color w:val="212121"/>
                <w:kern w:val="0"/>
                <w:sz w:val="20"/>
                <w:szCs w:val="20"/>
                <w:lang w:eastAsia="pl-PL"/>
              </w:rPr>
            </w:pPr>
            <w:r>
              <w:rPr>
                <w:rFonts w:ascii="Times New Roman" w:hAnsi="Times New Roman"/>
                <w:b/>
                <w:bCs/>
                <w:color w:val="212121"/>
                <w:kern w:val="0"/>
                <w:sz w:val="20"/>
                <w:szCs w:val="20"/>
                <w:lang w:eastAsia="pl-PL"/>
              </w:rPr>
              <w:t>Bęben światłoczuły</w:t>
            </w:r>
          </w:p>
        </w:tc>
        <w:tc>
          <w:tcPr>
            <w:tcW w:w="7035" w:type="dxa"/>
            <w:shd w:val="clear" w:color="auto" w:fill="FFFFFF"/>
            <w:tcMar>
              <w:top w:w="120" w:type="dxa"/>
              <w:left w:w="120" w:type="dxa"/>
              <w:bottom w:w="120" w:type="dxa"/>
              <w:right w:w="120" w:type="dxa"/>
            </w:tcMar>
          </w:tcPr>
          <w:p w:rsidR="008F5602" w:rsidRDefault="008F5602" w:rsidP="00230D4B">
            <w:pPr>
              <w:spacing w:after="0" w:line="240" w:lineRule="auto"/>
              <w:contextualSpacing/>
              <w:jc w:val="both"/>
              <w:rPr>
                <w:rFonts w:ascii="Times New Roman" w:hAnsi="Times New Roman"/>
                <w:color w:val="212121"/>
                <w:kern w:val="0"/>
                <w:sz w:val="20"/>
                <w:szCs w:val="20"/>
                <w:lang w:eastAsia="pl-PL"/>
              </w:rPr>
            </w:pPr>
            <w:r>
              <w:rPr>
                <w:rFonts w:ascii="Times New Roman" w:hAnsi="Times New Roman"/>
                <w:color w:val="212121"/>
                <w:kern w:val="0"/>
                <w:sz w:val="20"/>
                <w:szCs w:val="20"/>
                <w:lang w:eastAsia="pl-PL"/>
              </w:rPr>
              <w:t>Wydajność przynajmniej 25000 stron</w:t>
            </w: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sidRPr="00661807">
              <w:rPr>
                <w:rFonts w:ascii="Times New Roman" w:hAnsi="Times New Roman"/>
                <w:b/>
                <w:bCs/>
                <w:color w:val="212121"/>
                <w:kern w:val="0"/>
                <w:sz w:val="20"/>
                <w:szCs w:val="20"/>
                <w:lang w:eastAsia="pl-PL"/>
              </w:rPr>
              <w:t>W opakowaniu</w:t>
            </w:r>
          </w:p>
        </w:tc>
        <w:tc>
          <w:tcPr>
            <w:tcW w:w="7035" w:type="dxa"/>
            <w:shd w:val="clear" w:color="auto" w:fill="FFFFFF"/>
            <w:tcMar>
              <w:top w:w="120" w:type="dxa"/>
              <w:left w:w="120" w:type="dxa"/>
              <w:bottom w:w="120" w:type="dxa"/>
              <w:right w:w="120" w:type="dxa"/>
            </w:tcMar>
          </w:tcPr>
          <w:p w:rsidR="008F5602" w:rsidRDefault="008F5602" w:rsidP="00230D4B">
            <w:pPr>
              <w:spacing w:after="0" w:line="240" w:lineRule="auto"/>
              <w:contextualSpacing/>
              <w:jc w:val="both"/>
              <w:rPr>
                <w:rFonts w:ascii="Times New Roman" w:hAnsi="Times New Roman"/>
                <w:color w:val="212121"/>
                <w:kern w:val="0"/>
                <w:sz w:val="20"/>
                <w:szCs w:val="20"/>
                <w:lang w:eastAsia="pl-PL"/>
              </w:rPr>
            </w:pPr>
            <w:r w:rsidRPr="00661807">
              <w:rPr>
                <w:rFonts w:ascii="Times New Roman" w:hAnsi="Times New Roman"/>
                <w:color w:val="212121"/>
                <w:kern w:val="0"/>
                <w:sz w:val="20"/>
                <w:szCs w:val="20"/>
                <w:lang w:eastAsia="pl-PL"/>
              </w:rPr>
              <w:t>Bęben światłoczuły x 1, startowy pojemnik na toner x 1, DVD-ROM, przewód zasilania</w:t>
            </w:r>
          </w:p>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p>
        </w:tc>
      </w:tr>
      <w:tr w:rsidR="008F5602" w:rsidRPr="004A4A31" w:rsidTr="007412A0">
        <w:tc>
          <w:tcPr>
            <w:tcW w:w="2594"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b/>
                <w:bCs/>
                <w:color w:val="212121"/>
                <w:kern w:val="0"/>
                <w:sz w:val="20"/>
                <w:szCs w:val="20"/>
                <w:lang w:eastAsia="pl-PL"/>
              </w:rPr>
            </w:pPr>
            <w:r>
              <w:rPr>
                <w:rFonts w:ascii="Times New Roman" w:hAnsi="Times New Roman"/>
                <w:b/>
                <w:bCs/>
                <w:color w:val="212121"/>
                <w:kern w:val="0"/>
                <w:sz w:val="20"/>
                <w:szCs w:val="20"/>
                <w:lang w:eastAsia="pl-PL"/>
              </w:rPr>
              <w:t xml:space="preserve">Gwarancja </w:t>
            </w:r>
          </w:p>
        </w:tc>
        <w:tc>
          <w:tcPr>
            <w:tcW w:w="7035" w:type="dxa"/>
            <w:shd w:val="clear" w:color="auto" w:fill="FFFFFF"/>
            <w:tcMar>
              <w:top w:w="120" w:type="dxa"/>
              <w:left w:w="120" w:type="dxa"/>
              <w:bottom w:w="120" w:type="dxa"/>
              <w:right w:w="120" w:type="dxa"/>
            </w:tcMar>
          </w:tcPr>
          <w:p w:rsidR="008F5602" w:rsidRPr="00661807" w:rsidRDefault="008F5602" w:rsidP="00230D4B">
            <w:pPr>
              <w:spacing w:after="0" w:line="240" w:lineRule="auto"/>
              <w:contextualSpacing/>
              <w:jc w:val="both"/>
              <w:rPr>
                <w:rFonts w:ascii="Times New Roman" w:hAnsi="Times New Roman"/>
                <w:color w:val="212121"/>
                <w:kern w:val="0"/>
                <w:sz w:val="20"/>
                <w:szCs w:val="20"/>
                <w:lang w:eastAsia="pl-PL"/>
              </w:rPr>
            </w:pPr>
            <w:r>
              <w:rPr>
                <w:rFonts w:ascii="Times New Roman" w:hAnsi="Times New Roman"/>
                <w:color w:val="212121"/>
                <w:kern w:val="0"/>
                <w:sz w:val="20"/>
                <w:szCs w:val="20"/>
                <w:lang w:eastAsia="pl-PL"/>
              </w:rPr>
              <w:t>Minimum 24 miesiące</w:t>
            </w:r>
          </w:p>
        </w:tc>
      </w:tr>
    </w:tbl>
    <w:p w:rsidR="008F5602" w:rsidRDefault="008F5602" w:rsidP="00230D4B">
      <w:pPr>
        <w:pStyle w:val="ListParagraph"/>
        <w:jc w:val="both"/>
        <w:rPr>
          <w:rFonts w:ascii="Times New Roman" w:hAnsi="Times New Roman"/>
          <w:sz w:val="16"/>
          <w:szCs w:val="16"/>
        </w:rPr>
      </w:pPr>
    </w:p>
    <w:p w:rsidR="008F5602" w:rsidRDefault="008F5602" w:rsidP="00230D4B">
      <w:pPr>
        <w:pStyle w:val="ListParagraph"/>
        <w:jc w:val="both"/>
        <w:rPr>
          <w:rFonts w:ascii="Times New Roman" w:hAnsi="Times New Roman"/>
          <w:sz w:val="16"/>
          <w:szCs w:val="16"/>
        </w:rPr>
      </w:pPr>
    </w:p>
    <w:p w:rsidR="008F5602" w:rsidRPr="006C6ABD" w:rsidRDefault="008F5602" w:rsidP="00230D4B">
      <w:pPr>
        <w:pStyle w:val="ListParagraph"/>
        <w:jc w:val="both"/>
        <w:rPr>
          <w:rFonts w:ascii="Times New Roman" w:hAnsi="Times New Roman"/>
          <w:sz w:val="16"/>
          <w:szCs w:val="16"/>
        </w:rPr>
      </w:pPr>
    </w:p>
    <w:p w:rsidR="008F5602" w:rsidRPr="007348CA" w:rsidRDefault="008F5602" w:rsidP="00230D4B">
      <w:pPr>
        <w:pStyle w:val="ListParagraph"/>
        <w:jc w:val="both"/>
        <w:rPr>
          <w:rFonts w:ascii="Times New Roman" w:hAnsi="Times New Roman"/>
          <w:b/>
          <w:bCs/>
        </w:rPr>
      </w:pPr>
      <w:r w:rsidRPr="007348CA">
        <w:rPr>
          <w:rFonts w:ascii="Times New Roman" w:hAnsi="Times New Roman"/>
          <w:b/>
          <w:bCs/>
        </w:rPr>
        <w:t>Wyliczenie dla poz. 3</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
        <w:gridCol w:w="1493"/>
        <w:gridCol w:w="1687"/>
        <w:gridCol w:w="1843"/>
        <w:gridCol w:w="952"/>
        <w:gridCol w:w="3018"/>
      </w:tblGrid>
      <w:tr w:rsidR="008F5602" w:rsidRPr="004A4A31" w:rsidTr="004A4A31">
        <w:tc>
          <w:tcPr>
            <w:tcW w:w="646" w:type="dxa"/>
          </w:tcPr>
          <w:p w:rsidR="008F5602" w:rsidRPr="004A4A31" w:rsidRDefault="008F5602" w:rsidP="004A4A31">
            <w:pPr>
              <w:spacing w:after="0" w:line="240" w:lineRule="auto"/>
              <w:ind w:firstLine="164"/>
              <w:jc w:val="both"/>
              <w:rPr>
                <w:rFonts w:ascii="Times New Roman" w:hAnsi="Times New Roman"/>
              </w:rPr>
            </w:pPr>
            <w:r w:rsidRPr="004A4A31">
              <w:rPr>
                <w:rFonts w:ascii="Times New Roman" w:hAnsi="Times New Roman"/>
              </w:rPr>
              <w:t>Jm.</w:t>
            </w:r>
          </w:p>
        </w:tc>
        <w:tc>
          <w:tcPr>
            <w:tcW w:w="1493"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ilość</w:t>
            </w:r>
          </w:p>
        </w:tc>
        <w:tc>
          <w:tcPr>
            <w:tcW w:w="1687"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Cena netto</w:t>
            </w:r>
          </w:p>
        </w:tc>
        <w:tc>
          <w:tcPr>
            <w:tcW w:w="1843"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Wartość netto</w:t>
            </w:r>
          </w:p>
        </w:tc>
        <w:tc>
          <w:tcPr>
            <w:tcW w:w="952"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 VAT</w:t>
            </w:r>
          </w:p>
        </w:tc>
        <w:tc>
          <w:tcPr>
            <w:tcW w:w="3018"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Wartość brutto</w:t>
            </w:r>
          </w:p>
        </w:tc>
      </w:tr>
      <w:tr w:rsidR="008F5602" w:rsidRPr="004A4A31" w:rsidTr="004A4A31">
        <w:trPr>
          <w:trHeight w:val="580"/>
        </w:trPr>
        <w:tc>
          <w:tcPr>
            <w:tcW w:w="646" w:type="dxa"/>
          </w:tcPr>
          <w:p w:rsidR="008F5602" w:rsidRPr="004A4A31" w:rsidRDefault="008F5602" w:rsidP="004A4A31">
            <w:pPr>
              <w:spacing w:after="0" w:line="240" w:lineRule="auto"/>
              <w:ind w:firstLine="164"/>
              <w:jc w:val="both"/>
              <w:rPr>
                <w:rFonts w:ascii="Times New Roman" w:hAnsi="Times New Roman"/>
              </w:rPr>
            </w:pPr>
            <w:r w:rsidRPr="004A4A31">
              <w:rPr>
                <w:rFonts w:ascii="Times New Roman" w:hAnsi="Times New Roman"/>
              </w:rPr>
              <w:t>szt.</w:t>
            </w:r>
          </w:p>
        </w:tc>
        <w:tc>
          <w:tcPr>
            <w:tcW w:w="1493"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10</w:t>
            </w:r>
          </w:p>
        </w:tc>
        <w:tc>
          <w:tcPr>
            <w:tcW w:w="1687" w:type="dxa"/>
          </w:tcPr>
          <w:p w:rsidR="008F5602" w:rsidRPr="004A4A31" w:rsidRDefault="008F5602" w:rsidP="004A4A31">
            <w:pPr>
              <w:spacing w:after="0" w:line="240" w:lineRule="auto"/>
              <w:jc w:val="both"/>
              <w:rPr>
                <w:rFonts w:ascii="Times New Roman" w:hAnsi="Times New Roman"/>
              </w:rPr>
            </w:pPr>
          </w:p>
        </w:tc>
        <w:tc>
          <w:tcPr>
            <w:tcW w:w="1843" w:type="dxa"/>
          </w:tcPr>
          <w:p w:rsidR="008F5602" w:rsidRPr="004A4A31" w:rsidRDefault="008F5602" w:rsidP="004A4A31">
            <w:pPr>
              <w:spacing w:after="0" w:line="240" w:lineRule="auto"/>
              <w:jc w:val="both"/>
              <w:rPr>
                <w:rFonts w:ascii="Times New Roman" w:hAnsi="Times New Roman"/>
              </w:rPr>
            </w:pPr>
          </w:p>
        </w:tc>
        <w:tc>
          <w:tcPr>
            <w:tcW w:w="952" w:type="dxa"/>
          </w:tcPr>
          <w:p w:rsidR="008F5602" w:rsidRPr="004A4A31" w:rsidRDefault="008F5602" w:rsidP="004A4A31">
            <w:pPr>
              <w:spacing w:after="0" w:line="240" w:lineRule="auto"/>
              <w:jc w:val="both"/>
              <w:rPr>
                <w:rFonts w:ascii="Times New Roman" w:hAnsi="Times New Roman"/>
              </w:rPr>
            </w:pPr>
          </w:p>
        </w:tc>
        <w:tc>
          <w:tcPr>
            <w:tcW w:w="3018" w:type="dxa"/>
          </w:tcPr>
          <w:p w:rsidR="008F5602" w:rsidRPr="004A4A31" w:rsidRDefault="008F5602" w:rsidP="004A4A31">
            <w:pPr>
              <w:spacing w:after="0" w:line="240" w:lineRule="auto"/>
              <w:jc w:val="both"/>
              <w:rPr>
                <w:rFonts w:ascii="Times New Roman" w:hAnsi="Times New Roman"/>
              </w:rPr>
            </w:pPr>
          </w:p>
        </w:tc>
      </w:tr>
    </w:tbl>
    <w:p w:rsidR="008F5602" w:rsidRDefault="008F5602" w:rsidP="00230D4B">
      <w:pPr>
        <w:jc w:val="both"/>
        <w:rPr>
          <w:rFonts w:ascii="Times New Roman" w:hAnsi="Times New Roman"/>
        </w:rPr>
      </w:pPr>
    </w:p>
    <w:p w:rsidR="008F5602" w:rsidRPr="00230D4B" w:rsidRDefault="008F5602" w:rsidP="00230D4B">
      <w:pPr>
        <w:pStyle w:val="ListParagraph"/>
        <w:numPr>
          <w:ilvl w:val="0"/>
          <w:numId w:val="6"/>
        </w:numPr>
        <w:jc w:val="both"/>
        <w:rPr>
          <w:rFonts w:ascii="Times New Roman" w:hAnsi="Times New Roman"/>
          <w:b/>
          <w:bCs/>
        </w:rPr>
      </w:pPr>
      <w:r w:rsidRPr="00230D4B">
        <w:rPr>
          <w:rFonts w:ascii="Times New Roman" w:hAnsi="Times New Roman"/>
          <w:b/>
          <w:bCs/>
        </w:rPr>
        <w:t>Monitory np. HP V22v (lub inne równoważne, posiadające funkcje oraz parametry nie gorsze niż podane w poniższej tabeli) - 5 szt.</w:t>
      </w:r>
    </w:p>
    <w:p w:rsidR="008F5602" w:rsidRDefault="008F5602" w:rsidP="00230D4B">
      <w:pPr>
        <w:pStyle w:val="ListParagraph"/>
        <w:jc w:val="both"/>
        <w:rPr>
          <w:rFonts w:ascii="Times New Roman" w:hAnsi="Times New Roman"/>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9"/>
        <w:gridCol w:w="5970"/>
      </w:tblGrid>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Przekątna ekranu</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21,5"</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Powłoka matrycy</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Matowa</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Rodzaj matrycy</w:t>
            </w:r>
          </w:p>
        </w:tc>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sz w:val="20"/>
                <w:szCs w:val="20"/>
              </w:rPr>
              <w:t>LED, VA</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Typ ekranu</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Płaski</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Monitor bezramkowy</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Tak</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Rozdzielczość ekranu</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1920 x 1080 (FullHD)</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Format obrazu</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16:9</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Częstotliwość odświeżania ekranu</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75 Hz</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Liczba wyświetlanych kolorów</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16,7 mln</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Czas reakcji</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5 ms (GTG)</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Technologia synchronizacji</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FreeSync™</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Technologia ochrony oczu</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Redukcja migotania (Flicker free), Filtr światła niebieskiego</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Wielkość plamki</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0,250 x 0,240 mm</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Jasność</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200 cd/m²</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Kontrast statyczny</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3 000:1</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Kontrast dynamiczny</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10 000 000:1</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Kąt widzenia w poziomie</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178 stopni</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Kąt widzenia w pionie</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178 stopni</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Złącza</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 xml:space="preserve">VGA (D-sub) - 1 szt. </w:t>
            </w:r>
          </w:p>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 xml:space="preserve">HDMI 1.4 - 1 szt. </w:t>
            </w:r>
          </w:p>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 xml:space="preserve">Wyjście słuchawkowe - 1 szt. </w:t>
            </w:r>
          </w:p>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AC-in (wejście zasilania) - 1 szt.</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Regulacja kąta pochylenia (Tilt)</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Tak</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Zakres regulacji pochylenia (Tilt)</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 xml:space="preserve">~5° (do przodu/w dół) </w:t>
            </w:r>
          </w:p>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~23° (do tyłu/w górę)</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Możliwość montażu na ścianie – VESA</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VESA 100 x 100 mm</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Pobór mocy podczas pracy</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15 W</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Pobór mocy podczas spoczynku</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0,3 W</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Kolor</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Czarny</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Dodatkowe informacje</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Możliwość zabezpieczenia linką (Kensington Lock)</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Dołączone akcesoria</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Skrócona instrukcja obsługi Instrukcja bezpieczeństwa Kabel zasilający</w:t>
            </w:r>
          </w:p>
        </w:tc>
      </w:tr>
      <w:tr w:rsidR="008F5602" w:rsidRPr="004A4A31" w:rsidTr="004A4A31">
        <w:tc>
          <w:tcPr>
            <w:tcW w:w="0" w:type="auto"/>
          </w:tcPr>
          <w:p w:rsidR="008F5602" w:rsidRPr="004A4A31" w:rsidRDefault="008F5602" w:rsidP="004A4A31">
            <w:pPr>
              <w:spacing w:after="0" w:line="240" w:lineRule="auto"/>
              <w:contextualSpacing/>
              <w:jc w:val="both"/>
              <w:rPr>
                <w:rFonts w:ascii="Times New Roman" w:hAnsi="Times New Roman"/>
                <w:b/>
                <w:bCs/>
                <w:sz w:val="20"/>
                <w:szCs w:val="20"/>
              </w:rPr>
            </w:pPr>
            <w:r w:rsidRPr="004A4A31">
              <w:rPr>
                <w:rFonts w:ascii="Times New Roman" w:hAnsi="Times New Roman"/>
                <w:b/>
                <w:bCs/>
                <w:sz w:val="20"/>
                <w:szCs w:val="20"/>
              </w:rPr>
              <w:t>Gwarancja</w:t>
            </w:r>
          </w:p>
        </w:tc>
        <w:tc>
          <w:tcPr>
            <w:tcW w:w="0" w:type="auto"/>
          </w:tcPr>
          <w:p w:rsidR="008F5602" w:rsidRPr="004A4A31" w:rsidRDefault="008F5602" w:rsidP="004A4A31">
            <w:pPr>
              <w:spacing w:after="0" w:line="240" w:lineRule="auto"/>
              <w:contextualSpacing/>
              <w:jc w:val="both"/>
              <w:rPr>
                <w:rFonts w:ascii="Times New Roman" w:hAnsi="Times New Roman"/>
                <w:sz w:val="20"/>
                <w:szCs w:val="20"/>
              </w:rPr>
            </w:pPr>
            <w:r w:rsidRPr="004A4A31">
              <w:rPr>
                <w:rFonts w:ascii="Times New Roman" w:hAnsi="Times New Roman"/>
                <w:sz w:val="20"/>
                <w:szCs w:val="20"/>
              </w:rPr>
              <w:t>36 miesięcy (gwarancja producenta)</w:t>
            </w:r>
          </w:p>
        </w:tc>
      </w:tr>
    </w:tbl>
    <w:p w:rsidR="008F5602" w:rsidRPr="00FD069B" w:rsidRDefault="008F5602" w:rsidP="00230D4B">
      <w:pPr>
        <w:jc w:val="both"/>
        <w:rPr>
          <w:rFonts w:ascii="Times New Roman" w:hAnsi="Times New Roman"/>
        </w:rPr>
      </w:pPr>
    </w:p>
    <w:tbl>
      <w:tblPr>
        <w:tblpPr w:leftFromText="141" w:rightFromText="141" w:vertAnchor="text" w:horzAnchor="margin" w:tblpXSpec="center"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
        <w:gridCol w:w="1493"/>
        <w:gridCol w:w="1687"/>
        <w:gridCol w:w="1843"/>
        <w:gridCol w:w="952"/>
        <w:gridCol w:w="2875"/>
      </w:tblGrid>
      <w:tr w:rsidR="008F5602" w:rsidRPr="004A4A31" w:rsidTr="004A4A31">
        <w:tc>
          <w:tcPr>
            <w:tcW w:w="656" w:type="dxa"/>
          </w:tcPr>
          <w:p w:rsidR="008F5602" w:rsidRPr="004A4A31" w:rsidRDefault="008F5602" w:rsidP="004A4A31">
            <w:pPr>
              <w:spacing w:after="0" w:line="240" w:lineRule="auto"/>
              <w:ind w:firstLine="164"/>
              <w:jc w:val="both"/>
              <w:rPr>
                <w:rFonts w:ascii="Times New Roman" w:hAnsi="Times New Roman"/>
              </w:rPr>
            </w:pPr>
            <w:r w:rsidRPr="004A4A31">
              <w:rPr>
                <w:rFonts w:ascii="Times New Roman" w:hAnsi="Times New Roman"/>
              </w:rPr>
              <w:t>Jm.</w:t>
            </w:r>
          </w:p>
        </w:tc>
        <w:tc>
          <w:tcPr>
            <w:tcW w:w="1493"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ilość</w:t>
            </w:r>
          </w:p>
        </w:tc>
        <w:tc>
          <w:tcPr>
            <w:tcW w:w="1687"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Cena netto</w:t>
            </w:r>
          </w:p>
        </w:tc>
        <w:tc>
          <w:tcPr>
            <w:tcW w:w="1843"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Wartość netto</w:t>
            </w:r>
          </w:p>
        </w:tc>
        <w:tc>
          <w:tcPr>
            <w:tcW w:w="952"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 VAT</w:t>
            </w:r>
          </w:p>
        </w:tc>
        <w:tc>
          <w:tcPr>
            <w:tcW w:w="2875"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Wartość brutto</w:t>
            </w:r>
          </w:p>
        </w:tc>
      </w:tr>
      <w:tr w:rsidR="008F5602" w:rsidRPr="004A4A31" w:rsidTr="004A4A31">
        <w:trPr>
          <w:trHeight w:val="580"/>
        </w:trPr>
        <w:tc>
          <w:tcPr>
            <w:tcW w:w="656" w:type="dxa"/>
          </w:tcPr>
          <w:p w:rsidR="008F5602" w:rsidRPr="004A4A31" w:rsidRDefault="008F5602" w:rsidP="004A4A31">
            <w:pPr>
              <w:spacing w:after="0" w:line="240" w:lineRule="auto"/>
              <w:ind w:firstLine="164"/>
              <w:jc w:val="both"/>
              <w:rPr>
                <w:rFonts w:ascii="Times New Roman" w:hAnsi="Times New Roman"/>
              </w:rPr>
            </w:pPr>
            <w:r w:rsidRPr="004A4A31">
              <w:rPr>
                <w:rFonts w:ascii="Times New Roman" w:hAnsi="Times New Roman"/>
              </w:rPr>
              <w:t>szt.</w:t>
            </w:r>
          </w:p>
        </w:tc>
        <w:tc>
          <w:tcPr>
            <w:tcW w:w="1493"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5</w:t>
            </w:r>
          </w:p>
        </w:tc>
        <w:tc>
          <w:tcPr>
            <w:tcW w:w="1687" w:type="dxa"/>
          </w:tcPr>
          <w:p w:rsidR="008F5602" w:rsidRPr="004A4A31" w:rsidRDefault="008F5602" w:rsidP="004A4A31">
            <w:pPr>
              <w:spacing w:after="0" w:line="240" w:lineRule="auto"/>
              <w:jc w:val="both"/>
              <w:rPr>
                <w:rFonts w:ascii="Times New Roman" w:hAnsi="Times New Roman"/>
              </w:rPr>
            </w:pPr>
          </w:p>
        </w:tc>
        <w:tc>
          <w:tcPr>
            <w:tcW w:w="1843" w:type="dxa"/>
          </w:tcPr>
          <w:p w:rsidR="008F5602" w:rsidRPr="004A4A31" w:rsidRDefault="008F5602" w:rsidP="004A4A31">
            <w:pPr>
              <w:spacing w:after="0" w:line="240" w:lineRule="auto"/>
              <w:jc w:val="both"/>
              <w:rPr>
                <w:rFonts w:ascii="Times New Roman" w:hAnsi="Times New Roman"/>
              </w:rPr>
            </w:pPr>
          </w:p>
        </w:tc>
        <w:tc>
          <w:tcPr>
            <w:tcW w:w="952" w:type="dxa"/>
          </w:tcPr>
          <w:p w:rsidR="008F5602" w:rsidRPr="004A4A31" w:rsidRDefault="008F5602" w:rsidP="004A4A31">
            <w:pPr>
              <w:spacing w:after="0" w:line="240" w:lineRule="auto"/>
              <w:jc w:val="both"/>
              <w:rPr>
                <w:rFonts w:ascii="Times New Roman" w:hAnsi="Times New Roman"/>
              </w:rPr>
            </w:pPr>
          </w:p>
        </w:tc>
        <w:tc>
          <w:tcPr>
            <w:tcW w:w="2875" w:type="dxa"/>
          </w:tcPr>
          <w:p w:rsidR="008F5602" w:rsidRPr="004A4A31" w:rsidRDefault="008F5602" w:rsidP="004A4A31">
            <w:pPr>
              <w:spacing w:after="0" w:line="240" w:lineRule="auto"/>
              <w:jc w:val="both"/>
              <w:rPr>
                <w:rFonts w:ascii="Times New Roman" w:hAnsi="Times New Roman"/>
              </w:rPr>
            </w:pPr>
          </w:p>
        </w:tc>
      </w:tr>
    </w:tbl>
    <w:p w:rsidR="008F5602" w:rsidRPr="007348CA" w:rsidRDefault="008F5602" w:rsidP="00230D4B">
      <w:pPr>
        <w:ind w:firstLine="708"/>
        <w:jc w:val="both"/>
        <w:rPr>
          <w:rFonts w:ascii="Times New Roman" w:hAnsi="Times New Roman"/>
          <w:b/>
          <w:bCs/>
        </w:rPr>
      </w:pPr>
      <w:r w:rsidRPr="007348CA">
        <w:rPr>
          <w:rFonts w:ascii="Times New Roman" w:hAnsi="Times New Roman"/>
          <w:b/>
          <w:bCs/>
        </w:rPr>
        <w:t>Wyliczenie dla poz. 4</w:t>
      </w:r>
    </w:p>
    <w:p w:rsidR="008F5602" w:rsidRDefault="008F5602" w:rsidP="00230D4B">
      <w:pPr>
        <w:jc w:val="both"/>
        <w:rPr>
          <w:rFonts w:ascii="Times New Roman" w:hAnsi="Times New Roman"/>
        </w:rPr>
      </w:pPr>
    </w:p>
    <w:p w:rsidR="008F5602" w:rsidRDefault="008F5602" w:rsidP="00230D4B">
      <w:pPr>
        <w:jc w:val="both"/>
        <w:rPr>
          <w:rFonts w:ascii="Times New Roman" w:hAnsi="Times New Roman"/>
        </w:rPr>
      </w:pPr>
      <w:r>
        <w:rPr>
          <w:rFonts w:ascii="Times New Roman" w:hAnsi="Times New Roman"/>
        </w:rPr>
        <w:br w:type="page"/>
      </w:r>
    </w:p>
    <w:p w:rsidR="008F5602" w:rsidRPr="00230D4B" w:rsidRDefault="008F5602" w:rsidP="00230D4B">
      <w:pPr>
        <w:pStyle w:val="ListParagraph"/>
        <w:numPr>
          <w:ilvl w:val="0"/>
          <w:numId w:val="6"/>
        </w:numPr>
        <w:jc w:val="both"/>
        <w:rPr>
          <w:rFonts w:ascii="Times New Roman" w:hAnsi="Times New Roman"/>
          <w:b/>
          <w:bCs/>
        </w:rPr>
      </w:pPr>
      <w:r w:rsidRPr="00230D4B">
        <w:rPr>
          <w:rFonts w:ascii="Times New Roman" w:hAnsi="Times New Roman"/>
          <w:b/>
          <w:bCs/>
        </w:rPr>
        <w:t>Zasilacze UPS np. APC Back-UPS 325 (lub inne równoważne, posiadające funkcje oraz parametry nie gorsze niż podane w poniższej tabeli) - 3 szt.</w:t>
      </w:r>
    </w:p>
    <w:p w:rsidR="008F5602" w:rsidRPr="009776E0" w:rsidRDefault="008F5602" w:rsidP="00230D4B">
      <w:pPr>
        <w:pStyle w:val="ListParagraph"/>
        <w:ind w:left="1080"/>
        <w:jc w:val="both"/>
        <w:rPr>
          <w:rFonts w:ascii="Times New Roman" w:hAnsi="Times New Roman"/>
          <w:sz w:val="20"/>
          <w:szCs w:val="20"/>
        </w:rPr>
      </w:pPr>
    </w:p>
    <w:tbl>
      <w:tblPr>
        <w:tblpPr w:leftFromText="141" w:rightFromText="141" w:vertAnchor="page" w:horzAnchor="margin" w:tblpXSpec="center"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5245"/>
      </w:tblGrid>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Topologia</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Line-interactive</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Moc pozorna</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350 VA</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Moc skuteczna</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210 W</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Napięcie wejściowe</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180 - 266 V</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Gniazda wyjściowe</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IEC 320 C13 z podtrzymaniem zasilania - 3 szt.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IEC 320 C13 z ochroną antyprzepięciową - 1 szt.</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IEC Jumpers - 1 szt.</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Czas podtrzymania dla obciążenia 50%</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25 min</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Czas podtrzymania dla obciążenia 100%</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7 min</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Średni czas ładowania</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6 h</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Czas przełączania</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8 ms</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Zimny start</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TAK</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Kształt napięcia wyjściowego</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Sinusoida modyfikowana</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Zabezpieczenia</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Przeciwprzepięciowe</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Termiczne</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Zabezpieczenie przed rozładowaniem</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Sygnalizacja pracy</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Diody LED, dźwiękowa</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Diody sygnalizacyjne LED</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konieczna wymiana baterii,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praca z baterii,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praca z sieci zasilającej,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przeciążenie</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 xml:space="preserve">Alarmy dźwiękowe: </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praca z baterii,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przeciążenie UPSa,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znaczne wyczerpanie baterii;</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Typ obudowy</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Tower</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Dodatkowe informacje</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Dioda LED wymiany akumulatora</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Wyłącznik obwodu z możliwością resetu</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Powiadomienie o rozłączeniu akumulatora</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Gwarancja</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24 miesiące (gwarancja producenta)</w:t>
            </w:r>
          </w:p>
        </w:tc>
      </w:tr>
      <w:tr w:rsidR="008F5602" w:rsidRPr="004A4A31" w:rsidTr="004A4A31">
        <w:tc>
          <w:tcPr>
            <w:tcW w:w="4531"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Wyposażenie standardowe</w:t>
            </w:r>
          </w:p>
        </w:tc>
        <w:tc>
          <w:tcPr>
            <w:tcW w:w="5245"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kabel zasilający 1.8m IEC320 C13/C14 - 2 szt.</w:t>
            </w:r>
          </w:p>
        </w:tc>
      </w:tr>
    </w:tbl>
    <w:p w:rsidR="008F5602" w:rsidRPr="009776E0" w:rsidRDefault="008F5602" w:rsidP="00230D4B">
      <w:pPr>
        <w:jc w:val="both"/>
        <w:rPr>
          <w:rFonts w:ascii="Times New Roman" w:hAnsi="Times New Roman"/>
          <w:sz w:val="20"/>
          <w:szCs w:val="20"/>
        </w:rPr>
      </w:pPr>
    </w:p>
    <w:p w:rsidR="008F5602" w:rsidRPr="007348CA" w:rsidRDefault="008F5602" w:rsidP="00230D4B">
      <w:pPr>
        <w:ind w:firstLine="426"/>
        <w:jc w:val="both"/>
        <w:rPr>
          <w:rFonts w:ascii="Times New Roman" w:hAnsi="Times New Roman"/>
          <w:b/>
          <w:bCs/>
        </w:rPr>
      </w:pPr>
      <w:r w:rsidRPr="007348CA">
        <w:rPr>
          <w:rFonts w:ascii="Times New Roman" w:hAnsi="Times New Roman"/>
          <w:b/>
          <w:bCs/>
        </w:rPr>
        <w:t>Wyliczenie dla poz. 5</w:t>
      </w:r>
    </w:p>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
        <w:gridCol w:w="1493"/>
        <w:gridCol w:w="1687"/>
        <w:gridCol w:w="1843"/>
        <w:gridCol w:w="952"/>
        <w:gridCol w:w="2875"/>
      </w:tblGrid>
      <w:tr w:rsidR="008F5602" w:rsidRPr="004A4A31" w:rsidTr="004A4A31">
        <w:tc>
          <w:tcPr>
            <w:tcW w:w="692" w:type="dxa"/>
          </w:tcPr>
          <w:p w:rsidR="008F5602" w:rsidRPr="004A4A31" w:rsidRDefault="008F5602" w:rsidP="004A4A31">
            <w:pPr>
              <w:spacing w:after="0" w:line="240" w:lineRule="auto"/>
              <w:ind w:firstLine="164"/>
              <w:jc w:val="both"/>
              <w:rPr>
                <w:rFonts w:ascii="Times New Roman" w:hAnsi="Times New Roman"/>
              </w:rPr>
            </w:pPr>
            <w:r w:rsidRPr="004A4A31">
              <w:rPr>
                <w:rFonts w:ascii="Times New Roman" w:hAnsi="Times New Roman"/>
              </w:rPr>
              <w:t>Jm.</w:t>
            </w:r>
          </w:p>
        </w:tc>
        <w:tc>
          <w:tcPr>
            <w:tcW w:w="1493"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ilość</w:t>
            </w:r>
          </w:p>
        </w:tc>
        <w:tc>
          <w:tcPr>
            <w:tcW w:w="1687"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Cena netto</w:t>
            </w:r>
          </w:p>
        </w:tc>
        <w:tc>
          <w:tcPr>
            <w:tcW w:w="1843"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Wartość netto</w:t>
            </w:r>
          </w:p>
        </w:tc>
        <w:tc>
          <w:tcPr>
            <w:tcW w:w="952"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 VAT</w:t>
            </w:r>
          </w:p>
        </w:tc>
        <w:tc>
          <w:tcPr>
            <w:tcW w:w="2875"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Wartość brutto</w:t>
            </w:r>
          </w:p>
        </w:tc>
      </w:tr>
      <w:tr w:rsidR="008F5602" w:rsidRPr="004A4A31" w:rsidTr="004A4A31">
        <w:trPr>
          <w:trHeight w:val="580"/>
        </w:trPr>
        <w:tc>
          <w:tcPr>
            <w:tcW w:w="692" w:type="dxa"/>
          </w:tcPr>
          <w:p w:rsidR="008F5602" w:rsidRPr="004A4A31" w:rsidRDefault="008F5602" w:rsidP="004A4A31">
            <w:pPr>
              <w:spacing w:after="0" w:line="240" w:lineRule="auto"/>
              <w:ind w:firstLine="164"/>
              <w:jc w:val="both"/>
              <w:rPr>
                <w:rFonts w:ascii="Times New Roman" w:hAnsi="Times New Roman"/>
              </w:rPr>
            </w:pPr>
            <w:r w:rsidRPr="004A4A31">
              <w:rPr>
                <w:rFonts w:ascii="Times New Roman" w:hAnsi="Times New Roman"/>
              </w:rPr>
              <w:t>szt.</w:t>
            </w:r>
          </w:p>
        </w:tc>
        <w:tc>
          <w:tcPr>
            <w:tcW w:w="1493" w:type="dxa"/>
          </w:tcPr>
          <w:p w:rsidR="008F5602" w:rsidRPr="004A4A31" w:rsidRDefault="008F5602" w:rsidP="004A4A31">
            <w:pPr>
              <w:spacing w:after="0" w:line="240" w:lineRule="auto"/>
              <w:jc w:val="both"/>
              <w:rPr>
                <w:rFonts w:ascii="Times New Roman" w:hAnsi="Times New Roman"/>
              </w:rPr>
            </w:pPr>
            <w:r w:rsidRPr="004A4A31">
              <w:rPr>
                <w:rFonts w:ascii="Times New Roman" w:hAnsi="Times New Roman"/>
              </w:rPr>
              <w:t>3</w:t>
            </w:r>
          </w:p>
        </w:tc>
        <w:tc>
          <w:tcPr>
            <w:tcW w:w="1687" w:type="dxa"/>
          </w:tcPr>
          <w:p w:rsidR="008F5602" w:rsidRPr="004A4A31" w:rsidRDefault="008F5602" w:rsidP="004A4A31">
            <w:pPr>
              <w:spacing w:after="0" w:line="240" w:lineRule="auto"/>
              <w:jc w:val="both"/>
              <w:rPr>
                <w:rFonts w:ascii="Times New Roman" w:hAnsi="Times New Roman"/>
              </w:rPr>
            </w:pPr>
          </w:p>
        </w:tc>
        <w:tc>
          <w:tcPr>
            <w:tcW w:w="1843" w:type="dxa"/>
          </w:tcPr>
          <w:p w:rsidR="008F5602" w:rsidRPr="004A4A31" w:rsidRDefault="008F5602" w:rsidP="004A4A31">
            <w:pPr>
              <w:spacing w:after="0" w:line="240" w:lineRule="auto"/>
              <w:jc w:val="both"/>
              <w:rPr>
                <w:rFonts w:ascii="Times New Roman" w:hAnsi="Times New Roman"/>
              </w:rPr>
            </w:pPr>
          </w:p>
        </w:tc>
        <w:tc>
          <w:tcPr>
            <w:tcW w:w="952" w:type="dxa"/>
          </w:tcPr>
          <w:p w:rsidR="008F5602" w:rsidRPr="004A4A31" w:rsidRDefault="008F5602" w:rsidP="004A4A31">
            <w:pPr>
              <w:spacing w:after="0" w:line="240" w:lineRule="auto"/>
              <w:jc w:val="both"/>
              <w:rPr>
                <w:rFonts w:ascii="Times New Roman" w:hAnsi="Times New Roman"/>
              </w:rPr>
            </w:pPr>
          </w:p>
        </w:tc>
        <w:tc>
          <w:tcPr>
            <w:tcW w:w="2875" w:type="dxa"/>
          </w:tcPr>
          <w:p w:rsidR="008F5602" w:rsidRPr="004A4A31" w:rsidRDefault="008F5602" w:rsidP="004A4A31">
            <w:pPr>
              <w:spacing w:after="0" w:line="240" w:lineRule="auto"/>
              <w:jc w:val="both"/>
              <w:rPr>
                <w:rFonts w:ascii="Times New Roman" w:hAnsi="Times New Roman"/>
              </w:rPr>
            </w:pPr>
          </w:p>
        </w:tc>
      </w:tr>
    </w:tbl>
    <w:p w:rsidR="008F5602" w:rsidRDefault="008F5602" w:rsidP="00230D4B">
      <w:pPr>
        <w:jc w:val="both"/>
        <w:rPr>
          <w:rFonts w:ascii="Times New Roman" w:hAnsi="Times New Roman"/>
        </w:rPr>
      </w:pPr>
    </w:p>
    <w:p w:rsidR="008F5602" w:rsidRPr="00230D4B" w:rsidRDefault="008F5602" w:rsidP="00230D4B">
      <w:pPr>
        <w:pStyle w:val="ListParagraph"/>
        <w:numPr>
          <w:ilvl w:val="0"/>
          <w:numId w:val="6"/>
        </w:numPr>
        <w:jc w:val="both"/>
        <w:rPr>
          <w:rFonts w:ascii="Times New Roman" w:hAnsi="Times New Roman"/>
          <w:b/>
          <w:bCs/>
        </w:rPr>
      </w:pPr>
      <w:r w:rsidRPr="00230D4B">
        <w:rPr>
          <w:rFonts w:ascii="Times New Roman" w:hAnsi="Times New Roman"/>
          <w:b/>
          <w:bCs/>
        </w:rPr>
        <w:t>Urządzenie wielofunkcyjne np. Konica-Minolta Bizhub 4020i (lub inne równoważne, posiadające funkcje oraz parametry nie gorsze niż podane w poniższej tabeli) - 1 szt.</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6804"/>
      </w:tblGrid>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Pamięć systemowa (standardowa/maks.)</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256 MB (standard/max)</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Interfejsy</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10/100/1,000-Base-T Ethernet; USB 2.0; Wi-Fi 802.11 b/g/n</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Protokoły sieciowe</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TCP/IP (IPv4 / IPv6); LPD; IPP; SNMP; HTTP; HTTP(S)</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Automatyczny podajnik dokumentów</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Do 50 oryginałów; A6-A4; 64-90 g/m²; ADF</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Pojemność wejściowa papieru (standardowa/maks.)</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300 arkuszy / 1 340 arkuszy (standard/maks)</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Pojemność kaset (standardowe)</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1x 250 arkuszy; A6-A4; 60-120 g/m²</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Pojemność kaset (opcjonalna)</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1x 250 arkuszy; A5-A4; 60-120 g/m² (do 2x),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1x 520 arkuszy; A5-A4; 60-120 g/m² (do 2x)</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Podajnik ręczny</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50 arkuszy; A6-A4; formaty użytkownika; 60-200 g/m²</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Automatyczny druk dwustronny</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A4; 60-105 g/m²</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Pojemność tac wyjścia (standardowa)</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150</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Wolumen kopiowania/druku (miesięczny)</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5,000 stron; Max. 100,000 stron</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Wydajność tonera Black</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do 12,000 stron</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Wydajność sekcji obrazowania</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50,000</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Zużycie energii</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220-240 V / 50/60 Hz; Mniej niż 645 W</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Rozdzielczość drukowania</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1,200 x 1,200 dpi</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Język opisu strony</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PCL 6 (XL3.0); PostScript 3; XPS</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Systemy operacyjne</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Windows 7 (32/64); Windows 8.1 (32/64); Windows 10 (32/64); Windows Server 2008 (32/64); Windows Server 2008 R2; Windows Server 2012; Windows Server 2012 R2; Windows Server 2016; Windows Server 2019; Macintosh OS X 10.10 lub późniejsze; Linux</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Czcionki drukarki</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85 PCL Latin; 66 PostScript 3 Emulation Latin</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Drukowanie mobilne</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Mopria (Android); Konica Minolta Print Service (Android); Konica Minolta Mobile Print (iOS/Android/Windows 10 Mobile); Google Cloud Print; WiFi Direct</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Szybkość skanowania (mono/kolor)</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Do 24 / 20 obrazów/min. w trybie jednostronnym </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Rozdzielczość skanowania</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1,200 x 1,200 dpi</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Tryby skanowania</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Skanowanie do e-mail (Scan-to-Me);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Skanowanie do FTP;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Skanowanie do USB;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Skanowanie sieciowe TWAIN; </w:t>
            </w:r>
          </w:p>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skanowanie WIA</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Formaty plików</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JPEG; TIFF; PDF; XPS</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Opcja</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przeszukiwalny PDF</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Miejsca przeznaczenia skanowanych dokumentów</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obsługa LDAP</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Technologia obrazowania</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Laserowa</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Technologia tonera</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Polymerized Toner</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Szybkość kopiowania/druku A4 (mono/kolor)</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Do 40 str./min.</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Autoduplex speed A4 (mono)</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Do 20 str./min.</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1st copy out time A4 (mono)</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9.2 sek.</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Czas przygotowania do pracy</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Ok. 27 sek.</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Rozdzielczość kopiowania</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600 x 600 dpi</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Półtony</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256 odcieni</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Ilość kopii</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1-999</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Format oryginału</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A6-A4</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Powiększenie</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25­-400% w odstępach 1%; automatyczny zoom</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Standard faksu</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Super G3</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Transmisja faksu</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Analogowa; i-Fax</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Kompresja faksu</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MH; MR; MMR; JBIG</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Modem faksu</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Do 33.6 Kbps</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Miejsca przeznaczenia dokumentów przesyłanych faksem</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299 miejsc przeznaczenia + 20 grup</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Zabezpieczenia</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SSL2; SSL3 and TLS1.0/1.1/1.2 network communication; IPsec support; IEEE 802.1x support; Secure print; Kerberos</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Konta dostępu</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Active Directory suport (user name + password + e-mail + smb folder)</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Oprogramowanie</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Net Care Device Manager; Web Connection; Driver Packaging Utility</w:t>
            </w:r>
          </w:p>
        </w:tc>
      </w:tr>
      <w:tr w:rsidR="008F5602" w:rsidRPr="004A4A31" w:rsidTr="004A4A31">
        <w:tc>
          <w:tcPr>
            <w:tcW w:w="2976" w:type="dxa"/>
          </w:tcPr>
          <w:p w:rsidR="008F5602" w:rsidRPr="004A4A31" w:rsidRDefault="008F5602" w:rsidP="004A4A31">
            <w:pPr>
              <w:spacing w:after="0" w:line="240" w:lineRule="auto"/>
              <w:jc w:val="both"/>
              <w:rPr>
                <w:rFonts w:ascii="Times New Roman" w:hAnsi="Times New Roman"/>
                <w:b/>
                <w:bCs/>
                <w:sz w:val="20"/>
                <w:szCs w:val="20"/>
              </w:rPr>
            </w:pPr>
            <w:r w:rsidRPr="004A4A31">
              <w:rPr>
                <w:rFonts w:ascii="Times New Roman" w:hAnsi="Times New Roman"/>
                <w:b/>
                <w:bCs/>
                <w:sz w:val="20"/>
                <w:szCs w:val="20"/>
              </w:rPr>
              <w:t xml:space="preserve">Gwarancja </w:t>
            </w:r>
          </w:p>
        </w:tc>
        <w:tc>
          <w:tcPr>
            <w:tcW w:w="6804"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xml:space="preserve">Minimum 24 miesiące </w:t>
            </w:r>
          </w:p>
        </w:tc>
      </w:tr>
    </w:tbl>
    <w:p w:rsidR="008F5602" w:rsidRDefault="008F5602" w:rsidP="00230D4B">
      <w:pPr>
        <w:jc w:val="both"/>
        <w:rPr>
          <w:rFonts w:ascii="Times New Roman" w:hAnsi="Times New Roman"/>
          <w:sz w:val="20"/>
          <w:szCs w:val="20"/>
        </w:rPr>
      </w:pPr>
    </w:p>
    <w:p w:rsidR="008F5602" w:rsidRPr="007348CA" w:rsidRDefault="008F5602" w:rsidP="00230D4B">
      <w:pPr>
        <w:ind w:left="426"/>
        <w:jc w:val="both"/>
        <w:rPr>
          <w:rFonts w:ascii="Times New Roman" w:hAnsi="Times New Roman"/>
          <w:b/>
          <w:bCs/>
        </w:rPr>
      </w:pPr>
      <w:r w:rsidRPr="007348CA">
        <w:rPr>
          <w:rFonts w:ascii="Times New Roman" w:hAnsi="Times New Roman"/>
          <w:b/>
          <w:bCs/>
        </w:rPr>
        <w:t>Wyliczenie dla poz. 6</w:t>
      </w:r>
    </w:p>
    <w:tbl>
      <w:tblPr>
        <w:tblpPr w:leftFromText="141" w:rightFromText="141"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1417"/>
        <w:gridCol w:w="1701"/>
        <w:gridCol w:w="1843"/>
        <w:gridCol w:w="992"/>
        <w:gridCol w:w="2977"/>
      </w:tblGrid>
      <w:tr w:rsidR="008F5602" w:rsidRPr="004A4A31" w:rsidTr="004A4A31">
        <w:tc>
          <w:tcPr>
            <w:tcW w:w="988" w:type="dxa"/>
          </w:tcPr>
          <w:p w:rsidR="008F5602" w:rsidRPr="004A4A31" w:rsidRDefault="008F5602" w:rsidP="004A4A31">
            <w:pPr>
              <w:spacing w:after="0" w:line="240" w:lineRule="auto"/>
              <w:ind w:firstLine="164"/>
              <w:jc w:val="both"/>
              <w:rPr>
                <w:rFonts w:ascii="Times New Roman" w:hAnsi="Times New Roman"/>
                <w:sz w:val="20"/>
                <w:szCs w:val="20"/>
              </w:rPr>
            </w:pPr>
            <w:r w:rsidRPr="004A4A31">
              <w:rPr>
                <w:rFonts w:ascii="Times New Roman" w:hAnsi="Times New Roman"/>
                <w:sz w:val="20"/>
                <w:szCs w:val="20"/>
              </w:rPr>
              <w:t>Jm.</w:t>
            </w:r>
          </w:p>
        </w:tc>
        <w:tc>
          <w:tcPr>
            <w:tcW w:w="1417"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ilość</w:t>
            </w:r>
          </w:p>
        </w:tc>
        <w:tc>
          <w:tcPr>
            <w:tcW w:w="1701"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Cena netto</w:t>
            </w:r>
          </w:p>
        </w:tc>
        <w:tc>
          <w:tcPr>
            <w:tcW w:w="1843"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Wartość netto</w:t>
            </w:r>
          </w:p>
        </w:tc>
        <w:tc>
          <w:tcPr>
            <w:tcW w:w="992"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VAT</w:t>
            </w:r>
          </w:p>
        </w:tc>
        <w:tc>
          <w:tcPr>
            <w:tcW w:w="2977"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Wartość brutto</w:t>
            </w:r>
          </w:p>
        </w:tc>
      </w:tr>
      <w:tr w:rsidR="008F5602" w:rsidRPr="004A4A31" w:rsidTr="004A4A31">
        <w:trPr>
          <w:trHeight w:val="580"/>
        </w:trPr>
        <w:tc>
          <w:tcPr>
            <w:tcW w:w="988" w:type="dxa"/>
          </w:tcPr>
          <w:p w:rsidR="008F5602" w:rsidRPr="004A4A31" w:rsidRDefault="008F5602" w:rsidP="004A4A31">
            <w:pPr>
              <w:spacing w:after="0" w:line="240" w:lineRule="auto"/>
              <w:ind w:firstLine="164"/>
              <w:jc w:val="both"/>
              <w:rPr>
                <w:rFonts w:ascii="Times New Roman" w:hAnsi="Times New Roman"/>
                <w:sz w:val="20"/>
                <w:szCs w:val="20"/>
              </w:rPr>
            </w:pPr>
            <w:r w:rsidRPr="004A4A31">
              <w:rPr>
                <w:rFonts w:ascii="Times New Roman" w:hAnsi="Times New Roman"/>
                <w:sz w:val="20"/>
                <w:szCs w:val="20"/>
              </w:rPr>
              <w:t>szt.</w:t>
            </w:r>
          </w:p>
        </w:tc>
        <w:tc>
          <w:tcPr>
            <w:tcW w:w="1417"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1</w:t>
            </w:r>
          </w:p>
        </w:tc>
        <w:tc>
          <w:tcPr>
            <w:tcW w:w="1701" w:type="dxa"/>
          </w:tcPr>
          <w:p w:rsidR="008F5602" w:rsidRPr="004A4A31" w:rsidRDefault="008F5602" w:rsidP="004A4A31">
            <w:pPr>
              <w:spacing w:after="0" w:line="240" w:lineRule="auto"/>
              <w:jc w:val="both"/>
              <w:rPr>
                <w:rFonts w:ascii="Times New Roman" w:hAnsi="Times New Roman"/>
                <w:sz w:val="20"/>
                <w:szCs w:val="20"/>
              </w:rPr>
            </w:pPr>
          </w:p>
        </w:tc>
        <w:tc>
          <w:tcPr>
            <w:tcW w:w="1843" w:type="dxa"/>
          </w:tcPr>
          <w:p w:rsidR="008F5602" w:rsidRPr="004A4A31" w:rsidRDefault="008F5602" w:rsidP="004A4A31">
            <w:pPr>
              <w:spacing w:after="0" w:line="240" w:lineRule="auto"/>
              <w:jc w:val="both"/>
              <w:rPr>
                <w:rFonts w:ascii="Times New Roman" w:hAnsi="Times New Roman"/>
                <w:sz w:val="20"/>
                <w:szCs w:val="20"/>
              </w:rPr>
            </w:pPr>
          </w:p>
        </w:tc>
        <w:tc>
          <w:tcPr>
            <w:tcW w:w="992" w:type="dxa"/>
          </w:tcPr>
          <w:p w:rsidR="008F5602" w:rsidRPr="004A4A31" w:rsidRDefault="008F5602" w:rsidP="004A4A31">
            <w:pPr>
              <w:spacing w:after="0" w:line="240" w:lineRule="auto"/>
              <w:jc w:val="both"/>
              <w:rPr>
                <w:rFonts w:ascii="Times New Roman" w:hAnsi="Times New Roman"/>
                <w:sz w:val="20"/>
                <w:szCs w:val="20"/>
              </w:rPr>
            </w:pPr>
          </w:p>
        </w:tc>
        <w:tc>
          <w:tcPr>
            <w:tcW w:w="2977" w:type="dxa"/>
          </w:tcPr>
          <w:p w:rsidR="008F5602" w:rsidRPr="004A4A31" w:rsidRDefault="008F5602" w:rsidP="004A4A31">
            <w:pPr>
              <w:spacing w:after="0" w:line="240" w:lineRule="auto"/>
              <w:jc w:val="both"/>
              <w:rPr>
                <w:rFonts w:ascii="Times New Roman" w:hAnsi="Times New Roman"/>
                <w:sz w:val="20"/>
                <w:szCs w:val="20"/>
              </w:rPr>
            </w:pPr>
          </w:p>
        </w:tc>
      </w:tr>
    </w:tbl>
    <w:p w:rsidR="008F5602" w:rsidRDefault="008F5602" w:rsidP="00230D4B">
      <w:pPr>
        <w:jc w:val="both"/>
        <w:rPr>
          <w:rFonts w:ascii="Times New Roman" w:hAnsi="Times New Roman"/>
          <w:sz w:val="20"/>
          <w:szCs w:val="20"/>
        </w:rPr>
      </w:pPr>
    </w:p>
    <w:p w:rsidR="008F5602" w:rsidRDefault="008F5602" w:rsidP="00230D4B">
      <w:pPr>
        <w:jc w:val="both"/>
        <w:rPr>
          <w:rFonts w:ascii="Times New Roman" w:hAnsi="Times New Roman"/>
          <w:sz w:val="20"/>
          <w:szCs w:val="20"/>
        </w:rPr>
      </w:pPr>
    </w:p>
    <w:p w:rsidR="008F5602" w:rsidRDefault="008F5602" w:rsidP="00230D4B">
      <w:pPr>
        <w:jc w:val="both"/>
        <w:rPr>
          <w:rFonts w:ascii="Times New Roman" w:hAnsi="Times New Roman"/>
          <w:sz w:val="20"/>
          <w:szCs w:val="20"/>
        </w:rPr>
      </w:pPr>
    </w:p>
    <w:p w:rsidR="008F5602" w:rsidRPr="00230D4B" w:rsidRDefault="008F5602" w:rsidP="00230D4B">
      <w:pPr>
        <w:pStyle w:val="ListParagraph"/>
        <w:numPr>
          <w:ilvl w:val="0"/>
          <w:numId w:val="12"/>
        </w:numPr>
        <w:ind w:left="709" w:hanging="283"/>
        <w:jc w:val="both"/>
        <w:rPr>
          <w:rFonts w:ascii="Times New Roman" w:hAnsi="Times New Roman"/>
          <w:b/>
          <w:bCs/>
        </w:rPr>
      </w:pPr>
      <w:r w:rsidRPr="00230D4B">
        <w:rPr>
          <w:rFonts w:ascii="Times New Roman" w:hAnsi="Times New Roman"/>
          <w:b/>
          <w:bCs/>
        </w:rPr>
        <w:t>Czytnik kodów kreskowych/2D Zebra DS2278 + Kabel USB + baza komunikacyjno-ładująca prezentacyjna – 1 szt. – gwarancja min. 24 miesiące</w:t>
      </w:r>
    </w:p>
    <w:p w:rsidR="008F5602" w:rsidRDefault="008F5602" w:rsidP="00230D4B">
      <w:pPr>
        <w:ind w:left="426"/>
        <w:jc w:val="both"/>
        <w:rPr>
          <w:rFonts w:ascii="Times New Roman" w:hAnsi="Times New Roman"/>
          <w:b/>
          <w:bCs/>
        </w:rPr>
      </w:pPr>
    </w:p>
    <w:p w:rsidR="008F5602" w:rsidRPr="007348CA" w:rsidRDefault="008F5602" w:rsidP="00230D4B">
      <w:pPr>
        <w:ind w:left="426"/>
        <w:jc w:val="both"/>
        <w:rPr>
          <w:rFonts w:ascii="Times New Roman" w:hAnsi="Times New Roman"/>
          <w:b/>
          <w:bCs/>
        </w:rPr>
      </w:pPr>
      <w:r w:rsidRPr="007348CA">
        <w:rPr>
          <w:rFonts w:ascii="Times New Roman" w:hAnsi="Times New Roman"/>
          <w:b/>
          <w:bCs/>
        </w:rPr>
        <w:t>Wyliczenie dla poz. 7</w:t>
      </w:r>
    </w:p>
    <w:tbl>
      <w:tblPr>
        <w:tblpPr w:leftFromText="141" w:rightFromText="141" w:vertAnchor="text" w:horzAnchor="margin" w:tblpX="416"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4"/>
        <w:gridCol w:w="1493"/>
        <w:gridCol w:w="1687"/>
        <w:gridCol w:w="1843"/>
        <w:gridCol w:w="952"/>
        <w:gridCol w:w="3137"/>
      </w:tblGrid>
      <w:tr w:rsidR="008F5602" w:rsidRPr="004A4A31" w:rsidTr="004A4A31">
        <w:tc>
          <w:tcPr>
            <w:tcW w:w="527" w:type="dxa"/>
          </w:tcPr>
          <w:p w:rsidR="008F5602" w:rsidRPr="004A4A31" w:rsidRDefault="008F5602" w:rsidP="004A4A31">
            <w:pPr>
              <w:spacing w:after="0" w:line="240" w:lineRule="auto"/>
              <w:ind w:firstLine="164"/>
              <w:jc w:val="both"/>
              <w:rPr>
                <w:rFonts w:ascii="Times New Roman" w:hAnsi="Times New Roman"/>
                <w:sz w:val="20"/>
                <w:szCs w:val="20"/>
              </w:rPr>
            </w:pPr>
            <w:r w:rsidRPr="004A4A31">
              <w:rPr>
                <w:rFonts w:ascii="Times New Roman" w:hAnsi="Times New Roman"/>
                <w:sz w:val="20"/>
                <w:szCs w:val="20"/>
              </w:rPr>
              <w:t>Jm.</w:t>
            </w:r>
          </w:p>
        </w:tc>
        <w:tc>
          <w:tcPr>
            <w:tcW w:w="1493"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ilość</w:t>
            </w:r>
          </w:p>
        </w:tc>
        <w:tc>
          <w:tcPr>
            <w:tcW w:w="1687"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Cena netto</w:t>
            </w:r>
          </w:p>
        </w:tc>
        <w:tc>
          <w:tcPr>
            <w:tcW w:w="1843"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Wartość netto</w:t>
            </w:r>
          </w:p>
        </w:tc>
        <w:tc>
          <w:tcPr>
            <w:tcW w:w="952"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 VAT</w:t>
            </w:r>
          </w:p>
        </w:tc>
        <w:tc>
          <w:tcPr>
            <w:tcW w:w="3137"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Wartość brutto</w:t>
            </w:r>
          </w:p>
        </w:tc>
      </w:tr>
      <w:tr w:rsidR="008F5602" w:rsidRPr="004A4A31" w:rsidTr="004A4A31">
        <w:trPr>
          <w:trHeight w:val="580"/>
        </w:trPr>
        <w:tc>
          <w:tcPr>
            <w:tcW w:w="527" w:type="dxa"/>
          </w:tcPr>
          <w:p w:rsidR="008F5602" w:rsidRPr="004A4A31" w:rsidRDefault="008F5602" w:rsidP="004A4A31">
            <w:pPr>
              <w:spacing w:after="0" w:line="240" w:lineRule="auto"/>
              <w:ind w:firstLine="164"/>
              <w:jc w:val="both"/>
              <w:rPr>
                <w:rFonts w:ascii="Times New Roman" w:hAnsi="Times New Roman"/>
                <w:sz w:val="20"/>
                <w:szCs w:val="20"/>
              </w:rPr>
            </w:pPr>
            <w:r w:rsidRPr="004A4A31">
              <w:rPr>
                <w:rFonts w:ascii="Times New Roman" w:hAnsi="Times New Roman"/>
                <w:sz w:val="20"/>
                <w:szCs w:val="20"/>
              </w:rPr>
              <w:t>szt.</w:t>
            </w:r>
          </w:p>
        </w:tc>
        <w:tc>
          <w:tcPr>
            <w:tcW w:w="1493" w:type="dxa"/>
          </w:tcPr>
          <w:p w:rsidR="008F5602" w:rsidRPr="004A4A31" w:rsidRDefault="008F5602" w:rsidP="004A4A31">
            <w:pPr>
              <w:spacing w:after="0" w:line="240" w:lineRule="auto"/>
              <w:jc w:val="both"/>
              <w:rPr>
                <w:rFonts w:ascii="Times New Roman" w:hAnsi="Times New Roman"/>
                <w:sz w:val="20"/>
                <w:szCs w:val="20"/>
              </w:rPr>
            </w:pPr>
            <w:r w:rsidRPr="004A4A31">
              <w:rPr>
                <w:rFonts w:ascii="Times New Roman" w:hAnsi="Times New Roman"/>
                <w:sz w:val="20"/>
                <w:szCs w:val="20"/>
              </w:rPr>
              <w:t>1</w:t>
            </w:r>
          </w:p>
        </w:tc>
        <w:tc>
          <w:tcPr>
            <w:tcW w:w="1687" w:type="dxa"/>
          </w:tcPr>
          <w:p w:rsidR="008F5602" w:rsidRPr="004A4A31" w:rsidRDefault="008F5602" w:rsidP="004A4A31">
            <w:pPr>
              <w:spacing w:after="0" w:line="240" w:lineRule="auto"/>
              <w:jc w:val="both"/>
              <w:rPr>
                <w:rFonts w:ascii="Times New Roman" w:hAnsi="Times New Roman"/>
                <w:sz w:val="20"/>
                <w:szCs w:val="20"/>
              </w:rPr>
            </w:pPr>
          </w:p>
        </w:tc>
        <w:tc>
          <w:tcPr>
            <w:tcW w:w="1843" w:type="dxa"/>
          </w:tcPr>
          <w:p w:rsidR="008F5602" w:rsidRPr="004A4A31" w:rsidRDefault="008F5602" w:rsidP="004A4A31">
            <w:pPr>
              <w:spacing w:after="0" w:line="240" w:lineRule="auto"/>
              <w:jc w:val="both"/>
              <w:rPr>
                <w:rFonts w:ascii="Times New Roman" w:hAnsi="Times New Roman"/>
                <w:sz w:val="20"/>
                <w:szCs w:val="20"/>
              </w:rPr>
            </w:pPr>
          </w:p>
        </w:tc>
        <w:tc>
          <w:tcPr>
            <w:tcW w:w="952" w:type="dxa"/>
          </w:tcPr>
          <w:p w:rsidR="008F5602" w:rsidRPr="004A4A31" w:rsidRDefault="008F5602" w:rsidP="004A4A31">
            <w:pPr>
              <w:spacing w:after="0" w:line="240" w:lineRule="auto"/>
              <w:jc w:val="both"/>
              <w:rPr>
                <w:rFonts w:ascii="Times New Roman" w:hAnsi="Times New Roman"/>
                <w:sz w:val="20"/>
                <w:szCs w:val="20"/>
              </w:rPr>
            </w:pPr>
          </w:p>
        </w:tc>
        <w:tc>
          <w:tcPr>
            <w:tcW w:w="3137" w:type="dxa"/>
          </w:tcPr>
          <w:p w:rsidR="008F5602" w:rsidRPr="004A4A31" w:rsidRDefault="008F5602" w:rsidP="004A4A31">
            <w:pPr>
              <w:spacing w:after="0" w:line="240" w:lineRule="auto"/>
              <w:jc w:val="both"/>
              <w:rPr>
                <w:rFonts w:ascii="Times New Roman" w:hAnsi="Times New Roman"/>
                <w:sz w:val="20"/>
                <w:szCs w:val="20"/>
              </w:rPr>
            </w:pPr>
          </w:p>
        </w:tc>
      </w:tr>
    </w:tbl>
    <w:p w:rsidR="008F5602" w:rsidRDefault="008F5602" w:rsidP="00230D4B">
      <w:pPr>
        <w:jc w:val="both"/>
        <w:rPr>
          <w:rFonts w:ascii="Times New Roman" w:hAnsi="Times New Roman"/>
        </w:rPr>
      </w:pPr>
    </w:p>
    <w:p w:rsidR="008F5602" w:rsidRPr="00D76BED" w:rsidRDefault="008F5602" w:rsidP="00230D4B">
      <w:pPr>
        <w:ind w:firstLine="426"/>
        <w:jc w:val="both"/>
        <w:rPr>
          <w:rFonts w:ascii="Times New Roman" w:hAnsi="Times New Roman"/>
          <w:b/>
          <w:bCs/>
        </w:rPr>
      </w:pPr>
    </w:p>
    <w:p w:rsidR="008F5602" w:rsidRPr="00D76BED" w:rsidRDefault="008F5602" w:rsidP="00230D4B">
      <w:pPr>
        <w:ind w:firstLine="426"/>
        <w:jc w:val="both"/>
        <w:rPr>
          <w:rFonts w:ascii="Times New Roman" w:hAnsi="Times New Roman"/>
          <w:b/>
          <w:bCs/>
        </w:rPr>
      </w:pPr>
      <w:r w:rsidRPr="00D76BED">
        <w:rPr>
          <w:rFonts w:ascii="Times New Roman" w:hAnsi="Times New Roman"/>
          <w:b/>
          <w:bCs/>
        </w:rPr>
        <w:t xml:space="preserve">Łączna wartość pozycji od 1 do 7 </w:t>
      </w:r>
    </w:p>
    <w:p w:rsidR="008F5602" w:rsidRPr="00D76BED" w:rsidRDefault="008F5602" w:rsidP="00230D4B">
      <w:pPr>
        <w:ind w:firstLine="426"/>
        <w:jc w:val="both"/>
        <w:rPr>
          <w:rFonts w:ascii="Times New Roman" w:hAnsi="Times New Roman"/>
          <w:b/>
          <w:bCs/>
        </w:rPr>
      </w:pPr>
      <w:r w:rsidRPr="00D76BED">
        <w:rPr>
          <w:rFonts w:ascii="Times New Roman" w:hAnsi="Times New Roman"/>
          <w:b/>
          <w:bCs/>
        </w:rPr>
        <w:t>Wartość netto:………………………………………. zł</w:t>
      </w:r>
    </w:p>
    <w:p w:rsidR="008F5602" w:rsidRPr="00D76BED" w:rsidRDefault="008F5602" w:rsidP="00230D4B">
      <w:pPr>
        <w:ind w:firstLine="426"/>
        <w:jc w:val="both"/>
        <w:rPr>
          <w:rFonts w:ascii="Times New Roman" w:hAnsi="Times New Roman"/>
          <w:b/>
          <w:bCs/>
        </w:rPr>
      </w:pPr>
      <w:r w:rsidRPr="00D76BED">
        <w:rPr>
          <w:rFonts w:ascii="Times New Roman" w:hAnsi="Times New Roman"/>
          <w:b/>
          <w:bCs/>
        </w:rPr>
        <w:t>Podatek VAT:……………………………………….. zł</w:t>
      </w:r>
    </w:p>
    <w:p w:rsidR="008F5602" w:rsidRPr="00D76BED" w:rsidRDefault="008F5602" w:rsidP="00230D4B">
      <w:pPr>
        <w:ind w:firstLine="426"/>
        <w:jc w:val="both"/>
        <w:rPr>
          <w:rFonts w:ascii="Times New Roman" w:hAnsi="Times New Roman"/>
          <w:b/>
          <w:bCs/>
        </w:rPr>
      </w:pPr>
      <w:r w:rsidRPr="00D76BED">
        <w:rPr>
          <w:rFonts w:ascii="Times New Roman" w:hAnsi="Times New Roman"/>
          <w:b/>
          <w:bCs/>
        </w:rPr>
        <w:t>Wartość brutto:…………………….……….............. zł</w:t>
      </w:r>
    </w:p>
    <w:p w:rsidR="008F5602" w:rsidRDefault="008F5602" w:rsidP="00230D4B">
      <w:pPr>
        <w:jc w:val="both"/>
        <w:rPr>
          <w:rFonts w:ascii="Times New Roman" w:hAnsi="Times New Roman"/>
        </w:rPr>
      </w:pPr>
    </w:p>
    <w:p w:rsidR="008F5602" w:rsidRDefault="008F5602" w:rsidP="00230D4B">
      <w:pPr>
        <w:jc w:val="both"/>
        <w:rPr>
          <w:rFonts w:ascii="Times New Roman" w:hAnsi="Times New Roman"/>
        </w:rPr>
      </w:pPr>
    </w:p>
    <w:p w:rsidR="008F5602" w:rsidRDefault="008F5602" w:rsidP="00230D4B">
      <w:pPr>
        <w:jc w:val="both"/>
        <w:rPr>
          <w:rFonts w:ascii="Times New Roman" w:hAnsi="Times New Roman"/>
        </w:rPr>
      </w:pPr>
    </w:p>
    <w:p w:rsidR="008F5602" w:rsidRDefault="008F5602" w:rsidP="00230D4B">
      <w:pPr>
        <w:jc w:val="both"/>
        <w:rPr>
          <w:rFonts w:ascii="Times New Roman" w:hAnsi="Times New Roman"/>
        </w:rPr>
      </w:pPr>
      <w:r>
        <w:rPr>
          <w:rFonts w:ascii="Times New Roman" w:hAnsi="Times New Roman"/>
        </w:rPr>
        <w:t xml:space="preserve">      ………………….                                                ………………………………………………………</w:t>
      </w:r>
    </w:p>
    <w:p w:rsidR="008F5602" w:rsidRPr="00A36491" w:rsidRDefault="008F5602" w:rsidP="00230D4B">
      <w:pPr>
        <w:jc w:val="both"/>
        <w:rPr>
          <w:rFonts w:ascii="Times New Roman" w:hAnsi="Times New Roman"/>
        </w:rPr>
      </w:pPr>
      <w:r>
        <w:rPr>
          <w:rFonts w:ascii="Times New Roman" w:hAnsi="Times New Roman"/>
        </w:rPr>
        <w:t xml:space="preserve">             data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Podpis upoważnionego przedstawiciela Dostawcy </w:t>
      </w:r>
    </w:p>
    <w:sectPr w:rsidR="008F5602" w:rsidRPr="00A36491" w:rsidSect="004E6829">
      <w:footerReference w:type="default" r:id="rId9"/>
      <w:pgSz w:w="11906" w:h="16838"/>
      <w:pgMar w:top="720" w:right="991"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602" w:rsidRDefault="008F5602">
      <w:pPr>
        <w:spacing w:after="0" w:line="240" w:lineRule="auto"/>
      </w:pPr>
    </w:p>
  </w:endnote>
  <w:endnote w:type="continuationSeparator" w:id="0">
    <w:p w:rsidR="008F5602" w:rsidRDefault="008F560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02" w:rsidRDefault="008F5602">
    <w:pPr>
      <w:pStyle w:val="Footer"/>
      <w:jc w:val="right"/>
    </w:pPr>
    <w:fldSimple w:instr="PAGE   \* MERGEFORMAT">
      <w:r>
        <w:rPr>
          <w:noProof/>
        </w:rPr>
        <w:t>2</w:t>
      </w:r>
    </w:fldSimple>
  </w:p>
  <w:p w:rsidR="008F5602" w:rsidRDefault="008F5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602" w:rsidRDefault="008F5602">
      <w:pPr>
        <w:spacing w:after="0" w:line="240" w:lineRule="auto"/>
      </w:pPr>
    </w:p>
  </w:footnote>
  <w:footnote w:type="continuationSeparator" w:id="0">
    <w:p w:rsidR="008F5602" w:rsidRDefault="008F5602">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93C"/>
    <w:multiLevelType w:val="hybridMultilevel"/>
    <w:tmpl w:val="66EE1DA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EED4329"/>
    <w:multiLevelType w:val="hybridMultilevel"/>
    <w:tmpl w:val="400A4EDC"/>
    <w:lvl w:ilvl="0" w:tplc="8244F240">
      <w:start w:val="3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8E87D31"/>
    <w:multiLevelType w:val="hybridMultilevel"/>
    <w:tmpl w:val="8F289D90"/>
    <w:lvl w:ilvl="0" w:tplc="FE1E5C20">
      <w:start w:val="3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48B0446"/>
    <w:multiLevelType w:val="hybridMultilevel"/>
    <w:tmpl w:val="E992229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418C53A3"/>
    <w:multiLevelType w:val="hybridMultilevel"/>
    <w:tmpl w:val="93A0EDA4"/>
    <w:lvl w:ilvl="0" w:tplc="FFFFFFFF">
      <w:start w:val="3"/>
      <w:numFmt w:val="decimal"/>
      <w:lvlText w:val="%1."/>
      <w:lvlJc w:val="left"/>
      <w:pPr>
        <w:ind w:left="1070" w:hanging="360"/>
      </w:pPr>
      <w:rPr>
        <w:rFonts w:cs="Times New Roman" w:hint="default"/>
      </w:rPr>
    </w:lvl>
    <w:lvl w:ilvl="1" w:tplc="FFFFFFFF" w:tentative="1">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5">
    <w:nsid w:val="4C563B70"/>
    <w:multiLevelType w:val="hybridMultilevel"/>
    <w:tmpl w:val="1C0ECD38"/>
    <w:lvl w:ilvl="0" w:tplc="B68CB23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nsid w:val="556A188D"/>
    <w:multiLevelType w:val="hybridMultilevel"/>
    <w:tmpl w:val="E992229A"/>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604D35AE"/>
    <w:multiLevelType w:val="hybridMultilevel"/>
    <w:tmpl w:val="EDDEF290"/>
    <w:lvl w:ilvl="0" w:tplc="0E9CF576">
      <w:start w:val="1"/>
      <w:numFmt w:val="decimal"/>
      <w:lvlText w:val="%1."/>
      <w:lvlJc w:val="left"/>
      <w:pPr>
        <w:ind w:left="284" w:hanging="284"/>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
    <w:nsid w:val="642231AB"/>
    <w:multiLevelType w:val="hybridMultilevel"/>
    <w:tmpl w:val="93A0EDA4"/>
    <w:lvl w:ilvl="0" w:tplc="FFFFFFFF">
      <w:start w:val="3"/>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9">
    <w:nsid w:val="654C73E5"/>
    <w:multiLevelType w:val="hybridMultilevel"/>
    <w:tmpl w:val="E992229A"/>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6ED94FFB"/>
    <w:multiLevelType w:val="hybridMultilevel"/>
    <w:tmpl w:val="5B74DAE4"/>
    <w:lvl w:ilvl="0" w:tplc="18F0003E">
      <w:start w:val="3"/>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72E62667"/>
    <w:multiLevelType w:val="hybridMultilevel"/>
    <w:tmpl w:val="D5EAF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7CEA01BD"/>
    <w:multiLevelType w:val="hybridMultilevel"/>
    <w:tmpl w:val="A5A07976"/>
    <w:lvl w:ilvl="0" w:tplc="7AD487D4">
      <w:start w:val="7"/>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11"/>
  </w:num>
  <w:num w:numId="4">
    <w:abstractNumId w:val="9"/>
  </w:num>
  <w:num w:numId="5">
    <w:abstractNumId w:val="0"/>
  </w:num>
  <w:num w:numId="6">
    <w:abstractNumId w:val="10"/>
  </w:num>
  <w:num w:numId="7">
    <w:abstractNumId w:val="5"/>
  </w:num>
  <w:num w:numId="8">
    <w:abstractNumId w:val="2"/>
  </w:num>
  <w:num w:numId="9">
    <w:abstractNumId w:val="1"/>
  </w:num>
  <w:num w:numId="10">
    <w:abstractNumId w:val="4"/>
  </w:num>
  <w:num w:numId="11">
    <w:abstractNumId w:val="8"/>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817"/>
    <w:rsid w:val="0008248A"/>
    <w:rsid w:val="001A59E8"/>
    <w:rsid w:val="001C69DD"/>
    <w:rsid w:val="00213AF1"/>
    <w:rsid w:val="00230D4B"/>
    <w:rsid w:val="002527AC"/>
    <w:rsid w:val="00266CC3"/>
    <w:rsid w:val="002928C6"/>
    <w:rsid w:val="002A37EA"/>
    <w:rsid w:val="002A603E"/>
    <w:rsid w:val="002B6DC5"/>
    <w:rsid w:val="002F4446"/>
    <w:rsid w:val="00305E93"/>
    <w:rsid w:val="00346873"/>
    <w:rsid w:val="00370254"/>
    <w:rsid w:val="003743A2"/>
    <w:rsid w:val="003C4ABC"/>
    <w:rsid w:val="00402104"/>
    <w:rsid w:val="00440876"/>
    <w:rsid w:val="00494346"/>
    <w:rsid w:val="004A4A31"/>
    <w:rsid w:val="004C210B"/>
    <w:rsid w:val="004E6829"/>
    <w:rsid w:val="00513D6C"/>
    <w:rsid w:val="00522DAC"/>
    <w:rsid w:val="00557C3C"/>
    <w:rsid w:val="00657330"/>
    <w:rsid w:val="00661807"/>
    <w:rsid w:val="00677D26"/>
    <w:rsid w:val="006C4FE5"/>
    <w:rsid w:val="006C6ABD"/>
    <w:rsid w:val="006F01A0"/>
    <w:rsid w:val="0073057C"/>
    <w:rsid w:val="007348CA"/>
    <w:rsid w:val="007412A0"/>
    <w:rsid w:val="00776C05"/>
    <w:rsid w:val="007D5128"/>
    <w:rsid w:val="007E282B"/>
    <w:rsid w:val="007F04E2"/>
    <w:rsid w:val="0081797C"/>
    <w:rsid w:val="00854B8A"/>
    <w:rsid w:val="00867BEC"/>
    <w:rsid w:val="00872817"/>
    <w:rsid w:val="008D3AD3"/>
    <w:rsid w:val="008E2FAE"/>
    <w:rsid w:val="008F4685"/>
    <w:rsid w:val="008F5602"/>
    <w:rsid w:val="00907E32"/>
    <w:rsid w:val="009170C1"/>
    <w:rsid w:val="00936D74"/>
    <w:rsid w:val="00960803"/>
    <w:rsid w:val="00966025"/>
    <w:rsid w:val="009723DB"/>
    <w:rsid w:val="009776E0"/>
    <w:rsid w:val="0099742B"/>
    <w:rsid w:val="009A3FB1"/>
    <w:rsid w:val="009A4CB0"/>
    <w:rsid w:val="009D1271"/>
    <w:rsid w:val="00A36491"/>
    <w:rsid w:val="00A610AD"/>
    <w:rsid w:val="00A93525"/>
    <w:rsid w:val="00AE0DEE"/>
    <w:rsid w:val="00B40A16"/>
    <w:rsid w:val="00B73EF9"/>
    <w:rsid w:val="00BE6EAD"/>
    <w:rsid w:val="00C03CEB"/>
    <w:rsid w:val="00C65800"/>
    <w:rsid w:val="00C96D5F"/>
    <w:rsid w:val="00D07B40"/>
    <w:rsid w:val="00D30798"/>
    <w:rsid w:val="00D600F6"/>
    <w:rsid w:val="00D76BED"/>
    <w:rsid w:val="00DD35F3"/>
    <w:rsid w:val="00E71FB4"/>
    <w:rsid w:val="00E97BAD"/>
    <w:rsid w:val="00F02E3C"/>
    <w:rsid w:val="00F35C03"/>
    <w:rsid w:val="00F73E48"/>
    <w:rsid w:val="00FD069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57C"/>
    <w:pPr>
      <w:spacing w:after="160" w:line="259" w:lineRule="auto"/>
    </w:pPr>
    <w:rPr>
      <w:kern w:val="2"/>
      <w:lang w:eastAsia="en-US"/>
    </w:rPr>
  </w:style>
  <w:style w:type="paragraph" w:styleId="Heading1">
    <w:name w:val="heading 1"/>
    <w:basedOn w:val="Normal"/>
    <w:next w:val="Normal"/>
    <w:link w:val="Heading1Char"/>
    <w:uiPriority w:val="99"/>
    <w:qFormat/>
    <w:rsid w:val="001C69DD"/>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link w:val="Heading2Char"/>
    <w:uiPriority w:val="99"/>
    <w:qFormat/>
    <w:rsid w:val="00872817"/>
    <w:pPr>
      <w:spacing w:before="100" w:beforeAutospacing="1" w:after="100" w:afterAutospacing="1" w:line="240" w:lineRule="auto"/>
      <w:outlineLvl w:val="1"/>
    </w:pPr>
    <w:rPr>
      <w:rFonts w:ascii="Times New Roman" w:eastAsia="Times New Roman" w:hAnsi="Times New Roman"/>
      <w:b/>
      <w:bCs/>
      <w:kern w:val="0"/>
      <w:sz w:val="36"/>
      <w:szCs w:val="36"/>
      <w:lang w:eastAsia="pl-PL"/>
    </w:rPr>
  </w:style>
  <w:style w:type="paragraph" w:styleId="Heading3">
    <w:name w:val="heading 3"/>
    <w:basedOn w:val="Normal"/>
    <w:next w:val="Normal"/>
    <w:link w:val="Heading3Char"/>
    <w:uiPriority w:val="99"/>
    <w:qFormat/>
    <w:rsid w:val="00A36491"/>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69DD"/>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872817"/>
    <w:rPr>
      <w:rFonts w:ascii="Times New Roman" w:hAnsi="Times New Roman" w:cs="Times New Roman"/>
      <w:b/>
      <w:bCs/>
      <w:kern w:val="0"/>
      <w:sz w:val="36"/>
      <w:szCs w:val="36"/>
      <w:lang w:eastAsia="pl-PL"/>
    </w:rPr>
  </w:style>
  <w:style w:type="character" w:customStyle="1" w:styleId="Heading3Char">
    <w:name w:val="Heading 3 Char"/>
    <w:basedOn w:val="DefaultParagraphFont"/>
    <w:link w:val="Heading3"/>
    <w:uiPriority w:val="99"/>
    <w:semiHidden/>
    <w:locked/>
    <w:rsid w:val="00A36491"/>
    <w:rPr>
      <w:rFonts w:ascii="Calibri Light" w:hAnsi="Calibri Light" w:cs="Times New Roman"/>
      <w:color w:val="1F3763"/>
      <w:sz w:val="24"/>
      <w:szCs w:val="24"/>
    </w:rPr>
  </w:style>
  <w:style w:type="paragraph" w:styleId="ListParagraph">
    <w:name w:val="List Paragraph"/>
    <w:basedOn w:val="Normal"/>
    <w:uiPriority w:val="99"/>
    <w:qFormat/>
    <w:rsid w:val="00872817"/>
    <w:pPr>
      <w:ind w:left="720"/>
      <w:contextualSpacing/>
    </w:pPr>
  </w:style>
  <w:style w:type="table" w:styleId="TableGrid">
    <w:name w:val="Table Grid"/>
    <w:basedOn w:val="TableNormal"/>
    <w:uiPriority w:val="99"/>
    <w:rsid w:val="008728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57330"/>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oSpacing">
    <w:name w:val="No Spacing"/>
    <w:uiPriority w:val="99"/>
    <w:qFormat/>
    <w:rsid w:val="00B40A16"/>
    <w:rPr>
      <w:kern w:val="2"/>
      <w:lang w:eastAsia="en-US"/>
    </w:rPr>
  </w:style>
  <w:style w:type="character" w:styleId="Hyperlink">
    <w:name w:val="Hyperlink"/>
    <w:basedOn w:val="DefaultParagraphFont"/>
    <w:uiPriority w:val="99"/>
    <w:rsid w:val="00522DAC"/>
    <w:rPr>
      <w:rFonts w:cs="Times New Roman"/>
      <w:color w:val="0563C1"/>
      <w:u w:val="single"/>
    </w:rPr>
  </w:style>
  <w:style w:type="character" w:customStyle="1" w:styleId="UnresolvedMention">
    <w:name w:val="Unresolved Mention"/>
    <w:basedOn w:val="DefaultParagraphFont"/>
    <w:uiPriority w:val="99"/>
    <w:semiHidden/>
    <w:rsid w:val="00522DAC"/>
    <w:rPr>
      <w:rFonts w:cs="Times New Roman"/>
      <w:color w:val="605E5C"/>
      <w:shd w:val="clear" w:color="auto" w:fill="E1DFDD"/>
    </w:rPr>
  </w:style>
  <w:style w:type="paragraph" w:styleId="Header">
    <w:name w:val="header"/>
    <w:basedOn w:val="Normal"/>
    <w:link w:val="HeaderChar"/>
    <w:uiPriority w:val="99"/>
    <w:rsid w:val="00305E9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05E93"/>
    <w:rPr>
      <w:rFonts w:cs="Times New Roman"/>
    </w:rPr>
  </w:style>
  <w:style w:type="paragraph" w:styleId="Footer">
    <w:name w:val="footer"/>
    <w:basedOn w:val="Normal"/>
    <w:link w:val="FooterChar"/>
    <w:uiPriority w:val="99"/>
    <w:rsid w:val="00305E9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05E93"/>
    <w:rPr>
      <w:rFonts w:cs="Times New Roman"/>
    </w:rPr>
  </w:style>
</w:styles>
</file>

<file path=word/webSettings.xml><?xml version="1.0" encoding="utf-8"?>
<w:webSettings xmlns:r="http://schemas.openxmlformats.org/officeDocument/2006/relationships" xmlns:w="http://schemas.openxmlformats.org/wordprocessingml/2006/main">
  <w:divs>
    <w:div w:id="2091343324">
      <w:marLeft w:val="0"/>
      <w:marRight w:val="0"/>
      <w:marTop w:val="0"/>
      <w:marBottom w:val="0"/>
      <w:divBdr>
        <w:top w:val="none" w:sz="0" w:space="0" w:color="auto"/>
        <w:left w:val="none" w:sz="0" w:space="0" w:color="auto"/>
        <w:bottom w:val="none" w:sz="0" w:space="0" w:color="auto"/>
        <w:right w:val="none" w:sz="0" w:space="0" w:color="auto"/>
      </w:divBdr>
    </w:div>
    <w:div w:id="2091343326">
      <w:marLeft w:val="0"/>
      <w:marRight w:val="0"/>
      <w:marTop w:val="0"/>
      <w:marBottom w:val="0"/>
      <w:divBdr>
        <w:top w:val="none" w:sz="0" w:space="0" w:color="auto"/>
        <w:left w:val="none" w:sz="0" w:space="0" w:color="auto"/>
        <w:bottom w:val="none" w:sz="0" w:space="0" w:color="auto"/>
        <w:right w:val="none" w:sz="0" w:space="0" w:color="auto"/>
      </w:divBdr>
    </w:div>
    <w:div w:id="2091343432">
      <w:marLeft w:val="0"/>
      <w:marRight w:val="0"/>
      <w:marTop w:val="0"/>
      <w:marBottom w:val="0"/>
      <w:divBdr>
        <w:top w:val="none" w:sz="0" w:space="0" w:color="auto"/>
        <w:left w:val="none" w:sz="0" w:space="0" w:color="auto"/>
        <w:bottom w:val="none" w:sz="0" w:space="0" w:color="auto"/>
        <w:right w:val="none" w:sz="0" w:space="0" w:color="auto"/>
      </w:divBdr>
    </w:div>
    <w:div w:id="2091343461">
      <w:marLeft w:val="0"/>
      <w:marRight w:val="0"/>
      <w:marTop w:val="0"/>
      <w:marBottom w:val="0"/>
      <w:divBdr>
        <w:top w:val="none" w:sz="0" w:space="0" w:color="auto"/>
        <w:left w:val="none" w:sz="0" w:space="0" w:color="auto"/>
        <w:bottom w:val="none" w:sz="0" w:space="0" w:color="auto"/>
        <w:right w:val="none" w:sz="0" w:space="0" w:color="auto"/>
      </w:divBdr>
    </w:div>
    <w:div w:id="2091343469">
      <w:marLeft w:val="0"/>
      <w:marRight w:val="0"/>
      <w:marTop w:val="0"/>
      <w:marBottom w:val="0"/>
      <w:divBdr>
        <w:top w:val="none" w:sz="0" w:space="0" w:color="auto"/>
        <w:left w:val="none" w:sz="0" w:space="0" w:color="auto"/>
        <w:bottom w:val="none" w:sz="0" w:space="0" w:color="auto"/>
        <w:right w:val="none" w:sz="0" w:space="0" w:color="auto"/>
      </w:divBdr>
    </w:div>
    <w:div w:id="2091343481">
      <w:marLeft w:val="0"/>
      <w:marRight w:val="0"/>
      <w:marTop w:val="0"/>
      <w:marBottom w:val="0"/>
      <w:divBdr>
        <w:top w:val="none" w:sz="0" w:space="0" w:color="auto"/>
        <w:left w:val="none" w:sz="0" w:space="0" w:color="auto"/>
        <w:bottom w:val="none" w:sz="0" w:space="0" w:color="auto"/>
        <w:right w:val="none" w:sz="0" w:space="0" w:color="auto"/>
      </w:divBdr>
    </w:div>
    <w:div w:id="2091343523">
      <w:marLeft w:val="0"/>
      <w:marRight w:val="0"/>
      <w:marTop w:val="0"/>
      <w:marBottom w:val="0"/>
      <w:divBdr>
        <w:top w:val="none" w:sz="0" w:space="0" w:color="auto"/>
        <w:left w:val="none" w:sz="0" w:space="0" w:color="auto"/>
        <w:bottom w:val="none" w:sz="0" w:space="0" w:color="auto"/>
        <w:right w:val="none" w:sz="0" w:space="0" w:color="auto"/>
      </w:divBdr>
    </w:div>
    <w:div w:id="2091343539">
      <w:marLeft w:val="0"/>
      <w:marRight w:val="0"/>
      <w:marTop w:val="0"/>
      <w:marBottom w:val="0"/>
      <w:divBdr>
        <w:top w:val="none" w:sz="0" w:space="0" w:color="auto"/>
        <w:left w:val="none" w:sz="0" w:space="0" w:color="auto"/>
        <w:bottom w:val="none" w:sz="0" w:space="0" w:color="auto"/>
        <w:right w:val="none" w:sz="0" w:space="0" w:color="auto"/>
      </w:divBdr>
    </w:div>
    <w:div w:id="2091343547">
      <w:marLeft w:val="0"/>
      <w:marRight w:val="0"/>
      <w:marTop w:val="0"/>
      <w:marBottom w:val="0"/>
      <w:divBdr>
        <w:top w:val="none" w:sz="0" w:space="0" w:color="auto"/>
        <w:left w:val="none" w:sz="0" w:space="0" w:color="auto"/>
        <w:bottom w:val="none" w:sz="0" w:space="0" w:color="auto"/>
        <w:right w:val="none" w:sz="0" w:space="0" w:color="auto"/>
      </w:divBdr>
    </w:div>
    <w:div w:id="2091343551">
      <w:marLeft w:val="0"/>
      <w:marRight w:val="0"/>
      <w:marTop w:val="0"/>
      <w:marBottom w:val="0"/>
      <w:divBdr>
        <w:top w:val="none" w:sz="0" w:space="0" w:color="auto"/>
        <w:left w:val="none" w:sz="0" w:space="0" w:color="auto"/>
        <w:bottom w:val="none" w:sz="0" w:space="0" w:color="auto"/>
        <w:right w:val="none" w:sz="0" w:space="0" w:color="auto"/>
      </w:divBdr>
    </w:div>
    <w:div w:id="2091343553">
      <w:marLeft w:val="0"/>
      <w:marRight w:val="0"/>
      <w:marTop w:val="0"/>
      <w:marBottom w:val="0"/>
      <w:divBdr>
        <w:top w:val="none" w:sz="0" w:space="0" w:color="auto"/>
        <w:left w:val="none" w:sz="0" w:space="0" w:color="auto"/>
        <w:bottom w:val="none" w:sz="0" w:space="0" w:color="auto"/>
        <w:right w:val="none" w:sz="0" w:space="0" w:color="auto"/>
      </w:divBdr>
    </w:div>
    <w:div w:id="2091343578">
      <w:marLeft w:val="0"/>
      <w:marRight w:val="0"/>
      <w:marTop w:val="0"/>
      <w:marBottom w:val="0"/>
      <w:divBdr>
        <w:top w:val="none" w:sz="0" w:space="0" w:color="auto"/>
        <w:left w:val="none" w:sz="0" w:space="0" w:color="auto"/>
        <w:bottom w:val="none" w:sz="0" w:space="0" w:color="auto"/>
        <w:right w:val="none" w:sz="0" w:space="0" w:color="auto"/>
      </w:divBdr>
    </w:div>
    <w:div w:id="2091343589">
      <w:marLeft w:val="0"/>
      <w:marRight w:val="0"/>
      <w:marTop w:val="0"/>
      <w:marBottom w:val="0"/>
      <w:divBdr>
        <w:top w:val="none" w:sz="0" w:space="0" w:color="auto"/>
        <w:left w:val="none" w:sz="0" w:space="0" w:color="auto"/>
        <w:bottom w:val="none" w:sz="0" w:space="0" w:color="auto"/>
        <w:right w:val="none" w:sz="0" w:space="0" w:color="auto"/>
      </w:divBdr>
    </w:div>
    <w:div w:id="2091343607">
      <w:marLeft w:val="0"/>
      <w:marRight w:val="0"/>
      <w:marTop w:val="0"/>
      <w:marBottom w:val="0"/>
      <w:divBdr>
        <w:top w:val="none" w:sz="0" w:space="0" w:color="auto"/>
        <w:left w:val="none" w:sz="0" w:space="0" w:color="auto"/>
        <w:bottom w:val="none" w:sz="0" w:space="0" w:color="auto"/>
        <w:right w:val="none" w:sz="0" w:space="0" w:color="auto"/>
      </w:divBdr>
    </w:div>
    <w:div w:id="2091343632">
      <w:marLeft w:val="0"/>
      <w:marRight w:val="0"/>
      <w:marTop w:val="0"/>
      <w:marBottom w:val="0"/>
      <w:divBdr>
        <w:top w:val="none" w:sz="0" w:space="0" w:color="auto"/>
        <w:left w:val="none" w:sz="0" w:space="0" w:color="auto"/>
        <w:bottom w:val="none" w:sz="0" w:space="0" w:color="auto"/>
        <w:right w:val="none" w:sz="0" w:space="0" w:color="auto"/>
      </w:divBdr>
      <w:divsChild>
        <w:div w:id="2091343399">
          <w:marLeft w:val="0"/>
          <w:marRight w:val="0"/>
          <w:marTop w:val="0"/>
          <w:marBottom w:val="0"/>
          <w:divBdr>
            <w:top w:val="none" w:sz="0" w:space="0" w:color="auto"/>
            <w:left w:val="none" w:sz="0" w:space="0" w:color="auto"/>
            <w:bottom w:val="none" w:sz="0" w:space="0" w:color="auto"/>
            <w:right w:val="none" w:sz="0" w:space="0" w:color="auto"/>
          </w:divBdr>
          <w:divsChild>
            <w:div w:id="2091343396">
              <w:marLeft w:val="0"/>
              <w:marRight w:val="0"/>
              <w:marTop w:val="0"/>
              <w:marBottom w:val="0"/>
              <w:divBdr>
                <w:top w:val="single" w:sz="6" w:space="6" w:color="EBEBEB"/>
                <w:left w:val="none" w:sz="0" w:space="0" w:color="auto"/>
                <w:bottom w:val="none" w:sz="0" w:space="0" w:color="auto"/>
                <w:right w:val="none" w:sz="0" w:space="0" w:color="auto"/>
              </w:divBdr>
              <w:divsChild>
                <w:div w:id="2091343511">
                  <w:marLeft w:val="2849"/>
                  <w:marRight w:val="0"/>
                  <w:marTop w:val="0"/>
                  <w:marBottom w:val="0"/>
                  <w:divBdr>
                    <w:top w:val="none" w:sz="0" w:space="0" w:color="auto"/>
                    <w:left w:val="none" w:sz="0" w:space="0" w:color="auto"/>
                    <w:bottom w:val="none" w:sz="0" w:space="0" w:color="auto"/>
                    <w:right w:val="none" w:sz="0" w:space="0" w:color="auto"/>
                  </w:divBdr>
                  <w:divsChild>
                    <w:div w:id="2091343513">
                      <w:marLeft w:val="0"/>
                      <w:marRight w:val="0"/>
                      <w:marTop w:val="0"/>
                      <w:marBottom w:val="0"/>
                      <w:divBdr>
                        <w:top w:val="none" w:sz="0" w:space="0" w:color="auto"/>
                        <w:left w:val="none" w:sz="0" w:space="0" w:color="auto"/>
                        <w:bottom w:val="none" w:sz="0" w:space="0" w:color="auto"/>
                        <w:right w:val="none" w:sz="0" w:space="0" w:color="auto"/>
                      </w:divBdr>
                    </w:div>
                  </w:divsChild>
                </w:div>
                <w:div w:id="2091343620">
                  <w:marLeft w:val="0"/>
                  <w:marRight w:val="0"/>
                  <w:marTop w:val="0"/>
                  <w:marBottom w:val="0"/>
                  <w:divBdr>
                    <w:top w:val="none" w:sz="0" w:space="0" w:color="auto"/>
                    <w:left w:val="none" w:sz="0" w:space="0" w:color="auto"/>
                    <w:bottom w:val="none" w:sz="0" w:space="0" w:color="auto"/>
                    <w:right w:val="none" w:sz="0" w:space="0" w:color="auto"/>
                  </w:divBdr>
                  <w:divsChild>
                    <w:div w:id="20913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07">
              <w:marLeft w:val="0"/>
              <w:marRight w:val="0"/>
              <w:marTop w:val="0"/>
              <w:marBottom w:val="0"/>
              <w:divBdr>
                <w:top w:val="single" w:sz="6" w:space="6" w:color="EBEBEB"/>
                <w:left w:val="none" w:sz="0" w:space="0" w:color="auto"/>
                <w:bottom w:val="none" w:sz="0" w:space="0" w:color="auto"/>
                <w:right w:val="none" w:sz="0" w:space="0" w:color="auto"/>
              </w:divBdr>
              <w:divsChild>
                <w:div w:id="2091343409">
                  <w:marLeft w:val="0"/>
                  <w:marRight w:val="0"/>
                  <w:marTop w:val="0"/>
                  <w:marBottom w:val="0"/>
                  <w:divBdr>
                    <w:top w:val="none" w:sz="0" w:space="0" w:color="auto"/>
                    <w:left w:val="none" w:sz="0" w:space="0" w:color="auto"/>
                    <w:bottom w:val="none" w:sz="0" w:space="0" w:color="auto"/>
                    <w:right w:val="none" w:sz="0" w:space="0" w:color="auto"/>
                  </w:divBdr>
                  <w:divsChild>
                    <w:div w:id="2091343771">
                      <w:marLeft w:val="0"/>
                      <w:marRight w:val="0"/>
                      <w:marTop w:val="0"/>
                      <w:marBottom w:val="0"/>
                      <w:divBdr>
                        <w:top w:val="none" w:sz="0" w:space="0" w:color="auto"/>
                        <w:left w:val="none" w:sz="0" w:space="0" w:color="auto"/>
                        <w:bottom w:val="none" w:sz="0" w:space="0" w:color="auto"/>
                        <w:right w:val="none" w:sz="0" w:space="0" w:color="auto"/>
                      </w:divBdr>
                    </w:div>
                  </w:divsChild>
                </w:div>
                <w:div w:id="2091343512">
                  <w:marLeft w:val="2849"/>
                  <w:marRight w:val="0"/>
                  <w:marTop w:val="0"/>
                  <w:marBottom w:val="0"/>
                  <w:divBdr>
                    <w:top w:val="none" w:sz="0" w:space="0" w:color="auto"/>
                    <w:left w:val="none" w:sz="0" w:space="0" w:color="auto"/>
                    <w:bottom w:val="none" w:sz="0" w:space="0" w:color="auto"/>
                    <w:right w:val="none" w:sz="0" w:space="0" w:color="auto"/>
                  </w:divBdr>
                  <w:divsChild>
                    <w:div w:id="20913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74">
              <w:marLeft w:val="0"/>
              <w:marRight w:val="0"/>
              <w:marTop w:val="0"/>
              <w:marBottom w:val="0"/>
              <w:divBdr>
                <w:top w:val="single" w:sz="6" w:space="6" w:color="EBEBEB"/>
                <w:left w:val="none" w:sz="0" w:space="0" w:color="auto"/>
                <w:bottom w:val="none" w:sz="0" w:space="0" w:color="auto"/>
                <w:right w:val="none" w:sz="0" w:space="0" w:color="auto"/>
              </w:divBdr>
              <w:divsChild>
                <w:div w:id="2091343939">
                  <w:marLeft w:val="0"/>
                  <w:marRight w:val="0"/>
                  <w:marTop w:val="0"/>
                  <w:marBottom w:val="0"/>
                  <w:divBdr>
                    <w:top w:val="none" w:sz="0" w:space="0" w:color="auto"/>
                    <w:left w:val="none" w:sz="0" w:space="0" w:color="auto"/>
                    <w:bottom w:val="none" w:sz="0" w:space="0" w:color="auto"/>
                    <w:right w:val="none" w:sz="0" w:space="0" w:color="auto"/>
                  </w:divBdr>
                  <w:divsChild>
                    <w:div w:id="2091343756">
                      <w:marLeft w:val="0"/>
                      <w:marRight w:val="0"/>
                      <w:marTop w:val="0"/>
                      <w:marBottom w:val="0"/>
                      <w:divBdr>
                        <w:top w:val="none" w:sz="0" w:space="0" w:color="auto"/>
                        <w:left w:val="none" w:sz="0" w:space="0" w:color="auto"/>
                        <w:bottom w:val="none" w:sz="0" w:space="0" w:color="auto"/>
                        <w:right w:val="none" w:sz="0" w:space="0" w:color="auto"/>
                      </w:divBdr>
                    </w:div>
                  </w:divsChild>
                </w:div>
                <w:div w:id="2091343976">
                  <w:marLeft w:val="2849"/>
                  <w:marRight w:val="0"/>
                  <w:marTop w:val="0"/>
                  <w:marBottom w:val="0"/>
                  <w:divBdr>
                    <w:top w:val="none" w:sz="0" w:space="0" w:color="auto"/>
                    <w:left w:val="none" w:sz="0" w:space="0" w:color="auto"/>
                    <w:bottom w:val="none" w:sz="0" w:space="0" w:color="auto"/>
                    <w:right w:val="none" w:sz="0" w:space="0" w:color="auto"/>
                  </w:divBdr>
                  <w:divsChild>
                    <w:div w:id="20913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86">
              <w:marLeft w:val="0"/>
              <w:marRight w:val="0"/>
              <w:marTop w:val="0"/>
              <w:marBottom w:val="0"/>
              <w:divBdr>
                <w:top w:val="single" w:sz="6" w:space="6" w:color="EBEBEB"/>
                <w:left w:val="none" w:sz="0" w:space="0" w:color="auto"/>
                <w:bottom w:val="none" w:sz="0" w:space="0" w:color="auto"/>
                <w:right w:val="none" w:sz="0" w:space="0" w:color="auto"/>
              </w:divBdr>
              <w:divsChild>
                <w:div w:id="2091343613">
                  <w:marLeft w:val="0"/>
                  <w:marRight w:val="0"/>
                  <w:marTop w:val="0"/>
                  <w:marBottom w:val="0"/>
                  <w:divBdr>
                    <w:top w:val="none" w:sz="0" w:space="0" w:color="auto"/>
                    <w:left w:val="none" w:sz="0" w:space="0" w:color="auto"/>
                    <w:bottom w:val="none" w:sz="0" w:space="0" w:color="auto"/>
                    <w:right w:val="none" w:sz="0" w:space="0" w:color="auto"/>
                  </w:divBdr>
                  <w:divsChild>
                    <w:div w:id="2091343843">
                      <w:marLeft w:val="0"/>
                      <w:marRight w:val="0"/>
                      <w:marTop w:val="0"/>
                      <w:marBottom w:val="0"/>
                      <w:divBdr>
                        <w:top w:val="none" w:sz="0" w:space="0" w:color="auto"/>
                        <w:left w:val="none" w:sz="0" w:space="0" w:color="auto"/>
                        <w:bottom w:val="none" w:sz="0" w:space="0" w:color="auto"/>
                        <w:right w:val="none" w:sz="0" w:space="0" w:color="auto"/>
                      </w:divBdr>
                    </w:div>
                  </w:divsChild>
                </w:div>
                <w:div w:id="2091343860">
                  <w:marLeft w:val="2849"/>
                  <w:marRight w:val="0"/>
                  <w:marTop w:val="0"/>
                  <w:marBottom w:val="0"/>
                  <w:divBdr>
                    <w:top w:val="none" w:sz="0" w:space="0" w:color="auto"/>
                    <w:left w:val="none" w:sz="0" w:space="0" w:color="auto"/>
                    <w:bottom w:val="none" w:sz="0" w:space="0" w:color="auto"/>
                    <w:right w:val="none" w:sz="0" w:space="0" w:color="auto"/>
                  </w:divBdr>
                  <w:divsChild>
                    <w:div w:id="20913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10">
              <w:marLeft w:val="0"/>
              <w:marRight w:val="0"/>
              <w:marTop w:val="0"/>
              <w:marBottom w:val="0"/>
              <w:divBdr>
                <w:top w:val="single" w:sz="6" w:space="6" w:color="EBEBEB"/>
                <w:left w:val="none" w:sz="0" w:space="0" w:color="auto"/>
                <w:bottom w:val="none" w:sz="0" w:space="0" w:color="auto"/>
                <w:right w:val="none" w:sz="0" w:space="0" w:color="auto"/>
              </w:divBdr>
              <w:divsChild>
                <w:div w:id="2091343379">
                  <w:marLeft w:val="2849"/>
                  <w:marRight w:val="0"/>
                  <w:marTop w:val="0"/>
                  <w:marBottom w:val="0"/>
                  <w:divBdr>
                    <w:top w:val="none" w:sz="0" w:space="0" w:color="auto"/>
                    <w:left w:val="none" w:sz="0" w:space="0" w:color="auto"/>
                    <w:bottom w:val="none" w:sz="0" w:space="0" w:color="auto"/>
                    <w:right w:val="none" w:sz="0" w:space="0" w:color="auto"/>
                  </w:divBdr>
                  <w:divsChild>
                    <w:div w:id="2091343643">
                      <w:marLeft w:val="0"/>
                      <w:marRight w:val="0"/>
                      <w:marTop w:val="0"/>
                      <w:marBottom w:val="0"/>
                      <w:divBdr>
                        <w:top w:val="none" w:sz="0" w:space="0" w:color="auto"/>
                        <w:left w:val="none" w:sz="0" w:space="0" w:color="auto"/>
                        <w:bottom w:val="none" w:sz="0" w:space="0" w:color="auto"/>
                        <w:right w:val="none" w:sz="0" w:space="0" w:color="auto"/>
                      </w:divBdr>
                    </w:div>
                  </w:divsChild>
                </w:div>
                <w:div w:id="2091344001">
                  <w:marLeft w:val="0"/>
                  <w:marRight w:val="0"/>
                  <w:marTop w:val="0"/>
                  <w:marBottom w:val="0"/>
                  <w:divBdr>
                    <w:top w:val="none" w:sz="0" w:space="0" w:color="auto"/>
                    <w:left w:val="none" w:sz="0" w:space="0" w:color="auto"/>
                    <w:bottom w:val="none" w:sz="0" w:space="0" w:color="auto"/>
                    <w:right w:val="none" w:sz="0" w:space="0" w:color="auto"/>
                  </w:divBdr>
                  <w:divsChild>
                    <w:div w:id="20913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76">
              <w:marLeft w:val="0"/>
              <w:marRight w:val="0"/>
              <w:marTop w:val="0"/>
              <w:marBottom w:val="0"/>
              <w:divBdr>
                <w:top w:val="single" w:sz="6" w:space="6" w:color="EBEBEB"/>
                <w:left w:val="none" w:sz="0" w:space="0" w:color="auto"/>
                <w:bottom w:val="none" w:sz="0" w:space="0" w:color="auto"/>
                <w:right w:val="none" w:sz="0" w:space="0" w:color="auto"/>
              </w:divBdr>
              <w:divsChild>
                <w:div w:id="2091343447">
                  <w:marLeft w:val="2849"/>
                  <w:marRight w:val="0"/>
                  <w:marTop w:val="0"/>
                  <w:marBottom w:val="0"/>
                  <w:divBdr>
                    <w:top w:val="none" w:sz="0" w:space="0" w:color="auto"/>
                    <w:left w:val="none" w:sz="0" w:space="0" w:color="auto"/>
                    <w:bottom w:val="none" w:sz="0" w:space="0" w:color="auto"/>
                    <w:right w:val="none" w:sz="0" w:space="0" w:color="auto"/>
                  </w:divBdr>
                  <w:divsChild>
                    <w:div w:id="2091343724">
                      <w:marLeft w:val="0"/>
                      <w:marRight w:val="0"/>
                      <w:marTop w:val="0"/>
                      <w:marBottom w:val="0"/>
                      <w:divBdr>
                        <w:top w:val="none" w:sz="0" w:space="0" w:color="auto"/>
                        <w:left w:val="none" w:sz="0" w:space="0" w:color="auto"/>
                        <w:bottom w:val="none" w:sz="0" w:space="0" w:color="auto"/>
                        <w:right w:val="none" w:sz="0" w:space="0" w:color="auto"/>
                      </w:divBdr>
                    </w:div>
                  </w:divsChild>
                </w:div>
                <w:div w:id="2091343765">
                  <w:marLeft w:val="0"/>
                  <w:marRight w:val="0"/>
                  <w:marTop w:val="0"/>
                  <w:marBottom w:val="0"/>
                  <w:divBdr>
                    <w:top w:val="none" w:sz="0" w:space="0" w:color="auto"/>
                    <w:left w:val="none" w:sz="0" w:space="0" w:color="auto"/>
                    <w:bottom w:val="none" w:sz="0" w:space="0" w:color="auto"/>
                    <w:right w:val="none" w:sz="0" w:space="0" w:color="auto"/>
                  </w:divBdr>
                  <w:divsChild>
                    <w:div w:id="20913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77">
              <w:marLeft w:val="0"/>
              <w:marRight w:val="0"/>
              <w:marTop w:val="0"/>
              <w:marBottom w:val="0"/>
              <w:divBdr>
                <w:top w:val="single" w:sz="6" w:space="6" w:color="EBEBEB"/>
                <w:left w:val="none" w:sz="0" w:space="0" w:color="auto"/>
                <w:bottom w:val="none" w:sz="0" w:space="0" w:color="auto"/>
                <w:right w:val="none" w:sz="0" w:space="0" w:color="auto"/>
              </w:divBdr>
              <w:divsChild>
                <w:div w:id="2091343655">
                  <w:marLeft w:val="0"/>
                  <w:marRight w:val="0"/>
                  <w:marTop w:val="0"/>
                  <w:marBottom w:val="0"/>
                  <w:divBdr>
                    <w:top w:val="none" w:sz="0" w:space="0" w:color="auto"/>
                    <w:left w:val="none" w:sz="0" w:space="0" w:color="auto"/>
                    <w:bottom w:val="none" w:sz="0" w:space="0" w:color="auto"/>
                    <w:right w:val="none" w:sz="0" w:space="0" w:color="auto"/>
                  </w:divBdr>
                  <w:divsChild>
                    <w:div w:id="2091343730">
                      <w:marLeft w:val="0"/>
                      <w:marRight w:val="0"/>
                      <w:marTop w:val="0"/>
                      <w:marBottom w:val="0"/>
                      <w:divBdr>
                        <w:top w:val="none" w:sz="0" w:space="0" w:color="auto"/>
                        <w:left w:val="none" w:sz="0" w:space="0" w:color="auto"/>
                        <w:bottom w:val="none" w:sz="0" w:space="0" w:color="auto"/>
                        <w:right w:val="none" w:sz="0" w:space="0" w:color="auto"/>
                      </w:divBdr>
                    </w:div>
                  </w:divsChild>
                </w:div>
                <w:div w:id="2091343918">
                  <w:marLeft w:val="2849"/>
                  <w:marRight w:val="0"/>
                  <w:marTop w:val="0"/>
                  <w:marBottom w:val="0"/>
                  <w:divBdr>
                    <w:top w:val="none" w:sz="0" w:space="0" w:color="auto"/>
                    <w:left w:val="none" w:sz="0" w:space="0" w:color="auto"/>
                    <w:bottom w:val="none" w:sz="0" w:space="0" w:color="auto"/>
                    <w:right w:val="none" w:sz="0" w:space="0" w:color="auto"/>
                  </w:divBdr>
                  <w:divsChild>
                    <w:div w:id="20913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21">
              <w:marLeft w:val="0"/>
              <w:marRight w:val="0"/>
              <w:marTop w:val="0"/>
              <w:marBottom w:val="0"/>
              <w:divBdr>
                <w:top w:val="single" w:sz="6" w:space="6" w:color="EBEBEB"/>
                <w:left w:val="none" w:sz="0" w:space="0" w:color="auto"/>
                <w:bottom w:val="none" w:sz="0" w:space="0" w:color="auto"/>
                <w:right w:val="none" w:sz="0" w:space="0" w:color="auto"/>
              </w:divBdr>
              <w:divsChild>
                <w:div w:id="2091343633">
                  <w:marLeft w:val="0"/>
                  <w:marRight w:val="0"/>
                  <w:marTop w:val="0"/>
                  <w:marBottom w:val="0"/>
                  <w:divBdr>
                    <w:top w:val="none" w:sz="0" w:space="0" w:color="auto"/>
                    <w:left w:val="none" w:sz="0" w:space="0" w:color="auto"/>
                    <w:bottom w:val="none" w:sz="0" w:space="0" w:color="auto"/>
                    <w:right w:val="none" w:sz="0" w:space="0" w:color="auto"/>
                  </w:divBdr>
                  <w:divsChild>
                    <w:div w:id="2091343376">
                      <w:marLeft w:val="0"/>
                      <w:marRight w:val="0"/>
                      <w:marTop w:val="0"/>
                      <w:marBottom w:val="0"/>
                      <w:divBdr>
                        <w:top w:val="none" w:sz="0" w:space="0" w:color="auto"/>
                        <w:left w:val="none" w:sz="0" w:space="0" w:color="auto"/>
                        <w:bottom w:val="none" w:sz="0" w:space="0" w:color="auto"/>
                        <w:right w:val="none" w:sz="0" w:space="0" w:color="auto"/>
                      </w:divBdr>
                    </w:div>
                  </w:divsChild>
                </w:div>
                <w:div w:id="2091343792">
                  <w:marLeft w:val="2849"/>
                  <w:marRight w:val="0"/>
                  <w:marTop w:val="0"/>
                  <w:marBottom w:val="0"/>
                  <w:divBdr>
                    <w:top w:val="none" w:sz="0" w:space="0" w:color="auto"/>
                    <w:left w:val="none" w:sz="0" w:space="0" w:color="auto"/>
                    <w:bottom w:val="none" w:sz="0" w:space="0" w:color="auto"/>
                    <w:right w:val="none" w:sz="0" w:space="0" w:color="auto"/>
                  </w:divBdr>
                  <w:divsChild>
                    <w:div w:id="20913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45">
              <w:marLeft w:val="0"/>
              <w:marRight w:val="0"/>
              <w:marTop w:val="0"/>
              <w:marBottom w:val="0"/>
              <w:divBdr>
                <w:top w:val="single" w:sz="6" w:space="6" w:color="EBEBEB"/>
                <w:left w:val="none" w:sz="0" w:space="0" w:color="auto"/>
                <w:bottom w:val="none" w:sz="0" w:space="0" w:color="auto"/>
                <w:right w:val="none" w:sz="0" w:space="0" w:color="auto"/>
              </w:divBdr>
              <w:divsChild>
                <w:div w:id="2091343514">
                  <w:marLeft w:val="0"/>
                  <w:marRight w:val="0"/>
                  <w:marTop w:val="0"/>
                  <w:marBottom w:val="0"/>
                  <w:divBdr>
                    <w:top w:val="none" w:sz="0" w:space="0" w:color="auto"/>
                    <w:left w:val="none" w:sz="0" w:space="0" w:color="auto"/>
                    <w:bottom w:val="none" w:sz="0" w:space="0" w:color="auto"/>
                    <w:right w:val="none" w:sz="0" w:space="0" w:color="auto"/>
                  </w:divBdr>
                  <w:divsChild>
                    <w:div w:id="2091343760">
                      <w:marLeft w:val="0"/>
                      <w:marRight w:val="0"/>
                      <w:marTop w:val="0"/>
                      <w:marBottom w:val="0"/>
                      <w:divBdr>
                        <w:top w:val="none" w:sz="0" w:space="0" w:color="auto"/>
                        <w:left w:val="none" w:sz="0" w:space="0" w:color="auto"/>
                        <w:bottom w:val="none" w:sz="0" w:space="0" w:color="auto"/>
                        <w:right w:val="none" w:sz="0" w:space="0" w:color="auto"/>
                      </w:divBdr>
                    </w:div>
                  </w:divsChild>
                </w:div>
                <w:div w:id="2091343890">
                  <w:marLeft w:val="2849"/>
                  <w:marRight w:val="0"/>
                  <w:marTop w:val="0"/>
                  <w:marBottom w:val="0"/>
                  <w:divBdr>
                    <w:top w:val="none" w:sz="0" w:space="0" w:color="auto"/>
                    <w:left w:val="none" w:sz="0" w:space="0" w:color="auto"/>
                    <w:bottom w:val="none" w:sz="0" w:space="0" w:color="auto"/>
                    <w:right w:val="none" w:sz="0" w:space="0" w:color="auto"/>
                  </w:divBdr>
                  <w:divsChild>
                    <w:div w:id="20913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08">
              <w:marLeft w:val="0"/>
              <w:marRight w:val="0"/>
              <w:marTop w:val="0"/>
              <w:marBottom w:val="0"/>
              <w:divBdr>
                <w:top w:val="single" w:sz="6" w:space="6" w:color="EBEBEB"/>
                <w:left w:val="none" w:sz="0" w:space="0" w:color="auto"/>
                <w:bottom w:val="none" w:sz="0" w:space="0" w:color="auto"/>
                <w:right w:val="none" w:sz="0" w:space="0" w:color="auto"/>
              </w:divBdr>
              <w:divsChild>
                <w:div w:id="2091343448">
                  <w:marLeft w:val="2849"/>
                  <w:marRight w:val="0"/>
                  <w:marTop w:val="0"/>
                  <w:marBottom w:val="0"/>
                  <w:divBdr>
                    <w:top w:val="none" w:sz="0" w:space="0" w:color="auto"/>
                    <w:left w:val="none" w:sz="0" w:space="0" w:color="auto"/>
                    <w:bottom w:val="none" w:sz="0" w:space="0" w:color="auto"/>
                    <w:right w:val="none" w:sz="0" w:space="0" w:color="auto"/>
                  </w:divBdr>
                  <w:divsChild>
                    <w:div w:id="2091343428">
                      <w:marLeft w:val="0"/>
                      <w:marRight w:val="0"/>
                      <w:marTop w:val="0"/>
                      <w:marBottom w:val="0"/>
                      <w:divBdr>
                        <w:top w:val="none" w:sz="0" w:space="0" w:color="auto"/>
                        <w:left w:val="none" w:sz="0" w:space="0" w:color="auto"/>
                        <w:bottom w:val="none" w:sz="0" w:space="0" w:color="auto"/>
                        <w:right w:val="none" w:sz="0" w:space="0" w:color="auto"/>
                      </w:divBdr>
                    </w:div>
                  </w:divsChild>
                </w:div>
                <w:div w:id="2091343994">
                  <w:marLeft w:val="0"/>
                  <w:marRight w:val="0"/>
                  <w:marTop w:val="0"/>
                  <w:marBottom w:val="0"/>
                  <w:divBdr>
                    <w:top w:val="none" w:sz="0" w:space="0" w:color="auto"/>
                    <w:left w:val="none" w:sz="0" w:space="0" w:color="auto"/>
                    <w:bottom w:val="none" w:sz="0" w:space="0" w:color="auto"/>
                    <w:right w:val="none" w:sz="0" w:space="0" w:color="auto"/>
                  </w:divBdr>
                  <w:divsChild>
                    <w:div w:id="20913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64">
              <w:marLeft w:val="0"/>
              <w:marRight w:val="0"/>
              <w:marTop w:val="0"/>
              <w:marBottom w:val="0"/>
              <w:divBdr>
                <w:top w:val="single" w:sz="6" w:space="6" w:color="EBEBEB"/>
                <w:left w:val="none" w:sz="0" w:space="0" w:color="auto"/>
                <w:bottom w:val="none" w:sz="0" w:space="0" w:color="auto"/>
                <w:right w:val="none" w:sz="0" w:space="0" w:color="auto"/>
              </w:divBdr>
              <w:divsChild>
                <w:div w:id="2091343442">
                  <w:marLeft w:val="0"/>
                  <w:marRight w:val="0"/>
                  <w:marTop w:val="0"/>
                  <w:marBottom w:val="0"/>
                  <w:divBdr>
                    <w:top w:val="none" w:sz="0" w:space="0" w:color="auto"/>
                    <w:left w:val="none" w:sz="0" w:space="0" w:color="auto"/>
                    <w:bottom w:val="none" w:sz="0" w:space="0" w:color="auto"/>
                    <w:right w:val="none" w:sz="0" w:space="0" w:color="auto"/>
                  </w:divBdr>
                  <w:divsChild>
                    <w:div w:id="2091343820">
                      <w:marLeft w:val="0"/>
                      <w:marRight w:val="0"/>
                      <w:marTop w:val="0"/>
                      <w:marBottom w:val="0"/>
                      <w:divBdr>
                        <w:top w:val="none" w:sz="0" w:space="0" w:color="auto"/>
                        <w:left w:val="none" w:sz="0" w:space="0" w:color="auto"/>
                        <w:bottom w:val="none" w:sz="0" w:space="0" w:color="auto"/>
                        <w:right w:val="none" w:sz="0" w:space="0" w:color="auto"/>
                      </w:divBdr>
                    </w:div>
                  </w:divsChild>
                </w:div>
                <w:div w:id="2091343955">
                  <w:marLeft w:val="2849"/>
                  <w:marRight w:val="0"/>
                  <w:marTop w:val="0"/>
                  <w:marBottom w:val="0"/>
                  <w:divBdr>
                    <w:top w:val="none" w:sz="0" w:space="0" w:color="auto"/>
                    <w:left w:val="none" w:sz="0" w:space="0" w:color="auto"/>
                    <w:bottom w:val="none" w:sz="0" w:space="0" w:color="auto"/>
                    <w:right w:val="none" w:sz="0" w:space="0" w:color="auto"/>
                  </w:divBdr>
                  <w:divsChild>
                    <w:div w:id="20913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68">
              <w:marLeft w:val="0"/>
              <w:marRight w:val="0"/>
              <w:marTop w:val="0"/>
              <w:marBottom w:val="0"/>
              <w:divBdr>
                <w:top w:val="single" w:sz="6" w:space="6" w:color="EBEBEB"/>
                <w:left w:val="none" w:sz="0" w:space="0" w:color="auto"/>
                <w:bottom w:val="none" w:sz="0" w:space="0" w:color="auto"/>
                <w:right w:val="none" w:sz="0" w:space="0" w:color="auto"/>
              </w:divBdr>
              <w:divsChild>
                <w:div w:id="2091343434">
                  <w:marLeft w:val="0"/>
                  <w:marRight w:val="0"/>
                  <w:marTop w:val="0"/>
                  <w:marBottom w:val="0"/>
                  <w:divBdr>
                    <w:top w:val="none" w:sz="0" w:space="0" w:color="auto"/>
                    <w:left w:val="none" w:sz="0" w:space="0" w:color="auto"/>
                    <w:bottom w:val="none" w:sz="0" w:space="0" w:color="auto"/>
                    <w:right w:val="none" w:sz="0" w:space="0" w:color="auto"/>
                  </w:divBdr>
                  <w:divsChild>
                    <w:div w:id="2091343697">
                      <w:marLeft w:val="0"/>
                      <w:marRight w:val="0"/>
                      <w:marTop w:val="0"/>
                      <w:marBottom w:val="0"/>
                      <w:divBdr>
                        <w:top w:val="none" w:sz="0" w:space="0" w:color="auto"/>
                        <w:left w:val="none" w:sz="0" w:space="0" w:color="auto"/>
                        <w:bottom w:val="none" w:sz="0" w:space="0" w:color="auto"/>
                        <w:right w:val="none" w:sz="0" w:space="0" w:color="auto"/>
                      </w:divBdr>
                    </w:div>
                  </w:divsChild>
                </w:div>
                <w:div w:id="2091343859">
                  <w:marLeft w:val="2849"/>
                  <w:marRight w:val="0"/>
                  <w:marTop w:val="0"/>
                  <w:marBottom w:val="0"/>
                  <w:divBdr>
                    <w:top w:val="none" w:sz="0" w:space="0" w:color="auto"/>
                    <w:left w:val="none" w:sz="0" w:space="0" w:color="auto"/>
                    <w:bottom w:val="none" w:sz="0" w:space="0" w:color="auto"/>
                    <w:right w:val="none" w:sz="0" w:space="0" w:color="auto"/>
                  </w:divBdr>
                  <w:divsChild>
                    <w:div w:id="20913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21">
              <w:marLeft w:val="0"/>
              <w:marRight w:val="0"/>
              <w:marTop w:val="0"/>
              <w:marBottom w:val="0"/>
              <w:divBdr>
                <w:top w:val="single" w:sz="6" w:space="6" w:color="EBEBEB"/>
                <w:left w:val="none" w:sz="0" w:space="0" w:color="auto"/>
                <w:bottom w:val="none" w:sz="0" w:space="0" w:color="auto"/>
                <w:right w:val="none" w:sz="0" w:space="0" w:color="auto"/>
              </w:divBdr>
              <w:divsChild>
                <w:div w:id="2091343635">
                  <w:marLeft w:val="0"/>
                  <w:marRight w:val="0"/>
                  <w:marTop w:val="0"/>
                  <w:marBottom w:val="0"/>
                  <w:divBdr>
                    <w:top w:val="none" w:sz="0" w:space="0" w:color="auto"/>
                    <w:left w:val="none" w:sz="0" w:space="0" w:color="auto"/>
                    <w:bottom w:val="none" w:sz="0" w:space="0" w:color="auto"/>
                    <w:right w:val="none" w:sz="0" w:space="0" w:color="auto"/>
                  </w:divBdr>
                  <w:divsChild>
                    <w:div w:id="2091343630">
                      <w:marLeft w:val="0"/>
                      <w:marRight w:val="0"/>
                      <w:marTop w:val="0"/>
                      <w:marBottom w:val="0"/>
                      <w:divBdr>
                        <w:top w:val="none" w:sz="0" w:space="0" w:color="auto"/>
                        <w:left w:val="none" w:sz="0" w:space="0" w:color="auto"/>
                        <w:bottom w:val="none" w:sz="0" w:space="0" w:color="auto"/>
                        <w:right w:val="none" w:sz="0" w:space="0" w:color="auto"/>
                      </w:divBdr>
                    </w:div>
                  </w:divsChild>
                </w:div>
                <w:div w:id="2091343962">
                  <w:marLeft w:val="2849"/>
                  <w:marRight w:val="0"/>
                  <w:marTop w:val="0"/>
                  <w:marBottom w:val="0"/>
                  <w:divBdr>
                    <w:top w:val="none" w:sz="0" w:space="0" w:color="auto"/>
                    <w:left w:val="none" w:sz="0" w:space="0" w:color="auto"/>
                    <w:bottom w:val="none" w:sz="0" w:space="0" w:color="auto"/>
                    <w:right w:val="none" w:sz="0" w:space="0" w:color="auto"/>
                  </w:divBdr>
                  <w:divsChild>
                    <w:div w:id="20913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27">
              <w:marLeft w:val="0"/>
              <w:marRight w:val="0"/>
              <w:marTop w:val="0"/>
              <w:marBottom w:val="0"/>
              <w:divBdr>
                <w:top w:val="single" w:sz="6" w:space="6" w:color="EBEBEB"/>
                <w:left w:val="none" w:sz="0" w:space="0" w:color="auto"/>
                <w:bottom w:val="none" w:sz="0" w:space="0" w:color="auto"/>
                <w:right w:val="none" w:sz="0" w:space="0" w:color="auto"/>
              </w:divBdr>
              <w:divsChild>
                <w:div w:id="2091343757">
                  <w:marLeft w:val="2849"/>
                  <w:marRight w:val="0"/>
                  <w:marTop w:val="0"/>
                  <w:marBottom w:val="0"/>
                  <w:divBdr>
                    <w:top w:val="none" w:sz="0" w:space="0" w:color="auto"/>
                    <w:left w:val="none" w:sz="0" w:space="0" w:color="auto"/>
                    <w:bottom w:val="none" w:sz="0" w:space="0" w:color="auto"/>
                    <w:right w:val="none" w:sz="0" w:space="0" w:color="auto"/>
                  </w:divBdr>
                  <w:divsChild>
                    <w:div w:id="2091343960">
                      <w:marLeft w:val="0"/>
                      <w:marRight w:val="0"/>
                      <w:marTop w:val="0"/>
                      <w:marBottom w:val="0"/>
                      <w:divBdr>
                        <w:top w:val="none" w:sz="0" w:space="0" w:color="auto"/>
                        <w:left w:val="none" w:sz="0" w:space="0" w:color="auto"/>
                        <w:bottom w:val="none" w:sz="0" w:space="0" w:color="auto"/>
                        <w:right w:val="none" w:sz="0" w:space="0" w:color="auto"/>
                      </w:divBdr>
                    </w:div>
                  </w:divsChild>
                </w:div>
                <w:div w:id="2091343845">
                  <w:marLeft w:val="0"/>
                  <w:marRight w:val="0"/>
                  <w:marTop w:val="0"/>
                  <w:marBottom w:val="0"/>
                  <w:divBdr>
                    <w:top w:val="none" w:sz="0" w:space="0" w:color="auto"/>
                    <w:left w:val="none" w:sz="0" w:space="0" w:color="auto"/>
                    <w:bottom w:val="none" w:sz="0" w:space="0" w:color="auto"/>
                    <w:right w:val="none" w:sz="0" w:space="0" w:color="auto"/>
                  </w:divBdr>
                  <w:divsChild>
                    <w:div w:id="20913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74">
              <w:marLeft w:val="0"/>
              <w:marRight w:val="0"/>
              <w:marTop w:val="0"/>
              <w:marBottom w:val="0"/>
              <w:divBdr>
                <w:top w:val="single" w:sz="6" w:space="6" w:color="EBEBEB"/>
                <w:left w:val="none" w:sz="0" w:space="0" w:color="auto"/>
                <w:bottom w:val="none" w:sz="0" w:space="0" w:color="auto"/>
                <w:right w:val="none" w:sz="0" w:space="0" w:color="auto"/>
              </w:divBdr>
              <w:divsChild>
                <w:div w:id="2091343954">
                  <w:marLeft w:val="0"/>
                  <w:marRight w:val="0"/>
                  <w:marTop w:val="0"/>
                  <w:marBottom w:val="0"/>
                  <w:divBdr>
                    <w:top w:val="none" w:sz="0" w:space="0" w:color="auto"/>
                    <w:left w:val="none" w:sz="0" w:space="0" w:color="auto"/>
                    <w:bottom w:val="none" w:sz="0" w:space="0" w:color="auto"/>
                    <w:right w:val="none" w:sz="0" w:space="0" w:color="auto"/>
                  </w:divBdr>
                  <w:divsChild>
                    <w:div w:id="2091343999">
                      <w:marLeft w:val="0"/>
                      <w:marRight w:val="0"/>
                      <w:marTop w:val="0"/>
                      <w:marBottom w:val="0"/>
                      <w:divBdr>
                        <w:top w:val="none" w:sz="0" w:space="0" w:color="auto"/>
                        <w:left w:val="none" w:sz="0" w:space="0" w:color="auto"/>
                        <w:bottom w:val="none" w:sz="0" w:space="0" w:color="auto"/>
                        <w:right w:val="none" w:sz="0" w:space="0" w:color="auto"/>
                      </w:divBdr>
                    </w:div>
                  </w:divsChild>
                </w:div>
                <w:div w:id="2091343975">
                  <w:marLeft w:val="2849"/>
                  <w:marRight w:val="0"/>
                  <w:marTop w:val="0"/>
                  <w:marBottom w:val="0"/>
                  <w:divBdr>
                    <w:top w:val="none" w:sz="0" w:space="0" w:color="auto"/>
                    <w:left w:val="none" w:sz="0" w:space="0" w:color="auto"/>
                    <w:bottom w:val="none" w:sz="0" w:space="0" w:color="auto"/>
                    <w:right w:val="none" w:sz="0" w:space="0" w:color="auto"/>
                  </w:divBdr>
                  <w:divsChild>
                    <w:div w:id="20913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81">
              <w:marLeft w:val="0"/>
              <w:marRight w:val="0"/>
              <w:marTop w:val="0"/>
              <w:marBottom w:val="0"/>
              <w:divBdr>
                <w:top w:val="single" w:sz="6" w:space="6" w:color="EBEBEB"/>
                <w:left w:val="none" w:sz="0" w:space="0" w:color="auto"/>
                <w:bottom w:val="none" w:sz="0" w:space="0" w:color="auto"/>
                <w:right w:val="none" w:sz="0" w:space="0" w:color="auto"/>
              </w:divBdr>
              <w:divsChild>
                <w:div w:id="2091343526">
                  <w:marLeft w:val="2849"/>
                  <w:marRight w:val="0"/>
                  <w:marTop w:val="0"/>
                  <w:marBottom w:val="0"/>
                  <w:divBdr>
                    <w:top w:val="none" w:sz="0" w:space="0" w:color="auto"/>
                    <w:left w:val="none" w:sz="0" w:space="0" w:color="auto"/>
                    <w:bottom w:val="none" w:sz="0" w:space="0" w:color="auto"/>
                    <w:right w:val="none" w:sz="0" w:space="0" w:color="auto"/>
                  </w:divBdr>
                  <w:divsChild>
                    <w:div w:id="2091343766">
                      <w:marLeft w:val="0"/>
                      <w:marRight w:val="0"/>
                      <w:marTop w:val="0"/>
                      <w:marBottom w:val="0"/>
                      <w:divBdr>
                        <w:top w:val="none" w:sz="0" w:space="0" w:color="auto"/>
                        <w:left w:val="none" w:sz="0" w:space="0" w:color="auto"/>
                        <w:bottom w:val="none" w:sz="0" w:space="0" w:color="auto"/>
                        <w:right w:val="none" w:sz="0" w:space="0" w:color="auto"/>
                      </w:divBdr>
                    </w:div>
                  </w:divsChild>
                </w:div>
                <w:div w:id="2091343546">
                  <w:marLeft w:val="0"/>
                  <w:marRight w:val="0"/>
                  <w:marTop w:val="0"/>
                  <w:marBottom w:val="0"/>
                  <w:divBdr>
                    <w:top w:val="none" w:sz="0" w:space="0" w:color="auto"/>
                    <w:left w:val="none" w:sz="0" w:space="0" w:color="auto"/>
                    <w:bottom w:val="none" w:sz="0" w:space="0" w:color="auto"/>
                    <w:right w:val="none" w:sz="0" w:space="0" w:color="auto"/>
                  </w:divBdr>
                  <w:divsChild>
                    <w:div w:id="20913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3651">
      <w:marLeft w:val="0"/>
      <w:marRight w:val="0"/>
      <w:marTop w:val="0"/>
      <w:marBottom w:val="0"/>
      <w:divBdr>
        <w:top w:val="none" w:sz="0" w:space="0" w:color="auto"/>
        <w:left w:val="none" w:sz="0" w:space="0" w:color="auto"/>
        <w:bottom w:val="none" w:sz="0" w:space="0" w:color="auto"/>
        <w:right w:val="none" w:sz="0" w:space="0" w:color="auto"/>
      </w:divBdr>
    </w:div>
    <w:div w:id="2091343672">
      <w:marLeft w:val="0"/>
      <w:marRight w:val="0"/>
      <w:marTop w:val="0"/>
      <w:marBottom w:val="0"/>
      <w:divBdr>
        <w:top w:val="none" w:sz="0" w:space="0" w:color="auto"/>
        <w:left w:val="none" w:sz="0" w:space="0" w:color="auto"/>
        <w:bottom w:val="none" w:sz="0" w:space="0" w:color="auto"/>
        <w:right w:val="none" w:sz="0" w:space="0" w:color="auto"/>
      </w:divBdr>
      <w:divsChild>
        <w:div w:id="2091343574">
          <w:marLeft w:val="0"/>
          <w:marRight w:val="0"/>
          <w:marTop w:val="0"/>
          <w:marBottom w:val="0"/>
          <w:divBdr>
            <w:top w:val="none" w:sz="0" w:space="0" w:color="auto"/>
            <w:left w:val="none" w:sz="0" w:space="0" w:color="auto"/>
            <w:bottom w:val="none" w:sz="0" w:space="0" w:color="auto"/>
            <w:right w:val="none" w:sz="0" w:space="0" w:color="auto"/>
          </w:divBdr>
          <w:divsChild>
            <w:div w:id="2091343676">
              <w:marLeft w:val="0"/>
              <w:marRight w:val="0"/>
              <w:marTop w:val="0"/>
              <w:marBottom w:val="0"/>
              <w:divBdr>
                <w:top w:val="none" w:sz="0" w:space="0" w:color="auto"/>
                <w:left w:val="none" w:sz="0" w:space="0" w:color="auto"/>
                <w:bottom w:val="none" w:sz="0" w:space="0" w:color="auto"/>
                <w:right w:val="none" w:sz="0" w:space="0" w:color="auto"/>
              </w:divBdr>
              <w:divsChild>
                <w:div w:id="2091343810">
                  <w:marLeft w:val="60"/>
                  <w:marRight w:val="60"/>
                  <w:marTop w:val="0"/>
                  <w:marBottom w:val="0"/>
                  <w:divBdr>
                    <w:top w:val="single" w:sz="6" w:space="11" w:color="DDDDDD"/>
                    <w:left w:val="single" w:sz="6" w:space="31" w:color="DDDDDD"/>
                    <w:bottom w:val="single" w:sz="6" w:space="11" w:color="DDDDDD"/>
                    <w:right w:val="single" w:sz="6" w:space="0" w:color="DDDDDD"/>
                  </w:divBdr>
                  <w:divsChild>
                    <w:div w:id="2091343912">
                      <w:marLeft w:val="0"/>
                      <w:marRight w:val="0"/>
                      <w:marTop w:val="0"/>
                      <w:marBottom w:val="0"/>
                      <w:divBdr>
                        <w:top w:val="none" w:sz="0" w:space="0" w:color="auto"/>
                        <w:left w:val="none" w:sz="0" w:space="0" w:color="auto"/>
                        <w:bottom w:val="none" w:sz="0" w:space="0" w:color="auto"/>
                        <w:right w:val="none" w:sz="0" w:space="0" w:color="auto"/>
                      </w:divBdr>
                      <w:divsChild>
                        <w:div w:id="20913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3575">
          <w:marLeft w:val="0"/>
          <w:marRight w:val="0"/>
          <w:marTop w:val="0"/>
          <w:marBottom w:val="0"/>
          <w:divBdr>
            <w:top w:val="none" w:sz="0" w:space="0" w:color="auto"/>
            <w:left w:val="none" w:sz="0" w:space="0" w:color="auto"/>
            <w:bottom w:val="none" w:sz="0" w:space="0" w:color="auto"/>
            <w:right w:val="none" w:sz="0" w:space="0" w:color="auto"/>
          </w:divBdr>
          <w:divsChild>
            <w:div w:id="2091343534">
              <w:marLeft w:val="0"/>
              <w:marRight w:val="0"/>
              <w:marTop w:val="0"/>
              <w:marBottom w:val="0"/>
              <w:divBdr>
                <w:top w:val="none" w:sz="0" w:space="0" w:color="auto"/>
                <w:left w:val="none" w:sz="0" w:space="0" w:color="auto"/>
                <w:bottom w:val="none" w:sz="0" w:space="0" w:color="auto"/>
                <w:right w:val="none" w:sz="0" w:space="0" w:color="auto"/>
              </w:divBdr>
              <w:divsChild>
                <w:div w:id="2091343371">
                  <w:marLeft w:val="0"/>
                  <w:marRight w:val="0"/>
                  <w:marTop w:val="0"/>
                  <w:marBottom w:val="0"/>
                  <w:divBdr>
                    <w:top w:val="single" w:sz="6" w:space="6" w:color="EBEBEB"/>
                    <w:left w:val="none" w:sz="0" w:space="0" w:color="auto"/>
                    <w:bottom w:val="none" w:sz="0" w:space="0" w:color="auto"/>
                    <w:right w:val="none" w:sz="0" w:space="0" w:color="auto"/>
                  </w:divBdr>
                  <w:divsChild>
                    <w:div w:id="2091343373">
                      <w:marLeft w:val="0"/>
                      <w:marRight w:val="0"/>
                      <w:marTop w:val="0"/>
                      <w:marBottom w:val="0"/>
                      <w:divBdr>
                        <w:top w:val="none" w:sz="0" w:space="0" w:color="auto"/>
                        <w:left w:val="none" w:sz="0" w:space="0" w:color="auto"/>
                        <w:bottom w:val="none" w:sz="0" w:space="0" w:color="auto"/>
                        <w:right w:val="none" w:sz="0" w:space="0" w:color="auto"/>
                      </w:divBdr>
                      <w:divsChild>
                        <w:div w:id="2091343359">
                          <w:marLeft w:val="0"/>
                          <w:marRight w:val="0"/>
                          <w:marTop w:val="0"/>
                          <w:marBottom w:val="0"/>
                          <w:divBdr>
                            <w:top w:val="none" w:sz="0" w:space="0" w:color="auto"/>
                            <w:left w:val="none" w:sz="0" w:space="0" w:color="auto"/>
                            <w:bottom w:val="none" w:sz="0" w:space="0" w:color="auto"/>
                            <w:right w:val="none" w:sz="0" w:space="0" w:color="auto"/>
                          </w:divBdr>
                        </w:div>
                        <w:div w:id="2091343529">
                          <w:marLeft w:val="0"/>
                          <w:marRight w:val="0"/>
                          <w:marTop w:val="0"/>
                          <w:marBottom w:val="60"/>
                          <w:divBdr>
                            <w:top w:val="none" w:sz="0" w:space="0" w:color="auto"/>
                            <w:left w:val="none" w:sz="0" w:space="0" w:color="auto"/>
                            <w:bottom w:val="none" w:sz="0" w:space="0" w:color="auto"/>
                            <w:right w:val="none" w:sz="0" w:space="0" w:color="auto"/>
                          </w:divBdr>
                        </w:div>
                      </w:divsChild>
                    </w:div>
                    <w:div w:id="2091343674">
                      <w:marLeft w:val="2849"/>
                      <w:marRight w:val="0"/>
                      <w:marTop w:val="0"/>
                      <w:marBottom w:val="0"/>
                      <w:divBdr>
                        <w:top w:val="none" w:sz="0" w:space="0" w:color="auto"/>
                        <w:left w:val="none" w:sz="0" w:space="0" w:color="auto"/>
                        <w:bottom w:val="none" w:sz="0" w:space="0" w:color="auto"/>
                        <w:right w:val="none" w:sz="0" w:space="0" w:color="auto"/>
                      </w:divBdr>
                      <w:divsChild>
                        <w:div w:id="20913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14">
                  <w:marLeft w:val="0"/>
                  <w:marRight w:val="0"/>
                  <w:marTop w:val="0"/>
                  <w:marBottom w:val="0"/>
                  <w:divBdr>
                    <w:top w:val="single" w:sz="6" w:space="6" w:color="EBEBEB"/>
                    <w:left w:val="none" w:sz="0" w:space="0" w:color="auto"/>
                    <w:bottom w:val="none" w:sz="0" w:space="0" w:color="auto"/>
                    <w:right w:val="none" w:sz="0" w:space="0" w:color="auto"/>
                  </w:divBdr>
                  <w:divsChild>
                    <w:div w:id="2091343357">
                      <w:marLeft w:val="0"/>
                      <w:marRight w:val="0"/>
                      <w:marTop w:val="0"/>
                      <w:marBottom w:val="0"/>
                      <w:divBdr>
                        <w:top w:val="none" w:sz="0" w:space="0" w:color="auto"/>
                        <w:left w:val="none" w:sz="0" w:space="0" w:color="auto"/>
                        <w:bottom w:val="none" w:sz="0" w:space="0" w:color="auto"/>
                        <w:right w:val="none" w:sz="0" w:space="0" w:color="auto"/>
                      </w:divBdr>
                      <w:divsChild>
                        <w:div w:id="2091343696">
                          <w:marLeft w:val="0"/>
                          <w:marRight w:val="0"/>
                          <w:marTop w:val="0"/>
                          <w:marBottom w:val="0"/>
                          <w:divBdr>
                            <w:top w:val="none" w:sz="0" w:space="0" w:color="auto"/>
                            <w:left w:val="none" w:sz="0" w:space="0" w:color="auto"/>
                            <w:bottom w:val="none" w:sz="0" w:space="0" w:color="auto"/>
                            <w:right w:val="none" w:sz="0" w:space="0" w:color="auto"/>
                          </w:divBdr>
                        </w:div>
                      </w:divsChild>
                    </w:div>
                    <w:div w:id="2091343435">
                      <w:marLeft w:val="2849"/>
                      <w:marRight w:val="0"/>
                      <w:marTop w:val="0"/>
                      <w:marBottom w:val="0"/>
                      <w:divBdr>
                        <w:top w:val="none" w:sz="0" w:space="0" w:color="auto"/>
                        <w:left w:val="none" w:sz="0" w:space="0" w:color="auto"/>
                        <w:bottom w:val="none" w:sz="0" w:space="0" w:color="auto"/>
                        <w:right w:val="none" w:sz="0" w:space="0" w:color="auto"/>
                      </w:divBdr>
                      <w:divsChild>
                        <w:div w:id="20913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30">
                  <w:marLeft w:val="0"/>
                  <w:marRight w:val="0"/>
                  <w:marTop w:val="0"/>
                  <w:marBottom w:val="0"/>
                  <w:divBdr>
                    <w:top w:val="single" w:sz="6" w:space="6" w:color="EBEBEB"/>
                    <w:left w:val="none" w:sz="0" w:space="0" w:color="auto"/>
                    <w:bottom w:val="none" w:sz="0" w:space="0" w:color="auto"/>
                    <w:right w:val="none" w:sz="0" w:space="0" w:color="auto"/>
                  </w:divBdr>
                  <w:divsChild>
                    <w:div w:id="2091343929">
                      <w:marLeft w:val="0"/>
                      <w:marRight w:val="0"/>
                      <w:marTop w:val="0"/>
                      <w:marBottom w:val="0"/>
                      <w:divBdr>
                        <w:top w:val="none" w:sz="0" w:space="0" w:color="auto"/>
                        <w:left w:val="none" w:sz="0" w:space="0" w:color="auto"/>
                        <w:bottom w:val="none" w:sz="0" w:space="0" w:color="auto"/>
                        <w:right w:val="none" w:sz="0" w:space="0" w:color="auto"/>
                      </w:divBdr>
                      <w:divsChild>
                        <w:div w:id="2091343907">
                          <w:marLeft w:val="0"/>
                          <w:marRight w:val="0"/>
                          <w:marTop w:val="0"/>
                          <w:marBottom w:val="0"/>
                          <w:divBdr>
                            <w:top w:val="none" w:sz="0" w:space="0" w:color="auto"/>
                            <w:left w:val="none" w:sz="0" w:space="0" w:color="auto"/>
                            <w:bottom w:val="none" w:sz="0" w:space="0" w:color="auto"/>
                            <w:right w:val="none" w:sz="0" w:space="0" w:color="auto"/>
                          </w:divBdr>
                        </w:div>
                      </w:divsChild>
                    </w:div>
                    <w:div w:id="2091343992">
                      <w:marLeft w:val="2849"/>
                      <w:marRight w:val="0"/>
                      <w:marTop w:val="0"/>
                      <w:marBottom w:val="0"/>
                      <w:divBdr>
                        <w:top w:val="none" w:sz="0" w:space="0" w:color="auto"/>
                        <w:left w:val="none" w:sz="0" w:space="0" w:color="auto"/>
                        <w:bottom w:val="none" w:sz="0" w:space="0" w:color="auto"/>
                        <w:right w:val="none" w:sz="0" w:space="0" w:color="auto"/>
                      </w:divBdr>
                      <w:divsChild>
                        <w:div w:id="20913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52">
                  <w:marLeft w:val="0"/>
                  <w:marRight w:val="0"/>
                  <w:marTop w:val="0"/>
                  <w:marBottom w:val="0"/>
                  <w:divBdr>
                    <w:top w:val="single" w:sz="6" w:space="6" w:color="EBEBEB"/>
                    <w:left w:val="none" w:sz="0" w:space="0" w:color="auto"/>
                    <w:bottom w:val="none" w:sz="0" w:space="0" w:color="auto"/>
                    <w:right w:val="none" w:sz="0" w:space="0" w:color="auto"/>
                  </w:divBdr>
                  <w:divsChild>
                    <w:div w:id="2091343507">
                      <w:marLeft w:val="0"/>
                      <w:marRight w:val="0"/>
                      <w:marTop w:val="0"/>
                      <w:marBottom w:val="0"/>
                      <w:divBdr>
                        <w:top w:val="none" w:sz="0" w:space="0" w:color="auto"/>
                        <w:left w:val="none" w:sz="0" w:space="0" w:color="auto"/>
                        <w:bottom w:val="none" w:sz="0" w:space="0" w:color="auto"/>
                        <w:right w:val="none" w:sz="0" w:space="0" w:color="auto"/>
                      </w:divBdr>
                      <w:divsChild>
                        <w:div w:id="2091343873">
                          <w:marLeft w:val="0"/>
                          <w:marRight w:val="0"/>
                          <w:marTop w:val="0"/>
                          <w:marBottom w:val="0"/>
                          <w:divBdr>
                            <w:top w:val="none" w:sz="0" w:space="0" w:color="auto"/>
                            <w:left w:val="none" w:sz="0" w:space="0" w:color="auto"/>
                            <w:bottom w:val="none" w:sz="0" w:space="0" w:color="auto"/>
                            <w:right w:val="none" w:sz="0" w:space="0" w:color="auto"/>
                          </w:divBdr>
                        </w:div>
                      </w:divsChild>
                    </w:div>
                    <w:div w:id="2091343809">
                      <w:marLeft w:val="2849"/>
                      <w:marRight w:val="0"/>
                      <w:marTop w:val="0"/>
                      <w:marBottom w:val="0"/>
                      <w:divBdr>
                        <w:top w:val="none" w:sz="0" w:space="0" w:color="auto"/>
                        <w:left w:val="none" w:sz="0" w:space="0" w:color="auto"/>
                        <w:bottom w:val="none" w:sz="0" w:space="0" w:color="auto"/>
                        <w:right w:val="none" w:sz="0" w:space="0" w:color="auto"/>
                      </w:divBdr>
                      <w:divsChild>
                        <w:div w:id="2091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60">
                  <w:marLeft w:val="0"/>
                  <w:marRight w:val="0"/>
                  <w:marTop w:val="0"/>
                  <w:marBottom w:val="0"/>
                  <w:divBdr>
                    <w:top w:val="single" w:sz="6" w:space="6" w:color="EBEBEB"/>
                    <w:left w:val="none" w:sz="0" w:space="0" w:color="auto"/>
                    <w:bottom w:val="none" w:sz="0" w:space="0" w:color="auto"/>
                    <w:right w:val="none" w:sz="0" w:space="0" w:color="auto"/>
                  </w:divBdr>
                  <w:divsChild>
                    <w:div w:id="2091343365">
                      <w:marLeft w:val="0"/>
                      <w:marRight w:val="0"/>
                      <w:marTop w:val="0"/>
                      <w:marBottom w:val="0"/>
                      <w:divBdr>
                        <w:top w:val="none" w:sz="0" w:space="0" w:color="auto"/>
                        <w:left w:val="none" w:sz="0" w:space="0" w:color="auto"/>
                        <w:bottom w:val="none" w:sz="0" w:space="0" w:color="auto"/>
                        <w:right w:val="none" w:sz="0" w:space="0" w:color="auto"/>
                      </w:divBdr>
                      <w:divsChild>
                        <w:div w:id="2091343681">
                          <w:marLeft w:val="0"/>
                          <w:marRight w:val="0"/>
                          <w:marTop w:val="0"/>
                          <w:marBottom w:val="0"/>
                          <w:divBdr>
                            <w:top w:val="none" w:sz="0" w:space="0" w:color="auto"/>
                            <w:left w:val="none" w:sz="0" w:space="0" w:color="auto"/>
                            <w:bottom w:val="none" w:sz="0" w:space="0" w:color="auto"/>
                            <w:right w:val="none" w:sz="0" w:space="0" w:color="auto"/>
                          </w:divBdr>
                        </w:div>
                      </w:divsChild>
                    </w:div>
                    <w:div w:id="2091343719">
                      <w:marLeft w:val="2849"/>
                      <w:marRight w:val="0"/>
                      <w:marTop w:val="0"/>
                      <w:marBottom w:val="0"/>
                      <w:divBdr>
                        <w:top w:val="none" w:sz="0" w:space="0" w:color="auto"/>
                        <w:left w:val="none" w:sz="0" w:space="0" w:color="auto"/>
                        <w:bottom w:val="none" w:sz="0" w:space="0" w:color="auto"/>
                        <w:right w:val="none" w:sz="0" w:space="0" w:color="auto"/>
                      </w:divBdr>
                      <w:divsChild>
                        <w:div w:id="20913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94">
                  <w:marLeft w:val="0"/>
                  <w:marRight w:val="0"/>
                  <w:marTop w:val="0"/>
                  <w:marBottom w:val="0"/>
                  <w:divBdr>
                    <w:top w:val="single" w:sz="6" w:space="6" w:color="EBEBEB"/>
                    <w:left w:val="none" w:sz="0" w:space="0" w:color="auto"/>
                    <w:bottom w:val="none" w:sz="0" w:space="0" w:color="auto"/>
                    <w:right w:val="none" w:sz="0" w:space="0" w:color="auto"/>
                  </w:divBdr>
                  <w:divsChild>
                    <w:div w:id="2091343367">
                      <w:marLeft w:val="2849"/>
                      <w:marRight w:val="0"/>
                      <w:marTop w:val="0"/>
                      <w:marBottom w:val="0"/>
                      <w:divBdr>
                        <w:top w:val="none" w:sz="0" w:space="0" w:color="auto"/>
                        <w:left w:val="none" w:sz="0" w:space="0" w:color="auto"/>
                        <w:bottom w:val="none" w:sz="0" w:space="0" w:color="auto"/>
                        <w:right w:val="none" w:sz="0" w:space="0" w:color="auto"/>
                      </w:divBdr>
                      <w:divsChild>
                        <w:div w:id="2091343937">
                          <w:marLeft w:val="0"/>
                          <w:marRight w:val="0"/>
                          <w:marTop w:val="0"/>
                          <w:marBottom w:val="0"/>
                          <w:divBdr>
                            <w:top w:val="none" w:sz="0" w:space="0" w:color="auto"/>
                            <w:left w:val="none" w:sz="0" w:space="0" w:color="auto"/>
                            <w:bottom w:val="none" w:sz="0" w:space="0" w:color="auto"/>
                            <w:right w:val="none" w:sz="0" w:space="0" w:color="auto"/>
                          </w:divBdr>
                        </w:div>
                      </w:divsChild>
                    </w:div>
                    <w:div w:id="2091343977">
                      <w:marLeft w:val="0"/>
                      <w:marRight w:val="0"/>
                      <w:marTop w:val="0"/>
                      <w:marBottom w:val="0"/>
                      <w:divBdr>
                        <w:top w:val="none" w:sz="0" w:space="0" w:color="auto"/>
                        <w:left w:val="none" w:sz="0" w:space="0" w:color="auto"/>
                        <w:bottom w:val="none" w:sz="0" w:space="0" w:color="auto"/>
                        <w:right w:val="none" w:sz="0" w:space="0" w:color="auto"/>
                      </w:divBdr>
                      <w:divsChild>
                        <w:div w:id="20913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05">
                  <w:marLeft w:val="0"/>
                  <w:marRight w:val="0"/>
                  <w:marTop w:val="0"/>
                  <w:marBottom w:val="0"/>
                  <w:divBdr>
                    <w:top w:val="single" w:sz="6" w:space="6" w:color="EBEBEB"/>
                    <w:left w:val="none" w:sz="0" w:space="0" w:color="auto"/>
                    <w:bottom w:val="none" w:sz="0" w:space="0" w:color="auto"/>
                    <w:right w:val="none" w:sz="0" w:space="0" w:color="auto"/>
                  </w:divBdr>
                  <w:divsChild>
                    <w:div w:id="2091343653">
                      <w:marLeft w:val="0"/>
                      <w:marRight w:val="0"/>
                      <w:marTop w:val="0"/>
                      <w:marBottom w:val="0"/>
                      <w:divBdr>
                        <w:top w:val="none" w:sz="0" w:space="0" w:color="auto"/>
                        <w:left w:val="none" w:sz="0" w:space="0" w:color="auto"/>
                        <w:bottom w:val="none" w:sz="0" w:space="0" w:color="auto"/>
                        <w:right w:val="none" w:sz="0" w:space="0" w:color="auto"/>
                      </w:divBdr>
                      <w:divsChild>
                        <w:div w:id="2091343770">
                          <w:marLeft w:val="0"/>
                          <w:marRight w:val="0"/>
                          <w:marTop w:val="0"/>
                          <w:marBottom w:val="60"/>
                          <w:divBdr>
                            <w:top w:val="none" w:sz="0" w:space="0" w:color="auto"/>
                            <w:left w:val="none" w:sz="0" w:space="0" w:color="auto"/>
                            <w:bottom w:val="none" w:sz="0" w:space="0" w:color="auto"/>
                            <w:right w:val="none" w:sz="0" w:space="0" w:color="auto"/>
                          </w:divBdr>
                        </w:div>
                        <w:div w:id="2091343864">
                          <w:marLeft w:val="0"/>
                          <w:marRight w:val="0"/>
                          <w:marTop w:val="0"/>
                          <w:marBottom w:val="0"/>
                          <w:divBdr>
                            <w:top w:val="none" w:sz="0" w:space="0" w:color="auto"/>
                            <w:left w:val="none" w:sz="0" w:space="0" w:color="auto"/>
                            <w:bottom w:val="none" w:sz="0" w:space="0" w:color="auto"/>
                            <w:right w:val="none" w:sz="0" w:space="0" w:color="auto"/>
                          </w:divBdr>
                        </w:div>
                        <w:div w:id="2091343938">
                          <w:marLeft w:val="0"/>
                          <w:marRight w:val="0"/>
                          <w:marTop w:val="0"/>
                          <w:marBottom w:val="60"/>
                          <w:divBdr>
                            <w:top w:val="none" w:sz="0" w:space="0" w:color="auto"/>
                            <w:left w:val="none" w:sz="0" w:space="0" w:color="auto"/>
                            <w:bottom w:val="none" w:sz="0" w:space="0" w:color="auto"/>
                            <w:right w:val="none" w:sz="0" w:space="0" w:color="auto"/>
                          </w:divBdr>
                        </w:div>
                      </w:divsChild>
                    </w:div>
                    <w:div w:id="2091343863">
                      <w:marLeft w:val="2849"/>
                      <w:marRight w:val="0"/>
                      <w:marTop w:val="0"/>
                      <w:marBottom w:val="0"/>
                      <w:divBdr>
                        <w:top w:val="none" w:sz="0" w:space="0" w:color="auto"/>
                        <w:left w:val="none" w:sz="0" w:space="0" w:color="auto"/>
                        <w:bottom w:val="none" w:sz="0" w:space="0" w:color="auto"/>
                        <w:right w:val="none" w:sz="0" w:space="0" w:color="auto"/>
                      </w:divBdr>
                      <w:divsChild>
                        <w:div w:id="20913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32">
                  <w:marLeft w:val="0"/>
                  <w:marRight w:val="0"/>
                  <w:marTop w:val="0"/>
                  <w:marBottom w:val="0"/>
                  <w:divBdr>
                    <w:top w:val="single" w:sz="6" w:space="6" w:color="EBEBEB"/>
                    <w:left w:val="none" w:sz="0" w:space="0" w:color="auto"/>
                    <w:bottom w:val="none" w:sz="0" w:space="0" w:color="auto"/>
                    <w:right w:val="none" w:sz="0" w:space="0" w:color="auto"/>
                  </w:divBdr>
                  <w:divsChild>
                    <w:div w:id="2091343470">
                      <w:marLeft w:val="2849"/>
                      <w:marRight w:val="0"/>
                      <w:marTop w:val="0"/>
                      <w:marBottom w:val="0"/>
                      <w:divBdr>
                        <w:top w:val="none" w:sz="0" w:space="0" w:color="auto"/>
                        <w:left w:val="none" w:sz="0" w:space="0" w:color="auto"/>
                        <w:bottom w:val="none" w:sz="0" w:space="0" w:color="auto"/>
                        <w:right w:val="none" w:sz="0" w:space="0" w:color="auto"/>
                      </w:divBdr>
                      <w:divsChild>
                        <w:div w:id="2091343455">
                          <w:marLeft w:val="0"/>
                          <w:marRight w:val="0"/>
                          <w:marTop w:val="0"/>
                          <w:marBottom w:val="0"/>
                          <w:divBdr>
                            <w:top w:val="none" w:sz="0" w:space="0" w:color="auto"/>
                            <w:left w:val="none" w:sz="0" w:space="0" w:color="auto"/>
                            <w:bottom w:val="none" w:sz="0" w:space="0" w:color="auto"/>
                            <w:right w:val="none" w:sz="0" w:space="0" w:color="auto"/>
                          </w:divBdr>
                        </w:div>
                      </w:divsChild>
                    </w:div>
                    <w:div w:id="2091343856">
                      <w:marLeft w:val="0"/>
                      <w:marRight w:val="0"/>
                      <w:marTop w:val="0"/>
                      <w:marBottom w:val="0"/>
                      <w:divBdr>
                        <w:top w:val="none" w:sz="0" w:space="0" w:color="auto"/>
                        <w:left w:val="none" w:sz="0" w:space="0" w:color="auto"/>
                        <w:bottom w:val="none" w:sz="0" w:space="0" w:color="auto"/>
                        <w:right w:val="none" w:sz="0" w:space="0" w:color="auto"/>
                      </w:divBdr>
                      <w:divsChild>
                        <w:div w:id="20913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49">
                  <w:marLeft w:val="0"/>
                  <w:marRight w:val="0"/>
                  <w:marTop w:val="0"/>
                  <w:marBottom w:val="0"/>
                  <w:divBdr>
                    <w:top w:val="single" w:sz="6" w:space="6" w:color="EBEBEB"/>
                    <w:left w:val="none" w:sz="0" w:space="0" w:color="auto"/>
                    <w:bottom w:val="none" w:sz="0" w:space="0" w:color="auto"/>
                    <w:right w:val="none" w:sz="0" w:space="0" w:color="auto"/>
                  </w:divBdr>
                  <w:divsChild>
                    <w:div w:id="2091343728">
                      <w:marLeft w:val="0"/>
                      <w:marRight w:val="0"/>
                      <w:marTop w:val="0"/>
                      <w:marBottom w:val="0"/>
                      <w:divBdr>
                        <w:top w:val="none" w:sz="0" w:space="0" w:color="auto"/>
                        <w:left w:val="none" w:sz="0" w:space="0" w:color="auto"/>
                        <w:bottom w:val="none" w:sz="0" w:space="0" w:color="auto"/>
                        <w:right w:val="none" w:sz="0" w:space="0" w:color="auto"/>
                      </w:divBdr>
                      <w:divsChild>
                        <w:div w:id="2091343923">
                          <w:marLeft w:val="0"/>
                          <w:marRight w:val="0"/>
                          <w:marTop w:val="0"/>
                          <w:marBottom w:val="0"/>
                          <w:divBdr>
                            <w:top w:val="none" w:sz="0" w:space="0" w:color="auto"/>
                            <w:left w:val="none" w:sz="0" w:space="0" w:color="auto"/>
                            <w:bottom w:val="none" w:sz="0" w:space="0" w:color="auto"/>
                            <w:right w:val="none" w:sz="0" w:space="0" w:color="auto"/>
                          </w:divBdr>
                        </w:div>
                      </w:divsChild>
                    </w:div>
                    <w:div w:id="2091343831">
                      <w:marLeft w:val="2849"/>
                      <w:marRight w:val="0"/>
                      <w:marTop w:val="0"/>
                      <w:marBottom w:val="0"/>
                      <w:divBdr>
                        <w:top w:val="none" w:sz="0" w:space="0" w:color="auto"/>
                        <w:left w:val="none" w:sz="0" w:space="0" w:color="auto"/>
                        <w:bottom w:val="none" w:sz="0" w:space="0" w:color="auto"/>
                        <w:right w:val="none" w:sz="0" w:space="0" w:color="auto"/>
                      </w:divBdr>
                      <w:divsChild>
                        <w:div w:id="20913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52">
                  <w:marLeft w:val="0"/>
                  <w:marRight w:val="0"/>
                  <w:marTop w:val="0"/>
                  <w:marBottom w:val="0"/>
                  <w:divBdr>
                    <w:top w:val="single" w:sz="6" w:space="6" w:color="EBEBEB"/>
                    <w:left w:val="none" w:sz="0" w:space="0" w:color="auto"/>
                    <w:bottom w:val="none" w:sz="0" w:space="0" w:color="auto"/>
                    <w:right w:val="none" w:sz="0" w:space="0" w:color="auto"/>
                  </w:divBdr>
                  <w:divsChild>
                    <w:div w:id="2091343489">
                      <w:marLeft w:val="0"/>
                      <w:marRight w:val="0"/>
                      <w:marTop w:val="0"/>
                      <w:marBottom w:val="0"/>
                      <w:divBdr>
                        <w:top w:val="none" w:sz="0" w:space="0" w:color="auto"/>
                        <w:left w:val="none" w:sz="0" w:space="0" w:color="auto"/>
                        <w:bottom w:val="none" w:sz="0" w:space="0" w:color="auto"/>
                        <w:right w:val="none" w:sz="0" w:space="0" w:color="auto"/>
                      </w:divBdr>
                      <w:divsChild>
                        <w:div w:id="2091343772">
                          <w:marLeft w:val="0"/>
                          <w:marRight w:val="0"/>
                          <w:marTop w:val="0"/>
                          <w:marBottom w:val="0"/>
                          <w:divBdr>
                            <w:top w:val="none" w:sz="0" w:space="0" w:color="auto"/>
                            <w:left w:val="none" w:sz="0" w:space="0" w:color="auto"/>
                            <w:bottom w:val="none" w:sz="0" w:space="0" w:color="auto"/>
                            <w:right w:val="none" w:sz="0" w:space="0" w:color="auto"/>
                          </w:divBdr>
                        </w:div>
                      </w:divsChild>
                    </w:div>
                    <w:div w:id="2091343865">
                      <w:marLeft w:val="2849"/>
                      <w:marRight w:val="0"/>
                      <w:marTop w:val="0"/>
                      <w:marBottom w:val="0"/>
                      <w:divBdr>
                        <w:top w:val="none" w:sz="0" w:space="0" w:color="auto"/>
                        <w:left w:val="none" w:sz="0" w:space="0" w:color="auto"/>
                        <w:bottom w:val="none" w:sz="0" w:space="0" w:color="auto"/>
                        <w:right w:val="none" w:sz="0" w:space="0" w:color="auto"/>
                      </w:divBdr>
                      <w:divsChild>
                        <w:div w:id="20913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69">
                  <w:marLeft w:val="0"/>
                  <w:marRight w:val="0"/>
                  <w:marTop w:val="0"/>
                  <w:marBottom w:val="0"/>
                  <w:divBdr>
                    <w:top w:val="single" w:sz="6" w:space="6" w:color="EBEBEB"/>
                    <w:left w:val="none" w:sz="0" w:space="0" w:color="auto"/>
                    <w:bottom w:val="none" w:sz="0" w:space="0" w:color="auto"/>
                    <w:right w:val="none" w:sz="0" w:space="0" w:color="auto"/>
                  </w:divBdr>
                  <w:divsChild>
                    <w:div w:id="2091343571">
                      <w:marLeft w:val="0"/>
                      <w:marRight w:val="0"/>
                      <w:marTop w:val="0"/>
                      <w:marBottom w:val="0"/>
                      <w:divBdr>
                        <w:top w:val="none" w:sz="0" w:space="0" w:color="auto"/>
                        <w:left w:val="none" w:sz="0" w:space="0" w:color="auto"/>
                        <w:bottom w:val="none" w:sz="0" w:space="0" w:color="auto"/>
                        <w:right w:val="none" w:sz="0" w:space="0" w:color="auto"/>
                      </w:divBdr>
                      <w:divsChild>
                        <w:div w:id="2091343330">
                          <w:marLeft w:val="0"/>
                          <w:marRight w:val="0"/>
                          <w:marTop w:val="0"/>
                          <w:marBottom w:val="60"/>
                          <w:divBdr>
                            <w:top w:val="none" w:sz="0" w:space="0" w:color="auto"/>
                            <w:left w:val="none" w:sz="0" w:space="0" w:color="auto"/>
                            <w:bottom w:val="none" w:sz="0" w:space="0" w:color="auto"/>
                            <w:right w:val="none" w:sz="0" w:space="0" w:color="auto"/>
                          </w:divBdr>
                        </w:div>
                        <w:div w:id="2091343640">
                          <w:marLeft w:val="0"/>
                          <w:marRight w:val="0"/>
                          <w:marTop w:val="0"/>
                          <w:marBottom w:val="60"/>
                          <w:divBdr>
                            <w:top w:val="none" w:sz="0" w:space="0" w:color="auto"/>
                            <w:left w:val="none" w:sz="0" w:space="0" w:color="auto"/>
                            <w:bottom w:val="none" w:sz="0" w:space="0" w:color="auto"/>
                            <w:right w:val="none" w:sz="0" w:space="0" w:color="auto"/>
                          </w:divBdr>
                        </w:div>
                        <w:div w:id="2091343695">
                          <w:marLeft w:val="0"/>
                          <w:marRight w:val="0"/>
                          <w:marTop w:val="0"/>
                          <w:marBottom w:val="0"/>
                          <w:divBdr>
                            <w:top w:val="none" w:sz="0" w:space="0" w:color="auto"/>
                            <w:left w:val="none" w:sz="0" w:space="0" w:color="auto"/>
                            <w:bottom w:val="none" w:sz="0" w:space="0" w:color="auto"/>
                            <w:right w:val="none" w:sz="0" w:space="0" w:color="auto"/>
                          </w:divBdr>
                        </w:div>
                        <w:div w:id="2091343793">
                          <w:marLeft w:val="0"/>
                          <w:marRight w:val="0"/>
                          <w:marTop w:val="0"/>
                          <w:marBottom w:val="60"/>
                          <w:divBdr>
                            <w:top w:val="none" w:sz="0" w:space="0" w:color="auto"/>
                            <w:left w:val="none" w:sz="0" w:space="0" w:color="auto"/>
                            <w:bottom w:val="none" w:sz="0" w:space="0" w:color="auto"/>
                            <w:right w:val="none" w:sz="0" w:space="0" w:color="auto"/>
                          </w:divBdr>
                        </w:div>
                      </w:divsChild>
                    </w:div>
                    <w:div w:id="2091343759">
                      <w:marLeft w:val="2849"/>
                      <w:marRight w:val="0"/>
                      <w:marTop w:val="0"/>
                      <w:marBottom w:val="0"/>
                      <w:divBdr>
                        <w:top w:val="none" w:sz="0" w:space="0" w:color="auto"/>
                        <w:left w:val="none" w:sz="0" w:space="0" w:color="auto"/>
                        <w:bottom w:val="none" w:sz="0" w:space="0" w:color="auto"/>
                        <w:right w:val="none" w:sz="0" w:space="0" w:color="auto"/>
                      </w:divBdr>
                      <w:divsChild>
                        <w:div w:id="20913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73">
                  <w:marLeft w:val="0"/>
                  <w:marRight w:val="0"/>
                  <w:marTop w:val="0"/>
                  <w:marBottom w:val="0"/>
                  <w:divBdr>
                    <w:top w:val="single" w:sz="6" w:space="6" w:color="EBEBEB"/>
                    <w:left w:val="none" w:sz="0" w:space="0" w:color="auto"/>
                    <w:bottom w:val="none" w:sz="0" w:space="0" w:color="auto"/>
                    <w:right w:val="none" w:sz="0" w:space="0" w:color="auto"/>
                  </w:divBdr>
                  <w:divsChild>
                    <w:div w:id="2091343852">
                      <w:marLeft w:val="0"/>
                      <w:marRight w:val="0"/>
                      <w:marTop w:val="0"/>
                      <w:marBottom w:val="0"/>
                      <w:divBdr>
                        <w:top w:val="none" w:sz="0" w:space="0" w:color="auto"/>
                        <w:left w:val="none" w:sz="0" w:space="0" w:color="auto"/>
                        <w:bottom w:val="none" w:sz="0" w:space="0" w:color="auto"/>
                        <w:right w:val="none" w:sz="0" w:space="0" w:color="auto"/>
                      </w:divBdr>
                      <w:divsChild>
                        <w:div w:id="2091343569">
                          <w:marLeft w:val="0"/>
                          <w:marRight w:val="0"/>
                          <w:marTop w:val="0"/>
                          <w:marBottom w:val="0"/>
                          <w:divBdr>
                            <w:top w:val="none" w:sz="0" w:space="0" w:color="auto"/>
                            <w:left w:val="none" w:sz="0" w:space="0" w:color="auto"/>
                            <w:bottom w:val="none" w:sz="0" w:space="0" w:color="auto"/>
                            <w:right w:val="none" w:sz="0" w:space="0" w:color="auto"/>
                          </w:divBdr>
                        </w:div>
                      </w:divsChild>
                    </w:div>
                    <w:div w:id="2091343966">
                      <w:marLeft w:val="2849"/>
                      <w:marRight w:val="0"/>
                      <w:marTop w:val="0"/>
                      <w:marBottom w:val="0"/>
                      <w:divBdr>
                        <w:top w:val="none" w:sz="0" w:space="0" w:color="auto"/>
                        <w:left w:val="none" w:sz="0" w:space="0" w:color="auto"/>
                        <w:bottom w:val="none" w:sz="0" w:space="0" w:color="auto"/>
                        <w:right w:val="none" w:sz="0" w:space="0" w:color="auto"/>
                      </w:divBdr>
                      <w:divsChild>
                        <w:div w:id="20913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80">
                  <w:marLeft w:val="0"/>
                  <w:marRight w:val="0"/>
                  <w:marTop w:val="0"/>
                  <w:marBottom w:val="0"/>
                  <w:divBdr>
                    <w:top w:val="single" w:sz="6" w:space="6" w:color="EBEBEB"/>
                    <w:left w:val="none" w:sz="0" w:space="0" w:color="auto"/>
                    <w:bottom w:val="none" w:sz="0" w:space="0" w:color="auto"/>
                    <w:right w:val="none" w:sz="0" w:space="0" w:color="auto"/>
                  </w:divBdr>
                  <w:divsChild>
                    <w:div w:id="2091343668">
                      <w:marLeft w:val="2849"/>
                      <w:marRight w:val="0"/>
                      <w:marTop w:val="0"/>
                      <w:marBottom w:val="0"/>
                      <w:divBdr>
                        <w:top w:val="none" w:sz="0" w:space="0" w:color="auto"/>
                        <w:left w:val="none" w:sz="0" w:space="0" w:color="auto"/>
                        <w:bottom w:val="none" w:sz="0" w:space="0" w:color="auto"/>
                        <w:right w:val="none" w:sz="0" w:space="0" w:color="auto"/>
                      </w:divBdr>
                      <w:divsChild>
                        <w:div w:id="2091343894">
                          <w:marLeft w:val="0"/>
                          <w:marRight w:val="0"/>
                          <w:marTop w:val="0"/>
                          <w:marBottom w:val="0"/>
                          <w:divBdr>
                            <w:top w:val="none" w:sz="0" w:space="0" w:color="auto"/>
                            <w:left w:val="none" w:sz="0" w:space="0" w:color="auto"/>
                            <w:bottom w:val="none" w:sz="0" w:space="0" w:color="auto"/>
                            <w:right w:val="none" w:sz="0" w:space="0" w:color="auto"/>
                          </w:divBdr>
                        </w:div>
                      </w:divsChild>
                    </w:div>
                    <w:div w:id="2091343956">
                      <w:marLeft w:val="0"/>
                      <w:marRight w:val="0"/>
                      <w:marTop w:val="0"/>
                      <w:marBottom w:val="0"/>
                      <w:divBdr>
                        <w:top w:val="none" w:sz="0" w:space="0" w:color="auto"/>
                        <w:left w:val="none" w:sz="0" w:space="0" w:color="auto"/>
                        <w:bottom w:val="none" w:sz="0" w:space="0" w:color="auto"/>
                        <w:right w:val="none" w:sz="0" w:space="0" w:color="auto"/>
                      </w:divBdr>
                      <w:divsChild>
                        <w:div w:id="20913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07">
                  <w:marLeft w:val="0"/>
                  <w:marRight w:val="0"/>
                  <w:marTop w:val="0"/>
                  <w:marBottom w:val="0"/>
                  <w:divBdr>
                    <w:top w:val="single" w:sz="6" w:space="6" w:color="EBEBEB"/>
                    <w:left w:val="none" w:sz="0" w:space="0" w:color="auto"/>
                    <w:bottom w:val="none" w:sz="0" w:space="0" w:color="auto"/>
                    <w:right w:val="none" w:sz="0" w:space="0" w:color="auto"/>
                  </w:divBdr>
                  <w:divsChild>
                    <w:div w:id="2091343440">
                      <w:marLeft w:val="2849"/>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 w:id="2091343605">
                      <w:marLeft w:val="0"/>
                      <w:marRight w:val="0"/>
                      <w:marTop w:val="0"/>
                      <w:marBottom w:val="0"/>
                      <w:divBdr>
                        <w:top w:val="none" w:sz="0" w:space="0" w:color="auto"/>
                        <w:left w:val="none" w:sz="0" w:space="0" w:color="auto"/>
                        <w:bottom w:val="none" w:sz="0" w:space="0" w:color="auto"/>
                        <w:right w:val="none" w:sz="0" w:space="0" w:color="auto"/>
                      </w:divBdr>
                      <w:divsChild>
                        <w:div w:id="20913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21">
                  <w:marLeft w:val="0"/>
                  <w:marRight w:val="0"/>
                  <w:marTop w:val="0"/>
                  <w:marBottom w:val="0"/>
                  <w:divBdr>
                    <w:top w:val="single" w:sz="6" w:space="6" w:color="EBEBEB"/>
                    <w:left w:val="none" w:sz="0" w:space="0" w:color="auto"/>
                    <w:bottom w:val="none" w:sz="0" w:space="0" w:color="auto"/>
                    <w:right w:val="none" w:sz="0" w:space="0" w:color="auto"/>
                  </w:divBdr>
                  <w:divsChild>
                    <w:div w:id="2091343471">
                      <w:marLeft w:val="0"/>
                      <w:marRight w:val="0"/>
                      <w:marTop w:val="0"/>
                      <w:marBottom w:val="0"/>
                      <w:divBdr>
                        <w:top w:val="none" w:sz="0" w:space="0" w:color="auto"/>
                        <w:left w:val="none" w:sz="0" w:space="0" w:color="auto"/>
                        <w:bottom w:val="none" w:sz="0" w:space="0" w:color="auto"/>
                        <w:right w:val="none" w:sz="0" w:space="0" w:color="auto"/>
                      </w:divBdr>
                      <w:divsChild>
                        <w:div w:id="2091343989">
                          <w:marLeft w:val="0"/>
                          <w:marRight w:val="0"/>
                          <w:marTop w:val="0"/>
                          <w:marBottom w:val="0"/>
                          <w:divBdr>
                            <w:top w:val="none" w:sz="0" w:space="0" w:color="auto"/>
                            <w:left w:val="none" w:sz="0" w:space="0" w:color="auto"/>
                            <w:bottom w:val="none" w:sz="0" w:space="0" w:color="auto"/>
                            <w:right w:val="none" w:sz="0" w:space="0" w:color="auto"/>
                          </w:divBdr>
                        </w:div>
                      </w:divsChild>
                    </w:div>
                    <w:div w:id="2091343573">
                      <w:marLeft w:val="2849"/>
                      <w:marRight w:val="0"/>
                      <w:marTop w:val="0"/>
                      <w:marBottom w:val="0"/>
                      <w:divBdr>
                        <w:top w:val="none" w:sz="0" w:space="0" w:color="auto"/>
                        <w:left w:val="none" w:sz="0" w:space="0" w:color="auto"/>
                        <w:bottom w:val="none" w:sz="0" w:space="0" w:color="auto"/>
                        <w:right w:val="none" w:sz="0" w:space="0" w:color="auto"/>
                      </w:divBdr>
                      <w:divsChild>
                        <w:div w:id="20913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48">
                  <w:marLeft w:val="0"/>
                  <w:marRight w:val="0"/>
                  <w:marTop w:val="0"/>
                  <w:marBottom w:val="0"/>
                  <w:divBdr>
                    <w:top w:val="single" w:sz="6" w:space="6" w:color="EBEBEB"/>
                    <w:left w:val="none" w:sz="0" w:space="0" w:color="auto"/>
                    <w:bottom w:val="none" w:sz="0" w:space="0" w:color="auto"/>
                    <w:right w:val="none" w:sz="0" w:space="0" w:color="auto"/>
                  </w:divBdr>
                  <w:divsChild>
                    <w:div w:id="2091343340">
                      <w:marLeft w:val="0"/>
                      <w:marRight w:val="0"/>
                      <w:marTop w:val="0"/>
                      <w:marBottom w:val="0"/>
                      <w:divBdr>
                        <w:top w:val="none" w:sz="0" w:space="0" w:color="auto"/>
                        <w:left w:val="none" w:sz="0" w:space="0" w:color="auto"/>
                        <w:bottom w:val="none" w:sz="0" w:space="0" w:color="auto"/>
                        <w:right w:val="none" w:sz="0" w:space="0" w:color="auto"/>
                      </w:divBdr>
                      <w:divsChild>
                        <w:div w:id="2091343642">
                          <w:marLeft w:val="0"/>
                          <w:marRight w:val="0"/>
                          <w:marTop w:val="0"/>
                          <w:marBottom w:val="0"/>
                          <w:divBdr>
                            <w:top w:val="none" w:sz="0" w:space="0" w:color="auto"/>
                            <w:left w:val="none" w:sz="0" w:space="0" w:color="auto"/>
                            <w:bottom w:val="none" w:sz="0" w:space="0" w:color="auto"/>
                            <w:right w:val="none" w:sz="0" w:space="0" w:color="auto"/>
                          </w:divBdr>
                        </w:div>
                      </w:divsChild>
                    </w:div>
                    <w:div w:id="2091343628">
                      <w:marLeft w:val="2849"/>
                      <w:marRight w:val="0"/>
                      <w:marTop w:val="0"/>
                      <w:marBottom w:val="0"/>
                      <w:divBdr>
                        <w:top w:val="none" w:sz="0" w:space="0" w:color="auto"/>
                        <w:left w:val="none" w:sz="0" w:space="0" w:color="auto"/>
                        <w:bottom w:val="none" w:sz="0" w:space="0" w:color="auto"/>
                        <w:right w:val="none" w:sz="0" w:space="0" w:color="auto"/>
                      </w:divBdr>
                      <w:divsChild>
                        <w:div w:id="20913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76">
                  <w:marLeft w:val="0"/>
                  <w:marRight w:val="0"/>
                  <w:marTop w:val="0"/>
                  <w:marBottom w:val="0"/>
                  <w:divBdr>
                    <w:top w:val="single" w:sz="6" w:space="6" w:color="EBEBEB"/>
                    <w:left w:val="none" w:sz="0" w:space="0" w:color="auto"/>
                    <w:bottom w:val="none" w:sz="0" w:space="0" w:color="auto"/>
                    <w:right w:val="none" w:sz="0" w:space="0" w:color="auto"/>
                  </w:divBdr>
                  <w:divsChild>
                    <w:div w:id="2091343797">
                      <w:marLeft w:val="2849"/>
                      <w:marRight w:val="0"/>
                      <w:marTop w:val="0"/>
                      <w:marBottom w:val="0"/>
                      <w:divBdr>
                        <w:top w:val="none" w:sz="0" w:space="0" w:color="auto"/>
                        <w:left w:val="none" w:sz="0" w:space="0" w:color="auto"/>
                        <w:bottom w:val="none" w:sz="0" w:space="0" w:color="auto"/>
                        <w:right w:val="none" w:sz="0" w:space="0" w:color="auto"/>
                      </w:divBdr>
                      <w:divsChild>
                        <w:div w:id="2091343644">
                          <w:marLeft w:val="0"/>
                          <w:marRight w:val="0"/>
                          <w:marTop w:val="0"/>
                          <w:marBottom w:val="0"/>
                          <w:divBdr>
                            <w:top w:val="none" w:sz="0" w:space="0" w:color="auto"/>
                            <w:left w:val="none" w:sz="0" w:space="0" w:color="auto"/>
                            <w:bottom w:val="none" w:sz="0" w:space="0" w:color="auto"/>
                            <w:right w:val="none" w:sz="0" w:space="0" w:color="auto"/>
                          </w:divBdr>
                        </w:div>
                      </w:divsChild>
                    </w:div>
                    <w:div w:id="2091343819">
                      <w:marLeft w:val="0"/>
                      <w:marRight w:val="0"/>
                      <w:marTop w:val="0"/>
                      <w:marBottom w:val="0"/>
                      <w:divBdr>
                        <w:top w:val="none" w:sz="0" w:space="0" w:color="auto"/>
                        <w:left w:val="none" w:sz="0" w:space="0" w:color="auto"/>
                        <w:bottom w:val="none" w:sz="0" w:space="0" w:color="auto"/>
                        <w:right w:val="none" w:sz="0" w:space="0" w:color="auto"/>
                      </w:divBdr>
                      <w:divsChild>
                        <w:div w:id="20913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98">
                  <w:marLeft w:val="0"/>
                  <w:marRight w:val="0"/>
                  <w:marTop w:val="0"/>
                  <w:marBottom w:val="0"/>
                  <w:divBdr>
                    <w:top w:val="single" w:sz="6" w:space="6" w:color="EBEBEB"/>
                    <w:left w:val="none" w:sz="0" w:space="0" w:color="auto"/>
                    <w:bottom w:val="none" w:sz="0" w:space="0" w:color="auto"/>
                    <w:right w:val="none" w:sz="0" w:space="0" w:color="auto"/>
                  </w:divBdr>
                  <w:divsChild>
                    <w:div w:id="2091343706">
                      <w:marLeft w:val="2849"/>
                      <w:marRight w:val="0"/>
                      <w:marTop w:val="0"/>
                      <w:marBottom w:val="0"/>
                      <w:divBdr>
                        <w:top w:val="none" w:sz="0" w:space="0" w:color="auto"/>
                        <w:left w:val="none" w:sz="0" w:space="0" w:color="auto"/>
                        <w:bottom w:val="none" w:sz="0" w:space="0" w:color="auto"/>
                        <w:right w:val="none" w:sz="0" w:space="0" w:color="auto"/>
                      </w:divBdr>
                      <w:divsChild>
                        <w:div w:id="2091343900">
                          <w:marLeft w:val="0"/>
                          <w:marRight w:val="0"/>
                          <w:marTop w:val="0"/>
                          <w:marBottom w:val="0"/>
                          <w:divBdr>
                            <w:top w:val="none" w:sz="0" w:space="0" w:color="auto"/>
                            <w:left w:val="none" w:sz="0" w:space="0" w:color="auto"/>
                            <w:bottom w:val="none" w:sz="0" w:space="0" w:color="auto"/>
                            <w:right w:val="none" w:sz="0" w:space="0" w:color="auto"/>
                          </w:divBdr>
                        </w:div>
                      </w:divsChild>
                    </w:div>
                    <w:div w:id="2091343835">
                      <w:marLeft w:val="0"/>
                      <w:marRight w:val="0"/>
                      <w:marTop w:val="0"/>
                      <w:marBottom w:val="0"/>
                      <w:divBdr>
                        <w:top w:val="none" w:sz="0" w:space="0" w:color="auto"/>
                        <w:left w:val="none" w:sz="0" w:space="0" w:color="auto"/>
                        <w:bottom w:val="none" w:sz="0" w:space="0" w:color="auto"/>
                        <w:right w:val="none" w:sz="0" w:space="0" w:color="auto"/>
                      </w:divBdr>
                      <w:divsChild>
                        <w:div w:id="20913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00">
                  <w:marLeft w:val="0"/>
                  <w:marRight w:val="0"/>
                  <w:marTop w:val="0"/>
                  <w:marBottom w:val="0"/>
                  <w:divBdr>
                    <w:top w:val="single" w:sz="6" w:space="6" w:color="EBEBEB"/>
                    <w:left w:val="none" w:sz="0" w:space="0" w:color="auto"/>
                    <w:bottom w:val="none" w:sz="0" w:space="0" w:color="auto"/>
                    <w:right w:val="none" w:sz="0" w:space="0" w:color="auto"/>
                  </w:divBdr>
                  <w:divsChild>
                    <w:div w:id="2091343629">
                      <w:marLeft w:val="2849"/>
                      <w:marRight w:val="0"/>
                      <w:marTop w:val="0"/>
                      <w:marBottom w:val="0"/>
                      <w:divBdr>
                        <w:top w:val="none" w:sz="0" w:space="0" w:color="auto"/>
                        <w:left w:val="none" w:sz="0" w:space="0" w:color="auto"/>
                        <w:bottom w:val="none" w:sz="0" w:space="0" w:color="auto"/>
                        <w:right w:val="none" w:sz="0" w:space="0" w:color="auto"/>
                      </w:divBdr>
                      <w:divsChild>
                        <w:div w:id="2091343682">
                          <w:marLeft w:val="0"/>
                          <w:marRight w:val="0"/>
                          <w:marTop w:val="0"/>
                          <w:marBottom w:val="0"/>
                          <w:divBdr>
                            <w:top w:val="none" w:sz="0" w:space="0" w:color="auto"/>
                            <w:left w:val="none" w:sz="0" w:space="0" w:color="auto"/>
                            <w:bottom w:val="none" w:sz="0" w:space="0" w:color="auto"/>
                            <w:right w:val="none" w:sz="0" w:space="0" w:color="auto"/>
                          </w:divBdr>
                        </w:div>
                      </w:divsChild>
                    </w:div>
                    <w:div w:id="2091343988">
                      <w:marLeft w:val="0"/>
                      <w:marRight w:val="0"/>
                      <w:marTop w:val="0"/>
                      <w:marBottom w:val="0"/>
                      <w:divBdr>
                        <w:top w:val="none" w:sz="0" w:space="0" w:color="auto"/>
                        <w:left w:val="none" w:sz="0" w:space="0" w:color="auto"/>
                        <w:bottom w:val="none" w:sz="0" w:space="0" w:color="auto"/>
                        <w:right w:val="none" w:sz="0" w:space="0" w:color="auto"/>
                      </w:divBdr>
                      <w:divsChild>
                        <w:div w:id="20913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02">
                  <w:marLeft w:val="0"/>
                  <w:marRight w:val="0"/>
                  <w:marTop w:val="0"/>
                  <w:marBottom w:val="0"/>
                  <w:divBdr>
                    <w:top w:val="single" w:sz="6" w:space="6" w:color="EBEBEB"/>
                    <w:left w:val="none" w:sz="0" w:space="0" w:color="auto"/>
                    <w:bottom w:val="none" w:sz="0" w:space="0" w:color="auto"/>
                    <w:right w:val="none" w:sz="0" w:space="0" w:color="auto"/>
                  </w:divBdr>
                  <w:divsChild>
                    <w:div w:id="2091343780">
                      <w:marLeft w:val="0"/>
                      <w:marRight w:val="0"/>
                      <w:marTop w:val="0"/>
                      <w:marBottom w:val="0"/>
                      <w:divBdr>
                        <w:top w:val="none" w:sz="0" w:space="0" w:color="auto"/>
                        <w:left w:val="none" w:sz="0" w:space="0" w:color="auto"/>
                        <w:bottom w:val="none" w:sz="0" w:space="0" w:color="auto"/>
                        <w:right w:val="none" w:sz="0" w:space="0" w:color="auto"/>
                      </w:divBdr>
                      <w:divsChild>
                        <w:div w:id="2091343602">
                          <w:marLeft w:val="0"/>
                          <w:marRight w:val="0"/>
                          <w:marTop w:val="0"/>
                          <w:marBottom w:val="60"/>
                          <w:divBdr>
                            <w:top w:val="none" w:sz="0" w:space="0" w:color="auto"/>
                            <w:left w:val="none" w:sz="0" w:space="0" w:color="auto"/>
                            <w:bottom w:val="none" w:sz="0" w:space="0" w:color="auto"/>
                            <w:right w:val="none" w:sz="0" w:space="0" w:color="auto"/>
                          </w:divBdr>
                        </w:div>
                        <w:div w:id="2091343608">
                          <w:marLeft w:val="0"/>
                          <w:marRight w:val="0"/>
                          <w:marTop w:val="0"/>
                          <w:marBottom w:val="60"/>
                          <w:divBdr>
                            <w:top w:val="none" w:sz="0" w:space="0" w:color="auto"/>
                            <w:left w:val="none" w:sz="0" w:space="0" w:color="auto"/>
                            <w:bottom w:val="none" w:sz="0" w:space="0" w:color="auto"/>
                            <w:right w:val="none" w:sz="0" w:space="0" w:color="auto"/>
                          </w:divBdr>
                        </w:div>
                        <w:div w:id="2091343811">
                          <w:marLeft w:val="0"/>
                          <w:marRight w:val="0"/>
                          <w:marTop w:val="0"/>
                          <w:marBottom w:val="0"/>
                          <w:divBdr>
                            <w:top w:val="none" w:sz="0" w:space="0" w:color="auto"/>
                            <w:left w:val="none" w:sz="0" w:space="0" w:color="auto"/>
                            <w:bottom w:val="none" w:sz="0" w:space="0" w:color="auto"/>
                            <w:right w:val="none" w:sz="0" w:space="0" w:color="auto"/>
                          </w:divBdr>
                        </w:div>
                        <w:div w:id="2091343853">
                          <w:marLeft w:val="0"/>
                          <w:marRight w:val="0"/>
                          <w:marTop w:val="0"/>
                          <w:marBottom w:val="60"/>
                          <w:divBdr>
                            <w:top w:val="none" w:sz="0" w:space="0" w:color="auto"/>
                            <w:left w:val="none" w:sz="0" w:space="0" w:color="auto"/>
                            <w:bottom w:val="none" w:sz="0" w:space="0" w:color="auto"/>
                            <w:right w:val="none" w:sz="0" w:space="0" w:color="auto"/>
                          </w:divBdr>
                        </w:div>
                      </w:divsChild>
                    </w:div>
                    <w:div w:id="2091343815">
                      <w:marLeft w:val="2849"/>
                      <w:marRight w:val="0"/>
                      <w:marTop w:val="0"/>
                      <w:marBottom w:val="0"/>
                      <w:divBdr>
                        <w:top w:val="none" w:sz="0" w:space="0" w:color="auto"/>
                        <w:left w:val="none" w:sz="0" w:space="0" w:color="auto"/>
                        <w:bottom w:val="none" w:sz="0" w:space="0" w:color="auto"/>
                        <w:right w:val="none" w:sz="0" w:space="0" w:color="auto"/>
                      </w:divBdr>
                      <w:divsChild>
                        <w:div w:id="20913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03">
                  <w:marLeft w:val="0"/>
                  <w:marRight w:val="0"/>
                  <w:marTop w:val="0"/>
                  <w:marBottom w:val="0"/>
                  <w:divBdr>
                    <w:top w:val="single" w:sz="6" w:space="6" w:color="EBEBEB"/>
                    <w:left w:val="none" w:sz="0" w:space="0" w:color="auto"/>
                    <w:bottom w:val="none" w:sz="0" w:space="0" w:color="auto"/>
                    <w:right w:val="none" w:sz="0" w:space="0" w:color="auto"/>
                  </w:divBdr>
                  <w:divsChild>
                    <w:div w:id="2091343466">
                      <w:marLeft w:val="0"/>
                      <w:marRight w:val="0"/>
                      <w:marTop w:val="0"/>
                      <w:marBottom w:val="0"/>
                      <w:divBdr>
                        <w:top w:val="none" w:sz="0" w:space="0" w:color="auto"/>
                        <w:left w:val="none" w:sz="0" w:space="0" w:color="auto"/>
                        <w:bottom w:val="none" w:sz="0" w:space="0" w:color="auto"/>
                        <w:right w:val="none" w:sz="0" w:space="0" w:color="auto"/>
                      </w:divBdr>
                      <w:divsChild>
                        <w:div w:id="2091343945">
                          <w:marLeft w:val="0"/>
                          <w:marRight w:val="0"/>
                          <w:marTop w:val="0"/>
                          <w:marBottom w:val="0"/>
                          <w:divBdr>
                            <w:top w:val="none" w:sz="0" w:space="0" w:color="auto"/>
                            <w:left w:val="none" w:sz="0" w:space="0" w:color="auto"/>
                            <w:bottom w:val="none" w:sz="0" w:space="0" w:color="auto"/>
                            <w:right w:val="none" w:sz="0" w:space="0" w:color="auto"/>
                          </w:divBdr>
                        </w:div>
                      </w:divsChild>
                    </w:div>
                    <w:div w:id="2091343611">
                      <w:marLeft w:val="2849"/>
                      <w:marRight w:val="0"/>
                      <w:marTop w:val="0"/>
                      <w:marBottom w:val="0"/>
                      <w:divBdr>
                        <w:top w:val="none" w:sz="0" w:space="0" w:color="auto"/>
                        <w:left w:val="none" w:sz="0" w:space="0" w:color="auto"/>
                        <w:bottom w:val="none" w:sz="0" w:space="0" w:color="auto"/>
                        <w:right w:val="none" w:sz="0" w:space="0" w:color="auto"/>
                      </w:divBdr>
                      <w:divsChild>
                        <w:div w:id="20913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10">
                  <w:marLeft w:val="0"/>
                  <w:marRight w:val="0"/>
                  <w:marTop w:val="0"/>
                  <w:marBottom w:val="0"/>
                  <w:divBdr>
                    <w:top w:val="single" w:sz="6" w:space="6" w:color="EBEBEB"/>
                    <w:left w:val="none" w:sz="0" w:space="0" w:color="auto"/>
                    <w:bottom w:val="none" w:sz="0" w:space="0" w:color="auto"/>
                    <w:right w:val="none" w:sz="0" w:space="0" w:color="auto"/>
                  </w:divBdr>
                  <w:divsChild>
                    <w:div w:id="2091343703">
                      <w:marLeft w:val="0"/>
                      <w:marRight w:val="0"/>
                      <w:marTop w:val="0"/>
                      <w:marBottom w:val="0"/>
                      <w:divBdr>
                        <w:top w:val="none" w:sz="0" w:space="0" w:color="auto"/>
                        <w:left w:val="none" w:sz="0" w:space="0" w:color="auto"/>
                        <w:bottom w:val="none" w:sz="0" w:space="0" w:color="auto"/>
                        <w:right w:val="none" w:sz="0" w:space="0" w:color="auto"/>
                      </w:divBdr>
                      <w:divsChild>
                        <w:div w:id="2091343913">
                          <w:marLeft w:val="0"/>
                          <w:marRight w:val="0"/>
                          <w:marTop w:val="0"/>
                          <w:marBottom w:val="0"/>
                          <w:divBdr>
                            <w:top w:val="none" w:sz="0" w:space="0" w:color="auto"/>
                            <w:left w:val="none" w:sz="0" w:space="0" w:color="auto"/>
                            <w:bottom w:val="none" w:sz="0" w:space="0" w:color="auto"/>
                            <w:right w:val="none" w:sz="0" w:space="0" w:color="auto"/>
                          </w:divBdr>
                        </w:div>
                      </w:divsChild>
                    </w:div>
                    <w:div w:id="2091343901">
                      <w:marLeft w:val="2849"/>
                      <w:marRight w:val="0"/>
                      <w:marTop w:val="0"/>
                      <w:marBottom w:val="0"/>
                      <w:divBdr>
                        <w:top w:val="none" w:sz="0" w:space="0" w:color="auto"/>
                        <w:left w:val="none" w:sz="0" w:space="0" w:color="auto"/>
                        <w:bottom w:val="none" w:sz="0" w:space="0" w:color="auto"/>
                        <w:right w:val="none" w:sz="0" w:space="0" w:color="auto"/>
                      </w:divBdr>
                      <w:divsChild>
                        <w:div w:id="20913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17">
                  <w:marLeft w:val="0"/>
                  <w:marRight w:val="0"/>
                  <w:marTop w:val="0"/>
                  <w:marBottom w:val="0"/>
                  <w:divBdr>
                    <w:top w:val="single" w:sz="6" w:space="6" w:color="EBEBEB"/>
                    <w:left w:val="none" w:sz="0" w:space="0" w:color="auto"/>
                    <w:bottom w:val="none" w:sz="0" w:space="0" w:color="auto"/>
                    <w:right w:val="none" w:sz="0" w:space="0" w:color="auto"/>
                  </w:divBdr>
                  <w:divsChild>
                    <w:div w:id="2091343318">
                      <w:marLeft w:val="2849"/>
                      <w:marRight w:val="0"/>
                      <w:marTop w:val="0"/>
                      <w:marBottom w:val="0"/>
                      <w:divBdr>
                        <w:top w:val="none" w:sz="0" w:space="0" w:color="auto"/>
                        <w:left w:val="none" w:sz="0" w:space="0" w:color="auto"/>
                        <w:bottom w:val="none" w:sz="0" w:space="0" w:color="auto"/>
                        <w:right w:val="none" w:sz="0" w:space="0" w:color="auto"/>
                      </w:divBdr>
                      <w:divsChild>
                        <w:div w:id="2091343413">
                          <w:marLeft w:val="0"/>
                          <w:marRight w:val="0"/>
                          <w:marTop w:val="0"/>
                          <w:marBottom w:val="0"/>
                          <w:divBdr>
                            <w:top w:val="none" w:sz="0" w:space="0" w:color="auto"/>
                            <w:left w:val="none" w:sz="0" w:space="0" w:color="auto"/>
                            <w:bottom w:val="none" w:sz="0" w:space="0" w:color="auto"/>
                            <w:right w:val="none" w:sz="0" w:space="0" w:color="auto"/>
                          </w:divBdr>
                        </w:div>
                      </w:divsChild>
                    </w:div>
                    <w:div w:id="2091343549">
                      <w:marLeft w:val="0"/>
                      <w:marRight w:val="0"/>
                      <w:marTop w:val="0"/>
                      <w:marBottom w:val="0"/>
                      <w:divBdr>
                        <w:top w:val="none" w:sz="0" w:space="0" w:color="auto"/>
                        <w:left w:val="none" w:sz="0" w:space="0" w:color="auto"/>
                        <w:bottom w:val="none" w:sz="0" w:space="0" w:color="auto"/>
                        <w:right w:val="none" w:sz="0" w:space="0" w:color="auto"/>
                      </w:divBdr>
                      <w:divsChild>
                        <w:div w:id="20913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27">
                  <w:marLeft w:val="0"/>
                  <w:marRight w:val="0"/>
                  <w:marTop w:val="0"/>
                  <w:marBottom w:val="0"/>
                  <w:divBdr>
                    <w:top w:val="single" w:sz="6" w:space="6" w:color="EBEBEB"/>
                    <w:left w:val="none" w:sz="0" w:space="0" w:color="auto"/>
                    <w:bottom w:val="none" w:sz="0" w:space="0" w:color="auto"/>
                    <w:right w:val="none" w:sz="0" w:space="0" w:color="auto"/>
                  </w:divBdr>
                  <w:divsChild>
                    <w:div w:id="2091343462">
                      <w:marLeft w:val="0"/>
                      <w:marRight w:val="0"/>
                      <w:marTop w:val="0"/>
                      <w:marBottom w:val="0"/>
                      <w:divBdr>
                        <w:top w:val="none" w:sz="0" w:space="0" w:color="auto"/>
                        <w:left w:val="none" w:sz="0" w:space="0" w:color="auto"/>
                        <w:bottom w:val="none" w:sz="0" w:space="0" w:color="auto"/>
                        <w:right w:val="none" w:sz="0" w:space="0" w:color="auto"/>
                      </w:divBdr>
                      <w:divsChild>
                        <w:div w:id="2091343423">
                          <w:marLeft w:val="0"/>
                          <w:marRight w:val="0"/>
                          <w:marTop w:val="0"/>
                          <w:marBottom w:val="0"/>
                          <w:divBdr>
                            <w:top w:val="none" w:sz="0" w:space="0" w:color="auto"/>
                            <w:left w:val="none" w:sz="0" w:space="0" w:color="auto"/>
                            <w:bottom w:val="none" w:sz="0" w:space="0" w:color="auto"/>
                            <w:right w:val="none" w:sz="0" w:space="0" w:color="auto"/>
                          </w:divBdr>
                        </w:div>
                      </w:divsChild>
                    </w:div>
                    <w:div w:id="2091343891">
                      <w:marLeft w:val="2849"/>
                      <w:marRight w:val="0"/>
                      <w:marTop w:val="0"/>
                      <w:marBottom w:val="0"/>
                      <w:divBdr>
                        <w:top w:val="none" w:sz="0" w:space="0" w:color="auto"/>
                        <w:left w:val="none" w:sz="0" w:space="0" w:color="auto"/>
                        <w:bottom w:val="none" w:sz="0" w:space="0" w:color="auto"/>
                        <w:right w:val="none" w:sz="0" w:space="0" w:color="auto"/>
                      </w:divBdr>
                      <w:divsChild>
                        <w:div w:id="20913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33">
                  <w:marLeft w:val="0"/>
                  <w:marRight w:val="0"/>
                  <w:marTop w:val="0"/>
                  <w:marBottom w:val="0"/>
                  <w:divBdr>
                    <w:top w:val="single" w:sz="6" w:space="6" w:color="EBEBEB"/>
                    <w:left w:val="none" w:sz="0" w:space="0" w:color="auto"/>
                    <w:bottom w:val="none" w:sz="0" w:space="0" w:color="auto"/>
                    <w:right w:val="none" w:sz="0" w:space="0" w:color="auto"/>
                  </w:divBdr>
                  <w:divsChild>
                    <w:div w:id="2091343701">
                      <w:marLeft w:val="0"/>
                      <w:marRight w:val="0"/>
                      <w:marTop w:val="0"/>
                      <w:marBottom w:val="0"/>
                      <w:divBdr>
                        <w:top w:val="none" w:sz="0" w:space="0" w:color="auto"/>
                        <w:left w:val="none" w:sz="0" w:space="0" w:color="auto"/>
                        <w:bottom w:val="none" w:sz="0" w:space="0" w:color="auto"/>
                        <w:right w:val="none" w:sz="0" w:space="0" w:color="auto"/>
                      </w:divBdr>
                      <w:divsChild>
                        <w:div w:id="2091343974">
                          <w:marLeft w:val="0"/>
                          <w:marRight w:val="0"/>
                          <w:marTop w:val="0"/>
                          <w:marBottom w:val="0"/>
                          <w:divBdr>
                            <w:top w:val="none" w:sz="0" w:space="0" w:color="auto"/>
                            <w:left w:val="none" w:sz="0" w:space="0" w:color="auto"/>
                            <w:bottom w:val="none" w:sz="0" w:space="0" w:color="auto"/>
                            <w:right w:val="none" w:sz="0" w:space="0" w:color="auto"/>
                          </w:divBdr>
                        </w:div>
                      </w:divsChild>
                    </w:div>
                    <w:div w:id="2091343727">
                      <w:marLeft w:val="2849"/>
                      <w:marRight w:val="0"/>
                      <w:marTop w:val="0"/>
                      <w:marBottom w:val="0"/>
                      <w:divBdr>
                        <w:top w:val="none" w:sz="0" w:space="0" w:color="auto"/>
                        <w:left w:val="none" w:sz="0" w:space="0" w:color="auto"/>
                        <w:bottom w:val="none" w:sz="0" w:space="0" w:color="auto"/>
                        <w:right w:val="none" w:sz="0" w:space="0" w:color="auto"/>
                      </w:divBdr>
                      <w:divsChild>
                        <w:div w:id="20913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48">
                  <w:marLeft w:val="0"/>
                  <w:marRight w:val="0"/>
                  <w:marTop w:val="0"/>
                  <w:marBottom w:val="0"/>
                  <w:divBdr>
                    <w:top w:val="single" w:sz="6" w:space="6" w:color="EBEBEB"/>
                    <w:left w:val="none" w:sz="0" w:space="0" w:color="auto"/>
                    <w:bottom w:val="none" w:sz="0" w:space="0" w:color="auto"/>
                    <w:right w:val="none" w:sz="0" w:space="0" w:color="auto"/>
                  </w:divBdr>
                  <w:divsChild>
                    <w:div w:id="2091343654">
                      <w:marLeft w:val="2849"/>
                      <w:marRight w:val="0"/>
                      <w:marTop w:val="0"/>
                      <w:marBottom w:val="0"/>
                      <w:divBdr>
                        <w:top w:val="none" w:sz="0" w:space="0" w:color="auto"/>
                        <w:left w:val="none" w:sz="0" w:space="0" w:color="auto"/>
                        <w:bottom w:val="none" w:sz="0" w:space="0" w:color="auto"/>
                        <w:right w:val="none" w:sz="0" w:space="0" w:color="auto"/>
                      </w:divBdr>
                      <w:divsChild>
                        <w:div w:id="2091343597">
                          <w:marLeft w:val="0"/>
                          <w:marRight w:val="0"/>
                          <w:marTop w:val="0"/>
                          <w:marBottom w:val="0"/>
                          <w:divBdr>
                            <w:top w:val="none" w:sz="0" w:space="0" w:color="auto"/>
                            <w:left w:val="none" w:sz="0" w:space="0" w:color="auto"/>
                            <w:bottom w:val="none" w:sz="0" w:space="0" w:color="auto"/>
                            <w:right w:val="none" w:sz="0" w:space="0" w:color="auto"/>
                          </w:divBdr>
                        </w:div>
                      </w:divsChild>
                    </w:div>
                    <w:div w:id="2091343763">
                      <w:marLeft w:val="0"/>
                      <w:marRight w:val="0"/>
                      <w:marTop w:val="0"/>
                      <w:marBottom w:val="0"/>
                      <w:divBdr>
                        <w:top w:val="none" w:sz="0" w:space="0" w:color="auto"/>
                        <w:left w:val="none" w:sz="0" w:space="0" w:color="auto"/>
                        <w:bottom w:val="none" w:sz="0" w:space="0" w:color="auto"/>
                        <w:right w:val="none" w:sz="0" w:space="0" w:color="auto"/>
                      </w:divBdr>
                      <w:divsChild>
                        <w:div w:id="20913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57">
                  <w:marLeft w:val="0"/>
                  <w:marRight w:val="0"/>
                  <w:marTop w:val="0"/>
                  <w:marBottom w:val="0"/>
                  <w:divBdr>
                    <w:top w:val="single" w:sz="6" w:space="6" w:color="EBEBEB"/>
                    <w:left w:val="none" w:sz="0" w:space="0" w:color="auto"/>
                    <w:bottom w:val="none" w:sz="0" w:space="0" w:color="auto"/>
                    <w:right w:val="none" w:sz="0" w:space="0" w:color="auto"/>
                  </w:divBdr>
                  <w:divsChild>
                    <w:div w:id="2091343899">
                      <w:marLeft w:val="2849"/>
                      <w:marRight w:val="0"/>
                      <w:marTop w:val="0"/>
                      <w:marBottom w:val="0"/>
                      <w:divBdr>
                        <w:top w:val="none" w:sz="0" w:space="0" w:color="auto"/>
                        <w:left w:val="none" w:sz="0" w:space="0" w:color="auto"/>
                        <w:bottom w:val="none" w:sz="0" w:space="0" w:color="auto"/>
                        <w:right w:val="none" w:sz="0" w:space="0" w:color="auto"/>
                      </w:divBdr>
                      <w:divsChild>
                        <w:div w:id="2091343387">
                          <w:marLeft w:val="0"/>
                          <w:marRight w:val="0"/>
                          <w:marTop w:val="0"/>
                          <w:marBottom w:val="0"/>
                          <w:divBdr>
                            <w:top w:val="none" w:sz="0" w:space="0" w:color="auto"/>
                            <w:left w:val="none" w:sz="0" w:space="0" w:color="auto"/>
                            <w:bottom w:val="none" w:sz="0" w:space="0" w:color="auto"/>
                            <w:right w:val="none" w:sz="0" w:space="0" w:color="auto"/>
                          </w:divBdr>
                        </w:div>
                      </w:divsChild>
                    </w:div>
                    <w:div w:id="2091343921">
                      <w:marLeft w:val="0"/>
                      <w:marRight w:val="0"/>
                      <w:marTop w:val="0"/>
                      <w:marBottom w:val="0"/>
                      <w:divBdr>
                        <w:top w:val="none" w:sz="0" w:space="0" w:color="auto"/>
                        <w:left w:val="none" w:sz="0" w:space="0" w:color="auto"/>
                        <w:bottom w:val="none" w:sz="0" w:space="0" w:color="auto"/>
                        <w:right w:val="none" w:sz="0" w:space="0" w:color="auto"/>
                      </w:divBdr>
                      <w:divsChild>
                        <w:div w:id="2091343321">
                          <w:marLeft w:val="0"/>
                          <w:marRight w:val="0"/>
                          <w:marTop w:val="0"/>
                          <w:marBottom w:val="60"/>
                          <w:divBdr>
                            <w:top w:val="none" w:sz="0" w:space="0" w:color="auto"/>
                            <w:left w:val="none" w:sz="0" w:space="0" w:color="auto"/>
                            <w:bottom w:val="none" w:sz="0" w:space="0" w:color="auto"/>
                            <w:right w:val="none" w:sz="0" w:space="0" w:color="auto"/>
                          </w:divBdr>
                        </w:div>
                        <w:div w:id="2091343375">
                          <w:marLeft w:val="0"/>
                          <w:marRight w:val="0"/>
                          <w:marTop w:val="0"/>
                          <w:marBottom w:val="60"/>
                          <w:divBdr>
                            <w:top w:val="none" w:sz="0" w:space="0" w:color="auto"/>
                            <w:left w:val="none" w:sz="0" w:space="0" w:color="auto"/>
                            <w:bottom w:val="none" w:sz="0" w:space="0" w:color="auto"/>
                            <w:right w:val="none" w:sz="0" w:space="0" w:color="auto"/>
                          </w:divBdr>
                        </w:div>
                        <w:div w:id="2091343397">
                          <w:marLeft w:val="0"/>
                          <w:marRight w:val="0"/>
                          <w:marTop w:val="0"/>
                          <w:marBottom w:val="60"/>
                          <w:divBdr>
                            <w:top w:val="none" w:sz="0" w:space="0" w:color="auto"/>
                            <w:left w:val="none" w:sz="0" w:space="0" w:color="auto"/>
                            <w:bottom w:val="none" w:sz="0" w:space="0" w:color="auto"/>
                            <w:right w:val="none" w:sz="0" w:space="0" w:color="auto"/>
                          </w:divBdr>
                        </w:div>
                        <w:div w:id="2091343425">
                          <w:marLeft w:val="0"/>
                          <w:marRight w:val="0"/>
                          <w:marTop w:val="0"/>
                          <w:marBottom w:val="0"/>
                          <w:divBdr>
                            <w:top w:val="none" w:sz="0" w:space="0" w:color="auto"/>
                            <w:left w:val="none" w:sz="0" w:space="0" w:color="auto"/>
                            <w:bottom w:val="none" w:sz="0" w:space="0" w:color="auto"/>
                            <w:right w:val="none" w:sz="0" w:space="0" w:color="auto"/>
                          </w:divBdr>
                        </w:div>
                        <w:div w:id="2091343446">
                          <w:marLeft w:val="0"/>
                          <w:marRight w:val="0"/>
                          <w:marTop w:val="0"/>
                          <w:marBottom w:val="60"/>
                          <w:divBdr>
                            <w:top w:val="none" w:sz="0" w:space="0" w:color="auto"/>
                            <w:left w:val="none" w:sz="0" w:space="0" w:color="auto"/>
                            <w:bottom w:val="none" w:sz="0" w:space="0" w:color="auto"/>
                            <w:right w:val="none" w:sz="0" w:space="0" w:color="auto"/>
                          </w:divBdr>
                        </w:div>
                        <w:div w:id="2091343715">
                          <w:marLeft w:val="0"/>
                          <w:marRight w:val="0"/>
                          <w:marTop w:val="0"/>
                          <w:marBottom w:val="60"/>
                          <w:divBdr>
                            <w:top w:val="none" w:sz="0" w:space="0" w:color="auto"/>
                            <w:left w:val="none" w:sz="0" w:space="0" w:color="auto"/>
                            <w:bottom w:val="none" w:sz="0" w:space="0" w:color="auto"/>
                            <w:right w:val="none" w:sz="0" w:space="0" w:color="auto"/>
                          </w:divBdr>
                        </w:div>
                        <w:div w:id="20913437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91343964">
                  <w:marLeft w:val="0"/>
                  <w:marRight w:val="0"/>
                  <w:marTop w:val="0"/>
                  <w:marBottom w:val="0"/>
                  <w:divBdr>
                    <w:top w:val="single" w:sz="6" w:space="6" w:color="EBEBEB"/>
                    <w:left w:val="none" w:sz="0" w:space="0" w:color="auto"/>
                    <w:bottom w:val="none" w:sz="0" w:space="0" w:color="auto"/>
                    <w:right w:val="none" w:sz="0" w:space="0" w:color="auto"/>
                  </w:divBdr>
                  <w:divsChild>
                    <w:div w:id="2091343336">
                      <w:marLeft w:val="2849"/>
                      <w:marRight w:val="0"/>
                      <w:marTop w:val="0"/>
                      <w:marBottom w:val="0"/>
                      <w:divBdr>
                        <w:top w:val="none" w:sz="0" w:space="0" w:color="auto"/>
                        <w:left w:val="none" w:sz="0" w:space="0" w:color="auto"/>
                        <w:bottom w:val="none" w:sz="0" w:space="0" w:color="auto"/>
                        <w:right w:val="none" w:sz="0" w:space="0" w:color="auto"/>
                      </w:divBdr>
                      <w:divsChild>
                        <w:div w:id="2091343415">
                          <w:marLeft w:val="0"/>
                          <w:marRight w:val="0"/>
                          <w:marTop w:val="0"/>
                          <w:marBottom w:val="0"/>
                          <w:divBdr>
                            <w:top w:val="none" w:sz="0" w:space="0" w:color="auto"/>
                            <w:left w:val="none" w:sz="0" w:space="0" w:color="auto"/>
                            <w:bottom w:val="none" w:sz="0" w:space="0" w:color="auto"/>
                            <w:right w:val="none" w:sz="0" w:space="0" w:color="auto"/>
                          </w:divBdr>
                        </w:div>
                      </w:divsChild>
                    </w:div>
                    <w:div w:id="2091343825">
                      <w:marLeft w:val="0"/>
                      <w:marRight w:val="0"/>
                      <w:marTop w:val="0"/>
                      <w:marBottom w:val="0"/>
                      <w:divBdr>
                        <w:top w:val="none" w:sz="0" w:space="0" w:color="auto"/>
                        <w:left w:val="none" w:sz="0" w:space="0" w:color="auto"/>
                        <w:bottom w:val="none" w:sz="0" w:space="0" w:color="auto"/>
                        <w:right w:val="none" w:sz="0" w:space="0" w:color="auto"/>
                      </w:divBdr>
                      <w:divsChild>
                        <w:div w:id="20913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3733">
          <w:marLeft w:val="0"/>
          <w:marRight w:val="0"/>
          <w:marTop w:val="0"/>
          <w:marBottom w:val="0"/>
          <w:divBdr>
            <w:top w:val="none" w:sz="0" w:space="0" w:color="auto"/>
            <w:left w:val="none" w:sz="0" w:space="0" w:color="auto"/>
            <w:bottom w:val="none" w:sz="0" w:space="0" w:color="auto"/>
            <w:right w:val="none" w:sz="0" w:space="0" w:color="auto"/>
          </w:divBdr>
          <w:divsChild>
            <w:div w:id="2091343824">
              <w:marLeft w:val="0"/>
              <w:marRight w:val="0"/>
              <w:marTop w:val="0"/>
              <w:marBottom w:val="0"/>
              <w:divBdr>
                <w:top w:val="none" w:sz="0" w:space="0" w:color="auto"/>
                <w:left w:val="none" w:sz="0" w:space="0" w:color="auto"/>
                <w:bottom w:val="none" w:sz="0" w:space="0" w:color="auto"/>
                <w:right w:val="none" w:sz="0" w:space="0" w:color="auto"/>
              </w:divBdr>
              <w:divsChild>
                <w:div w:id="2091343545">
                  <w:marLeft w:val="0"/>
                  <w:marRight w:val="0"/>
                  <w:marTop w:val="0"/>
                  <w:marBottom w:val="0"/>
                  <w:divBdr>
                    <w:top w:val="none" w:sz="0" w:space="0" w:color="auto"/>
                    <w:left w:val="none" w:sz="0" w:space="0" w:color="auto"/>
                    <w:bottom w:val="none" w:sz="0" w:space="0" w:color="auto"/>
                    <w:right w:val="none" w:sz="0" w:space="0" w:color="auto"/>
                  </w:divBdr>
                  <w:divsChild>
                    <w:div w:id="2091343664">
                      <w:marLeft w:val="180"/>
                      <w:marRight w:val="180"/>
                      <w:marTop w:val="0"/>
                      <w:marBottom w:val="0"/>
                      <w:divBdr>
                        <w:top w:val="none" w:sz="0" w:space="0" w:color="auto"/>
                        <w:left w:val="none" w:sz="0" w:space="0" w:color="auto"/>
                        <w:bottom w:val="none" w:sz="0" w:space="0" w:color="auto"/>
                        <w:right w:val="none" w:sz="0" w:space="0" w:color="auto"/>
                      </w:divBdr>
                      <w:divsChild>
                        <w:div w:id="2091343472">
                          <w:marLeft w:val="0"/>
                          <w:marRight w:val="0"/>
                          <w:marTop w:val="0"/>
                          <w:marBottom w:val="0"/>
                          <w:divBdr>
                            <w:top w:val="none" w:sz="0" w:space="0" w:color="auto"/>
                            <w:left w:val="none" w:sz="0" w:space="0" w:color="auto"/>
                            <w:bottom w:val="none" w:sz="0" w:space="0" w:color="auto"/>
                            <w:right w:val="none" w:sz="0" w:space="0" w:color="auto"/>
                          </w:divBdr>
                        </w:div>
                      </w:divsChild>
                    </w:div>
                    <w:div w:id="2091343666">
                      <w:marLeft w:val="0"/>
                      <w:marRight w:val="0"/>
                      <w:marTop w:val="0"/>
                      <w:marBottom w:val="0"/>
                      <w:divBdr>
                        <w:top w:val="none" w:sz="0" w:space="0" w:color="auto"/>
                        <w:left w:val="none" w:sz="0" w:space="0" w:color="auto"/>
                        <w:bottom w:val="none" w:sz="0" w:space="0" w:color="auto"/>
                        <w:right w:val="none" w:sz="0" w:space="0" w:color="auto"/>
                      </w:divBdr>
                      <w:divsChild>
                        <w:div w:id="2091343790">
                          <w:marLeft w:val="0"/>
                          <w:marRight w:val="0"/>
                          <w:marTop w:val="0"/>
                          <w:marBottom w:val="0"/>
                          <w:divBdr>
                            <w:top w:val="none" w:sz="0" w:space="0" w:color="auto"/>
                            <w:left w:val="none" w:sz="0" w:space="0" w:color="auto"/>
                            <w:bottom w:val="none" w:sz="0" w:space="0" w:color="auto"/>
                            <w:right w:val="none" w:sz="0" w:space="0" w:color="auto"/>
                          </w:divBdr>
                        </w:div>
                      </w:divsChild>
                    </w:div>
                    <w:div w:id="2091343795">
                      <w:marLeft w:val="180"/>
                      <w:marRight w:val="180"/>
                      <w:marTop w:val="0"/>
                      <w:marBottom w:val="0"/>
                      <w:divBdr>
                        <w:top w:val="none" w:sz="0" w:space="0" w:color="auto"/>
                        <w:left w:val="none" w:sz="0" w:space="0" w:color="auto"/>
                        <w:bottom w:val="none" w:sz="0" w:space="0" w:color="auto"/>
                        <w:right w:val="none" w:sz="0" w:space="0" w:color="auto"/>
                      </w:divBdr>
                      <w:divsChild>
                        <w:div w:id="2091343984">
                          <w:marLeft w:val="0"/>
                          <w:marRight w:val="0"/>
                          <w:marTop w:val="0"/>
                          <w:marBottom w:val="0"/>
                          <w:divBdr>
                            <w:top w:val="none" w:sz="0" w:space="0" w:color="auto"/>
                            <w:left w:val="none" w:sz="0" w:space="0" w:color="auto"/>
                            <w:bottom w:val="none" w:sz="0" w:space="0" w:color="auto"/>
                            <w:right w:val="none" w:sz="0" w:space="0" w:color="auto"/>
                          </w:divBdr>
                        </w:div>
                      </w:divsChild>
                    </w:div>
                    <w:div w:id="2091343806">
                      <w:marLeft w:val="180"/>
                      <w:marRight w:val="180"/>
                      <w:marTop w:val="0"/>
                      <w:marBottom w:val="0"/>
                      <w:divBdr>
                        <w:top w:val="none" w:sz="0" w:space="0" w:color="auto"/>
                        <w:left w:val="none" w:sz="0" w:space="0" w:color="auto"/>
                        <w:bottom w:val="none" w:sz="0" w:space="0" w:color="auto"/>
                        <w:right w:val="none" w:sz="0" w:space="0" w:color="auto"/>
                      </w:divBdr>
                      <w:divsChild>
                        <w:div w:id="2091343624">
                          <w:marLeft w:val="0"/>
                          <w:marRight w:val="0"/>
                          <w:marTop w:val="0"/>
                          <w:marBottom w:val="0"/>
                          <w:divBdr>
                            <w:top w:val="none" w:sz="0" w:space="0" w:color="auto"/>
                            <w:left w:val="none" w:sz="0" w:space="0" w:color="auto"/>
                            <w:bottom w:val="none" w:sz="0" w:space="0" w:color="auto"/>
                            <w:right w:val="none" w:sz="0" w:space="0" w:color="auto"/>
                          </w:divBdr>
                        </w:div>
                      </w:divsChild>
                    </w:div>
                    <w:div w:id="2091343837">
                      <w:marLeft w:val="180"/>
                      <w:marRight w:val="180"/>
                      <w:marTop w:val="0"/>
                      <w:marBottom w:val="0"/>
                      <w:divBdr>
                        <w:top w:val="none" w:sz="0" w:space="0" w:color="auto"/>
                        <w:left w:val="none" w:sz="0" w:space="0" w:color="auto"/>
                        <w:bottom w:val="none" w:sz="0" w:space="0" w:color="auto"/>
                        <w:right w:val="none" w:sz="0" w:space="0" w:color="auto"/>
                      </w:divBdr>
                      <w:divsChild>
                        <w:div w:id="2091343883">
                          <w:marLeft w:val="0"/>
                          <w:marRight w:val="0"/>
                          <w:marTop w:val="0"/>
                          <w:marBottom w:val="0"/>
                          <w:divBdr>
                            <w:top w:val="none" w:sz="0" w:space="0" w:color="auto"/>
                            <w:left w:val="none" w:sz="0" w:space="0" w:color="auto"/>
                            <w:bottom w:val="none" w:sz="0" w:space="0" w:color="auto"/>
                            <w:right w:val="none" w:sz="0" w:space="0" w:color="auto"/>
                          </w:divBdr>
                        </w:div>
                      </w:divsChild>
                    </w:div>
                    <w:div w:id="2091343978">
                      <w:marLeft w:val="180"/>
                      <w:marRight w:val="180"/>
                      <w:marTop w:val="0"/>
                      <w:marBottom w:val="0"/>
                      <w:divBdr>
                        <w:top w:val="none" w:sz="0" w:space="0" w:color="auto"/>
                        <w:left w:val="none" w:sz="0" w:space="0" w:color="auto"/>
                        <w:bottom w:val="none" w:sz="0" w:space="0" w:color="auto"/>
                        <w:right w:val="none" w:sz="0" w:space="0" w:color="auto"/>
                      </w:divBdr>
                      <w:divsChild>
                        <w:div w:id="20913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3778">
          <w:marLeft w:val="-240"/>
          <w:marRight w:val="-240"/>
          <w:marTop w:val="60"/>
          <w:marBottom w:val="0"/>
          <w:divBdr>
            <w:top w:val="none" w:sz="0" w:space="0" w:color="auto"/>
            <w:left w:val="none" w:sz="0" w:space="0" w:color="auto"/>
            <w:bottom w:val="none" w:sz="0" w:space="0" w:color="auto"/>
            <w:right w:val="none" w:sz="0" w:space="0" w:color="auto"/>
          </w:divBdr>
          <w:divsChild>
            <w:div w:id="2091343319">
              <w:marLeft w:val="0"/>
              <w:marRight w:val="0"/>
              <w:marTop w:val="0"/>
              <w:marBottom w:val="0"/>
              <w:divBdr>
                <w:top w:val="none" w:sz="0" w:space="0" w:color="auto"/>
                <w:left w:val="none" w:sz="0" w:space="0" w:color="auto"/>
                <w:bottom w:val="none" w:sz="0" w:space="0" w:color="auto"/>
                <w:right w:val="none" w:sz="0" w:space="0" w:color="auto"/>
              </w:divBdr>
              <w:divsChild>
                <w:div w:id="2091343767">
                  <w:marLeft w:val="0"/>
                  <w:marRight w:val="0"/>
                  <w:marTop w:val="0"/>
                  <w:marBottom w:val="0"/>
                  <w:divBdr>
                    <w:top w:val="none" w:sz="0" w:space="0" w:color="auto"/>
                    <w:left w:val="none" w:sz="0" w:space="0" w:color="auto"/>
                    <w:bottom w:val="none" w:sz="0" w:space="0" w:color="auto"/>
                    <w:right w:val="none" w:sz="0" w:space="0" w:color="auto"/>
                  </w:divBdr>
                  <w:divsChild>
                    <w:div w:id="2091343509">
                      <w:marLeft w:val="0"/>
                      <w:marRight w:val="0"/>
                      <w:marTop w:val="0"/>
                      <w:marBottom w:val="0"/>
                      <w:divBdr>
                        <w:top w:val="none" w:sz="0" w:space="0" w:color="auto"/>
                        <w:left w:val="none" w:sz="0" w:space="0" w:color="auto"/>
                        <w:bottom w:val="none" w:sz="0" w:space="0" w:color="auto"/>
                        <w:right w:val="none" w:sz="0" w:space="0" w:color="auto"/>
                      </w:divBdr>
                      <w:divsChild>
                        <w:div w:id="2091343457">
                          <w:marLeft w:val="0"/>
                          <w:marRight w:val="0"/>
                          <w:marTop w:val="0"/>
                          <w:marBottom w:val="0"/>
                          <w:divBdr>
                            <w:top w:val="single" w:sz="6" w:space="9" w:color="DDDDDD"/>
                            <w:left w:val="none" w:sz="0" w:space="0" w:color="auto"/>
                            <w:bottom w:val="none" w:sz="0" w:space="0" w:color="auto"/>
                            <w:right w:val="none" w:sz="0" w:space="0" w:color="auto"/>
                          </w:divBdr>
                          <w:divsChild>
                            <w:div w:id="2091343346">
                              <w:marLeft w:val="0"/>
                              <w:marRight w:val="0"/>
                              <w:marTop w:val="0"/>
                              <w:marBottom w:val="180"/>
                              <w:divBdr>
                                <w:top w:val="none" w:sz="0" w:space="0" w:color="auto"/>
                                <w:left w:val="none" w:sz="0" w:space="0" w:color="auto"/>
                                <w:bottom w:val="none" w:sz="0" w:space="0" w:color="auto"/>
                                <w:right w:val="none" w:sz="0" w:space="0" w:color="auto"/>
                              </w:divBdr>
                              <w:divsChild>
                                <w:div w:id="2091343885">
                                  <w:marLeft w:val="-60"/>
                                  <w:marRight w:val="-60"/>
                                  <w:marTop w:val="0"/>
                                  <w:marBottom w:val="0"/>
                                  <w:divBdr>
                                    <w:top w:val="none" w:sz="0" w:space="0" w:color="auto"/>
                                    <w:left w:val="none" w:sz="0" w:space="0" w:color="auto"/>
                                    <w:bottom w:val="none" w:sz="0" w:space="0" w:color="auto"/>
                                    <w:right w:val="none" w:sz="0" w:space="0" w:color="auto"/>
                                  </w:divBdr>
                                  <w:divsChild>
                                    <w:div w:id="2091343749">
                                      <w:marLeft w:val="60"/>
                                      <w:marRight w:val="60"/>
                                      <w:marTop w:val="60"/>
                                      <w:marBottom w:val="60"/>
                                      <w:divBdr>
                                        <w:top w:val="single" w:sz="6" w:space="0" w:color="1A1A1A"/>
                                        <w:left w:val="single" w:sz="6" w:space="0" w:color="1A1A1A"/>
                                        <w:bottom w:val="single" w:sz="6" w:space="0" w:color="1A1A1A"/>
                                        <w:right w:val="single" w:sz="6" w:space="0" w:color="1A1A1A"/>
                                      </w:divBdr>
                                      <w:divsChild>
                                        <w:div w:id="2091343422">
                                          <w:marLeft w:val="0"/>
                                          <w:marRight w:val="0"/>
                                          <w:marTop w:val="0"/>
                                          <w:marBottom w:val="0"/>
                                          <w:divBdr>
                                            <w:top w:val="none" w:sz="0" w:space="0" w:color="auto"/>
                                            <w:left w:val="none" w:sz="0" w:space="0" w:color="auto"/>
                                            <w:bottom w:val="none" w:sz="0" w:space="0" w:color="auto"/>
                                            <w:right w:val="none" w:sz="0" w:space="0" w:color="auto"/>
                                          </w:divBdr>
                                        </w:div>
                                      </w:divsChild>
                                    </w:div>
                                    <w:div w:id="20913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54">
                              <w:marLeft w:val="0"/>
                              <w:marRight w:val="0"/>
                              <w:marTop w:val="0"/>
                              <w:marBottom w:val="180"/>
                              <w:divBdr>
                                <w:top w:val="none" w:sz="0" w:space="0" w:color="auto"/>
                                <w:left w:val="none" w:sz="0" w:space="0" w:color="auto"/>
                                <w:bottom w:val="none" w:sz="0" w:space="0" w:color="auto"/>
                                <w:right w:val="none" w:sz="0" w:space="0" w:color="auto"/>
                              </w:divBdr>
                              <w:divsChild>
                                <w:div w:id="2091343886">
                                  <w:marLeft w:val="-60"/>
                                  <w:marRight w:val="-60"/>
                                  <w:marTop w:val="0"/>
                                  <w:marBottom w:val="0"/>
                                  <w:divBdr>
                                    <w:top w:val="none" w:sz="0" w:space="0" w:color="auto"/>
                                    <w:left w:val="none" w:sz="0" w:space="0" w:color="auto"/>
                                    <w:bottom w:val="none" w:sz="0" w:space="0" w:color="auto"/>
                                    <w:right w:val="none" w:sz="0" w:space="0" w:color="auto"/>
                                  </w:divBdr>
                                  <w:divsChild>
                                    <w:div w:id="2091343648">
                                      <w:marLeft w:val="0"/>
                                      <w:marRight w:val="0"/>
                                      <w:marTop w:val="0"/>
                                      <w:marBottom w:val="0"/>
                                      <w:divBdr>
                                        <w:top w:val="none" w:sz="0" w:space="0" w:color="auto"/>
                                        <w:left w:val="none" w:sz="0" w:space="0" w:color="auto"/>
                                        <w:bottom w:val="none" w:sz="0" w:space="0" w:color="auto"/>
                                        <w:right w:val="none" w:sz="0" w:space="0" w:color="auto"/>
                                      </w:divBdr>
                                    </w:div>
                                    <w:div w:id="2091343685">
                                      <w:marLeft w:val="60"/>
                                      <w:marRight w:val="60"/>
                                      <w:marTop w:val="60"/>
                                      <w:marBottom w:val="60"/>
                                      <w:divBdr>
                                        <w:top w:val="single" w:sz="6" w:space="0" w:color="1A1A1A"/>
                                        <w:left w:val="single" w:sz="6" w:space="0" w:color="1A1A1A"/>
                                        <w:bottom w:val="single" w:sz="6" w:space="0" w:color="1A1A1A"/>
                                        <w:right w:val="single" w:sz="6" w:space="0" w:color="1A1A1A"/>
                                      </w:divBdr>
                                      <w:divsChild>
                                        <w:div w:id="20913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3550">
                              <w:marLeft w:val="0"/>
                              <w:marRight w:val="0"/>
                              <w:marTop w:val="0"/>
                              <w:marBottom w:val="0"/>
                              <w:divBdr>
                                <w:top w:val="none" w:sz="0" w:space="0" w:color="auto"/>
                                <w:left w:val="none" w:sz="0" w:space="0" w:color="auto"/>
                                <w:bottom w:val="none" w:sz="0" w:space="0" w:color="auto"/>
                                <w:right w:val="none" w:sz="0" w:space="0" w:color="auto"/>
                              </w:divBdr>
                              <w:divsChild>
                                <w:div w:id="20913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4000">
                          <w:marLeft w:val="0"/>
                          <w:marRight w:val="0"/>
                          <w:marTop w:val="0"/>
                          <w:marBottom w:val="0"/>
                          <w:divBdr>
                            <w:top w:val="none" w:sz="0" w:space="0" w:color="auto"/>
                            <w:left w:val="none" w:sz="0" w:space="0" w:color="auto"/>
                            <w:bottom w:val="none" w:sz="0" w:space="0" w:color="auto"/>
                            <w:right w:val="none" w:sz="0" w:space="0" w:color="auto"/>
                          </w:divBdr>
                          <w:divsChild>
                            <w:div w:id="2091343807">
                              <w:marLeft w:val="0"/>
                              <w:marRight w:val="120"/>
                              <w:marTop w:val="0"/>
                              <w:marBottom w:val="0"/>
                              <w:divBdr>
                                <w:top w:val="single" w:sz="6" w:space="2" w:color="EBEBEB"/>
                                <w:left w:val="single" w:sz="6" w:space="2" w:color="EBEBEB"/>
                                <w:bottom w:val="single" w:sz="6" w:space="2" w:color="EBEBEB"/>
                                <w:right w:val="single" w:sz="6" w:space="2" w:color="EBEBEB"/>
                              </w:divBdr>
                            </w:div>
                          </w:divsChild>
                        </w:div>
                      </w:divsChild>
                    </w:div>
                    <w:div w:id="2091343919">
                      <w:marLeft w:val="0"/>
                      <w:marRight w:val="0"/>
                      <w:marTop w:val="0"/>
                      <w:marBottom w:val="0"/>
                      <w:divBdr>
                        <w:top w:val="none" w:sz="0" w:space="0" w:color="auto"/>
                        <w:left w:val="none" w:sz="0" w:space="0" w:color="auto"/>
                        <w:bottom w:val="none" w:sz="0" w:space="0" w:color="auto"/>
                        <w:right w:val="none" w:sz="0" w:space="0" w:color="auto"/>
                      </w:divBdr>
                      <w:divsChild>
                        <w:div w:id="2091343618">
                          <w:marLeft w:val="0"/>
                          <w:marRight w:val="0"/>
                          <w:marTop w:val="0"/>
                          <w:marBottom w:val="0"/>
                          <w:divBdr>
                            <w:top w:val="single" w:sz="6" w:space="12" w:color="DDDDDD"/>
                            <w:left w:val="single" w:sz="6" w:space="0" w:color="DDDDDD"/>
                            <w:bottom w:val="single" w:sz="6" w:space="0" w:color="DDDDDD"/>
                            <w:right w:val="single" w:sz="6" w:space="0" w:color="DDDDDD"/>
                          </w:divBdr>
                          <w:divsChild>
                            <w:div w:id="2091343420">
                              <w:marLeft w:val="0"/>
                              <w:marRight w:val="0"/>
                              <w:marTop w:val="0"/>
                              <w:marBottom w:val="0"/>
                              <w:divBdr>
                                <w:top w:val="none" w:sz="0" w:space="0" w:color="auto"/>
                                <w:left w:val="none" w:sz="0" w:space="0" w:color="auto"/>
                                <w:bottom w:val="none" w:sz="0" w:space="0" w:color="auto"/>
                                <w:right w:val="none" w:sz="0" w:space="0" w:color="auto"/>
                              </w:divBdr>
                              <w:divsChild>
                                <w:div w:id="2091343449">
                                  <w:marLeft w:val="0"/>
                                  <w:marRight w:val="120"/>
                                  <w:marTop w:val="0"/>
                                  <w:marBottom w:val="0"/>
                                  <w:divBdr>
                                    <w:top w:val="none" w:sz="0" w:space="0" w:color="auto"/>
                                    <w:left w:val="none" w:sz="0" w:space="0" w:color="auto"/>
                                    <w:bottom w:val="none" w:sz="0" w:space="0" w:color="auto"/>
                                    <w:right w:val="none" w:sz="0" w:space="0" w:color="auto"/>
                                  </w:divBdr>
                                  <w:divsChild>
                                    <w:div w:id="2091343698">
                                      <w:marLeft w:val="0"/>
                                      <w:marRight w:val="0"/>
                                      <w:marTop w:val="0"/>
                                      <w:marBottom w:val="0"/>
                                      <w:divBdr>
                                        <w:top w:val="none" w:sz="0" w:space="0" w:color="auto"/>
                                        <w:left w:val="none" w:sz="0" w:space="0" w:color="auto"/>
                                        <w:bottom w:val="none" w:sz="0" w:space="0" w:color="auto"/>
                                        <w:right w:val="none" w:sz="0" w:space="0" w:color="auto"/>
                                      </w:divBdr>
                                      <w:divsChild>
                                        <w:div w:id="2091343503">
                                          <w:marLeft w:val="0"/>
                                          <w:marRight w:val="0"/>
                                          <w:marTop w:val="0"/>
                                          <w:marBottom w:val="0"/>
                                          <w:divBdr>
                                            <w:top w:val="single" w:sz="6" w:space="0" w:color="CCCCCC"/>
                                            <w:left w:val="single" w:sz="6" w:space="0" w:color="CCCCCC"/>
                                            <w:bottom w:val="single" w:sz="6" w:space="0" w:color="CCCCCC"/>
                                            <w:right w:val="single" w:sz="6" w:space="0" w:color="CCCCCC"/>
                                          </w:divBdr>
                                          <w:divsChild>
                                            <w:div w:id="20913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3995">
                                  <w:marLeft w:val="0"/>
                                  <w:marRight w:val="0"/>
                                  <w:marTop w:val="0"/>
                                  <w:marBottom w:val="0"/>
                                  <w:divBdr>
                                    <w:top w:val="none" w:sz="0" w:space="0" w:color="auto"/>
                                    <w:left w:val="none" w:sz="0" w:space="0" w:color="auto"/>
                                    <w:bottom w:val="none" w:sz="0" w:space="0" w:color="auto"/>
                                    <w:right w:val="none" w:sz="0" w:space="0" w:color="auto"/>
                                  </w:divBdr>
                                  <w:divsChild>
                                    <w:div w:id="20913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39">
                              <w:marLeft w:val="240"/>
                              <w:marRight w:val="240"/>
                              <w:marTop w:val="0"/>
                              <w:marBottom w:val="0"/>
                              <w:divBdr>
                                <w:top w:val="none" w:sz="0" w:space="0" w:color="auto"/>
                                <w:left w:val="none" w:sz="0" w:space="0" w:color="auto"/>
                                <w:bottom w:val="none" w:sz="0" w:space="0" w:color="auto"/>
                                <w:right w:val="none" w:sz="0" w:space="0" w:color="auto"/>
                              </w:divBdr>
                              <w:divsChild>
                                <w:div w:id="2091343808">
                                  <w:marLeft w:val="0"/>
                                  <w:marRight w:val="0"/>
                                  <w:marTop w:val="0"/>
                                  <w:marBottom w:val="0"/>
                                  <w:divBdr>
                                    <w:top w:val="none" w:sz="0" w:space="0" w:color="auto"/>
                                    <w:left w:val="none" w:sz="0" w:space="0" w:color="auto"/>
                                    <w:bottom w:val="none" w:sz="0" w:space="0" w:color="auto"/>
                                    <w:right w:val="none" w:sz="0" w:space="0" w:color="auto"/>
                                  </w:divBdr>
                                </w:div>
                                <w:div w:id="2091343893">
                                  <w:marLeft w:val="0"/>
                                  <w:marRight w:val="0"/>
                                  <w:marTop w:val="0"/>
                                  <w:marBottom w:val="0"/>
                                  <w:divBdr>
                                    <w:top w:val="none" w:sz="0" w:space="0" w:color="auto"/>
                                    <w:left w:val="none" w:sz="0" w:space="0" w:color="auto"/>
                                    <w:bottom w:val="none" w:sz="0" w:space="0" w:color="auto"/>
                                    <w:right w:val="none" w:sz="0" w:space="0" w:color="auto"/>
                                  </w:divBdr>
                                </w:div>
                              </w:divsChild>
                            </w:div>
                            <w:div w:id="2091343517">
                              <w:marLeft w:val="0"/>
                              <w:marRight w:val="0"/>
                              <w:marTop w:val="0"/>
                              <w:marBottom w:val="0"/>
                              <w:divBdr>
                                <w:top w:val="single" w:sz="6" w:space="0" w:color="DDDDDD"/>
                                <w:left w:val="none" w:sz="0" w:space="0" w:color="auto"/>
                                <w:bottom w:val="none" w:sz="0" w:space="0" w:color="auto"/>
                                <w:right w:val="none" w:sz="0" w:space="0" w:color="auto"/>
                              </w:divBdr>
                              <w:divsChild>
                                <w:div w:id="2091343358">
                                  <w:marLeft w:val="0"/>
                                  <w:marRight w:val="0"/>
                                  <w:marTop w:val="0"/>
                                  <w:marBottom w:val="0"/>
                                  <w:divBdr>
                                    <w:top w:val="none" w:sz="0" w:space="0" w:color="auto"/>
                                    <w:left w:val="none" w:sz="0" w:space="0" w:color="auto"/>
                                    <w:bottom w:val="none" w:sz="0" w:space="0" w:color="auto"/>
                                    <w:right w:val="none" w:sz="0" w:space="0" w:color="auto"/>
                                  </w:divBdr>
                                </w:div>
                                <w:div w:id="2091343402">
                                  <w:marLeft w:val="0"/>
                                  <w:marRight w:val="0"/>
                                  <w:marTop w:val="0"/>
                                  <w:marBottom w:val="0"/>
                                  <w:divBdr>
                                    <w:top w:val="none" w:sz="0" w:space="0" w:color="auto"/>
                                    <w:left w:val="none" w:sz="0" w:space="0" w:color="auto"/>
                                    <w:bottom w:val="none" w:sz="0" w:space="0" w:color="auto"/>
                                    <w:right w:val="none" w:sz="0" w:space="0" w:color="auto"/>
                                  </w:divBdr>
                                </w:div>
                                <w:div w:id="2091343467">
                                  <w:marLeft w:val="0"/>
                                  <w:marRight w:val="0"/>
                                  <w:marTop w:val="0"/>
                                  <w:marBottom w:val="0"/>
                                  <w:divBdr>
                                    <w:top w:val="none" w:sz="0" w:space="0" w:color="auto"/>
                                    <w:left w:val="none" w:sz="0" w:space="0" w:color="auto"/>
                                    <w:bottom w:val="none" w:sz="0" w:space="0" w:color="auto"/>
                                    <w:right w:val="none" w:sz="0" w:space="0" w:color="auto"/>
                                  </w:divBdr>
                                </w:div>
                                <w:div w:id="2091343588">
                                  <w:marLeft w:val="0"/>
                                  <w:marRight w:val="0"/>
                                  <w:marTop w:val="0"/>
                                  <w:marBottom w:val="0"/>
                                  <w:divBdr>
                                    <w:top w:val="none" w:sz="0" w:space="0" w:color="auto"/>
                                    <w:left w:val="none" w:sz="0" w:space="0" w:color="auto"/>
                                    <w:bottom w:val="none" w:sz="0" w:space="0" w:color="auto"/>
                                    <w:right w:val="none" w:sz="0" w:space="0" w:color="auto"/>
                                  </w:divBdr>
                                </w:div>
                                <w:div w:id="20913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3879">
                  <w:marLeft w:val="0"/>
                  <w:marRight w:val="0"/>
                  <w:marTop w:val="0"/>
                  <w:marBottom w:val="0"/>
                  <w:divBdr>
                    <w:top w:val="none" w:sz="0" w:space="0" w:color="auto"/>
                    <w:left w:val="none" w:sz="0" w:space="0" w:color="auto"/>
                    <w:bottom w:val="none" w:sz="0" w:space="0" w:color="auto"/>
                    <w:right w:val="none" w:sz="0" w:space="0" w:color="auto"/>
                  </w:divBdr>
                  <w:divsChild>
                    <w:div w:id="2091343361">
                      <w:marLeft w:val="0"/>
                      <w:marRight w:val="0"/>
                      <w:marTop w:val="0"/>
                      <w:marBottom w:val="0"/>
                      <w:divBdr>
                        <w:top w:val="none" w:sz="0" w:space="0" w:color="auto"/>
                        <w:left w:val="none" w:sz="0" w:space="0" w:color="auto"/>
                        <w:bottom w:val="none" w:sz="0" w:space="0" w:color="auto"/>
                        <w:right w:val="none" w:sz="0" w:space="0" w:color="auto"/>
                      </w:divBdr>
                      <w:divsChild>
                        <w:div w:id="2091343383">
                          <w:marLeft w:val="0"/>
                          <w:marRight w:val="0"/>
                          <w:marTop w:val="0"/>
                          <w:marBottom w:val="0"/>
                          <w:divBdr>
                            <w:top w:val="none" w:sz="0" w:space="0" w:color="auto"/>
                            <w:left w:val="none" w:sz="0" w:space="0" w:color="auto"/>
                            <w:bottom w:val="none" w:sz="0" w:space="0" w:color="auto"/>
                            <w:right w:val="none" w:sz="0" w:space="0" w:color="auto"/>
                          </w:divBdr>
                          <w:divsChild>
                            <w:div w:id="2091343548">
                              <w:marLeft w:val="0"/>
                              <w:marRight w:val="0"/>
                              <w:marTop w:val="0"/>
                              <w:marBottom w:val="0"/>
                              <w:divBdr>
                                <w:top w:val="none" w:sz="0" w:space="0" w:color="auto"/>
                                <w:left w:val="none" w:sz="0" w:space="0" w:color="auto"/>
                                <w:bottom w:val="none" w:sz="0" w:space="0" w:color="auto"/>
                                <w:right w:val="none" w:sz="0" w:space="0" w:color="auto"/>
                              </w:divBdr>
                              <w:divsChild>
                                <w:div w:id="209134336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091343609">
                          <w:marLeft w:val="0"/>
                          <w:marRight w:val="0"/>
                          <w:marTop w:val="0"/>
                          <w:marBottom w:val="0"/>
                          <w:divBdr>
                            <w:top w:val="none" w:sz="0" w:space="0" w:color="auto"/>
                            <w:left w:val="none" w:sz="0" w:space="0" w:color="auto"/>
                            <w:bottom w:val="none" w:sz="0" w:space="0" w:color="auto"/>
                            <w:right w:val="none" w:sz="0" w:space="0" w:color="auto"/>
                          </w:divBdr>
                          <w:divsChild>
                            <w:div w:id="2091343586">
                              <w:marLeft w:val="0"/>
                              <w:marRight w:val="0"/>
                              <w:marTop w:val="0"/>
                              <w:marBottom w:val="0"/>
                              <w:divBdr>
                                <w:top w:val="none" w:sz="0" w:space="0" w:color="auto"/>
                                <w:left w:val="none" w:sz="0" w:space="0" w:color="auto"/>
                                <w:bottom w:val="none" w:sz="0" w:space="0" w:color="auto"/>
                                <w:right w:val="none" w:sz="0" w:space="0" w:color="auto"/>
                              </w:divBdr>
                              <w:divsChild>
                                <w:div w:id="2091343391">
                                  <w:marLeft w:val="0"/>
                                  <w:marRight w:val="0"/>
                                  <w:marTop w:val="120"/>
                                  <w:marBottom w:val="120"/>
                                  <w:divBdr>
                                    <w:top w:val="none" w:sz="0" w:space="0" w:color="auto"/>
                                    <w:left w:val="none" w:sz="0" w:space="0" w:color="auto"/>
                                    <w:bottom w:val="none" w:sz="0" w:space="0" w:color="auto"/>
                                    <w:right w:val="none" w:sz="0" w:space="0" w:color="auto"/>
                                  </w:divBdr>
                                  <w:divsChild>
                                    <w:div w:id="2091343456">
                                      <w:marLeft w:val="0"/>
                                      <w:marRight w:val="0"/>
                                      <w:marTop w:val="0"/>
                                      <w:marBottom w:val="0"/>
                                      <w:divBdr>
                                        <w:top w:val="none" w:sz="0" w:space="0" w:color="auto"/>
                                        <w:left w:val="none" w:sz="0" w:space="0" w:color="auto"/>
                                        <w:bottom w:val="none" w:sz="0" w:space="0" w:color="auto"/>
                                        <w:right w:val="none" w:sz="0" w:space="0" w:color="auto"/>
                                      </w:divBdr>
                                      <w:divsChild>
                                        <w:div w:id="20913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343868">
              <w:marLeft w:val="0"/>
              <w:marRight w:val="0"/>
              <w:marTop w:val="0"/>
              <w:marBottom w:val="0"/>
              <w:divBdr>
                <w:top w:val="none" w:sz="0" w:space="0" w:color="auto"/>
                <w:left w:val="none" w:sz="0" w:space="0" w:color="auto"/>
                <w:bottom w:val="none" w:sz="0" w:space="0" w:color="auto"/>
                <w:right w:val="none" w:sz="0" w:space="0" w:color="auto"/>
              </w:divBdr>
              <w:divsChild>
                <w:div w:id="2091343463">
                  <w:marLeft w:val="0"/>
                  <w:marRight w:val="0"/>
                  <w:marTop w:val="0"/>
                  <w:marBottom w:val="0"/>
                  <w:divBdr>
                    <w:top w:val="none" w:sz="0" w:space="0" w:color="auto"/>
                    <w:left w:val="none" w:sz="0" w:space="0" w:color="auto"/>
                    <w:bottom w:val="none" w:sz="0" w:space="0" w:color="auto"/>
                    <w:right w:val="none" w:sz="0" w:space="0" w:color="auto"/>
                  </w:divBdr>
                  <w:divsChild>
                    <w:div w:id="2091343928">
                      <w:marLeft w:val="0"/>
                      <w:marRight w:val="0"/>
                      <w:marTop w:val="0"/>
                      <w:marBottom w:val="0"/>
                      <w:divBdr>
                        <w:top w:val="none" w:sz="0" w:space="0" w:color="auto"/>
                        <w:left w:val="none" w:sz="0" w:space="0" w:color="auto"/>
                        <w:bottom w:val="none" w:sz="0" w:space="0" w:color="auto"/>
                        <w:right w:val="none" w:sz="0" w:space="0" w:color="auto"/>
                      </w:divBdr>
                      <w:divsChild>
                        <w:div w:id="2091343354">
                          <w:marLeft w:val="0"/>
                          <w:marRight w:val="0"/>
                          <w:marTop w:val="0"/>
                          <w:marBottom w:val="0"/>
                          <w:divBdr>
                            <w:top w:val="none" w:sz="0" w:space="0" w:color="auto"/>
                            <w:left w:val="none" w:sz="0" w:space="0" w:color="auto"/>
                            <w:bottom w:val="none" w:sz="0" w:space="0" w:color="auto"/>
                            <w:right w:val="none" w:sz="0" w:space="0" w:color="auto"/>
                          </w:divBdr>
                          <w:divsChild>
                            <w:div w:id="2091343980">
                              <w:marLeft w:val="0"/>
                              <w:marRight w:val="0"/>
                              <w:marTop w:val="0"/>
                              <w:marBottom w:val="0"/>
                              <w:divBdr>
                                <w:top w:val="none" w:sz="0" w:space="0" w:color="auto"/>
                                <w:left w:val="none" w:sz="0" w:space="0" w:color="auto"/>
                                <w:bottom w:val="none" w:sz="0" w:space="0" w:color="auto"/>
                                <w:right w:val="none" w:sz="0" w:space="0" w:color="auto"/>
                              </w:divBdr>
                            </w:div>
                          </w:divsChild>
                        </w:div>
                        <w:div w:id="2091343504">
                          <w:marLeft w:val="0"/>
                          <w:marRight w:val="0"/>
                          <w:marTop w:val="0"/>
                          <w:marBottom w:val="0"/>
                          <w:divBdr>
                            <w:top w:val="none" w:sz="0" w:space="0" w:color="auto"/>
                            <w:left w:val="none" w:sz="0" w:space="0" w:color="auto"/>
                            <w:bottom w:val="none" w:sz="0" w:space="0" w:color="auto"/>
                            <w:right w:val="none" w:sz="0" w:space="0" w:color="auto"/>
                          </w:divBdr>
                          <w:divsChild>
                            <w:div w:id="2091343351">
                              <w:marLeft w:val="0"/>
                              <w:marRight w:val="0"/>
                              <w:marTop w:val="0"/>
                              <w:marBottom w:val="0"/>
                              <w:divBdr>
                                <w:top w:val="none" w:sz="0" w:space="0" w:color="auto"/>
                                <w:left w:val="none" w:sz="0" w:space="0" w:color="auto"/>
                                <w:bottom w:val="none" w:sz="0" w:space="0" w:color="auto"/>
                                <w:right w:val="none" w:sz="0" w:space="0" w:color="auto"/>
                              </w:divBdr>
                              <w:divsChild>
                                <w:div w:id="2091343520">
                                  <w:marLeft w:val="0"/>
                                  <w:marRight w:val="-60"/>
                                  <w:marTop w:val="0"/>
                                  <w:marBottom w:val="0"/>
                                  <w:divBdr>
                                    <w:top w:val="none" w:sz="0" w:space="0" w:color="auto"/>
                                    <w:left w:val="none" w:sz="0" w:space="0" w:color="auto"/>
                                    <w:bottom w:val="none" w:sz="0" w:space="0" w:color="auto"/>
                                    <w:right w:val="none" w:sz="0" w:space="0" w:color="auto"/>
                                  </w:divBdr>
                                  <w:divsChild>
                                    <w:div w:id="2091343579">
                                      <w:marLeft w:val="0"/>
                                      <w:marRight w:val="60"/>
                                      <w:marTop w:val="0"/>
                                      <w:marBottom w:val="60"/>
                                      <w:divBdr>
                                        <w:top w:val="single" w:sz="6" w:space="0" w:color="DDDDDD"/>
                                        <w:left w:val="single" w:sz="6" w:space="0" w:color="DDDDDD"/>
                                        <w:bottom w:val="single" w:sz="6" w:space="0" w:color="DDDDDD"/>
                                        <w:right w:val="single" w:sz="6" w:space="0" w:color="DDDDDD"/>
                                      </w:divBdr>
                                    </w:div>
                                    <w:div w:id="2091343636">
                                      <w:marLeft w:val="0"/>
                                      <w:marRight w:val="60"/>
                                      <w:marTop w:val="0"/>
                                      <w:marBottom w:val="60"/>
                                      <w:divBdr>
                                        <w:top w:val="single" w:sz="6" w:space="0" w:color="DDDDDD"/>
                                        <w:left w:val="single" w:sz="6" w:space="0" w:color="DDDDDD"/>
                                        <w:bottom w:val="single" w:sz="6" w:space="0" w:color="DDDDDD"/>
                                        <w:right w:val="single" w:sz="6" w:space="0" w:color="DDDDDD"/>
                                      </w:divBdr>
                                    </w:div>
                                    <w:div w:id="2091343940">
                                      <w:marLeft w:val="0"/>
                                      <w:marRight w:val="60"/>
                                      <w:marTop w:val="0"/>
                                      <w:marBottom w:val="60"/>
                                      <w:divBdr>
                                        <w:top w:val="single" w:sz="6" w:space="0" w:color="4D4D4D"/>
                                        <w:left w:val="single" w:sz="6" w:space="0" w:color="4D4D4D"/>
                                        <w:bottom w:val="single" w:sz="6" w:space="0" w:color="4D4D4D"/>
                                        <w:right w:val="single" w:sz="6" w:space="0" w:color="4D4D4D"/>
                                      </w:divBdr>
                                    </w:div>
                                  </w:divsChild>
                                </w:div>
                              </w:divsChild>
                            </w:div>
                          </w:divsChild>
                        </w:div>
                      </w:divsChild>
                    </w:div>
                  </w:divsChild>
                </w:div>
              </w:divsChild>
            </w:div>
          </w:divsChild>
        </w:div>
        <w:div w:id="2091343971">
          <w:marLeft w:val="0"/>
          <w:marRight w:val="0"/>
          <w:marTop w:val="0"/>
          <w:marBottom w:val="0"/>
          <w:divBdr>
            <w:top w:val="none" w:sz="0" w:space="0" w:color="auto"/>
            <w:left w:val="none" w:sz="0" w:space="0" w:color="auto"/>
            <w:bottom w:val="none" w:sz="0" w:space="0" w:color="auto"/>
            <w:right w:val="none" w:sz="0" w:space="0" w:color="auto"/>
          </w:divBdr>
          <w:divsChild>
            <w:div w:id="2091343861">
              <w:marLeft w:val="0"/>
              <w:marRight w:val="0"/>
              <w:marTop w:val="0"/>
              <w:marBottom w:val="0"/>
              <w:divBdr>
                <w:top w:val="none" w:sz="0" w:space="0" w:color="auto"/>
                <w:left w:val="none" w:sz="0" w:space="0" w:color="auto"/>
                <w:bottom w:val="none" w:sz="0" w:space="0" w:color="auto"/>
                <w:right w:val="none" w:sz="0" w:space="0" w:color="auto"/>
              </w:divBdr>
              <w:divsChild>
                <w:div w:id="2091343675">
                  <w:marLeft w:val="0"/>
                  <w:marRight w:val="0"/>
                  <w:marTop w:val="0"/>
                  <w:marBottom w:val="0"/>
                  <w:divBdr>
                    <w:top w:val="none" w:sz="0" w:space="0" w:color="auto"/>
                    <w:left w:val="none" w:sz="0" w:space="0" w:color="auto"/>
                    <w:bottom w:val="none" w:sz="0" w:space="0" w:color="auto"/>
                    <w:right w:val="none" w:sz="0" w:space="0" w:color="auto"/>
                  </w:divBdr>
                  <w:divsChild>
                    <w:div w:id="2091343882">
                      <w:marLeft w:val="-240"/>
                      <w:marRight w:val="-240"/>
                      <w:marTop w:val="0"/>
                      <w:marBottom w:val="0"/>
                      <w:divBdr>
                        <w:top w:val="none" w:sz="0" w:space="0" w:color="auto"/>
                        <w:left w:val="none" w:sz="0" w:space="0" w:color="auto"/>
                        <w:bottom w:val="none" w:sz="0" w:space="0" w:color="auto"/>
                        <w:right w:val="none" w:sz="0" w:space="0" w:color="auto"/>
                      </w:divBdr>
                      <w:divsChild>
                        <w:div w:id="2091343838">
                          <w:marLeft w:val="0"/>
                          <w:marRight w:val="0"/>
                          <w:marTop w:val="0"/>
                          <w:marBottom w:val="0"/>
                          <w:divBdr>
                            <w:top w:val="none" w:sz="0" w:space="0" w:color="auto"/>
                            <w:left w:val="none" w:sz="0" w:space="0" w:color="auto"/>
                            <w:bottom w:val="none" w:sz="0" w:space="0" w:color="auto"/>
                            <w:right w:val="none" w:sz="0" w:space="0" w:color="auto"/>
                          </w:divBdr>
                          <w:divsChild>
                            <w:div w:id="2091343329">
                              <w:marLeft w:val="-240"/>
                              <w:marRight w:val="-240"/>
                              <w:marTop w:val="0"/>
                              <w:marBottom w:val="0"/>
                              <w:divBdr>
                                <w:top w:val="none" w:sz="0" w:space="0" w:color="auto"/>
                                <w:left w:val="none" w:sz="0" w:space="0" w:color="auto"/>
                                <w:bottom w:val="none" w:sz="0" w:space="0" w:color="auto"/>
                                <w:right w:val="none" w:sz="0" w:space="0" w:color="auto"/>
                              </w:divBdr>
                              <w:divsChild>
                                <w:div w:id="2091343418">
                                  <w:marLeft w:val="0"/>
                                  <w:marRight w:val="0"/>
                                  <w:marTop w:val="0"/>
                                  <w:marBottom w:val="0"/>
                                  <w:divBdr>
                                    <w:top w:val="none" w:sz="0" w:space="0" w:color="auto"/>
                                    <w:left w:val="none" w:sz="0" w:space="0" w:color="auto"/>
                                    <w:bottom w:val="none" w:sz="0" w:space="0" w:color="auto"/>
                                    <w:right w:val="none" w:sz="0" w:space="0" w:color="auto"/>
                                  </w:divBdr>
                                  <w:divsChild>
                                    <w:div w:id="2091343332">
                                      <w:marLeft w:val="-240"/>
                                      <w:marRight w:val="-240"/>
                                      <w:marTop w:val="0"/>
                                      <w:marBottom w:val="0"/>
                                      <w:divBdr>
                                        <w:top w:val="none" w:sz="0" w:space="0" w:color="auto"/>
                                        <w:left w:val="none" w:sz="0" w:space="0" w:color="auto"/>
                                        <w:bottom w:val="none" w:sz="0" w:space="0" w:color="auto"/>
                                        <w:right w:val="none" w:sz="0" w:space="0" w:color="auto"/>
                                      </w:divBdr>
                                      <w:divsChild>
                                        <w:div w:id="2091343743">
                                          <w:marLeft w:val="0"/>
                                          <w:marRight w:val="0"/>
                                          <w:marTop w:val="0"/>
                                          <w:marBottom w:val="0"/>
                                          <w:divBdr>
                                            <w:top w:val="none" w:sz="0" w:space="0" w:color="auto"/>
                                            <w:left w:val="none" w:sz="0" w:space="0" w:color="auto"/>
                                            <w:bottom w:val="none" w:sz="0" w:space="0" w:color="auto"/>
                                            <w:right w:val="none" w:sz="0" w:space="0" w:color="auto"/>
                                          </w:divBdr>
                                        </w:div>
                                      </w:divsChild>
                                    </w:div>
                                    <w:div w:id="2091343429">
                                      <w:marLeft w:val="-240"/>
                                      <w:marRight w:val="-240"/>
                                      <w:marTop w:val="0"/>
                                      <w:marBottom w:val="0"/>
                                      <w:divBdr>
                                        <w:top w:val="none" w:sz="0" w:space="0" w:color="auto"/>
                                        <w:left w:val="none" w:sz="0" w:space="0" w:color="auto"/>
                                        <w:bottom w:val="none" w:sz="0" w:space="0" w:color="auto"/>
                                        <w:right w:val="none" w:sz="0" w:space="0" w:color="auto"/>
                                      </w:divBdr>
                                      <w:divsChild>
                                        <w:div w:id="2091343754">
                                          <w:marLeft w:val="0"/>
                                          <w:marRight w:val="0"/>
                                          <w:marTop w:val="0"/>
                                          <w:marBottom w:val="0"/>
                                          <w:divBdr>
                                            <w:top w:val="none" w:sz="0" w:space="0" w:color="auto"/>
                                            <w:left w:val="none" w:sz="0" w:space="0" w:color="auto"/>
                                            <w:bottom w:val="none" w:sz="0" w:space="0" w:color="auto"/>
                                            <w:right w:val="none" w:sz="0" w:space="0" w:color="auto"/>
                                          </w:divBdr>
                                        </w:div>
                                      </w:divsChild>
                                    </w:div>
                                    <w:div w:id="2091343451">
                                      <w:marLeft w:val="-240"/>
                                      <w:marRight w:val="-240"/>
                                      <w:marTop w:val="0"/>
                                      <w:marBottom w:val="0"/>
                                      <w:divBdr>
                                        <w:top w:val="none" w:sz="0" w:space="0" w:color="auto"/>
                                        <w:left w:val="none" w:sz="0" w:space="0" w:color="auto"/>
                                        <w:bottom w:val="none" w:sz="0" w:space="0" w:color="auto"/>
                                        <w:right w:val="none" w:sz="0" w:space="0" w:color="auto"/>
                                      </w:divBdr>
                                    </w:div>
                                    <w:div w:id="2091343585">
                                      <w:marLeft w:val="-240"/>
                                      <w:marRight w:val="-240"/>
                                      <w:marTop w:val="0"/>
                                      <w:marBottom w:val="0"/>
                                      <w:divBdr>
                                        <w:top w:val="none" w:sz="0" w:space="0" w:color="auto"/>
                                        <w:left w:val="none" w:sz="0" w:space="0" w:color="auto"/>
                                        <w:bottom w:val="none" w:sz="0" w:space="0" w:color="auto"/>
                                        <w:right w:val="none" w:sz="0" w:space="0" w:color="auto"/>
                                      </w:divBdr>
                                      <w:divsChild>
                                        <w:div w:id="2091343828">
                                          <w:marLeft w:val="0"/>
                                          <w:marRight w:val="0"/>
                                          <w:marTop w:val="0"/>
                                          <w:marBottom w:val="0"/>
                                          <w:divBdr>
                                            <w:top w:val="none" w:sz="0" w:space="0" w:color="auto"/>
                                            <w:left w:val="none" w:sz="0" w:space="0" w:color="auto"/>
                                            <w:bottom w:val="none" w:sz="0" w:space="0" w:color="auto"/>
                                            <w:right w:val="none" w:sz="0" w:space="0" w:color="auto"/>
                                          </w:divBdr>
                                        </w:div>
                                      </w:divsChild>
                                    </w:div>
                                    <w:div w:id="2091343799">
                                      <w:marLeft w:val="-240"/>
                                      <w:marRight w:val="-240"/>
                                      <w:marTop w:val="0"/>
                                      <w:marBottom w:val="0"/>
                                      <w:divBdr>
                                        <w:top w:val="none" w:sz="0" w:space="0" w:color="auto"/>
                                        <w:left w:val="none" w:sz="0" w:space="0" w:color="auto"/>
                                        <w:bottom w:val="none" w:sz="0" w:space="0" w:color="auto"/>
                                        <w:right w:val="none" w:sz="0" w:space="0" w:color="auto"/>
                                      </w:divBdr>
                                      <w:divsChild>
                                        <w:div w:id="2091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343688">
      <w:marLeft w:val="0"/>
      <w:marRight w:val="0"/>
      <w:marTop w:val="0"/>
      <w:marBottom w:val="0"/>
      <w:divBdr>
        <w:top w:val="none" w:sz="0" w:space="0" w:color="auto"/>
        <w:left w:val="none" w:sz="0" w:space="0" w:color="auto"/>
        <w:bottom w:val="none" w:sz="0" w:space="0" w:color="auto"/>
        <w:right w:val="none" w:sz="0" w:space="0" w:color="auto"/>
      </w:divBdr>
      <w:divsChild>
        <w:div w:id="2091343386">
          <w:marLeft w:val="0"/>
          <w:marRight w:val="0"/>
          <w:marTop w:val="0"/>
          <w:marBottom w:val="60"/>
          <w:divBdr>
            <w:top w:val="none" w:sz="0" w:space="0" w:color="auto"/>
            <w:left w:val="none" w:sz="0" w:space="0" w:color="auto"/>
            <w:bottom w:val="none" w:sz="0" w:space="0" w:color="auto"/>
            <w:right w:val="none" w:sz="0" w:space="0" w:color="auto"/>
          </w:divBdr>
        </w:div>
        <w:div w:id="2091343487">
          <w:marLeft w:val="0"/>
          <w:marRight w:val="0"/>
          <w:marTop w:val="0"/>
          <w:marBottom w:val="60"/>
          <w:divBdr>
            <w:top w:val="none" w:sz="0" w:space="0" w:color="auto"/>
            <w:left w:val="none" w:sz="0" w:space="0" w:color="auto"/>
            <w:bottom w:val="none" w:sz="0" w:space="0" w:color="auto"/>
            <w:right w:val="none" w:sz="0" w:space="0" w:color="auto"/>
          </w:divBdr>
        </w:div>
        <w:div w:id="2091343518">
          <w:marLeft w:val="0"/>
          <w:marRight w:val="0"/>
          <w:marTop w:val="0"/>
          <w:marBottom w:val="60"/>
          <w:divBdr>
            <w:top w:val="none" w:sz="0" w:space="0" w:color="auto"/>
            <w:left w:val="none" w:sz="0" w:space="0" w:color="auto"/>
            <w:bottom w:val="none" w:sz="0" w:space="0" w:color="auto"/>
            <w:right w:val="none" w:sz="0" w:space="0" w:color="auto"/>
          </w:divBdr>
        </w:div>
        <w:div w:id="2091343637">
          <w:marLeft w:val="0"/>
          <w:marRight w:val="0"/>
          <w:marTop w:val="0"/>
          <w:marBottom w:val="0"/>
          <w:divBdr>
            <w:top w:val="none" w:sz="0" w:space="0" w:color="auto"/>
            <w:left w:val="none" w:sz="0" w:space="0" w:color="auto"/>
            <w:bottom w:val="none" w:sz="0" w:space="0" w:color="auto"/>
            <w:right w:val="none" w:sz="0" w:space="0" w:color="auto"/>
          </w:divBdr>
        </w:div>
      </w:divsChild>
    </w:div>
    <w:div w:id="2091343737">
      <w:marLeft w:val="0"/>
      <w:marRight w:val="0"/>
      <w:marTop w:val="0"/>
      <w:marBottom w:val="0"/>
      <w:divBdr>
        <w:top w:val="none" w:sz="0" w:space="0" w:color="auto"/>
        <w:left w:val="none" w:sz="0" w:space="0" w:color="auto"/>
        <w:bottom w:val="none" w:sz="0" w:space="0" w:color="auto"/>
        <w:right w:val="none" w:sz="0" w:space="0" w:color="auto"/>
      </w:divBdr>
    </w:div>
    <w:div w:id="2091343742">
      <w:marLeft w:val="0"/>
      <w:marRight w:val="0"/>
      <w:marTop w:val="0"/>
      <w:marBottom w:val="0"/>
      <w:divBdr>
        <w:top w:val="none" w:sz="0" w:space="0" w:color="auto"/>
        <w:left w:val="none" w:sz="0" w:space="0" w:color="auto"/>
        <w:bottom w:val="none" w:sz="0" w:space="0" w:color="auto"/>
        <w:right w:val="none" w:sz="0" w:space="0" w:color="auto"/>
      </w:divBdr>
      <w:divsChild>
        <w:div w:id="2091343315">
          <w:marLeft w:val="0"/>
          <w:marRight w:val="0"/>
          <w:marTop w:val="0"/>
          <w:marBottom w:val="0"/>
          <w:divBdr>
            <w:top w:val="single" w:sz="6" w:space="6" w:color="EBEBEB"/>
            <w:left w:val="none" w:sz="0" w:space="0" w:color="auto"/>
            <w:bottom w:val="none" w:sz="0" w:space="0" w:color="auto"/>
            <w:right w:val="none" w:sz="0" w:space="0" w:color="auto"/>
          </w:divBdr>
          <w:divsChild>
            <w:div w:id="2091343411">
              <w:marLeft w:val="0"/>
              <w:marRight w:val="0"/>
              <w:marTop w:val="0"/>
              <w:marBottom w:val="0"/>
              <w:divBdr>
                <w:top w:val="none" w:sz="0" w:space="0" w:color="auto"/>
                <w:left w:val="none" w:sz="0" w:space="0" w:color="auto"/>
                <w:bottom w:val="none" w:sz="0" w:space="0" w:color="auto"/>
                <w:right w:val="none" w:sz="0" w:space="0" w:color="auto"/>
              </w:divBdr>
              <w:divsChild>
                <w:div w:id="2091343736">
                  <w:marLeft w:val="0"/>
                  <w:marRight w:val="0"/>
                  <w:marTop w:val="0"/>
                  <w:marBottom w:val="0"/>
                  <w:divBdr>
                    <w:top w:val="none" w:sz="0" w:space="0" w:color="auto"/>
                    <w:left w:val="none" w:sz="0" w:space="0" w:color="auto"/>
                    <w:bottom w:val="none" w:sz="0" w:space="0" w:color="auto"/>
                    <w:right w:val="none" w:sz="0" w:space="0" w:color="auto"/>
                  </w:divBdr>
                </w:div>
              </w:divsChild>
            </w:div>
            <w:div w:id="2091343554">
              <w:marLeft w:val="2849"/>
              <w:marRight w:val="0"/>
              <w:marTop w:val="0"/>
              <w:marBottom w:val="0"/>
              <w:divBdr>
                <w:top w:val="none" w:sz="0" w:space="0" w:color="auto"/>
                <w:left w:val="none" w:sz="0" w:space="0" w:color="auto"/>
                <w:bottom w:val="none" w:sz="0" w:space="0" w:color="auto"/>
                <w:right w:val="none" w:sz="0" w:space="0" w:color="auto"/>
              </w:divBdr>
              <w:divsChild>
                <w:div w:id="20913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388">
          <w:marLeft w:val="0"/>
          <w:marRight w:val="0"/>
          <w:marTop w:val="0"/>
          <w:marBottom w:val="0"/>
          <w:divBdr>
            <w:top w:val="single" w:sz="6" w:space="6" w:color="EBEBEB"/>
            <w:left w:val="none" w:sz="0" w:space="0" w:color="auto"/>
            <w:bottom w:val="none" w:sz="0" w:space="0" w:color="auto"/>
            <w:right w:val="none" w:sz="0" w:space="0" w:color="auto"/>
          </w:divBdr>
          <w:divsChild>
            <w:div w:id="2091343480">
              <w:marLeft w:val="2849"/>
              <w:marRight w:val="0"/>
              <w:marTop w:val="0"/>
              <w:marBottom w:val="0"/>
              <w:divBdr>
                <w:top w:val="none" w:sz="0" w:space="0" w:color="auto"/>
                <w:left w:val="none" w:sz="0" w:space="0" w:color="auto"/>
                <w:bottom w:val="none" w:sz="0" w:space="0" w:color="auto"/>
                <w:right w:val="none" w:sz="0" w:space="0" w:color="auto"/>
              </w:divBdr>
              <w:divsChild>
                <w:div w:id="2091343745">
                  <w:marLeft w:val="0"/>
                  <w:marRight w:val="0"/>
                  <w:marTop w:val="0"/>
                  <w:marBottom w:val="0"/>
                  <w:divBdr>
                    <w:top w:val="none" w:sz="0" w:space="0" w:color="auto"/>
                    <w:left w:val="none" w:sz="0" w:space="0" w:color="auto"/>
                    <w:bottom w:val="none" w:sz="0" w:space="0" w:color="auto"/>
                    <w:right w:val="none" w:sz="0" w:space="0" w:color="auto"/>
                  </w:divBdr>
                </w:div>
              </w:divsChild>
            </w:div>
            <w:div w:id="2091343888">
              <w:marLeft w:val="0"/>
              <w:marRight w:val="0"/>
              <w:marTop w:val="0"/>
              <w:marBottom w:val="0"/>
              <w:divBdr>
                <w:top w:val="none" w:sz="0" w:space="0" w:color="auto"/>
                <w:left w:val="none" w:sz="0" w:space="0" w:color="auto"/>
                <w:bottom w:val="none" w:sz="0" w:space="0" w:color="auto"/>
                <w:right w:val="none" w:sz="0" w:space="0" w:color="auto"/>
              </w:divBdr>
              <w:divsChild>
                <w:div w:id="2091343475">
                  <w:marLeft w:val="0"/>
                  <w:marRight w:val="0"/>
                  <w:marTop w:val="0"/>
                  <w:marBottom w:val="60"/>
                  <w:divBdr>
                    <w:top w:val="none" w:sz="0" w:space="0" w:color="auto"/>
                    <w:left w:val="none" w:sz="0" w:space="0" w:color="auto"/>
                    <w:bottom w:val="none" w:sz="0" w:space="0" w:color="auto"/>
                    <w:right w:val="none" w:sz="0" w:space="0" w:color="auto"/>
                  </w:divBdr>
                </w:div>
                <w:div w:id="20913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10">
          <w:marLeft w:val="0"/>
          <w:marRight w:val="0"/>
          <w:marTop w:val="0"/>
          <w:marBottom w:val="0"/>
          <w:divBdr>
            <w:top w:val="single" w:sz="6" w:space="6" w:color="EBEBEB"/>
            <w:left w:val="none" w:sz="0" w:space="0" w:color="auto"/>
            <w:bottom w:val="none" w:sz="0" w:space="0" w:color="auto"/>
            <w:right w:val="none" w:sz="0" w:space="0" w:color="auto"/>
          </w:divBdr>
          <w:divsChild>
            <w:div w:id="2091343527">
              <w:marLeft w:val="2849"/>
              <w:marRight w:val="0"/>
              <w:marTop w:val="0"/>
              <w:marBottom w:val="0"/>
              <w:divBdr>
                <w:top w:val="none" w:sz="0" w:space="0" w:color="auto"/>
                <w:left w:val="none" w:sz="0" w:space="0" w:color="auto"/>
                <w:bottom w:val="none" w:sz="0" w:space="0" w:color="auto"/>
                <w:right w:val="none" w:sz="0" w:space="0" w:color="auto"/>
              </w:divBdr>
              <w:divsChild>
                <w:div w:id="2091343441">
                  <w:marLeft w:val="0"/>
                  <w:marRight w:val="0"/>
                  <w:marTop w:val="0"/>
                  <w:marBottom w:val="0"/>
                  <w:divBdr>
                    <w:top w:val="none" w:sz="0" w:space="0" w:color="auto"/>
                    <w:left w:val="none" w:sz="0" w:space="0" w:color="auto"/>
                    <w:bottom w:val="none" w:sz="0" w:space="0" w:color="auto"/>
                    <w:right w:val="none" w:sz="0" w:space="0" w:color="auto"/>
                  </w:divBdr>
                </w:div>
              </w:divsChild>
            </w:div>
            <w:div w:id="2091343660">
              <w:marLeft w:val="0"/>
              <w:marRight w:val="0"/>
              <w:marTop w:val="0"/>
              <w:marBottom w:val="0"/>
              <w:divBdr>
                <w:top w:val="none" w:sz="0" w:space="0" w:color="auto"/>
                <w:left w:val="none" w:sz="0" w:space="0" w:color="auto"/>
                <w:bottom w:val="none" w:sz="0" w:space="0" w:color="auto"/>
                <w:right w:val="none" w:sz="0" w:space="0" w:color="auto"/>
              </w:divBdr>
              <w:divsChild>
                <w:div w:id="20913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26">
          <w:marLeft w:val="0"/>
          <w:marRight w:val="0"/>
          <w:marTop w:val="0"/>
          <w:marBottom w:val="0"/>
          <w:divBdr>
            <w:top w:val="single" w:sz="6" w:space="6" w:color="EBEBEB"/>
            <w:left w:val="none" w:sz="0" w:space="0" w:color="auto"/>
            <w:bottom w:val="none" w:sz="0" w:space="0" w:color="auto"/>
            <w:right w:val="none" w:sz="0" w:space="0" w:color="auto"/>
          </w:divBdr>
          <w:divsChild>
            <w:div w:id="2091343934">
              <w:marLeft w:val="0"/>
              <w:marRight w:val="0"/>
              <w:marTop w:val="0"/>
              <w:marBottom w:val="0"/>
              <w:divBdr>
                <w:top w:val="none" w:sz="0" w:space="0" w:color="auto"/>
                <w:left w:val="none" w:sz="0" w:space="0" w:color="auto"/>
                <w:bottom w:val="none" w:sz="0" w:space="0" w:color="auto"/>
                <w:right w:val="none" w:sz="0" w:space="0" w:color="auto"/>
              </w:divBdr>
              <w:divsChild>
                <w:div w:id="2091343678">
                  <w:marLeft w:val="0"/>
                  <w:marRight w:val="0"/>
                  <w:marTop w:val="0"/>
                  <w:marBottom w:val="0"/>
                  <w:divBdr>
                    <w:top w:val="none" w:sz="0" w:space="0" w:color="auto"/>
                    <w:left w:val="none" w:sz="0" w:space="0" w:color="auto"/>
                    <w:bottom w:val="none" w:sz="0" w:space="0" w:color="auto"/>
                    <w:right w:val="none" w:sz="0" w:space="0" w:color="auto"/>
                  </w:divBdr>
                </w:div>
              </w:divsChild>
            </w:div>
            <w:div w:id="2091343998">
              <w:marLeft w:val="2849"/>
              <w:marRight w:val="0"/>
              <w:marTop w:val="0"/>
              <w:marBottom w:val="0"/>
              <w:divBdr>
                <w:top w:val="none" w:sz="0" w:space="0" w:color="auto"/>
                <w:left w:val="none" w:sz="0" w:space="0" w:color="auto"/>
                <w:bottom w:val="none" w:sz="0" w:space="0" w:color="auto"/>
                <w:right w:val="none" w:sz="0" w:space="0" w:color="auto"/>
              </w:divBdr>
              <w:divsChild>
                <w:div w:id="20913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37">
          <w:marLeft w:val="0"/>
          <w:marRight w:val="0"/>
          <w:marTop w:val="0"/>
          <w:marBottom w:val="0"/>
          <w:divBdr>
            <w:top w:val="single" w:sz="6" w:space="6" w:color="EBEBEB"/>
            <w:left w:val="none" w:sz="0" w:space="0" w:color="auto"/>
            <w:bottom w:val="none" w:sz="0" w:space="0" w:color="auto"/>
            <w:right w:val="none" w:sz="0" w:space="0" w:color="auto"/>
          </w:divBdr>
          <w:divsChild>
            <w:div w:id="2091343404">
              <w:marLeft w:val="0"/>
              <w:marRight w:val="0"/>
              <w:marTop w:val="0"/>
              <w:marBottom w:val="0"/>
              <w:divBdr>
                <w:top w:val="none" w:sz="0" w:space="0" w:color="auto"/>
                <w:left w:val="none" w:sz="0" w:space="0" w:color="auto"/>
                <w:bottom w:val="none" w:sz="0" w:space="0" w:color="auto"/>
                <w:right w:val="none" w:sz="0" w:space="0" w:color="auto"/>
              </w:divBdr>
              <w:divsChild>
                <w:div w:id="2091343453">
                  <w:marLeft w:val="0"/>
                  <w:marRight w:val="0"/>
                  <w:marTop w:val="0"/>
                  <w:marBottom w:val="0"/>
                  <w:divBdr>
                    <w:top w:val="none" w:sz="0" w:space="0" w:color="auto"/>
                    <w:left w:val="none" w:sz="0" w:space="0" w:color="auto"/>
                    <w:bottom w:val="none" w:sz="0" w:space="0" w:color="auto"/>
                    <w:right w:val="none" w:sz="0" w:space="0" w:color="auto"/>
                  </w:divBdr>
                </w:div>
              </w:divsChild>
            </w:div>
            <w:div w:id="2091343943">
              <w:marLeft w:val="2849"/>
              <w:marRight w:val="0"/>
              <w:marTop w:val="0"/>
              <w:marBottom w:val="0"/>
              <w:divBdr>
                <w:top w:val="none" w:sz="0" w:space="0" w:color="auto"/>
                <w:left w:val="none" w:sz="0" w:space="0" w:color="auto"/>
                <w:bottom w:val="none" w:sz="0" w:space="0" w:color="auto"/>
                <w:right w:val="none" w:sz="0" w:space="0" w:color="auto"/>
              </w:divBdr>
              <w:divsChild>
                <w:div w:id="20913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31">
          <w:marLeft w:val="0"/>
          <w:marRight w:val="0"/>
          <w:marTop w:val="0"/>
          <w:marBottom w:val="0"/>
          <w:divBdr>
            <w:top w:val="single" w:sz="6" w:space="6" w:color="EBEBEB"/>
            <w:left w:val="none" w:sz="0" w:space="0" w:color="auto"/>
            <w:bottom w:val="none" w:sz="0" w:space="0" w:color="auto"/>
            <w:right w:val="none" w:sz="0" w:space="0" w:color="auto"/>
          </w:divBdr>
          <w:divsChild>
            <w:div w:id="2091343408">
              <w:marLeft w:val="2849"/>
              <w:marRight w:val="0"/>
              <w:marTop w:val="0"/>
              <w:marBottom w:val="0"/>
              <w:divBdr>
                <w:top w:val="none" w:sz="0" w:space="0" w:color="auto"/>
                <w:left w:val="none" w:sz="0" w:space="0" w:color="auto"/>
                <w:bottom w:val="none" w:sz="0" w:space="0" w:color="auto"/>
                <w:right w:val="none" w:sz="0" w:space="0" w:color="auto"/>
              </w:divBdr>
              <w:divsChild>
                <w:div w:id="2091343818">
                  <w:marLeft w:val="0"/>
                  <w:marRight w:val="0"/>
                  <w:marTop w:val="0"/>
                  <w:marBottom w:val="0"/>
                  <w:divBdr>
                    <w:top w:val="none" w:sz="0" w:space="0" w:color="auto"/>
                    <w:left w:val="none" w:sz="0" w:space="0" w:color="auto"/>
                    <w:bottom w:val="none" w:sz="0" w:space="0" w:color="auto"/>
                    <w:right w:val="none" w:sz="0" w:space="0" w:color="auto"/>
                  </w:divBdr>
                </w:div>
              </w:divsChild>
            </w:div>
            <w:div w:id="2091343750">
              <w:marLeft w:val="0"/>
              <w:marRight w:val="0"/>
              <w:marTop w:val="0"/>
              <w:marBottom w:val="0"/>
              <w:divBdr>
                <w:top w:val="none" w:sz="0" w:space="0" w:color="auto"/>
                <w:left w:val="none" w:sz="0" w:space="0" w:color="auto"/>
                <w:bottom w:val="none" w:sz="0" w:space="0" w:color="auto"/>
                <w:right w:val="none" w:sz="0" w:space="0" w:color="auto"/>
              </w:divBdr>
              <w:divsChild>
                <w:div w:id="20913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59">
          <w:marLeft w:val="0"/>
          <w:marRight w:val="0"/>
          <w:marTop w:val="0"/>
          <w:marBottom w:val="0"/>
          <w:divBdr>
            <w:top w:val="single" w:sz="6" w:space="6" w:color="EBEBEB"/>
            <w:left w:val="none" w:sz="0" w:space="0" w:color="auto"/>
            <w:bottom w:val="none" w:sz="0" w:space="0" w:color="auto"/>
            <w:right w:val="none" w:sz="0" w:space="0" w:color="auto"/>
          </w:divBdr>
          <w:divsChild>
            <w:div w:id="2091343716">
              <w:marLeft w:val="2849"/>
              <w:marRight w:val="0"/>
              <w:marTop w:val="0"/>
              <w:marBottom w:val="0"/>
              <w:divBdr>
                <w:top w:val="none" w:sz="0" w:space="0" w:color="auto"/>
                <w:left w:val="none" w:sz="0" w:space="0" w:color="auto"/>
                <w:bottom w:val="none" w:sz="0" w:space="0" w:color="auto"/>
                <w:right w:val="none" w:sz="0" w:space="0" w:color="auto"/>
              </w:divBdr>
              <w:divsChild>
                <w:div w:id="2091343922">
                  <w:marLeft w:val="0"/>
                  <w:marRight w:val="0"/>
                  <w:marTop w:val="0"/>
                  <w:marBottom w:val="0"/>
                  <w:divBdr>
                    <w:top w:val="none" w:sz="0" w:space="0" w:color="auto"/>
                    <w:left w:val="none" w:sz="0" w:space="0" w:color="auto"/>
                    <w:bottom w:val="none" w:sz="0" w:space="0" w:color="auto"/>
                    <w:right w:val="none" w:sz="0" w:space="0" w:color="auto"/>
                  </w:divBdr>
                </w:div>
              </w:divsChild>
            </w:div>
            <w:div w:id="2091343784">
              <w:marLeft w:val="0"/>
              <w:marRight w:val="0"/>
              <w:marTop w:val="0"/>
              <w:marBottom w:val="0"/>
              <w:divBdr>
                <w:top w:val="none" w:sz="0" w:space="0" w:color="auto"/>
                <w:left w:val="none" w:sz="0" w:space="0" w:color="auto"/>
                <w:bottom w:val="none" w:sz="0" w:space="0" w:color="auto"/>
                <w:right w:val="none" w:sz="0" w:space="0" w:color="auto"/>
              </w:divBdr>
              <w:divsChild>
                <w:div w:id="20913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25">
          <w:marLeft w:val="0"/>
          <w:marRight w:val="0"/>
          <w:marTop w:val="0"/>
          <w:marBottom w:val="0"/>
          <w:divBdr>
            <w:top w:val="single" w:sz="6" w:space="6" w:color="EBEBEB"/>
            <w:left w:val="none" w:sz="0" w:space="0" w:color="auto"/>
            <w:bottom w:val="none" w:sz="0" w:space="0" w:color="auto"/>
            <w:right w:val="none" w:sz="0" w:space="0" w:color="auto"/>
          </w:divBdr>
          <w:divsChild>
            <w:div w:id="2091343616">
              <w:marLeft w:val="2849"/>
              <w:marRight w:val="0"/>
              <w:marTop w:val="0"/>
              <w:marBottom w:val="0"/>
              <w:divBdr>
                <w:top w:val="none" w:sz="0" w:space="0" w:color="auto"/>
                <w:left w:val="none" w:sz="0" w:space="0" w:color="auto"/>
                <w:bottom w:val="none" w:sz="0" w:space="0" w:color="auto"/>
                <w:right w:val="none" w:sz="0" w:space="0" w:color="auto"/>
              </w:divBdr>
              <w:divsChild>
                <w:div w:id="2091343484">
                  <w:marLeft w:val="0"/>
                  <w:marRight w:val="0"/>
                  <w:marTop w:val="0"/>
                  <w:marBottom w:val="0"/>
                  <w:divBdr>
                    <w:top w:val="none" w:sz="0" w:space="0" w:color="auto"/>
                    <w:left w:val="none" w:sz="0" w:space="0" w:color="auto"/>
                    <w:bottom w:val="none" w:sz="0" w:space="0" w:color="auto"/>
                    <w:right w:val="none" w:sz="0" w:space="0" w:color="auto"/>
                  </w:divBdr>
                </w:div>
              </w:divsChild>
            </w:div>
            <w:div w:id="2091343670">
              <w:marLeft w:val="0"/>
              <w:marRight w:val="0"/>
              <w:marTop w:val="0"/>
              <w:marBottom w:val="0"/>
              <w:divBdr>
                <w:top w:val="none" w:sz="0" w:space="0" w:color="auto"/>
                <w:left w:val="none" w:sz="0" w:space="0" w:color="auto"/>
                <w:bottom w:val="none" w:sz="0" w:space="0" w:color="auto"/>
                <w:right w:val="none" w:sz="0" w:space="0" w:color="auto"/>
              </w:divBdr>
              <w:divsChild>
                <w:div w:id="20913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31">
          <w:marLeft w:val="0"/>
          <w:marRight w:val="0"/>
          <w:marTop w:val="0"/>
          <w:marBottom w:val="0"/>
          <w:divBdr>
            <w:top w:val="single" w:sz="6" w:space="6" w:color="EBEBEB"/>
            <w:left w:val="none" w:sz="0" w:space="0" w:color="auto"/>
            <w:bottom w:val="none" w:sz="0" w:space="0" w:color="auto"/>
            <w:right w:val="none" w:sz="0" w:space="0" w:color="auto"/>
          </w:divBdr>
          <w:divsChild>
            <w:div w:id="2091343521">
              <w:marLeft w:val="0"/>
              <w:marRight w:val="0"/>
              <w:marTop w:val="0"/>
              <w:marBottom w:val="0"/>
              <w:divBdr>
                <w:top w:val="none" w:sz="0" w:space="0" w:color="auto"/>
                <w:left w:val="none" w:sz="0" w:space="0" w:color="auto"/>
                <w:bottom w:val="none" w:sz="0" w:space="0" w:color="auto"/>
                <w:right w:val="none" w:sz="0" w:space="0" w:color="auto"/>
              </w:divBdr>
              <w:divsChild>
                <w:div w:id="2091343339">
                  <w:marLeft w:val="0"/>
                  <w:marRight w:val="0"/>
                  <w:marTop w:val="0"/>
                  <w:marBottom w:val="0"/>
                  <w:divBdr>
                    <w:top w:val="none" w:sz="0" w:space="0" w:color="auto"/>
                    <w:left w:val="none" w:sz="0" w:space="0" w:color="auto"/>
                    <w:bottom w:val="none" w:sz="0" w:space="0" w:color="auto"/>
                    <w:right w:val="none" w:sz="0" w:space="0" w:color="auto"/>
                  </w:divBdr>
                </w:div>
                <w:div w:id="2091343444">
                  <w:marLeft w:val="0"/>
                  <w:marRight w:val="0"/>
                  <w:marTop w:val="0"/>
                  <w:marBottom w:val="60"/>
                  <w:divBdr>
                    <w:top w:val="none" w:sz="0" w:space="0" w:color="auto"/>
                    <w:left w:val="none" w:sz="0" w:space="0" w:color="auto"/>
                    <w:bottom w:val="none" w:sz="0" w:space="0" w:color="auto"/>
                    <w:right w:val="none" w:sz="0" w:space="0" w:color="auto"/>
                  </w:divBdr>
                </w:div>
                <w:div w:id="2091343781">
                  <w:marLeft w:val="0"/>
                  <w:marRight w:val="0"/>
                  <w:marTop w:val="0"/>
                  <w:marBottom w:val="60"/>
                  <w:divBdr>
                    <w:top w:val="none" w:sz="0" w:space="0" w:color="auto"/>
                    <w:left w:val="none" w:sz="0" w:space="0" w:color="auto"/>
                    <w:bottom w:val="none" w:sz="0" w:space="0" w:color="auto"/>
                    <w:right w:val="none" w:sz="0" w:space="0" w:color="auto"/>
                  </w:divBdr>
                </w:div>
              </w:divsChild>
            </w:div>
            <w:div w:id="2091343686">
              <w:marLeft w:val="2849"/>
              <w:marRight w:val="0"/>
              <w:marTop w:val="0"/>
              <w:marBottom w:val="0"/>
              <w:divBdr>
                <w:top w:val="none" w:sz="0" w:space="0" w:color="auto"/>
                <w:left w:val="none" w:sz="0" w:space="0" w:color="auto"/>
                <w:bottom w:val="none" w:sz="0" w:space="0" w:color="auto"/>
                <w:right w:val="none" w:sz="0" w:space="0" w:color="auto"/>
              </w:divBdr>
              <w:divsChild>
                <w:div w:id="20913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59">
          <w:marLeft w:val="0"/>
          <w:marRight w:val="0"/>
          <w:marTop w:val="0"/>
          <w:marBottom w:val="0"/>
          <w:divBdr>
            <w:top w:val="single" w:sz="6" w:space="6" w:color="EBEBEB"/>
            <w:left w:val="none" w:sz="0" w:space="0" w:color="auto"/>
            <w:bottom w:val="none" w:sz="0" w:space="0" w:color="auto"/>
            <w:right w:val="none" w:sz="0" w:space="0" w:color="auto"/>
          </w:divBdr>
          <w:divsChild>
            <w:div w:id="2091343316">
              <w:marLeft w:val="0"/>
              <w:marRight w:val="0"/>
              <w:marTop w:val="0"/>
              <w:marBottom w:val="0"/>
              <w:divBdr>
                <w:top w:val="none" w:sz="0" w:space="0" w:color="auto"/>
                <w:left w:val="none" w:sz="0" w:space="0" w:color="auto"/>
                <w:bottom w:val="none" w:sz="0" w:space="0" w:color="auto"/>
                <w:right w:val="none" w:sz="0" w:space="0" w:color="auto"/>
              </w:divBdr>
              <w:divsChild>
                <w:div w:id="2091343656">
                  <w:marLeft w:val="0"/>
                  <w:marRight w:val="0"/>
                  <w:marTop w:val="0"/>
                  <w:marBottom w:val="0"/>
                  <w:divBdr>
                    <w:top w:val="none" w:sz="0" w:space="0" w:color="auto"/>
                    <w:left w:val="none" w:sz="0" w:space="0" w:color="auto"/>
                    <w:bottom w:val="none" w:sz="0" w:space="0" w:color="auto"/>
                    <w:right w:val="none" w:sz="0" w:space="0" w:color="auto"/>
                  </w:divBdr>
                </w:div>
              </w:divsChild>
            </w:div>
            <w:div w:id="2091343619">
              <w:marLeft w:val="2849"/>
              <w:marRight w:val="0"/>
              <w:marTop w:val="0"/>
              <w:marBottom w:val="0"/>
              <w:divBdr>
                <w:top w:val="none" w:sz="0" w:space="0" w:color="auto"/>
                <w:left w:val="none" w:sz="0" w:space="0" w:color="auto"/>
                <w:bottom w:val="none" w:sz="0" w:space="0" w:color="auto"/>
                <w:right w:val="none" w:sz="0" w:space="0" w:color="auto"/>
              </w:divBdr>
              <w:divsChild>
                <w:div w:id="20913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00">
          <w:marLeft w:val="0"/>
          <w:marRight w:val="0"/>
          <w:marTop w:val="0"/>
          <w:marBottom w:val="0"/>
          <w:divBdr>
            <w:top w:val="single" w:sz="6" w:space="6" w:color="EBEBEB"/>
            <w:left w:val="none" w:sz="0" w:space="0" w:color="auto"/>
            <w:bottom w:val="none" w:sz="0" w:space="0" w:color="auto"/>
            <w:right w:val="none" w:sz="0" w:space="0" w:color="auto"/>
          </w:divBdr>
          <w:divsChild>
            <w:div w:id="2091343493">
              <w:marLeft w:val="0"/>
              <w:marRight w:val="0"/>
              <w:marTop w:val="0"/>
              <w:marBottom w:val="0"/>
              <w:divBdr>
                <w:top w:val="none" w:sz="0" w:space="0" w:color="auto"/>
                <w:left w:val="none" w:sz="0" w:space="0" w:color="auto"/>
                <w:bottom w:val="none" w:sz="0" w:space="0" w:color="auto"/>
                <w:right w:val="none" w:sz="0" w:space="0" w:color="auto"/>
              </w:divBdr>
              <w:divsChild>
                <w:div w:id="2091343537">
                  <w:marLeft w:val="0"/>
                  <w:marRight w:val="0"/>
                  <w:marTop w:val="0"/>
                  <w:marBottom w:val="0"/>
                  <w:divBdr>
                    <w:top w:val="none" w:sz="0" w:space="0" w:color="auto"/>
                    <w:left w:val="none" w:sz="0" w:space="0" w:color="auto"/>
                    <w:bottom w:val="none" w:sz="0" w:space="0" w:color="auto"/>
                    <w:right w:val="none" w:sz="0" w:space="0" w:color="auto"/>
                  </w:divBdr>
                </w:div>
              </w:divsChild>
            </w:div>
            <w:div w:id="2091343638">
              <w:marLeft w:val="2849"/>
              <w:marRight w:val="0"/>
              <w:marTop w:val="0"/>
              <w:marBottom w:val="0"/>
              <w:divBdr>
                <w:top w:val="none" w:sz="0" w:space="0" w:color="auto"/>
                <w:left w:val="none" w:sz="0" w:space="0" w:color="auto"/>
                <w:bottom w:val="none" w:sz="0" w:space="0" w:color="auto"/>
                <w:right w:val="none" w:sz="0" w:space="0" w:color="auto"/>
              </w:divBdr>
              <w:divsChild>
                <w:div w:id="20913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02">
          <w:marLeft w:val="0"/>
          <w:marRight w:val="0"/>
          <w:marTop w:val="0"/>
          <w:marBottom w:val="0"/>
          <w:divBdr>
            <w:top w:val="single" w:sz="6" w:space="6" w:color="EBEBEB"/>
            <w:left w:val="none" w:sz="0" w:space="0" w:color="auto"/>
            <w:bottom w:val="none" w:sz="0" w:space="0" w:color="auto"/>
            <w:right w:val="none" w:sz="0" w:space="0" w:color="auto"/>
          </w:divBdr>
          <w:divsChild>
            <w:div w:id="2091343500">
              <w:marLeft w:val="2849"/>
              <w:marRight w:val="0"/>
              <w:marTop w:val="0"/>
              <w:marBottom w:val="0"/>
              <w:divBdr>
                <w:top w:val="none" w:sz="0" w:space="0" w:color="auto"/>
                <w:left w:val="none" w:sz="0" w:space="0" w:color="auto"/>
                <w:bottom w:val="none" w:sz="0" w:space="0" w:color="auto"/>
                <w:right w:val="none" w:sz="0" w:space="0" w:color="auto"/>
              </w:divBdr>
              <w:divsChild>
                <w:div w:id="2091343485">
                  <w:marLeft w:val="0"/>
                  <w:marRight w:val="0"/>
                  <w:marTop w:val="0"/>
                  <w:marBottom w:val="0"/>
                  <w:divBdr>
                    <w:top w:val="none" w:sz="0" w:space="0" w:color="auto"/>
                    <w:left w:val="none" w:sz="0" w:space="0" w:color="auto"/>
                    <w:bottom w:val="none" w:sz="0" w:space="0" w:color="auto"/>
                    <w:right w:val="none" w:sz="0" w:space="0" w:color="auto"/>
                  </w:divBdr>
                </w:div>
              </w:divsChild>
            </w:div>
            <w:div w:id="2091343775">
              <w:marLeft w:val="0"/>
              <w:marRight w:val="0"/>
              <w:marTop w:val="0"/>
              <w:marBottom w:val="0"/>
              <w:divBdr>
                <w:top w:val="none" w:sz="0" w:space="0" w:color="auto"/>
                <w:left w:val="none" w:sz="0" w:space="0" w:color="auto"/>
                <w:bottom w:val="none" w:sz="0" w:space="0" w:color="auto"/>
                <w:right w:val="none" w:sz="0" w:space="0" w:color="auto"/>
              </w:divBdr>
              <w:divsChild>
                <w:div w:id="2091343405">
                  <w:marLeft w:val="0"/>
                  <w:marRight w:val="0"/>
                  <w:marTop w:val="0"/>
                  <w:marBottom w:val="60"/>
                  <w:divBdr>
                    <w:top w:val="none" w:sz="0" w:space="0" w:color="auto"/>
                    <w:left w:val="none" w:sz="0" w:space="0" w:color="auto"/>
                    <w:bottom w:val="none" w:sz="0" w:space="0" w:color="auto"/>
                    <w:right w:val="none" w:sz="0" w:space="0" w:color="auto"/>
                  </w:divBdr>
                </w:div>
                <w:div w:id="2091343782">
                  <w:marLeft w:val="0"/>
                  <w:marRight w:val="0"/>
                  <w:marTop w:val="0"/>
                  <w:marBottom w:val="60"/>
                  <w:divBdr>
                    <w:top w:val="none" w:sz="0" w:space="0" w:color="auto"/>
                    <w:left w:val="none" w:sz="0" w:space="0" w:color="auto"/>
                    <w:bottom w:val="none" w:sz="0" w:space="0" w:color="auto"/>
                    <w:right w:val="none" w:sz="0" w:space="0" w:color="auto"/>
                  </w:divBdr>
                </w:div>
                <w:div w:id="20913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73">
          <w:marLeft w:val="0"/>
          <w:marRight w:val="0"/>
          <w:marTop w:val="0"/>
          <w:marBottom w:val="0"/>
          <w:divBdr>
            <w:top w:val="single" w:sz="6" w:space="6" w:color="EBEBEB"/>
            <w:left w:val="none" w:sz="0" w:space="0" w:color="auto"/>
            <w:bottom w:val="none" w:sz="0" w:space="0" w:color="auto"/>
            <w:right w:val="none" w:sz="0" w:space="0" w:color="auto"/>
          </w:divBdr>
          <w:divsChild>
            <w:div w:id="2091343370">
              <w:marLeft w:val="2849"/>
              <w:marRight w:val="0"/>
              <w:marTop w:val="0"/>
              <w:marBottom w:val="0"/>
              <w:divBdr>
                <w:top w:val="none" w:sz="0" w:space="0" w:color="auto"/>
                <w:left w:val="none" w:sz="0" w:space="0" w:color="auto"/>
                <w:bottom w:val="none" w:sz="0" w:space="0" w:color="auto"/>
                <w:right w:val="none" w:sz="0" w:space="0" w:color="auto"/>
              </w:divBdr>
              <w:divsChild>
                <w:div w:id="2091343967">
                  <w:marLeft w:val="0"/>
                  <w:marRight w:val="0"/>
                  <w:marTop w:val="0"/>
                  <w:marBottom w:val="0"/>
                  <w:divBdr>
                    <w:top w:val="none" w:sz="0" w:space="0" w:color="auto"/>
                    <w:left w:val="none" w:sz="0" w:space="0" w:color="auto"/>
                    <w:bottom w:val="none" w:sz="0" w:space="0" w:color="auto"/>
                    <w:right w:val="none" w:sz="0" w:space="0" w:color="auto"/>
                  </w:divBdr>
                </w:div>
              </w:divsChild>
            </w:div>
            <w:div w:id="2091343973">
              <w:marLeft w:val="0"/>
              <w:marRight w:val="0"/>
              <w:marTop w:val="0"/>
              <w:marBottom w:val="0"/>
              <w:divBdr>
                <w:top w:val="none" w:sz="0" w:space="0" w:color="auto"/>
                <w:left w:val="none" w:sz="0" w:space="0" w:color="auto"/>
                <w:bottom w:val="none" w:sz="0" w:space="0" w:color="auto"/>
                <w:right w:val="none" w:sz="0" w:space="0" w:color="auto"/>
              </w:divBdr>
              <w:divsChild>
                <w:div w:id="20913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46">
          <w:marLeft w:val="0"/>
          <w:marRight w:val="0"/>
          <w:marTop w:val="0"/>
          <w:marBottom w:val="0"/>
          <w:divBdr>
            <w:top w:val="single" w:sz="6" w:space="6" w:color="EBEBEB"/>
            <w:left w:val="none" w:sz="0" w:space="0" w:color="auto"/>
            <w:bottom w:val="none" w:sz="0" w:space="0" w:color="auto"/>
            <w:right w:val="none" w:sz="0" w:space="0" w:color="auto"/>
          </w:divBdr>
          <w:divsChild>
            <w:div w:id="2091343692">
              <w:marLeft w:val="0"/>
              <w:marRight w:val="0"/>
              <w:marTop w:val="0"/>
              <w:marBottom w:val="0"/>
              <w:divBdr>
                <w:top w:val="none" w:sz="0" w:space="0" w:color="auto"/>
                <w:left w:val="none" w:sz="0" w:space="0" w:color="auto"/>
                <w:bottom w:val="none" w:sz="0" w:space="0" w:color="auto"/>
                <w:right w:val="none" w:sz="0" w:space="0" w:color="auto"/>
              </w:divBdr>
              <w:divsChild>
                <w:div w:id="2091343746">
                  <w:marLeft w:val="0"/>
                  <w:marRight w:val="0"/>
                  <w:marTop w:val="0"/>
                  <w:marBottom w:val="0"/>
                  <w:divBdr>
                    <w:top w:val="none" w:sz="0" w:space="0" w:color="auto"/>
                    <w:left w:val="none" w:sz="0" w:space="0" w:color="auto"/>
                    <w:bottom w:val="none" w:sz="0" w:space="0" w:color="auto"/>
                    <w:right w:val="none" w:sz="0" w:space="0" w:color="auto"/>
                  </w:divBdr>
                </w:div>
              </w:divsChild>
            </w:div>
            <w:div w:id="2091343958">
              <w:marLeft w:val="2849"/>
              <w:marRight w:val="0"/>
              <w:marTop w:val="0"/>
              <w:marBottom w:val="0"/>
              <w:divBdr>
                <w:top w:val="none" w:sz="0" w:space="0" w:color="auto"/>
                <w:left w:val="none" w:sz="0" w:space="0" w:color="auto"/>
                <w:bottom w:val="none" w:sz="0" w:space="0" w:color="auto"/>
                <w:right w:val="none" w:sz="0" w:space="0" w:color="auto"/>
              </w:divBdr>
              <w:divsChild>
                <w:div w:id="20913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77">
          <w:marLeft w:val="0"/>
          <w:marRight w:val="0"/>
          <w:marTop w:val="0"/>
          <w:marBottom w:val="0"/>
          <w:divBdr>
            <w:top w:val="single" w:sz="6" w:space="6" w:color="EBEBEB"/>
            <w:left w:val="none" w:sz="0" w:space="0" w:color="auto"/>
            <w:bottom w:val="none" w:sz="0" w:space="0" w:color="auto"/>
            <w:right w:val="none" w:sz="0" w:space="0" w:color="auto"/>
          </w:divBdr>
          <w:divsChild>
            <w:div w:id="2091343350">
              <w:marLeft w:val="0"/>
              <w:marRight w:val="0"/>
              <w:marTop w:val="0"/>
              <w:marBottom w:val="0"/>
              <w:divBdr>
                <w:top w:val="none" w:sz="0" w:space="0" w:color="auto"/>
                <w:left w:val="none" w:sz="0" w:space="0" w:color="auto"/>
                <w:bottom w:val="none" w:sz="0" w:space="0" w:color="auto"/>
                <w:right w:val="none" w:sz="0" w:space="0" w:color="auto"/>
              </w:divBdr>
              <w:divsChild>
                <w:div w:id="2091343479">
                  <w:marLeft w:val="0"/>
                  <w:marRight w:val="0"/>
                  <w:marTop w:val="0"/>
                  <w:marBottom w:val="0"/>
                  <w:divBdr>
                    <w:top w:val="none" w:sz="0" w:space="0" w:color="auto"/>
                    <w:left w:val="none" w:sz="0" w:space="0" w:color="auto"/>
                    <w:bottom w:val="none" w:sz="0" w:space="0" w:color="auto"/>
                    <w:right w:val="none" w:sz="0" w:space="0" w:color="auto"/>
                  </w:divBdr>
                </w:div>
              </w:divsChild>
            </w:div>
            <w:div w:id="2091343565">
              <w:marLeft w:val="2849"/>
              <w:marRight w:val="0"/>
              <w:marTop w:val="0"/>
              <w:marBottom w:val="0"/>
              <w:divBdr>
                <w:top w:val="none" w:sz="0" w:space="0" w:color="auto"/>
                <w:left w:val="none" w:sz="0" w:space="0" w:color="auto"/>
                <w:bottom w:val="none" w:sz="0" w:space="0" w:color="auto"/>
                <w:right w:val="none" w:sz="0" w:space="0" w:color="auto"/>
              </w:divBdr>
              <w:divsChild>
                <w:div w:id="20913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05">
          <w:marLeft w:val="0"/>
          <w:marRight w:val="0"/>
          <w:marTop w:val="0"/>
          <w:marBottom w:val="0"/>
          <w:divBdr>
            <w:top w:val="single" w:sz="6" w:space="6" w:color="EBEBEB"/>
            <w:left w:val="none" w:sz="0" w:space="0" w:color="auto"/>
            <w:bottom w:val="none" w:sz="0" w:space="0" w:color="auto"/>
            <w:right w:val="none" w:sz="0" w:space="0" w:color="auto"/>
          </w:divBdr>
          <w:divsChild>
            <w:div w:id="2091343779">
              <w:marLeft w:val="2849"/>
              <w:marRight w:val="0"/>
              <w:marTop w:val="0"/>
              <w:marBottom w:val="0"/>
              <w:divBdr>
                <w:top w:val="none" w:sz="0" w:space="0" w:color="auto"/>
                <w:left w:val="none" w:sz="0" w:space="0" w:color="auto"/>
                <w:bottom w:val="none" w:sz="0" w:space="0" w:color="auto"/>
                <w:right w:val="none" w:sz="0" w:space="0" w:color="auto"/>
              </w:divBdr>
              <w:divsChild>
                <w:div w:id="2091343951">
                  <w:marLeft w:val="0"/>
                  <w:marRight w:val="0"/>
                  <w:marTop w:val="0"/>
                  <w:marBottom w:val="0"/>
                  <w:divBdr>
                    <w:top w:val="none" w:sz="0" w:space="0" w:color="auto"/>
                    <w:left w:val="none" w:sz="0" w:space="0" w:color="auto"/>
                    <w:bottom w:val="none" w:sz="0" w:space="0" w:color="auto"/>
                    <w:right w:val="none" w:sz="0" w:space="0" w:color="auto"/>
                  </w:divBdr>
                </w:div>
              </w:divsChild>
            </w:div>
            <w:div w:id="2091343985">
              <w:marLeft w:val="0"/>
              <w:marRight w:val="0"/>
              <w:marTop w:val="0"/>
              <w:marBottom w:val="0"/>
              <w:divBdr>
                <w:top w:val="none" w:sz="0" w:space="0" w:color="auto"/>
                <w:left w:val="none" w:sz="0" w:space="0" w:color="auto"/>
                <w:bottom w:val="none" w:sz="0" w:space="0" w:color="auto"/>
                <w:right w:val="none" w:sz="0" w:space="0" w:color="auto"/>
              </w:divBdr>
              <w:divsChild>
                <w:div w:id="2091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24">
          <w:marLeft w:val="0"/>
          <w:marRight w:val="0"/>
          <w:marTop w:val="0"/>
          <w:marBottom w:val="0"/>
          <w:divBdr>
            <w:top w:val="single" w:sz="6" w:space="6" w:color="EBEBEB"/>
            <w:left w:val="none" w:sz="0" w:space="0" w:color="auto"/>
            <w:bottom w:val="none" w:sz="0" w:space="0" w:color="auto"/>
            <w:right w:val="none" w:sz="0" w:space="0" w:color="auto"/>
          </w:divBdr>
          <w:divsChild>
            <w:div w:id="2091343368">
              <w:marLeft w:val="0"/>
              <w:marRight w:val="0"/>
              <w:marTop w:val="0"/>
              <w:marBottom w:val="0"/>
              <w:divBdr>
                <w:top w:val="none" w:sz="0" w:space="0" w:color="auto"/>
                <w:left w:val="none" w:sz="0" w:space="0" w:color="auto"/>
                <w:bottom w:val="none" w:sz="0" w:space="0" w:color="auto"/>
                <w:right w:val="none" w:sz="0" w:space="0" w:color="auto"/>
              </w:divBdr>
              <w:divsChild>
                <w:div w:id="2091343663">
                  <w:marLeft w:val="0"/>
                  <w:marRight w:val="0"/>
                  <w:marTop w:val="0"/>
                  <w:marBottom w:val="0"/>
                  <w:divBdr>
                    <w:top w:val="none" w:sz="0" w:space="0" w:color="auto"/>
                    <w:left w:val="none" w:sz="0" w:space="0" w:color="auto"/>
                    <w:bottom w:val="none" w:sz="0" w:space="0" w:color="auto"/>
                    <w:right w:val="none" w:sz="0" w:space="0" w:color="auto"/>
                  </w:divBdr>
                </w:div>
              </w:divsChild>
            </w:div>
            <w:div w:id="2091343914">
              <w:marLeft w:val="2849"/>
              <w:marRight w:val="0"/>
              <w:marTop w:val="0"/>
              <w:marBottom w:val="0"/>
              <w:divBdr>
                <w:top w:val="none" w:sz="0" w:space="0" w:color="auto"/>
                <w:left w:val="none" w:sz="0" w:space="0" w:color="auto"/>
                <w:bottom w:val="none" w:sz="0" w:space="0" w:color="auto"/>
                <w:right w:val="none" w:sz="0" w:space="0" w:color="auto"/>
              </w:divBdr>
              <w:divsChild>
                <w:div w:id="20913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3774">
      <w:marLeft w:val="0"/>
      <w:marRight w:val="0"/>
      <w:marTop w:val="0"/>
      <w:marBottom w:val="0"/>
      <w:divBdr>
        <w:top w:val="none" w:sz="0" w:space="0" w:color="auto"/>
        <w:left w:val="none" w:sz="0" w:space="0" w:color="auto"/>
        <w:bottom w:val="none" w:sz="0" w:space="0" w:color="auto"/>
        <w:right w:val="none" w:sz="0" w:space="0" w:color="auto"/>
      </w:divBdr>
    </w:div>
    <w:div w:id="2091343788">
      <w:marLeft w:val="0"/>
      <w:marRight w:val="0"/>
      <w:marTop w:val="0"/>
      <w:marBottom w:val="0"/>
      <w:divBdr>
        <w:top w:val="none" w:sz="0" w:space="0" w:color="auto"/>
        <w:left w:val="none" w:sz="0" w:space="0" w:color="auto"/>
        <w:bottom w:val="none" w:sz="0" w:space="0" w:color="auto"/>
        <w:right w:val="none" w:sz="0" w:space="0" w:color="auto"/>
      </w:divBdr>
    </w:div>
    <w:div w:id="2091343847">
      <w:marLeft w:val="0"/>
      <w:marRight w:val="0"/>
      <w:marTop w:val="0"/>
      <w:marBottom w:val="0"/>
      <w:divBdr>
        <w:top w:val="none" w:sz="0" w:space="0" w:color="auto"/>
        <w:left w:val="none" w:sz="0" w:space="0" w:color="auto"/>
        <w:bottom w:val="none" w:sz="0" w:space="0" w:color="auto"/>
        <w:right w:val="none" w:sz="0" w:space="0" w:color="auto"/>
      </w:divBdr>
      <w:divsChild>
        <w:div w:id="2091343369">
          <w:marLeft w:val="0"/>
          <w:marRight w:val="0"/>
          <w:marTop w:val="0"/>
          <w:marBottom w:val="0"/>
          <w:divBdr>
            <w:top w:val="none" w:sz="0" w:space="0" w:color="auto"/>
            <w:left w:val="none" w:sz="0" w:space="0" w:color="auto"/>
            <w:bottom w:val="none" w:sz="0" w:space="0" w:color="auto"/>
            <w:right w:val="none" w:sz="0" w:space="0" w:color="auto"/>
          </w:divBdr>
          <w:divsChild>
            <w:div w:id="2091343323">
              <w:marLeft w:val="0"/>
              <w:marRight w:val="0"/>
              <w:marTop w:val="0"/>
              <w:marBottom w:val="0"/>
              <w:divBdr>
                <w:top w:val="single" w:sz="6" w:space="6" w:color="EBEBEB"/>
                <w:left w:val="none" w:sz="0" w:space="0" w:color="auto"/>
                <w:bottom w:val="none" w:sz="0" w:space="0" w:color="auto"/>
                <w:right w:val="none" w:sz="0" w:space="0" w:color="auto"/>
              </w:divBdr>
              <w:divsChild>
                <w:div w:id="2091343372">
                  <w:marLeft w:val="0"/>
                  <w:marRight w:val="0"/>
                  <w:marTop w:val="0"/>
                  <w:marBottom w:val="0"/>
                  <w:divBdr>
                    <w:top w:val="none" w:sz="0" w:space="0" w:color="auto"/>
                    <w:left w:val="none" w:sz="0" w:space="0" w:color="auto"/>
                    <w:bottom w:val="none" w:sz="0" w:space="0" w:color="auto"/>
                    <w:right w:val="none" w:sz="0" w:space="0" w:color="auto"/>
                  </w:divBdr>
                  <w:divsChild>
                    <w:div w:id="2091343936">
                      <w:marLeft w:val="0"/>
                      <w:marRight w:val="0"/>
                      <w:marTop w:val="0"/>
                      <w:marBottom w:val="0"/>
                      <w:divBdr>
                        <w:top w:val="none" w:sz="0" w:space="0" w:color="auto"/>
                        <w:left w:val="none" w:sz="0" w:space="0" w:color="auto"/>
                        <w:bottom w:val="none" w:sz="0" w:space="0" w:color="auto"/>
                        <w:right w:val="none" w:sz="0" w:space="0" w:color="auto"/>
                      </w:divBdr>
                    </w:div>
                  </w:divsChild>
                </w:div>
                <w:div w:id="2091343615">
                  <w:marLeft w:val="2849"/>
                  <w:marRight w:val="0"/>
                  <w:marTop w:val="0"/>
                  <w:marBottom w:val="0"/>
                  <w:divBdr>
                    <w:top w:val="none" w:sz="0" w:space="0" w:color="auto"/>
                    <w:left w:val="none" w:sz="0" w:space="0" w:color="auto"/>
                    <w:bottom w:val="none" w:sz="0" w:space="0" w:color="auto"/>
                    <w:right w:val="none" w:sz="0" w:space="0" w:color="auto"/>
                  </w:divBdr>
                  <w:divsChild>
                    <w:div w:id="20913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341">
              <w:marLeft w:val="0"/>
              <w:marRight w:val="0"/>
              <w:marTop w:val="0"/>
              <w:marBottom w:val="0"/>
              <w:divBdr>
                <w:top w:val="single" w:sz="6" w:space="6" w:color="EBEBEB"/>
                <w:left w:val="none" w:sz="0" w:space="0" w:color="auto"/>
                <w:bottom w:val="none" w:sz="0" w:space="0" w:color="auto"/>
                <w:right w:val="none" w:sz="0" w:space="0" w:color="auto"/>
              </w:divBdr>
              <w:divsChild>
                <w:div w:id="2091343683">
                  <w:marLeft w:val="2849"/>
                  <w:marRight w:val="0"/>
                  <w:marTop w:val="0"/>
                  <w:marBottom w:val="0"/>
                  <w:divBdr>
                    <w:top w:val="none" w:sz="0" w:space="0" w:color="auto"/>
                    <w:left w:val="none" w:sz="0" w:space="0" w:color="auto"/>
                    <w:bottom w:val="none" w:sz="0" w:space="0" w:color="auto"/>
                    <w:right w:val="none" w:sz="0" w:space="0" w:color="auto"/>
                  </w:divBdr>
                  <w:divsChild>
                    <w:div w:id="2091343982">
                      <w:marLeft w:val="0"/>
                      <w:marRight w:val="0"/>
                      <w:marTop w:val="0"/>
                      <w:marBottom w:val="0"/>
                      <w:divBdr>
                        <w:top w:val="none" w:sz="0" w:space="0" w:color="auto"/>
                        <w:left w:val="none" w:sz="0" w:space="0" w:color="auto"/>
                        <w:bottom w:val="none" w:sz="0" w:space="0" w:color="auto"/>
                        <w:right w:val="none" w:sz="0" w:space="0" w:color="auto"/>
                      </w:divBdr>
                    </w:div>
                  </w:divsChild>
                </w:div>
                <w:div w:id="2091343822">
                  <w:marLeft w:val="0"/>
                  <w:marRight w:val="0"/>
                  <w:marTop w:val="0"/>
                  <w:marBottom w:val="0"/>
                  <w:divBdr>
                    <w:top w:val="none" w:sz="0" w:space="0" w:color="auto"/>
                    <w:left w:val="none" w:sz="0" w:space="0" w:color="auto"/>
                    <w:bottom w:val="none" w:sz="0" w:space="0" w:color="auto"/>
                    <w:right w:val="none" w:sz="0" w:space="0" w:color="auto"/>
                  </w:divBdr>
                  <w:divsChild>
                    <w:div w:id="20913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342">
              <w:marLeft w:val="0"/>
              <w:marRight w:val="0"/>
              <w:marTop w:val="0"/>
              <w:marBottom w:val="0"/>
              <w:divBdr>
                <w:top w:val="single" w:sz="6" w:space="6" w:color="EBEBEB"/>
                <w:left w:val="none" w:sz="0" w:space="0" w:color="auto"/>
                <w:bottom w:val="none" w:sz="0" w:space="0" w:color="auto"/>
                <w:right w:val="none" w:sz="0" w:space="0" w:color="auto"/>
              </w:divBdr>
              <w:divsChild>
                <w:div w:id="2091343385">
                  <w:marLeft w:val="2849"/>
                  <w:marRight w:val="0"/>
                  <w:marTop w:val="0"/>
                  <w:marBottom w:val="0"/>
                  <w:divBdr>
                    <w:top w:val="none" w:sz="0" w:space="0" w:color="auto"/>
                    <w:left w:val="none" w:sz="0" w:space="0" w:color="auto"/>
                    <w:bottom w:val="none" w:sz="0" w:space="0" w:color="auto"/>
                    <w:right w:val="none" w:sz="0" w:space="0" w:color="auto"/>
                  </w:divBdr>
                  <w:divsChild>
                    <w:div w:id="2091343892">
                      <w:marLeft w:val="0"/>
                      <w:marRight w:val="0"/>
                      <w:marTop w:val="0"/>
                      <w:marBottom w:val="0"/>
                      <w:divBdr>
                        <w:top w:val="none" w:sz="0" w:space="0" w:color="auto"/>
                        <w:left w:val="none" w:sz="0" w:space="0" w:color="auto"/>
                        <w:bottom w:val="none" w:sz="0" w:space="0" w:color="auto"/>
                        <w:right w:val="none" w:sz="0" w:space="0" w:color="auto"/>
                      </w:divBdr>
                    </w:div>
                  </w:divsChild>
                </w:div>
                <w:div w:id="2091343417">
                  <w:marLeft w:val="0"/>
                  <w:marRight w:val="0"/>
                  <w:marTop w:val="0"/>
                  <w:marBottom w:val="0"/>
                  <w:divBdr>
                    <w:top w:val="none" w:sz="0" w:space="0" w:color="auto"/>
                    <w:left w:val="none" w:sz="0" w:space="0" w:color="auto"/>
                    <w:bottom w:val="none" w:sz="0" w:space="0" w:color="auto"/>
                    <w:right w:val="none" w:sz="0" w:space="0" w:color="auto"/>
                  </w:divBdr>
                  <w:divsChild>
                    <w:div w:id="2091343327">
                      <w:marLeft w:val="0"/>
                      <w:marRight w:val="0"/>
                      <w:marTop w:val="0"/>
                      <w:marBottom w:val="60"/>
                      <w:divBdr>
                        <w:top w:val="none" w:sz="0" w:space="0" w:color="auto"/>
                        <w:left w:val="none" w:sz="0" w:space="0" w:color="auto"/>
                        <w:bottom w:val="none" w:sz="0" w:space="0" w:color="auto"/>
                        <w:right w:val="none" w:sz="0" w:space="0" w:color="auto"/>
                      </w:divBdr>
                    </w:div>
                    <w:div w:id="2091343378">
                      <w:marLeft w:val="0"/>
                      <w:marRight w:val="0"/>
                      <w:marTop w:val="0"/>
                      <w:marBottom w:val="60"/>
                      <w:divBdr>
                        <w:top w:val="none" w:sz="0" w:space="0" w:color="auto"/>
                        <w:left w:val="none" w:sz="0" w:space="0" w:color="auto"/>
                        <w:bottom w:val="none" w:sz="0" w:space="0" w:color="auto"/>
                        <w:right w:val="none" w:sz="0" w:space="0" w:color="auto"/>
                      </w:divBdr>
                    </w:div>
                    <w:div w:id="2091343398">
                      <w:marLeft w:val="0"/>
                      <w:marRight w:val="0"/>
                      <w:marTop w:val="0"/>
                      <w:marBottom w:val="60"/>
                      <w:divBdr>
                        <w:top w:val="none" w:sz="0" w:space="0" w:color="auto"/>
                        <w:left w:val="none" w:sz="0" w:space="0" w:color="auto"/>
                        <w:bottom w:val="none" w:sz="0" w:space="0" w:color="auto"/>
                        <w:right w:val="none" w:sz="0" w:space="0" w:color="auto"/>
                      </w:divBdr>
                    </w:div>
                    <w:div w:id="2091343570">
                      <w:marLeft w:val="0"/>
                      <w:marRight w:val="0"/>
                      <w:marTop w:val="0"/>
                      <w:marBottom w:val="0"/>
                      <w:divBdr>
                        <w:top w:val="none" w:sz="0" w:space="0" w:color="auto"/>
                        <w:left w:val="none" w:sz="0" w:space="0" w:color="auto"/>
                        <w:bottom w:val="none" w:sz="0" w:space="0" w:color="auto"/>
                        <w:right w:val="none" w:sz="0" w:space="0" w:color="auto"/>
                      </w:divBdr>
                    </w:div>
                    <w:div w:id="2091343639">
                      <w:marLeft w:val="0"/>
                      <w:marRight w:val="0"/>
                      <w:marTop w:val="0"/>
                      <w:marBottom w:val="60"/>
                      <w:divBdr>
                        <w:top w:val="none" w:sz="0" w:space="0" w:color="auto"/>
                        <w:left w:val="none" w:sz="0" w:space="0" w:color="auto"/>
                        <w:bottom w:val="none" w:sz="0" w:space="0" w:color="auto"/>
                        <w:right w:val="none" w:sz="0" w:space="0" w:color="auto"/>
                      </w:divBdr>
                    </w:div>
                    <w:div w:id="2091343650">
                      <w:marLeft w:val="0"/>
                      <w:marRight w:val="0"/>
                      <w:marTop w:val="0"/>
                      <w:marBottom w:val="60"/>
                      <w:divBdr>
                        <w:top w:val="none" w:sz="0" w:space="0" w:color="auto"/>
                        <w:left w:val="none" w:sz="0" w:space="0" w:color="auto"/>
                        <w:bottom w:val="none" w:sz="0" w:space="0" w:color="auto"/>
                        <w:right w:val="none" w:sz="0" w:space="0" w:color="auto"/>
                      </w:divBdr>
                    </w:div>
                    <w:div w:id="20913437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91343344">
              <w:marLeft w:val="0"/>
              <w:marRight w:val="0"/>
              <w:marTop w:val="0"/>
              <w:marBottom w:val="0"/>
              <w:divBdr>
                <w:top w:val="single" w:sz="6" w:space="6" w:color="EBEBEB"/>
                <w:left w:val="none" w:sz="0" w:space="0" w:color="auto"/>
                <w:bottom w:val="none" w:sz="0" w:space="0" w:color="auto"/>
                <w:right w:val="none" w:sz="0" w:space="0" w:color="auto"/>
              </w:divBdr>
              <w:divsChild>
                <w:div w:id="2091343606">
                  <w:marLeft w:val="0"/>
                  <w:marRight w:val="0"/>
                  <w:marTop w:val="0"/>
                  <w:marBottom w:val="0"/>
                  <w:divBdr>
                    <w:top w:val="none" w:sz="0" w:space="0" w:color="auto"/>
                    <w:left w:val="none" w:sz="0" w:space="0" w:color="auto"/>
                    <w:bottom w:val="none" w:sz="0" w:space="0" w:color="auto"/>
                    <w:right w:val="none" w:sz="0" w:space="0" w:color="auto"/>
                  </w:divBdr>
                  <w:divsChild>
                    <w:div w:id="2091343366">
                      <w:marLeft w:val="0"/>
                      <w:marRight w:val="0"/>
                      <w:marTop w:val="0"/>
                      <w:marBottom w:val="0"/>
                      <w:divBdr>
                        <w:top w:val="none" w:sz="0" w:space="0" w:color="auto"/>
                        <w:left w:val="none" w:sz="0" w:space="0" w:color="auto"/>
                        <w:bottom w:val="none" w:sz="0" w:space="0" w:color="auto"/>
                        <w:right w:val="none" w:sz="0" w:space="0" w:color="auto"/>
                      </w:divBdr>
                    </w:div>
                  </w:divsChild>
                </w:div>
                <w:div w:id="2091343851">
                  <w:marLeft w:val="2849"/>
                  <w:marRight w:val="0"/>
                  <w:marTop w:val="0"/>
                  <w:marBottom w:val="0"/>
                  <w:divBdr>
                    <w:top w:val="none" w:sz="0" w:space="0" w:color="auto"/>
                    <w:left w:val="none" w:sz="0" w:space="0" w:color="auto"/>
                    <w:bottom w:val="none" w:sz="0" w:space="0" w:color="auto"/>
                    <w:right w:val="none" w:sz="0" w:space="0" w:color="auto"/>
                  </w:divBdr>
                  <w:divsChild>
                    <w:div w:id="20913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355">
              <w:marLeft w:val="0"/>
              <w:marRight w:val="0"/>
              <w:marTop w:val="0"/>
              <w:marBottom w:val="0"/>
              <w:divBdr>
                <w:top w:val="single" w:sz="6" w:space="6" w:color="EBEBEB"/>
                <w:left w:val="none" w:sz="0" w:space="0" w:color="auto"/>
                <w:bottom w:val="none" w:sz="0" w:space="0" w:color="auto"/>
                <w:right w:val="none" w:sz="0" w:space="0" w:color="auto"/>
              </w:divBdr>
              <w:divsChild>
                <w:div w:id="2091343465">
                  <w:marLeft w:val="2849"/>
                  <w:marRight w:val="0"/>
                  <w:marTop w:val="0"/>
                  <w:marBottom w:val="0"/>
                  <w:divBdr>
                    <w:top w:val="none" w:sz="0" w:space="0" w:color="auto"/>
                    <w:left w:val="none" w:sz="0" w:space="0" w:color="auto"/>
                    <w:bottom w:val="none" w:sz="0" w:space="0" w:color="auto"/>
                    <w:right w:val="none" w:sz="0" w:space="0" w:color="auto"/>
                  </w:divBdr>
                  <w:divsChild>
                    <w:div w:id="2091343869">
                      <w:marLeft w:val="0"/>
                      <w:marRight w:val="0"/>
                      <w:marTop w:val="0"/>
                      <w:marBottom w:val="0"/>
                      <w:divBdr>
                        <w:top w:val="none" w:sz="0" w:space="0" w:color="auto"/>
                        <w:left w:val="none" w:sz="0" w:space="0" w:color="auto"/>
                        <w:bottom w:val="none" w:sz="0" w:space="0" w:color="auto"/>
                        <w:right w:val="none" w:sz="0" w:space="0" w:color="auto"/>
                      </w:divBdr>
                    </w:div>
                  </w:divsChild>
                </w:div>
                <w:div w:id="2091343952">
                  <w:marLeft w:val="0"/>
                  <w:marRight w:val="0"/>
                  <w:marTop w:val="0"/>
                  <w:marBottom w:val="0"/>
                  <w:divBdr>
                    <w:top w:val="none" w:sz="0" w:space="0" w:color="auto"/>
                    <w:left w:val="none" w:sz="0" w:space="0" w:color="auto"/>
                    <w:bottom w:val="none" w:sz="0" w:space="0" w:color="auto"/>
                    <w:right w:val="none" w:sz="0" w:space="0" w:color="auto"/>
                  </w:divBdr>
                  <w:divsChild>
                    <w:div w:id="20913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356">
              <w:marLeft w:val="0"/>
              <w:marRight w:val="0"/>
              <w:marTop w:val="0"/>
              <w:marBottom w:val="0"/>
              <w:divBdr>
                <w:top w:val="single" w:sz="6" w:space="6" w:color="EBEBEB"/>
                <w:left w:val="none" w:sz="0" w:space="0" w:color="auto"/>
                <w:bottom w:val="none" w:sz="0" w:space="0" w:color="auto"/>
                <w:right w:val="none" w:sz="0" w:space="0" w:color="auto"/>
              </w:divBdr>
              <w:divsChild>
                <w:div w:id="2091343593">
                  <w:marLeft w:val="0"/>
                  <w:marRight w:val="0"/>
                  <w:marTop w:val="0"/>
                  <w:marBottom w:val="0"/>
                  <w:divBdr>
                    <w:top w:val="none" w:sz="0" w:space="0" w:color="auto"/>
                    <w:left w:val="none" w:sz="0" w:space="0" w:color="auto"/>
                    <w:bottom w:val="none" w:sz="0" w:space="0" w:color="auto"/>
                    <w:right w:val="none" w:sz="0" w:space="0" w:color="auto"/>
                  </w:divBdr>
                  <w:divsChild>
                    <w:div w:id="2091343563">
                      <w:marLeft w:val="0"/>
                      <w:marRight w:val="0"/>
                      <w:marTop w:val="0"/>
                      <w:marBottom w:val="0"/>
                      <w:divBdr>
                        <w:top w:val="none" w:sz="0" w:space="0" w:color="auto"/>
                        <w:left w:val="none" w:sz="0" w:space="0" w:color="auto"/>
                        <w:bottom w:val="none" w:sz="0" w:space="0" w:color="auto"/>
                        <w:right w:val="none" w:sz="0" w:space="0" w:color="auto"/>
                      </w:divBdr>
                    </w:div>
                  </w:divsChild>
                </w:div>
                <w:div w:id="2091343751">
                  <w:marLeft w:val="2849"/>
                  <w:marRight w:val="0"/>
                  <w:marTop w:val="0"/>
                  <w:marBottom w:val="0"/>
                  <w:divBdr>
                    <w:top w:val="none" w:sz="0" w:space="0" w:color="auto"/>
                    <w:left w:val="none" w:sz="0" w:space="0" w:color="auto"/>
                    <w:bottom w:val="none" w:sz="0" w:space="0" w:color="auto"/>
                    <w:right w:val="none" w:sz="0" w:space="0" w:color="auto"/>
                  </w:divBdr>
                  <w:divsChild>
                    <w:div w:id="20913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394">
              <w:marLeft w:val="0"/>
              <w:marRight w:val="0"/>
              <w:marTop w:val="0"/>
              <w:marBottom w:val="0"/>
              <w:divBdr>
                <w:top w:val="single" w:sz="6" w:space="6" w:color="EBEBEB"/>
                <w:left w:val="none" w:sz="0" w:space="0" w:color="auto"/>
                <w:bottom w:val="none" w:sz="0" w:space="0" w:color="auto"/>
                <w:right w:val="none" w:sz="0" w:space="0" w:color="auto"/>
              </w:divBdr>
              <w:divsChild>
                <w:div w:id="2091343720">
                  <w:marLeft w:val="2849"/>
                  <w:marRight w:val="0"/>
                  <w:marTop w:val="0"/>
                  <w:marBottom w:val="0"/>
                  <w:divBdr>
                    <w:top w:val="none" w:sz="0" w:space="0" w:color="auto"/>
                    <w:left w:val="none" w:sz="0" w:space="0" w:color="auto"/>
                    <w:bottom w:val="none" w:sz="0" w:space="0" w:color="auto"/>
                    <w:right w:val="none" w:sz="0" w:space="0" w:color="auto"/>
                  </w:divBdr>
                  <w:divsChild>
                    <w:div w:id="2091343658">
                      <w:marLeft w:val="0"/>
                      <w:marRight w:val="0"/>
                      <w:marTop w:val="0"/>
                      <w:marBottom w:val="0"/>
                      <w:divBdr>
                        <w:top w:val="none" w:sz="0" w:space="0" w:color="auto"/>
                        <w:left w:val="none" w:sz="0" w:space="0" w:color="auto"/>
                        <w:bottom w:val="none" w:sz="0" w:space="0" w:color="auto"/>
                        <w:right w:val="none" w:sz="0" w:space="0" w:color="auto"/>
                      </w:divBdr>
                    </w:div>
                  </w:divsChild>
                </w:div>
                <w:div w:id="2091343947">
                  <w:marLeft w:val="0"/>
                  <w:marRight w:val="0"/>
                  <w:marTop w:val="0"/>
                  <w:marBottom w:val="0"/>
                  <w:divBdr>
                    <w:top w:val="none" w:sz="0" w:space="0" w:color="auto"/>
                    <w:left w:val="none" w:sz="0" w:space="0" w:color="auto"/>
                    <w:bottom w:val="none" w:sz="0" w:space="0" w:color="auto"/>
                    <w:right w:val="none" w:sz="0" w:space="0" w:color="auto"/>
                  </w:divBdr>
                  <w:divsChild>
                    <w:div w:id="20913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16">
              <w:marLeft w:val="0"/>
              <w:marRight w:val="0"/>
              <w:marTop w:val="0"/>
              <w:marBottom w:val="0"/>
              <w:divBdr>
                <w:top w:val="single" w:sz="6" w:space="6" w:color="EBEBEB"/>
                <w:left w:val="none" w:sz="0" w:space="0" w:color="auto"/>
                <w:bottom w:val="none" w:sz="0" w:space="0" w:color="auto"/>
                <w:right w:val="none" w:sz="0" w:space="0" w:color="auto"/>
              </w:divBdr>
              <w:divsChild>
                <w:div w:id="2091343473">
                  <w:marLeft w:val="0"/>
                  <w:marRight w:val="0"/>
                  <w:marTop w:val="0"/>
                  <w:marBottom w:val="0"/>
                  <w:divBdr>
                    <w:top w:val="none" w:sz="0" w:space="0" w:color="auto"/>
                    <w:left w:val="none" w:sz="0" w:space="0" w:color="auto"/>
                    <w:bottom w:val="none" w:sz="0" w:space="0" w:color="auto"/>
                    <w:right w:val="none" w:sz="0" w:space="0" w:color="auto"/>
                  </w:divBdr>
                  <w:divsChild>
                    <w:div w:id="2091343392">
                      <w:marLeft w:val="0"/>
                      <w:marRight w:val="0"/>
                      <w:marTop w:val="0"/>
                      <w:marBottom w:val="0"/>
                      <w:divBdr>
                        <w:top w:val="none" w:sz="0" w:space="0" w:color="auto"/>
                        <w:left w:val="none" w:sz="0" w:space="0" w:color="auto"/>
                        <w:bottom w:val="none" w:sz="0" w:space="0" w:color="auto"/>
                        <w:right w:val="none" w:sz="0" w:space="0" w:color="auto"/>
                      </w:divBdr>
                    </w:div>
                  </w:divsChild>
                </w:div>
                <w:div w:id="2091343599">
                  <w:marLeft w:val="2849"/>
                  <w:marRight w:val="0"/>
                  <w:marTop w:val="0"/>
                  <w:marBottom w:val="0"/>
                  <w:divBdr>
                    <w:top w:val="none" w:sz="0" w:space="0" w:color="auto"/>
                    <w:left w:val="none" w:sz="0" w:space="0" w:color="auto"/>
                    <w:bottom w:val="none" w:sz="0" w:space="0" w:color="auto"/>
                    <w:right w:val="none" w:sz="0" w:space="0" w:color="auto"/>
                  </w:divBdr>
                  <w:divsChild>
                    <w:div w:id="20913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19">
              <w:marLeft w:val="0"/>
              <w:marRight w:val="0"/>
              <w:marTop w:val="0"/>
              <w:marBottom w:val="0"/>
              <w:divBdr>
                <w:top w:val="single" w:sz="6" w:space="6" w:color="EBEBEB"/>
                <w:left w:val="none" w:sz="0" w:space="0" w:color="auto"/>
                <w:bottom w:val="none" w:sz="0" w:space="0" w:color="auto"/>
                <w:right w:val="none" w:sz="0" w:space="0" w:color="auto"/>
              </w:divBdr>
              <w:divsChild>
                <w:div w:id="2091343377">
                  <w:marLeft w:val="2849"/>
                  <w:marRight w:val="0"/>
                  <w:marTop w:val="0"/>
                  <w:marBottom w:val="0"/>
                  <w:divBdr>
                    <w:top w:val="none" w:sz="0" w:space="0" w:color="auto"/>
                    <w:left w:val="none" w:sz="0" w:space="0" w:color="auto"/>
                    <w:bottom w:val="none" w:sz="0" w:space="0" w:color="auto"/>
                    <w:right w:val="none" w:sz="0" w:space="0" w:color="auto"/>
                  </w:divBdr>
                  <w:divsChild>
                    <w:div w:id="2091343381">
                      <w:marLeft w:val="0"/>
                      <w:marRight w:val="0"/>
                      <w:marTop w:val="0"/>
                      <w:marBottom w:val="0"/>
                      <w:divBdr>
                        <w:top w:val="none" w:sz="0" w:space="0" w:color="auto"/>
                        <w:left w:val="none" w:sz="0" w:space="0" w:color="auto"/>
                        <w:bottom w:val="none" w:sz="0" w:space="0" w:color="auto"/>
                        <w:right w:val="none" w:sz="0" w:space="0" w:color="auto"/>
                      </w:divBdr>
                    </w:div>
                  </w:divsChild>
                </w:div>
                <w:div w:id="2091343699">
                  <w:marLeft w:val="0"/>
                  <w:marRight w:val="0"/>
                  <w:marTop w:val="0"/>
                  <w:marBottom w:val="0"/>
                  <w:divBdr>
                    <w:top w:val="none" w:sz="0" w:space="0" w:color="auto"/>
                    <w:left w:val="none" w:sz="0" w:space="0" w:color="auto"/>
                    <w:bottom w:val="none" w:sz="0" w:space="0" w:color="auto"/>
                    <w:right w:val="none" w:sz="0" w:space="0" w:color="auto"/>
                  </w:divBdr>
                  <w:divsChild>
                    <w:div w:id="20913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477">
              <w:marLeft w:val="0"/>
              <w:marRight w:val="0"/>
              <w:marTop w:val="0"/>
              <w:marBottom w:val="0"/>
              <w:divBdr>
                <w:top w:val="single" w:sz="6" w:space="6" w:color="EBEBEB"/>
                <w:left w:val="none" w:sz="0" w:space="0" w:color="auto"/>
                <w:bottom w:val="none" w:sz="0" w:space="0" w:color="auto"/>
                <w:right w:val="none" w:sz="0" w:space="0" w:color="auto"/>
              </w:divBdr>
              <w:divsChild>
                <w:div w:id="2091343598">
                  <w:marLeft w:val="2849"/>
                  <w:marRight w:val="0"/>
                  <w:marTop w:val="0"/>
                  <w:marBottom w:val="0"/>
                  <w:divBdr>
                    <w:top w:val="none" w:sz="0" w:space="0" w:color="auto"/>
                    <w:left w:val="none" w:sz="0" w:space="0" w:color="auto"/>
                    <w:bottom w:val="none" w:sz="0" w:space="0" w:color="auto"/>
                    <w:right w:val="none" w:sz="0" w:space="0" w:color="auto"/>
                  </w:divBdr>
                  <w:divsChild>
                    <w:div w:id="2091343542">
                      <w:marLeft w:val="0"/>
                      <w:marRight w:val="0"/>
                      <w:marTop w:val="0"/>
                      <w:marBottom w:val="0"/>
                      <w:divBdr>
                        <w:top w:val="none" w:sz="0" w:space="0" w:color="auto"/>
                        <w:left w:val="none" w:sz="0" w:space="0" w:color="auto"/>
                        <w:bottom w:val="none" w:sz="0" w:space="0" w:color="auto"/>
                        <w:right w:val="none" w:sz="0" w:space="0" w:color="auto"/>
                      </w:divBdr>
                    </w:div>
                  </w:divsChild>
                </w:div>
                <w:div w:id="2091343747">
                  <w:marLeft w:val="0"/>
                  <w:marRight w:val="0"/>
                  <w:marTop w:val="0"/>
                  <w:marBottom w:val="0"/>
                  <w:divBdr>
                    <w:top w:val="none" w:sz="0" w:space="0" w:color="auto"/>
                    <w:left w:val="none" w:sz="0" w:space="0" w:color="auto"/>
                    <w:bottom w:val="none" w:sz="0" w:space="0" w:color="auto"/>
                    <w:right w:val="none" w:sz="0" w:space="0" w:color="auto"/>
                  </w:divBdr>
                  <w:divsChild>
                    <w:div w:id="2091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41">
              <w:marLeft w:val="0"/>
              <w:marRight w:val="0"/>
              <w:marTop w:val="0"/>
              <w:marBottom w:val="0"/>
              <w:divBdr>
                <w:top w:val="single" w:sz="6" w:space="6" w:color="EBEBEB"/>
                <w:left w:val="none" w:sz="0" w:space="0" w:color="auto"/>
                <w:bottom w:val="none" w:sz="0" w:space="0" w:color="auto"/>
                <w:right w:val="none" w:sz="0" w:space="0" w:color="auto"/>
              </w:divBdr>
              <w:divsChild>
                <w:div w:id="2091343582">
                  <w:marLeft w:val="0"/>
                  <w:marRight w:val="0"/>
                  <w:marTop w:val="0"/>
                  <w:marBottom w:val="0"/>
                  <w:divBdr>
                    <w:top w:val="none" w:sz="0" w:space="0" w:color="auto"/>
                    <w:left w:val="none" w:sz="0" w:space="0" w:color="auto"/>
                    <w:bottom w:val="none" w:sz="0" w:space="0" w:color="auto"/>
                    <w:right w:val="none" w:sz="0" w:space="0" w:color="auto"/>
                  </w:divBdr>
                  <w:divsChild>
                    <w:div w:id="2091343915">
                      <w:marLeft w:val="0"/>
                      <w:marRight w:val="0"/>
                      <w:marTop w:val="0"/>
                      <w:marBottom w:val="0"/>
                      <w:divBdr>
                        <w:top w:val="none" w:sz="0" w:space="0" w:color="auto"/>
                        <w:left w:val="none" w:sz="0" w:space="0" w:color="auto"/>
                        <w:bottom w:val="none" w:sz="0" w:space="0" w:color="auto"/>
                        <w:right w:val="none" w:sz="0" w:space="0" w:color="auto"/>
                      </w:divBdr>
                    </w:div>
                  </w:divsChild>
                </w:div>
                <w:div w:id="2091343667">
                  <w:marLeft w:val="2849"/>
                  <w:marRight w:val="0"/>
                  <w:marTop w:val="0"/>
                  <w:marBottom w:val="0"/>
                  <w:divBdr>
                    <w:top w:val="none" w:sz="0" w:space="0" w:color="auto"/>
                    <w:left w:val="none" w:sz="0" w:space="0" w:color="auto"/>
                    <w:bottom w:val="none" w:sz="0" w:space="0" w:color="auto"/>
                    <w:right w:val="none" w:sz="0" w:space="0" w:color="auto"/>
                  </w:divBdr>
                  <w:divsChild>
                    <w:div w:id="20913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57">
              <w:marLeft w:val="0"/>
              <w:marRight w:val="0"/>
              <w:marTop w:val="0"/>
              <w:marBottom w:val="0"/>
              <w:divBdr>
                <w:top w:val="single" w:sz="6" w:space="6" w:color="EBEBEB"/>
                <w:left w:val="none" w:sz="0" w:space="0" w:color="auto"/>
                <w:bottom w:val="none" w:sz="0" w:space="0" w:color="auto"/>
                <w:right w:val="none" w:sz="0" w:space="0" w:color="auto"/>
              </w:divBdr>
              <w:divsChild>
                <w:div w:id="2091343348">
                  <w:marLeft w:val="0"/>
                  <w:marRight w:val="0"/>
                  <w:marTop w:val="0"/>
                  <w:marBottom w:val="0"/>
                  <w:divBdr>
                    <w:top w:val="none" w:sz="0" w:space="0" w:color="auto"/>
                    <w:left w:val="none" w:sz="0" w:space="0" w:color="auto"/>
                    <w:bottom w:val="none" w:sz="0" w:space="0" w:color="auto"/>
                    <w:right w:val="none" w:sz="0" w:space="0" w:color="auto"/>
                  </w:divBdr>
                  <w:divsChild>
                    <w:div w:id="2091343395">
                      <w:marLeft w:val="0"/>
                      <w:marRight w:val="0"/>
                      <w:marTop w:val="0"/>
                      <w:marBottom w:val="60"/>
                      <w:divBdr>
                        <w:top w:val="none" w:sz="0" w:space="0" w:color="auto"/>
                        <w:left w:val="none" w:sz="0" w:space="0" w:color="auto"/>
                        <w:bottom w:val="none" w:sz="0" w:space="0" w:color="auto"/>
                        <w:right w:val="none" w:sz="0" w:space="0" w:color="auto"/>
                      </w:divBdr>
                    </w:div>
                    <w:div w:id="2091343710">
                      <w:marLeft w:val="0"/>
                      <w:marRight w:val="0"/>
                      <w:marTop w:val="0"/>
                      <w:marBottom w:val="0"/>
                      <w:divBdr>
                        <w:top w:val="none" w:sz="0" w:space="0" w:color="auto"/>
                        <w:left w:val="none" w:sz="0" w:space="0" w:color="auto"/>
                        <w:bottom w:val="none" w:sz="0" w:space="0" w:color="auto"/>
                        <w:right w:val="none" w:sz="0" w:space="0" w:color="auto"/>
                      </w:divBdr>
                    </w:div>
                  </w:divsChild>
                </w:div>
                <w:div w:id="2091343878">
                  <w:marLeft w:val="2849"/>
                  <w:marRight w:val="0"/>
                  <w:marTop w:val="0"/>
                  <w:marBottom w:val="0"/>
                  <w:divBdr>
                    <w:top w:val="none" w:sz="0" w:space="0" w:color="auto"/>
                    <w:left w:val="none" w:sz="0" w:space="0" w:color="auto"/>
                    <w:bottom w:val="none" w:sz="0" w:space="0" w:color="auto"/>
                    <w:right w:val="none" w:sz="0" w:space="0" w:color="auto"/>
                  </w:divBdr>
                  <w:divsChild>
                    <w:div w:id="20913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87">
              <w:marLeft w:val="0"/>
              <w:marRight w:val="0"/>
              <w:marTop w:val="0"/>
              <w:marBottom w:val="0"/>
              <w:divBdr>
                <w:top w:val="single" w:sz="6" w:space="6" w:color="EBEBEB"/>
                <w:left w:val="none" w:sz="0" w:space="0" w:color="auto"/>
                <w:bottom w:val="none" w:sz="0" w:space="0" w:color="auto"/>
                <w:right w:val="none" w:sz="0" w:space="0" w:color="auto"/>
              </w:divBdr>
              <w:divsChild>
                <w:div w:id="2091343581">
                  <w:marLeft w:val="0"/>
                  <w:marRight w:val="0"/>
                  <w:marTop w:val="0"/>
                  <w:marBottom w:val="0"/>
                  <w:divBdr>
                    <w:top w:val="none" w:sz="0" w:space="0" w:color="auto"/>
                    <w:left w:val="none" w:sz="0" w:space="0" w:color="auto"/>
                    <w:bottom w:val="none" w:sz="0" w:space="0" w:color="auto"/>
                    <w:right w:val="none" w:sz="0" w:space="0" w:color="auto"/>
                  </w:divBdr>
                  <w:divsChild>
                    <w:div w:id="2091343497">
                      <w:marLeft w:val="0"/>
                      <w:marRight w:val="0"/>
                      <w:marTop w:val="0"/>
                      <w:marBottom w:val="60"/>
                      <w:divBdr>
                        <w:top w:val="none" w:sz="0" w:space="0" w:color="auto"/>
                        <w:left w:val="none" w:sz="0" w:space="0" w:color="auto"/>
                        <w:bottom w:val="none" w:sz="0" w:space="0" w:color="auto"/>
                        <w:right w:val="none" w:sz="0" w:space="0" w:color="auto"/>
                      </w:divBdr>
                    </w:div>
                    <w:div w:id="2091343536">
                      <w:marLeft w:val="0"/>
                      <w:marRight w:val="0"/>
                      <w:marTop w:val="0"/>
                      <w:marBottom w:val="0"/>
                      <w:divBdr>
                        <w:top w:val="none" w:sz="0" w:space="0" w:color="auto"/>
                        <w:left w:val="none" w:sz="0" w:space="0" w:color="auto"/>
                        <w:bottom w:val="none" w:sz="0" w:space="0" w:color="auto"/>
                        <w:right w:val="none" w:sz="0" w:space="0" w:color="auto"/>
                      </w:divBdr>
                    </w:div>
                    <w:div w:id="2091343610">
                      <w:marLeft w:val="0"/>
                      <w:marRight w:val="0"/>
                      <w:marTop w:val="0"/>
                      <w:marBottom w:val="60"/>
                      <w:divBdr>
                        <w:top w:val="none" w:sz="0" w:space="0" w:color="auto"/>
                        <w:left w:val="none" w:sz="0" w:space="0" w:color="auto"/>
                        <w:bottom w:val="none" w:sz="0" w:space="0" w:color="auto"/>
                        <w:right w:val="none" w:sz="0" w:space="0" w:color="auto"/>
                      </w:divBdr>
                    </w:div>
                    <w:div w:id="2091343935">
                      <w:marLeft w:val="0"/>
                      <w:marRight w:val="0"/>
                      <w:marTop w:val="0"/>
                      <w:marBottom w:val="60"/>
                      <w:divBdr>
                        <w:top w:val="none" w:sz="0" w:space="0" w:color="auto"/>
                        <w:left w:val="none" w:sz="0" w:space="0" w:color="auto"/>
                        <w:bottom w:val="none" w:sz="0" w:space="0" w:color="auto"/>
                        <w:right w:val="none" w:sz="0" w:space="0" w:color="auto"/>
                      </w:divBdr>
                    </w:div>
                  </w:divsChild>
                </w:div>
                <w:div w:id="2091343753">
                  <w:marLeft w:val="2849"/>
                  <w:marRight w:val="0"/>
                  <w:marTop w:val="0"/>
                  <w:marBottom w:val="0"/>
                  <w:divBdr>
                    <w:top w:val="none" w:sz="0" w:space="0" w:color="auto"/>
                    <w:left w:val="none" w:sz="0" w:space="0" w:color="auto"/>
                    <w:bottom w:val="none" w:sz="0" w:space="0" w:color="auto"/>
                    <w:right w:val="none" w:sz="0" w:space="0" w:color="auto"/>
                  </w:divBdr>
                  <w:divsChild>
                    <w:div w:id="20913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92">
              <w:marLeft w:val="0"/>
              <w:marRight w:val="0"/>
              <w:marTop w:val="0"/>
              <w:marBottom w:val="0"/>
              <w:divBdr>
                <w:top w:val="single" w:sz="6" w:space="6" w:color="EBEBEB"/>
                <w:left w:val="none" w:sz="0" w:space="0" w:color="auto"/>
                <w:bottom w:val="none" w:sz="0" w:space="0" w:color="auto"/>
                <w:right w:val="none" w:sz="0" w:space="0" w:color="auto"/>
              </w:divBdr>
              <w:divsChild>
                <w:div w:id="2091343501">
                  <w:marLeft w:val="0"/>
                  <w:marRight w:val="0"/>
                  <w:marTop w:val="0"/>
                  <w:marBottom w:val="0"/>
                  <w:divBdr>
                    <w:top w:val="none" w:sz="0" w:space="0" w:color="auto"/>
                    <w:left w:val="none" w:sz="0" w:space="0" w:color="auto"/>
                    <w:bottom w:val="none" w:sz="0" w:space="0" w:color="auto"/>
                    <w:right w:val="none" w:sz="0" w:space="0" w:color="auto"/>
                  </w:divBdr>
                  <w:divsChild>
                    <w:div w:id="2091343844">
                      <w:marLeft w:val="0"/>
                      <w:marRight w:val="0"/>
                      <w:marTop w:val="0"/>
                      <w:marBottom w:val="0"/>
                      <w:divBdr>
                        <w:top w:val="none" w:sz="0" w:space="0" w:color="auto"/>
                        <w:left w:val="none" w:sz="0" w:space="0" w:color="auto"/>
                        <w:bottom w:val="none" w:sz="0" w:space="0" w:color="auto"/>
                        <w:right w:val="none" w:sz="0" w:space="0" w:color="auto"/>
                      </w:divBdr>
                    </w:div>
                  </w:divsChild>
                </w:div>
                <w:div w:id="2091343693">
                  <w:marLeft w:val="2849"/>
                  <w:marRight w:val="0"/>
                  <w:marTop w:val="0"/>
                  <w:marBottom w:val="0"/>
                  <w:divBdr>
                    <w:top w:val="none" w:sz="0" w:space="0" w:color="auto"/>
                    <w:left w:val="none" w:sz="0" w:space="0" w:color="auto"/>
                    <w:bottom w:val="none" w:sz="0" w:space="0" w:color="auto"/>
                    <w:right w:val="none" w:sz="0" w:space="0" w:color="auto"/>
                  </w:divBdr>
                  <w:divsChild>
                    <w:div w:id="2091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03">
              <w:marLeft w:val="0"/>
              <w:marRight w:val="0"/>
              <w:marTop w:val="0"/>
              <w:marBottom w:val="0"/>
              <w:divBdr>
                <w:top w:val="single" w:sz="6" w:space="6" w:color="EBEBEB"/>
                <w:left w:val="none" w:sz="0" w:space="0" w:color="auto"/>
                <w:bottom w:val="none" w:sz="0" w:space="0" w:color="auto"/>
                <w:right w:val="none" w:sz="0" w:space="0" w:color="auto"/>
              </w:divBdr>
              <w:divsChild>
                <w:div w:id="2091343478">
                  <w:marLeft w:val="2849"/>
                  <w:marRight w:val="0"/>
                  <w:marTop w:val="0"/>
                  <w:marBottom w:val="0"/>
                  <w:divBdr>
                    <w:top w:val="none" w:sz="0" w:space="0" w:color="auto"/>
                    <w:left w:val="none" w:sz="0" w:space="0" w:color="auto"/>
                    <w:bottom w:val="none" w:sz="0" w:space="0" w:color="auto"/>
                    <w:right w:val="none" w:sz="0" w:space="0" w:color="auto"/>
                  </w:divBdr>
                  <w:divsChild>
                    <w:div w:id="2091343725">
                      <w:marLeft w:val="0"/>
                      <w:marRight w:val="0"/>
                      <w:marTop w:val="0"/>
                      <w:marBottom w:val="0"/>
                      <w:divBdr>
                        <w:top w:val="none" w:sz="0" w:space="0" w:color="auto"/>
                        <w:left w:val="none" w:sz="0" w:space="0" w:color="auto"/>
                        <w:bottom w:val="none" w:sz="0" w:space="0" w:color="auto"/>
                        <w:right w:val="none" w:sz="0" w:space="0" w:color="auto"/>
                      </w:divBdr>
                    </w:div>
                  </w:divsChild>
                </w:div>
                <w:div w:id="2091343849">
                  <w:marLeft w:val="0"/>
                  <w:marRight w:val="0"/>
                  <w:marTop w:val="0"/>
                  <w:marBottom w:val="0"/>
                  <w:divBdr>
                    <w:top w:val="none" w:sz="0" w:space="0" w:color="auto"/>
                    <w:left w:val="none" w:sz="0" w:space="0" w:color="auto"/>
                    <w:bottom w:val="none" w:sz="0" w:space="0" w:color="auto"/>
                    <w:right w:val="none" w:sz="0" w:space="0" w:color="auto"/>
                  </w:divBdr>
                  <w:divsChild>
                    <w:div w:id="20913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04">
              <w:marLeft w:val="0"/>
              <w:marRight w:val="0"/>
              <w:marTop w:val="0"/>
              <w:marBottom w:val="0"/>
              <w:divBdr>
                <w:top w:val="single" w:sz="6" w:space="6" w:color="EBEBEB"/>
                <w:left w:val="none" w:sz="0" w:space="0" w:color="auto"/>
                <w:bottom w:val="none" w:sz="0" w:space="0" w:color="auto"/>
                <w:right w:val="none" w:sz="0" w:space="0" w:color="auto"/>
              </w:divBdr>
              <w:divsChild>
                <w:div w:id="2091343389">
                  <w:marLeft w:val="2849"/>
                  <w:marRight w:val="0"/>
                  <w:marTop w:val="0"/>
                  <w:marBottom w:val="0"/>
                  <w:divBdr>
                    <w:top w:val="none" w:sz="0" w:space="0" w:color="auto"/>
                    <w:left w:val="none" w:sz="0" w:space="0" w:color="auto"/>
                    <w:bottom w:val="none" w:sz="0" w:space="0" w:color="auto"/>
                    <w:right w:val="none" w:sz="0" w:space="0" w:color="auto"/>
                  </w:divBdr>
                  <w:divsChild>
                    <w:div w:id="2091343333">
                      <w:marLeft w:val="0"/>
                      <w:marRight w:val="0"/>
                      <w:marTop w:val="0"/>
                      <w:marBottom w:val="0"/>
                      <w:divBdr>
                        <w:top w:val="none" w:sz="0" w:space="0" w:color="auto"/>
                        <w:left w:val="none" w:sz="0" w:space="0" w:color="auto"/>
                        <w:bottom w:val="none" w:sz="0" w:space="0" w:color="auto"/>
                        <w:right w:val="none" w:sz="0" w:space="0" w:color="auto"/>
                      </w:divBdr>
                    </w:div>
                  </w:divsChild>
                </w:div>
                <w:div w:id="2091343393">
                  <w:marLeft w:val="0"/>
                  <w:marRight w:val="0"/>
                  <w:marTop w:val="0"/>
                  <w:marBottom w:val="0"/>
                  <w:divBdr>
                    <w:top w:val="none" w:sz="0" w:space="0" w:color="auto"/>
                    <w:left w:val="none" w:sz="0" w:space="0" w:color="auto"/>
                    <w:bottom w:val="none" w:sz="0" w:space="0" w:color="auto"/>
                    <w:right w:val="none" w:sz="0" w:space="0" w:color="auto"/>
                  </w:divBdr>
                  <w:divsChild>
                    <w:div w:id="20913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34">
              <w:marLeft w:val="0"/>
              <w:marRight w:val="0"/>
              <w:marTop w:val="0"/>
              <w:marBottom w:val="0"/>
              <w:divBdr>
                <w:top w:val="single" w:sz="6" w:space="6" w:color="EBEBEB"/>
                <w:left w:val="none" w:sz="0" w:space="0" w:color="auto"/>
                <w:bottom w:val="none" w:sz="0" w:space="0" w:color="auto"/>
                <w:right w:val="none" w:sz="0" w:space="0" w:color="auto"/>
              </w:divBdr>
              <w:divsChild>
                <w:div w:id="2091343626">
                  <w:marLeft w:val="0"/>
                  <w:marRight w:val="0"/>
                  <w:marTop w:val="0"/>
                  <w:marBottom w:val="0"/>
                  <w:divBdr>
                    <w:top w:val="none" w:sz="0" w:space="0" w:color="auto"/>
                    <w:left w:val="none" w:sz="0" w:space="0" w:color="auto"/>
                    <w:bottom w:val="none" w:sz="0" w:space="0" w:color="auto"/>
                    <w:right w:val="none" w:sz="0" w:space="0" w:color="auto"/>
                  </w:divBdr>
                  <w:divsChild>
                    <w:div w:id="2091343538">
                      <w:marLeft w:val="0"/>
                      <w:marRight w:val="0"/>
                      <w:marTop w:val="0"/>
                      <w:marBottom w:val="0"/>
                      <w:divBdr>
                        <w:top w:val="none" w:sz="0" w:space="0" w:color="auto"/>
                        <w:left w:val="none" w:sz="0" w:space="0" w:color="auto"/>
                        <w:bottom w:val="none" w:sz="0" w:space="0" w:color="auto"/>
                        <w:right w:val="none" w:sz="0" w:space="0" w:color="auto"/>
                      </w:divBdr>
                    </w:div>
                  </w:divsChild>
                </w:div>
                <w:div w:id="2091343949">
                  <w:marLeft w:val="2849"/>
                  <w:marRight w:val="0"/>
                  <w:marTop w:val="0"/>
                  <w:marBottom w:val="0"/>
                  <w:divBdr>
                    <w:top w:val="none" w:sz="0" w:space="0" w:color="auto"/>
                    <w:left w:val="none" w:sz="0" w:space="0" w:color="auto"/>
                    <w:bottom w:val="none" w:sz="0" w:space="0" w:color="auto"/>
                    <w:right w:val="none" w:sz="0" w:space="0" w:color="auto"/>
                  </w:divBdr>
                  <w:divsChild>
                    <w:div w:id="20913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677">
              <w:marLeft w:val="0"/>
              <w:marRight w:val="0"/>
              <w:marTop w:val="0"/>
              <w:marBottom w:val="0"/>
              <w:divBdr>
                <w:top w:val="single" w:sz="6" w:space="6" w:color="EBEBEB"/>
                <w:left w:val="none" w:sz="0" w:space="0" w:color="auto"/>
                <w:bottom w:val="none" w:sz="0" w:space="0" w:color="auto"/>
                <w:right w:val="none" w:sz="0" w:space="0" w:color="auto"/>
              </w:divBdr>
              <w:divsChild>
                <w:div w:id="2091343590">
                  <w:marLeft w:val="2849"/>
                  <w:marRight w:val="0"/>
                  <w:marTop w:val="0"/>
                  <w:marBottom w:val="0"/>
                  <w:divBdr>
                    <w:top w:val="none" w:sz="0" w:space="0" w:color="auto"/>
                    <w:left w:val="none" w:sz="0" w:space="0" w:color="auto"/>
                    <w:bottom w:val="none" w:sz="0" w:space="0" w:color="auto"/>
                    <w:right w:val="none" w:sz="0" w:space="0" w:color="auto"/>
                  </w:divBdr>
                  <w:divsChild>
                    <w:div w:id="2091343840">
                      <w:marLeft w:val="0"/>
                      <w:marRight w:val="0"/>
                      <w:marTop w:val="0"/>
                      <w:marBottom w:val="0"/>
                      <w:divBdr>
                        <w:top w:val="none" w:sz="0" w:space="0" w:color="auto"/>
                        <w:left w:val="none" w:sz="0" w:space="0" w:color="auto"/>
                        <w:bottom w:val="none" w:sz="0" w:space="0" w:color="auto"/>
                        <w:right w:val="none" w:sz="0" w:space="0" w:color="auto"/>
                      </w:divBdr>
                    </w:div>
                  </w:divsChild>
                </w:div>
                <w:div w:id="2091343785">
                  <w:marLeft w:val="0"/>
                  <w:marRight w:val="0"/>
                  <w:marTop w:val="0"/>
                  <w:marBottom w:val="0"/>
                  <w:divBdr>
                    <w:top w:val="none" w:sz="0" w:space="0" w:color="auto"/>
                    <w:left w:val="none" w:sz="0" w:space="0" w:color="auto"/>
                    <w:bottom w:val="none" w:sz="0" w:space="0" w:color="auto"/>
                    <w:right w:val="none" w:sz="0" w:space="0" w:color="auto"/>
                  </w:divBdr>
                  <w:divsChild>
                    <w:div w:id="2091343488">
                      <w:marLeft w:val="0"/>
                      <w:marRight w:val="0"/>
                      <w:marTop w:val="0"/>
                      <w:marBottom w:val="60"/>
                      <w:divBdr>
                        <w:top w:val="none" w:sz="0" w:space="0" w:color="auto"/>
                        <w:left w:val="none" w:sz="0" w:space="0" w:color="auto"/>
                        <w:bottom w:val="none" w:sz="0" w:space="0" w:color="auto"/>
                        <w:right w:val="none" w:sz="0" w:space="0" w:color="auto"/>
                      </w:divBdr>
                    </w:div>
                    <w:div w:id="2091343814">
                      <w:marLeft w:val="0"/>
                      <w:marRight w:val="0"/>
                      <w:marTop w:val="0"/>
                      <w:marBottom w:val="0"/>
                      <w:divBdr>
                        <w:top w:val="none" w:sz="0" w:space="0" w:color="auto"/>
                        <w:left w:val="none" w:sz="0" w:space="0" w:color="auto"/>
                        <w:bottom w:val="none" w:sz="0" w:space="0" w:color="auto"/>
                        <w:right w:val="none" w:sz="0" w:space="0" w:color="auto"/>
                      </w:divBdr>
                    </w:div>
                    <w:div w:id="2091343829">
                      <w:marLeft w:val="0"/>
                      <w:marRight w:val="0"/>
                      <w:marTop w:val="0"/>
                      <w:marBottom w:val="60"/>
                      <w:divBdr>
                        <w:top w:val="none" w:sz="0" w:space="0" w:color="auto"/>
                        <w:left w:val="none" w:sz="0" w:space="0" w:color="auto"/>
                        <w:bottom w:val="none" w:sz="0" w:space="0" w:color="auto"/>
                        <w:right w:val="none" w:sz="0" w:space="0" w:color="auto"/>
                      </w:divBdr>
                    </w:div>
                    <w:div w:id="2091343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91343705">
              <w:marLeft w:val="0"/>
              <w:marRight w:val="0"/>
              <w:marTop w:val="0"/>
              <w:marBottom w:val="0"/>
              <w:divBdr>
                <w:top w:val="single" w:sz="6" w:space="6" w:color="EBEBEB"/>
                <w:left w:val="none" w:sz="0" w:space="0" w:color="auto"/>
                <w:bottom w:val="none" w:sz="0" w:space="0" w:color="auto"/>
                <w:right w:val="none" w:sz="0" w:space="0" w:color="auto"/>
              </w:divBdr>
              <w:divsChild>
                <w:div w:id="2091343502">
                  <w:marLeft w:val="2849"/>
                  <w:marRight w:val="0"/>
                  <w:marTop w:val="0"/>
                  <w:marBottom w:val="0"/>
                  <w:divBdr>
                    <w:top w:val="none" w:sz="0" w:space="0" w:color="auto"/>
                    <w:left w:val="none" w:sz="0" w:space="0" w:color="auto"/>
                    <w:bottom w:val="none" w:sz="0" w:space="0" w:color="auto"/>
                    <w:right w:val="none" w:sz="0" w:space="0" w:color="auto"/>
                  </w:divBdr>
                  <w:divsChild>
                    <w:div w:id="2091343804">
                      <w:marLeft w:val="0"/>
                      <w:marRight w:val="0"/>
                      <w:marTop w:val="0"/>
                      <w:marBottom w:val="0"/>
                      <w:divBdr>
                        <w:top w:val="none" w:sz="0" w:space="0" w:color="auto"/>
                        <w:left w:val="none" w:sz="0" w:space="0" w:color="auto"/>
                        <w:bottom w:val="none" w:sz="0" w:space="0" w:color="auto"/>
                        <w:right w:val="none" w:sz="0" w:space="0" w:color="auto"/>
                      </w:divBdr>
                    </w:div>
                  </w:divsChild>
                </w:div>
                <w:div w:id="2091343916">
                  <w:marLeft w:val="0"/>
                  <w:marRight w:val="0"/>
                  <w:marTop w:val="0"/>
                  <w:marBottom w:val="0"/>
                  <w:divBdr>
                    <w:top w:val="none" w:sz="0" w:space="0" w:color="auto"/>
                    <w:left w:val="none" w:sz="0" w:space="0" w:color="auto"/>
                    <w:bottom w:val="none" w:sz="0" w:space="0" w:color="auto"/>
                    <w:right w:val="none" w:sz="0" w:space="0" w:color="auto"/>
                  </w:divBdr>
                  <w:divsChild>
                    <w:div w:id="20913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77">
              <w:marLeft w:val="0"/>
              <w:marRight w:val="0"/>
              <w:marTop w:val="0"/>
              <w:marBottom w:val="0"/>
              <w:divBdr>
                <w:top w:val="single" w:sz="6" w:space="6" w:color="EBEBEB"/>
                <w:left w:val="none" w:sz="0" w:space="0" w:color="auto"/>
                <w:bottom w:val="none" w:sz="0" w:space="0" w:color="auto"/>
                <w:right w:val="none" w:sz="0" w:space="0" w:color="auto"/>
              </w:divBdr>
              <w:divsChild>
                <w:div w:id="2091343380">
                  <w:marLeft w:val="2849"/>
                  <w:marRight w:val="0"/>
                  <w:marTop w:val="0"/>
                  <w:marBottom w:val="0"/>
                  <w:divBdr>
                    <w:top w:val="none" w:sz="0" w:space="0" w:color="auto"/>
                    <w:left w:val="none" w:sz="0" w:space="0" w:color="auto"/>
                    <w:bottom w:val="none" w:sz="0" w:space="0" w:color="auto"/>
                    <w:right w:val="none" w:sz="0" w:space="0" w:color="auto"/>
                  </w:divBdr>
                  <w:divsChild>
                    <w:div w:id="2091343908">
                      <w:marLeft w:val="0"/>
                      <w:marRight w:val="0"/>
                      <w:marTop w:val="0"/>
                      <w:marBottom w:val="0"/>
                      <w:divBdr>
                        <w:top w:val="none" w:sz="0" w:space="0" w:color="auto"/>
                        <w:left w:val="none" w:sz="0" w:space="0" w:color="auto"/>
                        <w:bottom w:val="none" w:sz="0" w:space="0" w:color="auto"/>
                        <w:right w:val="none" w:sz="0" w:space="0" w:color="auto"/>
                      </w:divBdr>
                    </w:div>
                  </w:divsChild>
                </w:div>
                <w:div w:id="2091343641">
                  <w:marLeft w:val="0"/>
                  <w:marRight w:val="0"/>
                  <w:marTop w:val="0"/>
                  <w:marBottom w:val="0"/>
                  <w:divBdr>
                    <w:top w:val="none" w:sz="0" w:space="0" w:color="auto"/>
                    <w:left w:val="none" w:sz="0" w:space="0" w:color="auto"/>
                    <w:bottom w:val="none" w:sz="0" w:space="0" w:color="auto"/>
                    <w:right w:val="none" w:sz="0" w:space="0" w:color="auto"/>
                  </w:divBdr>
                  <w:divsChild>
                    <w:div w:id="20913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42">
              <w:marLeft w:val="0"/>
              <w:marRight w:val="0"/>
              <w:marTop w:val="0"/>
              <w:marBottom w:val="0"/>
              <w:divBdr>
                <w:top w:val="single" w:sz="6" w:space="6" w:color="EBEBEB"/>
                <w:left w:val="none" w:sz="0" w:space="0" w:color="auto"/>
                <w:bottom w:val="none" w:sz="0" w:space="0" w:color="auto"/>
                <w:right w:val="none" w:sz="0" w:space="0" w:color="auto"/>
              </w:divBdr>
              <w:divsChild>
                <w:div w:id="2091343492">
                  <w:marLeft w:val="2849"/>
                  <w:marRight w:val="0"/>
                  <w:marTop w:val="0"/>
                  <w:marBottom w:val="0"/>
                  <w:divBdr>
                    <w:top w:val="none" w:sz="0" w:space="0" w:color="auto"/>
                    <w:left w:val="none" w:sz="0" w:space="0" w:color="auto"/>
                    <w:bottom w:val="none" w:sz="0" w:space="0" w:color="auto"/>
                    <w:right w:val="none" w:sz="0" w:space="0" w:color="auto"/>
                  </w:divBdr>
                  <w:divsChild>
                    <w:div w:id="2091343400">
                      <w:marLeft w:val="0"/>
                      <w:marRight w:val="0"/>
                      <w:marTop w:val="0"/>
                      <w:marBottom w:val="0"/>
                      <w:divBdr>
                        <w:top w:val="none" w:sz="0" w:space="0" w:color="auto"/>
                        <w:left w:val="none" w:sz="0" w:space="0" w:color="auto"/>
                        <w:bottom w:val="none" w:sz="0" w:space="0" w:color="auto"/>
                        <w:right w:val="none" w:sz="0" w:space="0" w:color="auto"/>
                      </w:divBdr>
                    </w:div>
                  </w:divsChild>
                </w:div>
                <w:div w:id="2091343506">
                  <w:marLeft w:val="0"/>
                  <w:marRight w:val="0"/>
                  <w:marTop w:val="0"/>
                  <w:marBottom w:val="0"/>
                  <w:divBdr>
                    <w:top w:val="none" w:sz="0" w:space="0" w:color="auto"/>
                    <w:left w:val="none" w:sz="0" w:space="0" w:color="auto"/>
                    <w:bottom w:val="none" w:sz="0" w:space="0" w:color="auto"/>
                    <w:right w:val="none" w:sz="0" w:space="0" w:color="auto"/>
                  </w:divBdr>
                  <w:divsChild>
                    <w:div w:id="20913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48">
              <w:marLeft w:val="0"/>
              <w:marRight w:val="0"/>
              <w:marTop w:val="0"/>
              <w:marBottom w:val="0"/>
              <w:divBdr>
                <w:top w:val="single" w:sz="6" w:space="6" w:color="EBEBEB"/>
                <w:left w:val="none" w:sz="0" w:space="0" w:color="auto"/>
                <w:bottom w:val="none" w:sz="0" w:space="0" w:color="auto"/>
                <w:right w:val="none" w:sz="0" w:space="0" w:color="auto"/>
              </w:divBdr>
              <w:divsChild>
                <w:div w:id="2091343458">
                  <w:marLeft w:val="0"/>
                  <w:marRight w:val="0"/>
                  <w:marTop w:val="0"/>
                  <w:marBottom w:val="0"/>
                  <w:divBdr>
                    <w:top w:val="none" w:sz="0" w:space="0" w:color="auto"/>
                    <w:left w:val="none" w:sz="0" w:space="0" w:color="auto"/>
                    <w:bottom w:val="none" w:sz="0" w:space="0" w:color="auto"/>
                    <w:right w:val="none" w:sz="0" w:space="0" w:color="auto"/>
                  </w:divBdr>
                  <w:divsChild>
                    <w:div w:id="2091343896">
                      <w:marLeft w:val="0"/>
                      <w:marRight w:val="0"/>
                      <w:marTop w:val="0"/>
                      <w:marBottom w:val="0"/>
                      <w:divBdr>
                        <w:top w:val="none" w:sz="0" w:space="0" w:color="auto"/>
                        <w:left w:val="none" w:sz="0" w:space="0" w:color="auto"/>
                        <w:bottom w:val="none" w:sz="0" w:space="0" w:color="auto"/>
                        <w:right w:val="none" w:sz="0" w:space="0" w:color="auto"/>
                      </w:divBdr>
                    </w:div>
                    <w:div w:id="2091343902">
                      <w:marLeft w:val="0"/>
                      <w:marRight w:val="0"/>
                      <w:marTop w:val="0"/>
                      <w:marBottom w:val="60"/>
                      <w:divBdr>
                        <w:top w:val="none" w:sz="0" w:space="0" w:color="auto"/>
                        <w:left w:val="none" w:sz="0" w:space="0" w:color="auto"/>
                        <w:bottom w:val="none" w:sz="0" w:space="0" w:color="auto"/>
                        <w:right w:val="none" w:sz="0" w:space="0" w:color="auto"/>
                      </w:divBdr>
                    </w:div>
                    <w:div w:id="2091343959">
                      <w:marLeft w:val="0"/>
                      <w:marRight w:val="0"/>
                      <w:marTop w:val="0"/>
                      <w:marBottom w:val="60"/>
                      <w:divBdr>
                        <w:top w:val="none" w:sz="0" w:space="0" w:color="auto"/>
                        <w:left w:val="none" w:sz="0" w:space="0" w:color="auto"/>
                        <w:bottom w:val="none" w:sz="0" w:space="0" w:color="auto"/>
                        <w:right w:val="none" w:sz="0" w:space="0" w:color="auto"/>
                      </w:divBdr>
                    </w:div>
                  </w:divsChild>
                </w:div>
                <w:div w:id="2091343944">
                  <w:marLeft w:val="2849"/>
                  <w:marRight w:val="0"/>
                  <w:marTop w:val="0"/>
                  <w:marBottom w:val="0"/>
                  <w:divBdr>
                    <w:top w:val="none" w:sz="0" w:space="0" w:color="auto"/>
                    <w:left w:val="none" w:sz="0" w:space="0" w:color="auto"/>
                    <w:bottom w:val="none" w:sz="0" w:space="0" w:color="auto"/>
                    <w:right w:val="none" w:sz="0" w:space="0" w:color="auto"/>
                  </w:divBdr>
                  <w:divsChild>
                    <w:div w:id="20913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71">
              <w:marLeft w:val="0"/>
              <w:marRight w:val="0"/>
              <w:marTop w:val="0"/>
              <w:marBottom w:val="0"/>
              <w:divBdr>
                <w:top w:val="single" w:sz="6" w:space="6" w:color="EBEBEB"/>
                <w:left w:val="none" w:sz="0" w:space="0" w:color="auto"/>
                <w:bottom w:val="none" w:sz="0" w:space="0" w:color="auto"/>
                <w:right w:val="none" w:sz="0" w:space="0" w:color="auto"/>
              </w:divBdr>
              <w:divsChild>
                <w:div w:id="2091343690">
                  <w:marLeft w:val="0"/>
                  <w:marRight w:val="0"/>
                  <w:marTop w:val="0"/>
                  <w:marBottom w:val="0"/>
                  <w:divBdr>
                    <w:top w:val="none" w:sz="0" w:space="0" w:color="auto"/>
                    <w:left w:val="none" w:sz="0" w:space="0" w:color="auto"/>
                    <w:bottom w:val="none" w:sz="0" w:space="0" w:color="auto"/>
                    <w:right w:val="none" w:sz="0" w:space="0" w:color="auto"/>
                  </w:divBdr>
                  <w:divsChild>
                    <w:div w:id="2091343657">
                      <w:marLeft w:val="0"/>
                      <w:marRight w:val="0"/>
                      <w:marTop w:val="0"/>
                      <w:marBottom w:val="0"/>
                      <w:divBdr>
                        <w:top w:val="none" w:sz="0" w:space="0" w:color="auto"/>
                        <w:left w:val="none" w:sz="0" w:space="0" w:color="auto"/>
                        <w:bottom w:val="none" w:sz="0" w:space="0" w:color="auto"/>
                        <w:right w:val="none" w:sz="0" w:space="0" w:color="auto"/>
                      </w:divBdr>
                    </w:div>
                  </w:divsChild>
                </w:div>
                <w:div w:id="2091343867">
                  <w:marLeft w:val="2849"/>
                  <w:marRight w:val="0"/>
                  <w:marTop w:val="0"/>
                  <w:marBottom w:val="0"/>
                  <w:divBdr>
                    <w:top w:val="none" w:sz="0" w:space="0" w:color="auto"/>
                    <w:left w:val="none" w:sz="0" w:space="0" w:color="auto"/>
                    <w:bottom w:val="none" w:sz="0" w:space="0" w:color="auto"/>
                    <w:right w:val="none" w:sz="0" w:space="0" w:color="auto"/>
                  </w:divBdr>
                  <w:divsChild>
                    <w:div w:id="20913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89">
              <w:marLeft w:val="0"/>
              <w:marRight w:val="0"/>
              <w:marTop w:val="0"/>
              <w:marBottom w:val="0"/>
              <w:divBdr>
                <w:top w:val="single" w:sz="6" w:space="6" w:color="EBEBEB"/>
                <w:left w:val="none" w:sz="0" w:space="0" w:color="auto"/>
                <w:bottom w:val="none" w:sz="0" w:space="0" w:color="auto"/>
                <w:right w:val="none" w:sz="0" w:space="0" w:color="auto"/>
              </w:divBdr>
              <w:divsChild>
                <w:div w:id="2091343328">
                  <w:marLeft w:val="2849"/>
                  <w:marRight w:val="0"/>
                  <w:marTop w:val="0"/>
                  <w:marBottom w:val="0"/>
                  <w:divBdr>
                    <w:top w:val="none" w:sz="0" w:space="0" w:color="auto"/>
                    <w:left w:val="none" w:sz="0" w:space="0" w:color="auto"/>
                    <w:bottom w:val="none" w:sz="0" w:space="0" w:color="auto"/>
                    <w:right w:val="none" w:sz="0" w:space="0" w:color="auto"/>
                  </w:divBdr>
                  <w:divsChild>
                    <w:div w:id="2091343723">
                      <w:marLeft w:val="0"/>
                      <w:marRight w:val="0"/>
                      <w:marTop w:val="0"/>
                      <w:marBottom w:val="0"/>
                      <w:divBdr>
                        <w:top w:val="none" w:sz="0" w:space="0" w:color="auto"/>
                        <w:left w:val="none" w:sz="0" w:space="0" w:color="auto"/>
                        <w:bottom w:val="none" w:sz="0" w:space="0" w:color="auto"/>
                        <w:right w:val="none" w:sz="0" w:space="0" w:color="auto"/>
                      </w:divBdr>
                    </w:div>
                  </w:divsChild>
                </w:div>
                <w:div w:id="2091343726">
                  <w:marLeft w:val="0"/>
                  <w:marRight w:val="0"/>
                  <w:marTop w:val="0"/>
                  <w:marBottom w:val="0"/>
                  <w:divBdr>
                    <w:top w:val="none" w:sz="0" w:space="0" w:color="auto"/>
                    <w:left w:val="none" w:sz="0" w:space="0" w:color="auto"/>
                    <w:bottom w:val="none" w:sz="0" w:space="0" w:color="auto"/>
                    <w:right w:val="none" w:sz="0" w:space="0" w:color="auto"/>
                  </w:divBdr>
                  <w:divsChild>
                    <w:div w:id="20913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30">
              <w:marLeft w:val="0"/>
              <w:marRight w:val="0"/>
              <w:marTop w:val="0"/>
              <w:marBottom w:val="0"/>
              <w:divBdr>
                <w:top w:val="single" w:sz="6" w:space="6" w:color="EBEBEB"/>
                <w:left w:val="none" w:sz="0" w:space="0" w:color="auto"/>
                <w:bottom w:val="none" w:sz="0" w:space="0" w:color="auto"/>
                <w:right w:val="none" w:sz="0" w:space="0" w:color="auto"/>
              </w:divBdr>
              <w:divsChild>
                <w:div w:id="2091343600">
                  <w:marLeft w:val="2849"/>
                  <w:marRight w:val="0"/>
                  <w:marTop w:val="0"/>
                  <w:marBottom w:val="0"/>
                  <w:divBdr>
                    <w:top w:val="none" w:sz="0" w:space="0" w:color="auto"/>
                    <w:left w:val="none" w:sz="0" w:space="0" w:color="auto"/>
                    <w:bottom w:val="none" w:sz="0" w:space="0" w:color="auto"/>
                    <w:right w:val="none" w:sz="0" w:space="0" w:color="auto"/>
                  </w:divBdr>
                  <w:divsChild>
                    <w:div w:id="2091343431">
                      <w:marLeft w:val="0"/>
                      <w:marRight w:val="0"/>
                      <w:marTop w:val="0"/>
                      <w:marBottom w:val="0"/>
                      <w:divBdr>
                        <w:top w:val="none" w:sz="0" w:space="0" w:color="auto"/>
                        <w:left w:val="none" w:sz="0" w:space="0" w:color="auto"/>
                        <w:bottom w:val="none" w:sz="0" w:space="0" w:color="auto"/>
                        <w:right w:val="none" w:sz="0" w:space="0" w:color="auto"/>
                      </w:divBdr>
                    </w:div>
                  </w:divsChild>
                </w:div>
                <w:div w:id="2091343601">
                  <w:marLeft w:val="0"/>
                  <w:marRight w:val="0"/>
                  <w:marTop w:val="0"/>
                  <w:marBottom w:val="0"/>
                  <w:divBdr>
                    <w:top w:val="none" w:sz="0" w:space="0" w:color="auto"/>
                    <w:left w:val="none" w:sz="0" w:space="0" w:color="auto"/>
                    <w:bottom w:val="none" w:sz="0" w:space="0" w:color="auto"/>
                    <w:right w:val="none" w:sz="0" w:space="0" w:color="auto"/>
                  </w:divBdr>
                  <w:divsChild>
                    <w:div w:id="20913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50">
              <w:marLeft w:val="0"/>
              <w:marRight w:val="0"/>
              <w:marTop w:val="0"/>
              <w:marBottom w:val="0"/>
              <w:divBdr>
                <w:top w:val="single" w:sz="6" w:space="6" w:color="EBEBEB"/>
                <w:left w:val="none" w:sz="0" w:space="0" w:color="auto"/>
                <w:bottom w:val="none" w:sz="0" w:space="0" w:color="auto"/>
                <w:right w:val="none" w:sz="0" w:space="0" w:color="auto"/>
              </w:divBdr>
              <w:divsChild>
                <w:div w:id="2091343490">
                  <w:marLeft w:val="0"/>
                  <w:marRight w:val="0"/>
                  <w:marTop w:val="0"/>
                  <w:marBottom w:val="0"/>
                  <w:divBdr>
                    <w:top w:val="none" w:sz="0" w:space="0" w:color="auto"/>
                    <w:left w:val="none" w:sz="0" w:space="0" w:color="auto"/>
                    <w:bottom w:val="none" w:sz="0" w:space="0" w:color="auto"/>
                    <w:right w:val="none" w:sz="0" w:space="0" w:color="auto"/>
                  </w:divBdr>
                  <w:divsChild>
                    <w:div w:id="2091343862">
                      <w:marLeft w:val="0"/>
                      <w:marRight w:val="0"/>
                      <w:marTop w:val="0"/>
                      <w:marBottom w:val="0"/>
                      <w:divBdr>
                        <w:top w:val="none" w:sz="0" w:space="0" w:color="auto"/>
                        <w:left w:val="none" w:sz="0" w:space="0" w:color="auto"/>
                        <w:bottom w:val="none" w:sz="0" w:space="0" w:color="auto"/>
                        <w:right w:val="none" w:sz="0" w:space="0" w:color="auto"/>
                      </w:divBdr>
                    </w:div>
                  </w:divsChild>
                </w:div>
                <w:div w:id="2091343584">
                  <w:marLeft w:val="2849"/>
                  <w:marRight w:val="0"/>
                  <w:marTop w:val="0"/>
                  <w:marBottom w:val="0"/>
                  <w:divBdr>
                    <w:top w:val="none" w:sz="0" w:space="0" w:color="auto"/>
                    <w:left w:val="none" w:sz="0" w:space="0" w:color="auto"/>
                    <w:bottom w:val="none" w:sz="0" w:space="0" w:color="auto"/>
                    <w:right w:val="none" w:sz="0" w:space="0" w:color="auto"/>
                  </w:divBdr>
                  <w:divsChild>
                    <w:div w:id="20913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53">
              <w:marLeft w:val="0"/>
              <w:marRight w:val="0"/>
              <w:marTop w:val="0"/>
              <w:marBottom w:val="0"/>
              <w:divBdr>
                <w:top w:val="single" w:sz="6" w:space="6" w:color="EBEBEB"/>
                <w:left w:val="none" w:sz="0" w:space="0" w:color="auto"/>
                <w:bottom w:val="none" w:sz="0" w:space="0" w:color="auto"/>
                <w:right w:val="none" w:sz="0" w:space="0" w:color="auto"/>
              </w:divBdr>
              <w:divsChild>
                <w:div w:id="2091343347">
                  <w:marLeft w:val="2849"/>
                  <w:marRight w:val="0"/>
                  <w:marTop w:val="0"/>
                  <w:marBottom w:val="0"/>
                  <w:divBdr>
                    <w:top w:val="none" w:sz="0" w:space="0" w:color="auto"/>
                    <w:left w:val="none" w:sz="0" w:space="0" w:color="auto"/>
                    <w:bottom w:val="none" w:sz="0" w:space="0" w:color="auto"/>
                    <w:right w:val="none" w:sz="0" w:space="0" w:color="auto"/>
                  </w:divBdr>
                  <w:divsChild>
                    <w:div w:id="2091343920">
                      <w:marLeft w:val="0"/>
                      <w:marRight w:val="0"/>
                      <w:marTop w:val="0"/>
                      <w:marBottom w:val="0"/>
                      <w:divBdr>
                        <w:top w:val="none" w:sz="0" w:space="0" w:color="auto"/>
                        <w:left w:val="none" w:sz="0" w:space="0" w:color="auto"/>
                        <w:bottom w:val="none" w:sz="0" w:space="0" w:color="auto"/>
                        <w:right w:val="none" w:sz="0" w:space="0" w:color="auto"/>
                      </w:divBdr>
                    </w:div>
                  </w:divsChild>
                </w:div>
                <w:div w:id="2091343897">
                  <w:marLeft w:val="0"/>
                  <w:marRight w:val="0"/>
                  <w:marTop w:val="0"/>
                  <w:marBottom w:val="0"/>
                  <w:divBdr>
                    <w:top w:val="none" w:sz="0" w:space="0" w:color="auto"/>
                    <w:left w:val="none" w:sz="0" w:space="0" w:color="auto"/>
                    <w:bottom w:val="none" w:sz="0" w:space="0" w:color="auto"/>
                    <w:right w:val="none" w:sz="0" w:space="0" w:color="auto"/>
                  </w:divBdr>
                  <w:divsChild>
                    <w:div w:id="20913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72">
              <w:marLeft w:val="0"/>
              <w:marRight w:val="0"/>
              <w:marTop w:val="0"/>
              <w:marBottom w:val="0"/>
              <w:divBdr>
                <w:top w:val="single" w:sz="6" w:space="6" w:color="EBEBEB"/>
                <w:left w:val="none" w:sz="0" w:space="0" w:color="auto"/>
                <w:bottom w:val="none" w:sz="0" w:space="0" w:color="auto"/>
                <w:right w:val="none" w:sz="0" w:space="0" w:color="auto"/>
              </w:divBdr>
              <w:divsChild>
                <w:div w:id="2091343491">
                  <w:marLeft w:val="0"/>
                  <w:marRight w:val="0"/>
                  <w:marTop w:val="0"/>
                  <w:marBottom w:val="0"/>
                  <w:divBdr>
                    <w:top w:val="none" w:sz="0" w:space="0" w:color="auto"/>
                    <w:left w:val="none" w:sz="0" w:space="0" w:color="auto"/>
                    <w:bottom w:val="none" w:sz="0" w:space="0" w:color="auto"/>
                    <w:right w:val="none" w:sz="0" w:space="0" w:color="auto"/>
                  </w:divBdr>
                  <w:divsChild>
                    <w:div w:id="2091343687">
                      <w:marLeft w:val="0"/>
                      <w:marRight w:val="0"/>
                      <w:marTop w:val="0"/>
                      <w:marBottom w:val="0"/>
                      <w:divBdr>
                        <w:top w:val="none" w:sz="0" w:space="0" w:color="auto"/>
                        <w:left w:val="none" w:sz="0" w:space="0" w:color="auto"/>
                        <w:bottom w:val="none" w:sz="0" w:space="0" w:color="auto"/>
                        <w:right w:val="none" w:sz="0" w:space="0" w:color="auto"/>
                      </w:divBdr>
                    </w:div>
                  </w:divsChild>
                </w:div>
                <w:div w:id="2091343665">
                  <w:marLeft w:val="2849"/>
                  <w:marRight w:val="0"/>
                  <w:marTop w:val="0"/>
                  <w:marBottom w:val="0"/>
                  <w:divBdr>
                    <w:top w:val="none" w:sz="0" w:space="0" w:color="auto"/>
                    <w:left w:val="none" w:sz="0" w:space="0" w:color="auto"/>
                    <w:bottom w:val="none" w:sz="0" w:space="0" w:color="auto"/>
                    <w:right w:val="none" w:sz="0" w:space="0" w:color="auto"/>
                  </w:divBdr>
                  <w:divsChild>
                    <w:div w:id="2091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3932">
      <w:marLeft w:val="0"/>
      <w:marRight w:val="0"/>
      <w:marTop w:val="0"/>
      <w:marBottom w:val="0"/>
      <w:divBdr>
        <w:top w:val="none" w:sz="0" w:space="0" w:color="auto"/>
        <w:left w:val="none" w:sz="0" w:space="0" w:color="auto"/>
        <w:bottom w:val="none" w:sz="0" w:space="0" w:color="auto"/>
        <w:right w:val="none" w:sz="0" w:space="0" w:color="auto"/>
      </w:divBdr>
      <w:divsChild>
        <w:div w:id="2091343533">
          <w:marLeft w:val="0"/>
          <w:marRight w:val="0"/>
          <w:marTop w:val="0"/>
          <w:marBottom w:val="0"/>
          <w:divBdr>
            <w:top w:val="none" w:sz="0" w:space="0" w:color="auto"/>
            <w:left w:val="none" w:sz="0" w:space="0" w:color="auto"/>
            <w:bottom w:val="none" w:sz="0" w:space="0" w:color="auto"/>
            <w:right w:val="none" w:sz="0" w:space="0" w:color="auto"/>
          </w:divBdr>
          <w:divsChild>
            <w:div w:id="2091343334">
              <w:marLeft w:val="0"/>
              <w:marRight w:val="0"/>
              <w:marTop w:val="0"/>
              <w:marBottom w:val="0"/>
              <w:divBdr>
                <w:top w:val="single" w:sz="6" w:space="6" w:color="EBEBEB"/>
                <w:left w:val="none" w:sz="0" w:space="0" w:color="auto"/>
                <w:bottom w:val="none" w:sz="0" w:space="0" w:color="auto"/>
                <w:right w:val="none" w:sz="0" w:space="0" w:color="auto"/>
              </w:divBdr>
              <w:divsChild>
                <w:div w:id="2091343382">
                  <w:marLeft w:val="0"/>
                  <w:marRight w:val="0"/>
                  <w:marTop w:val="0"/>
                  <w:marBottom w:val="0"/>
                  <w:divBdr>
                    <w:top w:val="none" w:sz="0" w:space="0" w:color="auto"/>
                    <w:left w:val="none" w:sz="0" w:space="0" w:color="auto"/>
                    <w:bottom w:val="none" w:sz="0" w:space="0" w:color="auto"/>
                    <w:right w:val="none" w:sz="0" w:space="0" w:color="auto"/>
                  </w:divBdr>
                  <w:divsChild>
                    <w:div w:id="2091343965">
                      <w:marLeft w:val="0"/>
                      <w:marRight w:val="0"/>
                      <w:marTop w:val="0"/>
                      <w:marBottom w:val="0"/>
                      <w:divBdr>
                        <w:top w:val="none" w:sz="0" w:space="0" w:color="auto"/>
                        <w:left w:val="none" w:sz="0" w:space="0" w:color="auto"/>
                        <w:bottom w:val="none" w:sz="0" w:space="0" w:color="auto"/>
                        <w:right w:val="none" w:sz="0" w:space="0" w:color="auto"/>
                      </w:divBdr>
                    </w:div>
                  </w:divsChild>
                </w:div>
                <w:div w:id="2091343476">
                  <w:marLeft w:val="2849"/>
                  <w:marRight w:val="0"/>
                  <w:marTop w:val="0"/>
                  <w:marBottom w:val="0"/>
                  <w:divBdr>
                    <w:top w:val="none" w:sz="0" w:space="0" w:color="auto"/>
                    <w:left w:val="none" w:sz="0" w:space="0" w:color="auto"/>
                    <w:bottom w:val="none" w:sz="0" w:space="0" w:color="auto"/>
                    <w:right w:val="none" w:sz="0" w:space="0" w:color="auto"/>
                  </w:divBdr>
                  <w:divsChild>
                    <w:div w:id="20913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337">
              <w:marLeft w:val="0"/>
              <w:marRight w:val="0"/>
              <w:marTop w:val="0"/>
              <w:marBottom w:val="0"/>
              <w:divBdr>
                <w:top w:val="single" w:sz="6" w:space="6" w:color="EBEBEB"/>
                <w:left w:val="none" w:sz="0" w:space="0" w:color="auto"/>
                <w:bottom w:val="none" w:sz="0" w:space="0" w:color="auto"/>
                <w:right w:val="none" w:sz="0" w:space="0" w:color="auto"/>
              </w:divBdr>
              <w:divsChild>
                <w:div w:id="2091343390">
                  <w:marLeft w:val="0"/>
                  <w:marRight w:val="0"/>
                  <w:marTop w:val="0"/>
                  <w:marBottom w:val="0"/>
                  <w:divBdr>
                    <w:top w:val="none" w:sz="0" w:space="0" w:color="auto"/>
                    <w:left w:val="none" w:sz="0" w:space="0" w:color="auto"/>
                    <w:bottom w:val="none" w:sz="0" w:space="0" w:color="auto"/>
                    <w:right w:val="none" w:sz="0" w:space="0" w:color="auto"/>
                  </w:divBdr>
                  <w:divsChild>
                    <w:div w:id="2091343567">
                      <w:marLeft w:val="0"/>
                      <w:marRight w:val="0"/>
                      <w:marTop w:val="0"/>
                      <w:marBottom w:val="0"/>
                      <w:divBdr>
                        <w:top w:val="none" w:sz="0" w:space="0" w:color="auto"/>
                        <w:left w:val="none" w:sz="0" w:space="0" w:color="auto"/>
                        <w:bottom w:val="none" w:sz="0" w:space="0" w:color="auto"/>
                        <w:right w:val="none" w:sz="0" w:space="0" w:color="auto"/>
                      </w:divBdr>
                    </w:div>
                  </w:divsChild>
                </w:div>
                <w:div w:id="2091343622">
                  <w:marLeft w:val="2849"/>
                  <w:marRight w:val="0"/>
                  <w:marTop w:val="0"/>
                  <w:marBottom w:val="0"/>
                  <w:divBdr>
                    <w:top w:val="none" w:sz="0" w:space="0" w:color="auto"/>
                    <w:left w:val="none" w:sz="0" w:space="0" w:color="auto"/>
                    <w:bottom w:val="none" w:sz="0" w:space="0" w:color="auto"/>
                    <w:right w:val="none" w:sz="0" w:space="0" w:color="auto"/>
                  </w:divBdr>
                  <w:divsChild>
                    <w:div w:id="20913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352">
              <w:marLeft w:val="0"/>
              <w:marRight w:val="0"/>
              <w:marTop w:val="0"/>
              <w:marBottom w:val="0"/>
              <w:divBdr>
                <w:top w:val="single" w:sz="6" w:space="6" w:color="EBEBEB"/>
                <w:left w:val="none" w:sz="0" w:space="0" w:color="auto"/>
                <w:bottom w:val="none" w:sz="0" w:space="0" w:color="auto"/>
                <w:right w:val="none" w:sz="0" w:space="0" w:color="auto"/>
              </w:divBdr>
              <w:divsChild>
                <w:div w:id="2091343739">
                  <w:marLeft w:val="0"/>
                  <w:marRight w:val="0"/>
                  <w:marTop w:val="0"/>
                  <w:marBottom w:val="0"/>
                  <w:divBdr>
                    <w:top w:val="none" w:sz="0" w:space="0" w:color="auto"/>
                    <w:left w:val="none" w:sz="0" w:space="0" w:color="auto"/>
                    <w:bottom w:val="none" w:sz="0" w:space="0" w:color="auto"/>
                    <w:right w:val="none" w:sz="0" w:space="0" w:color="auto"/>
                  </w:divBdr>
                  <w:divsChild>
                    <w:div w:id="2091343353">
                      <w:marLeft w:val="0"/>
                      <w:marRight w:val="0"/>
                      <w:marTop w:val="0"/>
                      <w:marBottom w:val="0"/>
                      <w:divBdr>
                        <w:top w:val="none" w:sz="0" w:space="0" w:color="auto"/>
                        <w:left w:val="none" w:sz="0" w:space="0" w:color="auto"/>
                        <w:bottom w:val="none" w:sz="0" w:space="0" w:color="auto"/>
                        <w:right w:val="none" w:sz="0" w:space="0" w:color="auto"/>
                      </w:divBdr>
                    </w:div>
                  </w:divsChild>
                </w:div>
                <w:div w:id="2091343839">
                  <w:marLeft w:val="2849"/>
                  <w:marRight w:val="0"/>
                  <w:marTop w:val="0"/>
                  <w:marBottom w:val="0"/>
                  <w:divBdr>
                    <w:top w:val="none" w:sz="0" w:space="0" w:color="auto"/>
                    <w:left w:val="none" w:sz="0" w:space="0" w:color="auto"/>
                    <w:bottom w:val="none" w:sz="0" w:space="0" w:color="auto"/>
                    <w:right w:val="none" w:sz="0" w:space="0" w:color="auto"/>
                  </w:divBdr>
                  <w:divsChild>
                    <w:div w:id="20913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35">
              <w:marLeft w:val="0"/>
              <w:marRight w:val="0"/>
              <w:marTop w:val="0"/>
              <w:marBottom w:val="0"/>
              <w:divBdr>
                <w:top w:val="single" w:sz="6" w:space="6" w:color="EBEBEB"/>
                <w:left w:val="none" w:sz="0" w:space="0" w:color="auto"/>
                <w:bottom w:val="none" w:sz="0" w:space="0" w:color="auto"/>
                <w:right w:val="none" w:sz="0" w:space="0" w:color="auto"/>
              </w:divBdr>
              <w:divsChild>
                <w:div w:id="2091343752">
                  <w:marLeft w:val="2849"/>
                  <w:marRight w:val="0"/>
                  <w:marTop w:val="0"/>
                  <w:marBottom w:val="0"/>
                  <w:divBdr>
                    <w:top w:val="none" w:sz="0" w:space="0" w:color="auto"/>
                    <w:left w:val="none" w:sz="0" w:space="0" w:color="auto"/>
                    <w:bottom w:val="none" w:sz="0" w:space="0" w:color="auto"/>
                    <w:right w:val="none" w:sz="0" w:space="0" w:color="auto"/>
                  </w:divBdr>
                  <w:divsChild>
                    <w:div w:id="2091343421">
                      <w:marLeft w:val="0"/>
                      <w:marRight w:val="0"/>
                      <w:marTop w:val="0"/>
                      <w:marBottom w:val="0"/>
                      <w:divBdr>
                        <w:top w:val="none" w:sz="0" w:space="0" w:color="auto"/>
                        <w:left w:val="none" w:sz="0" w:space="0" w:color="auto"/>
                        <w:bottom w:val="none" w:sz="0" w:space="0" w:color="auto"/>
                        <w:right w:val="none" w:sz="0" w:space="0" w:color="auto"/>
                      </w:divBdr>
                    </w:div>
                  </w:divsChild>
                </w:div>
                <w:div w:id="2091343876">
                  <w:marLeft w:val="0"/>
                  <w:marRight w:val="0"/>
                  <w:marTop w:val="0"/>
                  <w:marBottom w:val="0"/>
                  <w:divBdr>
                    <w:top w:val="none" w:sz="0" w:space="0" w:color="auto"/>
                    <w:left w:val="none" w:sz="0" w:space="0" w:color="auto"/>
                    <w:bottom w:val="none" w:sz="0" w:space="0" w:color="auto"/>
                    <w:right w:val="none" w:sz="0" w:space="0" w:color="auto"/>
                  </w:divBdr>
                  <w:divsChild>
                    <w:div w:id="20913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68">
              <w:marLeft w:val="0"/>
              <w:marRight w:val="0"/>
              <w:marTop w:val="0"/>
              <w:marBottom w:val="0"/>
              <w:divBdr>
                <w:top w:val="single" w:sz="6" w:space="6" w:color="EBEBEB"/>
                <w:left w:val="none" w:sz="0" w:space="0" w:color="auto"/>
                <w:bottom w:val="none" w:sz="0" w:space="0" w:color="auto"/>
                <w:right w:val="none" w:sz="0" w:space="0" w:color="auto"/>
              </w:divBdr>
              <w:divsChild>
                <w:div w:id="2091343738">
                  <w:marLeft w:val="0"/>
                  <w:marRight w:val="0"/>
                  <w:marTop w:val="0"/>
                  <w:marBottom w:val="0"/>
                  <w:divBdr>
                    <w:top w:val="none" w:sz="0" w:space="0" w:color="auto"/>
                    <w:left w:val="none" w:sz="0" w:space="0" w:color="auto"/>
                    <w:bottom w:val="none" w:sz="0" w:space="0" w:color="auto"/>
                    <w:right w:val="none" w:sz="0" w:space="0" w:color="auto"/>
                  </w:divBdr>
                  <w:divsChild>
                    <w:div w:id="2091343755">
                      <w:marLeft w:val="0"/>
                      <w:marRight w:val="0"/>
                      <w:marTop w:val="0"/>
                      <w:marBottom w:val="0"/>
                      <w:divBdr>
                        <w:top w:val="none" w:sz="0" w:space="0" w:color="auto"/>
                        <w:left w:val="none" w:sz="0" w:space="0" w:color="auto"/>
                        <w:bottom w:val="none" w:sz="0" w:space="0" w:color="auto"/>
                        <w:right w:val="none" w:sz="0" w:space="0" w:color="auto"/>
                      </w:divBdr>
                    </w:div>
                  </w:divsChild>
                </w:div>
                <w:div w:id="2091343761">
                  <w:marLeft w:val="2849"/>
                  <w:marRight w:val="0"/>
                  <w:marTop w:val="0"/>
                  <w:marBottom w:val="0"/>
                  <w:divBdr>
                    <w:top w:val="none" w:sz="0" w:space="0" w:color="auto"/>
                    <w:left w:val="none" w:sz="0" w:space="0" w:color="auto"/>
                    <w:bottom w:val="none" w:sz="0" w:space="0" w:color="auto"/>
                    <w:right w:val="none" w:sz="0" w:space="0" w:color="auto"/>
                  </w:divBdr>
                  <w:divsChild>
                    <w:div w:id="20913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83">
              <w:marLeft w:val="0"/>
              <w:marRight w:val="0"/>
              <w:marTop w:val="0"/>
              <w:marBottom w:val="0"/>
              <w:divBdr>
                <w:top w:val="single" w:sz="6" w:space="6" w:color="EBEBEB"/>
                <w:left w:val="none" w:sz="0" w:space="0" w:color="auto"/>
                <w:bottom w:val="none" w:sz="0" w:space="0" w:color="auto"/>
                <w:right w:val="none" w:sz="0" w:space="0" w:color="auto"/>
              </w:divBdr>
              <w:divsChild>
                <w:div w:id="2091343450">
                  <w:marLeft w:val="0"/>
                  <w:marRight w:val="0"/>
                  <w:marTop w:val="0"/>
                  <w:marBottom w:val="0"/>
                  <w:divBdr>
                    <w:top w:val="none" w:sz="0" w:space="0" w:color="auto"/>
                    <w:left w:val="none" w:sz="0" w:space="0" w:color="auto"/>
                    <w:bottom w:val="none" w:sz="0" w:space="0" w:color="auto"/>
                    <w:right w:val="none" w:sz="0" w:space="0" w:color="auto"/>
                  </w:divBdr>
                  <w:divsChild>
                    <w:div w:id="2091343993">
                      <w:marLeft w:val="0"/>
                      <w:marRight w:val="0"/>
                      <w:marTop w:val="0"/>
                      <w:marBottom w:val="0"/>
                      <w:divBdr>
                        <w:top w:val="none" w:sz="0" w:space="0" w:color="auto"/>
                        <w:left w:val="none" w:sz="0" w:space="0" w:color="auto"/>
                        <w:bottom w:val="none" w:sz="0" w:space="0" w:color="auto"/>
                        <w:right w:val="none" w:sz="0" w:space="0" w:color="auto"/>
                      </w:divBdr>
                    </w:div>
                  </w:divsChild>
                </w:div>
                <w:div w:id="2091343516">
                  <w:marLeft w:val="2849"/>
                  <w:marRight w:val="0"/>
                  <w:marTop w:val="0"/>
                  <w:marBottom w:val="0"/>
                  <w:divBdr>
                    <w:top w:val="none" w:sz="0" w:space="0" w:color="auto"/>
                    <w:left w:val="none" w:sz="0" w:space="0" w:color="auto"/>
                    <w:bottom w:val="none" w:sz="0" w:space="0" w:color="auto"/>
                    <w:right w:val="none" w:sz="0" w:space="0" w:color="auto"/>
                  </w:divBdr>
                  <w:divsChild>
                    <w:div w:id="2091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11">
              <w:marLeft w:val="0"/>
              <w:marRight w:val="0"/>
              <w:marTop w:val="0"/>
              <w:marBottom w:val="0"/>
              <w:divBdr>
                <w:top w:val="single" w:sz="6" w:space="6" w:color="EBEBEB"/>
                <w:left w:val="none" w:sz="0" w:space="0" w:color="auto"/>
                <w:bottom w:val="none" w:sz="0" w:space="0" w:color="auto"/>
                <w:right w:val="none" w:sz="0" w:space="0" w:color="auto"/>
              </w:divBdr>
              <w:divsChild>
                <w:div w:id="2091343403">
                  <w:marLeft w:val="2849"/>
                  <w:marRight w:val="0"/>
                  <w:marTop w:val="0"/>
                  <w:marBottom w:val="0"/>
                  <w:divBdr>
                    <w:top w:val="none" w:sz="0" w:space="0" w:color="auto"/>
                    <w:left w:val="none" w:sz="0" w:space="0" w:color="auto"/>
                    <w:bottom w:val="none" w:sz="0" w:space="0" w:color="auto"/>
                    <w:right w:val="none" w:sz="0" w:space="0" w:color="auto"/>
                  </w:divBdr>
                  <w:divsChild>
                    <w:div w:id="2091343946">
                      <w:marLeft w:val="0"/>
                      <w:marRight w:val="0"/>
                      <w:marTop w:val="0"/>
                      <w:marBottom w:val="0"/>
                      <w:divBdr>
                        <w:top w:val="none" w:sz="0" w:space="0" w:color="auto"/>
                        <w:left w:val="none" w:sz="0" w:space="0" w:color="auto"/>
                        <w:bottom w:val="none" w:sz="0" w:space="0" w:color="auto"/>
                        <w:right w:val="none" w:sz="0" w:space="0" w:color="auto"/>
                      </w:divBdr>
                    </w:div>
                  </w:divsChild>
                </w:div>
                <w:div w:id="2091343646">
                  <w:marLeft w:val="0"/>
                  <w:marRight w:val="0"/>
                  <w:marTop w:val="0"/>
                  <w:marBottom w:val="0"/>
                  <w:divBdr>
                    <w:top w:val="none" w:sz="0" w:space="0" w:color="auto"/>
                    <w:left w:val="none" w:sz="0" w:space="0" w:color="auto"/>
                    <w:bottom w:val="none" w:sz="0" w:space="0" w:color="auto"/>
                    <w:right w:val="none" w:sz="0" w:space="0" w:color="auto"/>
                  </w:divBdr>
                  <w:divsChild>
                    <w:div w:id="20913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32">
              <w:marLeft w:val="0"/>
              <w:marRight w:val="0"/>
              <w:marTop w:val="0"/>
              <w:marBottom w:val="0"/>
              <w:divBdr>
                <w:top w:val="single" w:sz="6" w:space="6" w:color="EBEBEB"/>
                <w:left w:val="none" w:sz="0" w:space="0" w:color="auto"/>
                <w:bottom w:val="none" w:sz="0" w:space="0" w:color="auto"/>
                <w:right w:val="none" w:sz="0" w:space="0" w:color="auto"/>
              </w:divBdr>
              <w:divsChild>
                <w:div w:id="2091343499">
                  <w:marLeft w:val="0"/>
                  <w:marRight w:val="0"/>
                  <w:marTop w:val="0"/>
                  <w:marBottom w:val="0"/>
                  <w:divBdr>
                    <w:top w:val="none" w:sz="0" w:space="0" w:color="auto"/>
                    <w:left w:val="none" w:sz="0" w:space="0" w:color="auto"/>
                    <w:bottom w:val="none" w:sz="0" w:space="0" w:color="auto"/>
                    <w:right w:val="none" w:sz="0" w:space="0" w:color="auto"/>
                  </w:divBdr>
                  <w:divsChild>
                    <w:div w:id="2091343459">
                      <w:marLeft w:val="0"/>
                      <w:marRight w:val="0"/>
                      <w:marTop w:val="0"/>
                      <w:marBottom w:val="0"/>
                      <w:divBdr>
                        <w:top w:val="none" w:sz="0" w:space="0" w:color="auto"/>
                        <w:left w:val="none" w:sz="0" w:space="0" w:color="auto"/>
                        <w:bottom w:val="none" w:sz="0" w:space="0" w:color="auto"/>
                        <w:right w:val="none" w:sz="0" w:space="0" w:color="auto"/>
                      </w:divBdr>
                    </w:div>
                  </w:divsChild>
                </w:div>
                <w:div w:id="2091343689">
                  <w:marLeft w:val="2849"/>
                  <w:marRight w:val="0"/>
                  <w:marTop w:val="0"/>
                  <w:marBottom w:val="0"/>
                  <w:divBdr>
                    <w:top w:val="none" w:sz="0" w:space="0" w:color="auto"/>
                    <w:left w:val="none" w:sz="0" w:space="0" w:color="auto"/>
                    <w:bottom w:val="none" w:sz="0" w:space="0" w:color="auto"/>
                    <w:right w:val="none" w:sz="0" w:space="0" w:color="auto"/>
                  </w:divBdr>
                  <w:divsChild>
                    <w:div w:id="20913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83">
              <w:marLeft w:val="0"/>
              <w:marRight w:val="0"/>
              <w:marTop w:val="0"/>
              <w:marBottom w:val="0"/>
              <w:divBdr>
                <w:top w:val="single" w:sz="6" w:space="6" w:color="EBEBEB"/>
                <w:left w:val="none" w:sz="0" w:space="0" w:color="auto"/>
                <w:bottom w:val="none" w:sz="0" w:space="0" w:color="auto"/>
                <w:right w:val="none" w:sz="0" w:space="0" w:color="auto"/>
              </w:divBdr>
              <w:divsChild>
                <w:div w:id="2091343704">
                  <w:marLeft w:val="2849"/>
                  <w:marRight w:val="0"/>
                  <w:marTop w:val="0"/>
                  <w:marBottom w:val="0"/>
                  <w:divBdr>
                    <w:top w:val="none" w:sz="0" w:space="0" w:color="auto"/>
                    <w:left w:val="none" w:sz="0" w:space="0" w:color="auto"/>
                    <w:bottom w:val="none" w:sz="0" w:space="0" w:color="auto"/>
                    <w:right w:val="none" w:sz="0" w:space="0" w:color="auto"/>
                  </w:divBdr>
                  <w:divsChild>
                    <w:div w:id="2091343816">
                      <w:marLeft w:val="0"/>
                      <w:marRight w:val="0"/>
                      <w:marTop w:val="0"/>
                      <w:marBottom w:val="0"/>
                      <w:divBdr>
                        <w:top w:val="none" w:sz="0" w:space="0" w:color="auto"/>
                        <w:left w:val="none" w:sz="0" w:space="0" w:color="auto"/>
                        <w:bottom w:val="none" w:sz="0" w:space="0" w:color="auto"/>
                        <w:right w:val="none" w:sz="0" w:space="0" w:color="auto"/>
                      </w:divBdr>
                    </w:div>
                  </w:divsChild>
                </w:div>
                <w:div w:id="2091343981">
                  <w:marLeft w:val="0"/>
                  <w:marRight w:val="0"/>
                  <w:marTop w:val="0"/>
                  <w:marBottom w:val="0"/>
                  <w:divBdr>
                    <w:top w:val="none" w:sz="0" w:space="0" w:color="auto"/>
                    <w:left w:val="none" w:sz="0" w:space="0" w:color="auto"/>
                    <w:bottom w:val="none" w:sz="0" w:space="0" w:color="auto"/>
                    <w:right w:val="none" w:sz="0" w:space="0" w:color="auto"/>
                  </w:divBdr>
                  <w:divsChild>
                    <w:div w:id="20913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786">
              <w:marLeft w:val="0"/>
              <w:marRight w:val="0"/>
              <w:marTop w:val="0"/>
              <w:marBottom w:val="0"/>
              <w:divBdr>
                <w:top w:val="single" w:sz="6" w:space="6" w:color="EBEBEB"/>
                <w:left w:val="none" w:sz="0" w:space="0" w:color="auto"/>
                <w:bottom w:val="none" w:sz="0" w:space="0" w:color="auto"/>
                <w:right w:val="none" w:sz="0" w:space="0" w:color="auto"/>
              </w:divBdr>
              <w:divsChild>
                <w:div w:id="2091343401">
                  <w:marLeft w:val="2849"/>
                  <w:marRight w:val="0"/>
                  <w:marTop w:val="0"/>
                  <w:marBottom w:val="0"/>
                  <w:divBdr>
                    <w:top w:val="none" w:sz="0" w:space="0" w:color="auto"/>
                    <w:left w:val="none" w:sz="0" w:space="0" w:color="auto"/>
                    <w:bottom w:val="none" w:sz="0" w:space="0" w:color="auto"/>
                    <w:right w:val="none" w:sz="0" w:space="0" w:color="auto"/>
                  </w:divBdr>
                  <w:divsChild>
                    <w:div w:id="2091343926">
                      <w:marLeft w:val="0"/>
                      <w:marRight w:val="0"/>
                      <w:marTop w:val="0"/>
                      <w:marBottom w:val="0"/>
                      <w:divBdr>
                        <w:top w:val="none" w:sz="0" w:space="0" w:color="auto"/>
                        <w:left w:val="none" w:sz="0" w:space="0" w:color="auto"/>
                        <w:bottom w:val="none" w:sz="0" w:space="0" w:color="auto"/>
                        <w:right w:val="none" w:sz="0" w:space="0" w:color="auto"/>
                      </w:divBdr>
                    </w:div>
                  </w:divsChild>
                </w:div>
                <w:div w:id="2091343679">
                  <w:marLeft w:val="0"/>
                  <w:marRight w:val="0"/>
                  <w:marTop w:val="0"/>
                  <w:marBottom w:val="0"/>
                  <w:divBdr>
                    <w:top w:val="none" w:sz="0" w:space="0" w:color="auto"/>
                    <w:left w:val="none" w:sz="0" w:space="0" w:color="auto"/>
                    <w:bottom w:val="none" w:sz="0" w:space="0" w:color="auto"/>
                    <w:right w:val="none" w:sz="0" w:space="0" w:color="auto"/>
                  </w:divBdr>
                  <w:divsChild>
                    <w:div w:id="20913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03">
              <w:marLeft w:val="0"/>
              <w:marRight w:val="0"/>
              <w:marTop w:val="0"/>
              <w:marBottom w:val="0"/>
              <w:divBdr>
                <w:top w:val="single" w:sz="6" w:space="6" w:color="EBEBEB"/>
                <w:left w:val="none" w:sz="0" w:space="0" w:color="auto"/>
                <w:bottom w:val="none" w:sz="0" w:space="0" w:color="auto"/>
                <w:right w:val="none" w:sz="0" w:space="0" w:color="auto"/>
              </w:divBdr>
              <w:divsChild>
                <w:div w:id="2091343694">
                  <w:marLeft w:val="2849"/>
                  <w:marRight w:val="0"/>
                  <w:marTop w:val="0"/>
                  <w:marBottom w:val="0"/>
                  <w:divBdr>
                    <w:top w:val="none" w:sz="0" w:space="0" w:color="auto"/>
                    <w:left w:val="none" w:sz="0" w:space="0" w:color="auto"/>
                    <w:bottom w:val="none" w:sz="0" w:space="0" w:color="auto"/>
                    <w:right w:val="none" w:sz="0" w:space="0" w:color="auto"/>
                  </w:divBdr>
                  <w:divsChild>
                    <w:div w:id="2091343986">
                      <w:marLeft w:val="0"/>
                      <w:marRight w:val="0"/>
                      <w:marTop w:val="0"/>
                      <w:marBottom w:val="0"/>
                      <w:divBdr>
                        <w:top w:val="none" w:sz="0" w:space="0" w:color="auto"/>
                        <w:left w:val="none" w:sz="0" w:space="0" w:color="auto"/>
                        <w:bottom w:val="none" w:sz="0" w:space="0" w:color="auto"/>
                        <w:right w:val="none" w:sz="0" w:space="0" w:color="auto"/>
                      </w:divBdr>
                    </w:div>
                  </w:divsChild>
                </w:div>
                <w:div w:id="2091343942">
                  <w:marLeft w:val="0"/>
                  <w:marRight w:val="0"/>
                  <w:marTop w:val="0"/>
                  <w:marBottom w:val="0"/>
                  <w:divBdr>
                    <w:top w:val="none" w:sz="0" w:space="0" w:color="auto"/>
                    <w:left w:val="none" w:sz="0" w:space="0" w:color="auto"/>
                    <w:bottom w:val="none" w:sz="0" w:space="0" w:color="auto"/>
                    <w:right w:val="none" w:sz="0" w:space="0" w:color="auto"/>
                  </w:divBdr>
                  <w:divsChild>
                    <w:div w:id="20913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58">
              <w:marLeft w:val="0"/>
              <w:marRight w:val="0"/>
              <w:marTop w:val="0"/>
              <w:marBottom w:val="0"/>
              <w:divBdr>
                <w:top w:val="single" w:sz="6" w:space="6" w:color="EBEBEB"/>
                <w:left w:val="none" w:sz="0" w:space="0" w:color="auto"/>
                <w:bottom w:val="none" w:sz="0" w:space="0" w:color="auto"/>
                <w:right w:val="none" w:sz="0" w:space="0" w:color="auto"/>
              </w:divBdr>
              <w:divsChild>
                <w:div w:id="2091343384">
                  <w:marLeft w:val="2849"/>
                  <w:marRight w:val="0"/>
                  <w:marTop w:val="0"/>
                  <w:marBottom w:val="0"/>
                  <w:divBdr>
                    <w:top w:val="none" w:sz="0" w:space="0" w:color="auto"/>
                    <w:left w:val="none" w:sz="0" w:space="0" w:color="auto"/>
                    <w:bottom w:val="none" w:sz="0" w:space="0" w:color="auto"/>
                    <w:right w:val="none" w:sz="0" w:space="0" w:color="auto"/>
                  </w:divBdr>
                  <w:divsChild>
                    <w:div w:id="2091343997">
                      <w:marLeft w:val="0"/>
                      <w:marRight w:val="0"/>
                      <w:marTop w:val="0"/>
                      <w:marBottom w:val="0"/>
                      <w:divBdr>
                        <w:top w:val="none" w:sz="0" w:space="0" w:color="auto"/>
                        <w:left w:val="none" w:sz="0" w:space="0" w:color="auto"/>
                        <w:bottom w:val="none" w:sz="0" w:space="0" w:color="auto"/>
                        <w:right w:val="none" w:sz="0" w:space="0" w:color="auto"/>
                      </w:divBdr>
                    </w:div>
                  </w:divsChild>
                </w:div>
                <w:div w:id="2091343987">
                  <w:marLeft w:val="0"/>
                  <w:marRight w:val="0"/>
                  <w:marTop w:val="0"/>
                  <w:marBottom w:val="0"/>
                  <w:divBdr>
                    <w:top w:val="none" w:sz="0" w:space="0" w:color="auto"/>
                    <w:left w:val="none" w:sz="0" w:space="0" w:color="auto"/>
                    <w:bottom w:val="none" w:sz="0" w:space="0" w:color="auto"/>
                    <w:right w:val="none" w:sz="0" w:space="0" w:color="auto"/>
                  </w:divBdr>
                  <w:divsChild>
                    <w:div w:id="2091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70">
              <w:marLeft w:val="0"/>
              <w:marRight w:val="0"/>
              <w:marTop w:val="0"/>
              <w:marBottom w:val="0"/>
              <w:divBdr>
                <w:top w:val="single" w:sz="6" w:space="6" w:color="EBEBEB"/>
                <w:left w:val="none" w:sz="0" w:space="0" w:color="auto"/>
                <w:bottom w:val="none" w:sz="0" w:space="0" w:color="auto"/>
                <w:right w:val="none" w:sz="0" w:space="0" w:color="auto"/>
              </w:divBdr>
              <w:divsChild>
                <w:div w:id="2091343713">
                  <w:marLeft w:val="0"/>
                  <w:marRight w:val="0"/>
                  <w:marTop w:val="0"/>
                  <w:marBottom w:val="0"/>
                  <w:divBdr>
                    <w:top w:val="none" w:sz="0" w:space="0" w:color="auto"/>
                    <w:left w:val="none" w:sz="0" w:space="0" w:color="auto"/>
                    <w:bottom w:val="none" w:sz="0" w:space="0" w:color="auto"/>
                    <w:right w:val="none" w:sz="0" w:space="0" w:color="auto"/>
                  </w:divBdr>
                  <w:divsChild>
                    <w:div w:id="2091343406">
                      <w:marLeft w:val="0"/>
                      <w:marRight w:val="0"/>
                      <w:marTop w:val="0"/>
                      <w:marBottom w:val="0"/>
                      <w:divBdr>
                        <w:top w:val="none" w:sz="0" w:space="0" w:color="auto"/>
                        <w:left w:val="none" w:sz="0" w:space="0" w:color="auto"/>
                        <w:bottom w:val="none" w:sz="0" w:space="0" w:color="auto"/>
                        <w:right w:val="none" w:sz="0" w:space="0" w:color="auto"/>
                      </w:divBdr>
                    </w:div>
                  </w:divsChild>
                </w:div>
                <w:div w:id="2091343744">
                  <w:marLeft w:val="2849"/>
                  <w:marRight w:val="0"/>
                  <w:marTop w:val="0"/>
                  <w:marBottom w:val="0"/>
                  <w:divBdr>
                    <w:top w:val="none" w:sz="0" w:space="0" w:color="auto"/>
                    <w:left w:val="none" w:sz="0" w:space="0" w:color="auto"/>
                    <w:bottom w:val="none" w:sz="0" w:space="0" w:color="auto"/>
                    <w:right w:val="none" w:sz="0" w:space="0" w:color="auto"/>
                  </w:divBdr>
                  <w:divsChild>
                    <w:div w:id="20913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895">
              <w:marLeft w:val="0"/>
              <w:marRight w:val="0"/>
              <w:marTop w:val="0"/>
              <w:marBottom w:val="0"/>
              <w:divBdr>
                <w:top w:val="single" w:sz="6" w:space="6" w:color="EBEBEB"/>
                <w:left w:val="none" w:sz="0" w:space="0" w:color="auto"/>
                <w:bottom w:val="none" w:sz="0" w:space="0" w:color="auto"/>
                <w:right w:val="none" w:sz="0" w:space="0" w:color="auto"/>
              </w:divBdr>
              <w:divsChild>
                <w:div w:id="2091343325">
                  <w:marLeft w:val="2849"/>
                  <w:marRight w:val="0"/>
                  <w:marTop w:val="0"/>
                  <w:marBottom w:val="0"/>
                  <w:divBdr>
                    <w:top w:val="none" w:sz="0" w:space="0" w:color="auto"/>
                    <w:left w:val="none" w:sz="0" w:space="0" w:color="auto"/>
                    <w:bottom w:val="none" w:sz="0" w:space="0" w:color="auto"/>
                    <w:right w:val="none" w:sz="0" w:space="0" w:color="auto"/>
                  </w:divBdr>
                  <w:divsChild>
                    <w:div w:id="2091343647">
                      <w:marLeft w:val="0"/>
                      <w:marRight w:val="0"/>
                      <w:marTop w:val="0"/>
                      <w:marBottom w:val="0"/>
                      <w:divBdr>
                        <w:top w:val="none" w:sz="0" w:space="0" w:color="auto"/>
                        <w:left w:val="none" w:sz="0" w:space="0" w:color="auto"/>
                        <w:bottom w:val="none" w:sz="0" w:space="0" w:color="auto"/>
                        <w:right w:val="none" w:sz="0" w:space="0" w:color="auto"/>
                      </w:divBdr>
                    </w:div>
                  </w:divsChild>
                </w:div>
                <w:div w:id="2091343363">
                  <w:marLeft w:val="0"/>
                  <w:marRight w:val="0"/>
                  <w:marTop w:val="0"/>
                  <w:marBottom w:val="0"/>
                  <w:divBdr>
                    <w:top w:val="none" w:sz="0" w:space="0" w:color="auto"/>
                    <w:left w:val="none" w:sz="0" w:space="0" w:color="auto"/>
                    <w:bottom w:val="none" w:sz="0" w:space="0" w:color="auto"/>
                    <w:right w:val="none" w:sz="0" w:space="0" w:color="auto"/>
                  </w:divBdr>
                  <w:divsChild>
                    <w:div w:id="2091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31">
              <w:marLeft w:val="0"/>
              <w:marRight w:val="0"/>
              <w:marTop w:val="0"/>
              <w:marBottom w:val="0"/>
              <w:divBdr>
                <w:top w:val="single" w:sz="6" w:space="6" w:color="EBEBEB"/>
                <w:left w:val="none" w:sz="0" w:space="0" w:color="auto"/>
                <w:bottom w:val="none" w:sz="0" w:space="0" w:color="auto"/>
                <w:right w:val="none" w:sz="0" w:space="0" w:color="auto"/>
              </w:divBdr>
              <w:divsChild>
                <w:div w:id="2091343483">
                  <w:marLeft w:val="2849"/>
                  <w:marRight w:val="0"/>
                  <w:marTop w:val="0"/>
                  <w:marBottom w:val="0"/>
                  <w:divBdr>
                    <w:top w:val="none" w:sz="0" w:space="0" w:color="auto"/>
                    <w:left w:val="none" w:sz="0" w:space="0" w:color="auto"/>
                    <w:bottom w:val="none" w:sz="0" w:space="0" w:color="auto"/>
                    <w:right w:val="none" w:sz="0" w:space="0" w:color="auto"/>
                  </w:divBdr>
                  <w:divsChild>
                    <w:div w:id="2091343817">
                      <w:marLeft w:val="0"/>
                      <w:marRight w:val="0"/>
                      <w:marTop w:val="0"/>
                      <w:marBottom w:val="0"/>
                      <w:divBdr>
                        <w:top w:val="none" w:sz="0" w:space="0" w:color="auto"/>
                        <w:left w:val="none" w:sz="0" w:space="0" w:color="auto"/>
                        <w:bottom w:val="none" w:sz="0" w:space="0" w:color="auto"/>
                        <w:right w:val="none" w:sz="0" w:space="0" w:color="auto"/>
                      </w:divBdr>
                    </w:div>
                  </w:divsChild>
                </w:div>
                <w:div w:id="2091343866">
                  <w:marLeft w:val="0"/>
                  <w:marRight w:val="0"/>
                  <w:marTop w:val="0"/>
                  <w:marBottom w:val="0"/>
                  <w:divBdr>
                    <w:top w:val="none" w:sz="0" w:space="0" w:color="auto"/>
                    <w:left w:val="none" w:sz="0" w:space="0" w:color="auto"/>
                    <w:bottom w:val="none" w:sz="0" w:space="0" w:color="auto"/>
                    <w:right w:val="none" w:sz="0" w:space="0" w:color="auto"/>
                  </w:divBdr>
                  <w:divsChild>
                    <w:div w:id="20913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979">
              <w:marLeft w:val="0"/>
              <w:marRight w:val="0"/>
              <w:marTop w:val="0"/>
              <w:marBottom w:val="0"/>
              <w:divBdr>
                <w:top w:val="single" w:sz="6" w:space="6" w:color="EBEBEB"/>
                <w:left w:val="none" w:sz="0" w:space="0" w:color="auto"/>
                <w:bottom w:val="none" w:sz="0" w:space="0" w:color="auto"/>
                <w:right w:val="none" w:sz="0" w:space="0" w:color="auto"/>
              </w:divBdr>
              <w:divsChild>
                <w:div w:id="2091343596">
                  <w:marLeft w:val="2849"/>
                  <w:marRight w:val="0"/>
                  <w:marTop w:val="0"/>
                  <w:marBottom w:val="0"/>
                  <w:divBdr>
                    <w:top w:val="none" w:sz="0" w:space="0" w:color="auto"/>
                    <w:left w:val="none" w:sz="0" w:space="0" w:color="auto"/>
                    <w:bottom w:val="none" w:sz="0" w:space="0" w:color="auto"/>
                    <w:right w:val="none" w:sz="0" w:space="0" w:color="auto"/>
                  </w:divBdr>
                  <w:divsChild>
                    <w:div w:id="2091343832">
                      <w:marLeft w:val="0"/>
                      <w:marRight w:val="0"/>
                      <w:marTop w:val="0"/>
                      <w:marBottom w:val="0"/>
                      <w:divBdr>
                        <w:top w:val="none" w:sz="0" w:space="0" w:color="auto"/>
                        <w:left w:val="none" w:sz="0" w:space="0" w:color="auto"/>
                        <w:bottom w:val="none" w:sz="0" w:space="0" w:color="auto"/>
                        <w:right w:val="none" w:sz="0" w:space="0" w:color="auto"/>
                      </w:divBdr>
                    </w:div>
                  </w:divsChild>
                </w:div>
                <w:div w:id="2091343787">
                  <w:marLeft w:val="0"/>
                  <w:marRight w:val="0"/>
                  <w:marTop w:val="0"/>
                  <w:marBottom w:val="0"/>
                  <w:divBdr>
                    <w:top w:val="none" w:sz="0" w:space="0" w:color="auto"/>
                    <w:left w:val="none" w:sz="0" w:space="0" w:color="auto"/>
                    <w:bottom w:val="none" w:sz="0" w:space="0" w:color="auto"/>
                    <w:right w:val="none" w:sz="0" w:space="0" w:color="auto"/>
                  </w:divBdr>
                  <w:divsChild>
                    <w:div w:id="20913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ettings" Target="settings.xml"/><Relationship Id="rId7" Type="http://schemas.openxmlformats.org/officeDocument/2006/relationships/hyperlink" Target="https://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2771</Words>
  <Characters>16630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zapytania o propozycję </dc:title>
  <dc:subject/>
  <dc:creator>kparma</dc:creator>
  <cp:keywords/>
  <dc:description/>
  <cp:lastModifiedBy>adm</cp:lastModifiedBy>
  <cp:revision>3</cp:revision>
  <cp:lastPrinted>2023-06-15T11:12:00Z</cp:lastPrinted>
  <dcterms:created xsi:type="dcterms:W3CDTF">2023-06-19T09:51:00Z</dcterms:created>
  <dcterms:modified xsi:type="dcterms:W3CDTF">2023-06-19T09:52:00Z</dcterms:modified>
</cp:coreProperties>
</file>