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2C0E25CF" w14:textId="77777777" w:rsidR="007A1A35" w:rsidRDefault="007A1A35" w:rsidP="007A1A35">
      <w:pPr>
        <w:spacing w:before="120" w:after="120" w:line="276" w:lineRule="auto"/>
        <w:jc w:val="both"/>
        <w:rPr>
          <w:rFonts w:cstheme="minorHAnsi"/>
        </w:rPr>
      </w:pPr>
      <w:bookmarkStart w:id="0" w:name="_Hlk534801939"/>
      <w:bookmarkStart w:id="1" w:name="_Hlk534801915"/>
      <w:bookmarkStart w:id="2" w:name="_Hlk49166419"/>
      <w:bookmarkStart w:id="3" w:name="_Hlk62554536"/>
      <w:r w:rsidRPr="00FC3859">
        <w:rPr>
          <w:rFonts w:eastAsia="Times New Roman"/>
          <w:sz w:val="24"/>
          <w:szCs w:val="24"/>
          <w:lang w:eastAsia="pl-PL"/>
        </w:rPr>
        <w:t>Przystępując do postępowania w sprawie udzielenia zamówienia na</w:t>
      </w:r>
      <w:bookmarkEnd w:id="1"/>
      <w:r w:rsidRPr="00AF0874">
        <w:rPr>
          <w:bCs/>
        </w:rPr>
        <w:t xml:space="preserve"> </w:t>
      </w:r>
      <w:r w:rsidRPr="00094E38">
        <w:rPr>
          <w:b/>
          <w:sz w:val="24"/>
          <w:szCs w:val="24"/>
        </w:rPr>
        <w:t xml:space="preserve">roboty </w:t>
      </w:r>
      <w:r w:rsidRPr="00094E38">
        <w:rPr>
          <w:rFonts w:cstheme="minorHAnsi"/>
          <w:b/>
          <w:sz w:val="24"/>
          <w:szCs w:val="24"/>
        </w:rPr>
        <w:t xml:space="preserve">budowlane związane z malowaniem sieci ciepłowniczej 2 x </w:t>
      </w:r>
      <w:proofErr w:type="spellStart"/>
      <w:r w:rsidRPr="00094E38">
        <w:rPr>
          <w:rFonts w:cstheme="minorHAnsi"/>
          <w:b/>
          <w:sz w:val="24"/>
          <w:szCs w:val="24"/>
        </w:rPr>
        <w:t>Dn</w:t>
      </w:r>
      <w:proofErr w:type="spellEnd"/>
      <w:r w:rsidRPr="00094E38">
        <w:rPr>
          <w:rFonts w:cstheme="minorHAnsi"/>
          <w:b/>
          <w:sz w:val="24"/>
          <w:szCs w:val="24"/>
        </w:rPr>
        <w:t xml:space="preserve"> 700 wraz z malowaniem konstrukcji wsporczej i remontem stóp fundamentowych w rejonie ulic Skrajna i Długa w Kielcach.</w:t>
      </w:r>
    </w:p>
    <w:p w14:paraId="35CD3776" w14:textId="77777777" w:rsidR="007A1A35" w:rsidRPr="00094E38" w:rsidRDefault="007A1A35" w:rsidP="007A1A35">
      <w:pPr>
        <w:spacing w:before="120" w:after="120" w:line="276" w:lineRule="auto"/>
        <w:jc w:val="right"/>
        <w:rPr>
          <w:b/>
          <w:bCs/>
          <w:sz w:val="28"/>
          <w:szCs w:val="28"/>
        </w:rPr>
      </w:pPr>
      <w:r w:rsidRPr="00094E38">
        <w:rPr>
          <w:b/>
          <w:bCs/>
          <w:sz w:val="28"/>
          <w:szCs w:val="28"/>
        </w:rPr>
        <w:t xml:space="preserve">Nr postępowania: </w:t>
      </w:r>
      <w:bookmarkStart w:id="4" w:name="_Hlk63841879"/>
      <w:r w:rsidRPr="00094E38">
        <w:rPr>
          <w:b/>
          <w:bCs/>
          <w:sz w:val="28"/>
          <w:szCs w:val="28"/>
        </w:rPr>
        <w:t>ZR – 32/TT – 16/2021</w:t>
      </w:r>
      <w:bookmarkEnd w:id="4"/>
    </w:p>
    <w:bookmarkEnd w:id="2"/>
    <w:bookmarkEnd w:id="3"/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15D39773" w14:textId="77777777" w:rsidR="00244798" w:rsidRPr="003D0A63" w:rsidRDefault="00244798" w:rsidP="00244798">
      <w:pPr>
        <w:spacing w:before="240"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lub</w:t>
      </w:r>
    </w:p>
    <w:p w14:paraId="7165CF45" w14:textId="77777777" w:rsidR="00244798" w:rsidRPr="003D0A63" w:rsidRDefault="00244798" w:rsidP="0024479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II. Jako – upoważniony na piśmie lub wpisany w rejestrze w imieniu reprezentowanej przeze mnie/nas* firmy oświadczam/y/*, że:</w:t>
      </w:r>
    </w:p>
    <w:p w14:paraId="69CD889E" w14:textId="77777777" w:rsidR="00244798" w:rsidRPr="003D0A63" w:rsidRDefault="00244798" w:rsidP="0024479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będziemy polegać na wiedzy, potencjale technicznym, osobach zdolnych</w:t>
      </w:r>
    </w:p>
    <w:p w14:paraId="0CFF0DA9" w14:textId="77777777" w:rsidR="00244798" w:rsidRPr="003D0A63" w:rsidRDefault="00244798" w:rsidP="00244798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do wykonania zamówienia lub zdolnościach finansowych innych podmiotów;</w:t>
      </w:r>
    </w:p>
    <w:p w14:paraId="2FBBD454" w14:textId="77777777" w:rsidR="00244798" w:rsidRPr="003D0A63" w:rsidRDefault="00244798" w:rsidP="002447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przedstawiamy pisemne zobowiązanie innych podmiotów do oddania mnie/nam do dyspozycji niezbędnych zasobów na okres korzystania z nich przy wykonywaniu zamówienia.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C128742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1285" w14:textId="77777777" w:rsidR="001A0CB2" w:rsidRDefault="001A0CB2" w:rsidP="003D0A63">
      <w:pPr>
        <w:spacing w:after="0" w:line="240" w:lineRule="auto"/>
      </w:pPr>
      <w:r>
        <w:separator/>
      </w:r>
    </w:p>
  </w:endnote>
  <w:endnote w:type="continuationSeparator" w:id="0">
    <w:p w14:paraId="316892E8" w14:textId="77777777" w:rsidR="001A0CB2" w:rsidRDefault="001A0CB2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E33E" w14:textId="77777777" w:rsidR="001A0CB2" w:rsidRDefault="001A0CB2" w:rsidP="003D0A63">
      <w:pPr>
        <w:spacing w:after="0" w:line="240" w:lineRule="auto"/>
      </w:pPr>
      <w:r>
        <w:separator/>
      </w:r>
    </w:p>
  </w:footnote>
  <w:footnote w:type="continuationSeparator" w:id="0">
    <w:p w14:paraId="5DF2625C" w14:textId="77777777" w:rsidR="001A0CB2" w:rsidRDefault="001A0CB2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A82" w14:textId="644F733C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7A1A35">
      <w:rPr>
        <w:bCs/>
        <w:i/>
        <w:sz w:val="24"/>
        <w:szCs w:val="24"/>
      </w:rPr>
      <w:t>4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32317"/>
    <w:rsid w:val="000328E0"/>
    <w:rsid w:val="00057C96"/>
    <w:rsid w:val="00072850"/>
    <w:rsid w:val="000A2D37"/>
    <w:rsid w:val="000E4500"/>
    <w:rsid w:val="00125332"/>
    <w:rsid w:val="001A0CB2"/>
    <w:rsid w:val="001D6BF8"/>
    <w:rsid w:val="00200EB4"/>
    <w:rsid w:val="00207398"/>
    <w:rsid w:val="00244798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491B55"/>
    <w:rsid w:val="004A06E2"/>
    <w:rsid w:val="00504996"/>
    <w:rsid w:val="005A36C4"/>
    <w:rsid w:val="005F1EAD"/>
    <w:rsid w:val="006004DF"/>
    <w:rsid w:val="00616983"/>
    <w:rsid w:val="00663CBB"/>
    <w:rsid w:val="0069233A"/>
    <w:rsid w:val="007575B5"/>
    <w:rsid w:val="007A1A35"/>
    <w:rsid w:val="007C5906"/>
    <w:rsid w:val="007E60DE"/>
    <w:rsid w:val="00854D00"/>
    <w:rsid w:val="008E1B00"/>
    <w:rsid w:val="008F2AC5"/>
    <w:rsid w:val="00974F86"/>
    <w:rsid w:val="00980970"/>
    <w:rsid w:val="0098613A"/>
    <w:rsid w:val="00995C20"/>
    <w:rsid w:val="00A8344C"/>
    <w:rsid w:val="00B074D6"/>
    <w:rsid w:val="00B342D5"/>
    <w:rsid w:val="00B57783"/>
    <w:rsid w:val="00BC2DF9"/>
    <w:rsid w:val="00C01DA3"/>
    <w:rsid w:val="00C26AAE"/>
    <w:rsid w:val="00D1258B"/>
    <w:rsid w:val="00D75B0D"/>
    <w:rsid w:val="00DA064E"/>
    <w:rsid w:val="00DB54E3"/>
    <w:rsid w:val="00DB6698"/>
    <w:rsid w:val="00DE2953"/>
    <w:rsid w:val="00DE6213"/>
    <w:rsid w:val="00E25F76"/>
    <w:rsid w:val="00E33987"/>
    <w:rsid w:val="00EC408D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38</cp:revision>
  <cp:lastPrinted>2020-08-27T10:07:00Z</cp:lastPrinted>
  <dcterms:created xsi:type="dcterms:W3CDTF">2020-08-24T11:44:00Z</dcterms:created>
  <dcterms:modified xsi:type="dcterms:W3CDTF">2021-09-24T08:09:00Z</dcterms:modified>
</cp:coreProperties>
</file>