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D8" w:rsidRPr="00F73F21" w:rsidRDefault="000C7BD8" w:rsidP="0069083E">
      <w:pPr>
        <w:tabs>
          <w:tab w:val="left" w:pos="7920"/>
        </w:tabs>
        <w:rPr>
          <w:rFonts w:ascii="Arial" w:hAnsi="Arial" w:cs="Arial"/>
        </w:rPr>
      </w:pPr>
    </w:p>
    <w:p w:rsidR="000C7BD8" w:rsidRPr="004539BA" w:rsidRDefault="000C7BD8" w:rsidP="0069083E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-998" w:tblpY="69"/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08"/>
        <w:gridCol w:w="1300"/>
        <w:gridCol w:w="1444"/>
        <w:gridCol w:w="1444"/>
        <w:gridCol w:w="1153"/>
        <w:gridCol w:w="1877"/>
        <w:gridCol w:w="1883"/>
      </w:tblGrid>
      <w:tr w:rsidR="005E7C9E" w:rsidRPr="004539BA" w:rsidTr="004539BA">
        <w:trPr>
          <w:trHeight w:val="699"/>
        </w:trPr>
        <w:tc>
          <w:tcPr>
            <w:tcW w:w="14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E" w:rsidRPr="004539BA" w:rsidRDefault="005E7C9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39BA" w:rsidRDefault="005E7C9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ZESTAWIENIE BADAŃ DIAGNOSTYCZNYCH NIEZBĘDNYCH PRZY UDZIELANIU ŚWIADCZEŃ Z ZAKRESU BADAŃ PROFILAKTYCZNYCH (okresowych, wstępnych i kontrolnych) dla</w:t>
            </w:r>
          </w:p>
          <w:p w:rsidR="005E7C9E" w:rsidRPr="004539BA" w:rsidRDefault="005E7C9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 REGIONALNEJ BAZY LOGISTYCZNEJ NA </w:t>
            </w:r>
            <w:r w:rsidR="005F2D4A"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69083E" w:rsidRPr="004539BA" w:rsidTr="004C1B62">
        <w:trPr>
          <w:trHeight w:val="50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NAZWA BADANIA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Ilość badań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</w:t>
            </w:r>
          </w:p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badania (zł)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netto (zł)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ind w:firstLine="3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Wartość</w:t>
            </w:r>
          </w:p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brutto (zł)</w:t>
            </w:r>
          </w:p>
        </w:tc>
      </w:tr>
      <w:tr w:rsidR="0069083E" w:rsidRPr="004539BA" w:rsidTr="004C1B62">
        <w:trPr>
          <w:trHeight w:val="1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E10E40" w:rsidP="004C1B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E10E40">
              <w:rPr>
                <w:rFonts w:ascii="Arial" w:hAnsi="Arial" w:cs="Arial"/>
                <w:sz w:val="16"/>
                <w:szCs w:val="16"/>
              </w:rPr>
              <w:t>orfologia z rozmazem wykonanym metodą automatyczną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E10E40" w:rsidP="004C1B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E10E40">
              <w:rPr>
                <w:rFonts w:ascii="Arial" w:hAnsi="Arial" w:cs="Arial"/>
                <w:sz w:val="16"/>
                <w:szCs w:val="16"/>
              </w:rPr>
              <w:t>ocz-badanie ogólne z oceną mikroskopową osadu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Bilirubina całkowita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Kreatynina w surowicy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Glukoza w surowicy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ASpAT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AlAT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Mocznik w surowicy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E10E40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E10E40">
              <w:rPr>
                <w:rFonts w:ascii="Arial" w:hAnsi="Arial" w:cs="Arial"/>
                <w:sz w:val="16"/>
                <w:szCs w:val="16"/>
              </w:rPr>
              <w:t>CHOL całk., chol-HDL,chol-LDL, nie-HDL, TG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HBsAg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BB9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895BB9" w:rsidRDefault="00895BB9" w:rsidP="004C1B6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95BB9">
              <w:rPr>
                <w:rFonts w:ascii="Arial" w:hAnsi="Arial" w:cs="Arial"/>
                <w:color w:val="0070C0"/>
                <w:sz w:val="16"/>
                <w:szCs w:val="16"/>
              </w:rPr>
              <w:t>Badanie weryfikujące do poz. 10 - HBS – test potwierdzenia*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BB9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10B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895BB9" w:rsidRDefault="00895BB9" w:rsidP="004C1B6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95BB9">
              <w:rPr>
                <w:rFonts w:ascii="Arial" w:hAnsi="Arial" w:cs="Arial"/>
                <w:color w:val="0070C0"/>
                <w:sz w:val="16"/>
                <w:szCs w:val="16"/>
              </w:rPr>
              <w:t>Badanie weryfikujące do poz. 10</w:t>
            </w:r>
            <w:r w:rsidRPr="00895BB9">
              <w:rPr>
                <w:rFonts w:ascii="Arial" w:hAnsi="Arial" w:cs="Arial"/>
                <w:color w:val="0070C0"/>
                <w:sz w:val="16"/>
                <w:szCs w:val="16"/>
              </w:rPr>
              <w:t xml:space="preserve"> - </w:t>
            </w:r>
            <w:r w:rsidRPr="00895BB9">
              <w:rPr>
                <w:color w:val="0070C0"/>
              </w:rPr>
              <w:t xml:space="preserve"> </w:t>
            </w:r>
            <w:r w:rsidRPr="00895BB9">
              <w:rPr>
                <w:rFonts w:ascii="Arial" w:hAnsi="Arial" w:cs="Arial"/>
                <w:color w:val="0070C0"/>
                <w:sz w:val="16"/>
                <w:szCs w:val="16"/>
              </w:rPr>
              <w:t>HBV-DNA metodą RT-PCR*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B3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E10E40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E10E40">
              <w:rPr>
                <w:rFonts w:ascii="Arial" w:hAnsi="Arial" w:cs="Arial"/>
                <w:sz w:val="16"/>
                <w:szCs w:val="16"/>
              </w:rPr>
              <w:t>HCV-przeciwciała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BB9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11A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E348F1" w:rsidRDefault="00895BB9" w:rsidP="004C1B62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348F1">
              <w:rPr>
                <w:rFonts w:ascii="Arial" w:hAnsi="Arial" w:cs="Arial"/>
                <w:color w:val="00B050"/>
                <w:sz w:val="16"/>
                <w:szCs w:val="16"/>
              </w:rPr>
              <w:t>Badanie weryfikujące do poz. 11 - HCV-RNA metodą RT-PCR ilościowo i jakościowo**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B3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E10E40" w:rsidP="004C1B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E10E40">
              <w:rPr>
                <w:rFonts w:ascii="Arial" w:hAnsi="Arial" w:cs="Arial"/>
                <w:sz w:val="16"/>
                <w:szCs w:val="16"/>
              </w:rPr>
              <w:t>adanie HIV przeciwciała/antygen - test przesiewowy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BB9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12A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E348F1" w:rsidRDefault="00895BB9" w:rsidP="004C1B62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E348F1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 xml:space="preserve">Badanie weryfikujące do poz. </w:t>
            </w:r>
            <w:r w:rsidRPr="00E348F1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12 - HIV-RNA metodą RT-PCR (ilościowo i jakościowo w jednym teście)***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BB9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12B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E348F1" w:rsidRDefault="00895BB9" w:rsidP="004C1B62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E348F1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 xml:space="preserve">Badanie weryfikujące do poz. </w:t>
            </w:r>
            <w:r w:rsidRPr="00E348F1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12 - HIV-WBL HIV-1/HIV-2 - test potwierdzenia obecności przeciwciał HIV-1/HIV-2 met. Western Blot***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9" w:rsidRPr="004539BA" w:rsidRDefault="00895BB9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895BB9" w:rsidP="00895B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Kał na nosicielstwo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RTG klatki piersiowej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EKG z opisem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895BB9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 xml:space="preserve">Audiogram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Spirometria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539BA">
        <w:trPr>
          <w:trHeight w:val="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Konsultacje lekarzy specjalistów z zakresu medycyny pracy (kardiolog, neurolog, laryngolog, dermatolog, okulista, internista, psychiatra i inne niezbędne 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895BB9">
        <w:trPr>
          <w:trHeight w:val="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895BB9" w:rsidP="00895B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 xml:space="preserve">Badanie psychologiczne dla kierowców (psychotechniczne) z wydaniem orzeczenia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 xml:space="preserve">Zaświadczenie lekarskie dla kierowców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4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Orzeczenie albo zaświadczenie do celów sanitarno-epidemiologicznych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539BA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Orzeczenie dla ubiegających się lub posiadających licencję osób ochrony fizycznej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B3" w:rsidRPr="004539BA" w:rsidTr="004539BA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Orzeczenie dla pracowników zabezpieczenia technicznego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895BB9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895BB9" w:rsidP="00895B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Orzeczenie lekarskie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9D2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895BB9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19D2" w:rsidRPr="004539BA" w:rsidRDefault="007619D2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Inne badania i konsultacje niezbędne do wydania orzeczenia lekarskiego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320"/>
        </w:trPr>
        <w:tc>
          <w:tcPr>
            <w:tcW w:w="6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7BD8" w:rsidRPr="00F73F21" w:rsidRDefault="000C7BD8" w:rsidP="000C7BD8">
      <w:pPr>
        <w:rPr>
          <w:rFonts w:ascii="Arial" w:hAnsi="Arial" w:cs="Arial"/>
        </w:rPr>
      </w:pPr>
    </w:p>
    <w:p w:rsidR="00895BB9" w:rsidRDefault="0069083E" w:rsidP="0058040F">
      <w:pPr>
        <w:rPr>
          <w:rFonts w:ascii="Arial" w:hAnsi="Arial" w:cs="Arial"/>
          <w:b/>
        </w:rPr>
      </w:pPr>
      <w:r w:rsidRPr="00F73F21">
        <w:rPr>
          <w:rFonts w:ascii="Arial" w:hAnsi="Arial" w:cs="Arial"/>
          <w:b/>
        </w:rPr>
        <w:t xml:space="preserve">                </w:t>
      </w:r>
      <w:r w:rsidRPr="00F73F21">
        <w:rPr>
          <w:rFonts w:ascii="Arial" w:hAnsi="Arial" w:cs="Arial"/>
          <w:b/>
        </w:rPr>
        <w:tab/>
      </w:r>
      <w:r w:rsidRPr="00F73F21">
        <w:rPr>
          <w:rFonts w:ascii="Arial" w:hAnsi="Arial" w:cs="Arial"/>
          <w:b/>
        </w:rPr>
        <w:tab/>
      </w:r>
    </w:p>
    <w:p w:rsidR="00895BB9" w:rsidRDefault="00895BB9" w:rsidP="0058040F">
      <w:pPr>
        <w:rPr>
          <w:rFonts w:ascii="Arial" w:hAnsi="Arial" w:cs="Arial"/>
          <w:b/>
          <w:color w:val="0070C0"/>
        </w:rPr>
      </w:pPr>
      <w:r w:rsidRPr="00895BB9">
        <w:rPr>
          <w:rFonts w:ascii="Arial" w:hAnsi="Arial" w:cs="Arial"/>
          <w:b/>
          <w:color w:val="0070C0"/>
        </w:rPr>
        <w:t>*</w:t>
      </w:r>
      <w:r>
        <w:rPr>
          <w:rFonts w:ascii="Arial" w:hAnsi="Arial" w:cs="Arial"/>
          <w:b/>
          <w:color w:val="0070C0"/>
        </w:rPr>
        <w:t xml:space="preserve">  poz. 10A, 10B </w:t>
      </w:r>
      <w:r w:rsidR="00E348F1">
        <w:rPr>
          <w:rFonts w:ascii="Arial" w:hAnsi="Arial" w:cs="Arial"/>
          <w:b/>
          <w:color w:val="0070C0"/>
        </w:rPr>
        <w:t>-</w:t>
      </w:r>
      <w:r w:rsidRPr="00895BB9">
        <w:rPr>
          <w:rFonts w:ascii="Arial" w:hAnsi="Arial" w:cs="Arial"/>
          <w:b/>
          <w:color w:val="0070C0"/>
        </w:rPr>
        <w:t xml:space="preserve"> badania</w:t>
      </w:r>
      <w:r w:rsidR="00E348F1">
        <w:rPr>
          <w:rFonts w:ascii="Arial" w:hAnsi="Arial" w:cs="Arial"/>
          <w:b/>
          <w:color w:val="0070C0"/>
        </w:rPr>
        <w:t xml:space="preserve"> weryfikujące</w:t>
      </w:r>
      <w:r>
        <w:rPr>
          <w:rFonts w:ascii="Arial" w:hAnsi="Arial" w:cs="Arial"/>
          <w:b/>
          <w:color w:val="0070C0"/>
        </w:rPr>
        <w:t xml:space="preserve"> do poz.10</w:t>
      </w:r>
      <w:r w:rsidRPr="00895BB9">
        <w:rPr>
          <w:rFonts w:ascii="Arial" w:hAnsi="Arial" w:cs="Arial"/>
          <w:b/>
          <w:color w:val="0070C0"/>
        </w:rPr>
        <w:t>, które zostaną wykonane w przypadku uzyskania dodatniego wyniku</w:t>
      </w:r>
      <w:r>
        <w:rPr>
          <w:rFonts w:ascii="Arial" w:hAnsi="Arial" w:cs="Arial"/>
          <w:b/>
          <w:color w:val="0070C0"/>
        </w:rPr>
        <w:t xml:space="preserve"> badania </w:t>
      </w:r>
    </w:p>
    <w:p w:rsidR="00895BB9" w:rsidRPr="00E348F1" w:rsidRDefault="00895BB9" w:rsidP="0058040F">
      <w:pPr>
        <w:rPr>
          <w:rFonts w:ascii="Arial" w:hAnsi="Arial" w:cs="Arial"/>
          <w:b/>
          <w:color w:val="00B050"/>
        </w:rPr>
      </w:pPr>
      <w:r w:rsidRPr="00E348F1">
        <w:rPr>
          <w:rFonts w:ascii="Arial" w:hAnsi="Arial" w:cs="Arial"/>
          <w:b/>
          <w:color w:val="00B050"/>
        </w:rPr>
        <w:t xml:space="preserve">** poz. </w:t>
      </w:r>
      <w:r w:rsidR="00E348F1" w:rsidRPr="00E348F1">
        <w:rPr>
          <w:rFonts w:ascii="Arial" w:hAnsi="Arial" w:cs="Arial"/>
          <w:b/>
          <w:color w:val="00B050"/>
        </w:rPr>
        <w:t>11A - badanie</w:t>
      </w:r>
      <w:r w:rsidR="00E348F1" w:rsidRPr="00E348F1">
        <w:rPr>
          <w:rFonts w:ascii="Arial" w:hAnsi="Arial" w:cs="Arial"/>
          <w:b/>
          <w:color w:val="00B050"/>
        </w:rPr>
        <w:t xml:space="preserve"> weryfikujące</w:t>
      </w:r>
      <w:r w:rsidR="00E348F1" w:rsidRPr="00E348F1">
        <w:rPr>
          <w:rFonts w:ascii="Arial" w:hAnsi="Arial" w:cs="Arial"/>
          <w:b/>
          <w:color w:val="00B050"/>
        </w:rPr>
        <w:t xml:space="preserve"> do poz.11, które zostanie</w:t>
      </w:r>
      <w:r w:rsidR="00E348F1" w:rsidRPr="00E348F1">
        <w:rPr>
          <w:rFonts w:ascii="Arial" w:hAnsi="Arial" w:cs="Arial"/>
          <w:b/>
          <w:color w:val="00B050"/>
        </w:rPr>
        <w:t xml:space="preserve"> wykonane w przypadku uzyskania dodatniego wyniku badania </w:t>
      </w:r>
    </w:p>
    <w:p w:rsidR="00E348F1" w:rsidRPr="00E348F1" w:rsidRDefault="00895BB9" w:rsidP="00E348F1">
      <w:pPr>
        <w:rPr>
          <w:rFonts w:ascii="Arial" w:hAnsi="Arial" w:cs="Arial"/>
          <w:b/>
          <w:color w:val="C45911" w:themeColor="accent2" w:themeShade="BF"/>
        </w:rPr>
      </w:pPr>
      <w:r w:rsidRPr="00E348F1">
        <w:rPr>
          <w:rFonts w:ascii="Arial" w:hAnsi="Arial" w:cs="Arial"/>
          <w:b/>
          <w:color w:val="C45911" w:themeColor="accent2" w:themeShade="BF"/>
        </w:rPr>
        <w:t xml:space="preserve">*** poz. 12A i 12B </w:t>
      </w:r>
      <w:r w:rsidR="00E348F1" w:rsidRPr="00E348F1">
        <w:rPr>
          <w:rFonts w:ascii="Arial" w:hAnsi="Arial" w:cs="Arial"/>
          <w:b/>
          <w:color w:val="C45911" w:themeColor="accent2" w:themeShade="BF"/>
        </w:rPr>
        <w:t>- badania weryfikujące</w:t>
      </w:r>
      <w:r w:rsidR="00E348F1" w:rsidRPr="00E348F1">
        <w:rPr>
          <w:rFonts w:ascii="Arial" w:hAnsi="Arial" w:cs="Arial"/>
          <w:b/>
          <w:color w:val="C45911" w:themeColor="accent2" w:themeShade="BF"/>
        </w:rPr>
        <w:t xml:space="preserve"> do poz.12</w:t>
      </w:r>
      <w:r w:rsidR="00E348F1" w:rsidRPr="00E348F1">
        <w:rPr>
          <w:rFonts w:ascii="Arial" w:hAnsi="Arial" w:cs="Arial"/>
          <w:b/>
          <w:color w:val="C45911" w:themeColor="accent2" w:themeShade="BF"/>
        </w:rPr>
        <w:t xml:space="preserve">, które zostaną wykonane w przypadku uzyskania dodatniego wyniku badania </w:t>
      </w:r>
      <w:bookmarkStart w:id="0" w:name="_GoBack"/>
      <w:bookmarkEnd w:id="0"/>
    </w:p>
    <w:p w:rsidR="0023372B" w:rsidRPr="00E348F1" w:rsidRDefault="0069083E" w:rsidP="0058040F">
      <w:pPr>
        <w:rPr>
          <w:rFonts w:ascii="Arial" w:hAnsi="Arial" w:cs="Arial"/>
          <w:b/>
          <w:color w:val="C45911" w:themeColor="accent2" w:themeShade="BF"/>
        </w:rPr>
      </w:pPr>
      <w:r w:rsidRPr="00E348F1">
        <w:rPr>
          <w:rFonts w:ascii="Arial" w:hAnsi="Arial" w:cs="Arial"/>
          <w:b/>
          <w:color w:val="C45911" w:themeColor="accent2" w:themeShade="BF"/>
        </w:rPr>
        <w:tab/>
      </w:r>
      <w:r w:rsidRPr="00E348F1">
        <w:rPr>
          <w:rFonts w:ascii="Arial" w:hAnsi="Arial" w:cs="Arial"/>
          <w:b/>
          <w:color w:val="C45911" w:themeColor="accent2" w:themeShade="BF"/>
        </w:rPr>
        <w:tab/>
      </w:r>
    </w:p>
    <w:sectPr w:rsidR="0023372B" w:rsidRPr="00E348F1" w:rsidSect="00553FDA">
      <w:headerReference w:type="default" r:id="rId9"/>
      <w:footerReference w:type="default" r:id="rId10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27" w:rsidRDefault="00BC4A27" w:rsidP="00E7026F">
      <w:r>
        <w:separator/>
      </w:r>
    </w:p>
  </w:endnote>
  <w:endnote w:type="continuationSeparator" w:id="0">
    <w:p w:rsidR="00BC4A27" w:rsidRDefault="00BC4A27" w:rsidP="00E7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0F" w:rsidRPr="0058040F" w:rsidRDefault="0058040F">
    <w:pPr>
      <w:pStyle w:val="Stopka"/>
      <w:jc w:val="right"/>
      <w:rPr>
        <w:rFonts w:ascii="Arial" w:hAnsi="Arial" w:cs="Arial"/>
        <w:sz w:val="20"/>
      </w:rPr>
    </w:pPr>
  </w:p>
  <w:p w:rsidR="0058040F" w:rsidRDefault="00580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27" w:rsidRDefault="00BC4A27" w:rsidP="00E7026F">
      <w:r>
        <w:separator/>
      </w:r>
    </w:p>
  </w:footnote>
  <w:footnote w:type="continuationSeparator" w:id="0">
    <w:p w:rsidR="00BC4A27" w:rsidRDefault="00BC4A27" w:rsidP="00E7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1E" w:rsidRPr="0054631E" w:rsidRDefault="0054631E" w:rsidP="0054631E">
    <w:pPr>
      <w:pStyle w:val="Nagwek"/>
      <w:jc w:val="right"/>
      <w:rPr>
        <w:rFonts w:ascii="Arial" w:hAnsi="Arial" w:cs="Arial"/>
        <w:sz w:val="20"/>
      </w:rPr>
    </w:pPr>
    <w:r w:rsidRPr="0054631E">
      <w:rPr>
        <w:rFonts w:ascii="Arial" w:hAnsi="Arial" w:cs="Arial"/>
        <w:sz w:val="20"/>
      </w:rPr>
      <w:t xml:space="preserve">Załącznik nr </w:t>
    </w:r>
    <w:r w:rsidR="00DE33E7">
      <w:rPr>
        <w:rFonts w:ascii="Arial" w:hAnsi="Arial" w:cs="Arial"/>
        <w:sz w:val="20"/>
      </w:rPr>
      <w:t>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0A9"/>
    <w:multiLevelType w:val="hybridMultilevel"/>
    <w:tmpl w:val="C2A845B8"/>
    <w:lvl w:ilvl="0" w:tplc="15104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D8"/>
    <w:rsid w:val="00034D18"/>
    <w:rsid w:val="000C7BD8"/>
    <w:rsid w:val="000D1904"/>
    <w:rsid w:val="000F4E85"/>
    <w:rsid w:val="00153AE7"/>
    <w:rsid w:val="001C4B3A"/>
    <w:rsid w:val="00222096"/>
    <w:rsid w:val="0023372B"/>
    <w:rsid w:val="002F25BC"/>
    <w:rsid w:val="003D1901"/>
    <w:rsid w:val="00412AEE"/>
    <w:rsid w:val="004146B3"/>
    <w:rsid w:val="004539BA"/>
    <w:rsid w:val="004C1B62"/>
    <w:rsid w:val="0054631E"/>
    <w:rsid w:val="00553FDA"/>
    <w:rsid w:val="00555D04"/>
    <w:rsid w:val="0058040F"/>
    <w:rsid w:val="005E7C9E"/>
    <w:rsid w:val="005F2D4A"/>
    <w:rsid w:val="00625CB6"/>
    <w:rsid w:val="0069083E"/>
    <w:rsid w:val="00725FA0"/>
    <w:rsid w:val="007619D2"/>
    <w:rsid w:val="007B4FEE"/>
    <w:rsid w:val="007F72C8"/>
    <w:rsid w:val="008176F5"/>
    <w:rsid w:val="00895BB9"/>
    <w:rsid w:val="009B72E3"/>
    <w:rsid w:val="00AB4BC0"/>
    <w:rsid w:val="00AC2C4D"/>
    <w:rsid w:val="00B675E9"/>
    <w:rsid w:val="00BC4A27"/>
    <w:rsid w:val="00C73C0C"/>
    <w:rsid w:val="00CC14AC"/>
    <w:rsid w:val="00D36AB8"/>
    <w:rsid w:val="00DE33E7"/>
    <w:rsid w:val="00E10E40"/>
    <w:rsid w:val="00E31A4A"/>
    <w:rsid w:val="00E348F1"/>
    <w:rsid w:val="00E7026F"/>
    <w:rsid w:val="00F26D8A"/>
    <w:rsid w:val="00F73F21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C98D"/>
  <w15:chartTrackingRefBased/>
  <w15:docId w15:val="{D7FF68C7-6264-4968-BC01-5C77FDE3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D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6CF9-7D51-4DEE-A70B-C89806CC46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BFFD41-4611-4321-B4BA-F10407CD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Rospond Urszula</dc:creator>
  <cp:keywords/>
  <dc:description/>
  <cp:lastModifiedBy>Dacka Julia</cp:lastModifiedBy>
  <cp:revision>10</cp:revision>
  <cp:lastPrinted>2024-12-20T08:26:00Z</cp:lastPrinted>
  <dcterms:created xsi:type="dcterms:W3CDTF">2024-12-03T09:52:00Z</dcterms:created>
  <dcterms:modified xsi:type="dcterms:W3CDTF">2024-12-20T08:54:00Z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52496bcb-36b6-4e9a-b9bb-13c52c857632</vt:lpwstr>
  </property>
  <property fmtid="{D5CDD505-2E9C-101B-9397-08002B2CF9AE}" pid="3" name="bjSaver">
    <vt:lpwstr>FytSmn334qPmotttajRvK4hNeUVZ2rkr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Rospond Urszula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10.80.30.170</vt:lpwstr>
  </property>
  <property fmtid="{D5CDD505-2E9C-101B-9397-08002B2CF9AE}" pid="11" name="bjPortionMark">
    <vt:lpwstr>[]</vt:lpwstr>
  </property>
</Properties>
</file>