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09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86D36" w:rsidRPr="00B86D36" w:rsidRDefault="00B86D36" w:rsidP="00B86D36">
            <w:pPr>
              <w:pStyle w:val="Akapitzlist"/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D36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</w:t>
            </w:r>
            <w:r w:rsidR="002D6CF3">
              <w:rPr>
                <w:rFonts w:ascii="Arial" w:hAnsi="Arial" w:cs="Arial"/>
                <w:sz w:val="22"/>
                <w:szCs w:val="22"/>
              </w:rPr>
              <w:t>mi z terenu Gminy Świlcza w 2023</w:t>
            </w:r>
            <w:r w:rsidRPr="00B86D36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4B7BF9">
              <w:rPr>
                <w:rFonts w:ascii="Arial" w:hAnsi="Arial" w:cs="Arial"/>
                <w:sz w:val="22"/>
                <w:szCs w:val="22"/>
              </w:rPr>
              <w:t xml:space="preserve"> część 1</w:t>
            </w:r>
          </w:p>
          <w:p w:rsidR="00B86D36" w:rsidRPr="00B86D36" w:rsidRDefault="00B86D36" w:rsidP="00B86D36">
            <w:pPr>
              <w:pStyle w:val="Akapitzlist"/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D36">
              <w:rPr>
                <w:rFonts w:ascii="Arial" w:hAnsi="Arial" w:cs="Arial"/>
                <w:sz w:val="22"/>
                <w:szCs w:val="22"/>
              </w:rPr>
              <w:t>Świadczenie usług opiekuńczych dla podopiecznych Gminnego Ośrodka Po</w:t>
            </w:r>
            <w:r w:rsidR="002D6CF3">
              <w:rPr>
                <w:rFonts w:ascii="Arial" w:hAnsi="Arial" w:cs="Arial"/>
                <w:sz w:val="22"/>
                <w:szCs w:val="22"/>
              </w:rPr>
              <w:t>mocy Społecznej w Świlczy w 2023</w:t>
            </w:r>
            <w:r w:rsidRPr="00B86D3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2D6CF3">
              <w:rPr>
                <w:rFonts w:ascii="Arial" w:hAnsi="Arial" w:cs="Arial"/>
                <w:sz w:val="22"/>
                <w:szCs w:val="22"/>
              </w:rPr>
              <w:t xml:space="preserve"> GOPS.26.39.2022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B86D36" w:rsidRPr="004C2EE0" w:rsidTr="00FA7837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B86D36" w:rsidRPr="004C2EE0" w:rsidTr="00FA7837"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86D36" w:rsidRPr="004C2EE0" w:rsidTr="00FA7837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B86D36" w:rsidRPr="004C2EE0" w:rsidTr="00FA7837">
        <w:trPr>
          <w:trHeight w:val="1124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lastRenderedPageBreak/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38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704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9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5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D36" w:rsidRDefault="00B86D36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B86D36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B86D36">
        <w:rPr>
          <w:rFonts w:ascii="Arial" w:hAnsi="Arial" w:cs="Arial"/>
          <w:bCs/>
          <w:sz w:val="22"/>
          <w:szCs w:val="22"/>
        </w:rPr>
        <w:t>: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</w:p>
    <w:p w:rsidR="00B86D36" w:rsidRPr="00B86D36" w:rsidRDefault="00B86D36" w:rsidP="00B86D36">
      <w:pPr>
        <w:pStyle w:val="Akapitzlist"/>
        <w:numPr>
          <w:ilvl w:val="0"/>
          <w:numId w:val="12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>Świadczenie specjalistycznych usług opiekuńczych dla osób z zaburzeniami psychiczny</w:t>
      </w:r>
      <w:r w:rsidR="002D6CF3">
        <w:rPr>
          <w:rFonts w:ascii="Arial" w:hAnsi="Arial" w:cs="Arial"/>
          <w:sz w:val="22"/>
          <w:szCs w:val="22"/>
        </w:rPr>
        <w:t>mi z terenu Gminy Świlcza w 2023</w:t>
      </w:r>
      <w:r w:rsidRPr="00B86D36">
        <w:rPr>
          <w:rFonts w:ascii="Arial" w:hAnsi="Arial" w:cs="Arial"/>
          <w:sz w:val="22"/>
          <w:szCs w:val="22"/>
        </w:rPr>
        <w:t xml:space="preserve"> r.</w:t>
      </w:r>
      <w:r w:rsidR="004B7BF9">
        <w:rPr>
          <w:rFonts w:ascii="Arial" w:hAnsi="Arial" w:cs="Arial"/>
          <w:sz w:val="22"/>
          <w:szCs w:val="22"/>
        </w:rPr>
        <w:t xml:space="preserve"> część 1;</w:t>
      </w:r>
      <w:bookmarkStart w:id="0" w:name="_GoBack"/>
      <w:bookmarkEnd w:id="0"/>
    </w:p>
    <w:p w:rsidR="00B86D36" w:rsidRDefault="00B86D36" w:rsidP="00B86D36">
      <w:pPr>
        <w:pStyle w:val="Akapitzlist"/>
        <w:numPr>
          <w:ilvl w:val="0"/>
          <w:numId w:val="12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>Świadczenie usług opiekuńczych dla podopiecznych Gminnego Ośrodka Po</w:t>
      </w:r>
      <w:r w:rsidR="002D6CF3">
        <w:rPr>
          <w:rFonts w:ascii="Arial" w:hAnsi="Arial" w:cs="Arial"/>
          <w:sz w:val="22"/>
          <w:szCs w:val="22"/>
        </w:rPr>
        <w:t>mocy Społecznej w Świlczy w 2023</w:t>
      </w:r>
      <w:r w:rsidRPr="00B86D36">
        <w:rPr>
          <w:rFonts w:ascii="Arial" w:hAnsi="Arial" w:cs="Arial"/>
          <w:sz w:val="22"/>
          <w:szCs w:val="22"/>
        </w:rPr>
        <w:t xml:space="preserve"> r.</w:t>
      </w:r>
      <w:r w:rsidR="008D3432" w:rsidRPr="00B86D36">
        <w:rPr>
          <w:rFonts w:ascii="Arial" w:hAnsi="Arial" w:cs="Arial"/>
          <w:sz w:val="22"/>
          <w:szCs w:val="22"/>
        </w:rPr>
        <w:t>,</w:t>
      </w:r>
    </w:p>
    <w:p w:rsidR="008D3432" w:rsidRPr="00B86D36" w:rsidRDefault="008D3432" w:rsidP="00B86D36">
      <w:pPr>
        <w:pStyle w:val="Akapitzlist"/>
        <w:ind w:left="283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 xml:space="preserve"> jako upoważniony na piśmie lub wpisany w odpowiednich dokumentach rejestrowych, w imieniu reprezentowanego przeze mnie w</w:t>
      </w:r>
      <w:r w:rsidR="00813BB9" w:rsidRPr="00B86D36">
        <w:rPr>
          <w:rFonts w:ascii="Arial" w:hAnsi="Arial" w:cs="Arial"/>
          <w:sz w:val="22"/>
          <w:szCs w:val="22"/>
        </w:rPr>
        <w:t xml:space="preserve">ykonawcy, niniejszym – zgodnie </w:t>
      </w:r>
      <w:r w:rsidRPr="00B86D36">
        <w:rPr>
          <w:rFonts w:ascii="Arial" w:hAnsi="Arial" w:cs="Arial"/>
          <w:sz w:val="22"/>
          <w:szCs w:val="22"/>
        </w:rPr>
        <w:t xml:space="preserve">z wymogami art. </w:t>
      </w:r>
      <w:r w:rsidR="00171F1D" w:rsidRPr="00B86D36">
        <w:rPr>
          <w:rFonts w:ascii="Arial" w:hAnsi="Arial" w:cs="Arial"/>
          <w:sz w:val="22"/>
          <w:szCs w:val="22"/>
        </w:rPr>
        <w:t>125 ust. 1</w:t>
      </w:r>
      <w:r w:rsidRPr="00B86D36">
        <w:rPr>
          <w:rFonts w:ascii="Arial" w:hAnsi="Arial" w:cs="Arial"/>
          <w:sz w:val="22"/>
          <w:szCs w:val="22"/>
        </w:rPr>
        <w:t xml:space="preserve"> ustawy z </w:t>
      </w:r>
      <w:r w:rsidR="00171F1D" w:rsidRPr="00B86D36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B86D36">
        <w:rPr>
          <w:rFonts w:ascii="Arial" w:hAnsi="Arial" w:cs="Arial"/>
          <w:sz w:val="22"/>
          <w:szCs w:val="22"/>
        </w:rPr>
        <w:t xml:space="preserve"> </w:t>
      </w:r>
      <w:r w:rsidR="002D6CF3">
        <w:rPr>
          <w:rFonts w:ascii="Arial" w:hAnsi="Arial" w:cs="Arial"/>
          <w:sz w:val="22"/>
          <w:szCs w:val="22"/>
        </w:rPr>
        <w:t>publicznych (Dz.U. z 2022 r. poz. 1710</w:t>
      </w:r>
      <w:r w:rsidR="00171F1D" w:rsidRPr="00B86D36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B86D36">
        <w:rPr>
          <w:rFonts w:ascii="Arial" w:hAnsi="Arial" w:cs="Arial"/>
          <w:sz w:val="22"/>
          <w:szCs w:val="22"/>
        </w:rPr>
        <w:t xml:space="preserve"> </w:t>
      </w:r>
      <w:r w:rsidRPr="00B86D36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D6CF3" w:rsidRPr="009761E2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F3" w:rsidRPr="00995D14" w:rsidRDefault="002D6CF3" w:rsidP="008A7750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CF3" w:rsidRPr="002D6CF3" w:rsidRDefault="002D6CF3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F3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D6CF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6CF3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D6CF3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2D6CF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E4" w:rsidRDefault="006610E4" w:rsidP="00277BCC">
      <w:r>
        <w:separator/>
      </w:r>
    </w:p>
  </w:endnote>
  <w:endnote w:type="continuationSeparator" w:id="0">
    <w:p w:rsidR="006610E4" w:rsidRDefault="006610E4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4B7BF9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4B7BF9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9624A9" w:rsidRPr="008E3C2F" w:rsidRDefault="009624A9" w:rsidP="009624A9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Pomocy Społecznej, 36-072 Świlcza 168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76400B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4B7BF9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4B7BF9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E4" w:rsidRDefault="006610E4" w:rsidP="00277BCC">
      <w:r>
        <w:separator/>
      </w:r>
    </w:p>
  </w:footnote>
  <w:footnote w:type="continuationSeparator" w:id="0">
    <w:p w:rsidR="006610E4" w:rsidRDefault="006610E4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2D6CF3">
      <w:rPr>
        <w:rFonts w:ascii="Arial" w:hAnsi="Arial" w:cs="Arial"/>
        <w:bCs/>
        <w:i/>
        <w:sz w:val="22"/>
        <w:szCs w:val="22"/>
      </w:rPr>
      <w:t>GOPS.26.39.2022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B86D36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583C408C" wp14:editId="1A8526F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B86D36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B91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90E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30D4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D6CF3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B7BF9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67F51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10E4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86D36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837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C804-926C-49C1-AA62-A77D1D35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2022-12-13T20:21:00Z</dcterms:created>
  <dcterms:modified xsi:type="dcterms:W3CDTF">2022-12-13T20:21:00Z</dcterms:modified>
</cp:coreProperties>
</file>