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7A3B" w14:textId="77777777" w:rsidR="0094325E" w:rsidRPr="004A16D0" w:rsidRDefault="0094325E" w:rsidP="00AE5FEC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7FFEDF4E" w14:textId="77777777" w:rsidR="0094325E" w:rsidRPr="004A16D0" w:rsidRDefault="0094325E" w:rsidP="00AE5FEC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04E47A7A" w14:textId="0101C86F" w:rsidR="00AE5FEC" w:rsidRPr="004A16D0" w:rsidRDefault="00AE5FEC" w:rsidP="00AE5FEC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  <w:lang w:eastAsia="pl-PL"/>
        </w:rPr>
      </w:pPr>
      <w:r w:rsidRPr="004A16D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196A1C" w:rsidRPr="004A16D0">
        <w:rPr>
          <w:rFonts w:ascii="Arial" w:eastAsia="Times New Roman" w:hAnsi="Arial" w:cs="Arial"/>
          <w:b/>
          <w:lang w:eastAsia="pl-PL"/>
        </w:rPr>
        <w:t>5</w:t>
      </w:r>
      <w:r w:rsidRPr="004A16D0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4C3B566A" w14:textId="77777777" w:rsidR="00AE5FEC" w:rsidRPr="004A16D0" w:rsidRDefault="00AE5FEC" w:rsidP="00AE5FEC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B6EEDE9" w14:textId="77777777" w:rsidR="00AE5FEC" w:rsidRPr="004A16D0" w:rsidRDefault="00AE5FEC" w:rsidP="00AE5FEC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9A9CF7A" w14:textId="77777777" w:rsidR="00AE5FEC" w:rsidRPr="004A16D0" w:rsidRDefault="00AE5FEC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4A16D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Wykonawca:</w:t>
      </w:r>
    </w:p>
    <w:p w14:paraId="1916CC7E" w14:textId="77777777" w:rsidR="00A46AD1" w:rsidRPr="005501A2" w:rsidRDefault="00A46AD1" w:rsidP="00A46AD1">
      <w:pPr>
        <w:spacing w:after="0" w:line="276" w:lineRule="auto"/>
        <w:ind w:right="5954"/>
        <w:rPr>
          <w:rFonts w:ascii="Arial" w:eastAsia="Calibri" w:hAnsi="Arial" w:cs="Arial"/>
          <w:sz w:val="24"/>
          <w:szCs w:val="24"/>
        </w:rPr>
      </w:pPr>
      <w:r w:rsidRPr="005501A2">
        <w:rPr>
          <w:rFonts w:ascii="Arial" w:eastAsia="Calibri" w:hAnsi="Arial" w:cs="Arial"/>
          <w:sz w:val="24"/>
          <w:szCs w:val="24"/>
        </w:rPr>
        <w:t>…………………………………</w:t>
      </w:r>
    </w:p>
    <w:p w14:paraId="1AAFCC9A" w14:textId="77777777" w:rsidR="00A46AD1" w:rsidRPr="005501A2" w:rsidRDefault="00A46AD1" w:rsidP="00A46AD1">
      <w:pPr>
        <w:spacing w:line="276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5501A2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5501A2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5501A2">
        <w:rPr>
          <w:rFonts w:ascii="Arial" w:eastAsia="Calibri" w:hAnsi="Arial" w:cs="Arial"/>
          <w:i/>
          <w:sz w:val="24"/>
          <w:szCs w:val="24"/>
        </w:rPr>
        <w:t>)</w:t>
      </w:r>
    </w:p>
    <w:p w14:paraId="6548E6B7" w14:textId="77777777" w:rsidR="00A46AD1" w:rsidRDefault="00A46AD1" w:rsidP="00A46AD1">
      <w:pPr>
        <w:spacing w:after="0" w:line="276" w:lineRule="auto"/>
        <w:rPr>
          <w:rFonts w:ascii="Arial" w:eastAsia="Calibri" w:hAnsi="Arial" w:cs="Arial"/>
          <w:sz w:val="24"/>
          <w:szCs w:val="24"/>
          <w:u w:val="single"/>
        </w:rPr>
      </w:pPr>
      <w:r w:rsidRPr="005501A2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38C7F237" w14:textId="77777777" w:rsidR="00A46AD1" w:rsidRPr="005501A2" w:rsidRDefault="00A46AD1" w:rsidP="00A46AD1">
      <w:pPr>
        <w:spacing w:after="0" w:line="276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69A40BDC" w14:textId="77777777" w:rsidR="00A46AD1" w:rsidRPr="005501A2" w:rsidRDefault="00A46AD1" w:rsidP="00A46AD1">
      <w:pPr>
        <w:spacing w:after="0" w:line="276" w:lineRule="auto"/>
        <w:ind w:right="5"/>
        <w:rPr>
          <w:rFonts w:ascii="Arial" w:eastAsia="Calibri" w:hAnsi="Arial" w:cs="Arial"/>
          <w:sz w:val="24"/>
          <w:szCs w:val="24"/>
        </w:rPr>
      </w:pPr>
      <w:r w:rsidRPr="005501A2">
        <w:rPr>
          <w:rFonts w:ascii="Arial" w:eastAsia="Calibri" w:hAnsi="Arial" w:cs="Arial"/>
          <w:sz w:val="24"/>
          <w:szCs w:val="24"/>
        </w:rPr>
        <w:t>…………………………………</w:t>
      </w:r>
    </w:p>
    <w:p w14:paraId="5567D5A1" w14:textId="77777777" w:rsidR="00A46AD1" w:rsidRPr="006507D7" w:rsidRDefault="00A46AD1" w:rsidP="00A46AD1">
      <w:pPr>
        <w:spacing w:after="0" w:line="276" w:lineRule="auto"/>
        <w:ind w:right="5"/>
        <w:rPr>
          <w:rFonts w:ascii="Arial" w:eastAsia="Calibri" w:hAnsi="Arial" w:cs="Arial"/>
          <w:i/>
          <w:sz w:val="24"/>
          <w:szCs w:val="24"/>
        </w:rPr>
      </w:pPr>
      <w:r w:rsidRPr="005501A2">
        <w:rPr>
          <w:rFonts w:ascii="Arial" w:eastAsia="Calibri" w:hAnsi="Arial" w:cs="Arial"/>
          <w:i/>
          <w:sz w:val="24"/>
          <w:szCs w:val="24"/>
        </w:rPr>
        <w:t>(imię, nazwisko, stanowisko/podstawa do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 w:rsidRPr="005501A2">
        <w:rPr>
          <w:rFonts w:ascii="Arial" w:eastAsia="Calibri" w:hAnsi="Arial" w:cs="Arial"/>
          <w:i/>
          <w:sz w:val="24"/>
          <w:szCs w:val="24"/>
        </w:rPr>
        <w:t>reprezentacji)</w:t>
      </w:r>
    </w:p>
    <w:p w14:paraId="72CCA5AD" w14:textId="1ABF2D44" w:rsidR="00AE5FEC" w:rsidRPr="004A16D0" w:rsidRDefault="00AE5FEC" w:rsidP="00AE5FEC">
      <w:pPr>
        <w:widowControl w:val="0"/>
        <w:shd w:val="clear" w:color="auto" w:fill="BFBFBF"/>
        <w:adjustRightInd w:val="0"/>
        <w:spacing w:before="120"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16D0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 O AKTUALNOŚCI INFORMACJI ZAWARTYCH W OŚWIADCZENIU, O KTÓRYM MOWA  W ART. 125 UST. 1 USTAWY PZP</w:t>
      </w:r>
    </w:p>
    <w:p w14:paraId="2FFCD91B" w14:textId="77777777" w:rsidR="00AE5FEC" w:rsidRPr="004A16D0" w:rsidRDefault="00AE5FEC" w:rsidP="00AE5FEC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7B8F955" w14:textId="77777777" w:rsidR="00174FAA" w:rsidRPr="004A16D0" w:rsidRDefault="00AE5FEC" w:rsidP="00AE5FEC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A16D0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 pn.</w:t>
      </w:r>
      <w:r w:rsidRPr="004A16D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</w:p>
    <w:p w14:paraId="3FC29FDA" w14:textId="53691DA7" w:rsidR="00174FAA" w:rsidRPr="004A16D0" w:rsidRDefault="00174FAA" w:rsidP="00AE5FEC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</w:pPr>
      <w:r w:rsidRPr="004A16D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>„</w:t>
      </w:r>
      <w:r w:rsidR="00617DC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Zakup materiałów i akcesoriów do pracy terapeutycznej wraz z dostawą</w:t>
      </w:r>
      <w:r w:rsidR="00064D2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”</w:t>
      </w:r>
    </w:p>
    <w:p w14:paraId="31DD112B" w14:textId="2812EF64" w:rsidR="006B204C" w:rsidRPr="004A16D0" w:rsidRDefault="00AE5FEC" w:rsidP="00AE5FEC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7BF2">
        <w:rPr>
          <w:rFonts w:ascii="Arial" w:eastAsia="Times New Roman" w:hAnsi="Arial" w:cs="Arial"/>
          <w:bCs/>
          <w:sz w:val="24"/>
          <w:szCs w:val="24"/>
          <w:lang w:eastAsia="pl-PL"/>
        </w:rPr>
        <w:t>nr</w:t>
      </w:r>
      <w:r w:rsidRPr="004A16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42B4E" w:rsidRPr="004A16D0">
        <w:rPr>
          <w:rFonts w:ascii="Arial" w:eastAsia="Times New Roman" w:hAnsi="Arial" w:cs="Arial"/>
          <w:sz w:val="24"/>
          <w:szCs w:val="24"/>
          <w:lang w:eastAsia="pl-PL"/>
        </w:rPr>
        <w:t>ROPS</w:t>
      </w:r>
      <w:r w:rsidR="00617DCC">
        <w:rPr>
          <w:rFonts w:ascii="Arial" w:eastAsia="Times New Roman" w:hAnsi="Arial" w:cs="Arial"/>
          <w:sz w:val="24"/>
          <w:szCs w:val="24"/>
          <w:lang w:eastAsia="pl-PL"/>
        </w:rPr>
        <w:t>III.5.1.1.2024.WG</w:t>
      </w:r>
    </w:p>
    <w:p w14:paraId="08E8765E" w14:textId="77777777" w:rsidR="00AE5FEC" w:rsidRPr="004A16D0" w:rsidRDefault="00AE5FEC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16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imieniu Wykonawcy: </w:t>
      </w:r>
    </w:p>
    <w:p w14:paraId="59119C29" w14:textId="333851C9" w:rsidR="00AE5FEC" w:rsidRPr="004A16D0" w:rsidRDefault="00AE5FEC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A16D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13A0AA96" w14:textId="12A65BD2" w:rsidR="00AE5FEC" w:rsidRPr="004A16D0" w:rsidRDefault="00AE5FEC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A16D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15BD003B" w14:textId="77777777" w:rsidR="00AE5FEC" w:rsidRPr="004A16D0" w:rsidRDefault="00AE5FEC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16D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[dane podmiotu – firma, adres]</w:t>
      </w:r>
      <w:r w:rsidRPr="004A16D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A16D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2951552B" w14:textId="77777777" w:rsidR="00A808E5" w:rsidRPr="004A16D0" w:rsidRDefault="00A808E5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EBE92B5" w14:textId="77777777" w:rsidR="00AE5FEC" w:rsidRPr="004A16D0" w:rsidRDefault="00AE5FEC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16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oświadczam,</w:t>
      </w:r>
      <w:r w:rsidRPr="004A16D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że informacje zawarte w oświadczeniu o którym mowa w art. 125 ust. 1 ustawy Pzp były i są nadal aktualne, a Wykonawca nie podlegał i nie podlega wykluczeniu z postępowania w zakresie podstaw wskazanych w:</w:t>
      </w:r>
    </w:p>
    <w:p w14:paraId="400ED0DE" w14:textId="77777777" w:rsidR="00AE5FEC" w:rsidRPr="004A16D0" w:rsidRDefault="00AE5FEC" w:rsidP="00AE5FEC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4A16D0">
        <w:rPr>
          <w:rFonts w:ascii="Arial" w:eastAsia="Times New Roman" w:hAnsi="Arial" w:cs="Arial"/>
          <w:bCs/>
          <w:sz w:val="24"/>
          <w:szCs w:val="24"/>
          <w:lang w:val="x-none" w:eastAsia="x-none"/>
        </w:rPr>
        <w:t>art. 108 ust. 1 pkt 3 ustawy Pzp,</w:t>
      </w:r>
    </w:p>
    <w:p w14:paraId="136FA772" w14:textId="77777777" w:rsidR="00AE5FEC" w:rsidRPr="004A16D0" w:rsidRDefault="00AE5FEC" w:rsidP="00AE5FEC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4A16D0">
        <w:rPr>
          <w:rFonts w:ascii="Arial" w:eastAsia="Times New Roman" w:hAnsi="Arial" w:cs="Arial"/>
          <w:bCs/>
          <w:sz w:val="24"/>
          <w:szCs w:val="24"/>
          <w:lang w:val="x-none" w:eastAsia="x-none"/>
        </w:rPr>
        <w:t>art. 108 ust. 1 pkt 4 ustawy Pzp, dotyczących orzeczenia zakazu ubiegania się o zamówienie publiczne tytułem środka zapobiegawczego,</w:t>
      </w:r>
    </w:p>
    <w:p w14:paraId="3D778F3D" w14:textId="77777777" w:rsidR="00AE5FEC" w:rsidRPr="004A16D0" w:rsidRDefault="00AE5FEC" w:rsidP="00AE5FEC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4A16D0">
        <w:rPr>
          <w:rFonts w:ascii="Arial" w:eastAsia="Times New Roman" w:hAnsi="Arial" w:cs="Arial"/>
          <w:bCs/>
          <w:sz w:val="24"/>
          <w:szCs w:val="24"/>
          <w:lang w:val="x-none" w:eastAsia="x-none"/>
        </w:rPr>
        <w:t>art. 108 ust. 1 pkt 5 ustawy Pzp, dotyczących zawarcia z innymi wykonawcami porozumienia mającego na celu zakłócenie konkurencji,</w:t>
      </w:r>
    </w:p>
    <w:p w14:paraId="2EBEF44C" w14:textId="77777777" w:rsidR="00AE5FEC" w:rsidRPr="004A16D0" w:rsidRDefault="00AE5FEC" w:rsidP="00AE5FEC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4A16D0">
        <w:rPr>
          <w:rFonts w:ascii="Arial" w:eastAsia="Times New Roman" w:hAnsi="Arial" w:cs="Arial"/>
          <w:bCs/>
          <w:sz w:val="24"/>
          <w:szCs w:val="24"/>
          <w:lang w:val="x-none" w:eastAsia="x-none"/>
        </w:rPr>
        <w:t>art. 108 ust. 1 pkt 6 ustawy Pzp,</w:t>
      </w:r>
    </w:p>
    <w:p w14:paraId="6EAED8FB" w14:textId="77777777" w:rsidR="00AE5FEC" w:rsidRPr="004A16D0" w:rsidRDefault="00AE5FEC" w:rsidP="00AE5FEC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4A16D0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art. 109 ust. 1 pkt 8-10 ustawy Pzp </w:t>
      </w:r>
    </w:p>
    <w:p w14:paraId="38460827" w14:textId="71B3A4B8" w:rsidR="00174FAA" w:rsidRPr="004A16D0" w:rsidRDefault="00174FAA" w:rsidP="00AE5FEC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4A16D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art. 7 ust. 1 ustawy z dnia 13.04.2022 r. o szczególnych rozwiązaniach </w:t>
      </w:r>
      <w:r w:rsidRPr="004A16D0">
        <w:rPr>
          <w:rFonts w:ascii="Arial" w:eastAsia="Times New Roman" w:hAnsi="Arial" w:cs="Arial"/>
          <w:bCs/>
          <w:sz w:val="24"/>
          <w:szCs w:val="24"/>
          <w:lang w:eastAsia="ar-SA"/>
        </w:rPr>
        <w:br/>
        <w:t>w zakresie przeciwdziałania wspieraniu agresji na Ukrainę oraz służących ochronie bezpieczeństwa narodowego.</w:t>
      </w:r>
    </w:p>
    <w:p w14:paraId="60D5F3CD" w14:textId="77777777" w:rsidR="00AE5FEC" w:rsidRPr="004A16D0" w:rsidRDefault="00AE5FEC" w:rsidP="00AE5FEC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1D4BED" w14:textId="77777777" w:rsidR="004A16D0" w:rsidRDefault="004A16D0" w:rsidP="004A16D0">
      <w:pPr>
        <w:spacing w:before="120" w:line="276" w:lineRule="auto"/>
        <w:ind w:left="4253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65F68542" w14:textId="77777777" w:rsidR="004A16D0" w:rsidRPr="004305F7" w:rsidRDefault="004A16D0" w:rsidP="004A16D0">
      <w:pPr>
        <w:spacing w:before="120" w:line="276" w:lineRule="auto"/>
        <w:ind w:left="4253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14:paraId="3D631DBA" w14:textId="77777777" w:rsidR="004A16D0" w:rsidRPr="004305F7" w:rsidRDefault="004A16D0" w:rsidP="004A16D0">
      <w:pPr>
        <w:spacing w:before="120" w:line="276" w:lineRule="auto"/>
        <w:ind w:left="4253"/>
        <w:rPr>
          <w:rFonts w:ascii="Arial" w:hAnsi="Arial" w:cs="Arial"/>
          <w:b/>
          <w:i/>
        </w:rPr>
      </w:pPr>
    </w:p>
    <w:p w14:paraId="094B8265" w14:textId="77777777" w:rsidR="00AE5FEC" w:rsidRPr="004A16D0" w:rsidRDefault="00AE5FEC" w:rsidP="00AE5FEC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D61770" w14:textId="3CCA4E3A" w:rsidR="00F46F26" w:rsidRPr="004A16D0" w:rsidRDefault="00A808E5">
      <w:pPr>
        <w:rPr>
          <w:rFonts w:ascii="Arial" w:hAnsi="Arial" w:cs="Arial"/>
          <w:b/>
          <w:sz w:val="24"/>
          <w:szCs w:val="24"/>
        </w:rPr>
      </w:pPr>
      <w:r w:rsidRPr="004A16D0">
        <w:rPr>
          <w:rFonts w:ascii="Arial" w:hAnsi="Arial" w:cs="Arial"/>
          <w:b/>
          <w:sz w:val="24"/>
          <w:szCs w:val="24"/>
        </w:rPr>
        <w:t>*-właściwe zakreślić</w:t>
      </w:r>
    </w:p>
    <w:sectPr w:rsidR="00F46F26" w:rsidRPr="004A16D0" w:rsidSect="008D1ACA">
      <w:headerReference w:type="default" r:id="rId7"/>
      <w:headerReference w:type="first" r:id="rId8"/>
      <w:footerReference w:type="first" r:id="rId9"/>
      <w:pgSz w:w="11906" w:h="16838" w:code="9"/>
      <w:pgMar w:top="1247" w:right="1134" w:bottom="964" w:left="1418" w:header="709" w:footer="24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E961" w14:textId="77777777" w:rsidR="008D1ACA" w:rsidRDefault="008D1ACA" w:rsidP="00AE5FEC">
      <w:pPr>
        <w:spacing w:after="0" w:line="240" w:lineRule="auto"/>
      </w:pPr>
      <w:r>
        <w:separator/>
      </w:r>
    </w:p>
  </w:endnote>
  <w:endnote w:type="continuationSeparator" w:id="0">
    <w:p w14:paraId="4E971639" w14:textId="77777777" w:rsidR="008D1ACA" w:rsidRDefault="008D1ACA" w:rsidP="00AE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BA58" w14:textId="77777777" w:rsidR="00647C3B" w:rsidRDefault="00AE5FEC" w:rsidP="00755E33">
    <w:pPr>
      <w:pStyle w:val="Stopka"/>
    </w:pPr>
    <w:r>
      <w:t>*-niepotrzebne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FEF8" w14:textId="77777777" w:rsidR="008D1ACA" w:rsidRDefault="008D1ACA" w:rsidP="00AE5FEC">
      <w:pPr>
        <w:spacing w:after="0" w:line="240" w:lineRule="auto"/>
      </w:pPr>
      <w:r>
        <w:separator/>
      </w:r>
    </w:p>
  </w:footnote>
  <w:footnote w:type="continuationSeparator" w:id="0">
    <w:p w14:paraId="3093E643" w14:textId="77777777" w:rsidR="008D1ACA" w:rsidRDefault="008D1ACA" w:rsidP="00AE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33F0" w14:textId="334CC541" w:rsidR="00966364" w:rsidRPr="00DB2344" w:rsidRDefault="00DB2344" w:rsidP="00DB2344">
    <w:pPr>
      <w:pStyle w:val="Nagwek"/>
    </w:pPr>
    <w:r>
      <w:rPr>
        <w:noProof/>
      </w:rPr>
      <w:drawing>
        <wp:inline distT="0" distB="0" distL="0" distR="0" wp14:anchorId="2338302C" wp14:editId="36CA96F3">
          <wp:extent cx="5434570" cy="525780"/>
          <wp:effectExtent l="0" t="0" r="0" b="7620"/>
          <wp:docPr id="19497556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755686" name="Obraz 194975568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253"/>
                  <a:stretch/>
                </pic:blipFill>
                <pic:spPr bwMode="auto">
                  <a:xfrm>
                    <a:off x="0" y="0"/>
                    <a:ext cx="5437632" cy="5260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3BCA" w14:textId="77777777" w:rsidR="00647C3B" w:rsidRPr="00B76D09" w:rsidRDefault="00AE5FEC" w:rsidP="00076177">
    <w:pPr>
      <w:pStyle w:val="Nagwek"/>
      <w:jc w:val="right"/>
      <w:rPr>
        <w:i/>
        <w:sz w:val="22"/>
        <w:szCs w:val="22"/>
      </w:rPr>
    </w:pPr>
    <w:r w:rsidRPr="00755E33">
      <w:rPr>
        <w:iCs/>
        <w:color w:val="808080"/>
      </w:rPr>
      <w:tab/>
    </w:r>
    <w:r w:rsidRPr="00B76D09">
      <w:rPr>
        <w:iCs/>
        <w:color w:val="808080"/>
        <w:sz w:val="22"/>
        <w:szCs w:val="22"/>
      </w:rPr>
      <w:tab/>
    </w:r>
    <w:r w:rsidRPr="00B76D09">
      <w:rPr>
        <w:i/>
        <w:iCs/>
        <w:sz w:val="22"/>
        <w:szCs w:val="22"/>
      </w:rPr>
      <w:t>Numer sprawy:</w:t>
    </w:r>
    <w:r w:rsidRPr="00B76D09">
      <w:rPr>
        <w:i/>
        <w:iCs/>
        <w:color w:val="808080"/>
        <w:sz w:val="22"/>
        <w:szCs w:val="22"/>
      </w:rPr>
      <w:t xml:space="preserve"> </w:t>
    </w:r>
    <w:r w:rsidRPr="00B76D09">
      <w:rPr>
        <w:bCs/>
        <w:i/>
        <w:sz w:val="22"/>
        <w:szCs w:val="22"/>
      </w:rPr>
      <w:t>AEZ/S-181/2017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1700"/>
    <w:multiLevelType w:val="hybridMultilevel"/>
    <w:tmpl w:val="12383BB8"/>
    <w:lvl w:ilvl="0" w:tplc="1166C0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490010">
    <w:abstractNumId w:val="0"/>
  </w:num>
  <w:num w:numId="2" w16cid:durableId="323169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EC"/>
    <w:rsid w:val="00064D28"/>
    <w:rsid w:val="000A0C2C"/>
    <w:rsid w:val="00111FCA"/>
    <w:rsid w:val="00163D9C"/>
    <w:rsid w:val="00174FAA"/>
    <w:rsid w:val="00196A1C"/>
    <w:rsid w:val="001F5533"/>
    <w:rsid w:val="002B2E97"/>
    <w:rsid w:val="00342B4E"/>
    <w:rsid w:val="00362114"/>
    <w:rsid w:val="003B50F3"/>
    <w:rsid w:val="003D0DCA"/>
    <w:rsid w:val="003D44B7"/>
    <w:rsid w:val="004A16D0"/>
    <w:rsid w:val="00547BF2"/>
    <w:rsid w:val="00617DCC"/>
    <w:rsid w:val="00647C3B"/>
    <w:rsid w:val="0065786D"/>
    <w:rsid w:val="006B204C"/>
    <w:rsid w:val="008A1E9B"/>
    <w:rsid w:val="008D1ACA"/>
    <w:rsid w:val="008E2366"/>
    <w:rsid w:val="0094325E"/>
    <w:rsid w:val="00966364"/>
    <w:rsid w:val="00A46AD1"/>
    <w:rsid w:val="00A808E5"/>
    <w:rsid w:val="00AE5FEC"/>
    <w:rsid w:val="00C4103D"/>
    <w:rsid w:val="00D22FBB"/>
    <w:rsid w:val="00DB2344"/>
    <w:rsid w:val="00E12625"/>
    <w:rsid w:val="00F358DD"/>
    <w:rsid w:val="00F46F26"/>
    <w:rsid w:val="00F6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1B9D6"/>
  <w15:docId w15:val="{EE9892D5-3092-4566-8F56-B48B997D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E5FEC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E5F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AE5FEC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E5F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808E5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Ela Karpowicz</cp:lastModifiedBy>
  <cp:revision>3</cp:revision>
  <cp:lastPrinted>2023-07-27T12:03:00Z</cp:lastPrinted>
  <dcterms:created xsi:type="dcterms:W3CDTF">2024-02-07T10:47:00Z</dcterms:created>
  <dcterms:modified xsi:type="dcterms:W3CDTF">2024-02-07T11:12:00Z</dcterms:modified>
</cp:coreProperties>
</file>