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B160E" w14:textId="122A5931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605482">
        <w:rPr>
          <w:rFonts w:ascii="Arial" w:hAnsi="Arial" w:cs="Arial"/>
          <w:b/>
          <w:sz w:val="20"/>
          <w:szCs w:val="20"/>
        </w:rPr>
        <w:t>98</w:t>
      </w:r>
      <w:r w:rsidR="001B03BA">
        <w:rPr>
          <w:rFonts w:ascii="Arial" w:hAnsi="Arial" w:cs="Arial"/>
          <w:b/>
          <w:sz w:val="20"/>
          <w:szCs w:val="20"/>
        </w:rPr>
        <w:t>/24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D09B07C" w:rsidR="00EF45B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SUMI spółka z ograniczoną odpowiedzialnością sp.k.</w:t>
      </w:r>
    </w:p>
    <w:p w14:paraId="4B32A33C" w14:textId="48F9602A" w:rsidR="0036637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Drobiarska 35, 05-070 Sulejówek</w:t>
      </w:r>
    </w:p>
    <w:p w14:paraId="4FFC58F9" w14:textId="4D8ED407" w:rsidR="0036637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113-00-29-764, KRS 0000672306</w:t>
      </w:r>
    </w:p>
    <w:p w14:paraId="68A2BD0F" w14:textId="294975C2" w:rsidR="00EF45B6" w:rsidRDefault="00EF45B6" w:rsidP="00FC4744">
      <w:pPr>
        <w:tabs>
          <w:tab w:val="left" w:pos="4820"/>
        </w:tabs>
        <w:spacing w:after="0" w:line="240" w:lineRule="auto"/>
        <w:ind w:right="297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</w:t>
      </w:r>
      <w:r w:rsidR="00FC4744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52AC9CD" w14:textId="77777777" w:rsidR="00FC4744" w:rsidRDefault="00FC4744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  <w:u w:val="single"/>
        </w:rPr>
      </w:pPr>
    </w:p>
    <w:p w14:paraId="463BC822" w14:textId="7B68F924" w:rsidR="00EF45B6" w:rsidRDefault="00EF45B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36234A03" w:rsidR="00EF45B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 w:rsidRPr="00366376">
        <w:rPr>
          <w:rFonts w:ascii="Arial" w:hAnsi="Arial" w:cs="Arial"/>
          <w:sz w:val="20"/>
          <w:szCs w:val="20"/>
        </w:rPr>
        <w:t>Anna Ksi</w:t>
      </w:r>
      <w:r w:rsidRPr="00366376">
        <w:rPr>
          <w:rFonts w:ascii="Arial" w:hAnsi="Arial" w:cs="Arial" w:hint="eastAsia"/>
          <w:sz w:val="20"/>
          <w:szCs w:val="20"/>
        </w:rPr>
        <w:t>ęż</w:t>
      </w:r>
      <w:r w:rsidRPr="00366376">
        <w:rPr>
          <w:rFonts w:ascii="Arial" w:hAnsi="Arial" w:cs="Arial"/>
          <w:sz w:val="20"/>
          <w:szCs w:val="20"/>
        </w:rPr>
        <w:t>opolska</w:t>
      </w:r>
      <w:r>
        <w:rPr>
          <w:rFonts w:ascii="Arial" w:hAnsi="Arial" w:cs="Arial"/>
          <w:sz w:val="20"/>
          <w:szCs w:val="20"/>
        </w:rPr>
        <w:t xml:space="preserve"> - Pełnomocnik</w:t>
      </w:r>
    </w:p>
    <w:p w14:paraId="19DAFE73" w14:textId="77777777" w:rsidR="00EF45B6" w:rsidRDefault="00EF45B6" w:rsidP="00366376">
      <w:pPr>
        <w:spacing w:after="0" w:line="240" w:lineRule="auto"/>
        <w:ind w:right="368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58DF5E9C" w14:textId="77777777" w:rsidR="006738B7" w:rsidRDefault="006738B7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9E303C1" w14:textId="3928895B" w:rsidR="003F554E" w:rsidRPr="00366376" w:rsidRDefault="00EF45B6" w:rsidP="00FC4744">
      <w:pPr>
        <w:spacing w:after="120" w:line="36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u w:val="single"/>
        </w:rPr>
        <w:t>Oświadczenia wykonawcy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5F24FC2" w14:textId="77777777" w:rsidR="00FC4744" w:rsidRDefault="00FC4744" w:rsidP="00FC474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Niniejszym oświadczamy, że:</w:t>
      </w:r>
    </w:p>
    <w:p w14:paraId="60F691F8" w14:textId="2797DEC6" w:rsidR="00FC4744" w:rsidRDefault="00FC4744" w:rsidP="00FC474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C4744">
        <w:rPr>
          <w:rFonts w:ascii="Arial" w:hAnsi="Arial" w:cs="Arial"/>
          <w:sz w:val="21"/>
          <w:szCs w:val="21"/>
        </w:rPr>
        <w:t xml:space="preserve">oferowany przedmiot zamówienia jest oznakowany znakiem CE i posiada Deklarację zgodności oraz Certyfikat Jednostki Notyfikowanej i jest zgodny z Ustawą z dnia 7 kwietnia 2022 r. o wyrobach medycznych (Dz. U. z 2023 r. poz. 1938). </w:t>
      </w:r>
    </w:p>
    <w:p w14:paraId="44412659" w14:textId="77777777" w:rsidR="00FC4744" w:rsidRPr="00FC4744" w:rsidRDefault="00FC4744" w:rsidP="00FC4744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4AB8F3" w14:textId="5C4E497B" w:rsidR="00FC4744" w:rsidRPr="00FC4744" w:rsidRDefault="00FC4744" w:rsidP="00FC474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C4744">
        <w:rPr>
          <w:rFonts w:ascii="Arial" w:hAnsi="Arial" w:cs="Arial"/>
          <w:sz w:val="21"/>
          <w:szCs w:val="21"/>
        </w:rPr>
        <w:t xml:space="preserve">oferowany przedmiot zamówienia jest dopuszczony do używania na terytorium Rzeczypospolitej Polskiej zgodnie z Dyrektywą 93/42/EWG z dnia 14 czerwca 1993 r. w sprawie wyrobów medycznych 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08133B"/>
    <w:multiLevelType w:val="hybridMultilevel"/>
    <w:tmpl w:val="9EAA4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957749">
    <w:abstractNumId w:val="2"/>
  </w:num>
  <w:num w:numId="2" w16cid:durableId="805126097">
    <w:abstractNumId w:val="1"/>
  </w:num>
  <w:num w:numId="3" w16cid:durableId="68619593">
    <w:abstractNumId w:val="0"/>
  </w:num>
  <w:num w:numId="4" w16cid:durableId="17435975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B71CC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66376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38B7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439A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Księżopolska</cp:lastModifiedBy>
  <cp:revision>4</cp:revision>
  <dcterms:created xsi:type="dcterms:W3CDTF">2024-12-18T10:09:00Z</dcterms:created>
  <dcterms:modified xsi:type="dcterms:W3CDTF">2024-12-18T10:12:00Z</dcterms:modified>
</cp:coreProperties>
</file>