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B" w:rsidRDefault="00DD6172" w:rsidP="00665BBB">
      <w:pPr>
        <w:pStyle w:val="NormalnyWeb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1</w:t>
      </w:r>
      <w:r w:rsidR="00665BBB">
        <w:rPr>
          <w:rFonts w:ascii="Arial Narrow" w:hAnsi="Arial Narrow"/>
        </w:rPr>
        <w:t xml:space="preserve"> </w:t>
      </w:r>
    </w:p>
    <w:p w:rsidR="00814238" w:rsidRDefault="00814238" w:rsidP="00814238">
      <w:pPr>
        <w:numPr>
          <w:ilvl w:val="0"/>
          <w:numId w:val="0"/>
        </w:numPr>
        <w:ind w:left="142"/>
        <w:jc w:val="center"/>
        <w:rPr>
          <w:rFonts w:ascii="Arial Narrow" w:hAnsi="Arial Narrow" w:cs="Tahoma"/>
          <w:b/>
          <w:sz w:val="24"/>
        </w:rPr>
      </w:pPr>
      <w:r w:rsidRPr="00BC773B">
        <w:rPr>
          <w:rFonts w:ascii="Arial Narrow" w:hAnsi="Arial Narrow" w:cs="Tahoma"/>
          <w:b/>
          <w:sz w:val="24"/>
        </w:rPr>
        <w:t>SZCZEGÓŁOWY OPIS PRZEDMIOTU ZAMÓWIENIA</w:t>
      </w:r>
    </w:p>
    <w:p w:rsidR="00814238" w:rsidRDefault="00814238" w:rsidP="006C6CFC">
      <w:pPr>
        <w:pStyle w:val="NormalnyWeb"/>
        <w:ind w:left="104"/>
        <w:jc w:val="center"/>
        <w:rPr>
          <w:rFonts w:ascii="Arial Narrow" w:hAnsi="Arial Narrow"/>
          <w:b/>
          <w:bCs/>
          <w:spacing w:val="-1"/>
          <w:sz w:val="28"/>
        </w:rPr>
      </w:pPr>
    </w:p>
    <w:p w:rsidR="006C6CFC" w:rsidRPr="00715363" w:rsidRDefault="00814238" w:rsidP="006C6CFC">
      <w:pPr>
        <w:pStyle w:val="NormalnyWeb"/>
        <w:ind w:left="104"/>
        <w:jc w:val="center"/>
        <w:rPr>
          <w:rFonts w:ascii="Arial Narrow" w:hAnsi="Arial Narrow"/>
          <w:sz w:val="28"/>
        </w:rPr>
      </w:pPr>
      <w:r w:rsidRPr="00715363">
        <w:rPr>
          <w:rFonts w:ascii="Arial Narrow" w:hAnsi="Arial Narrow"/>
          <w:b/>
          <w:bCs/>
          <w:spacing w:val="-1"/>
          <w:sz w:val="28"/>
        </w:rPr>
        <w:t xml:space="preserve"> </w:t>
      </w:r>
      <w:r w:rsidR="006C6CFC" w:rsidRPr="00715363">
        <w:rPr>
          <w:rFonts w:ascii="Arial Narrow" w:hAnsi="Arial Narrow"/>
          <w:b/>
          <w:bCs/>
          <w:spacing w:val="-1"/>
          <w:sz w:val="28"/>
        </w:rPr>
        <w:t>„Świadczenie usług mycia wewnątrz autobusów</w:t>
      </w:r>
      <w:r w:rsidR="006C6CFC" w:rsidRPr="00715363">
        <w:rPr>
          <w:rFonts w:ascii="Arial Narrow" w:hAnsi="Arial Narrow"/>
          <w:b/>
          <w:bCs/>
          <w:sz w:val="28"/>
        </w:rPr>
        <w:t xml:space="preserve"> Przedsiębiorstwa Komunikacji Miejskiej Sp. z o.o.”</w:t>
      </w:r>
    </w:p>
    <w:p w:rsidR="006C6CFC" w:rsidRPr="00C0201F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Przedmiotem </w:t>
      </w:r>
      <w:r>
        <w:rPr>
          <w:rFonts w:ascii="Arial Narrow" w:hAnsi="Arial Narrow"/>
          <w:sz w:val="24"/>
          <w:szCs w:val="24"/>
        </w:rPr>
        <w:t>zamówienia</w:t>
      </w:r>
      <w:r w:rsidRPr="00C0201F">
        <w:rPr>
          <w:rFonts w:ascii="Arial Narrow" w:hAnsi="Arial Narrow"/>
          <w:sz w:val="24"/>
          <w:szCs w:val="24"/>
        </w:rPr>
        <w:t xml:space="preserve"> jest świadczenie przez Wykonawcę na rzecz Zamawiającego usług sprzątania i mycia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>pojazdów Zamawiającego według następujących kategorii:</w:t>
      </w:r>
    </w:p>
    <w:p w:rsidR="006C6CFC" w:rsidRPr="00D11C0F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MAXI</w:t>
      </w:r>
      <w:r w:rsidRPr="00D11C0F">
        <w:rPr>
          <w:rFonts w:ascii="Arial Narrow" w:hAnsi="Arial Narrow"/>
          <w:sz w:val="24"/>
          <w:szCs w:val="24"/>
        </w:rPr>
        <w:t xml:space="preserve"> – pojazdy o długości od 8,9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12,2m,</w:t>
      </w:r>
    </w:p>
    <w:p w:rsidR="006C6CFC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MEGA</w:t>
      </w:r>
      <w:r w:rsidRPr="00D11C0F">
        <w:rPr>
          <w:rFonts w:ascii="Arial Narrow" w:hAnsi="Arial Narrow"/>
          <w:sz w:val="24"/>
          <w:szCs w:val="24"/>
        </w:rPr>
        <w:t xml:space="preserve"> – pojazdy o długości od 1</w:t>
      </w:r>
      <w:r>
        <w:rPr>
          <w:rFonts w:ascii="Arial Narrow" w:hAnsi="Arial Narrow"/>
          <w:sz w:val="24"/>
          <w:szCs w:val="24"/>
        </w:rPr>
        <w:t>5</w:t>
      </w:r>
      <w:r w:rsidRPr="00D11C0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0 </w:t>
      </w:r>
      <w:r w:rsidRPr="00D11C0F">
        <w:rPr>
          <w:rFonts w:ascii="Arial Narrow" w:hAnsi="Arial Narrow"/>
          <w:sz w:val="24"/>
          <w:szCs w:val="24"/>
        </w:rPr>
        <w:t>m do 18,8m,</w:t>
      </w:r>
    </w:p>
    <w:p w:rsidR="006C6CFC" w:rsidRPr="00985250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>mikrobusy – pojazdy o długości od 7,5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8,1m,</w:t>
      </w:r>
    </w:p>
    <w:p w:rsidR="006C6CFC" w:rsidRPr="00D11C0F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autobus turystyczny</w:t>
      </w:r>
      <w:r w:rsidR="00B21927">
        <w:rPr>
          <w:rFonts w:ascii="Arial Narrow" w:hAnsi="Arial Narrow"/>
          <w:sz w:val="24"/>
          <w:szCs w:val="24"/>
        </w:rPr>
        <w:t xml:space="preserve"> – pojazd o długości </w:t>
      </w:r>
      <w:r>
        <w:rPr>
          <w:rFonts w:ascii="Arial Narrow" w:hAnsi="Arial Narrow"/>
          <w:sz w:val="24"/>
          <w:szCs w:val="24"/>
        </w:rPr>
        <w:t>12m.</w:t>
      </w:r>
    </w:p>
    <w:p w:rsidR="006C6CFC" w:rsidRPr="00D11C0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Wykaz pojazdów Zamawiającego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MAXI od 8,9 do 12,2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 xml:space="preserve">szt. </w:t>
      </w:r>
      <w:r>
        <w:rPr>
          <w:rFonts w:ascii="Arial Narrow" w:hAnsi="Arial Narrow" w:cs="Tahoma"/>
          <w:sz w:val="24"/>
        </w:rPr>
        <w:tab/>
        <w:t>80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MEGA od 15,0 do 18,8 m</w:t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37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mikrobusy od 7,5 m do 8,5 m  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27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 turystyczny 12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1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b/>
          <w:sz w:val="24"/>
        </w:rPr>
      </w:pPr>
      <w:r w:rsidRPr="008F0E54">
        <w:rPr>
          <w:rFonts w:ascii="Arial Narrow" w:hAnsi="Arial Narrow" w:cs="Tahoma"/>
          <w:b/>
          <w:sz w:val="24"/>
        </w:rPr>
        <w:t>OGÓŁEM</w:t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 xml:space="preserve">szt. </w:t>
      </w:r>
      <w:r>
        <w:rPr>
          <w:rFonts w:ascii="Arial Narrow" w:hAnsi="Arial Narrow" w:cs="Tahoma"/>
          <w:b/>
          <w:sz w:val="24"/>
        </w:rPr>
        <w:tab/>
        <w:t>145</w:t>
      </w:r>
    </w:p>
    <w:p w:rsidR="006C6CFC" w:rsidRDefault="006C6CFC" w:rsidP="006C6CFC">
      <w:pPr>
        <w:pStyle w:val="Tekstpodstawowy31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Ilość pojazdów określona w </w:t>
      </w:r>
      <w:r>
        <w:rPr>
          <w:rFonts w:ascii="Arial Narrow" w:hAnsi="Arial Narrow"/>
          <w:sz w:val="24"/>
          <w:szCs w:val="24"/>
        </w:rPr>
        <w:t>pkt. 2</w:t>
      </w:r>
      <w:r w:rsidRPr="00C0201F">
        <w:rPr>
          <w:rFonts w:ascii="Arial Narrow" w:hAnsi="Arial Narrow"/>
          <w:sz w:val="24"/>
          <w:szCs w:val="24"/>
        </w:rPr>
        <w:t xml:space="preserve"> do niniejszej </w:t>
      </w:r>
      <w:r>
        <w:rPr>
          <w:rFonts w:ascii="Arial Narrow" w:hAnsi="Arial Narrow"/>
          <w:sz w:val="24"/>
          <w:szCs w:val="24"/>
        </w:rPr>
        <w:t>opisu przedmiotu zamówienia</w:t>
      </w:r>
      <w:r w:rsidRPr="00C0201F">
        <w:rPr>
          <w:rFonts w:ascii="Arial Narrow" w:hAnsi="Arial Narrow"/>
          <w:sz w:val="24"/>
          <w:szCs w:val="24"/>
        </w:rPr>
        <w:t xml:space="preserve"> może ulec zmianie w trakcie obowiązywania umowy, przy czym łączna ilość pojazdów nie może przekroczyć 160 szt. oraz nie będzie mniejsza niż 130 szt. W przypadku konieczności wprowadzenia zmian wykazu </w:t>
      </w:r>
      <w:r>
        <w:rPr>
          <w:rFonts w:ascii="Arial Narrow" w:hAnsi="Arial Narrow"/>
          <w:sz w:val="24"/>
          <w:szCs w:val="24"/>
        </w:rPr>
        <w:t>w pkt. 2</w:t>
      </w:r>
      <w:r w:rsidRPr="00C0201F">
        <w:rPr>
          <w:rFonts w:ascii="Arial Narrow" w:hAnsi="Arial Narrow"/>
          <w:sz w:val="24"/>
          <w:szCs w:val="24"/>
        </w:rPr>
        <w:t xml:space="preserve">, Zamawiający przekaże pisemnie zmodyfikowany </w:t>
      </w:r>
      <w:r>
        <w:rPr>
          <w:rFonts w:ascii="Arial Narrow" w:hAnsi="Arial Narrow"/>
          <w:sz w:val="24"/>
          <w:szCs w:val="24"/>
        </w:rPr>
        <w:t>wykaz</w:t>
      </w:r>
      <w:r w:rsidRPr="00C0201F">
        <w:rPr>
          <w:rFonts w:ascii="Arial Narrow" w:hAnsi="Arial Narrow"/>
          <w:sz w:val="24"/>
          <w:szCs w:val="24"/>
        </w:rPr>
        <w:t xml:space="preserve"> Wykonawcy, który wiązać będzie Wykonawcę od chwili jego doręczenia przez Zamawiającego. </w:t>
      </w:r>
    </w:p>
    <w:p w:rsidR="006C6CFC" w:rsidRPr="00C0201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6C6CFC" w:rsidRPr="00C0201F" w:rsidRDefault="006C6CFC" w:rsidP="006C6CFC">
      <w:pPr>
        <w:pStyle w:val="Tekstpodstawowy31"/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 ramach realizacji przedmiotu </w:t>
      </w:r>
      <w:r>
        <w:rPr>
          <w:rFonts w:ascii="Arial Narrow" w:hAnsi="Arial Narrow"/>
          <w:sz w:val="24"/>
          <w:szCs w:val="24"/>
        </w:rPr>
        <w:t>zamówienia</w:t>
      </w:r>
      <w:r w:rsidRPr="00C0201F">
        <w:rPr>
          <w:rFonts w:ascii="Arial Narrow" w:hAnsi="Arial Narrow"/>
          <w:sz w:val="24"/>
          <w:szCs w:val="24"/>
        </w:rPr>
        <w:t xml:space="preserve"> Wykonawca zobowiązuje się wykonywać następujące usługi w zakresie pojazdów, o których mowa </w:t>
      </w:r>
      <w:r>
        <w:rPr>
          <w:rFonts w:ascii="Arial Narrow" w:hAnsi="Arial Narrow"/>
          <w:sz w:val="24"/>
          <w:szCs w:val="24"/>
        </w:rPr>
        <w:t>pkt.</w:t>
      </w:r>
      <w:r w:rsidRPr="00C0201F">
        <w:rPr>
          <w:rFonts w:ascii="Arial Narrow" w:hAnsi="Arial Narrow"/>
          <w:sz w:val="24"/>
          <w:szCs w:val="24"/>
        </w:rPr>
        <w:t xml:space="preserve"> 1 </w:t>
      </w:r>
      <w:r>
        <w:rPr>
          <w:rFonts w:ascii="Arial Narrow" w:hAnsi="Arial Narrow"/>
          <w:sz w:val="24"/>
          <w:szCs w:val="24"/>
        </w:rPr>
        <w:t>li</w:t>
      </w:r>
      <w:r w:rsidRPr="00C0201F">
        <w:rPr>
          <w:rFonts w:ascii="Arial Narrow" w:hAnsi="Arial Narrow"/>
          <w:sz w:val="24"/>
          <w:szCs w:val="24"/>
        </w:rPr>
        <w:t>t. a) – c):</w:t>
      </w:r>
    </w:p>
    <w:p w:rsidR="006C6CFC" w:rsidRDefault="00D44D31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6C6CFC">
        <w:rPr>
          <w:rFonts w:ascii="Arial Narrow" w:hAnsi="Arial Narrow"/>
          <w:sz w:val="24"/>
          <w:szCs w:val="24"/>
        </w:rPr>
        <w:t xml:space="preserve">odzienne </w:t>
      </w:r>
      <w:r w:rsidR="006C6CFC" w:rsidRPr="00C0201F">
        <w:rPr>
          <w:rFonts w:ascii="Arial Narrow" w:hAnsi="Arial Narrow"/>
          <w:sz w:val="24"/>
          <w:szCs w:val="24"/>
        </w:rPr>
        <w:t>sprzątanie wnętrza pojazdów (wykonywane każdorazowo po zjeździe pojazdu z linii),</w:t>
      </w:r>
    </w:p>
    <w:p w:rsidR="00D44D31" w:rsidRPr="00C0201F" w:rsidRDefault="00D44D31" w:rsidP="00D44D31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ilości: dni robocze: około 120 pojazdów dziennie, soboty, niedziele i święta około 60 pojazdów dziennie, </w:t>
      </w:r>
    </w:p>
    <w:p w:rsidR="006C6CFC" w:rsidRPr="00C0201F" w:rsidRDefault="006C6CFC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sprzątanie i mycie generalne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 xml:space="preserve">pojazdów (wykonywane 1 raz na </w:t>
      </w:r>
      <w:r>
        <w:rPr>
          <w:rFonts w:ascii="Arial Narrow" w:hAnsi="Arial Narrow"/>
          <w:sz w:val="24"/>
          <w:szCs w:val="24"/>
        </w:rPr>
        <w:t>3 miesiące</w:t>
      </w:r>
      <w:r w:rsidRPr="00C0201F">
        <w:rPr>
          <w:rFonts w:ascii="Arial Narrow" w:hAnsi="Arial Narrow"/>
          <w:sz w:val="24"/>
          <w:szCs w:val="24"/>
        </w:rPr>
        <w:t>),</w:t>
      </w:r>
      <w:r w:rsidR="00D44D31">
        <w:rPr>
          <w:rFonts w:ascii="Arial Narrow" w:hAnsi="Arial Narrow"/>
          <w:sz w:val="24"/>
          <w:szCs w:val="24"/>
        </w:rPr>
        <w:t xml:space="preserve"> </w:t>
      </w:r>
    </w:p>
    <w:p w:rsidR="006C6CFC" w:rsidRPr="00C0201F" w:rsidRDefault="006C6CFC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mycie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>po przeglądach technicznych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(OT+ rejestracja pojazdów wykonywane na zlecenie Zamawiającego)</w:t>
      </w:r>
      <w:r w:rsidR="00D44D31">
        <w:rPr>
          <w:rFonts w:ascii="Arial Narrow" w:hAnsi="Arial Narrow"/>
          <w:sz w:val="24"/>
          <w:szCs w:val="24"/>
        </w:rPr>
        <w:t>.</w:t>
      </w:r>
    </w:p>
    <w:p w:rsidR="006C6CFC" w:rsidRPr="00C0201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W ramach realizacji przedmiotu zamówienia Wykonawca zobowiązuje się wykonywać następujące usługi w zakresie pojazdów, o </w:t>
      </w:r>
      <w:r>
        <w:rPr>
          <w:rFonts w:ascii="Arial Narrow" w:hAnsi="Arial Narrow"/>
          <w:sz w:val="24"/>
          <w:szCs w:val="24"/>
        </w:rPr>
        <w:t>których mowa pkt. 1 lit. d)</w:t>
      </w:r>
      <w:r w:rsidRPr="00D11C0F">
        <w:rPr>
          <w:rFonts w:ascii="Arial Narrow" w:hAnsi="Arial Narrow"/>
          <w:sz w:val="24"/>
          <w:szCs w:val="24"/>
        </w:rPr>
        <w:t xml:space="preserve">: mycie wewnętrzne </w:t>
      </w:r>
      <w:r>
        <w:rPr>
          <w:rFonts w:ascii="Arial Narrow" w:hAnsi="Arial Narrow"/>
          <w:sz w:val="24"/>
          <w:szCs w:val="24"/>
        </w:rPr>
        <w:t>pojazdu</w:t>
      </w:r>
      <w:r w:rsidRPr="00D11C0F">
        <w:rPr>
          <w:rFonts w:ascii="Arial Narrow" w:hAnsi="Arial Narrow"/>
          <w:sz w:val="24"/>
          <w:szCs w:val="24"/>
        </w:rPr>
        <w:t xml:space="preserve"> (wykonywane na każde zlecenie Zamawiającego).</w:t>
      </w:r>
    </w:p>
    <w:p w:rsidR="006C6CFC" w:rsidRPr="00D11C0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Szczegółowy zakres oraz wymagania dotyczące usług, o których mowa w </w:t>
      </w:r>
      <w:r>
        <w:rPr>
          <w:rFonts w:ascii="Arial Narrow" w:hAnsi="Arial Narrow"/>
          <w:sz w:val="24"/>
          <w:szCs w:val="24"/>
        </w:rPr>
        <w:t>pkt</w:t>
      </w:r>
      <w:r w:rsidR="00D44D31">
        <w:rPr>
          <w:rFonts w:ascii="Arial Narrow" w:hAnsi="Arial Narrow"/>
          <w:sz w:val="24"/>
          <w:szCs w:val="24"/>
        </w:rPr>
        <w:t>. 1,  4</w:t>
      </w:r>
      <w:r w:rsidR="00B21927">
        <w:rPr>
          <w:rFonts w:ascii="Arial Narrow" w:hAnsi="Arial Narrow"/>
          <w:sz w:val="24"/>
          <w:szCs w:val="24"/>
        </w:rPr>
        <w:t xml:space="preserve"> i 5</w:t>
      </w:r>
      <w:r w:rsidRPr="00C0201F">
        <w:rPr>
          <w:rFonts w:ascii="Arial Narrow" w:hAnsi="Arial Narrow"/>
          <w:sz w:val="24"/>
          <w:szCs w:val="24"/>
        </w:rPr>
        <w:t xml:space="preserve"> określa załącznik nr </w:t>
      </w:r>
      <w:r>
        <w:rPr>
          <w:rFonts w:ascii="Arial Narrow" w:hAnsi="Arial Narrow"/>
          <w:sz w:val="24"/>
          <w:szCs w:val="24"/>
        </w:rPr>
        <w:t>1</w:t>
      </w:r>
      <w:r w:rsidR="00814238">
        <w:rPr>
          <w:rFonts w:ascii="Arial Narrow" w:hAnsi="Arial Narrow"/>
          <w:sz w:val="24"/>
          <w:szCs w:val="24"/>
        </w:rPr>
        <w:t xml:space="preserve"> do niniejszego opisu przedmiotu zamówienia</w:t>
      </w:r>
      <w:r w:rsidRPr="00C0201F">
        <w:rPr>
          <w:rFonts w:ascii="Arial Narrow" w:hAnsi="Arial Narrow"/>
          <w:sz w:val="24"/>
          <w:szCs w:val="24"/>
        </w:rPr>
        <w:t xml:space="preserve">. 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 </w:t>
      </w:r>
    </w:p>
    <w:p w:rsidR="006C6CFC" w:rsidRPr="002A0F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lastRenderedPageBreak/>
        <w:t>W zakresie mycia wewnętrznego pojazdów wyklucza się używanie otwartego strumienia wody.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Zabrania się stosowania wody lub płynów przy myciu kasown</w:t>
      </w:r>
      <w:r>
        <w:rPr>
          <w:rFonts w:ascii="Arial Narrow" w:hAnsi="Arial Narrow"/>
          <w:sz w:val="24"/>
          <w:szCs w:val="24"/>
        </w:rPr>
        <w:t>ików lub tablic elektronicznych.</w:t>
      </w:r>
    </w:p>
    <w:p w:rsidR="006C6CFC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clear" w:pos="1352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W przypadku znalezienia w trakcie realizacji przedmiotu umowy w pojeździe Zamawiającego rzeczy pozostawionych przez pasażerów lub inne osoby, Wykonawca zobowiązuje się do</w:t>
      </w:r>
      <w:r w:rsidR="00814238">
        <w:rPr>
          <w:rFonts w:ascii="Arial Narrow" w:hAnsi="Arial Narrow"/>
          <w:szCs w:val="24"/>
        </w:rPr>
        <w:t xml:space="preserve"> ich niezwłocznego przekazania</w:t>
      </w:r>
      <w:r w:rsidRPr="00C0201F">
        <w:rPr>
          <w:rFonts w:ascii="Arial Narrow" w:hAnsi="Arial Narrow"/>
          <w:szCs w:val="24"/>
        </w:rPr>
        <w:t xml:space="preserve"> do dyspozytora Zamawiającego (Specjalisty ds. Logistyki Przewozów Pasażerskich)</w:t>
      </w:r>
      <w:r w:rsidR="00814238" w:rsidRPr="00814238">
        <w:rPr>
          <w:rFonts w:ascii="Arial Narrow" w:hAnsi="Arial Narrow"/>
          <w:szCs w:val="24"/>
        </w:rPr>
        <w:t xml:space="preserve"> </w:t>
      </w:r>
      <w:r w:rsidR="00814238" w:rsidRPr="00C0201F">
        <w:rPr>
          <w:rFonts w:ascii="Arial Narrow" w:hAnsi="Arial Narrow"/>
          <w:szCs w:val="24"/>
        </w:rPr>
        <w:t>w stanie nienaruszonym</w:t>
      </w:r>
      <w:r w:rsidRPr="00C0201F">
        <w:rPr>
          <w:rFonts w:ascii="Arial Narrow" w:hAnsi="Arial Narrow"/>
          <w:szCs w:val="24"/>
        </w:rPr>
        <w:t>.</w:t>
      </w:r>
    </w:p>
    <w:p w:rsidR="006C6CFC" w:rsidRPr="00C0201F" w:rsidRDefault="006C6CFC" w:rsidP="00A8723B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line="276" w:lineRule="auto"/>
        <w:ind w:left="284" w:hanging="360"/>
        <w:jc w:val="both"/>
        <w:rPr>
          <w:rFonts w:ascii="Arial Narrow" w:hAnsi="Arial Narrow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0201F">
        <w:rPr>
          <w:rFonts w:ascii="Arial Narrow" w:hAnsi="Arial Narrow"/>
          <w:sz w:val="24"/>
          <w:szCs w:val="24"/>
        </w:rPr>
        <w:t xml:space="preserve">W godzinach od </w:t>
      </w:r>
      <w:r>
        <w:rPr>
          <w:rFonts w:ascii="Arial Narrow" w:hAnsi="Arial Narrow"/>
          <w:sz w:val="24"/>
          <w:szCs w:val="24"/>
        </w:rPr>
        <w:t>14</w:t>
      </w:r>
      <w:r w:rsidRPr="00C0201F">
        <w:rPr>
          <w:rFonts w:ascii="Arial Narrow" w:hAnsi="Arial Narrow"/>
          <w:sz w:val="24"/>
          <w:szCs w:val="24"/>
        </w:rPr>
        <w:t xml:space="preserve">.00 do 03.00 sprzątanie pojazdów odbywać się będzie </w:t>
      </w:r>
      <w:r>
        <w:rPr>
          <w:rFonts w:ascii="Arial Narrow" w:hAnsi="Arial Narrow"/>
          <w:sz w:val="24"/>
          <w:szCs w:val="24"/>
        </w:rPr>
        <w:t>w miejscu wskazanym przez Zamawiającego.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clear" w:pos="1352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C0201F">
        <w:rPr>
          <w:rFonts w:ascii="Arial Narrow" w:hAnsi="Arial Narrow"/>
          <w:szCs w:val="24"/>
        </w:rPr>
        <w:t xml:space="preserve">W godzinach od </w:t>
      </w:r>
      <w:r>
        <w:rPr>
          <w:rFonts w:ascii="Arial Narrow" w:hAnsi="Arial Narrow"/>
          <w:szCs w:val="24"/>
        </w:rPr>
        <w:t>20</w:t>
      </w:r>
      <w:r w:rsidRPr="00C0201F">
        <w:rPr>
          <w:rFonts w:ascii="Arial Narrow" w:hAnsi="Arial Narrow"/>
          <w:szCs w:val="24"/>
        </w:rPr>
        <w:t xml:space="preserve">.00 do 03.00 Wykonawca zobowiązany jest do zapewnienia na potrzeby realizacji przedmiotu umowy w zakresie mycia i sprzątania pojazdów personelu składającego się z co najmniej </w:t>
      </w:r>
      <w:r>
        <w:rPr>
          <w:rFonts w:ascii="Arial Narrow" w:hAnsi="Arial Narrow"/>
          <w:szCs w:val="24"/>
        </w:rPr>
        <w:t>4</w:t>
      </w:r>
      <w:r w:rsidRPr="00C0201F">
        <w:rPr>
          <w:rFonts w:ascii="Arial Narrow" w:hAnsi="Arial Narrow"/>
          <w:szCs w:val="24"/>
        </w:rPr>
        <w:t>osób.</w:t>
      </w:r>
    </w:p>
    <w:p w:rsidR="006C6CFC" w:rsidRPr="00C0201F" w:rsidRDefault="006C6CFC" w:rsidP="00A8723B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line="276" w:lineRule="auto"/>
        <w:ind w:left="284" w:hanging="360"/>
        <w:jc w:val="both"/>
        <w:rPr>
          <w:rFonts w:ascii="Arial Narrow" w:hAnsi="Arial Narrow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Przedmiot umowy wykonywany będzie w siedzibie Zamawiającego, w Tychach przy ul. Towarowej 1.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  <w:tab w:val="left" w:pos="568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Wykonawca zobowiązany jest do zapewnienia na własny koszt i we własnym zakresie wszelkich środków czystości, sprzętu, materiałów i akcesoriów niezbędnych do realizacji umowy zgodnie z jej zapisami.</w:t>
      </w:r>
    </w:p>
    <w:p w:rsidR="00A8723B" w:rsidRPr="00A8723B" w:rsidRDefault="00A8723B" w:rsidP="00A8723B">
      <w:pPr>
        <w:pStyle w:val="Akapitzlist"/>
        <w:numPr>
          <w:ilvl w:val="0"/>
          <w:numId w:val="0"/>
        </w:numPr>
        <w:ind w:left="720"/>
        <w:rPr>
          <w:rFonts w:ascii="Arial Narrow" w:hAnsi="Arial Narrow"/>
          <w:sz w:val="24"/>
          <w:szCs w:val="24"/>
        </w:rPr>
      </w:pPr>
    </w:p>
    <w:p w:rsidR="00D44D31" w:rsidRPr="00D44D31" w:rsidRDefault="00D44D31" w:rsidP="00A8723B">
      <w:pPr>
        <w:pStyle w:val="Akapitzlist"/>
        <w:numPr>
          <w:ilvl w:val="0"/>
          <w:numId w:val="1"/>
        </w:numPr>
        <w:tabs>
          <w:tab w:val="clear" w:pos="360"/>
        </w:tabs>
        <w:ind w:left="284"/>
        <w:rPr>
          <w:rFonts w:ascii="Arial Narrow" w:hAnsi="Arial Narrow"/>
          <w:sz w:val="24"/>
          <w:szCs w:val="24"/>
        </w:rPr>
      </w:pPr>
      <w:r w:rsidRPr="00D44D31">
        <w:rPr>
          <w:rFonts w:ascii="Arial Narrow" w:hAnsi="Arial Narrow"/>
          <w:szCs w:val="24"/>
        </w:rPr>
        <w:t>Media (energia elektryczna, woda, ścieki) związane z wykonywaniem usługi będą</w:t>
      </w:r>
      <w:r w:rsidR="00814238">
        <w:rPr>
          <w:rFonts w:ascii="Arial Narrow" w:hAnsi="Arial Narrow"/>
          <w:szCs w:val="24"/>
        </w:rPr>
        <w:t>ce</w:t>
      </w:r>
      <w:r w:rsidRPr="00D44D31">
        <w:rPr>
          <w:rFonts w:ascii="Arial Narrow" w:hAnsi="Arial Narrow"/>
          <w:szCs w:val="24"/>
        </w:rPr>
        <w:t xml:space="preserve"> przedmiotem niniejszej umowy będą po stronie Wykonawcy</w:t>
      </w: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left" w:pos="568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Wykonawca oświadcza, że będzie używał do prac określonych w niniejszej umowie materiały posiadające stosowne certyfikaty i atesty.</w:t>
      </w:r>
      <w:r>
        <w:rPr>
          <w:rFonts w:ascii="Arial Narrow" w:hAnsi="Arial Narrow"/>
          <w:szCs w:val="24"/>
        </w:rPr>
        <w:t xml:space="preserve"> Środki użyte do mycia będą posiadały właściwości przyjazne środowisku tj. biodegradowalne. Wykonawca w </w:t>
      </w:r>
      <w:r w:rsidR="00814238">
        <w:rPr>
          <w:rFonts w:ascii="Arial Narrow" w:hAnsi="Arial Narrow"/>
          <w:szCs w:val="24"/>
        </w:rPr>
        <w:t>terminie 3</w:t>
      </w:r>
      <w:r w:rsidR="00B21927">
        <w:rPr>
          <w:rFonts w:ascii="Arial Narrow" w:hAnsi="Arial Narrow"/>
          <w:szCs w:val="24"/>
        </w:rPr>
        <w:t xml:space="preserve"> </w:t>
      </w:r>
      <w:bookmarkStart w:id="0" w:name="_GoBack"/>
      <w:bookmarkEnd w:id="0"/>
      <w:r w:rsidR="00814238">
        <w:rPr>
          <w:rFonts w:ascii="Arial Narrow" w:hAnsi="Arial Narrow"/>
          <w:szCs w:val="24"/>
        </w:rPr>
        <w:t>dni od daty zawarcia umowy</w:t>
      </w:r>
      <w:r>
        <w:rPr>
          <w:rFonts w:ascii="Arial Narrow" w:hAnsi="Arial Narrow"/>
          <w:szCs w:val="24"/>
        </w:rPr>
        <w:t xml:space="preserve"> dostarczy Zamawiającemu Karty charakterystyki stosowanych środków.</w:t>
      </w:r>
    </w:p>
    <w:p w:rsidR="006C6CFC" w:rsidRPr="00015A6B" w:rsidRDefault="006C6CFC" w:rsidP="00A8723B">
      <w:pPr>
        <w:pStyle w:val="TreSIWZ"/>
        <w:numPr>
          <w:ilvl w:val="0"/>
          <w:numId w:val="0"/>
        </w:numPr>
        <w:tabs>
          <w:tab w:val="left" w:pos="568"/>
        </w:tabs>
        <w:ind w:left="284" w:hanging="360"/>
        <w:jc w:val="both"/>
        <w:rPr>
          <w:rFonts w:ascii="Arial Narrow" w:hAnsi="Arial Narrow"/>
          <w:szCs w:val="24"/>
        </w:rPr>
      </w:pPr>
    </w:p>
    <w:p w:rsidR="006C6CFC" w:rsidRPr="00015A6B" w:rsidRDefault="006C6CFC" w:rsidP="006C6CFC">
      <w:pPr>
        <w:pStyle w:val="TreSIWZ"/>
        <w:numPr>
          <w:ilvl w:val="0"/>
          <w:numId w:val="1"/>
        </w:numPr>
        <w:tabs>
          <w:tab w:val="left" w:pos="568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015A6B">
        <w:rPr>
          <w:rFonts w:ascii="Arial Narrow" w:hAnsi="Arial Narrow" w:cs="Arial"/>
          <w:szCs w:val="24"/>
        </w:rPr>
        <w:t>Zamawiający wymaga by pracownicy świadczący usługi czystościowe: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 xml:space="preserve">używali odzież ochronną i rękawice, 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wykonywali pracę w kamizelkach ostrzegawczych,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prowadzili selektywną zbiórkę odpadów na terenie Zamawiającego,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utrzymywali stanowiska sprzątania w bieżącej czystości, a szczególnie po zakończeniu pracy,</w:t>
      </w:r>
    </w:p>
    <w:p w:rsidR="006C6CFC" w:rsidRPr="00D44D31" w:rsidRDefault="006C6CFC" w:rsidP="00D44D31">
      <w:pPr>
        <w:widowControl w:val="0"/>
        <w:numPr>
          <w:ilvl w:val="0"/>
          <w:numId w:val="1"/>
        </w:numPr>
        <w:tabs>
          <w:tab w:val="num" w:pos="1211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</w:rPr>
      </w:pPr>
      <w:r w:rsidRPr="00015A6B">
        <w:rPr>
          <w:rFonts w:ascii="Arial Narrow" w:hAnsi="Arial Narrow" w:cs="Arial"/>
          <w:sz w:val="24"/>
        </w:rPr>
        <w:t>Zamawiający zastrzega sobie prawo kontroli autobusów wyjeżdżających na linie autobusów lub stojących na terenie Spółki. W związku z tym Wykonawca zapewni obecność swojego upoważnionego przedstawiciela do uczestnictwa w tej kontroli.</w:t>
      </w:r>
      <w:r w:rsidR="00D44D31">
        <w:rPr>
          <w:rFonts w:ascii="Arial Narrow" w:hAnsi="Arial Narrow" w:cs="Arial"/>
          <w:sz w:val="24"/>
        </w:rPr>
        <w:t xml:space="preserve"> </w:t>
      </w:r>
      <w:r w:rsidR="00D44D31" w:rsidRPr="00015A6B">
        <w:rPr>
          <w:rFonts w:ascii="Arial Narrow" w:hAnsi="Arial Narrow" w:cs="Arial"/>
          <w:sz w:val="24"/>
        </w:rPr>
        <w:t>Z przeprowadzonej kontroli zostanie sporządzony raport</w:t>
      </w:r>
      <w:r w:rsidR="00D44D31">
        <w:rPr>
          <w:rFonts w:ascii="Arial Narrow" w:hAnsi="Arial Narrow" w:cs="Arial"/>
          <w:sz w:val="24"/>
        </w:rPr>
        <w:t xml:space="preserve">. </w:t>
      </w:r>
      <w:r w:rsidR="00D44D31" w:rsidRPr="00015A6B">
        <w:rPr>
          <w:rFonts w:ascii="Arial Narrow" w:hAnsi="Arial Narrow" w:cs="Arial"/>
          <w:sz w:val="24"/>
        </w:rPr>
        <w:t xml:space="preserve">Sporządzony protokół zostanie podpisany przez przedstawicieli Stron. W przypadku negatywnego wyniku będzie podstawą do wystawienia noty obciążeniowej za nieprawidłowe wykonanie usługi, w wysokości </w:t>
      </w:r>
      <w:r w:rsidR="00D44D31">
        <w:rPr>
          <w:rFonts w:ascii="Arial Narrow" w:hAnsi="Arial Narrow" w:cs="Arial"/>
          <w:sz w:val="24"/>
        </w:rPr>
        <w:t>1</w:t>
      </w:r>
      <w:r w:rsidR="00D44D31" w:rsidRPr="00015A6B">
        <w:rPr>
          <w:rFonts w:ascii="Arial Narrow" w:hAnsi="Arial Narrow" w:cs="Arial"/>
          <w:sz w:val="24"/>
        </w:rPr>
        <w:t>00,00 złotych (</w:t>
      </w:r>
      <w:r w:rsidR="00D44D31">
        <w:rPr>
          <w:rFonts w:ascii="Arial Narrow" w:hAnsi="Arial Narrow" w:cs="Arial"/>
          <w:sz w:val="24"/>
        </w:rPr>
        <w:t>sto</w:t>
      </w:r>
      <w:r w:rsidR="00D44D31" w:rsidRPr="00015A6B">
        <w:rPr>
          <w:rFonts w:ascii="Arial Narrow" w:hAnsi="Arial Narrow" w:cs="Arial"/>
          <w:sz w:val="24"/>
        </w:rPr>
        <w:t xml:space="preserve"> złotych i  00/100) za 1 </w:t>
      </w:r>
      <w:r w:rsidR="00814238">
        <w:rPr>
          <w:rFonts w:ascii="Arial Narrow" w:hAnsi="Arial Narrow" w:cs="Arial"/>
          <w:sz w:val="24"/>
        </w:rPr>
        <w:t>nienależycie umyty</w:t>
      </w:r>
      <w:r w:rsidR="00D44D31" w:rsidRPr="00015A6B">
        <w:rPr>
          <w:rFonts w:ascii="Arial Narrow" w:hAnsi="Arial Narrow" w:cs="Arial"/>
          <w:sz w:val="24"/>
        </w:rPr>
        <w:t xml:space="preserve"> pojazd</w:t>
      </w:r>
      <w:r w:rsidR="00D44D31">
        <w:rPr>
          <w:rFonts w:ascii="Arial Narrow" w:hAnsi="Arial Narrow" w:cs="Arial"/>
          <w:sz w:val="24"/>
        </w:rPr>
        <w:t xml:space="preserve">. </w:t>
      </w:r>
      <w:r w:rsidR="00D44D31" w:rsidRPr="00015A6B">
        <w:rPr>
          <w:rFonts w:ascii="Arial Narrow" w:hAnsi="Arial Narrow" w:cs="Arial"/>
          <w:sz w:val="24"/>
        </w:rPr>
        <w:t>Brak podpisu Wykonawcy nie stanowi przeszkody w naliczeniu kary</w:t>
      </w:r>
      <w:r w:rsidR="00D44D31">
        <w:rPr>
          <w:rFonts w:ascii="Arial Narrow" w:hAnsi="Arial Narrow" w:cs="Arial"/>
          <w:sz w:val="24"/>
        </w:rPr>
        <w:t>.</w:t>
      </w:r>
    </w:p>
    <w:p w:rsidR="006C6CFC" w:rsidRPr="00015A6B" w:rsidRDefault="006C6CFC" w:rsidP="006C6CFC">
      <w:pPr>
        <w:widowControl w:val="0"/>
        <w:numPr>
          <w:ilvl w:val="0"/>
          <w:numId w:val="0"/>
        </w:numPr>
        <w:tabs>
          <w:tab w:val="num" w:pos="1211"/>
        </w:tabs>
        <w:spacing w:after="0" w:line="240" w:lineRule="auto"/>
        <w:ind w:left="360"/>
        <w:jc w:val="both"/>
        <w:rPr>
          <w:rFonts w:ascii="Arial Narrow" w:hAnsi="Arial Narrow" w:cs="Arial"/>
          <w:sz w:val="24"/>
        </w:rPr>
      </w:pPr>
    </w:p>
    <w:p w:rsidR="006C6CFC" w:rsidRPr="00015A6B" w:rsidRDefault="006C6CFC" w:rsidP="006C6CFC">
      <w:pPr>
        <w:widowControl w:val="0"/>
        <w:numPr>
          <w:ilvl w:val="0"/>
          <w:numId w:val="0"/>
        </w:numPr>
        <w:tabs>
          <w:tab w:val="num" w:pos="1211"/>
        </w:tabs>
        <w:spacing w:after="0" w:line="240" w:lineRule="auto"/>
        <w:ind w:left="360"/>
        <w:jc w:val="both"/>
        <w:rPr>
          <w:rFonts w:ascii="Arial Narrow" w:hAnsi="Arial Narrow" w:cs="Arial"/>
          <w:sz w:val="24"/>
        </w:rPr>
      </w:pPr>
    </w:p>
    <w:p w:rsidR="006C6CFC" w:rsidRPr="00015A6B" w:rsidRDefault="006C6CFC" w:rsidP="006C6CFC">
      <w:pPr>
        <w:widowControl w:val="0"/>
        <w:numPr>
          <w:ilvl w:val="0"/>
          <w:numId w:val="1"/>
        </w:numPr>
        <w:tabs>
          <w:tab w:val="num" w:pos="1211"/>
        </w:tabs>
        <w:spacing w:after="0" w:line="240" w:lineRule="auto"/>
        <w:jc w:val="both"/>
        <w:rPr>
          <w:rFonts w:ascii="Arial Narrow" w:hAnsi="Arial Narrow" w:cs="Arial"/>
          <w:sz w:val="24"/>
        </w:rPr>
      </w:pPr>
      <w:r w:rsidRPr="00015A6B">
        <w:rPr>
          <w:rFonts w:ascii="Arial Narrow" w:hAnsi="Arial Narrow" w:cs="Arial"/>
          <w:sz w:val="24"/>
        </w:rPr>
        <w:t xml:space="preserve">W przypadku wykonania kontroli przez przedstawicieli Organizatora Komunikacji </w:t>
      </w:r>
      <w:r>
        <w:rPr>
          <w:rFonts w:ascii="Arial Narrow" w:hAnsi="Arial Narrow" w:cs="Arial"/>
          <w:sz w:val="24"/>
        </w:rPr>
        <w:t>Miejskiej</w:t>
      </w:r>
      <w:r w:rsidRPr="00015A6B">
        <w:rPr>
          <w:rFonts w:ascii="Arial Narrow" w:hAnsi="Arial Narrow" w:cs="Arial"/>
          <w:sz w:val="24"/>
        </w:rPr>
        <w:t xml:space="preserve"> w wyniku, których powstanie obowiązek u Zamawiającego zapłacenia kary za </w:t>
      </w:r>
      <w:r w:rsidR="00814238">
        <w:rPr>
          <w:rFonts w:ascii="Arial Narrow" w:hAnsi="Arial Narrow" w:cs="Arial"/>
          <w:sz w:val="24"/>
        </w:rPr>
        <w:t>nienależycie umyte</w:t>
      </w:r>
      <w:r w:rsidRPr="00015A6B">
        <w:rPr>
          <w:rFonts w:ascii="Arial Narrow" w:hAnsi="Arial Narrow" w:cs="Arial"/>
          <w:sz w:val="24"/>
        </w:rPr>
        <w:t xml:space="preserve"> pojazdy, to Wykonawca przyjmuje do wiadomości, że Zamawiający obciąży Wykonawcę równowartością zapłaconych kar (zgodnie z zapisami umowy).</w:t>
      </w:r>
    </w:p>
    <w:p w:rsidR="006C6CFC" w:rsidRDefault="006C6CFC" w:rsidP="006C6CFC">
      <w:pPr>
        <w:pStyle w:val="TreSIWZ"/>
        <w:numPr>
          <w:ilvl w:val="0"/>
          <w:numId w:val="0"/>
        </w:numPr>
        <w:tabs>
          <w:tab w:val="left" w:pos="568"/>
        </w:tabs>
        <w:ind w:left="284"/>
        <w:jc w:val="both"/>
        <w:rPr>
          <w:rFonts w:ascii="Arial Narrow" w:hAnsi="Arial Narrow"/>
          <w:szCs w:val="24"/>
        </w:rPr>
      </w:pPr>
    </w:p>
    <w:p w:rsidR="006C6CFC" w:rsidRPr="00C0201F" w:rsidRDefault="006C6CFC" w:rsidP="006C6CFC">
      <w:pPr>
        <w:pStyle w:val="TreSIWZ"/>
        <w:numPr>
          <w:ilvl w:val="0"/>
          <w:numId w:val="0"/>
        </w:numPr>
        <w:tabs>
          <w:tab w:val="left" w:pos="568"/>
        </w:tabs>
        <w:ind w:left="284"/>
        <w:jc w:val="both"/>
        <w:rPr>
          <w:rFonts w:ascii="Arial Narrow" w:hAnsi="Arial Narrow"/>
          <w:szCs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pStyle w:val="Tekstpodstawowy21"/>
        <w:spacing w:after="0" w:line="240" w:lineRule="auto"/>
        <w:jc w:val="right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lastRenderedPageBreak/>
        <w:t>Załącznik nr 1</w:t>
      </w:r>
    </w:p>
    <w:p w:rsidR="006C6CFC" w:rsidRDefault="006C6CFC" w:rsidP="006C6CFC">
      <w:pPr>
        <w:pStyle w:val="Tekstpodstawowy21"/>
        <w:spacing w:after="0" w:line="240" w:lineRule="auto"/>
        <w:jc w:val="center"/>
        <w:rPr>
          <w:rFonts w:ascii="Arial Narrow" w:hAnsi="Arial Narrow"/>
          <w:b/>
          <w:sz w:val="24"/>
          <w:szCs w:val="22"/>
        </w:rPr>
      </w:pPr>
    </w:p>
    <w:p w:rsidR="006C6CFC" w:rsidRPr="002A0FFC" w:rsidRDefault="006C6CFC" w:rsidP="006C6CFC">
      <w:pPr>
        <w:pStyle w:val="Tekstpodstawowy21"/>
        <w:spacing w:after="0" w:line="240" w:lineRule="auto"/>
        <w:jc w:val="center"/>
        <w:rPr>
          <w:rFonts w:ascii="Arial Narrow" w:hAnsi="Arial Narrow"/>
          <w:b/>
          <w:sz w:val="24"/>
          <w:szCs w:val="22"/>
        </w:rPr>
      </w:pPr>
      <w:r w:rsidRPr="002A0FFC">
        <w:rPr>
          <w:rFonts w:ascii="Arial Narrow" w:hAnsi="Arial Narrow"/>
          <w:b/>
          <w:sz w:val="24"/>
          <w:szCs w:val="22"/>
        </w:rPr>
        <w:t>Zakres czynności przy utrzymaniu należytego stanu czystości pojazdów</w:t>
      </w:r>
    </w:p>
    <w:p w:rsidR="006C6CFC" w:rsidRPr="002A0FFC" w:rsidRDefault="006C6CFC" w:rsidP="006C6CFC">
      <w:pPr>
        <w:pStyle w:val="Tekstpodstawowy21"/>
        <w:spacing w:after="0" w:line="240" w:lineRule="auto"/>
        <w:rPr>
          <w:rFonts w:ascii="Arial Narrow" w:hAnsi="Arial Narrow"/>
          <w:sz w:val="22"/>
          <w:szCs w:val="22"/>
        </w:rPr>
      </w:pPr>
    </w:p>
    <w:p w:rsidR="006C6CFC" w:rsidRPr="002A0FFC" w:rsidRDefault="006C6CFC" w:rsidP="006C6CFC">
      <w:pPr>
        <w:pStyle w:val="Tekstpodstawowywcity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/>
          <w:b/>
          <w:sz w:val="24"/>
        </w:rPr>
      </w:pPr>
      <w:r w:rsidRPr="002A0FFC">
        <w:rPr>
          <w:rFonts w:ascii="Arial Narrow" w:hAnsi="Arial Narrow"/>
          <w:b/>
          <w:sz w:val="24"/>
        </w:rPr>
        <w:t xml:space="preserve">W ramach </w:t>
      </w:r>
      <w:r>
        <w:rPr>
          <w:rFonts w:ascii="Arial Narrow" w:hAnsi="Arial Narrow"/>
          <w:b/>
          <w:sz w:val="24"/>
        </w:rPr>
        <w:t xml:space="preserve">codziennego </w:t>
      </w:r>
      <w:r w:rsidRPr="002A0FFC">
        <w:rPr>
          <w:rFonts w:ascii="Arial Narrow" w:hAnsi="Arial Narrow"/>
          <w:b/>
          <w:sz w:val="24"/>
        </w:rPr>
        <w:t>sprzątania wnętrza mikrobusów i autobusów standardowych, przegubowych i turystycznych należy:</w:t>
      </w:r>
    </w:p>
    <w:p w:rsidR="006C6CFC" w:rsidRPr="002A0F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zamieść</w:t>
      </w:r>
      <w:r w:rsidRPr="002A0FFC">
        <w:rPr>
          <w:rFonts w:ascii="Arial Narrow" w:hAnsi="Arial Narrow"/>
          <w:szCs w:val="22"/>
        </w:rPr>
        <w:t xml:space="preserve"> podłogę pojazdu, oczyścić stopnie pojazdu i nadkola, usunąć zabrudzenia,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 xml:space="preserve">oczyścić i umyć wewnętrzne szyby boczne, 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usuwanie miejscowych, jednostkowych „tłustych” plam na szybach (odciski palców i czół),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oczyścić na mokro poręcze, uchwyty dla pasażerów i osłony elementów zamykania drzwi,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oczyścić na mokro uszczelki okienne i parapety,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usunięcie naniesionych graffiti, naklejek niezwiązanymi z reklamami,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przetrzeć siedzenia oparcia i uchwyty szmatką zwilżoną w płynie dezynfekującym,</w:t>
      </w:r>
    </w:p>
    <w:p w:rsid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 xml:space="preserve">wykonać niezwłocznie czynności sprzątania autobusu po zjeździe na zabrudzenie awaryjne, </w:t>
      </w:r>
    </w:p>
    <w:p w:rsid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w okresie zimowym obić z lodu i oczyścić ze śniegu stopnie wejściowe</w:t>
      </w:r>
      <w:r>
        <w:rPr>
          <w:rFonts w:ascii="Arial Narrow" w:hAnsi="Arial Narrow"/>
          <w:szCs w:val="22"/>
        </w:rPr>
        <w:t>.</w:t>
      </w:r>
    </w:p>
    <w:p w:rsidR="006C6CFC" w:rsidRPr="006C6CFC" w:rsidRDefault="006C6CFC" w:rsidP="006C6CFC">
      <w:pPr>
        <w:pStyle w:val="TreSIWZ"/>
        <w:numPr>
          <w:ilvl w:val="0"/>
          <w:numId w:val="0"/>
        </w:numPr>
        <w:tabs>
          <w:tab w:val="clear" w:pos="1352"/>
          <w:tab w:val="left" w:pos="284"/>
          <w:tab w:val="left" w:pos="1778"/>
        </w:tabs>
        <w:suppressAutoHyphens w:val="0"/>
        <w:ind w:left="426"/>
        <w:jc w:val="both"/>
        <w:rPr>
          <w:rFonts w:ascii="Arial Narrow" w:hAnsi="Arial Narrow"/>
          <w:szCs w:val="22"/>
        </w:rPr>
      </w:pPr>
    </w:p>
    <w:p w:rsidR="006C6CFC" w:rsidRPr="002A0FFC" w:rsidRDefault="006C6CFC" w:rsidP="006C6CFC">
      <w:pPr>
        <w:pStyle w:val="TreSIWZ"/>
        <w:numPr>
          <w:ilvl w:val="0"/>
          <w:numId w:val="0"/>
        </w:numPr>
        <w:suppressAutoHyphens w:val="0"/>
        <w:jc w:val="center"/>
        <w:rPr>
          <w:rFonts w:ascii="Arial Narrow" w:hAnsi="Arial Narrow"/>
          <w:b/>
          <w:szCs w:val="22"/>
        </w:rPr>
      </w:pPr>
      <w:r w:rsidRPr="002A0FFC">
        <w:rPr>
          <w:rFonts w:ascii="Arial Narrow" w:hAnsi="Arial Narrow"/>
          <w:b/>
          <w:szCs w:val="22"/>
        </w:rPr>
        <w:t>Zabrania się mycia podłóg w temperaturach minusowych</w:t>
      </w:r>
    </w:p>
    <w:p w:rsidR="006C6CFC" w:rsidRPr="002A0FFC" w:rsidRDefault="006C6CFC" w:rsidP="006C6CFC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before="24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2</w:t>
      </w:r>
      <w:r w:rsidRPr="002A0FFC">
        <w:rPr>
          <w:rFonts w:ascii="Arial Narrow" w:hAnsi="Arial Narrow"/>
          <w:b/>
          <w:szCs w:val="22"/>
        </w:rPr>
        <w:t>. W ramach sprzątania i mycia generalne</w:t>
      </w:r>
      <w:r>
        <w:rPr>
          <w:rFonts w:ascii="Arial Narrow" w:hAnsi="Arial Narrow"/>
          <w:b/>
          <w:szCs w:val="22"/>
        </w:rPr>
        <w:t>go</w:t>
      </w:r>
      <w:r w:rsidRPr="002A0FFC">
        <w:rPr>
          <w:rFonts w:ascii="Arial Narrow" w:hAnsi="Arial Narrow"/>
          <w:b/>
          <w:szCs w:val="22"/>
        </w:rPr>
        <w:t xml:space="preserve"> mikrobusów i autobusów standardowych, przegubowych i turystycznych należy: 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podłogę oraz stopnie pojazdu środkami czyszczącymi o delikatnym zapachu,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sufit pojazdu,</w:t>
      </w:r>
      <w:r>
        <w:rPr>
          <w:rFonts w:ascii="Arial Narrow" w:hAnsi="Arial Narrow"/>
          <w:szCs w:val="22"/>
        </w:rPr>
        <w:t xml:space="preserve"> umyć boczne klapy rewizyjne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wewnętrzną szybę przednią i tylną 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wewnętrzne szyby boczne,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wewnątrz drzwi wraz z szybami,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osłonę i kabinę kierowcy,</w:t>
      </w:r>
    </w:p>
    <w:p w:rsidR="006C6C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wewnętrzne ściany boczne pojazdu,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umyć opończę(dotyczy autobusów przegubowych),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0"/>
          <w:tab w:val="left" w:pos="284"/>
        </w:tabs>
        <w:suppressAutoHyphens w:val="0"/>
        <w:ind w:left="284" w:hanging="284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 xml:space="preserve">umyć siedzenia z tworzyw sztucznych oraz </w:t>
      </w:r>
      <w:r>
        <w:rPr>
          <w:rFonts w:ascii="Arial Narrow" w:hAnsi="Arial Narrow"/>
          <w:szCs w:val="22"/>
        </w:rPr>
        <w:t>wyprać</w:t>
      </w:r>
      <w:r w:rsidRPr="002A0FFC">
        <w:rPr>
          <w:rFonts w:ascii="Arial Narrow" w:hAnsi="Arial Narrow"/>
          <w:szCs w:val="22"/>
        </w:rPr>
        <w:t xml:space="preserve"> i odkurzyć siedzenia pokryte tkaniną oraz usunąć naniesione graffiti,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uszczelki i parapety okienne , poręcze i uchwyty dla pasażerów,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osłony mechanizmów zamykania drzwi,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lampy oświetlenia wewnętrznego.</w:t>
      </w:r>
    </w:p>
    <w:p w:rsidR="006C6CFC" w:rsidRPr="002A0FFC" w:rsidRDefault="006C6CFC" w:rsidP="006C6CFC">
      <w:pPr>
        <w:pStyle w:val="TreSIWZ"/>
        <w:numPr>
          <w:ilvl w:val="0"/>
          <w:numId w:val="0"/>
        </w:numPr>
        <w:suppressAutoHyphens w:val="0"/>
        <w:ind w:left="360"/>
        <w:rPr>
          <w:rFonts w:ascii="Arial Narrow" w:hAnsi="Arial Narrow"/>
          <w:szCs w:val="22"/>
        </w:rPr>
      </w:pPr>
    </w:p>
    <w:p w:rsidR="006C6CFC" w:rsidRPr="002A0FFC" w:rsidRDefault="006C6CFC" w:rsidP="006C6CFC">
      <w:pPr>
        <w:pStyle w:val="TreSIWZ"/>
        <w:numPr>
          <w:ilvl w:val="0"/>
          <w:numId w:val="0"/>
        </w:numPr>
        <w:tabs>
          <w:tab w:val="left" w:pos="284"/>
        </w:tabs>
        <w:suppressAutoHyphens w:val="0"/>
        <w:ind w:left="283" w:hanging="283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3</w:t>
      </w:r>
      <w:r w:rsidRPr="002A0FFC">
        <w:rPr>
          <w:rFonts w:ascii="Arial Narrow" w:hAnsi="Arial Narrow"/>
          <w:b/>
          <w:szCs w:val="22"/>
        </w:rPr>
        <w:t>. Sprzątanie i mycie po obsługach technicznych OT i naprawach bieżących , przy których powstały zanieczyszczenia pojazdu – należy wykonać w każdym przypadku powstałych zanieczyszczeń w tym:</w:t>
      </w:r>
    </w:p>
    <w:p w:rsidR="006C6CFC" w:rsidRPr="002A0FFC" w:rsidRDefault="006C6CFC" w:rsidP="006C6CFC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zamieść i zmyć podłogę pojazdu,</w:t>
      </w:r>
    </w:p>
    <w:p w:rsidR="00BB0B4B" w:rsidRDefault="006C6CFC" w:rsidP="00BB0B4B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przetrzeć zwilżoną szmatką deskę rozdzielczą , auto-komputer, kasowniki, i tablice elektroniczne,</w:t>
      </w:r>
    </w:p>
    <w:p w:rsidR="00D96030" w:rsidRPr="00BB0B4B" w:rsidRDefault="006C6CFC" w:rsidP="00BB0B4B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BB0B4B">
        <w:rPr>
          <w:rFonts w:ascii="Arial Narrow" w:hAnsi="Arial Narrow"/>
        </w:rPr>
        <w:t>domyć miejsca zabrudzone przez mechaników samochodowych</w:t>
      </w:r>
    </w:p>
    <w:sectPr w:rsidR="00D96030" w:rsidRPr="00BB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1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9"/>
    <w:multiLevelType w:val="multilevel"/>
    <w:tmpl w:val="4B8C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ormalny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ormalny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pStyle w:val="Normalny"/>
      <w:lvlText w:val="%9)"/>
      <w:lvlJc w:val="left"/>
      <w:pPr>
        <w:ind w:left="6480" w:hanging="180"/>
      </w:pPr>
      <w:rPr>
        <w:rFonts w:hint="default"/>
      </w:rPr>
    </w:lvl>
  </w:abstractNum>
  <w:abstractNum w:abstractNumId="2" w15:restartNumberingAfterBreak="0">
    <w:nsid w:val="0000001B"/>
    <w:multiLevelType w:val="singleLevel"/>
    <w:tmpl w:val="0000001B"/>
    <w:name w:val="WW8Num1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C"/>
    <w:multiLevelType w:val="singleLevel"/>
    <w:tmpl w:val="0000001C"/>
    <w:name w:val="WW8Num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E"/>
    <w:multiLevelType w:val="singleLevel"/>
    <w:tmpl w:val="0000002E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2"/>
    <w:multiLevelType w:val="singleLevel"/>
    <w:tmpl w:val="00000032"/>
    <w:name w:val="WW8Num18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9C33AE2"/>
    <w:multiLevelType w:val="hybridMultilevel"/>
    <w:tmpl w:val="82708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D3302E"/>
    <w:multiLevelType w:val="hybridMultilevel"/>
    <w:tmpl w:val="AE3CA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BB6"/>
    <w:multiLevelType w:val="hybridMultilevel"/>
    <w:tmpl w:val="45C85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986"/>
    <w:multiLevelType w:val="multilevel"/>
    <w:tmpl w:val="F42E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480" w:hanging="180"/>
      </w:pPr>
      <w:rPr>
        <w:rFonts w:hint="default"/>
      </w:rPr>
    </w:lvl>
  </w:abstractNum>
  <w:abstractNum w:abstractNumId="10" w15:restartNumberingAfterBreak="0">
    <w:nsid w:val="674B6602"/>
    <w:multiLevelType w:val="multilevel"/>
    <w:tmpl w:val="546C27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764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8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FC"/>
    <w:rsid w:val="003A6003"/>
    <w:rsid w:val="00665BBB"/>
    <w:rsid w:val="006C6CFC"/>
    <w:rsid w:val="007932AE"/>
    <w:rsid w:val="00814238"/>
    <w:rsid w:val="00A8723B"/>
    <w:rsid w:val="00AC0840"/>
    <w:rsid w:val="00B21927"/>
    <w:rsid w:val="00BB0B4B"/>
    <w:rsid w:val="00D44D31"/>
    <w:rsid w:val="00D96030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4266-AB18-4697-9029-E4578D5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FC"/>
    <w:pPr>
      <w:numPr>
        <w:ilvl w:val="8"/>
        <w:numId w:val="1"/>
      </w:num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C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6CFC"/>
    <w:rPr>
      <w:b/>
      <w:bCs/>
    </w:rPr>
  </w:style>
  <w:style w:type="paragraph" w:styleId="NormalnyWeb">
    <w:name w:val="Normal (Web)"/>
    <w:basedOn w:val="Normalny"/>
    <w:uiPriority w:val="99"/>
    <w:unhideWhenUsed/>
    <w:rsid w:val="006C6CFC"/>
    <w:pPr>
      <w:numPr>
        <w:ilvl w:val="0"/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">
    <w:name w:val="Treść SIWZ"/>
    <w:basedOn w:val="Normalny"/>
    <w:rsid w:val="006C6CFC"/>
    <w:pPr>
      <w:tabs>
        <w:tab w:val="num" w:pos="0"/>
        <w:tab w:val="left" w:pos="1352"/>
      </w:tabs>
      <w:suppressAutoHyphens/>
      <w:spacing w:after="0" w:line="240" w:lineRule="auto"/>
      <w:ind w:left="283" w:hanging="283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C6CFC"/>
    <w:pPr>
      <w:suppressAutoHyphens/>
      <w:spacing w:after="120" w:line="240" w:lineRule="auto"/>
    </w:pPr>
    <w:rPr>
      <w:rFonts w:ascii="Times New Roman" w:eastAsia="Times New Roman" w:hAnsi="Times New Roman" w:cs="Arial Narrow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6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6CFC"/>
  </w:style>
  <w:style w:type="paragraph" w:customStyle="1" w:styleId="Tekstpodstawowy21">
    <w:name w:val="Tekst podstawowy 21"/>
    <w:basedOn w:val="Normalny"/>
    <w:rsid w:val="006C6CFC"/>
    <w:pPr>
      <w:numPr>
        <w:ilvl w:val="0"/>
        <w:numId w:val="0"/>
      </w:numPr>
      <w:suppressAutoHyphens/>
      <w:spacing w:after="120" w:line="480" w:lineRule="auto"/>
    </w:pPr>
    <w:rPr>
      <w:rFonts w:ascii="Times New Roman" w:eastAsia="Times New Roman" w:hAnsi="Times New Roman" w:cs="Arial Narro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Smuda</dc:creator>
  <cp:keywords/>
  <dc:description/>
  <cp:lastModifiedBy>Anna Cofała</cp:lastModifiedBy>
  <cp:revision>8</cp:revision>
  <cp:lastPrinted>2019-07-12T09:38:00Z</cp:lastPrinted>
  <dcterms:created xsi:type="dcterms:W3CDTF">2019-07-04T15:20:00Z</dcterms:created>
  <dcterms:modified xsi:type="dcterms:W3CDTF">2019-07-12T09:39:00Z</dcterms:modified>
</cp:coreProperties>
</file>