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49219" w14:textId="05013626" w:rsidR="007E1F39" w:rsidRPr="008860B3" w:rsidRDefault="008860B3" w:rsidP="008860B3">
      <w:pPr>
        <w:spacing w:after="120"/>
        <w:jc w:val="center"/>
        <w:rPr>
          <w:rFonts w:ascii="Arial" w:hAnsi="Arial" w:cs="Arial"/>
          <w:b/>
          <w:i/>
          <w:iCs/>
        </w:rPr>
      </w:pPr>
      <w:r w:rsidRPr="008860B3">
        <w:rPr>
          <w:rFonts w:ascii="Arial" w:hAnsi="Arial" w:cs="Arial"/>
          <w:i/>
          <w:iCs/>
        </w:rPr>
        <w:t>(Wzór umowy)</w:t>
      </w:r>
    </w:p>
    <w:p w14:paraId="0C559896" w14:textId="77777777" w:rsidR="00A57BE9" w:rsidRPr="009C6175" w:rsidRDefault="0049264C" w:rsidP="003E138A">
      <w:pPr>
        <w:jc w:val="center"/>
        <w:rPr>
          <w:rFonts w:ascii="Arial" w:hAnsi="Arial" w:cs="Arial"/>
          <w:b/>
        </w:rPr>
      </w:pPr>
      <w:r w:rsidRPr="009C6175">
        <w:rPr>
          <w:rFonts w:ascii="Arial" w:hAnsi="Arial" w:cs="Arial"/>
          <w:b/>
        </w:rPr>
        <w:t>UMOWA O ROBOTY BUDOWLANE</w:t>
      </w:r>
    </w:p>
    <w:p w14:paraId="4ACB5B41" w14:textId="7560CF3C" w:rsidR="00A57BE9" w:rsidRPr="009C6175" w:rsidRDefault="0083222A" w:rsidP="003E138A">
      <w:pPr>
        <w:tabs>
          <w:tab w:val="center" w:pos="4535"/>
          <w:tab w:val="left" w:pos="6926"/>
        </w:tabs>
        <w:rPr>
          <w:rFonts w:ascii="Arial" w:eastAsia="Arial" w:hAnsi="Arial" w:cs="Arial"/>
          <w:b/>
          <w:bCs/>
          <w:kern w:val="1"/>
        </w:rPr>
      </w:pPr>
      <w:r w:rsidRPr="009C6175">
        <w:rPr>
          <w:rFonts w:ascii="Arial" w:hAnsi="Arial" w:cs="Arial"/>
          <w:b/>
        </w:rPr>
        <w:tab/>
      </w:r>
      <w:r w:rsidR="00644EA6" w:rsidRPr="00644EA6">
        <w:rPr>
          <w:rFonts w:ascii="Arial" w:hAnsi="Arial" w:cs="Arial"/>
          <w:b/>
        </w:rPr>
        <w:t>TI.27</w:t>
      </w:r>
      <w:r w:rsidR="00644EA6">
        <w:rPr>
          <w:rFonts w:ascii="Arial" w:hAnsi="Arial" w:cs="Arial"/>
          <w:b/>
        </w:rPr>
        <w:t>2</w:t>
      </w:r>
      <w:r w:rsidR="00644EA6" w:rsidRPr="00644EA6">
        <w:rPr>
          <w:rFonts w:ascii="Arial" w:hAnsi="Arial" w:cs="Arial"/>
          <w:b/>
        </w:rPr>
        <w:t>.123.2023</w:t>
      </w:r>
      <w:r w:rsidRPr="009C6175">
        <w:rPr>
          <w:rFonts w:ascii="Arial" w:eastAsia="Arial" w:hAnsi="Arial" w:cs="Arial"/>
          <w:b/>
          <w:bCs/>
          <w:kern w:val="1"/>
        </w:rPr>
        <w:tab/>
      </w:r>
    </w:p>
    <w:p w14:paraId="76789F42" w14:textId="27BF19AB" w:rsidR="00071901" w:rsidRPr="009C6175" w:rsidRDefault="00A57BE9" w:rsidP="003E138A">
      <w:pPr>
        <w:jc w:val="center"/>
        <w:rPr>
          <w:rFonts w:ascii="Arial" w:hAnsi="Arial" w:cs="Arial"/>
          <w:bCs/>
        </w:rPr>
      </w:pPr>
      <w:r w:rsidRPr="009C6175">
        <w:rPr>
          <w:rFonts w:ascii="Arial" w:hAnsi="Arial" w:cs="Arial"/>
          <w:bCs/>
        </w:rPr>
        <w:t xml:space="preserve">zawarta dnia </w:t>
      </w:r>
      <w:r w:rsidR="00C121F8">
        <w:rPr>
          <w:rFonts w:ascii="Arial" w:hAnsi="Arial" w:cs="Arial"/>
          <w:lang w:eastAsia="pl-PL"/>
        </w:rPr>
        <w:t>……………..….</w:t>
      </w:r>
      <w:r w:rsidR="00C121F8" w:rsidRPr="009355B3">
        <w:rPr>
          <w:rFonts w:ascii="Arial" w:hAnsi="Arial" w:cs="Arial"/>
          <w:b/>
          <w:lang w:eastAsia="pl-PL"/>
        </w:rPr>
        <w:t xml:space="preserve"> 202</w:t>
      </w:r>
      <w:r w:rsidR="00C80FEB">
        <w:rPr>
          <w:rFonts w:ascii="Arial" w:hAnsi="Arial" w:cs="Arial"/>
          <w:b/>
          <w:lang w:eastAsia="pl-PL"/>
        </w:rPr>
        <w:t>3</w:t>
      </w:r>
      <w:r w:rsidR="00C121F8" w:rsidRPr="009355B3">
        <w:rPr>
          <w:rFonts w:ascii="Arial" w:hAnsi="Arial" w:cs="Arial"/>
          <w:b/>
          <w:lang w:eastAsia="pl-PL"/>
        </w:rPr>
        <w:t>r</w:t>
      </w:r>
      <w:r w:rsidR="00C121F8" w:rsidRPr="003471B5">
        <w:rPr>
          <w:rFonts w:ascii="Arial" w:hAnsi="Arial" w:cs="Arial"/>
          <w:lang w:eastAsia="pl-PL"/>
        </w:rPr>
        <w:t>.</w:t>
      </w:r>
    </w:p>
    <w:p w14:paraId="0C828E3B" w14:textId="7FC5BDF7" w:rsidR="00A57BE9" w:rsidRDefault="00A57BE9" w:rsidP="00FF3EF0">
      <w:pPr>
        <w:tabs>
          <w:tab w:val="left" w:pos="6534"/>
        </w:tabs>
        <w:jc w:val="both"/>
        <w:rPr>
          <w:rFonts w:ascii="Arial" w:hAnsi="Arial" w:cs="Arial"/>
        </w:rPr>
      </w:pPr>
      <w:r>
        <w:rPr>
          <w:rFonts w:ascii="Arial" w:hAnsi="Arial" w:cs="Arial"/>
        </w:rPr>
        <w:t>pomiędzy:</w:t>
      </w:r>
      <w:r w:rsidR="008860B3">
        <w:rPr>
          <w:rFonts w:ascii="Arial" w:hAnsi="Arial" w:cs="Arial"/>
        </w:rPr>
        <w:tab/>
      </w:r>
    </w:p>
    <w:p w14:paraId="754133EA" w14:textId="079CC076" w:rsidR="00FF3EF0" w:rsidRPr="00B92F97" w:rsidRDefault="00FF3EF0" w:rsidP="00FF3EF0">
      <w:pPr>
        <w:pStyle w:val="Nagwek9"/>
        <w:jc w:val="both"/>
        <w:rPr>
          <w:rFonts w:ascii="Arial" w:hAnsi="Arial" w:cs="Arial"/>
          <w:sz w:val="20"/>
        </w:rPr>
      </w:pPr>
      <w:r w:rsidRPr="00B92F97">
        <w:rPr>
          <w:rFonts w:ascii="Arial" w:hAnsi="Arial" w:cs="Arial"/>
          <w:b/>
          <w:sz w:val="20"/>
        </w:rPr>
        <w:t>Gminą Dzierzgoń,</w:t>
      </w:r>
      <w:r w:rsidRPr="00B92F97">
        <w:rPr>
          <w:rFonts w:ascii="Arial" w:hAnsi="Arial" w:cs="Arial"/>
          <w:sz w:val="20"/>
        </w:rPr>
        <w:t xml:space="preserve"> </w:t>
      </w:r>
      <w:r w:rsidRPr="00B92F97">
        <w:rPr>
          <w:rFonts w:ascii="Arial" w:hAnsi="Arial" w:cs="Arial"/>
          <w:b/>
          <w:sz w:val="20"/>
        </w:rPr>
        <w:t xml:space="preserve">ul. Plac Wolności 1, 82-440 Dzierzgoń </w:t>
      </w:r>
      <w:r w:rsidRPr="00B92F97">
        <w:rPr>
          <w:rFonts w:ascii="Arial" w:hAnsi="Arial" w:cs="Arial"/>
          <w:sz w:val="20"/>
        </w:rPr>
        <w:t>(NIP:</w:t>
      </w:r>
      <w:r w:rsidRPr="00B92F97">
        <w:rPr>
          <w:rFonts w:ascii="Arial" w:hAnsi="Arial" w:cs="Arial"/>
          <w:b/>
          <w:sz w:val="20"/>
        </w:rPr>
        <w:t xml:space="preserve"> </w:t>
      </w:r>
      <w:r w:rsidRPr="00B92F97">
        <w:rPr>
          <w:rFonts w:ascii="Arial" w:eastAsia="Arial Unicode MS" w:hAnsi="Arial" w:cs="Arial"/>
          <w:b/>
          <w:bCs/>
          <w:sz w:val="20"/>
        </w:rPr>
        <w:t>5792069701</w:t>
      </w:r>
      <w:r w:rsidRPr="00B92F97">
        <w:rPr>
          <w:rFonts w:ascii="Arial" w:hAnsi="Arial" w:cs="Arial"/>
          <w:sz w:val="20"/>
        </w:rPr>
        <w:t>;</w:t>
      </w:r>
      <w:r w:rsidRPr="00B92F97">
        <w:rPr>
          <w:rFonts w:ascii="Arial" w:hAnsi="Arial" w:cs="Arial"/>
          <w:b/>
          <w:sz w:val="20"/>
        </w:rPr>
        <w:t xml:space="preserve"> </w:t>
      </w:r>
      <w:r w:rsidRPr="00B92F97">
        <w:rPr>
          <w:rFonts w:ascii="Arial" w:hAnsi="Arial" w:cs="Arial"/>
          <w:sz w:val="20"/>
        </w:rPr>
        <w:t>REGON:</w:t>
      </w:r>
      <w:r w:rsidRPr="00B92F97">
        <w:rPr>
          <w:rFonts w:ascii="Arial" w:hAnsi="Arial" w:cs="Arial"/>
          <w:b/>
          <w:sz w:val="20"/>
        </w:rPr>
        <w:t xml:space="preserve"> </w:t>
      </w:r>
      <w:r w:rsidRPr="00B92F97">
        <w:rPr>
          <w:rFonts w:ascii="Arial" w:eastAsia="Arial Unicode MS" w:hAnsi="Arial" w:cs="Arial"/>
          <w:b/>
          <w:bCs/>
          <w:sz w:val="20"/>
        </w:rPr>
        <w:t>170747833</w:t>
      </w:r>
      <w:r w:rsidRPr="00B92F97">
        <w:rPr>
          <w:rFonts w:ascii="Arial" w:hAnsi="Arial" w:cs="Arial"/>
          <w:sz w:val="20"/>
        </w:rPr>
        <w:t>),</w:t>
      </w:r>
      <w:r w:rsidR="007911C8">
        <w:rPr>
          <w:rFonts w:ascii="Arial" w:hAnsi="Arial" w:cs="Arial"/>
          <w:sz w:val="20"/>
        </w:rPr>
        <w:t xml:space="preserve"> </w:t>
      </w:r>
      <w:r w:rsidRPr="00B92F97">
        <w:rPr>
          <w:rFonts w:ascii="Arial" w:hAnsi="Arial" w:cs="Arial"/>
          <w:sz w:val="20"/>
        </w:rPr>
        <w:t xml:space="preserve">zwaną w dalszej treści </w:t>
      </w:r>
      <w:r w:rsidRPr="00B92F97">
        <w:rPr>
          <w:rFonts w:ascii="Arial" w:hAnsi="Arial" w:cs="Arial"/>
          <w:b/>
          <w:sz w:val="20"/>
        </w:rPr>
        <w:t xml:space="preserve">Zamawiającym </w:t>
      </w:r>
      <w:r w:rsidRPr="00B92F97">
        <w:rPr>
          <w:rFonts w:ascii="Arial" w:hAnsi="Arial" w:cs="Arial"/>
          <w:b/>
          <w:bCs/>
          <w:sz w:val="20"/>
        </w:rPr>
        <w:t>–</w:t>
      </w:r>
      <w:r w:rsidRPr="00B92F97">
        <w:rPr>
          <w:rFonts w:ascii="Arial" w:hAnsi="Arial" w:cs="Arial"/>
          <w:sz w:val="20"/>
        </w:rPr>
        <w:t xml:space="preserve"> reprezentowaną przez:</w:t>
      </w:r>
    </w:p>
    <w:p w14:paraId="6171A133" w14:textId="77777777" w:rsidR="00FF3EF0" w:rsidRPr="00B92F97" w:rsidRDefault="00FF3EF0" w:rsidP="00FF3EF0">
      <w:pPr>
        <w:jc w:val="both"/>
        <w:rPr>
          <w:rFonts w:ascii="Arial" w:hAnsi="Arial" w:cs="Arial"/>
        </w:rPr>
      </w:pPr>
      <w:r w:rsidRPr="00B92F97">
        <w:rPr>
          <w:rFonts w:ascii="Arial" w:hAnsi="Arial" w:cs="Arial"/>
          <w:b/>
          <w:bCs/>
        </w:rPr>
        <w:t>Jolantę Szewczun – Burmistrza Dzierzgonia</w:t>
      </w:r>
      <w:r w:rsidRPr="00B92F97">
        <w:rPr>
          <w:rFonts w:ascii="Arial" w:hAnsi="Arial" w:cs="Arial"/>
        </w:rPr>
        <w:t xml:space="preserve"> </w:t>
      </w:r>
    </w:p>
    <w:p w14:paraId="2C88EFC3" w14:textId="5F4211D8" w:rsidR="008B3C87" w:rsidRDefault="00FF3EF0" w:rsidP="00FF3EF0">
      <w:pPr>
        <w:jc w:val="both"/>
        <w:rPr>
          <w:rFonts w:ascii="Arial" w:hAnsi="Arial" w:cs="Arial"/>
          <w:b/>
          <w:bCs/>
        </w:rPr>
      </w:pPr>
      <w:r>
        <w:rPr>
          <w:rFonts w:ascii="Arial" w:hAnsi="Arial" w:cs="Arial"/>
        </w:rPr>
        <w:t>przy kontrasygnacie -</w:t>
      </w:r>
      <w:r>
        <w:rPr>
          <w:rFonts w:ascii="Arial" w:hAnsi="Arial" w:cs="Arial"/>
          <w:b/>
          <w:bCs/>
        </w:rPr>
        <w:t xml:space="preserve"> Haliny Redlin – Skarbnika Gminy Dzierzgoń</w:t>
      </w:r>
      <w:r w:rsidR="008B3C87">
        <w:rPr>
          <w:rFonts w:ascii="Arial" w:hAnsi="Arial" w:cs="Arial"/>
          <w:b/>
          <w:bCs/>
        </w:rPr>
        <w:t xml:space="preserve"> </w:t>
      </w:r>
    </w:p>
    <w:p w14:paraId="1C62C7C9" w14:textId="77777777" w:rsidR="008B3C87" w:rsidRDefault="008B3C87" w:rsidP="00FF3EF0">
      <w:pPr>
        <w:jc w:val="both"/>
        <w:rPr>
          <w:rFonts w:ascii="Arial" w:hAnsi="Arial" w:cs="Arial"/>
        </w:rPr>
      </w:pPr>
      <w:r>
        <w:rPr>
          <w:rFonts w:ascii="Arial" w:hAnsi="Arial" w:cs="Arial"/>
        </w:rPr>
        <w:t>a</w:t>
      </w:r>
    </w:p>
    <w:p w14:paraId="1497297D" w14:textId="77777777" w:rsidR="008B3C87" w:rsidRDefault="008B3C87" w:rsidP="003E138A">
      <w:pPr>
        <w:tabs>
          <w:tab w:val="left" w:pos="360"/>
        </w:tabs>
        <w:ind w:left="360" w:hanging="360"/>
        <w:jc w:val="both"/>
        <w:rPr>
          <w:rFonts w:ascii="Arial" w:hAnsi="Arial" w:cs="Arial"/>
        </w:rPr>
      </w:pPr>
      <w:r w:rsidRPr="00B13BD3">
        <w:rPr>
          <w:rFonts w:ascii="Arial" w:hAnsi="Arial" w:cs="Arial"/>
        </w:rPr>
        <w:t>Firmą: .</w:t>
      </w:r>
      <w:r>
        <w:rPr>
          <w:rFonts w:ascii="Arial" w:hAnsi="Arial" w:cs="Arial"/>
        </w:rPr>
        <w:t>............................................................ z siedzibą .............................................................</w:t>
      </w:r>
    </w:p>
    <w:p w14:paraId="7A04A717" w14:textId="5258BE4A" w:rsidR="008B3C87" w:rsidRDefault="007911C8" w:rsidP="003E138A">
      <w:pPr>
        <w:tabs>
          <w:tab w:val="left" w:pos="0"/>
        </w:tabs>
        <w:jc w:val="both"/>
        <w:rPr>
          <w:rFonts w:ascii="Arial" w:hAnsi="Arial" w:cs="Arial"/>
        </w:rPr>
      </w:pPr>
      <w:r>
        <w:rPr>
          <w:rFonts w:ascii="Arial" w:hAnsi="Arial" w:cs="Arial"/>
        </w:rPr>
        <w:t>(</w:t>
      </w:r>
      <w:r w:rsidR="008B3C87">
        <w:rPr>
          <w:rFonts w:ascii="Arial" w:hAnsi="Arial" w:cs="Arial"/>
        </w:rPr>
        <w:t>NIP……........</w:t>
      </w:r>
      <w:r w:rsidR="00242891">
        <w:rPr>
          <w:rFonts w:ascii="Arial" w:hAnsi="Arial" w:cs="Arial"/>
        </w:rPr>
        <w:t>........; REGON: ……………</w:t>
      </w:r>
      <w:r>
        <w:rPr>
          <w:rFonts w:ascii="Arial" w:hAnsi="Arial" w:cs="Arial"/>
        </w:rPr>
        <w:t xml:space="preserve">), </w:t>
      </w:r>
      <w:r w:rsidR="001A45B3">
        <w:rPr>
          <w:rFonts w:ascii="Arial" w:hAnsi="Arial" w:cs="Arial"/>
        </w:rPr>
        <w:t xml:space="preserve">zwaną w dalszej treści </w:t>
      </w:r>
      <w:r w:rsidR="001A45B3" w:rsidRPr="001A45B3">
        <w:rPr>
          <w:rFonts w:ascii="Arial" w:hAnsi="Arial" w:cs="Arial"/>
          <w:b/>
        </w:rPr>
        <w:t>Wykonawcą</w:t>
      </w:r>
      <w:r w:rsidR="008B3C87">
        <w:rPr>
          <w:rFonts w:ascii="Arial" w:hAnsi="Arial" w:cs="Arial"/>
        </w:rPr>
        <w:t xml:space="preserve"> - reprezentowanym przez:</w:t>
      </w:r>
    </w:p>
    <w:p w14:paraId="1F8B2787" w14:textId="77777777" w:rsidR="008B3C87" w:rsidRDefault="008B3C87" w:rsidP="003E138A">
      <w:pPr>
        <w:tabs>
          <w:tab w:val="left" w:pos="720"/>
        </w:tabs>
        <w:jc w:val="both"/>
        <w:rPr>
          <w:rFonts w:ascii="Arial" w:hAnsi="Arial" w:cs="Arial"/>
        </w:rPr>
      </w:pPr>
      <w:r>
        <w:rPr>
          <w:rFonts w:ascii="Arial" w:hAnsi="Arial" w:cs="Arial"/>
        </w:rPr>
        <w:t>- ........................................   - ...............................................................................................</w:t>
      </w:r>
    </w:p>
    <w:p w14:paraId="3878176C" w14:textId="77777777" w:rsidR="008B3C87" w:rsidRDefault="008B3C87" w:rsidP="003E138A">
      <w:pPr>
        <w:tabs>
          <w:tab w:val="left" w:pos="720"/>
        </w:tabs>
        <w:jc w:val="both"/>
        <w:rPr>
          <w:rFonts w:ascii="Arial" w:hAnsi="Arial" w:cs="Arial"/>
        </w:rPr>
      </w:pPr>
      <w:r>
        <w:rPr>
          <w:rFonts w:ascii="Arial" w:hAnsi="Arial" w:cs="Arial"/>
        </w:rPr>
        <w:t>-.........................................   - ...............................................................................................</w:t>
      </w:r>
    </w:p>
    <w:p w14:paraId="7227589B" w14:textId="77777777" w:rsidR="008B3C87" w:rsidRDefault="008B3C87" w:rsidP="003E138A">
      <w:pPr>
        <w:tabs>
          <w:tab w:val="left" w:pos="360"/>
        </w:tabs>
        <w:ind w:left="360" w:hanging="360"/>
        <w:jc w:val="both"/>
        <w:rPr>
          <w:rFonts w:ascii="Arial" w:hAnsi="Arial" w:cs="Arial"/>
        </w:rPr>
      </w:pPr>
      <w:r>
        <w:rPr>
          <w:rFonts w:ascii="Arial" w:hAnsi="Arial" w:cs="Arial"/>
        </w:rPr>
        <w:t>przy solidarnej odpowiedzialności Partnerów Konsorcjum</w:t>
      </w:r>
      <w:r>
        <w:rPr>
          <w:rFonts w:ascii="Arial" w:hAnsi="Arial" w:cs="Arial"/>
          <w:vertAlign w:val="superscript"/>
        </w:rPr>
        <w:t>*)</w:t>
      </w:r>
      <w:r>
        <w:rPr>
          <w:rFonts w:ascii="Arial" w:hAnsi="Arial" w:cs="Arial"/>
        </w:rPr>
        <w:t xml:space="preserve"> niżej wymienionych:</w:t>
      </w:r>
    </w:p>
    <w:p w14:paraId="6A7F325C" w14:textId="77777777" w:rsidR="008B3C87" w:rsidRDefault="008B3C87" w:rsidP="00BB65B1">
      <w:pPr>
        <w:numPr>
          <w:ilvl w:val="0"/>
          <w:numId w:val="33"/>
        </w:numPr>
        <w:tabs>
          <w:tab w:val="num" w:pos="360"/>
          <w:tab w:val="left" w:pos="720"/>
        </w:tabs>
        <w:jc w:val="both"/>
        <w:rPr>
          <w:rFonts w:ascii="Arial" w:hAnsi="Arial" w:cs="Arial"/>
        </w:rPr>
      </w:pPr>
      <w:r>
        <w:rPr>
          <w:rFonts w:ascii="Arial" w:hAnsi="Arial" w:cs="Arial"/>
        </w:rPr>
        <w:t>............................................................. z siedzibą .............................................................</w:t>
      </w:r>
    </w:p>
    <w:p w14:paraId="2CBBDD99" w14:textId="77777777" w:rsidR="008B3C87" w:rsidRDefault="008B3C87" w:rsidP="003E138A">
      <w:pPr>
        <w:tabs>
          <w:tab w:val="left" w:pos="360"/>
        </w:tabs>
        <w:ind w:left="360"/>
        <w:jc w:val="both"/>
        <w:rPr>
          <w:rFonts w:ascii="Arial" w:hAnsi="Arial" w:cs="Arial"/>
        </w:rPr>
      </w:pPr>
      <w:r>
        <w:rPr>
          <w:rFonts w:ascii="Arial" w:hAnsi="Arial" w:cs="Arial"/>
        </w:rPr>
        <w:t>NIP…….....................; REGON: ……………………</w:t>
      </w:r>
    </w:p>
    <w:p w14:paraId="3E30F8D2" w14:textId="77777777" w:rsidR="008B3C87" w:rsidRDefault="008B3C87" w:rsidP="00BB65B1">
      <w:pPr>
        <w:numPr>
          <w:ilvl w:val="0"/>
          <w:numId w:val="33"/>
        </w:numPr>
        <w:tabs>
          <w:tab w:val="num" w:pos="360"/>
          <w:tab w:val="left" w:pos="720"/>
        </w:tabs>
        <w:jc w:val="both"/>
        <w:rPr>
          <w:rFonts w:ascii="Arial" w:hAnsi="Arial" w:cs="Arial"/>
        </w:rPr>
      </w:pPr>
      <w:r>
        <w:rPr>
          <w:rFonts w:ascii="Arial" w:hAnsi="Arial" w:cs="Arial"/>
        </w:rPr>
        <w:t>............................................................. z siedzibą .............................................................</w:t>
      </w:r>
    </w:p>
    <w:p w14:paraId="77C659A4" w14:textId="77777777" w:rsidR="008B3C87" w:rsidRDefault="008B3C87" w:rsidP="003E138A">
      <w:pPr>
        <w:tabs>
          <w:tab w:val="left" w:pos="360"/>
        </w:tabs>
        <w:ind w:left="360"/>
        <w:jc w:val="both"/>
        <w:rPr>
          <w:rFonts w:ascii="Arial" w:hAnsi="Arial" w:cs="Arial"/>
        </w:rPr>
      </w:pPr>
      <w:r>
        <w:rPr>
          <w:rFonts w:ascii="Arial" w:hAnsi="Arial" w:cs="Arial"/>
        </w:rPr>
        <w:t>NIP…….....................; REGON: ……………………</w:t>
      </w:r>
    </w:p>
    <w:p w14:paraId="0F69E21D" w14:textId="77777777" w:rsidR="00A57BE9" w:rsidRDefault="008B3C87" w:rsidP="003E138A">
      <w:pPr>
        <w:ind w:left="360"/>
        <w:jc w:val="both"/>
        <w:rPr>
          <w:rFonts w:ascii="Arial" w:hAnsi="Arial" w:cs="Arial"/>
          <w:i/>
          <w:iCs/>
        </w:rPr>
      </w:pPr>
      <w:r>
        <w:rPr>
          <w:rFonts w:ascii="Arial" w:hAnsi="Arial" w:cs="Arial"/>
          <w:vertAlign w:val="superscript"/>
        </w:rPr>
        <w:t>*)</w:t>
      </w:r>
      <w:r>
        <w:rPr>
          <w:rFonts w:ascii="Arial" w:hAnsi="Arial" w:cs="Arial"/>
        </w:rPr>
        <w:t xml:space="preserve"> </w:t>
      </w:r>
      <w:r>
        <w:rPr>
          <w:rFonts w:ascii="Arial" w:hAnsi="Arial" w:cs="Arial"/>
          <w:i/>
          <w:iCs/>
        </w:rPr>
        <w:t>dotyczy Konsorcjum</w:t>
      </w:r>
    </w:p>
    <w:tbl>
      <w:tblPr>
        <w:tblStyle w:val="Tabela-Siatka"/>
        <w:tblW w:w="0" w:type="auto"/>
        <w:tblInd w:w="108" w:type="dxa"/>
        <w:tblLook w:val="04A0" w:firstRow="1" w:lastRow="0" w:firstColumn="1" w:lastColumn="0" w:noHBand="0" w:noVBand="1"/>
      </w:tblPr>
      <w:tblGrid>
        <w:gridCol w:w="8953"/>
      </w:tblGrid>
      <w:tr w:rsidR="00A200D3" w14:paraId="54F7F964" w14:textId="77777777" w:rsidTr="00A200D3">
        <w:tc>
          <w:tcPr>
            <w:tcW w:w="9072" w:type="dxa"/>
          </w:tcPr>
          <w:p w14:paraId="6C143DFC" w14:textId="77777777" w:rsidR="00A200D3" w:rsidRPr="009C6175" w:rsidRDefault="000D57C4" w:rsidP="003E138A">
            <w:pPr>
              <w:ind w:left="360"/>
              <w:jc w:val="center"/>
              <w:rPr>
                <w:rFonts w:ascii="Arial" w:hAnsi="Arial" w:cs="Arial"/>
                <w:b/>
              </w:rPr>
            </w:pPr>
            <w:r w:rsidRPr="009C6175">
              <w:rPr>
                <w:rFonts w:ascii="Arial" w:hAnsi="Arial" w:cs="Arial"/>
                <w:b/>
              </w:rPr>
              <w:t>§ 1</w:t>
            </w:r>
          </w:p>
          <w:p w14:paraId="5F9AE960" w14:textId="77777777" w:rsidR="00A200D3" w:rsidRPr="00A200D3" w:rsidRDefault="00A200D3" w:rsidP="003E138A">
            <w:pPr>
              <w:ind w:left="360"/>
              <w:jc w:val="center"/>
              <w:rPr>
                <w:rFonts w:ascii="Arial" w:hAnsi="Arial" w:cs="Arial"/>
                <w:iCs/>
              </w:rPr>
            </w:pPr>
            <w:r w:rsidRPr="009C6175">
              <w:rPr>
                <w:rFonts w:ascii="Arial" w:hAnsi="Arial" w:cs="Arial"/>
                <w:b/>
              </w:rPr>
              <w:t>PRZEDMIOT ZAMÓWIENIA</w:t>
            </w:r>
          </w:p>
        </w:tc>
      </w:tr>
    </w:tbl>
    <w:p w14:paraId="48275249" w14:textId="4919C976" w:rsidR="00A57BE9" w:rsidRDefault="00E30013" w:rsidP="00BB65B1">
      <w:pPr>
        <w:numPr>
          <w:ilvl w:val="0"/>
          <w:numId w:val="19"/>
        </w:numPr>
        <w:tabs>
          <w:tab w:val="left" w:pos="360"/>
        </w:tabs>
        <w:ind w:left="357" w:hanging="357"/>
        <w:jc w:val="both"/>
        <w:rPr>
          <w:rFonts w:ascii="Arial" w:hAnsi="Arial" w:cs="Arial"/>
        </w:rPr>
      </w:pPr>
      <w:r w:rsidRPr="00E30013">
        <w:rPr>
          <w:rFonts w:ascii="Arial" w:hAnsi="Arial" w:cs="Arial"/>
        </w:rPr>
        <w:t xml:space="preserve">W wyniku dokonania przez Zamawiającego wyboru Wykonawcy, wyłonionego w postępowaniu o udzielenie zamówienia publicznego nr </w:t>
      </w:r>
      <w:r w:rsidR="00644EA6" w:rsidRPr="00644EA6">
        <w:rPr>
          <w:rFonts w:ascii="Arial" w:hAnsi="Arial" w:cs="Arial"/>
        </w:rPr>
        <w:t>TI.271.123.2023</w:t>
      </w:r>
      <w:r w:rsidRPr="00E30013">
        <w:rPr>
          <w:rFonts w:ascii="Arial" w:hAnsi="Arial" w:cs="Arial"/>
        </w:rPr>
        <w:t>, prowadzonego w trybie podstawowym z możliwymi negocjacjami, zgodnie z art. 275 pkt 2 ustawy z dnia 11 września 2019r. - Prawo zamówień publicznych (Dz.U. z 202</w:t>
      </w:r>
      <w:r w:rsidR="009A0B5C">
        <w:rPr>
          <w:rFonts w:ascii="Arial" w:hAnsi="Arial" w:cs="Arial"/>
        </w:rPr>
        <w:t>3</w:t>
      </w:r>
      <w:r w:rsidRPr="00E30013">
        <w:rPr>
          <w:rFonts w:ascii="Arial" w:hAnsi="Arial" w:cs="Arial"/>
        </w:rPr>
        <w:t>r. poz. 1</w:t>
      </w:r>
      <w:r w:rsidR="009A0B5C">
        <w:rPr>
          <w:rFonts w:ascii="Arial" w:hAnsi="Arial" w:cs="Arial"/>
        </w:rPr>
        <w:t>605</w:t>
      </w:r>
      <w:r w:rsidRPr="00E30013">
        <w:rPr>
          <w:rFonts w:ascii="Arial" w:hAnsi="Arial" w:cs="Arial"/>
        </w:rPr>
        <w:t xml:space="preserve"> ze zm.), Zamawiający zleca, a Wykonawca przyjmuje do wykonania roboty budowlane, w ramach przedsięwzięcia inwestycyjnego pn</w:t>
      </w:r>
      <w:r w:rsidR="00A57BE9">
        <w:rPr>
          <w:rFonts w:ascii="Arial" w:hAnsi="Arial" w:cs="Arial"/>
        </w:rPr>
        <w:t xml:space="preserve">. </w:t>
      </w:r>
    </w:p>
    <w:p w14:paraId="278C9602" w14:textId="0DADCF6B" w:rsidR="00A0103D" w:rsidRPr="00CB68C0" w:rsidRDefault="009A0B5C" w:rsidP="00155134">
      <w:pPr>
        <w:spacing w:before="120" w:after="120"/>
        <w:ind w:left="357"/>
        <w:jc w:val="center"/>
        <w:rPr>
          <w:rFonts w:ascii="Arial" w:hAnsi="Arial" w:cs="Arial"/>
          <w:b/>
          <w:bCs/>
          <w:color w:val="FF0000"/>
        </w:rPr>
      </w:pPr>
      <w:r w:rsidRPr="009A0B5C">
        <w:rPr>
          <w:rFonts w:ascii="Arial" w:hAnsi="Arial" w:cs="Arial"/>
          <w:b/>
          <w:bCs/>
        </w:rPr>
        <w:t>Modernizacja drogi dojazdowej do gruntów rolnych w miejscowości Chartowo, gmina Dzierzgoń – etap 2</w:t>
      </w:r>
    </w:p>
    <w:p w14:paraId="57639C3F" w14:textId="4196842C" w:rsidR="001A45B3" w:rsidRDefault="00B82976" w:rsidP="009D494C">
      <w:pPr>
        <w:pStyle w:val="Akapitzlist"/>
        <w:tabs>
          <w:tab w:val="left" w:pos="851"/>
        </w:tabs>
        <w:ind w:left="357"/>
        <w:jc w:val="both"/>
        <w:rPr>
          <w:rFonts w:ascii="Arial" w:eastAsia="Times New Roman" w:hAnsi="Arial" w:cs="Arial"/>
          <w:sz w:val="20"/>
          <w:lang w:eastAsia="ar-SA"/>
        </w:rPr>
      </w:pPr>
      <w:r w:rsidRPr="0093002E">
        <w:rPr>
          <w:rFonts w:ascii="Arial" w:eastAsia="Times New Roman" w:hAnsi="Arial" w:cs="Arial"/>
          <w:sz w:val="20"/>
          <w:lang w:eastAsia="ar-SA"/>
        </w:rPr>
        <w:t xml:space="preserve">W ujęciu ogólnym na przedmiot zamówienia składa się </w:t>
      </w:r>
      <w:r w:rsidRPr="0093002E">
        <w:rPr>
          <w:rFonts w:ascii="Arial" w:hAnsi="Arial" w:cs="Arial"/>
          <w:sz w:val="20"/>
        </w:rPr>
        <w:t xml:space="preserve">wykonanie </w:t>
      </w:r>
      <w:r w:rsidR="00B9035E" w:rsidRPr="007167A6">
        <w:rPr>
          <w:rFonts w:ascii="Arial" w:eastAsia="Times New Roman" w:hAnsi="Arial" w:cs="Arial"/>
          <w:bCs/>
          <w:kern w:val="1"/>
          <w:sz w:val="20"/>
        </w:rPr>
        <w:t>modernizacji</w:t>
      </w:r>
      <w:r w:rsidR="00B9035E" w:rsidRPr="007A1F1E">
        <w:rPr>
          <w:rFonts w:ascii="Arial" w:eastAsia="Times New Roman" w:hAnsi="Arial" w:cs="Arial"/>
          <w:bCs/>
          <w:kern w:val="1"/>
          <w:sz w:val="20"/>
        </w:rPr>
        <w:t xml:space="preserve"> </w:t>
      </w:r>
      <w:r w:rsidR="007167A6" w:rsidRPr="007167A6">
        <w:rPr>
          <w:rFonts w:ascii="Arial" w:eastAsia="Times New Roman" w:hAnsi="Arial" w:cs="Arial"/>
          <w:bCs/>
          <w:kern w:val="1"/>
          <w:sz w:val="20"/>
        </w:rPr>
        <w:t>(</w:t>
      </w:r>
      <w:r w:rsidR="00B9035E" w:rsidRPr="007A1F1E">
        <w:rPr>
          <w:rFonts w:ascii="Arial" w:eastAsia="Times New Roman" w:hAnsi="Arial" w:cs="Arial"/>
          <w:bCs/>
          <w:kern w:val="1"/>
          <w:sz w:val="20"/>
        </w:rPr>
        <w:t>przebudowy</w:t>
      </w:r>
      <w:r w:rsidR="007167A6" w:rsidRPr="007167A6">
        <w:rPr>
          <w:rFonts w:ascii="Arial" w:eastAsia="Times New Roman" w:hAnsi="Arial" w:cs="Arial"/>
          <w:bCs/>
          <w:kern w:val="1"/>
          <w:sz w:val="20"/>
        </w:rPr>
        <w:t xml:space="preserve">) drogi dojazdowej do gruntów rolnych </w:t>
      </w:r>
      <w:r w:rsidR="00B9035E" w:rsidRPr="00B9035E">
        <w:rPr>
          <w:rFonts w:ascii="Arial" w:eastAsia="Times New Roman" w:hAnsi="Arial" w:cs="Arial"/>
          <w:bCs/>
          <w:kern w:val="1"/>
          <w:sz w:val="20"/>
        </w:rPr>
        <w:t xml:space="preserve">w miejscowości Chartowo, </w:t>
      </w:r>
      <w:r w:rsidR="00870150" w:rsidRPr="00870150">
        <w:rPr>
          <w:rFonts w:ascii="Arial" w:eastAsia="Times New Roman" w:hAnsi="Arial" w:cs="Arial"/>
          <w:bCs/>
          <w:kern w:val="1"/>
          <w:sz w:val="20"/>
        </w:rPr>
        <w:t>zlokalizowanej częściowo na działce nr 327 oraz nr 454 w obrębie Jasna, gmina Dzierzgoń</w:t>
      </w:r>
      <w:r w:rsidR="00B9035E" w:rsidRPr="00B9035E">
        <w:rPr>
          <w:rFonts w:ascii="Arial" w:eastAsia="Times New Roman" w:hAnsi="Arial" w:cs="Arial"/>
          <w:bCs/>
          <w:kern w:val="1"/>
          <w:sz w:val="20"/>
        </w:rPr>
        <w:t xml:space="preserve"> </w:t>
      </w:r>
      <w:r w:rsidR="007167A6" w:rsidRPr="007167A6">
        <w:rPr>
          <w:rFonts w:ascii="Arial" w:eastAsia="Times New Roman" w:hAnsi="Arial" w:cs="Arial"/>
          <w:bCs/>
          <w:kern w:val="1"/>
          <w:sz w:val="20"/>
        </w:rPr>
        <w:t>- według parametrów określonych na załączonej mapce sytuacyjnej i w przedmiarze robót. Przedmiotowe zadanie inwestycyjne, winno być wykonane w zakresie niezbędnym do zapewnienia bezpieczeństwa ruchu oraz prawidłowych funkcji komunikacyjnych na drodze objętej przebudową, zgodnie z obowiązującymi standardami i przepisami</w:t>
      </w:r>
      <w:r w:rsidR="00CB68C0">
        <w:rPr>
          <w:rFonts w:ascii="Arial" w:eastAsia="Calibri" w:hAnsi="Arial" w:cs="Arial"/>
          <w:bCs/>
          <w:sz w:val="20"/>
        </w:rPr>
        <w:t>.</w:t>
      </w:r>
      <w:r w:rsidR="007E1F39" w:rsidRPr="00CB68C0">
        <w:rPr>
          <w:rFonts w:ascii="Arial" w:eastAsia="Calibri" w:hAnsi="Arial" w:cs="Arial"/>
          <w:bCs/>
          <w:sz w:val="20"/>
        </w:rPr>
        <w:t xml:space="preserve"> </w:t>
      </w:r>
      <w:r w:rsidR="00CB68C0">
        <w:rPr>
          <w:rFonts w:ascii="Arial" w:eastAsia="Calibri" w:hAnsi="Arial" w:cs="Arial"/>
          <w:sz w:val="20"/>
        </w:rPr>
        <w:t>Zadanie</w:t>
      </w:r>
      <w:r w:rsidR="00B85B65" w:rsidRPr="0093002E">
        <w:rPr>
          <w:rFonts w:ascii="Arial" w:eastAsia="Calibri" w:hAnsi="Arial" w:cs="Arial"/>
          <w:sz w:val="20"/>
        </w:rPr>
        <w:t xml:space="preserve"> obejmuje swoim zakresem </w:t>
      </w:r>
      <w:r w:rsidR="001A45B3" w:rsidRPr="0093002E">
        <w:rPr>
          <w:rFonts w:ascii="Arial" w:eastAsia="Times New Roman" w:hAnsi="Arial" w:cs="Arial"/>
          <w:sz w:val="20"/>
          <w:lang w:eastAsia="ar-SA"/>
        </w:rPr>
        <w:t>składow</w:t>
      </w:r>
      <w:r w:rsidR="001B75EA" w:rsidRPr="0093002E">
        <w:rPr>
          <w:rFonts w:ascii="Arial" w:eastAsia="Times New Roman" w:hAnsi="Arial" w:cs="Arial"/>
          <w:sz w:val="20"/>
          <w:lang w:eastAsia="ar-SA"/>
        </w:rPr>
        <w:t>e</w:t>
      </w:r>
      <w:r w:rsidR="001A45B3" w:rsidRPr="0093002E">
        <w:rPr>
          <w:rFonts w:ascii="Arial" w:eastAsia="Times New Roman" w:hAnsi="Arial" w:cs="Arial"/>
          <w:sz w:val="20"/>
          <w:lang w:eastAsia="ar-SA"/>
        </w:rPr>
        <w:t xml:space="preserve"> element</w:t>
      </w:r>
      <w:r w:rsidR="001B75EA" w:rsidRPr="0093002E">
        <w:rPr>
          <w:rFonts w:ascii="Arial" w:eastAsia="Times New Roman" w:hAnsi="Arial" w:cs="Arial"/>
          <w:sz w:val="20"/>
          <w:lang w:eastAsia="ar-SA"/>
        </w:rPr>
        <w:t>y</w:t>
      </w:r>
      <w:r w:rsidR="009D494C">
        <w:rPr>
          <w:rFonts w:ascii="Arial" w:eastAsia="Times New Roman" w:hAnsi="Arial" w:cs="Arial"/>
          <w:sz w:val="20"/>
          <w:lang w:eastAsia="ar-SA"/>
        </w:rPr>
        <w:t>, wynikające z treści wymienionych</w:t>
      </w:r>
      <w:r w:rsidR="00B910F4" w:rsidRPr="0093002E">
        <w:rPr>
          <w:rFonts w:ascii="Arial" w:eastAsia="Times New Roman" w:hAnsi="Arial" w:cs="Arial"/>
          <w:sz w:val="20"/>
          <w:lang w:eastAsia="ar-SA"/>
        </w:rPr>
        <w:t xml:space="preserve"> poniżej</w:t>
      </w:r>
      <w:r w:rsidR="009D494C">
        <w:rPr>
          <w:rFonts w:ascii="Arial" w:eastAsia="Times New Roman" w:hAnsi="Arial" w:cs="Arial"/>
          <w:sz w:val="20"/>
          <w:lang w:eastAsia="ar-SA"/>
        </w:rPr>
        <w:t xml:space="preserve"> dokumentów.</w:t>
      </w:r>
    </w:p>
    <w:p w14:paraId="0657898D" w14:textId="2D969798" w:rsidR="00A57BE9" w:rsidRDefault="00A57BE9" w:rsidP="009D494C">
      <w:pPr>
        <w:numPr>
          <w:ilvl w:val="1"/>
          <w:numId w:val="11"/>
        </w:numPr>
        <w:tabs>
          <w:tab w:val="left" w:pos="360"/>
        </w:tabs>
        <w:ind w:left="357" w:hanging="357"/>
        <w:jc w:val="both"/>
        <w:rPr>
          <w:rFonts w:ascii="Arial" w:hAnsi="Arial" w:cs="Arial"/>
        </w:rPr>
      </w:pPr>
      <w:r>
        <w:rPr>
          <w:rFonts w:ascii="Arial" w:hAnsi="Arial" w:cs="Arial"/>
        </w:rPr>
        <w:t>Podstawowy zakres merytoryczny przedmiotu umowy określają:</w:t>
      </w:r>
    </w:p>
    <w:p w14:paraId="6744961A" w14:textId="6B561529" w:rsidR="00B85B65" w:rsidRPr="00D72C24" w:rsidRDefault="007167A6" w:rsidP="00BB65B1">
      <w:pPr>
        <w:widowControl w:val="0"/>
        <w:numPr>
          <w:ilvl w:val="0"/>
          <w:numId w:val="50"/>
        </w:numPr>
        <w:tabs>
          <w:tab w:val="left" w:pos="1146"/>
        </w:tabs>
        <w:spacing w:before="50"/>
        <w:jc w:val="both"/>
        <w:rPr>
          <w:rFonts w:ascii="Arial" w:hAnsi="Arial" w:cs="Arial"/>
        </w:rPr>
      </w:pPr>
      <w:r w:rsidRPr="007167A6">
        <w:rPr>
          <w:rFonts w:ascii="Arial" w:hAnsi="Arial" w:cs="Arial"/>
        </w:rPr>
        <w:t>Mapka sytuacyjna</w:t>
      </w:r>
      <w:r w:rsidR="00E42B00" w:rsidRPr="00E42B00">
        <w:rPr>
          <w:rFonts w:ascii="Arial" w:hAnsi="Arial" w:cs="Arial"/>
        </w:rPr>
        <w:t xml:space="preserve"> </w:t>
      </w:r>
      <w:r w:rsidR="0022535B" w:rsidRPr="00D72C24">
        <w:rPr>
          <w:rFonts w:ascii="Arial" w:hAnsi="Arial" w:cs="Arial"/>
        </w:rPr>
        <w:t>(</w:t>
      </w:r>
      <w:r w:rsidR="0022535B" w:rsidRPr="00D72C24">
        <w:rPr>
          <w:rFonts w:ascii="Arial" w:hAnsi="Arial" w:cs="Arial"/>
          <w:iCs/>
        </w:rPr>
        <w:t xml:space="preserve">Załącznik Nr </w:t>
      </w:r>
      <w:r w:rsidR="00E42B00">
        <w:rPr>
          <w:rFonts w:ascii="Arial" w:hAnsi="Arial" w:cs="Arial"/>
          <w:iCs/>
        </w:rPr>
        <w:t>9</w:t>
      </w:r>
      <w:r w:rsidR="0022535B" w:rsidRPr="00D72C24">
        <w:rPr>
          <w:rFonts w:ascii="Arial" w:hAnsi="Arial" w:cs="Arial"/>
          <w:iCs/>
        </w:rPr>
        <w:t xml:space="preserve"> do SWZ</w:t>
      </w:r>
      <w:r w:rsidR="0022535B" w:rsidRPr="00D72C24">
        <w:rPr>
          <w:rFonts w:ascii="Arial" w:hAnsi="Arial" w:cs="Arial"/>
        </w:rPr>
        <w:t>)</w:t>
      </w:r>
      <w:r w:rsidR="00B85B65" w:rsidRPr="00D72C24">
        <w:rPr>
          <w:rFonts w:ascii="Arial" w:hAnsi="Arial" w:cs="Arial"/>
        </w:rPr>
        <w:t>,</w:t>
      </w:r>
    </w:p>
    <w:p w14:paraId="4D3F3FE8" w14:textId="119DE3E7" w:rsidR="00A57BE9" w:rsidRDefault="00B85B65" w:rsidP="00BB65B1">
      <w:pPr>
        <w:numPr>
          <w:ilvl w:val="0"/>
          <w:numId w:val="50"/>
        </w:numPr>
        <w:jc w:val="both"/>
        <w:rPr>
          <w:rFonts w:ascii="Arial" w:hAnsi="Arial" w:cs="Arial"/>
        </w:rPr>
      </w:pPr>
      <w:r w:rsidRPr="0031352A">
        <w:rPr>
          <w:rFonts w:ascii="Arial" w:hAnsi="Arial" w:cs="Arial"/>
          <w:kern w:val="1"/>
        </w:rPr>
        <w:t xml:space="preserve">Przedmiar robót </w:t>
      </w:r>
      <w:r w:rsidR="00A57BE9">
        <w:rPr>
          <w:rFonts w:ascii="Arial" w:hAnsi="Arial" w:cs="Arial"/>
        </w:rPr>
        <w:t>(</w:t>
      </w:r>
      <w:r w:rsidR="006145CA">
        <w:rPr>
          <w:rFonts w:ascii="Arial" w:hAnsi="Arial" w:cs="Arial"/>
        </w:rPr>
        <w:t>Z</w:t>
      </w:r>
      <w:r w:rsidR="00A57BE9">
        <w:rPr>
          <w:rFonts w:ascii="Arial" w:hAnsi="Arial" w:cs="Arial"/>
        </w:rPr>
        <w:t>ałącznik nr 1</w:t>
      </w:r>
      <w:r w:rsidR="00E42B00">
        <w:rPr>
          <w:rFonts w:ascii="Arial" w:hAnsi="Arial" w:cs="Arial"/>
        </w:rPr>
        <w:t>0</w:t>
      </w:r>
      <w:r w:rsidR="00A57BE9">
        <w:rPr>
          <w:rFonts w:ascii="Arial" w:hAnsi="Arial" w:cs="Arial"/>
        </w:rPr>
        <w:t xml:space="preserve"> do SWZ)</w:t>
      </w:r>
      <w:r w:rsidR="001A45B3">
        <w:rPr>
          <w:rFonts w:ascii="Arial" w:hAnsi="Arial" w:cs="Arial"/>
        </w:rPr>
        <w:t>,</w:t>
      </w:r>
    </w:p>
    <w:p w14:paraId="66D20A5D" w14:textId="588BBE2D" w:rsidR="00A57BE9" w:rsidRDefault="00E3402C" w:rsidP="00BB65B1">
      <w:pPr>
        <w:numPr>
          <w:ilvl w:val="0"/>
          <w:numId w:val="50"/>
        </w:numPr>
        <w:tabs>
          <w:tab w:val="left" w:pos="1410"/>
        </w:tabs>
        <w:jc w:val="both"/>
        <w:rPr>
          <w:rFonts w:ascii="Arial" w:eastAsia="Lucida Sans Unicode" w:hAnsi="Arial" w:cs="Arial"/>
          <w:kern w:val="1"/>
        </w:rPr>
      </w:pPr>
      <w:r>
        <w:rPr>
          <w:rFonts w:ascii="Arial" w:eastAsia="Lucida Sans Unicode" w:hAnsi="Arial" w:cs="Arial"/>
          <w:kern w:val="1"/>
        </w:rPr>
        <w:t xml:space="preserve">Wyjaśnienia, </w:t>
      </w:r>
      <w:r w:rsidR="00A57BE9">
        <w:rPr>
          <w:rFonts w:ascii="Arial" w:eastAsia="Lucida Sans Unicode" w:hAnsi="Arial" w:cs="Arial"/>
          <w:kern w:val="1"/>
        </w:rPr>
        <w:t>uściślenia oraz informacje uzupełniające, uzyskane w trakcie formalnej procedury</w:t>
      </w:r>
      <w:r w:rsidR="00C528BC">
        <w:rPr>
          <w:rFonts w:ascii="Arial" w:eastAsia="Lucida Sans Unicode" w:hAnsi="Arial" w:cs="Arial"/>
          <w:kern w:val="1"/>
        </w:rPr>
        <w:t xml:space="preserve"> </w:t>
      </w:r>
      <w:r w:rsidR="00A57BE9">
        <w:rPr>
          <w:rFonts w:ascii="Arial" w:eastAsia="Lucida Sans Unicode" w:hAnsi="Arial" w:cs="Arial"/>
          <w:kern w:val="1"/>
        </w:rPr>
        <w:t>zapytań do SWZ.</w:t>
      </w:r>
    </w:p>
    <w:p w14:paraId="6F8E99C7" w14:textId="77777777" w:rsidR="00A57BE9" w:rsidRDefault="00A57BE9" w:rsidP="00BB65B1">
      <w:pPr>
        <w:numPr>
          <w:ilvl w:val="0"/>
          <w:numId w:val="14"/>
        </w:numPr>
        <w:tabs>
          <w:tab w:val="left" w:pos="360"/>
        </w:tabs>
        <w:jc w:val="both"/>
        <w:rPr>
          <w:rFonts w:ascii="Arial" w:hAnsi="Arial" w:cs="Arial"/>
        </w:rPr>
      </w:pPr>
      <w:r>
        <w:rPr>
          <w:rFonts w:ascii="Arial" w:hAnsi="Arial" w:cs="Arial"/>
        </w:rPr>
        <w:t>Na szczegółowy zakres przedmiotu zamówienia składają się:</w:t>
      </w:r>
    </w:p>
    <w:p w14:paraId="4CAE5FB4" w14:textId="77777777" w:rsidR="00A57BE9" w:rsidRPr="002B546E" w:rsidRDefault="00A57BE9" w:rsidP="00BB65B1">
      <w:pPr>
        <w:numPr>
          <w:ilvl w:val="0"/>
          <w:numId w:val="25"/>
        </w:numPr>
        <w:tabs>
          <w:tab w:val="left" w:pos="700"/>
        </w:tabs>
        <w:jc w:val="both"/>
        <w:rPr>
          <w:rFonts w:ascii="Arial" w:hAnsi="Arial" w:cs="Arial"/>
        </w:rPr>
      </w:pPr>
      <w:r w:rsidRPr="002B546E">
        <w:rPr>
          <w:rFonts w:ascii="Arial" w:hAnsi="Arial" w:cs="Arial"/>
        </w:rPr>
        <w:t>roboty budowlane określone w dokumentach zidentyfikowanych w ust.</w:t>
      </w:r>
      <w:r w:rsidR="003871A2" w:rsidRPr="002B546E">
        <w:rPr>
          <w:rFonts w:ascii="Arial" w:hAnsi="Arial" w:cs="Arial"/>
        </w:rPr>
        <w:t xml:space="preserve"> </w:t>
      </w:r>
      <w:r w:rsidRPr="002B546E">
        <w:rPr>
          <w:rFonts w:ascii="Arial" w:hAnsi="Arial" w:cs="Arial"/>
        </w:rPr>
        <w:t>2. - jako podstawowy zakres przedmiotu umowy oraz</w:t>
      </w:r>
    </w:p>
    <w:p w14:paraId="589A5255" w14:textId="77777777" w:rsidR="00A57BE9" w:rsidRDefault="00A57BE9" w:rsidP="00BB65B1">
      <w:pPr>
        <w:numPr>
          <w:ilvl w:val="0"/>
          <w:numId w:val="25"/>
        </w:numPr>
        <w:tabs>
          <w:tab w:val="left" w:pos="700"/>
          <w:tab w:val="left" w:pos="720"/>
        </w:tabs>
        <w:jc w:val="both"/>
        <w:rPr>
          <w:rFonts w:ascii="Arial" w:hAnsi="Arial" w:cs="Arial"/>
        </w:rPr>
      </w:pPr>
      <w:r>
        <w:rPr>
          <w:rFonts w:ascii="Arial" w:hAnsi="Arial" w:cs="Arial"/>
        </w:rPr>
        <w:t>prace i roboty towarzyszące podstawow</w:t>
      </w:r>
      <w:r w:rsidR="00322E2D">
        <w:rPr>
          <w:rFonts w:ascii="Arial" w:hAnsi="Arial" w:cs="Arial"/>
        </w:rPr>
        <w:t>emu zakresowi przedmiotu umowy</w:t>
      </w:r>
      <w:r>
        <w:rPr>
          <w:rFonts w:ascii="Arial" w:hAnsi="Arial" w:cs="Arial"/>
        </w:rPr>
        <w:t xml:space="preserve"> </w:t>
      </w:r>
      <w:r w:rsidR="00322E2D">
        <w:rPr>
          <w:rFonts w:ascii="Arial" w:hAnsi="Arial" w:cs="Arial"/>
        </w:rPr>
        <w:t>(</w:t>
      </w:r>
      <w:r>
        <w:rPr>
          <w:rFonts w:ascii="Arial" w:hAnsi="Arial" w:cs="Arial"/>
        </w:rPr>
        <w:t>związane z procesem budowlanym</w:t>
      </w:r>
      <w:r w:rsidR="00322E2D">
        <w:rPr>
          <w:rFonts w:ascii="Arial" w:hAnsi="Arial" w:cs="Arial"/>
        </w:rPr>
        <w:t>),</w:t>
      </w:r>
      <w:r>
        <w:rPr>
          <w:rFonts w:ascii="Arial" w:hAnsi="Arial" w:cs="Arial"/>
        </w:rPr>
        <w:t xml:space="preserve"> </w:t>
      </w:r>
      <w:r w:rsidR="00322E2D">
        <w:rPr>
          <w:rFonts w:ascii="Arial" w:hAnsi="Arial" w:cs="Arial"/>
        </w:rPr>
        <w:t>szczegółowo wyspecyfikowane w § 4. ust.1. pkt. p) nn. umowy.</w:t>
      </w:r>
    </w:p>
    <w:p w14:paraId="33556DD5" w14:textId="77777777" w:rsidR="00A57BE9" w:rsidRPr="00322E2D" w:rsidRDefault="00322E2D" w:rsidP="00BB65B1">
      <w:pPr>
        <w:numPr>
          <w:ilvl w:val="0"/>
          <w:numId w:val="14"/>
        </w:numPr>
        <w:tabs>
          <w:tab w:val="left" w:pos="360"/>
        </w:tabs>
        <w:jc w:val="both"/>
        <w:rPr>
          <w:rFonts w:ascii="Arial" w:hAnsi="Arial" w:cs="Arial"/>
        </w:rPr>
      </w:pPr>
      <w:r w:rsidRPr="00322E2D">
        <w:rPr>
          <w:rFonts w:ascii="Arial" w:hAnsi="Arial" w:cs="Arial"/>
        </w:rPr>
        <w:t>Wymiar finansowy prac i robót towarzyszących podstawowemu zakresowi przedmiotu umowy uwzględniono w cenie umownej, a wymiar czasowy realizacji tych prac i robót uwzględniono w wymiarze czasowym realizacji składowych elementów przedmiotu zamówienia</w:t>
      </w:r>
      <w:r w:rsidR="00A57BE9" w:rsidRPr="00322E2D">
        <w:rPr>
          <w:rFonts w:ascii="Arial" w:hAnsi="Arial" w:cs="Arial"/>
        </w:rPr>
        <w:t>.</w:t>
      </w:r>
    </w:p>
    <w:p w14:paraId="6F634DE2" w14:textId="44B54316" w:rsidR="00A57BE9" w:rsidRDefault="00A57BE9" w:rsidP="00BB65B1">
      <w:pPr>
        <w:numPr>
          <w:ilvl w:val="0"/>
          <w:numId w:val="14"/>
        </w:numPr>
        <w:tabs>
          <w:tab w:val="left" w:pos="360"/>
        </w:tabs>
        <w:jc w:val="both"/>
        <w:rPr>
          <w:rFonts w:ascii="Arial" w:hAnsi="Arial" w:cs="Arial"/>
        </w:rPr>
      </w:pPr>
      <w:r>
        <w:rPr>
          <w:rFonts w:ascii="Arial" w:hAnsi="Arial" w:cs="Arial"/>
        </w:rPr>
        <w:t xml:space="preserve">Zakres rzeczowo-finansowy przedmiotu umowy określa </w:t>
      </w:r>
      <w:r w:rsidR="00183248">
        <w:rPr>
          <w:rFonts w:ascii="Arial" w:hAnsi="Arial" w:cs="Arial"/>
        </w:rPr>
        <w:t>kosztorys</w:t>
      </w:r>
      <w:r>
        <w:rPr>
          <w:rFonts w:ascii="Arial" w:hAnsi="Arial" w:cs="Arial"/>
        </w:rPr>
        <w:t xml:space="preserve"> </w:t>
      </w:r>
      <w:r w:rsidR="00183248">
        <w:rPr>
          <w:rFonts w:ascii="Arial" w:hAnsi="Arial" w:cs="Arial"/>
        </w:rPr>
        <w:t>ofertowy</w:t>
      </w:r>
      <w:r w:rsidR="00803119">
        <w:rPr>
          <w:rFonts w:ascii="Arial" w:hAnsi="Arial" w:cs="Arial"/>
        </w:rPr>
        <w:t xml:space="preserve"> i kalkulacj</w:t>
      </w:r>
      <w:r w:rsidR="00183248">
        <w:rPr>
          <w:rFonts w:ascii="Arial" w:hAnsi="Arial" w:cs="Arial"/>
        </w:rPr>
        <w:t>e</w:t>
      </w:r>
      <w:r w:rsidR="00803119">
        <w:rPr>
          <w:rFonts w:ascii="Arial" w:hAnsi="Arial" w:cs="Arial"/>
        </w:rPr>
        <w:t xml:space="preserve"> cenow</w:t>
      </w:r>
      <w:r w:rsidR="00183248">
        <w:rPr>
          <w:rFonts w:ascii="Arial" w:hAnsi="Arial" w:cs="Arial"/>
        </w:rPr>
        <w:t>e</w:t>
      </w:r>
      <w:r w:rsidR="00803119">
        <w:rPr>
          <w:rFonts w:ascii="Arial" w:hAnsi="Arial" w:cs="Arial"/>
        </w:rPr>
        <w:t>, sporządzon</w:t>
      </w:r>
      <w:r w:rsidR="00183248">
        <w:rPr>
          <w:rFonts w:ascii="Arial" w:hAnsi="Arial" w:cs="Arial"/>
        </w:rPr>
        <w:t>e</w:t>
      </w:r>
      <w:r w:rsidR="00803119">
        <w:rPr>
          <w:rFonts w:ascii="Arial" w:hAnsi="Arial" w:cs="Arial"/>
        </w:rPr>
        <w:t xml:space="preserve"> </w:t>
      </w:r>
      <w:r w:rsidR="00183248">
        <w:rPr>
          <w:rFonts w:ascii="Arial" w:hAnsi="Arial" w:cs="Arial"/>
        </w:rPr>
        <w:t>na bazie</w:t>
      </w:r>
      <w:r>
        <w:rPr>
          <w:rFonts w:ascii="Arial" w:hAnsi="Arial" w:cs="Arial"/>
        </w:rPr>
        <w:t xml:space="preserve"> dokumentów zidentyfikowanych w ust.</w:t>
      </w:r>
      <w:r w:rsidR="003871A2">
        <w:rPr>
          <w:rFonts w:ascii="Arial" w:hAnsi="Arial" w:cs="Arial"/>
        </w:rPr>
        <w:t xml:space="preserve"> </w:t>
      </w:r>
      <w:r>
        <w:rPr>
          <w:rFonts w:ascii="Arial" w:hAnsi="Arial" w:cs="Arial"/>
        </w:rPr>
        <w:t>2. oraz istotnych warunków zamówienia określonych w SWZ.</w:t>
      </w:r>
    </w:p>
    <w:tbl>
      <w:tblPr>
        <w:tblStyle w:val="Tabela-Siatka"/>
        <w:tblW w:w="0" w:type="auto"/>
        <w:tblInd w:w="108" w:type="dxa"/>
        <w:tblLook w:val="04A0" w:firstRow="1" w:lastRow="0" w:firstColumn="1" w:lastColumn="0" w:noHBand="0" w:noVBand="1"/>
      </w:tblPr>
      <w:tblGrid>
        <w:gridCol w:w="8953"/>
      </w:tblGrid>
      <w:tr w:rsidR="00A200D3" w14:paraId="09655BFB" w14:textId="77777777" w:rsidTr="00A200D3">
        <w:tc>
          <w:tcPr>
            <w:tcW w:w="9103" w:type="dxa"/>
          </w:tcPr>
          <w:p w14:paraId="4FAFB835" w14:textId="77777777" w:rsidR="00A200D3" w:rsidRPr="009C6175" w:rsidRDefault="000D57C4" w:rsidP="003E138A">
            <w:pPr>
              <w:jc w:val="center"/>
              <w:rPr>
                <w:rFonts w:ascii="Arial" w:hAnsi="Arial" w:cs="Arial"/>
                <w:b/>
              </w:rPr>
            </w:pPr>
            <w:r w:rsidRPr="009C6175">
              <w:rPr>
                <w:rFonts w:ascii="Arial" w:hAnsi="Arial" w:cs="Arial"/>
                <w:b/>
              </w:rPr>
              <w:t>§ 2</w:t>
            </w:r>
          </w:p>
          <w:p w14:paraId="233AB2AE" w14:textId="77777777" w:rsidR="00BD0560" w:rsidRDefault="00A200D3" w:rsidP="003E138A">
            <w:pPr>
              <w:jc w:val="center"/>
              <w:rPr>
                <w:rFonts w:ascii="Arial" w:hAnsi="Arial" w:cs="Arial"/>
                <w:b/>
              </w:rPr>
            </w:pPr>
            <w:r w:rsidRPr="009C6175">
              <w:rPr>
                <w:rFonts w:ascii="Arial" w:hAnsi="Arial" w:cs="Arial"/>
                <w:b/>
              </w:rPr>
              <w:t>TERMINY</w:t>
            </w:r>
            <w:r w:rsidR="00BD0560">
              <w:rPr>
                <w:rFonts w:ascii="Arial" w:hAnsi="Arial" w:cs="Arial"/>
                <w:b/>
              </w:rPr>
              <w:t xml:space="preserve"> I DODATKOWE UWARUNKOWANIA</w:t>
            </w:r>
            <w:r w:rsidRPr="009C6175">
              <w:rPr>
                <w:rFonts w:ascii="Arial" w:hAnsi="Arial" w:cs="Arial"/>
                <w:b/>
              </w:rPr>
              <w:t xml:space="preserve"> </w:t>
            </w:r>
          </w:p>
          <w:p w14:paraId="1DE5867E" w14:textId="77777777" w:rsidR="00A200D3" w:rsidRPr="00A200D3" w:rsidRDefault="00A200D3" w:rsidP="003E138A">
            <w:pPr>
              <w:jc w:val="center"/>
              <w:rPr>
                <w:rFonts w:ascii="Arial" w:hAnsi="Arial" w:cs="Arial"/>
                <w:b/>
              </w:rPr>
            </w:pPr>
            <w:r w:rsidRPr="009C6175">
              <w:rPr>
                <w:rFonts w:ascii="Arial" w:hAnsi="Arial" w:cs="Arial"/>
                <w:b/>
              </w:rPr>
              <w:t>REALIZACJI PRZEDMIOTU ZAMÓWIENIA</w:t>
            </w:r>
          </w:p>
        </w:tc>
      </w:tr>
    </w:tbl>
    <w:p w14:paraId="1086553F" w14:textId="4C00B81D" w:rsidR="0093002E" w:rsidRPr="00EA30E7" w:rsidRDefault="009A0B5C" w:rsidP="00BB65B1">
      <w:pPr>
        <w:pStyle w:val="Akapitzlist"/>
        <w:numPr>
          <w:ilvl w:val="0"/>
          <w:numId w:val="31"/>
        </w:numPr>
        <w:ind w:left="425" w:hanging="357"/>
        <w:jc w:val="both"/>
        <w:rPr>
          <w:rFonts w:ascii="Arial" w:hAnsi="Arial" w:cs="Arial"/>
          <w:sz w:val="20"/>
        </w:rPr>
      </w:pPr>
      <w:r w:rsidRPr="00F02029">
        <w:rPr>
          <w:rFonts w:ascii="Arial" w:hAnsi="Arial" w:cs="Arial"/>
          <w:sz w:val="20"/>
        </w:rPr>
        <w:t xml:space="preserve">Termin rozpoczęcia realizacji przedmiotu zamówienia, ustala się </w:t>
      </w:r>
      <w:r>
        <w:rPr>
          <w:rFonts w:ascii="Arial" w:hAnsi="Arial" w:cs="Arial"/>
          <w:sz w:val="20"/>
        </w:rPr>
        <w:t>z dniem</w:t>
      </w:r>
      <w:r w:rsidRPr="00F02029">
        <w:rPr>
          <w:rFonts w:ascii="Arial" w:hAnsi="Arial" w:cs="Arial"/>
          <w:sz w:val="20"/>
        </w:rPr>
        <w:t xml:space="preserve"> zawarcia niniejszej umowy</w:t>
      </w:r>
      <w:r w:rsidR="0093002E">
        <w:rPr>
          <w:rFonts w:ascii="Arial" w:eastAsia="Times New Roman" w:hAnsi="Arial" w:cs="Arial"/>
          <w:sz w:val="20"/>
          <w:lang w:eastAsia="ar-SA"/>
        </w:rPr>
        <w:t>.</w:t>
      </w:r>
    </w:p>
    <w:p w14:paraId="0C811A0C" w14:textId="006CEA36" w:rsidR="0093002E" w:rsidRPr="00357BD8" w:rsidRDefault="00392672" w:rsidP="00BB65B1">
      <w:pPr>
        <w:pStyle w:val="Akapitzlist"/>
        <w:numPr>
          <w:ilvl w:val="0"/>
          <w:numId w:val="31"/>
        </w:numPr>
        <w:ind w:left="426"/>
        <w:jc w:val="both"/>
        <w:rPr>
          <w:rFonts w:ascii="Arial" w:hAnsi="Arial" w:cs="Arial"/>
          <w:sz w:val="20"/>
        </w:rPr>
      </w:pPr>
      <w:r w:rsidRPr="00392672">
        <w:rPr>
          <w:rFonts w:ascii="Arial" w:hAnsi="Arial" w:cs="Arial"/>
          <w:sz w:val="20"/>
        </w:rPr>
        <w:t xml:space="preserve">Zamawiający przekaże, a Wykonawca przejmie teren robót budowlanych w terminie do 14 dni </w:t>
      </w:r>
      <w:r w:rsidRPr="00392672">
        <w:rPr>
          <w:rFonts w:ascii="Arial" w:hAnsi="Arial" w:cs="Arial"/>
          <w:sz w:val="20"/>
        </w:rPr>
        <w:lastRenderedPageBreak/>
        <w:t>przed faktycznym przystąpieniem do wykonania robót, nie później jednak niż 30 dni od dnia zawarcia niniejszej umowy</w:t>
      </w:r>
      <w:r w:rsidR="0093002E" w:rsidRPr="00357BD8">
        <w:rPr>
          <w:rFonts w:ascii="Arial" w:hAnsi="Arial" w:cs="Arial"/>
          <w:sz w:val="20"/>
        </w:rPr>
        <w:t>.</w:t>
      </w:r>
    </w:p>
    <w:p w14:paraId="564A2FFD" w14:textId="072735B2" w:rsidR="000C40FA" w:rsidRDefault="00392672" w:rsidP="00BB65B1">
      <w:pPr>
        <w:pStyle w:val="Akapitzlist"/>
        <w:numPr>
          <w:ilvl w:val="0"/>
          <w:numId w:val="31"/>
        </w:numPr>
        <w:ind w:left="426"/>
        <w:jc w:val="both"/>
        <w:rPr>
          <w:rFonts w:ascii="Arial" w:hAnsi="Arial" w:cs="Arial"/>
          <w:sz w:val="20"/>
        </w:rPr>
      </w:pPr>
      <w:r w:rsidRPr="00392672">
        <w:rPr>
          <w:rFonts w:ascii="Arial" w:hAnsi="Arial" w:cs="Arial"/>
          <w:sz w:val="20"/>
        </w:rPr>
        <w:t xml:space="preserve">Wykonawca zobowiązany jest wykonać przedmiot umowy w nieprzekraczalnym terminie – </w:t>
      </w:r>
      <w:r w:rsidRPr="00392672">
        <w:rPr>
          <w:rFonts w:ascii="Arial" w:hAnsi="Arial" w:cs="Arial"/>
          <w:b/>
          <w:bCs/>
          <w:sz w:val="20"/>
        </w:rPr>
        <w:t xml:space="preserve">do ….. dni od podpisania </w:t>
      </w:r>
      <w:bookmarkStart w:id="0" w:name="_Hlk139270337"/>
      <w:r w:rsidRPr="00392672">
        <w:rPr>
          <w:rFonts w:ascii="Arial" w:hAnsi="Arial" w:cs="Arial"/>
          <w:b/>
          <w:bCs/>
          <w:sz w:val="20"/>
        </w:rPr>
        <w:t>niniejszej umowy</w:t>
      </w:r>
      <w:r>
        <w:rPr>
          <w:rFonts w:ascii="Arial" w:hAnsi="Arial" w:cs="Arial"/>
          <w:b/>
          <w:bCs/>
          <w:sz w:val="20"/>
        </w:rPr>
        <w:t xml:space="preserve"> </w:t>
      </w:r>
      <w:bookmarkEnd w:id="0"/>
      <w:r w:rsidR="00372D13" w:rsidRPr="00372D13">
        <w:rPr>
          <w:rFonts w:ascii="Arial" w:hAnsi="Arial" w:cs="Arial"/>
          <w:sz w:val="20"/>
        </w:rPr>
        <w:t>(</w:t>
      </w:r>
      <w:r>
        <w:rPr>
          <w:rFonts w:ascii="Arial" w:hAnsi="Arial" w:cs="Arial"/>
          <w:sz w:val="20"/>
        </w:rPr>
        <w:t xml:space="preserve">lub od </w:t>
      </w:r>
      <w:r w:rsidRPr="00392672">
        <w:rPr>
          <w:rFonts w:ascii="Arial" w:hAnsi="Arial" w:cs="Arial"/>
          <w:sz w:val="20"/>
        </w:rPr>
        <w:t xml:space="preserve">podpisania </w:t>
      </w:r>
      <w:r w:rsidRPr="002C40D3">
        <w:rPr>
          <w:rFonts w:ascii="Arial" w:hAnsi="Arial" w:cs="Arial"/>
          <w:sz w:val="20"/>
        </w:rPr>
        <w:t>umowy</w:t>
      </w:r>
      <w:r>
        <w:rPr>
          <w:rFonts w:ascii="Arial" w:hAnsi="Arial" w:cs="Arial"/>
          <w:sz w:val="20"/>
        </w:rPr>
        <w:t xml:space="preserve">, o której mowa w ust. 1 w przypadku, gdy data jej zawarcia będzie późniejsza od </w:t>
      </w:r>
      <w:r w:rsidRPr="00392672">
        <w:rPr>
          <w:rFonts w:ascii="Arial" w:hAnsi="Arial" w:cs="Arial"/>
          <w:sz w:val="20"/>
        </w:rPr>
        <w:t>dat</w:t>
      </w:r>
      <w:r w:rsidR="00372D13">
        <w:rPr>
          <w:rFonts w:ascii="Arial" w:hAnsi="Arial" w:cs="Arial"/>
          <w:sz w:val="20"/>
        </w:rPr>
        <w:t>y</w:t>
      </w:r>
      <w:r w:rsidRPr="00392672">
        <w:rPr>
          <w:rFonts w:ascii="Arial" w:hAnsi="Arial" w:cs="Arial"/>
          <w:sz w:val="20"/>
        </w:rPr>
        <w:t xml:space="preserve"> zawarcia</w:t>
      </w:r>
      <w:r w:rsidR="00372D13" w:rsidRPr="00372D13">
        <w:t xml:space="preserve"> </w:t>
      </w:r>
      <w:r w:rsidR="00372D13" w:rsidRPr="00372D13">
        <w:rPr>
          <w:rFonts w:ascii="Arial" w:hAnsi="Arial" w:cs="Arial"/>
          <w:sz w:val="20"/>
        </w:rPr>
        <w:t>niniejszej umowy</w:t>
      </w:r>
      <w:r w:rsidR="00372D13">
        <w:rPr>
          <w:rFonts w:ascii="Arial" w:hAnsi="Arial" w:cs="Arial"/>
          <w:sz w:val="20"/>
        </w:rPr>
        <w:t>).</w:t>
      </w:r>
    </w:p>
    <w:p w14:paraId="67FE582B" w14:textId="01938C3D" w:rsidR="00347FF1" w:rsidRPr="000C40FA" w:rsidRDefault="001D15E1" w:rsidP="00347FF1">
      <w:pPr>
        <w:pStyle w:val="Akapitzlist"/>
        <w:numPr>
          <w:ilvl w:val="0"/>
          <w:numId w:val="31"/>
        </w:numPr>
        <w:ind w:left="426"/>
        <w:jc w:val="both"/>
        <w:rPr>
          <w:rFonts w:ascii="Arial" w:hAnsi="Arial" w:cs="Arial"/>
          <w:sz w:val="20"/>
        </w:rPr>
      </w:pPr>
      <w:r>
        <w:rPr>
          <w:rFonts w:ascii="Arial" w:hAnsi="Arial" w:cs="Arial"/>
          <w:sz w:val="20"/>
        </w:rPr>
        <w:t>Z</w:t>
      </w:r>
      <w:r w:rsidR="0093002E" w:rsidRPr="006724C2">
        <w:rPr>
          <w:rFonts w:ascii="Arial" w:eastAsia="Times New Roman" w:hAnsi="Arial" w:cs="Arial"/>
          <w:sz w:val="20"/>
          <w:lang w:eastAsia="ar-SA"/>
        </w:rPr>
        <w:t>a termin zakończenia przedmiotu zamówienia rozumie się datę pisemnego zgłoszenia Wykonawcy o zakończeniu robót budowlanych na zadaniu</w:t>
      </w:r>
      <w:r w:rsidR="00B910F4" w:rsidRPr="00357BD8">
        <w:rPr>
          <w:rFonts w:ascii="Arial" w:hAnsi="Arial" w:cs="Arial"/>
          <w:sz w:val="20"/>
        </w:rPr>
        <w:t>.</w:t>
      </w:r>
    </w:p>
    <w:tbl>
      <w:tblPr>
        <w:tblStyle w:val="Tabela-Siatka"/>
        <w:tblW w:w="0" w:type="auto"/>
        <w:tblInd w:w="108" w:type="dxa"/>
        <w:tblLook w:val="04A0" w:firstRow="1" w:lastRow="0" w:firstColumn="1" w:lastColumn="0" w:noHBand="0" w:noVBand="1"/>
      </w:tblPr>
      <w:tblGrid>
        <w:gridCol w:w="8953"/>
      </w:tblGrid>
      <w:tr w:rsidR="00A200D3" w14:paraId="765A4C77" w14:textId="77777777" w:rsidTr="00A200D3">
        <w:tc>
          <w:tcPr>
            <w:tcW w:w="9103" w:type="dxa"/>
          </w:tcPr>
          <w:p w14:paraId="1D6495B8" w14:textId="77777777" w:rsidR="00A200D3" w:rsidRPr="009C6175" w:rsidRDefault="000D57C4" w:rsidP="003E138A">
            <w:pPr>
              <w:jc w:val="center"/>
              <w:rPr>
                <w:rFonts w:ascii="Arial" w:hAnsi="Arial" w:cs="Arial"/>
                <w:b/>
              </w:rPr>
            </w:pPr>
            <w:r w:rsidRPr="009C6175">
              <w:rPr>
                <w:rFonts w:ascii="Arial" w:hAnsi="Arial" w:cs="Arial"/>
                <w:b/>
              </w:rPr>
              <w:t>§ 3</w:t>
            </w:r>
          </w:p>
          <w:p w14:paraId="36D07662" w14:textId="77777777" w:rsidR="00A200D3" w:rsidRDefault="00A200D3" w:rsidP="003E138A">
            <w:pPr>
              <w:jc w:val="center"/>
              <w:rPr>
                <w:rFonts w:ascii="Arial" w:hAnsi="Arial" w:cs="Arial"/>
              </w:rPr>
            </w:pPr>
            <w:r w:rsidRPr="009C6175">
              <w:rPr>
                <w:rFonts w:ascii="Arial" w:hAnsi="Arial" w:cs="Arial"/>
                <w:b/>
              </w:rPr>
              <w:t>UCZESTNICY PROCESU BUDOWLANEGO</w:t>
            </w:r>
          </w:p>
        </w:tc>
      </w:tr>
    </w:tbl>
    <w:p w14:paraId="01345A49" w14:textId="77777777" w:rsidR="00F94367" w:rsidRDefault="00A57BE9" w:rsidP="00BB65B1">
      <w:pPr>
        <w:numPr>
          <w:ilvl w:val="0"/>
          <w:numId w:val="23"/>
        </w:numPr>
        <w:tabs>
          <w:tab w:val="left" w:pos="360"/>
        </w:tabs>
        <w:jc w:val="both"/>
        <w:rPr>
          <w:rFonts w:ascii="Arial" w:hAnsi="Arial" w:cs="Arial"/>
        </w:rPr>
      </w:pPr>
      <w:r>
        <w:rPr>
          <w:rFonts w:ascii="Arial" w:hAnsi="Arial" w:cs="Arial"/>
        </w:rPr>
        <w:t>Zamawiający ustanawia</w:t>
      </w:r>
      <w:r w:rsidR="006837B1" w:rsidRPr="006837B1">
        <w:rPr>
          <w:rFonts w:ascii="Arial" w:hAnsi="Arial" w:cs="Arial"/>
        </w:rPr>
        <w:t xml:space="preserve"> </w:t>
      </w:r>
      <w:r w:rsidR="006837B1" w:rsidRPr="00F94367">
        <w:rPr>
          <w:rFonts w:ascii="Arial" w:hAnsi="Arial" w:cs="Arial"/>
        </w:rPr>
        <w:t>uczestnik</w:t>
      </w:r>
      <w:r w:rsidR="006837B1">
        <w:rPr>
          <w:rFonts w:ascii="Arial" w:hAnsi="Arial" w:cs="Arial"/>
        </w:rPr>
        <w:t>ów</w:t>
      </w:r>
      <w:r w:rsidR="006837B1" w:rsidRPr="00F94367">
        <w:rPr>
          <w:rFonts w:ascii="Arial" w:hAnsi="Arial" w:cs="Arial"/>
        </w:rPr>
        <w:t xml:space="preserve"> procesu budowlanego w rozumieniu przepisów Prawa budowlanego</w:t>
      </w:r>
      <w:r w:rsidR="00F94367">
        <w:rPr>
          <w:rFonts w:ascii="Arial" w:hAnsi="Arial" w:cs="Arial"/>
        </w:rPr>
        <w:t>:</w:t>
      </w:r>
      <w:r>
        <w:rPr>
          <w:rFonts w:ascii="Arial" w:hAnsi="Arial" w:cs="Arial"/>
        </w:rPr>
        <w:t xml:space="preserve"> </w:t>
      </w:r>
    </w:p>
    <w:p w14:paraId="5078491B" w14:textId="77777777" w:rsidR="00A57BE9" w:rsidRPr="00F94367" w:rsidRDefault="00F94367" w:rsidP="00BB65B1">
      <w:pPr>
        <w:pStyle w:val="Akapitzlist"/>
        <w:numPr>
          <w:ilvl w:val="0"/>
          <w:numId w:val="30"/>
        </w:numPr>
        <w:tabs>
          <w:tab w:val="clear" w:pos="360"/>
          <w:tab w:val="num" w:pos="709"/>
        </w:tabs>
        <w:ind w:left="709" w:hanging="283"/>
        <w:jc w:val="both"/>
        <w:rPr>
          <w:rFonts w:ascii="Arial" w:hAnsi="Arial" w:cs="Arial"/>
          <w:sz w:val="20"/>
        </w:rPr>
      </w:pPr>
      <w:r>
        <w:rPr>
          <w:rFonts w:ascii="Arial" w:hAnsi="Arial" w:cs="Arial"/>
          <w:sz w:val="20"/>
        </w:rPr>
        <w:t>pana/panią</w:t>
      </w:r>
      <w:r w:rsidR="00A57BE9" w:rsidRPr="00F94367">
        <w:rPr>
          <w:rFonts w:ascii="Arial" w:hAnsi="Arial" w:cs="Arial"/>
          <w:sz w:val="20"/>
        </w:rPr>
        <w:t xml:space="preserve"> ..............................</w:t>
      </w:r>
      <w:r>
        <w:rPr>
          <w:rFonts w:ascii="Arial" w:hAnsi="Arial" w:cs="Arial"/>
          <w:sz w:val="20"/>
        </w:rPr>
        <w:t>..............................</w:t>
      </w:r>
      <w:r w:rsidRPr="00F94367">
        <w:rPr>
          <w:rFonts w:ascii="Arial" w:hAnsi="Arial" w:cs="Arial"/>
          <w:sz w:val="20"/>
        </w:rPr>
        <w:t>,</w:t>
      </w:r>
      <w:r w:rsidR="00A57BE9" w:rsidRPr="00F94367">
        <w:rPr>
          <w:rFonts w:ascii="Arial" w:hAnsi="Arial" w:cs="Arial"/>
          <w:sz w:val="20"/>
        </w:rPr>
        <w:t xml:space="preserve"> jako koordynatora procesu inwestycyjnego</w:t>
      </w:r>
      <w:r>
        <w:rPr>
          <w:rFonts w:ascii="Arial" w:hAnsi="Arial" w:cs="Arial"/>
          <w:sz w:val="20"/>
        </w:rPr>
        <w:t>,</w:t>
      </w:r>
      <w:r w:rsidR="00A57BE9" w:rsidRPr="00F94367">
        <w:rPr>
          <w:rFonts w:ascii="Arial" w:hAnsi="Arial" w:cs="Arial"/>
          <w:sz w:val="20"/>
        </w:rPr>
        <w:t xml:space="preserve"> pełnomocnego przedstawiciela Zamawiającego</w:t>
      </w:r>
      <w:r>
        <w:rPr>
          <w:rFonts w:ascii="Arial" w:hAnsi="Arial" w:cs="Arial"/>
          <w:sz w:val="20"/>
        </w:rPr>
        <w:t>,</w:t>
      </w:r>
      <w:r w:rsidR="00A57BE9" w:rsidRPr="00F94367">
        <w:rPr>
          <w:rFonts w:ascii="Arial" w:hAnsi="Arial" w:cs="Arial"/>
          <w:sz w:val="20"/>
        </w:rPr>
        <w:t xml:space="preserve"> </w:t>
      </w:r>
    </w:p>
    <w:p w14:paraId="31997F8E" w14:textId="77777777" w:rsidR="006B1D55" w:rsidRDefault="00F94367" w:rsidP="00BB65B1">
      <w:pPr>
        <w:numPr>
          <w:ilvl w:val="0"/>
          <w:numId w:val="30"/>
        </w:numPr>
        <w:tabs>
          <w:tab w:val="clear" w:pos="360"/>
          <w:tab w:val="num" w:pos="709"/>
          <w:tab w:val="left" w:pos="780"/>
        </w:tabs>
        <w:ind w:left="709" w:hanging="283"/>
        <w:jc w:val="both"/>
        <w:rPr>
          <w:rFonts w:ascii="Arial" w:hAnsi="Arial" w:cs="Arial"/>
        </w:rPr>
      </w:pPr>
      <w:r>
        <w:rPr>
          <w:rFonts w:ascii="Arial" w:hAnsi="Arial" w:cs="Arial"/>
        </w:rPr>
        <w:t>pana/panią</w:t>
      </w:r>
      <w:r w:rsidRPr="00F94367">
        <w:rPr>
          <w:rFonts w:ascii="Arial" w:hAnsi="Arial" w:cs="Arial"/>
        </w:rPr>
        <w:t xml:space="preserve"> ............................</w:t>
      </w:r>
      <w:r>
        <w:rPr>
          <w:rFonts w:ascii="Arial" w:hAnsi="Arial" w:cs="Arial"/>
        </w:rPr>
        <w:t>..........................</w:t>
      </w:r>
      <w:r w:rsidRPr="00F94367">
        <w:rPr>
          <w:rFonts w:ascii="Arial" w:hAnsi="Arial" w:cs="Arial"/>
        </w:rPr>
        <w:t xml:space="preserve">, </w:t>
      </w:r>
      <w:r w:rsidR="006837B1" w:rsidRPr="00F94367">
        <w:rPr>
          <w:rFonts w:ascii="Arial" w:hAnsi="Arial" w:cs="Arial"/>
        </w:rPr>
        <w:t>inspektora</w:t>
      </w:r>
      <w:r w:rsidR="006837B1">
        <w:rPr>
          <w:rFonts w:ascii="Arial" w:hAnsi="Arial" w:cs="Arial"/>
        </w:rPr>
        <w:t>/</w:t>
      </w:r>
      <w:r w:rsidR="006837B1" w:rsidRPr="00F94367">
        <w:rPr>
          <w:rFonts w:ascii="Arial" w:hAnsi="Arial" w:cs="Arial"/>
        </w:rPr>
        <w:t>inspektor</w:t>
      </w:r>
      <w:r w:rsidR="006837B1">
        <w:rPr>
          <w:rFonts w:ascii="Arial" w:hAnsi="Arial" w:cs="Arial"/>
        </w:rPr>
        <w:t>ów</w:t>
      </w:r>
      <w:r w:rsidR="006837B1" w:rsidRPr="00F94367">
        <w:rPr>
          <w:rFonts w:ascii="Arial" w:hAnsi="Arial" w:cs="Arial"/>
        </w:rPr>
        <w:t xml:space="preserve"> nadzoru inwestorskiego wszystkich niezbędnych branż technicznych</w:t>
      </w:r>
      <w:r w:rsidR="006837B1">
        <w:rPr>
          <w:rFonts w:ascii="Arial" w:hAnsi="Arial" w:cs="Arial"/>
        </w:rPr>
        <w:t>,</w:t>
      </w:r>
    </w:p>
    <w:p w14:paraId="68BF3B5B" w14:textId="77777777" w:rsidR="00A57BE9" w:rsidRPr="00F94367" w:rsidRDefault="006B1D55" w:rsidP="00BB65B1">
      <w:pPr>
        <w:numPr>
          <w:ilvl w:val="0"/>
          <w:numId w:val="30"/>
        </w:numPr>
        <w:tabs>
          <w:tab w:val="clear" w:pos="360"/>
          <w:tab w:val="num" w:pos="709"/>
          <w:tab w:val="left" w:pos="780"/>
        </w:tabs>
        <w:ind w:left="709" w:hanging="283"/>
        <w:jc w:val="both"/>
        <w:rPr>
          <w:rFonts w:ascii="Arial" w:hAnsi="Arial" w:cs="Arial"/>
        </w:rPr>
      </w:pPr>
      <w:r>
        <w:rPr>
          <w:rFonts w:ascii="Arial" w:hAnsi="Arial" w:cs="Arial"/>
        </w:rPr>
        <w:t>pana/panią</w:t>
      </w:r>
      <w:r w:rsidRPr="00F94367">
        <w:rPr>
          <w:rFonts w:ascii="Arial" w:hAnsi="Arial" w:cs="Arial"/>
        </w:rPr>
        <w:t xml:space="preserve"> ............................</w:t>
      </w:r>
      <w:r>
        <w:rPr>
          <w:rFonts w:ascii="Arial" w:hAnsi="Arial" w:cs="Arial"/>
        </w:rPr>
        <w:t>..........................</w:t>
      </w:r>
      <w:r w:rsidRPr="00F94367">
        <w:rPr>
          <w:rFonts w:ascii="Arial" w:hAnsi="Arial" w:cs="Arial"/>
        </w:rPr>
        <w:t>,</w:t>
      </w:r>
      <w:r w:rsidRPr="006B1D55">
        <w:rPr>
          <w:rFonts w:ascii="Arial" w:hAnsi="Arial" w:cs="Arial"/>
        </w:rPr>
        <w:t xml:space="preserve"> </w:t>
      </w:r>
      <w:r>
        <w:rPr>
          <w:rFonts w:ascii="Arial" w:hAnsi="Arial" w:cs="Arial"/>
        </w:rPr>
        <w:t>autora/autorów dokumentacji projektowej,</w:t>
      </w:r>
      <w:r w:rsidRPr="00F94367">
        <w:rPr>
          <w:rFonts w:ascii="Arial" w:hAnsi="Arial" w:cs="Arial"/>
        </w:rPr>
        <w:t xml:space="preserve"> </w:t>
      </w:r>
      <w:r w:rsidR="006837B1">
        <w:rPr>
          <w:rFonts w:ascii="Arial" w:hAnsi="Arial" w:cs="Arial"/>
        </w:rPr>
        <w:t>sprawującego nadzór autorski nad realizacją budowy</w:t>
      </w:r>
      <w:r w:rsidR="00F94367" w:rsidRPr="00F94367">
        <w:rPr>
          <w:rFonts w:ascii="Arial" w:hAnsi="Arial" w:cs="Arial"/>
        </w:rPr>
        <w:t>.</w:t>
      </w:r>
    </w:p>
    <w:p w14:paraId="642C6D74" w14:textId="565A4DA2" w:rsidR="00514339" w:rsidRPr="00EE45AD" w:rsidRDefault="00A57BE9" w:rsidP="00BB65B1">
      <w:pPr>
        <w:numPr>
          <w:ilvl w:val="0"/>
          <w:numId w:val="23"/>
        </w:numPr>
        <w:tabs>
          <w:tab w:val="left" w:pos="360"/>
        </w:tabs>
        <w:ind w:left="357" w:hanging="357"/>
        <w:jc w:val="both"/>
        <w:rPr>
          <w:rFonts w:ascii="Arial" w:hAnsi="Arial" w:cs="Arial"/>
        </w:rPr>
      </w:pPr>
      <w:r w:rsidRPr="00F94367">
        <w:rPr>
          <w:rFonts w:ascii="Arial" w:hAnsi="Arial" w:cs="Arial"/>
        </w:rPr>
        <w:t>Przedstawici</w:t>
      </w:r>
      <w:r w:rsidR="00F94367" w:rsidRPr="00F94367">
        <w:rPr>
          <w:rFonts w:ascii="Arial" w:hAnsi="Arial" w:cs="Arial"/>
        </w:rPr>
        <w:t>el</w:t>
      </w:r>
      <w:r w:rsidRPr="00F94367">
        <w:rPr>
          <w:rFonts w:ascii="Arial" w:hAnsi="Arial" w:cs="Arial"/>
        </w:rPr>
        <w:t>e</w:t>
      </w:r>
      <w:r w:rsidR="00F94367" w:rsidRPr="00F94367">
        <w:rPr>
          <w:rFonts w:ascii="Arial" w:hAnsi="Arial" w:cs="Arial"/>
        </w:rPr>
        <w:t>m</w:t>
      </w:r>
      <w:r w:rsidRPr="00F94367">
        <w:rPr>
          <w:rFonts w:ascii="Arial" w:hAnsi="Arial" w:cs="Arial"/>
        </w:rPr>
        <w:t xml:space="preserve"> Wykonawcy</w:t>
      </w:r>
      <w:r w:rsidR="00F94367">
        <w:rPr>
          <w:rFonts w:ascii="Arial" w:hAnsi="Arial" w:cs="Arial"/>
        </w:rPr>
        <w:t>,</w:t>
      </w:r>
      <w:r w:rsidRPr="00F94367">
        <w:rPr>
          <w:rFonts w:ascii="Arial" w:hAnsi="Arial" w:cs="Arial"/>
        </w:rPr>
        <w:t xml:space="preserve"> uczestnik</w:t>
      </w:r>
      <w:r w:rsidR="00F94367" w:rsidRPr="00F94367">
        <w:rPr>
          <w:rFonts w:ascii="Arial" w:hAnsi="Arial" w:cs="Arial"/>
        </w:rPr>
        <w:t>iem</w:t>
      </w:r>
      <w:r w:rsidRPr="00F94367">
        <w:rPr>
          <w:rFonts w:ascii="Arial" w:hAnsi="Arial" w:cs="Arial"/>
        </w:rPr>
        <w:t xml:space="preserve"> procesu budowlanego</w:t>
      </w:r>
      <w:r w:rsidR="00F94367">
        <w:rPr>
          <w:rFonts w:ascii="Arial" w:hAnsi="Arial" w:cs="Arial"/>
        </w:rPr>
        <w:t>,</w:t>
      </w:r>
      <w:r w:rsidRPr="00F94367">
        <w:rPr>
          <w:rFonts w:ascii="Arial" w:hAnsi="Arial" w:cs="Arial"/>
        </w:rPr>
        <w:t xml:space="preserve"> będ</w:t>
      </w:r>
      <w:r w:rsidR="00F94367" w:rsidRPr="00F94367">
        <w:rPr>
          <w:rFonts w:ascii="Arial" w:hAnsi="Arial" w:cs="Arial"/>
        </w:rPr>
        <w:t xml:space="preserve">zie </w:t>
      </w:r>
      <w:r w:rsidR="00F94367">
        <w:rPr>
          <w:rFonts w:ascii="Arial" w:hAnsi="Arial" w:cs="Arial"/>
        </w:rPr>
        <w:t>kierownik budowy</w:t>
      </w:r>
      <w:r w:rsidR="007167A6">
        <w:rPr>
          <w:rFonts w:ascii="Arial" w:hAnsi="Arial" w:cs="Arial"/>
        </w:rPr>
        <w:t>/robót</w:t>
      </w:r>
      <w:r w:rsidR="00F94367">
        <w:rPr>
          <w:rFonts w:ascii="Arial" w:hAnsi="Arial" w:cs="Arial"/>
        </w:rPr>
        <w:t xml:space="preserve"> </w:t>
      </w:r>
      <w:r w:rsidRPr="00F94367">
        <w:rPr>
          <w:rFonts w:ascii="Arial" w:hAnsi="Arial" w:cs="Arial"/>
        </w:rPr>
        <w:t xml:space="preserve"> w osobie</w:t>
      </w:r>
      <w:r w:rsidR="002026DE">
        <w:rPr>
          <w:rFonts w:ascii="Arial" w:hAnsi="Arial" w:cs="Arial"/>
        </w:rPr>
        <w:t xml:space="preserve"> pana/pani:</w:t>
      </w:r>
      <w:r w:rsidRPr="00F94367">
        <w:rPr>
          <w:rFonts w:ascii="Arial" w:hAnsi="Arial" w:cs="Arial"/>
        </w:rPr>
        <w:t xml:space="preserve"> ..............................................................................</w:t>
      </w:r>
      <w:r w:rsidR="00F94367">
        <w:rPr>
          <w:rFonts w:ascii="Arial" w:hAnsi="Arial" w:cs="Arial"/>
        </w:rPr>
        <w:t>,</w:t>
      </w:r>
      <w:r w:rsidRPr="00F94367">
        <w:rPr>
          <w:rFonts w:ascii="Arial" w:hAnsi="Arial" w:cs="Arial"/>
        </w:rPr>
        <w:t xml:space="preserve"> posiadający uprawnienia budowlane w specjalności </w:t>
      </w:r>
      <w:r w:rsidR="00F94367">
        <w:rPr>
          <w:rFonts w:ascii="Arial" w:hAnsi="Arial" w:cs="Arial"/>
        </w:rPr>
        <w:t>………………………..</w:t>
      </w:r>
      <w:r w:rsidRPr="00F94367">
        <w:rPr>
          <w:rFonts w:ascii="Arial" w:hAnsi="Arial" w:cs="Arial"/>
        </w:rPr>
        <w:t xml:space="preserve"> w zakresie </w:t>
      </w:r>
      <w:r w:rsidR="00F94367">
        <w:rPr>
          <w:rFonts w:ascii="Arial" w:hAnsi="Arial" w:cs="Arial"/>
        </w:rPr>
        <w:t>…………………………</w:t>
      </w:r>
      <w:r w:rsidRPr="00F94367">
        <w:rPr>
          <w:rFonts w:ascii="Arial" w:hAnsi="Arial" w:cs="Arial"/>
        </w:rPr>
        <w:t xml:space="preserve"> o nr ................... wydane Decyzją ……………………….</w:t>
      </w:r>
      <w:r w:rsidR="00F94367">
        <w:rPr>
          <w:rFonts w:ascii="Arial" w:hAnsi="Arial" w:cs="Arial"/>
        </w:rPr>
        <w:t>,</w:t>
      </w:r>
      <w:r w:rsidRPr="00F94367">
        <w:rPr>
          <w:rFonts w:ascii="Arial" w:hAnsi="Arial" w:cs="Arial"/>
        </w:rPr>
        <w:t xml:space="preserve"> zarejestrowany w OIIB pod nr:.........................</w:t>
      </w:r>
      <w:r w:rsidR="006B1D55">
        <w:rPr>
          <w:rFonts w:ascii="Arial" w:hAnsi="Arial" w:cs="Arial"/>
        </w:rPr>
        <w:t>, a ponadto w stosownym zakresie, kierownicy robót branżowych.</w:t>
      </w:r>
    </w:p>
    <w:tbl>
      <w:tblPr>
        <w:tblStyle w:val="Tabela-Siatka"/>
        <w:tblW w:w="0" w:type="auto"/>
        <w:tblInd w:w="108" w:type="dxa"/>
        <w:tblLook w:val="04A0" w:firstRow="1" w:lastRow="0" w:firstColumn="1" w:lastColumn="0" w:noHBand="0" w:noVBand="1"/>
      </w:tblPr>
      <w:tblGrid>
        <w:gridCol w:w="8953"/>
      </w:tblGrid>
      <w:tr w:rsidR="001E4B17" w14:paraId="731D3B09" w14:textId="77777777" w:rsidTr="001E4B17">
        <w:tc>
          <w:tcPr>
            <w:tcW w:w="9103" w:type="dxa"/>
          </w:tcPr>
          <w:p w14:paraId="5890B2AF" w14:textId="77777777" w:rsidR="001E4B17" w:rsidRPr="009C6175" w:rsidRDefault="001E4B17" w:rsidP="003E138A">
            <w:pPr>
              <w:jc w:val="center"/>
              <w:rPr>
                <w:rFonts w:ascii="Arial" w:hAnsi="Arial" w:cs="Arial"/>
                <w:b/>
              </w:rPr>
            </w:pPr>
            <w:r w:rsidRPr="009C6175">
              <w:rPr>
                <w:rFonts w:ascii="Arial" w:hAnsi="Arial" w:cs="Arial"/>
                <w:b/>
              </w:rPr>
              <w:t>§ 4</w:t>
            </w:r>
          </w:p>
          <w:p w14:paraId="4223D132" w14:textId="77777777" w:rsidR="001E4B17" w:rsidRDefault="001E4B17" w:rsidP="003E138A">
            <w:pPr>
              <w:jc w:val="center"/>
              <w:rPr>
                <w:rFonts w:ascii="Arial" w:hAnsi="Arial" w:cs="Arial"/>
              </w:rPr>
            </w:pPr>
            <w:r w:rsidRPr="009C6175">
              <w:rPr>
                <w:rFonts w:ascii="Arial" w:hAnsi="Arial" w:cs="Arial"/>
                <w:b/>
              </w:rPr>
              <w:t>SZCZEGÓLNE ZOBOWIĄZANIA STRON</w:t>
            </w:r>
          </w:p>
        </w:tc>
      </w:tr>
    </w:tbl>
    <w:p w14:paraId="436EBA3C" w14:textId="77777777" w:rsidR="00A57BE9" w:rsidRDefault="00A57BE9" w:rsidP="00BB65B1">
      <w:pPr>
        <w:pStyle w:val="Tekstpodstawowy21"/>
        <w:numPr>
          <w:ilvl w:val="0"/>
          <w:numId w:val="17"/>
        </w:numPr>
        <w:tabs>
          <w:tab w:val="left" w:pos="360"/>
        </w:tabs>
        <w:spacing w:line="240" w:lineRule="auto"/>
        <w:rPr>
          <w:rFonts w:ascii="Arial" w:hAnsi="Arial" w:cs="Arial"/>
          <w:sz w:val="20"/>
        </w:rPr>
      </w:pPr>
      <w:r>
        <w:rPr>
          <w:rFonts w:ascii="Arial" w:hAnsi="Arial" w:cs="Arial"/>
          <w:sz w:val="20"/>
        </w:rPr>
        <w:t>Z tytułu realizacji przedmiotu umowy Wykonawca zobowiązany jest do:</w:t>
      </w:r>
    </w:p>
    <w:p w14:paraId="09EB7448" w14:textId="77777777" w:rsidR="00A57BE9" w:rsidRDefault="00A57BE9" w:rsidP="003E138A">
      <w:pPr>
        <w:pStyle w:val="Tekstpodstawowy21"/>
        <w:numPr>
          <w:ilvl w:val="0"/>
          <w:numId w:val="7"/>
        </w:numPr>
        <w:tabs>
          <w:tab w:val="left" w:pos="720"/>
        </w:tabs>
        <w:spacing w:line="240" w:lineRule="auto"/>
        <w:rPr>
          <w:rFonts w:ascii="Arial" w:hAnsi="Arial" w:cs="Arial"/>
          <w:sz w:val="20"/>
        </w:rPr>
      </w:pPr>
      <w:r>
        <w:rPr>
          <w:rFonts w:ascii="Arial" w:hAnsi="Arial" w:cs="Arial"/>
          <w:sz w:val="20"/>
        </w:rPr>
        <w:t>Realizacji przedmiotu zamówienia zgodnie z:</w:t>
      </w:r>
    </w:p>
    <w:p w14:paraId="28D89186" w14:textId="77777777" w:rsidR="00E51385" w:rsidRDefault="00E51385" w:rsidP="00BB65B1">
      <w:pPr>
        <w:pStyle w:val="Tekstpodstawowy21"/>
        <w:numPr>
          <w:ilvl w:val="0"/>
          <w:numId w:val="18"/>
        </w:numPr>
        <w:tabs>
          <w:tab w:val="left" w:pos="1080"/>
        </w:tabs>
        <w:spacing w:line="240" w:lineRule="auto"/>
        <w:rPr>
          <w:rFonts w:ascii="Arial" w:hAnsi="Arial" w:cs="Arial"/>
          <w:sz w:val="20"/>
        </w:rPr>
      </w:pPr>
      <w:r>
        <w:rPr>
          <w:rFonts w:ascii="Arial" w:hAnsi="Arial" w:cs="Arial"/>
          <w:sz w:val="20"/>
        </w:rPr>
        <w:t>dokumentacją projektową</w:t>
      </w:r>
    </w:p>
    <w:p w14:paraId="17539155" w14:textId="77777777" w:rsidR="00E51385" w:rsidRDefault="00E51385" w:rsidP="00BB65B1">
      <w:pPr>
        <w:pStyle w:val="Tekstpodstawowy21"/>
        <w:numPr>
          <w:ilvl w:val="0"/>
          <w:numId w:val="18"/>
        </w:numPr>
        <w:tabs>
          <w:tab w:val="left" w:pos="1080"/>
        </w:tabs>
        <w:spacing w:line="240" w:lineRule="auto"/>
        <w:rPr>
          <w:rFonts w:ascii="Arial" w:hAnsi="Arial" w:cs="Arial"/>
          <w:sz w:val="20"/>
        </w:rPr>
      </w:pPr>
      <w:r>
        <w:rPr>
          <w:rFonts w:ascii="Arial" w:hAnsi="Arial" w:cs="Arial"/>
          <w:sz w:val="20"/>
        </w:rPr>
        <w:t>specyfikacjami technicznymi wykonania i odbioru robót budowlanych</w:t>
      </w:r>
    </w:p>
    <w:p w14:paraId="7BFB2093" w14:textId="1C879557" w:rsidR="00A57BE9" w:rsidRDefault="00A57BE9" w:rsidP="00BB65B1">
      <w:pPr>
        <w:pStyle w:val="Tekstpodstawowy21"/>
        <w:numPr>
          <w:ilvl w:val="0"/>
          <w:numId w:val="18"/>
        </w:numPr>
        <w:tabs>
          <w:tab w:val="left" w:pos="1080"/>
        </w:tabs>
        <w:spacing w:line="240" w:lineRule="auto"/>
        <w:rPr>
          <w:rFonts w:ascii="Arial" w:hAnsi="Arial" w:cs="Arial"/>
          <w:sz w:val="20"/>
        </w:rPr>
      </w:pPr>
      <w:r>
        <w:rPr>
          <w:rFonts w:ascii="Arial" w:hAnsi="Arial" w:cs="Arial"/>
          <w:sz w:val="20"/>
        </w:rPr>
        <w:t>istotnymi warunkami zamówienia określonymi w SWZ</w:t>
      </w:r>
    </w:p>
    <w:p w14:paraId="6C1D982B" w14:textId="77777777" w:rsidR="00A57BE9" w:rsidRDefault="00A57BE9" w:rsidP="00BB65B1">
      <w:pPr>
        <w:pStyle w:val="Tekstpodstawowy21"/>
        <w:numPr>
          <w:ilvl w:val="0"/>
          <w:numId w:val="18"/>
        </w:numPr>
        <w:tabs>
          <w:tab w:val="left" w:pos="1080"/>
        </w:tabs>
        <w:spacing w:line="240" w:lineRule="auto"/>
        <w:rPr>
          <w:rFonts w:ascii="Arial" w:hAnsi="Arial" w:cs="Arial"/>
          <w:sz w:val="20"/>
        </w:rPr>
      </w:pPr>
      <w:r>
        <w:rPr>
          <w:rFonts w:ascii="Arial" w:hAnsi="Arial" w:cs="Arial"/>
          <w:sz w:val="20"/>
        </w:rPr>
        <w:t>ofertą przetargową Wykonawcy</w:t>
      </w:r>
    </w:p>
    <w:p w14:paraId="466391B2" w14:textId="77777777" w:rsidR="00A57BE9" w:rsidRDefault="00A57BE9" w:rsidP="00BB65B1">
      <w:pPr>
        <w:pStyle w:val="Tekstpodstawowy21"/>
        <w:numPr>
          <w:ilvl w:val="0"/>
          <w:numId w:val="18"/>
        </w:numPr>
        <w:tabs>
          <w:tab w:val="left" w:pos="1080"/>
        </w:tabs>
        <w:spacing w:line="240" w:lineRule="auto"/>
        <w:rPr>
          <w:rFonts w:ascii="Arial" w:hAnsi="Arial" w:cs="Arial"/>
          <w:sz w:val="20"/>
        </w:rPr>
      </w:pPr>
      <w:r>
        <w:rPr>
          <w:rFonts w:ascii="Arial" w:hAnsi="Arial" w:cs="Arial"/>
          <w:sz w:val="20"/>
        </w:rPr>
        <w:t>szczególnymi uwarunkowaniami nn. umowy</w:t>
      </w:r>
    </w:p>
    <w:p w14:paraId="74D93F0A" w14:textId="77777777" w:rsidR="00A57BE9" w:rsidRDefault="00A57BE9" w:rsidP="00BB65B1">
      <w:pPr>
        <w:numPr>
          <w:ilvl w:val="0"/>
          <w:numId w:val="18"/>
        </w:numPr>
        <w:tabs>
          <w:tab w:val="left" w:pos="1080"/>
        </w:tabs>
        <w:jc w:val="both"/>
        <w:rPr>
          <w:rFonts w:ascii="Arial" w:hAnsi="Arial" w:cs="Arial"/>
        </w:rPr>
      </w:pPr>
      <w:r>
        <w:rPr>
          <w:rFonts w:ascii="Arial" w:hAnsi="Arial" w:cs="Arial"/>
        </w:rPr>
        <w:t>zasadami sztuki budowlanej oraz obowiązującymi przepisami prawnymi i normatywami technicznymi</w:t>
      </w:r>
    </w:p>
    <w:p w14:paraId="4D54599E" w14:textId="77777777" w:rsidR="00A57BE9" w:rsidRDefault="00A57BE9" w:rsidP="00BB65B1">
      <w:pPr>
        <w:numPr>
          <w:ilvl w:val="0"/>
          <w:numId w:val="18"/>
        </w:numPr>
        <w:tabs>
          <w:tab w:val="left" w:pos="1080"/>
        </w:tabs>
        <w:jc w:val="both"/>
        <w:rPr>
          <w:rFonts w:ascii="Arial" w:hAnsi="Arial" w:cs="Arial"/>
        </w:rPr>
      </w:pPr>
      <w:r>
        <w:rPr>
          <w:rFonts w:ascii="Arial" w:hAnsi="Arial" w:cs="Arial"/>
        </w:rPr>
        <w:t xml:space="preserve">ustaleniami stron </w:t>
      </w:r>
      <w:r w:rsidR="00A2501D">
        <w:rPr>
          <w:rFonts w:ascii="Arial" w:hAnsi="Arial" w:cs="Arial"/>
        </w:rPr>
        <w:t>kontraktu i uczestników procesu</w:t>
      </w:r>
      <w:r>
        <w:rPr>
          <w:rFonts w:ascii="Arial" w:hAnsi="Arial" w:cs="Arial"/>
        </w:rPr>
        <w:t xml:space="preserve"> budowlanego</w:t>
      </w:r>
      <w:r w:rsidR="00685DC7">
        <w:rPr>
          <w:rFonts w:ascii="Arial" w:hAnsi="Arial" w:cs="Arial"/>
        </w:rPr>
        <w:t>,</w:t>
      </w:r>
      <w:r>
        <w:rPr>
          <w:rFonts w:ascii="Arial" w:hAnsi="Arial" w:cs="Arial"/>
        </w:rPr>
        <w:t xml:space="preserve"> dokonanymi formalnie w trakcie realizacji przedmiotu zamówienia</w:t>
      </w:r>
    </w:p>
    <w:p w14:paraId="37FEED52" w14:textId="77777777" w:rsidR="00A57BE9" w:rsidRDefault="00A57BE9" w:rsidP="003E138A">
      <w:pPr>
        <w:pStyle w:val="Tekstpodstawowy21"/>
        <w:numPr>
          <w:ilvl w:val="0"/>
          <w:numId w:val="7"/>
        </w:numPr>
        <w:tabs>
          <w:tab w:val="left" w:pos="720"/>
        </w:tabs>
        <w:spacing w:line="240" w:lineRule="auto"/>
        <w:rPr>
          <w:rFonts w:ascii="Arial" w:hAnsi="Arial" w:cs="Arial"/>
          <w:sz w:val="20"/>
        </w:rPr>
      </w:pPr>
      <w:r>
        <w:rPr>
          <w:rFonts w:ascii="Arial" w:hAnsi="Arial" w:cs="Arial"/>
          <w:sz w:val="20"/>
        </w:rPr>
        <w:t xml:space="preserve">Bieżących i ścisłych kontaktów z przedstawicielami Zamawiającego, o których mowa w §3. ust.1. </w:t>
      </w:r>
      <w:r w:rsidR="00A2501D">
        <w:rPr>
          <w:rFonts w:ascii="Arial" w:hAnsi="Arial" w:cs="Arial"/>
          <w:sz w:val="20"/>
        </w:rPr>
        <w:t xml:space="preserve">nn. </w:t>
      </w:r>
      <w:r w:rsidR="00995268">
        <w:rPr>
          <w:rFonts w:ascii="Arial" w:hAnsi="Arial" w:cs="Arial"/>
          <w:sz w:val="20"/>
        </w:rPr>
        <w:t>umowy, przez cały okres</w:t>
      </w:r>
      <w:r>
        <w:rPr>
          <w:rFonts w:ascii="Arial" w:hAnsi="Arial" w:cs="Arial"/>
          <w:sz w:val="20"/>
        </w:rPr>
        <w:t xml:space="preserve"> realizacji przedmiotu umowy – polegających na uzgadnianiu wszystkich kwestii merytorycznych i organizacyjnych</w:t>
      </w:r>
      <w:r w:rsidR="00A2501D">
        <w:rPr>
          <w:rFonts w:ascii="Arial" w:hAnsi="Arial" w:cs="Arial"/>
          <w:sz w:val="20"/>
        </w:rPr>
        <w:t>,</w:t>
      </w:r>
      <w:r>
        <w:rPr>
          <w:rFonts w:ascii="Arial" w:hAnsi="Arial" w:cs="Arial"/>
          <w:sz w:val="20"/>
        </w:rPr>
        <w:t xml:space="preserve"> mających wpływ na prawidłową, efektywną i bezpieczną realizację przedmiotu umowy. </w:t>
      </w:r>
    </w:p>
    <w:p w14:paraId="49E34458" w14:textId="77777777" w:rsidR="00A57BE9" w:rsidRDefault="00A57BE9" w:rsidP="003E138A">
      <w:pPr>
        <w:pStyle w:val="Tekstpodstawowy21"/>
        <w:numPr>
          <w:ilvl w:val="0"/>
          <w:numId w:val="7"/>
        </w:numPr>
        <w:tabs>
          <w:tab w:val="left" w:pos="720"/>
        </w:tabs>
        <w:spacing w:line="240" w:lineRule="auto"/>
        <w:rPr>
          <w:rFonts w:ascii="Arial" w:hAnsi="Arial" w:cs="Arial"/>
          <w:sz w:val="20"/>
        </w:rPr>
      </w:pPr>
      <w:r>
        <w:rPr>
          <w:rFonts w:ascii="Arial" w:hAnsi="Arial" w:cs="Arial"/>
          <w:sz w:val="20"/>
        </w:rPr>
        <w:t>Realizacji przedmiotu u</w:t>
      </w:r>
      <w:r w:rsidR="003663D5">
        <w:rPr>
          <w:rFonts w:ascii="Arial" w:hAnsi="Arial" w:cs="Arial"/>
          <w:sz w:val="20"/>
        </w:rPr>
        <w:t>mowy w uzgodnionych terminach,</w:t>
      </w:r>
      <w:r>
        <w:rPr>
          <w:rFonts w:ascii="Arial" w:hAnsi="Arial" w:cs="Arial"/>
          <w:sz w:val="20"/>
        </w:rPr>
        <w:t xml:space="preserve"> określonych w §2. nn. umowy.</w:t>
      </w:r>
    </w:p>
    <w:p w14:paraId="2EC1D0D7" w14:textId="77777777" w:rsidR="00E51385" w:rsidRPr="00E51385" w:rsidRDefault="00A57BE9" w:rsidP="003E138A">
      <w:pPr>
        <w:numPr>
          <w:ilvl w:val="0"/>
          <w:numId w:val="7"/>
        </w:numPr>
        <w:tabs>
          <w:tab w:val="left" w:pos="720"/>
        </w:tabs>
        <w:jc w:val="both"/>
        <w:rPr>
          <w:rFonts w:ascii="Arial" w:hAnsi="Arial" w:cs="Arial"/>
        </w:rPr>
      </w:pPr>
      <w:r>
        <w:rPr>
          <w:rFonts w:ascii="Arial" w:hAnsi="Arial" w:cs="Arial"/>
        </w:rPr>
        <w:t>Wykonania robót doda</w:t>
      </w:r>
      <w:r w:rsidR="00A2501D">
        <w:rPr>
          <w:rFonts w:ascii="Arial" w:hAnsi="Arial" w:cs="Arial"/>
        </w:rPr>
        <w:t>tkowych na zasadach określonych</w:t>
      </w:r>
      <w:r>
        <w:rPr>
          <w:rFonts w:ascii="Arial" w:hAnsi="Arial" w:cs="Arial"/>
        </w:rPr>
        <w:t xml:space="preserve"> niniejszą umową.</w:t>
      </w:r>
    </w:p>
    <w:p w14:paraId="5C759F05" w14:textId="77777777" w:rsidR="00A57BE9" w:rsidRDefault="00A57BE9" w:rsidP="003E138A">
      <w:pPr>
        <w:numPr>
          <w:ilvl w:val="0"/>
          <w:numId w:val="7"/>
        </w:numPr>
        <w:tabs>
          <w:tab w:val="left" w:pos="720"/>
        </w:tabs>
        <w:jc w:val="both"/>
        <w:rPr>
          <w:rFonts w:ascii="Arial" w:hAnsi="Arial" w:cs="Arial"/>
        </w:rPr>
      </w:pPr>
      <w:r>
        <w:rPr>
          <w:rFonts w:ascii="Arial" w:hAnsi="Arial" w:cs="Arial"/>
        </w:rPr>
        <w:t>Zawiadamiania Zamawiającego o wadach, brakach i nieścisłościach w dokumentacji, zauważonych po jej otrzymaniu oraz w okresie realizacji przedmiotu umowy – w terminie do</w:t>
      </w:r>
      <w:r w:rsidR="00995268">
        <w:rPr>
          <w:rFonts w:ascii="Arial" w:hAnsi="Arial" w:cs="Arial"/>
        </w:rPr>
        <w:t xml:space="preserve"> 7 dni od daty ich zauważenia. </w:t>
      </w:r>
      <w:r>
        <w:rPr>
          <w:rFonts w:ascii="Arial" w:hAnsi="Arial" w:cs="Arial"/>
        </w:rPr>
        <w:t xml:space="preserve">Wykonawca ponosi pełną odpowiedzialność względem Zamawiającego za szkodę wynikłą wskutek zaniechania zawiadomienia Zamawiającego o zauważonych wadach, brakach i nieścisłościach </w:t>
      </w:r>
      <w:r w:rsidR="00A2501D">
        <w:rPr>
          <w:rFonts w:ascii="Arial" w:hAnsi="Arial" w:cs="Arial"/>
        </w:rPr>
        <w:t xml:space="preserve">w/w </w:t>
      </w:r>
      <w:r>
        <w:rPr>
          <w:rFonts w:ascii="Arial" w:hAnsi="Arial" w:cs="Arial"/>
        </w:rPr>
        <w:t>dokumentacji w przewidzianym terminie.</w:t>
      </w:r>
    </w:p>
    <w:p w14:paraId="276277A2" w14:textId="77777777" w:rsidR="00A57BE9" w:rsidRDefault="00A57BE9" w:rsidP="003E138A">
      <w:pPr>
        <w:numPr>
          <w:ilvl w:val="0"/>
          <w:numId w:val="7"/>
        </w:numPr>
        <w:tabs>
          <w:tab w:val="left" w:pos="720"/>
        </w:tabs>
        <w:jc w:val="both"/>
        <w:rPr>
          <w:rFonts w:ascii="Arial" w:hAnsi="Arial" w:cs="Arial"/>
        </w:rPr>
      </w:pPr>
      <w:r>
        <w:rPr>
          <w:rFonts w:ascii="Arial" w:hAnsi="Arial" w:cs="Arial"/>
        </w:rPr>
        <w:t xml:space="preserve">Zawiadamiania inspektora nadzoru inwestorskiego o wykonaniu robót zanikających lub ulegających zakryciu </w:t>
      </w:r>
      <w:r w:rsidR="003C3D8A">
        <w:rPr>
          <w:rFonts w:ascii="Arial" w:hAnsi="Arial" w:cs="Arial"/>
        </w:rPr>
        <w:t>oraz robót konstrukcyjnych i montażowych jeżeli Warunki Techniczne Wykonania i Odbioru Robót przewidują ich odbiór techniczny</w:t>
      </w:r>
      <w:r>
        <w:rPr>
          <w:rFonts w:ascii="Arial" w:hAnsi="Arial" w:cs="Arial"/>
        </w:rPr>
        <w:t xml:space="preserve"> - obowiązkowo dostępnymi środkami komunikowania (np. telefonicznie, faksem</w:t>
      </w:r>
      <w:r w:rsidR="00366D70">
        <w:rPr>
          <w:rFonts w:ascii="Arial" w:hAnsi="Arial" w:cs="Arial"/>
        </w:rPr>
        <w:t xml:space="preserve"> </w:t>
      </w:r>
      <w:r w:rsidR="00366D70" w:rsidRPr="00EF393B">
        <w:rPr>
          <w:rFonts w:ascii="Arial" w:hAnsi="Arial" w:cs="Arial"/>
        </w:rPr>
        <w:t>lub mailem</w:t>
      </w:r>
      <w:r>
        <w:rPr>
          <w:rFonts w:ascii="Arial" w:hAnsi="Arial" w:cs="Arial"/>
        </w:rPr>
        <w:t>) z wyprzedzeniem min. 48-godzinnym</w:t>
      </w:r>
      <w:r w:rsidR="00A2501D">
        <w:rPr>
          <w:rFonts w:ascii="Arial" w:hAnsi="Arial" w:cs="Arial"/>
        </w:rPr>
        <w:t>,</w:t>
      </w:r>
      <w:r>
        <w:rPr>
          <w:rFonts w:ascii="Arial" w:hAnsi="Arial" w:cs="Arial"/>
        </w:rPr>
        <w:t xml:space="preserve"> umożliwiającym ich sprawdzenie przez inspektora nadzoru w dniu roboczym. </w:t>
      </w:r>
    </w:p>
    <w:p w14:paraId="07943C26" w14:textId="77777777" w:rsidR="00A57BE9" w:rsidRDefault="002668D9" w:rsidP="003E138A">
      <w:pPr>
        <w:numPr>
          <w:ilvl w:val="0"/>
          <w:numId w:val="7"/>
        </w:numPr>
        <w:tabs>
          <w:tab w:val="left" w:pos="720"/>
        </w:tabs>
        <w:jc w:val="both"/>
        <w:rPr>
          <w:rFonts w:ascii="Arial" w:hAnsi="Arial" w:cs="Arial"/>
        </w:rPr>
      </w:pPr>
      <w:r>
        <w:rPr>
          <w:rFonts w:ascii="Arial" w:hAnsi="Arial" w:cs="Arial"/>
        </w:rPr>
        <w:t>Pisemnego zgłoszenia</w:t>
      </w:r>
      <w:r w:rsidR="003C3D8A" w:rsidRPr="003C3D8A">
        <w:rPr>
          <w:rFonts w:ascii="Arial" w:hAnsi="Arial" w:cs="Arial"/>
        </w:rPr>
        <w:t xml:space="preserve"> </w:t>
      </w:r>
      <w:r w:rsidR="00A57BE9">
        <w:rPr>
          <w:rFonts w:ascii="Arial" w:hAnsi="Arial" w:cs="Arial"/>
        </w:rPr>
        <w:t>inspektoro</w:t>
      </w:r>
      <w:r>
        <w:rPr>
          <w:rFonts w:ascii="Arial" w:hAnsi="Arial" w:cs="Arial"/>
        </w:rPr>
        <w:t>wi</w:t>
      </w:r>
      <w:r w:rsidR="00A57BE9">
        <w:rPr>
          <w:rFonts w:ascii="Arial" w:hAnsi="Arial" w:cs="Arial"/>
        </w:rPr>
        <w:t xml:space="preserve"> nadzoru, konieczności wykonania robót dodatkowych</w:t>
      </w:r>
      <w:r>
        <w:rPr>
          <w:rFonts w:ascii="Arial" w:hAnsi="Arial" w:cs="Arial"/>
        </w:rPr>
        <w:t>,</w:t>
      </w:r>
      <w:r w:rsidR="00A57BE9">
        <w:rPr>
          <w:rFonts w:ascii="Arial" w:hAnsi="Arial" w:cs="Arial"/>
        </w:rPr>
        <w:t xml:space="preserve"> w terminie do 7 dni roboczych od daty stwierdzenia konieczności ich wykonania</w:t>
      </w:r>
      <w:r>
        <w:rPr>
          <w:rFonts w:ascii="Arial" w:hAnsi="Arial" w:cs="Arial"/>
        </w:rPr>
        <w:t>,</w:t>
      </w:r>
      <w:r w:rsidR="00A57BE9">
        <w:rPr>
          <w:rFonts w:ascii="Arial" w:hAnsi="Arial" w:cs="Arial"/>
        </w:rPr>
        <w:t xml:space="preserve"> celem komisyjnego stwierdzenia zasadności ich wykonania, zakresu rz</w:t>
      </w:r>
      <w:r>
        <w:rPr>
          <w:rFonts w:ascii="Arial" w:hAnsi="Arial" w:cs="Arial"/>
        </w:rPr>
        <w:t>eczowo-finansowego oraz terminu</w:t>
      </w:r>
      <w:r w:rsidR="00A57BE9">
        <w:rPr>
          <w:rFonts w:ascii="Arial" w:hAnsi="Arial" w:cs="Arial"/>
        </w:rPr>
        <w:t xml:space="preserve"> realizacji wnioskowanych robót - czego wyrazem powinien być stosowny protokół konieczności wykonania tych robót, spisany przez strony procesu budowlanego</w:t>
      </w:r>
      <w:r>
        <w:rPr>
          <w:rFonts w:ascii="Arial" w:hAnsi="Arial" w:cs="Arial"/>
        </w:rPr>
        <w:t>,</w:t>
      </w:r>
      <w:r w:rsidR="00A57BE9">
        <w:rPr>
          <w:rFonts w:ascii="Arial" w:hAnsi="Arial" w:cs="Arial"/>
        </w:rPr>
        <w:t xml:space="preserve"> z jego obowiązkowym zatwierdzeniem przez Zamawiającego włącznie. </w:t>
      </w:r>
    </w:p>
    <w:p w14:paraId="5CD43D6B" w14:textId="77777777" w:rsidR="00A57BE9" w:rsidRDefault="00A57BE9" w:rsidP="003E138A">
      <w:pPr>
        <w:ind w:left="708"/>
        <w:jc w:val="both"/>
        <w:rPr>
          <w:rFonts w:ascii="Arial" w:hAnsi="Arial" w:cs="Arial"/>
        </w:rPr>
      </w:pPr>
      <w:r>
        <w:rPr>
          <w:rFonts w:ascii="Arial" w:hAnsi="Arial" w:cs="Arial"/>
        </w:rPr>
        <w:t xml:space="preserve">Bez uprzedniej zgody Zamawiającego mogą być wykonane tylko te roboty dodatkowe, których natychmiastowe wykonanie jest niezbędne ze względu na bezpieczeństwo lub konieczność zapobieżenia awarii </w:t>
      </w:r>
      <w:r w:rsidR="00383959">
        <w:rPr>
          <w:rFonts w:ascii="Arial" w:hAnsi="Arial" w:cs="Arial"/>
        </w:rPr>
        <w:t>-</w:t>
      </w:r>
      <w:r>
        <w:rPr>
          <w:rFonts w:ascii="Arial" w:hAnsi="Arial" w:cs="Arial"/>
        </w:rPr>
        <w:t xml:space="preserve"> o zaistniałej sytuacji Wykonawca w trybie natychmiastowym powiadomi Zamawiającego korzystając ze wszystkich dostępnych mu na ten czas środków komunikowania</w:t>
      </w:r>
      <w:r w:rsidR="00685DC7">
        <w:rPr>
          <w:rFonts w:ascii="Arial" w:hAnsi="Arial" w:cs="Arial"/>
        </w:rPr>
        <w:t>,</w:t>
      </w:r>
      <w:r w:rsidR="003C3D8A">
        <w:rPr>
          <w:rFonts w:ascii="Arial" w:hAnsi="Arial" w:cs="Arial"/>
        </w:rPr>
        <w:t xml:space="preserve"> z obowiązkowym wyjaśnieniem dotyczącym podjętych działań w tym temacie</w:t>
      </w:r>
      <w:r>
        <w:rPr>
          <w:rFonts w:ascii="Arial" w:hAnsi="Arial" w:cs="Arial"/>
        </w:rPr>
        <w:t xml:space="preserve">. </w:t>
      </w:r>
    </w:p>
    <w:p w14:paraId="554513E0" w14:textId="77777777" w:rsidR="00A57BE9" w:rsidRDefault="00A57BE9" w:rsidP="003E138A">
      <w:pPr>
        <w:numPr>
          <w:ilvl w:val="0"/>
          <w:numId w:val="7"/>
        </w:numPr>
        <w:tabs>
          <w:tab w:val="left" w:pos="720"/>
        </w:tabs>
        <w:jc w:val="both"/>
        <w:rPr>
          <w:rFonts w:ascii="Arial" w:hAnsi="Arial" w:cs="Arial"/>
        </w:rPr>
      </w:pPr>
      <w:r>
        <w:rPr>
          <w:rFonts w:ascii="Arial" w:hAnsi="Arial" w:cs="Arial"/>
        </w:rPr>
        <w:lastRenderedPageBreak/>
        <w:t>Umożliwienia wstępu na teren budowy pracownikom organu nadzoru budowlanego i jednostek sprawujących funkcje kontrolne oraz pozostałym uczestnikom procesu budowlanego.</w:t>
      </w:r>
    </w:p>
    <w:p w14:paraId="561868B1" w14:textId="77777777" w:rsidR="00A57BE9" w:rsidRDefault="00A57BE9" w:rsidP="003E138A">
      <w:pPr>
        <w:numPr>
          <w:ilvl w:val="0"/>
          <w:numId w:val="7"/>
        </w:numPr>
        <w:tabs>
          <w:tab w:val="left" w:pos="720"/>
        </w:tabs>
        <w:jc w:val="both"/>
        <w:rPr>
          <w:rFonts w:ascii="Arial" w:hAnsi="Arial" w:cs="Arial"/>
        </w:rPr>
      </w:pPr>
      <w:r>
        <w:rPr>
          <w:rFonts w:ascii="Arial" w:hAnsi="Arial" w:cs="Arial"/>
        </w:rPr>
        <w:t>Pełnienia roli koordynatora robót realizowanych przez podwykonawców.</w:t>
      </w:r>
    </w:p>
    <w:p w14:paraId="017532DC" w14:textId="77777777" w:rsidR="00A57BE9" w:rsidRDefault="00A57BE9" w:rsidP="003E138A">
      <w:pPr>
        <w:numPr>
          <w:ilvl w:val="0"/>
          <w:numId w:val="7"/>
        </w:numPr>
        <w:tabs>
          <w:tab w:val="left" w:pos="720"/>
        </w:tabs>
        <w:jc w:val="both"/>
        <w:rPr>
          <w:rFonts w:ascii="Arial" w:hAnsi="Arial" w:cs="Arial"/>
        </w:rPr>
      </w:pPr>
      <w:r>
        <w:rPr>
          <w:rFonts w:ascii="Arial" w:hAnsi="Arial" w:cs="Arial"/>
        </w:rPr>
        <w:t>Zgodnego współdziałania z pozostałymi uczestnikami procesu budowlanego w celu terminowego, najlepszego i najefektywniejszego wykonania przedmiotu umowy.</w:t>
      </w:r>
    </w:p>
    <w:p w14:paraId="082CCC43" w14:textId="77777777" w:rsidR="00A57BE9" w:rsidRDefault="00A57BE9" w:rsidP="003E138A">
      <w:pPr>
        <w:numPr>
          <w:ilvl w:val="0"/>
          <w:numId w:val="7"/>
        </w:numPr>
        <w:tabs>
          <w:tab w:val="left" w:pos="720"/>
        </w:tabs>
        <w:jc w:val="both"/>
        <w:rPr>
          <w:rFonts w:ascii="Arial" w:hAnsi="Arial" w:cs="Arial"/>
        </w:rPr>
      </w:pPr>
      <w:r>
        <w:rPr>
          <w:rFonts w:ascii="Arial" w:hAnsi="Arial" w:cs="Arial"/>
        </w:rPr>
        <w:t>Pisemnego uprzedzenia Zamawiającego o każdej groźbie opóźnienia robót spowodowanej nie wykonaniem lub nienależytym wykonaniem obowiązków przez Zamawiającego.</w:t>
      </w:r>
    </w:p>
    <w:p w14:paraId="39A4CB82" w14:textId="77777777" w:rsidR="00A57BE9" w:rsidRDefault="00A57BE9" w:rsidP="003E138A">
      <w:pPr>
        <w:numPr>
          <w:ilvl w:val="0"/>
          <w:numId w:val="7"/>
        </w:numPr>
        <w:tabs>
          <w:tab w:val="left" w:pos="720"/>
        </w:tabs>
        <w:jc w:val="both"/>
        <w:rPr>
          <w:rFonts w:ascii="Arial" w:hAnsi="Arial" w:cs="Arial"/>
        </w:rPr>
      </w:pPr>
      <w:r>
        <w:rPr>
          <w:rFonts w:ascii="Arial" w:hAnsi="Arial" w:cs="Arial"/>
        </w:rPr>
        <w:t>Pisemnego uprzedzenia Zamawiającego o każdej groźbie opóźnienia robót spowodowanej okolicznościami zależnymi od Wykonawcy lub niezależnymi od niego ale ściśle związanymi z bieżącymi na ten czas warunkami prowadzonej przez niego działalności gospodarczej.</w:t>
      </w:r>
    </w:p>
    <w:p w14:paraId="021FFCCE" w14:textId="77777777" w:rsidR="00A57BE9" w:rsidRDefault="00A57BE9" w:rsidP="003E138A">
      <w:pPr>
        <w:numPr>
          <w:ilvl w:val="0"/>
          <w:numId w:val="7"/>
        </w:numPr>
        <w:tabs>
          <w:tab w:val="left" w:pos="720"/>
        </w:tabs>
        <w:jc w:val="both"/>
        <w:rPr>
          <w:rFonts w:ascii="Arial" w:hAnsi="Arial" w:cs="Arial"/>
        </w:rPr>
      </w:pPr>
      <w:r>
        <w:rPr>
          <w:rFonts w:ascii="Arial" w:hAnsi="Arial" w:cs="Arial"/>
        </w:rPr>
        <w:t>Utrzymania roboty w dobrym stanie – tak w zakresie jakości jak i tempa, tj. z należytą troską i pilnością powinien zapewnić:</w:t>
      </w:r>
    </w:p>
    <w:p w14:paraId="20321A0B" w14:textId="77777777" w:rsidR="00A57BE9" w:rsidRDefault="00A57BE9" w:rsidP="003E138A">
      <w:pPr>
        <w:numPr>
          <w:ilvl w:val="0"/>
          <w:numId w:val="4"/>
        </w:numPr>
        <w:tabs>
          <w:tab w:val="left" w:pos="1068"/>
        </w:tabs>
        <w:ind w:left="1068"/>
        <w:jc w:val="both"/>
        <w:rPr>
          <w:rFonts w:ascii="Arial" w:hAnsi="Arial" w:cs="Arial"/>
        </w:rPr>
      </w:pPr>
      <w:r>
        <w:rPr>
          <w:rFonts w:ascii="Arial" w:hAnsi="Arial" w:cs="Arial"/>
        </w:rPr>
        <w:t>wykwalifikowaną kadrę robotniczą wraz z nadzorem technicznym o odpowiednim ilościowym stanie osobowym,</w:t>
      </w:r>
    </w:p>
    <w:p w14:paraId="3D1DDC1C" w14:textId="77777777" w:rsidR="00A57BE9" w:rsidRPr="00CC626A" w:rsidRDefault="00A57BE9" w:rsidP="003E138A">
      <w:pPr>
        <w:numPr>
          <w:ilvl w:val="0"/>
          <w:numId w:val="4"/>
        </w:numPr>
        <w:tabs>
          <w:tab w:val="left" w:pos="1068"/>
        </w:tabs>
        <w:ind w:left="1068"/>
        <w:jc w:val="both"/>
        <w:rPr>
          <w:rFonts w:ascii="Arial" w:hAnsi="Arial" w:cs="Arial"/>
        </w:rPr>
      </w:pPr>
      <w:r w:rsidRPr="00CC626A">
        <w:rPr>
          <w:rFonts w:ascii="Arial" w:hAnsi="Arial" w:cs="Arial"/>
        </w:rPr>
        <w:t>materiały i urządzenia w odpowiedniej ilości i jakości</w:t>
      </w:r>
      <w:r w:rsidR="009B297C">
        <w:rPr>
          <w:rFonts w:ascii="Arial" w:hAnsi="Arial" w:cs="Arial"/>
        </w:rPr>
        <w:t xml:space="preserve"> oraz</w:t>
      </w:r>
      <w:r w:rsidRPr="00CC626A">
        <w:rPr>
          <w:rFonts w:ascii="Arial" w:hAnsi="Arial" w:cs="Arial"/>
        </w:rPr>
        <w:t xml:space="preserve"> wszystkie inne rzeczy (zarówno w charakt</w:t>
      </w:r>
      <w:r w:rsidR="002668D9" w:rsidRPr="00CC626A">
        <w:rPr>
          <w:rFonts w:ascii="Arial" w:hAnsi="Arial" w:cs="Arial"/>
        </w:rPr>
        <w:t>erze tymczasowym jak i finalnym</w:t>
      </w:r>
      <w:r w:rsidRPr="00CC626A">
        <w:rPr>
          <w:rFonts w:ascii="Arial" w:hAnsi="Arial" w:cs="Arial"/>
        </w:rPr>
        <w:t xml:space="preserve">), niezbędne dla wykonania i utrzymania robót w stopniu, w jakim wymaga tego dobra </w:t>
      </w:r>
      <w:r w:rsidR="002668D9" w:rsidRPr="00CC626A">
        <w:rPr>
          <w:rFonts w:ascii="Arial" w:hAnsi="Arial" w:cs="Arial"/>
        </w:rPr>
        <w:t>jakość i</w:t>
      </w:r>
      <w:r w:rsidRPr="00CC626A">
        <w:rPr>
          <w:rFonts w:ascii="Arial" w:hAnsi="Arial" w:cs="Arial"/>
        </w:rPr>
        <w:t xml:space="preserve"> umowny termin zakończenia realizacji przedmiotu umowy.</w:t>
      </w:r>
    </w:p>
    <w:p w14:paraId="3D91ECEC" w14:textId="77777777" w:rsidR="00A57BE9" w:rsidRDefault="00A57BE9" w:rsidP="003E138A">
      <w:pPr>
        <w:numPr>
          <w:ilvl w:val="0"/>
          <w:numId w:val="7"/>
        </w:numPr>
        <w:tabs>
          <w:tab w:val="left" w:pos="720"/>
        </w:tabs>
        <w:jc w:val="both"/>
        <w:rPr>
          <w:rFonts w:ascii="Arial" w:hAnsi="Arial" w:cs="Arial"/>
        </w:rPr>
      </w:pPr>
      <w:r>
        <w:rPr>
          <w:rFonts w:ascii="Arial" w:hAnsi="Arial" w:cs="Arial"/>
        </w:rPr>
        <w:t>Bezpośredniego zgłoszenia Zamawiającemu na piśmie gotowości do odbioru końcowego faktycznie wykonanego i przygotowanego do odbioru przedmiotu umowy.</w:t>
      </w:r>
    </w:p>
    <w:p w14:paraId="223AEFE7" w14:textId="211148CF" w:rsidR="00A57BE9" w:rsidRPr="00B07461" w:rsidRDefault="00340D92" w:rsidP="003E138A">
      <w:pPr>
        <w:numPr>
          <w:ilvl w:val="0"/>
          <w:numId w:val="7"/>
        </w:numPr>
        <w:tabs>
          <w:tab w:val="left" w:pos="720"/>
        </w:tabs>
        <w:jc w:val="both"/>
        <w:rPr>
          <w:rFonts w:ascii="Arial" w:hAnsi="Arial" w:cs="Arial"/>
          <w:strike/>
        </w:rPr>
      </w:pPr>
      <w:r w:rsidRPr="00B07461">
        <w:rPr>
          <w:rFonts w:ascii="Arial" w:hAnsi="Arial" w:cs="Arial"/>
        </w:rPr>
        <w:t>U</w:t>
      </w:r>
      <w:r w:rsidR="00A57BE9" w:rsidRPr="00B07461">
        <w:rPr>
          <w:rFonts w:ascii="Arial" w:hAnsi="Arial" w:cs="Arial"/>
        </w:rPr>
        <w:t xml:space="preserve">bezpieczenia budowy </w:t>
      </w:r>
      <w:r w:rsidR="00952A24" w:rsidRPr="00B07461">
        <w:rPr>
          <w:rFonts w:ascii="Arial" w:hAnsi="Arial" w:cs="Arial"/>
        </w:rPr>
        <w:t>stosownie do</w:t>
      </w:r>
      <w:r w:rsidR="00AC4BF3">
        <w:rPr>
          <w:rFonts w:ascii="Arial" w:hAnsi="Arial" w:cs="Arial"/>
        </w:rPr>
        <w:t xml:space="preserve"> treści</w:t>
      </w:r>
      <w:r w:rsidR="00952A24" w:rsidRPr="00B07461">
        <w:rPr>
          <w:rFonts w:ascii="Arial" w:hAnsi="Arial" w:cs="Arial"/>
        </w:rPr>
        <w:t xml:space="preserve"> §</w:t>
      </w:r>
      <w:r w:rsidR="00C62C76" w:rsidRPr="00B07461">
        <w:rPr>
          <w:rFonts w:ascii="Arial" w:hAnsi="Arial" w:cs="Arial"/>
        </w:rPr>
        <w:t xml:space="preserve"> 8</w:t>
      </w:r>
      <w:r w:rsidRPr="00B07461">
        <w:rPr>
          <w:rFonts w:ascii="Arial" w:hAnsi="Arial" w:cs="Arial"/>
        </w:rPr>
        <w:t>. Wykonawca jest zobowiązany przedłożyć polisy ubezpieczeniowe na wezwanie Zamawiającego.</w:t>
      </w:r>
    </w:p>
    <w:p w14:paraId="4A124669" w14:textId="77777777" w:rsidR="00A57BE9" w:rsidRDefault="00A57BE9" w:rsidP="003E138A">
      <w:pPr>
        <w:pStyle w:val="Tekstpodstawowy21"/>
        <w:numPr>
          <w:ilvl w:val="0"/>
          <w:numId w:val="7"/>
        </w:numPr>
        <w:tabs>
          <w:tab w:val="left" w:pos="720"/>
        </w:tabs>
        <w:spacing w:line="240" w:lineRule="auto"/>
        <w:rPr>
          <w:rFonts w:ascii="Arial" w:hAnsi="Arial" w:cs="Arial"/>
          <w:sz w:val="20"/>
        </w:rPr>
      </w:pPr>
      <w:r>
        <w:rPr>
          <w:rFonts w:ascii="Arial" w:hAnsi="Arial" w:cs="Arial"/>
          <w:sz w:val="20"/>
        </w:rPr>
        <w:t>Wykonania prac i robót towarzyszących podstawowemu zakresowi przedmiotu umowy, tj.:</w:t>
      </w:r>
    </w:p>
    <w:p w14:paraId="3A240DA6" w14:textId="77777777" w:rsidR="00A57BE9" w:rsidRDefault="00A57BE9" w:rsidP="00BB65B1">
      <w:pPr>
        <w:numPr>
          <w:ilvl w:val="0"/>
          <w:numId w:val="13"/>
        </w:numPr>
        <w:tabs>
          <w:tab w:val="left" w:pos="1205"/>
        </w:tabs>
        <w:ind w:hanging="295"/>
        <w:jc w:val="both"/>
        <w:rPr>
          <w:rFonts w:ascii="Arial" w:hAnsi="Arial" w:cs="Arial"/>
        </w:rPr>
      </w:pPr>
      <w:r>
        <w:rPr>
          <w:rFonts w:ascii="Arial" w:hAnsi="Arial" w:cs="Arial"/>
        </w:rPr>
        <w:t xml:space="preserve">Zabezpieczenia budowy przed dostępem osób trzecich, kradzieżą i innymi ujemnymi skutkami, łącznie z </w:t>
      </w:r>
      <w:r w:rsidR="002668D9">
        <w:rPr>
          <w:rFonts w:ascii="Arial" w:hAnsi="Arial" w:cs="Arial"/>
        </w:rPr>
        <w:t>niezbędnym</w:t>
      </w:r>
      <w:r>
        <w:rPr>
          <w:rFonts w:ascii="Arial" w:hAnsi="Arial" w:cs="Arial"/>
        </w:rPr>
        <w:t xml:space="preserve"> dozorem placu budowy przez cały okres realizacji przedmiotu umowy, w tym podczas dni wolnych od pracy, przerw technologicznych oraz innych zaistniałych przerw w umownym okresie realizacji przedmiotu umowy. </w:t>
      </w:r>
    </w:p>
    <w:p w14:paraId="142C7B8A" w14:textId="77777777" w:rsidR="00A57BE9" w:rsidRDefault="00A57BE9" w:rsidP="00BB65B1">
      <w:pPr>
        <w:numPr>
          <w:ilvl w:val="0"/>
          <w:numId w:val="13"/>
        </w:numPr>
        <w:tabs>
          <w:tab w:val="left" w:pos="1205"/>
        </w:tabs>
        <w:jc w:val="both"/>
        <w:rPr>
          <w:rFonts w:ascii="Arial" w:hAnsi="Arial" w:cs="Arial"/>
        </w:rPr>
      </w:pPr>
      <w:r>
        <w:rPr>
          <w:rFonts w:ascii="Arial" w:hAnsi="Arial" w:cs="Arial"/>
        </w:rPr>
        <w:t>Organizacji we własnym zakresie i na własny koszt terenu</w:t>
      </w:r>
      <w:r w:rsidR="00D1242D">
        <w:rPr>
          <w:rFonts w:ascii="Arial" w:hAnsi="Arial" w:cs="Arial"/>
        </w:rPr>
        <w:t xml:space="preserve"> i</w:t>
      </w:r>
      <w:r>
        <w:rPr>
          <w:rFonts w:ascii="Arial" w:hAnsi="Arial" w:cs="Arial"/>
        </w:rPr>
        <w:t xml:space="preserve"> </w:t>
      </w:r>
      <w:r w:rsidR="00D1242D">
        <w:rPr>
          <w:rFonts w:ascii="Arial" w:hAnsi="Arial" w:cs="Arial"/>
        </w:rPr>
        <w:t xml:space="preserve">zaplecza </w:t>
      </w:r>
      <w:r>
        <w:rPr>
          <w:rFonts w:ascii="Arial" w:hAnsi="Arial" w:cs="Arial"/>
        </w:rPr>
        <w:t xml:space="preserve">budowy, w tym: </w:t>
      </w:r>
      <w:r w:rsidR="009B297C">
        <w:rPr>
          <w:rFonts w:ascii="Arial" w:hAnsi="Arial" w:cs="Arial"/>
        </w:rPr>
        <w:t xml:space="preserve">budowy i eksploatacji dróg tymczasowych i placów manewrowych, </w:t>
      </w:r>
      <w:r w:rsidR="00CC626A">
        <w:rPr>
          <w:rFonts w:ascii="Arial" w:hAnsi="Arial" w:cs="Arial"/>
        </w:rPr>
        <w:t xml:space="preserve">pomieszczeń socjalnych i biurowych, magazynów i placów magazynowych, </w:t>
      </w:r>
      <w:r>
        <w:rPr>
          <w:rFonts w:ascii="Arial" w:hAnsi="Arial" w:cs="Arial"/>
        </w:rPr>
        <w:t>pob</w:t>
      </w:r>
      <w:r w:rsidR="002668D9">
        <w:rPr>
          <w:rFonts w:ascii="Arial" w:hAnsi="Arial" w:cs="Arial"/>
        </w:rPr>
        <w:t>oru wody i energii elektrycznej</w:t>
      </w:r>
      <w:r>
        <w:rPr>
          <w:rFonts w:ascii="Arial" w:hAnsi="Arial" w:cs="Arial"/>
        </w:rPr>
        <w:t xml:space="preserve"> dla potrzeb budowy </w:t>
      </w:r>
      <w:r w:rsidR="00D1242D">
        <w:rPr>
          <w:rFonts w:ascii="Arial" w:hAnsi="Arial" w:cs="Arial"/>
        </w:rPr>
        <w:t xml:space="preserve">i jej zaplecza </w:t>
      </w:r>
      <w:r>
        <w:rPr>
          <w:rFonts w:ascii="Arial" w:hAnsi="Arial" w:cs="Arial"/>
        </w:rPr>
        <w:t>oraz zrzutu/usunięcia ścieków sanitarny</w:t>
      </w:r>
      <w:r w:rsidR="00995268">
        <w:rPr>
          <w:rFonts w:ascii="Arial" w:hAnsi="Arial" w:cs="Arial"/>
        </w:rPr>
        <w:t xml:space="preserve">ch </w:t>
      </w:r>
      <w:r>
        <w:rPr>
          <w:rFonts w:ascii="Arial" w:hAnsi="Arial" w:cs="Arial"/>
        </w:rPr>
        <w:t>i innych</w:t>
      </w:r>
      <w:r w:rsidR="009B297C">
        <w:rPr>
          <w:rFonts w:ascii="Arial" w:hAnsi="Arial" w:cs="Arial"/>
        </w:rPr>
        <w:t xml:space="preserve"> </w:t>
      </w:r>
      <w:r>
        <w:rPr>
          <w:rFonts w:ascii="Arial" w:hAnsi="Arial" w:cs="Arial"/>
        </w:rPr>
        <w:t xml:space="preserve">w trakcie realizacji przedmiotu umowy. </w:t>
      </w:r>
    </w:p>
    <w:p w14:paraId="098C15A2" w14:textId="77777777" w:rsidR="00A57BE9" w:rsidRDefault="00A57BE9" w:rsidP="00BB65B1">
      <w:pPr>
        <w:numPr>
          <w:ilvl w:val="0"/>
          <w:numId w:val="13"/>
        </w:numPr>
        <w:tabs>
          <w:tab w:val="left" w:pos="1205"/>
        </w:tabs>
        <w:jc w:val="both"/>
        <w:rPr>
          <w:rFonts w:ascii="Arial" w:hAnsi="Arial" w:cs="Arial"/>
        </w:rPr>
      </w:pPr>
      <w:r>
        <w:rPr>
          <w:rFonts w:ascii="Arial" w:hAnsi="Arial" w:cs="Arial"/>
        </w:rPr>
        <w:t xml:space="preserve">Utrzymania terenu budowy i zaplecza budowy, dróg dojazdowych i terenu przyległego do terenu i zaplecza budowy w stanie wolnym od przeszkód komunikacyjnych oraz usuwania na bieżąco zbędnych materiałów, odpadów i śmieci. </w:t>
      </w:r>
    </w:p>
    <w:p w14:paraId="5E2699AD" w14:textId="77777777" w:rsidR="00A57BE9" w:rsidRDefault="00A57BE9" w:rsidP="00BB65B1">
      <w:pPr>
        <w:numPr>
          <w:ilvl w:val="0"/>
          <w:numId w:val="13"/>
        </w:numPr>
        <w:tabs>
          <w:tab w:val="left" w:pos="1205"/>
        </w:tabs>
        <w:jc w:val="both"/>
        <w:rPr>
          <w:rFonts w:ascii="Arial" w:hAnsi="Arial" w:cs="Arial"/>
        </w:rPr>
      </w:pPr>
      <w:r>
        <w:rPr>
          <w:rFonts w:ascii="Arial" w:hAnsi="Arial" w:cs="Arial"/>
        </w:rPr>
        <w:t>Uporządkowania terenu i zaplecza budowy po zakończeniu realizacji przedmiotu umowy  i   przekazania go Zamawiającemu w dniu odbioru końcowego - co zostanie odnotowane  przez komisję odbiorową w stosownym protokole odbioru końcowego przedmiotu umowy.</w:t>
      </w:r>
    </w:p>
    <w:p w14:paraId="09E27A09" w14:textId="77777777" w:rsidR="00CC626A" w:rsidRDefault="00CC626A" w:rsidP="00BB65B1">
      <w:pPr>
        <w:numPr>
          <w:ilvl w:val="0"/>
          <w:numId w:val="13"/>
        </w:numPr>
        <w:tabs>
          <w:tab w:val="left" w:pos="1205"/>
        </w:tabs>
        <w:jc w:val="both"/>
        <w:rPr>
          <w:rFonts w:ascii="Arial" w:hAnsi="Arial" w:cs="Arial"/>
        </w:rPr>
      </w:pPr>
      <w:r>
        <w:rPr>
          <w:rFonts w:ascii="Arial" w:hAnsi="Arial" w:cs="Arial"/>
        </w:rPr>
        <w:t>W przypadku zniszczenia lub uszkodzenia zinwentaryzowanych lub nie zinwentaryzowanych urządzeń infrastruktury podziemnej lub naziemnej, bądź części tych urządzeń, w toku realizacji przedmiotu umowy – naprawienie ich i doprowadzenie do stanu pierwotnego na koszt własny.</w:t>
      </w:r>
    </w:p>
    <w:p w14:paraId="50706C3B" w14:textId="77777777" w:rsidR="00CC626A" w:rsidRDefault="00CC626A" w:rsidP="00BB65B1">
      <w:pPr>
        <w:numPr>
          <w:ilvl w:val="0"/>
          <w:numId w:val="13"/>
        </w:numPr>
        <w:tabs>
          <w:tab w:val="left" w:pos="1205"/>
        </w:tabs>
        <w:jc w:val="both"/>
        <w:rPr>
          <w:rFonts w:ascii="Arial" w:hAnsi="Arial" w:cs="Arial"/>
        </w:rPr>
      </w:pPr>
      <w:r>
        <w:rPr>
          <w:rFonts w:ascii="Arial" w:hAnsi="Arial" w:cs="Arial"/>
        </w:rPr>
        <w:t>Odtworzenie we własnym zakresie i na koszt własny zniszczonych lub uszkodzonych w trakcie realizacji przedmiotu umowy trwałych punktów osnowy geodezyjnej.</w:t>
      </w:r>
    </w:p>
    <w:p w14:paraId="03F4FFC9" w14:textId="77777777" w:rsidR="00A57BE9" w:rsidRDefault="00A57BE9" w:rsidP="00BB65B1">
      <w:pPr>
        <w:numPr>
          <w:ilvl w:val="0"/>
          <w:numId w:val="13"/>
        </w:numPr>
        <w:tabs>
          <w:tab w:val="left" w:pos="1205"/>
        </w:tabs>
        <w:jc w:val="both"/>
        <w:rPr>
          <w:rFonts w:ascii="Arial" w:hAnsi="Arial" w:cs="Arial"/>
        </w:rPr>
      </w:pPr>
      <w:r>
        <w:rPr>
          <w:rFonts w:ascii="Arial" w:hAnsi="Arial" w:cs="Arial"/>
        </w:rPr>
        <w:t>Praktycznej i efektywnej ochrony przed negatywnym oddziaływaniem procesu inwesty</w:t>
      </w:r>
      <w:r w:rsidR="002668D9">
        <w:rPr>
          <w:rFonts w:ascii="Arial" w:hAnsi="Arial" w:cs="Arial"/>
        </w:rPr>
        <w:t>cyjnego na środowisko w obrębie/</w:t>
      </w:r>
      <w:r>
        <w:rPr>
          <w:rFonts w:ascii="Arial" w:hAnsi="Arial" w:cs="Arial"/>
        </w:rPr>
        <w:t>wokół placu i zaplecza budowy - zgodnie z obowiązującymi przepisami prawa.</w:t>
      </w:r>
    </w:p>
    <w:p w14:paraId="69056828" w14:textId="77777777" w:rsidR="00CC626A" w:rsidRDefault="00995268" w:rsidP="00BB65B1">
      <w:pPr>
        <w:numPr>
          <w:ilvl w:val="0"/>
          <w:numId w:val="13"/>
        </w:numPr>
        <w:tabs>
          <w:tab w:val="left" w:pos="1205"/>
          <w:tab w:val="left" w:pos="1630"/>
        </w:tabs>
        <w:jc w:val="both"/>
        <w:rPr>
          <w:rFonts w:ascii="Arial" w:hAnsi="Arial" w:cs="Arial"/>
        </w:rPr>
      </w:pPr>
      <w:r w:rsidRPr="00995268">
        <w:rPr>
          <w:rFonts w:ascii="Arial" w:hAnsi="Arial" w:cs="Arial"/>
        </w:rPr>
        <w:t>Wykonania we własnym zakresie i na własny koszt</w:t>
      </w:r>
      <w:r w:rsidR="00CC626A">
        <w:rPr>
          <w:rFonts w:ascii="Arial" w:hAnsi="Arial" w:cs="Arial"/>
        </w:rPr>
        <w:t>:</w:t>
      </w:r>
      <w:r w:rsidRPr="00995268">
        <w:rPr>
          <w:rFonts w:ascii="Arial" w:hAnsi="Arial" w:cs="Arial"/>
        </w:rPr>
        <w:t xml:space="preserve"> </w:t>
      </w:r>
    </w:p>
    <w:p w14:paraId="0F79B1D5" w14:textId="77777777" w:rsidR="00CC626A" w:rsidRDefault="00CC626A" w:rsidP="00BB65B1">
      <w:pPr>
        <w:numPr>
          <w:ilvl w:val="0"/>
          <w:numId w:val="41"/>
        </w:numPr>
        <w:tabs>
          <w:tab w:val="left" w:pos="1205"/>
          <w:tab w:val="left" w:pos="1630"/>
        </w:tabs>
        <w:ind w:left="1560" w:hanging="284"/>
        <w:jc w:val="both"/>
        <w:rPr>
          <w:rFonts w:ascii="Arial" w:hAnsi="Arial" w:cs="Arial"/>
        </w:rPr>
      </w:pPr>
      <w:r>
        <w:rPr>
          <w:rFonts w:ascii="Arial" w:hAnsi="Arial" w:cs="Arial"/>
        </w:rPr>
        <w:t>niezbędnych wyłączeń, przełączeń i podłączeń obiektów i urządzeń istniejącej i nowobudowanej infrastruktury technicznej terenu oraz związanych z tymi działaniami uzgodnień ze stosownymi podmiotami i osobami</w:t>
      </w:r>
    </w:p>
    <w:p w14:paraId="4AA7F00D" w14:textId="77777777" w:rsidR="00995268" w:rsidRDefault="00CC626A" w:rsidP="00BB65B1">
      <w:pPr>
        <w:numPr>
          <w:ilvl w:val="0"/>
          <w:numId w:val="41"/>
        </w:numPr>
        <w:tabs>
          <w:tab w:val="left" w:pos="1205"/>
          <w:tab w:val="left" w:pos="1630"/>
        </w:tabs>
        <w:ind w:left="1560" w:hanging="284"/>
        <w:jc w:val="both"/>
        <w:rPr>
          <w:rFonts w:ascii="Arial" w:hAnsi="Arial" w:cs="Arial"/>
        </w:rPr>
      </w:pPr>
      <w:r>
        <w:rPr>
          <w:rFonts w:ascii="Arial" w:hAnsi="Arial" w:cs="Arial"/>
        </w:rPr>
        <w:t xml:space="preserve">innych </w:t>
      </w:r>
      <w:r w:rsidR="00995268" w:rsidRPr="00995268">
        <w:rPr>
          <w:rFonts w:ascii="Arial" w:hAnsi="Arial" w:cs="Arial"/>
        </w:rPr>
        <w:t>czynności specjalistycznych wymagających fachowej siły i wiedzy osób/ podmiotów trzecich, a niezbędnych dla prawidłowej realizacji przedmiotu umowy i jego efektywnego przekazania do użytkowania</w:t>
      </w:r>
    </w:p>
    <w:p w14:paraId="27B0FAFD" w14:textId="7B937C68" w:rsidR="00CC626A" w:rsidRDefault="00CC626A" w:rsidP="00BB65B1">
      <w:pPr>
        <w:numPr>
          <w:ilvl w:val="0"/>
          <w:numId w:val="13"/>
        </w:numPr>
        <w:tabs>
          <w:tab w:val="left" w:pos="1205"/>
          <w:tab w:val="left" w:pos="1630"/>
        </w:tabs>
        <w:jc w:val="both"/>
        <w:rPr>
          <w:rFonts w:ascii="Arial" w:hAnsi="Arial" w:cs="Arial"/>
        </w:rPr>
      </w:pPr>
      <w:r>
        <w:rPr>
          <w:rFonts w:ascii="Arial" w:hAnsi="Arial" w:cs="Arial"/>
        </w:rPr>
        <w:t>Dokonania we własnym zakresie i na własny koszt czasowego zajęcia terenu osób trzecich pod roboty budowlano-montażowe.</w:t>
      </w:r>
    </w:p>
    <w:p w14:paraId="64188D3A" w14:textId="3C25DA52" w:rsidR="00056366" w:rsidRPr="00056366" w:rsidRDefault="00056366" w:rsidP="00BB65B1">
      <w:pPr>
        <w:numPr>
          <w:ilvl w:val="0"/>
          <w:numId w:val="13"/>
        </w:numPr>
        <w:tabs>
          <w:tab w:val="left" w:pos="1205"/>
          <w:tab w:val="left" w:pos="1630"/>
        </w:tabs>
        <w:jc w:val="both"/>
        <w:rPr>
          <w:rFonts w:ascii="Arial" w:hAnsi="Arial" w:cs="Arial"/>
        </w:rPr>
      </w:pPr>
      <w:r>
        <w:rPr>
          <w:rFonts w:ascii="Arial" w:hAnsi="Arial" w:cs="Arial"/>
        </w:rPr>
        <w:t xml:space="preserve">Wykonania we własnym zakresie i na własny koszt </w:t>
      </w:r>
      <w:r w:rsidRPr="00056366">
        <w:rPr>
          <w:rFonts w:ascii="Arial" w:hAnsi="Arial" w:cs="Arial"/>
          <w:shd w:val="clear" w:color="auto" w:fill="FFFFFF"/>
        </w:rPr>
        <w:t>geodezyjnej inwentaryzacji powykonawczej </w:t>
      </w:r>
      <w:r w:rsidR="001D6795">
        <w:rPr>
          <w:rFonts w:ascii="Arial" w:hAnsi="Arial" w:cs="Arial"/>
          <w:shd w:val="clear" w:color="auto" w:fill="FFFFFF"/>
        </w:rPr>
        <w:t>w</w:t>
      </w:r>
      <w:r w:rsidR="001D6795" w:rsidRPr="001D6795">
        <w:rPr>
          <w:rFonts w:ascii="Arial" w:hAnsi="Arial" w:cs="Arial"/>
          <w:shd w:val="clear" w:color="auto" w:fill="FFFFFF"/>
        </w:rPr>
        <w:t>raz</w:t>
      </w:r>
      <w:r w:rsidR="001D6795">
        <w:rPr>
          <w:rFonts w:ascii="Arial" w:hAnsi="Arial" w:cs="Arial"/>
          <w:shd w:val="clear" w:color="auto" w:fill="FFFFFF"/>
        </w:rPr>
        <w:t xml:space="preserve"> ze</w:t>
      </w:r>
      <w:r w:rsidR="001D6795" w:rsidRPr="001D6795">
        <w:rPr>
          <w:rFonts w:ascii="Arial" w:hAnsi="Arial" w:cs="Arial"/>
          <w:shd w:val="clear" w:color="auto" w:fill="FFFFFF"/>
        </w:rPr>
        <w:t xml:space="preserve"> sporządz</w:t>
      </w:r>
      <w:r w:rsidR="001D6795">
        <w:rPr>
          <w:rFonts w:ascii="Arial" w:hAnsi="Arial" w:cs="Arial"/>
          <w:shd w:val="clear" w:color="auto" w:fill="FFFFFF"/>
        </w:rPr>
        <w:t>e</w:t>
      </w:r>
      <w:r w:rsidR="001D6795" w:rsidRPr="001D6795">
        <w:rPr>
          <w:rFonts w:ascii="Arial" w:hAnsi="Arial" w:cs="Arial"/>
          <w:shd w:val="clear" w:color="auto" w:fill="FFFFFF"/>
        </w:rPr>
        <w:t>n</w:t>
      </w:r>
      <w:r w:rsidR="001D6795">
        <w:rPr>
          <w:rFonts w:ascii="Arial" w:hAnsi="Arial" w:cs="Arial"/>
          <w:shd w:val="clear" w:color="auto" w:fill="FFFFFF"/>
        </w:rPr>
        <w:t>iem</w:t>
      </w:r>
      <w:r w:rsidR="001D6795" w:rsidRPr="001D6795">
        <w:rPr>
          <w:rFonts w:ascii="Arial" w:hAnsi="Arial" w:cs="Arial"/>
          <w:shd w:val="clear" w:color="auto" w:fill="FFFFFF"/>
        </w:rPr>
        <w:t xml:space="preserve"> dokumentacj</w:t>
      </w:r>
      <w:r w:rsidR="001D6795">
        <w:rPr>
          <w:rFonts w:ascii="Arial" w:hAnsi="Arial" w:cs="Arial"/>
          <w:shd w:val="clear" w:color="auto" w:fill="FFFFFF"/>
        </w:rPr>
        <w:t>i</w:t>
      </w:r>
      <w:r w:rsidR="001D6795" w:rsidRPr="001D6795">
        <w:rPr>
          <w:rFonts w:ascii="Arial" w:hAnsi="Arial" w:cs="Arial"/>
          <w:shd w:val="clear" w:color="auto" w:fill="FFFFFF"/>
        </w:rPr>
        <w:t xml:space="preserve"> geodezyjno-kartograficzn</w:t>
      </w:r>
      <w:r w:rsidR="001D6795">
        <w:rPr>
          <w:rFonts w:ascii="Arial" w:hAnsi="Arial" w:cs="Arial"/>
          <w:shd w:val="clear" w:color="auto" w:fill="FFFFFF"/>
        </w:rPr>
        <w:t>ej.</w:t>
      </w:r>
    </w:p>
    <w:p w14:paraId="5D722F43" w14:textId="22E7184D" w:rsidR="00EE45AD" w:rsidRDefault="00EE45AD" w:rsidP="00BB65B1">
      <w:pPr>
        <w:pStyle w:val="Nagwek"/>
        <w:numPr>
          <w:ilvl w:val="0"/>
          <w:numId w:val="51"/>
        </w:numPr>
        <w:tabs>
          <w:tab w:val="clear" w:pos="4536"/>
          <w:tab w:val="clear" w:pos="9072"/>
        </w:tabs>
        <w:ind w:left="360" w:hanging="180"/>
        <w:jc w:val="both"/>
        <w:rPr>
          <w:rFonts w:ascii="Arial" w:hAnsi="Arial" w:cs="Arial"/>
        </w:rPr>
      </w:pPr>
      <w:r w:rsidRPr="00EE45AD">
        <w:rPr>
          <w:rFonts w:ascii="Arial" w:hAnsi="Arial" w:cs="Arial"/>
        </w:rPr>
        <w:t>Kierownik budowy</w:t>
      </w:r>
      <w:r w:rsidR="007167A6">
        <w:rPr>
          <w:rFonts w:ascii="Arial" w:hAnsi="Arial" w:cs="Arial"/>
        </w:rPr>
        <w:t>/robót</w:t>
      </w:r>
      <w:r w:rsidRPr="00EE45AD">
        <w:rPr>
          <w:rFonts w:ascii="Arial" w:hAnsi="Arial" w:cs="Arial"/>
        </w:rPr>
        <w:t xml:space="preserve"> jest zobowiązany do stałego i bezpośredniego nadzoru nad wszystkimi pracownikami Wykonawcy oraz innymi osobami wykonującymi przedmiot niniejszej umowy, zgodnie z wymogami określonymi w art. 22 ustawy Prawo budowlane z 07 lipca 1994r. (Dz.U. z 2020r., poz. 1333</w:t>
      </w:r>
      <w:r w:rsidR="004C2ABB">
        <w:rPr>
          <w:rFonts w:ascii="Arial" w:hAnsi="Arial" w:cs="Arial"/>
        </w:rPr>
        <w:t xml:space="preserve"> ze zm.</w:t>
      </w:r>
      <w:r w:rsidRPr="00EE45AD">
        <w:rPr>
          <w:rFonts w:ascii="Arial" w:hAnsi="Arial" w:cs="Arial"/>
        </w:rPr>
        <w:t>).</w:t>
      </w:r>
    </w:p>
    <w:p w14:paraId="4B9994B3" w14:textId="2B94C782" w:rsidR="00287798" w:rsidRPr="00287798" w:rsidRDefault="00287798" w:rsidP="00BB65B1">
      <w:pPr>
        <w:pStyle w:val="Nagwek"/>
        <w:numPr>
          <w:ilvl w:val="0"/>
          <w:numId w:val="51"/>
        </w:numPr>
        <w:tabs>
          <w:tab w:val="clear" w:pos="4536"/>
          <w:tab w:val="clear" w:pos="9072"/>
        </w:tabs>
        <w:ind w:left="360" w:hanging="180"/>
        <w:jc w:val="both"/>
        <w:rPr>
          <w:rFonts w:ascii="Arial" w:hAnsi="Arial" w:cs="Arial"/>
        </w:rPr>
      </w:pPr>
      <w:r w:rsidRPr="00287798">
        <w:rPr>
          <w:rFonts w:ascii="Arial" w:hAnsi="Arial" w:cs="Arial"/>
        </w:rPr>
        <w:lastRenderedPageBreak/>
        <w:t xml:space="preserve">Zgodnie z wymogiem określonym w </w:t>
      </w:r>
      <w:r w:rsidR="004C2ABB" w:rsidRPr="004C2ABB">
        <w:rPr>
          <w:rFonts w:ascii="Arial" w:hAnsi="Arial" w:cs="Arial"/>
        </w:rPr>
        <w:t>Rozdziale III pkt. 10 SWZ</w:t>
      </w:r>
      <w:r w:rsidRPr="00287798">
        <w:rPr>
          <w:rFonts w:ascii="Arial" w:hAnsi="Arial" w:cs="Arial"/>
        </w:rPr>
        <w:t xml:space="preserve">, na podstawie art. </w:t>
      </w:r>
      <w:r w:rsidR="004C2ABB" w:rsidRPr="004C2ABB">
        <w:rPr>
          <w:rFonts w:ascii="Arial" w:hAnsi="Arial" w:cs="Arial"/>
        </w:rPr>
        <w:t xml:space="preserve">95 ustawy </w:t>
      </w:r>
      <w:r w:rsidR="005E63C2">
        <w:rPr>
          <w:rFonts w:ascii="Arial" w:hAnsi="Arial" w:cs="Arial"/>
        </w:rPr>
        <w:t>Prawo zamówień publicznych,</w:t>
      </w:r>
      <w:r w:rsidRPr="00287798">
        <w:rPr>
          <w:rFonts w:ascii="Arial" w:hAnsi="Arial" w:cs="Arial"/>
        </w:rPr>
        <w:t xml:space="preserve"> </w:t>
      </w:r>
      <w:r>
        <w:rPr>
          <w:rFonts w:ascii="Arial" w:hAnsi="Arial" w:cs="Arial"/>
        </w:rPr>
        <w:t>Wykonawca</w:t>
      </w:r>
      <w:r w:rsidRPr="00287798">
        <w:rPr>
          <w:rFonts w:ascii="Arial" w:hAnsi="Arial" w:cs="Arial"/>
        </w:rPr>
        <w:t xml:space="preserve"> </w:t>
      </w:r>
      <w:r>
        <w:rPr>
          <w:rFonts w:ascii="Arial" w:hAnsi="Arial" w:cs="Arial"/>
        </w:rPr>
        <w:t>jest zobowiązany do</w:t>
      </w:r>
      <w:r w:rsidRPr="00287798">
        <w:rPr>
          <w:rFonts w:ascii="Arial" w:hAnsi="Arial" w:cs="Arial"/>
        </w:rPr>
        <w:t xml:space="preserve"> zatrudnienia na podstawie </w:t>
      </w:r>
      <w:r w:rsidR="004E317E" w:rsidRPr="004E317E">
        <w:rPr>
          <w:rFonts w:ascii="Arial" w:hAnsi="Arial" w:cs="Arial"/>
        </w:rPr>
        <w:t xml:space="preserve">stosunku pracy </w:t>
      </w:r>
      <w:r w:rsidR="004E317E">
        <w:rPr>
          <w:rFonts w:ascii="Arial" w:hAnsi="Arial" w:cs="Arial"/>
        </w:rPr>
        <w:t>(</w:t>
      </w:r>
      <w:r w:rsidR="004E317E" w:rsidRPr="004E317E">
        <w:rPr>
          <w:rFonts w:ascii="Arial" w:hAnsi="Arial" w:cs="Arial"/>
        </w:rPr>
        <w:t>w sposób określony w art. 22 § 1 ustawy z dnia 26 czerwca 1974 r. - Kodeks pracy</w:t>
      </w:r>
      <w:r w:rsidR="004E317E">
        <w:rPr>
          <w:rFonts w:ascii="Arial" w:hAnsi="Arial" w:cs="Arial"/>
        </w:rPr>
        <w:t>)</w:t>
      </w:r>
      <w:r w:rsidR="004E317E" w:rsidRPr="004E317E">
        <w:rPr>
          <w:rFonts w:ascii="Arial" w:hAnsi="Arial" w:cs="Arial"/>
        </w:rPr>
        <w:t xml:space="preserve"> </w:t>
      </w:r>
      <w:r w:rsidRPr="00287798">
        <w:rPr>
          <w:rFonts w:ascii="Arial" w:hAnsi="Arial" w:cs="Arial"/>
        </w:rPr>
        <w:t>os</w:t>
      </w:r>
      <w:r>
        <w:rPr>
          <w:rFonts w:ascii="Arial" w:hAnsi="Arial" w:cs="Arial"/>
        </w:rPr>
        <w:t>oby,</w:t>
      </w:r>
      <w:r w:rsidRPr="00287798">
        <w:rPr>
          <w:rFonts w:ascii="Arial" w:hAnsi="Arial" w:cs="Arial"/>
        </w:rPr>
        <w:t xml:space="preserve"> wykonując</w:t>
      </w:r>
      <w:r>
        <w:rPr>
          <w:rFonts w:ascii="Arial" w:hAnsi="Arial" w:cs="Arial"/>
        </w:rPr>
        <w:t>e</w:t>
      </w:r>
      <w:r w:rsidRPr="00287798">
        <w:rPr>
          <w:rFonts w:ascii="Arial" w:hAnsi="Arial" w:cs="Arial"/>
        </w:rPr>
        <w:t xml:space="preserve"> </w:t>
      </w:r>
      <w:r w:rsidR="00BB456C">
        <w:rPr>
          <w:rFonts w:ascii="Arial" w:hAnsi="Arial" w:cs="Arial"/>
        </w:rPr>
        <w:t xml:space="preserve">w trakcie realizacji zamówienia </w:t>
      </w:r>
      <w:r w:rsidR="002B3D3B" w:rsidRPr="002B3D3B">
        <w:rPr>
          <w:rFonts w:ascii="Arial" w:hAnsi="Arial" w:cs="Arial"/>
        </w:rPr>
        <w:t xml:space="preserve">roboty </w:t>
      </w:r>
      <w:r w:rsidR="00EE528A" w:rsidRPr="00EE528A">
        <w:rPr>
          <w:rFonts w:ascii="Arial" w:hAnsi="Arial" w:cs="Arial"/>
        </w:rPr>
        <w:t>drogowe oraz obsługę maszyn i sprzętu transportowego</w:t>
      </w:r>
      <w:r w:rsidRPr="00287798">
        <w:rPr>
          <w:rFonts w:ascii="Arial" w:hAnsi="Arial" w:cs="Arial"/>
        </w:rPr>
        <w:t>.</w:t>
      </w:r>
      <w:r w:rsidR="008B0AB8">
        <w:rPr>
          <w:rFonts w:ascii="Arial" w:hAnsi="Arial" w:cs="Arial"/>
        </w:rPr>
        <w:t xml:space="preserve"> </w:t>
      </w:r>
      <w:r w:rsidR="00057BF7" w:rsidRPr="00057BF7">
        <w:rPr>
          <w:rFonts w:ascii="Arial" w:hAnsi="Arial" w:cs="Arial"/>
        </w:rPr>
        <w:t>Dopuszcza się możliwość korzystania z podwykonawców, którzy mogą działać w różnych formach prawnych</w:t>
      </w:r>
      <w:r w:rsidR="008B0AB8">
        <w:rPr>
          <w:rFonts w:ascii="Arial" w:hAnsi="Arial" w:cs="Arial"/>
        </w:rPr>
        <w:t>.</w:t>
      </w:r>
    </w:p>
    <w:p w14:paraId="5DEA7A3B" w14:textId="77777777" w:rsidR="00287798" w:rsidRPr="00287798" w:rsidRDefault="00287798" w:rsidP="00BB65B1">
      <w:pPr>
        <w:pStyle w:val="NormalnyWeb"/>
        <w:numPr>
          <w:ilvl w:val="0"/>
          <w:numId w:val="51"/>
        </w:numPr>
        <w:spacing w:before="0" w:beforeAutospacing="0" w:after="0"/>
        <w:ind w:left="360" w:hanging="180"/>
        <w:jc w:val="both"/>
        <w:rPr>
          <w:rFonts w:ascii="Arial" w:hAnsi="Arial" w:cs="Arial"/>
          <w:bCs/>
          <w:sz w:val="20"/>
          <w:szCs w:val="20"/>
        </w:rPr>
      </w:pPr>
      <w:r w:rsidRPr="00287798">
        <w:rPr>
          <w:rFonts w:ascii="Arial" w:hAnsi="Arial" w:cs="Arial"/>
          <w:sz w:val="20"/>
          <w:szCs w:val="20"/>
        </w:rPr>
        <w:t xml:space="preserve">Zamawiający ma prawo do skontrolowania Wykonawcy w przedmiotowym zakresie, wzywając go na piśmie do przekazania </w:t>
      </w:r>
      <w:r w:rsidR="005E63C2" w:rsidRPr="00287798">
        <w:rPr>
          <w:rFonts w:ascii="Arial" w:hAnsi="Arial" w:cs="Arial"/>
          <w:sz w:val="20"/>
          <w:szCs w:val="20"/>
        </w:rPr>
        <w:t>w terminie</w:t>
      </w:r>
      <w:r w:rsidR="005E63C2">
        <w:rPr>
          <w:rFonts w:ascii="Arial" w:hAnsi="Arial" w:cs="Arial"/>
          <w:sz w:val="20"/>
          <w:szCs w:val="20"/>
        </w:rPr>
        <w:t xml:space="preserve"> do 21 dni</w:t>
      </w:r>
      <w:r w:rsidR="005E63C2" w:rsidRPr="00287798">
        <w:rPr>
          <w:rFonts w:ascii="Arial" w:hAnsi="Arial" w:cs="Arial"/>
          <w:sz w:val="20"/>
          <w:szCs w:val="20"/>
        </w:rPr>
        <w:t xml:space="preserve"> </w:t>
      </w:r>
      <w:r w:rsidRPr="00287798">
        <w:rPr>
          <w:rFonts w:ascii="Arial" w:hAnsi="Arial" w:cs="Arial"/>
          <w:sz w:val="20"/>
          <w:szCs w:val="20"/>
        </w:rPr>
        <w:t>informacji, o zatrudnieniu na podstawie umowy o pracę osób wykonujących wymienione powyżej czynności.</w:t>
      </w:r>
    </w:p>
    <w:p w14:paraId="07601629" w14:textId="77777777" w:rsidR="00287798" w:rsidRPr="00287798" w:rsidRDefault="00287798" w:rsidP="00BB65B1">
      <w:pPr>
        <w:pStyle w:val="NormalnyWeb"/>
        <w:numPr>
          <w:ilvl w:val="0"/>
          <w:numId w:val="51"/>
        </w:numPr>
        <w:spacing w:before="0" w:beforeAutospacing="0" w:after="0"/>
        <w:ind w:left="360" w:hanging="180"/>
        <w:jc w:val="both"/>
        <w:rPr>
          <w:rFonts w:ascii="Arial" w:hAnsi="Arial" w:cs="Arial"/>
          <w:bCs/>
          <w:sz w:val="20"/>
          <w:szCs w:val="20"/>
        </w:rPr>
      </w:pPr>
      <w:r w:rsidRPr="00287798">
        <w:rPr>
          <w:rFonts w:ascii="Arial" w:hAnsi="Arial" w:cs="Arial"/>
          <w:sz w:val="20"/>
          <w:szCs w:val="20"/>
        </w:rPr>
        <w:t>Wymagane przez Zamawiającego informacje, o zatrudnieniu przez Wykonawcę wskazanych jw. osób na podstawie umowy o pracę, powinny być przekazane w postaci zanonimizowanych kopii stosownych umów lub raportów odprowadzeniu obowiązujących składek do ZUS, dotyczących tych osób.</w:t>
      </w:r>
    </w:p>
    <w:p w14:paraId="0C3EC584" w14:textId="6073CBBE" w:rsidR="00287798" w:rsidRPr="00287798" w:rsidRDefault="00287798" w:rsidP="00BB65B1">
      <w:pPr>
        <w:numPr>
          <w:ilvl w:val="0"/>
          <w:numId w:val="52"/>
        </w:numPr>
        <w:jc w:val="both"/>
        <w:rPr>
          <w:rFonts w:ascii="Arial" w:hAnsi="Arial" w:cs="Arial"/>
        </w:rPr>
      </w:pPr>
      <w:r w:rsidRPr="00287798">
        <w:rPr>
          <w:rFonts w:ascii="Arial" w:hAnsi="Arial" w:cs="Arial"/>
        </w:rPr>
        <w:t>W przypadku gdy Wykonawca nie dochowa w/w terminu, Zamawiający</w:t>
      </w:r>
      <w:r w:rsidR="00827B05">
        <w:rPr>
          <w:rFonts w:ascii="Arial" w:hAnsi="Arial" w:cs="Arial"/>
        </w:rPr>
        <w:t xml:space="preserve"> </w:t>
      </w:r>
      <w:r w:rsidR="00827B05" w:rsidRPr="00827B05">
        <w:rPr>
          <w:rFonts w:ascii="Arial" w:hAnsi="Arial" w:cs="Arial"/>
        </w:rPr>
        <w:t>według swego wyboru</w:t>
      </w:r>
      <w:r w:rsidRPr="00287798">
        <w:rPr>
          <w:rFonts w:ascii="Arial" w:hAnsi="Arial" w:cs="Arial"/>
        </w:rPr>
        <w:t xml:space="preserve"> obciąży Wykonawcę karami umownymi za każdy dzień zwłoki w wysokości 0,1% całkowitego wynagrodzenia brutto określonego w umowie o udzielenie zamówienia publicznego</w:t>
      </w:r>
      <w:r w:rsidR="00827B05">
        <w:rPr>
          <w:rFonts w:ascii="Arial" w:hAnsi="Arial" w:cs="Arial"/>
        </w:rPr>
        <w:t xml:space="preserve"> </w:t>
      </w:r>
      <w:r w:rsidR="00827B05" w:rsidRPr="00827B05">
        <w:rPr>
          <w:rFonts w:ascii="Arial" w:hAnsi="Arial" w:cs="Arial"/>
        </w:rPr>
        <w:t xml:space="preserve">albo odstąpi od umowy po uprzednim pisemnym wezwaniu Wykonawcy do przedłożenia dokumentów wskazanych w ust. </w:t>
      </w:r>
      <w:r w:rsidR="00EE45AD">
        <w:rPr>
          <w:rFonts w:ascii="Arial" w:hAnsi="Arial" w:cs="Arial"/>
        </w:rPr>
        <w:t>5</w:t>
      </w:r>
      <w:r w:rsidRPr="00287798">
        <w:rPr>
          <w:rFonts w:ascii="Arial" w:hAnsi="Arial" w:cs="Arial"/>
        </w:rPr>
        <w:t>.</w:t>
      </w:r>
    </w:p>
    <w:p w14:paraId="5F2C0948" w14:textId="77777777" w:rsidR="00A57BE9" w:rsidRDefault="00A57BE9" w:rsidP="00BB65B1">
      <w:pPr>
        <w:numPr>
          <w:ilvl w:val="0"/>
          <w:numId w:val="52"/>
        </w:numPr>
        <w:jc w:val="both"/>
        <w:rPr>
          <w:rFonts w:ascii="Arial" w:hAnsi="Arial" w:cs="Arial"/>
        </w:rPr>
      </w:pPr>
      <w:r>
        <w:rPr>
          <w:rFonts w:ascii="Arial" w:hAnsi="Arial" w:cs="Arial"/>
        </w:rPr>
        <w:t>Z tytułu realizacji przedmiotu umowy Zamawiający zobowiązany jest do:</w:t>
      </w:r>
    </w:p>
    <w:p w14:paraId="376CEF11" w14:textId="77777777" w:rsidR="00A57BE9" w:rsidRDefault="00421677" w:rsidP="00BB65B1">
      <w:pPr>
        <w:pStyle w:val="Tekstpodstawowy21"/>
        <w:numPr>
          <w:ilvl w:val="0"/>
          <w:numId w:val="16"/>
        </w:numPr>
        <w:tabs>
          <w:tab w:val="left" w:pos="720"/>
        </w:tabs>
        <w:spacing w:line="240" w:lineRule="auto"/>
        <w:rPr>
          <w:rFonts w:ascii="Arial" w:hAnsi="Arial" w:cs="Arial"/>
          <w:sz w:val="20"/>
        </w:rPr>
      </w:pPr>
      <w:r>
        <w:rPr>
          <w:rFonts w:ascii="Arial" w:hAnsi="Arial" w:cs="Arial"/>
          <w:sz w:val="20"/>
        </w:rPr>
        <w:t>W</w:t>
      </w:r>
      <w:r w:rsidR="00A57BE9">
        <w:rPr>
          <w:rFonts w:ascii="Arial" w:hAnsi="Arial" w:cs="Arial"/>
          <w:sz w:val="20"/>
        </w:rPr>
        <w:t>yczerpującego wyjaśniania Wykonawcy ewentualnych zawiłości dokumentacji projektowej</w:t>
      </w:r>
      <w:r>
        <w:rPr>
          <w:rFonts w:ascii="Arial" w:hAnsi="Arial" w:cs="Arial"/>
          <w:sz w:val="20"/>
        </w:rPr>
        <w:t xml:space="preserve"> oraz</w:t>
      </w:r>
      <w:r w:rsidRPr="00421677">
        <w:rPr>
          <w:rFonts w:ascii="Arial" w:hAnsi="Arial" w:cs="Arial"/>
          <w:sz w:val="20"/>
        </w:rPr>
        <w:t xml:space="preserve"> </w:t>
      </w:r>
      <w:r>
        <w:rPr>
          <w:rFonts w:ascii="Arial" w:hAnsi="Arial" w:cs="Arial"/>
          <w:sz w:val="20"/>
        </w:rPr>
        <w:t>uzgadniania wszystkich kwestii merytorycznych, mających wpływ na prawidłową i  efektywną realizację przedmiotu umowy</w:t>
      </w:r>
    </w:p>
    <w:p w14:paraId="691C25D5" w14:textId="77777777" w:rsidR="00A57BE9" w:rsidRDefault="00A57BE9" w:rsidP="00BB65B1">
      <w:pPr>
        <w:pStyle w:val="Tekstpodstawowy21"/>
        <w:numPr>
          <w:ilvl w:val="0"/>
          <w:numId w:val="16"/>
        </w:numPr>
        <w:tabs>
          <w:tab w:val="left" w:pos="720"/>
        </w:tabs>
        <w:spacing w:line="240" w:lineRule="auto"/>
        <w:rPr>
          <w:rFonts w:ascii="Arial" w:hAnsi="Arial" w:cs="Arial"/>
          <w:sz w:val="20"/>
        </w:rPr>
      </w:pPr>
      <w:r>
        <w:rPr>
          <w:rFonts w:ascii="Arial" w:hAnsi="Arial" w:cs="Arial"/>
          <w:sz w:val="20"/>
        </w:rPr>
        <w:t>Sprawnej i efektywnej koordynacji procesem inwestycyjnym umożliwiającej Wykonawcy wykonanie przedmiotu zamówienia w sposób gwarantujący bezpieczną, bezkolizyjną i terminową realizację przedmiotu umowy.</w:t>
      </w:r>
    </w:p>
    <w:p w14:paraId="77E4413B" w14:textId="77777777" w:rsidR="00A57BE9" w:rsidRDefault="00A57BE9" w:rsidP="00BB65B1">
      <w:pPr>
        <w:pStyle w:val="Tekstpodstawowy21"/>
        <w:numPr>
          <w:ilvl w:val="0"/>
          <w:numId w:val="16"/>
        </w:numPr>
        <w:tabs>
          <w:tab w:val="left" w:pos="720"/>
        </w:tabs>
        <w:spacing w:line="240" w:lineRule="auto"/>
        <w:rPr>
          <w:rFonts w:ascii="Arial" w:hAnsi="Arial" w:cs="Arial"/>
          <w:sz w:val="20"/>
        </w:rPr>
      </w:pPr>
      <w:r>
        <w:rPr>
          <w:rFonts w:ascii="Arial" w:hAnsi="Arial" w:cs="Arial"/>
          <w:sz w:val="20"/>
        </w:rPr>
        <w:t>Organizowania wg potrzeb kolegialnych narad koordynacyjnych stron procesu budowlanego.</w:t>
      </w:r>
    </w:p>
    <w:p w14:paraId="0AA76102" w14:textId="77777777" w:rsidR="00A57BE9" w:rsidRDefault="00A57BE9" w:rsidP="00BB65B1">
      <w:pPr>
        <w:pStyle w:val="Tekstpodstawowy21"/>
        <w:numPr>
          <w:ilvl w:val="0"/>
          <w:numId w:val="16"/>
        </w:numPr>
        <w:tabs>
          <w:tab w:val="left" w:pos="720"/>
        </w:tabs>
        <w:spacing w:line="240" w:lineRule="auto"/>
        <w:rPr>
          <w:rFonts w:ascii="Arial" w:hAnsi="Arial" w:cs="Arial"/>
          <w:sz w:val="20"/>
        </w:rPr>
      </w:pPr>
      <w:r>
        <w:rPr>
          <w:rFonts w:ascii="Arial" w:hAnsi="Arial" w:cs="Arial"/>
          <w:sz w:val="20"/>
        </w:rPr>
        <w:t>Terminowego sprawdzania robót zanikających lub robót ulegających zakryciu</w:t>
      </w:r>
      <w:r w:rsidR="009B297C" w:rsidRPr="009B297C">
        <w:rPr>
          <w:rFonts w:ascii="Arial" w:hAnsi="Arial" w:cs="Arial"/>
          <w:sz w:val="20"/>
        </w:rPr>
        <w:t xml:space="preserve"> </w:t>
      </w:r>
      <w:r w:rsidR="009B297C">
        <w:rPr>
          <w:rFonts w:ascii="Arial" w:hAnsi="Arial" w:cs="Arial"/>
          <w:sz w:val="20"/>
        </w:rPr>
        <w:t>oraz robót konstrukcyjnych i montażowych</w:t>
      </w:r>
      <w:r>
        <w:rPr>
          <w:rFonts w:ascii="Arial" w:hAnsi="Arial" w:cs="Arial"/>
          <w:sz w:val="20"/>
        </w:rPr>
        <w:t>, nie  później niż w ciągu 48</w:t>
      </w:r>
      <w:r w:rsidR="00421677">
        <w:rPr>
          <w:rFonts w:ascii="Arial" w:hAnsi="Arial" w:cs="Arial"/>
          <w:sz w:val="20"/>
        </w:rPr>
        <w:t xml:space="preserve"> godzin dni roboczych, od</w:t>
      </w:r>
      <w:r>
        <w:rPr>
          <w:rFonts w:ascii="Arial" w:hAnsi="Arial" w:cs="Arial"/>
          <w:sz w:val="20"/>
        </w:rPr>
        <w:t xml:space="preserve"> daty ich formalnego zgłoszenia przez Wykonawcę i powzięcia wiadomości przez inspektora nadzoru. Wykonanie robót, o których mowa</w:t>
      </w:r>
      <w:r w:rsidR="009B297C" w:rsidRPr="009B297C">
        <w:rPr>
          <w:rFonts w:ascii="Arial" w:hAnsi="Arial" w:cs="Arial"/>
          <w:sz w:val="20"/>
        </w:rPr>
        <w:t xml:space="preserve"> </w:t>
      </w:r>
      <w:r w:rsidR="009B297C">
        <w:rPr>
          <w:rFonts w:ascii="Arial" w:hAnsi="Arial" w:cs="Arial"/>
          <w:sz w:val="20"/>
        </w:rPr>
        <w:t>j/w</w:t>
      </w:r>
      <w:r w:rsidR="00421677">
        <w:rPr>
          <w:rFonts w:ascii="Arial" w:hAnsi="Arial" w:cs="Arial"/>
          <w:sz w:val="20"/>
        </w:rPr>
        <w:t>,</w:t>
      </w:r>
      <w:r>
        <w:rPr>
          <w:rFonts w:ascii="Arial" w:hAnsi="Arial" w:cs="Arial"/>
          <w:sz w:val="20"/>
        </w:rPr>
        <w:t xml:space="preserve"> stwierdza inspektor nadzoru</w:t>
      </w:r>
      <w:r w:rsidR="009B297C" w:rsidRPr="009B297C">
        <w:rPr>
          <w:rFonts w:ascii="Arial" w:hAnsi="Arial" w:cs="Arial"/>
          <w:sz w:val="20"/>
        </w:rPr>
        <w:t xml:space="preserve"> </w:t>
      </w:r>
      <w:r w:rsidR="009B297C">
        <w:rPr>
          <w:rFonts w:ascii="Arial" w:hAnsi="Arial" w:cs="Arial"/>
          <w:sz w:val="20"/>
        </w:rPr>
        <w:t>protokolarnie</w:t>
      </w:r>
      <w:r>
        <w:rPr>
          <w:rFonts w:ascii="Arial" w:hAnsi="Arial" w:cs="Arial"/>
          <w:sz w:val="20"/>
        </w:rPr>
        <w:t xml:space="preserve">. </w:t>
      </w:r>
    </w:p>
    <w:p w14:paraId="524144D8" w14:textId="77777777" w:rsidR="00A57BE9" w:rsidRPr="00E732EE" w:rsidRDefault="00A57BE9" w:rsidP="00BB65B1">
      <w:pPr>
        <w:pStyle w:val="Tekstpodstawowy21"/>
        <w:numPr>
          <w:ilvl w:val="0"/>
          <w:numId w:val="16"/>
        </w:numPr>
        <w:tabs>
          <w:tab w:val="left" w:pos="720"/>
        </w:tabs>
        <w:spacing w:line="240" w:lineRule="auto"/>
        <w:ind w:left="709"/>
        <w:rPr>
          <w:rFonts w:ascii="Arial" w:hAnsi="Arial" w:cs="Arial"/>
          <w:sz w:val="20"/>
        </w:rPr>
      </w:pPr>
      <w:r w:rsidRPr="00E732EE">
        <w:rPr>
          <w:rFonts w:ascii="Arial" w:hAnsi="Arial" w:cs="Arial"/>
          <w:sz w:val="20"/>
        </w:rPr>
        <w:t>Sprawnego i terminowego przeprowadz</w:t>
      </w:r>
      <w:r w:rsidR="00E732EE">
        <w:rPr>
          <w:rFonts w:ascii="Arial" w:hAnsi="Arial" w:cs="Arial"/>
          <w:sz w:val="20"/>
        </w:rPr>
        <w:t>e</w:t>
      </w:r>
      <w:r w:rsidRPr="00E732EE">
        <w:rPr>
          <w:rFonts w:ascii="Arial" w:hAnsi="Arial" w:cs="Arial"/>
          <w:sz w:val="20"/>
        </w:rPr>
        <w:t>nia procedur odbioru końcowego</w:t>
      </w:r>
      <w:r w:rsidR="007F1184">
        <w:rPr>
          <w:rFonts w:ascii="Arial" w:hAnsi="Arial" w:cs="Arial"/>
          <w:sz w:val="20"/>
        </w:rPr>
        <w:t>,</w:t>
      </w:r>
      <w:r w:rsidRPr="00E732EE">
        <w:rPr>
          <w:rFonts w:ascii="Arial" w:hAnsi="Arial" w:cs="Arial"/>
          <w:sz w:val="20"/>
        </w:rPr>
        <w:t xml:space="preserve"> </w:t>
      </w:r>
      <w:r w:rsidR="007F1184">
        <w:rPr>
          <w:rFonts w:ascii="Arial" w:hAnsi="Arial" w:cs="Arial"/>
          <w:sz w:val="20"/>
        </w:rPr>
        <w:t>zgodnie</w:t>
      </w:r>
      <w:r w:rsidR="006F42B6">
        <w:rPr>
          <w:rFonts w:ascii="Arial" w:hAnsi="Arial" w:cs="Arial"/>
          <w:sz w:val="20"/>
        </w:rPr>
        <w:t xml:space="preserve"> z zapisem zawartym w</w:t>
      </w:r>
      <w:r w:rsidRPr="00E732EE">
        <w:rPr>
          <w:rFonts w:ascii="Arial" w:hAnsi="Arial" w:cs="Arial"/>
          <w:sz w:val="20"/>
        </w:rPr>
        <w:t xml:space="preserve"> </w:t>
      </w:r>
      <w:r w:rsidR="007F1184" w:rsidRPr="007F1184">
        <w:rPr>
          <w:rFonts w:ascii="Arial" w:hAnsi="Arial" w:cs="Arial"/>
          <w:sz w:val="20"/>
        </w:rPr>
        <w:t>§ 10</w:t>
      </w:r>
      <w:r w:rsidR="007F1184">
        <w:rPr>
          <w:rFonts w:ascii="Arial" w:hAnsi="Arial" w:cs="Arial"/>
          <w:sz w:val="20"/>
        </w:rPr>
        <w:t xml:space="preserve"> ust. 6.</w:t>
      </w:r>
    </w:p>
    <w:p w14:paraId="2CFAF85F" w14:textId="77777777" w:rsidR="00A57BE9" w:rsidRDefault="00A57BE9" w:rsidP="00BB65B1">
      <w:pPr>
        <w:pStyle w:val="Tekstpodstawowy21"/>
        <w:numPr>
          <w:ilvl w:val="0"/>
          <w:numId w:val="16"/>
        </w:numPr>
        <w:tabs>
          <w:tab w:val="left" w:pos="720"/>
        </w:tabs>
        <w:spacing w:line="240" w:lineRule="auto"/>
        <w:rPr>
          <w:rFonts w:ascii="Arial" w:hAnsi="Arial" w:cs="Arial"/>
          <w:sz w:val="20"/>
        </w:rPr>
      </w:pPr>
      <w:r>
        <w:rPr>
          <w:rFonts w:ascii="Arial" w:hAnsi="Arial" w:cs="Arial"/>
          <w:sz w:val="20"/>
        </w:rPr>
        <w:t xml:space="preserve">Zapłaty Wykonawcy jego wynagrodzenia na zasadach i w terminach określonych niniejszą umową. </w:t>
      </w:r>
    </w:p>
    <w:p w14:paraId="037C5450" w14:textId="4874E1A4" w:rsidR="009D494C" w:rsidRPr="00DF5C55" w:rsidRDefault="00A57BE9" w:rsidP="009D494C">
      <w:pPr>
        <w:pStyle w:val="Tekstpodstawowy21"/>
        <w:numPr>
          <w:ilvl w:val="0"/>
          <w:numId w:val="16"/>
        </w:numPr>
        <w:tabs>
          <w:tab w:val="left" w:pos="720"/>
        </w:tabs>
        <w:spacing w:line="240" w:lineRule="auto"/>
        <w:rPr>
          <w:rFonts w:ascii="Arial" w:hAnsi="Arial" w:cs="Arial"/>
          <w:sz w:val="20"/>
        </w:rPr>
      </w:pPr>
      <w:r>
        <w:rPr>
          <w:rFonts w:ascii="Arial" w:hAnsi="Arial" w:cs="Arial"/>
          <w:sz w:val="20"/>
        </w:rPr>
        <w:t>Pokrycia kosztów robót koniecznych wykonanych przez Wykonawcę bez uprzedniej zgody Zamawiającego, a których natychmiastowe wykonanie było niezbędne ze względu na bezpieczeństwo lub konieczność zapobieżenia awarii</w:t>
      </w:r>
      <w:r w:rsidR="00421677">
        <w:rPr>
          <w:rFonts w:ascii="Arial" w:hAnsi="Arial" w:cs="Arial"/>
          <w:sz w:val="20"/>
        </w:rPr>
        <w:t>,</w:t>
      </w:r>
      <w:r>
        <w:rPr>
          <w:rFonts w:ascii="Arial" w:hAnsi="Arial" w:cs="Arial"/>
          <w:sz w:val="20"/>
        </w:rPr>
        <w:t xml:space="preserve"> pod warunkiem że konieczność ich wykonania nie powstała z przyczyn, za które odpowiada Wykonawca.</w:t>
      </w:r>
    </w:p>
    <w:tbl>
      <w:tblPr>
        <w:tblStyle w:val="Tabela-Siatka"/>
        <w:tblW w:w="0" w:type="auto"/>
        <w:tblInd w:w="108" w:type="dxa"/>
        <w:tblLook w:val="04A0" w:firstRow="1" w:lastRow="0" w:firstColumn="1" w:lastColumn="0" w:noHBand="0" w:noVBand="1"/>
      </w:tblPr>
      <w:tblGrid>
        <w:gridCol w:w="8953"/>
      </w:tblGrid>
      <w:tr w:rsidR="001E4B17" w14:paraId="12CA769B" w14:textId="77777777" w:rsidTr="001E4B17">
        <w:tc>
          <w:tcPr>
            <w:tcW w:w="9103" w:type="dxa"/>
          </w:tcPr>
          <w:p w14:paraId="1B88024D" w14:textId="77777777" w:rsidR="001E4B17" w:rsidRPr="009C6175" w:rsidRDefault="000D57C4" w:rsidP="003E138A">
            <w:pPr>
              <w:pStyle w:val="Tekstpodstawowy21"/>
              <w:spacing w:line="240" w:lineRule="auto"/>
              <w:jc w:val="center"/>
              <w:rPr>
                <w:rFonts w:ascii="Arial" w:hAnsi="Arial" w:cs="Arial"/>
                <w:b/>
                <w:sz w:val="20"/>
              </w:rPr>
            </w:pPr>
            <w:r w:rsidRPr="009C6175">
              <w:rPr>
                <w:rFonts w:ascii="Arial" w:hAnsi="Arial" w:cs="Arial"/>
                <w:b/>
                <w:sz w:val="20"/>
              </w:rPr>
              <w:t>§ 5</w:t>
            </w:r>
          </w:p>
          <w:p w14:paraId="4BCD01CA" w14:textId="77777777" w:rsidR="001E4B17" w:rsidRDefault="001E4B17" w:rsidP="003E138A">
            <w:pPr>
              <w:pStyle w:val="Tekstpodstawowy21"/>
              <w:spacing w:line="240" w:lineRule="auto"/>
              <w:jc w:val="center"/>
              <w:rPr>
                <w:rFonts w:ascii="Arial" w:hAnsi="Arial" w:cs="Arial"/>
                <w:sz w:val="20"/>
              </w:rPr>
            </w:pPr>
            <w:r w:rsidRPr="009C6175">
              <w:rPr>
                <w:rFonts w:ascii="Arial" w:hAnsi="Arial" w:cs="Arial"/>
                <w:b/>
                <w:sz w:val="20"/>
              </w:rPr>
              <w:t>MATERIAŁY</w:t>
            </w:r>
          </w:p>
        </w:tc>
      </w:tr>
    </w:tbl>
    <w:p w14:paraId="7C34D213" w14:textId="77777777" w:rsidR="00A57BE9" w:rsidRDefault="00A57BE9" w:rsidP="00BB65B1">
      <w:pPr>
        <w:numPr>
          <w:ilvl w:val="0"/>
          <w:numId w:val="20"/>
        </w:numPr>
        <w:tabs>
          <w:tab w:val="left" w:pos="360"/>
        </w:tabs>
        <w:jc w:val="both"/>
        <w:rPr>
          <w:rFonts w:ascii="Arial" w:hAnsi="Arial" w:cs="Arial"/>
        </w:rPr>
      </w:pPr>
      <w:r>
        <w:rPr>
          <w:rFonts w:ascii="Arial" w:hAnsi="Arial" w:cs="Arial"/>
        </w:rPr>
        <w:t>Wykonawca zobowiązuje się wykonać przedmiot umowy z materiałów własnych.</w:t>
      </w:r>
    </w:p>
    <w:p w14:paraId="116C24D5" w14:textId="77777777" w:rsidR="00A57BE9" w:rsidRDefault="00A57BE9" w:rsidP="00BB65B1">
      <w:pPr>
        <w:numPr>
          <w:ilvl w:val="0"/>
          <w:numId w:val="20"/>
        </w:numPr>
        <w:tabs>
          <w:tab w:val="left" w:pos="360"/>
        </w:tabs>
        <w:jc w:val="both"/>
        <w:rPr>
          <w:rFonts w:ascii="Arial" w:hAnsi="Arial" w:cs="Arial"/>
        </w:rPr>
      </w:pPr>
      <w:r>
        <w:rPr>
          <w:rFonts w:ascii="Arial" w:hAnsi="Arial" w:cs="Arial"/>
        </w:rPr>
        <w:t>Mater</w:t>
      </w:r>
      <w:r w:rsidR="005A2701">
        <w:rPr>
          <w:rFonts w:ascii="Arial" w:hAnsi="Arial" w:cs="Arial"/>
        </w:rPr>
        <w:t xml:space="preserve">iały o których mowa w </w:t>
      </w:r>
      <w:r w:rsidR="00844693">
        <w:rPr>
          <w:rFonts w:ascii="Arial" w:hAnsi="Arial" w:cs="Arial"/>
        </w:rPr>
        <w:t>ust.</w:t>
      </w:r>
      <w:r w:rsidR="005A2701">
        <w:rPr>
          <w:rFonts w:ascii="Arial" w:hAnsi="Arial" w:cs="Arial"/>
        </w:rPr>
        <w:t xml:space="preserve"> 1</w:t>
      </w:r>
      <w:r>
        <w:rPr>
          <w:rFonts w:ascii="Arial" w:hAnsi="Arial" w:cs="Arial"/>
        </w:rPr>
        <w:t xml:space="preserve"> powinny odpowiadać wymogom przewidzianym przepisami prawa polskiego.</w:t>
      </w:r>
    </w:p>
    <w:p w14:paraId="7CCDB1A7" w14:textId="77777777" w:rsidR="00A57BE9" w:rsidRDefault="00A57BE9" w:rsidP="00BB65B1">
      <w:pPr>
        <w:numPr>
          <w:ilvl w:val="0"/>
          <w:numId w:val="20"/>
        </w:numPr>
        <w:tabs>
          <w:tab w:val="left" w:pos="360"/>
        </w:tabs>
        <w:jc w:val="both"/>
        <w:rPr>
          <w:rFonts w:ascii="Arial" w:hAnsi="Arial" w:cs="Arial"/>
        </w:rPr>
      </w:pPr>
      <w:r>
        <w:rPr>
          <w:rFonts w:ascii="Arial" w:hAnsi="Arial" w:cs="Arial"/>
        </w:rPr>
        <w:t xml:space="preserve">Wykonawca zobowiązany jest, w trakcie realizacji przedmiotu zamówienia, kompletować na bieżąco w dokumentach budowy przewidzianą prawem dokumentację dotyczącą: </w:t>
      </w:r>
    </w:p>
    <w:p w14:paraId="7A254F4C" w14:textId="77777777" w:rsidR="00A57BE9" w:rsidRDefault="00A57BE9" w:rsidP="00BB65B1">
      <w:pPr>
        <w:numPr>
          <w:ilvl w:val="0"/>
          <w:numId w:val="42"/>
        </w:numPr>
        <w:ind w:hanging="294"/>
        <w:jc w:val="both"/>
        <w:rPr>
          <w:rFonts w:ascii="Arial" w:hAnsi="Arial" w:cs="Arial"/>
        </w:rPr>
      </w:pPr>
      <w:r>
        <w:rPr>
          <w:rFonts w:ascii="Arial" w:hAnsi="Arial" w:cs="Arial"/>
        </w:rPr>
        <w:t>przeprowadzonych prób, badań, sprawdzeń i pomiarów</w:t>
      </w:r>
      <w:r w:rsidR="009B297C">
        <w:rPr>
          <w:rFonts w:ascii="Arial" w:hAnsi="Arial" w:cs="Arial"/>
        </w:rPr>
        <w:t>,</w:t>
      </w:r>
      <w:r>
        <w:rPr>
          <w:rFonts w:ascii="Arial" w:hAnsi="Arial" w:cs="Arial"/>
        </w:rPr>
        <w:t xml:space="preserve"> </w:t>
      </w:r>
    </w:p>
    <w:p w14:paraId="04600BBA" w14:textId="77777777" w:rsidR="00A57BE9" w:rsidRDefault="00A57BE9" w:rsidP="00BB65B1">
      <w:pPr>
        <w:numPr>
          <w:ilvl w:val="0"/>
          <w:numId w:val="42"/>
        </w:numPr>
        <w:ind w:hanging="294"/>
        <w:jc w:val="both"/>
        <w:rPr>
          <w:rFonts w:ascii="Arial" w:hAnsi="Arial" w:cs="Arial"/>
        </w:rPr>
      </w:pPr>
      <w:r>
        <w:rPr>
          <w:rFonts w:ascii="Arial" w:hAnsi="Arial" w:cs="Arial"/>
        </w:rPr>
        <w:t>odbiorów technicznych i międzyoperacyjnych</w:t>
      </w:r>
      <w:r w:rsidR="009B297C">
        <w:rPr>
          <w:rFonts w:ascii="Arial" w:hAnsi="Arial" w:cs="Arial"/>
        </w:rPr>
        <w:t>,</w:t>
      </w:r>
    </w:p>
    <w:p w14:paraId="73AE8E72" w14:textId="77777777" w:rsidR="00A57BE9" w:rsidRDefault="00A57BE9" w:rsidP="00BB65B1">
      <w:pPr>
        <w:numPr>
          <w:ilvl w:val="0"/>
          <w:numId w:val="42"/>
        </w:numPr>
        <w:ind w:hanging="294"/>
        <w:jc w:val="both"/>
        <w:rPr>
          <w:rFonts w:ascii="Arial" w:hAnsi="Arial" w:cs="Arial"/>
        </w:rPr>
      </w:pPr>
      <w:r>
        <w:rPr>
          <w:rFonts w:ascii="Arial" w:hAnsi="Arial" w:cs="Arial"/>
        </w:rPr>
        <w:t>wbudowywanych w trakcie procesu budowlanego: materiałów, wyrobów i urządzeń (tj.: atesty, certyfikaty, aprobaty techniczne, dokumenty potwierdzające zgodność z Polską Normą, DTR itp.)</w:t>
      </w:r>
    </w:p>
    <w:p w14:paraId="0A9BAE3E" w14:textId="77777777" w:rsidR="00A57BE9" w:rsidRDefault="00A57BE9" w:rsidP="003E138A">
      <w:pPr>
        <w:ind w:left="360"/>
        <w:jc w:val="both"/>
        <w:rPr>
          <w:rFonts w:ascii="Arial" w:hAnsi="Arial" w:cs="Arial"/>
        </w:rPr>
      </w:pPr>
      <w:r>
        <w:rPr>
          <w:rFonts w:ascii="Arial" w:hAnsi="Arial" w:cs="Arial"/>
        </w:rPr>
        <w:t>i udostępniać ją do wglądu, na życzenie, zainteresowanym reprezentantom Zamawiającego, nadzoru inwestorskiego lub przedstawicielom stosownych instytucji kontrolnych.</w:t>
      </w:r>
    </w:p>
    <w:p w14:paraId="117839B2" w14:textId="77777777" w:rsidR="00A57BE9" w:rsidRDefault="00A57BE9" w:rsidP="00BB65B1">
      <w:pPr>
        <w:numPr>
          <w:ilvl w:val="0"/>
          <w:numId w:val="20"/>
        </w:numPr>
        <w:tabs>
          <w:tab w:val="left" w:pos="360"/>
        </w:tabs>
        <w:jc w:val="both"/>
        <w:rPr>
          <w:rFonts w:ascii="Arial" w:hAnsi="Arial" w:cs="Arial"/>
        </w:rPr>
      </w:pPr>
      <w:r>
        <w:rPr>
          <w:rFonts w:ascii="Arial" w:hAnsi="Arial" w:cs="Arial"/>
        </w:rPr>
        <w:t>Wykonawca zobowiązany jest bezwarunkowo do skompletowania na czas odbioru końcowego stosownej dokumentacji odbior</w:t>
      </w:r>
      <w:r w:rsidR="00F714FA">
        <w:rPr>
          <w:rFonts w:ascii="Arial" w:hAnsi="Arial" w:cs="Arial"/>
        </w:rPr>
        <w:t xml:space="preserve">owej, o której mowa w </w:t>
      </w:r>
      <w:r w:rsidR="00844693">
        <w:rPr>
          <w:rFonts w:ascii="Arial" w:hAnsi="Arial" w:cs="Arial"/>
        </w:rPr>
        <w:t>ust.</w:t>
      </w:r>
      <w:r w:rsidR="00F714FA">
        <w:rPr>
          <w:rFonts w:ascii="Arial" w:hAnsi="Arial" w:cs="Arial"/>
        </w:rPr>
        <w:t xml:space="preserve"> 3</w:t>
      </w:r>
      <w:r>
        <w:rPr>
          <w:rFonts w:ascii="Arial" w:hAnsi="Arial" w:cs="Arial"/>
        </w:rPr>
        <w:t xml:space="preserve"> w postaci operatu kolaudacyjnego.</w:t>
      </w:r>
    </w:p>
    <w:p w14:paraId="4C4A2BD8" w14:textId="77777777" w:rsidR="00A57BE9" w:rsidRDefault="00A57BE9" w:rsidP="00BB65B1">
      <w:pPr>
        <w:numPr>
          <w:ilvl w:val="0"/>
          <w:numId w:val="20"/>
        </w:numPr>
        <w:tabs>
          <w:tab w:val="left" w:pos="360"/>
        </w:tabs>
        <w:jc w:val="both"/>
        <w:rPr>
          <w:rFonts w:ascii="Arial" w:hAnsi="Arial" w:cs="Arial"/>
        </w:rPr>
      </w:pPr>
      <w:r>
        <w:rPr>
          <w:rFonts w:ascii="Arial" w:hAnsi="Arial" w:cs="Arial"/>
        </w:rPr>
        <w:t>Jeżeli Zamawiający zażąda dodatkowych badań wbudowanych materiałów, wyrobów i urządzeń oraz jakości wykonanych robót, tj. badań których nie przewiduje niniejsza umowa, dokumentacja pro</w:t>
      </w:r>
      <w:r w:rsidR="005A2701">
        <w:rPr>
          <w:rFonts w:ascii="Arial" w:hAnsi="Arial" w:cs="Arial"/>
        </w:rPr>
        <w:t>jektowa oraz sztuka budowlana -</w:t>
      </w:r>
      <w:r>
        <w:rPr>
          <w:rFonts w:ascii="Arial" w:hAnsi="Arial" w:cs="Arial"/>
        </w:rPr>
        <w:t xml:space="preserve"> to Wykonawca zobowiązany jest je przeprowadzić.</w:t>
      </w:r>
    </w:p>
    <w:p w14:paraId="5480D090" w14:textId="77777777" w:rsidR="00A57BE9" w:rsidRDefault="00A57BE9" w:rsidP="00BB65B1">
      <w:pPr>
        <w:numPr>
          <w:ilvl w:val="0"/>
          <w:numId w:val="20"/>
        </w:numPr>
        <w:tabs>
          <w:tab w:val="left" w:pos="360"/>
        </w:tabs>
        <w:jc w:val="both"/>
        <w:rPr>
          <w:rFonts w:ascii="Arial" w:hAnsi="Arial" w:cs="Arial"/>
        </w:rPr>
      </w:pPr>
      <w:r>
        <w:rPr>
          <w:rFonts w:ascii="Arial" w:hAnsi="Arial" w:cs="Arial"/>
        </w:rPr>
        <w:t>Jeżeli w rezultacie przeprowadzenia ba</w:t>
      </w:r>
      <w:r w:rsidR="005A2701">
        <w:rPr>
          <w:rFonts w:ascii="Arial" w:hAnsi="Arial" w:cs="Arial"/>
        </w:rPr>
        <w:t xml:space="preserve">dań, o których mowa w </w:t>
      </w:r>
      <w:r w:rsidR="00844693">
        <w:rPr>
          <w:rFonts w:ascii="Arial" w:hAnsi="Arial" w:cs="Arial"/>
        </w:rPr>
        <w:t>ust.</w:t>
      </w:r>
      <w:r w:rsidR="005A2701">
        <w:rPr>
          <w:rFonts w:ascii="Arial" w:hAnsi="Arial" w:cs="Arial"/>
        </w:rPr>
        <w:t xml:space="preserve"> 5</w:t>
      </w:r>
      <w:r>
        <w:rPr>
          <w:rFonts w:ascii="Arial" w:hAnsi="Arial" w:cs="Arial"/>
        </w:rPr>
        <w:t xml:space="preserve"> okaże się, że zastosowane materiały, wyroby i urządzenia bądź wykonane roboty są niezgodne z umową - to koszty badań dodatkowych obciążają Wykonawcę, zaś gdy wyniki badania wykażą, że materiały, wyroby i urządzenia bądź wykonane roboty są zgodne z umową, dokumentacją projektową i sztuką budowlaną - to koszty tych badań obciążają Zamawiającego.</w:t>
      </w:r>
    </w:p>
    <w:p w14:paraId="4397B937" w14:textId="0193F63B" w:rsidR="002B3D3B" w:rsidRPr="009D494C" w:rsidRDefault="00A57BE9" w:rsidP="002B3D3B">
      <w:pPr>
        <w:numPr>
          <w:ilvl w:val="0"/>
          <w:numId w:val="20"/>
        </w:numPr>
        <w:tabs>
          <w:tab w:val="left" w:pos="360"/>
        </w:tabs>
        <w:jc w:val="both"/>
        <w:rPr>
          <w:rFonts w:ascii="Arial" w:hAnsi="Arial" w:cs="Arial"/>
        </w:rPr>
      </w:pPr>
      <w:r>
        <w:rPr>
          <w:rFonts w:ascii="Arial" w:hAnsi="Arial" w:cs="Arial"/>
        </w:rPr>
        <w:lastRenderedPageBreak/>
        <w:t>Wykonawca nie ma prawa wbudowywać materiałów, wyrobów i urządzeń sklasyfikowanych jako pozaklasowe lub pozagatunkowe.</w:t>
      </w:r>
    </w:p>
    <w:tbl>
      <w:tblPr>
        <w:tblStyle w:val="Tabela-Siatka"/>
        <w:tblW w:w="0" w:type="auto"/>
        <w:tblInd w:w="108" w:type="dxa"/>
        <w:tblLook w:val="04A0" w:firstRow="1" w:lastRow="0" w:firstColumn="1" w:lastColumn="0" w:noHBand="0" w:noVBand="1"/>
      </w:tblPr>
      <w:tblGrid>
        <w:gridCol w:w="8953"/>
      </w:tblGrid>
      <w:tr w:rsidR="001E4B17" w14:paraId="18FC07DC" w14:textId="77777777" w:rsidTr="001E4B17">
        <w:tc>
          <w:tcPr>
            <w:tcW w:w="9103" w:type="dxa"/>
          </w:tcPr>
          <w:p w14:paraId="3822B2BE" w14:textId="77777777" w:rsidR="001E4B17" w:rsidRPr="009C6175" w:rsidRDefault="000D57C4" w:rsidP="003E138A">
            <w:pPr>
              <w:jc w:val="center"/>
              <w:rPr>
                <w:rFonts w:ascii="Arial" w:hAnsi="Arial" w:cs="Arial"/>
                <w:b/>
              </w:rPr>
            </w:pPr>
            <w:r w:rsidRPr="009C6175">
              <w:rPr>
                <w:rFonts w:ascii="Arial" w:hAnsi="Arial" w:cs="Arial"/>
                <w:b/>
              </w:rPr>
              <w:t>§ 6</w:t>
            </w:r>
          </w:p>
          <w:p w14:paraId="262FF5F9" w14:textId="77777777" w:rsidR="001E4B17" w:rsidRPr="009C6175" w:rsidRDefault="001E4B17" w:rsidP="003E138A">
            <w:pPr>
              <w:jc w:val="center"/>
              <w:rPr>
                <w:rFonts w:ascii="Arial" w:hAnsi="Arial" w:cs="Arial"/>
              </w:rPr>
            </w:pPr>
            <w:r w:rsidRPr="009C6175">
              <w:rPr>
                <w:rFonts w:ascii="Arial" w:hAnsi="Arial" w:cs="Arial"/>
                <w:b/>
              </w:rPr>
              <w:t>PODWYKONAWCY</w:t>
            </w:r>
            <w:r w:rsidR="008373B5" w:rsidRPr="009C6175">
              <w:rPr>
                <w:rFonts w:ascii="Arial" w:hAnsi="Arial" w:cs="Arial"/>
                <w:b/>
              </w:rPr>
              <w:t xml:space="preserve"> I WYKONAWCY WSPÓLNIE REALIZUJACY UMOWĘ</w:t>
            </w:r>
          </w:p>
        </w:tc>
      </w:tr>
    </w:tbl>
    <w:p w14:paraId="17C63175" w14:textId="179A6708" w:rsidR="00A860BE" w:rsidRPr="007102A4" w:rsidRDefault="00A860BE" w:rsidP="00BB65B1">
      <w:pPr>
        <w:numPr>
          <w:ilvl w:val="0"/>
          <w:numId w:val="45"/>
        </w:numPr>
        <w:suppressAutoHyphens w:val="0"/>
        <w:autoSpaceDE w:val="0"/>
        <w:autoSpaceDN w:val="0"/>
        <w:adjustRightInd w:val="0"/>
        <w:ind w:left="426"/>
        <w:jc w:val="both"/>
        <w:rPr>
          <w:rFonts w:ascii="Arial" w:hAnsi="Arial" w:cs="Arial"/>
        </w:rPr>
      </w:pPr>
      <w:r w:rsidRPr="007102A4">
        <w:rPr>
          <w:rFonts w:ascii="Arial" w:hAnsi="Arial" w:cs="Arial"/>
        </w:rPr>
        <w:t xml:space="preserve">Wykonawca powierzy </w:t>
      </w:r>
      <w:r w:rsidR="00AF51FF">
        <w:rPr>
          <w:rFonts w:ascii="Arial" w:hAnsi="Arial" w:cs="Arial"/>
        </w:rPr>
        <w:t>p</w:t>
      </w:r>
      <w:r w:rsidRPr="007102A4">
        <w:rPr>
          <w:rFonts w:ascii="Arial" w:hAnsi="Arial" w:cs="Arial"/>
        </w:rPr>
        <w:t xml:space="preserve">odwykonawcom wykonanie następujących </w:t>
      </w:r>
      <w:r w:rsidR="00EC13CE" w:rsidRPr="007102A4">
        <w:rPr>
          <w:rFonts w:ascii="Arial" w:hAnsi="Arial" w:cs="Arial"/>
        </w:rPr>
        <w:t>r</w:t>
      </w:r>
      <w:r w:rsidRPr="007102A4">
        <w:rPr>
          <w:rFonts w:ascii="Arial" w:hAnsi="Arial" w:cs="Arial"/>
        </w:rPr>
        <w:t xml:space="preserve">obót budowlanych …............. Zlecenie wykonania części robót </w:t>
      </w:r>
      <w:r w:rsidR="00EC13CE" w:rsidRPr="007102A4">
        <w:rPr>
          <w:rFonts w:ascii="Arial" w:hAnsi="Arial" w:cs="Arial"/>
        </w:rPr>
        <w:t>P</w:t>
      </w:r>
      <w:r w:rsidRPr="007102A4">
        <w:rPr>
          <w:rFonts w:ascii="Arial" w:hAnsi="Arial" w:cs="Arial"/>
        </w:rPr>
        <w:t xml:space="preserve">odwykonawcom nie zmienia zobowiązań </w:t>
      </w:r>
      <w:r w:rsidR="00EC13CE" w:rsidRPr="007102A4">
        <w:rPr>
          <w:rFonts w:ascii="Arial" w:hAnsi="Arial" w:cs="Arial"/>
        </w:rPr>
        <w:t>W</w:t>
      </w:r>
      <w:r w:rsidRPr="007102A4">
        <w:rPr>
          <w:rFonts w:ascii="Arial" w:hAnsi="Arial" w:cs="Arial"/>
        </w:rPr>
        <w:t xml:space="preserve">ykonawcy wobec </w:t>
      </w:r>
      <w:r w:rsidR="00EC13CE" w:rsidRPr="007102A4">
        <w:rPr>
          <w:rFonts w:ascii="Arial" w:hAnsi="Arial" w:cs="Arial"/>
        </w:rPr>
        <w:t>Z</w:t>
      </w:r>
      <w:r w:rsidRPr="007102A4">
        <w:rPr>
          <w:rFonts w:ascii="Arial" w:hAnsi="Arial" w:cs="Arial"/>
        </w:rPr>
        <w:t>amawiającego za wykonanie tej części robót.</w:t>
      </w:r>
    </w:p>
    <w:p w14:paraId="29640144" w14:textId="61D0A8E6" w:rsidR="00A860BE" w:rsidRPr="007102A4" w:rsidRDefault="00A860BE" w:rsidP="00BB65B1">
      <w:pPr>
        <w:numPr>
          <w:ilvl w:val="0"/>
          <w:numId w:val="45"/>
        </w:numPr>
        <w:suppressAutoHyphens w:val="0"/>
        <w:autoSpaceDE w:val="0"/>
        <w:autoSpaceDN w:val="0"/>
        <w:adjustRightInd w:val="0"/>
        <w:ind w:left="426"/>
        <w:jc w:val="both"/>
        <w:rPr>
          <w:rFonts w:ascii="Arial" w:hAnsi="Arial" w:cs="Arial"/>
        </w:rPr>
      </w:pPr>
      <w:r w:rsidRPr="007102A4">
        <w:rPr>
          <w:rFonts w:ascii="Arial" w:hAnsi="Arial" w:cs="Arial"/>
        </w:rPr>
        <w:t>Wykonawca jest odpowiedzialny za działania, zaniechania</w:t>
      </w:r>
      <w:r w:rsidR="0043180C">
        <w:rPr>
          <w:rFonts w:ascii="Arial" w:hAnsi="Arial" w:cs="Arial"/>
        </w:rPr>
        <w:t>,</w:t>
      </w:r>
      <w:r w:rsidRPr="007102A4">
        <w:rPr>
          <w:rFonts w:ascii="Arial" w:hAnsi="Arial" w:cs="Arial"/>
        </w:rPr>
        <w:t xml:space="preserve"> uchybienia i zaniedbania </w:t>
      </w:r>
      <w:r w:rsidR="00AF51FF">
        <w:rPr>
          <w:rFonts w:ascii="Arial" w:hAnsi="Arial" w:cs="Arial"/>
        </w:rPr>
        <w:t>p</w:t>
      </w:r>
      <w:r w:rsidRPr="007102A4">
        <w:rPr>
          <w:rFonts w:ascii="Arial" w:hAnsi="Arial" w:cs="Arial"/>
        </w:rPr>
        <w:t>odwykonawców i jego pracowników w takim samym stopniu, jakby to były działania, zaniechania, uchybienia lub zaniedbania jego własnych pracowników.</w:t>
      </w:r>
    </w:p>
    <w:p w14:paraId="7C91442C" w14:textId="2EA942EE" w:rsidR="00A860BE" w:rsidRPr="007102A4" w:rsidRDefault="00A860BE" w:rsidP="00BB65B1">
      <w:pPr>
        <w:numPr>
          <w:ilvl w:val="0"/>
          <w:numId w:val="45"/>
        </w:numPr>
        <w:suppressAutoHyphens w:val="0"/>
        <w:autoSpaceDE w:val="0"/>
        <w:autoSpaceDN w:val="0"/>
        <w:adjustRightInd w:val="0"/>
        <w:ind w:left="426"/>
        <w:jc w:val="both"/>
        <w:rPr>
          <w:rFonts w:ascii="Arial" w:hAnsi="Arial" w:cs="Arial"/>
        </w:rPr>
      </w:pPr>
      <w:r w:rsidRPr="007102A4">
        <w:rPr>
          <w:rFonts w:ascii="Arial" w:hAnsi="Arial" w:cs="Arial"/>
        </w:rPr>
        <w:t>Z zastrzeżeniem przypadku, w którym Zamawiający nałożył obowiązek osobistego wykonania przez Wykonawcę kluczowych części zamówienia na roboty budowlane w SWZ, Wykonawca może:</w:t>
      </w:r>
    </w:p>
    <w:p w14:paraId="6BF14E35" w14:textId="31DAED1D" w:rsidR="00A860BE" w:rsidRPr="007102A4" w:rsidRDefault="00A860BE" w:rsidP="00BB65B1">
      <w:pPr>
        <w:numPr>
          <w:ilvl w:val="1"/>
          <w:numId w:val="45"/>
        </w:numPr>
        <w:tabs>
          <w:tab w:val="left" w:pos="851"/>
        </w:tabs>
        <w:suppressAutoHyphens w:val="0"/>
        <w:autoSpaceDE w:val="0"/>
        <w:autoSpaceDN w:val="0"/>
        <w:adjustRightInd w:val="0"/>
        <w:ind w:left="851"/>
        <w:jc w:val="both"/>
        <w:rPr>
          <w:rFonts w:ascii="Arial" w:hAnsi="Arial" w:cs="Arial"/>
        </w:rPr>
      </w:pPr>
      <w:r w:rsidRPr="007102A4">
        <w:rPr>
          <w:rFonts w:ascii="Arial" w:hAnsi="Arial" w:cs="Arial"/>
        </w:rPr>
        <w:t xml:space="preserve">powierzyć realizację części zamówienia </w:t>
      </w:r>
      <w:r w:rsidR="00AF51FF">
        <w:rPr>
          <w:rFonts w:ascii="Arial" w:hAnsi="Arial" w:cs="Arial"/>
        </w:rPr>
        <w:t>p</w:t>
      </w:r>
      <w:r w:rsidRPr="007102A4">
        <w:rPr>
          <w:rFonts w:ascii="Arial" w:hAnsi="Arial" w:cs="Arial"/>
        </w:rPr>
        <w:t>odwykonawcom, mimo nie wskazania w ofercie takiej części do powierzenia podwykonawcom;</w:t>
      </w:r>
    </w:p>
    <w:p w14:paraId="23523BC5" w14:textId="173BCCB2" w:rsidR="00A860BE" w:rsidRPr="007102A4" w:rsidRDefault="00A860BE" w:rsidP="00BB65B1">
      <w:pPr>
        <w:numPr>
          <w:ilvl w:val="1"/>
          <w:numId w:val="45"/>
        </w:numPr>
        <w:tabs>
          <w:tab w:val="left" w:pos="851"/>
        </w:tabs>
        <w:suppressAutoHyphens w:val="0"/>
        <w:autoSpaceDE w:val="0"/>
        <w:autoSpaceDN w:val="0"/>
        <w:adjustRightInd w:val="0"/>
        <w:ind w:left="851"/>
        <w:jc w:val="both"/>
        <w:rPr>
          <w:rFonts w:ascii="Arial" w:hAnsi="Arial" w:cs="Arial"/>
        </w:rPr>
      </w:pPr>
      <w:r w:rsidRPr="007102A4">
        <w:rPr>
          <w:rFonts w:ascii="Arial" w:hAnsi="Arial" w:cs="Arial"/>
        </w:rPr>
        <w:t xml:space="preserve">wskazać inny zakres </w:t>
      </w:r>
      <w:r w:rsidR="00AF51FF">
        <w:rPr>
          <w:rFonts w:ascii="Arial" w:hAnsi="Arial" w:cs="Arial"/>
        </w:rPr>
        <w:t>p</w:t>
      </w:r>
      <w:r w:rsidRPr="007102A4">
        <w:rPr>
          <w:rFonts w:ascii="Arial" w:hAnsi="Arial" w:cs="Arial"/>
        </w:rPr>
        <w:t xml:space="preserve">odwykonawstwa, niż przedstawiony w </w:t>
      </w:r>
      <w:r w:rsidR="00EC13CE" w:rsidRPr="007102A4">
        <w:rPr>
          <w:rFonts w:ascii="Arial" w:hAnsi="Arial" w:cs="Arial"/>
        </w:rPr>
        <w:t>o</w:t>
      </w:r>
      <w:r w:rsidRPr="007102A4">
        <w:rPr>
          <w:rFonts w:ascii="Arial" w:hAnsi="Arial" w:cs="Arial"/>
        </w:rPr>
        <w:t>fercie;</w:t>
      </w:r>
    </w:p>
    <w:p w14:paraId="24CBB96D" w14:textId="69E14F38" w:rsidR="00A860BE" w:rsidRPr="007102A4" w:rsidRDefault="00A860BE" w:rsidP="00BB65B1">
      <w:pPr>
        <w:numPr>
          <w:ilvl w:val="1"/>
          <w:numId w:val="45"/>
        </w:numPr>
        <w:tabs>
          <w:tab w:val="left" w:pos="851"/>
        </w:tabs>
        <w:suppressAutoHyphens w:val="0"/>
        <w:autoSpaceDE w:val="0"/>
        <w:autoSpaceDN w:val="0"/>
        <w:adjustRightInd w:val="0"/>
        <w:ind w:left="851"/>
        <w:jc w:val="both"/>
        <w:rPr>
          <w:rFonts w:ascii="Arial" w:hAnsi="Arial" w:cs="Arial"/>
        </w:rPr>
      </w:pPr>
      <w:r w:rsidRPr="007102A4">
        <w:rPr>
          <w:rFonts w:ascii="Arial" w:hAnsi="Arial" w:cs="Arial"/>
        </w:rPr>
        <w:t xml:space="preserve">wskazać innych </w:t>
      </w:r>
      <w:r w:rsidR="00AF51FF">
        <w:rPr>
          <w:rFonts w:ascii="Arial" w:hAnsi="Arial" w:cs="Arial"/>
        </w:rPr>
        <w:t>p</w:t>
      </w:r>
      <w:r w:rsidRPr="007102A4">
        <w:rPr>
          <w:rFonts w:ascii="Arial" w:hAnsi="Arial" w:cs="Arial"/>
        </w:rPr>
        <w:t xml:space="preserve">odwykonawców niż przedstawieni w </w:t>
      </w:r>
      <w:r w:rsidR="00EC13CE" w:rsidRPr="007102A4">
        <w:rPr>
          <w:rFonts w:ascii="Arial" w:hAnsi="Arial" w:cs="Arial"/>
        </w:rPr>
        <w:t>o</w:t>
      </w:r>
      <w:r w:rsidRPr="007102A4">
        <w:rPr>
          <w:rFonts w:ascii="Arial" w:hAnsi="Arial" w:cs="Arial"/>
        </w:rPr>
        <w:t>fercie;</w:t>
      </w:r>
    </w:p>
    <w:p w14:paraId="369561AA" w14:textId="07A5F6CC" w:rsidR="00A860BE" w:rsidRPr="007102A4" w:rsidRDefault="00A860BE" w:rsidP="00BB65B1">
      <w:pPr>
        <w:numPr>
          <w:ilvl w:val="1"/>
          <w:numId w:val="45"/>
        </w:numPr>
        <w:tabs>
          <w:tab w:val="left" w:pos="851"/>
        </w:tabs>
        <w:suppressAutoHyphens w:val="0"/>
        <w:autoSpaceDE w:val="0"/>
        <w:autoSpaceDN w:val="0"/>
        <w:adjustRightInd w:val="0"/>
        <w:ind w:left="851"/>
        <w:jc w:val="both"/>
        <w:rPr>
          <w:rFonts w:ascii="Arial" w:hAnsi="Arial" w:cs="Arial"/>
        </w:rPr>
      </w:pPr>
      <w:r w:rsidRPr="007102A4">
        <w:rPr>
          <w:rFonts w:ascii="Arial" w:hAnsi="Arial" w:cs="Arial"/>
        </w:rPr>
        <w:t xml:space="preserve">zrezygnować z </w:t>
      </w:r>
      <w:r w:rsidR="00AF51FF">
        <w:rPr>
          <w:rFonts w:ascii="Arial" w:hAnsi="Arial" w:cs="Arial"/>
        </w:rPr>
        <w:t>p</w:t>
      </w:r>
      <w:r w:rsidRPr="007102A4">
        <w:rPr>
          <w:rFonts w:ascii="Arial" w:hAnsi="Arial" w:cs="Arial"/>
        </w:rPr>
        <w:t>odwykonawstwa</w:t>
      </w:r>
      <w:r w:rsidR="00EC13CE" w:rsidRPr="007102A4">
        <w:rPr>
          <w:rFonts w:ascii="Arial" w:hAnsi="Arial" w:cs="Arial"/>
        </w:rPr>
        <w:t>.</w:t>
      </w:r>
    </w:p>
    <w:p w14:paraId="1BD09326" w14:textId="1C36BABB" w:rsidR="00A860BE" w:rsidRPr="00211797" w:rsidRDefault="00A860BE" w:rsidP="00BB65B1">
      <w:pPr>
        <w:numPr>
          <w:ilvl w:val="0"/>
          <w:numId w:val="45"/>
        </w:numPr>
        <w:suppressAutoHyphens w:val="0"/>
        <w:autoSpaceDE w:val="0"/>
        <w:autoSpaceDN w:val="0"/>
        <w:adjustRightInd w:val="0"/>
        <w:ind w:left="426"/>
        <w:jc w:val="both"/>
        <w:rPr>
          <w:rFonts w:ascii="Arial" w:hAnsi="Arial" w:cs="Arial"/>
        </w:rPr>
      </w:pPr>
      <w:r w:rsidRPr="00211797">
        <w:rPr>
          <w:rFonts w:ascii="Arial" w:hAnsi="Arial" w:cs="Arial"/>
        </w:rPr>
        <w:t xml:space="preserve">W przypadku, gdy zmiana lub rezygnacja z </w:t>
      </w:r>
      <w:r w:rsidR="00AF51FF">
        <w:rPr>
          <w:rFonts w:ascii="Arial" w:hAnsi="Arial" w:cs="Arial"/>
        </w:rPr>
        <w:t>p</w:t>
      </w:r>
      <w:r w:rsidRPr="00211797">
        <w:rPr>
          <w:rFonts w:ascii="Arial" w:hAnsi="Arial" w:cs="Arial"/>
        </w:rPr>
        <w:t xml:space="preserve">odwykonawcy, dotyczy podmiotu, na którego zasoby Wykonawca powoływał się na zasadach określonych w art. </w:t>
      </w:r>
      <w:r w:rsidR="002B3D3B">
        <w:rPr>
          <w:rFonts w:ascii="Arial" w:hAnsi="Arial" w:cs="Arial"/>
        </w:rPr>
        <w:t>118</w:t>
      </w:r>
      <w:r w:rsidRPr="00211797">
        <w:rPr>
          <w:rFonts w:ascii="Arial" w:hAnsi="Arial" w:cs="Arial"/>
        </w:rPr>
        <w:t xml:space="preserve"> ust</w:t>
      </w:r>
      <w:r w:rsidR="002B3D3B">
        <w:rPr>
          <w:rFonts w:ascii="Arial" w:hAnsi="Arial" w:cs="Arial"/>
        </w:rPr>
        <w:t>awy</w:t>
      </w:r>
      <w:r w:rsidRPr="00211797">
        <w:rPr>
          <w:rFonts w:ascii="Arial" w:hAnsi="Arial" w:cs="Arial"/>
        </w:rPr>
        <w:t xml:space="preserve"> P</w:t>
      </w:r>
      <w:r w:rsidR="002B3D3B">
        <w:rPr>
          <w:rFonts w:ascii="Arial" w:hAnsi="Arial" w:cs="Arial"/>
        </w:rPr>
        <w:t>ZP</w:t>
      </w:r>
      <w:r w:rsidRPr="00211797">
        <w:rPr>
          <w:rFonts w:ascii="Arial" w:hAnsi="Arial" w:cs="Arial"/>
        </w:rPr>
        <w:t xml:space="preserve">, w celu wykazania spełniania warunków udziału w postępowaniu, o których mowa w art. </w:t>
      </w:r>
      <w:r w:rsidR="002B3D3B">
        <w:rPr>
          <w:rFonts w:ascii="Arial" w:hAnsi="Arial" w:cs="Arial"/>
        </w:rPr>
        <w:t>11</w:t>
      </w:r>
      <w:r w:rsidRPr="00211797">
        <w:rPr>
          <w:rFonts w:ascii="Arial" w:hAnsi="Arial" w:cs="Arial"/>
        </w:rPr>
        <w:t xml:space="preserve">2 </w:t>
      </w:r>
      <w:r w:rsidR="00AF51FF" w:rsidRPr="00211797">
        <w:rPr>
          <w:rFonts w:ascii="Arial" w:hAnsi="Arial" w:cs="Arial"/>
        </w:rPr>
        <w:t>ust</w:t>
      </w:r>
      <w:r w:rsidR="00AF51FF">
        <w:rPr>
          <w:rFonts w:ascii="Arial" w:hAnsi="Arial" w:cs="Arial"/>
        </w:rPr>
        <w:t>awy</w:t>
      </w:r>
      <w:r w:rsidR="00AF51FF" w:rsidRPr="00211797">
        <w:rPr>
          <w:rFonts w:ascii="Arial" w:hAnsi="Arial" w:cs="Arial"/>
        </w:rPr>
        <w:t xml:space="preserve"> P</w:t>
      </w:r>
      <w:r w:rsidR="00AF51FF">
        <w:rPr>
          <w:rFonts w:ascii="Arial" w:hAnsi="Arial" w:cs="Arial"/>
        </w:rPr>
        <w:t>ZP</w:t>
      </w:r>
      <w:r w:rsidRPr="00211797">
        <w:rPr>
          <w:rFonts w:ascii="Arial" w:hAnsi="Arial" w:cs="Arial"/>
        </w:rPr>
        <w:t>,</w:t>
      </w:r>
      <w:r w:rsidR="00AF51FF">
        <w:rPr>
          <w:rFonts w:ascii="Arial" w:hAnsi="Arial" w:cs="Arial"/>
        </w:rPr>
        <w:t xml:space="preserve"> </w:t>
      </w:r>
      <w:r w:rsidRPr="00211797">
        <w:rPr>
          <w:rFonts w:ascii="Arial" w:hAnsi="Arial" w:cs="Arial"/>
        </w:rPr>
        <w:t xml:space="preserve">Wykonawca jest zobowiązany wykazać Zamawiającemu, iż proponowany inny </w:t>
      </w:r>
      <w:r w:rsidR="00AF51FF">
        <w:rPr>
          <w:rFonts w:ascii="Arial" w:hAnsi="Arial" w:cs="Arial"/>
        </w:rPr>
        <w:t>p</w:t>
      </w:r>
      <w:r w:rsidRPr="00211797">
        <w:rPr>
          <w:rFonts w:ascii="Arial" w:hAnsi="Arial" w:cs="Arial"/>
        </w:rPr>
        <w:t>odwykonawca lub Wykonawca samodzielnie</w:t>
      </w:r>
      <w:r w:rsidR="00EC13CE" w:rsidRPr="00211797">
        <w:rPr>
          <w:rFonts w:ascii="Arial" w:hAnsi="Arial" w:cs="Arial"/>
        </w:rPr>
        <w:t>,</w:t>
      </w:r>
      <w:r w:rsidRPr="00211797">
        <w:rPr>
          <w:rFonts w:ascii="Arial" w:hAnsi="Arial" w:cs="Arial"/>
        </w:rPr>
        <w:t xml:space="preserve"> spełniają je w stopniu nie mniejszym niż wymagany w trakcie postępowania o udzielenie zamówienia.</w:t>
      </w:r>
    </w:p>
    <w:p w14:paraId="6E49AB0F" w14:textId="510B8022" w:rsidR="00AF51FF" w:rsidRDefault="00AF51FF" w:rsidP="00BB65B1">
      <w:pPr>
        <w:numPr>
          <w:ilvl w:val="0"/>
          <w:numId w:val="45"/>
        </w:numPr>
        <w:suppressAutoHyphens w:val="0"/>
        <w:autoSpaceDE w:val="0"/>
        <w:autoSpaceDN w:val="0"/>
        <w:adjustRightInd w:val="0"/>
        <w:ind w:left="426"/>
        <w:jc w:val="both"/>
        <w:rPr>
          <w:rFonts w:ascii="Arial" w:hAnsi="Arial" w:cs="Arial"/>
        </w:rPr>
      </w:pPr>
      <w:r w:rsidRPr="00AF51FF">
        <w:rPr>
          <w:rFonts w:ascii="Arial" w:hAnsi="Arial" w:cs="Aria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Pr>
          <w:rFonts w:ascii="Arial" w:hAnsi="Arial" w:cs="Arial"/>
        </w:rPr>
        <w:t>.</w:t>
      </w:r>
    </w:p>
    <w:p w14:paraId="413F6980" w14:textId="0F4D54EC" w:rsidR="00AF51FF" w:rsidRDefault="00AF51FF" w:rsidP="00BB65B1">
      <w:pPr>
        <w:numPr>
          <w:ilvl w:val="0"/>
          <w:numId w:val="45"/>
        </w:numPr>
        <w:suppressAutoHyphens w:val="0"/>
        <w:autoSpaceDE w:val="0"/>
        <w:autoSpaceDN w:val="0"/>
        <w:adjustRightInd w:val="0"/>
        <w:ind w:left="426"/>
        <w:jc w:val="both"/>
        <w:rPr>
          <w:rFonts w:ascii="Arial" w:hAnsi="Arial" w:cs="Arial"/>
        </w:rPr>
      </w:pPr>
      <w:r w:rsidRPr="00AF51FF">
        <w:rPr>
          <w:rFonts w:ascii="Arial" w:hAnsi="Arial" w:cs="Arial"/>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r>
        <w:rPr>
          <w:rFonts w:ascii="Arial" w:hAnsi="Arial" w:cs="Arial"/>
        </w:rPr>
        <w:t>.</w:t>
      </w:r>
    </w:p>
    <w:p w14:paraId="24BFABC4" w14:textId="4595B305" w:rsidR="00AF51FF" w:rsidRDefault="00AF51FF" w:rsidP="00BB65B1">
      <w:pPr>
        <w:numPr>
          <w:ilvl w:val="0"/>
          <w:numId w:val="45"/>
        </w:numPr>
        <w:suppressAutoHyphens w:val="0"/>
        <w:autoSpaceDE w:val="0"/>
        <w:autoSpaceDN w:val="0"/>
        <w:adjustRightInd w:val="0"/>
        <w:ind w:left="426"/>
        <w:jc w:val="both"/>
        <w:rPr>
          <w:rFonts w:ascii="Arial" w:hAnsi="Arial" w:cs="Arial"/>
        </w:rPr>
      </w:pPr>
      <w:r w:rsidRPr="00AF51FF">
        <w:rPr>
          <w:rFonts w:ascii="Arial" w:hAnsi="Arial" w:cs="Arial"/>
        </w:rPr>
        <w:t>Termin zapłaty wynagrodzenia podwykonawcy lub dalszemu podwykonawcy, przewidziany w umowie o podwykonawstwo, nie może być dłuższy niż 30 dni od dnia doręczenia wykonawcy, podwykonawcy lub dalszemu podwykonawcy faktury lub rachunku.</w:t>
      </w:r>
    </w:p>
    <w:p w14:paraId="1B01A78D" w14:textId="10C429E2" w:rsidR="00AF51FF" w:rsidRDefault="009E702F" w:rsidP="00BB65B1">
      <w:pPr>
        <w:numPr>
          <w:ilvl w:val="0"/>
          <w:numId w:val="45"/>
        </w:numPr>
        <w:suppressAutoHyphens w:val="0"/>
        <w:autoSpaceDE w:val="0"/>
        <w:autoSpaceDN w:val="0"/>
        <w:adjustRightInd w:val="0"/>
        <w:ind w:left="426"/>
        <w:jc w:val="both"/>
        <w:rPr>
          <w:rFonts w:ascii="Arial" w:hAnsi="Arial" w:cs="Arial"/>
        </w:rPr>
      </w:pPr>
      <w:r w:rsidRPr="009E702F">
        <w:rPr>
          <w:rFonts w:ascii="Arial" w:hAnsi="Arial" w:cs="Arial"/>
        </w:rPr>
        <w:t xml:space="preserve">Zamawiający, w terminie </w:t>
      </w:r>
      <w:bookmarkStart w:id="1" w:name="_Hlk63679367"/>
      <w:r>
        <w:rPr>
          <w:rFonts w:ascii="Arial" w:hAnsi="Arial" w:cs="Arial"/>
        </w:rPr>
        <w:t>14 dni</w:t>
      </w:r>
      <w:bookmarkEnd w:id="1"/>
      <w:r w:rsidRPr="009E702F">
        <w:rPr>
          <w:rFonts w:ascii="Arial" w:hAnsi="Arial" w:cs="Arial"/>
        </w:rPr>
        <w:t>, zgłasza w formie pisemnej, pod rygorem nieważności, zastrzeżenia do projektu umowy o podwykonawstwo, której przedmiotem są roboty budowlane, w przypadku gdy:</w:t>
      </w:r>
    </w:p>
    <w:p w14:paraId="67425FE0" w14:textId="77777777" w:rsidR="009E702F" w:rsidRPr="009E702F" w:rsidRDefault="009E702F" w:rsidP="00BB65B1">
      <w:pPr>
        <w:pStyle w:val="Akapitzlist"/>
        <w:numPr>
          <w:ilvl w:val="0"/>
          <w:numId w:val="56"/>
        </w:numPr>
        <w:suppressAutoHyphens w:val="0"/>
        <w:autoSpaceDE w:val="0"/>
        <w:autoSpaceDN w:val="0"/>
        <w:adjustRightInd w:val="0"/>
        <w:ind w:left="851"/>
        <w:jc w:val="both"/>
        <w:rPr>
          <w:rFonts w:ascii="Arial" w:hAnsi="Arial" w:cs="Arial"/>
          <w:sz w:val="20"/>
        </w:rPr>
      </w:pPr>
      <w:r w:rsidRPr="009E702F">
        <w:rPr>
          <w:rFonts w:ascii="Arial" w:hAnsi="Arial" w:cs="Arial"/>
          <w:sz w:val="20"/>
        </w:rPr>
        <w:t>nie spełnia ona wymagań określonych w dokumentach zamówienia;</w:t>
      </w:r>
    </w:p>
    <w:p w14:paraId="7864FB06" w14:textId="7971311F" w:rsidR="009E702F" w:rsidRPr="009E702F" w:rsidRDefault="009E702F" w:rsidP="00BB65B1">
      <w:pPr>
        <w:pStyle w:val="Akapitzlist"/>
        <w:numPr>
          <w:ilvl w:val="0"/>
          <w:numId w:val="56"/>
        </w:numPr>
        <w:suppressAutoHyphens w:val="0"/>
        <w:autoSpaceDE w:val="0"/>
        <w:autoSpaceDN w:val="0"/>
        <w:adjustRightInd w:val="0"/>
        <w:ind w:left="851"/>
        <w:jc w:val="both"/>
        <w:rPr>
          <w:rFonts w:ascii="Arial" w:hAnsi="Arial" w:cs="Arial"/>
          <w:sz w:val="20"/>
        </w:rPr>
      </w:pPr>
      <w:r w:rsidRPr="009E702F">
        <w:rPr>
          <w:rFonts w:ascii="Arial" w:hAnsi="Arial" w:cs="Arial"/>
          <w:sz w:val="20"/>
        </w:rPr>
        <w:t xml:space="preserve">przewiduje ona termin zapłaty wynagrodzenia dłuższy niż określony w </w:t>
      </w:r>
      <w:r>
        <w:rPr>
          <w:rFonts w:ascii="Arial" w:hAnsi="Arial" w:cs="Arial"/>
          <w:sz w:val="20"/>
        </w:rPr>
        <w:t>pkt</w:t>
      </w:r>
      <w:r w:rsidRPr="009E702F">
        <w:rPr>
          <w:rFonts w:ascii="Arial" w:hAnsi="Arial" w:cs="Arial"/>
          <w:sz w:val="20"/>
        </w:rPr>
        <w:t xml:space="preserve">. </w:t>
      </w:r>
      <w:r>
        <w:rPr>
          <w:rFonts w:ascii="Arial" w:hAnsi="Arial" w:cs="Arial"/>
          <w:sz w:val="20"/>
        </w:rPr>
        <w:t>7</w:t>
      </w:r>
      <w:r w:rsidRPr="009E702F">
        <w:rPr>
          <w:rFonts w:ascii="Arial" w:hAnsi="Arial" w:cs="Arial"/>
          <w:sz w:val="20"/>
        </w:rPr>
        <w:t>;</w:t>
      </w:r>
    </w:p>
    <w:p w14:paraId="7223D9AA" w14:textId="6D528014" w:rsidR="009E702F" w:rsidRPr="009E702F" w:rsidRDefault="009E702F" w:rsidP="00BB65B1">
      <w:pPr>
        <w:pStyle w:val="Akapitzlist"/>
        <w:numPr>
          <w:ilvl w:val="0"/>
          <w:numId w:val="56"/>
        </w:numPr>
        <w:suppressAutoHyphens w:val="0"/>
        <w:autoSpaceDE w:val="0"/>
        <w:autoSpaceDN w:val="0"/>
        <w:adjustRightInd w:val="0"/>
        <w:ind w:left="851"/>
        <w:jc w:val="both"/>
        <w:rPr>
          <w:rFonts w:ascii="Arial" w:hAnsi="Arial" w:cs="Arial"/>
          <w:sz w:val="20"/>
        </w:rPr>
      </w:pPr>
      <w:r w:rsidRPr="009E702F">
        <w:rPr>
          <w:rFonts w:ascii="Arial" w:hAnsi="Arial" w:cs="Arial"/>
          <w:sz w:val="20"/>
        </w:rPr>
        <w:t xml:space="preserve">zawiera ona postanowienia niezgodne z </w:t>
      </w:r>
      <w:r>
        <w:rPr>
          <w:rFonts w:ascii="Arial" w:hAnsi="Arial" w:cs="Arial"/>
          <w:sz w:val="20"/>
        </w:rPr>
        <w:t>pk</w:t>
      </w:r>
      <w:r w:rsidRPr="009E702F">
        <w:rPr>
          <w:rFonts w:ascii="Arial" w:hAnsi="Arial" w:cs="Arial"/>
          <w:sz w:val="20"/>
        </w:rPr>
        <w:t xml:space="preserve">t. </w:t>
      </w:r>
      <w:r>
        <w:rPr>
          <w:rFonts w:ascii="Arial" w:hAnsi="Arial" w:cs="Arial"/>
          <w:sz w:val="20"/>
        </w:rPr>
        <w:t>5</w:t>
      </w:r>
      <w:r w:rsidRPr="009E702F">
        <w:rPr>
          <w:rFonts w:ascii="Arial" w:hAnsi="Arial" w:cs="Arial"/>
          <w:sz w:val="20"/>
        </w:rPr>
        <w:t>.</w:t>
      </w:r>
    </w:p>
    <w:p w14:paraId="0957A6A9" w14:textId="469E4928" w:rsidR="009E702F" w:rsidRDefault="009E702F" w:rsidP="00BB65B1">
      <w:pPr>
        <w:numPr>
          <w:ilvl w:val="0"/>
          <w:numId w:val="45"/>
        </w:numPr>
        <w:suppressAutoHyphens w:val="0"/>
        <w:autoSpaceDE w:val="0"/>
        <w:autoSpaceDN w:val="0"/>
        <w:adjustRightInd w:val="0"/>
        <w:ind w:left="426"/>
        <w:jc w:val="both"/>
        <w:rPr>
          <w:rFonts w:ascii="Arial" w:hAnsi="Arial" w:cs="Arial"/>
        </w:rPr>
      </w:pPr>
      <w:r w:rsidRPr="009E702F">
        <w:rPr>
          <w:rFonts w:ascii="Arial" w:hAnsi="Arial" w:cs="Arial"/>
        </w:rPr>
        <w:t xml:space="preserve">Niezgłoszenie zastrzeżeń, o których mowa w </w:t>
      </w:r>
      <w:r>
        <w:rPr>
          <w:rFonts w:ascii="Arial" w:hAnsi="Arial" w:cs="Arial"/>
        </w:rPr>
        <w:t>pk</w:t>
      </w:r>
      <w:r w:rsidRPr="009E702F">
        <w:rPr>
          <w:rFonts w:ascii="Arial" w:hAnsi="Arial" w:cs="Arial"/>
        </w:rPr>
        <w:t xml:space="preserve">t. </w:t>
      </w:r>
      <w:r>
        <w:rPr>
          <w:rFonts w:ascii="Arial" w:hAnsi="Arial" w:cs="Arial"/>
        </w:rPr>
        <w:t>8</w:t>
      </w:r>
      <w:r w:rsidRPr="009E702F">
        <w:rPr>
          <w:rFonts w:ascii="Arial" w:hAnsi="Arial" w:cs="Arial"/>
        </w:rPr>
        <w:t>, do przedłożonego projektu umowy o podwykonawstwo, której przedmiotem są roboty budowlane w terminie 14 dni, uważa się za akceptację projektu umowy przez zamawiającego.</w:t>
      </w:r>
    </w:p>
    <w:p w14:paraId="41696B28" w14:textId="4834F13E" w:rsidR="009E702F" w:rsidRDefault="009E702F" w:rsidP="00BB65B1">
      <w:pPr>
        <w:numPr>
          <w:ilvl w:val="0"/>
          <w:numId w:val="45"/>
        </w:numPr>
        <w:suppressAutoHyphens w:val="0"/>
        <w:autoSpaceDE w:val="0"/>
        <w:autoSpaceDN w:val="0"/>
        <w:adjustRightInd w:val="0"/>
        <w:ind w:left="426"/>
        <w:jc w:val="both"/>
        <w:rPr>
          <w:rFonts w:ascii="Arial" w:hAnsi="Arial" w:cs="Arial"/>
        </w:rPr>
      </w:pPr>
      <w:r w:rsidRPr="009E702F">
        <w:rPr>
          <w:rFonts w:ascii="Arial" w:hAnsi="Arial" w:cs="Aria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217C54B" w14:textId="679E986E" w:rsidR="009E702F" w:rsidRDefault="009E702F" w:rsidP="00BB65B1">
      <w:pPr>
        <w:numPr>
          <w:ilvl w:val="0"/>
          <w:numId w:val="45"/>
        </w:numPr>
        <w:suppressAutoHyphens w:val="0"/>
        <w:autoSpaceDE w:val="0"/>
        <w:autoSpaceDN w:val="0"/>
        <w:adjustRightInd w:val="0"/>
        <w:ind w:left="426"/>
        <w:jc w:val="both"/>
        <w:rPr>
          <w:rFonts w:ascii="Arial" w:hAnsi="Arial" w:cs="Arial"/>
        </w:rPr>
      </w:pPr>
      <w:r w:rsidRPr="009E702F">
        <w:rPr>
          <w:rFonts w:ascii="Arial" w:hAnsi="Arial" w:cs="Arial"/>
        </w:rPr>
        <w:t xml:space="preserve">Zamawiający w terminie </w:t>
      </w:r>
      <w:r w:rsidR="00011F56">
        <w:rPr>
          <w:rFonts w:ascii="Arial" w:hAnsi="Arial" w:cs="Arial"/>
        </w:rPr>
        <w:t>7</w:t>
      </w:r>
      <w:r w:rsidRPr="009E702F">
        <w:rPr>
          <w:rFonts w:ascii="Arial" w:hAnsi="Arial" w:cs="Arial"/>
        </w:rPr>
        <w:t xml:space="preserve"> dni, zgłasza w formie pisemnej pod rygorem nieważności sprzeciw do umowy o podwykonawstwo, której przedmiotem są roboty budowlane, w przypadkach, o których mowa w </w:t>
      </w:r>
      <w:r>
        <w:rPr>
          <w:rFonts w:ascii="Arial" w:hAnsi="Arial" w:cs="Arial"/>
        </w:rPr>
        <w:t>pk</w:t>
      </w:r>
      <w:r w:rsidRPr="009E702F">
        <w:rPr>
          <w:rFonts w:ascii="Arial" w:hAnsi="Arial" w:cs="Arial"/>
        </w:rPr>
        <w:t xml:space="preserve">t. </w:t>
      </w:r>
      <w:r>
        <w:rPr>
          <w:rFonts w:ascii="Arial" w:hAnsi="Arial" w:cs="Arial"/>
        </w:rPr>
        <w:t>8</w:t>
      </w:r>
      <w:r w:rsidRPr="009E702F">
        <w:rPr>
          <w:rFonts w:ascii="Arial" w:hAnsi="Arial" w:cs="Arial"/>
        </w:rPr>
        <w:t>.</w:t>
      </w:r>
      <w:r w:rsidR="00011F56">
        <w:rPr>
          <w:rFonts w:ascii="Arial" w:hAnsi="Arial" w:cs="Arial"/>
        </w:rPr>
        <w:t xml:space="preserve"> </w:t>
      </w:r>
      <w:r w:rsidR="00011F56" w:rsidRPr="00011F56">
        <w:rPr>
          <w:rFonts w:ascii="Arial" w:hAnsi="Arial" w:cs="Arial"/>
        </w:rPr>
        <w:t>Niezgłoszenie sprzeciwu</w:t>
      </w:r>
      <w:r w:rsidR="00011F56">
        <w:rPr>
          <w:rFonts w:ascii="Arial" w:hAnsi="Arial" w:cs="Arial"/>
        </w:rPr>
        <w:t xml:space="preserve"> jw.</w:t>
      </w:r>
      <w:r w:rsidR="00011F56" w:rsidRPr="00011F56">
        <w:rPr>
          <w:rFonts w:ascii="Arial" w:hAnsi="Arial" w:cs="Arial"/>
        </w:rPr>
        <w:t>, do przedłożonej umowy o podwykonawstwo, uważa się za akceptację umowy przez zamawiającego.</w:t>
      </w:r>
    </w:p>
    <w:p w14:paraId="1C4887DF" w14:textId="48FC1FBB" w:rsidR="009E702F" w:rsidRDefault="00E37CD1" w:rsidP="00BB65B1">
      <w:pPr>
        <w:numPr>
          <w:ilvl w:val="0"/>
          <w:numId w:val="45"/>
        </w:numPr>
        <w:suppressAutoHyphens w:val="0"/>
        <w:autoSpaceDE w:val="0"/>
        <w:autoSpaceDN w:val="0"/>
        <w:adjustRightInd w:val="0"/>
        <w:ind w:left="426"/>
        <w:jc w:val="both"/>
        <w:rPr>
          <w:rFonts w:ascii="Arial" w:hAnsi="Arial" w:cs="Arial"/>
        </w:rPr>
      </w:pPr>
      <w:r w:rsidRPr="00E37CD1">
        <w:rPr>
          <w:rFonts w:ascii="Arial" w:hAnsi="Arial" w:cs="Arial"/>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14:paraId="0B5A1284" w14:textId="3E15AB9F" w:rsidR="00E37CD1" w:rsidRDefault="00E37CD1" w:rsidP="00BB65B1">
      <w:pPr>
        <w:numPr>
          <w:ilvl w:val="0"/>
          <w:numId w:val="45"/>
        </w:numPr>
        <w:suppressAutoHyphens w:val="0"/>
        <w:autoSpaceDE w:val="0"/>
        <w:autoSpaceDN w:val="0"/>
        <w:adjustRightInd w:val="0"/>
        <w:ind w:left="426"/>
        <w:jc w:val="both"/>
        <w:rPr>
          <w:rFonts w:ascii="Arial" w:hAnsi="Arial" w:cs="Arial"/>
        </w:rPr>
      </w:pPr>
      <w:r w:rsidRPr="00E37CD1">
        <w:rPr>
          <w:rFonts w:ascii="Arial" w:hAnsi="Arial" w:cs="Arial"/>
        </w:rPr>
        <w:lastRenderedPageBreak/>
        <w:t xml:space="preserve">W przypadku, o którym mowa w </w:t>
      </w:r>
      <w:r>
        <w:rPr>
          <w:rFonts w:ascii="Arial" w:hAnsi="Arial" w:cs="Arial"/>
        </w:rPr>
        <w:t>pk</w:t>
      </w:r>
      <w:r w:rsidRPr="00E37CD1">
        <w:rPr>
          <w:rFonts w:ascii="Arial" w:hAnsi="Arial" w:cs="Arial"/>
        </w:rPr>
        <w:t xml:space="preserve">t. </w:t>
      </w:r>
      <w:r>
        <w:rPr>
          <w:rFonts w:ascii="Arial" w:hAnsi="Arial" w:cs="Arial"/>
        </w:rPr>
        <w:t>12</w:t>
      </w:r>
      <w:r w:rsidRPr="00E37CD1">
        <w:rPr>
          <w:rFonts w:ascii="Arial" w:hAnsi="Arial" w:cs="Arial"/>
        </w:rPr>
        <w:t>, podwykonawca lub dalszy podwykonawca, przedkłada poświadczoną za zgodność z oryginałem kopię umowy również wykonawcy.</w:t>
      </w:r>
      <w:r>
        <w:rPr>
          <w:rFonts w:ascii="Arial" w:hAnsi="Arial" w:cs="Arial"/>
        </w:rPr>
        <w:t xml:space="preserve"> J</w:t>
      </w:r>
      <w:r w:rsidRPr="00E37CD1">
        <w:rPr>
          <w:rFonts w:ascii="Arial" w:hAnsi="Arial" w:cs="Arial"/>
        </w:rPr>
        <w:t xml:space="preserve">eżeli termin zapłaty wynagrodzenia jest dłuższy niż określony w </w:t>
      </w:r>
      <w:r>
        <w:rPr>
          <w:rFonts w:ascii="Arial" w:hAnsi="Arial" w:cs="Arial"/>
        </w:rPr>
        <w:t>pk</w:t>
      </w:r>
      <w:r w:rsidRPr="00E37CD1">
        <w:rPr>
          <w:rFonts w:ascii="Arial" w:hAnsi="Arial" w:cs="Arial"/>
        </w:rPr>
        <w:t xml:space="preserve">t. </w:t>
      </w:r>
      <w:r>
        <w:rPr>
          <w:rFonts w:ascii="Arial" w:hAnsi="Arial" w:cs="Arial"/>
        </w:rPr>
        <w:t>7</w:t>
      </w:r>
      <w:r w:rsidRPr="00E37CD1">
        <w:rPr>
          <w:rFonts w:ascii="Arial" w:hAnsi="Arial" w:cs="Arial"/>
        </w:rPr>
        <w:t>, zamawiający informuje o tym wykonawcę i wzywa go do doprowadzenia do zmiany tej umowy, pod rygorem wystąpienia o zapłatę kary umownej.</w:t>
      </w:r>
    </w:p>
    <w:p w14:paraId="4A212BEC" w14:textId="06E7B6EB" w:rsidR="00E37CD1" w:rsidRDefault="00E37CD1" w:rsidP="00BB65B1">
      <w:pPr>
        <w:numPr>
          <w:ilvl w:val="0"/>
          <w:numId w:val="45"/>
        </w:numPr>
        <w:suppressAutoHyphens w:val="0"/>
        <w:autoSpaceDE w:val="0"/>
        <w:autoSpaceDN w:val="0"/>
        <w:adjustRightInd w:val="0"/>
        <w:ind w:left="426"/>
        <w:jc w:val="both"/>
        <w:rPr>
          <w:rFonts w:ascii="Arial" w:hAnsi="Arial" w:cs="Arial"/>
        </w:rPr>
      </w:pPr>
      <w:r>
        <w:rPr>
          <w:rFonts w:ascii="Arial" w:hAnsi="Arial" w:cs="Arial"/>
        </w:rPr>
        <w:t xml:space="preserve">Zasady określone w pkt. 6-13 </w:t>
      </w:r>
      <w:r w:rsidRPr="00E37CD1">
        <w:rPr>
          <w:rFonts w:ascii="Arial" w:hAnsi="Arial" w:cs="Arial"/>
        </w:rPr>
        <w:t>stosuje się odpowiednio do zmian umowy o podwykonawstwo.</w:t>
      </w:r>
    </w:p>
    <w:p w14:paraId="0260FF8F" w14:textId="49CFC05A" w:rsidR="00E37CD1" w:rsidRDefault="00E37CD1" w:rsidP="00BB65B1">
      <w:pPr>
        <w:numPr>
          <w:ilvl w:val="0"/>
          <w:numId w:val="45"/>
        </w:numPr>
        <w:suppressAutoHyphens w:val="0"/>
        <w:autoSpaceDE w:val="0"/>
        <w:autoSpaceDN w:val="0"/>
        <w:adjustRightInd w:val="0"/>
        <w:ind w:left="426"/>
        <w:jc w:val="both"/>
        <w:rPr>
          <w:rFonts w:ascii="Arial" w:hAnsi="Arial" w:cs="Arial"/>
        </w:rPr>
      </w:pPr>
      <w:r w:rsidRPr="00E37CD1">
        <w:rPr>
          <w:rFonts w:ascii="Arial" w:hAnsi="Arial" w:cs="Arial"/>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2132333" w14:textId="188A4B62" w:rsidR="00E37CD1" w:rsidRDefault="00E37CD1" w:rsidP="00BB65B1">
      <w:pPr>
        <w:numPr>
          <w:ilvl w:val="0"/>
          <w:numId w:val="45"/>
        </w:numPr>
        <w:suppressAutoHyphens w:val="0"/>
        <w:autoSpaceDE w:val="0"/>
        <w:autoSpaceDN w:val="0"/>
        <w:adjustRightInd w:val="0"/>
        <w:ind w:left="426"/>
        <w:jc w:val="both"/>
        <w:rPr>
          <w:rFonts w:ascii="Arial" w:hAnsi="Arial" w:cs="Arial"/>
        </w:rPr>
      </w:pPr>
      <w:r w:rsidRPr="00E37CD1">
        <w:rPr>
          <w:rFonts w:ascii="Arial" w:hAnsi="Arial" w:cs="Arial"/>
        </w:rPr>
        <w:t xml:space="preserve">Wynagrodzenie, o którym mowa w </w:t>
      </w:r>
      <w:r>
        <w:rPr>
          <w:rFonts w:ascii="Arial" w:hAnsi="Arial" w:cs="Arial"/>
        </w:rPr>
        <w:t>pk</w:t>
      </w:r>
      <w:r w:rsidRPr="00E37CD1">
        <w:rPr>
          <w:rFonts w:ascii="Arial" w:hAnsi="Arial" w:cs="Arial"/>
        </w:rPr>
        <w:t>t. 1</w:t>
      </w:r>
      <w:r>
        <w:rPr>
          <w:rFonts w:ascii="Arial" w:hAnsi="Arial" w:cs="Arial"/>
        </w:rPr>
        <w:t>5</w:t>
      </w:r>
      <w:r w:rsidRPr="00E37CD1">
        <w:rPr>
          <w:rFonts w:ascii="Arial" w:hAnsi="Arial" w:cs="Arial"/>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C7AA7C6" w14:textId="78C9A05A" w:rsidR="00E37CD1" w:rsidRDefault="00E37CD1" w:rsidP="00BB65B1">
      <w:pPr>
        <w:numPr>
          <w:ilvl w:val="0"/>
          <w:numId w:val="45"/>
        </w:numPr>
        <w:suppressAutoHyphens w:val="0"/>
        <w:autoSpaceDE w:val="0"/>
        <w:autoSpaceDN w:val="0"/>
        <w:adjustRightInd w:val="0"/>
        <w:ind w:left="426"/>
        <w:jc w:val="both"/>
        <w:rPr>
          <w:rFonts w:ascii="Arial" w:hAnsi="Arial" w:cs="Arial"/>
        </w:rPr>
      </w:pPr>
      <w:r w:rsidRPr="00E37CD1">
        <w:rPr>
          <w:rFonts w:ascii="Arial" w:hAnsi="Arial" w:cs="Arial"/>
        </w:rPr>
        <w:t>Bezpośrednia zapłata obejmuje wyłącznie należne wynagrodzenie, bez odsetek, należnych podwykonawcy lub dalszemu podwykonawcy.</w:t>
      </w:r>
    </w:p>
    <w:p w14:paraId="6A198B83" w14:textId="23D00125" w:rsidR="00E37CD1" w:rsidRDefault="00E37CD1" w:rsidP="00BB65B1">
      <w:pPr>
        <w:numPr>
          <w:ilvl w:val="0"/>
          <w:numId w:val="45"/>
        </w:numPr>
        <w:suppressAutoHyphens w:val="0"/>
        <w:autoSpaceDE w:val="0"/>
        <w:autoSpaceDN w:val="0"/>
        <w:adjustRightInd w:val="0"/>
        <w:ind w:left="426"/>
        <w:jc w:val="both"/>
        <w:rPr>
          <w:rFonts w:ascii="Arial" w:hAnsi="Arial" w:cs="Arial"/>
        </w:rPr>
      </w:pPr>
      <w:r w:rsidRPr="00E37CD1">
        <w:rPr>
          <w:rFonts w:ascii="Arial" w:hAnsi="Arial" w:cs="Arial"/>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7DC89B77" w14:textId="610A180E" w:rsidR="00E37CD1" w:rsidRDefault="00E37CD1" w:rsidP="00BB65B1">
      <w:pPr>
        <w:numPr>
          <w:ilvl w:val="0"/>
          <w:numId w:val="45"/>
        </w:numPr>
        <w:suppressAutoHyphens w:val="0"/>
        <w:autoSpaceDE w:val="0"/>
        <w:autoSpaceDN w:val="0"/>
        <w:adjustRightInd w:val="0"/>
        <w:ind w:left="426"/>
        <w:jc w:val="both"/>
        <w:rPr>
          <w:rFonts w:ascii="Arial" w:hAnsi="Arial" w:cs="Arial"/>
        </w:rPr>
      </w:pPr>
      <w:r w:rsidRPr="00E37CD1">
        <w:rPr>
          <w:rFonts w:ascii="Arial" w:hAnsi="Arial" w:cs="Arial"/>
        </w:rPr>
        <w:t xml:space="preserve">W przypadku zgłoszenia uwag, o których mowa w </w:t>
      </w:r>
      <w:r>
        <w:rPr>
          <w:rFonts w:ascii="Arial" w:hAnsi="Arial" w:cs="Arial"/>
        </w:rPr>
        <w:t>pk</w:t>
      </w:r>
      <w:r w:rsidRPr="00E37CD1">
        <w:rPr>
          <w:rFonts w:ascii="Arial" w:hAnsi="Arial" w:cs="Arial"/>
        </w:rPr>
        <w:t xml:space="preserve">t. </w:t>
      </w:r>
      <w:r>
        <w:rPr>
          <w:rFonts w:ascii="Arial" w:hAnsi="Arial" w:cs="Arial"/>
        </w:rPr>
        <w:t>18</w:t>
      </w:r>
      <w:r w:rsidRPr="00E37CD1">
        <w:rPr>
          <w:rFonts w:ascii="Arial" w:hAnsi="Arial" w:cs="Arial"/>
        </w:rPr>
        <w:t>, w terminie wskazanym przez zamawiającego, zamawiający może:</w:t>
      </w:r>
    </w:p>
    <w:p w14:paraId="2626D3BB" w14:textId="29004AAD" w:rsidR="00AF7742" w:rsidRPr="00AF7742" w:rsidRDefault="00AF7742" w:rsidP="00BB65B1">
      <w:pPr>
        <w:pStyle w:val="Akapitzlist"/>
        <w:numPr>
          <w:ilvl w:val="1"/>
          <w:numId w:val="57"/>
        </w:numPr>
        <w:suppressAutoHyphens w:val="0"/>
        <w:autoSpaceDE w:val="0"/>
        <w:autoSpaceDN w:val="0"/>
        <w:adjustRightInd w:val="0"/>
        <w:ind w:left="851"/>
        <w:jc w:val="both"/>
        <w:rPr>
          <w:rFonts w:ascii="Arial" w:hAnsi="Arial" w:cs="Arial"/>
          <w:sz w:val="20"/>
        </w:rPr>
      </w:pPr>
      <w:r w:rsidRPr="00AF7742">
        <w:rPr>
          <w:rFonts w:ascii="Arial" w:hAnsi="Arial" w:cs="Arial"/>
          <w:sz w:val="20"/>
        </w:rPr>
        <w:t>nie dokonać bezpośredniej zapłaty wynagrodzenia podwykonawcy lub dalszemu podwykonawcy, jeżeli wykonawca wykaże niezasadność takiej zapłaty albo</w:t>
      </w:r>
    </w:p>
    <w:p w14:paraId="3A957FBB" w14:textId="33BCD15A" w:rsidR="00AF7742" w:rsidRPr="00AF7742" w:rsidRDefault="00AF7742" w:rsidP="00BB65B1">
      <w:pPr>
        <w:pStyle w:val="Akapitzlist"/>
        <w:numPr>
          <w:ilvl w:val="1"/>
          <w:numId w:val="57"/>
        </w:numPr>
        <w:suppressAutoHyphens w:val="0"/>
        <w:autoSpaceDE w:val="0"/>
        <w:autoSpaceDN w:val="0"/>
        <w:adjustRightInd w:val="0"/>
        <w:ind w:left="851"/>
        <w:jc w:val="both"/>
        <w:rPr>
          <w:rFonts w:ascii="Arial" w:hAnsi="Arial" w:cs="Arial"/>
          <w:sz w:val="20"/>
        </w:rPr>
      </w:pPr>
      <w:r w:rsidRPr="00AF7742">
        <w:rPr>
          <w:rFonts w:ascii="Arial" w:hAnsi="Arial" w:cs="Arial"/>
          <w:sz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B49B1D1" w14:textId="3C73CE7F" w:rsidR="00E37CD1" w:rsidRPr="00AF7742" w:rsidRDefault="00AF7742" w:rsidP="00BB65B1">
      <w:pPr>
        <w:pStyle w:val="Akapitzlist"/>
        <w:numPr>
          <w:ilvl w:val="1"/>
          <w:numId w:val="57"/>
        </w:numPr>
        <w:suppressAutoHyphens w:val="0"/>
        <w:autoSpaceDE w:val="0"/>
        <w:autoSpaceDN w:val="0"/>
        <w:adjustRightInd w:val="0"/>
        <w:ind w:left="851"/>
        <w:jc w:val="both"/>
        <w:rPr>
          <w:rFonts w:ascii="Arial" w:hAnsi="Arial" w:cs="Arial"/>
          <w:sz w:val="20"/>
        </w:rPr>
      </w:pPr>
      <w:r w:rsidRPr="00AF7742">
        <w:rPr>
          <w:rFonts w:ascii="Arial" w:hAnsi="Arial" w:cs="Arial"/>
          <w:sz w:val="20"/>
        </w:rPr>
        <w:t>dokonać bezpośredniej zapłaty wynagrodzenia podwykonawcy lub dalszemu podwykonawcy, jeżeli podwykonawca lub dalszy podwykonawca wykaże zasadność takiej zapłaty.</w:t>
      </w:r>
    </w:p>
    <w:p w14:paraId="0478C5F1" w14:textId="45E02995" w:rsidR="00AF7742" w:rsidRDefault="00AF7742" w:rsidP="00BB65B1">
      <w:pPr>
        <w:numPr>
          <w:ilvl w:val="0"/>
          <w:numId w:val="45"/>
        </w:numPr>
        <w:suppressAutoHyphens w:val="0"/>
        <w:autoSpaceDE w:val="0"/>
        <w:autoSpaceDN w:val="0"/>
        <w:adjustRightInd w:val="0"/>
        <w:ind w:left="426"/>
        <w:jc w:val="both"/>
        <w:rPr>
          <w:rFonts w:ascii="Arial" w:hAnsi="Arial" w:cs="Arial"/>
        </w:rPr>
      </w:pPr>
      <w:r w:rsidRPr="00AF7742">
        <w:rPr>
          <w:rFonts w:ascii="Arial" w:hAnsi="Arial" w:cs="Arial"/>
        </w:rPr>
        <w:t>W przypadku dokonania bezpośredniej zapłaty podwykonawcy lub dalszemu podwykonawcy zamawiający potrąca kwotę wypłaconego wynagrodzenia z wynagrodzenia należnego wykonawcy.</w:t>
      </w:r>
    </w:p>
    <w:p w14:paraId="43A82075" w14:textId="4748D72D" w:rsidR="00AF7742" w:rsidRDefault="00AF7742" w:rsidP="00BB65B1">
      <w:pPr>
        <w:numPr>
          <w:ilvl w:val="0"/>
          <w:numId w:val="45"/>
        </w:numPr>
        <w:suppressAutoHyphens w:val="0"/>
        <w:autoSpaceDE w:val="0"/>
        <w:autoSpaceDN w:val="0"/>
        <w:adjustRightInd w:val="0"/>
        <w:ind w:left="426"/>
        <w:jc w:val="both"/>
        <w:rPr>
          <w:rFonts w:ascii="Arial" w:hAnsi="Arial" w:cs="Arial"/>
        </w:rPr>
      </w:pPr>
      <w:r w:rsidRPr="00AF7742">
        <w:rPr>
          <w:rFonts w:ascii="Arial" w:hAnsi="Arial" w:cs="Arial"/>
        </w:rPr>
        <w:t>Konieczność wielokrotnego dokonywania bezpośredniej zapłaty podwykonawcy lub dalszemu podwykonawcy lub konieczność dokonania bezpośrednich zapłat na sumę większą niż 5% wartości umowy może stanowić podstawę do odstąpienia od umowy.</w:t>
      </w:r>
    </w:p>
    <w:p w14:paraId="5073A8FF" w14:textId="2A2E80F8" w:rsidR="00AF7742" w:rsidRDefault="00AF7742" w:rsidP="00BB65B1">
      <w:pPr>
        <w:numPr>
          <w:ilvl w:val="0"/>
          <w:numId w:val="45"/>
        </w:numPr>
        <w:suppressAutoHyphens w:val="0"/>
        <w:autoSpaceDE w:val="0"/>
        <w:autoSpaceDN w:val="0"/>
        <w:adjustRightInd w:val="0"/>
        <w:ind w:left="426"/>
        <w:jc w:val="both"/>
        <w:rPr>
          <w:rFonts w:ascii="Arial" w:hAnsi="Arial" w:cs="Arial"/>
        </w:rPr>
      </w:pPr>
      <w:r w:rsidRPr="00AF7742">
        <w:rPr>
          <w:rFonts w:ascii="Arial" w:hAnsi="Arial" w:cs="Arial"/>
        </w:rPr>
        <w:t>Do zasad odpowiedzialności zamawiającego, wykonawcy, podwykonawcy lub dalszego podwykonawcy z tytułu wykonanych robót budowlanych stosuje się przepisy ustawy z dnia 23 kwietnia 1964 r. – Kodeks cywilny, jeżeli przepisy ustawy</w:t>
      </w:r>
      <w:r>
        <w:rPr>
          <w:rFonts w:ascii="Arial" w:hAnsi="Arial" w:cs="Arial"/>
        </w:rPr>
        <w:t xml:space="preserve"> PZP</w:t>
      </w:r>
      <w:r w:rsidRPr="00AF7742">
        <w:rPr>
          <w:rFonts w:ascii="Arial" w:hAnsi="Arial" w:cs="Arial"/>
        </w:rPr>
        <w:t xml:space="preserve"> nie stanowią inaczej.</w:t>
      </w:r>
    </w:p>
    <w:p w14:paraId="69DB30C8" w14:textId="587A0720" w:rsidR="00A860BE" w:rsidRPr="007102A4" w:rsidRDefault="00A860BE" w:rsidP="00BB65B1">
      <w:pPr>
        <w:numPr>
          <w:ilvl w:val="0"/>
          <w:numId w:val="45"/>
        </w:numPr>
        <w:suppressAutoHyphens w:val="0"/>
        <w:autoSpaceDE w:val="0"/>
        <w:autoSpaceDN w:val="0"/>
        <w:adjustRightInd w:val="0"/>
        <w:ind w:left="426"/>
        <w:jc w:val="both"/>
        <w:rPr>
          <w:rFonts w:ascii="Arial" w:hAnsi="Arial" w:cs="Arial"/>
        </w:rPr>
      </w:pPr>
      <w:r w:rsidRPr="007102A4">
        <w:rPr>
          <w:rFonts w:ascii="Arial" w:hAnsi="Arial" w:cs="Arial"/>
        </w:rPr>
        <w:t xml:space="preserve">Zamawiający może żądać od Wykonawcy zmiany albo odsunięcia </w:t>
      </w:r>
      <w:r w:rsidR="00C21264">
        <w:rPr>
          <w:rFonts w:ascii="Arial" w:hAnsi="Arial" w:cs="Arial"/>
        </w:rPr>
        <w:t>p</w:t>
      </w:r>
      <w:r w:rsidRPr="007102A4">
        <w:rPr>
          <w:rFonts w:ascii="Arial" w:hAnsi="Arial" w:cs="Arial"/>
        </w:rPr>
        <w:t xml:space="preserve">odwykonawcy, jeżeli sprzęt techniczny, osoby i kwalifikacje, którymi dysponuje </w:t>
      </w:r>
      <w:r w:rsidR="00C21264">
        <w:rPr>
          <w:rFonts w:ascii="Arial" w:hAnsi="Arial" w:cs="Arial"/>
        </w:rPr>
        <w:t>p</w:t>
      </w:r>
      <w:r w:rsidRPr="007102A4">
        <w:rPr>
          <w:rFonts w:ascii="Arial" w:hAnsi="Arial" w:cs="Arial"/>
        </w:rPr>
        <w:t>odwykonawca, nie spełniają warunków lub wymagań dotyczących podwykonawstwa, określonych w postępowaniu o udzielenie zamówienia publicznego lub</w:t>
      </w:r>
      <w:r w:rsidR="00C772AB" w:rsidRPr="007102A4">
        <w:rPr>
          <w:rFonts w:ascii="Arial" w:hAnsi="Arial" w:cs="Arial"/>
        </w:rPr>
        <w:t xml:space="preserve"> nie</w:t>
      </w:r>
      <w:r w:rsidRPr="007102A4">
        <w:rPr>
          <w:rFonts w:ascii="Arial" w:hAnsi="Arial" w:cs="Arial"/>
        </w:rPr>
        <w:t xml:space="preserve"> dają rękojmi należytego wykonania powierzonych </w:t>
      </w:r>
      <w:r w:rsidR="00C21264">
        <w:rPr>
          <w:rFonts w:ascii="Arial" w:hAnsi="Arial" w:cs="Arial"/>
        </w:rPr>
        <w:t>p</w:t>
      </w:r>
      <w:r w:rsidRPr="007102A4">
        <w:rPr>
          <w:rFonts w:ascii="Arial" w:hAnsi="Arial" w:cs="Arial"/>
        </w:rPr>
        <w:t>odwykonawcy robót.</w:t>
      </w:r>
    </w:p>
    <w:p w14:paraId="18EB590D" w14:textId="58BAC2FC" w:rsidR="00A860BE" w:rsidRPr="00211797" w:rsidRDefault="00A860BE" w:rsidP="00BB65B1">
      <w:pPr>
        <w:numPr>
          <w:ilvl w:val="0"/>
          <w:numId w:val="45"/>
        </w:numPr>
        <w:suppressAutoHyphens w:val="0"/>
        <w:autoSpaceDE w:val="0"/>
        <w:autoSpaceDN w:val="0"/>
        <w:adjustRightInd w:val="0"/>
        <w:ind w:left="426"/>
        <w:jc w:val="both"/>
        <w:rPr>
          <w:rFonts w:ascii="Arial" w:hAnsi="Arial" w:cs="Arial"/>
        </w:rPr>
      </w:pPr>
      <w:r w:rsidRPr="00211797">
        <w:rPr>
          <w:rFonts w:ascii="Arial" w:hAnsi="Arial" w:cs="Arial"/>
        </w:rPr>
        <w:t xml:space="preserve">Zasady dotyczące </w:t>
      </w:r>
      <w:r w:rsidR="00C21264">
        <w:rPr>
          <w:rFonts w:ascii="Arial" w:hAnsi="Arial" w:cs="Arial"/>
        </w:rPr>
        <w:t>p</w:t>
      </w:r>
      <w:r w:rsidRPr="00211797">
        <w:rPr>
          <w:rFonts w:ascii="Arial" w:hAnsi="Arial" w:cs="Arial"/>
        </w:rPr>
        <w:t>odwykonawców</w:t>
      </w:r>
      <w:r w:rsidR="00C772AB" w:rsidRPr="00211797">
        <w:rPr>
          <w:rFonts w:ascii="Arial" w:hAnsi="Arial" w:cs="Arial"/>
        </w:rPr>
        <w:t>,</w:t>
      </w:r>
      <w:r w:rsidRPr="00211797">
        <w:rPr>
          <w:rFonts w:ascii="Arial" w:hAnsi="Arial" w:cs="Arial"/>
        </w:rPr>
        <w:t xml:space="preserve"> mają odpowiednie zastosowanie do </w:t>
      </w:r>
      <w:r w:rsidR="00C772AB" w:rsidRPr="00211797">
        <w:rPr>
          <w:rFonts w:ascii="Arial" w:hAnsi="Arial" w:cs="Arial"/>
        </w:rPr>
        <w:t>d</w:t>
      </w:r>
      <w:r w:rsidRPr="00211797">
        <w:rPr>
          <w:rFonts w:ascii="Arial" w:hAnsi="Arial" w:cs="Arial"/>
        </w:rPr>
        <w:t xml:space="preserve">alszych </w:t>
      </w:r>
      <w:r w:rsidR="00C772AB" w:rsidRPr="00211797">
        <w:rPr>
          <w:rFonts w:ascii="Arial" w:hAnsi="Arial" w:cs="Arial"/>
        </w:rPr>
        <w:t>p</w:t>
      </w:r>
      <w:r w:rsidRPr="00211797">
        <w:rPr>
          <w:rFonts w:ascii="Arial" w:hAnsi="Arial" w:cs="Arial"/>
        </w:rPr>
        <w:t>odwykonawców.</w:t>
      </w:r>
    </w:p>
    <w:p w14:paraId="17C40CE2" w14:textId="77777777" w:rsidR="00340D92" w:rsidRPr="00340D92" w:rsidRDefault="00340D92" w:rsidP="00BB65B1">
      <w:pPr>
        <w:numPr>
          <w:ilvl w:val="0"/>
          <w:numId w:val="45"/>
        </w:numPr>
        <w:suppressAutoHyphens w:val="0"/>
        <w:autoSpaceDE w:val="0"/>
        <w:autoSpaceDN w:val="0"/>
        <w:adjustRightInd w:val="0"/>
        <w:ind w:left="426"/>
        <w:jc w:val="both"/>
        <w:rPr>
          <w:rFonts w:ascii="Arial" w:hAnsi="Arial" w:cs="Arial"/>
          <w:b/>
          <w:color w:val="FF0000"/>
        </w:rPr>
      </w:pPr>
      <w:r w:rsidRPr="00340D92">
        <w:rPr>
          <w:rFonts w:ascii="Arial" w:hAnsi="Arial" w:cs="Arial"/>
        </w:rPr>
        <w:t>W przypadku Wykonawców wspólnie realizujących umowę:</w:t>
      </w:r>
    </w:p>
    <w:p w14:paraId="572F06AD" w14:textId="77777777" w:rsidR="00340D92" w:rsidRPr="008373B5" w:rsidRDefault="00340D92" w:rsidP="00BB65B1">
      <w:pPr>
        <w:pStyle w:val="Akapitzlist"/>
        <w:widowControl/>
        <w:numPr>
          <w:ilvl w:val="0"/>
          <w:numId w:val="46"/>
        </w:numPr>
        <w:ind w:left="709"/>
        <w:jc w:val="both"/>
        <w:rPr>
          <w:rFonts w:ascii="Arial" w:hAnsi="Arial" w:cs="Arial"/>
          <w:sz w:val="20"/>
        </w:rPr>
      </w:pPr>
      <w:r w:rsidRPr="008373B5">
        <w:rPr>
          <w:rFonts w:ascii="Arial" w:hAnsi="Arial" w:cs="Arial"/>
          <w:sz w:val="20"/>
        </w:rPr>
        <w:t xml:space="preserve">Wykonawcy realizujący wspólnie </w:t>
      </w:r>
      <w:r>
        <w:rPr>
          <w:rFonts w:ascii="Arial" w:hAnsi="Arial" w:cs="Arial"/>
          <w:sz w:val="20"/>
        </w:rPr>
        <w:t>u</w:t>
      </w:r>
      <w:r w:rsidRPr="008373B5">
        <w:rPr>
          <w:rFonts w:ascii="Arial" w:hAnsi="Arial" w:cs="Arial"/>
          <w:sz w:val="20"/>
        </w:rPr>
        <w:t>mowę</w:t>
      </w:r>
      <w:r>
        <w:rPr>
          <w:rFonts w:ascii="Arial" w:hAnsi="Arial" w:cs="Arial"/>
          <w:sz w:val="20"/>
        </w:rPr>
        <w:t>,</w:t>
      </w:r>
      <w:r w:rsidRPr="008373B5">
        <w:rPr>
          <w:rFonts w:ascii="Arial" w:hAnsi="Arial" w:cs="Arial"/>
          <w:sz w:val="20"/>
        </w:rPr>
        <w:t xml:space="preserve"> są solidarnie odpowiedzialni za jej wykonanie.</w:t>
      </w:r>
    </w:p>
    <w:p w14:paraId="42200D1D" w14:textId="77777777" w:rsidR="00340D92" w:rsidRPr="008373B5" w:rsidRDefault="00340D92" w:rsidP="00BB65B1">
      <w:pPr>
        <w:pStyle w:val="Akapitzlist"/>
        <w:widowControl/>
        <w:numPr>
          <w:ilvl w:val="0"/>
          <w:numId w:val="46"/>
        </w:numPr>
        <w:ind w:left="709"/>
        <w:jc w:val="both"/>
        <w:rPr>
          <w:rFonts w:ascii="Arial" w:hAnsi="Arial" w:cs="Arial"/>
          <w:sz w:val="20"/>
        </w:rPr>
      </w:pPr>
      <w:r w:rsidRPr="008373B5">
        <w:rPr>
          <w:rFonts w:ascii="Arial" w:hAnsi="Arial" w:cs="Arial"/>
          <w:sz w:val="20"/>
        </w:rPr>
        <w:t xml:space="preserve">Wykonawcy realizujący wspólnie </w:t>
      </w:r>
      <w:r>
        <w:rPr>
          <w:rFonts w:ascii="Arial" w:hAnsi="Arial" w:cs="Arial"/>
          <w:sz w:val="20"/>
        </w:rPr>
        <w:t>u</w:t>
      </w:r>
      <w:r w:rsidRPr="008373B5">
        <w:rPr>
          <w:rFonts w:ascii="Arial" w:hAnsi="Arial" w:cs="Arial"/>
          <w:sz w:val="20"/>
        </w:rPr>
        <w:t>mowę</w:t>
      </w:r>
      <w:r>
        <w:rPr>
          <w:rFonts w:ascii="Arial" w:hAnsi="Arial" w:cs="Arial"/>
          <w:sz w:val="20"/>
        </w:rPr>
        <w:t>,</w:t>
      </w:r>
      <w:r w:rsidRPr="008373B5">
        <w:rPr>
          <w:rFonts w:ascii="Arial" w:hAnsi="Arial" w:cs="Arial"/>
          <w:sz w:val="20"/>
        </w:rPr>
        <w:t xml:space="preserve"> wyznaczają niniejszym spośród siebie Lidera upoważnionego do zaciągania zobowiązań w imieniu wszystkich Wykonawców realizujących wspólnie </w:t>
      </w:r>
      <w:r>
        <w:rPr>
          <w:rFonts w:ascii="Arial" w:hAnsi="Arial" w:cs="Arial"/>
          <w:sz w:val="20"/>
        </w:rPr>
        <w:t>u</w:t>
      </w:r>
      <w:r w:rsidRPr="008373B5">
        <w:rPr>
          <w:rFonts w:ascii="Arial" w:hAnsi="Arial" w:cs="Arial"/>
          <w:sz w:val="20"/>
        </w:rPr>
        <w:t xml:space="preserve">mowę. Lider upoważniony jest także do wystawiania faktur, przyjmowania płatności od Zamawiającego i do przyjmowania poleceń na rzecz i w imieniu wszystkich Wykonawców realizujących wspólnie </w:t>
      </w:r>
      <w:r>
        <w:rPr>
          <w:rFonts w:ascii="Arial" w:hAnsi="Arial" w:cs="Arial"/>
          <w:sz w:val="20"/>
        </w:rPr>
        <w:t>u</w:t>
      </w:r>
      <w:r w:rsidRPr="008373B5">
        <w:rPr>
          <w:rFonts w:ascii="Arial" w:hAnsi="Arial" w:cs="Arial"/>
          <w:sz w:val="20"/>
        </w:rPr>
        <w:t xml:space="preserve">mowę. </w:t>
      </w:r>
    </w:p>
    <w:p w14:paraId="62A3EB73" w14:textId="77777777" w:rsidR="00340D92" w:rsidRPr="008373B5" w:rsidRDefault="00340D92" w:rsidP="00BB65B1">
      <w:pPr>
        <w:pStyle w:val="Akapitzlist"/>
        <w:widowControl/>
        <w:numPr>
          <w:ilvl w:val="0"/>
          <w:numId w:val="46"/>
        </w:numPr>
        <w:ind w:left="709"/>
        <w:jc w:val="both"/>
        <w:rPr>
          <w:rFonts w:ascii="Arial" w:hAnsi="Arial" w:cs="Arial"/>
          <w:sz w:val="20"/>
        </w:rPr>
      </w:pPr>
      <w:r w:rsidRPr="008373B5">
        <w:rPr>
          <w:rFonts w:ascii="Arial" w:hAnsi="Arial" w:cs="Arial"/>
          <w:sz w:val="20"/>
        </w:rPr>
        <w:t>Liderem, o którym mowa w ust. 2 będzie ………………………</w:t>
      </w:r>
      <w:r>
        <w:rPr>
          <w:rFonts w:ascii="Arial" w:hAnsi="Arial" w:cs="Arial"/>
          <w:sz w:val="20"/>
        </w:rPr>
        <w:t>………………</w:t>
      </w:r>
      <w:r w:rsidRPr="008373B5">
        <w:rPr>
          <w:rFonts w:ascii="Arial" w:hAnsi="Arial" w:cs="Arial"/>
          <w:sz w:val="20"/>
        </w:rPr>
        <w:t>……………….</w:t>
      </w:r>
    </w:p>
    <w:p w14:paraId="458C736B" w14:textId="77777777" w:rsidR="00340D92" w:rsidRPr="008373B5" w:rsidRDefault="00340D92" w:rsidP="00BB65B1">
      <w:pPr>
        <w:pStyle w:val="Akapitzlist"/>
        <w:widowControl/>
        <w:numPr>
          <w:ilvl w:val="0"/>
          <w:numId w:val="46"/>
        </w:numPr>
        <w:ind w:left="709"/>
        <w:jc w:val="both"/>
        <w:rPr>
          <w:rFonts w:ascii="Arial" w:hAnsi="Arial" w:cs="Arial"/>
          <w:sz w:val="20"/>
        </w:rPr>
      </w:pPr>
      <w:r w:rsidRPr="008373B5">
        <w:rPr>
          <w:rFonts w:ascii="Arial" w:hAnsi="Arial" w:cs="Arial"/>
          <w:sz w:val="20"/>
        </w:rPr>
        <w:t xml:space="preserve">Postanowienia </w:t>
      </w:r>
      <w:r>
        <w:rPr>
          <w:rFonts w:ascii="Arial" w:hAnsi="Arial" w:cs="Arial"/>
          <w:sz w:val="20"/>
        </w:rPr>
        <w:t>u</w:t>
      </w:r>
      <w:r w:rsidRPr="008373B5">
        <w:rPr>
          <w:rFonts w:ascii="Arial" w:hAnsi="Arial" w:cs="Arial"/>
          <w:sz w:val="20"/>
        </w:rPr>
        <w:t xml:space="preserve">mowy dotyczące Wykonawcy stosuje się odpowiednio do Wykonawców realizujących wspólnie </w:t>
      </w:r>
      <w:r>
        <w:rPr>
          <w:rFonts w:ascii="Arial" w:hAnsi="Arial" w:cs="Arial"/>
          <w:sz w:val="20"/>
        </w:rPr>
        <w:t>u</w:t>
      </w:r>
      <w:r w:rsidRPr="008373B5">
        <w:rPr>
          <w:rFonts w:ascii="Arial" w:hAnsi="Arial" w:cs="Arial"/>
          <w:sz w:val="20"/>
        </w:rPr>
        <w:t>mowę.</w:t>
      </w:r>
    </w:p>
    <w:p w14:paraId="3834A524" w14:textId="3F439BC5" w:rsidR="009E6B6D" w:rsidRDefault="00340D92" w:rsidP="00BB65B1">
      <w:pPr>
        <w:pStyle w:val="Akapitzlist"/>
        <w:numPr>
          <w:ilvl w:val="0"/>
          <w:numId w:val="46"/>
        </w:numPr>
        <w:ind w:left="709"/>
        <w:jc w:val="both"/>
        <w:rPr>
          <w:rFonts w:ascii="Arial" w:hAnsi="Arial" w:cs="Arial"/>
          <w:sz w:val="20"/>
        </w:rPr>
      </w:pPr>
      <w:r w:rsidRPr="008373B5">
        <w:rPr>
          <w:rFonts w:ascii="Arial" w:hAnsi="Arial" w:cs="Arial"/>
          <w:sz w:val="20"/>
        </w:rPr>
        <w:t xml:space="preserve">W terminie 14 dni przed podpisaniem </w:t>
      </w:r>
      <w:r>
        <w:rPr>
          <w:rFonts w:ascii="Arial" w:hAnsi="Arial" w:cs="Arial"/>
          <w:sz w:val="20"/>
        </w:rPr>
        <w:t>u</w:t>
      </w:r>
      <w:r w:rsidRPr="008373B5">
        <w:rPr>
          <w:rFonts w:ascii="Arial" w:hAnsi="Arial" w:cs="Arial"/>
          <w:sz w:val="20"/>
        </w:rPr>
        <w:t>mowy</w:t>
      </w:r>
      <w:r>
        <w:rPr>
          <w:rFonts w:ascii="Arial" w:hAnsi="Arial" w:cs="Arial"/>
          <w:sz w:val="20"/>
        </w:rPr>
        <w:t>,</w:t>
      </w:r>
      <w:r w:rsidRPr="008373B5">
        <w:rPr>
          <w:rFonts w:ascii="Arial" w:hAnsi="Arial" w:cs="Arial"/>
          <w:sz w:val="20"/>
        </w:rPr>
        <w:t xml:space="preserve"> Wykonawcy realizujący wspólnie </w:t>
      </w:r>
      <w:r>
        <w:rPr>
          <w:rFonts w:ascii="Arial" w:hAnsi="Arial" w:cs="Arial"/>
          <w:sz w:val="20"/>
        </w:rPr>
        <w:t>u</w:t>
      </w:r>
      <w:r w:rsidRPr="008373B5">
        <w:rPr>
          <w:rFonts w:ascii="Arial" w:hAnsi="Arial" w:cs="Arial"/>
          <w:sz w:val="20"/>
        </w:rPr>
        <w:t xml:space="preserve">mowę przedłożą Zamawiającemu kopię porozumienia określającego: zakres obowiązków każdego z </w:t>
      </w:r>
      <w:r w:rsidRPr="008373B5">
        <w:rPr>
          <w:rFonts w:ascii="Arial" w:hAnsi="Arial" w:cs="Arial"/>
          <w:sz w:val="20"/>
        </w:rPr>
        <w:lastRenderedPageBreak/>
        <w:t xml:space="preserve">Wykonawców przy realizacji niniejszej </w:t>
      </w:r>
      <w:r>
        <w:rPr>
          <w:rFonts w:ascii="Arial" w:hAnsi="Arial" w:cs="Arial"/>
          <w:sz w:val="20"/>
        </w:rPr>
        <w:t>u</w:t>
      </w:r>
      <w:r w:rsidRPr="008373B5">
        <w:rPr>
          <w:rFonts w:ascii="Arial" w:hAnsi="Arial" w:cs="Arial"/>
          <w:sz w:val="20"/>
        </w:rPr>
        <w:t xml:space="preserve">mowy, termin związania porozumieniem na czas nie krótszy niż czas wynikający z niniejszej </w:t>
      </w:r>
      <w:r>
        <w:rPr>
          <w:rFonts w:ascii="Arial" w:hAnsi="Arial" w:cs="Arial"/>
          <w:sz w:val="20"/>
        </w:rPr>
        <w:t>u</w:t>
      </w:r>
      <w:r w:rsidRPr="008373B5">
        <w:rPr>
          <w:rFonts w:ascii="Arial" w:hAnsi="Arial" w:cs="Arial"/>
          <w:sz w:val="20"/>
        </w:rPr>
        <w:t xml:space="preserve">mowy, wskazanie Pełnomocnika, zapis o wspólnej i solidarnej odpowiedzialności w zakresie realizacji przedmiotu </w:t>
      </w:r>
      <w:r>
        <w:rPr>
          <w:rFonts w:ascii="Arial" w:hAnsi="Arial" w:cs="Arial"/>
          <w:sz w:val="20"/>
        </w:rPr>
        <w:t>u</w:t>
      </w:r>
      <w:r w:rsidRPr="008373B5">
        <w:rPr>
          <w:rFonts w:ascii="Arial" w:hAnsi="Arial" w:cs="Arial"/>
          <w:sz w:val="20"/>
        </w:rPr>
        <w:t>mowy.</w:t>
      </w:r>
    </w:p>
    <w:tbl>
      <w:tblPr>
        <w:tblStyle w:val="Tabela-Siatka"/>
        <w:tblW w:w="0" w:type="auto"/>
        <w:tblInd w:w="108" w:type="dxa"/>
        <w:tblLook w:val="04A0" w:firstRow="1" w:lastRow="0" w:firstColumn="1" w:lastColumn="0" w:noHBand="0" w:noVBand="1"/>
      </w:tblPr>
      <w:tblGrid>
        <w:gridCol w:w="8953"/>
      </w:tblGrid>
      <w:tr w:rsidR="00F43FF7" w14:paraId="5277B199" w14:textId="77777777" w:rsidTr="009E702F">
        <w:tc>
          <w:tcPr>
            <w:tcW w:w="9103" w:type="dxa"/>
          </w:tcPr>
          <w:p w14:paraId="4107C4C6" w14:textId="77777777" w:rsidR="00F43FF7" w:rsidRPr="009C6175" w:rsidRDefault="00F43FF7" w:rsidP="003E138A">
            <w:pPr>
              <w:jc w:val="center"/>
              <w:rPr>
                <w:rFonts w:ascii="Arial" w:hAnsi="Arial" w:cs="Arial"/>
                <w:b/>
              </w:rPr>
            </w:pPr>
            <w:r w:rsidRPr="009C6175">
              <w:rPr>
                <w:rFonts w:ascii="Arial" w:hAnsi="Arial" w:cs="Arial"/>
                <w:b/>
              </w:rPr>
              <w:t>§ 7</w:t>
            </w:r>
          </w:p>
          <w:p w14:paraId="6214C934" w14:textId="77777777" w:rsidR="00F43FF7" w:rsidRPr="009C6175" w:rsidRDefault="00F43FF7" w:rsidP="003E138A">
            <w:pPr>
              <w:jc w:val="center"/>
              <w:rPr>
                <w:rFonts w:ascii="Arial" w:hAnsi="Arial" w:cs="Arial"/>
              </w:rPr>
            </w:pPr>
            <w:r w:rsidRPr="009C6175">
              <w:rPr>
                <w:rFonts w:ascii="Arial" w:hAnsi="Arial" w:cs="Arial"/>
                <w:b/>
              </w:rPr>
              <w:t>WYNAGRODZENIE WYKONAWCY</w:t>
            </w:r>
          </w:p>
        </w:tc>
      </w:tr>
    </w:tbl>
    <w:p w14:paraId="54E50F06" w14:textId="26B6966D" w:rsidR="00F43FF7" w:rsidRPr="00A64EBA" w:rsidRDefault="00F43FF7" w:rsidP="00BB65B1">
      <w:pPr>
        <w:numPr>
          <w:ilvl w:val="0"/>
          <w:numId w:val="47"/>
        </w:numPr>
        <w:tabs>
          <w:tab w:val="left" w:pos="360"/>
        </w:tabs>
        <w:jc w:val="both"/>
        <w:rPr>
          <w:rFonts w:ascii="Arial" w:hAnsi="Arial" w:cs="Arial"/>
        </w:rPr>
      </w:pPr>
      <w:r w:rsidRPr="00A64EBA">
        <w:rPr>
          <w:rFonts w:ascii="Arial" w:hAnsi="Arial" w:cs="Arial"/>
        </w:rPr>
        <w:t>Strony ustalają wynagrodzenie umowne Wykonawcy za wykonanie przedmiotu zamówienia</w:t>
      </w:r>
      <w:r>
        <w:rPr>
          <w:rFonts w:ascii="Arial" w:hAnsi="Arial" w:cs="Arial"/>
        </w:rPr>
        <w:t>,</w:t>
      </w:r>
      <w:r w:rsidRPr="00A64EBA">
        <w:rPr>
          <w:rFonts w:ascii="Arial" w:hAnsi="Arial" w:cs="Arial"/>
        </w:rPr>
        <w:t xml:space="preserve"> w wysokości </w:t>
      </w:r>
      <w:r>
        <w:rPr>
          <w:rFonts w:ascii="Arial" w:hAnsi="Arial" w:cs="Arial"/>
        </w:rPr>
        <w:t xml:space="preserve">netto </w:t>
      </w:r>
      <w:r w:rsidRPr="00A64EBA">
        <w:rPr>
          <w:rFonts w:ascii="Arial" w:hAnsi="Arial" w:cs="Arial"/>
        </w:rPr>
        <w:t>...................</w:t>
      </w:r>
      <w:r>
        <w:rPr>
          <w:rFonts w:ascii="Arial" w:hAnsi="Arial" w:cs="Arial"/>
        </w:rPr>
        <w:t xml:space="preserve"> </w:t>
      </w:r>
      <w:r w:rsidRPr="00A64EBA">
        <w:rPr>
          <w:rFonts w:ascii="Arial" w:hAnsi="Arial" w:cs="Arial"/>
        </w:rPr>
        <w:t>PLN (słownie złotych: .......................</w:t>
      </w:r>
      <w:r w:rsidR="000930D9">
        <w:rPr>
          <w:rFonts w:ascii="Arial" w:hAnsi="Arial" w:cs="Arial"/>
        </w:rPr>
        <w:t>.........</w:t>
      </w:r>
      <w:r w:rsidRPr="00A64EBA">
        <w:rPr>
          <w:rFonts w:ascii="Arial" w:hAnsi="Arial" w:cs="Arial"/>
        </w:rPr>
        <w:t>.....................................)</w:t>
      </w:r>
      <w:r>
        <w:rPr>
          <w:rFonts w:ascii="Arial" w:hAnsi="Arial" w:cs="Arial"/>
        </w:rPr>
        <w:t xml:space="preserve">, tj.  </w:t>
      </w:r>
      <w:r w:rsidRPr="00A64EBA">
        <w:rPr>
          <w:rFonts w:ascii="Arial" w:hAnsi="Arial" w:cs="Arial"/>
        </w:rPr>
        <w:t>w wysokości brutto (z podatkiem VAT): ................</w:t>
      </w:r>
      <w:r>
        <w:rPr>
          <w:rFonts w:ascii="Arial" w:hAnsi="Arial" w:cs="Arial"/>
        </w:rPr>
        <w:t>...</w:t>
      </w:r>
      <w:r w:rsidRPr="00A64EBA">
        <w:rPr>
          <w:rFonts w:ascii="Arial" w:hAnsi="Arial" w:cs="Arial"/>
        </w:rPr>
        <w:t>.</w:t>
      </w:r>
      <w:r>
        <w:rPr>
          <w:rFonts w:ascii="Arial" w:hAnsi="Arial" w:cs="Arial"/>
        </w:rPr>
        <w:t xml:space="preserve"> </w:t>
      </w:r>
      <w:r w:rsidRPr="00A64EBA">
        <w:rPr>
          <w:rFonts w:ascii="Arial" w:hAnsi="Arial" w:cs="Arial"/>
        </w:rPr>
        <w:t>PLN (słownie złotych: ...........................)</w:t>
      </w:r>
      <w:r w:rsidR="00816AD5" w:rsidRPr="00816AD5">
        <w:rPr>
          <w:rFonts w:ascii="Arial" w:hAnsi="Arial" w:cs="Arial"/>
        </w:rPr>
        <w:t>.</w:t>
      </w:r>
      <w:r w:rsidR="00816AD5">
        <w:rPr>
          <w:rFonts w:ascii="Arial" w:hAnsi="Arial" w:cs="Arial"/>
        </w:rPr>
        <w:t xml:space="preserve"> </w:t>
      </w:r>
      <w:r w:rsidRPr="00A64EBA">
        <w:rPr>
          <w:rFonts w:ascii="Arial" w:hAnsi="Arial" w:cs="Arial"/>
        </w:rPr>
        <w:t xml:space="preserve"> </w:t>
      </w:r>
    </w:p>
    <w:p w14:paraId="727E4E37" w14:textId="77777777" w:rsidR="00F43FF7" w:rsidRDefault="00F43FF7" w:rsidP="00BB65B1">
      <w:pPr>
        <w:numPr>
          <w:ilvl w:val="0"/>
          <w:numId w:val="47"/>
        </w:numPr>
        <w:tabs>
          <w:tab w:val="left" w:pos="360"/>
        </w:tabs>
        <w:jc w:val="both"/>
        <w:rPr>
          <w:rFonts w:ascii="Arial" w:hAnsi="Arial" w:cs="Arial"/>
        </w:rPr>
      </w:pPr>
      <w:r>
        <w:rPr>
          <w:rFonts w:ascii="Arial" w:hAnsi="Arial" w:cs="Arial"/>
        </w:rPr>
        <w:t>W cenie brutto ustalonej w ust. 1 uwzględniono odpowiedni podatek VAT wg stawek obowiązujących na dzień podpisania niniejszej umowy, w łącznej kwocie ..............PLN (słownie</w:t>
      </w:r>
      <w:r w:rsidRPr="001B61DA">
        <w:rPr>
          <w:rFonts w:ascii="Arial" w:hAnsi="Arial" w:cs="Arial"/>
        </w:rPr>
        <w:t xml:space="preserve"> </w:t>
      </w:r>
      <w:r w:rsidRPr="00A64EBA">
        <w:rPr>
          <w:rFonts w:ascii="Arial" w:hAnsi="Arial" w:cs="Arial"/>
        </w:rPr>
        <w:t>złotych</w:t>
      </w:r>
      <w:r>
        <w:rPr>
          <w:rFonts w:ascii="Arial" w:hAnsi="Arial" w:cs="Arial"/>
        </w:rPr>
        <w:t>: ……………………………………………..….. ).</w:t>
      </w:r>
    </w:p>
    <w:p w14:paraId="728B898A" w14:textId="0C66A4CC" w:rsidR="00F43FF7" w:rsidRDefault="0009357B" w:rsidP="00BB65B1">
      <w:pPr>
        <w:pStyle w:val="Tekstpodstawowy"/>
        <w:numPr>
          <w:ilvl w:val="0"/>
          <w:numId w:val="47"/>
        </w:numPr>
        <w:tabs>
          <w:tab w:val="left" w:pos="360"/>
        </w:tabs>
        <w:spacing w:line="240" w:lineRule="auto"/>
        <w:jc w:val="both"/>
        <w:rPr>
          <w:rFonts w:ascii="Arial" w:hAnsi="Arial" w:cs="Arial"/>
          <w:sz w:val="20"/>
        </w:rPr>
      </w:pPr>
      <w:r w:rsidRPr="0009357B">
        <w:rPr>
          <w:rFonts w:ascii="Arial" w:hAnsi="Arial" w:cs="Arial"/>
          <w:sz w:val="20"/>
        </w:rPr>
        <w:t>Wynagrodzenie ustalone w ust. 1 jest wynagrodzeniem ryczałtowym i obejmuje wszystkie koszty wykonania umowy. Wynagrodzenie to jest niezmienne, z zastrzeżeniem jak w ust.5. Wykonawca oświadcza, iż rzetelnie ocenił wszystkie koszty wykonania niniejszej umowy i na tej podstawie określił wysokość zaoferowanego wynagrodzenia ryczałtowego. Ryzyko nie uwzględnienia w zaoferowanym wynagrodzeniu wszystkich kosztów wykonania umowy ponosi Wykonawca</w:t>
      </w:r>
      <w:r w:rsidR="00F43FF7">
        <w:rPr>
          <w:rFonts w:ascii="Arial" w:hAnsi="Arial" w:cs="Arial"/>
          <w:sz w:val="20"/>
        </w:rPr>
        <w:t xml:space="preserve">. </w:t>
      </w:r>
    </w:p>
    <w:p w14:paraId="6E28732F" w14:textId="1B06BEF2" w:rsidR="00F43FF7" w:rsidRDefault="00F43FF7" w:rsidP="00BB65B1">
      <w:pPr>
        <w:pStyle w:val="Tekstpodstawowy"/>
        <w:numPr>
          <w:ilvl w:val="0"/>
          <w:numId w:val="47"/>
        </w:numPr>
        <w:tabs>
          <w:tab w:val="left" w:pos="360"/>
        </w:tabs>
        <w:spacing w:line="240" w:lineRule="auto"/>
        <w:jc w:val="both"/>
        <w:rPr>
          <w:rFonts w:ascii="Arial" w:hAnsi="Arial" w:cs="Arial"/>
          <w:sz w:val="20"/>
        </w:rPr>
      </w:pPr>
      <w:r>
        <w:rPr>
          <w:rFonts w:ascii="Arial" w:hAnsi="Arial" w:cs="Arial"/>
          <w:sz w:val="20"/>
        </w:rPr>
        <w:t>Szczegółowy zakres rzeczowo-finansowy przedmiotu umowy określa</w:t>
      </w:r>
      <w:r w:rsidR="000930D9">
        <w:rPr>
          <w:rFonts w:ascii="Arial" w:hAnsi="Arial" w:cs="Arial"/>
          <w:sz w:val="20"/>
        </w:rPr>
        <w:t xml:space="preserve"> kosztorys</w:t>
      </w:r>
      <w:r>
        <w:rPr>
          <w:rFonts w:ascii="Arial" w:hAnsi="Arial" w:cs="Arial"/>
          <w:sz w:val="20"/>
        </w:rPr>
        <w:t xml:space="preserve"> ofertowy, stanowiący integralną część oferty przetargowej Wykonawcy, a tym samym nn. </w:t>
      </w:r>
      <w:r w:rsidR="00DD4A8F">
        <w:rPr>
          <w:rFonts w:ascii="Arial" w:hAnsi="Arial" w:cs="Arial"/>
          <w:sz w:val="20"/>
        </w:rPr>
        <w:t>u</w:t>
      </w:r>
      <w:r>
        <w:rPr>
          <w:rFonts w:ascii="Arial" w:hAnsi="Arial" w:cs="Arial"/>
          <w:sz w:val="20"/>
        </w:rPr>
        <w:t>mowy.</w:t>
      </w:r>
    </w:p>
    <w:p w14:paraId="20D7BC40" w14:textId="57368018" w:rsidR="00F43FF7" w:rsidRPr="00E61E0F" w:rsidRDefault="00F43FF7" w:rsidP="00BB65B1">
      <w:pPr>
        <w:numPr>
          <w:ilvl w:val="0"/>
          <w:numId w:val="47"/>
        </w:numPr>
        <w:tabs>
          <w:tab w:val="left" w:pos="360"/>
        </w:tabs>
        <w:jc w:val="both"/>
        <w:rPr>
          <w:rFonts w:ascii="Arial" w:hAnsi="Arial" w:cs="Arial"/>
        </w:rPr>
      </w:pPr>
      <w:r>
        <w:rPr>
          <w:rFonts w:ascii="Arial" w:hAnsi="Arial" w:cs="Arial"/>
        </w:rPr>
        <w:t xml:space="preserve">Jeżeli w toku realizacji przedmiotu umowy wystąpi konieczność rozszerzenia jego zakresu </w:t>
      </w:r>
      <w:r w:rsidRPr="00E61E0F">
        <w:rPr>
          <w:rFonts w:ascii="Arial" w:hAnsi="Arial" w:cs="Arial"/>
        </w:rPr>
        <w:t xml:space="preserve">rzeczowo </w:t>
      </w:r>
      <w:r w:rsidR="00C601E1" w:rsidRPr="00E61E0F">
        <w:rPr>
          <w:rFonts w:ascii="Arial" w:hAnsi="Arial" w:cs="Arial"/>
        </w:rPr>
        <w:t>-</w:t>
      </w:r>
      <w:r w:rsidRPr="00E61E0F">
        <w:rPr>
          <w:rFonts w:ascii="Arial" w:hAnsi="Arial" w:cs="Arial"/>
        </w:rPr>
        <w:t xml:space="preserve"> finansowego</w:t>
      </w:r>
      <w:r w:rsidR="00C601E1" w:rsidRPr="00E61E0F">
        <w:rPr>
          <w:rFonts w:ascii="Arial" w:hAnsi="Arial" w:cs="Arial"/>
        </w:rPr>
        <w:t>,</w:t>
      </w:r>
      <w:r w:rsidRPr="00E61E0F">
        <w:rPr>
          <w:rFonts w:ascii="Arial" w:hAnsi="Arial" w:cs="Arial"/>
        </w:rPr>
        <w:t xml:space="preserve"> wykonani</w:t>
      </w:r>
      <w:r w:rsidR="00C601E1" w:rsidRPr="00E61E0F">
        <w:rPr>
          <w:rFonts w:ascii="Arial" w:hAnsi="Arial" w:cs="Arial"/>
        </w:rPr>
        <w:t>e</w:t>
      </w:r>
      <w:r w:rsidRPr="00E61E0F">
        <w:rPr>
          <w:rFonts w:ascii="Arial" w:hAnsi="Arial" w:cs="Arial"/>
        </w:rPr>
        <w:t xml:space="preserve"> </w:t>
      </w:r>
      <w:r w:rsidRPr="00E61E0F">
        <w:rPr>
          <w:rFonts w:ascii="Arial" w:hAnsi="Arial" w:cs="Arial"/>
          <w:bCs/>
          <w:iCs/>
        </w:rPr>
        <w:t>robót dodatkowych</w:t>
      </w:r>
      <w:r w:rsidR="00C601E1" w:rsidRPr="00E61E0F">
        <w:rPr>
          <w:rFonts w:ascii="Arial" w:hAnsi="Arial" w:cs="Arial"/>
          <w:bCs/>
          <w:iCs/>
        </w:rPr>
        <w:t xml:space="preserve"> może nastąpić wyłącznie po spełnieniu </w:t>
      </w:r>
      <w:r w:rsidR="00C601E1" w:rsidRPr="00E61E0F">
        <w:rPr>
          <w:rFonts w:ascii="Arial" w:hAnsi="Arial" w:cs="Arial"/>
          <w:bCs/>
        </w:rPr>
        <w:t xml:space="preserve">warunków określonych w art. </w:t>
      </w:r>
      <w:r w:rsidR="00DD4A8F">
        <w:rPr>
          <w:rFonts w:ascii="Arial" w:hAnsi="Arial" w:cs="Arial"/>
          <w:bCs/>
        </w:rPr>
        <w:t>455</w:t>
      </w:r>
      <w:r w:rsidR="00C601E1" w:rsidRPr="00E61E0F">
        <w:rPr>
          <w:rFonts w:ascii="Arial" w:hAnsi="Arial" w:cs="Arial"/>
          <w:bCs/>
        </w:rPr>
        <w:t xml:space="preserve"> ustawy</w:t>
      </w:r>
      <w:r w:rsidR="00844693">
        <w:rPr>
          <w:rFonts w:ascii="Arial" w:hAnsi="Arial" w:cs="Arial"/>
          <w:bCs/>
        </w:rPr>
        <w:t xml:space="preserve"> P</w:t>
      </w:r>
      <w:r w:rsidR="00DD4A8F">
        <w:rPr>
          <w:rFonts w:ascii="Arial" w:hAnsi="Arial" w:cs="Arial"/>
          <w:bCs/>
        </w:rPr>
        <w:t>ZP</w:t>
      </w:r>
      <w:r w:rsidR="00614BD8" w:rsidRPr="00E61E0F">
        <w:rPr>
          <w:rFonts w:ascii="Arial" w:hAnsi="Arial" w:cs="Arial"/>
          <w:bCs/>
        </w:rPr>
        <w:t>, po sporządzeniu stosownego aneksu do umowy</w:t>
      </w:r>
      <w:r w:rsidR="00213EE5" w:rsidRPr="00E61E0F">
        <w:rPr>
          <w:rFonts w:ascii="Arial" w:hAnsi="Arial" w:cs="Arial"/>
          <w:bCs/>
        </w:rPr>
        <w:t>.</w:t>
      </w:r>
      <w:r w:rsidR="00C601E1" w:rsidRPr="00E61E0F">
        <w:rPr>
          <w:rFonts w:ascii="Arial" w:hAnsi="Arial" w:cs="Arial"/>
        </w:rPr>
        <w:t xml:space="preserve"> </w:t>
      </w:r>
    </w:p>
    <w:tbl>
      <w:tblPr>
        <w:tblStyle w:val="Tabela-Siatka"/>
        <w:tblW w:w="0" w:type="auto"/>
        <w:tblInd w:w="108" w:type="dxa"/>
        <w:tblLook w:val="04A0" w:firstRow="1" w:lastRow="0" w:firstColumn="1" w:lastColumn="0" w:noHBand="0" w:noVBand="1"/>
      </w:tblPr>
      <w:tblGrid>
        <w:gridCol w:w="8953"/>
      </w:tblGrid>
      <w:tr w:rsidR="00C24CA7" w:rsidRPr="00E61E0F" w14:paraId="5FD31D43" w14:textId="77777777" w:rsidTr="00C24CA7">
        <w:tc>
          <w:tcPr>
            <w:tcW w:w="9103" w:type="dxa"/>
          </w:tcPr>
          <w:p w14:paraId="0F5DA591" w14:textId="77777777" w:rsidR="00C24CA7" w:rsidRPr="00E61E0F" w:rsidRDefault="000D57C4" w:rsidP="003E138A">
            <w:pPr>
              <w:pStyle w:val="Tekstpodstawowy"/>
              <w:spacing w:line="240" w:lineRule="auto"/>
              <w:jc w:val="center"/>
              <w:rPr>
                <w:rFonts w:ascii="Arial" w:hAnsi="Arial" w:cs="Arial"/>
                <w:b/>
                <w:sz w:val="20"/>
              </w:rPr>
            </w:pPr>
            <w:r w:rsidRPr="00E61E0F">
              <w:rPr>
                <w:rFonts w:ascii="Arial" w:hAnsi="Arial" w:cs="Arial"/>
                <w:b/>
                <w:sz w:val="20"/>
              </w:rPr>
              <w:t>§ 8</w:t>
            </w:r>
          </w:p>
          <w:p w14:paraId="16A555A3" w14:textId="3AF3BA8D" w:rsidR="00C24CA7" w:rsidRPr="00E61E0F" w:rsidRDefault="00C62C76" w:rsidP="003E138A">
            <w:pPr>
              <w:pStyle w:val="Tekstpodstawowy"/>
              <w:spacing w:line="240" w:lineRule="auto"/>
              <w:jc w:val="center"/>
              <w:rPr>
                <w:rFonts w:ascii="Arial" w:hAnsi="Arial" w:cs="Arial"/>
                <w:sz w:val="20"/>
              </w:rPr>
            </w:pPr>
            <w:r w:rsidRPr="00E61E0F">
              <w:rPr>
                <w:rFonts w:ascii="Arial" w:hAnsi="Arial" w:cs="Arial"/>
                <w:b/>
                <w:sz w:val="20"/>
              </w:rPr>
              <w:t>UBEZPIECZENIE</w:t>
            </w:r>
            <w:r w:rsidR="00085A0C" w:rsidRPr="00E61E0F">
              <w:rPr>
                <w:rFonts w:ascii="Arial" w:hAnsi="Arial" w:cs="Arial"/>
                <w:b/>
                <w:sz w:val="20"/>
              </w:rPr>
              <w:t xml:space="preserve"> BUDOWY</w:t>
            </w:r>
          </w:p>
        </w:tc>
      </w:tr>
    </w:tbl>
    <w:p w14:paraId="77809DBF" w14:textId="77777777" w:rsidR="00C05196" w:rsidRPr="0093503D" w:rsidRDefault="00C05196" w:rsidP="00C05196">
      <w:pPr>
        <w:pStyle w:val="Standard"/>
        <w:numPr>
          <w:ilvl w:val="0"/>
          <w:numId w:val="43"/>
        </w:numPr>
        <w:spacing w:after="0" w:line="240" w:lineRule="auto"/>
        <w:jc w:val="both"/>
        <w:rPr>
          <w:rFonts w:ascii="Arial" w:hAnsi="Arial" w:cs="Arial"/>
          <w:sz w:val="20"/>
          <w:szCs w:val="20"/>
        </w:rPr>
      </w:pPr>
      <w:r w:rsidRPr="0093503D">
        <w:rPr>
          <w:rFonts w:ascii="Arial" w:hAnsi="Arial" w:cs="Arial"/>
          <w:sz w:val="20"/>
          <w:szCs w:val="20"/>
        </w:rPr>
        <w:t>Wykonawca zobowiązany jest do zawarcia na własny koszt odpowiednich umów ubezpieczenia budowy z tytułu szkód, które mogą zaistnieć w związku z określonymi zdarzeniami losowymi oraz od odpowiedzialności cywilnej na czas realizacji robót objętych niniejszą umową.</w:t>
      </w:r>
    </w:p>
    <w:p w14:paraId="1C3090EA" w14:textId="77777777" w:rsidR="00C05196" w:rsidRDefault="00C05196" w:rsidP="00C05196">
      <w:pPr>
        <w:pStyle w:val="Standard"/>
        <w:numPr>
          <w:ilvl w:val="0"/>
          <w:numId w:val="43"/>
        </w:numPr>
        <w:spacing w:after="0" w:line="240" w:lineRule="auto"/>
        <w:jc w:val="both"/>
        <w:rPr>
          <w:rFonts w:ascii="Arial" w:hAnsi="Arial" w:cs="Arial"/>
          <w:sz w:val="20"/>
          <w:szCs w:val="20"/>
        </w:rPr>
      </w:pPr>
      <w:r w:rsidRPr="0093503D">
        <w:rPr>
          <w:rFonts w:ascii="Arial" w:hAnsi="Arial" w:cs="Arial"/>
          <w:sz w:val="20"/>
          <w:szCs w:val="20"/>
        </w:rPr>
        <w:t>Wykonawca przyjmuje pełną odpowiedzialność cywilną za wszelkie zdarzenia na terenie budowy, powstałe z przyczyn leżących po stronie Wykonawcy związane z przedmiotem umowy, w tym za zdarzenia dotyczące szkód osób trzecich. Powyższe obowiązuje w okresie od dnia podpisania protokołu przekazania terenu budowy do dnia podpisania protokołu odbioru końcowego przez Zamawiającego.</w:t>
      </w:r>
    </w:p>
    <w:p w14:paraId="539A1B51" w14:textId="0E342379" w:rsidR="00C62C76" w:rsidRDefault="00C05196" w:rsidP="00C05196">
      <w:pPr>
        <w:pStyle w:val="Tekstpodstawowywcity"/>
        <w:numPr>
          <w:ilvl w:val="0"/>
          <w:numId w:val="43"/>
        </w:numPr>
        <w:tabs>
          <w:tab w:val="left" w:pos="720"/>
        </w:tabs>
        <w:spacing w:line="240" w:lineRule="auto"/>
        <w:rPr>
          <w:rFonts w:ascii="Arial" w:hAnsi="Arial" w:cs="Arial"/>
          <w:sz w:val="20"/>
        </w:rPr>
      </w:pPr>
      <w:r w:rsidRPr="00247E11">
        <w:rPr>
          <w:rFonts w:ascii="Arial" w:hAnsi="Arial" w:cs="Arial"/>
          <w:sz w:val="20"/>
        </w:rPr>
        <w:t>Wykonawca jest zobowiązany przedłożyć polisę ubezpieczeniową wraz z dowodem uiszczenia składki ubezpieczeniowej, na każde wezwanie Zamawiającego w wyznaczonym przez niego terminie</w:t>
      </w:r>
      <w:r>
        <w:rPr>
          <w:rFonts w:ascii="Arial" w:hAnsi="Arial" w:cs="Arial"/>
          <w:sz w:val="20"/>
        </w:rPr>
        <w:t xml:space="preserve">, nie dłuższym niż </w:t>
      </w:r>
      <w:r w:rsidRPr="00247E11">
        <w:rPr>
          <w:rFonts w:ascii="Arial" w:hAnsi="Arial" w:cs="Arial"/>
          <w:sz w:val="20"/>
        </w:rPr>
        <w:t>30 dni. Brak okazania w wyznaczonym terminie polisy i dowodu uiszczenia składki ubezpieczeniowej stanowi podstawę do odstąpienia od umowy przez Zamawiającego z winy Wykonawcy</w:t>
      </w:r>
      <w:r w:rsidR="00C62C76" w:rsidRPr="007102A4">
        <w:rPr>
          <w:rFonts w:ascii="Arial" w:hAnsi="Arial" w:cs="Arial"/>
          <w:sz w:val="20"/>
        </w:rPr>
        <w:t>.</w:t>
      </w:r>
    </w:p>
    <w:tbl>
      <w:tblPr>
        <w:tblStyle w:val="Tabela-Siatka"/>
        <w:tblW w:w="0" w:type="auto"/>
        <w:tblInd w:w="108" w:type="dxa"/>
        <w:tblLook w:val="04A0" w:firstRow="1" w:lastRow="0" w:firstColumn="1" w:lastColumn="0" w:noHBand="0" w:noVBand="1"/>
      </w:tblPr>
      <w:tblGrid>
        <w:gridCol w:w="8953"/>
      </w:tblGrid>
      <w:tr w:rsidR="001E4B17" w14:paraId="176556A1" w14:textId="77777777" w:rsidTr="001E4B17">
        <w:tc>
          <w:tcPr>
            <w:tcW w:w="9103" w:type="dxa"/>
          </w:tcPr>
          <w:p w14:paraId="5A16CD63" w14:textId="77777777" w:rsidR="001E4B17" w:rsidRPr="009C6175" w:rsidRDefault="001E4B17" w:rsidP="003E138A">
            <w:pPr>
              <w:pStyle w:val="Tekstpodstawowy"/>
              <w:spacing w:line="240" w:lineRule="auto"/>
              <w:jc w:val="center"/>
              <w:rPr>
                <w:rFonts w:ascii="Arial" w:hAnsi="Arial" w:cs="Arial"/>
                <w:b/>
                <w:sz w:val="20"/>
              </w:rPr>
            </w:pPr>
            <w:r w:rsidRPr="009C6175">
              <w:rPr>
                <w:rFonts w:ascii="Arial" w:hAnsi="Arial" w:cs="Arial"/>
                <w:b/>
                <w:sz w:val="20"/>
              </w:rPr>
              <w:t xml:space="preserve">§ </w:t>
            </w:r>
            <w:r w:rsidR="00C24CA7" w:rsidRPr="009C6175">
              <w:rPr>
                <w:rFonts w:ascii="Arial" w:hAnsi="Arial" w:cs="Arial"/>
                <w:b/>
                <w:sz w:val="20"/>
              </w:rPr>
              <w:t>9</w:t>
            </w:r>
          </w:p>
          <w:p w14:paraId="37D23C70" w14:textId="77777777" w:rsidR="001E4B17" w:rsidRPr="009C6175" w:rsidRDefault="001E4B17" w:rsidP="003E138A">
            <w:pPr>
              <w:pStyle w:val="Tekstpodstawowy"/>
              <w:spacing w:line="240" w:lineRule="auto"/>
              <w:jc w:val="center"/>
              <w:rPr>
                <w:rFonts w:ascii="Arial" w:hAnsi="Arial" w:cs="Arial"/>
                <w:sz w:val="20"/>
              </w:rPr>
            </w:pPr>
            <w:r w:rsidRPr="009C6175">
              <w:rPr>
                <w:rFonts w:ascii="Arial" w:hAnsi="Arial" w:cs="Arial"/>
                <w:b/>
                <w:sz w:val="20"/>
              </w:rPr>
              <w:t>KARY UMOWNE</w:t>
            </w:r>
          </w:p>
        </w:tc>
      </w:tr>
    </w:tbl>
    <w:p w14:paraId="25B90BF9" w14:textId="77777777" w:rsidR="00A57BE9" w:rsidRDefault="00A57BE9" w:rsidP="003E138A">
      <w:pPr>
        <w:numPr>
          <w:ilvl w:val="0"/>
          <w:numId w:val="5"/>
        </w:numPr>
        <w:tabs>
          <w:tab w:val="left" w:pos="360"/>
        </w:tabs>
        <w:jc w:val="both"/>
        <w:rPr>
          <w:rFonts w:ascii="Arial" w:hAnsi="Arial" w:cs="Arial"/>
        </w:rPr>
      </w:pPr>
      <w:r>
        <w:rPr>
          <w:rFonts w:ascii="Arial" w:hAnsi="Arial" w:cs="Arial"/>
        </w:rPr>
        <w:t>Strony zastrzegają sobie prawo naliczenia kar umownych za nieterminowe i nienależyte wykonanie przedmiotu umowy, w następujących przypadkach i wysokościach (z zastrzeżeniem przypadków określonych w § 1</w:t>
      </w:r>
      <w:r w:rsidR="0097634E">
        <w:rPr>
          <w:rFonts w:ascii="Arial" w:hAnsi="Arial" w:cs="Arial"/>
        </w:rPr>
        <w:t>3</w:t>
      </w:r>
      <w:r>
        <w:rPr>
          <w:rFonts w:ascii="Arial" w:hAnsi="Arial" w:cs="Arial"/>
        </w:rPr>
        <w:t>)</w:t>
      </w:r>
      <w:r w:rsidR="000D57C4">
        <w:rPr>
          <w:rFonts w:ascii="Arial" w:hAnsi="Arial" w:cs="Arial"/>
        </w:rPr>
        <w:t>.</w:t>
      </w:r>
    </w:p>
    <w:p w14:paraId="470D0CC0" w14:textId="77777777" w:rsidR="00A57BE9" w:rsidRDefault="00A57BE9" w:rsidP="003E138A">
      <w:pPr>
        <w:pStyle w:val="Tekstpodstawowywcity"/>
        <w:numPr>
          <w:ilvl w:val="0"/>
          <w:numId w:val="5"/>
        </w:numPr>
        <w:spacing w:line="240" w:lineRule="auto"/>
        <w:rPr>
          <w:rFonts w:ascii="Arial" w:hAnsi="Arial" w:cs="Arial"/>
          <w:sz w:val="20"/>
        </w:rPr>
      </w:pPr>
      <w:r>
        <w:rPr>
          <w:rFonts w:ascii="Arial" w:hAnsi="Arial" w:cs="Arial"/>
          <w:sz w:val="20"/>
        </w:rPr>
        <w:t>Wykonawca zapłaci Zamawiającemu kary umowne za:</w:t>
      </w:r>
    </w:p>
    <w:p w14:paraId="5AAEEB8E" w14:textId="77777777" w:rsidR="00A57BE9" w:rsidRPr="00E61E0F" w:rsidRDefault="00831E2F" w:rsidP="003E138A">
      <w:pPr>
        <w:numPr>
          <w:ilvl w:val="0"/>
          <w:numId w:val="10"/>
        </w:numPr>
        <w:tabs>
          <w:tab w:val="left" w:pos="720"/>
        </w:tabs>
        <w:ind w:left="720"/>
        <w:jc w:val="both"/>
        <w:rPr>
          <w:rFonts w:ascii="Arial" w:hAnsi="Arial" w:cs="Arial"/>
        </w:rPr>
      </w:pPr>
      <w:r>
        <w:rPr>
          <w:rFonts w:ascii="Arial" w:hAnsi="Arial" w:cs="Arial"/>
        </w:rPr>
        <w:t xml:space="preserve">zwłokę </w:t>
      </w:r>
      <w:r w:rsidR="00A57BE9">
        <w:rPr>
          <w:rFonts w:ascii="Arial" w:hAnsi="Arial" w:cs="Arial"/>
        </w:rPr>
        <w:t>w terminie wykonania przedmiotu zamówienia, o którym mowa w §2 ust.</w:t>
      </w:r>
      <w:r w:rsidR="009E6B6D">
        <w:rPr>
          <w:rFonts w:ascii="Arial" w:hAnsi="Arial" w:cs="Arial"/>
        </w:rPr>
        <w:t>3</w:t>
      </w:r>
      <w:r w:rsidR="00A57BE9">
        <w:rPr>
          <w:rFonts w:ascii="Arial" w:hAnsi="Arial" w:cs="Arial"/>
        </w:rPr>
        <w:t xml:space="preserve"> nn. umowy - </w:t>
      </w:r>
      <w:r w:rsidR="00A57BE9" w:rsidRPr="00E61E0F">
        <w:rPr>
          <w:rFonts w:ascii="Arial" w:hAnsi="Arial" w:cs="Arial"/>
        </w:rPr>
        <w:t xml:space="preserve">w wysokości </w:t>
      </w:r>
      <w:r w:rsidR="00A57BE9" w:rsidRPr="00E61E0F">
        <w:rPr>
          <w:rFonts w:ascii="Arial" w:hAnsi="Arial" w:cs="Arial"/>
          <w:b/>
        </w:rPr>
        <w:t>0,1%</w:t>
      </w:r>
      <w:r w:rsidR="00A57BE9" w:rsidRPr="00E61E0F">
        <w:rPr>
          <w:rFonts w:ascii="Arial" w:hAnsi="Arial" w:cs="Arial"/>
        </w:rPr>
        <w:t xml:space="preserve"> całkowitej wartości </w:t>
      </w:r>
      <w:r w:rsidR="00664003" w:rsidRPr="00E61E0F">
        <w:rPr>
          <w:rFonts w:ascii="Arial" w:hAnsi="Arial" w:cs="Arial"/>
        </w:rPr>
        <w:t>bru</w:t>
      </w:r>
      <w:r w:rsidR="00A57BE9" w:rsidRPr="00E61E0F">
        <w:rPr>
          <w:rFonts w:ascii="Arial" w:hAnsi="Arial" w:cs="Arial"/>
        </w:rPr>
        <w:t>tto przedmiotu zamówienia</w:t>
      </w:r>
      <w:r w:rsidR="00A26DEA" w:rsidRPr="00E61E0F">
        <w:rPr>
          <w:rFonts w:ascii="Arial" w:hAnsi="Arial" w:cs="Arial"/>
        </w:rPr>
        <w:t xml:space="preserve"> określonej §7 ust.1 umowy,</w:t>
      </w:r>
      <w:r w:rsidR="00A57BE9" w:rsidRPr="00E61E0F">
        <w:rPr>
          <w:rFonts w:ascii="Arial" w:hAnsi="Arial" w:cs="Arial"/>
        </w:rPr>
        <w:t xml:space="preserve"> za każdy dzień zwłoki</w:t>
      </w:r>
      <w:r w:rsidR="00A26DEA" w:rsidRPr="00E61E0F">
        <w:rPr>
          <w:rFonts w:ascii="Arial" w:hAnsi="Arial" w:cs="Arial"/>
        </w:rPr>
        <w:t>,</w:t>
      </w:r>
    </w:p>
    <w:p w14:paraId="038F7D35" w14:textId="77777777" w:rsidR="00A57BE9" w:rsidRPr="00E61E0F" w:rsidRDefault="00831E2F" w:rsidP="003E138A">
      <w:pPr>
        <w:numPr>
          <w:ilvl w:val="0"/>
          <w:numId w:val="10"/>
        </w:numPr>
        <w:tabs>
          <w:tab w:val="left" w:pos="720"/>
        </w:tabs>
        <w:ind w:left="720"/>
        <w:jc w:val="both"/>
        <w:rPr>
          <w:rFonts w:ascii="Arial" w:hAnsi="Arial" w:cs="Arial"/>
        </w:rPr>
      </w:pPr>
      <w:r w:rsidRPr="00E61E0F">
        <w:rPr>
          <w:rFonts w:ascii="Arial" w:hAnsi="Arial" w:cs="Arial"/>
        </w:rPr>
        <w:t xml:space="preserve">zwłokę </w:t>
      </w:r>
      <w:r w:rsidR="00A57BE9" w:rsidRPr="00E61E0F">
        <w:rPr>
          <w:rFonts w:ascii="Arial" w:hAnsi="Arial" w:cs="Arial"/>
        </w:rPr>
        <w:t>w terminie usunięcia wad stwierdzonych podczas odbioru końcowego, o którym mowa w §</w:t>
      </w:r>
      <w:r w:rsidR="009E6B6D" w:rsidRPr="00E61E0F">
        <w:rPr>
          <w:rFonts w:ascii="Arial" w:hAnsi="Arial" w:cs="Arial"/>
        </w:rPr>
        <w:t>10</w:t>
      </w:r>
      <w:r w:rsidR="00C71772" w:rsidRPr="00E61E0F">
        <w:rPr>
          <w:rFonts w:ascii="Arial" w:hAnsi="Arial" w:cs="Arial"/>
        </w:rPr>
        <w:t xml:space="preserve"> </w:t>
      </w:r>
      <w:r w:rsidR="00A57BE9" w:rsidRPr="00E61E0F">
        <w:rPr>
          <w:rFonts w:ascii="Arial" w:hAnsi="Arial" w:cs="Arial"/>
        </w:rPr>
        <w:t xml:space="preserve">nn. umowy – w wysokości </w:t>
      </w:r>
      <w:r w:rsidR="00A57BE9" w:rsidRPr="00E61E0F">
        <w:rPr>
          <w:rFonts w:ascii="Arial" w:hAnsi="Arial" w:cs="Arial"/>
          <w:b/>
        </w:rPr>
        <w:t>0,1%</w:t>
      </w:r>
      <w:r w:rsidR="00A57BE9" w:rsidRPr="00E61E0F">
        <w:rPr>
          <w:rFonts w:ascii="Arial" w:hAnsi="Arial" w:cs="Arial"/>
        </w:rPr>
        <w:t xml:space="preserve"> całkowitej wartości </w:t>
      </w:r>
      <w:r w:rsidR="00664003" w:rsidRPr="00E61E0F">
        <w:rPr>
          <w:rFonts w:ascii="Arial" w:hAnsi="Arial" w:cs="Arial"/>
        </w:rPr>
        <w:t xml:space="preserve">brutto </w:t>
      </w:r>
      <w:r w:rsidR="00A57BE9" w:rsidRPr="00E61E0F">
        <w:rPr>
          <w:rFonts w:ascii="Arial" w:hAnsi="Arial" w:cs="Arial"/>
        </w:rPr>
        <w:t xml:space="preserve">przedmiotu zamówienia </w:t>
      </w:r>
      <w:r w:rsidR="00A26DEA" w:rsidRPr="00E61E0F">
        <w:rPr>
          <w:rFonts w:ascii="Arial" w:hAnsi="Arial" w:cs="Arial"/>
        </w:rPr>
        <w:t xml:space="preserve">określonej §7 ust.1 umowy, </w:t>
      </w:r>
      <w:r w:rsidR="00A57BE9" w:rsidRPr="00E61E0F">
        <w:rPr>
          <w:rFonts w:ascii="Arial" w:hAnsi="Arial" w:cs="Arial"/>
        </w:rPr>
        <w:t>za każdy dzień zwłoki</w:t>
      </w:r>
      <w:r w:rsidR="00A26DEA" w:rsidRPr="00E61E0F">
        <w:rPr>
          <w:rFonts w:ascii="Arial" w:hAnsi="Arial" w:cs="Arial"/>
        </w:rPr>
        <w:t>,</w:t>
      </w:r>
    </w:p>
    <w:p w14:paraId="32C30CD5" w14:textId="68DB3D85" w:rsidR="00A57BE9" w:rsidRPr="00E61E0F" w:rsidRDefault="00831E2F" w:rsidP="003E138A">
      <w:pPr>
        <w:numPr>
          <w:ilvl w:val="0"/>
          <w:numId w:val="10"/>
        </w:numPr>
        <w:tabs>
          <w:tab w:val="left" w:pos="720"/>
        </w:tabs>
        <w:ind w:left="720"/>
        <w:jc w:val="both"/>
        <w:rPr>
          <w:rFonts w:ascii="Arial" w:hAnsi="Arial" w:cs="Arial"/>
        </w:rPr>
      </w:pPr>
      <w:r w:rsidRPr="00E61E0F">
        <w:rPr>
          <w:rFonts w:ascii="Arial" w:hAnsi="Arial" w:cs="Arial"/>
        </w:rPr>
        <w:t xml:space="preserve">zwłokę </w:t>
      </w:r>
      <w:r w:rsidR="00A57BE9" w:rsidRPr="00E61E0F">
        <w:rPr>
          <w:rFonts w:ascii="Arial" w:hAnsi="Arial" w:cs="Arial"/>
        </w:rPr>
        <w:t xml:space="preserve">w terminie usunięcia wad stwierdzonych w okresie gwarancji – w wysokości </w:t>
      </w:r>
      <w:r w:rsidR="00C05196">
        <w:rPr>
          <w:rFonts w:ascii="Arial" w:hAnsi="Arial" w:cs="Arial"/>
          <w:b/>
        </w:rPr>
        <w:t>3</w:t>
      </w:r>
      <w:r w:rsidR="00B527C2" w:rsidRPr="00E61E0F">
        <w:rPr>
          <w:rFonts w:ascii="Arial" w:hAnsi="Arial" w:cs="Arial"/>
          <w:b/>
        </w:rPr>
        <w:t>0</w:t>
      </w:r>
      <w:r w:rsidR="00A06BD0" w:rsidRPr="00E61E0F">
        <w:rPr>
          <w:rFonts w:ascii="Arial" w:hAnsi="Arial" w:cs="Arial"/>
          <w:b/>
        </w:rPr>
        <w:t>0</w:t>
      </w:r>
      <w:r w:rsidR="00A57BE9" w:rsidRPr="00E61E0F">
        <w:rPr>
          <w:rFonts w:ascii="Arial" w:hAnsi="Arial" w:cs="Arial"/>
          <w:b/>
        </w:rPr>
        <w:t>,00 PLN</w:t>
      </w:r>
      <w:r w:rsidR="00A26DEA" w:rsidRPr="00E61E0F">
        <w:rPr>
          <w:rFonts w:ascii="Arial" w:hAnsi="Arial" w:cs="Arial"/>
        </w:rPr>
        <w:t xml:space="preserve"> za każdy dzień zwłoki,</w:t>
      </w:r>
    </w:p>
    <w:p w14:paraId="7FD01227" w14:textId="77777777" w:rsidR="00A57BE9" w:rsidRDefault="00C02836" w:rsidP="003E138A">
      <w:pPr>
        <w:numPr>
          <w:ilvl w:val="0"/>
          <w:numId w:val="10"/>
        </w:numPr>
        <w:tabs>
          <w:tab w:val="left" w:pos="720"/>
        </w:tabs>
        <w:ind w:left="720"/>
        <w:jc w:val="both"/>
        <w:rPr>
          <w:rFonts w:ascii="Arial" w:hAnsi="Arial" w:cs="Arial"/>
        </w:rPr>
      </w:pPr>
      <w:r w:rsidRPr="00E61E0F">
        <w:rPr>
          <w:rFonts w:ascii="Arial" w:hAnsi="Arial" w:cs="Arial"/>
        </w:rPr>
        <w:t>rozwiązanie umowy z przyczyn zależnych od Wykonawcy</w:t>
      </w:r>
      <w:r w:rsidR="00A57BE9" w:rsidRPr="00E61E0F">
        <w:rPr>
          <w:rFonts w:ascii="Arial" w:hAnsi="Arial" w:cs="Arial"/>
        </w:rPr>
        <w:t xml:space="preserve"> - w wysokości </w:t>
      </w:r>
      <w:r w:rsidR="00A57BE9" w:rsidRPr="00E61E0F">
        <w:rPr>
          <w:rFonts w:ascii="Arial" w:hAnsi="Arial" w:cs="Arial"/>
          <w:b/>
        </w:rPr>
        <w:t>10%</w:t>
      </w:r>
      <w:r w:rsidR="00A57BE9" w:rsidRPr="00E61E0F">
        <w:rPr>
          <w:rFonts w:ascii="Arial" w:hAnsi="Arial" w:cs="Arial"/>
        </w:rPr>
        <w:t xml:space="preserve"> wartości </w:t>
      </w:r>
      <w:r w:rsidR="00664003" w:rsidRPr="00E61E0F">
        <w:rPr>
          <w:rFonts w:ascii="Arial" w:hAnsi="Arial" w:cs="Arial"/>
        </w:rPr>
        <w:t>brutto</w:t>
      </w:r>
      <w:r w:rsidR="00664003">
        <w:rPr>
          <w:rFonts w:ascii="Arial" w:hAnsi="Arial" w:cs="Arial"/>
        </w:rPr>
        <w:t xml:space="preserve"> </w:t>
      </w:r>
      <w:r>
        <w:rPr>
          <w:rFonts w:ascii="Arial" w:hAnsi="Arial" w:cs="Arial"/>
        </w:rPr>
        <w:t>przedmiotu zamówienia</w:t>
      </w:r>
      <w:r w:rsidR="00A26DEA">
        <w:rPr>
          <w:rFonts w:ascii="Arial" w:hAnsi="Arial" w:cs="Arial"/>
        </w:rPr>
        <w:t xml:space="preserve"> </w:t>
      </w:r>
      <w:r w:rsidR="00A26DEA" w:rsidRPr="00A26DEA">
        <w:rPr>
          <w:rFonts w:ascii="Arial" w:hAnsi="Arial" w:cs="Arial"/>
        </w:rPr>
        <w:t>określonej</w:t>
      </w:r>
      <w:r w:rsidR="00A26DEA">
        <w:rPr>
          <w:rFonts w:ascii="Arial" w:hAnsi="Arial" w:cs="Arial"/>
        </w:rPr>
        <w:t xml:space="preserve"> §</w:t>
      </w:r>
      <w:r w:rsidR="00A26DEA" w:rsidRPr="00A26DEA">
        <w:rPr>
          <w:rFonts w:ascii="Arial" w:hAnsi="Arial" w:cs="Arial"/>
        </w:rPr>
        <w:t>7 ust.1 umowy</w:t>
      </w:r>
      <w:r w:rsidR="00F12D3A">
        <w:rPr>
          <w:rFonts w:ascii="Arial" w:hAnsi="Arial" w:cs="Arial"/>
        </w:rPr>
        <w:t>,</w:t>
      </w:r>
    </w:p>
    <w:p w14:paraId="6C556D02" w14:textId="77777777" w:rsidR="00F12D3A" w:rsidRPr="007102A4" w:rsidRDefault="00F12D3A" w:rsidP="003E138A">
      <w:pPr>
        <w:numPr>
          <w:ilvl w:val="0"/>
          <w:numId w:val="10"/>
        </w:numPr>
        <w:tabs>
          <w:tab w:val="left" w:pos="720"/>
        </w:tabs>
        <w:ind w:left="720"/>
        <w:jc w:val="both"/>
        <w:rPr>
          <w:rFonts w:ascii="Arial" w:hAnsi="Arial" w:cs="Arial"/>
        </w:rPr>
      </w:pPr>
      <w:r w:rsidRPr="007102A4">
        <w:rPr>
          <w:rFonts w:ascii="ArialNarrow" w:hAnsi="ArialNarrow" w:cs="ArialNarrow"/>
        </w:rPr>
        <w:t xml:space="preserve">za nie przedłożenie do akceptacji projektu </w:t>
      </w:r>
      <w:r w:rsidR="007102A4" w:rsidRPr="007102A4">
        <w:rPr>
          <w:rFonts w:ascii="ArialNarrow" w:hAnsi="ArialNarrow" w:cs="ArialNarrow"/>
        </w:rPr>
        <w:t>u</w:t>
      </w:r>
      <w:r w:rsidRPr="007102A4">
        <w:rPr>
          <w:rFonts w:ascii="ArialNarrow" w:hAnsi="ArialNarrow" w:cs="ArialNarrow"/>
        </w:rPr>
        <w:t xml:space="preserve">mowy o podwykonawstwo, której przedmiotem są roboty budowlane lub projektu jej zmiany, potwierdzonego za zgodność z oryginałem kopii </w:t>
      </w:r>
      <w:r w:rsidR="007102A4" w:rsidRPr="007102A4">
        <w:rPr>
          <w:rFonts w:ascii="ArialNarrow" w:hAnsi="ArialNarrow" w:cs="ArialNarrow"/>
        </w:rPr>
        <w:t>u</w:t>
      </w:r>
      <w:r w:rsidRPr="007102A4">
        <w:rPr>
          <w:rFonts w:ascii="ArialNarrow" w:hAnsi="ArialNarrow" w:cs="ArialNarrow"/>
        </w:rPr>
        <w:t xml:space="preserve">mowy o podwykonawstwo lub jej zmiany albo brak wymaganej przez Zamawiającego zmiany </w:t>
      </w:r>
      <w:r w:rsidR="007102A4" w:rsidRPr="007102A4">
        <w:rPr>
          <w:rFonts w:ascii="ArialNarrow" w:hAnsi="ArialNarrow" w:cs="ArialNarrow"/>
        </w:rPr>
        <w:t>u</w:t>
      </w:r>
      <w:r w:rsidRPr="007102A4">
        <w:rPr>
          <w:rFonts w:ascii="ArialNarrow" w:hAnsi="ArialNarrow" w:cs="ArialNarrow"/>
        </w:rPr>
        <w:t>mowy o podwykonawstwo w zakresie terminu zapłaty, w wysokości 1</w:t>
      </w:r>
      <w:r w:rsidR="007102A4" w:rsidRPr="007102A4">
        <w:rPr>
          <w:rFonts w:ascii="ArialNarrow" w:hAnsi="ArialNarrow" w:cs="ArialNarrow"/>
        </w:rPr>
        <w:t>.</w:t>
      </w:r>
      <w:r w:rsidRPr="007102A4">
        <w:rPr>
          <w:rFonts w:ascii="ArialNarrow" w:hAnsi="ArialNarrow" w:cs="ArialNarrow"/>
        </w:rPr>
        <w:t xml:space="preserve">000,00 </w:t>
      </w:r>
      <w:r w:rsidR="007102A4" w:rsidRPr="007102A4">
        <w:rPr>
          <w:rFonts w:ascii="ArialNarrow" w:hAnsi="ArialNarrow" w:cs="ArialNarrow"/>
        </w:rPr>
        <w:t>PLN</w:t>
      </w:r>
      <w:r w:rsidRPr="007102A4">
        <w:rPr>
          <w:rFonts w:ascii="ArialNarrow" w:hAnsi="ArialNarrow" w:cs="ArialNarrow"/>
        </w:rPr>
        <w:t xml:space="preserve"> </w:t>
      </w:r>
      <w:r w:rsidR="0050266D" w:rsidRPr="0050266D">
        <w:rPr>
          <w:rFonts w:ascii="ArialNarrow" w:hAnsi="ArialNarrow" w:cs="ArialNarrow"/>
        </w:rPr>
        <w:t>za każdy nie przedłożony do akceptacji: projekt umowy, projekt zmiany umowy, odpis umowy lub odpis jej zmiany oraz za każdy brak zmiany umowy w zakresie terminu zapłaty</w:t>
      </w:r>
      <w:r w:rsidRPr="007102A4">
        <w:rPr>
          <w:rFonts w:ascii="ArialNarrow" w:hAnsi="ArialNarrow" w:cs="ArialNarrow"/>
        </w:rPr>
        <w:t>,</w:t>
      </w:r>
    </w:p>
    <w:p w14:paraId="2443D5E5" w14:textId="77777777" w:rsidR="00F12D3A" w:rsidRPr="007102A4" w:rsidRDefault="00F12D3A" w:rsidP="003E138A">
      <w:pPr>
        <w:numPr>
          <w:ilvl w:val="0"/>
          <w:numId w:val="10"/>
        </w:numPr>
        <w:tabs>
          <w:tab w:val="left" w:pos="720"/>
        </w:tabs>
        <w:ind w:left="720"/>
        <w:jc w:val="both"/>
        <w:rPr>
          <w:rFonts w:ascii="Arial" w:hAnsi="Arial" w:cs="Arial"/>
        </w:rPr>
      </w:pPr>
      <w:r w:rsidRPr="007102A4">
        <w:rPr>
          <w:rFonts w:ascii="ArialNarrow" w:hAnsi="ArialNarrow" w:cs="ArialNarrow"/>
        </w:rPr>
        <w:t xml:space="preserve">za brak zapłaty lub nieterminową zapłatę wynagrodzenia należnego Podwykonawcom lub </w:t>
      </w:r>
      <w:r w:rsidR="007102A4" w:rsidRPr="007102A4">
        <w:rPr>
          <w:rFonts w:ascii="ArialNarrow" w:hAnsi="ArialNarrow" w:cs="ArialNarrow"/>
        </w:rPr>
        <w:t>d</w:t>
      </w:r>
      <w:r w:rsidRPr="007102A4">
        <w:rPr>
          <w:rFonts w:ascii="ArialNarrow" w:hAnsi="ArialNarrow" w:cs="ArialNarrow"/>
        </w:rPr>
        <w:t xml:space="preserve">alszym podwykonawcom, w wysokości 500,00 </w:t>
      </w:r>
      <w:r w:rsidR="007102A4" w:rsidRPr="007102A4">
        <w:rPr>
          <w:rFonts w:ascii="ArialNarrow" w:hAnsi="ArialNarrow" w:cs="ArialNarrow"/>
        </w:rPr>
        <w:t>PLN</w:t>
      </w:r>
      <w:r w:rsidRPr="007102A4">
        <w:rPr>
          <w:rFonts w:ascii="ArialNarrow" w:hAnsi="ArialNarrow" w:cs="ArialNarrow"/>
        </w:rPr>
        <w:t xml:space="preserve"> za rozpoczęty dzień opóźnienia,</w:t>
      </w:r>
    </w:p>
    <w:p w14:paraId="597188E2" w14:textId="77777777" w:rsidR="00F12D3A" w:rsidRPr="007102A4" w:rsidRDefault="00F12D3A" w:rsidP="003E138A">
      <w:pPr>
        <w:numPr>
          <w:ilvl w:val="0"/>
          <w:numId w:val="10"/>
        </w:numPr>
        <w:tabs>
          <w:tab w:val="left" w:pos="720"/>
        </w:tabs>
        <w:ind w:left="720"/>
        <w:jc w:val="both"/>
        <w:rPr>
          <w:rFonts w:ascii="Arial" w:hAnsi="Arial" w:cs="Arial"/>
        </w:rPr>
      </w:pPr>
      <w:r w:rsidRPr="007102A4">
        <w:rPr>
          <w:rFonts w:ascii="ArialNarrow" w:hAnsi="ArialNarrow" w:cs="ArialNarrow"/>
        </w:rPr>
        <w:lastRenderedPageBreak/>
        <w:t>za nieuzasadnione przerwanie realizacji robót z przyczyn obciążających Wykonawcę trwające powyżej 14 dni</w:t>
      </w:r>
      <w:r w:rsidR="007102A4" w:rsidRPr="007102A4">
        <w:rPr>
          <w:rFonts w:ascii="ArialNarrow" w:hAnsi="ArialNarrow" w:cs="ArialNarrow"/>
        </w:rPr>
        <w:t>,</w:t>
      </w:r>
      <w:r w:rsidRPr="007102A4">
        <w:rPr>
          <w:rFonts w:ascii="ArialNarrow" w:hAnsi="ArialNarrow" w:cs="ArialNarrow"/>
        </w:rPr>
        <w:t xml:space="preserve"> w wysokości 0,2 % </w:t>
      </w:r>
      <w:r w:rsidRPr="007102A4">
        <w:rPr>
          <w:rFonts w:ascii="Arial" w:hAnsi="Arial" w:cs="Arial"/>
        </w:rPr>
        <w:t xml:space="preserve">wynagrodzenia umownego brutto, o którym mowa § </w:t>
      </w:r>
      <w:r w:rsidR="009E6B6D">
        <w:rPr>
          <w:rFonts w:ascii="Arial" w:hAnsi="Arial" w:cs="Arial"/>
        </w:rPr>
        <w:t>7</w:t>
      </w:r>
      <w:r w:rsidRPr="007102A4">
        <w:rPr>
          <w:rFonts w:ascii="Arial" w:hAnsi="Arial" w:cs="Arial"/>
        </w:rPr>
        <w:t xml:space="preserve"> ust.1 niniejszej umowy</w:t>
      </w:r>
      <w:r w:rsidRPr="007102A4">
        <w:rPr>
          <w:rFonts w:ascii="ArialNarrow" w:hAnsi="ArialNarrow" w:cs="ArialNarrow"/>
        </w:rPr>
        <w:t>, za każdy dzień przerwy począwszy od 15-go dnia przerwy.</w:t>
      </w:r>
    </w:p>
    <w:p w14:paraId="739D2602" w14:textId="77777777" w:rsidR="00A57BE9" w:rsidRDefault="00A57BE9" w:rsidP="00BB65B1">
      <w:pPr>
        <w:pStyle w:val="Tekstpodstawowywcity"/>
        <w:numPr>
          <w:ilvl w:val="0"/>
          <w:numId w:val="29"/>
        </w:numPr>
        <w:spacing w:line="240" w:lineRule="auto"/>
        <w:ind w:left="426" w:hanging="426"/>
        <w:rPr>
          <w:rFonts w:ascii="Arial" w:hAnsi="Arial" w:cs="Arial"/>
          <w:sz w:val="20"/>
        </w:rPr>
      </w:pPr>
      <w:r>
        <w:rPr>
          <w:rFonts w:ascii="Arial" w:hAnsi="Arial" w:cs="Arial"/>
          <w:sz w:val="20"/>
        </w:rPr>
        <w:t>Zamawiający może dochodzić odszkodowania przewyższającego wysokość</w:t>
      </w:r>
      <w:r w:rsidR="00A3170D" w:rsidRPr="00A3170D">
        <w:rPr>
          <w:rFonts w:ascii="Arial" w:hAnsi="Arial" w:cs="Arial"/>
          <w:sz w:val="20"/>
        </w:rPr>
        <w:t xml:space="preserve"> </w:t>
      </w:r>
      <w:r w:rsidR="00A3170D">
        <w:rPr>
          <w:rFonts w:ascii="Arial" w:hAnsi="Arial" w:cs="Arial"/>
          <w:sz w:val="20"/>
        </w:rPr>
        <w:t>zastrzeżonych</w:t>
      </w:r>
      <w:r>
        <w:rPr>
          <w:rFonts w:ascii="Arial" w:hAnsi="Arial" w:cs="Arial"/>
          <w:sz w:val="20"/>
        </w:rPr>
        <w:t xml:space="preserve"> kar umownych. </w:t>
      </w:r>
    </w:p>
    <w:p w14:paraId="6EC807BF" w14:textId="77777777" w:rsidR="001E4B17" w:rsidRDefault="00A57BE9" w:rsidP="00BB65B1">
      <w:pPr>
        <w:pStyle w:val="Tekstpodstawowywcity"/>
        <w:numPr>
          <w:ilvl w:val="0"/>
          <w:numId w:val="29"/>
        </w:numPr>
        <w:spacing w:line="240" w:lineRule="auto"/>
        <w:ind w:left="426" w:hanging="426"/>
        <w:rPr>
          <w:rFonts w:ascii="Arial" w:hAnsi="Arial" w:cs="Arial"/>
          <w:sz w:val="20"/>
        </w:rPr>
      </w:pPr>
      <w:r>
        <w:rPr>
          <w:rFonts w:ascii="Arial" w:hAnsi="Arial" w:cs="Arial"/>
          <w:sz w:val="20"/>
        </w:rPr>
        <w:t>Zamawiający zapłaci Wykonawcy odsetki za opóźnienie</w:t>
      </w:r>
      <w:r w:rsidR="000D57C4">
        <w:rPr>
          <w:rFonts w:ascii="Arial" w:hAnsi="Arial" w:cs="Arial"/>
          <w:sz w:val="20"/>
        </w:rPr>
        <w:t xml:space="preserve"> terminu</w:t>
      </w:r>
      <w:r>
        <w:rPr>
          <w:rFonts w:ascii="Arial" w:hAnsi="Arial" w:cs="Arial"/>
          <w:sz w:val="20"/>
        </w:rPr>
        <w:t xml:space="preserve"> płatności przysługującego Wykonawcy wynagrodzenia, o którym mowa w §</w:t>
      </w:r>
      <w:r w:rsidR="009E6B6D">
        <w:rPr>
          <w:rFonts w:ascii="Arial" w:hAnsi="Arial" w:cs="Arial"/>
          <w:sz w:val="20"/>
        </w:rPr>
        <w:t>7</w:t>
      </w:r>
      <w:r w:rsidR="000D57C4">
        <w:rPr>
          <w:rFonts w:ascii="Arial" w:hAnsi="Arial" w:cs="Arial"/>
          <w:sz w:val="20"/>
        </w:rPr>
        <w:t xml:space="preserve"> ust.</w:t>
      </w:r>
      <w:r w:rsidR="009E6B6D">
        <w:rPr>
          <w:rFonts w:ascii="Arial" w:hAnsi="Arial" w:cs="Arial"/>
          <w:sz w:val="20"/>
        </w:rPr>
        <w:t>1</w:t>
      </w:r>
      <w:r>
        <w:rPr>
          <w:rFonts w:ascii="Arial" w:hAnsi="Arial" w:cs="Arial"/>
          <w:sz w:val="20"/>
        </w:rPr>
        <w:t xml:space="preserve"> nn. umowy – w wysokości ustawowej</w:t>
      </w:r>
      <w:r w:rsidR="002B0615">
        <w:rPr>
          <w:rFonts w:ascii="Arial" w:hAnsi="Arial" w:cs="Arial"/>
          <w:sz w:val="20"/>
        </w:rPr>
        <w:t>.</w:t>
      </w:r>
    </w:p>
    <w:p w14:paraId="0ADE0F52" w14:textId="77777777" w:rsidR="00F12D3A" w:rsidRPr="007102A4" w:rsidRDefault="00F12D3A" w:rsidP="00BB65B1">
      <w:pPr>
        <w:pStyle w:val="Tekstpodstawowywcity"/>
        <w:numPr>
          <w:ilvl w:val="0"/>
          <w:numId w:val="29"/>
        </w:numPr>
        <w:spacing w:line="240" w:lineRule="auto"/>
        <w:ind w:left="426" w:hanging="426"/>
        <w:rPr>
          <w:rFonts w:ascii="Arial" w:hAnsi="Arial" w:cs="Arial"/>
          <w:sz w:val="20"/>
        </w:rPr>
      </w:pPr>
      <w:r w:rsidRPr="007102A4">
        <w:rPr>
          <w:rFonts w:ascii="Arial" w:hAnsi="Arial" w:cs="Arial"/>
          <w:sz w:val="20"/>
        </w:rPr>
        <w:t>W każdym przypadku, gdy Zamawiający ma prawo do naliczania kar umownych może je potrącić z każdych sum należnych Wykonawcy.</w:t>
      </w:r>
    </w:p>
    <w:p w14:paraId="03FE63AE" w14:textId="77777777" w:rsidR="00F12D3A" w:rsidRPr="007102A4" w:rsidRDefault="00F12D3A" w:rsidP="00BB65B1">
      <w:pPr>
        <w:pStyle w:val="Tekstpodstawowywcity"/>
        <w:numPr>
          <w:ilvl w:val="0"/>
          <w:numId w:val="29"/>
        </w:numPr>
        <w:spacing w:line="240" w:lineRule="auto"/>
        <w:ind w:left="426" w:hanging="426"/>
        <w:rPr>
          <w:rFonts w:ascii="Arial" w:hAnsi="Arial" w:cs="Arial"/>
          <w:sz w:val="20"/>
        </w:rPr>
      </w:pPr>
      <w:r w:rsidRPr="007102A4">
        <w:rPr>
          <w:rFonts w:ascii="ArialNarrow" w:hAnsi="ArialNarrow" w:cs="ArialNarrow"/>
          <w:sz w:val="20"/>
          <w:lang w:eastAsia="pl-PL"/>
        </w:rPr>
        <w:t xml:space="preserve">Zapłata kary przez Wykonawcę lub odliczenie przez Zamawiającego kwoty kary z płatności należnej Wykonawcy nie zwalnia Wykonawcy z obowiązku ukończenia robót lub innych zobowiązań wynikających z </w:t>
      </w:r>
      <w:r w:rsidR="007102A4" w:rsidRPr="007102A4">
        <w:rPr>
          <w:rFonts w:ascii="ArialNarrow" w:hAnsi="ArialNarrow" w:cs="ArialNarrow"/>
          <w:sz w:val="20"/>
          <w:lang w:eastAsia="pl-PL"/>
        </w:rPr>
        <w:t>u</w:t>
      </w:r>
      <w:r w:rsidRPr="007102A4">
        <w:rPr>
          <w:rFonts w:ascii="ArialNarrow" w:hAnsi="ArialNarrow" w:cs="ArialNarrow"/>
          <w:sz w:val="20"/>
          <w:lang w:eastAsia="pl-PL"/>
        </w:rPr>
        <w:t>mowy.</w:t>
      </w:r>
    </w:p>
    <w:p w14:paraId="5142C81A" w14:textId="77777777" w:rsidR="00F12D3A" w:rsidRPr="007102A4" w:rsidRDefault="00F12D3A" w:rsidP="00BB65B1">
      <w:pPr>
        <w:pStyle w:val="Tekstpodstawowywcity"/>
        <w:numPr>
          <w:ilvl w:val="0"/>
          <w:numId w:val="29"/>
        </w:numPr>
        <w:spacing w:line="240" w:lineRule="auto"/>
        <w:ind w:left="426" w:hanging="426"/>
        <w:rPr>
          <w:rFonts w:ascii="Arial" w:hAnsi="Arial" w:cs="Arial"/>
          <w:sz w:val="20"/>
        </w:rPr>
      </w:pPr>
      <w:r w:rsidRPr="007102A4">
        <w:rPr>
          <w:rFonts w:ascii="ArialNarrow" w:hAnsi="ArialNarrow" w:cs="ArialNarrow"/>
          <w:sz w:val="20"/>
          <w:lang w:eastAsia="pl-PL"/>
        </w:rPr>
        <w:t>W przypadku uzgodnienia zmiany terminów realizacji</w:t>
      </w:r>
      <w:r w:rsidR="007102A4" w:rsidRPr="007102A4">
        <w:rPr>
          <w:rFonts w:ascii="ArialNarrow" w:hAnsi="ArialNarrow" w:cs="ArialNarrow"/>
          <w:sz w:val="20"/>
          <w:lang w:eastAsia="pl-PL"/>
        </w:rPr>
        <w:t>,</w:t>
      </w:r>
      <w:r w:rsidRPr="007102A4">
        <w:rPr>
          <w:rFonts w:ascii="ArialNarrow" w:hAnsi="ArialNarrow" w:cs="ArialNarrow"/>
          <w:sz w:val="20"/>
          <w:lang w:eastAsia="pl-PL"/>
        </w:rPr>
        <w:t xml:space="preserve"> kara umowna będzie liczona od nowych terminów.</w:t>
      </w:r>
    </w:p>
    <w:p w14:paraId="0A0368A3" w14:textId="7E9EA8A4" w:rsidR="009C6175" w:rsidRPr="0009357B" w:rsidRDefault="00F12D3A" w:rsidP="00BB65B1">
      <w:pPr>
        <w:pStyle w:val="Tekstpodstawowywcity"/>
        <w:numPr>
          <w:ilvl w:val="0"/>
          <w:numId w:val="29"/>
        </w:numPr>
        <w:spacing w:line="240" w:lineRule="auto"/>
        <w:ind w:left="426" w:hanging="426"/>
        <w:rPr>
          <w:rFonts w:ascii="Arial" w:hAnsi="Arial" w:cs="Arial"/>
          <w:sz w:val="20"/>
        </w:rPr>
      </w:pPr>
      <w:r w:rsidRPr="007102A4">
        <w:rPr>
          <w:rFonts w:ascii="ArialNarrow" w:hAnsi="ArialNarrow" w:cs="ArialNarrow"/>
          <w:sz w:val="20"/>
          <w:lang w:eastAsia="pl-PL"/>
        </w:rPr>
        <w:t>Wykonawca wyraża zgodę na potr</w:t>
      </w:r>
      <w:r w:rsidR="0009357B">
        <w:rPr>
          <w:rFonts w:ascii="ArialNarrow" w:hAnsi="ArialNarrow" w:cs="ArialNarrow"/>
          <w:sz w:val="20"/>
          <w:lang w:eastAsia="pl-PL"/>
        </w:rPr>
        <w:t>ą</w:t>
      </w:r>
      <w:r w:rsidRPr="007102A4">
        <w:rPr>
          <w:rFonts w:ascii="ArialNarrow" w:hAnsi="ArialNarrow" w:cs="ArialNarrow"/>
          <w:sz w:val="20"/>
          <w:lang w:eastAsia="pl-PL"/>
        </w:rPr>
        <w:t>cenie kar z sum należnych Wykonawcy.</w:t>
      </w:r>
    </w:p>
    <w:p w14:paraId="27B89E8E" w14:textId="26E6C254" w:rsidR="0009357B" w:rsidRPr="0043180C" w:rsidRDefault="0009357B" w:rsidP="00BB65B1">
      <w:pPr>
        <w:pStyle w:val="Tekstpodstawowywcity"/>
        <w:numPr>
          <w:ilvl w:val="0"/>
          <w:numId w:val="29"/>
        </w:numPr>
        <w:spacing w:line="240" w:lineRule="auto"/>
        <w:ind w:left="426" w:hanging="426"/>
        <w:rPr>
          <w:rFonts w:ascii="Arial" w:hAnsi="Arial" w:cs="Arial"/>
          <w:sz w:val="20"/>
        </w:rPr>
      </w:pPr>
      <w:r w:rsidRPr="0009357B">
        <w:rPr>
          <w:rFonts w:ascii="Arial" w:hAnsi="Arial" w:cs="Arial"/>
          <w:sz w:val="20"/>
        </w:rPr>
        <w:t>Maksymalna wysokość kar umownych, których może dochodzić Zamawiający na podstawie niniejszej umowy wynosi 30% wynagrodzenia brutto określonego w § 7 ust 1 umowy.</w:t>
      </w:r>
    </w:p>
    <w:tbl>
      <w:tblPr>
        <w:tblStyle w:val="Tabela-Siatka"/>
        <w:tblW w:w="0" w:type="auto"/>
        <w:tblInd w:w="108" w:type="dxa"/>
        <w:tblLook w:val="04A0" w:firstRow="1" w:lastRow="0" w:firstColumn="1" w:lastColumn="0" w:noHBand="0" w:noVBand="1"/>
      </w:tblPr>
      <w:tblGrid>
        <w:gridCol w:w="8953"/>
      </w:tblGrid>
      <w:tr w:rsidR="001E4B17" w14:paraId="7977EBAC" w14:textId="77777777" w:rsidTr="001E4B17">
        <w:tc>
          <w:tcPr>
            <w:tcW w:w="9103" w:type="dxa"/>
          </w:tcPr>
          <w:p w14:paraId="3FD1EADD" w14:textId="77777777" w:rsidR="001E4B17" w:rsidRPr="009C6175" w:rsidRDefault="001E4B17" w:rsidP="003E138A">
            <w:pPr>
              <w:pStyle w:val="Tekstpodstawowywcity"/>
              <w:spacing w:line="240" w:lineRule="auto"/>
              <w:ind w:left="0"/>
              <w:jc w:val="center"/>
              <w:rPr>
                <w:rFonts w:ascii="Arial" w:hAnsi="Arial" w:cs="Arial"/>
                <w:b/>
                <w:sz w:val="20"/>
              </w:rPr>
            </w:pPr>
            <w:r w:rsidRPr="009C6175">
              <w:rPr>
                <w:rFonts w:ascii="Arial" w:hAnsi="Arial" w:cs="Arial"/>
                <w:b/>
                <w:sz w:val="20"/>
              </w:rPr>
              <w:t xml:space="preserve">§ </w:t>
            </w:r>
            <w:r w:rsidR="00C24CA7" w:rsidRPr="009C6175">
              <w:rPr>
                <w:rFonts w:ascii="Arial" w:hAnsi="Arial" w:cs="Arial"/>
                <w:b/>
                <w:sz w:val="20"/>
              </w:rPr>
              <w:t>10</w:t>
            </w:r>
          </w:p>
          <w:p w14:paraId="732BFC38" w14:textId="2FA14BAF" w:rsidR="001E4B17" w:rsidRPr="009C6175" w:rsidRDefault="00A3472F" w:rsidP="003E138A">
            <w:pPr>
              <w:pStyle w:val="Tekstpodstawowywcity"/>
              <w:spacing w:line="240" w:lineRule="auto"/>
              <w:ind w:left="0"/>
              <w:jc w:val="center"/>
              <w:rPr>
                <w:rFonts w:ascii="Arial" w:hAnsi="Arial" w:cs="Arial"/>
                <w:sz w:val="20"/>
              </w:rPr>
            </w:pPr>
            <w:r w:rsidRPr="00A3472F">
              <w:rPr>
                <w:rFonts w:ascii="Arial" w:hAnsi="Arial" w:cs="Arial"/>
                <w:b/>
                <w:sz w:val="20"/>
              </w:rPr>
              <w:t>ODBIÓR KOŃCOWY</w:t>
            </w:r>
          </w:p>
        </w:tc>
      </w:tr>
    </w:tbl>
    <w:p w14:paraId="0A07F5CE" w14:textId="089C3423" w:rsidR="00A3472F" w:rsidRDefault="00754723" w:rsidP="003E138A">
      <w:pPr>
        <w:tabs>
          <w:tab w:val="left" w:pos="426"/>
        </w:tabs>
        <w:ind w:left="426" w:hanging="426"/>
        <w:jc w:val="both"/>
        <w:rPr>
          <w:rFonts w:ascii="Arial" w:hAnsi="Arial" w:cs="Arial"/>
        </w:rPr>
      </w:pPr>
      <w:r>
        <w:rPr>
          <w:rFonts w:ascii="Arial" w:hAnsi="Arial" w:cs="Arial"/>
        </w:rPr>
        <w:t xml:space="preserve">1.  </w:t>
      </w:r>
      <w:r w:rsidR="00A334FE" w:rsidRPr="00A334FE">
        <w:rPr>
          <w:rFonts w:ascii="Arial" w:hAnsi="Arial" w:cs="Arial"/>
        </w:rPr>
        <w:t>Odbiorowi końcowemu podlega cały przedmiot zamówienia. Odbiór końcowy ma na celu dokonanie oceny technicznej całego przedmiotu zamówienia, po ukończeniu robót i rozliczenie jego zakresu rzeczowo-finansowego oraz przejęcie produktu realizacji zamówienia w posiadanie i użytkowanie przez Zamawiającego</w:t>
      </w:r>
      <w:r w:rsidR="00A3472F" w:rsidRPr="003135BA">
        <w:rPr>
          <w:rFonts w:ascii="Arial" w:hAnsi="Arial" w:cs="Arial"/>
        </w:rPr>
        <w:t>.</w:t>
      </w:r>
    </w:p>
    <w:p w14:paraId="177168F5" w14:textId="304D68E9" w:rsidR="00A3472F" w:rsidRDefault="00D5168A" w:rsidP="00754723">
      <w:pPr>
        <w:tabs>
          <w:tab w:val="left" w:pos="360"/>
        </w:tabs>
        <w:ind w:left="426" w:hanging="426"/>
        <w:jc w:val="both"/>
        <w:rPr>
          <w:rFonts w:ascii="Arial" w:hAnsi="Arial" w:cs="Arial"/>
        </w:rPr>
      </w:pPr>
      <w:r>
        <w:rPr>
          <w:rFonts w:ascii="Arial" w:hAnsi="Arial" w:cs="Arial"/>
        </w:rPr>
        <w:t xml:space="preserve">2.  </w:t>
      </w:r>
      <w:r w:rsidR="003C095D">
        <w:rPr>
          <w:rFonts w:ascii="Arial" w:hAnsi="Arial" w:cs="Arial"/>
        </w:rPr>
        <w:t>Jeżeli w toku czynności odbioru końcowego zostaną stwierdzone wady - to Zamawiającemu przysługują następujące uprawnienia:</w:t>
      </w:r>
      <w:r w:rsidR="00A3472F">
        <w:rPr>
          <w:rFonts w:ascii="Arial" w:hAnsi="Arial" w:cs="Arial"/>
        </w:rPr>
        <w:t xml:space="preserve"> </w:t>
      </w:r>
    </w:p>
    <w:p w14:paraId="4305A4CF" w14:textId="77777777" w:rsidR="00D82BF3" w:rsidRDefault="00D82BF3" w:rsidP="00BB65B1">
      <w:pPr>
        <w:pStyle w:val="Nagwek2"/>
        <w:numPr>
          <w:ilvl w:val="0"/>
          <w:numId w:val="37"/>
        </w:numPr>
        <w:tabs>
          <w:tab w:val="left" w:pos="720"/>
        </w:tabs>
        <w:spacing w:line="240" w:lineRule="auto"/>
        <w:ind w:left="720"/>
        <w:rPr>
          <w:rFonts w:ascii="Arial" w:hAnsi="Arial" w:cs="Arial"/>
          <w:sz w:val="20"/>
        </w:rPr>
      </w:pPr>
      <w:r>
        <w:rPr>
          <w:rFonts w:ascii="Arial" w:hAnsi="Arial" w:cs="Arial"/>
          <w:sz w:val="20"/>
        </w:rPr>
        <w:t>jeżeli stwierdzone wady robót budowlanych nadają się do usunięcia – może:</w:t>
      </w:r>
    </w:p>
    <w:p w14:paraId="4A906075" w14:textId="77777777" w:rsidR="00D82BF3" w:rsidRDefault="00D82BF3" w:rsidP="00BB65B1">
      <w:pPr>
        <w:pStyle w:val="Nagwek2"/>
        <w:numPr>
          <w:ilvl w:val="0"/>
          <w:numId w:val="38"/>
        </w:numPr>
        <w:tabs>
          <w:tab w:val="left" w:pos="1068"/>
        </w:tabs>
        <w:spacing w:line="240" w:lineRule="auto"/>
        <w:ind w:left="993"/>
        <w:rPr>
          <w:rFonts w:ascii="Arial" w:hAnsi="Arial" w:cs="Arial"/>
          <w:sz w:val="20"/>
        </w:rPr>
      </w:pPr>
      <w:r>
        <w:rPr>
          <w:rFonts w:ascii="Arial" w:hAnsi="Arial" w:cs="Arial"/>
          <w:sz w:val="20"/>
        </w:rPr>
        <w:t xml:space="preserve">odmówić odbioru do czasu ich usunięcia, wyznaczając termin ich usunięcia </w:t>
      </w:r>
    </w:p>
    <w:p w14:paraId="1FD13861" w14:textId="77777777" w:rsidR="00D82BF3" w:rsidRDefault="00D82BF3" w:rsidP="003E138A">
      <w:pPr>
        <w:pStyle w:val="Nagwek2"/>
        <w:spacing w:line="240" w:lineRule="auto"/>
        <w:ind w:left="993"/>
        <w:rPr>
          <w:rFonts w:ascii="Arial" w:hAnsi="Arial" w:cs="Arial"/>
          <w:sz w:val="20"/>
        </w:rPr>
      </w:pPr>
      <w:r>
        <w:rPr>
          <w:rFonts w:ascii="Arial" w:hAnsi="Arial" w:cs="Arial"/>
          <w:sz w:val="20"/>
        </w:rPr>
        <w:t xml:space="preserve">lub </w:t>
      </w:r>
    </w:p>
    <w:p w14:paraId="386CACD7" w14:textId="77777777" w:rsidR="00D82BF3" w:rsidRDefault="00D82BF3" w:rsidP="00BB65B1">
      <w:pPr>
        <w:pStyle w:val="Nagwek2"/>
        <w:numPr>
          <w:ilvl w:val="0"/>
          <w:numId w:val="38"/>
        </w:numPr>
        <w:tabs>
          <w:tab w:val="left" w:pos="1068"/>
        </w:tabs>
        <w:spacing w:line="240" w:lineRule="auto"/>
        <w:ind w:left="993"/>
        <w:rPr>
          <w:rFonts w:ascii="Arial" w:hAnsi="Arial" w:cs="Arial"/>
          <w:sz w:val="20"/>
        </w:rPr>
      </w:pPr>
      <w:r>
        <w:rPr>
          <w:rFonts w:ascii="Arial" w:hAnsi="Arial" w:cs="Arial"/>
          <w:sz w:val="20"/>
        </w:rPr>
        <w:t>dokonać odbioru warunkowego do czasu ich usunięcia, wyznaczając termin ich usunięcia</w:t>
      </w:r>
      <w:r w:rsidR="00033958">
        <w:rPr>
          <w:rFonts w:ascii="Arial" w:hAnsi="Arial" w:cs="Arial"/>
          <w:sz w:val="20"/>
        </w:rPr>
        <w:t>,</w:t>
      </w:r>
    </w:p>
    <w:p w14:paraId="3C2F9883" w14:textId="77777777" w:rsidR="00D82BF3" w:rsidRDefault="00D82BF3" w:rsidP="00BB65B1">
      <w:pPr>
        <w:numPr>
          <w:ilvl w:val="0"/>
          <w:numId w:val="37"/>
        </w:numPr>
        <w:tabs>
          <w:tab w:val="left" w:pos="720"/>
        </w:tabs>
        <w:ind w:left="720"/>
        <w:jc w:val="both"/>
        <w:rPr>
          <w:rFonts w:ascii="Arial" w:hAnsi="Arial" w:cs="Arial"/>
        </w:rPr>
      </w:pPr>
      <w:r>
        <w:rPr>
          <w:rFonts w:ascii="Arial" w:hAnsi="Arial" w:cs="Arial"/>
        </w:rPr>
        <w:t>jeżeli stwierdzone wady robót budowlanych nie nadają się do usunięcia, tj.:</w:t>
      </w:r>
    </w:p>
    <w:p w14:paraId="08FA9C5B" w14:textId="77777777" w:rsidR="00D82BF3" w:rsidRDefault="00D82BF3" w:rsidP="00BB65B1">
      <w:pPr>
        <w:numPr>
          <w:ilvl w:val="0"/>
          <w:numId w:val="39"/>
        </w:numPr>
        <w:tabs>
          <w:tab w:val="left" w:pos="993"/>
        </w:tabs>
        <w:ind w:left="993"/>
        <w:jc w:val="both"/>
        <w:rPr>
          <w:rFonts w:ascii="Arial" w:hAnsi="Arial" w:cs="Arial"/>
        </w:rPr>
      </w:pPr>
      <w:r>
        <w:rPr>
          <w:rFonts w:ascii="Arial" w:hAnsi="Arial" w:cs="Arial"/>
        </w:rPr>
        <w:t>w przypadku gdy wg Zamawiającego nie będą one limitować użytkowania przedmiotu umowy – może odebrać przedmiot umowy obniżając przy tym wynagrodzenie Wykonawcy odpowiednio do utraconej wartości użytkowej – obliczonej jako prognoza trwałych kosztów użytkowania przedmiotu umowy obarczonego wadami ponad roczny prognozowany limit kosztów normalnego użytkowania przedmiotu umowy nie obarczonego wadami</w:t>
      </w:r>
    </w:p>
    <w:p w14:paraId="114CFC78" w14:textId="77777777" w:rsidR="00D82BF3" w:rsidRDefault="00D82BF3" w:rsidP="003E138A">
      <w:pPr>
        <w:tabs>
          <w:tab w:val="left" w:pos="993"/>
        </w:tabs>
        <w:ind w:left="993" w:hanging="359"/>
        <w:jc w:val="both"/>
        <w:rPr>
          <w:rFonts w:ascii="Arial" w:hAnsi="Arial" w:cs="Arial"/>
        </w:rPr>
      </w:pPr>
      <w:r>
        <w:rPr>
          <w:rFonts w:ascii="Arial" w:hAnsi="Arial" w:cs="Arial"/>
        </w:rPr>
        <w:t>lub</w:t>
      </w:r>
    </w:p>
    <w:p w14:paraId="517E3DEB" w14:textId="77777777" w:rsidR="00A57BE9" w:rsidRDefault="00D82BF3" w:rsidP="00BB65B1">
      <w:pPr>
        <w:numPr>
          <w:ilvl w:val="0"/>
          <w:numId w:val="40"/>
        </w:numPr>
        <w:ind w:left="993" w:hanging="284"/>
        <w:jc w:val="both"/>
        <w:rPr>
          <w:rFonts w:ascii="Arial" w:hAnsi="Arial" w:cs="Arial"/>
        </w:rPr>
      </w:pPr>
      <w:r>
        <w:rPr>
          <w:rFonts w:ascii="Arial" w:hAnsi="Arial" w:cs="Arial"/>
        </w:rPr>
        <w:t>w przypadku gdy wg Zamawiającego mogą one limitować użytkowanie przedmiotu umowy – może żądać wykonania przedmiotu umowy lub jego części po raz drugi na koszt Wykonawcy zachowując przy tym prawo domagania się od Wykonawcy naprawienia szkody wynikłej z opóźnienia w umownej realizacji robót</w:t>
      </w:r>
      <w:r w:rsidR="00033958">
        <w:rPr>
          <w:rFonts w:ascii="Arial" w:hAnsi="Arial" w:cs="Arial"/>
        </w:rPr>
        <w:t>.</w:t>
      </w:r>
    </w:p>
    <w:p w14:paraId="731A2E4B" w14:textId="3B7C48C4" w:rsidR="00A57BE9" w:rsidRPr="008B591B" w:rsidRDefault="00A57BE9" w:rsidP="00BB65B1">
      <w:pPr>
        <w:pStyle w:val="Akapitzlist"/>
        <w:numPr>
          <w:ilvl w:val="3"/>
          <w:numId w:val="32"/>
        </w:numPr>
        <w:ind w:left="426"/>
        <w:jc w:val="both"/>
        <w:rPr>
          <w:rFonts w:ascii="Arial" w:hAnsi="Arial" w:cs="Arial"/>
          <w:sz w:val="20"/>
        </w:rPr>
      </w:pPr>
      <w:r w:rsidRPr="008B591B">
        <w:rPr>
          <w:rFonts w:ascii="Arial" w:hAnsi="Arial" w:cs="Arial"/>
          <w:sz w:val="20"/>
        </w:rPr>
        <w:t>Wykonawca nie może odmówić usunięcia wad robót budowlanych bez względu na wysokość związanych z tym kosztów – przy czym jeżeli koszt usunięcia wad robót budowlanych byłby niewspółmierny do efektów uzyskanych w następstwie ich usunięcia, a ich nie usunięcie nie będzie limitować użytkowania obiektu zgodnie z jego przeznaczeniem, to poczytuje się, że wady nie nadają się do usunięcia i w takim przypadku sto</w:t>
      </w:r>
      <w:r w:rsidR="008B591B">
        <w:rPr>
          <w:rFonts w:ascii="Arial" w:hAnsi="Arial" w:cs="Arial"/>
          <w:sz w:val="20"/>
        </w:rPr>
        <w:t>sować się będzie przepis ust. 2</w:t>
      </w:r>
      <w:r w:rsidR="00A3472F">
        <w:rPr>
          <w:rFonts w:ascii="Arial" w:hAnsi="Arial" w:cs="Arial"/>
          <w:sz w:val="20"/>
        </w:rPr>
        <w:t>.1</w:t>
      </w:r>
      <w:r w:rsidR="00754723">
        <w:rPr>
          <w:rFonts w:ascii="Arial" w:hAnsi="Arial" w:cs="Arial"/>
          <w:sz w:val="20"/>
        </w:rPr>
        <w:t xml:space="preserve"> </w:t>
      </w:r>
      <w:r w:rsidRPr="008B591B">
        <w:rPr>
          <w:rFonts w:ascii="Arial" w:hAnsi="Arial" w:cs="Arial"/>
          <w:sz w:val="20"/>
        </w:rPr>
        <w:t>b) tiret pierwsze.</w:t>
      </w:r>
    </w:p>
    <w:p w14:paraId="4E6EEFDA" w14:textId="77777777" w:rsidR="00A57BE9" w:rsidRPr="00EF393B" w:rsidRDefault="00A57BE9" w:rsidP="00BB65B1">
      <w:pPr>
        <w:numPr>
          <w:ilvl w:val="3"/>
          <w:numId w:val="32"/>
        </w:numPr>
        <w:ind w:left="426"/>
        <w:jc w:val="both"/>
        <w:rPr>
          <w:rFonts w:ascii="Arial" w:hAnsi="Arial" w:cs="Arial"/>
          <w:strike/>
        </w:rPr>
      </w:pPr>
      <w:r w:rsidRPr="00EF393B">
        <w:rPr>
          <w:rFonts w:ascii="Arial" w:hAnsi="Arial" w:cs="Arial"/>
        </w:rPr>
        <w:t xml:space="preserve">Wykonawca zobowiązany jest do usunięcia wad przedmiotu umowy w terminach wyznaczonych przez </w:t>
      </w:r>
      <w:r w:rsidR="000B671B" w:rsidRPr="00EF393B">
        <w:rPr>
          <w:rFonts w:ascii="Arial" w:hAnsi="Arial" w:cs="Arial"/>
        </w:rPr>
        <w:t>Zamawiającego.</w:t>
      </w:r>
    </w:p>
    <w:p w14:paraId="10F45ABC" w14:textId="77777777" w:rsidR="00A57BE9" w:rsidRDefault="00A57BE9" w:rsidP="00BB65B1">
      <w:pPr>
        <w:numPr>
          <w:ilvl w:val="3"/>
          <w:numId w:val="32"/>
        </w:numPr>
        <w:ind w:left="426"/>
        <w:jc w:val="both"/>
        <w:rPr>
          <w:rFonts w:ascii="Arial" w:hAnsi="Arial" w:cs="Arial"/>
        </w:rPr>
      </w:pPr>
      <w:r w:rsidRPr="008B591B">
        <w:rPr>
          <w:rFonts w:ascii="Arial" w:hAnsi="Arial" w:cs="Arial"/>
        </w:rPr>
        <w:t>Wykonawca zobowiązany jest do zawiadomienia Zamawiającego o usunięciu wad oraz do żądania od Zamawiającego wyznaczenia terminu na odbiór zakwestionowanych uprzednio robót jako wadliwych. Zamawiający z kolei zo</w:t>
      </w:r>
      <w:r w:rsidR="00CA634A" w:rsidRPr="008B591B">
        <w:rPr>
          <w:rFonts w:ascii="Arial" w:hAnsi="Arial" w:cs="Arial"/>
        </w:rPr>
        <w:t>bowiązany jest w terminie do 14</w:t>
      </w:r>
      <w:r w:rsidRPr="008B591B">
        <w:rPr>
          <w:rFonts w:ascii="Arial" w:hAnsi="Arial" w:cs="Arial"/>
        </w:rPr>
        <w:t xml:space="preserve"> dni roboczych od powzięcia wiadomości</w:t>
      </w:r>
      <w:r w:rsidR="00CA634A" w:rsidRPr="008B591B">
        <w:rPr>
          <w:rFonts w:ascii="Arial" w:hAnsi="Arial" w:cs="Arial"/>
        </w:rPr>
        <w:t xml:space="preserve"> od</w:t>
      </w:r>
      <w:r w:rsidRPr="008B591B">
        <w:rPr>
          <w:rFonts w:ascii="Arial" w:hAnsi="Arial" w:cs="Arial"/>
        </w:rPr>
        <w:t xml:space="preserve"> Wykonawcy o usunięciu wad do przeprowadzenia komisyjnej procedury sprawdzenia stanu faktycznego</w:t>
      </w:r>
      <w:r w:rsidR="00CA634A" w:rsidRPr="008B591B">
        <w:rPr>
          <w:rFonts w:ascii="Arial" w:hAnsi="Arial" w:cs="Arial"/>
        </w:rPr>
        <w:t>, na okoliczność</w:t>
      </w:r>
      <w:r w:rsidRPr="008B591B">
        <w:rPr>
          <w:rFonts w:ascii="Arial" w:hAnsi="Arial" w:cs="Arial"/>
        </w:rPr>
        <w:t xml:space="preserve"> której zostanie sporządzony stosowny protokół.</w:t>
      </w:r>
    </w:p>
    <w:p w14:paraId="09499E4A" w14:textId="77777777" w:rsidR="007F1184" w:rsidRDefault="007F1184" w:rsidP="00BB65B1">
      <w:pPr>
        <w:numPr>
          <w:ilvl w:val="3"/>
          <w:numId w:val="32"/>
        </w:numPr>
        <w:ind w:left="426"/>
        <w:jc w:val="both"/>
        <w:rPr>
          <w:rFonts w:ascii="Arial" w:hAnsi="Arial" w:cs="Arial"/>
        </w:rPr>
      </w:pPr>
      <w:r>
        <w:rPr>
          <w:rFonts w:ascii="Arial" w:hAnsi="Arial" w:cs="Arial"/>
        </w:rPr>
        <w:t xml:space="preserve">Odbiór końcowy będzie realizowany </w:t>
      </w:r>
      <w:r w:rsidRPr="00E732EE">
        <w:rPr>
          <w:rFonts w:ascii="Arial" w:hAnsi="Arial" w:cs="Arial"/>
        </w:rPr>
        <w:t xml:space="preserve">w terminie do </w:t>
      </w:r>
      <w:r>
        <w:rPr>
          <w:rFonts w:ascii="Arial" w:hAnsi="Arial" w:cs="Arial"/>
        </w:rPr>
        <w:t>14</w:t>
      </w:r>
      <w:r w:rsidRPr="00E732EE">
        <w:rPr>
          <w:rFonts w:ascii="Arial" w:hAnsi="Arial" w:cs="Arial"/>
        </w:rPr>
        <w:t xml:space="preserve"> dni </w:t>
      </w:r>
      <w:r w:rsidRPr="008B591B">
        <w:rPr>
          <w:rFonts w:ascii="Arial" w:hAnsi="Arial" w:cs="Arial"/>
        </w:rPr>
        <w:t>roboczych</w:t>
      </w:r>
      <w:r w:rsidRPr="00E732EE">
        <w:rPr>
          <w:rFonts w:ascii="Arial" w:hAnsi="Arial" w:cs="Arial"/>
        </w:rPr>
        <w:t>, od dnia powzięcia pisemnej wiadomości od Wykonawcy, o jego faktycznej gotowości do odbioru końcowego.</w:t>
      </w:r>
    </w:p>
    <w:p w14:paraId="684A3501" w14:textId="77777777" w:rsidR="002B546E" w:rsidRPr="008B591B" w:rsidRDefault="00B23EEA" w:rsidP="00BB65B1">
      <w:pPr>
        <w:numPr>
          <w:ilvl w:val="3"/>
          <w:numId w:val="32"/>
        </w:numPr>
        <w:ind w:left="426"/>
        <w:jc w:val="both"/>
        <w:rPr>
          <w:rFonts w:ascii="Arial" w:hAnsi="Arial" w:cs="Arial"/>
        </w:rPr>
      </w:pPr>
      <w:r w:rsidRPr="008B591B">
        <w:rPr>
          <w:rFonts w:ascii="Arial" w:hAnsi="Arial" w:cs="Arial"/>
        </w:rPr>
        <w:t>Na</w:t>
      </w:r>
      <w:r>
        <w:rPr>
          <w:rFonts w:ascii="Arial" w:hAnsi="Arial" w:cs="Arial"/>
        </w:rPr>
        <w:t xml:space="preserve"> </w:t>
      </w:r>
      <w:r w:rsidRPr="008B591B">
        <w:rPr>
          <w:rFonts w:ascii="Arial" w:hAnsi="Arial" w:cs="Arial"/>
        </w:rPr>
        <w:t xml:space="preserve"> </w:t>
      </w:r>
      <w:r>
        <w:rPr>
          <w:rFonts w:ascii="Arial" w:hAnsi="Arial" w:cs="Arial"/>
        </w:rPr>
        <w:t xml:space="preserve"> </w:t>
      </w:r>
      <w:r w:rsidRPr="008B591B">
        <w:rPr>
          <w:rFonts w:ascii="Arial" w:hAnsi="Arial" w:cs="Arial"/>
        </w:rPr>
        <w:t xml:space="preserve">wniosek </w:t>
      </w:r>
      <w:r>
        <w:rPr>
          <w:rFonts w:ascii="Arial" w:hAnsi="Arial" w:cs="Arial"/>
        </w:rPr>
        <w:t xml:space="preserve">  </w:t>
      </w:r>
      <w:r w:rsidRPr="008B591B">
        <w:rPr>
          <w:rFonts w:ascii="Arial" w:hAnsi="Arial" w:cs="Arial"/>
        </w:rPr>
        <w:t xml:space="preserve">Wykonawcy </w:t>
      </w:r>
      <w:r>
        <w:rPr>
          <w:rFonts w:ascii="Arial" w:hAnsi="Arial" w:cs="Arial"/>
        </w:rPr>
        <w:t xml:space="preserve">  </w:t>
      </w:r>
      <w:r w:rsidRPr="008B591B">
        <w:rPr>
          <w:rFonts w:ascii="Arial" w:hAnsi="Arial" w:cs="Arial"/>
        </w:rPr>
        <w:t xml:space="preserve">komisja </w:t>
      </w:r>
      <w:r>
        <w:rPr>
          <w:rFonts w:ascii="Arial" w:hAnsi="Arial" w:cs="Arial"/>
        </w:rPr>
        <w:t xml:space="preserve">   </w:t>
      </w:r>
      <w:r w:rsidRPr="008B591B">
        <w:rPr>
          <w:rFonts w:ascii="Arial" w:hAnsi="Arial" w:cs="Arial"/>
        </w:rPr>
        <w:t xml:space="preserve">odbioru </w:t>
      </w:r>
      <w:r>
        <w:rPr>
          <w:rFonts w:ascii="Arial" w:hAnsi="Arial" w:cs="Arial"/>
        </w:rPr>
        <w:t xml:space="preserve">   </w:t>
      </w:r>
      <w:r w:rsidRPr="008B591B">
        <w:rPr>
          <w:rFonts w:ascii="Arial" w:hAnsi="Arial" w:cs="Arial"/>
        </w:rPr>
        <w:t xml:space="preserve">końcowego </w:t>
      </w:r>
      <w:r>
        <w:rPr>
          <w:rFonts w:ascii="Arial" w:hAnsi="Arial" w:cs="Arial"/>
        </w:rPr>
        <w:t xml:space="preserve">  </w:t>
      </w:r>
      <w:r w:rsidRPr="008B591B">
        <w:rPr>
          <w:rFonts w:ascii="Arial" w:hAnsi="Arial" w:cs="Arial"/>
        </w:rPr>
        <w:t xml:space="preserve">w </w:t>
      </w:r>
      <w:r>
        <w:rPr>
          <w:rFonts w:ascii="Arial" w:hAnsi="Arial" w:cs="Arial"/>
        </w:rPr>
        <w:t xml:space="preserve">  </w:t>
      </w:r>
      <w:r w:rsidRPr="008B591B">
        <w:rPr>
          <w:rFonts w:ascii="Arial" w:hAnsi="Arial" w:cs="Arial"/>
        </w:rPr>
        <w:t xml:space="preserve">składzie </w:t>
      </w:r>
      <w:r>
        <w:rPr>
          <w:rFonts w:ascii="Arial" w:hAnsi="Arial" w:cs="Arial"/>
        </w:rPr>
        <w:t xml:space="preserve">  </w:t>
      </w:r>
      <w:r w:rsidRPr="008B591B">
        <w:rPr>
          <w:rFonts w:ascii="Arial" w:hAnsi="Arial" w:cs="Arial"/>
        </w:rPr>
        <w:t xml:space="preserve">powołanym </w:t>
      </w:r>
      <w:r>
        <w:rPr>
          <w:rFonts w:ascii="Arial" w:hAnsi="Arial" w:cs="Arial"/>
        </w:rPr>
        <w:t xml:space="preserve">  </w:t>
      </w:r>
      <w:r w:rsidRPr="008B591B">
        <w:rPr>
          <w:rFonts w:ascii="Arial" w:hAnsi="Arial" w:cs="Arial"/>
        </w:rPr>
        <w:t>przez</w:t>
      </w:r>
      <w:r>
        <w:rPr>
          <w:rFonts w:ascii="Arial" w:hAnsi="Arial" w:cs="Arial"/>
        </w:rPr>
        <w:t xml:space="preserve"> </w:t>
      </w:r>
    </w:p>
    <w:p w14:paraId="01E04314" w14:textId="77777777" w:rsidR="007F1184" w:rsidRDefault="00A57BE9" w:rsidP="007F1184">
      <w:pPr>
        <w:ind w:left="426"/>
        <w:jc w:val="both"/>
        <w:rPr>
          <w:rFonts w:ascii="Arial" w:hAnsi="Arial" w:cs="Arial"/>
        </w:rPr>
      </w:pPr>
      <w:r w:rsidRPr="008B591B">
        <w:rPr>
          <w:rFonts w:ascii="Arial" w:hAnsi="Arial" w:cs="Arial"/>
        </w:rPr>
        <w:t>Zamawiającego dokona przeglądu i oce</w:t>
      </w:r>
      <w:r w:rsidR="008B591B">
        <w:rPr>
          <w:rFonts w:ascii="Arial" w:hAnsi="Arial" w:cs="Arial"/>
        </w:rPr>
        <w:t>ny całego przedmiotu zamówienia</w:t>
      </w:r>
      <w:r w:rsidRPr="008B591B">
        <w:rPr>
          <w:rFonts w:ascii="Arial" w:hAnsi="Arial" w:cs="Arial"/>
        </w:rPr>
        <w:t xml:space="preserve"> oraz sporządzi przy udziale upełnomocnionych przedstawicieli Wykonawcy stosowny do okoliczności protokół z odbioru końcowego przedmiotu zamówienia.</w:t>
      </w:r>
    </w:p>
    <w:p w14:paraId="5FBDAD5D" w14:textId="77777777" w:rsidR="009A0B5C" w:rsidRDefault="009A0B5C" w:rsidP="007F1184">
      <w:pPr>
        <w:ind w:left="426"/>
        <w:jc w:val="both"/>
        <w:rPr>
          <w:rFonts w:ascii="Arial" w:hAnsi="Arial" w:cs="Arial"/>
        </w:rPr>
      </w:pPr>
    </w:p>
    <w:p w14:paraId="36E57414" w14:textId="77777777" w:rsidR="009A0B5C" w:rsidRPr="001E4B17" w:rsidRDefault="009A0B5C" w:rsidP="007F1184">
      <w:pPr>
        <w:ind w:left="426"/>
        <w:jc w:val="both"/>
        <w:rPr>
          <w:rFonts w:ascii="Arial" w:hAnsi="Arial" w:cs="Arial"/>
        </w:rPr>
      </w:pPr>
    </w:p>
    <w:tbl>
      <w:tblPr>
        <w:tblStyle w:val="Tabela-Siatka"/>
        <w:tblW w:w="0" w:type="auto"/>
        <w:tblInd w:w="108" w:type="dxa"/>
        <w:tblLook w:val="04A0" w:firstRow="1" w:lastRow="0" w:firstColumn="1" w:lastColumn="0" w:noHBand="0" w:noVBand="1"/>
      </w:tblPr>
      <w:tblGrid>
        <w:gridCol w:w="8953"/>
      </w:tblGrid>
      <w:tr w:rsidR="001E4B17" w14:paraId="12CF0DB1" w14:textId="77777777" w:rsidTr="001E4B17">
        <w:tc>
          <w:tcPr>
            <w:tcW w:w="9103" w:type="dxa"/>
          </w:tcPr>
          <w:p w14:paraId="137A1655" w14:textId="77777777" w:rsidR="001E4B17" w:rsidRPr="009C6175" w:rsidRDefault="001E4B17" w:rsidP="003E138A">
            <w:pPr>
              <w:tabs>
                <w:tab w:val="left" w:pos="426"/>
              </w:tabs>
              <w:jc w:val="center"/>
              <w:rPr>
                <w:rFonts w:ascii="Arial" w:hAnsi="Arial" w:cs="Arial"/>
                <w:b/>
              </w:rPr>
            </w:pPr>
            <w:bookmarkStart w:id="2" w:name="_Hlk109715047"/>
            <w:r w:rsidRPr="009C6175">
              <w:rPr>
                <w:rFonts w:ascii="Arial" w:hAnsi="Arial" w:cs="Arial"/>
                <w:b/>
              </w:rPr>
              <w:lastRenderedPageBreak/>
              <w:t>§ 1</w:t>
            </w:r>
            <w:r w:rsidR="008A7B5B" w:rsidRPr="009C6175">
              <w:rPr>
                <w:rFonts w:ascii="Arial" w:hAnsi="Arial" w:cs="Arial"/>
                <w:b/>
              </w:rPr>
              <w:t>1</w:t>
            </w:r>
            <w:bookmarkEnd w:id="2"/>
          </w:p>
          <w:p w14:paraId="4DB779F8" w14:textId="77777777" w:rsidR="001E4B17" w:rsidRPr="009C6175" w:rsidRDefault="001E4B17" w:rsidP="003E138A">
            <w:pPr>
              <w:tabs>
                <w:tab w:val="left" w:pos="426"/>
              </w:tabs>
              <w:jc w:val="center"/>
              <w:rPr>
                <w:rFonts w:ascii="Arial" w:hAnsi="Arial" w:cs="Arial"/>
              </w:rPr>
            </w:pPr>
            <w:r w:rsidRPr="009C6175">
              <w:rPr>
                <w:rFonts w:ascii="Arial" w:hAnsi="Arial" w:cs="Arial"/>
                <w:b/>
              </w:rPr>
              <w:t>WARUNKI PŁATNOŚCI</w:t>
            </w:r>
          </w:p>
        </w:tc>
      </w:tr>
    </w:tbl>
    <w:p w14:paraId="02E6E355" w14:textId="78FA8080" w:rsidR="00A3472F" w:rsidRDefault="003C095D" w:rsidP="00BB65B1">
      <w:pPr>
        <w:numPr>
          <w:ilvl w:val="0"/>
          <w:numId w:val="26"/>
        </w:numPr>
        <w:tabs>
          <w:tab w:val="left" w:pos="360"/>
        </w:tabs>
        <w:ind w:left="360"/>
        <w:jc w:val="both"/>
        <w:rPr>
          <w:rFonts w:ascii="Arial" w:hAnsi="Arial" w:cs="Arial"/>
        </w:rPr>
      </w:pPr>
      <w:r w:rsidRPr="003C095D">
        <w:rPr>
          <w:rFonts w:ascii="Arial" w:hAnsi="Arial" w:cs="Arial"/>
        </w:rPr>
        <w:t>Płatność wynagrodzenia umownego Wykonawcy, określonego w §7 ust. 1 umowy, odbędzie się za całość zadania – w wyniku prawomocnego odbioru końcowego przedmiotu zamówienia</w:t>
      </w:r>
      <w:r>
        <w:rPr>
          <w:rFonts w:ascii="Arial" w:hAnsi="Arial" w:cs="Arial"/>
        </w:rPr>
        <w:t>.</w:t>
      </w:r>
    </w:p>
    <w:p w14:paraId="1FA0073E" w14:textId="0B5DBAE1" w:rsidR="00531844" w:rsidRPr="00E61E0F" w:rsidRDefault="003C095D" w:rsidP="00BB65B1">
      <w:pPr>
        <w:numPr>
          <w:ilvl w:val="0"/>
          <w:numId w:val="26"/>
        </w:numPr>
        <w:tabs>
          <w:tab w:val="left" w:pos="360"/>
        </w:tabs>
        <w:ind w:left="360"/>
        <w:jc w:val="both"/>
        <w:rPr>
          <w:rFonts w:ascii="Arial" w:hAnsi="Arial" w:cs="Arial"/>
        </w:rPr>
      </w:pPr>
      <w:r w:rsidRPr="003C095D">
        <w:rPr>
          <w:rFonts w:ascii="Arial" w:hAnsi="Arial" w:cs="Arial"/>
        </w:rPr>
        <w:t>Podstawą formalno-prawną do wystawienia przez Wykonawcę stosownej faktury VAT na Zamawiającego i żądanie od niego wynagrodzenia za zrealizowany przedmiot zamówienia,  będzie zatwierdzony przez Zamawiającego protokół odbioru końcowego - sporządzony na bazie procedury określonej w § 10</w:t>
      </w:r>
      <w:r w:rsidR="005710AA" w:rsidRPr="00E61E0F">
        <w:rPr>
          <w:rFonts w:ascii="Arial" w:hAnsi="Arial" w:cs="Arial"/>
        </w:rPr>
        <w:t>.</w:t>
      </w:r>
    </w:p>
    <w:p w14:paraId="5942986F" w14:textId="32806B8E" w:rsidR="00531844" w:rsidRPr="00E61E0F" w:rsidRDefault="003C095D" w:rsidP="00BB65B1">
      <w:pPr>
        <w:numPr>
          <w:ilvl w:val="0"/>
          <w:numId w:val="26"/>
        </w:numPr>
        <w:tabs>
          <w:tab w:val="left" w:pos="360"/>
        </w:tabs>
        <w:ind w:left="360"/>
        <w:jc w:val="both"/>
        <w:rPr>
          <w:rFonts w:ascii="Arial" w:hAnsi="Arial" w:cs="Arial"/>
        </w:rPr>
      </w:pPr>
      <w:r w:rsidRPr="003C095D">
        <w:rPr>
          <w:rFonts w:ascii="Arial" w:hAnsi="Arial" w:cs="Arial"/>
        </w:rPr>
        <w:t>Faktura VAT z tytułu rozliczenia końcowego przedmiotu zamówienia, złożona będzie w postaci oryginału, wraz ze stosownym protokołem odbioru końcowego - w siedzibie Zamawiającego</w:t>
      </w:r>
      <w:r w:rsidR="00531844" w:rsidRPr="00E61E0F">
        <w:rPr>
          <w:rFonts w:ascii="Arial" w:hAnsi="Arial" w:cs="Arial"/>
        </w:rPr>
        <w:t>.</w:t>
      </w:r>
    </w:p>
    <w:p w14:paraId="6ADEBC07" w14:textId="5996D50A" w:rsidR="00531844" w:rsidRDefault="00C14E77" w:rsidP="00BB65B1">
      <w:pPr>
        <w:numPr>
          <w:ilvl w:val="0"/>
          <w:numId w:val="26"/>
        </w:numPr>
        <w:tabs>
          <w:tab w:val="left" w:pos="360"/>
        </w:tabs>
        <w:ind w:left="360"/>
        <w:jc w:val="both"/>
        <w:rPr>
          <w:rFonts w:ascii="Arial" w:hAnsi="Arial" w:cs="Arial"/>
        </w:rPr>
      </w:pPr>
      <w:r w:rsidRPr="00E61E0F">
        <w:rPr>
          <w:rFonts w:ascii="Arial" w:hAnsi="Arial" w:cs="Arial"/>
        </w:rPr>
        <w:t xml:space="preserve">Płatność należności Wykonawcy z tytułu rozliczenia przedmiotu umowy, ustala się </w:t>
      </w:r>
      <w:r w:rsidRPr="00E61E0F">
        <w:rPr>
          <w:rFonts w:ascii="Arial" w:hAnsi="Arial" w:cs="Arial"/>
          <w:b/>
        </w:rPr>
        <w:t xml:space="preserve">do </w:t>
      </w:r>
      <w:r w:rsidR="0009357B">
        <w:rPr>
          <w:rFonts w:ascii="Arial" w:hAnsi="Arial" w:cs="Arial"/>
          <w:b/>
        </w:rPr>
        <w:t>30</w:t>
      </w:r>
      <w:r w:rsidRPr="00E61E0F">
        <w:rPr>
          <w:rFonts w:ascii="Arial" w:hAnsi="Arial" w:cs="Arial"/>
          <w:b/>
        </w:rPr>
        <w:t xml:space="preserve"> dni</w:t>
      </w:r>
      <w:r>
        <w:rPr>
          <w:rFonts w:ascii="Arial" w:hAnsi="Arial" w:cs="Arial"/>
        </w:rPr>
        <w:t>,</w:t>
      </w:r>
      <w:r w:rsidRPr="00E61E0F">
        <w:rPr>
          <w:rFonts w:ascii="Arial" w:hAnsi="Arial" w:cs="Arial"/>
        </w:rPr>
        <w:t xml:space="preserve"> licząc od dnia potwierdzonego przyjęcia przez Zamawiającego,</w:t>
      </w:r>
      <w:r>
        <w:rPr>
          <w:rFonts w:ascii="Arial" w:hAnsi="Arial" w:cs="Arial"/>
        </w:rPr>
        <w:t xml:space="preserve"> stosownej prawidłowo wystawionej faktury VAT</w:t>
      </w:r>
      <w:r w:rsidR="00531844">
        <w:rPr>
          <w:rFonts w:ascii="Arial" w:hAnsi="Arial" w:cs="Arial"/>
        </w:rPr>
        <w:t>.</w:t>
      </w:r>
    </w:p>
    <w:p w14:paraId="7DE05359" w14:textId="6572BA7B" w:rsidR="00A97795" w:rsidRPr="00B92F97" w:rsidRDefault="00531844" w:rsidP="003E138A">
      <w:pPr>
        <w:numPr>
          <w:ilvl w:val="0"/>
          <w:numId w:val="9"/>
        </w:numPr>
        <w:tabs>
          <w:tab w:val="left" w:pos="360"/>
        </w:tabs>
        <w:jc w:val="both"/>
        <w:rPr>
          <w:rFonts w:ascii="Arial" w:hAnsi="Arial" w:cs="Arial"/>
        </w:rPr>
      </w:pPr>
      <w:r w:rsidRPr="00B92F97">
        <w:rPr>
          <w:rFonts w:ascii="Arial" w:hAnsi="Arial" w:cs="Arial"/>
        </w:rPr>
        <w:t>Płatnoś</w:t>
      </w:r>
      <w:r w:rsidR="005710AA" w:rsidRPr="00B92F97">
        <w:rPr>
          <w:rFonts w:ascii="Arial" w:hAnsi="Arial" w:cs="Arial"/>
        </w:rPr>
        <w:t>ć</w:t>
      </w:r>
      <w:r w:rsidR="00A57BE9" w:rsidRPr="00B92F97">
        <w:rPr>
          <w:rFonts w:ascii="Arial" w:hAnsi="Arial" w:cs="Arial"/>
        </w:rPr>
        <w:t xml:space="preserve"> wynagrodzenia z tytułu przyjęt</w:t>
      </w:r>
      <w:r w:rsidR="005710AA" w:rsidRPr="00B92F97">
        <w:rPr>
          <w:rFonts w:ascii="Arial" w:hAnsi="Arial" w:cs="Arial"/>
        </w:rPr>
        <w:t>ej</w:t>
      </w:r>
      <w:r w:rsidR="00A57BE9" w:rsidRPr="00B92F97">
        <w:rPr>
          <w:rFonts w:ascii="Arial" w:hAnsi="Arial" w:cs="Arial"/>
        </w:rPr>
        <w:t xml:space="preserve"> przez Zamawiającego faktur</w:t>
      </w:r>
      <w:r w:rsidR="005710AA" w:rsidRPr="00B92F97">
        <w:rPr>
          <w:rFonts w:ascii="Arial" w:hAnsi="Arial" w:cs="Arial"/>
        </w:rPr>
        <w:t>y</w:t>
      </w:r>
      <w:r w:rsidR="00A57BE9" w:rsidRPr="00B92F97">
        <w:rPr>
          <w:rFonts w:ascii="Arial" w:hAnsi="Arial" w:cs="Arial"/>
        </w:rPr>
        <w:t xml:space="preserve"> VAT</w:t>
      </w:r>
      <w:r w:rsidR="00B527C2" w:rsidRPr="00B92F97">
        <w:rPr>
          <w:rFonts w:ascii="Arial" w:hAnsi="Arial" w:cs="Arial"/>
        </w:rPr>
        <w:t>,</w:t>
      </w:r>
      <w:r w:rsidR="00A57BE9" w:rsidRPr="00B92F97">
        <w:rPr>
          <w:rFonts w:ascii="Arial" w:hAnsi="Arial" w:cs="Arial"/>
        </w:rPr>
        <w:t xml:space="preserve"> </w:t>
      </w:r>
      <w:r w:rsidRPr="00B92F97">
        <w:rPr>
          <w:rFonts w:ascii="Arial" w:hAnsi="Arial" w:cs="Arial"/>
        </w:rPr>
        <w:t>odb</w:t>
      </w:r>
      <w:r w:rsidR="005710AA" w:rsidRPr="00B92F97">
        <w:rPr>
          <w:rFonts w:ascii="Arial" w:hAnsi="Arial" w:cs="Arial"/>
        </w:rPr>
        <w:t>ędzie</w:t>
      </w:r>
      <w:r w:rsidRPr="00B92F97">
        <w:rPr>
          <w:rFonts w:ascii="Arial" w:hAnsi="Arial" w:cs="Arial"/>
        </w:rPr>
        <w:t xml:space="preserve"> się </w:t>
      </w:r>
      <w:r w:rsidR="00A57BE9" w:rsidRPr="00B92F97">
        <w:rPr>
          <w:rFonts w:ascii="Arial" w:hAnsi="Arial" w:cs="Arial"/>
        </w:rPr>
        <w:t>przelewem na konto</w:t>
      </w:r>
      <w:r w:rsidR="00B527C2" w:rsidRPr="00B92F97">
        <w:rPr>
          <w:rFonts w:ascii="Arial" w:hAnsi="Arial" w:cs="Arial"/>
        </w:rPr>
        <w:t xml:space="preserve"> wskazane przez</w:t>
      </w:r>
      <w:r w:rsidR="00A57BE9" w:rsidRPr="00B92F97">
        <w:rPr>
          <w:rFonts w:ascii="Arial" w:hAnsi="Arial" w:cs="Arial"/>
        </w:rPr>
        <w:t xml:space="preserve"> Wykonawc</w:t>
      </w:r>
      <w:r w:rsidR="00B527C2" w:rsidRPr="00B92F97">
        <w:rPr>
          <w:rFonts w:ascii="Arial" w:hAnsi="Arial" w:cs="Arial"/>
        </w:rPr>
        <w:t>ę.</w:t>
      </w:r>
      <w:r w:rsidR="00B92F97" w:rsidRPr="00B92F97">
        <w:rPr>
          <w:rFonts w:ascii="Arial" w:hAnsi="Arial" w:cs="Arial"/>
        </w:rPr>
        <w:t xml:space="preserve"> </w:t>
      </w:r>
      <w:r w:rsidR="00A97795" w:rsidRPr="00B92F97">
        <w:rPr>
          <w:rFonts w:ascii="Arial" w:hAnsi="Arial" w:cs="Arial"/>
        </w:rPr>
        <w:t>Wykonawca oświadcza, że numer rachunku bankowego wskazany na fakturze wystawionej w związku z realizacją umowy, jest numerem zgłoszonym do Urzędu skarbowego i jest właściwym dla dokonywania rozliczeń na zasadach podzielonej płatności (split payment), zgodnie z przepisami ustawy z dnia 11 marca 2004r. o podatku od towarów i usług (</w:t>
      </w:r>
      <w:r w:rsidR="0009357B" w:rsidRPr="0009357B">
        <w:rPr>
          <w:rFonts w:ascii="Arial" w:hAnsi="Arial" w:cs="Arial"/>
        </w:rPr>
        <w:t>Dz.U. z 2022 r. poz. 931 ze zm.</w:t>
      </w:r>
      <w:r w:rsidR="00A97795" w:rsidRPr="00B92F97">
        <w:rPr>
          <w:rFonts w:ascii="Arial" w:hAnsi="Arial" w:cs="Arial"/>
        </w:rPr>
        <w:t>).</w:t>
      </w:r>
    </w:p>
    <w:p w14:paraId="21EA7272" w14:textId="77777777" w:rsidR="00A97795" w:rsidRDefault="00A97795" w:rsidP="003E138A">
      <w:pPr>
        <w:numPr>
          <w:ilvl w:val="0"/>
          <w:numId w:val="9"/>
        </w:numPr>
        <w:tabs>
          <w:tab w:val="left" w:pos="360"/>
        </w:tabs>
        <w:jc w:val="both"/>
        <w:rPr>
          <w:rFonts w:ascii="Arial" w:hAnsi="Arial" w:cs="Arial"/>
        </w:rPr>
      </w:pPr>
      <w:r w:rsidRPr="00C666F7">
        <w:rPr>
          <w:rFonts w:ascii="Arial" w:hAnsi="Arial" w:cs="Arial"/>
        </w:rPr>
        <w:t>Dane Zamawiającego do faktury:</w:t>
      </w:r>
    </w:p>
    <w:p w14:paraId="3A3555A8" w14:textId="77777777" w:rsidR="00A97795" w:rsidRDefault="00A97795" w:rsidP="00A97795">
      <w:pPr>
        <w:ind w:left="360"/>
        <w:jc w:val="both"/>
        <w:rPr>
          <w:rFonts w:ascii="Arial" w:hAnsi="Arial" w:cs="Arial"/>
        </w:rPr>
      </w:pPr>
      <w:r w:rsidRPr="00C666F7">
        <w:rPr>
          <w:rFonts w:ascii="Arial" w:hAnsi="Arial" w:cs="Arial"/>
        </w:rPr>
        <w:t>Nabywca: Gmina Dzierzgoń, Plac Wolności 1, 82-440 Dzierzgoń, NIP 5792069701</w:t>
      </w:r>
    </w:p>
    <w:p w14:paraId="2B23EA7F" w14:textId="4F37DEEE" w:rsidR="00A97795" w:rsidRDefault="00A97795" w:rsidP="00A97795">
      <w:pPr>
        <w:ind w:left="360"/>
        <w:jc w:val="both"/>
        <w:rPr>
          <w:rFonts w:ascii="Arial" w:hAnsi="Arial" w:cs="Arial"/>
        </w:rPr>
      </w:pPr>
      <w:r w:rsidRPr="00C666F7">
        <w:rPr>
          <w:rFonts w:ascii="Arial" w:hAnsi="Arial" w:cs="Arial"/>
        </w:rPr>
        <w:t xml:space="preserve">Odbiorca: </w:t>
      </w:r>
      <w:r w:rsidR="00AC4BF3" w:rsidRPr="00AC4BF3">
        <w:rPr>
          <w:rFonts w:ascii="Arial" w:hAnsi="Arial" w:cs="Arial"/>
        </w:rPr>
        <w:t>Urząd Miejski</w:t>
      </w:r>
      <w:r w:rsidRPr="00C666F7">
        <w:rPr>
          <w:rFonts w:ascii="Arial" w:hAnsi="Arial" w:cs="Arial"/>
        </w:rPr>
        <w:t>, Plac Wolności 1, 82-440 Dzierzgoń.</w:t>
      </w:r>
    </w:p>
    <w:p w14:paraId="1BE7C329" w14:textId="1AA9A041" w:rsidR="00E2290B" w:rsidRPr="007102A4" w:rsidRDefault="00E2290B" w:rsidP="003E138A">
      <w:pPr>
        <w:numPr>
          <w:ilvl w:val="0"/>
          <w:numId w:val="9"/>
        </w:numPr>
        <w:tabs>
          <w:tab w:val="left" w:pos="360"/>
        </w:tabs>
        <w:jc w:val="both"/>
        <w:rPr>
          <w:rFonts w:ascii="Arial" w:hAnsi="Arial" w:cs="Arial"/>
        </w:rPr>
      </w:pPr>
      <w:r w:rsidRPr="007102A4">
        <w:rPr>
          <w:rFonts w:ascii="Arial" w:hAnsi="Arial" w:cs="Arial"/>
        </w:rPr>
        <w:t xml:space="preserve">Bezpośrednie płatności wynagrodzenia należnego </w:t>
      </w:r>
      <w:r w:rsidR="00023763">
        <w:rPr>
          <w:rFonts w:ascii="Arial" w:hAnsi="Arial" w:cs="Arial"/>
        </w:rPr>
        <w:t>p</w:t>
      </w:r>
      <w:r w:rsidRPr="007102A4">
        <w:rPr>
          <w:rFonts w:ascii="Arial" w:hAnsi="Arial" w:cs="Arial"/>
        </w:rPr>
        <w:t xml:space="preserve">odwykonawcom lub dalszym </w:t>
      </w:r>
      <w:r w:rsidR="007102A4" w:rsidRPr="007102A4">
        <w:rPr>
          <w:rFonts w:ascii="Arial" w:hAnsi="Arial" w:cs="Arial"/>
        </w:rPr>
        <w:t>p</w:t>
      </w:r>
      <w:r w:rsidRPr="007102A4">
        <w:rPr>
          <w:rFonts w:ascii="Arial" w:hAnsi="Arial" w:cs="Arial"/>
        </w:rPr>
        <w:t>odwykonawcom  za wykonane roboty budowlane, dostawy lub usługi</w:t>
      </w:r>
      <w:r w:rsidR="007102A4" w:rsidRPr="007102A4">
        <w:rPr>
          <w:rFonts w:ascii="Arial" w:hAnsi="Arial" w:cs="Arial"/>
        </w:rPr>
        <w:t>,</w:t>
      </w:r>
      <w:r w:rsidRPr="007102A4">
        <w:rPr>
          <w:rFonts w:ascii="Arial" w:hAnsi="Arial" w:cs="Arial"/>
        </w:rPr>
        <w:t xml:space="preserve"> Zamawiający będzie realizował na zasadach określonych w § 6 </w:t>
      </w:r>
      <w:r w:rsidR="00023763">
        <w:rPr>
          <w:rFonts w:ascii="Arial" w:hAnsi="Arial" w:cs="Arial"/>
        </w:rPr>
        <w:t>u</w:t>
      </w:r>
      <w:r w:rsidRPr="007102A4">
        <w:rPr>
          <w:rFonts w:ascii="Arial" w:hAnsi="Arial" w:cs="Arial"/>
        </w:rPr>
        <w:t xml:space="preserve">mowy na konta bankowe </w:t>
      </w:r>
      <w:r w:rsidR="00023763">
        <w:rPr>
          <w:rFonts w:ascii="Arial" w:hAnsi="Arial" w:cs="Arial"/>
        </w:rPr>
        <w:t>p</w:t>
      </w:r>
      <w:r w:rsidRPr="007102A4">
        <w:rPr>
          <w:rFonts w:ascii="Arial" w:hAnsi="Arial" w:cs="Arial"/>
        </w:rPr>
        <w:t>odwykonawców lub dalszych podwykonawców.</w:t>
      </w:r>
    </w:p>
    <w:p w14:paraId="2536B824" w14:textId="18C0A4CB" w:rsidR="00E2290B" w:rsidRPr="007102A4" w:rsidRDefault="00E2290B" w:rsidP="003E138A">
      <w:pPr>
        <w:numPr>
          <w:ilvl w:val="0"/>
          <w:numId w:val="9"/>
        </w:numPr>
        <w:tabs>
          <w:tab w:val="left" w:pos="360"/>
        </w:tabs>
        <w:jc w:val="both"/>
        <w:rPr>
          <w:rFonts w:ascii="Arial" w:hAnsi="Arial" w:cs="Arial"/>
        </w:rPr>
      </w:pPr>
      <w:r w:rsidRPr="007102A4">
        <w:rPr>
          <w:rFonts w:ascii="Arial" w:hAnsi="Arial" w:cs="Arial"/>
        </w:rPr>
        <w:t>Wykonawca jest zobowiązany przedłożyć wraz z rozliczeniami należnego mu wynagrodzenia</w:t>
      </w:r>
      <w:r w:rsidR="007102A4" w:rsidRPr="007102A4">
        <w:rPr>
          <w:rFonts w:ascii="Arial" w:hAnsi="Arial" w:cs="Arial"/>
        </w:rPr>
        <w:t>,</w:t>
      </w:r>
      <w:r w:rsidRPr="007102A4">
        <w:rPr>
          <w:rFonts w:ascii="Arial" w:hAnsi="Arial" w:cs="Arial"/>
        </w:rPr>
        <w:t xml:space="preserve"> oświadczenia </w:t>
      </w:r>
      <w:r w:rsidR="00023763">
        <w:rPr>
          <w:rFonts w:ascii="Arial" w:hAnsi="Arial" w:cs="Arial"/>
        </w:rPr>
        <w:t>p</w:t>
      </w:r>
      <w:r w:rsidRPr="007102A4">
        <w:rPr>
          <w:rFonts w:ascii="Arial" w:hAnsi="Arial" w:cs="Arial"/>
        </w:rPr>
        <w:t xml:space="preserve">odwykonawców lub dowody dotyczące zapłaty wynagrodzenia </w:t>
      </w:r>
      <w:r w:rsidR="00023763">
        <w:rPr>
          <w:rFonts w:ascii="Arial" w:hAnsi="Arial" w:cs="Arial"/>
        </w:rPr>
        <w:t>p</w:t>
      </w:r>
      <w:r w:rsidRPr="007102A4">
        <w:rPr>
          <w:rFonts w:ascii="Arial" w:hAnsi="Arial" w:cs="Arial"/>
        </w:rPr>
        <w:t>odwykonawcom (</w:t>
      </w:r>
      <w:r w:rsidR="007102A4" w:rsidRPr="007102A4">
        <w:rPr>
          <w:rFonts w:ascii="Arial" w:hAnsi="Arial" w:cs="Arial"/>
        </w:rPr>
        <w:t>d</w:t>
      </w:r>
      <w:r w:rsidRPr="007102A4">
        <w:rPr>
          <w:rFonts w:ascii="Arial" w:hAnsi="Arial" w:cs="Arial"/>
        </w:rPr>
        <w:t xml:space="preserve">alszym </w:t>
      </w:r>
      <w:r w:rsidR="007102A4" w:rsidRPr="007102A4">
        <w:rPr>
          <w:rFonts w:ascii="Arial" w:hAnsi="Arial" w:cs="Arial"/>
        </w:rPr>
        <w:t>p</w:t>
      </w:r>
      <w:r w:rsidRPr="007102A4">
        <w:rPr>
          <w:rFonts w:ascii="Arial" w:hAnsi="Arial" w:cs="Arial"/>
        </w:rPr>
        <w:t xml:space="preserve">odwykonawcom), których termin upłynął w danym okresie rozliczeniowym. Oświadczenia, należycie podpisane przez osoby upoważnione </w:t>
      </w:r>
      <w:r w:rsidR="007102A4" w:rsidRPr="007102A4">
        <w:rPr>
          <w:rFonts w:ascii="Arial" w:hAnsi="Arial" w:cs="Arial"/>
        </w:rPr>
        <w:t xml:space="preserve">do reprezentowania składającego </w:t>
      </w:r>
      <w:r w:rsidRPr="007102A4">
        <w:rPr>
          <w:rFonts w:ascii="Arial" w:hAnsi="Arial" w:cs="Arial"/>
        </w:rPr>
        <w:t xml:space="preserve">je </w:t>
      </w:r>
      <w:r w:rsidR="00023763">
        <w:rPr>
          <w:rFonts w:ascii="Arial" w:hAnsi="Arial" w:cs="Arial"/>
        </w:rPr>
        <w:t>p</w:t>
      </w:r>
      <w:r w:rsidRPr="007102A4">
        <w:rPr>
          <w:rFonts w:ascii="Arial" w:hAnsi="Arial" w:cs="Arial"/>
        </w:rPr>
        <w:t>odwykonawcy lub dowody</w:t>
      </w:r>
      <w:r w:rsidR="007102A4" w:rsidRPr="007102A4">
        <w:rPr>
          <w:rFonts w:ascii="Arial" w:hAnsi="Arial" w:cs="Arial"/>
        </w:rPr>
        <w:t>,</w:t>
      </w:r>
      <w:r w:rsidRPr="007102A4">
        <w:rPr>
          <w:rFonts w:ascii="Arial" w:hAnsi="Arial" w:cs="Arial"/>
        </w:rPr>
        <w:t xml:space="preserve"> powinny potwierdzać brak zaległości Wykonawcy w uregulowaniu wszystkich wymagalnych wynagrodzeń </w:t>
      </w:r>
      <w:r w:rsidR="00023763">
        <w:rPr>
          <w:rFonts w:ascii="Arial" w:hAnsi="Arial" w:cs="Arial"/>
        </w:rPr>
        <w:t>p</w:t>
      </w:r>
      <w:r w:rsidRPr="007102A4">
        <w:rPr>
          <w:rFonts w:ascii="Arial" w:hAnsi="Arial" w:cs="Arial"/>
        </w:rPr>
        <w:t xml:space="preserve">odwykonawców wynikających z </w:t>
      </w:r>
      <w:r w:rsidR="007102A4" w:rsidRPr="007102A4">
        <w:rPr>
          <w:rFonts w:ascii="Arial" w:hAnsi="Arial" w:cs="Arial"/>
        </w:rPr>
        <w:t>u</w:t>
      </w:r>
      <w:r w:rsidRPr="007102A4">
        <w:rPr>
          <w:rFonts w:ascii="Arial" w:hAnsi="Arial" w:cs="Arial"/>
        </w:rPr>
        <w:t>mów o podwykonawstwo.</w:t>
      </w:r>
    </w:p>
    <w:p w14:paraId="3F42F20E" w14:textId="68ECF27E" w:rsidR="00E2290B" w:rsidRPr="007102A4" w:rsidRDefault="00E2290B" w:rsidP="003E138A">
      <w:pPr>
        <w:numPr>
          <w:ilvl w:val="0"/>
          <w:numId w:val="9"/>
        </w:numPr>
        <w:tabs>
          <w:tab w:val="left" w:pos="360"/>
        </w:tabs>
        <w:jc w:val="both"/>
        <w:rPr>
          <w:rFonts w:ascii="Arial" w:hAnsi="Arial" w:cs="Arial"/>
        </w:rPr>
      </w:pPr>
      <w:r w:rsidRPr="007102A4">
        <w:rPr>
          <w:rFonts w:ascii="Arial" w:hAnsi="Arial" w:cs="Arial"/>
        </w:rPr>
        <w:t xml:space="preserve">Kwoty wypłacone </w:t>
      </w:r>
      <w:r w:rsidR="00023763">
        <w:rPr>
          <w:rFonts w:ascii="Arial" w:hAnsi="Arial" w:cs="Arial"/>
        </w:rPr>
        <w:t>p</w:t>
      </w:r>
      <w:r w:rsidRPr="007102A4">
        <w:rPr>
          <w:rFonts w:ascii="Arial" w:hAnsi="Arial" w:cs="Arial"/>
        </w:rPr>
        <w:t>odwykonawcom na podstawie dokumentów wymienionych w ust 7</w:t>
      </w:r>
      <w:r w:rsidR="007102A4" w:rsidRPr="007102A4">
        <w:rPr>
          <w:rFonts w:ascii="Arial" w:hAnsi="Arial" w:cs="Arial"/>
        </w:rPr>
        <w:t>,</w:t>
      </w:r>
      <w:r w:rsidRPr="007102A4">
        <w:rPr>
          <w:rFonts w:ascii="Arial" w:hAnsi="Arial" w:cs="Arial"/>
        </w:rPr>
        <w:t xml:space="preserve"> pomniejszać będą należności Wykonawcy wskazane na fakturze.</w:t>
      </w:r>
    </w:p>
    <w:p w14:paraId="064CC6AD" w14:textId="6C028768" w:rsidR="00E2290B" w:rsidRPr="007102A4" w:rsidRDefault="00E2290B" w:rsidP="003E138A">
      <w:pPr>
        <w:numPr>
          <w:ilvl w:val="0"/>
          <w:numId w:val="9"/>
        </w:numPr>
        <w:tabs>
          <w:tab w:val="left" w:pos="360"/>
        </w:tabs>
        <w:jc w:val="both"/>
        <w:rPr>
          <w:rFonts w:ascii="Arial" w:hAnsi="Arial" w:cs="Arial"/>
        </w:rPr>
      </w:pPr>
      <w:r w:rsidRPr="007102A4">
        <w:rPr>
          <w:rFonts w:ascii="Arial" w:hAnsi="Arial" w:cs="Arial"/>
        </w:rPr>
        <w:t xml:space="preserve">W przypadku, gdy </w:t>
      </w:r>
      <w:r w:rsidR="00023763">
        <w:rPr>
          <w:rFonts w:ascii="Arial" w:hAnsi="Arial" w:cs="Arial"/>
        </w:rPr>
        <w:t>p</w:t>
      </w:r>
      <w:r w:rsidRPr="007102A4">
        <w:rPr>
          <w:rFonts w:ascii="Arial" w:hAnsi="Arial" w:cs="Arial"/>
        </w:rPr>
        <w:t xml:space="preserve">odwykonawca nie zafakturował żadnych robót w danym okresie rozliczeniowym, Wykonawca załączy do faktury oświadczenie </w:t>
      </w:r>
      <w:r w:rsidR="00023763">
        <w:rPr>
          <w:rFonts w:ascii="Arial" w:hAnsi="Arial" w:cs="Arial"/>
        </w:rPr>
        <w:t>p</w:t>
      </w:r>
      <w:r w:rsidRPr="007102A4">
        <w:rPr>
          <w:rFonts w:ascii="Arial" w:hAnsi="Arial" w:cs="Arial"/>
        </w:rPr>
        <w:t>odwykonawcy potwierdzające tę okoliczność, wówczas cała kwota wynikająca z faktury zostanie wypłacona Wykonawcy.</w:t>
      </w:r>
    </w:p>
    <w:p w14:paraId="4A6E882E" w14:textId="1548CD18" w:rsidR="00A97795" w:rsidRDefault="00E2290B" w:rsidP="00A97795">
      <w:pPr>
        <w:numPr>
          <w:ilvl w:val="0"/>
          <w:numId w:val="9"/>
        </w:numPr>
        <w:tabs>
          <w:tab w:val="left" w:pos="360"/>
        </w:tabs>
        <w:jc w:val="both"/>
        <w:rPr>
          <w:rFonts w:ascii="Arial" w:hAnsi="Arial" w:cs="Arial"/>
        </w:rPr>
      </w:pPr>
      <w:r w:rsidRPr="007102A4">
        <w:rPr>
          <w:rFonts w:ascii="Arial" w:hAnsi="Arial" w:cs="Arial"/>
        </w:rPr>
        <w:t xml:space="preserve">Do faktury końcowej za wykonanie przedmiotu </w:t>
      </w:r>
      <w:r w:rsidR="007102A4" w:rsidRPr="007102A4">
        <w:rPr>
          <w:rFonts w:ascii="Arial" w:hAnsi="Arial" w:cs="Arial"/>
        </w:rPr>
        <w:t>u</w:t>
      </w:r>
      <w:r w:rsidRPr="007102A4">
        <w:rPr>
          <w:rFonts w:ascii="Arial" w:hAnsi="Arial" w:cs="Arial"/>
        </w:rPr>
        <w:t xml:space="preserve">mowy, Wykonawca dołączy dodatkowo oświadczenia </w:t>
      </w:r>
      <w:r w:rsidR="00023763">
        <w:rPr>
          <w:rFonts w:ascii="Arial" w:hAnsi="Arial" w:cs="Arial"/>
        </w:rPr>
        <w:t>p</w:t>
      </w:r>
      <w:r w:rsidRPr="007102A4">
        <w:rPr>
          <w:rFonts w:ascii="Arial" w:hAnsi="Arial" w:cs="Arial"/>
        </w:rPr>
        <w:t>odwykonawców o wystawieniu przez nich faktur VAT</w:t>
      </w:r>
      <w:r w:rsidR="007102A4" w:rsidRPr="007102A4">
        <w:rPr>
          <w:rFonts w:ascii="Arial" w:hAnsi="Arial" w:cs="Arial"/>
        </w:rPr>
        <w:t>,</w:t>
      </w:r>
      <w:r w:rsidRPr="007102A4">
        <w:rPr>
          <w:rFonts w:ascii="Arial" w:hAnsi="Arial" w:cs="Arial"/>
        </w:rPr>
        <w:t xml:space="preserve"> na wszystkie wykonane przez nich roboty zgodnie z zawartymi umowami o podwykonawstwo. </w:t>
      </w:r>
    </w:p>
    <w:tbl>
      <w:tblPr>
        <w:tblStyle w:val="Tabela-Siatka"/>
        <w:tblW w:w="0" w:type="auto"/>
        <w:tblInd w:w="108" w:type="dxa"/>
        <w:tblLook w:val="04A0" w:firstRow="1" w:lastRow="0" w:firstColumn="1" w:lastColumn="0" w:noHBand="0" w:noVBand="1"/>
      </w:tblPr>
      <w:tblGrid>
        <w:gridCol w:w="8953"/>
      </w:tblGrid>
      <w:tr w:rsidR="001E4B17" w14:paraId="4D7E2A98" w14:textId="77777777" w:rsidTr="001E4B17">
        <w:tc>
          <w:tcPr>
            <w:tcW w:w="9103" w:type="dxa"/>
          </w:tcPr>
          <w:p w14:paraId="0D6B226F" w14:textId="77777777" w:rsidR="001E4B17" w:rsidRPr="009C6175" w:rsidRDefault="001E4B17" w:rsidP="003E138A">
            <w:pPr>
              <w:jc w:val="center"/>
              <w:rPr>
                <w:rFonts w:ascii="Arial" w:hAnsi="Arial" w:cs="Arial"/>
                <w:b/>
              </w:rPr>
            </w:pPr>
            <w:r w:rsidRPr="009C6175">
              <w:rPr>
                <w:rFonts w:ascii="Arial" w:hAnsi="Arial" w:cs="Arial"/>
                <w:b/>
              </w:rPr>
              <w:t>§ 1</w:t>
            </w:r>
            <w:r w:rsidR="008A7B5B" w:rsidRPr="009C6175">
              <w:rPr>
                <w:rFonts w:ascii="Arial" w:hAnsi="Arial" w:cs="Arial"/>
                <w:b/>
              </w:rPr>
              <w:t>2</w:t>
            </w:r>
          </w:p>
          <w:p w14:paraId="6214A801" w14:textId="77777777" w:rsidR="001E4B17" w:rsidRPr="009C6175" w:rsidRDefault="001E4B17" w:rsidP="003E138A">
            <w:pPr>
              <w:jc w:val="center"/>
              <w:rPr>
                <w:rFonts w:ascii="Arial" w:hAnsi="Arial" w:cs="Arial"/>
              </w:rPr>
            </w:pPr>
            <w:r w:rsidRPr="009C6175">
              <w:rPr>
                <w:rFonts w:ascii="Arial" w:hAnsi="Arial" w:cs="Arial"/>
                <w:b/>
              </w:rPr>
              <w:t>GWARANCJA</w:t>
            </w:r>
          </w:p>
        </w:tc>
      </w:tr>
    </w:tbl>
    <w:p w14:paraId="3BAB5314" w14:textId="77777777" w:rsidR="00C05196" w:rsidRDefault="00C05196" w:rsidP="00C05196">
      <w:pPr>
        <w:pStyle w:val="Tekstpodstawowy21"/>
        <w:numPr>
          <w:ilvl w:val="0"/>
          <w:numId w:val="1"/>
        </w:numPr>
        <w:tabs>
          <w:tab w:val="left" w:pos="-1080"/>
        </w:tabs>
        <w:autoSpaceDN w:val="0"/>
        <w:spacing w:line="240" w:lineRule="auto"/>
        <w:textAlignment w:val="baseline"/>
        <w:rPr>
          <w:rFonts w:ascii="Arial" w:hAnsi="Arial" w:cs="Arial"/>
          <w:sz w:val="20"/>
        </w:rPr>
      </w:pPr>
      <w:bookmarkStart w:id="3" w:name="_Hlk131676933"/>
      <w:r w:rsidRPr="00F02029">
        <w:rPr>
          <w:rFonts w:ascii="Arial" w:hAnsi="Arial" w:cs="Arial"/>
          <w:sz w:val="20"/>
        </w:rPr>
        <w:t xml:space="preserve">Wykonawca udziela Zamawiającemu gwarancji jakości wykonania przedmiotu umowy. Okres gwarancji jakości na zrealizowany i odebrany przedmiot zamówienia określa się na </w:t>
      </w:r>
      <w:r w:rsidRPr="00F02029">
        <w:rPr>
          <w:rFonts w:ascii="Arial" w:hAnsi="Arial" w:cs="Arial"/>
          <w:b/>
          <w:sz w:val="20"/>
        </w:rPr>
        <w:t>…… miesięcy</w:t>
      </w:r>
      <w:r w:rsidRPr="00F02029">
        <w:rPr>
          <w:rFonts w:ascii="Arial" w:hAnsi="Arial" w:cs="Arial"/>
          <w:sz w:val="20"/>
        </w:rPr>
        <w:t>, licząc od daty bezwarunkowego odbioru końcowego przedmiotu zamówienia</w:t>
      </w:r>
      <w:r w:rsidRPr="007438BF">
        <w:rPr>
          <w:rFonts w:ascii="Arial" w:hAnsi="Arial" w:cs="Arial"/>
          <w:sz w:val="20"/>
        </w:rPr>
        <w:t>, z zastrzeżeniem ust. 2.</w:t>
      </w:r>
      <w:bookmarkEnd w:id="3"/>
      <w:r w:rsidRPr="00F02029">
        <w:rPr>
          <w:rFonts w:ascii="Arial" w:hAnsi="Arial" w:cs="Arial"/>
          <w:sz w:val="20"/>
        </w:rPr>
        <w:t xml:space="preserve"> </w:t>
      </w:r>
    </w:p>
    <w:p w14:paraId="16E4F2EF" w14:textId="369EFE9B" w:rsidR="007F36F9" w:rsidRPr="00FD6892" w:rsidRDefault="00C05196" w:rsidP="00C05196">
      <w:pPr>
        <w:pStyle w:val="Tekstpodstawowy21"/>
        <w:numPr>
          <w:ilvl w:val="0"/>
          <w:numId w:val="1"/>
        </w:numPr>
        <w:spacing w:line="240" w:lineRule="auto"/>
        <w:rPr>
          <w:rFonts w:ascii="Arial" w:hAnsi="Arial" w:cs="Arial"/>
          <w:sz w:val="20"/>
        </w:rPr>
      </w:pPr>
      <w:r w:rsidRPr="00F02029">
        <w:rPr>
          <w:rFonts w:ascii="Arial" w:hAnsi="Arial" w:cs="Arial"/>
          <w:sz w:val="20"/>
        </w:rPr>
        <w:t xml:space="preserve">Przedmiotowa gwarancja dotyczy zastosowanych technologii i wykonanych robót budowlano-montażowych oraz dostarczonych kompletnych produktów i urządzeń/zespołów urządzeń, z wyjątkiem urządzeń, </w:t>
      </w:r>
      <w:r w:rsidRPr="007438BF">
        <w:rPr>
          <w:rFonts w:ascii="Arial" w:hAnsi="Arial" w:cs="Arial"/>
          <w:sz w:val="20"/>
        </w:rPr>
        <w:t>na które ich producenci udzielili dłuższego okresu gwarancji, wówczas termin gwarancji ustala się zgodnie z gwarancją producenta, z zastrzeżeniem maksymalnego okresu - w przypadku oferowania przez producenta opcjonalnych okresów gwarancji</w:t>
      </w:r>
      <w:r w:rsidR="007F36F9" w:rsidRPr="007F36F9">
        <w:rPr>
          <w:rFonts w:ascii="Arial" w:hAnsi="Arial" w:cs="Arial"/>
          <w:sz w:val="20"/>
        </w:rPr>
        <w:t>.</w:t>
      </w:r>
    </w:p>
    <w:p w14:paraId="14E33D85" w14:textId="3078EF77" w:rsidR="00A57BE9" w:rsidRDefault="00A57BE9" w:rsidP="003E138A">
      <w:pPr>
        <w:pStyle w:val="Tekstpodstawowy21"/>
        <w:numPr>
          <w:ilvl w:val="0"/>
          <w:numId w:val="1"/>
        </w:numPr>
        <w:tabs>
          <w:tab w:val="left" w:pos="360"/>
        </w:tabs>
        <w:spacing w:line="240" w:lineRule="auto"/>
        <w:rPr>
          <w:rFonts w:ascii="Arial" w:hAnsi="Arial" w:cs="Arial"/>
          <w:sz w:val="20"/>
        </w:rPr>
      </w:pPr>
      <w:r>
        <w:rPr>
          <w:rFonts w:ascii="Arial" w:hAnsi="Arial" w:cs="Arial"/>
          <w:sz w:val="20"/>
        </w:rPr>
        <w:t xml:space="preserve">Zamawiający, w okresie gwarancji </w:t>
      </w:r>
      <w:r w:rsidR="00033958">
        <w:rPr>
          <w:rFonts w:ascii="Arial" w:hAnsi="Arial" w:cs="Arial"/>
          <w:sz w:val="20"/>
        </w:rPr>
        <w:t xml:space="preserve">będzie </w:t>
      </w:r>
      <w:r>
        <w:rPr>
          <w:rFonts w:ascii="Arial" w:hAnsi="Arial" w:cs="Arial"/>
          <w:sz w:val="20"/>
        </w:rPr>
        <w:t>wyznaczał z 21-dniowym wyprzedzeniem terminy przeglądów gwarancyjnych. W przypadku nie stawienia się Wykonawcy na przeglądzie gwarancyjnym Zamawiający samodzielnie dokona przedmiotowych czynności. Z czynności przeglądów sporządzane będą stosowne protokoły przeglądów gwarancyjnych. W przypadku ujawnienia wad przedmiotu umowy podczas jego użytkowania w okresie gwarancji st</w:t>
      </w:r>
      <w:r w:rsidR="00CA634A">
        <w:rPr>
          <w:rFonts w:ascii="Arial" w:hAnsi="Arial" w:cs="Arial"/>
          <w:sz w:val="20"/>
        </w:rPr>
        <w:t>osować się będzie procedury jak</w:t>
      </w:r>
      <w:r>
        <w:rPr>
          <w:rFonts w:ascii="Arial" w:hAnsi="Arial" w:cs="Arial"/>
          <w:sz w:val="20"/>
        </w:rPr>
        <w:t xml:space="preserve"> przy odbiorze końcowym</w:t>
      </w:r>
      <w:r w:rsidR="009E6B6D">
        <w:rPr>
          <w:rFonts w:ascii="Arial" w:hAnsi="Arial" w:cs="Arial"/>
          <w:sz w:val="20"/>
        </w:rPr>
        <w:t xml:space="preserve">, przy czym Zamawiający może zlecić usunięcie wad innemu wykonawcy, w trybie określonym w ust. </w:t>
      </w:r>
      <w:r w:rsidR="007F36F9">
        <w:rPr>
          <w:rFonts w:ascii="Arial" w:hAnsi="Arial" w:cs="Arial"/>
          <w:sz w:val="20"/>
        </w:rPr>
        <w:t>4</w:t>
      </w:r>
      <w:r>
        <w:rPr>
          <w:rFonts w:ascii="Arial" w:hAnsi="Arial" w:cs="Arial"/>
          <w:sz w:val="20"/>
        </w:rPr>
        <w:t>.</w:t>
      </w:r>
    </w:p>
    <w:p w14:paraId="6CBBD1AF" w14:textId="7D68DDE4" w:rsidR="001E4B17" w:rsidRDefault="00A57BE9" w:rsidP="003E138A">
      <w:pPr>
        <w:pStyle w:val="Tekstpodstawowy21"/>
        <w:numPr>
          <w:ilvl w:val="0"/>
          <w:numId w:val="1"/>
        </w:numPr>
        <w:tabs>
          <w:tab w:val="left" w:pos="360"/>
        </w:tabs>
        <w:spacing w:line="240" w:lineRule="auto"/>
        <w:rPr>
          <w:rFonts w:ascii="Arial" w:hAnsi="Arial" w:cs="Arial"/>
          <w:sz w:val="20"/>
        </w:rPr>
      </w:pPr>
      <w:r>
        <w:rPr>
          <w:rFonts w:ascii="Arial" w:hAnsi="Arial" w:cs="Arial"/>
          <w:sz w:val="20"/>
        </w:rPr>
        <w:t xml:space="preserve">W przypadku nie usunięcia przez Wykonawcę wad przedmiotu umowy ujawnionych w okresie gwarancji w ustalonych protokołami terminach, Zamawiający dokona usunięcia zidentyfikowanych wad przedmiotu umowy samodzielnie lub zleci te czynności innemu wykonawcy, a kosztami tych </w:t>
      </w:r>
      <w:r>
        <w:rPr>
          <w:rFonts w:ascii="Arial" w:hAnsi="Arial" w:cs="Arial"/>
          <w:sz w:val="20"/>
        </w:rPr>
        <w:lastRenderedPageBreak/>
        <w:t>robót obciąży Wykonawcę</w:t>
      </w:r>
      <w:r w:rsidR="00CA634A">
        <w:rPr>
          <w:rFonts w:ascii="Arial" w:hAnsi="Arial" w:cs="Arial"/>
          <w:sz w:val="20"/>
        </w:rPr>
        <w:t>.</w:t>
      </w:r>
      <w:r>
        <w:rPr>
          <w:rFonts w:ascii="Arial" w:hAnsi="Arial" w:cs="Arial"/>
          <w:sz w:val="20"/>
        </w:rPr>
        <w:t xml:space="preserve"> Wykonawca przedmiotu umowy</w:t>
      </w:r>
      <w:r w:rsidR="00CA634A">
        <w:rPr>
          <w:rFonts w:ascii="Arial" w:hAnsi="Arial" w:cs="Arial"/>
          <w:sz w:val="20"/>
        </w:rPr>
        <w:t>,</w:t>
      </w:r>
      <w:r>
        <w:rPr>
          <w:rFonts w:ascii="Arial" w:hAnsi="Arial" w:cs="Arial"/>
          <w:sz w:val="20"/>
        </w:rPr>
        <w:t xml:space="preserve"> zobligowany będzie je wyrównać Zamawiającemu </w:t>
      </w:r>
      <w:r w:rsidR="00CA634A">
        <w:rPr>
          <w:rFonts w:ascii="Arial" w:hAnsi="Arial" w:cs="Arial"/>
          <w:sz w:val="20"/>
        </w:rPr>
        <w:t xml:space="preserve">koszt robót naprawczych, wykonanych samodzielnie przez Zamawiającego lub przez wynajętego przez niego innego wykonawcę, </w:t>
      </w:r>
      <w:r>
        <w:rPr>
          <w:rFonts w:ascii="Arial" w:hAnsi="Arial" w:cs="Arial"/>
          <w:sz w:val="20"/>
        </w:rPr>
        <w:t>w terminie do 21 dni od daty przyjęcia s</w:t>
      </w:r>
      <w:r w:rsidR="00CA634A">
        <w:rPr>
          <w:rFonts w:ascii="Arial" w:hAnsi="Arial" w:cs="Arial"/>
          <w:sz w:val="20"/>
        </w:rPr>
        <w:t xml:space="preserve">tosownej faktury Zamawiającego. </w:t>
      </w:r>
      <w:r>
        <w:rPr>
          <w:rFonts w:ascii="Arial" w:hAnsi="Arial" w:cs="Arial"/>
          <w:sz w:val="20"/>
        </w:rPr>
        <w:t>Jednocześnie Wykonawca upoważnia Zamawiającego do wystawienia na niego faktury, o której mowa jak wyżej -  bez obowiązku parafowania jej odbioru.</w:t>
      </w:r>
    </w:p>
    <w:tbl>
      <w:tblPr>
        <w:tblStyle w:val="Tabela-Siatka"/>
        <w:tblW w:w="0" w:type="auto"/>
        <w:tblInd w:w="108" w:type="dxa"/>
        <w:tblLook w:val="04A0" w:firstRow="1" w:lastRow="0" w:firstColumn="1" w:lastColumn="0" w:noHBand="0" w:noVBand="1"/>
      </w:tblPr>
      <w:tblGrid>
        <w:gridCol w:w="8953"/>
      </w:tblGrid>
      <w:tr w:rsidR="001E4B17" w14:paraId="4A68D34C" w14:textId="77777777" w:rsidTr="001E4B17">
        <w:tc>
          <w:tcPr>
            <w:tcW w:w="9103" w:type="dxa"/>
          </w:tcPr>
          <w:p w14:paraId="7979A506" w14:textId="77777777" w:rsidR="001E4B17" w:rsidRPr="009C6175" w:rsidRDefault="001E4B17" w:rsidP="00F356AF">
            <w:pPr>
              <w:pStyle w:val="Tekstpodstawowy21"/>
              <w:spacing w:line="240" w:lineRule="auto"/>
              <w:jc w:val="center"/>
              <w:rPr>
                <w:rFonts w:ascii="Arial" w:hAnsi="Arial" w:cs="Arial"/>
                <w:b/>
                <w:sz w:val="20"/>
              </w:rPr>
            </w:pPr>
            <w:r w:rsidRPr="009C6175">
              <w:rPr>
                <w:rFonts w:ascii="Arial" w:hAnsi="Arial" w:cs="Arial"/>
                <w:b/>
                <w:sz w:val="20"/>
              </w:rPr>
              <w:t>§ 1</w:t>
            </w:r>
            <w:r w:rsidR="008A7B5B" w:rsidRPr="009C6175">
              <w:rPr>
                <w:rFonts w:ascii="Arial" w:hAnsi="Arial" w:cs="Arial"/>
                <w:b/>
                <w:sz w:val="20"/>
              </w:rPr>
              <w:t>3</w:t>
            </w:r>
          </w:p>
          <w:p w14:paraId="4ABCDCA0" w14:textId="77777777" w:rsidR="001E4B17" w:rsidRPr="009C6175" w:rsidRDefault="001E4B17" w:rsidP="00F356AF">
            <w:pPr>
              <w:pStyle w:val="Tekstpodstawowy21"/>
              <w:spacing w:line="240" w:lineRule="auto"/>
              <w:jc w:val="center"/>
              <w:rPr>
                <w:rFonts w:ascii="Arial" w:hAnsi="Arial" w:cs="Arial"/>
                <w:sz w:val="20"/>
              </w:rPr>
            </w:pPr>
            <w:r w:rsidRPr="009C6175">
              <w:rPr>
                <w:rFonts w:ascii="Arial" w:hAnsi="Arial" w:cs="Arial"/>
                <w:b/>
                <w:sz w:val="20"/>
              </w:rPr>
              <w:t>ZMIANY POSTANOWIEŃ UMOWNYCH</w:t>
            </w:r>
          </w:p>
        </w:tc>
      </w:tr>
    </w:tbl>
    <w:p w14:paraId="327ED70A" w14:textId="77777777" w:rsidR="00A57BE9" w:rsidRDefault="00A57BE9" w:rsidP="00CA05F0">
      <w:pPr>
        <w:numPr>
          <w:ilvl w:val="0"/>
          <w:numId w:val="6"/>
        </w:numPr>
        <w:tabs>
          <w:tab w:val="left" w:pos="360"/>
        </w:tabs>
        <w:jc w:val="both"/>
        <w:rPr>
          <w:rFonts w:ascii="Arial" w:hAnsi="Arial" w:cs="Arial"/>
        </w:rPr>
      </w:pPr>
      <w:r>
        <w:rPr>
          <w:rFonts w:ascii="Arial" w:hAnsi="Arial" w:cs="Arial"/>
        </w:rPr>
        <w:t>Zmiana postanowień zawartej umowy może nastąpić za zgodą obu stron wyrażoną na piśmie pod rygorem nieważności takiej zmiany.</w:t>
      </w:r>
    </w:p>
    <w:p w14:paraId="470C5899" w14:textId="5D64745C" w:rsidR="001E4B17" w:rsidRDefault="00A57BE9" w:rsidP="00CA05F0">
      <w:pPr>
        <w:numPr>
          <w:ilvl w:val="0"/>
          <w:numId w:val="6"/>
        </w:numPr>
        <w:tabs>
          <w:tab w:val="left" w:pos="360"/>
        </w:tabs>
        <w:jc w:val="both"/>
        <w:rPr>
          <w:rFonts w:ascii="Arial" w:hAnsi="Arial" w:cs="Arial"/>
        </w:rPr>
      </w:pPr>
      <w:r>
        <w:rPr>
          <w:rFonts w:ascii="Arial" w:hAnsi="Arial" w:cs="Arial"/>
        </w:rPr>
        <w:t>Zmiana postanowień umownych może dotyczyć okoliczności wymienionych w Specyfikacj</w:t>
      </w:r>
      <w:r w:rsidR="00B55861">
        <w:rPr>
          <w:rFonts w:ascii="Arial" w:hAnsi="Arial" w:cs="Arial"/>
        </w:rPr>
        <w:t xml:space="preserve">i warunków zamówienia, tj. </w:t>
      </w:r>
      <w:r w:rsidR="00B55861" w:rsidRPr="006724C2">
        <w:rPr>
          <w:rFonts w:ascii="Arial" w:hAnsi="Arial" w:cs="Arial"/>
        </w:rPr>
        <w:t>w przypadku</w:t>
      </w:r>
      <w:r w:rsidR="00B55861">
        <w:rPr>
          <w:rFonts w:ascii="Arial" w:hAnsi="Arial" w:cs="Arial"/>
        </w:rPr>
        <w:t>:</w:t>
      </w:r>
    </w:p>
    <w:p w14:paraId="3FAFC7BD" w14:textId="01F64FE0" w:rsidR="009B60DD" w:rsidRPr="00002B95" w:rsidRDefault="009B60DD" w:rsidP="00BB65B1">
      <w:pPr>
        <w:pStyle w:val="Akapitzlist"/>
        <w:numPr>
          <w:ilvl w:val="0"/>
          <w:numId w:val="49"/>
        </w:numPr>
        <w:tabs>
          <w:tab w:val="left" w:pos="454"/>
          <w:tab w:val="left" w:pos="3567"/>
          <w:tab w:val="left" w:pos="3915"/>
          <w:tab w:val="left" w:pos="4908"/>
        </w:tabs>
        <w:spacing w:before="50"/>
        <w:ind w:left="709"/>
        <w:jc w:val="both"/>
        <w:rPr>
          <w:rFonts w:ascii="Arial" w:hAnsi="Arial" w:cs="Arial"/>
          <w:bCs/>
          <w:sz w:val="20"/>
        </w:rPr>
      </w:pPr>
      <w:r w:rsidRPr="00002B95">
        <w:rPr>
          <w:rFonts w:ascii="Arial" w:hAnsi="Arial" w:cs="Arial"/>
          <w:bCs/>
          <w:sz w:val="20"/>
        </w:rPr>
        <w:t xml:space="preserve">Wystąpienia realizacji dodatkowych robót budowlanych przez dotychczasowego wykonawcę, nieobjętych zamówieniem podstawowym, o ile stały się niezbędne i zostały spełnione warunki określone w art. </w:t>
      </w:r>
      <w:r w:rsidR="0072442B">
        <w:rPr>
          <w:rFonts w:ascii="Arial" w:hAnsi="Arial" w:cs="Arial"/>
          <w:bCs/>
          <w:sz w:val="20"/>
        </w:rPr>
        <w:t>455</w:t>
      </w:r>
      <w:r w:rsidRPr="00002B95">
        <w:rPr>
          <w:rFonts w:ascii="Arial" w:hAnsi="Arial" w:cs="Arial"/>
          <w:bCs/>
          <w:sz w:val="20"/>
        </w:rPr>
        <w:t xml:space="preserve"> ust. 1 pkt. </w:t>
      </w:r>
      <w:r w:rsidR="0072442B">
        <w:rPr>
          <w:rFonts w:ascii="Arial" w:hAnsi="Arial" w:cs="Arial"/>
          <w:bCs/>
          <w:sz w:val="20"/>
        </w:rPr>
        <w:t>3</w:t>
      </w:r>
      <w:r w:rsidRPr="00002B95">
        <w:rPr>
          <w:rFonts w:ascii="Arial" w:hAnsi="Arial" w:cs="Arial"/>
          <w:bCs/>
          <w:sz w:val="20"/>
        </w:rPr>
        <w:t xml:space="preserve"> ustawy</w:t>
      </w:r>
      <w:r w:rsidR="00BE169D">
        <w:rPr>
          <w:rFonts w:ascii="Arial" w:hAnsi="Arial" w:cs="Arial"/>
          <w:bCs/>
          <w:sz w:val="20"/>
        </w:rPr>
        <w:t xml:space="preserve"> P</w:t>
      </w:r>
      <w:r w:rsidR="0072442B">
        <w:rPr>
          <w:rFonts w:ascii="Arial" w:hAnsi="Arial" w:cs="Arial"/>
          <w:bCs/>
          <w:sz w:val="20"/>
        </w:rPr>
        <w:t>ZP</w:t>
      </w:r>
      <w:r w:rsidRPr="00002B95">
        <w:rPr>
          <w:rFonts w:ascii="Arial" w:hAnsi="Arial" w:cs="Arial"/>
          <w:bCs/>
          <w:sz w:val="20"/>
        </w:rPr>
        <w:t>.</w:t>
      </w:r>
    </w:p>
    <w:p w14:paraId="55407E89" w14:textId="6186442E" w:rsidR="009B60DD" w:rsidRPr="009B60DD" w:rsidRDefault="009B60DD" w:rsidP="00BB65B1">
      <w:pPr>
        <w:pStyle w:val="Akapitzlist"/>
        <w:numPr>
          <w:ilvl w:val="0"/>
          <w:numId w:val="49"/>
        </w:numPr>
        <w:tabs>
          <w:tab w:val="left" w:pos="454"/>
          <w:tab w:val="left" w:pos="3567"/>
          <w:tab w:val="left" w:pos="3915"/>
          <w:tab w:val="left" w:pos="4908"/>
        </w:tabs>
        <w:spacing w:before="50"/>
        <w:ind w:left="709"/>
        <w:jc w:val="both"/>
        <w:rPr>
          <w:rFonts w:ascii="Arial" w:hAnsi="Arial" w:cs="Arial"/>
          <w:bCs/>
          <w:sz w:val="20"/>
        </w:rPr>
      </w:pPr>
      <w:r w:rsidRPr="009B60DD">
        <w:rPr>
          <w:rFonts w:ascii="Arial" w:hAnsi="Arial" w:cs="Arial"/>
          <w:bCs/>
          <w:sz w:val="20"/>
        </w:rPr>
        <w:t xml:space="preserve">Gdy zmiany, niezależnie od ich wartości, nie są istotne w rozumieniu art. </w:t>
      </w:r>
      <w:r w:rsidR="0072442B">
        <w:rPr>
          <w:rFonts w:ascii="Arial" w:hAnsi="Arial" w:cs="Arial"/>
          <w:bCs/>
          <w:sz w:val="20"/>
        </w:rPr>
        <w:t>454</w:t>
      </w:r>
      <w:r w:rsidRPr="009B60DD">
        <w:rPr>
          <w:rFonts w:ascii="Arial" w:hAnsi="Arial" w:cs="Arial"/>
          <w:bCs/>
          <w:sz w:val="20"/>
        </w:rPr>
        <w:t xml:space="preserve"> ust. </w:t>
      </w:r>
      <w:r w:rsidR="0072442B">
        <w:rPr>
          <w:rFonts w:ascii="Arial" w:hAnsi="Arial" w:cs="Arial"/>
          <w:bCs/>
          <w:sz w:val="20"/>
        </w:rPr>
        <w:t>2</w:t>
      </w:r>
      <w:r w:rsidRPr="009B60DD">
        <w:rPr>
          <w:rFonts w:ascii="Arial" w:hAnsi="Arial" w:cs="Arial"/>
          <w:bCs/>
          <w:sz w:val="20"/>
        </w:rPr>
        <w:t xml:space="preserve"> ustawy</w:t>
      </w:r>
      <w:r w:rsidR="00BE169D">
        <w:rPr>
          <w:rFonts w:ascii="Arial" w:hAnsi="Arial" w:cs="Arial"/>
          <w:bCs/>
          <w:sz w:val="20"/>
        </w:rPr>
        <w:t xml:space="preserve"> P</w:t>
      </w:r>
      <w:r w:rsidR="0072442B">
        <w:rPr>
          <w:rFonts w:ascii="Arial" w:hAnsi="Arial" w:cs="Arial"/>
          <w:bCs/>
          <w:sz w:val="20"/>
        </w:rPr>
        <w:t>ZP</w:t>
      </w:r>
      <w:r>
        <w:rPr>
          <w:rFonts w:ascii="Arial" w:hAnsi="Arial" w:cs="Arial"/>
          <w:bCs/>
          <w:sz w:val="20"/>
        </w:rPr>
        <w:t>.</w:t>
      </w:r>
    </w:p>
    <w:p w14:paraId="26431F38" w14:textId="77777777" w:rsidR="00205E91" w:rsidRPr="00804307" w:rsidRDefault="00205E91" w:rsidP="00804307">
      <w:pPr>
        <w:numPr>
          <w:ilvl w:val="0"/>
          <w:numId w:val="6"/>
        </w:numPr>
        <w:shd w:val="clear" w:color="auto" w:fill="FFFFFF" w:themeFill="background1"/>
        <w:tabs>
          <w:tab w:val="left" w:pos="360"/>
        </w:tabs>
        <w:ind w:hanging="357"/>
        <w:jc w:val="both"/>
        <w:rPr>
          <w:rFonts w:ascii="Arial" w:hAnsi="Arial" w:cs="Arial"/>
        </w:rPr>
      </w:pPr>
      <w:r w:rsidRPr="00804307">
        <w:rPr>
          <w:rFonts w:ascii="Arial" w:hAnsi="Arial" w:cs="Arial"/>
        </w:rPr>
        <w:t>Ryzyko zmiany wszelkich obciążeń publiczno-prawnych ponosi Wykonawca, poza następującymi zmianami:</w:t>
      </w:r>
    </w:p>
    <w:p w14:paraId="78116BD3" w14:textId="77777777" w:rsidR="00205E91" w:rsidRPr="00804307" w:rsidRDefault="00205E91" w:rsidP="00BB65B1">
      <w:pPr>
        <w:numPr>
          <w:ilvl w:val="0"/>
          <w:numId w:val="48"/>
        </w:numPr>
        <w:shd w:val="clear" w:color="auto" w:fill="FFFFFF" w:themeFill="background1"/>
        <w:ind w:left="709" w:hanging="357"/>
        <w:jc w:val="both"/>
        <w:rPr>
          <w:rFonts w:ascii="Arial" w:hAnsi="Arial" w:cs="Arial"/>
        </w:rPr>
      </w:pPr>
      <w:r w:rsidRPr="00804307">
        <w:rPr>
          <w:rFonts w:ascii="Arial" w:hAnsi="Arial" w:cs="Arial"/>
        </w:rPr>
        <w:t>Ustawową zmianą wysokości stawek podatku VAT, których ryzyko zmian ponosi Zamawiający. Wartość netto wynagrodzenia Wykonawcy nie zmieni się, a wartość brutto wynagrodzenia zostanie wyliczona na podstawie nowych przepisów,</w:t>
      </w:r>
    </w:p>
    <w:p w14:paraId="4F627E9A" w14:textId="4C070E26" w:rsidR="00205E91" w:rsidRPr="00804307" w:rsidRDefault="00205E91" w:rsidP="00BB65B1">
      <w:pPr>
        <w:numPr>
          <w:ilvl w:val="0"/>
          <w:numId w:val="48"/>
        </w:numPr>
        <w:shd w:val="clear" w:color="auto" w:fill="FFFFFF" w:themeFill="background1"/>
        <w:ind w:left="709" w:hanging="357"/>
        <w:jc w:val="both"/>
        <w:rPr>
          <w:rFonts w:ascii="Arial" w:hAnsi="Arial" w:cs="Arial"/>
        </w:rPr>
      </w:pPr>
      <w:r w:rsidRPr="00804307">
        <w:rPr>
          <w:rFonts w:ascii="Arial" w:hAnsi="Arial" w:cs="Arial"/>
        </w:rPr>
        <w:t>Zmianą wysokości minimalnego wynagrodzenia za pracę u</w:t>
      </w:r>
      <w:r w:rsidR="00BB456C">
        <w:rPr>
          <w:rFonts w:ascii="Arial" w:hAnsi="Arial" w:cs="Arial"/>
        </w:rPr>
        <w:t xml:space="preserve">stalonego na podstawie art. 2 </w:t>
      </w:r>
      <w:r w:rsidR="00804307" w:rsidRPr="00804307">
        <w:rPr>
          <w:rFonts w:ascii="Arial" w:hAnsi="Arial" w:cs="Arial"/>
        </w:rPr>
        <w:t xml:space="preserve">ustawy z dnia </w:t>
      </w:r>
      <w:r w:rsidR="00BB456C" w:rsidRPr="00155F9D">
        <w:rPr>
          <w:rFonts w:ascii="Arial" w:hAnsi="Arial" w:cs="Arial"/>
        </w:rPr>
        <w:t>10</w:t>
      </w:r>
      <w:r w:rsidR="00BB456C">
        <w:rPr>
          <w:rFonts w:ascii="Arial" w:hAnsi="Arial" w:cs="Arial"/>
        </w:rPr>
        <w:t xml:space="preserve"> października </w:t>
      </w:r>
      <w:r w:rsidR="00BB456C" w:rsidRPr="00155F9D">
        <w:rPr>
          <w:rFonts w:ascii="Arial" w:hAnsi="Arial" w:cs="Arial"/>
        </w:rPr>
        <w:t>2002r</w:t>
      </w:r>
      <w:r w:rsidRPr="00804307">
        <w:rPr>
          <w:rFonts w:ascii="Arial" w:hAnsi="Arial" w:cs="Arial"/>
        </w:rPr>
        <w:t>. o minimalnym wynagrodzeniu za pracę</w:t>
      </w:r>
      <w:r w:rsidR="00BB456C">
        <w:rPr>
          <w:rFonts w:ascii="Arial" w:hAnsi="Arial" w:cs="Arial"/>
        </w:rPr>
        <w:t xml:space="preserve"> (</w:t>
      </w:r>
      <w:proofErr w:type="spellStart"/>
      <w:r w:rsidR="00BB456C">
        <w:rPr>
          <w:rFonts w:ascii="Arial" w:hAnsi="Arial" w:cs="Arial"/>
        </w:rPr>
        <w:t>t.j</w:t>
      </w:r>
      <w:proofErr w:type="spellEnd"/>
      <w:r w:rsidR="00BB456C">
        <w:rPr>
          <w:rFonts w:ascii="Arial" w:hAnsi="Arial" w:cs="Arial"/>
        </w:rPr>
        <w:t>. Dz.U. z 201</w:t>
      </w:r>
      <w:r w:rsidR="009C6327">
        <w:rPr>
          <w:rFonts w:ascii="Arial" w:hAnsi="Arial" w:cs="Arial"/>
        </w:rPr>
        <w:t>8</w:t>
      </w:r>
      <w:r w:rsidR="00BB456C">
        <w:rPr>
          <w:rFonts w:ascii="Arial" w:hAnsi="Arial" w:cs="Arial"/>
        </w:rPr>
        <w:t xml:space="preserve">r. poz. </w:t>
      </w:r>
      <w:r w:rsidR="009C6327">
        <w:rPr>
          <w:rFonts w:ascii="Arial" w:hAnsi="Arial" w:cs="Arial"/>
        </w:rPr>
        <w:t>2177</w:t>
      </w:r>
      <w:r w:rsidR="00BB456C">
        <w:rPr>
          <w:rFonts w:ascii="Arial" w:hAnsi="Arial" w:cs="Arial"/>
        </w:rPr>
        <w:t xml:space="preserve"> ze zm.)</w:t>
      </w:r>
      <w:r w:rsidRPr="00804307">
        <w:rPr>
          <w:rFonts w:ascii="Arial" w:hAnsi="Arial" w:cs="Arial"/>
        </w:rPr>
        <w:t xml:space="preserve"> oraz zmianą zasad podlegania ubezpieczeniom społecznym lub ubezpieczeniu zdrowotnemu lub wysokości stawki składki na ubezpieczenia społeczne lub zdrowotne w przypadku, gdy zmiana ta będzie miała wpływ na koszty wykonania przedmiotu zamówienia przez Wykonawcę. Zamawiający dopuszcza możliwość zmiany wysokości wynagrodzenia należnego Wykonawcy o kwotę stanowiącą różnicę między nowo obowiązującą a dotychczasową wysokością minimalnego wynagrodzenia za pracę lub wysokością kosztów związanych ze zmianą wysokości składki na ubezpieczenie społeczne lub zdrowotne, jeżeli zmiany te będą miały wpływ na koszty wykonania przedmiotu zamówienia przez Wykonawcę. Zobowiązuje się Wykonawcę do wykazania wpływu ww. zmian na koszty wykonania zamówienia. W tym celu Wykonawca przedstawi Zamawiającemu odpowiednie dokumenty i zestawienia, na podstawie których Zamawiający, po uprzednich negocjacjach z Wykonawcą, rozpatrzy zasadność wprowadzenia zmiany wynagrodzenia za wykonanie zamówienia.</w:t>
      </w:r>
    </w:p>
    <w:p w14:paraId="109FCB04" w14:textId="77777777" w:rsidR="00614BD8" w:rsidRDefault="00B55861" w:rsidP="00BB456C">
      <w:pPr>
        <w:numPr>
          <w:ilvl w:val="0"/>
          <w:numId w:val="6"/>
        </w:numPr>
        <w:tabs>
          <w:tab w:val="left" w:pos="360"/>
        </w:tabs>
        <w:jc w:val="both"/>
        <w:rPr>
          <w:rFonts w:ascii="Arial" w:hAnsi="Arial" w:cs="Arial"/>
        </w:rPr>
      </w:pPr>
      <w:r w:rsidRPr="00205E91">
        <w:rPr>
          <w:rFonts w:ascii="Arial" w:hAnsi="Arial" w:cs="Arial"/>
        </w:rPr>
        <w:t>Wprowadzenie zmian określonych powyżej, wymaga uzasadnienia ich konieczności,</w:t>
      </w:r>
      <w:r w:rsidRPr="006724C2">
        <w:rPr>
          <w:rFonts w:ascii="Arial" w:hAnsi="Arial" w:cs="Arial"/>
        </w:rPr>
        <w:t xml:space="preserve"> porozumienia stron oraz sporządzenia aneksu do umowy.</w:t>
      </w:r>
    </w:p>
    <w:tbl>
      <w:tblPr>
        <w:tblStyle w:val="Tabela-Siatka"/>
        <w:tblW w:w="0" w:type="auto"/>
        <w:tblInd w:w="108" w:type="dxa"/>
        <w:tblLook w:val="04A0" w:firstRow="1" w:lastRow="0" w:firstColumn="1" w:lastColumn="0" w:noHBand="0" w:noVBand="1"/>
      </w:tblPr>
      <w:tblGrid>
        <w:gridCol w:w="8953"/>
      </w:tblGrid>
      <w:tr w:rsidR="001E4B17" w14:paraId="06D4E563" w14:textId="77777777" w:rsidTr="001E4B17">
        <w:tc>
          <w:tcPr>
            <w:tcW w:w="9103" w:type="dxa"/>
          </w:tcPr>
          <w:p w14:paraId="5D3C0F99" w14:textId="77777777" w:rsidR="001E4B17" w:rsidRPr="009C6175" w:rsidRDefault="001E4B17" w:rsidP="00F356AF">
            <w:pPr>
              <w:jc w:val="center"/>
              <w:rPr>
                <w:rFonts w:ascii="Arial" w:hAnsi="Arial" w:cs="Arial"/>
                <w:b/>
              </w:rPr>
            </w:pPr>
            <w:r w:rsidRPr="009C6175">
              <w:rPr>
                <w:rFonts w:ascii="Arial" w:hAnsi="Arial" w:cs="Arial"/>
                <w:b/>
              </w:rPr>
              <w:t>§ 1</w:t>
            </w:r>
            <w:r w:rsidR="008A7B5B" w:rsidRPr="009C6175">
              <w:rPr>
                <w:rFonts w:ascii="Arial" w:hAnsi="Arial" w:cs="Arial"/>
                <w:b/>
              </w:rPr>
              <w:t>4</w:t>
            </w:r>
          </w:p>
          <w:p w14:paraId="642F54CB" w14:textId="77777777" w:rsidR="001E4B17" w:rsidRPr="009C6175" w:rsidRDefault="001E4B17" w:rsidP="00F356AF">
            <w:pPr>
              <w:jc w:val="center"/>
              <w:rPr>
                <w:rFonts w:ascii="Arial" w:hAnsi="Arial" w:cs="Arial"/>
              </w:rPr>
            </w:pPr>
            <w:r w:rsidRPr="009C6175">
              <w:rPr>
                <w:rFonts w:ascii="Arial" w:hAnsi="Arial" w:cs="Arial"/>
                <w:b/>
              </w:rPr>
              <w:t>ODSTĄPIENIE OD UMOWY / ROZWIAZANIE UMOWY</w:t>
            </w:r>
          </w:p>
        </w:tc>
      </w:tr>
    </w:tbl>
    <w:p w14:paraId="3070C12F" w14:textId="7BCDEF72" w:rsidR="00A57BE9" w:rsidRPr="00E61E0F" w:rsidRDefault="00C05196" w:rsidP="00BB65B1">
      <w:pPr>
        <w:numPr>
          <w:ilvl w:val="0"/>
          <w:numId w:val="22"/>
        </w:numPr>
        <w:tabs>
          <w:tab w:val="left" w:pos="360"/>
        </w:tabs>
        <w:jc w:val="both"/>
        <w:rPr>
          <w:rFonts w:ascii="Arial" w:hAnsi="Arial" w:cs="Arial"/>
        </w:rPr>
      </w:pPr>
      <w:r w:rsidRPr="00C05196">
        <w:rPr>
          <w:rFonts w:ascii="Arial" w:hAnsi="Arial" w:cs="Arial"/>
        </w:rPr>
        <w:t>Zamawiającemu przysługuje prawo odstąpienia od umowy</w:t>
      </w:r>
      <w:r w:rsidR="00A57BE9" w:rsidRPr="00E61E0F">
        <w:rPr>
          <w:rFonts w:ascii="Arial" w:hAnsi="Arial" w:cs="Arial"/>
        </w:rPr>
        <w:t>:</w:t>
      </w:r>
    </w:p>
    <w:p w14:paraId="41EBDC6A" w14:textId="77777777" w:rsidR="00C05196" w:rsidRPr="0093503D" w:rsidRDefault="00C05196" w:rsidP="008A1B44">
      <w:pPr>
        <w:pStyle w:val="Textbodyindent"/>
        <w:numPr>
          <w:ilvl w:val="0"/>
          <w:numId w:val="62"/>
        </w:numPr>
        <w:tabs>
          <w:tab w:val="left" w:pos="-360"/>
          <w:tab w:val="left" w:pos="426"/>
        </w:tabs>
        <w:spacing w:after="0" w:line="240" w:lineRule="auto"/>
        <w:ind w:left="709"/>
        <w:rPr>
          <w:rFonts w:ascii="Arial" w:hAnsi="Arial" w:cs="Arial"/>
          <w:sz w:val="20"/>
          <w:szCs w:val="20"/>
        </w:rPr>
      </w:pPr>
      <w:r w:rsidRPr="0093503D">
        <w:rPr>
          <w:rFonts w:ascii="Arial" w:hAnsi="Arial" w:cs="Arial"/>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073970B" w14:textId="77777777" w:rsidR="00C05196" w:rsidRDefault="00C05196" w:rsidP="008A1B44">
      <w:pPr>
        <w:pStyle w:val="Standard"/>
        <w:numPr>
          <w:ilvl w:val="0"/>
          <w:numId w:val="62"/>
        </w:numPr>
        <w:tabs>
          <w:tab w:val="left" w:pos="-2160"/>
          <w:tab w:val="left" w:pos="426"/>
        </w:tabs>
        <w:spacing w:after="0" w:line="240" w:lineRule="auto"/>
        <w:ind w:left="709"/>
        <w:jc w:val="both"/>
        <w:rPr>
          <w:rFonts w:ascii="Arial" w:hAnsi="Arial" w:cs="Arial"/>
          <w:sz w:val="20"/>
          <w:szCs w:val="20"/>
        </w:rPr>
      </w:pPr>
      <w:r w:rsidRPr="0093503D">
        <w:rPr>
          <w:rFonts w:ascii="Arial" w:hAnsi="Arial" w:cs="Arial"/>
          <w:sz w:val="20"/>
          <w:szCs w:val="20"/>
        </w:rPr>
        <w:t>w przypadku gdy firma Wykonawcy zawiesi działalność gospodarczą, postawiona zostanie w stan likwidacji, zostanie ogłoszona upadłość lub rozwiązanie firmy Wykonawcy</w:t>
      </w:r>
      <w:r>
        <w:rPr>
          <w:rFonts w:ascii="Arial" w:hAnsi="Arial" w:cs="Arial"/>
          <w:sz w:val="20"/>
          <w:szCs w:val="20"/>
        </w:rPr>
        <w:t>,</w:t>
      </w:r>
    </w:p>
    <w:p w14:paraId="2C0C96C2" w14:textId="3D762DE1" w:rsidR="00A57BE9" w:rsidRDefault="00C05196" w:rsidP="008A1B44">
      <w:pPr>
        <w:numPr>
          <w:ilvl w:val="0"/>
          <w:numId w:val="62"/>
        </w:numPr>
        <w:tabs>
          <w:tab w:val="left" w:pos="426"/>
        </w:tabs>
        <w:ind w:left="709"/>
        <w:jc w:val="both"/>
        <w:rPr>
          <w:rFonts w:ascii="Arial" w:hAnsi="Arial" w:cs="Arial"/>
        </w:rPr>
      </w:pPr>
      <w:r w:rsidRPr="0036491A">
        <w:rPr>
          <w:rFonts w:ascii="Arial" w:hAnsi="Arial" w:cs="Arial"/>
        </w:rPr>
        <w:t>w przypadku gdy Wykonawca nie rozpoczął realizacji przedmiotu umowy lub przerwał je i ich nie podejmuje ( kontynuuje ) z przyczyn nieuzasadnionych przez okres dłuższy niż 30 dni roboczych, Zamawiającemu przysługuje prawo rozwiązania umowy ze skutkiem natychmiastowym, po uprzednim pisemnym wezwaniu Wykonawcy, bez obowiązku zaspokajania jakichkolwiek roszczeń Wykonawcy z tym związanych</w:t>
      </w:r>
      <w:r w:rsidR="00121E4C">
        <w:rPr>
          <w:rFonts w:ascii="Arial" w:hAnsi="Arial" w:cs="Arial"/>
        </w:rPr>
        <w:t>.</w:t>
      </w:r>
    </w:p>
    <w:p w14:paraId="7A005A21" w14:textId="0D321A77" w:rsidR="00A57BE9" w:rsidRDefault="008A1B44" w:rsidP="00BB65B1">
      <w:pPr>
        <w:numPr>
          <w:ilvl w:val="0"/>
          <w:numId w:val="22"/>
        </w:numPr>
        <w:tabs>
          <w:tab w:val="left" w:pos="360"/>
        </w:tabs>
        <w:jc w:val="both"/>
        <w:rPr>
          <w:rFonts w:ascii="Arial" w:hAnsi="Arial" w:cs="Arial"/>
        </w:rPr>
      </w:pPr>
      <w:r w:rsidRPr="008A1B44">
        <w:rPr>
          <w:rFonts w:ascii="Arial" w:hAnsi="Arial" w:cs="Arial"/>
        </w:rPr>
        <w:t>Wykonawcy przysługuje prawo odstąpienia od umowy, jeżeli Zamawiający zawiadomi Wykonawcę, że wobec zaistnienia uprzednio nie przewidzianych okoliczności nie będzie mógł spełnić swoich zobowiązań umownych wobec Wykonawcy</w:t>
      </w:r>
      <w:r w:rsidR="00A57BE9">
        <w:rPr>
          <w:rFonts w:ascii="Arial" w:hAnsi="Arial" w:cs="Arial"/>
        </w:rPr>
        <w:t>.</w:t>
      </w:r>
    </w:p>
    <w:p w14:paraId="7A8E9307" w14:textId="58A66CFE" w:rsidR="00A57BE9" w:rsidRDefault="008A1B44" w:rsidP="00BB65B1">
      <w:pPr>
        <w:numPr>
          <w:ilvl w:val="0"/>
          <w:numId w:val="22"/>
        </w:numPr>
        <w:tabs>
          <w:tab w:val="left" w:pos="360"/>
        </w:tabs>
        <w:jc w:val="both"/>
        <w:rPr>
          <w:rFonts w:ascii="Arial" w:hAnsi="Arial" w:cs="Arial"/>
        </w:rPr>
      </w:pPr>
      <w:r w:rsidRPr="008A1B44">
        <w:rPr>
          <w:rFonts w:ascii="Arial" w:hAnsi="Arial" w:cs="Arial"/>
        </w:rPr>
        <w:t>Poza przypadkami określonymi w ust. 1-2, stronom przysługuje prawo odstąpienia od umowy według zasad określonych w Kodeksie Cywilnym</w:t>
      </w:r>
      <w:r w:rsidR="00A57BE9">
        <w:rPr>
          <w:rFonts w:ascii="Arial" w:hAnsi="Arial" w:cs="Arial"/>
        </w:rPr>
        <w:t>.</w:t>
      </w:r>
    </w:p>
    <w:p w14:paraId="2FA3AB34" w14:textId="4878D9F3" w:rsidR="00A57BE9" w:rsidRDefault="008A1B44" w:rsidP="00BB65B1">
      <w:pPr>
        <w:numPr>
          <w:ilvl w:val="0"/>
          <w:numId w:val="22"/>
        </w:numPr>
        <w:tabs>
          <w:tab w:val="left" w:pos="360"/>
        </w:tabs>
        <w:jc w:val="both"/>
        <w:rPr>
          <w:rFonts w:ascii="Arial" w:hAnsi="Arial" w:cs="Arial"/>
        </w:rPr>
      </w:pPr>
      <w:r w:rsidRPr="008A1B44">
        <w:rPr>
          <w:rFonts w:ascii="Arial" w:hAnsi="Arial" w:cs="Arial"/>
        </w:rPr>
        <w:t>W przypadku odstąpienia od umowy którejś ze stron, Wykonawcę oraz Zamawiającego obciążają następujące obowiązki szczegółowe</w:t>
      </w:r>
      <w:r w:rsidR="00A57BE9">
        <w:rPr>
          <w:rFonts w:ascii="Arial" w:hAnsi="Arial" w:cs="Arial"/>
        </w:rPr>
        <w:t>:</w:t>
      </w:r>
    </w:p>
    <w:p w14:paraId="34EBADC7" w14:textId="77777777" w:rsidR="00A57BE9" w:rsidRDefault="00A57BE9" w:rsidP="00BB65B1">
      <w:pPr>
        <w:pStyle w:val="Tekstpodstawowywcity"/>
        <w:numPr>
          <w:ilvl w:val="0"/>
          <w:numId w:val="24"/>
        </w:numPr>
        <w:tabs>
          <w:tab w:val="left" w:pos="720"/>
        </w:tabs>
        <w:spacing w:line="240" w:lineRule="auto"/>
        <w:rPr>
          <w:rFonts w:ascii="Arial" w:hAnsi="Arial" w:cs="Arial"/>
          <w:sz w:val="20"/>
        </w:rPr>
      </w:pPr>
      <w:r>
        <w:rPr>
          <w:rFonts w:ascii="Arial" w:hAnsi="Arial" w:cs="Arial"/>
          <w:sz w:val="20"/>
        </w:rPr>
        <w:lastRenderedPageBreak/>
        <w:t>w terminie do 30 dni roboczych od daty odstąpienia od umowy Wykonawca przy udziale Zamawiającego sporządzi szczegółowy protokół inwentaryzacji robót w toku</w:t>
      </w:r>
      <w:r w:rsidR="00033958">
        <w:rPr>
          <w:rFonts w:ascii="Arial" w:hAnsi="Arial" w:cs="Arial"/>
          <w:sz w:val="20"/>
        </w:rPr>
        <w:t>,</w:t>
      </w:r>
      <w:r>
        <w:rPr>
          <w:rFonts w:ascii="Arial" w:hAnsi="Arial" w:cs="Arial"/>
          <w:sz w:val="20"/>
        </w:rPr>
        <w:t xml:space="preserve"> według stanu na dzień odstąpienia. </w:t>
      </w:r>
    </w:p>
    <w:p w14:paraId="5076747F" w14:textId="5F4E216F" w:rsidR="00A57BE9" w:rsidRDefault="00A57BE9" w:rsidP="00BB65B1">
      <w:pPr>
        <w:pStyle w:val="Tekstpodstawowywcity"/>
        <w:numPr>
          <w:ilvl w:val="0"/>
          <w:numId w:val="24"/>
        </w:numPr>
        <w:tabs>
          <w:tab w:val="left" w:pos="720"/>
        </w:tabs>
        <w:spacing w:line="240" w:lineRule="auto"/>
        <w:rPr>
          <w:rFonts w:ascii="Arial" w:hAnsi="Arial" w:cs="Arial"/>
          <w:sz w:val="20"/>
        </w:rPr>
      </w:pPr>
      <w:r>
        <w:rPr>
          <w:rFonts w:ascii="Arial" w:hAnsi="Arial" w:cs="Arial"/>
          <w:sz w:val="20"/>
        </w:rPr>
        <w:t>Wykonawca, w terminie do 30 dni roboczych od daty odstąpienia od umowy, zabezpieczy przerwane roboty w zakresie obustronnie uzgodnionym na koszt strony</w:t>
      </w:r>
      <w:r w:rsidR="00033958">
        <w:rPr>
          <w:rFonts w:ascii="Arial" w:hAnsi="Arial" w:cs="Arial"/>
          <w:sz w:val="20"/>
        </w:rPr>
        <w:t>, z powodu</w:t>
      </w:r>
      <w:r>
        <w:rPr>
          <w:rFonts w:ascii="Arial" w:hAnsi="Arial" w:cs="Arial"/>
          <w:sz w:val="20"/>
        </w:rPr>
        <w:t xml:space="preserve"> której nastąpiło odstąpienie od umowy.</w:t>
      </w:r>
    </w:p>
    <w:p w14:paraId="6B6017BB" w14:textId="77777777" w:rsidR="00A57BE9" w:rsidRDefault="00A57BE9" w:rsidP="00BB65B1">
      <w:pPr>
        <w:pStyle w:val="Tekstpodstawowywcity"/>
        <w:numPr>
          <w:ilvl w:val="0"/>
          <w:numId w:val="24"/>
        </w:numPr>
        <w:tabs>
          <w:tab w:val="left" w:pos="720"/>
        </w:tabs>
        <w:spacing w:line="240" w:lineRule="auto"/>
        <w:rPr>
          <w:rFonts w:ascii="Arial" w:hAnsi="Arial" w:cs="Arial"/>
          <w:sz w:val="20"/>
        </w:rPr>
      </w:pPr>
      <w:r>
        <w:rPr>
          <w:rFonts w:ascii="Arial" w:hAnsi="Arial" w:cs="Arial"/>
          <w:sz w:val="20"/>
        </w:rPr>
        <w:t xml:space="preserve">Wykonawca zgłosi Zamawiającemu, w terminie do 30 dni roboczych od daty odstąpienia od umowy, gotowość do odbioru robót przerwanych oraz robót zabezpieczających te roboty. </w:t>
      </w:r>
    </w:p>
    <w:p w14:paraId="607B5AD7" w14:textId="77777777" w:rsidR="00A57BE9" w:rsidRDefault="00A57BE9" w:rsidP="00BB65B1">
      <w:pPr>
        <w:pStyle w:val="Tekstpodstawowywcity"/>
        <w:numPr>
          <w:ilvl w:val="0"/>
          <w:numId w:val="24"/>
        </w:numPr>
        <w:tabs>
          <w:tab w:val="left" w:pos="720"/>
        </w:tabs>
        <w:spacing w:line="240" w:lineRule="auto"/>
        <w:rPr>
          <w:rFonts w:ascii="Arial" w:hAnsi="Arial" w:cs="Arial"/>
          <w:sz w:val="20"/>
        </w:rPr>
      </w:pPr>
      <w:r>
        <w:rPr>
          <w:rFonts w:ascii="Arial" w:hAnsi="Arial" w:cs="Arial"/>
          <w:sz w:val="20"/>
        </w:rPr>
        <w:t>Zamawiający dokona procedury odbioru robót przerwanych i zabezpieczających w terminie do 7 dni roboczych od daty powzięcia wiadomości Wykonawcy o gotowości do odbioru tych robót.</w:t>
      </w:r>
    </w:p>
    <w:p w14:paraId="7758D852" w14:textId="77777777" w:rsidR="00E3402C" w:rsidRDefault="00A57BE9" w:rsidP="00BB65B1">
      <w:pPr>
        <w:pStyle w:val="Tekstpodstawowywcity"/>
        <w:numPr>
          <w:ilvl w:val="0"/>
          <w:numId w:val="24"/>
        </w:numPr>
        <w:tabs>
          <w:tab w:val="left" w:pos="720"/>
        </w:tabs>
        <w:spacing w:line="240" w:lineRule="auto"/>
        <w:rPr>
          <w:rFonts w:ascii="Arial" w:hAnsi="Arial" w:cs="Arial"/>
          <w:sz w:val="20"/>
        </w:rPr>
      </w:pPr>
      <w:r>
        <w:rPr>
          <w:rFonts w:ascii="Arial" w:hAnsi="Arial" w:cs="Arial"/>
          <w:sz w:val="20"/>
        </w:rPr>
        <w:t>Najpóźniej w dniu odbioru przez Zamawiającego robót przerwanych i zabezpieczających, Wykonawca usunie urządzenia zaplecza budowy i opuści teren budowy, a Zamawiający przejmie teren budowy pod swój dozór.</w:t>
      </w:r>
    </w:p>
    <w:tbl>
      <w:tblPr>
        <w:tblStyle w:val="Tabela-Siatka"/>
        <w:tblW w:w="0" w:type="auto"/>
        <w:tblInd w:w="108" w:type="dxa"/>
        <w:tblLook w:val="04A0" w:firstRow="1" w:lastRow="0" w:firstColumn="1" w:lastColumn="0" w:noHBand="0" w:noVBand="1"/>
      </w:tblPr>
      <w:tblGrid>
        <w:gridCol w:w="8953"/>
      </w:tblGrid>
      <w:tr w:rsidR="00462059" w14:paraId="5D8F1638" w14:textId="77777777" w:rsidTr="00462059">
        <w:tc>
          <w:tcPr>
            <w:tcW w:w="9103" w:type="dxa"/>
          </w:tcPr>
          <w:p w14:paraId="266FC969" w14:textId="77777777" w:rsidR="00462059" w:rsidRPr="009C6175" w:rsidRDefault="00462059" w:rsidP="00F356AF">
            <w:pPr>
              <w:pStyle w:val="Tekstpodstawowywcity"/>
              <w:spacing w:line="240" w:lineRule="auto"/>
              <w:ind w:left="0"/>
              <w:jc w:val="center"/>
              <w:rPr>
                <w:rFonts w:ascii="Arial" w:hAnsi="Arial" w:cs="Arial"/>
                <w:b/>
                <w:sz w:val="20"/>
              </w:rPr>
            </w:pPr>
            <w:r w:rsidRPr="009C6175">
              <w:rPr>
                <w:rFonts w:ascii="Arial" w:hAnsi="Arial" w:cs="Arial"/>
                <w:b/>
                <w:sz w:val="20"/>
              </w:rPr>
              <w:t>§ 1</w:t>
            </w:r>
            <w:r w:rsidR="002C3ACE" w:rsidRPr="009C6175">
              <w:rPr>
                <w:rFonts w:ascii="Arial" w:hAnsi="Arial" w:cs="Arial"/>
                <w:b/>
                <w:sz w:val="20"/>
              </w:rPr>
              <w:t>5</w:t>
            </w:r>
          </w:p>
          <w:p w14:paraId="298E924B" w14:textId="77777777" w:rsidR="00462059" w:rsidRPr="009C6175" w:rsidRDefault="00462059" w:rsidP="00F356AF">
            <w:pPr>
              <w:pStyle w:val="Tekstpodstawowywcity"/>
              <w:spacing w:line="240" w:lineRule="auto"/>
              <w:ind w:left="0"/>
              <w:jc w:val="center"/>
              <w:rPr>
                <w:rFonts w:ascii="Arial" w:hAnsi="Arial" w:cs="Arial"/>
                <w:sz w:val="20"/>
              </w:rPr>
            </w:pPr>
            <w:r w:rsidRPr="009C6175">
              <w:rPr>
                <w:rFonts w:ascii="Arial" w:hAnsi="Arial" w:cs="Arial"/>
                <w:b/>
                <w:sz w:val="20"/>
              </w:rPr>
              <w:t>CESJE</w:t>
            </w:r>
          </w:p>
        </w:tc>
      </w:tr>
    </w:tbl>
    <w:p w14:paraId="1DD5C5AD" w14:textId="77777777" w:rsidR="008A1B44" w:rsidRPr="0093503D" w:rsidRDefault="008A1B44" w:rsidP="008A1B44">
      <w:pPr>
        <w:pStyle w:val="Textbodyindent"/>
        <w:tabs>
          <w:tab w:val="left" w:pos="720"/>
        </w:tabs>
        <w:spacing w:after="0" w:line="240" w:lineRule="auto"/>
        <w:ind w:left="0"/>
        <w:rPr>
          <w:rFonts w:ascii="Arial" w:hAnsi="Arial" w:cs="Arial"/>
          <w:sz w:val="20"/>
          <w:szCs w:val="20"/>
        </w:rPr>
      </w:pPr>
      <w:r w:rsidRPr="002B63BC">
        <w:rPr>
          <w:rFonts w:ascii="Arial" w:hAnsi="Arial" w:cs="Arial"/>
          <w:sz w:val="20"/>
          <w:szCs w:val="20"/>
        </w:rPr>
        <w:t>Strony ustalają, że wierzytelności wynikające z niniejszej umowy nie podlegają cesji bez pisemnej zgody Zamawiającego pod rygorem nieważności.</w:t>
      </w:r>
    </w:p>
    <w:tbl>
      <w:tblPr>
        <w:tblStyle w:val="Tabela-Siatka"/>
        <w:tblW w:w="0" w:type="auto"/>
        <w:tblInd w:w="108" w:type="dxa"/>
        <w:tblLook w:val="04A0" w:firstRow="1" w:lastRow="0" w:firstColumn="1" w:lastColumn="0" w:noHBand="0" w:noVBand="1"/>
      </w:tblPr>
      <w:tblGrid>
        <w:gridCol w:w="8953"/>
      </w:tblGrid>
      <w:tr w:rsidR="00462059" w14:paraId="1B5C4D00" w14:textId="77777777" w:rsidTr="00295BEA">
        <w:tc>
          <w:tcPr>
            <w:tcW w:w="9103" w:type="dxa"/>
          </w:tcPr>
          <w:p w14:paraId="15242F28" w14:textId="77777777" w:rsidR="00295BEA" w:rsidRPr="009C6175" w:rsidRDefault="00295BEA" w:rsidP="00F356AF">
            <w:pPr>
              <w:pStyle w:val="Tekstpodstawowywcity"/>
              <w:spacing w:line="240" w:lineRule="auto"/>
              <w:ind w:left="0"/>
              <w:jc w:val="center"/>
              <w:rPr>
                <w:rFonts w:ascii="Arial" w:hAnsi="Arial" w:cs="Arial"/>
                <w:b/>
                <w:sz w:val="20"/>
              </w:rPr>
            </w:pPr>
            <w:r w:rsidRPr="009C6175">
              <w:rPr>
                <w:rFonts w:ascii="Arial" w:hAnsi="Arial" w:cs="Arial"/>
                <w:b/>
                <w:sz w:val="20"/>
              </w:rPr>
              <w:t>§ 1</w:t>
            </w:r>
            <w:r w:rsidR="002C3ACE" w:rsidRPr="009C6175">
              <w:rPr>
                <w:rFonts w:ascii="Arial" w:hAnsi="Arial" w:cs="Arial"/>
                <w:b/>
                <w:sz w:val="20"/>
              </w:rPr>
              <w:t>6</w:t>
            </w:r>
          </w:p>
          <w:p w14:paraId="2831D8F1" w14:textId="77777777" w:rsidR="00462059" w:rsidRPr="009C6175" w:rsidRDefault="00295BEA" w:rsidP="00F356AF">
            <w:pPr>
              <w:pStyle w:val="Tekstpodstawowywcity"/>
              <w:spacing w:line="240" w:lineRule="auto"/>
              <w:ind w:left="0"/>
              <w:jc w:val="center"/>
              <w:rPr>
                <w:rFonts w:ascii="Arial" w:hAnsi="Arial" w:cs="Arial"/>
                <w:sz w:val="20"/>
              </w:rPr>
            </w:pPr>
            <w:r w:rsidRPr="009C6175">
              <w:rPr>
                <w:rFonts w:ascii="Arial" w:hAnsi="Arial" w:cs="Arial"/>
                <w:b/>
                <w:sz w:val="20"/>
              </w:rPr>
              <w:t>SPORY</w:t>
            </w:r>
          </w:p>
        </w:tc>
      </w:tr>
    </w:tbl>
    <w:p w14:paraId="3F02BC5C" w14:textId="77777777" w:rsidR="00A57BE9" w:rsidRDefault="00A57BE9" w:rsidP="00BB65B1">
      <w:pPr>
        <w:numPr>
          <w:ilvl w:val="0"/>
          <w:numId w:val="15"/>
        </w:numPr>
        <w:tabs>
          <w:tab w:val="left" w:pos="360"/>
        </w:tabs>
        <w:jc w:val="both"/>
        <w:rPr>
          <w:rFonts w:ascii="Arial" w:hAnsi="Arial" w:cs="Arial"/>
        </w:rPr>
      </w:pPr>
      <w:r>
        <w:rPr>
          <w:rFonts w:ascii="Arial" w:hAnsi="Arial" w:cs="Arial"/>
        </w:rPr>
        <w:t>W razie powstania sporu na tle wykonania niniejszej umowy, strony kontraktu  zobowiązują się przede wszystkim do wyczerpania drogi postępowania reklamacyjnego.</w:t>
      </w:r>
    </w:p>
    <w:p w14:paraId="6700FA93" w14:textId="77777777" w:rsidR="00A57BE9" w:rsidRDefault="00A57BE9" w:rsidP="00BB65B1">
      <w:pPr>
        <w:numPr>
          <w:ilvl w:val="0"/>
          <w:numId w:val="15"/>
        </w:numPr>
        <w:tabs>
          <w:tab w:val="left" w:pos="360"/>
        </w:tabs>
        <w:jc w:val="both"/>
        <w:rPr>
          <w:rFonts w:ascii="Arial" w:hAnsi="Arial" w:cs="Arial"/>
        </w:rPr>
      </w:pPr>
      <w:r>
        <w:rPr>
          <w:rFonts w:ascii="Arial" w:hAnsi="Arial" w:cs="Arial"/>
        </w:rPr>
        <w:t>Reklamację wykonuje się przez skierowanie konkretnego roszczenia do drugiej strony.</w:t>
      </w:r>
    </w:p>
    <w:p w14:paraId="2B99BB7C" w14:textId="77777777" w:rsidR="00A57BE9" w:rsidRDefault="00A57BE9" w:rsidP="00BB65B1">
      <w:pPr>
        <w:numPr>
          <w:ilvl w:val="0"/>
          <w:numId w:val="15"/>
        </w:numPr>
        <w:tabs>
          <w:tab w:val="left" w:pos="360"/>
        </w:tabs>
        <w:jc w:val="both"/>
        <w:rPr>
          <w:rFonts w:ascii="Arial" w:hAnsi="Arial" w:cs="Arial"/>
        </w:rPr>
      </w:pPr>
      <w:r>
        <w:rPr>
          <w:rFonts w:ascii="Arial" w:hAnsi="Arial" w:cs="Arial"/>
        </w:rPr>
        <w:t>Strona, do której skierowano roszczenie ma obowiązek pisemnego ustosunkowania się do zgłoszonego roszczenia w terminie do 30 dni od daty powzięcia zgłoszenia roszczenia na piśmie.</w:t>
      </w:r>
    </w:p>
    <w:p w14:paraId="43BA54F8" w14:textId="77777777" w:rsidR="00A57BE9" w:rsidRDefault="00A57BE9" w:rsidP="00BB65B1">
      <w:pPr>
        <w:numPr>
          <w:ilvl w:val="0"/>
          <w:numId w:val="15"/>
        </w:numPr>
        <w:tabs>
          <w:tab w:val="left" w:pos="360"/>
        </w:tabs>
        <w:jc w:val="both"/>
        <w:rPr>
          <w:rFonts w:ascii="Arial" w:hAnsi="Arial" w:cs="Arial"/>
        </w:rPr>
      </w:pPr>
      <w:r>
        <w:rPr>
          <w:rFonts w:ascii="Arial" w:hAnsi="Arial" w:cs="Arial"/>
        </w:rPr>
        <w:t>W razie odmowy przez stronę uzn</w:t>
      </w:r>
      <w:r w:rsidR="000C77C9">
        <w:rPr>
          <w:rFonts w:ascii="Arial" w:hAnsi="Arial" w:cs="Arial"/>
        </w:rPr>
        <w:t xml:space="preserve">ania roszczenia drugiej strony, </w:t>
      </w:r>
      <w:r>
        <w:rPr>
          <w:rFonts w:ascii="Arial" w:hAnsi="Arial" w:cs="Arial"/>
        </w:rPr>
        <w:t>względnie nie udzielenia odpowiedzi na roszczenie w terminie, o którym mowa w ust. 3, strona wnosząca roszczenie jest uprawniona do wystąpienia na drogę sądową.</w:t>
      </w:r>
    </w:p>
    <w:p w14:paraId="5E5A8E86" w14:textId="77777777" w:rsidR="00295BEA" w:rsidRPr="00295BEA" w:rsidRDefault="00A57BE9" w:rsidP="00BB65B1">
      <w:pPr>
        <w:numPr>
          <w:ilvl w:val="0"/>
          <w:numId w:val="15"/>
        </w:numPr>
        <w:tabs>
          <w:tab w:val="left" w:pos="360"/>
        </w:tabs>
        <w:jc w:val="both"/>
        <w:rPr>
          <w:rFonts w:ascii="Arial" w:hAnsi="Arial" w:cs="Arial"/>
        </w:rPr>
      </w:pPr>
      <w:r>
        <w:rPr>
          <w:rFonts w:ascii="Arial" w:hAnsi="Arial" w:cs="Arial"/>
        </w:rPr>
        <w:t>Właściwym do rozpoznania sporów wynikłych na tle realizacji niniejszej umowy jest Sąd właściwy dla siedziby Zamawiającego.</w:t>
      </w:r>
    </w:p>
    <w:tbl>
      <w:tblPr>
        <w:tblStyle w:val="Tabela-Siatka"/>
        <w:tblW w:w="0" w:type="auto"/>
        <w:tblInd w:w="108" w:type="dxa"/>
        <w:tblLook w:val="04A0" w:firstRow="1" w:lastRow="0" w:firstColumn="1" w:lastColumn="0" w:noHBand="0" w:noVBand="1"/>
      </w:tblPr>
      <w:tblGrid>
        <w:gridCol w:w="8953"/>
      </w:tblGrid>
      <w:tr w:rsidR="00295BEA" w14:paraId="485D2D1D" w14:textId="77777777" w:rsidTr="00295BEA">
        <w:tc>
          <w:tcPr>
            <w:tcW w:w="9103" w:type="dxa"/>
          </w:tcPr>
          <w:p w14:paraId="531AA21D" w14:textId="77777777" w:rsidR="00295BEA" w:rsidRPr="009C6175" w:rsidRDefault="00295BEA" w:rsidP="00F356AF">
            <w:pPr>
              <w:jc w:val="center"/>
              <w:rPr>
                <w:rFonts w:ascii="Arial" w:hAnsi="Arial" w:cs="Arial"/>
                <w:b/>
              </w:rPr>
            </w:pPr>
            <w:r w:rsidRPr="009C6175">
              <w:rPr>
                <w:rFonts w:ascii="Arial" w:hAnsi="Arial" w:cs="Arial"/>
                <w:b/>
              </w:rPr>
              <w:t>§ 1</w:t>
            </w:r>
            <w:r w:rsidR="002C3ACE" w:rsidRPr="009C6175">
              <w:rPr>
                <w:rFonts w:ascii="Arial" w:hAnsi="Arial" w:cs="Arial"/>
                <w:b/>
              </w:rPr>
              <w:t>7</w:t>
            </w:r>
          </w:p>
          <w:p w14:paraId="3FCA20E8" w14:textId="77777777" w:rsidR="00295BEA" w:rsidRPr="009C6175" w:rsidRDefault="00295BEA" w:rsidP="00F356AF">
            <w:pPr>
              <w:jc w:val="center"/>
              <w:rPr>
                <w:rFonts w:ascii="Arial" w:hAnsi="Arial" w:cs="Arial"/>
              </w:rPr>
            </w:pPr>
            <w:r w:rsidRPr="009C6175">
              <w:rPr>
                <w:rFonts w:ascii="Arial" w:hAnsi="Arial" w:cs="Arial"/>
                <w:b/>
              </w:rPr>
              <w:t>ODNIESIENIE PRAWNE</w:t>
            </w:r>
          </w:p>
        </w:tc>
      </w:tr>
    </w:tbl>
    <w:p w14:paraId="39987A4B" w14:textId="77777777" w:rsidR="00A57BE9" w:rsidRDefault="00A57BE9" w:rsidP="00F356AF">
      <w:pPr>
        <w:pStyle w:val="Tekstpodstawowy21"/>
        <w:spacing w:line="240" w:lineRule="auto"/>
        <w:rPr>
          <w:rFonts w:ascii="Arial" w:hAnsi="Arial" w:cs="Arial"/>
          <w:sz w:val="20"/>
        </w:rPr>
      </w:pPr>
      <w:r>
        <w:rPr>
          <w:rFonts w:ascii="Arial" w:hAnsi="Arial" w:cs="Arial"/>
          <w:sz w:val="20"/>
        </w:rPr>
        <w:t>W sprawach nie uregulowanych niniejszą umową będą miały zastosowanie w szczególności przepisy:</w:t>
      </w:r>
    </w:p>
    <w:p w14:paraId="29985109" w14:textId="77777777" w:rsidR="00A57BE9" w:rsidRDefault="00A57BE9" w:rsidP="00CA05F0">
      <w:pPr>
        <w:pStyle w:val="Tekstpodstawowy21"/>
        <w:numPr>
          <w:ilvl w:val="0"/>
          <w:numId w:val="3"/>
        </w:numPr>
        <w:tabs>
          <w:tab w:val="left" w:pos="360"/>
        </w:tabs>
        <w:spacing w:line="240" w:lineRule="auto"/>
        <w:rPr>
          <w:rFonts w:ascii="Arial" w:hAnsi="Arial" w:cs="Arial"/>
          <w:sz w:val="20"/>
        </w:rPr>
      </w:pPr>
      <w:r>
        <w:rPr>
          <w:rFonts w:ascii="Arial" w:hAnsi="Arial" w:cs="Arial"/>
          <w:sz w:val="20"/>
        </w:rPr>
        <w:t xml:space="preserve">Kodeksu Cywilnego </w:t>
      </w:r>
    </w:p>
    <w:p w14:paraId="53698C2D" w14:textId="77777777" w:rsidR="00A57BE9" w:rsidRDefault="00A57BE9" w:rsidP="00CA05F0">
      <w:pPr>
        <w:pStyle w:val="Tekstpodstawowy21"/>
        <w:numPr>
          <w:ilvl w:val="0"/>
          <w:numId w:val="3"/>
        </w:numPr>
        <w:tabs>
          <w:tab w:val="left" w:pos="360"/>
        </w:tabs>
        <w:spacing w:line="240" w:lineRule="auto"/>
        <w:rPr>
          <w:rFonts w:ascii="Arial" w:hAnsi="Arial" w:cs="Arial"/>
          <w:sz w:val="20"/>
        </w:rPr>
      </w:pPr>
      <w:r>
        <w:rPr>
          <w:rFonts w:ascii="Arial" w:hAnsi="Arial" w:cs="Arial"/>
          <w:sz w:val="20"/>
        </w:rPr>
        <w:t xml:space="preserve">Ustawy Prawo zamówień publicznych </w:t>
      </w:r>
    </w:p>
    <w:p w14:paraId="1333863F" w14:textId="77777777" w:rsidR="00295BEA" w:rsidRPr="00295BEA" w:rsidRDefault="00A57BE9" w:rsidP="00CA05F0">
      <w:pPr>
        <w:pStyle w:val="Tekstpodstawowy21"/>
        <w:numPr>
          <w:ilvl w:val="0"/>
          <w:numId w:val="3"/>
        </w:numPr>
        <w:tabs>
          <w:tab w:val="left" w:pos="360"/>
        </w:tabs>
        <w:spacing w:line="240" w:lineRule="auto"/>
        <w:rPr>
          <w:rFonts w:ascii="Arial" w:hAnsi="Arial" w:cs="Arial"/>
          <w:sz w:val="20"/>
        </w:rPr>
      </w:pPr>
      <w:r>
        <w:rPr>
          <w:rFonts w:ascii="Arial" w:hAnsi="Arial" w:cs="Arial"/>
          <w:sz w:val="20"/>
        </w:rPr>
        <w:t xml:space="preserve">Ustawy Prawo Budowlane </w:t>
      </w:r>
    </w:p>
    <w:tbl>
      <w:tblPr>
        <w:tblStyle w:val="Tabela-Siatka"/>
        <w:tblW w:w="0" w:type="auto"/>
        <w:tblInd w:w="108" w:type="dxa"/>
        <w:tblLook w:val="04A0" w:firstRow="1" w:lastRow="0" w:firstColumn="1" w:lastColumn="0" w:noHBand="0" w:noVBand="1"/>
      </w:tblPr>
      <w:tblGrid>
        <w:gridCol w:w="8953"/>
      </w:tblGrid>
      <w:tr w:rsidR="00295BEA" w14:paraId="075B8168" w14:textId="77777777" w:rsidTr="00295BEA">
        <w:tc>
          <w:tcPr>
            <w:tcW w:w="9103" w:type="dxa"/>
          </w:tcPr>
          <w:p w14:paraId="3AB1E7F1" w14:textId="77777777" w:rsidR="00295BEA" w:rsidRPr="009C6175" w:rsidRDefault="00295BEA" w:rsidP="00F356AF">
            <w:pPr>
              <w:pStyle w:val="Tekstpodstawowy21"/>
              <w:spacing w:line="240" w:lineRule="auto"/>
              <w:jc w:val="center"/>
              <w:rPr>
                <w:rFonts w:ascii="Arial" w:hAnsi="Arial" w:cs="Arial"/>
                <w:b/>
                <w:sz w:val="20"/>
              </w:rPr>
            </w:pPr>
            <w:r w:rsidRPr="009C6175">
              <w:rPr>
                <w:rFonts w:ascii="Arial" w:hAnsi="Arial" w:cs="Arial"/>
                <w:b/>
                <w:sz w:val="20"/>
              </w:rPr>
              <w:t>§ 1</w:t>
            </w:r>
            <w:r w:rsidR="002C3ACE" w:rsidRPr="009C6175">
              <w:rPr>
                <w:rFonts w:ascii="Arial" w:hAnsi="Arial" w:cs="Arial"/>
                <w:b/>
                <w:sz w:val="20"/>
              </w:rPr>
              <w:t>8</w:t>
            </w:r>
          </w:p>
          <w:p w14:paraId="561BE636" w14:textId="77777777" w:rsidR="00295BEA" w:rsidRPr="009C6175" w:rsidRDefault="00295BEA" w:rsidP="00F356AF">
            <w:pPr>
              <w:pStyle w:val="Tekstpodstawowy21"/>
              <w:spacing w:line="240" w:lineRule="auto"/>
              <w:jc w:val="center"/>
              <w:rPr>
                <w:rFonts w:ascii="Arial" w:hAnsi="Arial" w:cs="Arial"/>
                <w:sz w:val="20"/>
              </w:rPr>
            </w:pPr>
            <w:r w:rsidRPr="009C6175">
              <w:rPr>
                <w:rFonts w:ascii="Arial" w:hAnsi="Arial" w:cs="Arial"/>
                <w:b/>
                <w:sz w:val="20"/>
              </w:rPr>
              <w:t>ZAŁĄCZNIKI DO UMOWY</w:t>
            </w:r>
          </w:p>
        </w:tc>
      </w:tr>
    </w:tbl>
    <w:p w14:paraId="5C8039D0" w14:textId="77777777" w:rsidR="00A57BE9" w:rsidRDefault="00A57BE9" w:rsidP="00F356AF">
      <w:pPr>
        <w:jc w:val="both"/>
        <w:rPr>
          <w:rFonts w:ascii="Arial" w:hAnsi="Arial" w:cs="Arial"/>
        </w:rPr>
      </w:pPr>
      <w:r>
        <w:rPr>
          <w:rFonts w:ascii="Arial" w:hAnsi="Arial" w:cs="Arial"/>
        </w:rPr>
        <w:t>Integralną część niniejszej umowy stanowią następujące załączniki:</w:t>
      </w:r>
    </w:p>
    <w:p w14:paraId="3E36C1E5" w14:textId="2B8C263A" w:rsidR="00A57BE9" w:rsidRDefault="003B568B" w:rsidP="00BB65B1">
      <w:pPr>
        <w:numPr>
          <w:ilvl w:val="0"/>
          <w:numId w:val="21"/>
        </w:numPr>
        <w:tabs>
          <w:tab w:val="left" w:pos="360"/>
        </w:tabs>
        <w:jc w:val="both"/>
        <w:rPr>
          <w:rFonts w:ascii="Arial" w:hAnsi="Arial" w:cs="Arial"/>
        </w:rPr>
      </w:pPr>
      <w:r>
        <w:rPr>
          <w:rFonts w:ascii="Arial" w:hAnsi="Arial" w:cs="Arial"/>
          <w:b/>
        </w:rPr>
        <w:t>Załącznik</w:t>
      </w:r>
      <w:r w:rsidR="00A57BE9">
        <w:rPr>
          <w:rFonts w:ascii="Arial" w:hAnsi="Arial" w:cs="Arial"/>
          <w:b/>
        </w:rPr>
        <w:t xml:space="preserve"> N</w:t>
      </w:r>
      <w:r>
        <w:rPr>
          <w:rFonts w:ascii="Arial" w:hAnsi="Arial" w:cs="Arial"/>
          <w:b/>
        </w:rPr>
        <w:t>r</w:t>
      </w:r>
      <w:r w:rsidR="00A57BE9">
        <w:rPr>
          <w:rFonts w:ascii="Arial" w:hAnsi="Arial" w:cs="Arial"/>
          <w:b/>
        </w:rPr>
        <w:t xml:space="preserve"> 1:</w:t>
      </w:r>
      <w:r w:rsidR="00A57BE9">
        <w:rPr>
          <w:rFonts w:ascii="Arial" w:hAnsi="Arial" w:cs="Arial"/>
        </w:rPr>
        <w:t xml:space="preserve"> Specyfikacja Warunków Zamówienia </w:t>
      </w:r>
      <w:r>
        <w:rPr>
          <w:rFonts w:ascii="Arial" w:hAnsi="Arial" w:cs="Arial"/>
        </w:rPr>
        <w:t>(SWZ)</w:t>
      </w:r>
      <w:r w:rsidR="00A57BE9">
        <w:rPr>
          <w:rFonts w:ascii="Arial" w:hAnsi="Arial" w:cs="Arial"/>
        </w:rPr>
        <w:t xml:space="preserve"> wraz z uzupełnieniami i wyjaśnieniami określonymi w trakcie procedury przetargowej.</w:t>
      </w:r>
    </w:p>
    <w:p w14:paraId="55B94628" w14:textId="77777777" w:rsidR="00295BEA" w:rsidRPr="00295BEA" w:rsidRDefault="003B568B" w:rsidP="00BB65B1">
      <w:pPr>
        <w:numPr>
          <w:ilvl w:val="0"/>
          <w:numId w:val="21"/>
        </w:numPr>
        <w:tabs>
          <w:tab w:val="left" w:pos="360"/>
        </w:tabs>
        <w:jc w:val="both"/>
        <w:rPr>
          <w:rFonts w:ascii="Arial" w:hAnsi="Arial" w:cs="Arial"/>
        </w:rPr>
      </w:pPr>
      <w:r>
        <w:rPr>
          <w:rFonts w:ascii="Arial" w:hAnsi="Arial" w:cs="Arial"/>
          <w:b/>
        </w:rPr>
        <w:t xml:space="preserve">Załącznik Nr </w:t>
      </w:r>
      <w:r w:rsidR="00A57BE9">
        <w:rPr>
          <w:rFonts w:ascii="Arial" w:hAnsi="Arial" w:cs="Arial"/>
          <w:b/>
        </w:rPr>
        <w:t>2:</w:t>
      </w:r>
      <w:r w:rsidR="00A57BE9">
        <w:rPr>
          <w:rFonts w:ascii="Arial" w:hAnsi="Arial" w:cs="Arial"/>
        </w:rPr>
        <w:t xml:space="preserve"> Kompletna oferta Wykonawcy</w:t>
      </w:r>
    </w:p>
    <w:tbl>
      <w:tblPr>
        <w:tblStyle w:val="Tabela-Siatka"/>
        <w:tblW w:w="0" w:type="auto"/>
        <w:tblInd w:w="108" w:type="dxa"/>
        <w:tblLook w:val="04A0" w:firstRow="1" w:lastRow="0" w:firstColumn="1" w:lastColumn="0" w:noHBand="0" w:noVBand="1"/>
      </w:tblPr>
      <w:tblGrid>
        <w:gridCol w:w="8953"/>
      </w:tblGrid>
      <w:tr w:rsidR="00295BEA" w14:paraId="2F360EB0" w14:textId="77777777" w:rsidTr="00295BEA">
        <w:tc>
          <w:tcPr>
            <w:tcW w:w="9103" w:type="dxa"/>
          </w:tcPr>
          <w:p w14:paraId="3FC54FD0" w14:textId="77777777" w:rsidR="00295BEA" w:rsidRPr="009C6175" w:rsidRDefault="00295BEA" w:rsidP="00F356AF">
            <w:pPr>
              <w:jc w:val="center"/>
              <w:rPr>
                <w:rFonts w:ascii="Arial" w:hAnsi="Arial" w:cs="Arial"/>
                <w:b/>
              </w:rPr>
            </w:pPr>
            <w:r w:rsidRPr="009C6175">
              <w:rPr>
                <w:rFonts w:ascii="Arial" w:hAnsi="Arial" w:cs="Arial"/>
                <w:b/>
              </w:rPr>
              <w:t>§ 1</w:t>
            </w:r>
            <w:r w:rsidR="002C3ACE" w:rsidRPr="009C6175">
              <w:rPr>
                <w:rFonts w:ascii="Arial" w:hAnsi="Arial" w:cs="Arial"/>
                <w:b/>
              </w:rPr>
              <w:t>9</w:t>
            </w:r>
          </w:p>
          <w:p w14:paraId="0F93ABE4" w14:textId="77777777" w:rsidR="00295BEA" w:rsidRPr="009C6175" w:rsidRDefault="00295BEA" w:rsidP="00F356AF">
            <w:pPr>
              <w:jc w:val="center"/>
              <w:rPr>
                <w:rFonts w:ascii="Arial" w:hAnsi="Arial" w:cs="Arial"/>
              </w:rPr>
            </w:pPr>
            <w:r w:rsidRPr="009C6175">
              <w:rPr>
                <w:rFonts w:ascii="Arial" w:hAnsi="Arial" w:cs="Arial"/>
                <w:b/>
              </w:rPr>
              <w:t>EGZEMPLARZE UMOWY</w:t>
            </w:r>
          </w:p>
        </w:tc>
      </w:tr>
    </w:tbl>
    <w:p w14:paraId="5C92CD2A" w14:textId="0FD4C1BB" w:rsidR="009C6175" w:rsidRPr="00347FF1" w:rsidRDefault="00A06BD0" w:rsidP="00347FF1">
      <w:pPr>
        <w:pStyle w:val="Tekstpodstawowy21"/>
        <w:spacing w:line="240" w:lineRule="auto"/>
        <w:rPr>
          <w:rFonts w:ascii="Arial" w:hAnsi="Arial" w:cs="Arial"/>
          <w:sz w:val="20"/>
        </w:rPr>
      </w:pPr>
      <w:r>
        <w:rPr>
          <w:rFonts w:ascii="Arial" w:hAnsi="Arial" w:cs="Arial"/>
          <w:sz w:val="20"/>
        </w:rPr>
        <w:t>Niniejszą umowę sporządzono w 3 jednobrzmiących egzemplarzach</w:t>
      </w:r>
      <w:r w:rsidR="00030C81">
        <w:rPr>
          <w:rFonts w:ascii="Arial" w:hAnsi="Arial" w:cs="Arial"/>
          <w:sz w:val="20"/>
        </w:rPr>
        <w:t>,</w:t>
      </w:r>
      <w:r>
        <w:rPr>
          <w:rFonts w:ascii="Arial" w:hAnsi="Arial" w:cs="Arial"/>
          <w:sz w:val="20"/>
        </w:rPr>
        <w:t xml:space="preserve"> z czego 2 egzemplarze dla Zamawiającego i 1 egzemplarz dla Wykonawcy</w:t>
      </w:r>
      <w:r w:rsidR="00347FF1">
        <w:rPr>
          <w:rFonts w:ascii="Arial" w:hAnsi="Arial" w:cs="Arial"/>
          <w:sz w:val="20"/>
        </w:rPr>
        <w:t>.</w:t>
      </w:r>
    </w:p>
    <w:p w14:paraId="06D5AAFD" w14:textId="77777777" w:rsidR="00A57BE9" w:rsidRDefault="00A57BE9">
      <w:pPr>
        <w:jc w:val="both"/>
        <w:rPr>
          <w:rFonts w:ascii="Arial" w:hAnsi="Arial" w:cs="Arial"/>
          <w:b/>
        </w:rPr>
      </w:pPr>
      <w:r>
        <w:rPr>
          <w:rFonts w:ascii="Arial" w:hAnsi="Arial" w:cs="Arial"/>
          <w:b/>
        </w:rPr>
        <w:t xml:space="preserve"> </w:t>
      </w:r>
    </w:p>
    <w:p w14:paraId="4E0D6082" w14:textId="77777777" w:rsidR="00A57BE9" w:rsidRPr="00C325F7" w:rsidRDefault="00A57BE9" w:rsidP="00C325F7">
      <w:pPr>
        <w:jc w:val="both"/>
        <w:rPr>
          <w:rFonts w:ascii="Arial" w:hAnsi="Arial" w:cs="Arial"/>
          <w:b/>
        </w:rPr>
      </w:pPr>
      <w:r>
        <w:rPr>
          <w:rFonts w:ascii="Arial" w:hAnsi="Arial" w:cs="Arial"/>
          <w:b/>
        </w:rPr>
        <w:t xml:space="preserve">   </w:t>
      </w:r>
      <w:r>
        <w:rPr>
          <w:rFonts w:ascii="Arial" w:hAnsi="Arial" w:cs="Arial"/>
          <w:b/>
        </w:rPr>
        <w:tab/>
        <w:t>ZAMAWIAJĄCY:</w:t>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t xml:space="preserve">                                    WYKONAWCA:</w:t>
      </w:r>
      <w:r>
        <w:rPr>
          <w:rFonts w:ascii="Arial" w:hAnsi="Arial" w:cs="Arial"/>
          <w:i/>
        </w:rPr>
        <w:t xml:space="preserve"> </w:t>
      </w:r>
    </w:p>
    <w:sectPr w:rsidR="00A57BE9" w:rsidRPr="00C325F7" w:rsidSect="009A0B5C">
      <w:headerReference w:type="default" r:id="rId8"/>
      <w:footerReference w:type="default" r:id="rId9"/>
      <w:footnotePr>
        <w:pos w:val="beneathText"/>
      </w:footnotePr>
      <w:pgSz w:w="11905" w:h="16837"/>
      <w:pgMar w:top="1560" w:right="1417" w:bottom="851" w:left="1417" w:header="426"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8ACC" w14:textId="77777777" w:rsidR="001166DC" w:rsidRDefault="001166DC">
      <w:r>
        <w:separator/>
      </w:r>
    </w:p>
  </w:endnote>
  <w:endnote w:type="continuationSeparator" w:id="0">
    <w:p w14:paraId="71F647A1" w14:textId="77777777" w:rsidR="001166DC" w:rsidRDefault="0011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ndale Sans UI">
    <w:charset w:val="EE"/>
    <w:family w:val="auto"/>
    <w:pitch w:val="variable"/>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Narrow">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774E" w14:textId="1D535A49" w:rsidR="009E702F" w:rsidRPr="003E138A" w:rsidRDefault="00C121F8" w:rsidP="00C121F8">
    <w:pPr>
      <w:pStyle w:val="Stopka"/>
      <w:tabs>
        <w:tab w:val="clear" w:pos="4536"/>
        <w:tab w:val="clear" w:pos="9072"/>
        <w:tab w:val="center" w:pos="4535"/>
        <w:tab w:val="right" w:pos="9071"/>
      </w:tabs>
      <w:rPr>
        <w:rFonts w:ascii="Arial" w:hAnsi="Arial" w:cs="Arial"/>
        <w:sz w:val="16"/>
        <w:szCs w:val="16"/>
      </w:rPr>
    </w:pPr>
    <w:r>
      <w:rPr>
        <w:rFonts w:ascii="Arial" w:hAnsi="Arial" w:cs="Arial"/>
        <w:sz w:val="16"/>
        <w:szCs w:val="16"/>
      </w:rPr>
      <w:tab/>
    </w:r>
    <w:r>
      <w:rPr>
        <w:rFonts w:ascii="Arial" w:hAnsi="Arial" w:cs="Arial"/>
        <w:sz w:val="16"/>
        <w:szCs w:val="16"/>
      </w:rPr>
      <w:tab/>
    </w:r>
    <w:r w:rsidR="009E702F" w:rsidRPr="003E138A">
      <w:rPr>
        <w:rFonts w:ascii="Arial" w:hAnsi="Arial" w:cs="Arial"/>
        <w:sz w:val="16"/>
        <w:szCs w:val="16"/>
      </w:rPr>
      <w:t xml:space="preserve">str. </w:t>
    </w:r>
    <w:r w:rsidR="009E702F" w:rsidRPr="003E138A">
      <w:rPr>
        <w:rFonts w:ascii="Arial" w:hAnsi="Arial" w:cs="Arial"/>
        <w:sz w:val="16"/>
        <w:szCs w:val="16"/>
      </w:rPr>
      <w:fldChar w:fldCharType="begin"/>
    </w:r>
    <w:r w:rsidR="009E702F" w:rsidRPr="003E138A">
      <w:rPr>
        <w:rFonts w:ascii="Arial" w:hAnsi="Arial" w:cs="Arial"/>
        <w:sz w:val="16"/>
        <w:szCs w:val="16"/>
      </w:rPr>
      <w:instrText xml:space="preserve"> PAGE    \* MERGEFORMAT </w:instrText>
    </w:r>
    <w:r w:rsidR="009E702F" w:rsidRPr="003E138A">
      <w:rPr>
        <w:rFonts w:ascii="Arial" w:hAnsi="Arial" w:cs="Arial"/>
        <w:sz w:val="16"/>
        <w:szCs w:val="16"/>
      </w:rPr>
      <w:fldChar w:fldCharType="separate"/>
    </w:r>
    <w:r w:rsidR="009E702F">
      <w:rPr>
        <w:rFonts w:ascii="Arial" w:hAnsi="Arial" w:cs="Arial"/>
        <w:noProof/>
        <w:sz w:val="16"/>
        <w:szCs w:val="16"/>
      </w:rPr>
      <w:t>11</w:t>
    </w:r>
    <w:r w:rsidR="009E702F" w:rsidRPr="003E138A">
      <w:rPr>
        <w:rFonts w:ascii="Arial" w:hAnsi="Arial" w:cs="Arial"/>
        <w:sz w:val="16"/>
        <w:szCs w:val="16"/>
      </w:rPr>
      <w:fldChar w:fldCharType="end"/>
    </w:r>
  </w:p>
  <w:p w14:paraId="1CAFDF2D" w14:textId="77777777" w:rsidR="009E702F" w:rsidRPr="00C528BC" w:rsidRDefault="009E702F">
    <w:pPr>
      <w:pStyle w:val="Stopka"/>
      <w:jc w:val="right"/>
      <w:rPr>
        <w:rStyle w:val="Numerstrony"/>
        <w:rFonts w:ascii="Arial" w:eastAsia="Lucida Sans Unicode"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78587" w14:textId="77777777" w:rsidR="001166DC" w:rsidRDefault="001166DC">
      <w:r>
        <w:separator/>
      </w:r>
    </w:p>
  </w:footnote>
  <w:footnote w:type="continuationSeparator" w:id="0">
    <w:p w14:paraId="0A3C7CC5" w14:textId="77777777" w:rsidR="001166DC" w:rsidRDefault="00116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2287" w14:textId="275F7E58" w:rsidR="009E702F" w:rsidRDefault="009E702F" w:rsidP="008860B3">
    <w:pPr>
      <w:pStyle w:val="Nagwek10"/>
      <w:pBdr>
        <w:bottom w:val="single" w:sz="4" w:space="1" w:color="000000"/>
      </w:pBdr>
      <w:spacing w:before="57" w:after="0"/>
      <w:rPr>
        <w:rFonts w:cs="Arial"/>
        <w:bCs/>
        <w:sz w:val="18"/>
        <w:szCs w:val="18"/>
      </w:rPr>
    </w:pPr>
    <w:r w:rsidRPr="00D46375">
      <w:rPr>
        <w:rFonts w:eastAsia="Calibri" w:cs="Arial"/>
        <w:color w:val="434343"/>
        <w:sz w:val="18"/>
        <w:szCs w:val="18"/>
      </w:rPr>
      <w:t xml:space="preserve">Nr postępowania: </w:t>
    </w:r>
    <w:r w:rsidR="00644EA6" w:rsidRPr="00644EA6">
      <w:rPr>
        <w:rFonts w:cs="Arial"/>
        <w:bCs/>
        <w:sz w:val="18"/>
        <w:szCs w:val="18"/>
      </w:rPr>
      <w:t>TI.271.123.2023</w:t>
    </w:r>
  </w:p>
  <w:p w14:paraId="2559496C" w14:textId="0441B4BA" w:rsidR="009E702F" w:rsidRDefault="009E702F" w:rsidP="008860B3">
    <w:pPr>
      <w:pStyle w:val="Nagwek10"/>
      <w:pBdr>
        <w:bottom w:val="single" w:sz="4" w:space="1" w:color="000000"/>
      </w:pBdr>
      <w:spacing w:before="57" w:after="0" w:line="276" w:lineRule="auto"/>
      <w:jc w:val="right"/>
      <w:rPr>
        <w:rFonts w:cs="Arial"/>
        <w:b/>
        <w:bCs/>
        <w:sz w:val="20"/>
        <w:szCs w:val="20"/>
      </w:rPr>
    </w:pPr>
    <w:r w:rsidRPr="007D4E04">
      <w:rPr>
        <w:b/>
        <w:bCs/>
        <w:sz w:val="20"/>
        <w:szCs w:val="20"/>
      </w:rPr>
      <w:t xml:space="preserve">Załącznik nr </w:t>
    </w:r>
    <w:r>
      <w:rPr>
        <w:b/>
        <w:bCs/>
        <w:sz w:val="20"/>
        <w:szCs w:val="20"/>
      </w:rPr>
      <w:t>8</w:t>
    </w:r>
    <w:r w:rsidRPr="007D4E04">
      <w:rPr>
        <w:b/>
        <w:bCs/>
        <w:sz w:val="20"/>
        <w:szCs w:val="20"/>
      </w:rPr>
      <w:t xml:space="preserve"> do SWZ</w:t>
    </w:r>
  </w:p>
  <w:p w14:paraId="6D626AEE" w14:textId="77777777" w:rsidR="009E702F" w:rsidRPr="00223A89" w:rsidRDefault="009E702F" w:rsidP="00223A89">
    <w:pPr>
      <w:pStyle w:val="Nagwek"/>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ascii="Arial" w:hAnsi="Arial"/>
        <w:b w:val="0"/>
        <w:bCs w:val="0"/>
        <w:sz w:val="20"/>
        <w:szCs w:val="20"/>
      </w:rPr>
    </w:lvl>
  </w:abstractNum>
  <w:abstractNum w:abstractNumId="1" w15:restartNumberingAfterBreak="0">
    <w:nsid w:val="00000002"/>
    <w:multiLevelType w:val="singleLevel"/>
    <w:tmpl w:val="00000002"/>
    <w:name w:val="WW8Num2"/>
    <w:lvl w:ilvl="0">
      <w:start w:val="1"/>
      <w:numFmt w:val="bullet"/>
      <w:lvlText w:val=""/>
      <w:lvlJc w:val="left"/>
      <w:pPr>
        <w:tabs>
          <w:tab w:val="num" w:pos="1068"/>
        </w:tabs>
        <w:ind w:left="1068" w:hanging="360"/>
      </w:pPr>
      <w:rPr>
        <w:rFonts w:ascii="Symbol" w:hAnsi="Symbol"/>
        <w:b w:val="0"/>
        <w:i w:val="0"/>
        <w:sz w:val="20"/>
        <w:szCs w:val="20"/>
        <w:u w:val="none"/>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15:restartNumberingAfterBreak="0">
    <w:nsid w:val="00000005"/>
    <w:multiLevelType w:val="singleLevel"/>
    <w:tmpl w:val="00000005"/>
    <w:name w:val="WW8Num5"/>
    <w:lvl w:ilvl="0">
      <w:start w:val="1"/>
      <w:numFmt w:val="bullet"/>
      <w:lvlText w:val="ـ"/>
      <w:lvlJc w:val="left"/>
      <w:pPr>
        <w:tabs>
          <w:tab w:val="num" w:pos="1140"/>
        </w:tabs>
        <w:ind w:left="1140" w:hanging="360"/>
      </w:pPr>
      <w:rPr>
        <w:rFonts w:ascii="Courier New" w:hAnsi="Courier New"/>
      </w:rPr>
    </w:lvl>
  </w:abstractNum>
  <w:abstractNum w:abstractNumId="5" w15:restartNumberingAfterBreak="0">
    <w:nsid w:val="00000006"/>
    <w:multiLevelType w:val="singleLevel"/>
    <w:tmpl w:val="00000006"/>
    <w:name w:val="WW8Num6"/>
    <w:lvl w:ilvl="0">
      <w:start w:val="1"/>
      <w:numFmt w:val="bullet"/>
      <w:lvlText w:val=""/>
      <w:lvlJc w:val="left"/>
      <w:pPr>
        <w:tabs>
          <w:tab w:val="num" w:pos="785"/>
        </w:tabs>
        <w:ind w:left="785" w:hanging="425"/>
      </w:pPr>
      <w:rPr>
        <w:rFonts w:ascii="Symbol" w:hAnsi="Symbol"/>
      </w:rPr>
    </w:lvl>
  </w:abstractNum>
  <w:abstractNum w:abstractNumId="6" w15:restartNumberingAfterBreak="0">
    <w:nsid w:val="00000007"/>
    <w:multiLevelType w:val="singleLevel"/>
    <w:tmpl w:val="00000007"/>
    <w:name w:val="WW8Num7"/>
    <w:lvl w:ilvl="0">
      <w:start w:val="1"/>
      <w:numFmt w:val="decimal"/>
      <w:lvlText w:val="5.%1."/>
      <w:lvlJc w:val="left"/>
      <w:pPr>
        <w:tabs>
          <w:tab w:val="num" w:pos="360"/>
        </w:tabs>
        <w:ind w:left="360" w:hanging="360"/>
      </w:pPr>
      <w:rPr>
        <w:rFonts w:ascii="Arial" w:hAnsi="Arial"/>
      </w:rPr>
    </w:lvl>
  </w:abstractNum>
  <w:abstractNum w:abstractNumId="7" w15:restartNumberingAfterBreak="0">
    <w:nsid w:val="00000009"/>
    <w:multiLevelType w:val="singleLevel"/>
    <w:tmpl w:val="00000009"/>
    <w:name w:val="WW8Num9"/>
    <w:lvl w:ilvl="0">
      <w:start w:val="1"/>
      <w:numFmt w:val="bullet"/>
      <w:lvlText w:val="ـ"/>
      <w:lvlJc w:val="left"/>
      <w:pPr>
        <w:tabs>
          <w:tab w:val="num" w:pos="360"/>
        </w:tabs>
        <w:ind w:left="360" w:hanging="360"/>
      </w:pPr>
      <w:rPr>
        <w:rFonts w:ascii="Courier New" w:hAnsi="Courier New"/>
        <w:b w:val="0"/>
        <w:sz w:val="20"/>
        <w:szCs w:val="20"/>
      </w:rPr>
    </w:lvl>
  </w:abstractNum>
  <w:abstractNum w:abstractNumId="8" w15:restartNumberingAfterBreak="0">
    <w:nsid w:val="0000000A"/>
    <w:multiLevelType w:val="singleLevel"/>
    <w:tmpl w:val="0000000A"/>
    <w:name w:val="WW8Num10"/>
    <w:lvl w:ilvl="0">
      <w:start w:val="2"/>
      <w:numFmt w:val="bullet"/>
      <w:lvlText w:val="-"/>
      <w:lvlJc w:val="left"/>
      <w:pPr>
        <w:tabs>
          <w:tab w:val="num" w:pos="360"/>
        </w:tabs>
        <w:ind w:left="360" w:hanging="360"/>
      </w:pPr>
      <w:rPr>
        <w:rFonts w:ascii="StarSymbol" w:hAnsi="StarSymbol"/>
        <w:b w:val="0"/>
        <w:sz w:val="20"/>
        <w:szCs w:val="20"/>
      </w:rPr>
    </w:lvl>
  </w:abstractNum>
  <w:abstractNum w:abstractNumId="9" w15:restartNumberingAfterBreak="0">
    <w:nsid w:val="0000000B"/>
    <w:multiLevelType w:val="singleLevel"/>
    <w:tmpl w:val="0000000B"/>
    <w:name w:val="WW8Num11"/>
    <w:lvl w:ilvl="0">
      <w:start w:val="1"/>
      <w:numFmt w:val="lowerLetter"/>
      <w:lvlText w:val="%1)"/>
      <w:lvlJc w:val="left"/>
      <w:pPr>
        <w:tabs>
          <w:tab w:val="num" w:pos="780"/>
        </w:tabs>
        <w:ind w:left="780" w:hanging="360"/>
      </w:pPr>
    </w:lvl>
  </w:abstractNum>
  <w:abstractNum w:abstractNumId="10" w15:restartNumberingAfterBreak="0">
    <w:nsid w:val="0000000C"/>
    <w:multiLevelType w:val="multilevel"/>
    <w:tmpl w:val="0000000C"/>
    <w:name w:val="WW8Num40222226"/>
    <w:lvl w:ilvl="0">
      <w:start w:val="1"/>
      <w:numFmt w:val="decimal"/>
      <w:lvlText w:val="%1."/>
      <w:lvlJc w:val="left"/>
      <w:pPr>
        <w:tabs>
          <w:tab w:val="num" w:pos="360"/>
        </w:tabs>
        <w:ind w:left="360" w:hanging="360"/>
      </w:pPr>
      <w:rPr>
        <w:rFonts w:ascii="Arial" w:hAnsi="Arial"/>
        <w:b w:val="0"/>
        <w:bCs w:val="0"/>
        <w:sz w:val="20"/>
        <w:szCs w:val="20"/>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12" w15:restartNumberingAfterBreak="0">
    <w:nsid w:val="0000000E"/>
    <w:multiLevelType w:val="singleLevel"/>
    <w:tmpl w:val="0000000E"/>
    <w:name w:val="WW8Num14"/>
    <w:lvl w:ilvl="0">
      <w:start w:val="1"/>
      <w:numFmt w:val="lowerLetter"/>
      <w:lvlText w:val="%1)"/>
      <w:lvlJc w:val="left"/>
      <w:pPr>
        <w:tabs>
          <w:tab w:val="num" w:pos="720"/>
        </w:tabs>
        <w:ind w:left="720" w:hanging="360"/>
      </w:pPr>
    </w:lvl>
  </w:abstractNum>
  <w:abstractNum w:abstractNumId="13" w15:restartNumberingAfterBreak="0">
    <w:nsid w:val="0000000F"/>
    <w:multiLevelType w:val="singleLevel"/>
    <w:tmpl w:val="D15C498A"/>
    <w:name w:val="WW8Num15"/>
    <w:lvl w:ilvl="0">
      <w:start w:val="1"/>
      <w:numFmt w:val="lowerLetter"/>
      <w:lvlText w:val="%1)"/>
      <w:lvlJc w:val="left"/>
      <w:pPr>
        <w:tabs>
          <w:tab w:val="num" w:pos="720"/>
        </w:tabs>
        <w:ind w:left="720" w:hanging="360"/>
      </w:pPr>
      <w:rPr>
        <w:strike w:val="0"/>
      </w:rPr>
    </w:lvl>
  </w:abstractNum>
  <w:abstractNum w:abstractNumId="14" w15:restartNumberingAfterBreak="0">
    <w:nsid w:val="00000010"/>
    <w:multiLevelType w:val="singleLevel"/>
    <w:tmpl w:val="00000010"/>
    <w:name w:val="WW8Num16"/>
    <w:lvl w:ilvl="0">
      <w:start w:val="1"/>
      <w:numFmt w:val="decimal"/>
      <w:lvlText w:val="%1."/>
      <w:lvlJc w:val="left"/>
      <w:pPr>
        <w:tabs>
          <w:tab w:val="num" w:pos="360"/>
        </w:tabs>
        <w:ind w:left="360" w:hanging="360"/>
      </w:pPr>
      <w:rPr>
        <w:b w:val="0"/>
        <w:bCs w:val="0"/>
      </w:rPr>
    </w:lvl>
  </w:abstractNum>
  <w:abstractNum w:abstractNumId="15"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6" w15:restartNumberingAfterBreak="0">
    <w:nsid w:val="00000012"/>
    <w:multiLevelType w:val="singleLevel"/>
    <w:tmpl w:val="A6C68FD8"/>
    <w:name w:val="WW8Num18"/>
    <w:lvl w:ilvl="0">
      <w:start w:val="5"/>
      <w:numFmt w:val="decimal"/>
      <w:lvlText w:val="%1."/>
      <w:lvlJc w:val="left"/>
      <w:pPr>
        <w:tabs>
          <w:tab w:val="num" w:pos="360"/>
        </w:tabs>
        <w:ind w:left="360" w:hanging="360"/>
      </w:pPr>
      <w:rPr>
        <w:rFonts w:hint="default"/>
      </w:rPr>
    </w:lvl>
  </w:abstractNum>
  <w:abstractNum w:abstractNumId="17" w15:restartNumberingAfterBreak="0">
    <w:nsid w:val="00000014"/>
    <w:multiLevelType w:val="singleLevel"/>
    <w:tmpl w:val="EDAC807E"/>
    <w:name w:val="WW8Num20"/>
    <w:lvl w:ilvl="0">
      <w:start w:val="1"/>
      <w:numFmt w:val="decimal"/>
      <w:lvlText w:val="%1."/>
      <w:lvlJc w:val="left"/>
      <w:pPr>
        <w:tabs>
          <w:tab w:val="num" w:pos="360"/>
        </w:tabs>
        <w:ind w:left="360" w:hanging="360"/>
      </w:pPr>
      <w:rPr>
        <w:b w:val="0"/>
        <w:i w:val="0"/>
      </w:rPr>
    </w:lvl>
  </w:abstractNum>
  <w:abstractNum w:abstractNumId="18" w15:restartNumberingAfterBreak="0">
    <w:nsid w:val="00000015"/>
    <w:multiLevelType w:val="singleLevel"/>
    <w:tmpl w:val="00000015"/>
    <w:name w:val="WW8Num4022222652"/>
    <w:lvl w:ilvl="0">
      <w:start w:val="1"/>
      <w:numFmt w:val="lowerLetter"/>
      <w:lvlText w:val="%1)"/>
      <w:lvlJc w:val="left"/>
      <w:pPr>
        <w:tabs>
          <w:tab w:val="num" w:pos="720"/>
        </w:tabs>
        <w:ind w:left="720" w:hanging="360"/>
      </w:pPr>
    </w:lvl>
  </w:abstractNum>
  <w:abstractNum w:abstractNumId="19" w15:restartNumberingAfterBreak="0">
    <w:nsid w:val="00000016"/>
    <w:multiLevelType w:val="singleLevel"/>
    <w:tmpl w:val="00000016"/>
    <w:name w:val="WW8Num40222226"/>
    <w:lvl w:ilvl="0">
      <w:start w:val="1"/>
      <w:numFmt w:val="lowerLetter"/>
      <w:lvlText w:val="%1)"/>
      <w:lvlJc w:val="left"/>
      <w:pPr>
        <w:tabs>
          <w:tab w:val="num" w:pos="1068"/>
        </w:tabs>
        <w:ind w:left="1068" w:hanging="360"/>
      </w:pPr>
    </w:lvl>
  </w:abstractNum>
  <w:abstractNum w:abstractNumId="20" w15:restartNumberingAfterBreak="0">
    <w:nsid w:val="00000017"/>
    <w:multiLevelType w:val="singleLevel"/>
    <w:tmpl w:val="00000017"/>
    <w:name w:val="WW8Num23"/>
    <w:lvl w:ilvl="0">
      <w:start w:val="1"/>
      <w:numFmt w:val="lowerLetter"/>
      <w:lvlText w:val="%1)"/>
      <w:lvlJc w:val="left"/>
      <w:pPr>
        <w:tabs>
          <w:tab w:val="num" w:pos="720"/>
        </w:tabs>
        <w:ind w:left="720" w:hanging="360"/>
      </w:pPr>
    </w:lvl>
  </w:abstractNum>
  <w:abstractNum w:abstractNumId="21" w15:restartNumberingAfterBreak="0">
    <w:nsid w:val="00000018"/>
    <w:multiLevelType w:val="singleLevel"/>
    <w:tmpl w:val="00000018"/>
    <w:name w:val="WW8Num24"/>
    <w:lvl w:ilvl="0">
      <w:start w:val="1"/>
      <w:numFmt w:val="lowerLetter"/>
      <w:lvlText w:val="%1)"/>
      <w:lvlJc w:val="left"/>
      <w:pPr>
        <w:tabs>
          <w:tab w:val="num" w:pos="720"/>
        </w:tabs>
        <w:ind w:left="720" w:hanging="360"/>
      </w:pPr>
    </w:lvl>
  </w:abstractNum>
  <w:abstractNum w:abstractNumId="22" w15:restartNumberingAfterBreak="0">
    <w:nsid w:val="00000019"/>
    <w:multiLevelType w:val="singleLevel"/>
    <w:tmpl w:val="7E142836"/>
    <w:name w:val="WW8Num40222226622222"/>
    <w:lvl w:ilvl="0">
      <w:start w:val="1"/>
      <w:numFmt w:val="bullet"/>
      <w:lvlText w:val="-"/>
      <w:lvlJc w:val="left"/>
      <w:pPr>
        <w:ind w:left="1146" w:hanging="360"/>
      </w:pPr>
      <w:rPr>
        <w:rFonts w:ascii="Arial" w:hAnsi="Arial" w:hint="default"/>
        <w:b w:val="0"/>
        <w:sz w:val="20"/>
        <w:szCs w:val="20"/>
      </w:rPr>
    </w:lvl>
  </w:abstractNum>
  <w:abstractNum w:abstractNumId="23" w15:restartNumberingAfterBreak="0">
    <w:nsid w:val="0000001A"/>
    <w:multiLevelType w:val="multilevel"/>
    <w:tmpl w:val="4856922A"/>
    <w:name w:val="WW8Num26"/>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0000001B"/>
    <w:multiLevelType w:val="multilevel"/>
    <w:tmpl w:val="0000001B"/>
    <w:name w:val="WW8Num27"/>
    <w:lvl w:ilvl="0">
      <w:start w:val="1"/>
      <w:numFmt w:val="decimal"/>
      <w:lvlText w:val="%1."/>
      <w:lvlJc w:val="left"/>
      <w:pPr>
        <w:tabs>
          <w:tab w:val="num" w:pos="360"/>
        </w:tabs>
        <w:ind w:left="360" w:hanging="360"/>
      </w:pPr>
      <w:rPr>
        <w:rFonts w:ascii="Arial" w:hAnsi="Arial"/>
        <w:b w:val="0"/>
        <w:i w:val="0"/>
        <w:sz w:val="20"/>
        <w:szCs w:val="20"/>
        <w:u w:val="none"/>
      </w:rPr>
    </w:lvl>
    <w:lvl w:ilvl="1">
      <w:start w:val="1"/>
      <w:numFmt w:val="decimal"/>
      <w:lvlText w:val="%1.%2."/>
      <w:lvlJc w:val="left"/>
      <w:pPr>
        <w:tabs>
          <w:tab w:val="num" w:pos="930"/>
        </w:tabs>
        <w:ind w:left="930" w:hanging="57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5" w15:restartNumberingAfterBreak="0">
    <w:nsid w:val="0000001C"/>
    <w:multiLevelType w:val="singleLevel"/>
    <w:tmpl w:val="0000001C"/>
    <w:name w:val="WW8Num28"/>
    <w:lvl w:ilvl="0">
      <w:start w:val="1"/>
      <w:numFmt w:val="lowerLetter"/>
      <w:lvlText w:val="%1)"/>
      <w:lvlJc w:val="left"/>
      <w:pPr>
        <w:tabs>
          <w:tab w:val="num" w:pos="700"/>
        </w:tabs>
        <w:ind w:left="700" w:hanging="340"/>
      </w:pPr>
      <w:rPr>
        <w:rFonts w:ascii="Arial" w:hAnsi="Arial"/>
        <w:b w:val="0"/>
        <w:i w:val="0"/>
        <w:sz w:val="20"/>
        <w:szCs w:val="20"/>
        <w:u w:val="none"/>
      </w:rPr>
    </w:lvl>
  </w:abstractNum>
  <w:abstractNum w:abstractNumId="26" w15:restartNumberingAfterBreak="0">
    <w:nsid w:val="0000001D"/>
    <w:multiLevelType w:val="singleLevel"/>
    <w:tmpl w:val="0000001D"/>
    <w:name w:val="WW8Num29"/>
    <w:lvl w:ilvl="0">
      <w:start w:val="1"/>
      <w:numFmt w:val="lowerLetter"/>
      <w:lvlText w:val="%1)"/>
      <w:lvlJc w:val="left"/>
      <w:pPr>
        <w:tabs>
          <w:tab w:val="num" w:pos="720"/>
        </w:tabs>
        <w:ind w:left="720" w:hanging="360"/>
      </w:pPr>
    </w:lvl>
  </w:abstractNum>
  <w:abstractNum w:abstractNumId="27" w15:restartNumberingAfterBreak="0">
    <w:nsid w:val="0000001E"/>
    <w:multiLevelType w:val="singleLevel"/>
    <w:tmpl w:val="5B12149C"/>
    <w:name w:val="WW8Num40222226622222"/>
    <w:lvl w:ilvl="0">
      <w:start w:val="1"/>
      <w:numFmt w:val="bullet"/>
      <w:lvlText w:val="-"/>
      <w:lvlJc w:val="left"/>
      <w:pPr>
        <w:ind w:left="1146" w:hanging="360"/>
      </w:pPr>
      <w:rPr>
        <w:rFonts w:ascii="Arial" w:hAnsi="Arial" w:hint="default"/>
        <w:b w:val="0"/>
        <w:bCs w:val="0"/>
        <w:sz w:val="20"/>
        <w:szCs w:val="20"/>
      </w:rPr>
    </w:lvl>
  </w:abstractNum>
  <w:abstractNum w:abstractNumId="28" w15:restartNumberingAfterBreak="0">
    <w:nsid w:val="0000001F"/>
    <w:multiLevelType w:val="singleLevel"/>
    <w:tmpl w:val="29FC170A"/>
    <w:name w:val="WW8Num31"/>
    <w:lvl w:ilvl="0">
      <w:start w:val="3"/>
      <w:numFmt w:val="decimal"/>
      <w:lvlText w:val="%1."/>
      <w:lvlJc w:val="left"/>
      <w:pPr>
        <w:tabs>
          <w:tab w:val="num" w:pos="360"/>
        </w:tabs>
        <w:ind w:left="360" w:hanging="360"/>
      </w:pPr>
      <w:rPr>
        <w:rFonts w:ascii="Arial" w:hAnsi="Arial" w:hint="default"/>
        <w:b w:val="0"/>
        <w:i w:val="0"/>
        <w:sz w:val="20"/>
        <w:szCs w:val="20"/>
        <w:u w:val="none"/>
      </w:rPr>
    </w:lvl>
  </w:abstractNum>
  <w:abstractNum w:abstractNumId="29" w15:restartNumberingAfterBreak="0">
    <w:nsid w:val="00000020"/>
    <w:multiLevelType w:val="singleLevel"/>
    <w:tmpl w:val="00000020"/>
    <w:name w:val="WW8Num32"/>
    <w:lvl w:ilvl="0">
      <w:start w:val="1"/>
      <w:numFmt w:val="decimal"/>
      <w:lvlText w:val="%1."/>
      <w:lvlJc w:val="left"/>
      <w:pPr>
        <w:tabs>
          <w:tab w:val="num" w:pos="360"/>
        </w:tabs>
        <w:ind w:left="360" w:hanging="360"/>
      </w:pPr>
    </w:lvl>
  </w:abstractNum>
  <w:abstractNum w:abstractNumId="30" w15:restartNumberingAfterBreak="0">
    <w:nsid w:val="00000021"/>
    <w:multiLevelType w:val="singleLevel"/>
    <w:tmpl w:val="7CCE7E76"/>
    <w:name w:val="WW8Num33"/>
    <w:lvl w:ilvl="0">
      <w:start w:val="1"/>
      <w:numFmt w:val="decimal"/>
      <w:lvlText w:val="2.%1."/>
      <w:lvlJc w:val="left"/>
      <w:pPr>
        <w:tabs>
          <w:tab w:val="num" w:pos="360"/>
        </w:tabs>
        <w:ind w:left="360" w:hanging="360"/>
      </w:pPr>
      <w:rPr>
        <w:b w:val="0"/>
      </w:rPr>
    </w:lvl>
  </w:abstractNum>
  <w:abstractNum w:abstractNumId="31" w15:restartNumberingAfterBreak="0">
    <w:nsid w:val="00000022"/>
    <w:multiLevelType w:val="singleLevel"/>
    <w:tmpl w:val="00000022"/>
    <w:name w:val="WW8Num34"/>
    <w:lvl w:ilvl="0">
      <w:start w:val="1"/>
      <w:numFmt w:val="lowerLetter"/>
      <w:lvlText w:val="%1)"/>
      <w:lvlJc w:val="left"/>
      <w:pPr>
        <w:tabs>
          <w:tab w:val="num" w:pos="720"/>
        </w:tabs>
        <w:ind w:left="720" w:hanging="360"/>
      </w:pPr>
    </w:lvl>
  </w:abstractNum>
  <w:abstractNum w:abstractNumId="32" w15:restartNumberingAfterBreak="0">
    <w:nsid w:val="00000023"/>
    <w:multiLevelType w:val="multilevel"/>
    <w:tmpl w:val="00000023"/>
    <w:name w:val="WW8Num35"/>
    <w:lvl w:ilvl="0">
      <w:start w:val="1"/>
      <w:numFmt w:val="decimal"/>
      <w:lvlText w:val="%1."/>
      <w:lvlJc w:val="left"/>
      <w:pPr>
        <w:tabs>
          <w:tab w:val="num" w:pos="360"/>
        </w:tabs>
        <w:ind w:left="360" w:hanging="360"/>
      </w:pPr>
      <w:rPr>
        <w:rFonts w:ascii="Arial" w:hAnsi="Arial"/>
        <w:b w:val="0"/>
        <w:i w:val="0"/>
        <w:sz w:val="20"/>
        <w:szCs w:val="20"/>
        <w:u w:val="none"/>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00000024"/>
    <w:multiLevelType w:val="singleLevel"/>
    <w:tmpl w:val="00000024"/>
    <w:name w:val="WW8Num36"/>
    <w:lvl w:ilvl="0">
      <w:start w:val="1"/>
      <w:numFmt w:val="lowerLetter"/>
      <w:lvlText w:val="%1)"/>
      <w:lvlJc w:val="left"/>
      <w:pPr>
        <w:tabs>
          <w:tab w:val="num" w:pos="766"/>
        </w:tabs>
        <w:ind w:left="766" w:hanging="340"/>
      </w:pPr>
      <w:rPr>
        <w:rFonts w:ascii="Arial" w:hAnsi="Arial"/>
        <w:b w:val="0"/>
        <w:i w:val="0"/>
        <w:sz w:val="20"/>
        <w:szCs w:val="20"/>
        <w:u w:val="none"/>
      </w:rPr>
    </w:lvl>
  </w:abstractNum>
  <w:abstractNum w:abstractNumId="34" w15:restartNumberingAfterBreak="0">
    <w:nsid w:val="00000025"/>
    <w:multiLevelType w:val="singleLevel"/>
    <w:tmpl w:val="00000025"/>
    <w:name w:val="WW8Num37"/>
    <w:lvl w:ilvl="0">
      <w:start w:val="1"/>
      <w:numFmt w:val="bullet"/>
      <w:lvlText w:val=""/>
      <w:lvlJc w:val="left"/>
      <w:pPr>
        <w:tabs>
          <w:tab w:val="num" w:pos="851"/>
        </w:tabs>
        <w:ind w:left="851" w:hanging="425"/>
      </w:pPr>
      <w:rPr>
        <w:rFonts w:ascii="Symbol" w:hAnsi="Symbol"/>
        <w:b w:val="0"/>
        <w:bCs w:val="0"/>
      </w:rPr>
    </w:lvl>
  </w:abstractNum>
  <w:abstractNum w:abstractNumId="35" w15:restartNumberingAfterBreak="0">
    <w:nsid w:val="00000026"/>
    <w:multiLevelType w:val="singleLevel"/>
    <w:tmpl w:val="00000026"/>
    <w:name w:val="WW8Num38"/>
    <w:lvl w:ilvl="0">
      <w:start w:val="1"/>
      <w:numFmt w:val="bullet"/>
      <w:lvlText w:val="ـ"/>
      <w:lvlJc w:val="left"/>
      <w:pPr>
        <w:tabs>
          <w:tab w:val="num" w:pos="1080"/>
        </w:tabs>
        <w:ind w:left="1080" w:hanging="360"/>
      </w:pPr>
      <w:rPr>
        <w:rFonts w:ascii="Symbol" w:hAnsi="Symbol"/>
        <w:b w:val="0"/>
        <w:bCs w:val="0"/>
      </w:rPr>
    </w:lvl>
  </w:abstractNum>
  <w:abstractNum w:abstractNumId="36" w15:restartNumberingAfterBreak="0">
    <w:nsid w:val="00000027"/>
    <w:multiLevelType w:val="singleLevel"/>
    <w:tmpl w:val="00000027"/>
    <w:name w:val="WW8Num39"/>
    <w:lvl w:ilvl="0">
      <w:start w:val="1"/>
      <w:numFmt w:val="decimal"/>
      <w:lvlText w:val="%1."/>
      <w:lvlJc w:val="left"/>
      <w:pPr>
        <w:tabs>
          <w:tab w:val="num" w:pos="360"/>
        </w:tabs>
        <w:ind w:left="360" w:hanging="360"/>
      </w:pPr>
    </w:lvl>
  </w:abstractNum>
  <w:abstractNum w:abstractNumId="37" w15:restartNumberingAfterBreak="0">
    <w:nsid w:val="00000028"/>
    <w:multiLevelType w:val="multilevel"/>
    <w:tmpl w:val="D2602DF8"/>
    <w:name w:val="WW8Num402222265"/>
    <w:lvl w:ilvl="0">
      <w:start w:val="1"/>
      <w:numFmt w:val="lowerLetter"/>
      <w:lvlText w:val="%1)"/>
      <w:lvlJc w:val="left"/>
      <w:pPr>
        <w:tabs>
          <w:tab w:val="num" w:pos="720"/>
        </w:tabs>
        <w:ind w:left="720" w:hanging="360"/>
      </w:pPr>
    </w:lvl>
    <w:lvl w:ilvl="1">
      <w:start w:val="1"/>
      <w:numFmt w:val="decimal"/>
      <w:lvlText w:val="8.%2."/>
      <w:lvlJc w:val="left"/>
      <w:pPr>
        <w:tabs>
          <w:tab w:val="num" w:pos="1440"/>
        </w:tabs>
        <w:ind w:left="1440" w:hanging="360"/>
      </w:pPr>
      <w:rPr>
        <w:rFonts w:ascii="Arial" w:hAnsi="Arial" w:cs="Arial" w:hint="default"/>
        <w:sz w:val="20"/>
        <w:szCs w:val="20"/>
      </w:rPr>
    </w:lvl>
    <w:lvl w:ilvl="2">
      <w:start w:val="1"/>
      <w:numFmt w:val="bullet"/>
      <w:lvlText w:val="ـ"/>
      <w:lvlJc w:val="left"/>
      <w:pPr>
        <w:tabs>
          <w:tab w:val="num" w:pos="2340"/>
        </w:tabs>
        <w:ind w:left="2340" w:hanging="360"/>
      </w:pPr>
      <w:rPr>
        <w:rFonts w:ascii="Symbol" w:hAnsi="Symbol"/>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9"/>
    <w:multiLevelType w:val="singleLevel"/>
    <w:tmpl w:val="00000029"/>
    <w:name w:val="WW8Num41"/>
    <w:lvl w:ilvl="0">
      <w:start w:val="1"/>
      <w:numFmt w:val="bullet"/>
      <w:lvlText w:val=""/>
      <w:lvlJc w:val="left"/>
      <w:pPr>
        <w:tabs>
          <w:tab w:val="num" w:pos="1068"/>
        </w:tabs>
        <w:ind w:left="1068" w:hanging="360"/>
      </w:pPr>
      <w:rPr>
        <w:rFonts w:ascii="Symbol" w:hAnsi="Symbol"/>
        <w:b/>
      </w:rPr>
    </w:lvl>
  </w:abstractNum>
  <w:abstractNum w:abstractNumId="39" w15:restartNumberingAfterBreak="0">
    <w:nsid w:val="0000002A"/>
    <w:multiLevelType w:val="singleLevel"/>
    <w:tmpl w:val="0000002A"/>
    <w:name w:val="WW8Num42"/>
    <w:lvl w:ilvl="0">
      <w:start w:val="1"/>
      <w:numFmt w:val="decimal"/>
      <w:lvlText w:val="%1."/>
      <w:lvlJc w:val="left"/>
      <w:pPr>
        <w:tabs>
          <w:tab w:val="num" w:pos="360"/>
        </w:tabs>
        <w:ind w:left="360" w:hanging="360"/>
      </w:pPr>
      <w:rPr>
        <w:rFonts w:ascii="Arial" w:hAnsi="Arial"/>
        <w:sz w:val="20"/>
        <w:szCs w:val="20"/>
      </w:rPr>
    </w:lvl>
  </w:abstractNum>
  <w:abstractNum w:abstractNumId="40" w15:restartNumberingAfterBreak="0">
    <w:nsid w:val="0000002B"/>
    <w:multiLevelType w:val="singleLevel"/>
    <w:tmpl w:val="0000002B"/>
    <w:name w:val="WW8Num43"/>
    <w:lvl w:ilvl="0">
      <w:start w:val="1"/>
      <w:numFmt w:val="bullet"/>
      <w:lvlText w:val="ـ"/>
      <w:lvlJc w:val="left"/>
      <w:pPr>
        <w:tabs>
          <w:tab w:val="num" w:pos="360"/>
        </w:tabs>
        <w:ind w:left="360" w:hanging="360"/>
      </w:pPr>
      <w:rPr>
        <w:rFonts w:ascii="Symbol" w:hAnsi="Symbol"/>
        <w:sz w:val="20"/>
        <w:szCs w:val="20"/>
      </w:rPr>
    </w:lvl>
  </w:abstractNum>
  <w:abstractNum w:abstractNumId="41" w15:restartNumberingAfterBreak="0">
    <w:nsid w:val="0000002C"/>
    <w:multiLevelType w:val="singleLevel"/>
    <w:tmpl w:val="0000002C"/>
    <w:name w:val="WW8Num44"/>
    <w:lvl w:ilvl="0">
      <w:start w:val="1"/>
      <w:numFmt w:val="decimal"/>
      <w:lvlText w:val="6.%1."/>
      <w:lvlJc w:val="left"/>
      <w:pPr>
        <w:tabs>
          <w:tab w:val="num" w:pos="360"/>
        </w:tabs>
        <w:ind w:left="360" w:hanging="360"/>
      </w:pPr>
      <w:rPr>
        <w:rFonts w:ascii="Arial" w:hAnsi="Arial"/>
        <w:b w:val="0"/>
        <w:i w:val="0"/>
        <w:sz w:val="20"/>
        <w:szCs w:val="20"/>
        <w:u w:val="none"/>
      </w:rPr>
    </w:lvl>
  </w:abstractNum>
  <w:abstractNum w:abstractNumId="42" w15:restartNumberingAfterBreak="0">
    <w:nsid w:val="0000002D"/>
    <w:multiLevelType w:val="singleLevel"/>
    <w:tmpl w:val="00000017"/>
    <w:name w:val="WW8Num522"/>
    <w:lvl w:ilvl="0">
      <w:start w:val="1"/>
      <w:numFmt w:val="lowerLetter"/>
      <w:lvlText w:val="%1)"/>
      <w:lvlJc w:val="left"/>
      <w:pPr>
        <w:ind w:left="360" w:hanging="360"/>
      </w:pPr>
      <w:rPr>
        <w:b w:val="0"/>
        <w:i w:val="0"/>
        <w:sz w:val="18"/>
        <w:u w:val="none"/>
      </w:rPr>
    </w:lvl>
  </w:abstractNum>
  <w:abstractNum w:abstractNumId="4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ascii="Arial" w:hAnsi="Arial"/>
        <w:sz w:val="20"/>
        <w:szCs w:val="20"/>
      </w:rPr>
    </w:lvl>
    <w:lvl w:ilvl="1">
      <w:start w:val="1"/>
      <w:numFmt w:val="decimal"/>
      <w:lvlText w:val="%1.%2."/>
      <w:lvlJc w:val="left"/>
      <w:pPr>
        <w:tabs>
          <w:tab w:val="num" w:pos="930"/>
        </w:tabs>
        <w:ind w:left="930" w:hanging="57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4" w15:restartNumberingAfterBreak="0">
    <w:nsid w:val="0000002F"/>
    <w:multiLevelType w:val="singleLevel"/>
    <w:tmpl w:val="0000002F"/>
    <w:name w:val="WW8Num47"/>
    <w:lvl w:ilvl="0">
      <w:start w:val="1"/>
      <w:numFmt w:val="decimal"/>
      <w:lvlText w:val="%1."/>
      <w:lvlJc w:val="left"/>
      <w:pPr>
        <w:tabs>
          <w:tab w:val="num" w:pos="360"/>
        </w:tabs>
        <w:ind w:left="360" w:hanging="360"/>
      </w:pPr>
    </w:lvl>
  </w:abstractNum>
  <w:abstractNum w:abstractNumId="45" w15:restartNumberingAfterBreak="0">
    <w:nsid w:val="00000030"/>
    <w:multiLevelType w:val="multilevel"/>
    <w:tmpl w:val="00000030"/>
    <w:name w:val="WW8Num313"/>
    <w:lvl w:ilvl="0">
      <w:start w:val="1"/>
      <w:numFmt w:val="decimal"/>
      <w:lvlText w:val="%1."/>
      <w:lvlJc w:val="left"/>
      <w:pPr>
        <w:tabs>
          <w:tab w:val="num" w:pos="360"/>
        </w:tabs>
        <w:ind w:left="360" w:hanging="360"/>
      </w:pPr>
      <w:rPr>
        <w:rFonts w:ascii="Arial" w:hAnsi="Arial"/>
        <w:sz w:val="20"/>
        <w:szCs w:val="20"/>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00000031"/>
    <w:multiLevelType w:val="singleLevel"/>
    <w:tmpl w:val="00000031"/>
    <w:name w:val="WW8Num49"/>
    <w:lvl w:ilvl="0">
      <w:start w:val="1"/>
      <w:numFmt w:val="bullet"/>
      <w:lvlText w:val="ـ"/>
      <w:lvlJc w:val="left"/>
      <w:pPr>
        <w:tabs>
          <w:tab w:val="num" w:pos="1080"/>
        </w:tabs>
        <w:ind w:left="1080" w:hanging="360"/>
      </w:pPr>
      <w:rPr>
        <w:rFonts w:ascii="Symbol" w:hAnsi="Symbol"/>
        <w:b w:val="0"/>
        <w:sz w:val="20"/>
        <w:szCs w:val="20"/>
      </w:rPr>
    </w:lvl>
  </w:abstractNum>
  <w:abstractNum w:abstractNumId="47" w15:restartNumberingAfterBreak="0">
    <w:nsid w:val="00000032"/>
    <w:multiLevelType w:val="singleLevel"/>
    <w:tmpl w:val="00000032"/>
    <w:name w:val="WW8Num50"/>
    <w:lvl w:ilvl="0">
      <w:start w:val="1"/>
      <w:numFmt w:val="lowerLetter"/>
      <w:lvlText w:val="%1)"/>
      <w:lvlJc w:val="left"/>
      <w:pPr>
        <w:tabs>
          <w:tab w:val="num" w:pos="720"/>
        </w:tabs>
        <w:ind w:left="720" w:hanging="360"/>
      </w:pPr>
    </w:lvl>
  </w:abstractNum>
  <w:abstractNum w:abstractNumId="48" w15:restartNumberingAfterBreak="0">
    <w:nsid w:val="00000033"/>
    <w:multiLevelType w:val="singleLevel"/>
    <w:tmpl w:val="00000033"/>
    <w:name w:val="WW8Num51"/>
    <w:lvl w:ilvl="0">
      <w:start w:val="1"/>
      <w:numFmt w:val="bullet"/>
      <w:lvlText w:val="•"/>
      <w:lvlJc w:val="left"/>
      <w:pPr>
        <w:tabs>
          <w:tab w:val="num" w:pos="1630"/>
        </w:tabs>
        <w:ind w:left="1630" w:hanging="425"/>
      </w:pPr>
      <w:rPr>
        <w:rFonts w:ascii="Arial" w:hAnsi="Arial"/>
        <w:b w:val="0"/>
        <w:bCs w:val="0"/>
        <w:sz w:val="20"/>
        <w:szCs w:val="20"/>
      </w:rPr>
    </w:lvl>
  </w:abstractNum>
  <w:abstractNum w:abstractNumId="49" w15:restartNumberingAfterBreak="0">
    <w:nsid w:val="00000034"/>
    <w:multiLevelType w:val="singleLevel"/>
    <w:tmpl w:val="00000034"/>
    <w:name w:val="WW8Num52"/>
    <w:lvl w:ilvl="0">
      <w:start w:val="1"/>
      <w:numFmt w:val="lowerLetter"/>
      <w:lvlText w:val="%1)"/>
      <w:lvlJc w:val="left"/>
      <w:pPr>
        <w:tabs>
          <w:tab w:val="num" w:pos="700"/>
        </w:tabs>
        <w:ind w:left="700" w:hanging="340"/>
      </w:pPr>
    </w:lvl>
  </w:abstractNum>
  <w:abstractNum w:abstractNumId="50" w15:restartNumberingAfterBreak="0">
    <w:nsid w:val="00000035"/>
    <w:multiLevelType w:val="multilevel"/>
    <w:tmpl w:val="00000035"/>
    <w:name w:val="WW8Num53"/>
    <w:lvl w:ilvl="0">
      <w:start w:val="1"/>
      <w:numFmt w:val="bullet"/>
      <w:lvlText w:val=""/>
      <w:lvlJc w:val="left"/>
      <w:pPr>
        <w:tabs>
          <w:tab w:val="num" w:pos="720"/>
        </w:tabs>
        <w:ind w:left="720" w:hanging="360"/>
      </w:pPr>
      <w:rPr>
        <w:rFonts w:ascii="Symbol" w:hAnsi="Symbol"/>
        <w:sz w:val="20"/>
        <w:szCs w:val="20"/>
      </w:rPr>
    </w:lvl>
    <w:lvl w:ilvl="1">
      <w:start w:val="1"/>
      <w:numFmt w:val="bullet"/>
      <w:lvlText w:val=""/>
      <w:lvlJc w:val="left"/>
      <w:pPr>
        <w:tabs>
          <w:tab w:val="num" w:pos="1080"/>
        </w:tabs>
        <w:ind w:left="1080" w:hanging="360"/>
      </w:pPr>
      <w:rPr>
        <w:rFonts w:ascii="Symbol" w:hAnsi="Symbol"/>
        <w:sz w:val="20"/>
        <w:szCs w:val="20"/>
      </w:rPr>
    </w:lvl>
    <w:lvl w:ilvl="2">
      <w:start w:val="1"/>
      <w:numFmt w:val="bullet"/>
      <w:lvlText w:val=""/>
      <w:lvlJc w:val="left"/>
      <w:pPr>
        <w:tabs>
          <w:tab w:val="num" w:pos="1440"/>
        </w:tabs>
        <w:ind w:left="1440" w:hanging="360"/>
      </w:pPr>
      <w:rPr>
        <w:rFonts w:ascii="Symbol" w:hAnsi="Symbol"/>
        <w:sz w:val="20"/>
        <w:szCs w:val="20"/>
      </w:rPr>
    </w:lvl>
    <w:lvl w:ilvl="3">
      <w:start w:val="1"/>
      <w:numFmt w:val="bullet"/>
      <w:lvlText w:val=""/>
      <w:lvlJc w:val="left"/>
      <w:pPr>
        <w:tabs>
          <w:tab w:val="num" w:pos="1800"/>
        </w:tabs>
        <w:ind w:left="1800" w:hanging="360"/>
      </w:pPr>
      <w:rPr>
        <w:rFonts w:ascii="Symbol" w:hAnsi="Symbol"/>
        <w:sz w:val="20"/>
        <w:szCs w:val="20"/>
      </w:rPr>
    </w:lvl>
    <w:lvl w:ilvl="4">
      <w:start w:val="1"/>
      <w:numFmt w:val="bullet"/>
      <w:lvlText w:val=""/>
      <w:lvlJc w:val="left"/>
      <w:pPr>
        <w:tabs>
          <w:tab w:val="num" w:pos="2160"/>
        </w:tabs>
        <w:ind w:left="2160" w:hanging="360"/>
      </w:pPr>
      <w:rPr>
        <w:rFonts w:ascii="Symbol" w:hAnsi="Symbol"/>
        <w:sz w:val="20"/>
        <w:szCs w:val="20"/>
      </w:rPr>
    </w:lvl>
    <w:lvl w:ilvl="5">
      <w:start w:val="1"/>
      <w:numFmt w:val="bullet"/>
      <w:lvlText w:val=""/>
      <w:lvlJc w:val="left"/>
      <w:pPr>
        <w:tabs>
          <w:tab w:val="num" w:pos="2520"/>
        </w:tabs>
        <w:ind w:left="2520" w:hanging="360"/>
      </w:pPr>
      <w:rPr>
        <w:rFonts w:ascii="Symbol" w:hAnsi="Symbol"/>
        <w:sz w:val="20"/>
        <w:szCs w:val="20"/>
      </w:rPr>
    </w:lvl>
    <w:lvl w:ilvl="6">
      <w:start w:val="1"/>
      <w:numFmt w:val="bullet"/>
      <w:lvlText w:val=""/>
      <w:lvlJc w:val="left"/>
      <w:pPr>
        <w:tabs>
          <w:tab w:val="num" w:pos="2880"/>
        </w:tabs>
        <w:ind w:left="2880" w:hanging="360"/>
      </w:pPr>
      <w:rPr>
        <w:rFonts w:ascii="Symbol" w:hAnsi="Symbol"/>
        <w:sz w:val="20"/>
        <w:szCs w:val="20"/>
      </w:rPr>
    </w:lvl>
    <w:lvl w:ilvl="7">
      <w:start w:val="1"/>
      <w:numFmt w:val="bullet"/>
      <w:lvlText w:val=""/>
      <w:lvlJc w:val="left"/>
      <w:pPr>
        <w:tabs>
          <w:tab w:val="num" w:pos="3240"/>
        </w:tabs>
        <w:ind w:left="3240" w:hanging="360"/>
      </w:pPr>
      <w:rPr>
        <w:rFonts w:ascii="Symbol" w:hAnsi="Symbol"/>
        <w:sz w:val="20"/>
        <w:szCs w:val="20"/>
      </w:rPr>
    </w:lvl>
    <w:lvl w:ilvl="8">
      <w:start w:val="1"/>
      <w:numFmt w:val="bullet"/>
      <w:lvlText w:val=""/>
      <w:lvlJc w:val="left"/>
      <w:pPr>
        <w:tabs>
          <w:tab w:val="num" w:pos="3600"/>
        </w:tabs>
        <w:ind w:left="3600" w:hanging="360"/>
      </w:pPr>
      <w:rPr>
        <w:rFonts w:ascii="Symbol" w:hAnsi="Symbol"/>
        <w:sz w:val="20"/>
        <w:szCs w:val="20"/>
      </w:rPr>
    </w:lvl>
  </w:abstractNum>
  <w:abstractNum w:abstractNumId="51" w15:restartNumberingAfterBreak="0">
    <w:nsid w:val="00000036"/>
    <w:multiLevelType w:val="multilevel"/>
    <w:tmpl w:val="00000036"/>
    <w:name w:val="Outline"/>
    <w:lvl w:ilvl="0">
      <w:start w:val="1"/>
      <w:numFmt w:val="upperLetter"/>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2" w15:restartNumberingAfterBreak="0">
    <w:nsid w:val="017D4EEA"/>
    <w:multiLevelType w:val="multilevel"/>
    <w:tmpl w:val="0415001F"/>
    <w:styleLink w:val="Styl4"/>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02AB049A"/>
    <w:multiLevelType w:val="hybridMultilevel"/>
    <w:tmpl w:val="5994D4EC"/>
    <w:name w:val="WW8Num4022222653"/>
    <w:lvl w:ilvl="0" w:tplc="5B12149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06E70613"/>
    <w:multiLevelType w:val="hybridMultilevel"/>
    <w:tmpl w:val="854C2766"/>
    <w:name w:val="WW8Num152"/>
    <w:lvl w:ilvl="0" w:tplc="ACEA1940">
      <w:start w:val="2"/>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8264AFA"/>
    <w:multiLevelType w:val="hybridMultilevel"/>
    <w:tmpl w:val="24D2D994"/>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56" w15:restartNumberingAfterBreak="0">
    <w:nsid w:val="09C503C1"/>
    <w:multiLevelType w:val="multilevel"/>
    <w:tmpl w:val="7EE0C37E"/>
    <w:styleLink w:val="WWNum43"/>
    <w:lvl w:ilvl="0">
      <w:start w:val="1"/>
      <w:numFmt w:val="decimal"/>
      <w:lvlText w:val="%1."/>
      <w:lvlJc w:val="left"/>
      <w:pPr>
        <w:ind w:left="360" w:hanging="360"/>
      </w:pPr>
      <w:rPr>
        <w:i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7" w15:restartNumberingAfterBreak="0">
    <w:nsid w:val="0AFD3F5B"/>
    <w:multiLevelType w:val="multilevel"/>
    <w:tmpl w:val="00000008"/>
    <w:styleLink w:val="Styl2"/>
    <w:lvl w:ilvl="0">
      <w:start w:val="1"/>
      <w:numFmt w:val="decimal"/>
      <w:lvlText w:val="1.%1."/>
      <w:lvlJc w:val="left"/>
      <w:pPr>
        <w:tabs>
          <w:tab w:val="num" w:pos="360"/>
        </w:tabs>
        <w:ind w:left="360" w:hanging="360"/>
      </w:pPr>
      <w:rPr>
        <w:rFonts w:ascii="Arial" w:hAnsi="Arial"/>
        <w:b w:val="0"/>
        <w:i w:val="0"/>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0DE83E8E"/>
    <w:multiLevelType w:val="hybridMultilevel"/>
    <w:tmpl w:val="3934FBDA"/>
    <w:name w:val="WW8Num522"/>
    <w:lvl w:ilvl="0" w:tplc="2256B200">
      <w:start w:val="1"/>
      <w:numFmt w:val="lowerLetter"/>
      <w:lvlText w:val="%1)"/>
      <w:lvlJc w:val="left"/>
      <w:pPr>
        <w:tabs>
          <w:tab w:val="num" w:pos="700"/>
        </w:tabs>
        <w:ind w:left="700" w:hanging="340"/>
      </w:pPr>
      <w:rPr>
        <w:rFonts w:hint="default"/>
      </w:rPr>
    </w:lvl>
    <w:lvl w:ilvl="1" w:tplc="5DC27596" w:tentative="1">
      <w:start w:val="1"/>
      <w:numFmt w:val="lowerLetter"/>
      <w:lvlText w:val="%2."/>
      <w:lvlJc w:val="left"/>
      <w:pPr>
        <w:ind w:left="1440" w:hanging="360"/>
      </w:pPr>
    </w:lvl>
    <w:lvl w:ilvl="2" w:tplc="8466C27A" w:tentative="1">
      <w:start w:val="1"/>
      <w:numFmt w:val="lowerRoman"/>
      <w:lvlText w:val="%3."/>
      <w:lvlJc w:val="right"/>
      <w:pPr>
        <w:ind w:left="2160" w:hanging="180"/>
      </w:pPr>
    </w:lvl>
    <w:lvl w:ilvl="3" w:tplc="62386A54" w:tentative="1">
      <w:start w:val="1"/>
      <w:numFmt w:val="decimal"/>
      <w:lvlText w:val="%4."/>
      <w:lvlJc w:val="left"/>
      <w:pPr>
        <w:ind w:left="2880" w:hanging="360"/>
      </w:pPr>
    </w:lvl>
    <w:lvl w:ilvl="4" w:tplc="A2C84494" w:tentative="1">
      <w:start w:val="1"/>
      <w:numFmt w:val="lowerLetter"/>
      <w:lvlText w:val="%5."/>
      <w:lvlJc w:val="left"/>
      <w:pPr>
        <w:ind w:left="3600" w:hanging="360"/>
      </w:pPr>
    </w:lvl>
    <w:lvl w:ilvl="5" w:tplc="642A1E44" w:tentative="1">
      <w:start w:val="1"/>
      <w:numFmt w:val="lowerRoman"/>
      <w:lvlText w:val="%6."/>
      <w:lvlJc w:val="right"/>
      <w:pPr>
        <w:ind w:left="4320" w:hanging="180"/>
      </w:pPr>
    </w:lvl>
    <w:lvl w:ilvl="6" w:tplc="75465824" w:tentative="1">
      <w:start w:val="1"/>
      <w:numFmt w:val="decimal"/>
      <w:lvlText w:val="%7."/>
      <w:lvlJc w:val="left"/>
      <w:pPr>
        <w:ind w:left="5040" w:hanging="360"/>
      </w:pPr>
    </w:lvl>
    <w:lvl w:ilvl="7" w:tplc="BBEA8B3E" w:tentative="1">
      <w:start w:val="1"/>
      <w:numFmt w:val="lowerLetter"/>
      <w:lvlText w:val="%8."/>
      <w:lvlJc w:val="left"/>
      <w:pPr>
        <w:ind w:left="5760" w:hanging="360"/>
      </w:pPr>
    </w:lvl>
    <w:lvl w:ilvl="8" w:tplc="7166E306" w:tentative="1">
      <w:start w:val="1"/>
      <w:numFmt w:val="lowerRoman"/>
      <w:lvlText w:val="%9."/>
      <w:lvlJc w:val="right"/>
      <w:pPr>
        <w:ind w:left="6480" w:hanging="180"/>
      </w:pPr>
    </w:lvl>
  </w:abstractNum>
  <w:abstractNum w:abstractNumId="59" w15:restartNumberingAfterBreak="0">
    <w:nsid w:val="0ECB2625"/>
    <w:multiLevelType w:val="hybridMultilevel"/>
    <w:tmpl w:val="36AE28C4"/>
    <w:name w:val="WW8Num4022222662222"/>
    <w:lvl w:ilvl="0" w:tplc="5B12149C">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10CD3704"/>
    <w:multiLevelType w:val="hybridMultilevel"/>
    <w:tmpl w:val="9CF4E604"/>
    <w:name w:val="WW8Num402222266222"/>
    <w:lvl w:ilvl="0" w:tplc="5B12149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12A2D24"/>
    <w:multiLevelType w:val="hybridMultilevel"/>
    <w:tmpl w:val="9702C5D6"/>
    <w:name w:val="WW8Num4022222652"/>
    <w:lvl w:ilvl="0" w:tplc="08CE05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8602D70">
      <w:start w:val="3"/>
      <w:numFmt w:val="decimal"/>
      <w:lvlText w:val="%4."/>
      <w:lvlJc w:val="left"/>
      <w:pPr>
        <w:ind w:left="2880" w:hanging="360"/>
      </w:pPr>
      <w:rPr>
        <w:rFonts w:hint="default"/>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3991A16"/>
    <w:multiLevelType w:val="hybridMultilevel"/>
    <w:tmpl w:val="DB388E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A7C3F75"/>
    <w:multiLevelType w:val="multilevel"/>
    <w:tmpl w:val="0415001F"/>
    <w:styleLink w:val="Styl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1B204313"/>
    <w:multiLevelType w:val="hybridMultilevel"/>
    <w:tmpl w:val="E43C7FB6"/>
    <w:name w:val="WW8Num51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21730243"/>
    <w:multiLevelType w:val="hybridMultilevel"/>
    <w:tmpl w:val="703C2574"/>
    <w:lvl w:ilvl="0" w:tplc="6734C568">
      <w:start w:val="1"/>
      <w:numFmt w:val="decimal"/>
      <w:lvlText w:val="%1."/>
      <w:lvlJc w:val="left"/>
      <w:pPr>
        <w:ind w:left="1140" w:hanging="360"/>
      </w:pPr>
      <w:rPr>
        <w:rFonts w:hint="default"/>
        <w:b w:val="0"/>
      </w:rPr>
    </w:lvl>
    <w:lvl w:ilvl="1" w:tplc="D18EB53C" w:tentative="1">
      <w:start w:val="1"/>
      <w:numFmt w:val="lowerLetter"/>
      <w:lvlText w:val="%2."/>
      <w:lvlJc w:val="left"/>
      <w:pPr>
        <w:ind w:left="1440" w:hanging="360"/>
      </w:pPr>
    </w:lvl>
    <w:lvl w:ilvl="2" w:tplc="6B8EBC4A" w:tentative="1">
      <w:start w:val="1"/>
      <w:numFmt w:val="lowerRoman"/>
      <w:lvlText w:val="%3."/>
      <w:lvlJc w:val="right"/>
      <w:pPr>
        <w:ind w:left="2160" w:hanging="180"/>
      </w:pPr>
    </w:lvl>
    <w:lvl w:ilvl="3" w:tplc="05F27D6A" w:tentative="1">
      <w:start w:val="1"/>
      <w:numFmt w:val="decimal"/>
      <w:lvlText w:val="%4."/>
      <w:lvlJc w:val="left"/>
      <w:pPr>
        <w:ind w:left="2880" w:hanging="360"/>
      </w:pPr>
    </w:lvl>
    <w:lvl w:ilvl="4" w:tplc="D9A0774E" w:tentative="1">
      <w:start w:val="1"/>
      <w:numFmt w:val="lowerLetter"/>
      <w:lvlText w:val="%5."/>
      <w:lvlJc w:val="left"/>
      <w:pPr>
        <w:ind w:left="3600" w:hanging="360"/>
      </w:pPr>
    </w:lvl>
    <w:lvl w:ilvl="5" w:tplc="6A2ECC40" w:tentative="1">
      <w:start w:val="1"/>
      <w:numFmt w:val="lowerRoman"/>
      <w:lvlText w:val="%6."/>
      <w:lvlJc w:val="right"/>
      <w:pPr>
        <w:ind w:left="4320" w:hanging="180"/>
      </w:pPr>
    </w:lvl>
    <w:lvl w:ilvl="6" w:tplc="4D542526" w:tentative="1">
      <w:start w:val="1"/>
      <w:numFmt w:val="decimal"/>
      <w:lvlText w:val="%7."/>
      <w:lvlJc w:val="left"/>
      <w:pPr>
        <w:ind w:left="5040" w:hanging="360"/>
      </w:pPr>
    </w:lvl>
    <w:lvl w:ilvl="7" w:tplc="648CBEE4" w:tentative="1">
      <w:start w:val="1"/>
      <w:numFmt w:val="lowerLetter"/>
      <w:lvlText w:val="%8."/>
      <w:lvlJc w:val="left"/>
      <w:pPr>
        <w:ind w:left="5760" w:hanging="360"/>
      </w:pPr>
    </w:lvl>
    <w:lvl w:ilvl="8" w:tplc="DFE02B46" w:tentative="1">
      <w:start w:val="1"/>
      <w:numFmt w:val="lowerRoman"/>
      <w:lvlText w:val="%9."/>
      <w:lvlJc w:val="right"/>
      <w:pPr>
        <w:ind w:left="6480" w:hanging="180"/>
      </w:pPr>
    </w:lvl>
  </w:abstractNum>
  <w:abstractNum w:abstractNumId="66" w15:restartNumberingAfterBreak="0">
    <w:nsid w:val="21B60358"/>
    <w:multiLevelType w:val="hybridMultilevel"/>
    <w:tmpl w:val="EE18ADD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244B137A"/>
    <w:multiLevelType w:val="hybridMultilevel"/>
    <w:tmpl w:val="A14A315C"/>
    <w:lvl w:ilvl="0" w:tplc="0000001C">
      <w:start w:val="1"/>
      <w:numFmt w:val="lowerLetter"/>
      <w:lvlText w:val="%1)"/>
      <w:lvlJc w:val="left"/>
      <w:pPr>
        <w:ind w:left="360" w:hanging="360"/>
      </w:pPr>
      <w:rPr>
        <w:rFonts w:ascii="Arial" w:hAnsi="Arial"/>
        <w:b w:val="0"/>
        <w:i w:val="0"/>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47D77BD"/>
    <w:multiLevelType w:val="hybridMultilevel"/>
    <w:tmpl w:val="6E3E99FA"/>
    <w:name w:val="WW8Num402222265"/>
    <w:lvl w:ilvl="0" w:tplc="D116D4CE">
      <w:start w:val="1"/>
      <w:numFmt w:val="decimal"/>
      <w:lvlText w:val="%1."/>
      <w:lvlJc w:val="left"/>
      <w:pPr>
        <w:ind w:left="2532" w:hanging="360"/>
      </w:pPr>
      <w:rPr>
        <w:rFonts w:hint="default"/>
      </w:rPr>
    </w:lvl>
    <w:lvl w:ilvl="1" w:tplc="04150019" w:tentative="1">
      <w:start w:val="1"/>
      <w:numFmt w:val="lowerLetter"/>
      <w:lvlText w:val="%2."/>
      <w:lvlJc w:val="left"/>
      <w:pPr>
        <w:ind w:left="3252" w:hanging="360"/>
      </w:pPr>
    </w:lvl>
    <w:lvl w:ilvl="2" w:tplc="0415001B" w:tentative="1">
      <w:start w:val="1"/>
      <w:numFmt w:val="lowerRoman"/>
      <w:lvlText w:val="%3."/>
      <w:lvlJc w:val="right"/>
      <w:pPr>
        <w:ind w:left="3972" w:hanging="180"/>
      </w:pPr>
    </w:lvl>
    <w:lvl w:ilvl="3" w:tplc="0415000F" w:tentative="1">
      <w:start w:val="1"/>
      <w:numFmt w:val="decimal"/>
      <w:lvlText w:val="%4."/>
      <w:lvlJc w:val="left"/>
      <w:pPr>
        <w:ind w:left="4692" w:hanging="360"/>
      </w:pPr>
    </w:lvl>
    <w:lvl w:ilvl="4" w:tplc="04150019" w:tentative="1">
      <w:start w:val="1"/>
      <w:numFmt w:val="lowerLetter"/>
      <w:lvlText w:val="%5."/>
      <w:lvlJc w:val="left"/>
      <w:pPr>
        <w:ind w:left="5412" w:hanging="360"/>
      </w:pPr>
    </w:lvl>
    <w:lvl w:ilvl="5" w:tplc="0415001B" w:tentative="1">
      <w:start w:val="1"/>
      <w:numFmt w:val="lowerRoman"/>
      <w:lvlText w:val="%6."/>
      <w:lvlJc w:val="right"/>
      <w:pPr>
        <w:ind w:left="6132" w:hanging="180"/>
      </w:pPr>
    </w:lvl>
    <w:lvl w:ilvl="6" w:tplc="0415000F" w:tentative="1">
      <w:start w:val="1"/>
      <w:numFmt w:val="decimal"/>
      <w:lvlText w:val="%7."/>
      <w:lvlJc w:val="left"/>
      <w:pPr>
        <w:ind w:left="6852" w:hanging="360"/>
      </w:pPr>
    </w:lvl>
    <w:lvl w:ilvl="7" w:tplc="04150019" w:tentative="1">
      <w:start w:val="1"/>
      <w:numFmt w:val="lowerLetter"/>
      <w:lvlText w:val="%8."/>
      <w:lvlJc w:val="left"/>
      <w:pPr>
        <w:ind w:left="7572" w:hanging="360"/>
      </w:pPr>
    </w:lvl>
    <w:lvl w:ilvl="8" w:tplc="0415001B" w:tentative="1">
      <w:start w:val="1"/>
      <w:numFmt w:val="lowerRoman"/>
      <w:lvlText w:val="%9."/>
      <w:lvlJc w:val="right"/>
      <w:pPr>
        <w:ind w:left="8292" w:hanging="180"/>
      </w:pPr>
    </w:lvl>
  </w:abstractNum>
  <w:abstractNum w:abstractNumId="69" w15:restartNumberingAfterBreak="0">
    <w:nsid w:val="26390D62"/>
    <w:multiLevelType w:val="multilevel"/>
    <w:tmpl w:val="0415001F"/>
    <w:styleLink w:val="Styl5"/>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D1E21D3"/>
    <w:multiLevelType w:val="hybridMultilevel"/>
    <w:tmpl w:val="1A8E26C8"/>
    <w:name w:val="WW8Num402222263"/>
    <w:lvl w:ilvl="0" w:tplc="5860F40E">
      <w:start w:val="3"/>
      <w:numFmt w:val="decimal"/>
      <w:lvlText w:val="%1."/>
      <w:lvlJc w:val="left"/>
      <w:pPr>
        <w:ind w:left="360" w:hanging="360"/>
      </w:pPr>
      <w:rPr>
        <w:rFonts w:hint="default"/>
      </w:rPr>
    </w:lvl>
    <w:lvl w:ilvl="1" w:tplc="04150019">
      <w:start w:val="1"/>
      <w:numFmt w:val="lowerLetter"/>
      <w:lvlText w:val="%2."/>
      <w:lvlJc w:val="left"/>
      <w:pPr>
        <w:ind w:left="732" w:hanging="360"/>
      </w:pPr>
    </w:lvl>
    <w:lvl w:ilvl="2" w:tplc="0415001B">
      <w:start w:val="1"/>
      <w:numFmt w:val="lowerRoman"/>
      <w:lvlText w:val="%3."/>
      <w:lvlJc w:val="right"/>
      <w:pPr>
        <w:ind w:left="1452" w:hanging="180"/>
      </w:pPr>
    </w:lvl>
    <w:lvl w:ilvl="3" w:tplc="0415000F">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71" w15:restartNumberingAfterBreak="0">
    <w:nsid w:val="2DD50660"/>
    <w:multiLevelType w:val="multilevel"/>
    <w:tmpl w:val="8006EBBC"/>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2" w15:restartNumberingAfterBreak="0">
    <w:nsid w:val="31DA3594"/>
    <w:multiLevelType w:val="hybridMultilevel"/>
    <w:tmpl w:val="341A54AA"/>
    <w:lvl w:ilvl="0" w:tplc="5B12149C">
      <w:start w:val="1"/>
      <w:numFmt w:val="bullet"/>
      <w:lvlText w:val="-"/>
      <w:lvlJc w:val="left"/>
      <w:pPr>
        <w:ind w:left="2532" w:hanging="360"/>
      </w:pPr>
      <w:rPr>
        <w:rFonts w:ascii="Arial" w:hAnsi="Arial" w:hint="default"/>
      </w:rPr>
    </w:lvl>
    <w:lvl w:ilvl="1" w:tplc="04150019" w:tentative="1">
      <w:start w:val="1"/>
      <w:numFmt w:val="lowerLetter"/>
      <w:lvlText w:val="%2."/>
      <w:lvlJc w:val="left"/>
      <w:pPr>
        <w:ind w:left="3252" w:hanging="360"/>
      </w:pPr>
    </w:lvl>
    <w:lvl w:ilvl="2" w:tplc="0415001B" w:tentative="1">
      <w:start w:val="1"/>
      <w:numFmt w:val="lowerRoman"/>
      <w:lvlText w:val="%3."/>
      <w:lvlJc w:val="right"/>
      <w:pPr>
        <w:ind w:left="3972" w:hanging="180"/>
      </w:pPr>
    </w:lvl>
    <w:lvl w:ilvl="3" w:tplc="0415000F" w:tentative="1">
      <w:start w:val="1"/>
      <w:numFmt w:val="decimal"/>
      <w:lvlText w:val="%4."/>
      <w:lvlJc w:val="left"/>
      <w:pPr>
        <w:ind w:left="4692" w:hanging="360"/>
      </w:pPr>
    </w:lvl>
    <w:lvl w:ilvl="4" w:tplc="04150019" w:tentative="1">
      <w:start w:val="1"/>
      <w:numFmt w:val="lowerLetter"/>
      <w:lvlText w:val="%5."/>
      <w:lvlJc w:val="left"/>
      <w:pPr>
        <w:ind w:left="5412" w:hanging="360"/>
      </w:pPr>
    </w:lvl>
    <w:lvl w:ilvl="5" w:tplc="0415001B" w:tentative="1">
      <w:start w:val="1"/>
      <w:numFmt w:val="lowerRoman"/>
      <w:lvlText w:val="%6."/>
      <w:lvlJc w:val="right"/>
      <w:pPr>
        <w:ind w:left="6132" w:hanging="180"/>
      </w:pPr>
    </w:lvl>
    <w:lvl w:ilvl="6" w:tplc="0415000F" w:tentative="1">
      <w:start w:val="1"/>
      <w:numFmt w:val="decimal"/>
      <w:lvlText w:val="%7."/>
      <w:lvlJc w:val="left"/>
      <w:pPr>
        <w:ind w:left="6852" w:hanging="360"/>
      </w:pPr>
    </w:lvl>
    <w:lvl w:ilvl="7" w:tplc="04150019" w:tentative="1">
      <w:start w:val="1"/>
      <w:numFmt w:val="lowerLetter"/>
      <w:lvlText w:val="%8."/>
      <w:lvlJc w:val="left"/>
      <w:pPr>
        <w:ind w:left="7572" w:hanging="360"/>
      </w:pPr>
    </w:lvl>
    <w:lvl w:ilvl="8" w:tplc="0415001B" w:tentative="1">
      <w:start w:val="1"/>
      <w:numFmt w:val="lowerRoman"/>
      <w:lvlText w:val="%9."/>
      <w:lvlJc w:val="right"/>
      <w:pPr>
        <w:ind w:left="8292" w:hanging="180"/>
      </w:pPr>
    </w:lvl>
  </w:abstractNum>
  <w:abstractNum w:abstractNumId="73" w15:restartNumberingAfterBreak="0">
    <w:nsid w:val="38CE6DEC"/>
    <w:multiLevelType w:val="hybridMultilevel"/>
    <w:tmpl w:val="6B06247C"/>
    <w:name w:val="WW8Num40222226622222"/>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74" w15:restartNumberingAfterBreak="0">
    <w:nsid w:val="3EE6307E"/>
    <w:multiLevelType w:val="multilevel"/>
    <w:tmpl w:val="0F70BA02"/>
    <w:lvl w:ilvl="0">
      <w:start w:val="1"/>
      <w:numFmt w:val="lowerLetter"/>
      <w:lvlText w:val="%1)"/>
      <w:lvlJc w:val="left"/>
      <w:pPr>
        <w:tabs>
          <w:tab w:val="num" w:pos="360"/>
        </w:tabs>
        <w:ind w:left="360" w:hanging="360"/>
      </w:pPr>
      <w:rPr>
        <w:sz w:val="20"/>
        <w:szCs w:val="20"/>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5" w15:restartNumberingAfterBreak="0">
    <w:nsid w:val="459B16C1"/>
    <w:multiLevelType w:val="multilevel"/>
    <w:tmpl w:val="9B56C67E"/>
    <w:name w:val="WW8Num352"/>
    <w:lvl w:ilvl="0">
      <w:start w:val="6"/>
      <w:numFmt w:val="decimal"/>
      <w:lvlText w:val="%1."/>
      <w:lvlJc w:val="left"/>
      <w:pPr>
        <w:tabs>
          <w:tab w:val="num" w:pos="360"/>
        </w:tabs>
        <w:ind w:left="360" w:hanging="360"/>
      </w:pPr>
      <w:rPr>
        <w:rFonts w:ascii="Arial" w:hAnsi="Arial" w:hint="default"/>
        <w:b w:val="0"/>
        <w:i w:val="0"/>
        <w:sz w:val="20"/>
        <w:szCs w:val="20"/>
        <w:u w:val="no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5CD1A3A"/>
    <w:multiLevelType w:val="hybridMultilevel"/>
    <w:tmpl w:val="99FE2504"/>
    <w:name w:val="WW8Num310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470D7B83"/>
    <w:multiLevelType w:val="hybridMultilevel"/>
    <w:tmpl w:val="336ABD70"/>
    <w:name w:val="WW8Num5222"/>
    <w:lvl w:ilvl="0" w:tplc="45E6DF00">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8" w15:restartNumberingAfterBreak="0">
    <w:nsid w:val="53C27205"/>
    <w:multiLevelType w:val="hybridMultilevel"/>
    <w:tmpl w:val="D1589538"/>
    <w:name w:val="WW8Num3102"/>
    <w:lvl w:ilvl="0" w:tplc="7E12F3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45D2930"/>
    <w:multiLevelType w:val="multilevel"/>
    <w:tmpl w:val="75F239B8"/>
    <w:styleLink w:val="Styl1"/>
    <w:lvl w:ilvl="0">
      <w:start w:val="6"/>
      <w:numFmt w:val="decimal"/>
      <w:lvlText w:val="%1."/>
      <w:lvlJc w:val="left"/>
      <w:pPr>
        <w:tabs>
          <w:tab w:val="num" w:pos="360"/>
        </w:tabs>
        <w:ind w:left="360" w:hanging="360"/>
      </w:pPr>
      <w:rPr>
        <w:rFonts w:hint="default"/>
        <w:b/>
        <w:bCs/>
        <w:color w:val="auto"/>
        <w:sz w:val="20"/>
        <w:szCs w:val="20"/>
      </w:rPr>
    </w:lvl>
    <w:lvl w:ilvl="1">
      <w:start w:val="1"/>
      <w:numFmt w:val="decimal"/>
      <w:lvlText w:val="%1.%2"/>
      <w:lvlJc w:val="left"/>
      <w:pPr>
        <w:tabs>
          <w:tab w:val="num" w:pos="360"/>
        </w:tabs>
        <w:ind w:left="360" w:hanging="360"/>
      </w:pPr>
      <w:rPr>
        <w:rFonts w:hint="default"/>
        <w:b/>
        <w:bCs/>
        <w:color w:val="auto"/>
        <w:sz w:val="20"/>
        <w:szCs w:val="20"/>
      </w:rPr>
    </w:lvl>
    <w:lvl w:ilvl="2">
      <w:start w:val="1"/>
      <w:numFmt w:val="decimal"/>
      <w:lvlText w:val="%1.%2.%3."/>
      <w:lvlJc w:val="left"/>
      <w:pPr>
        <w:tabs>
          <w:tab w:val="num" w:pos="478"/>
        </w:tabs>
        <w:ind w:left="478" w:hanging="360"/>
      </w:pPr>
      <w:rPr>
        <w:rFonts w:hint="default"/>
      </w:rPr>
    </w:lvl>
    <w:lvl w:ilvl="3">
      <w:start w:val="1"/>
      <w:numFmt w:val="decimal"/>
      <w:lvlText w:val="%1.%2.%3.%4."/>
      <w:lvlJc w:val="left"/>
      <w:pPr>
        <w:tabs>
          <w:tab w:val="num" w:pos="537"/>
        </w:tabs>
        <w:ind w:left="537" w:hanging="360"/>
      </w:pPr>
      <w:rPr>
        <w:rFonts w:hint="default"/>
      </w:rPr>
    </w:lvl>
    <w:lvl w:ilvl="4">
      <w:start w:val="1"/>
      <w:numFmt w:val="decimal"/>
      <w:lvlText w:val="%1.%2.%3.%4.%5."/>
      <w:lvlJc w:val="left"/>
      <w:pPr>
        <w:tabs>
          <w:tab w:val="num" w:pos="596"/>
        </w:tabs>
        <w:ind w:left="596" w:hanging="360"/>
      </w:pPr>
      <w:rPr>
        <w:rFonts w:hint="default"/>
      </w:rPr>
    </w:lvl>
    <w:lvl w:ilvl="5">
      <w:start w:val="1"/>
      <w:numFmt w:val="decimal"/>
      <w:lvlText w:val="%1.%2.%3.%4.%5.%6."/>
      <w:lvlJc w:val="left"/>
      <w:pPr>
        <w:tabs>
          <w:tab w:val="num" w:pos="655"/>
        </w:tabs>
        <w:ind w:left="655" w:hanging="360"/>
      </w:pPr>
      <w:rPr>
        <w:rFonts w:hint="default"/>
      </w:rPr>
    </w:lvl>
    <w:lvl w:ilvl="6">
      <w:start w:val="1"/>
      <w:numFmt w:val="decimal"/>
      <w:lvlText w:val="%1.%2.%3.%4.%5.%6.%7."/>
      <w:lvlJc w:val="left"/>
      <w:pPr>
        <w:tabs>
          <w:tab w:val="num" w:pos="714"/>
        </w:tabs>
        <w:ind w:left="714" w:hanging="360"/>
      </w:pPr>
      <w:rPr>
        <w:rFonts w:hint="default"/>
      </w:rPr>
    </w:lvl>
    <w:lvl w:ilvl="7">
      <w:start w:val="1"/>
      <w:numFmt w:val="decimal"/>
      <w:lvlText w:val="%1.%2.%3.%4.%5.%6.%7.%8."/>
      <w:lvlJc w:val="left"/>
      <w:pPr>
        <w:tabs>
          <w:tab w:val="num" w:pos="773"/>
        </w:tabs>
        <w:ind w:left="773" w:hanging="360"/>
      </w:pPr>
      <w:rPr>
        <w:rFonts w:hint="default"/>
      </w:rPr>
    </w:lvl>
    <w:lvl w:ilvl="8">
      <w:start w:val="1"/>
      <w:numFmt w:val="decimal"/>
      <w:lvlText w:val="%1.%2.%3.%4.%5.%6.%7.%8.%9."/>
      <w:lvlJc w:val="left"/>
      <w:pPr>
        <w:tabs>
          <w:tab w:val="num" w:pos="832"/>
        </w:tabs>
        <w:ind w:left="832" w:hanging="360"/>
      </w:pPr>
      <w:rPr>
        <w:rFonts w:hint="default"/>
      </w:rPr>
    </w:lvl>
  </w:abstractNum>
  <w:abstractNum w:abstractNumId="80" w15:restartNumberingAfterBreak="0">
    <w:nsid w:val="56C8762A"/>
    <w:multiLevelType w:val="hybridMultilevel"/>
    <w:tmpl w:val="EFD0874A"/>
    <w:name w:val="WW8Num310"/>
    <w:lvl w:ilvl="0" w:tplc="7E12F3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83E0E80"/>
    <w:multiLevelType w:val="hybridMultilevel"/>
    <w:tmpl w:val="E7E626DC"/>
    <w:name w:val="WW8Num4022222662"/>
    <w:lvl w:ilvl="0" w:tplc="08CE05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8FE4E1B"/>
    <w:multiLevelType w:val="multilevel"/>
    <w:tmpl w:val="65861F3A"/>
    <w:styleLink w:val="WWNum2"/>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59542BE2"/>
    <w:multiLevelType w:val="hybridMultilevel"/>
    <w:tmpl w:val="54D4A42A"/>
    <w:name w:val="WW8Num2522"/>
    <w:lvl w:ilvl="0" w:tplc="C5D06F56">
      <w:start w:val="1"/>
      <w:numFmt w:val="lowerLetter"/>
      <w:lvlText w:val="%1)"/>
      <w:lvlJc w:val="left"/>
      <w:pPr>
        <w:ind w:left="360" w:hanging="360"/>
      </w:pPr>
      <w:rPr>
        <w:rFonts w:hint="default"/>
        <w:b w:val="0"/>
        <w:i w:val="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96F451F"/>
    <w:multiLevelType w:val="hybridMultilevel"/>
    <w:tmpl w:val="E4C4B3B2"/>
    <w:name w:val="WW8Num402222267"/>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9EE4CBF"/>
    <w:multiLevelType w:val="hybridMultilevel"/>
    <w:tmpl w:val="207C8E9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BE367E3"/>
    <w:multiLevelType w:val="hybridMultilevel"/>
    <w:tmpl w:val="975ABFF2"/>
    <w:name w:val="WW8Num402222264"/>
    <w:lvl w:ilvl="0" w:tplc="A0905560">
      <w:start w:val="3"/>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FAE6AFD"/>
    <w:multiLevelType w:val="hybridMultilevel"/>
    <w:tmpl w:val="7EEA7DB0"/>
    <w:lvl w:ilvl="0" w:tplc="2FDEDE0E">
      <w:start w:val="1"/>
      <w:numFmt w:val="decimal"/>
      <w:lvlText w:val="%1."/>
      <w:lvlJc w:val="left"/>
      <w:pPr>
        <w:ind w:left="720" w:hanging="360"/>
      </w:pPr>
      <w:rPr>
        <w:rFonts w:hint="default"/>
        <w:b w:val="0"/>
        <w:color w:val="auto"/>
      </w:rPr>
    </w:lvl>
    <w:lvl w:ilvl="1" w:tplc="13981BC8">
      <w:start w:val="1"/>
      <w:numFmt w:val="decimal"/>
      <w:lvlText w:val="%2)"/>
      <w:lvlJc w:val="left"/>
      <w:pPr>
        <w:ind w:left="1440" w:hanging="360"/>
      </w:pPr>
      <w:rPr>
        <w:rFonts w:hint="default"/>
      </w:rPr>
    </w:lvl>
    <w:lvl w:ilvl="2" w:tplc="030EA172">
      <w:start w:val="16"/>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5011B9D"/>
    <w:multiLevelType w:val="hybridMultilevel"/>
    <w:tmpl w:val="239A363C"/>
    <w:name w:val="WW8Num252222"/>
    <w:lvl w:ilvl="0" w:tplc="5B12149C">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91A662A"/>
    <w:multiLevelType w:val="multilevel"/>
    <w:tmpl w:val="00000008"/>
    <w:name w:val="WW8Num40222226"/>
    <w:numStyleLink w:val="Styl2"/>
  </w:abstractNum>
  <w:abstractNum w:abstractNumId="90" w15:restartNumberingAfterBreak="0">
    <w:nsid w:val="69581D29"/>
    <w:multiLevelType w:val="hybridMultilevel"/>
    <w:tmpl w:val="DD28EC50"/>
    <w:name w:val="WW8Num40222226622"/>
    <w:lvl w:ilvl="0" w:tplc="5B12149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B990F92"/>
    <w:multiLevelType w:val="hybridMultilevel"/>
    <w:tmpl w:val="0584E454"/>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6E4F1468"/>
    <w:multiLevelType w:val="hybridMultilevel"/>
    <w:tmpl w:val="2750A30A"/>
    <w:name w:val="WW8Num40222226522"/>
    <w:lvl w:ilvl="0" w:tplc="08CE05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EB03113"/>
    <w:multiLevelType w:val="hybridMultilevel"/>
    <w:tmpl w:val="BA524E82"/>
    <w:name w:val="WW8Num402222266"/>
    <w:lvl w:ilvl="0" w:tplc="5B12149C">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4" w15:restartNumberingAfterBreak="0">
    <w:nsid w:val="6FD05D79"/>
    <w:multiLevelType w:val="hybridMultilevel"/>
    <w:tmpl w:val="6F5233CE"/>
    <w:name w:val="WW8Num402222262"/>
    <w:lvl w:ilvl="0" w:tplc="7108993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5" w15:restartNumberingAfterBreak="0">
    <w:nsid w:val="7B634F91"/>
    <w:multiLevelType w:val="multilevel"/>
    <w:tmpl w:val="431848C2"/>
    <w:styleLink w:val="WWNum1"/>
    <w:lvl w:ilvl="0">
      <w:start w:val="1"/>
      <w:numFmt w:val="decimal"/>
      <w:lvlText w:val="%1."/>
      <w:lvlJc w:val="left"/>
      <w:pPr>
        <w:ind w:left="360" w:hanging="360"/>
      </w:pPr>
      <w:rPr>
        <w:b w:val="0"/>
        <w:bCs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7BCE6A10"/>
    <w:multiLevelType w:val="hybridMultilevel"/>
    <w:tmpl w:val="4EB4BE3A"/>
    <w:name w:val="WW8Num31022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7E611378"/>
    <w:multiLevelType w:val="multilevel"/>
    <w:tmpl w:val="719CD7F8"/>
    <w:name w:val="WW8Num252"/>
    <w:lvl w:ilvl="0">
      <w:start w:val="1"/>
      <w:numFmt w:val="lowerLetter"/>
      <w:lvlText w:val="%1)"/>
      <w:lvlJc w:val="left"/>
      <w:pPr>
        <w:tabs>
          <w:tab w:val="num" w:pos="360"/>
        </w:tabs>
        <w:ind w:left="360" w:hanging="360"/>
      </w:pPr>
      <w:rPr>
        <w:rFonts w:hint="default"/>
        <w:b w:val="0"/>
        <w:bCs w:val="0"/>
        <w:sz w:val="20"/>
        <w:szCs w:val="20"/>
      </w:rPr>
    </w:lvl>
    <w:lvl w:ilvl="1">
      <w:start w:val="1"/>
      <w:numFmt w:val="decimal"/>
      <w:lvlText w:val="%1.%2."/>
      <w:lvlJc w:val="left"/>
      <w:pPr>
        <w:tabs>
          <w:tab w:val="num" w:pos="930"/>
        </w:tabs>
        <w:ind w:left="930" w:hanging="57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60838214">
    <w:abstractNumId w:val="0"/>
  </w:num>
  <w:num w:numId="2" w16cid:durableId="1653832691">
    <w:abstractNumId w:val="3"/>
  </w:num>
  <w:num w:numId="3" w16cid:durableId="1918320830">
    <w:abstractNumId w:val="7"/>
  </w:num>
  <w:num w:numId="4" w16cid:durableId="845246834">
    <w:abstractNumId w:val="8"/>
  </w:num>
  <w:num w:numId="5" w16cid:durableId="58526284">
    <w:abstractNumId w:val="10"/>
  </w:num>
  <w:num w:numId="6" w16cid:durableId="274598589">
    <w:abstractNumId w:val="11"/>
  </w:num>
  <w:num w:numId="7" w16cid:durableId="410196585">
    <w:abstractNumId w:val="13"/>
  </w:num>
  <w:num w:numId="8" w16cid:durableId="141586149">
    <w:abstractNumId w:val="15"/>
  </w:num>
  <w:num w:numId="9" w16cid:durableId="1242788957">
    <w:abstractNumId w:val="16"/>
  </w:num>
  <w:num w:numId="10" w16cid:durableId="1287859192">
    <w:abstractNumId w:val="19"/>
  </w:num>
  <w:num w:numId="11" w16cid:durableId="279606191">
    <w:abstractNumId w:val="23"/>
  </w:num>
  <w:num w:numId="12" w16cid:durableId="1701279931">
    <w:abstractNumId w:val="25"/>
  </w:num>
  <w:num w:numId="13" w16cid:durableId="1744448635">
    <w:abstractNumId w:val="27"/>
  </w:num>
  <w:num w:numId="14" w16cid:durableId="250042981">
    <w:abstractNumId w:val="28"/>
  </w:num>
  <w:num w:numId="15" w16cid:durableId="1827433464">
    <w:abstractNumId w:val="29"/>
  </w:num>
  <w:num w:numId="16" w16cid:durableId="1453592590">
    <w:abstractNumId w:val="31"/>
  </w:num>
  <w:num w:numId="17" w16cid:durableId="1407608852">
    <w:abstractNumId w:val="32"/>
  </w:num>
  <w:num w:numId="18" w16cid:durableId="2128691079">
    <w:abstractNumId w:val="35"/>
  </w:num>
  <w:num w:numId="19" w16cid:durableId="817573192">
    <w:abstractNumId w:val="36"/>
  </w:num>
  <w:num w:numId="20" w16cid:durableId="140851074">
    <w:abstractNumId w:val="39"/>
  </w:num>
  <w:num w:numId="21" w16cid:durableId="398753458">
    <w:abstractNumId w:val="40"/>
  </w:num>
  <w:num w:numId="22" w16cid:durableId="1202859853">
    <w:abstractNumId w:val="44"/>
  </w:num>
  <w:num w:numId="23" w16cid:durableId="1021782200">
    <w:abstractNumId w:val="45"/>
  </w:num>
  <w:num w:numId="24" w16cid:durableId="1719277718">
    <w:abstractNumId w:val="47"/>
  </w:num>
  <w:num w:numId="25" w16cid:durableId="1326056009">
    <w:abstractNumId w:val="49"/>
  </w:num>
  <w:num w:numId="26" w16cid:durableId="974985876">
    <w:abstractNumId w:val="65"/>
  </w:num>
  <w:num w:numId="27" w16cid:durableId="1122502841">
    <w:abstractNumId w:val="79"/>
  </w:num>
  <w:num w:numId="28" w16cid:durableId="817770212">
    <w:abstractNumId w:val="57"/>
  </w:num>
  <w:num w:numId="29" w16cid:durableId="1732726531">
    <w:abstractNumId w:val="86"/>
  </w:num>
  <w:num w:numId="30" w16cid:durableId="46997581">
    <w:abstractNumId w:val="74"/>
  </w:num>
  <w:num w:numId="31" w16cid:durableId="1253972332">
    <w:abstractNumId w:val="68"/>
  </w:num>
  <w:num w:numId="32" w16cid:durableId="1541746717">
    <w:abstractNumId w:val="61"/>
  </w:num>
  <w:num w:numId="33" w16cid:durableId="848713416">
    <w:abstractNumId w:val="26"/>
  </w:num>
  <w:num w:numId="34" w16cid:durableId="1062369678">
    <w:abstractNumId w:val="63"/>
  </w:num>
  <w:num w:numId="35" w16cid:durableId="288518409">
    <w:abstractNumId w:val="52"/>
  </w:num>
  <w:num w:numId="36" w16cid:durableId="1282803435">
    <w:abstractNumId w:val="69"/>
  </w:num>
  <w:num w:numId="37" w16cid:durableId="1087506858">
    <w:abstractNumId w:val="83"/>
  </w:num>
  <w:num w:numId="38" w16cid:durableId="664281793">
    <w:abstractNumId w:val="88"/>
  </w:num>
  <w:num w:numId="39" w16cid:durableId="955715625">
    <w:abstractNumId w:val="90"/>
  </w:num>
  <w:num w:numId="40" w16cid:durableId="1968317277">
    <w:abstractNumId w:val="60"/>
  </w:num>
  <w:num w:numId="41" w16cid:durableId="1587962534">
    <w:abstractNumId w:val="73"/>
  </w:num>
  <w:num w:numId="42" w16cid:durableId="1698579091">
    <w:abstractNumId w:val="53"/>
  </w:num>
  <w:num w:numId="43" w16cid:durableId="1156872205">
    <w:abstractNumId w:val="71"/>
  </w:num>
  <w:num w:numId="44" w16cid:durableId="1794862386">
    <w:abstractNumId w:val="67"/>
  </w:num>
  <w:num w:numId="45" w16cid:durableId="2014719283">
    <w:abstractNumId w:val="87"/>
  </w:num>
  <w:num w:numId="46" w16cid:durableId="644626543">
    <w:abstractNumId w:val="62"/>
  </w:num>
  <w:num w:numId="47" w16cid:durableId="1287005041">
    <w:abstractNumId w:val="43"/>
  </w:num>
  <w:num w:numId="48" w16cid:durableId="458112321">
    <w:abstractNumId w:val="64"/>
  </w:num>
  <w:num w:numId="49" w16cid:durableId="109009132">
    <w:abstractNumId w:val="55"/>
  </w:num>
  <w:num w:numId="50" w16cid:durableId="1146705994">
    <w:abstractNumId w:val="84"/>
  </w:num>
  <w:num w:numId="51" w16cid:durableId="2023699261">
    <w:abstractNumId w:val="54"/>
  </w:num>
  <w:num w:numId="52" w16cid:durableId="145976051">
    <w:abstractNumId w:val="75"/>
  </w:num>
  <w:num w:numId="53" w16cid:durableId="576474594">
    <w:abstractNumId w:val="66"/>
  </w:num>
  <w:num w:numId="54" w16cid:durableId="1090736925">
    <w:abstractNumId w:val="80"/>
  </w:num>
  <w:num w:numId="55" w16cid:durableId="1723285619">
    <w:abstractNumId w:val="78"/>
  </w:num>
  <w:num w:numId="56" w16cid:durableId="540361629">
    <w:abstractNumId w:val="76"/>
  </w:num>
  <w:num w:numId="57" w16cid:durableId="22560279">
    <w:abstractNumId w:val="91"/>
  </w:num>
  <w:num w:numId="58" w16cid:durableId="681591670">
    <w:abstractNumId w:val="72"/>
  </w:num>
  <w:num w:numId="59" w16cid:durableId="1215778869">
    <w:abstractNumId w:val="56"/>
  </w:num>
  <w:num w:numId="60" w16cid:durableId="161435962">
    <w:abstractNumId w:val="95"/>
  </w:num>
  <w:num w:numId="61" w16cid:durableId="3022254">
    <w:abstractNumId w:val="82"/>
  </w:num>
  <w:num w:numId="62" w16cid:durableId="1408570884">
    <w:abstractNumId w:val="8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51"/>
    <w:rsid w:val="00005BC2"/>
    <w:rsid w:val="000063A9"/>
    <w:rsid w:val="00011F56"/>
    <w:rsid w:val="00023763"/>
    <w:rsid w:val="00030C81"/>
    <w:rsid w:val="000335BB"/>
    <w:rsid w:val="00033958"/>
    <w:rsid w:val="00044A96"/>
    <w:rsid w:val="000464BE"/>
    <w:rsid w:val="000473D1"/>
    <w:rsid w:val="000548A5"/>
    <w:rsid w:val="00056366"/>
    <w:rsid w:val="00057BF7"/>
    <w:rsid w:val="00060D9F"/>
    <w:rsid w:val="00071901"/>
    <w:rsid w:val="000832C3"/>
    <w:rsid w:val="00085A0C"/>
    <w:rsid w:val="00085E9D"/>
    <w:rsid w:val="00092CA7"/>
    <w:rsid w:val="000930D9"/>
    <w:rsid w:val="0009357B"/>
    <w:rsid w:val="000961F1"/>
    <w:rsid w:val="00096492"/>
    <w:rsid w:val="00096649"/>
    <w:rsid w:val="000A2DDF"/>
    <w:rsid w:val="000B2385"/>
    <w:rsid w:val="000B5C74"/>
    <w:rsid w:val="000B671B"/>
    <w:rsid w:val="000B6896"/>
    <w:rsid w:val="000B7A83"/>
    <w:rsid w:val="000C0314"/>
    <w:rsid w:val="000C06FB"/>
    <w:rsid w:val="000C3066"/>
    <w:rsid w:val="000C40FA"/>
    <w:rsid w:val="000C74B4"/>
    <w:rsid w:val="000C77C9"/>
    <w:rsid w:val="000D0DFB"/>
    <w:rsid w:val="000D1A73"/>
    <w:rsid w:val="000D2141"/>
    <w:rsid w:val="000D270E"/>
    <w:rsid w:val="000D57C4"/>
    <w:rsid w:val="000E206B"/>
    <w:rsid w:val="000E41D1"/>
    <w:rsid w:val="000F6DC6"/>
    <w:rsid w:val="000F7EE2"/>
    <w:rsid w:val="001031D1"/>
    <w:rsid w:val="00104A68"/>
    <w:rsid w:val="00105455"/>
    <w:rsid w:val="001076B2"/>
    <w:rsid w:val="001156AE"/>
    <w:rsid w:val="001166DC"/>
    <w:rsid w:val="00121E4C"/>
    <w:rsid w:val="00123338"/>
    <w:rsid w:val="00125221"/>
    <w:rsid w:val="00143F54"/>
    <w:rsid w:val="00155134"/>
    <w:rsid w:val="00164470"/>
    <w:rsid w:val="00171142"/>
    <w:rsid w:val="00173E3C"/>
    <w:rsid w:val="001776C5"/>
    <w:rsid w:val="00177D31"/>
    <w:rsid w:val="001822F5"/>
    <w:rsid w:val="00183248"/>
    <w:rsid w:val="001842AB"/>
    <w:rsid w:val="00191C11"/>
    <w:rsid w:val="00195DB9"/>
    <w:rsid w:val="001A2CA1"/>
    <w:rsid w:val="001A45B3"/>
    <w:rsid w:val="001B75EA"/>
    <w:rsid w:val="001B78C2"/>
    <w:rsid w:val="001C0600"/>
    <w:rsid w:val="001C5D90"/>
    <w:rsid w:val="001D0792"/>
    <w:rsid w:val="001D15E1"/>
    <w:rsid w:val="001D5A22"/>
    <w:rsid w:val="001D6795"/>
    <w:rsid w:val="001E4B17"/>
    <w:rsid w:val="001E5C62"/>
    <w:rsid w:val="002019D9"/>
    <w:rsid w:val="00201B88"/>
    <w:rsid w:val="002026DE"/>
    <w:rsid w:val="00205E91"/>
    <w:rsid w:val="00206774"/>
    <w:rsid w:val="00211797"/>
    <w:rsid w:val="00213EE5"/>
    <w:rsid w:val="002167BE"/>
    <w:rsid w:val="0022038B"/>
    <w:rsid w:val="00223A89"/>
    <w:rsid w:val="0022535B"/>
    <w:rsid w:val="002258A9"/>
    <w:rsid w:val="00227542"/>
    <w:rsid w:val="00242891"/>
    <w:rsid w:val="002503ED"/>
    <w:rsid w:val="00251AE5"/>
    <w:rsid w:val="00254C16"/>
    <w:rsid w:val="00257E46"/>
    <w:rsid w:val="0026292B"/>
    <w:rsid w:val="00262C5A"/>
    <w:rsid w:val="002638F3"/>
    <w:rsid w:val="002668D9"/>
    <w:rsid w:val="00267377"/>
    <w:rsid w:val="00276AA3"/>
    <w:rsid w:val="002837DF"/>
    <w:rsid w:val="00284593"/>
    <w:rsid w:val="00285B12"/>
    <w:rsid w:val="0028775F"/>
    <w:rsid w:val="00287798"/>
    <w:rsid w:val="002920B9"/>
    <w:rsid w:val="00293E4B"/>
    <w:rsid w:val="00295BEA"/>
    <w:rsid w:val="00297E29"/>
    <w:rsid w:val="002A49E5"/>
    <w:rsid w:val="002A4DB8"/>
    <w:rsid w:val="002A5B72"/>
    <w:rsid w:val="002B0615"/>
    <w:rsid w:val="002B1FDA"/>
    <w:rsid w:val="002B3D3B"/>
    <w:rsid w:val="002B4B2C"/>
    <w:rsid w:val="002B546E"/>
    <w:rsid w:val="002C06A5"/>
    <w:rsid w:val="002C3ACE"/>
    <w:rsid w:val="002C40D3"/>
    <w:rsid w:val="002E4544"/>
    <w:rsid w:val="002F2642"/>
    <w:rsid w:val="002F7F69"/>
    <w:rsid w:val="0030090F"/>
    <w:rsid w:val="00312BF3"/>
    <w:rsid w:val="00315945"/>
    <w:rsid w:val="003170C4"/>
    <w:rsid w:val="00317774"/>
    <w:rsid w:val="0032209D"/>
    <w:rsid w:val="00322E2D"/>
    <w:rsid w:val="00325707"/>
    <w:rsid w:val="00333F23"/>
    <w:rsid w:val="00334C9B"/>
    <w:rsid w:val="00340D92"/>
    <w:rsid w:val="00347FF1"/>
    <w:rsid w:val="0035141E"/>
    <w:rsid w:val="00352B19"/>
    <w:rsid w:val="00354D98"/>
    <w:rsid w:val="00357BD8"/>
    <w:rsid w:val="003663D5"/>
    <w:rsid w:val="00366D70"/>
    <w:rsid w:val="00372D13"/>
    <w:rsid w:val="003734EE"/>
    <w:rsid w:val="0037586F"/>
    <w:rsid w:val="00377A5D"/>
    <w:rsid w:val="00383959"/>
    <w:rsid w:val="00386715"/>
    <w:rsid w:val="003871A2"/>
    <w:rsid w:val="00392672"/>
    <w:rsid w:val="003A3A71"/>
    <w:rsid w:val="003B5595"/>
    <w:rsid w:val="003B568B"/>
    <w:rsid w:val="003C03EF"/>
    <w:rsid w:val="003C095D"/>
    <w:rsid w:val="003C3D8A"/>
    <w:rsid w:val="003D0212"/>
    <w:rsid w:val="003E138A"/>
    <w:rsid w:val="003E6563"/>
    <w:rsid w:val="003F3A02"/>
    <w:rsid w:val="00404315"/>
    <w:rsid w:val="00406EC6"/>
    <w:rsid w:val="004133B9"/>
    <w:rsid w:val="00421677"/>
    <w:rsid w:val="00430F77"/>
    <w:rsid w:val="0043180C"/>
    <w:rsid w:val="00437DA2"/>
    <w:rsid w:val="00441ED1"/>
    <w:rsid w:val="0044211E"/>
    <w:rsid w:val="00455470"/>
    <w:rsid w:val="00462059"/>
    <w:rsid w:val="00470954"/>
    <w:rsid w:val="00484F36"/>
    <w:rsid w:val="0048544D"/>
    <w:rsid w:val="0048548D"/>
    <w:rsid w:val="00487B9C"/>
    <w:rsid w:val="0049264C"/>
    <w:rsid w:val="00494298"/>
    <w:rsid w:val="004943BE"/>
    <w:rsid w:val="00494D04"/>
    <w:rsid w:val="00496B10"/>
    <w:rsid w:val="004A03BF"/>
    <w:rsid w:val="004A2184"/>
    <w:rsid w:val="004A2AF5"/>
    <w:rsid w:val="004B2E73"/>
    <w:rsid w:val="004C0B64"/>
    <w:rsid w:val="004C1311"/>
    <w:rsid w:val="004C201D"/>
    <w:rsid w:val="004C2ABB"/>
    <w:rsid w:val="004D3507"/>
    <w:rsid w:val="004D751C"/>
    <w:rsid w:val="004E317E"/>
    <w:rsid w:val="004E7779"/>
    <w:rsid w:val="004F2B85"/>
    <w:rsid w:val="00501494"/>
    <w:rsid w:val="00501DD9"/>
    <w:rsid w:val="0050266D"/>
    <w:rsid w:val="00506DF8"/>
    <w:rsid w:val="005141E1"/>
    <w:rsid w:val="00514339"/>
    <w:rsid w:val="00520B06"/>
    <w:rsid w:val="005258D7"/>
    <w:rsid w:val="00531844"/>
    <w:rsid w:val="00531C14"/>
    <w:rsid w:val="0056428F"/>
    <w:rsid w:val="005710AA"/>
    <w:rsid w:val="005912CB"/>
    <w:rsid w:val="00596BD1"/>
    <w:rsid w:val="00597BEA"/>
    <w:rsid w:val="005A2701"/>
    <w:rsid w:val="005A642B"/>
    <w:rsid w:val="005A7758"/>
    <w:rsid w:val="005B2615"/>
    <w:rsid w:val="005B4BCC"/>
    <w:rsid w:val="005C2EF9"/>
    <w:rsid w:val="005C44B6"/>
    <w:rsid w:val="005D446F"/>
    <w:rsid w:val="005D6C8D"/>
    <w:rsid w:val="005D7C03"/>
    <w:rsid w:val="005D7CA7"/>
    <w:rsid w:val="005D7D1B"/>
    <w:rsid w:val="005E1410"/>
    <w:rsid w:val="005E63C2"/>
    <w:rsid w:val="005F116A"/>
    <w:rsid w:val="005F28AD"/>
    <w:rsid w:val="00611B51"/>
    <w:rsid w:val="006145CA"/>
    <w:rsid w:val="00614BD8"/>
    <w:rsid w:val="006217A1"/>
    <w:rsid w:val="00631DAB"/>
    <w:rsid w:val="00637E7D"/>
    <w:rsid w:val="0064113A"/>
    <w:rsid w:val="006430D4"/>
    <w:rsid w:val="00644178"/>
    <w:rsid w:val="00644EA6"/>
    <w:rsid w:val="00645BA4"/>
    <w:rsid w:val="006545DA"/>
    <w:rsid w:val="00654794"/>
    <w:rsid w:val="00657A08"/>
    <w:rsid w:val="00663755"/>
    <w:rsid w:val="00664003"/>
    <w:rsid w:val="00671A72"/>
    <w:rsid w:val="00677965"/>
    <w:rsid w:val="00680EDB"/>
    <w:rsid w:val="00683052"/>
    <w:rsid w:val="006837B1"/>
    <w:rsid w:val="00685506"/>
    <w:rsid w:val="00685DC7"/>
    <w:rsid w:val="006869FC"/>
    <w:rsid w:val="00687141"/>
    <w:rsid w:val="00693ADB"/>
    <w:rsid w:val="0069512A"/>
    <w:rsid w:val="006A293B"/>
    <w:rsid w:val="006B1D55"/>
    <w:rsid w:val="006C6D51"/>
    <w:rsid w:val="006C6EF3"/>
    <w:rsid w:val="006C787E"/>
    <w:rsid w:val="006E1479"/>
    <w:rsid w:val="006E65F9"/>
    <w:rsid w:val="006E66AD"/>
    <w:rsid w:val="006E7460"/>
    <w:rsid w:val="006F3B25"/>
    <w:rsid w:val="006F3FBA"/>
    <w:rsid w:val="006F407B"/>
    <w:rsid w:val="006F42B6"/>
    <w:rsid w:val="0070408E"/>
    <w:rsid w:val="00707FDC"/>
    <w:rsid w:val="00710295"/>
    <w:rsid w:val="007102A4"/>
    <w:rsid w:val="00711C79"/>
    <w:rsid w:val="00712CA3"/>
    <w:rsid w:val="0071546E"/>
    <w:rsid w:val="007167A6"/>
    <w:rsid w:val="00716F51"/>
    <w:rsid w:val="00722071"/>
    <w:rsid w:val="0072442B"/>
    <w:rsid w:val="007335CE"/>
    <w:rsid w:val="00735D23"/>
    <w:rsid w:val="00740EFE"/>
    <w:rsid w:val="00747245"/>
    <w:rsid w:val="00747978"/>
    <w:rsid w:val="00752334"/>
    <w:rsid w:val="007539F3"/>
    <w:rsid w:val="00754723"/>
    <w:rsid w:val="0076563A"/>
    <w:rsid w:val="00767098"/>
    <w:rsid w:val="007704C3"/>
    <w:rsid w:val="007726A1"/>
    <w:rsid w:val="00774DB7"/>
    <w:rsid w:val="007911C8"/>
    <w:rsid w:val="007A1E4B"/>
    <w:rsid w:val="007A1F1E"/>
    <w:rsid w:val="007A7D20"/>
    <w:rsid w:val="007C42D2"/>
    <w:rsid w:val="007C5A58"/>
    <w:rsid w:val="007D5C6F"/>
    <w:rsid w:val="007E0F58"/>
    <w:rsid w:val="007E1F39"/>
    <w:rsid w:val="007E529E"/>
    <w:rsid w:val="007F1184"/>
    <w:rsid w:val="007F36F9"/>
    <w:rsid w:val="0080006F"/>
    <w:rsid w:val="00803119"/>
    <w:rsid w:val="00803200"/>
    <w:rsid w:val="00804307"/>
    <w:rsid w:val="008054CC"/>
    <w:rsid w:val="00807C1B"/>
    <w:rsid w:val="00816AD5"/>
    <w:rsid w:val="00827B05"/>
    <w:rsid w:val="00831500"/>
    <w:rsid w:val="00831E2F"/>
    <w:rsid w:val="0083222A"/>
    <w:rsid w:val="008373B5"/>
    <w:rsid w:val="00844693"/>
    <w:rsid w:val="008574EB"/>
    <w:rsid w:val="00866658"/>
    <w:rsid w:val="008674D9"/>
    <w:rsid w:val="00870150"/>
    <w:rsid w:val="00873791"/>
    <w:rsid w:val="00875269"/>
    <w:rsid w:val="00881B1E"/>
    <w:rsid w:val="008860B3"/>
    <w:rsid w:val="00891CC5"/>
    <w:rsid w:val="00894319"/>
    <w:rsid w:val="008A1B44"/>
    <w:rsid w:val="008A3DE8"/>
    <w:rsid w:val="008A7B5B"/>
    <w:rsid w:val="008B0AB8"/>
    <w:rsid w:val="008B0EEB"/>
    <w:rsid w:val="008B27A0"/>
    <w:rsid w:val="008B3C87"/>
    <w:rsid w:val="008B591B"/>
    <w:rsid w:val="008C257C"/>
    <w:rsid w:val="008C473F"/>
    <w:rsid w:val="008D6083"/>
    <w:rsid w:val="008E4D35"/>
    <w:rsid w:val="008F5A08"/>
    <w:rsid w:val="008F782D"/>
    <w:rsid w:val="009029E1"/>
    <w:rsid w:val="00913415"/>
    <w:rsid w:val="0092284A"/>
    <w:rsid w:val="009265F5"/>
    <w:rsid w:val="0093002E"/>
    <w:rsid w:val="00936936"/>
    <w:rsid w:val="00943BEC"/>
    <w:rsid w:val="00945BC5"/>
    <w:rsid w:val="00952A24"/>
    <w:rsid w:val="00956F31"/>
    <w:rsid w:val="0096314D"/>
    <w:rsid w:val="00963DBA"/>
    <w:rsid w:val="00973AB0"/>
    <w:rsid w:val="00975071"/>
    <w:rsid w:val="00976149"/>
    <w:rsid w:val="0097634E"/>
    <w:rsid w:val="00981BF7"/>
    <w:rsid w:val="009901B3"/>
    <w:rsid w:val="00992DC2"/>
    <w:rsid w:val="00995268"/>
    <w:rsid w:val="009A0B5C"/>
    <w:rsid w:val="009A23DB"/>
    <w:rsid w:val="009A34D7"/>
    <w:rsid w:val="009A76EC"/>
    <w:rsid w:val="009B0B81"/>
    <w:rsid w:val="009B297C"/>
    <w:rsid w:val="009B60DD"/>
    <w:rsid w:val="009C2816"/>
    <w:rsid w:val="009C30FD"/>
    <w:rsid w:val="009C6175"/>
    <w:rsid w:val="009C6327"/>
    <w:rsid w:val="009D3E70"/>
    <w:rsid w:val="009D494C"/>
    <w:rsid w:val="009E1E05"/>
    <w:rsid w:val="009E6B6D"/>
    <w:rsid w:val="009E6C1D"/>
    <w:rsid w:val="009E702F"/>
    <w:rsid w:val="009F70A6"/>
    <w:rsid w:val="00A0103D"/>
    <w:rsid w:val="00A06BD0"/>
    <w:rsid w:val="00A1332C"/>
    <w:rsid w:val="00A200D3"/>
    <w:rsid w:val="00A20500"/>
    <w:rsid w:val="00A24AC2"/>
    <w:rsid w:val="00A2501D"/>
    <w:rsid w:val="00A25054"/>
    <w:rsid w:val="00A26DEA"/>
    <w:rsid w:val="00A307D9"/>
    <w:rsid w:val="00A3170D"/>
    <w:rsid w:val="00A334FE"/>
    <w:rsid w:val="00A33EDF"/>
    <w:rsid w:val="00A3472F"/>
    <w:rsid w:val="00A45860"/>
    <w:rsid w:val="00A53193"/>
    <w:rsid w:val="00A537B8"/>
    <w:rsid w:val="00A552F0"/>
    <w:rsid w:val="00A57BE9"/>
    <w:rsid w:val="00A61576"/>
    <w:rsid w:val="00A61BBD"/>
    <w:rsid w:val="00A64EBA"/>
    <w:rsid w:val="00A7279E"/>
    <w:rsid w:val="00A75043"/>
    <w:rsid w:val="00A75E4E"/>
    <w:rsid w:val="00A81094"/>
    <w:rsid w:val="00A81201"/>
    <w:rsid w:val="00A860BE"/>
    <w:rsid w:val="00A876EF"/>
    <w:rsid w:val="00A95B10"/>
    <w:rsid w:val="00A96D35"/>
    <w:rsid w:val="00A97795"/>
    <w:rsid w:val="00AA3343"/>
    <w:rsid w:val="00AB2277"/>
    <w:rsid w:val="00AC4BF3"/>
    <w:rsid w:val="00AC75F4"/>
    <w:rsid w:val="00AD2687"/>
    <w:rsid w:val="00AD6C38"/>
    <w:rsid w:val="00AE1391"/>
    <w:rsid w:val="00AF51FF"/>
    <w:rsid w:val="00AF6DCE"/>
    <w:rsid w:val="00AF7742"/>
    <w:rsid w:val="00B02803"/>
    <w:rsid w:val="00B02A19"/>
    <w:rsid w:val="00B06AC2"/>
    <w:rsid w:val="00B07461"/>
    <w:rsid w:val="00B12B44"/>
    <w:rsid w:val="00B1650C"/>
    <w:rsid w:val="00B23EEA"/>
    <w:rsid w:val="00B25E6D"/>
    <w:rsid w:val="00B26591"/>
    <w:rsid w:val="00B31139"/>
    <w:rsid w:val="00B476E1"/>
    <w:rsid w:val="00B50359"/>
    <w:rsid w:val="00B527C2"/>
    <w:rsid w:val="00B55861"/>
    <w:rsid w:val="00B7071F"/>
    <w:rsid w:val="00B77023"/>
    <w:rsid w:val="00B826FC"/>
    <w:rsid w:val="00B82976"/>
    <w:rsid w:val="00B85B65"/>
    <w:rsid w:val="00B9035E"/>
    <w:rsid w:val="00B910F4"/>
    <w:rsid w:val="00B92F97"/>
    <w:rsid w:val="00BA2794"/>
    <w:rsid w:val="00BB456C"/>
    <w:rsid w:val="00BB65B1"/>
    <w:rsid w:val="00BB6CB8"/>
    <w:rsid w:val="00BC02ED"/>
    <w:rsid w:val="00BC15FD"/>
    <w:rsid w:val="00BC2EA4"/>
    <w:rsid w:val="00BC419B"/>
    <w:rsid w:val="00BC58DB"/>
    <w:rsid w:val="00BD0560"/>
    <w:rsid w:val="00BD0986"/>
    <w:rsid w:val="00BE06CA"/>
    <w:rsid w:val="00BE169D"/>
    <w:rsid w:val="00BE6AB9"/>
    <w:rsid w:val="00BF34D8"/>
    <w:rsid w:val="00C01A9C"/>
    <w:rsid w:val="00C02836"/>
    <w:rsid w:val="00C05196"/>
    <w:rsid w:val="00C05559"/>
    <w:rsid w:val="00C0767E"/>
    <w:rsid w:val="00C105BB"/>
    <w:rsid w:val="00C121F8"/>
    <w:rsid w:val="00C12EBC"/>
    <w:rsid w:val="00C13864"/>
    <w:rsid w:val="00C14E77"/>
    <w:rsid w:val="00C21264"/>
    <w:rsid w:val="00C24CA7"/>
    <w:rsid w:val="00C2700C"/>
    <w:rsid w:val="00C325F7"/>
    <w:rsid w:val="00C34133"/>
    <w:rsid w:val="00C36DAB"/>
    <w:rsid w:val="00C43F9D"/>
    <w:rsid w:val="00C44A89"/>
    <w:rsid w:val="00C528BC"/>
    <w:rsid w:val="00C57A0D"/>
    <w:rsid w:val="00C601E1"/>
    <w:rsid w:val="00C62C76"/>
    <w:rsid w:val="00C67DBC"/>
    <w:rsid w:val="00C71772"/>
    <w:rsid w:val="00C772AB"/>
    <w:rsid w:val="00C80FEB"/>
    <w:rsid w:val="00C961F0"/>
    <w:rsid w:val="00C97ECD"/>
    <w:rsid w:val="00CA05F0"/>
    <w:rsid w:val="00CA29B4"/>
    <w:rsid w:val="00CA3ACB"/>
    <w:rsid w:val="00CA5747"/>
    <w:rsid w:val="00CA634A"/>
    <w:rsid w:val="00CA6667"/>
    <w:rsid w:val="00CB2761"/>
    <w:rsid w:val="00CB68C0"/>
    <w:rsid w:val="00CC5DB5"/>
    <w:rsid w:val="00CC626A"/>
    <w:rsid w:val="00CD2A0D"/>
    <w:rsid w:val="00CE63C6"/>
    <w:rsid w:val="00D0354A"/>
    <w:rsid w:val="00D06AE3"/>
    <w:rsid w:val="00D1242D"/>
    <w:rsid w:val="00D130C5"/>
    <w:rsid w:val="00D138E2"/>
    <w:rsid w:val="00D205C3"/>
    <w:rsid w:val="00D25D95"/>
    <w:rsid w:val="00D32DD4"/>
    <w:rsid w:val="00D34D80"/>
    <w:rsid w:val="00D34DAA"/>
    <w:rsid w:val="00D36852"/>
    <w:rsid w:val="00D41357"/>
    <w:rsid w:val="00D42847"/>
    <w:rsid w:val="00D4471C"/>
    <w:rsid w:val="00D5168A"/>
    <w:rsid w:val="00D54974"/>
    <w:rsid w:val="00D57E25"/>
    <w:rsid w:val="00D71EA3"/>
    <w:rsid w:val="00D72C24"/>
    <w:rsid w:val="00D82BF3"/>
    <w:rsid w:val="00D832DA"/>
    <w:rsid w:val="00D85076"/>
    <w:rsid w:val="00D91F40"/>
    <w:rsid w:val="00DA0B60"/>
    <w:rsid w:val="00DA7DAD"/>
    <w:rsid w:val="00DC16CC"/>
    <w:rsid w:val="00DC2D25"/>
    <w:rsid w:val="00DC5B3F"/>
    <w:rsid w:val="00DC6764"/>
    <w:rsid w:val="00DD4A8F"/>
    <w:rsid w:val="00DE2013"/>
    <w:rsid w:val="00DF1BAD"/>
    <w:rsid w:val="00DF5C55"/>
    <w:rsid w:val="00E02AD8"/>
    <w:rsid w:val="00E058EA"/>
    <w:rsid w:val="00E07C97"/>
    <w:rsid w:val="00E2290B"/>
    <w:rsid w:val="00E30013"/>
    <w:rsid w:val="00E3402C"/>
    <w:rsid w:val="00E340E1"/>
    <w:rsid w:val="00E37CD1"/>
    <w:rsid w:val="00E42592"/>
    <w:rsid w:val="00E42B00"/>
    <w:rsid w:val="00E51385"/>
    <w:rsid w:val="00E53E58"/>
    <w:rsid w:val="00E5521F"/>
    <w:rsid w:val="00E61E0F"/>
    <w:rsid w:val="00E732EE"/>
    <w:rsid w:val="00E80F20"/>
    <w:rsid w:val="00E85ADC"/>
    <w:rsid w:val="00EB09DA"/>
    <w:rsid w:val="00EB6342"/>
    <w:rsid w:val="00EC13CE"/>
    <w:rsid w:val="00EC7A2A"/>
    <w:rsid w:val="00ED42B1"/>
    <w:rsid w:val="00ED4429"/>
    <w:rsid w:val="00ED446C"/>
    <w:rsid w:val="00ED541D"/>
    <w:rsid w:val="00EE40BA"/>
    <w:rsid w:val="00EE45AD"/>
    <w:rsid w:val="00EE528A"/>
    <w:rsid w:val="00EE7279"/>
    <w:rsid w:val="00EE7302"/>
    <w:rsid w:val="00EE78BA"/>
    <w:rsid w:val="00EF393B"/>
    <w:rsid w:val="00EF500E"/>
    <w:rsid w:val="00F0173D"/>
    <w:rsid w:val="00F05E76"/>
    <w:rsid w:val="00F10495"/>
    <w:rsid w:val="00F11EC1"/>
    <w:rsid w:val="00F12D3A"/>
    <w:rsid w:val="00F1316F"/>
    <w:rsid w:val="00F21011"/>
    <w:rsid w:val="00F26615"/>
    <w:rsid w:val="00F26887"/>
    <w:rsid w:val="00F30345"/>
    <w:rsid w:val="00F32E4E"/>
    <w:rsid w:val="00F349E2"/>
    <w:rsid w:val="00F356AF"/>
    <w:rsid w:val="00F36BB2"/>
    <w:rsid w:val="00F43FF7"/>
    <w:rsid w:val="00F45A96"/>
    <w:rsid w:val="00F546BF"/>
    <w:rsid w:val="00F54BFA"/>
    <w:rsid w:val="00F66381"/>
    <w:rsid w:val="00F66F89"/>
    <w:rsid w:val="00F710F3"/>
    <w:rsid w:val="00F714FA"/>
    <w:rsid w:val="00F85BA5"/>
    <w:rsid w:val="00F91EA7"/>
    <w:rsid w:val="00F94367"/>
    <w:rsid w:val="00F97DA3"/>
    <w:rsid w:val="00F97DD5"/>
    <w:rsid w:val="00FA3A52"/>
    <w:rsid w:val="00FB18A3"/>
    <w:rsid w:val="00FB61AD"/>
    <w:rsid w:val="00FB6270"/>
    <w:rsid w:val="00FC1DCB"/>
    <w:rsid w:val="00FC26E9"/>
    <w:rsid w:val="00FC4EE1"/>
    <w:rsid w:val="00FD017F"/>
    <w:rsid w:val="00FD0D68"/>
    <w:rsid w:val="00FD51E5"/>
    <w:rsid w:val="00FD5DF4"/>
    <w:rsid w:val="00FD6892"/>
    <w:rsid w:val="00FE0D1A"/>
    <w:rsid w:val="00FF02F2"/>
    <w:rsid w:val="00FF3EF0"/>
    <w:rsid w:val="00FF72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5F0E2"/>
  <w15:docId w15:val="{AAC74EFF-A309-41BF-A11F-135583F1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14D"/>
    <w:pPr>
      <w:suppressAutoHyphens/>
    </w:pPr>
    <w:rPr>
      <w:lang w:eastAsia="ar-SA"/>
    </w:rPr>
  </w:style>
  <w:style w:type="paragraph" w:styleId="Nagwek1">
    <w:name w:val="heading 1"/>
    <w:basedOn w:val="Normalny"/>
    <w:next w:val="Normalny"/>
    <w:qFormat/>
    <w:rsid w:val="0096314D"/>
    <w:pPr>
      <w:keepNext/>
      <w:spacing w:line="360" w:lineRule="auto"/>
      <w:jc w:val="center"/>
      <w:outlineLvl w:val="0"/>
    </w:pPr>
    <w:rPr>
      <w:b/>
      <w:sz w:val="28"/>
    </w:rPr>
  </w:style>
  <w:style w:type="paragraph" w:styleId="Nagwek2">
    <w:name w:val="heading 2"/>
    <w:basedOn w:val="Normalny"/>
    <w:next w:val="Normalny"/>
    <w:qFormat/>
    <w:rsid w:val="0096314D"/>
    <w:pPr>
      <w:keepNext/>
      <w:spacing w:line="360" w:lineRule="auto"/>
      <w:ind w:left="360"/>
      <w:jc w:val="both"/>
      <w:outlineLvl w:val="1"/>
    </w:pPr>
    <w:rPr>
      <w:sz w:val="24"/>
    </w:rPr>
  </w:style>
  <w:style w:type="paragraph" w:styleId="Nagwek3">
    <w:name w:val="heading 3"/>
    <w:basedOn w:val="Normalny"/>
    <w:next w:val="Normalny"/>
    <w:qFormat/>
    <w:rsid w:val="0096314D"/>
    <w:pPr>
      <w:keepNext/>
      <w:tabs>
        <w:tab w:val="left" w:pos="720"/>
        <w:tab w:val="num" w:pos="1440"/>
      </w:tabs>
      <w:spacing w:line="360" w:lineRule="auto"/>
      <w:ind w:left="720" w:hanging="360"/>
      <w:jc w:val="both"/>
      <w:outlineLvl w:val="2"/>
    </w:pPr>
    <w:rPr>
      <w:rFonts w:ascii="Courier New" w:hAnsi="Courier New"/>
      <w:sz w:val="24"/>
    </w:rPr>
  </w:style>
  <w:style w:type="paragraph" w:styleId="Nagwek4">
    <w:name w:val="heading 4"/>
    <w:basedOn w:val="Normalny"/>
    <w:next w:val="Normalny"/>
    <w:qFormat/>
    <w:rsid w:val="0096314D"/>
    <w:pPr>
      <w:keepNext/>
      <w:spacing w:line="360" w:lineRule="auto"/>
      <w:jc w:val="both"/>
      <w:outlineLvl w:val="3"/>
    </w:pPr>
    <w:rPr>
      <w:rFonts w:ascii="Courier New" w:hAnsi="Courier New"/>
      <w:sz w:val="24"/>
    </w:rPr>
  </w:style>
  <w:style w:type="paragraph" w:styleId="Nagwek5">
    <w:name w:val="heading 5"/>
    <w:basedOn w:val="Normalny"/>
    <w:next w:val="Normalny"/>
    <w:qFormat/>
    <w:rsid w:val="0096314D"/>
    <w:pPr>
      <w:keepNext/>
      <w:jc w:val="center"/>
      <w:outlineLvl w:val="4"/>
    </w:pPr>
    <w:rPr>
      <w:b/>
      <w:sz w:val="40"/>
    </w:rPr>
  </w:style>
  <w:style w:type="paragraph" w:styleId="Nagwek6">
    <w:name w:val="heading 6"/>
    <w:basedOn w:val="Normalny"/>
    <w:next w:val="Normalny"/>
    <w:qFormat/>
    <w:rsid w:val="0096314D"/>
    <w:pPr>
      <w:keepNext/>
      <w:outlineLvl w:val="5"/>
    </w:pPr>
    <w:rPr>
      <w:b/>
      <w:sz w:val="24"/>
    </w:rPr>
  </w:style>
  <w:style w:type="paragraph" w:styleId="Nagwek7">
    <w:name w:val="heading 7"/>
    <w:basedOn w:val="Normalny"/>
    <w:next w:val="Normalny"/>
    <w:qFormat/>
    <w:rsid w:val="0096314D"/>
    <w:pPr>
      <w:keepNext/>
      <w:jc w:val="center"/>
      <w:outlineLvl w:val="6"/>
    </w:pPr>
    <w:rPr>
      <w:b/>
      <w:sz w:val="24"/>
    </w:rPr>
  </w:style>
  <w:style w:type="paragraph" w:styleId="Nagwek8">
    <w:name w:val="heading 8"/>
    <w:basedOn w:val="Normalny"/>
    <w:next w:val="Normalny"/>
    <w:qFormat/>
    <w:rsid w:val="0096314D"/>
    <w:pPr>
      <w:keepNext/>
      <w:outlineLvl w:val="7"/>
    </w:pPr>
    <w:rPr>
      <w:b/>
    </w:rPr>
  </w:style>
  <w:style w:type="paragraph" w:styleId="Nagwek9">
    <w:name w:val="heading 9"/>
    <w:basedOn w:val="Normalny"/>
    <w:next w:val="Normalny"/>
    <w:link w:val="Nagwek9Znak"/>
    <w:qFormat/>
    <w:rsid w:val="0096314D"/>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6314D"/>
    <w:rPr>
      <w:rFonts w:ascii="Arial" w:hAnsi="Arial"/>
      <w:b w:val="0"/>
      <w:bCs w:val="0"/>
      <w:sz w:val="20"/>
      <w:szCs w:val="20"/>
    </w:rPr>
  </w:style>
  <w:style w:type="character" w:customStyle="1" w:styleId="WW8Num2z0">
    <w:name w:val="WW8Num2z0"/>
    <w:rsid w:val="0096314D"/>
    <w:rPr>
      <w:rFonts w:ascii="Arial" w:hAnsi="Arial"/>
      <w:b w:val="0"/>
      <w:i w:val="0"/>
      <w:sz w:val="20"/>
      <w:szCs w:val="20"/>
      <w:u w:val="none"/>
    </w:rPr>
  </w:style>
  <w:style w:type="character" w:customStyle="1" w:styleId="WW8Num5z0">
    <w:name w:val="WW8Num5z0"/>
    <w:rsid w:val="0096314D"/>
    <w:rPr>
      <w:rFonts w:ascii="Courier New" w:hAnsi="Courier New"/>
    </w:rPr>
  </w:style>
  <w:style w:type="character" w:customStyle="1" w:styleId="WW8Num6z0">
    <w:name w:val="WW8Num6z0"/>
    <w:rsid w:val="0096314D"/>
    <w:rPr>
      <w:rFonts w:ascii="Courier New" w:hAnsi="Courier New"/>
    </w:rPr>
  </w:style>
  <w:style w:type="character" w:customStyle="1" w:styleId="WW8Num7z0">
    <w:name w:val="WW8Num7z0"/>
    <w:rsid w:val="0096314D"/>
    <w:rPr>
      <w:rFonts w:ascii="Arial" w:hAnsi="Arial"/>
    </w:rPr>
  </w:style>
  <w:style w:type="character" w:customStyle="1" w:styleId="WW8Num8z0">
    <w:name w:val="WW8Num8z0"/>
    <w:rsid w:val="0096314D"/>
    <w:rPr>
      <w:rFonts w:ascii="Arial" w:hAnsi="Arial"/>
      <w:b w:val="0"/>
      <w:i w:val="0"/>
      <w:sz w:val="20"/>
      <w:szCs w:val="20"/>
      <w:u w:val="none"/>
    </w:rPr>
  </w:style>
  <w:style w:type="character" w:customStyle="1" w:styleId="WW8Num9z0">
    <w:name w:val="WW8Num9z0"/>
    <w:rsid w:val="0096314D"/>
    <w:rPr>
      <w:b w:val="0"/>
      <w:sz w:val="20"/>
      <w:szCs w:val="20"/>
    </w:rPr>
  </w:style>
  <w:style w:type="character" w:customStyle="1" w:styleId="WW8Num10z0">
    <w:name w:val="WW8Num10z0"/>
    <w:rsid w:val="0096314D"/>
    <w:rPr>
      <w:b w:val="0"/>
      <w:sz w:val="20"/>
      <w:szCs w:val="20"/>
    </w:rPr>
  </w:style>
  <w:style w:type="character" w:customStyle="1" w:styleId="WW8Num12z0">
    <w:name w:val="WW8Num12z0"/>
    <w:rsid w:val="0096314D"/>
    <w:rPr>
      <w:rFonts w:ascii="Arial" w:hAnsi="Arial"/>
      <w:b w:val="0"/>
      <w:bCs w:val="0"/>
      <w:sz w:val="20"/>
      <w:szCs w:val="20"/>
    </w:rPr>
  </w:style>
  <w:style w:type="character" w:customStyle="1" w:styleId="WW8Num16z0">
    <w:name w:val="WW8Num16z0"/>
    <w:rsid w:val="0096314D"/>
    <w:rPr>
      <w:b w:val="0"/>
      <w:bCs w:val="0"/>
    </w:rPr>
  </w:style>
  <w:style w:type="character" w:customStyle="1" w:styleId="WW8Num19z0">
    <w:name w:val="WW8Num19z0"/>
    <w:rsid w:val="0096314D"/>
    <w:rPr>
      <w:b/>
    </w:rPr>
  </w:style>
  <w:style w:type="character" w:customStyle="1" w:styleId="WW8Num20z0">
    <w:name w:val="WW8Num20z0"/>
    <w:rsid w:val="0096314D"/>
    <w:rPr>
      <w:b/>
    </w:rPr>
  </w:style>
  <w:style w:type="character" w:customStyle="1" w:styleId="WW8Num25z0">
    <w:name w:val="WW8Num25z0"/>
    <w:rsid w:val="0096314D"/>
    <w:rPr>
      <w:rFonts w:ascii="Arial" w:hAnsi="Arial"/>
      <w:b/>
      <w:sz w:val="20"/>
      <w:szCs w:val="20"/>
    </w:rPr>
  </w:style>
  <w:style w:type="character" w:customStyle="1" w:styleId="WW8Num27z0">
    <w:name w:val="WW8Num27z0"/>
    <w:rsid w:val="0096314D"/>
    <w:rPr>
      <w:rFonts w:ascii="Arial" w:hAnsi="Arial"/>
      <w:b w:val="0"/>
      <w:i w:val="0"/>
      <w:sz w:val="20"/>
      <w:szCs w:val="20"/>
      <w:u w:val="none"/>
    </w:rPr>
  </w:style>
  <w:style w:type="character" w:customStyle="1" w:styleId="WW8Num28z0">
    <w:name w:val="WW8Num28z0"/>
    <w:rsid w:val="0096314D"/>
    <w:rPr>
      <w:rFonts w:ascii="Arial" w:hAnsi="Arial"/>
      <w:b w:val="0"/>
      <w:i w:val="0"/>
      <w:sz w:val="20"/>
      <w:szCs w:val="20"/>
      <w:u w:val="none"/>
    </w:rPr>
  </w:style>
  <w:style w:type="character" w:customStyle="1" w:styleId="WW8Num30z0">
    <w:name w:val="WW8Num30z0"/>
    <w:rsid w:val="0096314D"/>
    <w:rPr>
      <w:b w:val="0"/>
      <w:bCs w:val="0"/>
      <w:sz w:val="20"/>
      <w:szCs w:val="20"/>
    </w:rPr>
  </w:style>
  <w:style w:type="character" w:customStyle="1" w:styleId="WW8Num31z0">
    <w:name w:val="WW8Num31z0"/>
    <w:rsid w:val="0096314D"/>
    <w:rPr>
      <w:rFonts w:ascii="Arial" w:hAnsi="Arial"/>
      <w:b w:val="0"/>
      <w:i w:val="0"/>
      <w:sz w:val="20"/>
      <w:szCs w:val="20"/>
      <w:u w:val="none"/>
    </w:rPr>
  </w:style>
  <w:style w:type="character" w:customStyle="1" w:styleId="WW8Num33z0">
    <w:name w:val="WW8Num33z0"/>
    <w:rsid w:val="0096314D"/>
    <w:rPr>
      <w:b/>
    </w:rPr>
  </w:style>
  <w:style w:type="character" w:customStyle="1" w:styleId="WW8Num35z0">
    <w:name w:val="WW8Num35z0"/>
    <w:rsid w:val="0096314D"/>
    <w:rPr>
      <w:rFonts w:ascii="Arial" w:hAnsi="Arial"/>
      <w:b w:val="0"/>
      <w:i w:val="0"/>
      <w:sz w:val="20"/>
      <w:szCs w:val="20"/>
      <w:u w:val="none"/>
    </w:rPr>
  </w:style>
  <w:style w:type="character" w:customStyle="1" w:styleId="WW8Num36z0">
    <w:name w:val="WW8Num36z0"/>
    <w:rsid w:val="0096314D"/>
    <w:rPr>
      <w:rFonts w:ascii="Arial" w:hAnsi="Arial"/>
      <w:b w:val="0"/>
      <w:i w:val="0"/>
      <w:sz w:val="20"/>
      <w:szCs w:val="20"/>
      <w:u w:val="none"/>
    </w:rPr>
  </w:style>
  <w:style w:type="character" w:customStyle="1" w:styleId="WW8Num37z0">
    <w:name w:val="WW8Num37z0"/>
    <w:rsid w:val="0096314D"/>
    <w:rPr>
      <w:b w:val="0"/>
      <w:bCs w:val="0"/>
    </w:rPr>
  </w:style>
  <w:style w:type="character" w:customStyle="1" w:styleId="WW8Num38z0">
    <w:name w:val="WW8Num38z0"/>
    <w:rsid w:val="0096314D"/>
    <w:rPr>
      <w:b w:val="0"/>
      <w:bCs w:val="0"/>
    </w:rPr>
  </w:style>
  <w:style w:type="character" w:customStyle="1" w:styleId="WW8Num40z1">
    <w:name w:val="WW8Num40z1"/>
    <w:rsid w:val="0096314D"/>
    <w:rPr>
      <w:rFonts w:ascii="Symbol" w:hAnsi="Symbol"/>
      <w:sz w:val="20"/>
      <w:szCs w:val="20"/>
    </w:rPr>
  </w:style>
  <w:style w:type="character" w:customStyle="1" w:styleId="WW8Num40z2">
    <w:name w:val="WW8Num40z2"/>
    <w:rsid w:val="0096314D"/>
    <w:rPr>
      <w:rFonts w:ascii="Symbol" w:hAnsi="Symbol"/>
      <w:sz w:val="20"/>
      <w:szCs w:val="20"/>
    </w:rPr>
  </w:style>
  <w:style w:type="character" w:customStyle="1" w:styleId="WW8Num41z0">
    <w:name w:val="WW8Num41z0"/>
    <w:rsid w:val="0096314D"/>
    <w:rPr>
      <w:b/>
    </w:rPr>
  </w:style>
  <w:style w:type="character" w:customStyle="1" w:styleId="WW8Num42z0">
    <w:name w:val="WW8Num42z0"/>
    <w:rsid w:val="0096314D"/>
    <w:rPr>
      <w:rFonts w:ascii="Arial" w:hAnsi="Arial"/>
      <w:sz w:val="20"/>
      <w:szCs w:val="20"/>
    </w:rPr>
  </w:style>
  <w:style w:type="character" w:customStyle="1" w:styleId="WW8Num43z0">
    <w:name w:val="WW8Num43z0"/>
    <w:rsid w:val="0096314D"/>
    <w:rPr>
      <w:rFonts w:ascii="Arial" w:hAnsi="Arial"/>
      <w:sz w:val="20"/>
      <w:szCs w:val="20"/>
    </w:rPr>
  </w:style>
  <w:style w:type="character" w:customStyle="1" w:styleId="WW8Num44z0">
    <w:name w:val="WW8Num44z0"/>
    <w:rsid w:val="0096314D"/>
    <w:rPr>
      <w:rFonts w:ascii="Arial" w:hAnsi="Arial"/>
      <w:b w:val="0"/>
      <w:i w:val="0"/>
      <w:sz w:val="20"/>
      <w:szCs w:val="20"/>
      <w:u w:val="none"/>
    </w:rPr>
  </w:style>
  <w:style w:type="character" w:customStyle="1" w:styleId="WW8Num45z0">
    <w:name w:val="WW8Num45z0"/>
    <w:rsid w:val="0096314D"/>
    <w:rPr>
      <w:rFonts w:ascii="Symbol" w:hAnsi="Symbol"/>
      <w:b w:val="0"/>
      <w:i w:val="0"/>
      <w:sz w:val="18"/>
      <w:u w:val="none"/>
    </w:rPr>
  </w:style>
  <w:style w:type="character" w:customStyle="1" w:styleId="WW8Num46z0">
    <w:name w:val="WW8Num46z0"/>
    <w:rsid w:val="0096314D"/>
    <w:rPr>
      <w:rFonts w:ascii="Arial" w:hAnsi="Arial"/>
      <w:sz w:val="20"/>
      <w:szCs w:val="20"/>
    </w:rPr>
  </w:style>
  <w:style w:type="character" w:customStyle="1" w:styleId="WW8Num48z0">
    <w:name w:val="WW8Num48z0"/>
    <w:rsid w:val="0096314D"/>
    <w:rPr>
      <w:rFonts w:ascii="Arial" w:hAnsi="Arial"/>
      <w:sz w:val="20"/>
      <w:szCs w:val="20"/>
    </w:rPr>
  </w:style>
  <w:style w:type="character" w:customStyle="1" w:styleId="WW8Num49z0">
    <w:name w:val="WW8Num49z0"/>
    <w:rsid w:val="0096314D"/>
    <w:rPr>
      <w:b w:val="0"/>
      <w:sz w:val="20"/>
      <w:szCs w:val="20"/>
    </w:rPr>
  </w:style>
  <w:style w:type="character" w:customStyle="1" w:styleId="WW8Num51z0">
    <w:name w:val="WW8Num51z0"/>
    <w:rsid w:val="0096314D"/>
    <w:rPr>
      <w:rFonts w:ascii="Arial" w:hAnsi="Arial"/>
      <w:b w:val="0"/>
      <w:bCs w:val="0"/>
      <w:sz w:val="20"/>
      <w:szCs w:val="20"/>
    </w:rPr>
  </w:style>
  <w:style w:type="character" w:customStyle="1" w:styleId="WW8Num53z0">
    <w:name w:val="WW8Num53z0"/>
    <w:rsid w:val="0096314D"/>
    <w:rPr>
      <w:rFonts w:ascii="Arial" w:hAnsi="Arial"/>
      <w:sz w:val="20"/>
      <w:szCs w:val="20"/>
    </w:rPr>
  </w:style>
  <w:style w:type="character" w:customStyle="1" w:styleId="Absatz-Standardschriftart">
    <w:name w:val="Absatz-Standardschriftart"/>
    <w:rsid w:val="0096314D"/>
  </w:style>
  <w:style w:type="character" w:customStyle="1" w:styleId="WW8Num17z0">
    <w:name w:val="WW8Num17z0"/>
    <w:rsid w:val="0096314D"/>
    <w:rPr>
      <w:b w:val="0"/>
      <w:bCs w:val="0"/>
    </w:rPr>
  </w:style>
  <w:style w:type="character" w:customStyle="1" w:styleId="WW8Num21z0">
    <w:name w:val="WW8Num21z0"/>
    <w:rsid w:val="0096314D"/>
    <w:rPr>
      <w:rFonts w:ascii="Arial" w:hAnsi="Arial"/>
      <w:b w:val="0"/>
      <w:i w:val="0"/>
      <w:sz w:val="20"/>
      <w:szCs w:val="20"/>
      <w:u w:val="none"/>
    </w:rPr>
  </w:style>
  <w:style w:type="character" w:customStyle="1" w:styleId="WW8Num26z0">
    <w:name w:val="WW8Num26z0"/>
    <w:rsid w:val="0096314D"/>
    <w:rPr>
      <w:rFonts w:ascii="Symbol" w:hAnsi="Symbol"/>
      <w:b w:val="0"/>
      <w:i w:val="0"/>
      <w:sz w:val="18"/>
      <w:szCs w:val="20"/>
      <w:u w:val="none"/>
    </w:rPr>
  </w:style>
  <w:style w:type="character" w:customStyle="1" w:styleId="WW8Num29z0">
    <w:name w:val="WW8Num29z0"/>
    <w:rsid w:val="0096314D"/>
    <w:rPr>
      <w:rFonts w:ascii="Arial" w:hAnsi="Arial"/>
      <w:b w:val="0"/>
      <w:i w:val="0"/>
      <w:sz w:val="20"/>
      <w:szCs w:val="20"/>
      <w:u w:val="none"/>
    </w:rPr>
  </w:style>
  <w:style w:type="character" w:customStyle="1" w:styleId="WW8Num32z0">
    <w:name w:val="WW8Num32z0"/>
    <w:rsid w:val="0096314D"/>
    <w:rPr>
      <w:rFonts w:ascii="Arial" w:hAnsi="Arial"/>
      <w:sz w:val="20"/>
      <w:szCs w:val="20"/>
    </w:rPr>
  </w:style>
  <w:style w:type="character" w:customStyle="1" w:styleId="WW8Num34z0">
    <w:name w:val="WW8Num34z0"/>
    <w:rsid w:val="0096314D"/>
    <w:rPr>
      <w:rFonts w:ascii="Arial" w:hAnsi="Arial"/>
      <w:sz w:val="20"/>
      <w:szCs w:val="20"/>
    </w:rPr>
  </w:style>
  <w:style w:type="character" w:customStyle="1" w:styleId="WW8Num39z0">
    <w:name w:val="WW8Num39z0"/>
    <w:rsid w:val="0096314D"/>
    <w:rPr>
      <w:b w:val="0"/>
      <w:sz w:val="20"/>
      <w:szCs w:val="20"/>
    </w:rPr>
  </w:style>
  <w:style w:type="character" w:customStyle="1" w:styleId="WW8Num40z0">
    <w:name w:val="WW8Num40z0"/>
    <w:rsid w:val="0096314D"/>
    <w:rPr>
      <w:rFonts w:ascii="Arial" w:hAnsi="Arial"/>
      <w:sz w:val="20"/>
      <w:szCs w:val="20"/>
    </w:rPr>
  </w:style>
  <w:style w:type="character" w:customStyle="1" w:styleId="WW8Num42z1">
    <w:name w:val="WW8Num42z1"/>
    <w:rsid w:val="0096314D"/>
    <w:rPr>
      <w:rFonts w:ascii="Arial" w:hAnsi="Arial"/>
      <w:sz w:val="20"/>
      <w:szCs w:val="20"/>
    </w:rPr>
  </w:style>
  <w:style w:type="character" w:customStyle="1" w:styleId="WW8Num42z2">
    <w:name w:val="WW8Num42z2"/>
    <w:rsid w:val="0096314D"/>
    <w:rPr>
      <w:rFonts w:ascii="Symbol" w:hAnsi="Symbol"/>
      <w:sz w:val="20"/>
      <w:szCs w:val="20"/>
    </w:rPr>
  </w:style>
  <w:style w:type="character" w:customStyle="1" w:styleId="WW8Num47z0">
    <w:name w:val="WW8Num47z0"/>
    <w:rsid w:val="0096314D"/>
    <w:rPr>
      <w:rFonts w:ascii="Arial" w:hAnsi="Arial"/>
    </w:rPr>
  </w:style>
  <w:style w:type="character" w:customStyle="1" w:styleId="WW8Num50z0">
    <w:name w:val="WW8Num50z0"/>
    <w:rsid w:val="0096314D"/>
    <w:rPr>
      <w:rFonts w:ascii="Arial" w:hAnsi="Arial"/>
    </w:rPr>
  </w:style>
  <w:style w:type="character" w:customStyle="1" w:styleId="WW8Num54z0">
    <w:name w:val="WW8Num54z0"/>
    <w:rsid w:val="0096314D"/>
    <w:rPr>
      <w:b w:val="0"/>
      <w:sz w:val="20"/>
      <w:szCs w:val="20"/>
    </w:rPr>
  </w:style>
  <w:style w:type="character" w:customStyle="1" w:styleId="WW8Num55z0">
    <w:name w:val="WW8Num55z0"/>
    <w:rsid w:val="0096314D"/>
    <w:rPr>
      <w:rFonts w:ascii="Arial" w:hAnsi="Arial" w:cs="Arial"/>
      <w:sz w:val="20"/>
      <w:szCs w:val="20"/>
    </w:rPr>
  </w:style>
  <w:style w:type="character" w:customStyle="1" w:styleId="WW-Absatz-Standardschriftart">
    <w:name w:val="WW-Absatz-Standardschriftart"/>
    <w:rsid w:val="0096314D"/>
  </w:style>
  <w:style w:type="character" w:customStyle="1" w:styleId="WW-Absatz-Standardschriftart1">
    <w:name w:val="WW-Absatz-Standardschriftart1"/>
    <w:rsid w:val="0096314D"/>
  </w:style>
  <w:style w:type="character" w:customStyle="1" w:styleId="WW-Absatz-Standardschriftart11">
    <w:name w:val="WW-Absatz-Standardschriftart11"/>
    <w:rsid w:val="0096314D"/>
  </w:style>
  <w:style w:type="character" w:customStyle="1" w:styleId="WW8Num3z0">
    <w:name w:val="WW8Num3z0"/>
    <w:rsid w:val="0096314D"/>
    <w:rPr>
      <w:sz w:val="20"/>
      <w:szCs w:val="20"/>
    </w:rPr>
  </w:style>
  <w:style w:type="character" w:customStyle="1" w:styleId="WW8Num11z0">
    <w:name w:val="WW8Num11z0"/>
    <w:rsid w:val="0096314D"/>
    <w:rPr>
      <w:rFonts w:ascii="Courier New" w:hAnsi="Courier New"/>
      <w:sz w:val="24"/>
      <w:szCs w:val="24"/>
    </w:rPr>
  </w:style>
  <w:style w:type="character" w:customStyle="1" w:styleId="WW8Num13z0">
    <w:name w:val="WW8Num13z0"/>
    <w:rsid w:val="0096314D"/>
    <w:rPr>
      <w:rFonts w:ascii="Arial" w:hAnsi="Arial"/>
      <w:b w:val="0"/>
      <w:bCs w:val="0"/>
      <w:sz w:val="20"/>
      <w:szCs w:val="20"/>
    </w:rPr>
  </w:style>
  <w:style w:type="character" w:customStyle="1" w:styleId="WW8Num18z0">
    <w:name w:val="WW8Num18z0"/>
    <w:rsid w:val="0096314D"/>
    <w:rPr>
      <w:b w:val="0"/>
      <w:bCs w:val="0"/>
    </w:rPr>
  </w:style>
  <w:style w:type="character" w:customStyle="1" w:styleId="WW8Num23z0">
    <w:name w:val="WW8Num23z0"/>
    <w:rsid w:val="0096314D"/>
    <w:rPr>
      <w:rFonts w:ascii="Arial" w:hAnsi="Arial"/>
      <w:b w:val="0"/>
      <w:i w:val="0"/>
      <w:sz w:val="20"/>
      <w:szCs w:val="20"/>
      <w:u w:val="none"/>
    </w:rPr>
  </w:style>
  <w:style w:type="character" w:customStyle="1" w:styleId="WW8Num44z1">
    <w:name w:val="WW8Num44z1"/>
    <w:rsid w:val="0096314D"/>
    <w:rPr>
      <w:rFonts w:ascii="Arial" w:hAnsi="Arial"/>
      <w:sz w:val="20"/>
      <w:szCs w:val="20"/>
    </w:rPr>
  </w:style>
  <w:style w:type="character" w:customStyle="1" w:styleId="WW8Num44z2">
    <w:name w:val="WW8Num44z2"/>
    <w:rsid w:val="0096314D"/>
    <w:rPr>
      <w:rFonts w:ascii="Symbol" w:hAnsi="Symbol"/>
      <w:sz w:val="20"/>
      <w:szCs w:val="20"/>
    </w:rPr>
  </w:style>
  <w:style w:type="character" w:customStyle="1" w:styleId="WW8Num58z0">
    <w:name w:val="WW8Num58z0"/>
    <w:rsid w:val="0096314D"/>
    <w:rPr>
      <w:b/>
    </w:rPr>
  </w:style>
  <w:style w:type="character" w:customStyle="1" w:styleId="WW8Num59z0">
    <w:name w:val="WW8Num59z0"/>
    <w:rsid w:val="0096314D"/>
    <w:rPr>
      <w:rFonts w:ascii="Symbol" w:hAnsi="Symbol"/>
      <w:b w:val="0"/>
      <w:i w:val="0"/>
      <w:sz w:val="18"/>
      <w:u w:val="none"/>
    </w:rPr>
  </w:style>
  <w:style w:type="character" w:customStyle="1" w:styleId="WW-Absatz-Standardschriftart111">
    <w:name w:val="WW-Absatz-Standardschriftart111"/>
    <w:rsid w:val="0096314D"/>
  </w:style>
  <w:style w:type="character" w:customStyle="1" w:styleId="WW-Absatz-Standardschriftart1111">
    <w:name w:val="WW-Absatz-Standardschriftart1111"/>
    <w:rsid w:val="0096314D"/>
  </w:style>
  <w:style w:type="character" w:customStyle="1" w:styleId="WW8Num1z1">
    <w:name w:val="WW8Num1z1"/>
    <w:rsid w:val="0096314D"/>
    <w:rPr>
      <w:b w:val="0"/>
      <w:sz w:val="20"/>
      <w:szCs w:val="20"/>
    </w:rPr>
  </w:style>
  <w:style w:type="character" w:customStyle="1" w:styleId="WW8Num2z1">
    <w:name w:val="WW8Num2z1"/>
    <w:rsid w:val="0096314D"/>
    <w:rPr>
      <w:rFonts w:ascii="Courier New" w:hAnsi="Courier New" w:cs="Courier New"/>
    </w:rPr>
  </w:style>
  <w:style w:type="character" w:customStyle="1" w:styleId="WW8Num2z2">
    <w:name w:val="WW8Num2z2"/>
    <w:rsid w:val="0096314D"/>
    <w:rPr>
      <w:rFonts w:ascii="Wingdings" w:hAnsi="Wingdings"/>
    </w:rPr>
  </w:style>
  <w:style w:type="character" w:customStyle="1" w:styleId="WW8Num2z3">
    <w:name w:val="WW8Num2z3"/>
    <w:rsid w:val="0096314D"/>
    <w:rPr>
      <w:rFonts w:ascii="Symbol" w:hAnsi="Symbol"/>
    </w:rPr>
  </w:style>
  <w:style w:type="character" w:customStyle="1" w:styleId="WW8Num3z1">
    <w:name w:val="WW8Num3z1"/>
    <w:rsid w:val="0096314D"/>
    <w:rPr>
      <w:rFonts w:ascii="Arial" w:hAnsi="Arial"/>
      <w:sz w:val="20"/>
      <w:szCs w:val="20"/>
    </w:rPr>
  </w:style>
  <w:style w:type="character" w:customStyle="1" w:styleId="WW8Num4z0">
    <w:name w:val="WW8Num4z0"/>
    <w:rsid w:val="0096314D"/>
    <w:rPr>
      <w:rFonts w:ascii="Symbol" w:hAnsi="Symbol"/>
    </w:rPr>
  </w:style>
  <w:style w:type="character" w:customStyle="1" w:styleId="WW8Num4z1">
    <w:name w:val="WW8Num4z1"/>
    <w:rsid w:val="0096314D"/>
    <w:rPr>
      <w:rFonts w:ascii="Wingdings" w:hAnsi="Wingdings"/>
      <w:sz w:val="24"/>
      <w:szCs w:val="24"/>
    </w:rPr>
  </w:style>
  <w:style w:type="character" w:customStyle="1" w:styleId="WW8Num8z1">
    <w:name w:val="WW8Num8z1"/>
    <w:rsid w:val="0096314D"/>
    <w:rPr>
      <w:rFonts w:ascii="Courier New" w:hAnsi="Courier New" w:cs="Courier New"/>
    </w:rPr>
  </w:style>
  <w:style w:type="character" w:customStyle="1" w:styleId="WW8Num8z2">
    <w:name w:val="WW8Num8z2"/>
    <w:rsid w:val="0096314D"/>
    <w:rPr>
      <w:rFonts w:ascii="Wingdings" w:hAnsi="Wingdings"/>
    </w:rPr>
  </w:style>
  <w:style w:type="character" w:customStyle="1" w:styleId="WW8Num8z3">
    <w:name w:val="WW8Num8z3"/>
    <w:rsid w:val="0096314D"/>
    <w:rPr>
      <w:rFonts w:ascii="Symbol" w:hAnsi="Symbol"/>
    </w:rPr>
  </w:style>
  <w:style w:type="character" w:customStyle="1" w:styleId="WW8Num10z1">
    <w:name w:val="WW8Num10z1"/>
    <w:rsid w:val="0096314D"/>
    <w:rPr>
      <w:rFonts w:ascii="Arial" w:hAnsi="Arial"/>
      <w:b w:val="0"/>
      <w:sz w:val="20"/>
      <w:szCs w:val="20"/>
    </w:rPr>
  </w:style>
  <w:style w:type="character" w:customStyle="1" w:styleId="WW8Num11z1">
    <w:name w:val="WW8Num11z1"/>
    <w:rsid w:val="0096314D"/>
    <w:rPr>
      <w:rFonts w:ascii="Wingdings" w:hAnsi="Wingdings"/>
      <w:sz w:val="24"/>
      <w:szCs w:val="24"/>
    </w:rPr>
  </w:style>
  <w:style w:type="character" w:customStyle="1" w:styleId="WW8Num13z1">
    <w:name w:val="WW8Num13z1"/>
    <w:rsid w:val="0096314D"/>
    <w:rPr>
      <w:rFonts w:ascii="Courier New" w:hAnsi="Courier New"/>
    </w:rPr>
  </w:style>
  <w:style w:type="character" w:customStyle="1" w:styleId="WW8Num14z0">
    <w:name w:val="WW8Num14z0"/>
    <w:rsid w:val="0096314D"/>
    <w:rPr>
      <w:b/>
    </w:rPr>
  </w:style>
  <w:style w:type="character" w:customStyle="1" w:styleId="WW8Num18z1">
    <w:name w:val="WW8Num18z1"/>
    <w:rsid w:val="0096314D"/>
    <w:rPr>
      <w:rFonts w:ascii="Wingdings" w:hAnsi="Wingdings"/>
      <w:sz w:val="24"/>
      <w:szCs w:val="24"/>
    </w:rPr>
  </w:style>
  <w:style w:type="character" w:customStyle="1" w:styleId="WW8Num23z1">
    <w:name w:val="WW8Num23z1"/>
    <w:rsid w:val="0096314D"/>
    <w:rPr>
      <w:rFonts w:ascii="Courier New" w:hAnsi="Courier New"/>
    </w:rPr>
  </w:style>
  <w:style w:type="character" w:customStyle="1" w:styleId="WW8Num26z1">
    <w:name w:val="WW8Num26z1"/>
    <w:rsid w:val="0096314D"/>
    <w:rPr>
      <w:rFonts w:ascii="Wingdings" w:hAnsi="Wingdings"/>
      <w:sz w:val="24"/>
      <w:szCs w:val="24"/>
    </w:rPr>
  </w:style>
  <w:style w:type="character" w:customStyle="1" w:styleId="WW8Num31z1">
    <w:name w:val="WW8Num31z1"/>
    <w:rsid w:val="0096314D"/>
    <w:rPr>
      <w:rFonts w:ascii="Courier New" w:hAnsi="Courier New" w:cs="Courier New"/>
    </w:rPr>
  </w:style>
  <w:style w:type="character" w:customStyle="1" w:styleId="WW8Num31z2">
    <w:name w:val="WW8Num31z2"/>
    <w:rsid w:val="0096314D"/>
    <w:rPr>
      <w:rFonts w:ascii="Wingdings" w:hAnsi="Wingdings"/>
    </w:rPr>
  </w:style>
  <w:style w:type="character" w:customStyle="1" w:styleId="WW8Num31z3">
    <w:name w:val="WW8Num31z3"/>
    <w:rsid w:val="0096314D"/>
    <w:rPr>
      <w:rFonts w:ascii="Symbol" w:hAnsi="Symbol"/>
    </w:rPr>
  </w:style>
  <w:style w:type="character" w:customStyle="1" w:styleId="WW8Num36z1">
    <w:name w:val="WW8Num36z1"/>
    <w:rsid w:val="0096314D"/>
    <w:rPr>
      <w:rFonts w:ascii="Courier New" w:hAnsi="Courier New" w:cs="Courier New"/>
    </w:rPr>
  </w:style>
  <w:style w:type="character" w:customStyle="1" w:styleId="WW8Num36z2">
    <w:name w:val="WW8Num36z2"/>
    <w:rsid w:val="0096314D"/>
    <w:rPr>
      <w:rFonts w:ascii="Wingdings" w:hAnsi="Wingdings"/>
    </w:rPr>
  </w:style>
  <w:style w:type="character" w:customStyle="1" w:styleId="WW8Num36z3">
    <w:name w:val="WW8Num36z3"/>
    <w:rsid w:val="0096314D"/>
    <w:rPr>
      <w:rFonts w:ascii="Symbol" w:hAnsi="Symbol"/>
    </w:rPr>
  </w:style>
  <w:style w:type="character" w:customStyle="1" w:styleId="WW8Num45z1">
    <w:name w:val="WW8Num45z1"/>
    <w:rsid w:val="0096314D"/>
    <w:rPr>
      <w:rFonts w:ascii="Courier New" w:hAnsi="Courier New" w:cs="Courier New"/>
    </w:rPr>
  </w:style>
  <w:style w:type="character" w:customStyle="1" w:styleId="WW8Num45z2">
    <w:name w:val="WW8Num45z2"/>
    <w:rsid w:val="0096314D"/>
    <w:rPr>
      <w:rFonts w:ascii="Wingdings" w:hAnsi="Wingdings"/>
    </w:rPr>
  </w:style>
  <w:style w:type="character" w:customStyle="1" w:styleId="WW8Num45z3">
    <w:name w:val="WW8Num45z3"/>
    <w:rsid w:val="0096314D"/>
    <w:rPr>
      <w:rFonts w:ascii="Symbol" w:hAnsi="Symbol"/>
    </w:rPr>
  </w:style>
  <w:style w:type="character" w:customStyle="1" w:styleId="WW8Num46z1">
    <w:name w:val="WW8Num46z1"/>
    <w:rsid w:val="0096314D"/>
    <w:rPr>
      <w:rFonts w:ascii="Courier New" w:hAnsi="Courier New" w:cs="Courier New"/>
    </w:rPr>
  </w:style>
  <w:style w:type="character" w:customStyle="1" w:styleId="WW8Num46z2">
    <w:name w:val="WW8Num46z2"/>
    <w:rsid w:val="0096314D"/>
    <w:rPr>
      <w:rFonts w:ascii="Wingdings" w:hAnsi="Wingdings"/>
    </w:rPr>
  </w:style>
  <w:style w:type="character" w:customStyle="1" w:styleId="WW8Num46z3">
    <w:name w:val="WW8Num46z3"/>
    <w:rsid w:val="0096314D"/>
    <w:rPr>
      <w:rFonts w:ascii="Symbol" w:hAnsi="Symbol"/>
    </w:rPr>
  </w:style>
  <w:style w:type="character" w:customStyle="1" w:styleId="WW8Num47z1">
    <w:name w:val="WW8Num47z1"/>
    <w:rsid w:val="0096314D"/>
    <w:rPr>
      <w:rFonts w:ascii="Wingdings" w:hAnsi="Wingdings"/>
      <w:sz w:val="24"/>
      <w:szCs w:val="24"/>
    </w:rPr>
  </w:style>
  <w:style w:type="character" w:customStyle="1" w:styleId="WW8Num49z1">
    <w:name w:val="WW8Num49z1"/>
    <w:rsid w:val="0096314D"/>
    <w:rPr>
      <w:b w:val="0"/>
      <w:sz w:val="20"/>
      <w:szCs w:val="20"/>
    </w:rPr>
  </w:style>
  <w:style w:type="character" w:customStyle="1" w:styleId="WW8Num49z2">
    <w:name w:val="WW8Num49z2"/>
    <w:rsid w:val="0096314D"/>
    <w:rPr>
      <w:rFonts w:ascii="Symbol" w:hAnsi="Symbol"/>
      <w:sz w:val="20"/>
      <w:szCs w:val="20"/>
    </w:rPr>
  </w:style>
  <w:style w:type="character" w:customStyle="1" w:styleId="WW8Num50z1">
    <w:name w:val="WW8Num50z1"/>
    <w:rsid w:val="0096314D"/>
    <w:rPr>
      <w:rFonts w:ascii="Wingdings" w:hAnsi="Wingdings"/>
      <w:sz w:val="24"/>
      <w:szCs w:val="24"/>
    </w:rPr>
  </w:style>
  <w:style w:type="character" w:customStyle="1" w:styleId="WW8Num52z0">
    <w:name w:val="WW8Num52z0"/>
    <w:rsid w:val="0096314D"/>
    <w:rPr>
      <w:rFonts w:ascii="Symbol" w:hAnsi="Symbol"/>
      <w:sz w:val="20"/>
      <w:szCs w:val="20"/>
    </w:rPr>
  </w:style>
  <w:style w:type="character" w:customStyle="1" w:styleId="WW8Num52z1">
    <w:name w:val="WW8Num52z1"/>
    <w:rsid w:val="0096314D"/>
    <w:rPr>
      <w:rFonts w:ascii="Courier New" w:hAnsi="Courier New" w:cs="Courier New"/>
    </w:rPr>
  </w:style>
  <w:style w:type="character" w:customStyle="1" w:styleId="WW8Num52z2">
    <w:name w:val="WW8Num52z2"/>
    <w:rsid w:val="0096314D"/>
    <w:rPr>
      <w:rFonts w:ascii="Wingdings" w:hAnsi="Wingdings"/>
    </w:rPr>
  </w:style>
  <w:style w:type="character" w:customStyle="1" w:styleId="WW8Num52z3">
    <w:name w:val="WW8Num52z3"/>
    <w:rsid w:val="0096314D"/>
    <w:rPr>
      <w:rFonts w:ascii="Symbol" w:hAnsi="Symbol"/>
    </w:rPr>
  </w:style>
  <w:style w:type="character" w:customStyle="1" w:styleId="WW8Num55z1">
    <w:name w:val="WW8Num55z1"/>
    <w:rsid w:val="0096314D"/>
    <w:rPr>
      <w:rFonts w:ascii="Courier New" w:hAnsi="Courier New" w:cs="Courier New"/>
    </w:rPr>
  </w:style>
  <w:style w:type="character" w:customStyle="1" w:styleId="WW8Num55z2">
    <w:name w:val="WW8Num55z2"/>
    <w:rsid w:val="0096314D"/>
    <w:rPr>
      <w:rFonts w:ascii="Wingdings" w:hAnsi="Wingdings"/>
    </w:rPr>
  </w:style>
  <w:style w:type="character" w:customStyle="1" w:styleId="WW8Num55z3">
    <w:name w:val="WW8Num55z3"/>
    <w:rsid w:val="0096314D"/>
    <w:rPr>
      <w:rFonts w:ascii="Symbol" w:hAnsi="Symbol"/>
    </w:rPr>
  </w:style>
  <w:style w:type="character" w:customStyle="1" w:styleId="WW8Num56z0">
    <w:name w:val="WW8Num56z0"/>
    <w:rsid w:val="0096314D"/>
    <w:rPr>
      <w:rFonts w:ascii="Arial" w:hAnsi="Arial"/>
      <w:b/>
      <w:sz w:val="20"/>
      <w:szCs w:val="20"/>
    </w:rPr>
  </w:style>
  <w:style w:type="character" w:customStyle="1" w:styleId="WW8Num60z0">
    <w:name w:val="WW8Num60z0"/>
    <w:rsid w:val="0096314D"/>
    <w:rPr>
      <w:rFonts w:ascii="Symbol" w:hAnsi="Symbol"/>
      <w:sz w:val="24"/>
      <w:szCs w:val="24"/>
    </w:rPr>
  </w:style>
  <w:style w:type="character" w:customStyle="1" w:styleId="WW8Num60z1">
    <w:name w:val="WW8Num60z1"/>
    <w:rsid w:val="0096314D"/>
    <w:rPr>
      <w:rFonts w:ascii="Courier New" w:hAnsi="Courier New" w:cs="Courier New"/>
    </w:rPr>
  </w:style>
  <w:style w:type="character" w:customStyle="1" w:styleId="WW8Num60z2">
    <w:name w:val="WW8Num60z2"/>
    <w:rsid w:val="0096314D"/>
    <w:rPr>
      <w:rFonts w:ascii="Wingdings" w:hAnsi="Wingdings"/>
    </w:rPr>
  </w:style>
  <w:style w:type="character" w:customStyle="1" w:styleId="WW8Num60z3">
    <w:name w:val="WW8Num60z3"/>
    <w:rsid w:val="0096314D"/>
    <w:rPr>
      <w:rFonts w:ascii="Symbol" w:hAnsi="Symbol"/>
    </w:rPr>
  </w:style>
  <w:style w:type="character" w:customStyle="1" w:styleId="Domylnaczcionkaakapitu1">
    <w:name w:val="Domyślna czcionka akapitu1"/>
    <w:rsid w:val="0096314D"/>
  </w:style>
  <w:style w:type="character" w:styleId="Numerstrony">
    <w:name w:val="page number"/>
    <w:basedOn w:val="Domylnaczcionkaakapitu1"/>
    <w:semiHidden/>
    <w:rsid w:val="0096314D"/>
  </w:style>
  <w:style w:type="character" w:customStyle="1" w:styleId="Znakiprzypiswdolnych">
    <w:name w:val="Znaki przypisów dolnych"/>
    <w:basedOn w:val="Domylnaczcionkaakapitu1"/>
    <w:rsid w:val="0096314D"/>
    <w:rPr>
      <w:vertAlign w:val="superscript"/>
    </w:rPr>
  </w:style>
  <w:style w:type="character" w:customStyle="1" w:styleId="Symbolewypunktowania">
    <w:name w:val="Symbole wypunktowania"/>
    <w:rsid w:val="0096314D"/>
    <w:rPr>
      <w:rFonts w:ascii="StarSymbol" w:eastAsia="StarSymbol" w:hAnsi="StarSymbol" w:cs="StarSymbol"/>
      <w:sz w:val="18"/>
      <w:szCs w:val="18"/>
    </w:rPr>
  </w:style>
  <w:style w:type="paragraph" w:styleId="Tekstpodstawowy">
    <w:name w:val="Body Text"/>
    <w:basedOn w:val="Normalny"/>
    <w:semiHidden/>
    <w:rsid w:val="0096314D"/>
    <w:pPr>
      <w:spacing w:line="360" w:lineRule="auto"/>
    </w:pPr>
    <w:rPr>
      <w:sz w:val="24"/>
    </w:rPr>
  </w:style>
  <w:style w:type="paragraph" w:styleId="Lista">
    <w:name w:val="List"/>
    <w:basedOn w:val="Tekstpodstawowy"/>
    <w:semiHidden/>
    <w:rsid w:val="0096314D"/>
    <w:rPr>
      <w:rFonts w:cs="Tahoma"/>
    </w:rPr>
  </w:style>
  <w:style w:type="paragraph" w:customStyle="1" w:styleId="Podpis1">
    <w:name w:val="Podpis1"/>
    <w:basedOn w:val="Normalny"/>
    <w:rsid w:val="0096314D"/>
    <w:pPr>
      <w:suppressLineNumbers/>
      <w:spacing w:before="120" w:after="120"/>
    </w:pPr>
    <w:rPr>
      <w:rFonts w:cs="Tahoma"/>
      <w:i/>
      <w:iCs/>
    </w:rPr>
  </w:style>
  <w:style w:type="paragraph" w:customStyle="1" w:styleId="Indeks">
    <w:name w:val="Indeks"/>
    <w:basedOn w:val="Normalny"/>
    <w:rsid w:val="0096314D"/>
    <w:pPr>
      <w:suppressLineNumbers/>
    </w:pPr>
    <w:rPr>
      <w:rFonts w:cs="Tahoma"/>
    </w:rPr>
  </w:style>
  <w:style w:type="paragraph" w:customStyle="1" w:styleId="Nagwek10">
    <w:name w:val="Nagłówek1"/>
    <w:basedOn w:val="Normalny"/>
    <w:next w:val="Tekstpodstawowy"/>
    <w:rsid w:val="0096314D"/>
    <w:pPr>
      <w:keepNext/>
      <w:spacing w:before="240" w:after="120"/>
    </w:pPr>
    <w:rPr>
      <w:rFonts w:ascii="Arial" w:eastAsia="Lucida Sans Unicode" w:hAnsi="Arial" w:cs="Tahoma"/>
      <w:sz w:val="28"/>
      <w:szCs w:val="28"/>
    </w:rPr>
  </w:style>
  <w:style w:type="paragraph" w:customStyle="1" w:styleId="Tekstpodstawowy21">
    <w:name w:val="Tekst podstawowy 21"/>
    <w:basedOn w:val="Normalny"/>
    <w:rsid w:val="0096314D"/>
    <w:pPr>
      <w:spacing w:line="360" w:lineRule="auto"/>
      <w:jc w:val="both"/>
    </w:pPr>
    <w:rPr>
      <w:sz w:val="24"/>
    </w:rPr>
  </w:style>
  <w:style w:type="paragraph" w:styleId="Tekstpodstawowywcity">
    <w:name w:val="Body Text Indent"/>
    <w:basedOn w:val="Normalny"/>
    <w:semiHidden/>
    <w:rsid w:val="0096314D"/>
    <w:pPr>
      <w:spacing w:line="360" w:lineRule="auto"/>
      <w:ind w:left="360"/>
      <w:jc w:val="both"/>
    </w:pPr>
    <w:rPr>
      <w:sz w:val="24"/>
    </w:rPr>
  </w:style>
  <w:style w:type="paragraph" w:styleId="Nagwek">
    <w:name w:val="header"/>
    <w:basedOn w:val="Normalny"/>
    <w:link w:val="NagwekZnak"/>
    <w:uiPriority w:val="99"/>
    <w:rsid w:val="0096314D"/>
    <w:pPr>
      <w:tabs>
        <w:tab w:val="center" w:pos="4536"/>
        <w:tab w:val="right" w:pos="9072"/>
      </w:tabs>
    </w:pPr>
  </w:style>
  <w:style w:type="paragraph" w:styleId="Stopka">
    <w:name w:val="footer"/>
    <w:basedOn w:val="Normalny"/>
    <w:link w:val="StopkaZnak"/>
    <w:uiPriority w:val="99"/>
    <w:rsid w:val="0096314D"/>
    <w:pPr>
      <w:tabs>
        <w:tab w:val="center" w:pos="4536"/>
        <w:tab w:val="right" w:pos="9072"/>
      </w:tabs>
    </w:pPr>
  </w:style>
  <w:style w:type="paragraph" w:customStyle="1" w:styleId="Tekstpodstawowywcity21">
    <w:name w:val="Tekst podstawowy wcięty 21"/>
    <w:basedOn w:val="Normalny"/>
    <w:rsid w:val="0096314D"/>
    <w:pPr>
      <w:spacing w:line="360" w:lineRule="auto"/>
      <w:ind w:left="720"/>
      <w:jc w:val="both"/>
    </w:pPr>
  </w:style>
  <w:style w:type="paragraph" w:customStyle="1" w:styleId="Tekstpodstawowywcity31">
    <w:name w:val="Tekst podstawowy wcięty 31"/>
    <w:basedOn w:val="Normalny"/>
    <w:rsid w:val="0096314D"/>
    <w:pPr>
      <w:spacing w:line="360" w:lineRule="auto"/>
      <w:ind w:left="708"/>
      <w:jc w:val="both"/>
    </w:pPr>
    <w:rPr>
      <w:sz w:val="24"/>
    </w:rPr>
  </w:style>
  <w:style w:type="paragraph" w:customStyle="1" w:styleId="Tekstpodstawowy31">
    <w:name w:val="Tekst podstawowy 31"/>
    <w:basedOn w:val="Normalny"/>
    <w:rsid w:val="0096314D"/>
    <w:pPr>
      <w:spacing w:line="360" w:lineRule="auto"/>
    </w:pPr>
    <w:rPr>
      <w:b/>
      <w:sz w:val="24"/>
    </w:rPr>
  </w:style>
  <w:style w:type="paragraph" w:styleId="Tekstprzypisudolnego">
    <w:name w:val="footnote text"/>
    <w:basedOn w:val="Normalny"/>
    <w:semiHidden/>
    <w:rsid w:val="0096314D"/>
  </w:style>
  <w:style w:type="paragraph" w:customStyle="1" w:styleId="Zawartotabeli">
    <w:name w:val="Zawartość tabeli"/>
    <w:basedOn w:val="Normalny"/>
    <w:rsid w:val="0096314D"/>
    <w:pPr>
      <w:suppressLineNumbers/>
    </w:pPr>
  </w:style>
  <w:style w:type="paragraph" w:customStyle="1" w:styleId="Nagwektabeli">
    <w:name w:val="Nagłówek tabeli"/>
    <w:basedOn w:val="Zawartotabeli"/>
    <w:rsid w:val="0096314D"/>
    <w:pPr>
      <w:jc w:val="center"/>
    </w:pPr>
    <w:rPr>
      <w:b/>
      <w:bCs/>
      <w:i/>
      <w:iCs/>
    </w:rPr>
  </w:style>
  <w:style w:type="character" w:customStyle="1" w:styleId="StopkaZnak">
    <w:name w:val="Stopka Znak"/>
    <w:basedOn w:val="Domylnaczcionkaakapitu"/>
    <w:link w:val="Stopka"/>
    <w:uiPriority w:val="99"/>
    <w:rsid w:val="00C528BC"/>
    <w:rPr>
      <w:lang w:eastAsia="ar-SA"/>
    </w:rPr>
  </w:style>
  <w:style w:type="paragraph" w:customStyle="1" w:styleId="Tekstpodstawowy22">
    <w:name w:val="Tekst podstawowy 22"/>
    <w:basedOn w:val="Normalny"/>
    <w:rsid w:val="00C528BC"/>
    <w:pPr>
      <w:widowControl w:val="0"/>
      <w:ind w:left="426" w:hanging="142"/>
    </w:pPr>
    <w:rPr>
      <w:rFonts w:eastAsia="Lucida Sans Unicode"/>
      <w:sz w:val="24"/>
    </w:rPr>
  </w:style>
  <w:style w:type="paragraph" w:styleId="Tytu">
    <w:name w:val="Title"/>
    <w:basedOn w:val="Normalny"/>
    <w:next w:val="Podtytu"/>
    <w:link w:val="TytuZnak"/>
    <w:qFormat/>
    <w:rsid w:val="00683052"/>
    <w:pPr>
      <w:widowControl w:val="0"/>
      <w:jc w:val="center"/>
    </w:pPr>
    <w:rPr>
      <w:rFonts w:ascii="Arial" w:eastAsia="Lucida Sans Unicode" w:hAnsi="Arial"/>
      <w:b/>
      <w:sz w:val="32"/>
      <w:u w:val="single"/>
    </w:rPr>
  </w:style>
  <w:style w:type="character" w:customStyle="1" w:styleId="TytuZnak">
    <w:name w:val="Tytuł Znak"/>
    <w:basedOn w:val="Domylnaczcionkaakapitu"/>
    <w:link w:val="Tytu"/>
    <w:rsid w:val="00683052"/>
    <w:rPr>
      <w:rFonts w:ascii="Arial" w:eastAsia="Lucida Sans Unicode" w:hAnsi="Arial"/>
      <w:b/>
      <w:sz w:val="32"/>
      <w:u w:val="single"/>
    </w:rPr>
  </w:style>
  <w:style w:type="paragraph" w:styleId="Podtytu">
    <w:name w:val="Subtitle"/>
    <w:basedOn w:val="Normalny"/>
    <w:next w:val="Normalny"/>
    <w:link w:val="PodtytuZnak"/>
    <w:uiPriority w:val="11"/>
    <w:qFormat/>
    <w:rsid w:val="00683052"/>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11"/>
    <w:rsid w:val="00683052"/>
    <w:rPr>
      <w:rFonts w:ascii="Cambria" w:eastAsia="Times New Roman" w:hAnsi="Cambria" w:cs="Times New Roman"/>
      <w:sz w:val="24"/>
      <w:szCs w:val="24"/>
      <w:lang w:eastAsia="ar-SA"/>
    </w:rPr>
  </w:style>
  <w:style w:type="paragraph" w:styleId="Akapitzlist">
    <w:name w:val="List Paragraph"/>
    <w:basedOn w:val="Normalny"/>
    <w:uiPriority w:val="34"/>
    <w:qFormat/>
    <w:rsid w:val="00631DAB"/>
    <w:pPr>
      <w:widowControl w:val="0"/>
      <w:ind w:left="708"/>
    </w:pPr>
    <w:rPr>
      <w:rFonts w:eastAsia="Lucida Sans Unicode"/>
      <w:sz w:val="24"/>
      <w:lang w:eastAsia="pl-PL"/>
    </w:rPr>
  </w:style>
  <w:style w:type="numbering" w:customStyle="1" w:styleId="Styl1">
    <w:name w:val="Styl1"/>
    <w:uiPriority w:val="99"/>
    <w:rsid w:val="00631DAB"/>
    <w:pPr>
      <w:numPr>
        <w:numId w:val="27"/>
      </w:numPr>
    </w:pPr>
  </w:style>
  <w:style w:type="numbering" w:customStyle="1" w:styleId="Styl2">
    <w:name w:val="Styl2"/>
    <w:uiPriority w:val="99"/>
    <w:rsid w:val="002B0615"/>
    <w:pPr>
      <w:numPr>
        <w:numId w:val="28"/>
      </w:numPr>
    </w:pPr>
  </w:style>
  <w:style w:type="paragraph" w:styleId="Tekstdymka">
    <w:name w:val="Balloon Text"/>
    <w:basedOn w:val="Normalny"/>
    <w:link w:val="TekstdymkaZnak"/>
    <w:uiPriority w:val="99"/>
    <w:semiHidden/>
    <w:unhideWhenUsed/>
    <w:rsid w:val="00B826FC"/>
    <w:rPr>
      <w:rFonts w:ascii="Tahoma" w:hAnsi="Tahoma" w:cs="Tahoma"/>
      <w:sz w:val="16"/>
      <w:szCs w:val="16"/>
    </w:rPr>
  </w:style>
  <w:style w:type="character" w:customStyle="1" w:styleId="TekstdymkaZnak">
    <w:name w:val="Tekst dymka Znak"/>
    <w:basedOn w:val="Domylnaczcionkaakapitu"/>
    <w:link w:val="Tekstdymka"/>
    <w:uiPriority w:val="99"/>
    <w:semiHidden/>
    <w:rsid w:val="00B826FC"/>
    <w:rPr>
      <w:rFonts w:ascii="Tahoma" w:hAnsi="Tahoma" w:cs="Tahoma"/>
      <w:sz w:val="16"/>
      <w:szCs w:val="16"/>
      <w:lang w:eastAsia="ar-SA"/>
    </w:rPr>
  </w:style>
  <w:style w:type="character" w:customStyle="1" w:styleId="WW8Num61z0">
    <w:name w:val="WW8Num61z0"/>
    <w:rsid w:val="00D57E25"/>
    <w:rPr>
      <w:b w:val="0"/>
      <w:bCs w:val="0"/>
    </w:rPr>
  </w:style>
  <w:style w:type="table" w:styleId="Tabela-Siatka">
    <w:name w:val="Table Grid"/>
    <w:basedOn w:val="Standardowy"/>
    <w:uiPriority w:val="59"/>
    <w:rsid w:val="00FC4E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9Znak">
    <w:name w:val="Nagłówek 9 Znak"/>
    <w:basedOn w:val="Domylnaczcionkaakapitu"/>
    <w:link w:val="Nagwek9"/>
    <w:rsid w:val="008B3C87"/>
    <w:rPr>
      <w:sz w:val="24"/>
      <w:lang w:eastAsia="ar-SA"/>
    </w:rPr>
  </w:style>
  <w:style w:type="numbering" w:customStyle="1" w:styleId="Styl3">
    <w:name w:val="Styl3"/>
    <w:uiPriority w:val="99"/>
    <w:rsid w:val="00F710F3"/>
    <w:pPr>
      <w:numPr>
        <w:numId w:val="34"/>
      </w:numPr>
    </w:pPr>
  </w:style>
  <w:style w:type="numbering" w:customStyle="1" w:styleId="Styl4">
    <w:name w:val="Styl4"/>
    <w:uiPriority w:val="99"/>
    <w:rsid w:val="00F710F3"/>
    <w:pPr>
      <w:numPr>
        <w:numId w:val="35"/>
      </w:numPr>
    </w:pPr>
  </w:style>
  <w:style w:type="numbering" w:customStyle="1" w:styleId="Styl5">
    <w:name w:val="Styl5"/>
    <w:uiPriority w:val="99"/>
    <w:rsid w:val="00F710F3"/>
    <w:pPr>
      <w:numPr>
        <w:numId w:val="36"/>
      </w:numPr>
    </w:pPr>
  </w:style>
  <w:style w:type="paragraph" w:customStyle="1" w:styleId="Textbody">
    <w:name w:val="Text body"/>
    <w:basedOn w:val="Normalny"/>
    <w:rsid w:val="00C62C76"/>
    <w:pPr>
      <w:widowControl w:val="0"/>
      <w:autoSpaceDN w:val="0"/>
      <w:spacing w:after="120"/>
      <w:textAlignment w:val="baseline"/>
    </w:pPr>
    <w:rPr>
      <w:rFonts w:eastAsia="Andale Sans UI" w:cs="Tahoma"/>
      <w:kern w:val="3"/>
      <w:sz w:val="24"/>
      <w:szCs w:val="24"/>
      <w:lang w:val="de-DE" w:eastAsia="ja-JP" w:bidi="fa-IR"/>
    </w:rPr>
  </w:style>
  <w:style w:type="paragraph" w:styleId="NormalnyWeb">
    <w:name w:val="Normal (Web)"/>
    <w:basedOn w:val="Normalny"/>
    <w:uiPriority w:val="99"/>
    <w:unhideWhenUsed/>
    <w:rsid w:val="00287798"/>
    <w:pPr>
      <w:suppressAutoHyphens w:val="0"/>
      <w:spacing w:before="100" w:beforeAutospacing="1" w:after="119"/>
    </w:pPr>
    <w:rPr>
      <w:sz w:val="24"/>
      <w:szCs w:val="24"/>
      <w:lang w:eastAsia="pl-PL"/>
    </w:rPr>
  </w:style>
  <w:style w:type="character" w:customStyle="1" w:styleId="NagwekZnak">
    <w:name w:val="Nagłówek Znak"/>
    <w:basedOn w:val="Domylnaczcionkaakapitu"/>
    <w:link w:val="Nagwek"/>
    <w:uiPriority w:val="99"/>
    <w:rsid w:val="00287798"/>
    <w:rPr>
      <w:lang w:eastAsia="ar-SA"/>
    </w:rPr>
  </w:style>
  <w:style w:type="paragraph" w:customStyle="1" w:styleId="Standard">
    <w:name w:val="Standard"/>
    <w:rsid w:val="00C121F8"/>
    <w:pPr>
      <w:suppressAutoHyphens/>
      <w:autoSpaceDN w:val="0"/>
      <w:spacing w:after="200" w:line="276" w:lineRule="auto"/>
      <w:textAlignment w:val="baseline"/>
    </w:pPr>
    <w:rPr>
      <w:rFonts w:ascii="Calibri" w:eastAsia="SimSun" w:hAnsi="Calibri" w:cs="Calibri"/>
      <w:kern w:val="3"/>
      <w:sz w:val="22"/>
      <w:szCs w:val="22"/>
      <w:lang w:eastAsia="en-US"/>
    </w:rPr>
  </w:style>
  <w:style w:type="numbering" w:customStyle="1" w:styleId="WWNum43">
    <w:name w:val="WWNum43"/>
    <w:basedOn w:val="Bezlisty"/>
    <w:rsid w:val="00C05196"/>
    <w:pPr>
      <w:numPr>
        <w:numId w:val="59"/>
      </w:numPr>
    </w:pPr>
  </w:style>
  <w:style w:type="numbering" w:customStyle="1" w:styleId="WWNum1">
    <w:name w:val="WWNum1"/>
    <w:basedOn w:val="Bezlisty"/>
    <w:rsid w:val="00C05196"/>
    <w:pPr>
      <w:numPr>
        <w:numId w:val="60"/>
      </w:numPr>
    </w:pPr>
  </w:style>
  <w:style w:type="paragraph" w:customStyle="1" w:styleId="Textbodyindent">
    <w:name w:val="Text body indent"/>
    <w:basedOn w:val="Standard"/>
    <w:rsid w:val="00C05196"/>
    <w:pPr>
      <w:spacing w:line="360" w:lineRule="auto"/>
      <w:ind w:left="360"/>
      <w:jc w:val="both"/>
    </w:pPr>
    <w:rPr>
      <w:sz w:val="24"/>
    </w:rPr>
  </w:style>
  <w:style w:type="numbering" w:customStyle="1" w:styleId="WWNum2">
    <w:name w:val="WWNum2"/>
    <w:basedOn w:val="Bezlisty"/>
    <w:rsid w:val="00C05196"/>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B835E-1421-4D1E-8CD0-AD6EFAA9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6542</Words>
  <Characters>39253</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Umowa Nr</vt:lpstr>
    </vt:vector>
  </TitlesOfParts>
  <Company>JerzyS</Company>
  <LinksUpToDate>false</LinksUpToDate>
  <CharactersWithSpaces>45704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xxx</dc:creator>
  <cp:lastModifiedBy>Gmina Dzierzgoń</cp:lastModifiedBy>
  <cp:revision>2</cp:revision>
  <cp:lastPrinted>2012-02-06T13:44:00Z</cp:lastPrinted>
  <dcterms:created xsi:type="dcterms:W3CDTF">2023-10-09T09:04:00Z</dcterms:created>
  <dcterms:modified xsi:type="dcterms:W3CDTF">2023-10-09T09:04:00Z</dcterms:modified>
</cp:coreProperties>
</file>