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9BE9" w14:textId="498E9183" w:rsidR="00235642" w:rsidRDefault="00AB0371" w:rsidP="007F17F0">
      <w:pPr>
        <w:spacing w:line="276" w:lineRule="auto"/>
        <w:jc w:val="center"/>
      </w:pPr>
      <w:bookmarkStart w:id="0" w:name="_GoBack"/>
      <w:bookmarkEnd w:id="0"/>
      <w:r>
        <w:rPr>
          <w:rFonts w:asciiTheme="minorHAnsi" w:hAnsiTheme="minorHAnsi" w:cstheme="minorHAnsi"/>
          <w:b/>
          <w:sz w:val="24"/>
          <w:szCs w:val="24"/>
        </w:rPr>
        <w:t>UMOWA NR BZT.272.3.……….202</w:t>
      </w:r>
      <w:r w:rsidR="00CC301F">
        <w:rPr>
          <w:rFonts w:asciiTheme="minorHAnsi" w:hAnsiTheme="minorHAnsi" w:cstheme="minorHAnsi"/>
          <w:b/>
          <w:sz w:val="24"/>
          <w:szCs w:val="24"/>
        </w:rPr>
        <w:t>3</w:t>
      </w:r>
    </w:p>
    <w:p w14:paraId="508F204C" w14:textId="3C421215" w:rsidR="00235642" w:rsidRPr="008F3D97" w:rsidRDefault="00AB0371" w:rsidP="007F17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zawarta zgodnie z art.</w:t>
      </w:r>
      <w:r w:rsidRPr="00770FFE">
        <w:rPr>
          <w:rFonts w:asciiTheme="minorHAnsi" w:hAnsiTheme="minorHAnsi" w:cstheme="minorHAnsi"/>
          <w:sz w:val="16"/>
          <w:szCs w:val="16"/>
        </w:rPr>
        <w:t xml:space="preserve"> </w:t>
      </w:r>
      <w:r w:rsidR="00770FFE" w:rsidRPr="00770FFE">
        <w:rPr>
          <w:rFonts w:asciiTheme="minorHAnsi" w:hAnsiTheme="minorHAnsi" w:cstheme="minorHAnsi"/>
          <w:sz w:val="16"/>
          <w:szCs w:val="16"/>
        </w:rPr>
        <w:t>275</w:t>
      </w:r>
      <w:r w:rsidRPr="00770FFE">
        <w:rPr>
          <w:rFonts w:asciiTheme="minorHAnsi" w:hAnsiTheme="minorHAnsi" w:cstheme="minorHAnsi"/>
          <w:sz w:val="16"/>
          <w:szCs w:val="16"/>
        </w:rPr>
        <w:t xml:space="preserve"> </w:t>
      </w:r>
      <w:r w:rsidRPr="008F3D97">
        <w:rPr>
          <w:rFonts w:asciiTheme="minorHAnsi" w:hAnsiTheme="minorHAnsi" w:cstheme="minorHAnsi"/>
          <w:sz w:val="16"/>
          <w:szCs w:val="16"/>
        </w:rPr>
        <w:t>ustawy z dnia 11 września 2019 r. – Prawo zamówień publicznych</w:t>
      </w:r>
    </w:p>
    <w:p w14:paraId="1DD6D79B" w14:textId="093ABFE3" w:rsidR="00235642" w:rsidRPr="008F3D97" w:rsidRDefault="00AB0371" w:rsidP="007F17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w:t>
      </w:r>
      <w:r w:rsidR="00681111" w:rsidRPr="008F3D97">
        <w:rPr>
          <w:rFonts w:asciiTheme="minorHAnsi" w:hAnsiTheme="minorHAnsi" w:cstheme="minorHAnsi"/>
          <w:sz w:val="16"/>
          <w:szCs w:val="16"/>
        </w:rPr>
        <w:t xml:space="preserve"> </w:t>
      </w:r>
      <w:r w:rsidRPr="008F3D97">
        <w:rPr>
          <w:rFonts w:asciiTheme="minorHAnsi" w:hAnsiTheme="minorHAnsi" w:cstheme="minorHAnsi"/>
          <w:sz w:val="16"/>
          <w:szCs w:val="16"/>
        </w:rPr>
        <w:t>Dz. U. z 20</w:t>
      </w:r>
      <w:r w:rsidR="00681111" w:rsidRPr="008F3D97">
        <w:rPr>
          <w:rFonts w:asciiTheme="minorHAnsi" w:hAnsiTheme="minorHAnsi" w:cstheme="minorHAnsi"/>
          <w:sz w:val="16"/>
          <w:szCs w:val="16"/>
        </w:rPr>
        <w:t>2</w:t>
      </w:r>
      <w:r w:rsidR="00F251FB">
        <w:rPr>
          <w:rFonts w:asciiTheme="minorHAnsi" w:hAnsiTheme="minorHAnsi" w:cstheme="minorHAnsi"/>
          <w:sz w:val="16"/>
          <w:szCs w:val="16"/>
        </w:rPr>
        <w:t>2</w:t>
      </w:r>
      <w:r w:rsidRPr="008F3D97">
        <w:rPr>
          <w:rFonts w:asciiTheme="minorHAnsi" w:hAnsiTheme="minorHAnsi" w:cstheme="minorHAnsi"/>
          <w:sz w:val="16"/>
          <w:szCs w:val="16"/>
        </w:rPr>
        <w:t xml:space="preserve"> r. poz. </w:t>
      </w:r>
      <w:r w:rsidR="00681111" w:rsidRPr="008F3D97">
        <w:rPr>
          <w:rFonts w:asciiTheme="minorHAnsi" w:hAnsiTheme="minorHAnsi" w:cstheme="minorHAnsi"/>
          <w:sz w:val="16"/>
          <w:szCs w:val="16"/>
        </w:rPr>
        <w:t>1</w:t>
      </w:r>
      <w:r w:rsidR="00F251FB">
        <w:rPr>
          <w:rFonts w:asciiTheme="minorHAnsi" w:hAnsiTheme="minorHAnsi" w:cstheme="minorHAnsi"/>
          <w:sz w:val="16"/>
          <w:szCs w:val="16"/>
        </w:rPr>
        <w:t>710</w:t>
      </w:r>
      <w:r w:rsidRPr="008F3D97">
        <w:rPr>
          <w:rFonts w:asciiTheme="minorHAnsi" w:hAnsiTheme="minorHAnsi" w:cstheme="minorHAnsi"/>
          <w:sz w:val="16"/>
          <w:szCs w:val="16"/>
        </w:rPr>
        <w:t xml:space="preserve"> z </w:t>
      </w:r>
      <w:proofErr w:type="spellStart"/>
      <w:r w:rsidR="00681111" w:rsidRPr="008F3D97">
        <w:rPr>
          <w:rFonts w:asciiTheme="minorHAnsi" w:hAnsiTheme="minorHAnsi" w:cstheme="minorHAnsi"/>
          <w:sz w:val="16"/>
          <w:szCs w:val="16"/>
        </w:rPr>
        <w:t>późn</w:t>
      </w:r>
      <w:proofErr w:type="spellEnd"/>
      <w:r w:rsidR="00681111" w:rsidRPr="008F3D97">
        <w:rPr>
          <w:rFonts w:asciiTheme="minorHAnsi" w:hAnsiTheme="minorHAnsi" w:cstheme="minorHAnsi"/>
          <w:sz w:val="16"/>
          <w:szCs w:val="16"/>
        </w:rPr>
        <w:t>. zm.</w:t>
      </w:r>
      <w:r w:rsidRPr="008F3D97">
        <w:rPr>
          <w:rFonts w:asciiTheme="minorHAnsi" w:hAnsiTheme="minorHAnsi" w:cstheme="minorHAnsi"/>
          <w:sz w:val="16"/>
          <w:szCs w:val="16"/>
        </w:rPr>
        <w:t>)</w:t>
      </w:r>
    </w:p>
    <w:p w14:paraId="435F0FB2" w14:textId="77777777" w:rsidR="00235642" w:rsidRDefault="00235642"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30E9F708" w14:textId="0EDC6590" w:rsidR="00235642" w:rsidRDefault="00AB0371"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w dniu </w:t>
      </w:r>
      <w:r>
        <w:rPr>
          <w:rFonts w:asciiTheme="minorHAnsi" w:hAnsiTheme="minorHAnsi" w:cstheme="minorHAnsi"/>
          <w:b/>
        </w:rPr>
        <w:t>……………. 202</w:t>
      </w:r>
      <w:r w:rsidR="00CC301F">
        <w:rPr>
          <w:rFonts w:asciiTheme="minorHAnsi" w:hAnsiTheme="minorHAnsi" w:cstheme="minorHAnsi"/>
          <w:b/>
        </w:rPr>
        <w:t>3</w:t>
      </w:r>
      <w:r>
        <w:rPr>
          <w:rFonts w:asciiTheme="minorHAnsi" w:hAnsiTheme="minorHAnsi" w:cstheme="minorHAnsi"/>
          <w:b/>
        </w:rPr>
        <w:t xml:space="preserve"> r.</w:t>
      </w:r>
      <w:r>
        <w:rPr>
          <w:rFonts w:asciiTheme="minorHAnsi" w:hAnsiTheme="minorHAnsi" w:cstheme="minorHAnsi"/>
        </w:rPr>
        <w:t xml:space="preserve"> w Urzędzie Miejskim Pniewy, pomiędzy:</w:t>
      </w:r>
    </w:p>
    <w:p w14:paraId="1AB6BFCE" w14:textId="77777777" w:rsidR="00235642" w:rsidRDefault="00235642"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0A8466D5" w14:textId="77777777" w:rsidR="00E576E1" w:rsidRDefault="00AB0371"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hAnsi="Calibri" w:cs="Calibri"/>
        </w:rPr>
      </w:pPr>
      <w:r>
        <w:rPr>
          <w:rFonts w:asciiTheme="minorHAnsi" w:hAnsiTheme="minorHAnsi" w:cstheme="minorHAnsi"/>
        </w:rPr>
        <w:t xml:space="preserve">Gminą Pniewy, </w:t>
      </w:r>
      <w:r w:rsidR="00E8619F">
        <w:rPr>
          <w:rFonts w:ascii="Calibri" w:hAnsi="Calibri" w:cs="Calibri"/>
        </w:rPr>
        <w:t>ul. Dworcowa 37</w:t>
      </w:r>
      <w:r w:rsidR="00E576E1">
        <w:rPr>
          <w:rFonts w:ascii="Calibri" w:hAnsi="Calibri" w:cs="Calibri"/>
        </w:rPr>
        <w:t>, 62-045 Pniewy,</w:t>
      </w:r>
      <w:r w:rsidR="00E8619F">
        <w:rPr>
          <w:rFonts w:ascii="Calibri" w:hAnsi="Calibri" w:cs="Calibri"/>
        </w:rPr>
        <w:t xml:space="preserve"> NIP 7872083727</w:t>
      </w:r>
    </w:p>
    <w:p w14:paraId="6FE909C4" w14:textId="1469B4CD" w:rsidR="00235642" w:rsidRDefault="00AB0371"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reprezentowaną przez Burmistrza – Jarosława Przewoźnego</w:t>
      </w:r>
    </w:p>
    <w:p w14:paraId="60A024E9" w14:textId="26865AC9" w:rsidR="00235642" w:rsidRDefault="00AB0371" w:rsidP="007F17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 – zwaną dalej „Zamawiającym” –</w:t>
      </w:r>
    </w:p>
    <w:p w14:paraId="0A03DAA4" w14:textId="77777777" w:rsidR="00235642" w:rsidRDefault="00AB0371" w:rsidP="007F17F0">
      <w:pPr>
        <w:spacing w:line="276" w:lineRule="auto"/>
        <w:ind w:left="284" w:hanging="284"/>
      </w:pPr>
      <w:r>
        <w:rPr>
          <w:rFonts w:asciiTheme="minorHAnsi" w:hAnsiTheme="minorHAnsi" w:cstheme="minorHAnsi"/>
          <w:sz w:val="24"/>
          <w:szCs w:val="24"/>
        </w:rPr>
        <w:t>a</w:t>
      </w:r>
    </w:p>
    <w:p w14:paraId="50E779CD" w14:textId="77777777" w:rsidR="00235642" w:rsidRDefault="00AB0371" w:rsidP="007F17F0">
      <w:pPr>
        <w:pStyle w:val="NormalnyWeb"/>
        <w:shd w:val="clear" w:color="auto" w:fill="FFFFFF"/>
        <w:spacing w:beforeAutospacing="0" w:afterAutospacing="0" w:line="276" w:lineRule="auto"/>
      </w:pPr>
      <w:r>
        <w:rPr>
          <w:rStyle w:val="Pogrubienie"/>
          <w:rFonts w:asciiTheme="minorHAnsi" w:hAnsiTheme="minorHAnsi" w:cstheme="minorHAnsi"/>
        </w:rPr>
        <w:t>……………………………………..</w:t>
      </w:r>
    </w:p>
    <w:p w14:paraId="5B389E77" w14:textId="77777777" w:rsidR="00235642" w:rsidRDefault="00AB0371" w:rsidP="007F17F0">
      <w:pPr>
        <w:pStyle w:val="NormalnyWeb"/>
        <w:shd w:val="clear" w:color="auto" w:fill="FFFFFF"/>
        <w:spacing w:beforeAutospacing="0" w:afterAutospacing="0" w:line="276" w:lineRule="auto"/>
      </w:pPr>
      <w:r>
        <w:rPr>
          <w:rStyle w:val="Pogrubienie"/>
          <w:rFonts w:asciiTheme="minorHAnsi" w:hAnsiTheme="minorHAnsi" w:cstheme="minorHAnsi"/>
        </w:rPr>
        <w:t>……………………………………..</w:t>
      </w:r>
    </w:p>
    <w:p w14:paraId="262411C6" w14:textId="77777777" w:rsidR="00235642" w:rsidRDefault="00AB0371" w:rsidP="007F17F0">
      <w:pPr>
        <w:pStyle w:val="NormalnyWeb"/>
        <w:shd w:val="clear" w:color="auto" w:fill="FFFFFF"/>
        <w:spacing w:beforeAutospacing="0" w:afterAutospacing="0" w:line="276" w:lineRule="auto"/>
      </w:pPr>
      <w:r>
        <w:rPr>
          <w:rStyle w:val="Pogrubienie"/>
          <w:rFonts w:asciiTheme="minorHAnsi" w:hAnsiTheme="minorHAnsi" w:cstheme="minorHAnsi"/>
        </w:rPr>
        <w:t>……………………………………..</w:t>
      </w:r>
    </w:p>
    <w:p w14:paraId="0A0B2ED2" w14:textId="77777777" w:rsidR="00235642" w:rsidRDefault="00AB0371" w:rsidP="007F17F0">
      <w:pPr>
        <w:spacing w:line="276" w:lineRule="auto"/>
        <w:ind w:left="284" w:hanging="284"/>
      </w:pPr>
      <w:r>
        <w:rPr>
          <w:rFonts w:asciiTheme="minorHAnsi" w:hAnsiTheme="minorHAnsi" w:cstheme="minorHAnsi"/>
          <w:sz w:val="24"/>
          <w:szCs w:val="24"/>
        </w:rPr>
        <w:t>– zwaną dalej „Wykonawcą” –</w:t>
      </w:r>
    </w:p>
    <w:p w14:paraId="6A0FEC07" w14:textId="77777777" w:rsidR="00235642" w:rsidRDefault="00235642" w:rsidP="007F17F0">
      <w:pPr>
        <w:spacing w:line="276" w:lineRule="auto"/>
        <w:ind w:left="284" w:hanging="284"/>
      </w:pPr>
    </w:p>
    <w:p w14:paraId="7FDEBC27" w14:textId="77777777" w:rsidR="00235642" w:rsidRDefault="00AB0371" w:rsidP="007F17F0">
      <w:pPr>
        <w:spacing w:line="276" w:lineRule="auto"/>
      </w:pPr>
      <w:r>
        <w:rPr>
          <w:rFonts w:asciiTheme="minorHAnsi" w:hAnsiTheme="minorHAnsi" w:cstheme="minorHAnsi"/>
          <w:sz w:val="24"/>
          <w:szCs w:val="24"/>
        </w:rPr>
        <w:t>o następującej treści:</w:t>
      </w:r>
    </w:p>
    <w:p w14:paraId="21BA7D02" w14:textId="77777777" w:rsidR="00235642" w:rsidRDefault="00AB0371" w:rsidP="007F17F0">
      <w:pPr>
        <w:pStyle w:val="Paragraf"/>
        <w:spacing w:line="276" w:lineRule="auto"/>
      </w:pPr>
      <w:r>
        <w:t>§ 1. Oświadczenia Stron</w:t>
      </w:r>
    </w:p>
    <w:p w14:paraId="0A5A896D" w14:textId="77777777" w:rsidR="00235642" w:rsidRDefault="00AB0371" w:rsidP="007F17F0">
      <w:pPr>
        <w:numPr>
          <w:ilvl w:val="0"/>
          <w:numId w:val="1"/>
        </w:numPr>
        <w:tabs>
          <w:tab w:val="clear" w:pos="170"/>
        </w:tabs>
        <w:spacing w:line="276" w:lineRule="auto"/>
        <w:ind w:left="426" w:hanging="426"/>
        <w:jc w:val="both"/>
      </w:pPr>
      <w:r>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Default="00AB0371" w:rsidP="007F17F0">
      <w:pPr>
        <w:numPr>
          <w:ilvl w:val="0"/>
          <w:numId w:val="1"/>
        </w:numPr>
        <w:tabs>
          <w:tab w:val="clear" w:pos="170"/>
        </w:tabs>
        <w:spacing w:line="276" w:lineRule="auto"/>
        <w:ind w:left="426" w:hanging="426"/>
        <w:jc w:val="both"/>
      </w:pPr>
      <w:r>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Default="00AB0371" w:rsidP="007F17F0">
      <w:pPr>
        <w:numPr>
          <w:ilvl w:val="0"/>
          <w:numId w:val="1"/>
        </w:numPr>
        <w:tabs>
          <w:tab w:val="clear" w:pos="170"/>
        </w:tabs>
        <w:spacing w:line="276" w:lineRule="auto"/>
        <w:ind w:left="426" w:hanging="426"/>
        <w:jc w:val="both"/>
      </w:pPr>
      <w:r>
        <w:rPr>
          <w:rFonts w:asciiTheme="minorHAnsi" w:hAnsiTheme="minorHAnsi" w:cstheme="minorHAnsi"/>
          <w:sz w:val="24"/>
          <w:szCs w:val="24"/>
        </w:rPr>
        <w:t xml:space="preserve">Osoby reprezentujące strony umowy zgodnie oświadczają, że w dniu zawarcia umowy </w:t>
      </w:r>
      <w:r>
        <w:rPr>
          <w:rFonts w:asciiTheme="minorHAnsi" w:hAnsiTheme="minorHAnsi" w:cstheme="minorHAnsi"/>
          <w:sz w:val="24"/>
          <w:szCs w:val="24"/>
        </w:rPr>
        <w:br/>
        <w:t>są umocowane do zaciągania zobowiązań wynikających z jej zawarcia.</w:t>
      </w:r>
    </w:p>
    <w:p w14:paraId="3721DEF8" w14:textId="77777777" w:rsidR="00235642" w:rsidRDefault="00AB0371" w:rsidP="007F17F0">
      <w:pPr>
        <w:pStyle w:val="Paragraf"/>
        <w:spacing w:line="276" w:lineRule="auto"/>
      </w:pPr>
      <w:r>
        <w:t>§ 2. Przedmiot umowy</w:t>
      </w:r>
    </w:p>
    <w:p w14:paraId="36F48D4F" w14:textId="6E58F48E" w:rsidR="00235642" w:rsidRPr="00F108F4" w:rsidRDefault="00AB0371" w:rsidP="007F17F0">
      <w:pPr>
        <w:numPr>
          <w:ilvl w:val="0"/>
          <w:numId w:val="2"/>
        </w:numPr>
        <w:tabs>
          <w:tab w:val="clear" w:pos="170"/>
          <w:tab w:val="num" w:pos="426"/>
        </w:tabs>
        <w:spacing w:line="276" w:lineRule="auto"/>
        <w:ind w:left="426" w:hanging="426"/>
        <w:jc w:val="both"/>
      </w:pPr>
      <w:r>
        <w:rPr>
          <w:rFonts w:asciiTheme="minorHAnsi" w:hAnsiTheme="minorHAnsi" w:cstheme="minorHAnsi"/>
          <w:sz w:val="24"/>
          <w:szCs w:val="24"/>
        </w:rPr>
        <w:t xml:space="preserve">Zamawiający zleca, a Wykonawca przyjmuje do wykonania zadanie pn.: </w:t>
      </w:r>
      <w:r w:rsidR="00FB4196" w:rsidRPr="00FB4196">
        <w:rPr>
          <w:rFonts w:asciiTheme="minorHAnsi" w:hAnsiTheme="minorHAnsi" w:cstheme="minorHAnsi"/>
          <w:b/>
          <w:sz w:val="24"/>
          <w:szCs w:val="24"/>
        </w:rPr>
        <w:t>Przebudowa ulicy Konopnickiej w Pniewach.</w:t>
      </w:r>
    </w:p>
    <w:p w14:paraId="7EB62AEF" w14:textId="5F8C6BB0" w:rsidR="004A3CEF" w:rsidRPr="00F108F4" w:rsidRDefault="004A3CEF" w:rsidP="00F108F4">
      <w:pPr>
        <w:numPr>
          <w:ilvl w:val="0"/>
          <w:numId w:val="2"/>
        </w:numPr>
        <w:tabs>
          <w:tab w:val="clear" w:pos="170"/>
          <w:tab w:val="num" w:pos="426"/>
        </w:tabs>
        <w:spacing w:line="276" w:lineRule="auto"/>
        <w:ind w:left="426" w:hanging="426"/>
        <w:jc w:val="both"/>
      </w:pPr>
      <w:r w:rsidRPr="00F108F4">
        <w:rPr>
          <w:rFonts w:asciiTheme="minorHAnsi" w:hAnsiTheme="minorHAnsi" w:cstheme="minorHAnsi"/>
          <w:sz w:val="24"/>
          <w:szCs w:val="24"/>
        </w:rPr>
        <w:t>Przedmiot umowy określają</w:t>
      </w:r>
      <w:r w:rsidR="001218DB" w:rsidRPr="00F108F4">
        <w:rPr>
          <w:rFonts w:asciiTheme="minorHAnsi" w:hAnsiTheme="minorHAnsi" w:cstheme="minorHAnsi"/>
          <w:sz w:val="24"/>
          <w:szCs w:val="24"/>
        </w:rPr>
        <w:t xml:space="preserve"> m.in.</w:t>
      </w:r>
      <w:r w:rsidRPr="00F108F4">
        <w:rPr>
          <w:rFonts w:asciiTheme="minorHAnsi" w:hAnsiTheme="minorHAnsi" w:cstheme="minorHAnsi"/>
          <w:sz w:val="24"/>
          <w:szCs w:val="24"/>
        </w:rPr>
        <w:t>:</w:t>
      </w:r>
    </w:p>
    <w:p w14:paraId="2D9A1D12" w14:textId="234A9A6B" w:rsidR="004A3CEF" w:rsidRPr="00D55DED" w:rsidRDefault="004A3CEF" w:rsidP="007F17F0">
      <w:pPr>
        <w:numPr>
          <w:ilvl w:val="0"/>
          <w:numId w:val="16"/>
        </w:numPr>
        <w:spacing w:line="276" w:lineRule="auto"/>
        <w:ind w:left="851"/>
        <w:jc w:val="both"/>
        <w:rPr>
          <w:sz w:val="24"/>
          <w:szCs w:val="24"/>
        </w:rPr>
      </w:pPr>
      <w:r w:rsidRPr="001904A0">
        <w:rPr>
          <w:rFonts w:asciiTheme="minorHAnsi" w:hAnsiTheme="minorHAnsi" w:cstheme="minorHAnsi"/>
          <w:sz w:val="24"/>
          <w:szCs w:val="24"/>
        </w:rPr>
        <w:t>dokumentacj</w:t>
      </w:r>
      <w:r w:rsidR="00534461">
        <w:rPr>
          <w:rFonts w:asciiTheme="minorHAnsi" w:hAnsiTheme="minorHAnsi" w:cstheme="minorHAnsi"/>
          <w:sz w:val="24"/>
          <w:szCs w:val="24"/>
        </w:rPr>
        <w:t>e</w:t>
      </w:r>
      <w:r w:rsidRPr="001904A0">
        <w:rPr>
          <w:rFonts w:asciiTheme="minorHAnsi" w:hAnsiTheme="minorHAnsi" w:cstheme="minorHAnsi"/>
          <w:sz w:val="24"/>
          <w:szCs w:val="24"/>
        </w:rPr>
        <w:t xml:space="preserve"> projektow</w:t>
      </w:r>
      <w:r w:rsidR="00534461">
        <w:rPr>
          <w:rFonts w:asciiTheme="minorHAnsi" w:hAnsiTheme="minorHAnsi" w:cstheme="minorHAnsi"/>
          <w:sz w:val="24"/>
          <w:szCs w:val="24"/>
        </w:rPr>
        <w:t>e</w:t>
      </w:r>
      <w:r w:rsidRPr="001904A0">
        <w:rPr>
          <w:rFonts w:asciiTheme="minorHAnsi" w:hAnsiTheme="minorHAnsi" w:cstheme="minorHAnsi"/>
          <w:sz w:val="24"/>
          <w:szCs w:val="24"/>
        </w:rPr>
        <w:t>,</w:t>
      </w:r>
    </w:p>
    <w:p w14:paraId="0C59F3F7" w14:textId="6A8DF193" w:rsidR="004A3CEF" w:rsidRPr="00D55DED" w:rsidRDefault="004A3CEF" w:rsidP="007F17F0">
      <w:pPr>
        <w:numPr>
          <w:ilvl w:val="0"/>
          <w:numId w:val="16"/>
        </w:numPr>
        <w:spacing w:line="276" w:lineRule="auto"/>
        <w:ind w:left="851"/>
        <w:jc w:val="both"/>
        <w:rPr>
          <w:sz w:val="24"/>
          <w:szCs w:val="24"/>
        </w:rPr>
      </w:pPr>
      <w:r w:rsidRPr="001904A0">
        <w:rPr>
          <w:rFonts w:asciiTheme="minorHAnsi" w:hAnsiTheme="minorHAnsi" w:cstheme="minorHAnsi"/>
          <w:sz w:val="24"/>
          <w:szCs w:val="24"/>
        </w:rPr>
        <w:t>specyfikacj</w:t>
      </w:r>
      <w:r w:rsidR="00FB4196">
        <w:rPr>
          <w:rFonts w:asciiTheme="minorHAnsi" w:hAnsiTheme="minorHAnsi" w:cstheme="minorHAnsi"/>
          <w:sz w:val="24"/>
          <w:szCs w:val="24"/>
        </w:rPr>
        <w:t>a</w:t>
      </w:r>
      <w:r w:rsidRPr="001904A0">
        <w:rPr>
          <w:rFonts w:asciiTheme="minorHAnsi" w:hAnsiTheme="minorHAnsi" w:cstheme="minorHAnsi"/>
          <w:sz w:val="24"/>
          <w:szCs w:val="24"/>
        </w:rPr>
        <w:t xml:space="preserve"> techniczn</w:t>
      </w:r>
      <w:r w:rsidR="00FB4196">
        <w:rPr>
          <w:rFonts w:asciiTheme="minorHAnsi" w:hAnsiTheme="minorHAnsi" w:cstheme="minorHAnsi"/>
          <w:sz w:val="24"/>
          <w:szCs w:val="24"/>
        </w:rPr>
        <w:t>a</w:t>
      </w:r>
      <w:r w:rsidRPr="001904A0">
        <w:rPr>
          <w:rFonts w:asciiTheme="minorHAnsi" w:hAnsiTheme="minorHAnsi" w:cstheme="minorHAnsi"/>
          <w:sz w:val="24"/>
          <w:szCs w:val="24"/>
        </w:rPr>
        <w:t xml:space="preserve"> wykonania i odbioru robót budowlanych,</w:t>
      </w:r>
    </w:p>
    <w:p w14:paraId="71F0F596" w14:textId="43036886" w:rsidR="004A3CEF" w:rsidRPr="00D55DED" w:rsidRDefault="004A3CEF" w:rsidP="007F17F0">
      <w:pPr>
        <w:numPr>
          <w:ilvl w:val="0"/>
          <w:numId w:val="16"/>
        </w:numPr>
        <w:spacing w:line="276" w:lineRule="auto"/>
        <w:ind w:left="851"/>
        <w:jc w:val="both"/>
        <w:rPr>
          <w:sz w:val="24"/>
          <w:szCs w:val="24"/>
        </w:rPr>
      </w:pPr>
      <w:r w:rsidRPr="001904A0">
        <w:rPr>
          <w:rFonts w:asciiTheme="minorHAnsi" w:hAnsiTheme="minorHAnsi" w:cstheme="minorHAnsi"/>
          <w:sz w:val="24"/>
          <w:szCs w:val="24"/>
        </w:rPr>
        <w:t>przedmiar</w:t>
      </w:r>
      <w:r>
        <w:rPr>
          <w:rFonts w:asciiTheme="minorHAnsi" w:hAnsiTheme="minorHAnsi" w:cstheme="minorHAnsi"/>
          <w:sz w:val="24"/>
          <w:szCs w:val="24"/>
        </w:rPr>
        <w:t>y</w:t>
      </w:r>
      <w:r w:rsidRPr="001904A0">
        <w:rPr>
          <w:rFonts w:asciiTheme="minorHAnsi" w:hAnsiTheme="minorHAnsi" w:cstheme="minorHAnsi"/>
          <w:sz w:val="24"/>
          <w:szCs w:val="24"/>
        </w:rPr>
        <w:t xml:space="preserve"> robót.</w:t>
      </w:r>
    </w:p>
    <w:p w14:paraId="5EDDCE1D" w14:textId="565D280A" w:rsidR="00235642" w:rsidRPr="00383704" w:rsidRDefault="00AB0371" w:rsidP="007F17F0">
      <w:pPr>
        <w:pStyle w:val="Akapitzlist"/>
        <w:numPr>
          <w:ilvl w:val="0"/>
          <w:numId w:val="2"/>
        </w:numPr>
        <w:tabs>
          <w:tab w:val="clear" w:pos="170"/>
          <w:tab w:val="num" w:pos="426"/>
        </w:tabs>
        <w:spacing w:after="0"/>
        <w:ind w:left="426" w:hanging="426"/>
        <w:jc w:val="both"/>
      </w:pPr>
      <w:r>
        <w:rPr>
          <w:rFonts w:cstheme="minorHAnsi"/>
          <w:sz w:val="24"/>
          <w:szCs w:val="24"/>
        </w:rPr>
        <w:t>Zakres prac obejmuje w szczególności:</w:t>
      </w:r>
    </w:p>
    <w:p w14:paraId="03BECCF4"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bookmarkStart w:id="1" w:name="_Hlk98750832"/>
      <w:bookmarkStart w:id="2" w:name="_Hlk109206606"/>
      <w:r>
        <w:rPr>
          <w:rFonts w:asciiTheme="minorHAnsi" w:hAnsiTheme="minorHAnsi" w:cstheme="minorHAnsi"/>
          <w:bCs/>
          <w:sz w:val="24"/>
          <w:szCs w:val="24"/>
        </w:rPr>
        <w:t>roboty przygotowawcze i rozbiórkowe</w:t>
      </w:r>
      <w:r w:rsidRPr="00B07151">
        <w:rPr>
          <w:rFonts w:asciiTheme="minorHAnsi" w:hAnsiTheme="minorHAnsi" w:cstheme="minorHAnsi"/>
          <w:bCs/>
          <w:sz w:val="24"/>
          <w:szCs w:val="24"/>
        </w:rPr>
        <w:t>:</w:t>
      </w:r>
    </w:p>
    <w:p w14:paraId="49C9668F" w14:textId="77777777"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2A1DE0">
        <w:rPr>
          <w:rFonts w:asciiTheme="minorHAnsi" w:hAnsiTheme="minorHAnsi" w:cstheme="minorHAnsi"/>
          <w:bCs/>
          <w:sz w:val="24"/>
          <w:szCs w:val="24"/>
        </w:rPr>
        <w:t>oboty pomiarowe - trasa dróg w terenie równinnym</w:t>
      </w:r>
      <w:r>
        <w:rPr>
          <w:rFonts w:asciiTheme="minorHAnsi" w:hAnsiTheme="minorHAnsi" w:cstheme="minorHAnsi"/>
          <w:bCs/>
          <w:sz w:val="24"/>
          <w:szCs w:val="24"/>
        </w:rPr>
        <w:t xml:space="preserve"> – 1 km,</w:t>
      </w:r>
    </w:p>
    <w:p w14:paraId="4E706573" w14:textId="77777777"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i</w:t>
      </w:r>
      <w:r w:rsidRPr="002A1DE0">
        <w:rPr>
          <w:rFonts w:asciiTheme="minorHAnsi" w:hAnsiTheme="minorHAnsi" w:cstheme="minorHAnsi"/>
          <w:bCs/>
          <w:sz w:val="24"/>
          <w:szCs w:val="24"/>
        </w:rPr>
        <w:t>nwentaryzacja geodezyjna powykonawcza</w:t>
      </w:r>
      <w:r>
        <w:rPr>
          <w:rFonts w:asciiTheme="minorHAnsi" w:hAnsiTheme="minorHAnsi" w:cstheme="minorHAnsi"/>
          <w:bCs/>
          <w:sz w:val="24"/>
          <w:szCs w:val="24"/>
        </w:rPr>
        <w:t xml:space="preserve"> – 1 </w:t>
      </w:r>
      <w:proofErr w:type="spellStart"/>
      <w:r>
        <w:rPr>
          <w:rFonts w:asciiTheme="minorHAnsi" w:hAnsiTheme="minorHAnsi" w:cstheme="minorHAnsi"/>
          <w:bCs/>
          <w:sz w:val="24"/>
          <w:szCs w:val="24"/>
        </w:rPr>
        <w:t>kmpl</w:t>
      </w:r>
      <w:proofErr w:type="spellEnd"/>
      <w:r>
        <w:rPr>
          <w:rFonts w:asciiTheme="minorHAnsi" w:hAnsiTheme="minorHAnsi" w:cstheme="minorHAnsi"/>
          <w:bCs/>
          <w:sz w:val="24"/>
          <w:szCs w:val="24"/>
        </w:rPr>
        <w:t>.,</w:t>
      </w:r>
    </w:p>
    <w:p w14:paraId="48F0BD06" w14:textId="77777777"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2A1DE0">
        <w:rPr>
          <w:rFonts w:asciiTheme="minorHAnsi" w:hAnsiTheme="minorHAnsi" w:cstheme="minorHAnsi"/>
          <w:bCs/>
          <w:sz w:val="24"/>
          <w:szCs w:val="24"/>
        </w:rPr>
        <w:t>ozebranie krawężników / obrzeży na ławie betonowej</w:t>
      </w:r>
      <w:r>
        <w:rPr>
          <w:rFonts w:asciiTheme="minorHAnsi" w:hAnsiTheme="minorHAnsi" w:cstheme="minorHAnsi"/>
          <w:bCs/>
          <w:sz w:val="24"/>
          <w:szCs w:val="24"/>
        </w:rPr>
        <w:t xml:space="preserve"> – 140,00 m,</w:t>
      </w:r>
    </w:p>
    <w:p w14:paraId="56907D9F" w14:textId="77777777"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2A1DE0">
        <w:rPr>
          <w:rFonts w:asciiTheme="minorHAnsi" w:hAnsiTheme="minorHAnsi" w:cstheme="minorHAnsi"/>
          <w:bCs/>
          <w:sz w:val="24"/>
          <w:szCs w:val="24"/>
        </w:rPr>
        <w:t>ozebranie nawierzchni z kostki brukowej / trylinki / płytek wraz z podbudową</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003032EE" w14:textId="7B84E5D5"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c</w:t>
      </w:r>
      <w:r w:rsidR="002A4152">
        <w:rPr>
          <w:rFonts w:asciiTheme="minorHAnsi" w:hAnsiTheme="minorHAnsi" w:cstheme="minorHAnsi"/>
          <w:bCs/>
          <w:sz w:val="24"/>
          <w:szCs w:val="24"/>
        </w:rPr>
        <w:t>i</w:t>
      </w:r>
      <w:r w:rsidRPr="002A1DE0">
        <w:rPr>
          <w:rFonts w:asciiTheme="minorHAnsi" w:hAnsiTheme="minorHAnsi" w:cstheme="minorHAnsi"/>
          <w:bCs/>
          <w:sz w:val="24"/>
          <w:szCs w:val="24"/>
        </w:rPr>
        <w:t>ęcie nawierzchni bitumicznej</w:t>
      </w:r>
      <w:r>
        <w:rPr>
          <w:rFonts w:asciiTheme="minorHAnsi" w:hAnsiTheme="minorHAnsi" w:cstheme="minorHAnsi"/>
          <w:bCs/>
          <w:sz w:val="24"/>
          <w:szCs w:val="24"/>
        </w:rPr>
        <w:t xml:space="preserve"> – 11,00 m,</w:t>
      </w:r>
    </w:p>
    <w:p w14:paraId="541E72BB" w14:textId="77777777" w:rsidR="00FB4196" w:rsidRPr="002A1DE0"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z</w:t>
      </w:r>
      <w:r w:rsidRPr="002A1DE0">
        <w:rPr>
          <w:rFonts w:asciiTheme="minorHAnsi" w:hAnsiTheme="minorHAnsi" w:cstheme="minorHAnsi"/>
          <w:bCs/>
          <w:sz w:val="24"/>
          <w:szCs w:val="24"/>
        </w:rPr>
        <w:t>aładunek materiałów z rozbiórki</w:t>
      </w:r>
      <w:r>
        <w:rPr>
          <w:rFonts w:asciiTheme="minorHAnsi" w:hAnsiTheme="minorHAnsi" w:cstheme="minorHAnsi"/>
          <w:bCs/>
          <w:sz w:val="24"/>
          <w:szCs w:val="24"/>
        </w:rPr>
        <w:t xml:space="preserve"> – 52,94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2F245876" w14:textId="48F7CC3C" w:rsidR="00FB4196" w:rsidRDefault="00FB4196" w:rsidP="007F17F0">
      <w:pPr>
        <w:pStyle w:val="Akapitzlist"/>
        <w:numPr>
          <w:ilvl w:val="0"/>
          <w:numId w:val="32"/>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lastRenderedPageBreak/>
        <w:t>t</w:t>
      </w:r>
      <w:r w:rsidRPr="002A1DE0">
        <w:rPr>
          <w:rFonts w:asciiTheme="minorHAnsi" w:hAnsiTheme="minorHAnsi" w:cstheme="minorHAnsi"/>
          <w:bCs/>
          <w:sz w:val="24"/>
          <w:szCs w:val="24"/>
        </w:rPr>
        <w:t>ransport materiałów z rozbiórki na składowisko Wykonawcy wraz z ewentualnymi kosztami utylizacji</w:t>
      </w:r>
      <w:r>
        <w:rPr>
          <w:rFonts w:asciiTheme="minorHAnsi" w:hAnsiTheme="minorHAnsi" w:cstheme="minorHAnsi"/>
          <w:bCs/>
          <w:sz w:val="24"/>
          <w:szCs w:val="24"/>
        </w:rPr>
        <w:t xml:space="preserve"> – 52,94 m</w:t>
      </w:r>
      <w:r>
        <w:rPr>
          <w:rFonts w:asciiTheme="minorHAnsi" w:hAnsiTheme="minorHAnsi" w:cstheme="minorHAnsi"/>
          <w:bCs/>
          <w:sz w:val="24"/>
          <w:szCs w:val="24"/>
          <w:vertAlign w:val="superscript"/>
        </w:rPr>
        <w:t>3</w:t>
      </w:r>
      <w:r w:rsidR="00E576E1">
        <w:rPr>
          <w:rFonts w:asciiTheme="minorHAnsi" w:hAnsiTheme="minorHAnsi" w:cstheme="minorHAnsi"/>
          <w:bCs/>
          <w:sz w:val="24"/>
          <w:szCs w:val="24"/>
        </w:rPr>
        <w:t>;</w:t>
      </w:r>
    </w:p>
    <w:p w14:paraId="206277A4"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roboty ziemne:</w:t>
      </w:r>
    </w:p>
    <w:p w14:paraId="7C94A112" w14:textId="77777777" w:rsidR="00FB4196" w:rsidRPr="00E46F8E" w:rsidRDefault="00FB4196" w:rsidP="007F17F0">
      <w:pPr>
        <w:pStyle w:val="Akapitzlist"/>
        <w:numPr>
          <w:ilvl w:val="0"/>
          <w:numId w:val="33"/>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E46F8E">
        <w:rPr>
          <w:rFonts w:asciiTheme="minorHAnsi" w:hAnsiTheme="minorHAnsi" w:cstheme="minorHAnsi"/>
          <w:bCs/>
          <w:sz w:val="24"/>
          <w:szCs w:val="24"/>
        </w:rPr>
        <w:t>oboty ziemne koparką przedsiębierną 0,60 m</w:t>
      </w:r>
      <w:r w:rsidRPr="00E46F8E">
        <w:rPr>
          <w:rFonts w:asciiTheme="minorHAnsi" w:hAnsiTheme="minorHAnsi" w:cstheme="minorHAnsi"/>
          <w:bCs/>
          <w:sz w:val="24"/>
          <w:szCs w:val="24"/>
          <w:vertAlign w:val="superscript"/>
        </w:rPr>
        <w:t>3</w:t>
      </w:r>
      <w:r w:rsidRPr="00E46F8E">
        <w:rPr>
          <w:rFonts w:asciiTheme="minorHAnsi" w:hAnsiTheme="minorHAnsi" w:cstheme="minorHAnsi"/>
          <w:bCs/>
          <w:sz w:val="24"/>
          <w:szCs w:val="24"/>
        </w:rPr>
        <w:t xml:space="preserve"> w gruncie kat I-IV</w:t>
      </w:r>
      <w:r>
        <w:rPr>
          <w:rFonts w:asciiTheme="minorHAnsi" w:hAnsiTheme="minorHAnsi" w:cstheme="minorHAnsi"/>
          <w:bCs/>
          <w:sz w:val="24"/>
          <w:szCs w:val="24"/>
        </w:rPr>
        <w:t xml:space="preserve"> – 635,00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6CF42F37" w14:textId="77777777" w:rsidR="00FB4196" w:rsidRPr="00E46F8E" w:rsidRDefault="00FB4196" w:rsidP="007F17F0">
      <w:pPr>
        <w:pStyle w:val="Akapitzlist"/>
        <w:numPr>
          <w:ilvl w:val="0"/>
          <w:numId w:val="33"/>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z</w:t>
      </w:r>
      <w:r w:rsidRPr="00E46F8E">
        <w:rPr>
          <w:rFonts w:asciiTheme="minorHAnsi" w:hAnsiTheme="minorHAnsi" w:cstheme="minorHAnsi"/>
          <w:bCs/>
          <w:sz w:val="24"/>
          <w:szCs w:val="24"/>
        </w:rPr>
        <w:t>aładunek nadmiaru gruntu z wykopu</w:t>
      </w:r>
      <w:r>
        <w:rPr>
          <w:rFonts w:asciiTheme="minorHAnsi" w:hAnsiTheme="minorHAnsi" w:cstheme="minorHAnsi"/>
          <w:bCs/>
          <w:sz w:val="24"/>
          <w:szCs w:val="24"/>
        </w:rPr>
        <w:t xml:space="preserve"> – 635,00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6EC43E99" w14:textId="1E9FB79B" w:rsidR="00FB4196" w:rsidRDefault="00FB4196" w:rsidP="007F17F0">
      <w:pPr>
        <w:pStyle w:val="Akapitzlist"/>
        <w:numPr>
          <w:ilvl w:val="0"/>
          <w:numId w:val="33"/>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t</w:t>
      </w:r>
      <w:r w:rsidRPr="00E46F8E">
        <w:rPr>
          <w:rFonts w:asciiTheme="minorHAnsi" w:hAnsiTheme="minorHAnsi" w:cstheme="minorHAnsi"/>
          <w:bCs/>
          <w:sz w:val="24"/>
          <w:szCs w:val="24"/>
        </w:rPr>
        <w:t>ransport nadmiaru gruntu z wykopu na składowisko Wykonawcy wraz z ewentualnymi kosztami utylizacji</w:t>
      </w:r>
      <w:r>
        <w:rPr>
          <w:rFonts w:asciiTheme="minorHAnsi" w:hAnsiTheme="minorHAnsi" w:cstheme="minorHAnsi"/>
          <w:bCs/>
          <w:sz w:val="24"/>
          <w:szCs w:val="24"/>
        </w:rPr>
        <w:t xml:space="preserve"> – 635,00 m</w:t>
      </w:r>
      <w:r>
        <w:rPr>
          <w:rFonts w:asciiTheme="minorHAnsi" w:hAnsiTheme="minorHAnsi" w:cstheme="minorHAnsi"/>
          <w:bCs/>
          <w:sz w:val="24"/>
          <w:szCs w:val="24"/>
          <w:vertAlign w:val="superscript"/>
        </w:rPr>
        <w:t>3</w:t>
      </w:r>
      <w:r w:rsidR="00E576E1">
        <w:rPr>
          <w:rFonts w:asciiTheme="minorHAnsi" w:hAnsiTheme="minorHAnsi" w:cstheme="minorHAnsi"/>
          <w:bCs/>
          <w:sz w:val="24"/>
          <w:szCs w:val="24"/>
        </w:rPr>
        <w:t>;</w:t>
      </w:r>
    </w:p>
    <w:p w14:paraId="79A269E4"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podbudowy:</w:t>
      </w:r>
    </w:p>
    <w:p w14:paraId="66C548D6" w14:textId="77777777"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m</w:t>
      </w:r>
      <w:r w:rsidRPr="00E46F8E">
        <w:rPr>
          <w:rFonts w:asciiTheme="minorHAnsi" w:hAnsiTheme="minorHAnsi" w:cstheme="minorHAnsi"/>
          <w:bCs/>
          <w:sz w:val="24"/>
          <w:szCs w:val="24"/>
        </w:rPr>
        <w:t>echaniczne profilowanie i zagęszczenie podłoża</w:t>
      </w:r>
      <w:r>
        <w:rPr>
          <w:rFonts w:asciiTheme="minorHAnsi" w:hAnsiTheme="minorHAnsi" w:cstheme="minorHAnsi"/>
          <w:bCs/>
          <w:sz w:val="24"/>
          <w:szCs w:val="24"/>
        </w:rPr>
        <w:t xml:space="preserve"> – 1580,00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39882112" w14:textId="77777777"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w</w:t>
      </w:r>
      <w:r w:rsidRPr="00E46F8E">
        <w:rPr>
          <w:rFonts w:asciiTheme="minorHAnsi" w:hAnsiTheme="minorHAnsi" w:cstheme="minorHAnsi"/>
          <w:bCs/>
          <w:sz w:val="24"/>
          <w:szCs w:val="24"/>
        </w:rPr>
        <w:t>ykonanie warstwy odsączającej z pospółki gr. 15cm /z zakupem materiału/ - nawierzchnia z płyt PDTP oraz kruszywa łamanego 0/31,5mm</w:t>
      </w:r>
      <w:r>
        <w:rPr>
          <w:rFonts w:asciiTheme="minorHAnsi" w:hAnsiTheme="minorHAnsi" w:cstheme="minorHAnsi"/>
          <w:bCs/>
          <w:sz w:val="24"/>
          <w:szCs w:val="24"/>
        </w:rPr>
        <w:t xml:space="preserve">  – 1215,00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36697586" w14:textId="77777777"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p</w:t>
      </w:r>
      <w:r w:rsidRPr="00E46F8E">
        <w:rPr>
          <w:rFonts w:asciiTheme="minorHAnsi" w:hAnsiTheme="minorHAnsi" w:cstheme="minorHAnsi"/>
          <w:bCs/>
          <w:sz w:val="24"/>
          <w:szCs w:val="24"/>
        </w:rPr>
        <w:t xml:space="preserve">odbudowa z betonu C3/4 gr. 15cm </w:t>
      </w:r>
      <w:r>
        <w:rPr>
          <w:rFonts w:asciiTheme="minorHAnsi" w:hAnsiTheme="minorHAnsi" w:cstheme="minorHAnsi"/>
          <w:bCs/>
          <w:sz w:val="24"/>
          <w:szCs w:val="24"/>
        </w:rPr>
        <w:t>–</w:t>
      </w:r>
      <w:r w:rsidRPr="00E46F8E">
        <w:rPr>
          <w:rFonts w:asciiTheme="minorHAnsi" w:hAnsiTheme="minorHAnsi" w:cstheme="minorHAnsi"/>
          <w:bCs/>
          <w:sz w:val="24"/>
          <w:szCs w:val="24"/>
        </w:rPr>
        <w:t xml:space="preserve"> jezdnia</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06CE622F" w14:textId="77777777"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n</w:t>
      </w:r>
      <w:r w:rsidRPr="00E46F8E">
        <w:rPr>
          <w:rFonts w:asciiTheme="minorHAnsi" w:hAnsiTheme="minorHAnsi" w:cstheme="minorHAnsi"/>
          <w:bCs/>
          <w:sz w:val="24"/>
          <w:szCs w:val="24"/>
        </w:rPr>
        <w:t>awierzchnia poboczy oraz przestrzeni między płytami z kruszywa łamanego 0/31,5mm gr. 16 cm</w:t>
      </w:r>
      <w:r>
        <w:rPr>
          <w:rFonts w:asciiTheme="minorHAnsi" w:hAnsiTheme="minorHAnsi" w:cstheme="minorHAnsi"/>
          <w:bCs/>
          <w:sz w:val="24"/>
          <w:szCs w:val="24"/>
        </w:rPr>
        <w:t xml:space="preserve"> – 810,00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36996A02" w14:textId="141D1FDE"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p</w:t>
      </w:r>
      <w:r w:rsidRPr="00E46F8E">
        <w:rPr>
          <w:rFonts w:asciiTheme="minorHAnsi" w:hAnsiTheme="minorHAnsi" w:cstheme="minorHAnsi"/>
          <w:bCs/>
          <w:sz w:val="24"/>
          <w:szCs w:val="24"/>
        </w:rPr>
        <w:t xml:space="preserve">odbudowa z kruszywa łamanego 0-31,5mm gr. 25 cm </w:t>
      </w:r>
      <w:r>
        <w:rPr>
          <w:rFonts w:asciiTheme="minorHAnsi" w:hAnsiTheme="minorHAnsi" w:cstheme="minorHAnsi"/>
          <w:bCs/>
          <w:sz w:val="24"/>
          <w:szCs w:val="24"/>
        </w:rPr>
        <w:t>–</w:t>
      </w:r>
      <w:r w:rsidRPr="00E46F8E">
        <w:rPr>
          <w:rFonts w:asciiTheme="minorHAnsi" w:hAnsiTheme="minorHAnsi" w:cstheme="minorHAnsi"/>
          <w:bCs/>
          <w:sz w:val="24"/>
          <w:szCs w:val="24"/>
        </w:rPr>
        <w:t xml:space="preserve"> jezdnia</w:t>
      </w:r>
      <w:r>
        <w:rPr>
          <w:rFonts w:asciiTheme="minorHAnsi" w:hAnsiTheme="minorHAnsi" w:cstheme="minorHAnsi"/>
          <w:bCs/>
          <w:sz w:val="24"/>
          <w:szCs w:val="24"/>
        </w:rPr>
        <w:t xml:space="preserve"> – 105</w:t>
      </w:r>
      <w:r w:rsidR="002A4152">
        <w:rPr>
          <w:rFonts w:asciiTheme="minorHAnsi" w:hAnsiTheme="minorHAnsi" w:cstheme="minorHAnsi"/>
          <w:bCs/>
          <w:sz w:val="24"/>
          <w:szCs w:val="24"/>
        </w:rPr>
        <w:t>,00</w:t>
      </w:r>
      <w:r>
        <w:rPr>
          <w:rFonts w:asciiTheme="minorHAnsi" w:hAnsiTheme="minorHAnsi" w:cstheme="minorHAnsi"/>
          <w:bCs/>
          <w:sz w:val="24"/>
          <w:szCs w:val="24"/>
        </w:rPr>
        <w:t xml:space="preserve">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3684ACC3" w14:textId="77777777" w:rsidR="00FB4196" w:rsidRPr="00E46F8E"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p</w:t>
      </w:r>
      <w:r w:rsidRPr="00E46F8E">
        <w:rPr>
          <w:rFonts w:asciiTheme="minorHAnsi" w:hAnsiTheme="minorHAnsi" w:cstheme="minorHAnsi"/>
          <w:bCs/>
          <w:sz w:val="24"/>
          <w:szCs w:val="24"/>
        </w:rPr>
        <w:t xml:space="preserve">odbudowa z chudego betonu C6/8 gr. 20cm - materiał dowieziony </w:t>
      </w:r>
      <w:r>
        <w:rPr>
          <w:rFonts w:asciiTheme="minorHAnsi" w:hAnsiTheme="minorHAnsi" w:cstheme="minorHAnsi"/>
          <w:bCs/>
          <w:sz w:val="24"/>
          <w:szCs w:val="24"/>
        </w:rPr>
        <w:t>–</w:t>
      </w:r>
      <w:r w:rsidRPr="00E46F8E">
        <w:rPr>
          <w:rFonts w:asciiTheme="minorHAnsi" w:hAnsiTheme="minorHAnsi" w:cstheme="minorHAnsi"/>
          <w:bCs/>
          <w:sz w:val="24"/>
          <w:szCs w:val="24"/>
        </w:rPr>
        <w:t xml:space="preserve"> zjazdy</w:t>
      </w:r>
      <w:r>
        <w:rPr>
          <w:rFonts w:asciiTheme="minorHAnsi" w:hAnsiTheme="minorHAnsi" w:cstheme="minorHAnsi"/>
          <w:bCs/>
          <w:sz w:val="24"/>
          <w:szCs w:val="24"/>
        </w:rPr>
        <w:t xml:space="preserve"> – 80,00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AE48D1C" w14:textId="4EF56A01" w:rsidR="00FB4196" w:rsidRDefault="00FB4196" w:rsidP="007F17F0">
      <w:pPr>
        <w:pStyle w:val="Akapitzlist"/>
        <w:numPr>
          <w:ilvl w:val="0"/>
          <w:numId w:val="34"/>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p</w:t>
      </w:r>
      <w:r w:rsidRPr="00E46F8E">
        <w:rPr>
          <w:rFonts w:asciiTheme="minorHAnsi" w:hAnsiTheme="minorHAnsi" w:cstheme="minorHAnsi"/>
          <w:bCs/>
          <w:sz w:val="24"/>
          <w:szCs w:val="24"/>
        </w:rPr>
        <w:t xml:space="preserve">odbudowa z chudego betonu C6/8 gr. 10cm - materiał dowieziony </w:t>
      </w:r>
      <w:r>
        <w:rPr>
          <w:rFonts w:asciiTheme="minorHAnsi" w:hAnsiTheme="minorHAnsi" w:cstheme="minorHAnsi"/>
          <w:bCs/>
          <w:sz w:val="24"/>
          <w:szCs w:val="24"/>
        </w:rPr>
        <w:t>–</w:t>
      </w:r>
      <w:r w:rsidRPr="00E46F8E">
        <w:rPr>
          <w:rFonts w:asciiTheme="minorHAnsi" w:hAnsiTheme="minorHAnsi" w:cstheme="minorHAnsi"/>
          <w:bCs/>
          <w:sz w:val="24"/>
          <w:szCs w:val="24"/>
        </w:rPr>
        <w:t xml:space="preserve"> chodnik</w:t>
      </w:r>
      <w:r>
        <w:rPr>
          <w:rFonts w:asciiTheme="minorHAnsi" w:hAnsiTheme="minorHAnsi" w:cstheme="minorHAnsi"/>
          <w:bCs/>
          <w:sz w:val="24"/>
          <w:szCs w:val="24"/>
        </w:rPr>
        <w:t xml:space="preserve"> – 180,00 m</w:t>
      </w:r>
      <w:r>
        <w:rPr>
          <w:rFonts w:asciiTheme="minorHAnsi" w:hAnsiTheme="minorHAnsi" w:cstheme="minorHAnsi"/>
          <w:bCs/>
          <w:sz w:val="24"/>
          <w:szCs w:val="24"/>
          <w:vertAlign w:val="superscript"/>
        </w:rPr>
        <w:t>2</w:t>
      </w:r>
      <w:r w:rsidR="00E576E1">
        <w:rPr>
          <w:rFonts w:asciiTheme="minorHAnsi" w:hAnsiTheme="minorHAnsi" w:cstheme="minorHAnsi"/>
          <w:bCs/>
          <w:sz w:val="24"/>
          <w:szCs w:val="24"/>
        </w:rPr>
        <w:t>;</w:t>
      </w:r>
    </w:p>
    <w:p w14:paraId="4D061D99"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elementy ulic:</w:t>
      </w:r>
    </w:p>
    <w:p w14:paraId="7EAA59C9" w14:textId="77777777" w:rsidR="00FB4196" w:rsidRPr="003706A7" w:rsidRDefault="00FB4196"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o</w:t>
      </w:r>
      <w:r w:rsidRPr="003706A7">
        <w:rPr>
          <w:rFonts w:asciiTheme="minorHAnsi" w:hAnsiTheme="minorHAnsi" w:cstheme="minorHAnsi"/>
          <w:bCs/>
          <w:sz w:val="24"/>
          <w:szCs w:val="24"/>
        </w:rPr>
        <w:t>brzeże betonowe 30x8cm</w:t>
      </w:r>
      <w:r>
        <w:rPr>
          <w:rFonts w:asciiTheme="minorHAnsi" w:hAnsiTheme="minorHAnsi" w:cstheme="minorHAnsi"/>
          <w:bCs/>
          <w:sz w:val="24"/>
          <w:szCs w:val="24"/>
        </w:rPr>
        <w:t xml:space="preserve"> – 105,00 m, </w:t>
      </w:r>
    </w:p>
    <w:p w14:paraId="684360BD" w14:textId="38DC51BB" w:rsidR="00FB4196" w:rsidRPr="003706A7" w:rsidRDefault="002A4152"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ł</w:t>
      </w:r>
      <w:r w:rsidR="00FB4196" w:rsidRPr="003706A7">
        <w:rPr>
          <w:rFonts w:asciiTheme="minorHAnsi" w:hAnsiTheme="minorHAnsi" w:cstheme="minorHAnsi"/>
          <w:bCs/>
          <w:sz w:val="24"/>
          <w:szCs w:val="24"/>
        </w:rPr>
        <w:t>awa pod obrzeża betonowa z oporem z betonu C12/15</w:t>
      </w:r>
      <w:r w:rsidR="00FB4196">
        <w:rPr>
          <w:rFonts w:asciiTheme="minorHAnsi" w:hAnsiTheme="minorHAnsi" w:cstheme="minorHAnsi"/>
          <w:bCs/>
          <w:sz w:val="24"/>
          <w:szCs w:val="24"/>
        </w:rPr>
        <w:t xml:space="preserve"> – 5,25 m</w:t>
      </w:r>
      <w:r w:rsidR="00FB4196">
        <w:rPr>
          <w:rFonts w:asciiTheme="minorHAnsi" w:hAnsiTheme="minorHAnsi" w:cstheme="minorHAnsi"/>
          <w:bCs/>
          <w:sz w:val="24"/>
          <w:szCs w:val="24"/>
          <w:vertAlign w:val="superscript"/>
        </w:rPr>
        <w:t>3</w:t>
      </w:r>
      <w:r w:rsidR="00FB4196">
        <w:rPr>
          <w:rFonts w:asciiTheme="minorHAnsi" w:hAnsiTheme="minorHAnsi" w:cstheme="minorHAnsi"/>
          <w:bCs/>
          <w:sz w:val="24"/>
          <w:szCs w:val="24"/>
        </w:rPr>
        <w:t>,</w:t>
      </w:r>
    </w:p>
    <w:p w14:paraId="7BE32213" w14:textId="1B5F2D26" w:rsidR="00FB4196" w:rsidRPr="003706A7" w:rsidRDefault="002A4152"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o</w:t>
      </w:r>
      <w:r w:rsidR="00FB4196" w:rsidRPr="003706A7">
        <w:rPr>
          <w:rFonts w:asciiTheme="minorHAnsi" w:hAnsiTheme="minorHAnsi" w:cstheme="minorHAnsi"/>
          <w:bCs/>
          <w:sz w:val="24"/>
          <w:szCs w:val="24"/>
        </w:rPr>
        <w:t>pornik betonowy wtapiany 12x25 cm na podsypce cementowo-piaskowej</w:t>
      </w:r>
      <w:r w:rsidR="00FB4196">
        <w:rPr>
          <w:rFonts w:asciiTheme="minorHAnsi" w:hAnsiTheme="minorHAnsi" w:cstheme="minorHAnsi"/>
          <w:bCs/>
          <w:sz w:val="24"/>
          <w:szCs w:val="24"/>
        </w:rPr>
        <w:t xml:space="preserve"> – 40,00 m,</w:t>
      </w:r>
    </w:p>
    <w:p w14:paraId="539F36ED" w14:textId="43063AB6" w:rsidR="00FB4196" w:rsidRPr="003706A7" w:rsidRDefault="002A4152"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ł</w:t>
      </w:r>
      <w:r w:rsidR="00FB4196" w:rsidRPr="003706A7">
        <w:rPr>
          <w:rFonts w:asciiTheme="minorHAnsi" w:hAnsiTheme="minorHAnsi" w:cstheme="minorHAnsi"/>
          <w:bCs/>
          <w:sz w:val="24"/>
          <w:szCs w:val="24"/>
        </w:rPr>
        <w:t>awa pod opornik betonowa z oporem z betonu C12/15</w:t>
      </w:r>
      <w:r w:rsidR="00FB4196">
        <w:rPr>
          <w:rFonts w:asciiTheme="minorHAnsi" w:hAnsiTheme="minorHAnsi" w:cstheme="minorHAnsi"/>
          <w:bCs/>
          <w:sz w:val="24"/>
          <w:szCs w:val="24"/>
        </w:rPr>
        <w:t xml:space="preserve"> – 2,40 m</w:t>
      </w:r>
      <w:r w:rsidR="00FB4196">
        <w:rPr>
          <w:rFonts w:asciiTheme="minorHAnsi" w:hAnsiTheme="minorHAnsi" w:cstheme="minorHAnsi"/>
          <w:bCs/>
          <w:sz w:val="24"/>
          <w:szCs w:val="24"/>
          <w:vertAlign w:val="superscript"/>
        </w:rPr>
        <w:t>3</w:t>
      </w:r>
      <w:r w:rsidR="00FB4196">
        <w:rPr>
          <w:rFonts w:asciiTheme="minorHAnsi" w:hAnsiTheme="minorHAnsi" w:cstheme="minorHAnsi"/>
          <w:bCs/>
          <w:sz w:val="24"/>
          <w:szCs w:val="24"/>
        </w:rPr>
        <w:t>,</w:t>
      </w:r>
    </w:p>
    <w:p w14:paraId="1E0AFE09" w14:textId="6928F74C" w:rsidR="00FB4196" w:rsidRPr="003706A7" w:rsidRDefault="002A4152"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k</w:t>
      </w:r>
      <w:r w:rsidR="00FB4196" w:rsidRPr="003706A7">
        <w:rPr>
          <w:rFonts w:asciiTheme="minorHAnsi" w:hAnsiTheme="minorHAnsi" w:cstheme="minorHAnsi"/>
          <w:bCs/>
          <w:sz w:val="24"/>
          <w:szCs w:val="24"/>
        </w:rPr>
        <w:t>rawężnik betonowy 15x30 cm na podsypce cementowo-piaskowej</w:t>
      </w:r>
      <w:r w:rsidR="00FB4196">
        <w:rPr>
          <w:rFonts w:asciiTheme="minorHAnsi" w:hAnsiTheme="minorHAnsi" w:cstheme="minorHAnsi"/>
          <w:bCs/>
          <w:sz w:val="24"/>
          <w:szCs w:val="24"/>
        </w:rPr>
        <w:t xml:space="preserve"> – 130,00 m, </w:t>
      </w:r>
    </w:p>
    <w:p w14:paraId="26C0743D" w14:textId="21F64899" w:rsidR="00FB4196" w:rsidRDefault="002A4152" w:rsidP="007F17F0">
      <w:pPr>
        <w:pStyle w:val="Akapitzlist"/>
        <w:numPr>
          <w:ilvl w:val="0"/>
          <w:numId w:val="35"/>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ł</w:t>
      </w:r>
      <w:r w:rsidR="00FB4196" w:rsidRPr="003706A7">
        <w:rPr>
          <w:rFonts w:asciiTheme="minorHAnsi" w:hAnsiTheme="minorHAnsi" w:cstheme="minorHAnsi"/>
          <w:bCs/>
          <w:sz w:val="24"/>
          <w:szCs w:val="24"/>
        </w:rPr>
        <w:t>awa pod krawężnik betonowa z oporem z betonu C12/15</w:t>
      </w:r>
      <w:r w:rsidR="00FB4196">
        <w:rPr>
          <w:rFonts w:asciiTheme="minorHAnsi" w:hAnsiTheme="minorHAnsi" w:cstheme="minorHAnsi"/>
          <w:bCs/>
          <w:sz w:val="24"/>
          <w:szCs w:val="24"/>
        </w:rPr>
        <w:t xml:space="preserve"> – 10,40 m</w:t>
      </w:r>
      <w:r w:rsidR="00FB4196">
        <w:rPr>
          <w:rFonts w:asciiTheme="minorHAnsi" w:hAnsiTheme="minorHAnsi" w:cstheme="minorHAnsi"/>
          <w:bCs/>
          <w:sz w:val="24"/>
          <w:szCs w:val="24"/>
          <w:vertAlign w:val="superscript"/>
        </w:rPr>
        <w:t>3</w:t>
      </w:r>
      <w:r w:rsidR="00E576E1">
        <w:rPr>
          <w:rFonts w:asciiTheme="minorHAnsi" w:hAnsiTheme="minorHAnsi" w:cstheme="minorHAnsi"/>
          <w:bCs/>
          <w:sz w:val="24"/>
          <w:szCs w:val="24"/>
        </w:rPr>
        <w:t>;</w:t>
      </w:r>
    </w:p>
    <w:p w14:paraId="40382140"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nawierzchnie:</w:t>
      </w:r>
    </w:p>
    <w:p w14:paraId="44606CF7"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m</w:t>
      </w:r>
      <w:r w:rsidRPr="003706A7">
        <w:rPr>
          <w:rFonts w:asciiTheme="minorHAnsi" w:hAnsiTheme="minorHAnsi" w:cstheme="minorHAnsi"/>
          <w:bCs/>
          <w:sz w:val="24"/>
          <w:szCs w:val="24"/>
        </w:rPr>
        <w:t>echaniczne oczyszczenie wraz ze skropieniem nawierzchni asfaltem</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2411BF8"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w</w:t>
      </w:r>
      <w:r w:rsidRPr="003706A7">
        <w:rPr>
          <w:rFonts w:asciiTheme="minorHAnsi" w:hAnsiTheme="minorHAnsi" w:cstheme="minorHAnsi"/>
          <w:bCs/>
          <w:sz w:val="24"/>
          <w:szCs w:val="24"/>
        </w:rPr>
        <w:t>arstwa wiążąca z betonu asfaltowego gr. 8cm</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56DAC392"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m</w:t>
      </w:r>
      <w:r w:rsidRPr="003706A7">
        <w:rPr>
          <w:rFonts w:asciiTheme="minorHAnsi" w:hAnsiTheme="minorHAnsi" w:cstheme="minorHAnsi"/>
          <w:bCs/>
          <w:sz w:val="24"/>
          <w:szCs w:val="24"/>
        </w:rPr>
        <w:t>echaniczne oczyszczenie wraz ze skropieniem nawierzchni asfaltem</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218DA703"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w</w:t>
      </w:r>
      <w:r w:rsidRPr="003706A7">
        <w:rPr>
          <w:rFonts w:asciiTheme="minorHAnsi" w:hAnsiTheme="minorHAnsi" w:cstheme="minorHAnsi"/>
          <w:bCs/>
          <w:sz w:val="24"/>
          <w:szCs w:val="24"/>
        </w:rPr>
        <w:t>arstwa ścieralna  z betonu asfaltowego gr. 4 cm</w:t>
      </w:r>
      <w:r>
        <w:rPr>
          <w:rFonts w:asciiTheme="minorHAnsi" w:hAnsiTheme="minorHAnsi" w:cstheme="minorHAnsi"/>
          <w:bCs/>
          <w:sz w:val="24"/>
          <w:szCs w:val="24"/>
        </w:rPr>
        <w:t xml:space="preserve"> – 105,00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524CD1F0"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n</w:t>
      </w:r>
      <w:r w:rsidRPr="003706A7">
        <w:rPr>
          <w:rFonts w:asciiTheme="minorHAnsi" w:hAnsiTheme="minorHAnsi" w:cstheme="minorHAnsi"/>
          <w:bCs/>
          <w:sz w:val="24"/>
          <w:szCs w:val="24"/>
        </w:rPr>
        <w:t>awierzchnie z kostki betonowej szarej grub</w:t>
      </w:r>
      <w:r>
        <w:rPr>
          <w:rFonts w:asciiTheme="minorHAnsi" w:hAnsiTheme="minorHAnsi" w:cstheme="minorHAnsi"/>
          <w:bCs/>
          <w:sz w:val="24"/>
          <w:szCs w:val="24"/>
        </w:rPr>
        <w:t>.</w:t>
      </w:r>
      <w:r w:rsidRPr="003706A7">
        <w:rPr>
          <w:rFonts w:asciiTheme="minorHAnsi" w:hAnsiTheme="minorHAnsi" w:cstheme="minorHAnsi"/>
          <w:bCs/>
          <w:sz w:val="24"/>
          <w:szCs w:val="24"/>
        </w:rPr>
        <w:t xml:space="preserve"> 8 cm na podsypce cementowo-piaskowej </w:t>
      </w:r>
      <w:r>
        <w:rPr>
          <w:rFonts w:asciiTheme="minorHAnsi" w:hAnsiTheme="minorHAnsi" w:cstheme="minorHAnsi"/>
          <w:bCs/>
          <w:sz w:val="24"/>
          <w:szCs w:val="24"/>
        </w:rPr>
        <w:t>–</w:t>
      </w:r>
      <w:r w:rsidRPr="003706A7">
        <w:rPr>
          <w:rFonts w:asciiTheme="minorHAnsi" w:hAnsiTheme="minorHAnsi" w:cstheme="minorHAnsi"/>
          <w:bCs/>
          <w:sz w:val="24"/>
          <w:szCs w:val="24"/>
        </w:rPr>
        <w:t xml:space="preserve"> chodnik</w:t>
      </w:r>
      <w:r>
        <w:rPr>
          <w:rFonts w:asciiTheme="minorHAnsi" w:hAnsiTheme="minorHAnsi" w:cstheme="minorHAnsi"/>
          <w:bCs/>
          <w:sz w:val="24"/>
          <w:szCs w:val="24"/>
        </w:rPr>
        <w:t xml:space="preserve"> – 180,00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681ED8B3" w14:textId="77777777" w:rsidR="00FB4196" w:rsidRPr="003706A7"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n</w:t>
      </w:r>
      <w:r w:rsidRPr="003706A7">
        <w:rPr>
          <w:rFonts w:asciiTheme="minorHAnsi" w:hAnsiTheme="minorHAnsi" w:cstheme="minorHAnsi"/>
          <w:bCs/>
          <w:sz w:val="24"/>
          <w:szCs w:val="24"/>
        </w:rPr>
        <w:t>awierzchnie z kostki betonowej grafitowej grub</w:t>
      </w:r>
      <w:r>
        <w:rPr>
          <w:rFonts w:asciiTheme="minorHAnsi" w:hAnsiTheme="minorHAnsi" w:cstheme="minorHAnsi"/>
          <w:bCs/>
          <w:sz w:val="24"/>
          <w:szCs w:val="24"/>
        </w:rPr>
        <w:t>.</w:t>
      </w:r>
      <w:r w:rsidRPr="003706A7">
        <w:rPr>
          <w:rFonts w:asciiTheme="minorHAnsi" w:hAnsiTheme="minorHAnsi" w:cstheme="minorHAnsi"/>
          <w:bCs/>
          <w:sz w:val="24"/>
          <w:szCs w:val="24"/>
        </w:rPr>
        <w:t xml:space="preserve"> 8 cm na podsypce cementowo-piaskowej </w:t>
      </w:r>
      <w:r>
        <w:rPr>
          <w:rFonts w:asciiTheme="minorHAnsi" w:hAnsiTheme="minorHAnsi" w:cstheme="minorHAnsi"/>
          <w:bCs/>
          <w:sz w:val="24"/>
          <w:szCs w:val="24"/>
        </w:rPr>
        <w:t>–</w:t>
      </w:r>
      <w:r w:rsidRPr="003706A7">
        <w:rPr>
          <w:rFonts w:asciiTheme="minorHAnsi" w:hAnsiTheme="minorHAnsi" w:cstheme="minorHAnsi"/>
          <w:bCs/>
          <w:sz w:val="24"/>
          <w:szCs w:val="24"/>
        </w:rPr>
        <w:t xml:space="preserve"> zjazdy</w:t>
      </w:r>
      <w:r>
        <w:rPr>
          <w:rFonts w:asciiTheme="minorHAnsi" w:hAnsiTheme="minorHAnsi" w:cstheme="minorHAnsi"/>
          <w:bCs/>
          <w:sz w:val="24"/>
          <w:szCs w:val="24"/>
        </w:rPr>
        <w:t xml:space="preserve"> – 80,00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026C362E" w14:textId="78A63C83" w:rsidR="00FB4196" w:rsidRDefault="00FB4196" w:rsidP="007F17F0">
      <w:pPr>
        <w:pStyle w:val="Akapitzlist"/>
        <w:numPr>
          <w:ilvl w:val="0"/>
          <w:numId w:val="36"/>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n</w:t>
      </w:r>
      <w:r w:rsidRPr="003706A7">
        <w:rPr>
          <w:rFonts w:asciiTheme="minorHAnsi" w:hAnsiTheme="minorHAnsi" w:cstheme="minorHAnsi"/>
          <w:bCs/>
          <w:sz w:val="24"/>
          <w:szCs w:val="24"/>
        </w:rPr>
        <w:t>awierzchnia z płyt drogowych betonowych typu PDTP gr. 16cm</w:t>
      </w:r>
      <w:r>
        <w:rPr>
          <w:rFonts w:asciiTheme="minorHAnsi" w:hAnsiTheme="minorHAnsi" w:cstheme="minorHAnsi"/>
          <w:bCs/>
          <w:sz w:val="24"/>
          <w:szCs w:val="24"/>
        </w:rPr>
        <w:t xml:space="preserve"> – 405,00 m</w:t>
      </w:r>
      <w:r>
        <w:rPr>
          <w:rFonts w:asciiTheme="minorHAnsi" w:hAnsiTheme="minorHAnsi" w:cstheme="minorHAnsi"/>
          <w:bCs/>
          <w:sz w:val="24"/>
          <w:szCs w:val="24"/>
          <w:vertAlign w:val="superscript"/>
        </w:rPr>
        <w:t>2</w:t>
      </w:r>
      <w:r w:rsidR="00E576E1">
        <w:rPr>
          <w:rFonts w:asciiTheme="minorHAnsi" w:hAnsiTheme="minorHAnsi" w:cstheme="minorHAnsi"/>
          <w:bCs/>
          <w:sz w:val="24"/>
          <w:szCs w:val="24"/>
        </w:rPr>
        <w:t>;</w:t>
      </w:r>
    </w:p>
    <w:p w14:paraId="0C672C73"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r</w:t>
      </w:r>
      <w:r w:rsidRPr="003706A7">
        <w:rPr>
          <w:rFonts w:asciiTheme="minorHAnsi" w:hAnsiTheme="minorHAnsi" w:cstheme="minorHAnsi"/>
          <w:bCs/>
          <w:sz w:val="24"/>
          <w:szCs w:val="24"/>
        </w:rPr>
        <w:t>oboty w zakresie regulacji ruchu</w:t>
      </w:r>
      <w:r>
        <w:rPr>
          <w:rFonts w:asciiTheme="minorHAnsi" w:hAnsiTheme="minorHAnsi" w:cstheme="minorHAnsi"/>
          <w:bCs/>
          <w:sz w:val="24"/>
          <w:szCs w:val="24"/>
        </w:rPr>
        <w:t>:</w:t>
      </w:r>
    </w:p>
    <w:p w14:paraId="6D20F1EC" w14:textId="77777777" w:rsidR="00FB4196" w:rsidRPr="003706A7" w:rsidRDefault="00FB4196" w:rsidP="007F17F0">
      <w:pPr>
        <w:pStyle w:val="Akapitzlist"/>
        <w:numPr>
          <w:ilvl w:val="0"/>
          <w:numId w:val="37"/>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3706A7">
        <w:rPr>
          <w:rFonts w:asciiTheme="minorHAnsi" w:hAnsiTheme="minorHAnsi" w:cstheme="minorHAnsi"/>
          <w:bCs/>
          <w:sz w:val="24"/>
          <w:szCs w:val="24"/>
        </w:rPr>
        <w:t>egulacja pionowa włazów kanałowych studni rewizyjnych</w:t>
      </w:r>
      <w:r>
        <w:rPr>
          <w:rFonts w:asciiTheme="minorHAnsi" w:hAnsiTheme="minorHAnsi" w:cstheme="minorHAnsi"/>
          <w:bCs/>
          <w:sz w:val="24"/>
          <w:szCs w:val="24"/>
        </w:rPr>
        <w:t xml:space="preserve"> – 2 szt.,</w:t>
      </w:r>
    </w:p>
    <w:p w14:paraId="23EDD9C5" w14:textId="051EF782" w:rsidR="00FB4196" w:rsidRDefault="00FB4196" w:rsidP="007F17F0">
      <w:pPr>
        <w:pStyle w:val="Akapitzlist"/>
        <w:numPr>
          <w:ilvl w:val="0"/>
          <w:numId w:val="37"/>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r</w:t>
      </w:r>
      <w:r w:rsidRPr="003706A7">
        <w:rPr>
          <w:rFonts w:asciiTheme="minorHAnsi" w:hAnsiTheme="minorHAnsi" w:cstheme="minorHAnsi"/>
          <w:bCs/>
          <w:sz w:val="24"/>
          <w:szCs w:val="24"/>
        </w:rPr>
        <w:t>egulacja pionowa zaworów</w:t>
      </w:r>
      <w:r>
        <w:rPr>
          <w:rFonts w:asciiTheme="minorHAnsi" w:hAnsiTheme="minorHAnsi" w:cstheme="minorHAnsi"/>
          <w:bCs/>
          <w:sz w:val="24"/>
          <w:szCs w:val="24"/>
        </w:rPr>
        <w:t xml:space="preserve"> – 5 szt.</w:t>
      </w:r>
      <w:r w:rsidR="00E576E1">
        <w:rPr>
          <w:rFonts w:asciiTheme="minorHAnsi" w:hAnsiTheme="minorHAnsi" w:cstheme="minorHAnsi"/>
          <w:bCs/>
          <w:sz w:val="24"/>
          <w:szCs w:val="24"/>
        </w:rPr>
        <w:t>;</w:t>
      </w:r>
    </w:p>
    <w:p w14:paraId="76C82C9C" w14:textId="77777777" w:rsidR="00FB4196" w:rsidRDefault="00FB4196" w:rsidP="007F17F0">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lastRenderedPageBreak/>
        <w:t>r</w:t>
      </w:r>
      <w:r w:rsidRPr="003706A7">
        <w:rPr>
          <w:rFonts w:asciiTheme="minorHAnsi" w:hAnsiTheme="minorHAnsi" w:cstheme="minorHAnsi"/>
          <w:bCs/>
          <w:sz w:val="24"/>
          <w:szCs w:val="24"/>
        </w:rPr>
        <w:t>oboty w zakresie kształtowania terenów zielonych</w:t>
      </w:r>
      <w:r>
        <w:rPr>
          <w:rFonts w:asciiTheme="minorHAnsi" w:hAnsiTheme="minorHAnsi" w:cstheme="minorHAnsi"/>
          <w:bCs/>
          <w:sz w:val="24"/>
          <w:szCs w:val="24"/>
        </w:rPr>
        <w:t>:</w:t>
      </w:r>
    </w:p>
    <w:p w14:paraId="786458E6" w14:textId="77777777" w:rsidR="00FB4196" w:rsidRDefault="00FB4196" w:rsidP="007F17F0">
      <w:pPr>
        <w:pStyle w:val="Akapitzlist"/>
        <w:numPr>
          <w:ilvl w:val="0"/>
          <w:numId w:val="38"/>
        </w:numPr>
        <w:suppressAutoHyphens w:val="0"/>
        <w:spacing w:after="0"/>
        <w:ind w:left="1276"/>
        <w:jc w:val="both"/>
        <w:rPr>
          <w:rFonts w:asciiTheme="minorHAnsi" w:hAnsiTheme="minorHAnsi" w:cstheme="minorHAnsi"/>
          <w:bCs/>
          <w:sz w:val="24"/>
          <w:szCs w:val="24"/>
        </w:rPr>
      </w:pPr>
      <w:r>
        <w:rPr>
          <w:rFonts w:asciiTheme="minorHAnsi" w:hAnsiTheme="minorHAnsi" w:cstheme="minorHAnsi"/>
          <w:bCs/>
          <w:sz w:val="24"/>
          <w:szCs w:val="24"/>
        </w:rPr>
        <w:t>h</w:t>
      </w:r>
      <w:r w:rsidRPr="003706A7">
        <w:rPr>
          <w:rFonts w:asciiTheme="minorHAnsi" w:hAnsiTheme="minorHAnsi" w:cstheme="minorHAnsi"/>
          <w:bCs/>
          <w:sz w:val="24"/>
          <w:szCs w:val="24"/>
        </w:rPr>
        <w:t>umusowanie wraz z wykonaniem trawników dywanowych siewem</w:t>
      </w:r>
      <w:r>
        <w:rPr>
          <w:rFonts w:asciiTheme="minorHAnsi" w:hAnsiTheme="minorHAnsi" w:cstheme="minorHAnsi"/>
          <w:bCs/>
          <w:sz w:val="24"/>
          <w:szCs w:val="24"/>
        </w:rPr>
        <w:t xml:space="preserve"> – 250,00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09F28DB" w14:textId="77777777" w:rsidR="00DE7976" w:rsidRPr="00AB6D55" w:rsidRDefault="00DE7976" w:rsidP="007F17F0">
      <w:pPr>
        <w:pStyle w:val="Akapitzlist"/>
        <w:spacing w:after="0"/>
        <w:ind w:left="1134"/>
        <w:jc w:val="both"/>
        <w:rPr>
          <w:rFonts w:asciiTheme="minorHAnsi" w:hAnsiTheme="minorHAnsi" w:cstheme="minorHAnsi"/>
          <w:bCs/>
          <w:sz w:val="24"/>
          <w:szCs w:val="24"/>
        </w:rPr>
      </w:pPr>
    </w:p>
    <w:p w14:paraId="5CC9A06B" w14:textId="734357BC" w:rsidR="00FB4196" w:rsidRPr="00FB4196" w:rsidRDefault="00FB4196" w:rsidP="00E576E1">
      <w:pPr>
        <w:pStyle w:val="Akapitzlist"/>
        <w:numPr>
          <w:ilvl w:val="0"/>
          <w:numId w:val="2"/>
        </w:numPr>
        <w:tabs>
          <w:tab w:val="clear" w:pos="170"/>
          <w:tab w:val="num" w:pos="426"/>
        </w:tabs>
        <w:ind w:left="426" w:hanging="426"/>
        <w:jc w:val="both"/>
        <w:rPr>
          <w:rFonts w:asciiTheme="minorHAnsi" w:hAnsiTheme="minorHAnsi" w:cstheme="minorHAnsi"/>
          <w:bCs/>
          <w:sz w:val="24"/>
          <w:szCs w:val="24"/>
        </w:rPr>
      </w:pPr>
      <w:bookmarkStart w:id="3" w:name="_Hlk109206829"/>
      <w:bookmarkEnd w:id="1"/>
      <w:bookmarkEnd w:id="2"/>
      <w:r w:rsidRPr="00FB4196">
        <w:rPr>
          <w:rFonts w:asciiTheme="minorHAnsi" w:hAnsiTheme="minorHAnsi" w:cstheme="minorHAnsi"/>
          <w:bCs/>
          <w:sz w:val="24"/>
          <w:szCs w:val="24"/>
        </w:rPr>
        <w:t>Szczegółowy zakres robót został wskazany w dokumentacji, przedmiarze robót oraz S</w:t>
      </w:r>
      <w:r w:rsidR="00E576E1">
        <w:rPr>
          <w:rFonts w:asciiTheme="minorHAnsi" w:hAnsiTheme="minorHAnsi" w:cstheme="minorHAnsi"/>
          <w:bCs/>
          <w:sz w:val="24"/>
          <w:szCs w:val="24"/>
        </w:rPr>
        <w:t xml:space="preserve">pecyfikacja </w:t>
      </w:r>
      <w:r w:rsidRPr="00FB4196">
        <w:rPr>
          <w:rFonts w:asciiTheme="minorHAnsi" w:hAnsiTheme="minorHAnsi" w:cstheme="minorHAnsi"/>
          <w:bCs/>
          <w:sz w:val="24"/>
          <w:szCs w:val="24"/>
        </w:rPr>
        <w:t>T</w:t>
      </w:r>
      <w:r w:rsidR="00E576E1">
        <w:rPr>
          <w:rFonts w:asciiTheme="minorHAnsi" w:hAnsiTheme="minorHAnsi" w:cstheme="minorHAnsi"/>
          <w:bCs/>
          <w:sz w:val="24"/>
          <w:szCs w:val="24"/>
        </w:rPr>
        <w:t xml:space="preserve">echniczna </w:t>
      </w:r>
      <w:r w:rsidRPr="00FB4196">
        <w:rPr>
          <w:rFonts w:asciiTheme="minorHAnsi" w:hAnsiTheme="minorHAnsi" w:cstheme="minorHAnsi"/>
          <w:bCs/>
          <w:sz w:val="24"/>
          <w:szCs w:val="24"/>
        </w:rPr>
        <w:t>W</w:t>
      </w:r>
      <w:r w:rsidR="00E576E1">
        <w:rPr>
          <w:rFonts w:asciiTheme="minorHAnsi" w:hAnsiTheme="minorHAnsi" w:cstheme="minorHAnsi"/>
          <w:bCs/>
          <w:sz w:val="24"/>
          <w:szCs w:val="24"/>
        </w:rPr>
        <w:t xml:space="preserve">ykonania </w:t>
      </w:r>
      <w:r w:rsidRPr="00FB4196">
        <w:rPr>
          <w:rFonts w:asciiTheme="minorHAnsi" w:hAnsiTheme="minorHAnsi" w:cstheme="minorHAnsi"/>
          <w:bCs/>
          <w:sz w:val="24"/>
          <w:szCs w:val="24"/>
        </w:rPr>
        <w:t>i</w:t>
      </w:r>
      <w:r w:rsidR="00E576E1">
        <w:rPr>
          <w:rFonts w:asciiTheme="minorHAnsi" w:hAnsiTheme="minorHAnsi" w:cstheme="minorHAnsi"/>
          <w:bCs/>
          <w:sz w:val="24"/>
          <w:szCs w:val="24"/>
        </w:rPr>
        <w:t xml:space="preserve"> </w:t>
      </w:r>
      <w:r w:rsidR="00E576E1" w:rsidRPr="00FB4196">
        <w:rPr>
          <w:rFonts w:asciiTheme="minorHAnsi" w:hAnsiTheme="minorHAnsi" w:cstheme="minorHAnsi"/>
          <w:bCs/>
          <w:sz w:val="24"/>
          <w:szCs w:val="24"/>
        </w:rPr>
        <w:t>O</w:t>
      </w:r>
      <w:r w:rsidR="00E576E1">
        <w:rPr>
          <w:rFonts w:asciiTheme="minorHAnsi" w:hAnsiTheme="minorHAnsi" w:cstheme="minorHAnsi"/>
          <w:bCs/>
          <w:sz w:val="24"/>
          <w:szCs w:val="24"/>
        </w:rPr>
        <w:t xml:space="preserve">dbioru </w:t>
      </w:r>
      <w:r w:rsidRPr="00FB4196">
        <w:rPr>
          <w:rFonts w:asciiTheme="minorHAnsi" w:hAnsiTheme="minorHAnsi" w:cstheme="minorHAnsi"/>
          <w:bCs/>
          <w:sz w:val="24"/>
          <w:szCs w:val="24"/>
        </w:rPr>
        <w:t>R</w:t>
      </w:r>
      <w:r w:rsidR="00E576E1">
        <w:rPr>
          <w:rFonts w:asciiTheme="minorHAnsi" w:hAnsiTheme="minorHAnsi" w:cstheme="minorHAnsi"/>
          <w:bCs/>
          <w:sz w:val="24"/>
          <w:szCs w:val="24"/>
        </w:rPr>
        <w:t>obót</w:t>
      </w:r>
      <w:r w:rsidRPr="00FB4196">
        <w:rPr>
          <w:rFonts w:asciiTheme="minorHAnsi" w:hAnsiTheme="minorHAnsi" w:cstheme="minorHAnsi"/>
          <w:bCs/>
          <w:sz w:val="24"/>
          <w:szCs w:val="24"/>
        </w:rPr>
        <w:t xml:space="preserve">. </w:t>
      </w:r>
    </w:p>
    <w:p w14:paraId="43247ED1" w14:textId="77777777" w:rsidR="00DE7976" w:rsidRPr="00DE7976" w:rsidRDefault="004A3CEF" w:rsidP="007F17F0">
      <w:pPr>
        <w:numPr>
          <w:ilvl w:val="0"/>
          <w:numId w:val="2"/>
        </w:numPr>
        <w:tabs>
          <w:tab w:val="clear" w:pos="170"/>
        </w:tabs>
        <w:spacing w:line="276" w:lineRule="auto"/>
        <w:ind w:left="426" w:hanging="426"/>
        <w:jc w:val="both"/>
        <w:rPr>
          <w:rFonts w:asciiTheme="minorHAnsi" w:hAnsiTheme="minorHAnsi" w:cstheme="minorHAnsi"/>
          <w:bCs/>
          <w:sz w:val="24"/>
          <w:szCs w:val="24"/>
        </w:rPr>
      </w:pPr>
      <w:r w:rsidRPr="004A3CEF">
        <w:rPr>
          <w:rFonts w:asciiTheme="minorHAnsi" w:hAnsiTheme="minorHAnsi" w:cstheme="minorHAnsi"/>
          <w:sz w:val="24"/>
          <w:szCs w:val="24"/>
        </w:rPr>
        <w:t>W skład przedmiotu zamówienia wchodzą wszystkie czynności potrzebne do realizacji zadania, w tym</w:t>
      </w:r>
      <w:r w:rsidR="00DE7976">
        <w:rPr>
          <w:rFonts w:asciiTheme="minorHAnsi" w:hAnsiTheme="minorHAnsi" w:cstheme="minorHAnsi"/>
          <w:sz w:val="24"/>
          <w:szCs w:val="24"/>
        </w:rPr>
        <w:t xml:space="preserve"> w szczególności:</w:t>
      </w:r>
    </w:p>
    <w:p w14:paraId="72F42299" w14:textId="3C24F3AD" w:rsidR="00FB4196" w:rsidRPr="00FB4196" w:rsidRDefault="00FB4196" w:rsidP="007F17F0">
      <w:pPr>
        <w:pStyle w:val="Akapitzlist"/>
        <w:numPr>
          <w:ilvl w:val="0"/>
          <w:numId w:val="31"/>
        </w:numPr>
        <w:jc w:val="both"/>
        <w:rPr>
          <w:rFonts w:asciiTheme="minorHAnsi" w:hAnsiTheme="minorHAnsi" w:cstheme="minorHAnsi"/>
          <w:sz w:val="24"/>
          <w:szCs w:val="24"/>
        </w:rPr>
      </w:pPr>
      <w:r w:rsidRPr="00FB4196">
        <w:rPr>
          <w:rFonts w:asciiTheme="minorHAnsi" w:hAnsiTheme="minorHAnsi" w:cstheme="minorHAnsi"/>
          <w:sz w:val="24"/>
          <w:szCs w:val="24"/>
        </w:rPr>
        <w:t>geodezyjne czynności pomiarowe, w tym sporządzenie powykonawczej inwentaryzacji geodezyjnej</w:t>
      </w:r>
      <w:r w:rsidR="00E576E1">
        <w:rPr>
          <w:rFonts w:asciiTheme="minorHAnsi" w:hAnsiTheme="minorHAnsi" w:cstheme="minorHAnsi"/>
          <w:sz w:val="24"/>
          <w:szCs w:val="24"/>
        </w:rPr>
        <w:t>;</w:t>
      </w:r>
    </w:p>
    <w:p w14:paraId="1AE030EF" w14:textId="066711FC" w:rsidR="00FB4196" w:rsidRPr="00FB4196" w:rsidRDefault="00FB4196" w:rsidP="007F17F0">
      <w:pPr>
        <w:pStyle w:val="Akapitzlist"/>
        <w:numPr>
          <w:ilvl w:val="0"/>
          <w:numId w:val="31"/>
        </w:numPr>
        <w:jc w:val="both"/>
        <w:rPr>
          <w:rFonts w:asciiTheme="minorHAnsi" w:hAnsiTheme="minorHAnsi" w:cstheme="minorHAnsi"/>
          <w:sz w:val="24"/>
          <w:szCs w:val="24"/>
        </w:rPr>
      </w:pPr>
      <w:r w:rsidRPr="00FB4196">
        <w:rPr>
          <w:rFonts w:asciiTheme="minorHAnsi" w:hAnsiTheme="minorHAnsi" w:cstheme="minorHAnsi"/>
          <w:sz w:val="24"/>
          <w:szCs w:val="24"/>
        </w:rPr>
        <w:t>udział osób uprawnionych do pełnienia indywidualnych funkcji w budownictwie, do kierowania robotami w branży drogowej</w:t>
      </w:r>
      <w:r w:rsidR="00E576E1">
        <w:rPr>
          <w:rFonts w:asciiTheme="minorHAnsi" w:hAnsiTheme="minorHAnsi" w:cstheme="minorHAnsi"/>
          <w:sz w:val="24"/>
          <w:szCs w:val="24"/>
        </w:rPr>
        <w:t>;</w:t>
      </w:r>
    </w:p>
    <w:p w14:paraId="25C2034A" w14:textId="482D045A" w:rsidR="00FB4196" w:rsidRPr="00FB4196" w:rsidRDefault="00FB4196" w:rsidP="007F17F0">
      <w:pPr>
        <w:pStyle w:val="Akapitzlist"/>
        <w:numPr>
          <w:ilvl w:val="0"/>
          <w:numId w:val="31"/>
        </w:numPr>
        <w:jc w:val="both"/>
        <w:rPr>
          <w:rFonts w:asciiTheme="minorHAnsi" w:hAnsiTheme="minorHAnsi" w:cstheme="minorHAnsi"/>
          <w:sz w:val="24"/>
          <w:szCs w:val="24"/>
        </w:rPr>
      </w:pPr>
      <w:r w:rsidRPr="00FB4196">
        <w:rPr>
          <w:rFonts w:asciiTheme="minorHAnsi" w:hAnsiTheme="minorHAnsi" w:cstheme="minorHAnsi"/>
          <w:sz w:val="24"/>
          <w:szCs w:val="24"/>
        </w:rPr>
        <w:t>zapewnienie dojazd</w:t>
      </w:r>
      <w:r w:rsidR="0073297A">
        <w:rPr>
          <w:rFonts w:asciiTheme="minorHAnsi" w:hAnsiTheme="minorHAnsi" w:cstheme="minorHAnsi"/>
          <w:sz w:val="24"/>
          <w:szCs w:val="24"/>
        </w:rPr>
        <w:t>u</w:t>
      </w:r>
      <w:r w:rsidRPr="00FB4196">
        <w:rPr>
          <w:rFonts w:asciiTheme="minorHAnsi" w:hAnsiTheme="minorHAnsi" w:cstheme="minorHAnsi"/>
          <w:sz w:val="24"/>
          <w:szCs w:val="24"/>
        </w:rPr>
        <w:t xml:space="preserve"> do nieruchomości położonej przy drodze objętej inwestycją</w:t>
      </w:r>
      <w:r w:rsidR="00AE098F">
        <w:rPr>
          <w:rFonts w:asciiTheme="minorHAnsi" w:hAnsiTheme="minorHAnsi" w:cstheme="minorHAnsi"/>
          <w:sz w:val="24"/>
          <w:szCs w:val="24"/>
        </w:rPr>
        <w:t>.</w:t>
      </w:r>
      <w:r w:rsidRPr="00FB4196">
        <w:rPr>
          <w:rFonts w:asciiTheme="minorHAnsi" w:hAnsiTheme="minorHAnsi" w:cstheme="minorHAnsi"/>
          <w:sz w:val="24"/>
          <w:szCs w:val="24"/>
        </w:rPr>
        <w:t xml:space="preserve"> W przypadku roszczeń właścicieli nieruchomości, związanych z brakiem możliwości dojazdu, na Wykonawcy ciąży obowiązek ich zaspokojenia</w:t>
      </w:r>
      <w:r w:rsidR="00E576E1">
        <w:rPr>
          <w:rFonts w:asciiTheme="minorHAnsi" w:hAnsiTheme="minorHAnsi" w:cstheme="minorHAnsi"/>
          <w:sz w:val="24"/>
          <w:szCs w:val="24"/>
        </w:rPr>
        <w:t>;</w:t>
      </w:r>
    </w:p>
    <w:p w14:paraId="1F04E5C8" w14:textId="3E5E4B7A" w:rsidR="00FB4196" w:rsidRPr="00FB4196" w:rsidRDefault="00FB4196" w:rsidP="007F17F0">
      <w:pPr>
        <w:pStyle w:val="Akapitzlist"/>
        <w:numPr>
          <w:ilvl w:val="0"/>
          <w:numId w:val="31"/>
        </w:numPr>
        <w:jc w:val="both"/>
        <w:rPr>
          <w:rFonts w:asciiTheme="minorHAnsi" w:hAnsiTheme="minorHAnsi" w:cstheme="minorHAnsi"/>
          <w:sz w:val="24"/>
          <w:szCs w:val="24"/>
        </w:rPr>
      </w:pPr>
      <w:r w:rsidRPr="00FB4196">
        <w:rPr>
          <w:rFonts w:asciiTheme="minorHAnsi" w:hAnsiTheme="minorHAnsi" w:cstheme="minorHAnsi"/>
          <w:sz w:val="24"/>
          <w:szCs w:val="24"/>
        </w:rPr>
        <w:t>zawiadomieni</w:t>
      </w:r>
      <w:r w:rsidR="005A304C">
        <w:rPr>
          <w:rFonts w:asciiTheme="minorHAnsi" w:hAnsiTheme="minorHAnsi" w:cstheme="minorHAnsi"/>
          <w:sz w:val="24"/>
          <w:szCs w:val="24"/>
        </w:rPr>
        <w:t>e</w:t>
      </w:r>
      <w:r w:rsidRPr="00FB4196">
        <w:rPr>
          <w:rFonts w:asciiTheme="minorHAnsi" w:hAnsiTheme="minorHAnsi" w:cstheme="minorHAnsi"/>
          <w:sz w:val="24"/>
          <w:szCs w:val="24"/>
        </w:rPr>
        <w:t xml:space="preserve"> Powiatowego Inspektora Nadzoru Budowlanego o zakończeniu budowy wraz z uzyskaniem zaświadczenia o zakończeniu budowy,</w:t>
      </w:r>
      <w:r w:rsidR="00782CBB">
        <w:rPr>
          <w:rFonts w:cs="Calibri"/>
          <w:color w:val="000000"/>
          <w:sz w:val="24"/>
          <w:szCs w:val="24"/>
        </w:rPr>
        <w:t xml:space="preserve"> dla zakresu objętego pozwoleniem na budowę</w:t>
      </w:r>
      <w:r w:rsidR="00E576E1">
        <w:rPr>
          <w:rFonts w:cs="Calibri"/>
          <w:color w:val="000000"/>
          <w:sz w:val="24"/>
          <w:szCs w:val="24"/>
        </w:rPr>
        <w:t>;</w:t>
      </w:r>
    </w:p>
    <w:p w14:paraId="78506C8C" w14:textId="1867AFEF" w:rsidR="00235642" w:rsidRPr="00DE7976" w:rsidRDefault="00DE7976" w:rsidP="007F17F0">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wykonani</w:t>
      </w:r>
      <w:r w:rsidR="005A304C">
        <w:rPr>
          <w:rFonts w:asciiTheme="minorHAnsi" w:hAnsiTheme="minorHAnsi" w:cstheme="minorHAnsi"/>
          <w:sz w:val="24"/>
          <w:szCs w:val="24"/>
        </w:rPr>
        <w:t>e</w:t>
      </w:r>
      <w:r w:rsidRPr="00DE7976">
        <w:rPr>
          <w:rFonts w:asciiTheme="minorHAnsi" w:hAnsiTheme="minorHAnsi" w:cstheme="minorHAnsi"/>
          <w:sz w:val="24"/>
          <w:szCs w:val="24"/>
        </w:rPr>
        <w:t xml:space="preserve"> dokumentacji odbiorowej zgodnie z</w:t>
      </w:r>
      <w:r>
        <w:rPr>
          <w:rFonts w:asciiTheme="minorHAnsi" w:hAnsiTheme="minorHAnsi" w:cstheme="minorHAnsi"/>
          <w:sz w:val="24"/>
          <w:szCs w:val="24"/>
        </w:rPr>
        <w:t xml:space="preserve"> </w:t>
      </w:r>
      <w:r w:rsidRPr="003F3A98">
        <w:rPr>
          <w:rFonts w:asciiTheme="minorHAnsi" w:hAnsiTheme="minorHAnsi" w:cstheme="minorHAnsi"/>
          <w:sz w:val="24"/>
          <w:szCs w:val="24"/>
        </w:rPr>
        <w:t>§</w:t>
      </w:r>
      <w:r w:rsidR="003F3A98" w:rsidRPr="003F3A98">
        <w:rPr>
          <w:rFonts w:asciiTheme="minorHAnsi" w:hAnsiTheme="minorHAnsi" w:cstheme="minorHAnsi"/>
          <w:sz w:val="24"/>
          <w:szCs w:val="24"/>
        </w:rPr>
        <w:t xml:space="preserve"> </w:t>
      </w:r>
      <w:r w:rsidRPr="003F3A98">
        <w:rPr>
          <w:rFonts w:asciiTheme="minorHAnsi" w:hAnsiTheme="minorHAnsi" w:cstheme="minorHAnsi"/>
          <w:sz w:val="24"/>
          <w:szCs w:val="24"/>
        </w:rPr>
        <w:t xml:space="preserve">7 ust. </w:t>
      </w:r>
      <w:r w:rsidR="003F3A98" w:rsidRPr="003F3A98">
        <w:rPr>
          <w:rFonts w:asciiTheme="minorHAnsi" w:hAnsiTheme="minorHAnsi" w:cstheme="minorHAnsi"/>
          <w:sz w:val="24"/>
          <w:szCs w:val="24"/>
        </w:rPr>
        <w:t>9</w:t>
      </w:r>
      <w:r w:rsidRPr="003F3A98">
        <w:rPr>
          <w:rFonts w:asciiTheme="minorHAnsi" w:hAnsiTheme="minorHAnsi" w:cstheme="minorHAnsi"/>
          <w:sz w:val="24"/>
          <w:szCs w:val="24"/>
        </w:rPr>
        <w:t xml:space="preserve"> pkt. 3 umowy.</w:t>
      </w:r>
    </w:p>
    <w:bookmarkEnd w:id="3"/>
    <w:p w14:paraId="40614200" w14:textId="6920F59D" w:rsidR="00235642" w:rsidRDefault="00AB0371" w:rsidP="007F17F0">
      <w:pPr>
        <w:pStyle w:val="Akapitzlist"/>
        <w:numPr>
          <w:ilvl w:val="0"/>
          <w:numId w:val="2"/>
        </w:numPr>
        <w:tabs>
          <w:tab w:val="clear" w:pos="170"/>
          <w:tab w:val="num" w:pos="426"/>
        </w:tabs>
        <w:ind w:left="426" w:hanging="426"/>
        <w:jc w:val="both"/>
      </w:pPr>
      <w:r>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w:t>
      </w:r>
      <w:r w:rsidR="00816931">
        <w:rPr>
          <w:rFonts w:cstheme="minorHAnsi"/>
          <w:bCs/>
          <w:sz w:val="24"/>
          <w:szCs w:val="24"/>
        </w:rPr>
        <w:t xml:space="preserve"> </w:t>
      </w:r>
      <w:r>
        <w:rPr>
          <w:rFonts w:cstheme="minorHAnsi"/>
          <w:bCs/>
          <w:sz w:val="24"/>
          <w:szCs w:val="24"/>
        </w:rPr>
        <w:t>i wykonania nie będzie możliwe prawidłowe wykonanie zamówienia podstawowego, tzn. takie wykonanie zamówienia, które spełniać będzie wymagania funkcjonalne i użytkowe, zgodne z potrzebami Zamawiającego.</w:t>
      </w:r>
    </w:p>
    <w:p w14:paraId="70EADC57" w14:textId="77777777" w:rsidR="00235642" w:rsidRDefault="00AB0371" w:rsidP="007F17F0">
      <w:pPr>
        <w:pStyle w:val="Paragraf"/>
        <w:spacing w:line="276" w:lineRule="auto"/>
      </w:pPr>
      <w:r>
        <w:t>§ 3. Terminy realizacji umowy</w:t>
      </w:r>
    </w:p>
    <w:p w14:paraId="7D13F667" w14:textId="1A5734F3" w:rsidR="00235642" w:rsidRPr="002D5EC9" w:rsidRDefault="00AB0371" w:rsidP="007F17F0">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Strony ustalają termin realizacji przedmiotu umowy </w:t>
      </w:r>
      <w:r w:rsidR="006C46F6">
        <w:rPr>
          <w:rFonts w:asciiTheme="minorHAnsi" w:hAnsiTheme="minorHAnsi" w:cstheme="minorHAnsi"/>
          <w:sz w:val="24"/>
          <w:szCs w:val="24"/>
        </w:rPr>
        <w:t xml:space="preserve">do </w:t>
      </w:r>
      <w:r w:rsidR="00FB4196">
        <w:rPr>
          <w:rFonts w:asciiTheme="minorHAnsi" w:hAnsiTheme="minorHAnsi" w:cstheme="minorHAnsi"/>
          <w:sz w:val="24"/>
          <w:szCs w:val="24"/>
        </w:rPr>
        <w:t>120 dni</w:t>
      </w:r>
      <w:r w:rsidR="006C46F6">
        <w:rPr>
          <w:rFonts w:asciiTheme="minorHAnsi" w:hAnsiTheme="minorHAnsi" w:cstheme="minorHAnsi"/>
          <w:sz w:val="24"/>
          <w:szCs w:val="24"/>
        </w:rPr>
        <w:t>,</w:t>
      </w:r>
      <w:r w:rsidR="00FB4196">
        <w:rPr>
          <w:rFonts w:asciiTheme="minorHAnsi" w:hAnsiTheme="minorHAnsi" w:cstheme="minorHAnsi"/>
          <w:sz w:val="24"/>
          <w:szCs w:val="24"/>
        </w:rPr>
        <w:t xml:space="preserve"> tj. </w:t>
      </w:r>
      <w:r w:rsidR="00B61DB9" w:rsidRPr="004A3CEF">
        <w:rPr>
          <w:rFonts w:asciiTheme="minorHAnsi" w:hAnsiTheme="minorHAnsi" w:cstheme="minorHAnsi"/>
          <w:b/>
          <w:bCs/>
          <w:sz w:val="24"/>
          <w:szCs w:val="24"/>
        </w:rPr>
        <w:t xml:space="preserve">do dnia </w:t>
      </w:r>
      <w:r w:rsidR="00FB4196">
        <w:rPr>
          <w:rFonts w:asciiTheme="minorHAnsi" w:hAnsiTheme="minorHAnsi" w:cstheme="minorHAnsi"/>
          <w:b/>
          <w:bCs/>
          <w:sz w:val="24"/>
          <w:szCs w:val="24"/>
        </w:rPr>
        <w:t>………………</w:t>
      </w:r>
      <w:r w:rsidR="00B61DB9" w:rsidRPr="004A3CEF">
        <w:rPr>
          <w:rFonts w:asciiTheme="minorHAnsi" w:hAnsiTheme="minorHAnsi" w:cstheme="minorHAnsi"/>
          <w:b/>
          <w:bCs/>
          <w:sz w:val="24"/>
          <w:szCs w:val="24"/>
        </w:rPr>
        <w:t xml:space="preserve"> 2023 r.</w:t>
      </w:r>
    </w:p>
    <w:p w14:paraId="01E0D6EA" w14:textId="4236232F" w:rsidR="00235642" w:rsidRDefault="00AB0371" w:rsidP="007F17F0">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Za </w:t>
      </w:r>
      <w:r w:rsidR="00E8619F" w:rsidRPr="00E8619F">
        <w:rPr>
          <w:rFonts w:asciiTheme="minorHAnsi" w:hAnsiTheme="minorHAnsi" w:cstheme="minorHAnsi"/>
          <w:sz w:val="24"/>
          <w:szCs w:val="24"/>
        </w:rPr>
        <w:t xml:space="preserve">dotrzymanie terminu realizacji </w:t>
      </w:r>
      <w:r>
        <w:rPr>
          <w:rFonts w:asciiTheme="minorHAnsi" w:hAnsiTheme="minorHAnsi" w:cstheme="minorHAnsi"/>
          <w:sz w:val="24"/>
          <w:szCs w:val="24"/>
        </w:rPr>
        <w:t xml:space="preserve">przedmiotu umowy uważa się zrealizowanie </w:t>
      </w:r>
      <w:r w:rsidR="002C33BA">
        <w:rPr>
          <w:rFonts w:asciiTheme="minorHAnsi" w:hAnsiTheme="minorHAnsi" w:cstheme="minorHAnsi"/>
          <w:sz w:val="24"/>
          <w:szCs w:val="24"/>
        </w:rPr>
        <w:t xml:space="preserve">wszystkich </w:t>
      </w:r>
      <w:r>
        <w:rPr>
          <w:rFonts w:asciiTheme="minorHAnsi" w:hAnsiTheme="minorHAnsi" w:cstheme="minorHAnsi"/>
          <w:sz w:val="24"/>
          <w:szCs w:val="24"/>
        </w:rPr>
        <w:t xml:space="preserve">robót budowlanych oraz pozostałych czynności opisanych w § 2 i pisemne zgłoszenie gotowości przystąpienia do jego odbioru, w sposób zgodny z </w:t>
      </w:r>
      <w:r w:rsidRPr="00782CBB">
        <w:rPr>
          <w:rFonts w:asciiTheme="minorHAnsi" w:hAnsiTheme="minorHAnsi" w:cstheme="minorHAnsi"/>
          <w:sz w:val="24"/>
          <w:szCs w:val="24"/>
        </w:rPr>
        <w:t xml:space="preserve">§ 7 ust. </w:t>
      </w:r>
      <w:r w:rsidR="003678CF" w:rsidRPr="00782CBB">
        <w:rPr>
          <w:rFonts w:asciiTheme="minorHAnsi" w:hAnsiTheme="minorHAnsi" w:cstheme="minorHAnsi"/>
          <w:sz w:val="24"/>
          <w:szCs w:val="24"/>
        </w:rPr>
        <w:t>9</w:t>
      </w:r>
      <w:r w:rsidR="00BA2680" w:rsidRPr="00782CBB">
        <w:rPr>
          <w:rFonts w:asciiTheme="minorHAnsi" w:hAnsiTheme="minorHAnsi" w:cstheme="minorHAnsi"/>
          <w:sz w:val="24"/>
          <w:szCs w:val="24"/>
        </w:rPr>
        <w:t xml:space="preserve">, </w:t>
      </w:r>
      <w:r w:rsidR="005B6CF6" w:rsidRPr="00853272">
        <w:rPr>
          <w:rFonts w:asciiTheme="minorHAnsi" w:hAnsiTheme="minorHAnsi" w:cstheme="minorHAnsi"/>
          <w:sz w:val="24"/>
          <w:szCs w:val="24"/>
        </w:rPr>
        <w:t>np.</w:t>
      </w:r>
      <w:r w:rsidR="00334261" w:rsidRPr="00853272">
        <w:rPr>
          <w:rFonts w:asciiTheme="minorHAnsi" w:hAnsiTheme="minorHAnsi" w:cstheme="minorHAnsi"/>
          <w:sz w:val="24"/>
          <w:szCs w:val="24"/>
        </w:rPr>
        <w:t xml:space="preserve"> </w:t>
      </w:r>
      <w:r w:rsidR="00BA2680" w:rsidRPr="00853272">
        <w:rPr>
          <w:rFonts w:ascii="Calibri" w:hAnsi="Calibri" w:cs="Calibri"/>
          <w:sz w:val="24"/>
          <w:szCs w:val="24"/>
        </w:rPr>
        <w:t>m.in. wraz z pełną i prawidłową dokumentacją odbiorową</w:t>
      </w:r>
      <w:r w:rsidR="00CF0588" w:rsidRPr="00853272">
        <w:rPr>
          <w:rFonts w:ascii="Calibri" w:hAnsi="Calibri" w:cs="Calibri"/>
          <w:sz w:val="24"/>
          <w:szCs w:val="24"/>
        </w:rPr>
        <w:t>, do dnia wskazanego w</w:t>
      </w:r>
      <w:r w:rsidR="002C33BA" w:rsidRPr="00853272">
        <w:rPr>
          <w:rFonts w:ascii="Calibri" w:hAnsi="Calibri" w:cs="Calibri"/>
          <w:sz w:val="24"/>
          <w:szCs w:val="24"/>
        </w:rPr>
        <w:t> </w:t>
      </w:r>
      <w:r w:rsidR="00CF0588" w:rsidRPr="00853272">
        <w:rPr>
          <w:rFonts w:ascii="Calibri" w:hAnsi="Calibri" w:cs="Calibri"/>
          <w:sz w:val="24"/>
          <w:szCs w:val="24"/>
        </w:rPr>
        <w:t>ust.</w:t>
      </w:r>
      <w:r w:rsidR="002C33BA" w:rsidRPr="00853272">
        <w:rPr>
          <w:rFonts w:ascii="Calibri" w:hAnsi="Calibri" w:cs="Calibri"/>
          <w:sz w:val="24"/>
          <w:szCs w:val="24"/>
        </w:rPr>
        <w:t> </w:t>
      </w:r>
      <w:r w:rsidR="00CF0588" w:rsidRPr="00853272">
        <w:rPr>
          <w:rFonts w:ascii="Calibri" w:hAnsi="Calibri" w:cs="Calibri"/>
          <w:sz w:val="24"/>
          <w:szCs w:val="24"/>
        </w:rPr>
        <w:t>1.</w:t>
      </w:r>
    </w:p>
    <w:p w14:paraId="35E38C08" w14:textId="4443EBA2" w:rsidR="00235642" w:rsidRPr="00F33C6E" w:rsidRDefault="00AB0371" w:rsidP="007F17F0">
      <w:pPr>
        <w:numPr>
          <w:ilvl w:val="6"/>
          <w:numId w:val="1"/>
        </w:numPr>
        <w:tabs>
          <w:tab w:val="left" w:pos="426"/>
        </w:tabs>
        <w:spacing w:line="276" w:lineRule="auto"/>
        <w:ind w:left="426" w:hanging="426"/>
        <w:jc w:val="both"/>
      </w:pPr>
      <w:r>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w:t>
      </w:r>
      <w:r w:rsidR="00FB006B">
        <w:rPr>
          <w:rFonts w:asciiTheme="minorHAnsi" w:hAnsiTheme="minorHAnsi" w:cstheme="minorHAnsi"/>
          <w:sz w:val="24"/>
          <w:szCs w:val="24"/>
        </w:rPr>
        <w:t>źni</w:t>
      </w:r>
      <w:r>
        <w:rPr>
          <w:rFonts w:asciiTheme="minorHAnsi" w:hAnsiTheme="minorHAnsi" w:cstheme="minorHAnsi"/>
          <w:sz w:val="24"/>
          <w:szCs w:val="24"/>
        </w:rPr>
        <w:t>enie, np. z powodu siły wyższej. Ustalenie nowych terminów wymaga wskazanych działań i podpisania stosownego aneksu do niniejszej umowy.</w:t>
      </w:r>
    </w:p>
    <w:p w14:paraId="757FD1BD" w14:textId="77777777" w:rsidR="00235642" w:rsidRDefault="00AB0371" w:rsidP="007F17F0">
      <w:pPr>
        <w:pStyle w:val="Paragraf"/>
        <w:spacing w:line="276" w:lineRule="auto"/>
      </w:pPr>
      <w:r>
        <w:lastRenderedPageBreak/>
        <w:t>§ 4. Prawa i obowiązki Zamawiającego</w:t>
      </w:r>
    </w:p>
    <w:p w14:paraId="439E40C3" w14:textId="77777777" w:rsidR="00235642" w:rsidRPr="00A66B0F" w:rsidRDefault="00AB0371" w:rsidP="007F17F0">
      <w:pPr>
        <w:numPr>
          <w:ilvl w:val="0"/>
          <w:numId w:val="6"/>
        </w:numPr>
        <w:tabs>
          <w:tab w:val="clear" w:pos="170"/>
        </w:tabs>
        <w:spacing w:line="276" w:lineRule="auto"/>
        <w:ind w:left="425" w:hanging="425"/>
        <w:jc w:val="both"/>
        <w:rPr>
          <w:rFonts w:asciiTheme="minorHAnsi" w:hAnsiTheme="minorHAnsi" w:cstheme="minorHAnsi"/>
          <w:sz w:val="24"/>
          <w:szCs w:val="24"/>
        </w:rPr>
      </w:pPr>
      <w:r w:rsidRPr="00A66B0F">
        <w:rPr>
          <w:rFonts w:asciiTheme="minorHAnsi" w:hAnsiTheme="minorHAnsi" w:cstheme="minorHAnsi"/>
          <w:sz w:val="24"/>
          <w:szCs w:val="24"/>
        </w:rPr>
        <w:t>Zamawiający zobowiązuje się przede wszystkim do:</w:t>
      </w:r>
    </w:p>
    <w:p w14:paraId="2927517B" w14:textId="3CF3E998" w:rsidR="00235642" w:rsidRPr="00C75FF8"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C75FF8">
        <w:rPr>
          <w:rFonts w:asciiTheme="minorHAnsi" w:hAnsiTheme="minorHAnsi" w:cstheme="minorHAnsi"/>
          <w:sz w:val="24"/>
          <w:szCs w:val="24"/>
        </w:rPr>
        <w:t>przekazania placu budowy</w:t>
      </w:r>
      <w:r w:rsidR="00FB5F86">
        <w:rPr>
          <w:rFonts w:asciiTheme="minorHAnsi" w:hAnsiTheme="minorHAnsi" w:cstheme="minorHAnsi"/>
          <w:sz w:val="24"/>
          <w:szCs w:val="24"/>
        </w:rPr>
        <w:t xml:space="preserve">, </w:t>
      </w:r>
      <w:r w:rsidRPr="00C75FF8">
        <w:rPr>
          <w:rFonts w:asciiTheme="minorHAnsi" w:hAnsiTheme="minorHAnsi" w:cstheme="minorHAnsi"/>
          <w:sz w:val="24"/>
          <w:szCs w:val="24"/>
        </w:rPr>
        <w:t>w</w:t>
      </w:r>
      <w:r w:rsidR="00FB5F86">
        <w:rPr>
          <w:rFonts w:asciiTheme="minorHAnsi" w:hAnsiTheme="minorHAnsi" w:cstheme="minorHAnsi"/>
          <w:sz w:val="24"/>
          <w:szCs w:val="24"/>
        </w:rPr>
        <w:t> </w:t>
      </w:r>
      <w:r w:rsidRPr="00C75FF8">
        <w:rPr>
          <w:rFonts w:asciiTheme="minorHAnsi" w:hAnsiTheme="minorHAnsi" w:cstheme="minorHAnsi"/>
          <w:sz w:val="24"/>
          <w:szCs w:val="24"/>
        </w:rPr>
        <w:t xml:space="preserve">terminie 5 dni roboczych </w:t>
      </w:r>
      <w:r w:rsidR="00F251FB">
        <w:rPr>
          <w:rFonts w:asciiTheme="minorHAnsi" w:hAnsiTheme="minorHAnsi" w:cstheme="minorHAnsi"/>
          <w:sz w:val="24"/>
          <w:szCs w:val="24"/>
        </w:rPr>
        <w:t xml:space="preserve">od podpisania umowy </w:t>
      </w:r>
      <w:r w:rsidR="00C75FF8" w:rsidRPr="00FB5F86">
        <w:rPr>
          <w:rFonts w:asciiTheme="minorHAnsi" w:hAnsiTheme="minorHAnsi" w:cstheme="minorHAnsi"/>
          <w:sz w:val="24"/>
          <w:szCs w:val="24"/>
        </w:rPr>
        <w:t>lub w innym terminie dłuższym, uzgodnionym z Wykonawcą</w:t>
      </w:r>
      <w:r w:rsidR="0017271C">
        <w:rPr>
          <w:rFonts w:asciiTheme="minorHAnsi" w:hAnsiTheme="minorHAnsi" w:cstheme="minorHAnsi"/>
          <w:sz w:val="24"/>
          <w:szCs w:val="24"/>
        </w:rPr>
        <w:t>;</w:t>
      </w:r>
    </w:p>
    <w:p w14:paraId="646DB0F3" w14:textId="5931D05C"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udzielenia Wykonawcy pełnomocnictw koniecznych do występowania w imieniu Burmistrza Gminy Pniewy</w:t>
      </w:r>
      <w:r w:rsidR="002C33BA">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w:t>
      </w:r>
      <w:r w:rsidR="0017271C">
        <w:rPr>
          <w:rFonts w:asciiTheme="minorHAnsi" w:hAnsiTheme="minorHAnsi" w:cstheme="minorHAnsi"/>
          <w:sz w:val="24"/>
          <w:szCs w:val="24"/>
        </w:rPr>
        <w:t>;</w:t>
      </w:r>
    </w:p>
    <w:p w14:paraId="5F2A4F3D" w14:textId="695CE395"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odebrania przedmiotu umowy na warunkach określonych w niniejszej umowie</w:t>
      </w:r>
      <w:r w:rsidR="0017271C">
        <w:rPr>
          <w:rFonts w:asciiTheme="minorHAnsi" w:hAnsiTheme="minorHAnsi" w:cstheme="minorHAnsi"/>
          <w:sz w:val="24"/>
          <w:szCs w:val="24"/>
        </w:rPr>
        <w:t>;</w:t>
      </w:r>
    </w:p>
    <w:p w14:paraId="752EC5C0" w14:textId="77777777"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zapłaty umówionego wynagrodzenia na warunkach określonych w niniejszej umowie.</w:t>
      </w:r>
    </w:p>
    <w:p w14:paraId="1E655ADA" w14:textId="0D687BD9" w:rsidR="00235642" w:rsidRPr="00A66B0F" w:rsidRDefault="00AB0371" w:rsidP="007F17F0">
      <w:pPr>
        <w:numPr>
          <w:ilvl w:val="0"/>
          <w:numId w:val="6"/>
        </w:numPr>
        <w:tabs>
          <w:tab w:val="clear" w:pos="170"/>
          <w:tab w:val="num" w:pos="426"/>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uprawniony jest do kontrolowania prawidłowości prowadzonych prac oraz ma prawo zgłaszać zastrzeżenia co do sposobu prowadzenia prac oraz żądać od</w:t>
      </w:r>
      <w:r w:rsidR="00DF7EA8">
        <w:rPr>
          <w:rFonts w:asciiTheme="minorHAnsi" w:hAnsiTheme="minorHAnsi" w:cstheme="minorHAnsi"/>
          <w:sz w:val="24"/>
          <w:szCs w:val="24"/>
        </w:rPr>
        <w:t> </w:t>
      </w:r>
      <w:r w:rsidRPr="00A66B0F">
        <w:rPr>
          <w:rFonts w:asciiTheme="minorHAnsi" w:hAnsiTheme="minorHAnsi" w:cstheme="minorHAnsi"/>
          <w:sz w:val="24"/>
          <w:szCs w:val="24"/>
        </w:rPr>
        <w:t>Wykonawcy natychmiastowego ich poprawienia.</w:t>
      </w:r>
    </w:p>
    <w:p w14:paraId="315B19AA" w14:textId="77777777" w:rsidR="00235642" w:rsidRPr="00A66B0F" w:rsidRDefault="00AB0371" w:rsidP="007F17F0">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zapewni nadzór inwestorski nad robotami stanowiącymi przedmiot niniejszej umowy.</w:t>
      </w:r>
    </w:p>
    <w:p w14:paraId="0EF458A4" w14:textId="77777777" w:rsidR="00235642" w:rsidRPr="00A66B0F" w:rsidRDefault="00AB0371" w:rsidP="007F17F0">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Zamawiającemu przysługuje prawo do:</w:t>
      </w:r>
    </w:p>
    <w:p w14:paraId="4EF942CD" w14:textId="5F42B52E"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udziału w czynnościach zmierzających do realizacji przedmiotu umowy</w:t>
      </w:r>
      <w:r w:rsidR="0017271C">
        <w:rPr>
          <w:rFonts w:asciiTheme="minorHAnsi" w:hAnsiTheme="minorHAnsi" w:cstheme="minorHAnsi"/>
          <w:sz w:val="24"/>
          <w:szCs w:val="24"/>
        </w:rPr>
        <w:t>;</w:t>
      </w:r>
    </w:p>
    <w:p w14:paraId="4B84874B" w14:textId="7763204B"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w:t>
      </w:r>
      <w:r w:rsidR="00722644">
        <w:rPr>
          <w:rFonts w:asciiTheme="minorHAnsi" w:hAnsiTheme="minorHAnsi" w:cstheme="minorHAnsi"/>
          <w:sz w:val="24"/>
          <w:szCs w:val="24"/>
        </w:rPr>
        <w:t xml:space="preserve"> </w:t>
      </w:r>
      <w:r w:rsidRPr="00A66B0F">
        <w:rPr>
          <w:rFonts w:asciiTheme="minorHAnsi" w:hAnsiTheme="minorHAnsi" w:cstheme="minorHAnsi"/>
          <w:sz w:val="24"/>
          <w:szCs w:val="24"/>
        </w:rPr>
        <w:t>w</w:t>
      </w:r>
      <w:r w:rsidR="00722644">
        <w:rPr>
          <w:rFonts w:asciiTheme="minorHAnsi" w:hAnsiTheme="minorHAnsi" w:cstheme="minorHAnsi"/>
          <w:sz w:val="24"/>
          <w:szCs w:val="24"/>
        </w:rPr>
        <w:t> </w:t>
      </w:r>
      <w:r w:rsidRPr="00A66B0F">
        <w:rPr>
          <w:rFonts w:asciiTheme="minorHAnsi" w:hAnsiTheme="minorHAnsi" w:cstheme="minorHAnsi"/>
          <w:sz w:val="24"/>
          <w:szCs w:val="24"/>
        </w:rPr>
        <w:t>terminie 3 dni roboczych od dnia otrzymania uwag lub zastrzeżeń</w:t>
      </w:r>
      <w:r w:rsidR="0017271C">
        <w:rPr>
          <w:rFonts w:asciiTheme="minorHAnsi" w:hAnsiTheme="minorHAnsi" w:cstheme="minorHAnsi"/>
          <w:sz w:val="24"/>
          <w:szCs w:val="24"/>
        </w:rPr>
        <w:t>;</w:t>
      </w:r>
    </w:p>
    <w:p w14:paraId="36471366" w14:textId="57B63337"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wglądu do wszelkich dokumentów technicznych związanych z realizacją umowy</w:t>
      </w:r>
      <w:r w:rsidR="0017271C">
        <w:rPr>
          <w:rFonts w:asciiTheme="minorHAnsi" w:hAnsiTheme="minorHAnsi" w:cstheme="minorHAnsi"/>
          <w:sz w:val="24"/>
          <w:szCs w:val="24"/>
        </w:rPr>
        <w:t>;</w:t>
      </w:r>
    </w:p>
    <w:p w14:paraId="66597B93" w14:textId="2E9ADAD9" w:rsidR="00235642" w:rsidRPr="00A66B0F" w:rsidRDefault="00AB0371" w:rsidP="007F17F0">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11E6AE4A" w14:textId="77777777" w:rsidR="00235642" w:rsidRDefault="00AB0371" w:rsidP="007F17F0">
      <w:pPr>
        <w:pStyle w:val="Paragraf"/>
        <w:spacing w:line="276" w:lineRule="auto"/>
      </w:pPr>
      <w:r>
        <w:t>§ 5. Prawa i obowiązki Wykonawcy</w:t>
      </w:r>
    </w:p>
    <w:p w14:paraId="59B91856" w14:textId="77777777" w:rsidR="00235642" w:rsidRPr="008B6964" w:rsidRDefault="00AB037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8B6964" w:rsidRDefault="00AB0371" w:rsidP="007F17F0">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8B6964" w:rsidRDefault="00AB0371" w:rsidP="007F17F0">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67BA0F78" w:rsidR="00235642" w:rsidRPr="008B6964" w:rsidRDefault="00AB0371" w:rsidP="007F17F0">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ponosi pełną odpowiedzialność za stan i przestrzeganie przepisów bhp, ochronę p.poż. i dozór mienia na terenie robót, jak i za wszelkie szkody powstałe</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lastRenderedPageBreak/>
        <w:t>w</w:t>
      </w:r>
      <w:r w:rsidR="00DF7EA8">
        <w:rPr>
          <w:rFonts w:asciiTheme="minorHAnsi" w:hAnsiTheme="minorHAnsi" w:cstheme="minorHAnsi"/>
          <w:sz w:val="24"/>
          <w:szCs w:val="24"/>
        </w:rPr>
        <w:t> </w:t>
      </w:r>
      <w:r w:rsidRPr="008B6964">
        <w:rPr>
          <w:rFonts w:asciiTheme="minorHAnsi" w:hAnsiTheme="minorHAnsi" w:cstheme="minorHAnsi"/>
          <w:sz w:val="24"/>
          <w:szCs w:val="24"/>
        </w:rPr>
        <w:t>trakcie trwania robót, na terenie przyjętym od Zamawiającego, lub mających związek</w:t>
      </w:r>
      <w:r w:rsidR="008B6964">
        <w:rPr>
          <w:rFonts w:asciiTheme="minorHAnsi" w:hAnsiTheme="minorHAnsi" w:cstheme="minorHAnsi"/>
          <w:sz w:val="24"/>
          <w:szCs w:val="24"/>
        </w:rPr>
        <w:t xml:space="preserve"> </w:t>
      </w:r>
      <w:r w:rsidRPr="008B6964">
        <w:rPr>
          <w:rFonts w:asciiTheme="minorHAnsi" w:hAnsiTheme="minorHAnsi" w:cstheme="minorHAnsi"/>
          <w:sz w:val="24"/>
          <w:szCs w:val="24"/>
        </w:rPr>
        <w:t>z prowadzonymi robotami.</w:t>
      </w:r>
    </w:p>
    <w:p w14:paraId="64407C3C" w14:textId="6F763B99" w:rsidR="00235642" w:rsidRPr="00334261" w:rsidRDefault="00AB037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ścisłej współpracy przy realizacji przedmiotu umowy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z</w:t>
      </w:r>
      <w:r w:rsidR="00DF7EA8">
        <w:rPr>
          <w:rFonts w:asciiTheme="minorHAnsi" w:hAnsiTheme="minorHAnsi" w:cstheme="minorHAnsi"/>
          <w:sz w:val="24"/>
          <w:szCs w:val="24"/>
        </w:rPr>
        <w:t> </w:t>
      </w:r>
      <w:r w:rsidRPr="008B6964">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5C704AE5" w14:textId="2809A57D" w:rsidR="00534461" w:rsidRPr="00534461" w:rsidRDefault="00534461" w:rsidP="007F17F0">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wypełniać zapisy uzgodnień dokumentacji projektowej.</w:t>
      </w:r>
    </w:p>
    <w:p w14:paraId="18EB02CF" w14:textId="05574257" w:rsidR="00235642" w:rsidRPr="00534461" w:rsidRDefault="00AB037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203E979B" w14:textId="77777777" w:rsidR="00534461" w:rsidRPr="008B6964" w:rsidRDefault="0053446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 właściwą organizację i koordynację robót poprzez zabezpieczenie właściwego kierownictwa.</w:t>
      </w:r>
    </w:p>
    <w:p w14:paraId="1C4AD7EC" w14:textId="1E261576" w:rsidR="00534461" w:rsidRPr="008B6964" w:rsidRDefault="0053446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składa Zamawiającemu oświadczeni</w:t>
      </w:r>
      <w:r>
        <w:rPr>
          <w:rFonts w:asciiTheme="minorHAnsi" w:hAnsiTheme="minorHAnsi" w:cstheme="minorHAnsi"/>
          <w:sz w:val="24"/>
          <w:szCs w:val="24"/>
        </w:rPr>
        <w:t>a</w:t>
      </w:r>
      <w:r w:rsidRPr="008B6964">
        <w:rPr>
          <w:rFonts w:asciiTheme="minorHAnsi" w:hAnsiTheme="minorHAnsi" w:cstheme="minorHAnsi"/>
          <w:sz w:val="24"/>
          <w:szCs w:val="24"/>
        </w:rPr>
        <w:t xml:space="preserve"> uprawnio</w:t>
      </w:r>
      <w:r w:rsidR="00AE098F">
        <w:rPr>
          <w:rFonts w:asciiTheme="minorHAnsi" w:hAnsiTheme="minorHAnsi" w:cstheme="minorHAnsi"/>
          <w:sz w:val="24"/>
          <w:szCs w:val="24"/>
        </w:rPr>
        <w:t>nej</w:t>
      </w:r>
      <w:r w:rsidRPr="008B6964">
        <w:rPr>
          <w:rFonts w:asciiTheme="minorHAnsi" w:hAnsiTheme="minorHAnsi" w:cstheme="minorHAnsi"/>
          <w:sz w:val="24"/>
          <w:szCs w:val="24"/>
        </w:rPr>
        <w:t xml:space="preserve"> os</w:t>
      </w:r>
      <w:r w:rsidR="00AE098F">
        <w:rPr>
          <w:rFonts w:asciiTheme="minorHAnsi" w:hAnsiTheme="minorHAnsi" w:cstheme="minorHAnsi"/>
          <w:sz w:val="24"/>
          <w:szCs w:val="24"/>
        </w:rPr>
        <w:t>oby</w:t>
      </w:r>
      <w:r>
        <w:rPr>
          <w:rFonts w:asciiTheme="minorHAnsi" w:hAnsiTheme="minorHAnsi" w:cstheme="minorHAnsi"/>
          <w:sz w:val="24"/>
          <w:szCs w:val="24"/>
        </w:rPr>
        <w:t xml:space="preserve"> </w:t>
      </w:r>
      <w:r w:rsidRPr="008B6964">
        <w:rPr>
          <w:rFonts w:asciiTheme="minorHAnsi" w:hAnsiTheme="minorHAnsi" w:cstheme="minorHAnsi"/>
          <w:sz w:val="24"/>
          <w:szCs w:val="24"/>
        </w:rPr>
        <w:t>o przyjęciu obowiązków</w:t>
      </w:r>
      <w:r>
        <w:rPr>
          <w:rFonts w:asciiTheme="minorHAnsi" w:hAnsiTheme="minorHAnsi" w:cstheme="minorHAnsi"/>
          <w:sz w:val="24"/>
          <w:szCs w:val="24"/>
        </w:rPr>
        <w:t xml:space="preserve"> </w:t>
      </w:r>
      <w:r w:rsidRPr="008B6964">
        <w:rPr>
          <w:rFonts w:asciiTheme="minorHAnsi" w:hAnsiTheme="minorHAnsi" w:cstheme="minorHAnsi"/>
          <w:sz w:val="24"/>
          <w:szCs w:val="24"/>
        </w:rPr>
        <w:t xml:space="preserve"> kierowni</w:t>
      </w:r>
      <w:r>
        <w:rPr>
          <w:rFonts w:asciiTheme="minorHAnsi" w:hAnsiTheme="minorHAnsi" w:cstheme="minorHAnsi"/>
          <w:sz w:val="24"/>
          <w:szCs w:val="24"/>
        </w:rPr>
        <w:t>ka</w:t>
      </w:r>
      <w:r w:rsidRPr="008B6964">
        <w:rPr>
          <w:rFonts w:asciiTheme="minorHAnsi" w:hAnsiTheme="minorHAnsi" w:cstheme="minorHAnsi"/>
          <w:sz w:val="24"/>
          <w:szCs w:val="24"/>
        </w:rPr>
        <w:t xml:space="preserve"> bud</w:t>
      </w:r>
      <w:r>
        <w:rPr>
          <w:rFonts w:asciiTheme="minorHAnsi" w:hAnsiTheme="minorHAnsi" w:cstheme="minorHAnsi"/>
          <w:sz w:val="24"/>
          <w:szCs w:val="24"/>
        </w:rPr>
        <w:t>owy</w:t>
      </w:r>
      <w:r w:rsidRPr="008B6964">
        <w:rPr>
          <w:rFonts w:asciiTheme="minorHAnsi" w:hAnsiTheme="minorHAnsi" w:cstheme="minorHAnsi"/>
          <w:sz w:val="24"/>
          <w:szCs w:val="24"/>
        </w:rPr>
        <w:t>.</w:t>
      </w:r>
    </w:p>
    <w:p w14:paraId="7E4A3E90" w14:textId="77777777" w:rsidR="00534461" w:rsidRDefault="0053446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zobowiązany jest prowadzić księgę obmiarów robót.</w:t>
      </w:r>
    </w:p>
    <w:p w14:paraId="4CECB546" w14:textId="01BC9ED5" w:rsidR="00235642" w:rsidRPr="008B6964" w:rsidRDefault="00AB0371" w:rsidP="007F17F0">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Po zakończeniu robót Wykonawca zobowiązany jest uporządkować teren budowy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i</w:t>
      </w:r>
      <w:r w:rsidR="00DF7EA8">
        <w:rPr>
          <w:rFonts w:asciiTheme="minorHAnsi" w:hAnsiTheme="minorHAnsi" w:cstheme="minorHAnsi"/>
          <w:sz w:val="24"/>
          <w:szCs w:val="24"/>
        </w:rPr>
        <w:t> </w:t>
      </w:r>
      <w:r w:rsidRPr="008B6964">
        <w:rPr>
          <w:rFonts w:asciiTheme="minorHAnsi" w:hAnsiTheme="minorHAnsi" w:cstheme="minorHAnsi"/>
          <w:sz w:val="24"/>
          <w:szCs w:val="24"/>
        </w:rPr>
        <w:t>przekazać go Zamawiającemu.</w:t>
      </w:r>
    </w:p>
    <w:p w14:paraId="35B390AE" w14:textId="7F28718E" w:rsidR="00235642" w:rsidRPr="00534461" w:rsidRDefault="00AB0371" w:rsidP="007F17F0">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 xml:space="preserve">Wykonawca do wykonania robót użyje własnych materiałów. </w:t>
      </w:r>
    </w:p>
    <w:p w14:paraId="75CE7468" w14:textId="3612218A" w:rsidR="006B7AE0" w:rsidRPr="00534461" w:rsidRDefault="004C030A" w:rsidP="007F17F0">
      <w:pPr>
        <w:numPr>
          <w:ilvl w:val="0"/>
          <w:numId w:val="5"/>
        </w:numPr>
        <w:tabs>
          <w:tab w:val="clear" w:pos="170"/>
        </w:tabs>
        <w:spacing w:line="276" w:lineRule="auto"/>
        <w:ind w:left="426" w:hanging="426"/>
        <w:jc w:val="both"/>
        <w:rPr>
          <w:rFonts w:asciiTheme="minorHAnsi" w:hAnsiTheme="minorHAnsi" w:cstheme="minorHAnsi"/>
        </w:rPr>
      </w:pPr>
      <w:bookmarkStart w:id="4" w:name="_Hlk98752135"/>
      <w:r w:rsidRPr="00534461">
        <w:rPr>
          <w:rFonts w:asciiTheme="minorHAnsi" w:hAnsiTheme="minorHAnsi" w:cstheme="minorHAnsi"/>
          <w:sz w:val="24"/>
          <w:szCs w:val="24"/>
        </w:rPr>
        <w:t>Wykonawca zobowiązany jest</w:t>
      </w:r>
      <w:r w:rsidR="008B6964" w:rsidRPr="00534461">
        <w:rPr>
          <w:rFonts w:asciiTheme="minorHAnsi" w:hAnsiTheme="minorHAnsi" w:cstheme="minorHAnsi"/>
          <w:sz w:val="24"/>
          <w:szCs w:val="24"/>
        </w:rPr>
        <w:t xml:space="preserve"> </w:t>
      </w:r>
      <w:bookmarkStart w:id="5" w:name="_Hlk98752169"/>
      <w:r w:rsidR="008B6964" w:rsidRPr="00534461">
        <w:rPr>
          <w:rFonts w:asciiTheme="minorHAnsi" w:hAnsiTheme="minorHAnsi" w:cstheme="minorHAnsi"/>
          <w:sz w:val="24"/>
          <w:szCs w:val="24"/>
        </w:rPr>
        <w:t>w trakcie prowadzonych robót</w:t>
      </w:r>
      <w:r w:rsidRPr="00534461">
        <w:rPr>
          <w:rFonts w:asciiTheme="minorHAnsi" w:hAnsiTheme="minorHAnsi" w:cstheme="minorHAnsi"/>
          <w:sz w:val="24"/>
          <w:szCs w:val="24"/>
        </w:rPr>
        <w:t xml:space="preserve"> </w:t>
      </w:r>
      <w:bookmarkEnd w:id="5"/>
      <w:r w:rsidRPr="00534461">
        <w:rPr>
          <w:rFonts w:asciiTheme="minorHAnsi" w:hAnsiTheme="minorHAnsi" w:cstheme="minorHAnsi"/>
          <w:sz w:val="24"/>
          <w:szCs w:val="24"/>
        </w:rPr>
        <w:t>zapewnić dostęp</w:t>
      </w:r>
      <w:r w:rsidR="002B20A5" w:rsidRPr="00534461">
        <w:rPr>
          <w:rFonts w:asciiTheme="minorHAnsi" w:hAnsiTheme="minorHAnsi" w:cstheme="minorHAnsi"/>
          <w:sz w:val="24"/>
          <w:szCs w:val="24"/>
        </w:rPr>
        <w:t>/dojazd</w:t>
      </w:r>
      <w:r w:rsidRPr="00534461">
        <w:rPr>
          <w:rFonts w:asciiTheme="minorHAnsi" w:hAnsiTheme="minorHAnsi" w:cstheme="minorHAnsi"/>
          <w:sz w:val="24"/>
          <w:szCs w:val="24"/>
        </w:rPr>
        <w:t xml:space="preserve"> do nieruchomości</w:t>
      </w:r>
      <w:r w:rsidR="00534461" w:rsidRPr="00534461">
        <w:rPr>
          <w:rFonts w:asciiTheme="minorHAnsi" w:hAnsiTheme="minorHAnsi" w:cstheme="minorHAnsi"/>
          <w:sz w:val="24"/>
          <w:szCs w:val="24"/>
        </w:rPr>
        <w:t>, a także dojazdu pojazdu odbierającego odpady komunalne</w:t>
      </w:r>
      <w:r w:rsidR="00EE0601">
        <w:rPr>
          <w:rFonts w:asciiTheme="minorHAnsi" w:hAnsiTheme="minorHAnsi" w:cstheme="minorHAnsi"/>
          <w:sz w:val="24"/>
          <w:szCs w:val="24"/>
        </w:rPr>
        <w:t xml:space="preserve"> oraz pojazdów uprzywilejowanych.</w:t>
      </w:r>
    </w:p>
    <w:bookmarkEnd w:id="4"/>
    <w:p w14:paraId="44C23209" w14:textId="0E219FAE" w:rsidR="00235642" w:rsidRDefault="00AB0371" w:rsidP="007F17F0">
      <w:pPr>
        <w:pStyle w:val="Paragraf"/>
        <w:spacing w:line="276" w:lineRule="auto"/>
      </w:pPr>
      <w:r>
        <w:t>§ 6. Wynagrodzenie i zasady płatności</w:t>
      </w:r>
    </w:p>
    <w:p w14:paraId="69066067" w14:textId="5D0B2313"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Wynagrodzenie za wykonanie przedmiotu umowy, opisanego w § 2, Strony określają</w:t>
      </w:r>
      <w:r w:rsidR="00DF7EA8">
        <w:rPr>
          <w:rFonts w:asciiTheme="minorHAnsi" w:hAnsiTheme="minorHAnsi" w:cstheme="minorHAnsi"/>
          <w:sz w:val="24"/>
          <w:szCs w:val="24"/>
        </w:rPr>
        <w:t xml:space="preserve"> </w:t>
      </w:r>
      <w:r w:rsidRPr="00722644">
        <w:rPr>
          <w:rFonts w:asciiTheme="minorHAnsi" w:hAnsiTheme="minorHAnsi" w:cstheme="minorHAnsi"/>
          <w:sz w:val="24"/>
          <w:szCs w:val="24"/>
        </w:rPr>
        <w:t>na</w:t>
      </w:r>
      <w:r w:rsidR="00DF7EA8">
        <w:rPr>
          <w:rFonts w:asciiTheme="minorHAnsi" w:hAnsiTheme="minorHAnsi" w:cstheme="minorHAnsi"/>
          <w:sz w:val="24"/>
          <w:szCs w:val="24"/>
        </w:rPr>
        <w:t> </w:t>
      </w:r>
      <w:r w:rsidRPr="00722644">
        <w:rPr>
          <w:rFonts w:asciiTheme="minorHAnsi" w:hAnsiTheme="minorHAnsi" w:cstheme="minorHAnsi"/>
          <w:sz w:val="24"/>
          <w:szCs w:val="24"/>
        </w:rPr>
        <w:t xml:space="preserve">podstawie kosztorysu ofertowego w wysokości netto  …………….. zł plus podatek VAT (23 %) w kwocie ………………….. zł, co daje łącznie wartość brutto </w:t>
      </w:r>
      <w:r w:rsidRPr="00722644">
        <w:rPr>
          <w:rFonts w:asciiTheme="minorHAnsi" w:hAnsiTheme="minorHAnsi" w:cstheme="minorHAnsi"/>
          <w:b/>
          <w:sz w:val="24"/>
          <w:szCs w:val="24"/>
        </w:rPr>
        <w:t>……………………</w:t>
      </w:r>
      <w:r w:rsidRPr="00722644">
        <w:rPr>
          <w:rFonts w:asciiTheme="minorHAnsi" w:hAnsiTheme="minorHAnsi" w:cstheme="minorHAnsi"/>
          <w:sz w:val="24"/>
          <w:szCs w:val="24"/>
        </w:rPr>
        <w:t xml:space="preserve"> zł </w:t>
      </w:r>
      <w:r w:rsidRPr="00722644">
        <w:rPr>
          <w:rFonts w:asciiTheme="minorHAnsi" w:hAnsiTheme="minorHAnsi" w:cstheme="minorHAnsi"/>
          <w:iCs/>
          <w:sz w:val="24"/>
          <w:szCs w:val="24"/>
        </w:rPr>
        <w:t>(……………………………………………………………………………………. 00/100).</w:t>
      </w:r>
    </w:p>
    <w:p w14:paraId="34AD4728" w14:textId="77777777" w:rsidR="00235642" w:rsidRPr="00722644" w:rsidRDefault="00AB0371" w:rsidP="007F17F0">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722644" w:rsidRDefault="00AB0371" w:rsidP="007F17F0">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7B3CB611" w14:textId="03B23BEB"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Wykonawca oświadcza, że wystawi faktur</w:t>
      </w:r>
      <w:r w:rsidR="0017271C">
        <w:rPr>
          <w:rFonts w:asciiTheme="minorHAnsi" w:hAnsiTheme="minorHAnsi" w:cstheme="minorHAnsi"/>
          <w:sz w:val="24"/>
          <w:szCs w:val="24"/>
          <w:lang w:eastAsia="pl-PL"/>
        </w:rPr>
        <w:t>ę</w:t>
      </w:r>
      <w:r w:rsidRPr="00722644">
        <w:rPr>
          <w:rFonts w:asciiTheme="minorHAnsi" w:hAnsiTheme="minorHAnsi" w:cstheme="minorHAnsi"/>
          <w:sz w:val="24"/>
          <w:szCs w:val="24"/>
          <w:lang w:eastAsia="pl-PL"/>
        </w:rPr>
        <w:t xml:space="preserve"> w formie papierowej. Faktur</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winn</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posiadać informację o sposobie zapłaty z mechanizmem podzielonej płatności.</w:t>
      </w:r>
    </w:p>
    <w:p w14:paraId="1B3C37E3" w14:textId="77777777"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Jeżeli Wykonawca w trakcie realizacji umowy podejmie decyzję o zmianie formy</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wystawieniem faktury.</w:t>
      </w:r>
    </w:p>
    <w:p w14:paraId="7038C6A5" w14:textId="77777777"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lastRenderedPageBreak/>
        <w:t>Wykonawca oświadcza, że jest płatnikiem podatku VAT, uprawnionym do wystawienia faktury VAT.</w:t>
      </w:r>
    </w:p>
    <w:p w14:paraId="4D299736" w14:textId="1D9682C6"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Zamawiający dokona zapłaty na rachunek bankowy wskazany przez Wykonawcę, który zgodnie  z</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rozdziałem 3a ustawy z dnia 29 sierpnia 1997 r. - Prawo bankowe (Dz. U. 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202</w:t>
      </w:r>
      <w:r w:rsidR="00AD4F87">
        <w:rPr>
          <w:rFonts w:asciiTheme="minorHAnsi" w:hAnsiTheme="minorHAnsi" w:cstheme="minorHAnsi"/>
          <w:sz w:val="24"/>
          <w:szCs w:val="24"/>
          <w:lang w:eastAsia="pl-PL"/>
        </w:rPr>
        <w:t>2</w:t>
      </w:r>
      <w:r w:rsidRPr="00722644">
        <w:rPr>
          <w:rFonts w:asciiTheme="minorHAnsi" w:hAnsiTheme="minorHAnsi" w:cstheme="minorHAnsi"/>
          <w:sz w:val="24"/>
          <w:szCs w:val="24"/>
          <w:lang w:eastAsia="pl-PL"/>
        </w:rPr>
        <w:t xml:space="preserve"> r. poz. </w:t>
      </w:r>
      <w:r w:rsidR="00AD4F87">
        <w:rPr>
          <w:rFonts w:asciiTheme="minorHAnsi" w:hAnsiTheme="minorHAnsi" w:cstheme="minorHAnsi"/>
          <w:sz w:val="24"/>
          <w:szCs w:val="24"/>
          <w:lang w:eastAsia="pl-PL"/>
        </w:rPr>
        <w:t>2324</w:t>
      </w:r>
      <w:r w:rsidRPr="00722644">
        <w:rPr>
          <w:rFonts w:asciiTheme="minorHAnsi" w:hAnsiTheme="minorHAnsi" w:cstheme="minorHAnsi"/>
          <w:sz w:val="24"/>
          <w:szCs w:val="24"/>
          <w:lang w:eastAsia="pl-PL"/>
        </w:rPr>
        <w:t xml:space="preserve"> z </w:t>
      </w:r>
      <w:proofErr w:type="spellStart"/>
      <w:r w:rsidRPr="00722644">
        <w:rPr>
          <w:rFonts w:asciiTheme="minorHAnsi" w:hAnsiTheme="minorHAnsi" w:cstheme="minorHAnsi"/>
          <w:sz w:val="24"/>
          <w:szCs w:val="24"/>
          <w:lang w:eastAsia="pl-PL"/>
        </w:rPr>
        <w:t>późn</w:t>
      </w:r>
      <w:proofErr w:type="spellEnd"/>
      <w:r w:rsidRPr="00722644">
        <w:rPr>
          <w:rFonts w:asciiTheme="minorHAnsi" w:hAnsiTheme="minorHAnsi" w:cstheme="minorHAnsi"/>
          <w:sz w:val="24"/>
          <w:szCs w:val="24"/>
          <w:lang w:eastAsia="pl-PL"/>
        </w:rPr>
        <w:t>. zm.) jest rachunkiem umożliwiającym zapłatę</w:t>
      </w:r>
      <w:r w:rsidR="00DF7EA8">
        <w:rPr>
          <w:rFonts w:asciiTheme="minorHAnsi" w:hAnsiTheme="minorHAnsi" w:cstheme="minorHAnsi"/>
          <w:sz w:val="24"/>
          <w:szCs w:val="24"/>
          <w:lang w:eastAsia="pl-PL"/>
        </w:rPr>
        <w:t xml:space="preserve"> </w:t>
      </w:r>
      <w:r w:rsidRPr="00722644">
        <w:rPr>
          <w:rFonts w:asciiTheme="minorHAnsi" w:hAnsiTheme="minorHAnsi" w:cstheme="minorHAnsi"/>
          <w:sz w:val="24"/>
          <w:szCs w:val="24"/>
          <w:lang w:eastAsia="pl-PL"/>
        </w:rPr>
        <w:t>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mechanizmem podzielonej płatności.</w:t>
      </w:r>
    </w:p>
    <w:p w14:paraId="4F9AC26A" w14:textId="232A7681" w:rsidR="00235642" w:rsidRPr="00531B2F"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531B2F">
        <w:rPr>
          <w:rFonts w:asciiTheme="minorHAnsi" w:hAnsiTheme="minorHAnsi" w:cstheme="minorHAnsi"/>
          <w:sz w:val="24"/>
          <w:szCs w:val="24"/>
        </w:rPr>
        <w:t xml:space="preserve">Płatność będzie dokonana przelewem na wskazany przez Wykonawcę rachunek bankowy, w terminie do 30 dni od daty </w:t>
      </w:r>
      <w:r w:rsidR="00AB1E02" w:rsidRPr="00531B2F">
        <w:rPr>
          <w:rFonts w:asciiTheme="minorHAnsi" w:hAnsiTheme="minorHAnsi" w:cstheme="minorHAnsi"/>
          <w:sz w:val="24"/>
          <w:szCs w:val="24"/>
        </w:rPr>
        <w:t>otrzymania przez Zamawiającego</w:t>
      </w:r>
      <w:r w:rsidR="008105DF" w:rsidRPr="00531B2F">
        <w:rPr>
          <w:rFonts w:asciiTheme="minorHAnsi" w:hAnsiTheme="minorHAnsi" w:cstheme="minorHAnsi"/>
          <w:sz w:val="24"/>
          <w:szCs w:val="24"/>
        </w:rPr>
        <w:t xml:space="preserve"> faktury</w:t>
      </w:r>
      <w:r w:rsidRPr="00531B2F">
        <w:rPr>
          <w:rFonts w:asciiTheme="minorHAnsi" w:hAnsiTheme="minorHAnsi" w:cstheme="minorHAnsi"/>
          <w:sz w:val="24"/>
          <w:szCs w:val="24"/>
        </w:rPr>
        <w:t>, wystawionej po protokolarnym odbiorze robót</w:t>
      </w:r>
      <w:r w:rsidR="007D0C31">
        <w:rPr>
          <w:rFonts w:asciiTheme="minorHAnsi" w:hAnsiTheme="minorHAnsi" w:cstheme="minorHAnsi"/>
          <w:sz w:val="24"/>
          <w:szCs w:val="24"/>
        </w:rPr>
        <w:t>.</w:t>
      </w:r>
    </w:p>
    <w:p w14:paraId="7F214780" w14:textId="379E2196" w:rsidR="00235642" w:rsidRPr="00722644" w:rsidRDefault="00AB0371" w:rsidP="007F17F0">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Za nieterminową płatność faktury Wykonawca ma prawo naliczyć odsetki ustawowe.</w:t>
      </w:r>
    </w:p>
    <w:p w14:paraId="1A6BA6CB" w14:textId="77777777" w:rsidR="00235642" w:rsidRDefault="00AB0371" w:rsidP="007F17F0">
      <w:pPr>
        <w:pStyle w:val="Paragraf"/>
        <w:spacing w:line="276" w:lineRule="auto"/>
      </w:pPr>
      <w:r>
        <w:t>§ 7. Realizacja i odbiór przedmiotu zamówienia</w:t>
      </w:r>
    </w:p>
    <w:p w14:paraId="2EEA71A5" w14:textId="5EDDF20A" w:rsidR="00235642" w:rsidRDefault="00DF2514" w:rsidP="007F17F0">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W trakcie realizacji przedmiotu zamówienia kierownik budowy i inspektor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3B6AE6DE" w14:textId="74792DCA" w:rsidR="003F2A5C" w:rsidRPr="003F2A5C" w:rsidRDefault="00DF2514" w:rsidP="007F17F0">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W trakcie realizacji przedmiotu zamówienia kierownik budowy przedstawia do akceptacji inspektor</w:t>
      </w:r>
      <w:r w:rsidR="006C01CC">
        <w:rPr>
          <w:rFonts w:asciiTheme="minorHAnsi" w:hAnsiTheme="minorHAnsi" w:cstheme="minorHAnsi"/>
          <w:sz w:val="24"/>
          <w:szCs w:val="24"/>
        </w:rPr>
        <w:t>owi</w:t>
      </w:r>
      <w:r w:rsidRPr="00DF2514">
        <w:rPr>
          <w:rFonts w:asciiTheme="minorHAnsi" w:hAnsiTheme="minorHAnsi" w:cstheme="minorHAnsi"/>
          <w:sz w:val="24"/>
          <w:szCs w:val="24"/>
        </w:rPr>
        <w:t xml:space="preserve"> nadzoru inwestorskiego karty materiałowe poszczególnych materiałów lub wyrobów, które mogą zostać wykorzystane na budowie po akceptacji inspektorów nadzoru inwestorskiego. Akceptacja lub brak akceptacji przez inspektor</w:t>
      </w:r>
      <w:r w:rsidR="006C01CC">
        <w:rPr>
          <w:rFonts w:asciiTheme="minorHAnsi" w:hAnsiTheme="minorHAnsi" w:cstheme="minorHAnsi"/>
          <w:sz w:val="24"/>
          <w:szCs w:val="24"/>
        </w:rPr>
        <w:t>a</w:t>
      </w:r>
      <w:r w:rsidRPr="00DF2514">
        <w:rPr>
          <w:rFonts w:asciiTheme="minorHAnsi" w:hAnsiTheme="minorHAnsi" w:cstheme="minorHAnsi"/>
          <w:sz w:val="24"/>
          <w:szCs w:val="24"/>
        </w:rPr>
        <w:t xml:space="preserve"> nadzoru inwestorskiego, materiałów/wyrobów przedstawionych w karcie winno nastąpić w terminie do 5 dni od daty przedłożenia inspektorowi tej karty</w:t>
      </w:r>
      <w:r w:rsidR="00AA0C15">
        <w:rPr>
          <w:rFonts w:asciiTheme="minorHAnsi" w:hAnsiTheme="minorHAnsi" w:cstheme="minorHAnsi"/>
          <w:sz w:val="24"/>
          <w:szCs w:val="24"/>
        </w:rPr>
        <w:t>.</w:t>
      </w:r>
    </w:p>
    <w:p w14:paraId="73168DBF" w14:textId="61B33B08" w:rsidR="00235642" w:rsidRDefault="00DF2514"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Kierownik budowy</w:t>
      </w:r>
      <w:r w:rsidR="00AB0371">
        <w:rPr>
          <w:rFonts w:asciiTheme="minorHAnsi" w:hAnsiTheme="minorHAnsi" w:cstheme="minorHAnsi"/>
          <w:sz w:val="24"/>
          <w:szCs w:val="24"/>
        </w:rPr>
        <w:t xml:space="preserve"> prowadzi na bieżąco księgę obmiarów robót, a inspektor nadzoru inwestorskiego potwierdza</w:t>
      </w:r>
      <w:r w:rsidR="002965C7">
        <w:rPr>
          <w:rFonts w:asciiTheme="minorHAnsi" w:hAnsiTheme="minorHAnsi" w:cstheme="minorHAnsi"/>
          <w:sz w:val="24"/>
          <w:szCs w:val="24"/>
        </w:rPr>
        <w:t xml:space="preserve"> </w:t>
      </w:r>
      <w:r w:rsidR="00AB0371">
        <w:rPr>
          <w:rFonts w:asciiTheme="minorHAnsi" w:hAnsiTheme="minorHAnsi" w:cstheme="minorHAnsi"/>
          <w:sz w:val="24"/>
          <w:szCs w:val="24"/>
        </w:rPr>
        <w:t xml:space="preserve">na bieżąco wpisy dokonywane przez </w:t>
      </w:r>
      <w:r w:rsidR="002965C7">
        <w:rPr>
          <w:rFonts w:asciiTheme="minorHAnsi" w:hAnsiTheme="minorHAnsi" w:cstheme="minorHAnsi"/>
          <w:sz w:val="24"/>
          <w:szCs w:val="24"/>
        </w:rPr>
        <w:t>Wykonawcę</w:t>
      </w:r>
      <w:r w:rsidR="00AB0371">
        <w:rPr>
          <w:rFonts w:asciiTheme="minorHAnsi" w:hAnsiTheme="minorHAnsi" w:cstheme="minorHAnsi"/>
          <w:sz w:val="24"/>
          <w:szCs w:val="24"/>
        </w:rPr>
        <w:t>.</w:t>
      </w:r>
    </w:p>
    <w:p w14:paraId="4348CB2D" w14:textId="369A75FE"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Inspektor nadzoru inwestorskiego po zakończeniu realizacji przedmiotu zamówien</w:t>
      </w:r>
      <w:r w:rsidR="00DF7EA8">
        <w:rPr>
          <w:rFonts w:asciiTheme="minorHAnsi" w:hAnsiTheme="minorHAnsi" w:cstheme="minorHAnsi"/>
          <w:sz w:val="24"/>
          <w:szCs w:val="24"/>
        </w:rPr>
        <w:t xml:space="preserve">ia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zamknięciu księgi obmiarów robót sprawdza przedstawiony przez Wykonawcę kosztorys powykonawczy.</w:t>
      </w:r>
    </w:p>
    <w:p w14:paraId="625B0C00" w14:textId="77777777"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59E85A41" w14:textId="32239596"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E45F41">
        <w:rPr>
          <w:rFonts w:asciiTheme="minorHAnsi" w:hAnsiTheme="minorHAnsi" w:cstheme="minorHAnsi"/>
          <w:sz w:val="24"/>
          <w:szCs w:val="24"/>
        </w:rPr>
        <w:t>,</w:t>
      </w:r>
      <w:r>
        <w:rPr>
          <w:rFonts w:asciiTheme="minorHAnsi" w:hAnsiTheme="minorHAnsi" w:cstheme="minorHAnsi"/>
          <w:sz w:val="24"/>
          <w:szCs w:val="24"/>
        </w:rPr>
        <w:t xml:space="preserve"> a w przypadku braku katalogów na podstawie kalkulacji indywidualnej,</w:t>
      </w:r>
      <w:r w:rsidR="00DF7EA8">
        <w:rPr>
          <w:rFonts w:asciiTheme="minorHAnsi" w:hAnsiTheme="minorHAnsi" w:cstheme="minorHAnsi"/>
          <w:sz w:val="24"/>
          <w:szCs w:val="24"/>
        </w:rPr>
        <w:t xml:space="preserve">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zastosowaniem składników kalkulacyjnych z kosztorysu ofertowego, tj. stawki roboczogodziny</w:t>
      </w:r>
      <w:r w:rsidR="00E6179F">
        <w:rPr>
          <w:rFonts w:asciiTheme="minorHAnsi" w:hAnsiTheme="minorHAnsi" w:cstheme="minorHAnsi"/>
          <w:sz w:val="24"/>
          <w:szCs w:val="24"/>
        </w:rPr>
        <w:t xml:space="preserve">, </w:t>
      </w:r>
      <w:r>
        <w:rPr>
          <w:rFonts w:asciiTheme="minorHAnsi" w:hAnsiTheme="minorHAnsi" w:cstheme="minorHAnsi"/>
          <w:sz w:val="24"/>
          <w:szCs w:val="24"/>
        </w:rPr>
        <w:t xml:space="preserve">narzutu kosztów ogólnych, zysku, kosztu zakupu pozostałych składników, tj. ceny jednostkowe materiałów, </w:t>
      </w:r>
      <w:r w:rsidRPr="00E6179F">
        <w:rPr>
          <w:rFonts w:asciiTheme="minorHAnsi" w:hAnsiTheme="minorHAnsi" w:cstheme="minorHAnsi"/>
          <w:sz w:val="24"/>
          <w:szCs w:val="24"/>
        </w:rPr>
        <w:t>ceny najmu sprzętu</w:t>
      </w:r>
      <w:r>
        <w:rPr>
          <w:rFonts w:asciiTheme="minorHAnsi" w:hAnsiTheme="minorHAnsi" w:cstheme="minorHAnsi"/>
          <w:sz w:val="24"/>
          <w:szCs w:val="24"/>
        </w:rPr>
        <w:t xml:space="preserve"> zostaną przyjęte wg następujących zasad:</w:t>
      </w:r>
    </w:p>
    <w:p w14:paraId="41DB4BED" w14:textId="493C804A" w:rsidR="00235642" w:rsidRDefault="00AB0371" w:rsidP="007F17F0">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pierwszej kolejności z kosztorysów ofertowych załączonych do umowy</w:t>
      </w:r>
      <w:r w:rsidR="00E45F41">
        <w:rPr>
          <w:rFonts w:asciiTheme="minorHAnsi" w:hAnsiTheme="minorHAnsi" w:cstheme="minorHAnsi"/>
          <w:color w:val="auto"/>
        </w:rPr>
        <w:t>;</w:t>
      </w:r>
    </w:p>
    <w:p w14:paraId="14FC948C" w14:textId="77777777" w:rsidR="00235642" w:rsidRDefault="00AB0371" w:rsidP="007F17F0">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lastRenderedPageBreak/>
        <w:t>w przypadku wystąpienia w wycenie materiałów i sprzętu, dla których nie określono cen jednostkowych w kosztorysie ofertowym na zadanie podstawowe, brakujące ceny zostaną przyjęte:</w:t>
      </w:r>
    </w:p>
    <w:p w14:paraId="38DB8358" w14:textId="6FF953BA" w:rsidR="00235642" w:rsidRPr="0089149A" w:rsidRDefault="00AB0371" w:rsidP="007F17F0">
      <w:pPr>
        <w:pStyle w:val="Bezodstpw"/>
        <w:widowControl/>
        <w:numPr>
          <w:ilvl w:val="2"/>
          <w:numId w:val="7"/>
        </w:numPr>
        <w:tabs>
          <w:tab w:val="clear" w:pos="680"/>
        </w:tabs>
        <w:spacing w:line="276"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 xml:space="preserve">w oparciu o ceny średnie krajowe z ostatnich publikowanych kwartalnych publikacji cenowych </w:t>
      </w:r>
      <w:r w:rsidR="000552D9">
        <w:rPr>
          <w:rFonts w:asciiTheme="minorHAnsi" w:hAnsiTheme="minorHAnsi" w:cstheme="minorHAnsi"/>
          <w:color w:val="auto"/>
        </w:rPr>
        <w:t>stosując w pierwszej kolejności informatory cenowe SEKOCENBUD, następnie ORGBUDSERWIS, następnie inne informatory,</w:t>
      </w:r>
    </w:p>
    <w:p w14:paraId="584AA18E" w14:textId="77777777" w:rsidR="00235642" w:rsidRDefault="00AB0371" w:rsidP="007F17F0">
      <w:pPr>
        <w:pStyle w:val="Bezodstpw"/>
        <w:widowControl/>
        <w:numPr>
          <w:ilvl w:val="2"/>
          <w:numId w:val="7"/>
        </w:numPr>
        <w:tabs>
          <w:tab w:val="clear" w:pos="680"/>
        </w:tabs>
        <w:spacing w:line="276"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4224B594" w14:textId="6F14413F" w:rsidR="00235642" w:rsidRPr="00873860" w:rsidRDefault="00AB0371" w:rsidP="007F17F0">
      <w:pPr>
        <w:pStyle w:val="Akapitzlist"/>
        <w:numPr>
          <w:ilvl w:val="0"/>
          <w:numId w:val="7"/>
        </w:numPr>
        <w:tabs>
          <w:tab w:val="clear" w:pos="170"/>
        </w:tabs>
        <w:spacing w:after="0"/>
        <w:ind w:left="426" w:hanging="426"/>
        <w:jc w:val="both"/>
      </w:pPr>
      <w:r>
        <w:rPr>
          <w:rFonts w:cstheme="minorHAnsi"/>
          <w:sz w:val="24"/>
          <w:szCs w:val="24"/>
        </w:rPr>
        <w:t>Roboty zamienne lub dodatkowe zostaną rozliczone kosztorysem powykonawczym sporządzonym zgodnie z zasadami wskazanymi w ust. 6, z uwzględnieniem rzeczywistych ilości wykonanych robót.</w:t>
      </w:r>
    </w:p>
    <w:p w14:paraId="0DBC8EA6" w14:textId="77777777" w:rsidR="001C0C31" w:rsidRDefault="001C0C3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15B91FD1" w14:textId="2D4A1186" w:rsidR="001C0C31" w:rsidRDefault="001C0C31" w:rsidP="007F17F0">
      <w:pPr>
        <w:pStyle w:val="Akapitzlist"/>
        <w:numPr>
          <w:ilvl w:val="1"/>
          <w:numId w:val="7"/>
        </w:numPr>
        <w:tabs>
          <w:tab w:val="clear" w:pos="510"/>
        </w:tabs>
        <w:ind w:left="567" w:hanging="425"/>
        <w:jc w:val="both"/>
      </w:pPr>
      <w:r>
        <w:rPr>
          <w:rFonts w:cstheme="minorHAnsi"/>
          <w:sz w:val="24"/>
          <w:szCs w:val="24"/>
        </w:rPr>
        <w:t>zrealizować wszystkie roboty budowlane i pozostałe prace objęte przedmiotem umowy</w:t>
      </w:r>
      <w:r w:rsidR="00E45F41">
        <w:rPr>
          <w:rFonts w:cstheme="minorHAnsi"/>
          <w:sz w:val="24"/>
          <w:szCs w:val="24"/>
        </w:rPr>
        <w:t>;</w:t>
      </w:r>
    </w:p>
    <w:p w14:paraId="7A066086" w14:textId="77777777" w:rsidR="001C0C31" w:rsidRPr="004F33F9" w:rsidRDefault="001C0C31" w:rsidP="007F17F0">
      <w:pPr>
        <w:pStyle w:val="Akapitzlist"/>
        <w:numPr>
          <w:ilvl w:val="1"/>
          <w:numId w:val="7"/>
        </w:numPr>
        <w:tabs>
          <w:tab w:val="clear" w:pos="510"/>
        </w:tabs>
        <w:spacing w:after="0"/>
        <w:ind w:left="567" w:hanging="425"/>
        <w:jc w:val="both"/>
      </w:pPr>
      <w:r>
        <w:rPr>
          <w:rFonts w:cstheme="minorHAnsi"/>
          <w:sz w:val="24"/>
          <w:szCs w:val="24"/>
        </w:rPr>
        <w:t>zgłosić Zamawiającemu pisemnie gotowość do przeprowadzenia odbioru przedmiotu zamówienia, załączając dokumentację odbiorową.</w:t>
      </w:r>
    </w:p>
    <w:p w14:paraId="183B75B5" w14:textId="7262995F" w:rsidR="00235642" w:rsidRDefault="00AB0371" w:rsidP="007F17F0">
      <w:pPr>
        <w:numPr>
          <w:ilvl w:val="0"/>
          <w:numId w:val="7"/>
        </w:numPr>
        <w:tabs>
          <w:tab w:val="clear" w:pos="170"/>
          <w:tab w:val="num" w:pos="426"/>
        </w:tabs>
        <w:spacing w:line="276" w:lineRule="auto"/>
        <w:ind w:left="426" w:hanging="426"/>
        <w:jc w:val="both"/>
      </w:pPr>
      <w:r>
        <w:rPr>
          <w:rFonts w:asciiTheme="minorHAnsi" w:hAnsiTheme="minorHAnsi" w:cstheme="minorHAnsi"/>
          <w:sz w:val="24"/>
          <w:szCs w:val="24"/>
        </w:rPr>
        <w:t xml:space="preserve">Poprzez osiągnięcie gotowości do przeprowadzenia </w:t>
      </w:r>
      <w:r w:rsidR="004F33F9">
        <w:rPr>
          <w:rFonts w:asciiTheme="minorHAnsi" w:hAnsiTheme="minorHAnsi" w:cstheme="minorHAnsi"/>
          <w:sz w:val="24"/>
          <w:szCs w:val="24"/>
        </w:rPr>
        <w:t xml:space="preserve">odbioru </w:t>
      </w:r>
      <w:r>
        <w:rPr>
          <w:rFonts w:asciiTheme="minorHAnsi" w:hAnsiTheme="minorHAnsi" w:cstheme="minorHAnsi"/>
          <w:sz w:val="24"/>
          <w:szCs w:val="24"/>
        </w:rPr>
        <w:t>końcowego przedmiotu zamówienia rozumie się łączne spełnienie poniżej przedstawionych warunków:</w:t>
      </w:r>
    </w:p>
    <w:p w14:paraId="3C1F6E01" w14:textId="4328B121" w:rsidR="00235642" w:rsidRDefault="00AB0371" w:rsidP="007F17F0">
      <w:pPr>
        <w:numPr>
          <w:ilvl w:val="1"/>
          <w:numId w:val="7"/>
        </w:numPr>
        <w:tabs>
          <w:tab w:val="clear" w:pos="510"/>
        </w:tabs>
        <w:spacing w:line="276" w:lineRule="auto"/>
        <w:ind w:left="567" w:hanging="425"/>
        <w:jc w:val="both"/>
      </w:pPr>
      <w:r>
        <w:rPr>
          <w:rFonts w:asciiTheme="minorHAnsi" w:hAnsiTheme="minorHAnsi" w:cstheme="minorHAnsi"/>
          <w:sz w:val="24"/>
          <w:szCs w:val="24"/>
        </w:rPr>
        <w:t>zrealizowanie wszystkich robót i pozostałych prac objętych przedmiotem umowy</w:t>
      </w:r>
      <w:r w:rsidR="00E45F41">
        <w:rPr>
          <w:rFonts w:asciiTheme="minorHAnsi" w:hAnsiTheme="minorHAnsi" w:cstheme="minorHAnsi"/>
          <w:sz w:val="24"/>
          <w:szCs w:val="24"/>
        </w:rPr>
        <w:t>;</w:t>
      </w:r>
    </w:p>
    <w:p w14:paraId="1CCC009F" w14:textId="1B7E2FDE" w:rsidR="00235642" w:rsidRDefault="00AB0371" w:rsidP="007F17F0">
      <w:pPr>
        <w:numPr>
          <w:ilvl w:val="1"/>
          <w:numId w:val="7"/>
        </w:numPr>
        <w:tabs>
          <w:tab w:val="clear" w:pos="510"/>
        </w:tabs>
        <w:spacing w:line="276" w:lineRule="auto"/>
        <w:ind w:left="567" w:hanging="425"/>
        <w:jc w:val="both"/>
      </w:pPr>
      <w:r>
        <w:rPr>
          <w:rFonts w:asciiTheme="minorHAnsi" w:hAnsiTheme="minorHAnsi" w:cstheme="minorHAnsi"/>
          <w:sz w:val="24"/>
          <w:szCs w:val="24"/>
        </w:rPr>
        <w:t>uzyskanie oświadcz</w:t>
      </w:r>
      <w:r w:rsidR="002965C7">
        <w:rPr>
          <w:rFonts w:asciiTheme="minorHAnsi" w:hAnsiTheme="minorHAnsi" w:cstheme="minorHAnsi"/>
          <w:sz w:val="24"/>
          <w:szCs w:val="24"/>
        </w:rPr>
        <w:t>e</w:t>
      </w:r>
      <w:r w:rsidR="006C01CC">
        <w:rPr>
          <w:rFonts w:asciiTheme="minorHAnsi" w:hAnsiTheme="minorHAnsi" w:cstheme="minorHAnsi"/>
          <w:sz w:val="24"/>
          <w:szCs w:val="24"/>
        </w:rPr>
        <w:t>nia</w:t>
      </w:r>
      <w:r>
        <w:rPr>
          <w:rFonts w:asciiTheme="minorHAnsi" w:hAnsiTheme="minorHAnsi" w:cstheme="minorHAnsi"/>
          <w:sz w:val="24"/>
          <w:szCs w:val="24"/>
        </w:rPr>
        <w:t xml:space="preserve"> inspektor</w:t>
      </w:r>
      <w:r w:rsidR="006C01CC">
        <w:rPr>
          <w:rFonts w:asciiTheme="minorHAnsi" w:hAnsiTheme="minorHAnsi" w:cstheme="minorHAnsi"/>
          <w:sz w:val="24"/>
          <w:szCs w:val="24"/>
        </w:rPr>
        <w:t>a</w:t>
      </w:r>
      <w:r>
        <w:rPr>
          <w:rFonts w:asciiTheme="minorHAnsi" w:hAnsiTheme="minorHAnsi" w:cstheme="minorHAnsi"/>
          <w:sz w:val="24"/>
          <w:szCs w:val="24"/>
        </w:rPr>
        <w:t xml:space="preserve"> nadzoru inwestorskiego o zakończeniu realizacji przedmiotu zamówienia i jego prawidłowym wykonaniu, potwierdzającego gotowość Wykonawcy do przeprowadzenia odbioru przedmiotu zamówienia</w:t>
      </w:r>
      <w:r w:rsidR="00E45F41">
        <w:rPr>
          <w:rFonts w:asciiTheme="minorHAnsi" w:hAnsiTheme="minorHAnsi" w:cstheme="minorHAnsi"/>
          <w:sz w:val="24"/>
          <w:szCs w:val="24"/>
        </w:rPr>
        <w:t>;</w:t>
      </w:r>
    </w:p>
    <w:p w14:paraId="59408896" w14:textId="73506BB6" w:rsidR="00235642" w:rsidRDefault="00AB0371" w:rsidP="007F17F0">
      <w:pPr>
        <w:numPr>
          <w:ilvl w:val="1"/>
          <w:numId w:val="7"/>
        </w:numPr>
        <w:tabs>
          <w:tab w:val="clear" w:pos="510"/>
        </w:tabs>
        <w:spacing w:line="276" w:lineRule="auto"/>
        <w:ind w:left="567" w:hanging="425"/>
        <w:jc w:val="both"/>
      </w:pPr>
      <w:r>
        <w:rPr>
          <w:rFonts w:asciiTheme="minorHAnsi" w:hAnsiTheme="minorHAnsi" w:cstheme="minorHAnsi"/>
          <w:sz w:val="24"/>
          <w:szCs w:val="24"/>
        </w:rPr>
        <w:t xml:space="preserve"> sporządzenie dokumentacji odbiorowej</w:t>
      </w:r>
      <w:r w:rsidR="00890CD7">
        <w:rPr>
          <w:rFonts w:asciiTheme="minorHAnsi" w:hAnsiTheme="minorHAnsi" w:cstheme="minorHAnsi"/>
          <w:sz w:val="24"/>
          <w:szCs w:val="24"/>
        </w:rPr>
        <w:t xml:space="preserve"> </w:t>
      </w:r>
      <w:r>
        <w:rPr>
          <w:rFonts w:asciiTheme="minorHAnsi" w:hAnsiTheme="minorHAnsi" w:cstheme="minorHAnsi"/>
          <w:sz w:val="24"/>
          <w:szCs w:val="24"/>
        </w:rPr>
        <w:t>obejmującej w szczególności:</w:t>
      </w:r>
    </w:p>
    <w:p w14:paraId="1BC4BE82" w14:textId="3C0ED7B0" w:rsidR="00235642" w:rsidRPr="00255E68"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w:t>
      </w:r>
      <w:r w:rsidR="00DF7EA8">
        <w:rPr>
          <w:rFonts w:asciiTheme="minorHAnsi" w:hAnsiTheme="minorHAnsi" w:cstheme="minorHAnsi"/>
          <w:sz w:val="24"/>
          <w:szCs w:val="24"/>
        </w:rPr>
        <w:t xml:space="preserve">z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potwierdzeniami przelewu należności podwykonawcom,</w:t>
      </w:r>
    </w:p>
    <w:p w14:paraId="44FE7024" w14:textId="58A3F820" w:rsidR="00255E68" w:rsidRPr="00255E68" w:rsidRDefault="00255E68" w:rsidP="007F17F0">
      <w:pPr>
        <w:numPr>
          <w:ilvl w:val="2"/>
          <w:numId w:val="7"/>
        </w:numPr>
        <w:tabs>
          <w:tab w:val="clear" w:pos="680"/>
        </w:tabs>
        <w:spacing w:line="276" w:lineRule="auto"/>
        <w:ind w:left="851" w:hanging="425"/>
        <w:jc w:val="both"/>
      </w:pPr>
      <w:r w:rsidRPr="00255E68">
        <w:rPr>
          <w:rFonts w:asciiTheme="minorHAnsi" w:hAnsiTheme="minorHAnsi" w:cstheme="minorHAnsi"/>
          <w:sz w:val="24"/>
          <w:szCs w:val="24"/>
        </w:rPr>
        <w:t>powykonawczą inwentaryzację geodezyjną obejmującą zakres rzeczowy zadania wraz</w:t>
      </w:r>
      <w:r>
        <w:rPr>
          <w:rFonts w:asciiTheme="minorHAnsi" w:hAnsiTheme="minorHAnsi" w:cstheme="minorHAnsi"/>
          <w:sz w:val="24"/>
          <w:szCs w:val="24"/>
        </w:rPr>
        <w:t xml:space="preserve"> mapą</w:t>
      </w:r>
      <w:r w:rsidRPr="00255E68">
        <w:rPr>
          <w:rFonts w:asciiTheme="minorHAnsi" w:hAnsiTheme="minorHAnsi" w:cstheme="minorHAnsi"/>
          <w:sz w:val="24"/>
          <w:szCs w:val="24"/>
        </w:rPr>
        <w:t xml:space="preserve"> </w:t>
      </w:r>
      <w:r>
        <w:rPr>
          <w:rFonts w:asciiTheme="minorHAnsi" w:hAnsiTheme="minorHAnsi" w:cstheme="minorHAnsi"/>
          <w:sz w:val="24"/>
          <w:szCs w:val="24"/>
        </w:rPr>
        <w:t xml:space="preserve">powykonawczą opatrzona klauzulą urzędową dotyczącą przyjęcia wyników </w:t>
      </w:r>
      <w:r w:rsidR="00F843D4">
        <w:rPr>
          <w:rFonts w:asciiTheme="minorHAnsi" w:hAnsiTheme="minorHAnsi" w:cstheme="minorHAnsi"/>
          <w:sz w:val="24"/>
          <w:szCs w:val="24"/>
        </w:rPr>
        <w:t>zgłoszonych</w:t>
      </w:r>
      <w:r>
        <w:rPr>
          <w:rFonts w:asciiTheme="minorHAnsi" w:hAnsiTheme="minorHAnsi" w:cstheme="minorHAnsi"/>
          <w:sz w:val="24"/>
          <w:szCs w:val="24"/>
        </w:rPr>
        <w:t xml:space="preserve"> prac geodezyjnych do państwowego zasobu geodezyjnego i kartograficznego </w:t>
      </w:r>
      <w:r w:rsidR="00F843D4">
        <w:rPr>
          <w:rFonts w:asciiTheme="minorHAnsi" w:hAnsiTheme="minorHAnsi" w:cstheme="minorHAnsi"/>
          <w:sz w:val="24"/>
          <w:szCs w:val="24"/>
        </w:rPr>
        <w:t>lub</w:t>
      </w:r>
      <w:r w:rsidRPr="00255E68">
        <w:rPr>
          <w:rFonts w:asciiTheme="minorHAnsi" w:hAnsiTheme="minorHAnsi" w:cstheme="minorHAnsi"/>
          <w:sz w:val="24"/>
          <w:szCs w:val="24"/>
        </w:rPr>
        <w:t xml:space="preserve"> oświadczeniem o uzyskaniu pozytywnego wyniku weryfikacji</w:t>
      </w:r>
      <w:r w:rsidR="00F843D4">
        <w:rPr>
          <w:rFonts w:asciiTheme="minorHAnsi" w:hAnsiTheme="minorHAnsi" w:cstheme="minorHAnsi"/>
          <w:sz w:val="24"/>
          <w:szCs w:val="24"/>
        </w:rPr>
        <w:t>,</w:t>
      </w:r>
    </w:p>
    <w:p w14:paraId="65CD36CC" w14:textId="1542F6B0" w:rsidR="00235642"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powykonawczą dokumentację projektową, </w:t>
      </w:r>
    </w:p>
    <w:p w14:paraId="0CBC2B72" w14:textId="0A19433B" w:rsidR="00235642" w:rsidRPr="00DF2514"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atesty i certyfikaty materiałowe lub dokumenty równoważne,</w:t>
      </w:r>
    </w:p>
    <w:p w14:paraId="33B4D15F" w14:textId="77777777" w:rsidR="00DF2514" w:rsidRDefault="00DF2514"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protokoły odbiorów robót zanikających, protokoły prób i sprawdzeń, </w:t>
      </w:r>
    </w:p>
    <w:p w14:paraId="57284FFB" w14:textId="77777777" w:rsidR="00235642"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5412CFDE" w14:textId="63EAED32" w:rsidR="00DF2514" w:rsidRDefault="00DF2514"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w:t>
      </w:r>
      <w:r w:rsidR="003678CF">
        <w:rPr>
          <w:rFonts w:asciiTheme="minorHAnsi" w:hAnsiTheme="minorHAnsi" w:cstheme="minorHAnsi"/>
          <w:sz w:val="24"/>
          <w:szCs w:val="24"/>
        </w:rPr>
        <w:t>a</w:t>
      </w:r>
      <w:r>
        <w:rPr>
          <w:rFonts w:asciiTheme="minorHAnsi" w:hAnsiTheme="minorHAnsi" w:cstheme="minorHAnsi"/>
          <w:sz w:val="24"/>
          <w:szCs w:val="24"/>
        </w:rPr>
        <w:t xml:space="preserve"> budowy o zakończeniu robót budowlanych,</w:t>
      </w:r>
    </w:p>
    <w:p w14:paraId="70BD6724" w14:textId="2ED11AD2" w:rsidR="00DF2514" w:rsidRDefault="00DF2514"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w:t>
      </w:r>
      <w:r w:rsidR="003678CF">
        <w:rPr>
          <w:rFonts w:asciiTheme="minorHAnsi" w:hAnsiTheme="minorHAnsi" w:cstheme="minorHAnsi"/>
          <w:sz w:val="24"/>
          <w:szCs w:val="24"/>
        </w:rPr>
        <w:t>a</w:t>
      </w:r>
      <w:r>
        <w:rPr>
          <w:rFonts w:asciiTheme="minorHAnsi" w:hAnsiTheme="minorHAnsi" w:cstheme="minorHAnsi"/>
          <w:sz w:val="24"/>
          <w:szCs w:val="24"/>
        </w:rPr>
        <w:t xml:space="preserve"> budowy o wykonaniu obiektu zgodnie z projektem,</w:t>
      </w:r>
    </w:p>
    <w:p w14:paraId="2D2AB4B5" w14:textId="13D9F8A4" w:rsidR="00DF2514" w:rsidRDefault="00DF2514"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w:t>
      </w:r>
      <w:r w:rsidR="003678CF">
        <w:rPr>
          <w:rFonts w:asciiTheme="minorHAnsi" w:hAnsiTheme="minorHAnsi" w:cstheme="minorHAnsi"/>
          <w:sz w:val="24"/>
          <w:szCs w:val="24"/>
        </w:rPr>
        <w:t>a</w:t>
      </w:r>
      <w:r>
        <w:rPr>
          <w:rFonts w:asciiTheme="minorHAnsi" w:hAnsiTheme="minorHAnsi" w:cstheme="minorHAnsi"/>
          <w:sz w:val="24"/>
          <w:szCs w:val="24"/>
        </w:rPr>
        <w:t xml:space="preserve"> budowy o wbudowanych wyrobach budowlanych,</w:t>
      </w:r>
    </w:p>
    <w:p w14:paraId="5A635B7E" w14:textId="15938496" w:rsidR="00DF2514" w:rsidRPr="00E82A74" w:rsidRDefault="00DF2514" w:rsidP="007F17F0">
      <w:pPr>
        <w:numPr>
          <w:ilvl w:val="2"/>
          <w:numId w:val="7"/>
        </w:numPr>
        <w:tabs>
          <w:tab w:val="clear" w:pos="680"/>
        </w:tabs>
        <w:spacing w:line="276" w:lineRule="auto"/>
        <w:ind w:left="851" w:hanging="425"/>
        <w:jc w:val="both"/>
      </w:pPr>
      <w:r w:rsidRPr="001A1D0B">
        <w:rPr>
          <w:rFonts w:ascii="Calibri" w:hAnsi="Calibri" w:cs="Calibri"/>
          <w:color w:val="000000"/>
          <w:sz w:val="24"/>
          <w:szCs w:val="24"/>
        </w:rPr>
        <w:t>zaświadczeni</w:t>
      </w:r>
      <w:r>
        <w:rPr>
          <w:rFonts w:ascii="Calibri" w:hAnsi="Calibri" w:cs="Calibri"/>
          <w:color w:val="000000"/>
          <w:sz w:val="24"/>
          <w:szCs w:val="24"/>
        </w:rPr>
        <w:t>a</w:t>
      </w:r>
      <w:r w:rsidRPr="001A1D0B">
        <w:rPr>
          <w:rFonts w:ascii="Calibri" w:hAnsi="Calibri" w:cs="Calibri"/>
          <w:color w:val="000000"/>
          <w:sz w:val="24"/>
          <w:szCs w:val="24"/>
        </w:rPr>
        <w:t xml:space="preserve"> Powiatowego Inspektora Nadzoru Budowlanego</w:t>
      </w:r>
      <w:r>
        <w:rPr>
          <w:rFonts w:ascii="Calibri" w:hAnsi="Calibri" w:cs="Calibri"/>
          <w:color w:val="000000"/>
          <w:sz w:val="24"/>
          <w:szCs w:val="24"/>
        </w:rPr>
        <w:t xml:space="preserve"> </w:t>
      </w:r>
      <w:r w:rsidRPr="001A1D0B">
        <w:rPr>
          <w:rFonts w:ascii="Calibri" w:hAnsi="Calibri" w:cs="Calibri"/>
          <w:color w:val="000000"/>
          <w:sz w:val="24"/>
          <w:szCs w:val="24"/>
        </w:rPr>
        <w:t xml:space="preserve">o zakończeniu budowy </w:t>
      </w:r>
      <w:r w:rsidR="00E82A74">
        <w:rPr>
          <w:rFonts w:ascii="Calibri" w:hAnsi="Calibri" w:cs="Calibri"/>
          <w:color w:val="000000"/>
          <w:sz w:val="24"/>
          <w:szCs w:val="24"/>
        </w:rPr>
        <w:t>wraz</w:t>
      </w:r>
      <w:r>
        <w:rPr>
          <w:rFonts w:ascii="Calibri" w:hAnsi="Calibri" w:cs="Calibri"/>
          <w:color w:val="000000"/>
          <w:sz w:val="24"/>
          <w:szCs w:val="24"/>
        </w:rPr>
        <w:t xml:space="preserve"> zawiadomieni</w:t>
      </w:r>
      <w:r w:rsidR="00E82A74">
        <w:rPr>
          <w:rFonts w:ascii="Calibri" w:hAnsi="Calibri" w:cs="Calibri"/>
          <w:color w:val="000000"/>
          <w:sz w:val="24"/>
          <w:szCs w:val="24"/>
        </w:rPr>
        <w:t>ami</w:t>
      </w:r>
      <w:r>
        <w:rPr>
          <w:rFonts w:ascii="Calibri" w:hAnsi="Calibri" w:cs="Calibri"/>
          <w:color w:val="000000"/>
          <w:sz w:val="24"/>
          <w:szCs w:val="24"/>
        </w:rPr>
        <w:t xml:space="preserve"> o zakończeniu budowy</w:t>
      </w:r>
      <w:r w:rsidR="003678CF">
        <w:rPr>
          <w:rFonts w:ascii="Calibri" w:hAnsi="Calibri" w:cs="Calibri"/>
          <w:color w:val="000000"/>
          <w:sz w:val="24"/>
          <w:szCs w:val="24"/>
        </w:rPr>
        <w:t>, dla zakresu objętego pozwoleniem na budowę,</w:t>
      </w:r>
    </w:p>
    <w:p w14:paraId="6474133C" w14:textId="330A98E2" w:rsidR="00DF2514" w:rsidRPr="00DF2514" w:rsidRDefault="00DF2514" w:rsidP="007F17F0">
      <w:pPr>
        <w:numPr>
          <w:ilvl w:val="2"/>
          <w:numId w:val="7"/>
        </w:numPr>
        <w:tabs>
          <w:tab w:val="clear" w:pos="680"/>
        </w:tabs>
        <w:spacing w:line="276" w:lineRule="auto"/>
        <w:ind w:left="851" w:hanging="425"/>
        <w:jc w:val="both"/>
        <w:rPr>
          <w:rFonts w:asciiTheme="minorHAnsi" w:hAnsiTheme="minorHAnsi" w:cstheme="minorHAnsi"/>
          <w:sz w:val="24"/>
          <w:szCs w:val="24"/>
        </w:rPr>
      </w:pPr>
      <w:r w:rsidRPr="00DF2514">
        <w:rPr>
          <w:rFonts w:asciiTheme="minorHAnsi" w:hAnsiTheme="minorHAnsi" w:cstheme="minorHAnsi"/>
          <w:sz w:val="24"/>
          <w:szCs w:val="24"/>
        </w:rPr>
        <w:lastRenderedPageBreak/>
        <w:t>dzienniki budowy</w:t>
      </w:r>
      <w:r w:rsidR="00E82A74">
        <w:rPr>
          <w:rFonts w:asciiTheme="minorHAnsi" w:hAnsiTheme="minorHAnsi" w:cstheme="minorHAnsi"/>
          <w:sz w:val="24"/>
          <w:szCs w:val="24"/>
        </w:rPr>
        <w:t>,</w:t>
      </w:r>
    </w:p>
    <w:p w14:paraId="614DEBF7" w14:textId="1DA52B1F" w:rsidR="00235642"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księgę obmiarów, </w:t>
      </w:r>
    </w:p>
    <w:p w14:paraId="05624DE2" w14:textId="77887BE5" w:rsidR="00235642"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kosztorys powykonawczy, zatwierdzony przez inspektor</w:t>
      </w:r>
      <w:r w:rsidR="003678CF">
        <w:rPr>
          <w:rFonts w:asciiTheme="minorHAnsi" w:hAnsiTheme="minorHAnsi" w:cstheme="minorHAnsi"/>
          <w:sz w:val="24"/>
          <w:szCs w:val="24"/>
        </w:rPr>
        <w:t>a</w:t>
      </w:r>
      <w:r>
        <w:rPr>
          <w:rFonts w:asciiTheme="minorHAnsi" w:hAnsiTheme="minorHAnsi" w:cstheme="minorHAnsi"/>
          <w:sz w:val="24"/>
          <w:szCs w:val="24"/>
        </w:rPr>
        <w:t xml:space="preserve"> nadzoru, sporządzony na podstawie cen jednostkowych występujących w kosztorysach ofertowych,</w:t>
      </w:r>
      <w:r w:rsidR="00DF7EA8">
        <w:rPr>
          <w:rFonts w:asciiTheme="minorHAnsi" w:hAnsiTheme="minorHAnsi" w:cstheme="minorHAnsi"/>
          <w:sz w:val="24"/>
          <w:szCs w:val="24"/>
        </w:rPr>
        <w:t xml:space="preserve"> </w:t>
      </w:r>
      <w:r>
        <w:rPr>
          <w:rFonts w:asciiTheme="minorHAnsi" w:hAnsiTheme="minorHAnsi" w:cstheme="minorHAnsi"/>
          <w:sz w:val="24"/>
          <w:szCs w:val="24"/>
        </w:rPr>
        <w:t>w</w:t>
      </w:r>
      <w:r w:rsidR="00DF7EA8">
        <w:rPr>
          <w:rFonts w:asciiTheme="minorHAnsi" w:hAnsiTheme="minorHAnsi" w:cstheme="minorHAnsi"/>
          <w:sz w:val="24"/>
          <w:szCs w:val="24"/>
        </w:rPr>
        <w:t> </w:t>
      </w:r>
      <w:r>
        <w:rPr>
          <w:rFonts w:asciiTheme="minorHAnsi" w:hAnsiTheme="minorHAnsi" w:cstheme="minorHAnsi"/>
          <w:sz w:val="24"/>
          <w:szCs w:val="24"/>
        </w:rPr>
        <w:t>oparciu</w:t>
      </w:r>
      <w:r w:rsidR="00DF7EA8">
        <w:rPr>
          <w:rFonts w:asciiTheme="minorHAnsi" w:hAnsiTheme="minorHAnsi" w:cstheme="minorHAnsi"/>
          <w:sz w:val="24"/>
          <w:szCs w:val="24"/>
        </w:rPr>
        <w:t> </w:t>
      </w:r>
      <w:r>
        <w:rPr>
          <w:rFonts w:asciiTheme="minorHAnsi" w:hAnsiTheme="minorHAnsi" w:cstheme="minorHAnsi"/>
          <w:sz w:val="24"/>
          <w:szCs w:val="24"/>
        </w:rPr>
        <w:t>o księgę obmiaru robót,</w:t>
      </w:r>
    </w:p>
    <w:p w14:paraId="6FFC24FC" w14:textId="30D0C266" w:rsidR="00864726" w:rsidRPr="00864726" w:rsidRDefault="00AB0371" w:rsidP="007F17F0">
      <w:pPr>
        <w:numPr>
          <w:ilvl w:val="2"/>
          <w:numId w:val="7"/>
        </w:numPr>
        <w:tabs>
          <w:tab w:val="clear" w:pos="680"/>
        </w:tabs>
        <w:spacing w:line="276" w:lineRule="auto"/>
        <w:ind w:left="851" w:hanging="425"/>
        <w:jc w:val="both"/>
      </w:pPr>
      <w:r>
        <w:rPr>
          <w:rFonts w:asciiTheme="minorHAnsi" w:hAnsiTheme="minorHAnsi" w:cstheme="minorHAnsi"/>
          <w:sz w:val="24"/>
          <w:szCs w:val="24"/>
        </w:rPr>
        <w:t>kart</w:t>
      </w:r>
      <w:r w:rsidR="00CD2E75">
        <w:rPr>
          <w:rFonts w:asciiTheme="minorHAnsi" w:hAnsiTheme="minorHAnsi" w:cstheme="minorHAnsi"/>
          <w:sz w:val="24"/>
          <w:szCs w:val="24"/>
        </w:rPr>
        <w:t>ę</w:t>
      </w:r>
      <w:r>
        <w:rPr>
          <w:rFonts w:asciiTheme="minorHAnsi" w:hAnsiTheme="minorHAnsi" w:cstheme="minorHAnsi"/>
          <w:sz w:val="24"/>
          <w:szCs w:val="24"/>
        </w:rPr>
        <w:t xml:space="preserve"> gwarancyjn</w:t>
      </w:r>
      <w:r w:rsidR="00CD2E75">
        <w:rPr>
          <w:rFonts w:asciiTheme="minorHAnsi" w:hAnsiTheme="minorHAnsi" w:cstheme="minorHAnsi"/>
          <w:sz w:val="24"/>
          <w:szCs w:val="24"/>
        </w:rPr>
        <w:t>ą</w:t>
      </w:r>
      <w:r w:rsidR="00154DB2">
        <w:rPr>
          <w:rFonts w:asciiTheme="minorHAnsi" w:hAnsiTheme="minorHAnsi" w:cstheme="minorHAnsi"/>
          <w:sz w:val="24"/>
          <w:szCs w:val="24"/>
        </w:rPr>
        <w:t>.</w:t>
      </w:r>
    </w:p>
    <w:p w14:paraId="23257240" w14:textId="3697802B"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Zamawiający wyznaczy miejsce i termin rozpoczęcia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przedmiotu zamówienia najpóźniej na 14 (czternasty) dzień, licząc od daty otrzymania przez Zamawiającego prawidłowego zgłoszenia gotowości Wykonawcy do przeprowadzenia odbioru przedmiotu zamówienia.</w:t>
      </w:r>
    </w:p>
    <w:p w14:paraId="6E9CD94A" w14:textId="32FA223D"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zobowiązany jest zawiadomić Wykonawcę o wyznaczonym terminie</w:t>
      </w:r>
      <w:r w:rsidR="00DF7EA8">
        <w:rPr>
          <w:rFonts w:asciiTheme="minorHAnsi" w:hAnsiTheme="minorHAnsi" w:cstheme="minorHAnsi"/>
          <w:sz w:val="24"/>
          <w:szCs w:val="24"/>
        </w:rPr>
        <w:t xml:space="preserve">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 xml:space="preserve">miejscu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z wyprzedzeniem co najmniej 3. (trzech) dni – liczy się data otrzymania przez Wykonawcę wiadomości o terminie odbioru.</w:t>
      </w:r>
    </w:p>
    <w:p w14:paraId="1248D622" w14:textId="77777777" w:rsidR="00235642"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7665E4"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Default="007665E4" w:rsidP="007F17F0">
      <w:pPr>
        <w:numPr>
          <w:ilvl w:val="0"/>
          <w:numId w:val="7"/>
        </w:numPr>
        <w:tabs>
          <w:tab w:val="clear" w:pos="170"/>
        </w:tabs>
        <w:spacing w:line="276" w:lineRule="auto"/>
        <w:ind w:left="426" w:hanging="426"/>
        <w:jc w:val="both"/>
      </w:pPr>
      <w:r w:rsidRPr="007665E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5E621066" w14:textId="543D3AC1" w:rsidR="00235642" w:rsidRPr="001D019A" w:rsidRDefault="00AB0371" w:rsidP="007F17F0">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zakończy czynności odbioru najpóźniej w ciągu 10 dni roboczych od daty ich rozpoczęcia.</w:t>
      </w:r>
    </w:p>
    <w:p w14:paraId="731C07F2" w14:textId="77777777" w:rsidR="00235642" w:rsidRDefault="00AB0371" w:rsidP="007F17F0">
      <w:pPr>
        <w:pStyle w:val="Paragraf"/>
        <w:spacing w:line="276" w:lineRule="auto"/>
      </w:pPr>
      <w:r>
        <w:t>§ 8. Podwykonawcy</w:t>
      </w:r>
    </w:p>
    <w:p w14:paraId="43235D2E" w14:textId="0589E1C6" w:rsidR="00A02255" w:rsidRPr="00A02255" w:rsidRDefault="00A02255" w:rsidP="007F17F0">
      <w:pPr>
        <w:pStyle w:val="Tekstpodstawowy"/>
        <w:numPr>
          <w:ilvl w:val="0"/>
          <w:numId w:val="8"/>
        </w:numPr>
        <w:tabs>
          <w:tab w:val="clear" w:pos="170"/>
        </w:tabs>
        <w:spacing w:after="0" w:line="276" w:lineRule="auto"/>
        <w:ind w:left="426" w:hanging="426"/>
        <w:contextualSpacing/>
        <w:jc w:val="both"/>
        <w:rPr>
          <w:rFonts w:asciiTheme="minorHAnsi" w:hAnsiTheme="minorHAnsi" w:cstheme="minorHAnsi"/>
          <w:sz w:val="24"/>
          <w:szCs w:val="24"/>
        </w:rPr>
      </w:pPr>
      <w:r w:rsidRPr="00A02255">
        <w:rPr>
          <w:rFonts w:asciiTheme="minorHAnsi" w:hAnsiTheme="minorHAnsi" w:cstheme="minorHAnsi"/>
          <w:sz w:val="24"/>
          <w:szCs w:val="24"/>
        </w:rPr>
        <w:t>Wykonawca może powierzyć, zgodnie z ofertą Wykonawcy, wykonanie części robót podwykonawcom</w:t>
      </w:r>
    </w:p>
    <w:p w14:paraId="163E8F07" w14:textId="0941FA13" w:rsidR="00235642" w:rsidRPr="00462B2C" w:rsidRDefault="00AB0371" w:rsidP="007F17F0">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bCs/>
          <w:sz w:val="24"/>
          <w:szCs w:val="24"/>
        </w:rPr>
        <w:t>Wykonawca jest obowiązany do przedstawienia Zamawiającemu projektu umowy</w:t>
      </w:r>
      <w:r w:rsidR="00E6179F" w:rsidRPr="00462B2C">
        <w:rPr>
          <w:rFonts w:asciiTheme="minorHAnsi" w:hAnsiTheme="minorHAnsi" w:cstheme="minorHAnsi"/>
          <w:bCs/>
          <w:sz w:val="24"/>
          <w:szCs w:val="24"/>
        </w:rPr>
        <w:t xml:space="preserve"> o</w:t>
      </w:r>
      <w:r w:rsidR="00DF7EA8">
        <w:rPr>
          <w:rFonts w:asciiTheme="minorHAnsi" w:hAnsiTheme="minorHAnsi" w:cstheme="minorHAnsi"/>
          <w:bCs/>
          <w:sz w:val="24"/>
          <w:szCs w:val="24"/>
        </w:rPr>
        <w:t> </w:t>
      </w:r>
      <w:r w:rsidR="00E6179F" w:rsidRPr="00462B2C">
        <w:rPr>
          <w:rFonts w:asciiTheme="minorHAnsi" w:hAnsiTheme="minorHAnsi" w:cstheme="minorHAnsi"/>
          <w:bCs/>
          <w:sz w:val="24"/>
          <w:szCs w:val="24"/>
        </w:rPr>
        <w:t>podwykonawstwo</w:t>
      </w:r>
      <w:r w:rsidRPr="00462B2C">
        <w:rPr>
          <w:rFonts w:asciiTheme="minorHAnsi" w:hAnsiTheme="minorHAnsi" w:cstheme="minorHAnsi"/>
          <w:bCs/>
          <w:sz w:val="24"/>
          <w:szCs w:val="24"/>
        </w:rPr>
        <w:t>, której przedmiotem są roboty budowlane</w:t>
      </w:r>
      <w:r w:rsidR="009060B2" w:rsidRPr="00462B2C">
        <w:rPr>
          <w:rFonts w:asciiTheme="minorHAnsi" w:hAnsiTheme="minorHAnsi" w:cstheme="minorHAnsi"/>
          <w:bCs/>
          <w:sz w:val="24"/>
          <w:szCs w:val="24"/>
        </w:rPr>
        <w:t xml:space="preserve"> oraz projektu jej zmiany.</w:t>
      </w:r>
      <w:r w:rsidR="008334FB" w:rsidRPr="008334FB">
        <w:rPr>
          <w:rFonts w:asciiTheme="minorHAnsi" w:hAnsiTheme="minorHAnsi" w:cstheme="minorHAnsi"/>
          <w:sz w:val="24"/>
          <w:szCs w:val="24"/>
        </w:rPr>
        <w:t xml:space="preserve"> </w:t>
      </w:r>
      <w:r w:rsidR="008334FB" w:rsidRPr="00F074E9">
        <w:rPr>
          <w:rFonts w:asciiTheme="minorHAnsi" w:hAnsiTheme="minorHAnsi" w:cstheme="minorHAnsi"/>
          <w:sz w:val="24"/>
          <w:szCs w:val="24"/>
        </w:rPr>
        <w:t>Projekt umowy ma wskazywać termin</w:t>
      </w:r>
      <w:r w:rsidR="005D22C7" w:rsidRPr="00F074E9">
        <w:rPr>
          <w:rFonts w:asciiTheme="minorHAnsi" w:hAnsiTheme="minorHAnsi" w:cstheme="minorHAnsi"/>
          <w:sz w:val="24"/>
          <w:szCs w:val="24"/>
        </w:rPr>
        <w:t>y</w:t>
      </w:r>
      <w:r w:rsidR="008334FB" w:rsidRPr="00F074E9">
        <w:rPr>
          <w:rFonts w:asciiTheme="minorHAnsi" w:hAnsiTheme="minorHAnsi" w:cstheme="minorHAnsi"/>
          <w:sz w:val="24"/>
          <w:szCs w:val="24"/>
        </w:rPr>
        <w:t xml:space="preserve"> płatności </w:t>
      </w:r>
      <w:r w:rsidR="005D22C7" w:rsidRPr="00F074E9">
        <w:rPr>
          <w:rFonts w:asciiTheme="minorHAnsi" w:hAnsiTheme="minorHAnsi" w:cstheme="minorHAnsi"/>
          <w:sz w:val="24"/>
          <w:szCs w:val="24"/>
        </w:rPr>
        <w:t xml:space="preserve">końcowych </w:t>
      </w:r>
      <w:r w:rsidR="008334FB" w:rsidRPr="00F074E9">
        <w:rPr>
          <w:rFonts w:asciiTheme="minorHAnsi" w:hAnsiTheme="minorHAnsi" w:cstheme="minorHAnsi"/>
          <w:sz w:val="24"/>
          <w:szCs w:val="24"/>
        </w:rPr>
        <w:t>określonych w umowie z</w:t>
      </w:r>
      <w:r w:rsidR="00DF7EA8">
        <w:rPr>
          <w:rFonts w:asciiTheme="minorHAnsi" w:hAnsiTheme="minorHAnsi" w:cstheme="minorHAnsi"/>
          <w:sz w:val="24"/>
          <w:szCs w:val="24"/>
        </w:rPr>
        <w:t> </w:t>
      </w:r>
      <w:r w:rsidR="008334FB" w:rsidRPr="00F074E9">
        <w:rPr>
          <w:rFonts w:asciiTheme="minorHAnsi" w:hAnsiTheme="minorHAnsi" w:cstheme="minorHAnsi"/>
          <w:sz w:val="24"/>
          <w:szCs w:val="24"/>
        </w:rPr>
        <w:t xml:space="preserve">podwykonawcą, </w:t>
      </w:r>
      <w:r w:rsidR="005D22C7" w:rsidRPr="00F074E9">
        <w:rPr>
          <w:rFonts w:asciiTheme="minorHAnsi" w:hAnsiTheme="minorHAnsi" w:cstheme="minorHAnsi"/>
          <w:sz w:val="24"/>
          <w:szCs w:val="24"/>
        </w:rPr>
        <w:t>nie późniejsze niż dzień</w:t>
      </w:r>
      <w:r w:rsidR="008334FB" w:rsidRPr="00F074E9">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462B2C" w:rsidRDefault="00AB0371" w:rsidP="007F17F0">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462B2C">
        <w:rPr>
          <w:rFonts w:asciiTheme="minorHAnsi" w:hAnsiTheme="minorHAnsi" w:cstheme="minorHAnsi"/>
          <w:sz w:val="24"/>
          <w:szCs w:val="24"/>
        </w:rPr>
        <w:t xml:space="preserve"> i jej zmian, której przedmiotem są roboty budowalne</w:t>
      </w:r>
      <w:r w:rsidR="00E6179F" w:rsidRPr="00462B2C">
        <w:rPr>
          <w:rFonts w:asciiTheme="minorHAnsi" w:hAnsiTheme="minorHAnsi" w:cstheme="minorHAnsi"/>
          <w:sz w:val="24"/>
          <w:szCs w:val="24"/>
        </w:rPr>
        <w:t>,</w:t>
      </w:r>
      <w:r w:rsidR="009060B2" w:rsidRPr="00462B2C">
        <w:rPr>
          <w:rFonts w:asciiTheme="minorHAnsi" w:hAnsiTheme="minorHAnsi" w:cstheme="minorHAnsi"/>
          <w:sz w:val="24"/>
          <w:szCs w:val="24"/>
        </w:rPr>
        <w:t xml:space="preserve"> </w:t>
      </w:r>
      <w:r w:rsidRPr="00462B2C">
        <w:rPr>
          <w:rFonts w:asciiTheme="minorHAnsi" w:hAnsiTheme="minorHAnsi" w:cstheme="minorHAnsi"/>
          <w:sz w:val="24"/>
          <w:szCs w:val="24"/>
        </w:rPr>
        <w:t>w terminie 7 dni od dnia jej zawarcia</w:t>
      </w:r>
      <w:r w:rsidR="009060B2" w:rsidRPr="00462B2C">
        <w:rPr>
          <w:rFonts w:asciiTheme="minorHAnsi" w:hAnsiTheme="minorHAnsi" w:cstheme="minorHAnsi"/>
          <w:sz w:val="24"/>
          <w:szCs w:val="24"/>
        </w:rPr>
        <w:t xml:space="preserve">. </w:t>
      </w:r>
    </w:p>
    <w:p w14:paraId="1D21CB5A" w14:textId="248C7693" w:rsidR="009060B2" w:rsidRPr="00462B2C" w:rsidRDefault="009060B2" w:rsidP="007F17F0">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DF7EA8">
        <w:rPr>
          <w:rFonts w:asciiTheme="minorHAnsi" w:hAnsiTheme="minorHAnsi" w:cstheme="minorHAnsi"/>
          <w:sz w:val="24"/>
          <w:szCs w:val="24"/>
        </w:rPr>
        <w:t> </w:t>
      </w:r>
      <w:r w:rsidRPr="00462B2C">
        <w:rPr>
          <w:rFonts w:asciiTheme="minorHAnsi" w:hAnsiTheme="minorHAnsi" w:cstheme="minorHAnsi"/>
          <w:sz w:val="24"/>
          <w:szCs w:val="24"/>
        </w:rPr>
        <w:t xml:space="preserve">wyłączeniem umów o podwykonawstwo o wartości mniejszej niż 0,5% wartości </w:t>
      </w:r>
      <w:r w:rsidRPr="00462B2C">
        <w:rPr>
          <w:rFonts w:asciiTheme="minorHAnsi" w:hAnsiTheme="minorHAnsi" w:cstheme="minorHAnsi"/>
          <w:sz w:val="24"/>
          <w:szCs w:val="24"/>
        </w:rPr>
        <w:lastRenderedPageBreak/>
        <w:t>umowy oraz umów o podwykonawstwo, których przedmiot został wskazany przez zamawiającego w dokumentach zamówienia. Wyłączenie, o którym mowa w zdaniu pierwszym, nie dotyczy umów o podwykonawstwo o wartości większej niż 50 000 złotych.</w:t>
      </w:r>
    </w:p>
    <w:p w14:paraId="54D28F3B" w14:textId="196CE6A5" w:rsidR="00235642" w:rsidRPr="00AF3D35" w:rsidRDefault="00AB0371" w:rsidP="007F17F0">
      <w:pPr>
        <w:pStyle w:val="Tekstpodstawowy"/>
        <w:numPr>
          <w:ilvl w:val="0"/>
          <w:numId w:val="8"/>
        </w:numPr>
        <w:tabs>
          <w:tab w:val="clear" w:pos="170"/>
        </w:tabs>
        <w:spacing w:after="0" w:line="276" w:lineRule="auto"/>
        <w:ind w:left="426" w:hanging="426"/>
        <w:contextualSpacing/>
        <w:jc w:val="both"/>
      </w:pPr>
      <w:r w:rsidRPr="00AF3D35">
        <w:rPr>
          <w:rFonts w:asciiTheme="minorHAnsi" w:hAnsiTheme="minorHAnsi" w:cstheme="minorHAnsi"/>
          <w:bCs/>
          <w:sz w:val="24"/>
          <w:szCs w:val="24"/>
        </w:rPr>
        <w:t xml:space="preserve">Zamawiający w terminie 14 dni od otrzymania </w:t>
      </w:r>
      <w:r w:rsidR="001C2138" w:rsidRPr="00AF3D35">
        <w:rPr>
          <w:rFonts w:asciiTheme="minorHAnsi" w:hAnsiTheme="minorHAnsi" w:cstheme="minorHAnsi"/>
          <w:bCs/>
          <w:sz w:val="24"/>
          <w:szCs w:val="24"/>
        </w:rPr>
        <w:t>projektu umowy lub potwierdzonej za</w:t>
      </w:r>
      <w:r w:rsidR="00DF7EA8">
        <w:rPr>
          <w:rFonts w:asciiTheme="minorHAnsi" w:hAnsiTheme="minorHAnsi" w:cstheme="minorHAnsi"/>
          <w:bCs/>
          <w:sz w:val="24"/>
          <w:szCs w:val="24"/>
        </w:rPr>
        <w:t> </w:t>
      </w:r>
      <w:r w:rsidR="001C2138" w:rsidRPr="00AF3D35">
        <w:rPr>
          <w:rFonts w:asciiTheme="minorHAnsi" w:hAnsiTheme="minorHAnsi" w:cstheme="minorHAnsi"/>
          <w:bCs/>
          <w:sz w:val="24"/>
          <w:szCs w:val="24"/>
        </w:rPr>
        <w:t>zgodność kopii umowy o podwykonawstwo</w:t>
      </w:r>
      <w:r w:rsidRPr="00AF3D35">
        <w:rPr>
          <w:rFonts w:asciiTheme="minorHAnsi" w:hAnsiTheme="minorHAnsi" w:cstheme="minorHAnsi"/>
          <w:bCs/>
          <w:sz w:val="24"/>
          <w:szCs w:val="24"/>
        </w:rPr>
        <w:t xml:space="preserve"> może zgłosić zastrzeżenia</w:t>
      </w:r>
      <w:r w:rsidR="001C2138" w:rsidRPr="00AF3D35">
        <w:rPr>
          <w:rFonts w:asciiTheme="minorHAnsi" w:hAnsiTheme="minorHAnsi" w:cstheme="minorHAnsi"/>
          <w:bCs/>
          <w:sz w:val="24"/>
          <w:szCs w:val="24"/>
        </w:rPr>
        <w:t xml:space="preserve"> </w:t>
      </w:r>
      <w:r w:rsidRPr="00AF3D35">
        <w:rPr>
          <w:rFonts w:asciiTheme="minorHAnsi" w:hAnsiTheme="minorHAnsi" w:cstheme="minorHAnsi"/>
          <w:bCs/>
          <w:sz w:val="24"/>
          <w:szCs w:val="24"/>
        </w:rPr>
        <w:t>do projektu umowy lub sprzeciw do treści umowy o podwykonawstwo robót budowlanych.</w:t>
      </w:r>
    </w:p>
    <w:p w14:paraId="2CCDBFFF" w14:textId="122347BD" w:rsidR="00235642" w:rsidRPr="00462B2C" w:rsidRDefault="00AB0371" w:rsidP="007F17F0">
      <w:pPr>
        <w:numPr>
          <w:ilvl w:val="0"/>
          <w:numId w:val="8"/>
        </w:numPr>
        <w:tabs>
          <w:tab w:val="clear" w:pos="170"/>
        </w:tabs>
        <w:spacing w:line="276" w:lineRule="auto"/>
        <w:ind w:left="426" w:hanging="426"/>
        <w:contextualSpacing/>
        <w:jc w:val="both"/>
      </w:pPr>
      <w:r w:rsidRPr="00462B2C">
        <w:rPr>
          <w:rFonts w:asciiTheme="minorHAnsi" w:hAnsiTheme="minorHAnsi" w:cstheme="minorHAnsi"/>
          <w:sz w:val="24"/>
          <w:szCs w:val="24"/>
        </w:rPr>
        <w:t>Jeżeli Zamawiający w terminie 14 dni od przedstawienia mu przez Wykonawcę umowy</w:t>
      </w:r>
      <w:r w:rsidR="001C2138" w:rsidRPr="00462B2C">
        <w:rPr>
          <w:rFonts w:asciiTheme="minorHAnsi" w:hAnsiTheme="minorHAnsi" w:cstheme="minorHAnsi"/>
          <w:sz w:val="24"/>
          <w:szCs w:val="24"/>
        </w:rPr>
        <w:t xml:space="preserve"> na roboty budowlane </w:t>
      </w:r>
      <w:r w:rsidRPr="00462B2C">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462B2C">
        <w:rPr>
          <w:rFonts w:asciiTheme="minorHAnsi" w:hAnsiTheme="minorHAnsi" w:cstheme="minorHAnsi"/>
          <w:sz w:val="24"/>
          <w:szCs w:val="24"/>
        </w:rPr>
        <w:t xml:space="preserve"> lub akceptuje projekt umowy.</w:t>
      </w:r>
    </w:p>
    <w:p w14:paraId="6C4B7340" w14:textId="77777777"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50860C11" w14:textId="77777777"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heme="minorHAnsi" w:hAnsiTheme="minorHAnsi" w:cstheme="minorHAnsi"/>
          <w:i/>
          <w:sz w:val="24"/>
          <w:szCs w:val="24"/>
          <w:shd w:val="clear" w:color="auto" w:fill="FFFFFF"/>
        </w:rPr>
        <w:t>.</w:t>
      </w:r>
    </w:p>
    <w:p w14:paraId="4189BC3F" w14:textId="57BB291D"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5FABDD69"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Jeżeli w terminie określonym w umowie z podwykonawcą Wykonawca nie dokona w</w:t>
      </w:r>
      <w:r w:rsidR="00654BB0">
        <w:rPr>
          <w:rFonts w:asciiTheme="minorHAnsi" w:hAnsiTheme="minorHAnsi" w:cstheme="minorHAnsi"/>
          <w:sz w:val="24"/>
          <w:szCs w:val="24"/>
        </w:rPr>
        <w:t> </w:t>
      </w:r>
      <w:r>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654BB0">
        <w:rPr>
          <w:rFonts w:asciiTheme="minorHAnsi" w:hAnsiTheme="minorHAnsi" w:cstheme="minorHAnsi"/>
          <w:sz w:val="24"/>
          <w:szCs w:val="24"/>
        </w:rPr>
        <w:t xml:space="preserve"> </w:t>
      </w:r>
      <w:r>
        <w:rPr>
          <w:rFonts w:asciiTheme="minorHAnsi" w:hAnsiTheme="minorHAnsi" w:cstheme="minorHAnsi"/>
          <w:sz w:val="24"/>
          <w:szCs w:val="24"/>
        </w:rPr>
        <w:t>na</w:t>
      </w:r>
      <w:r w:rsidR="00654BB0">
        <w:rPr>
          <w:rFonts w:asciiTheme="minorHAnsi" w:hAnsiTheme="minorHAnsi" w:cstheme="minorHAnsi"/>
          <w:sz w:val="24"/>
          <w:szCs w:val="24"/>
        </w:rPr>
        <w:t> </w:t>
      </w:r>
      <w:r>
        <w:rPr>
          <w:rFonts w:asciiTheme="minorHAnsi" w:hAnsiTheme="minorHAnsi" w:cstheme="minorHAnsi"/>
          <w:sz w:val="24"/>
          <w:szCs w:val="24"/>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Do zawarcia przez podwykonawcę umowy z dalszym podwykonawcą jest wymagana zgoda Zamawiającego i Wykonawcy. </w:t>
      </w:r>
    </w:p>
    <w:p w14:paraId="32FA888D" w14:textId="61452AAB"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lastRenderedPageBreak/>
        <w:t>Wykonanie prac w podwykonawstwie nie zwalnia Wykonawcy z odpowiedzialności</w:t>
      </w:r>
      <w:r w:rsidR="00654BB0">
        <w:rPr>
          <w:rFonts w:asciiTheme="minorHAnsi" w:hAnsiTheme="minorHAnsi" w:cstheme="minorHAnsi"/>
          <w:sz w:val="24"/>
          <w:szCs w:val="24"/>
        </w:rPr>
        <w:t xml:space="preserve"> </w:t>
      </w:r>
      <w:r>
        <w:rPr>
          <w:rFonts w:asciiTheme="minorHAnsi" w:hAnsiTheme="minorHAnsi" w:cstheme="minorHAnsi"/>
          <w:sz w:val="24"/>
          <w:szCs w:val="24"/>
        </w:rPr>
        <w:t>za</w:t>
      </w:r>
      <w:r w:rsidR="00654BB0">
        <w:rPr>
          <w:rFonts w:asciiTheme="minorHAnsi" w:hAnsiTheme="minorHAnsi" w:cstheme="minorHAnsi"/>
          <w:sz w:val="24"/>
          <w:szCs w:val="24"/>
        </w:rPr>
        <w:t> </w:t>
      </w:r>
      <w:r>
        <w:rPr>
          <w:rFonts w:asciiTheme="minorHAnsi" w:hAnsiTheme="minorHAnsi" w:cstheme="minorHAnsi"/>
          <w:sz w:val="24"/>
          <w:szCs w:val="24"/>
        </w:rPr>
        <w:t>wykonanie obowiązków wynikających z umowy i obowiązujących przepisów prawa. Wykonawca odpowiada za działania i zaniechania podwykonawców jak za własne.</w:t>
      </w:r>
    </w:p>
    <w:p w14:paraId="505562E9" w14:textId="1BA497BE" w:rsidR="00235642" w:rsidRDefault="00AB0371" w:rsidP="007F17F0">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t>
      </w:r>
      <w:r w:rsidR="00654BB0">
        <w:rPr>
          <w:rFonts w:asciiTheme="minorHAnsi" w:hAnsiTheme="minorHAnsi" w:cstheme="minorHAnsi"/>
          <w:sz w:val="24"/>
          <w:szCs w:val="24"/>
        </w:rPr>
        <w:t xml:space="preserve">w </w:t>
      </w:r>
      <w:r>
        <w:rPr>
          <w:rFonts w:asciiTheme="minorHAnsi" w:hAnsiTheme="minorHAnsi" w:cstheme="minorHAnsi"/>
          <w:sz w:val="24"/>
          <w:szCs w:val="24"/>
        </w:rPr>
        <w:t>o</w:t>
      </w:r>
      <w:r w:rsidR="00654BB0">
        <w:rPr>
          <w:rFonts w:asciiTheme="minorHAnsi" w:hAnsiTheme="minorHAnsi" w:cstheme="minorHAnsi"/>
          <w:sz w:val="24"/>
          <w:szCs w:val="24"/>
        </w:rPr>
        <w:t> </w:t>
      </w:r>
      <w:r>
        <w:rPr>
          <w:rFonts w:asciiTheme="minorHAnsi" w:hAnsiTheme="minorHAnsi" w:cstheme="minorHAnsi"/>
          <w:sz w:val="24"/>
          <w:szCs w:val="24"/>
        </w:rPr>
        <w:t>podwykonawstwo robót budowlanych:</w:t>
      </w:r>
    </w:p>
    <w:p w14:paraId="76C06EBD" w14:textId="77777777"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uzależniających wypłatę wynagrodzenia należnego podwykonawcom lub dalszym podwykonawcom od zapłaty wynagrodzenia Wykonawcy,</w:t>
      </w:r>
    </w:p>
    <w:p w14:paraId="4F6550A8" w14:textId="77777777"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objęcia umową prac, które zgodnie z ofertą powinny być wykonane przez Wykonawcę bez udziału podwykonawców,</w:t>
      </w:r>
    </w:p>
    <w:p w14:paraId="7CD40A94" w14:textId="77777777"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6DA6CFE4" w14:textId="77777777"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33824F0C" w14:textId="77777777"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krótszy, niż wymagany od Wykonawcy okres rękojmi lub gwarancji podwykonawcy lub dalszego podwykonawcy,</w:t>
      </w:r>
    </w:p>
    <w:p w14:paraId="291F4485" w14:textId="5265C674" w:rsidR="00235642"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postanowień uzależniających zwrot zabezpieczenia należytego wykonania umowy udzielonych przez </w:t>
      </w:r>
      <w:r w:rsidR="004A0CFD">
        <w:rPr>
          <w:rFonts w:asciiTheme="minorHAnsi" w:hAnsiTheme="minorHAnsi" w:cstheme="minorHAnsi"/>
          <w:sz w:val="24"/>
          <w:szCs w:val="24"/>
        </w:rPr>
        <w:t>p</w:t>
      </w:r>
      <w:r>
        <w:rPr>
          <w:rFonts w:asciiTheme="minorHAnsi" w:hAnsiTheme="minorHAnsi" w:cstheme="minorHAnsi"/>
          <w:sz w:val="24"/>
          <w:szCs w:val="24"/>
        </w:rPr>
        <w:t>odwykonawcę lub dalszego podwykonawcę od zwrotu zabezpieczenia udzielonego przez Wykonawcę,</w:t>
      </w:r>
    </w:p>
    <w:p w14:paraId="3DA3952C" w14:textId="79018C43" w:rsidR="0030451B" w:rsidRPr="00F074E9" w:rsidRDefault="0030451B" w:rsidP="007F17F0">
      <w:pPr>
        <w:numPr>
          <w:ilvl w:val="1"/>
          <w:numId w:val="8"/>
        </w:numPr>
        <w:tabs>
          <w:tab w:val="clear" w:pos="510"/>
        </w:tabs>
        <w:spacing w:line="276" w:lineRule="auto"/>
        <w:ind w:left="567" w:hanging="425"/>
        <w:jc w:val="both"/>
      </w:pPr>
      <w:r w:rsidRPr="00F074E9">
        <w:rPr>
          <w:rFonts w:asciiTheme="minorHAnsi" w:hAnsiTheme="minorHAnsi" w:cstheme="minorHAnsi"/>
          <w:sz w:val="24"/>
          <w:szCs w:val="24"/>
        </w:rPr>
        <w:t>zawarcia terminu płatności końcowej określonej w umowie z podwykonawcą późniejszego niż dzień pisemnego zgłoszenia Zamawiającemu gotowości do</w:t>
      </w:r>
      <w:r w:rsidR="00654BB0">
        <w:rPr>
          <w:rFonts w:asciiTheme="minorHAnsi" w:hAnsiTheme="minorHAnsi" w:cstheme="minorHAnsi"/>
          <w:sz w:val="24"/>
          <w:szCs w:val="24"/>
        </w:rPr>
        <w:t> </w:t>
      </w:r>
      <w:r w:rsidRPr="00F074E9">
        <w:rPr>
          <w:rFonts w:asciiTheme="minorHAnsi" w:hAnsiTheme="minorHAnsi" w:cstheme="minorHAnsi"/>
          <w:sz w:val="24"/>
          <w:szCs w:val="24"/>
        </w:rPr>
        <w:t>przeprowadzenia odbioru przedmiotu zamówienia</w:t>
      </w:r>
      <w:r>
        <w:rPr>
          <w:rFonts w:asciiTheme="minorHAnsi" w:hAnsiTheme="minorHAnsi" w:cstheme="minorHAnsi"/>
          <w:sz w:val="24"/>
          <w:szCs w:val="24"/>
        </w:rPr>
        <w:t>,</w:t>
      </w:r>
    </w:p>
    <w:p w14:paraId="6D543442" w14:textId="5997526A" w:rsidR="004A0CFD" w:rsidRPr="004A0CFD" w:rsidRDefault="00AB0371" w:rsidP="007F17F0">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w:t>
      </w:r>
      <w:r w:rsidR="0030451B">
        <w:rPr>
          <w:rFonts w:asciiTheme="minorHAnsi" w:hAnsiTheme="minorHAnsi" w:cstheme="minorHAnsi"/>
          <w:sz w:val="24"/>
          <w:szCs w:val="24"/>
        </w:rPr>
        <w:t xml:space="preserve">innych </w:t>
      </w:r>
      <w:r>
        <w:rPr>
          <w:rFonts w:asciiTheme="minorHAnsi" w:hAnsiTheme="minorHAnsi" w:cstheme="minorHAnsi"/>
          <w:sz w:val="24"/>
          <w:szCs w:val="24"/>
        </w:rPr>
        <w:t>postanowień uniemożliwiających dokonanie rozliczenia pomiędzy Zamawiającym a Wykonawcą</w:t>
      </w:r>
      <w:r w:rsidR="0030451B">
        <w:rPr>
          <w:rFonts w:asciiTheme="minorHAnsi" w:hAnsiTheme="minorHAnsi" w:cstheme="minorHAnsi"/>
          <w:sz w:val="24"/>
          <w:szCs w:val="24"/>
        </w:rPr>
        <w:t>.</w:t>
      </w:r>
    </w:p>
    <w:p w14:paraId="7A4CDB1D" w14:textId="77777777" w:rsidR="00235642" w:rsidRDefault="00AB0371" w:rsidP="007F17F0">
      <w:pPr>
        <w:pStyle w:val="Paragraf"/>
        <w:spacing w:line="276" w:lineRule="auto"/>
      </w:pPr>
      <w:r>
        <w:t>§ 9. Gwarancja i rękojmia</w:t>
      </w:r>
    </w:p>
    <w:p w14:paraId="717EE377" w14:textId="270BC3F9" w:rsidR="00235642" w:rsidRDefault="00AB0371" w:rsidP="007F17F0">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 xml:space="preserve">Wykonawca udziela Zamawiającemu rękojmi i gwarancji jakości wykonania przedmiotu umowy na okres ………  miesięcy od dnia odbioru </w:t>
      </w:r>
      <w:r w:rsidR="00416349">
        <w:rPr>
          <w:rFonts w:asciiTheme="minorHAnsi" w:hAnsiTheme="minorHAnsi" w:cstheme="minorHAnsi"/>
          <w:bCs/>
          <w:sz w:val="24"/>
          <w:szCs w:val="24"/>
        </w:rPr>
        <w:t>końcowego</w:t>
      </w:r>
      <w:r>
        <w:rPr>
          <w:rFonts w:asciiTheme="minorHAnsi" w:hAnsiTheme="minorHAnsi" w:cstheme="minorHAnsi"/>
          <w:bCs/>
          <w:sz w:val="24"/>
          <w:szCs w:val="24"/>
        </w:rPr>
        <w:t>.</w:t>
      </w:r>
    </w:p>
    <w:p w14:paraId="2BE936DB" w14:textId="2874EE54" w:rsidR="00235642" w:rsidRDefault="00AB0371" w:rsidP="007F17F0">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Wykonawca sporządza kartę gwarancyjną zawierającą warunki gwarancji, w tym</w:t>
      </w:r>
      <w:r w:rsidR="00654BB0">
        <w:rPr>
          <w:rFonts w:asciiTheme="minorHAnsi" w:hAnsiTheme="minorHAnsi" w:cstheme="minorHAnsi"/>
          <w:bCs/>
          <w:sz w:val="24"/>
          <w:szCs w:val="24"/>
        </w:rPr>
        <w:t xml:space="preserve"> </w:t>
      </w:r>
      <w:r>
        <w:rPr>
          <w:rFonts w:asciiTheme="minorHAnsi" w:hAnsiTheme="minorHAnsi" w:cstheme="minorHAnsi"/>
          <w:bCs/>
          <w:sz w:val="24"/>
          <w:szCs w:val="24"/>
        </w:rPr>
        <w:t>w</w:t>
      </w:r>
      <w:r w:rsidR="00654BB0">
        <w:rPr>
          <w:rFonts w:asciiTheme="minorHAnsi" w:hAnsiTheme="minorHAnsi" w:cstheme="minorHAnsi"/>
          <w:bCs/>
          <w:sz w:val="24"/>
          <w:szCs w:val="24"/>
        </w:rPr>
        <w:t> </w:t>
      </w:r>
      <w:r>
        <w:rPr>
          <w:rFonts w:asciiTheme="minorHAnsi" w:hAnsiTheme="minorHAnsi" w:cstheme="minorHAnsi"/>
          <w:bCs/>
          <w:sz w:val="24"/>
          <w:szCs w:val="24"/>
        </w:rPr>
        <w:t xml:space="preserve">szczególności: </w:t>
      </w:r>
    </w:p>
    <w:p w14:paraId="2CEA3551" w14:textId="1FDE7F55" w:rsidR="00235642" w:rsidRDefault="00AB0371" w:rsidP="007F17F0">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okres gwarancji i rękojmi ustalony na ……… miesięcy</w:t>
      </w:r>
      <w:r w:rsidR="00E45F41">
        <w:rPr>
          <w:rFonts w:asciiTheme="minorHAnsi" w:hAnsiTheme="minorHAnsi" w:cstheme="minorHAnsi"/>
          <w:bCs/>
          <w:sz w:val="24"/>
          <w:szCs w:val="24"/>
        </w:rPr>
        <w:t>;</w:t>
      </w:r>
    </w:p>
    <w:p w14:paraId="300C4263" w14:textId="40C2B67A" w:rsidR="00235642" w:rsidRDefault="00AB0371" w:rsidP="007F17F0">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 xml:space="preserve">zobowiązanie Wykonawcy do bezpłatnego usunięcia wad i usterek w terminie 7 dni licząc od daty pisemnego </w:t>
      </w:r>
      <w:r>
        <w:rPr>
          <w:rFonts w:asciiTheme="minorHAnsi" w:hAnsiTheme="minorHAnsi" w:cstheme="minorHAnsi"/>
          <w:sz w:val="24"/>
          <w:szCs w:val="24"/>
        </w:rPr>
        <w:t>powiadomienia przez Zamawiająceg</w:t>
      </w:r>
      <w:r w:rsidRPr="00E45F41">
        <w:rPr>
          <w:rFonts w:asciiTheme="minorHAnsi" w:hAnsiTheme="minorHAnsi" w:cstheme="minorHAnsi"/>
          <w:sz w:val="24"/>
          <w:szCs w:val="24"/>
        </w:rPr>
        <w:t>o</w:t>
      </w:r>
      <w:r w:rsidR="0063683E" w:rsidRPr="00E45F41">
        <w:rPr>
          <w:rFonts w:asciiTheme="minorHAnsi" w:hAnsiTheme="minorHAnsi" w:cstheme="minorHAnsi"/>
          <w:sz w:val="24"/>
          <w:szCs w:val="24"/>
        </w:rPr>
        <w:t>, o którym mowa w ust. 3</w:t>
      </w:r>
      <w:r w:rsidR="00E45F41">
        <w:rPr>
          <w:rFonts w:asciiTheme="minorHAnsi" w:hAnsiTheme="minorHAnsi" w:cstheme="minorHAnsi"/>
          <w:sz w:val="24"/>
          <w:szCs w:val="24"/>
        </w:rPr>
        <w:t>;</w:t>
      </w:r>
    </w:p>
    <w:p w14:paraId="418520C8" w14:textId="15C9C5CD" w:rsidR="00344FF5" w:rsidRPr="0001613C" w:rsidRDefault="001E6182" w:rsidP="007F17F0">
      <w:pPr>
        <w:pStyle w:val="Tekstpodstawowy2"/>
        <w:numPr>
          <w:ilvl w:val="1"/>
          <w:numId w:val="9"/>
        </w:numPr>
        <w:tabs>
          <w:tab w:val="clear" w:pos="510"/>
        </w:tabs>
        <w:spacing w:after="0" w:line="276" w:lineRule="auto"/>
        <w:ind w:left="567" w:hanging="425"/>
        <w:contextualSpacing/>
        <w:jc w:val="both"/>
      </w:pPr>
      <w:r w:rsidRPr="0001613C">
        <w:rPr>
          <w:rFonts w:asciiTheme="minorHAnsi" w:hAnsiTheme="minorHAnsi" w:cstheme="minorHAnsi"/>
          <w:sz w:val="24"/>
          <w:szCs w:val="24"/>
        </w:rPr>
        <w:t>w</w:t>
      </w:r>
      <w:r w:rsidR="00344FF5" w:rsidRPr="0001613C">
        <w:rPr>
          <w:rFonts w:asciiTheme="minorHAnsi" w:hAnsiTheme="minorHAnsi" w:cstheme="minorHAnsi"/>
          <w:sz w:val="24"/>
          <w:szCs w:val="24"/>
        </w:rPr>
        <w:t xml:space="preserve"> przypadku konieczności wydłużenia terminu </w:t>
      </w:r>
      <w:r w:rsidRPr="0001613C">
        <w:rPr>
          <w:rFonts w:asciiTheme="minorHAnsi" w:hAnsiTheme="minorHAnsi" w:cstheme="minorHAnsi"/>
          <w:sz w:val="24"/>
          <w:szCs w:val="24"/>
        </w:rPr>
        <w:t xml:space="preserve">o którym mowa w pkt </w:t>
      </w:r>
      <w:r w:rsidR="0001613C" w:rsidRPr="0001613C">
        <w:rPr>
          <w:rFonts w:asciiTheme="minorHAnsi" w:hAnsiTheme="minorHAnsi" w:cstheme="minorHAnsi"/>
          <w:sz w:val="24"/>
          <w:szCs w:val="24"/>
        </w:rPr>
        <w:t>2</w:t>
      </w:r>
      <w:r w:rsidR="0006105E" w:rsidRPr="0001613C">
        <w:rPr>
          <w:rFonts w:asciiTheme="minorHAnsi" w:hAnsiTheme="minorHAnsi" w:cstheme="minorHAnsi"/>
          <w:sz w:val="24"/>
          <w:szCs w:val="24"/>
        </w:rPr>
        <w:t>,</w:t>
      </w:r>
      <w:r w:rsidRPr="0001613C">
        <w:rPr>
          <w:rFonts w:asciiTheme="minorHAnsi" w:hAnsiTheme="minorHAnsi" w:cstheme="minorHAnsi"/>
          <w:sz w:val="24"/>
          <w:szCs w:val="24"/>
        </w:rPr>
        <w:t xml:space="preserve"> zobowiązanie Wykonawcy do wystąpienia</w:t>
      </w:r>
      <w:r w:rsidR="00BB3EA6" w:rsidRPr="0001613C">
        <w:rPr>
          <w:rFonts w:asciiTheme="minorHAnsi" w:hAnsiTheme="minorHAnsi" w:cstheme="minorHAnsi"/>
          <w:sz w:val="24"/>
          <w:szCs w:val="24"/>
        </w:rPr>
        <w:t xml:space="preserve"> z </w:t>
      </w:r>
      <w:r w:rsidRPr="0001613C">
        <w:rPr>
          <w:rFonts w:asciiTheme="minorHAnsi" w:hAnsiTheme="minorHAnsi" w:cstheme="minorHAnsi"/>
          <w:sz w:val="24"/>
          <w:szCs w:val="24"/>
        </w:rPr>
        <w:t>wnioskiem do Zamawiającego</w:t>
      </w:r>
      <w:r w:rsidR="00BB3EA6" w:rsidRPr="0001613C">
        <w:rPr>
          <w:rFonts w:asciiTheme="minorHAnsi" w:hAnsiTheme="minorHAnsi" w:cstheme="minorHAnsi"/>
          <w:sz w:val="24"/>
          <w:szCs w:val="24"/>
        </w:rPr>
        <w:t>, listem w formie papierowej lub e-mailem,</w:t>
      </w:r>
      <w:r w:rsidRPr="0001613C">
        <w:rPr>
          <w:rFonts w:asciiTheme="minorHAnsi" w:hAnsiTheme="minorHAnsi" w:cstheme="minorHAnsi"/>
          <w:sz w:val="24"/>
          <w:szCs w:val="24"/>
        </w:rPr>
        <w:t xml:space="preserve"> </w:t>
      </w:r>
      <w:r w:rsidR="00344FF5" w:rsidRPr="0001613C">
        <w:rPr>
          <w:rFonts w:asciiTheme="minorHAnsi" w:hAnsiTheme="minorHAnsi" w:cstheme="minorHAnsi"/>
          <w:bCs/>
          <w:sz w:val="24"/>
          <w:szCs w:val="24"/>
        </w:rPr>
        <w:t xml:space="preserve">w terminie </w:t>
      </w:r>
      <w:r w:rsidR="00BB3EA6" w:rsidRPr="0001613C">
        <w:rPr>
          <w:rFonts w:asciiTheme="minorHAnsi" w:hAnsiTheme="minorHAnsi" w:cstheme="minorHAnsi"/>
          <w:bCs/>
          <w:sz w:val="24"/>
          <w:szCs w:val="24"/>
        </w:rPr>
        <w:t>2</w:t>
      </w:r>
      <w:r w:rsidR="00344FF5" w:rsidRPr="0001613C">
        <w:rPr>
          <w:rFonts w:asciiTheme="minorHAnsi" w:hAnsiTheme="minorHAnsi" w:cstheme="minorHAnsi"/>
          <w:bCs/>
          <w:sz w:val="24"/>
          <w:szCs w:val="24"/>
        </w:rPr>
        <w:t xml:space="preserve"> dni, licząc od daty pisemnego </w:t>
      </w:r>
      <w:r w:rsidR="00344FF5" w:rsidRPr="0001613C">
        <w:rPr>
          <w:rFonts w:asciiTheme="minorHAnsi" w:hAnsiTheme="minorHAnsi" w:cstheme="minorHAnsi"/>
          <w:sz w:val="24"/>
          <w:szCs w:val="24"/>
        </w:rPr>
        <w:t>powiadomienia</w:t>
      </w:r>
      <w:r w:rsidR="00BB3EA6" w:rsidRPr="0001613C">
        <w:rPr>
          <w:rFonts w:asciiTheme="minorHAnsi" w:hAnsiTheme="minorHAnsi" w:cstheme="minorHAnsi"/>
          <w:sz w:val="24"/>
          <w:szCs w:val="24"/>
        </w:rPr>
        <w:t xml:space="preserve"> </w:t>
      </w:r>
      <w:r w:rsidR="00344FF5" w:rsidRPr="0001613C">
        <w:rPr>
          <w:rFonts w:asciiTheme="minorHAnsi" w:hAnsiTheme="minorHAnsi" w:cstheme="minorHAnsi"/>
          <w:sz w:val="24"/>
          <w:szCs w:val="24"/>
        </w:rPr>
        <w:lastRenderedPageBreak/>
        <w:t xml:space="preserve">przez Zamawiającego </w:t>
      </w:r>
      <w:r w:rsidR="00BB3EA6" w:rsidRPr="0001613C">
        <w:rPr>
          <w:rFonts w:asciiTheme="minorHAnsi" w:hAnsiTheme="minorHAnsi" w:cstheme="minorHAnsi"/>
          <w:sz w:val="24"/>
          <w:szCs w:val="24"/>
        </w:rPr>
        <w:t>o wystąpieniu</w:t>
      </w:r>
      <w:r w:rsidR="00344FF5" w:rsidRPr="0001613C">
        <w:rPr>
          <w:rFonts w:asciiTheme="minorHAnsi" w:hAnsiTheme="minorHAnsi" w:cstheme="minorHAnsi"/>
          <w:bCs/>
          <w:sz w:val="24"/>
          <w:szCs w:val="24"/>
        </w:rPr>
        <w:t xml:space="preserve"> wad i uster</w:t>
      </w:r>
      <w:r w:rsidR="00BB3EA6" w:rsidRPr="0001613C">
        <w:rPr>
          <w:rFonts w:asciiTheme="minorHAnsi" w:hAnsiTheme="minorHAnsi" w:cstheme="minorHAnsi"/>
          <w:bCs/>
          <w:sz w:val="24"/>
          <w:szCs w:val="24"/>
        </w:rPr>
        <w:t>ek</w:t>
      </w:r>
      <w:r w:rsidRPr="0001613C">
        <w:rPr>
          <w:rFonts w:asciiTheme="minorHAnsi" w:hAnsiTheme="minorHAnsi" w:cstheme="minorHAnsi"/>
          <w:sz w:val="24"/>
          <w:szCs w:val="24"/>
        </w:rPr>
        <w:t>.</w:t>
      </w:r>
      <w:r w:rsidR="00344FF5" w:rsidRPr="0001613C">
        <w:rPr>
          <w:rFonts w:asciiTheme="minorHAnsi" w:hAnsiTheme="minorHAnsi" w:cstheme="minorHAnsi"/>
          <w:sz w:val="24"/>
          <w:szCs w:val="24"/>
        </w:rPr>
        <w:t xml:space="preserve"> </w:t>
      </w:r>
      <w:r w:rsidRPr="0001613C">
        <w:rPr>
          <w:rFonts w:asciiTheme="minorHAnsi" w:hAnsiTheme="minorHAnsi" w:cstheme="minorHAnsi"/>
          <w:sz w:val="24"/>
          <w:szCs w:val="24"/>
        </w:rPr>
        <w:t>Wniosek powinien zawierać proponowany</w:t>
      </w:r>
      <w:r w:rsidR="00344FF5" w:rsidRPr="0001613C">
        <w:rPr>
          <w:rFonts w:asciiTheme="minorHAnsi" w:hAnsiTheme="minorHAnsi" w:cstheme="minorHAnsi"/>
          <w:sz w:val="24"/>
          <w:szCs w:val="24"/>
        </w:rPr>
        <w:t xml:space="preserve"> terminu oraz </w:t>
      </w:r>
      <w:r w:rsidRPr="0001613C">
        <w:rPr>
          <w:rFonts w:asciiTheme="minorHAnsi" w:hAnsiTheme="minorHAnsi" w:cstheme="minorHAnsi"/>
          <w:sz w:val="24"/>
          <w:szCs w:val="24"/>
        </w:rPr>
        <w:t>powód -</w:t>
      </w:r>
      <w:r w:rsidRPr="0001613C">
        <w:t xml:space="preserve"> </w:t>
      </w:r>
      <w:r w:rsidRPr="0001613C">
        <w:rPr>
          <w:rFonts w:asciiTheme="minorHAnsi" w:hAnsiTheme="minorHAnsi" w:cstheme="minorHAnsi"/>
          <w:sz w:val="24"/>
          <w:szCs w:val="24"/>
        </w:rPr>
        <w:t xml:space="preserve">gospodarczo lub technicznie uzasadniony, wydłużenia terminu </w:t>
      </w:r>
      <w:r w:rsidR="00344FF5" w:rsidRPr="0001613C">
        <w:rPr>
          <w:rFonts w:asciiTheme="minorHAnsi" w:hAnsiTheme="minorHAnsi" w:cstheme="minorHAnsi"/>
          <w:sz w:val="24"/>
          <w:szCs w:val="24"/>
        </w:rPr>
        <w:t xml:space="preserve"> usunięcia wad i usterek</w:t>
      </w:r>
      <w:r w:rsidR="0001613C" w:rsidRPr="0001613C">
        <w:rPr>
          <w:rFonts w:asciiTheme="minorHAnsi" w:hAnsiTheme="minorHAnsi" w:cstheme="minorHAnsi"/>
          <w:sz w:val="24"/>
          <w:szCs w:val="24"/>
        </w:rPr>
        <w:t>;</w:t>
      </w:r>
    </w:p>
    <w:p w14:paraId="792F7CFB" w14:textId="34F762FC" w:rsidR="00344FF5" w:rsidRPr="0001613C" w:rsidRDefault="00344FF5" w:rsidP="007F17F0">
      <w:pPr>
        <w:pStyle w:val="Tekstpodstawowy2"/>
        <w:numPr>
          <w:ilvl w:val="1"/>
          <w:numId w:val="9"/>
        </w:numPr>
        <w:tabs>
          <w:tab w:val="clear" w:pos="510"/>
        </w:tabs>
        <w:spacing w:after="0" w:line="276" w:lineRule="auto"/>
        <w:ind w:left="567" w:hanging="425"/>
        <w:contextualSpacing/>
        <w:jc w:val="both"/>
        <w:rPr>
          <w:sz w:val="24"/>
          <w:szCs w:val="24"/>
        </w:rPr>
      </w:pPr>
      <w:r w:rsidRPr="0001613C">
        <w:rPr>
          <w:rFonts w:asciiTheme="minorHAnsi" w:hAnsiTheme="minorHAnsi" w:cstheme="minorHAnsi"/>
          <w:sz w:val="24"/>
          <w:szCs w:val="24"/>
        </w:rPr>
        <w:t xml:space="preserve">zobowiązanie </w:t>
      </w:r>
      <w:r w:rsidRPr="0001613C">
        <w:rPr>
          <w:rFonts w:asciiTheme="minorHAnsi" w:hAnsiTheme="minorHAnsi" w:cstheme="minorHAnsi"/>
          <w:bCs/>
          <w:sz w:val="24"/>
          <w:szCs w:val="24"/>
        </w:rPr>
        <w:t>Wykonawcy do pisemnego</w:t>
      </w:r>
      <w:r w:rsidR="00902E3D" w:rsidRPr="0001613C">
        <w:rPr>
          <w:rFonts w:asciiTheme="minorHAnsi" w:hAnsiTheme="minorHAnsi" w:cstheme="minorHAnsi"/>
          <w:sz w:val="24"/>
          <w:szCs w:val="24"/>
        </w:rPr>
        <w:t xml:space="preserve">, listem w formie papierowej lub e-mailem, </w:t>
      </w:r>
      <w:r w:rsidRPr="0001613C">
        <w:rPr>
          <w:rFonts w:asciiTheme="minorHAnsi" w:hAnsiTheme="minorHAnsi" w:cstheme="minorHAnsi"/>
          <w:bCs/>
          <w:sz w:val="24"/>
          <w:szCs w:val="24"/>
        </w:rPr>
        <w:t xml:space="preserve"> zgłoszenia Zamawiającemu gotowość do przeprowadzenia odbioru</w:t>
      </w:r>
      <w:r w:rsidR="001E6182" w:rsidRPr="0001613C">
        <w:rPr>
          <w:rFonts w:asciiTheme="minorHAnsi" w:hAnsiTheme="minorHAnsi" w:cstheme="minorHAnsi"/>
          <w:bCs/>
          <w:sz w:val="24"/>
          <w:szCs w:val="24"/>
        </w:rPr>
        <w:t xml:space="preserve"> usunięcia wad i usterek</w:t>
      </w:r>
      <w:r w:rsidR="00902E3D" w:rsidRPr="0001613C">
        <w:rPr>
          <w:rFonts w:asciiTheme="minorHAnsi" w:hAnsiTheme="minorHAnsi" w:cstheme="minorHAnsi"/>
          <w:bCs/>
          <w:sz w:val="24"/>
          <w:szCs w:val="24"/>
        </w:rPr>
        <w:t xml:space="preserve">, najpóźniej </w:t>
      </w:r>
      <w:r w:rsidR="001E6182" w:rsidRPr="0001613C">
        <w:rPr>
          <w:rFonts w:asciiTheme="minorHAnsi" w:hAnsiTheme="minorHAnsi" w:cstheme="minorHAnsi"/>
          <w:bCs/>
          <w:sz w:val="24"/>
          <w:szCs w:val="24"/>
        </w:rPr>
        <w:t xml:space="preserve"> w terminie wskazanym w pkt </w:t>
      </w:r>
      <w:r w:rsidR="0063683E" w:rsidRPr="0001613C">
        <w:rPr>
          <w:rFonts w:asciiTheme="minorHAnsi" w:hAnsiTheme="minorHAnsi" w:cstheme="minorHAnsi"/>
          <w:bCs/>
          <w:sz w:val="24"/>
          <w:szCs w:val="24"/>
        </w:rPr>
        <w:t>2</w:t>
      </w:r>
      <w:r w:rsidR="001E6182" w:rsidRPr="0001613C">
        <w:rPr>
          <w:rFonts w:asciiTheme="minorHAnsi" w:hAnsiTheme="minorHAnsi" w:cstheme="minorHAnsi"/>
          <w:bCs/>
          <w:sz w:val="24"/>
          <w:szCs w:val="24"/>
        </w:rPr>
        <w:t xml:space="preserve"> lub wynikającym z pkt </w:t>
      </w:r>
      <w:r w:rsidR="0063683E" w:rsidRPr="0001613C">
        <w:rPr>
          <w:rFonts w:asciiTheme="minorHAnsi" w:hAnsiTheme="minorHAnsi" w:cstheme="minorHAnsi"/>
          <w:bCs/>
          <w:sz w:val="24"/>
          <w:szCs w:val="24"/>
        </w:rPr>
        <w:t>3</w:t>
      </w:r>
      <w:r w:rsidR="00902E3D" w:rsidRPr="0001613C">
        <w:rPr>
          <w:rFonts w:asciiTheme="minorHAnsi" w:hAnsiTheme="minorHAnsi" w:cstheme="minorHAnsi"/>
          <w:bCs/>
          <w:sz w:val="24"/>
          <w:szCs w:val="24"/>
        </w:rPr>
        <w:t xml:space="preserve"> </w:t>
      </w:r>
      <w:r w:rsidR="0006105E" w:rsidRPr="0001613C">
        <w:rPr>
          <w:rFonts w:asciiTheme="minorHAnsi" w:hAnsiTheme="minorHAnsi" w:cstheme="minorHAnsi"/>
          <w:bCs/>
          <w:sz w:val="24"/>
          <w:szCs w:val="24"/>
        </w:rPr>
        <w:t>po akceptacji przez Zamawiającego</w:t>
      </w:r>
      <w:r w:rsidR="0001613C" w:rsidRPr="0001613C">
        <w:rPr>
          <w:rFonts w:asciiTheme="minorHAnsi" w:hAnsiTheme="minorHAnsi" w:cstheme="minorHAnsi"/>
          <w:bCs/>
          <w:sz w:val="24"/>
          <w:szCs w:val="24"/>
        </w:rPr>
        <w:t>;</w:t>
      </w:r>
    </w:p>
    <w:p w14:paraId="13466441" w14:textId="3960CD3C" w:rsidR="00235642" w:rsidRPr="0001613C" w:rsidRDefault="004A2653" w:rsidP="007F17F0">
      <w:pPr>
        <w:pStyle w:val="Akapitzlist"/>
        <w:numPr>
          <w:ilvl w:val="1"/>
          <w:numId w:val="9"/>
        </w:numPr>
        <w:jc w:val="both"/>
        <w:rPr>
          <w:rFonts w:asciiTheme="minorHAnsi" w:hAnsiTheme="minorHAnsi" w:cstheme="minorHAnsi"/>
          <w:sz w:val="24"/>
          <w:szCs w:val="24"/>
        </w:rPr>
      </w:pPr>
      <w:r w:rsidRPr="0001613C">
        <w:rPr>
          <w:rFonts w:asciiTheme="minorHAnsi" w:hAnsiTheme="minorHAnsi" w:cstheme="minorHAnsi"/>
          <w:sz w:val="24"/>
          <w:szCs w:val="24"/>
        </w:rPr>
        <w:t xml:space="preserve">stwierdzenie </w:t>
      </w:r>
      <w:r w:rsidR="00AB0371" w:rsidRPr="0001613C">
        <w:rPr>
          <w:rFonts w:asciiTheme="minorHAnsi" w:hAnsiTheme="minorHAnsi" w:cstheme="minorHAnsi"/>
          <w:sz w:val="24"/>
          <w:szCs w:val="24"/>
        </w:rPr>
        <w:t>usunięcia wad i usterek potwierdza się protokołem ich usunięcia podpisanym przez przedstawicieli Zamawiającego i Wykonawcy</w:t>
      </w:r>
      <w:r w:rsidR="00F6116E" w:rsidRPr="0001613C">
        <w:rPr>
          <w:rFonts w:asciiTheme="minorHAnsi" w:hAnsiTheme="minorHAnsi" w:cstheme="minorHAnsi"/>
          <w:sz w:val="24"/>
          <w:szCs w:val="24"/>
        </w:rPr>
        <w:t>. Zamawiający zakończy czynności odbioru najpóźniej w ciągu 10 dni roboczych od daty ich rozpoczęcia</w:t>
      </w:r>
      <w:r w:rsidR="0001613C" w:rsidRPr="0001613C">
        <w:rPr>
          <w:rFonts w:asciiTheme="minorHAnsi" w:hAnsiTheme="minorHAnsi" w:cstheme="minorHAnsi"/>
          <w:sz w:val="24"/>
          <w:szCs w:val="24"/>
        </w:rPr>
        <w:t>;</w:t>
      </w:r>
    </w:p>
    <w:p w14:paraId="0E80CE15" w14:textId="13AFE713" w:rsidR="00235642" w:rsidRPr="00A007BC" w:rsidRDefault="004A2653" w:rsidP="007F17F0">
      <w:pPr>
        <w:pStyle w:val="Akapitzlist"/>
        <w:numPr>
          <w:ilvl w:val="1"/>
          <w:numId w:val="9"/>
        </w:numPr>
        <w:jc w:val="both"/>
        <w:rPr>
          <w:rFonts w:asciiTheme="minorHAnsi" w:hAnsiTheme="minorHAnsi" w:cstheme="minorHAnsi"/>
          <w:sz w:val="24"/>
          <w:szCs w:val="24"/>
        </w:rPr>
      </w:pPr>
      <w:r>
        <w:rPr>
          <w:rFonts w:asciiTheme="minorHAnsi" w:hAnsiTheme="minorHAnsi" w:cstheme="minorHAnsi"/>
          <w:sz w:val="24"/>
          <w:szCs w:val="24"/>
        </w:rPr>
        <w:t xml:space="preserve">stwierdzenie, że </w:t>
      </w:r>
      <w:r w:rsidR="00AB0371" w:rsidRPr="00A007BC">
        <w:rPr>
          <w:rFonts w:asciiTheme="minorHAnsi" w:hAnsiTheme="minorHAnsi" w:cstheme="minorHAnsi"/>
          <w:sz w:val="24"/>
          <w:szCs w:val="24"/>
        </w:rPr>
        <w:t>czas gwarancji i rękojmi wydłuża się o czas usuwania wady lub usterki, liczony od</w:t>
      </w:r>
      <w:r w:rsidR="00654BB0" w:rsidRPr="00A007BC">
        <w:rPr>
          <w:rFonts w:asciiTheme="minorHAnsi" w:hAnsiTheme="minorHAnsi" w:cstheme="minorHAnsi"/>
          <w:sz w:val="24"/>
          <w:szCs w:val="24"/>
        </w:rPr>
        <w:t> </w:t>
      </w:r>
      <w:r w:rsidR="00AB0371" w:rsidRPr="00A007BC">
        <w:rPr>
          <w:rFonts w:asciiTheme="minorHAnsi" w:hAnsiTheme="minorHAnsi" w:cstheme="minorHAnsi"/>
          <w:sz w:val="24"/>
          <w:szCs w:val="24"/>
        </w:rPr>
        <w:t xml:space="preserve">odebrania powiadomienia Zamawiającego do odbioru ich usunięcia, dla </w:t>
      </w:r>
      <w:r w:rsidR="00AB0371" w:rsidRPr="0001613C">
        <w:rPr>
          <w:rFonts w:asciiTheme="minorHAnsi" w:hAnsiTheme="minorHAnsi" w:cstheme="minorHAnsi"/>
          <w:sz w:val="24"/>
          <w:szCs w:val="24"/>
        </w:rPr>
        <w:t xml:space="preserve">całego elementu, </w:t>
      </w:r>
      <w:r w:rsidR="00AB0371" w:rsidRPr="00A007BC">
        <w:rPr>
          <w:rFonts w:asciiTheme="minorHAnsi" w:hAnsiTheme="minorHAnsi" w:cstheme="minorHAnsi"/>
          <w:sz w:val="24"/>
          <w:szCs w:val="24"/>
        </w:rPr>
        <w:t>w którym wada lub usterka wystąpiła</w:t>
      </w:r>
      <w:r w:rsidR="00A03455" w:rsidRPr="00A007BC">
        <w:rPr>
          <w:rFonts w:asciiTheme="minorHAnsi" w:hAnsiTheme="minorHAnsi" w:cstheme="minorHAnsi"/>
          <w:sz w:val="24"/>
          <w:szCs w:val="24"/>
        </w:rPr>
        <w:t xml:space="preserve">. </w:t>
      </w:r>
      <w:r w:rsidR="00A03455" w:rsidRPr="001815A0">
        <w:rPr>
          <w:rFonts w:asciiTheme="minorHAnsi" w:hAnsiTheme="minorHAnsi" w:cstheme="minorHAnsi"/>
          <w:sz w:val="24"/>
          <w:szCs w:val="24"/>
        </w:rPr>
        <w:t xml:space="preserve">W </w:t>
      </w:r>
      <w:r w:rsidR="001F72C0" w:rsidRPr="001815A0">
        <w:rPr>
          <w:rFonts w:asciiTheme="minorHAnsi" w:hAnsiTheme="minorHAnsi" w:cstheme="minorHAnsi"/>
          <w:sz w:val="24"/>
          <w:szCs w:val="24"/>
        </w:rPr>
        <w:t>przypadku</w:t>
      </w:r>
      <w:r w:rsidR="00773DC9" w:rsidRPr="001815A0">
        <w:rPr>
          <w:rFonts w:asciiTheme="minorHAnsi" w:hAnsiTheme="minorHAnsi" w:cstheme="minorHAnsi"/>
          <w:sz w:val="24"/>
          <w:szCs w:val="24"/>
        </w:rPr>
        <w:t xml:space="preserve"> wniesienia przez Wykonawcę </w:t>
      </w:r>
      <w:r w:rsidR="001F72C0" w:rsidRPr="001815A0">
        <w:rPr>
          <w:rFonts w:asciiTheme="minorHAnsi" w:hAnsiTheme="minorHAnsi" w:cstheme="minorHAnsi"/>
          <w:sz w:val="24"/>
          <w:szCs w:val="24"/>
        </w:rPr>
        <w:t xml:space="preserve"> </w:t>
      </w:r>
      <w:r w:rsidR="00773DC9" w:rsidRPr="001815A0">
        <w:rPr>
          <w:rFonts w:asciiTheme="minorHAnsi" w:hAnsiTheme="minorHAnsi" w:cstheme="minorHAnsi"/>
          <w:sz w:val="24"/>
          <w:szCs w:val="24"/>
        </w:rPr>
        <w:t>z</w:t>
      </w:r>
      <w:r w:rsidR="00A007BC" w:rsidRPr="001815A0">
        <w:rPr>
          <w:rFonts w:asciiTheme="minorHAnsi" w:hAnsiTheme="minorHAnsi" w:cstheme="minorHAnsi"/>
          <w:sz w:val="24"/>
          <w:szCs w:val="24"/>
        </w:rPr>
        <w:t xml:space="preserve">abezpieczenia należytego wykonania Umowy </w:t>
      </w:r>
      <w:r w:rsidR="0036105A" w:rsidRPr="001815A0">
        <w:rPr>
          <w:rFonts w:asciiTheme="minorHAnsi" w:hAnsiTheme="minorHAnsi" w:cstheme="minorHAnsi"/>
          <w:sz w:val="24"/>
          <w:szCs w:val="24"/>
        </w:rPr>
        <w:t xml:space="preserve">na zabezpieczenia roszczeń z tytułu rękojmi za wady lub gwarancji </w:t>
      </w:r>
      <w:r w:rsidR="00A007BC" w:rsidRPr="001815A0">
        <w:rPr>
          <w:rFonts w:asciiTheme="minorHAnsi" w:hAnsiTheme="minorHAnsi" w:cstheme="minorHAnsi"/>
          <w:sz w:val="24"/>
          <w:szCs w:val="24"/>
        </w:rPr>
        <w:t>w pieniądzu, w protokole wskazuje się termin przedłużenia ww. zabezpieczenia</w:t>
      </w:r>
      <w:r w:rsidR="00746226" w:rsidRPr="001815A0">
        <w:rPr>
          <w:rFonts w:asciiTheme="minorHAnsi" w:hAnsiTheme="minorHAnsi" w:cstheme="minorHAnsi"/>
          <w:sz w:val="24"/>
          <w:szCs w:val="24"/>
        </w:rPr>
        <w:t>,</w:t>
      </w:r>
      <w:r w:rsidR="00773DC9" w:rsidRPr="001815A0">
        <w:rPr>
          <w:rFonts w:asciiTheme="minorHAnsi" w:hAnsiTheme="minorHAnsi" w:cstheme="minorHAnsi"/>
          <w:sz w:val="24"/>
          <w:szCs w:val="24"/>
        </w:rPr>
        <w:t xml:space="preserve"> zgodnie z pierwszym zdaniem</w:t>
      </w:r>
      <w:r w:rsidR="00A007BC" w:rsidRPr="001815A0">
        <w:rPr>
          <w:rFonts w:asciiTheme="minorHAnsi" w:hAnsiTheme="minorHAnsi" w:cstheme="minorHAnsi"/>
          <w:sz w:val="24"/>
          <w:szCs w:val="24"/>
        </w:rPr>
        <w:t xml:space="preserve">. W przypadku  </w:t>
      </w:r>
      <w:r w:rsidR="00773DC9" w:rsidRPr="001815A0">
        <w:rPr>
          <w:rFonts w:asciiTheme="minorHAnsi" w:hAnsiTheme="minorHAnsi" w:cstheme="minorHAnsi"/>
          <w:sz w:val="24"/>
          <w:szCs w:val="24"/>
        </w:rPr>
        <w:t>wniesienia zabezpieczenia należytego wykonania Umowy</w:t>
      </w:r>
      <w:r w:rsidR="0036105A" w:rsidRPr="001815A0">
        <w:rPr>
          <w:rFonts w:asciiTheme="minorHAnsi" w:hAnsiTheme="minorHAnsi" w:cstheme="minorHAnsi"/>
          <w:sz w:val="24"/>
          <w:szCs w:val="24"/>
        </w:rPr>
        <w:t xml:space="preserve"> na zabezpieczenia roszczeń z tytułu rękojmi za wady lub gwarancji,</w:t>
      </w:r>
      <w:r w:rsidR="00773DC9" w:rsidRPr="001815A0">
        <w:rPr>
          <w:rFonts w:asciiTheme="minorHAnsi" w:hAnsiTheme="minorHAnsi" w:cstheme="minorHAnsi"/>
          <w:sz w:val="24"/>
          <w:szCs w:val="24"/>
        </w:rPr>
        <w:t xml:space="preserve"> w innej formie Wykonawca w dniu protokolarnego odbioru usunięcia wad i usterek, przed podpisaniem protokołu przekazuje właściwy dokument wydłużający termin zabezpieczenia należytego wykonania Umowy</w:t>
      </w:r>
      <w:r w:rsidR="00746226" w:rsidRPr="001815A0">
        <w:rPr>
          <w:rFonts w:asciiTheme="minorHAnsi" w:hAnsiTheme="minorHAnsi" w:cstheme="minorHAnsi"/>
          <w:sz w:val="24"/>
          <w:szCs w:val="24"/>
        </w:rPr>
        <w:t>, zgodnie z pierwszym zdaniem.</w:t>
      </w:r>
    </w:p>
    <w:p w14:paraId="75D0FEAC" w14:textId="69B06689" w:rsidR="0063683E" w:rsidRPr="00D957FD" w:rsidRDefault="0063683E"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color w:val="auto"/>
        </w:rPr>
      </w:pPr>
      <w:r w:rsidRPr="00D957FD">
        <w:rPr>
          <w:rFonts w:asciiTheme="minorHAnsi" w:hAnsiTheme="minorHAnsi" w:cstheme="minorHAnsi"/>
          <w:color w:val="auto"/>
        </w:rPr>
        <w:t>Zamawiający zobowiązuje się do niezwłocznego pisemnego, listem w formie papierowej lub e-mailem, powiadomienia o wystąpieniu lub ujawnieniu wad i usterek, w terminie nie późniejszym niż 7 dni od powzięcia informacji lub naocznego stwierdzenia wystąpienia lub ujawnienia się wad i usterek.</w:t>
      </w:r>
    </w:p>
    <w:p w14:paraId="3EBDE248" w14:textId="5B809FB0" w:rsidR="0063683E" w:rsidRPr="00D957FD" w:rsidRDefault="0063683E"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color w:val="auto"/>
        </w:rPr>
      </w:pPr>
      <w:r w:rsidRPr="00D957FD">
        <w:rPr>
          <w:rFonts w:asciiTheme="minorHAnsi" w:hAnsiTheme="minorHAnsi" w:cstheme="minorHAnsi"/>
          <w:color w:val="auto"/>
        </w:rPr>
        <w:t>W przypadku złożenia przez Wykonawcę wniosku, o którym mowa w ust. 2 pkt 3</w:t>
      </w:r>
      <w:r w:rsidR="00D957FD" w:rsidRPr="00D957FD">
        <w:rPr>
          <w:rFonts w:asciiTheme="minorHAnsi" w:hAnsiTheme="minorHAnsi" w:cstheme="minorHAnsi"/>
          <w:color w:val="auto"/>
        </w:rPr>
        <w:t>,</w:t>
      </w:r>
      <w:r w:rsidRPr="00D957FD">
        <w:rPr>
          <w:rFonts w:asciiTheme="minorHAnsi" w:hAnsiTheme="minorHAnsi" w:cstheme="minorHAnsi"/>
          <w:color w:val="auto"/>
        </w:rPr>
        <w:t xml:space="preserve"> Zamawiający zobowiązuje się do pisemnej, listem w formie papierowej lub e-mailem, akceptacji lub odmowy akceptacji wskazanego we wniosku terminu usunięcia wad i usterek, w terminie 7 dni, licząc od daty pisemnego powiadomienia przez Zamawiającego o wystąpieniu wad i usterek,</w:t>
      </w:r>
      <w:r w:rsidR="0006105E" w:rsidRPr="00D957FD">
        <w:rPr>
          <w:rFonts w:asciiTheme="minorHAnsi" w:hAnsiTheme="minorHAnsi" w:cstheme="minorHAnsi"/>
          <w:color w:val="auto"/>
        </w:rPr>
        <w:t xml:space="preserve"> o</w:t>
      </w:r>
      <w:r w:rsidRPr="00D957FD">
        <w:rPr>
          <w:rFonts w:asciiTheme="minorHAnsi" w:hAnsiTheme="minorHAnsi" w:cstheme="minorHAnsi"/>
          <w:color w:val="auto"/>
        </w:rPr>
        <w:t xml:space="preserve"> którym mowa w ust. 3.</w:t>
      </w:r>
    </w:p>
    <w:p w14:paraId="15126854" w14:textId="4C02FEE4" w:rsidR="004A2653" w:rsidRPr="00D957FD" w:rsidRDefault="0063683E"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color w:val="auto"/>
        </w:rPr>
      </w:pPr>
      <w:r w:rsidRPr="00D957FD">
        <w:rPr>
          <w:rFonts w:asciiTheme="minorHAnsi" w:hAnsiTheme="minorHAnsi" w:cstheme="minorHAnsi"/>
          <w:color w:val="auto"/>
        </w:rPr>
        <w:t>Zamawiający zobowiązuje się do wyznaczenia terminu rozpoczęcia czynności odbiorowych najpóźniej na 7 dzień  licząc od daty otrzymania przez Zamawiającego zgłoszenia, o którym mowa w ust. 2 pkt 4.</w:t>
      </w:r>
    </w:p>
    <w:p w14:paraId="7E6EC581" w14:textId="3E5319D2" w:rsidR="00235642" w:rsidRPr="00340B2F" w:rsidRDefault="00AB0371"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rPr>
      </w:pPr>
      <w:r w:rsidRPr="00340B2F">
        <w:rPr>
          <w:rFonts w:asciiTheme="minorHAnsi" w:hAnsiTheme="minorHAnsi" w:cstheme="minorHAnsi"/>
        </w:rPr>
        <w:t>Zamawiający ma prawo dochodzić uprawnień z tytułu rękojmi za wady, niezależnie od uprawnień wynikających z gwarancji.</w:t>
      </w:r>
    </w:p>
    <w:p w14:paraId="7A9BE9CF" w14:textId="77777777" w:rsidR="00235642" w:rsidRPr="00340B2F" w:rsidRDefault="00AB0371"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rPr>
      </w:pPr>
      <w:r w:rsidRPr="00340B2F">
        <w:rPr>
          <w:rFonts w:asciiTheme="minorHAnsi" w:hAnsiTheme="minorHAnsi" w:cstheme="minorHAnsi"/>
        </w:rPr>
        <w:t>Wykonawca odpowiada za wady w wykonaniu przedmiotu umowy również po okresie gwarancji i rękojmi, jeżeli Zamawiający zawiadomi Wykonawcę o wadzie przed upływem okresu gwarancji bądź rękojmi.</w:t>
      </w:r>
    </w:p>
    <w:p w14:paraId="0A7E4512" w14:textId="0A79B3DF" w:rsidR="002D5EC9" w:rsidRPr="00340B2F" w:rsidRDefault="00AB0371" w:rsidP="007F17F0">
      <w:pPr>
        <w:pStyle w:val="Bezodstpw"/>
        <w:numPr>
          <w:ilvl w:val="0"/>
          <w:numId w:val="9"/>
        </w:numPr>
        <w:tabs>
          <w:tab w:val="clear" w:pos="170"/>
          <w:tab w:val="num" w:pos="426"/>
        </w:tabs>
        <w:spacing w:line="276" w:lineRule="auto"/>
        <w:ind w:left="426" w:hanging="426"/>
        <w:jc w:val="both"/>
        <w:rPr>
          <w:rFonts w:asciiTheme="minorHAnsi" w:hAnsiTheme="minorHAnsi" w:cstheme="minorHAnsi"/>
        </w:rPr>
      </w:pPr>
      <w:r w:rsidRPr="00340B2F">
        <w:rPr>
          <w:rFonts w:asciiTheme="minorHAnsi" w:hAnsiTheme="minorHAnsi" w:cstheme="minorHAnsi"/>
        </w:rPr>
        <w:t>Jeżeli Wykonawca nie usunie wad w terminie 14 dni od daty pisemnego powiadomienia przez Zamawiającego</w:t>
      </w:r>
      <w:r w:rsidR="00902E3D" w:rsidRPr="00340B2F">
        <w:rPr>
          <w:rFonts w:asciiTheme="minorHAnsi" w:hAnsiTheme="minorHAnsi" w:cstheme="minorHAnsi"/>
        </w:rPr>
        <w:t xml:space="preserve"> </w:t>
      </w:r>
      <w:r w:rsidR="00902E3D" w:rsidRPr="001815A0">
        <w:rPr>
          <w:rFonts w:asciiTheme="minorHAnsi" w:hAnsiTheme="minorHAnsi" w:cstheme="minorHAnsi"/>
          <w:color w:val="auto"/>
        </w:rPr>
        <w:t xml:space="preserve">lub w terminie dłuższym o 7 dni od wynikającego z </w:t>
      </w:r>
      <w:r w:rsidRPr="001815A0">
        <w:rPr>
          <w:rFonts w:asciiTheme="minorHAnsi" w:hAnsiTheme="minorHAnsi" w:cstheme="minorHAnsi"/>
          <w:color w:val="auto"/>
        </w:rPr>
        <w:t xml:space="preserve">ust. 2 pkt </w:t>
      </w:r>
      <w:r w:rsidR="0006105E" w:rsidRPr="001815A0">
        <w:rPr>
          <w:rFonts w:asciiTheme="minorHAnsi" w:hAnsiTheme="minorHAnsi" w:cstheme="minorHAnsi"/>
          <w:color w:val="auto"/>
        </w:rPr>
        <w:t>3</w:t>
      </w:r>
      <w:r w:rsidRPr="001815A0">
        <w:rPr>
          <w:rFonts w:asciiTheme="minorHAnsi" w:hAnsiTheme="minorHAnsi" w:cstheme="minorHAnsi"/>
          <w:color w:val="auto"/>
        </w:rPr>
        <w:t>,</w:t>
      </w:r>
      <w:r w:rsidR="0006105E" w:rsidRPr="001815A0">
        <w:rPr>
          <w:rFonts w:asciiTheme="minorHAnsi" w:hAnsiTheme="minorHAnsi" w:cstheme="minorHAnsi"/>
          <w:color w:val="auto"/>
        </w:rPr>
        <w:t xml:space="preserve"> zaakceptowanego przez Zamawiającego zgodnie z ust. 4, </w:t>
      </w:r>
      <w:r w:rsidRPr="00340B2F">
        <w:rPr>
          <w:rFonts w:asciiTheme="minorHAnsi" w:hAnsiTheme="minorHAnsi" w:cstheme="minorHAnsi"/>
        </w:rPr>
        <w:t xml:space="preserve">pomimo pisemnego, ponownego wezwania, to Zamawiający może zlecić usunięcie wad stronie trzeciej na </w:t>
      </w:r>
      <w:r w:rsidRPr="00340B2F">
        <w:rPr>
          <w:rFonts w:asciiTheme="minorHAnsi" w:hAnsiTheme="minorHAnsi" w:cstheme="minorHAnsi"/>
        </w:rPr>
        <w:lastRenderedPageBreak/>
        <w:t>koszt Wykonawcy. W tym przypadku koszty usuwania wad będą pokrywane w pierwszej kolejności z zatrzymanej kwoty będącej zabezpieczeniem należytego wykonania umowy.</w:t>
      </w:r>
    </w:p>
    <w:p w14:paraId="0629F5D6" w14:textId="77777777" w:rsidR="00235642" w:rsidRDefault="00AB0371" w:rsidP="007F17F0">
      <w:pPr>
        <w:pStyle w:val="Paragraf"/>
        <w:spacing w:line="276" w:lineRule="auto"/>
      </w:pPr>
      <w:r>
        <w:rPr>
          <w:bCs/>
        </w:rPr>
        <w:t xml:space="preserve">§ 10. </w:t>
      </w:r>
      <w:r>
        <w:t>Kary umowne</w:t>
      </w:r>
    </w:p>
    <w:p w14:paraId="12C8C41F" w14:textId="6DCF9A34" w:rsidR="00235642" w:rsidRDefault="00AB0371" w:rsidP="007F17F0">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4911BC">
        <w:rPr>
          <w:rFonts w:asciiTheme="minorHAnsi" w:hAnsiTheme="minorHAnsi" w:cstheme="minorHAnsi"/>
          <w:b w:val="0"/>
        </w:rPr>
        <w:t>10</w:t>
      </w:r>
      <w:r>
        <w:rPr>
          <w:rFonts w:asciiTheme="minorHAnsi" w:hAnsiTheme="minorHAnsi" w:cstheme="minorHAnsi"/>
          <w:b w:val="0"/>
        </w:rPr>
        <w:t>% wynagrodzeni</w:t>
      </w:r>
      <w:r w:rsidR="005D4450">
        <w:rPr>
          <w:rFonts w:asciiTheme="minorHAnsi" w:hAnsiTheme="minorHAnsi" w:cstheme="minorHAnsi"/>
          <w:b w:val="0"/>
        </w:rPr>
        <w:t>a</w:t>
      </w:r>
      <w:r>
        <w:rPr>
          <w:rFonts w:asciiTheme="minorHAnsi" w:hAnsiTheme="minorHAnsi" w:cstheme="minorHAnsi"/>
          <w:b w:val="0"/>
        </w:rPr>
        <w:t xml:space="preserve"> umownego</w:t>
      </w:r>
      <w:r w:rsidR="008B4419">
        <w:rPr>
          <w:rFonts w:asciiTheme="minorHAnsi" w:hAnsiTheme="minorHAnsi" w:cstheme="minorHAnsi"/>
          <w:b w:val="0"/>
        </w:rPr>
        <w:t xml:space="preserve"> brutto</w:t>
      </w:r>
      <w:r>
        <w:rPr>
          <w:rFonts w:asciiTheme="minorHAnsi" w:hAnsiTheme="minorHAnsi" w:cstheme="minorHAnsi"/>
          <w:b w:val="0"/>
        </w:rPr>
        <w:t xml:space="preserve"> za przedmiot umowy</w:t>
      </w:r>
      <w:r w:rsidR="00DC3621">
        <w:rPr>
          <w:rFonts w:asciiTheme="minorHAnsi" w:hAnsiTheme="minorHAnsi" w:cstheme="minorHAnsi"/>
          <w:b w:val="0"/>
        </w:rPr>
        <w:t>.</w:t>
      </w:r>
    </w:p>
    <w:p w14:paraId="3B18A7A3" w14:textId="77777777" w:rsidR="00235642" w:rsidRDefault="00AB0371" w:rsidP="007F17F0">
      <w:pPr>
        <w:pStyle w:val="Tytu"/>
        <w:numPr>
          <w:ilvl w:val="0"/>
          <w:numId w:val="10"/>
        </w:numPr>
        <w:tabs>
          <w:tab w:val="clear" w:pos="170"/>
        </w:tabs>
        <w:spacing w:line="276" w:lineRule="auto"/>
        <w:ind w:left="426" w:hanging="426"/>
        <w:jc w:val="both"/>
      </w:pPr>
      <w:r>
        <w:rPr>
          <w:rFonts w:asciiTheme="minorHAnsi" w:hAnsiTheme="minorHAnsi" w:cstheme="minorHAnsi"/>
          <w:b w:val="0"/>
        </w:rPr>
        <w:t>Wykonawca zapłaci Zamawiającemu karę umowną:</w:t>
      </w:r>
    </w:p>
    <w:p w14:paraId="3BE3F1E8" w14:textId="300767D9" w:rsidR="00235642" w:rsidRPr="0079734E" w:rsidRDefault="00AB0371" w:rsidP="007F17F0">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odstąpienie od umowy przez Zamawiającego, zgodnie z treścią Księgi trzeciej Tytuł XV Kodeksu cywilnego - w wysokości </w:t>
      </w:r>
      <w:r w:rsidR="004911BC">
        <w:rPr>
          <w:rFonts w:asciiTheme="minorHAnsi" w:hAnsiTheme="minorHAnsi" w:cstheme="minorHAnsi"/>
          <w:b w:val="0"/>
        </w:rPr>
        <w:t>10</w:t>
      </w:r>
      <w:r w:rsidR="00E956BA">
        <w:rPr>
          <w:rFonts w:asciiTheme="minorHAnsi" w:hAnsiTheme="minorHAnsi" w:cstheme="minorHAnsi"/>
          <w:b w:val="0"/>
        </w:rPr>
        <w:t>%</w:t>
      </w:r>
      <w:r w:rsidRPr="0079734E">
        <w:rPr>
          <w:rFonts w:asciiTheme="minorHAnsi" w:hAnsiTheme="minorHAnsi" w:cstheme="minorHAnsi"/>
          <w:b w:val="0"/>
        </w:rPr>
        <w:t xml:space="preserve">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DC3621" w:rsidRPr="0079734E">
        <w:rPr>
          <w:rFonts w:asciiTheme="minorHAnsi" w:hAnsiTheme="minorHAnsi" w:cstheme="minorHAnsi"/>
          <w:b w:val="0"/>
        </w:rPr>
        <w:t>,</w:t>
      </w:r>
    </w:p>
    <w:p w14:paraId="32C41504" w14:textId="27FD4621" w:rsidR="00235642" w:rsidRPr="0079734E" w:rsidRDefault="00AB0371" w:rsidP="007F17F0">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niedotrzymanie terminu zakończenia robót określonego w § 3 ust. 1 umowy - za każdy dzień zwłoki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p>
    <w:p w14:paraId="27671C16" w14:textId="4B6E5D56" w:rsidR="00235642" w:rsidRPr="0079734E" w:rsidRDefault="00AB0371" w:rsidP="007F17F0">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zwłokę w usunięciu wad stwierdzonych przy odbiorze oraz w okresie gwarancji</w:t>
      </w:r>
      <w:r w:rsidR="0079734E">
        <w:rPr>
          <w:rFonts w:asciiTheme="minorHAnsi" w:hAnsiTheme="minorHAnsi" w:cstheme="minorHAnsi"/>
          <w:b w:val="0"/>
        </w:rPr>
        <w:t xml:space="preserve"> </w:t>
      </w:r>
      <w:r w:rsidRPr="0079734E">
        <w:rPr>
          <w:rFonts w:asciiTheme="minorHAnsi" w:hAnsiTheme="minorHAnsi" w:cstheme="minorHAnsi"/>
          <w:b w:val="0"/>
        </w:rPr>
        <w:t>i</w:t>
      </w:r>
      <w:r w:rsidR="0079734E">
        <w:rPr>
          <w:rFonts w:asciiTheme="minorHAnsi" w:hAnsiTheme="minorHAnsi" w:cstheme="minorHAnsi"/>
          <w:b w:val="0"/>
        </w:rPr>
        <w:t> </w:t>
      </w:r>
      <w:r w:rsidRPr="0079734E">
        <w:rPr>
          <w:rFonts w:asciiTheme="minorHAnsi" w:hAnsiTheme="minorHAnsi" w:cstheme="minorHAnsi"/>
          <w:b w:val="0"/>
        </w:rPr>
        <w:t xml:space="preserve">rękojmi –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 za każdy dzień zwłoki</w:t>
      </w:r>
      <w:r w:rsidR="00DC3621" w:rsidRPr="0079734E">
        <w:rPr>
          <w:rFonts w:asciiTheme="minorHAnsi" w:hAnsiTheme="minorHAnsi" w:cstheme="minorHAnsi"/>
          <w:b w:val="0"/>
        </w:rPr>
        <w:t>,</w:t>
      </w:r>
    </w:p>
    <w:p w14:paraId="39AD4578" w14:textId="4F734C89" w:rsidR="00235642" w:rsidRPr="0079734E" w:rsidRDefault="00AB0371" w:rsidP="007F17F0">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brak zmiany umowy z podwykonawcą </w:t>
      </w:r>
      <w:r w:rsidRPr="0079734E">
        <w:rPr>
          <w:rFonts w:asciiTheme="minorHAnsi" w:hAnsiTheme="minorHAnsi" w:cstheme="minorHAnsi"/>
          <w:b w:val="0"/>
          <w:shd w:val="clear" w:color="auto" w:fill="FFFFFF"/>
        </w:rPr>
        <w:t>lub dalszym podwykonawcą w zakresie te</w:t>
      </w:r>
      <w:r w:rsidRPr="0079734E">
        <w:rPr>
          <w:rFonts w:asciiTheme="minorHAnsi" w:hAnsiTheme="minorHAnsi" w:cstheme="minorHAnsi"/>
          <w:b w:val="0"/>
        </w:rPr>
        <w:t xml:space="preserve">rminu zapłaty wynagrodzenia dłuższego niż 30 dni, licząc od dnia doręczenia </w:t>
      </w:r>
      <w:r w:rsidRPr="0079734E">
        <w:rPr>
          <w:rFonts w:asciiTheme="minorHAnsi" w:hAnsiTheme="minorHAnsi" w:cstheme="minorHAnsi"/>
          <w:b w:val="0"/>
          <w:shd w:val="clear" w:color="auto" w:fill="FFFFFF"/>
        </w:rPr>
        <w:t>odpowiednio Wykonawcy, podwykonawcy lub dalszemu podwykonawcy faktury lub rachunku, potwierdzających wykonanie prac (robót)</w:t>
      </w:r>
      <w:r w:rsidRPr="0079734E">
        <w:rPr>
          <w:rFonts w:asciiTheme="minorHAnsi" w:hAnsiTheme="minorHAnsi" w:cstheme="minorHAnsi"/>
          <w:b w:val="0"/>
        </w:rPr>
        <w:t xml:space="preserve"> - 1000,00 zł za każdy taki przypadek</w:t>
      </w:r>
      <w:r w:rsidR="00DC3621" w:rsidRPr="0079734E">
        <w:rPr>
          <w:rFonts w:asciiTheme="minorHAnsi" w:hAnsiTheme="minorHAnsi" w:cstheme="minorHAnsi"/>
          <w:b w:val="0"/>
        </w:rPr>
        <w:t>,</w:t>
      </w:r>
    </w:p>
    <w:p w14:paraId="474EDF64" w14:textId="4DECD29F" w:rsidR="00235642" w:rsidRPr="0079734E" w:rsidRDefault="00AB0371" w:rsidP="007F17F0">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naruszenie przepisów ustawy „Prawo zamówień publicznych”</w:t>
      </w:r>
      <w:r w:rsidR="003C1983" w:rsidRPr="0079734E">
        <w:rPr>
          <w:rFonts w:asciiTheme="minorHAnsi" w:hAnsiTheme="minorHAnsi" w:cstheme="minorHAnsi"/>
          <w:b w:val="0"/>
        </w:rPr>
        <w:t xml:space="preserve"> </w:t>
      </w:r>
      <w:r w:rsidRPr="0079734E">
        <w:rPr>
          <w:rFonts w:asciiTheme="minorHAnsi" w:hAnsiTheme="minorHAnsi" w:cstheme="minorHAnsi"/>
          <w:b w:val="0"/>
        </w:rPr>
        <w:t>wskazanych</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437</w:t>
      </w:r>
      <w:r w:rsidR="0079734E">
        <w:rPr>
          <w:rFonts w:asciiTheme="minorHAnsi" w:hAnsiTheme="minorHAnsi" w:cstheme="minorHAnsi"/>
          <w:b w:val="0"/>
        </w:rPr>
        <w:t> </w:t>
      </w:r>
      <w:r w:rsidRPr="0079734E">
        <w:rPr>
          <w:rFonts w:asciiTheme="minorHAnsi" w:hAnsiTheme="minorHAnsi" w:cstheme="minorHAnsi"/>
          <w:b w:val="0"/>
        </w:rPr>
        <w:t>ust. 1 pkt 7:</w:t>
      </w:r>
    </w:p>
    <w:p w14:paraId="37DCCE27" w14:textId="33087B98" w:rsidR="00235642" w:rsidRDefault="00AB0371" w:rsidP="007F17F0">
      <w:pPr>
        <w:pStyle w:val="Tytu"/>
        <w:numPr>
          <w:ilvl w:val="2"/>
          <w:numId w:val="10"/>
        </w:numPr>
        <w:tabs>
          <w:tab w:val="clear" w:pos="680"/>
          <w:tab w:val="num" w:pos="851"/>
        </w:tabs>
        <w:spacing w:line="276" w:lineRule="auto"/>
        <w:ind w:left="851" w:hanging="425"/>
        <w:jc w:val="both"/>
        <w:rPr>
          <w:rFonts w:asciiTheme="minorHAnsi" w:hAnsiTheme="minorHAnsi" w:cstheme="minorHAnsi"/>
          <w:b w:val="0"/>
        </w:rPr>
      </w:pPr>
      <w:r w:rsidRPr="0079734E">
        <w:rPr>
          <w:rFonts w:asciiTheme="minorHAnsi" w:hAnsiTheme="minorHAnsi" w:cstheme="minorHAnsi"/>
          <w:b w:val="0"/>
        </w:rPr>
        <w:t>za brak zapłaty wynagrodzenia podwykonawcom i dalszym podwykonawcom –</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wysokości 10%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w:t>
      </w:r>
      <w:r w:rsidR="0079734E">
        <w:rPr>
          <w:rFonts w:asciiTheme="minorHAnsi" w:hAnsiTheme="minorHAnsi" w:cstheme="minorHAnsi"/>
          <w:b w:val="0"/>
        </w:rPr>
        <w:t xml:space="preserve"> </w:t>
      </w:r>
      <w:r w:rsidRPr="0079734E">
        <w:rPr>
          <w:rFonts w:asciiTheme="minorHAnsi" w:hAnsiTheme="minorHAnsi" w:cstheme="minorHAnsi"/>
          <w:b w:val="0"/>
        </w:rPr>
        <w:t>z</w:t>
      </w:r>
      <w:r w:rsidR="0079734E">
        <w:rPr>
          <w:rFonts w:asciiTheme="minorHAnsi" w:hAnsiTheme="minorHAnsi" w:cstheme="minorHAnsi"/>
          <w:b w:val="0"/>
        </w:rPr>
        <w:t> </w:t>
      </w:r>
      <w:r w:rsidRPr="0079734E">
        <w:rPr>
          <w:rFonts w:asciiTheme="minorHAnsi" w:hAnsiTheme="minorHAnsi" w:cstheme="minorHAnsi"/>
          <w:b w:val="0"/>
        </w:rPr>
        <w:t>podwykonawcą,</w:t>
      </w:r>
    </w:p>
    <w:p w14:paraId="2CDD8B4E" w14:textId="3F141C47" w:rsidR="00235642" w:rsidRPr="006725DF" w:rsidRDefault="00AB0371" w:rsidP="007F17F0">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niedotrzymanie terminu zapłaty wynagrodzenia podwykonawcy i dalszemu podwykonawcy – w wysokości 0,5%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 za każdy dzień zwłoki,</w:t>
      </w:r>
    </w:p>
    <w:p w14:paraId="66450770" w14:textId="3652DC93" w:rsidR="003C1983" w:rsidRPr="006725DF" w:rsidRDefault="003C1983" w:rsidP="007F17F0">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do zaakceptowania projektu umowy o podwykonawstwo, której przedmiotem są roboty budowlane, lub projektu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27AB9188" w14:textId="252481E3" w:rsidR="003C1983" w:rsidRPr="006725DF" w:rsidRDefault="003C1983" w:rsidP="007F17F0">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poświadczonej za zgodność z oryginałem kopii umow</w:t>
      </w:r>
      <w:r w:rsidR="0079734E" w:rsidRPr="006725DF">
        <w:rPr>
          <w:rFonts w:ascii="Calibri" w:hAnsi="Calibri" w:cs="Calibri"/>
          <w:b w:val="0"/>
        </w:rPr>
        <w:t xml:space="preserve">y </w:t>
      </w:r>
      <w:r w:rsidRPr="006725DF">
        <w:rPr>
          <w:rFonts w:ascii="Calibri" w:hAnsi="Calibri" w:cs="Calibri"/>
          <w:b w:val="0"/>
        </w:rPr>
        <w:t>o</w:t>
      </w:r>
      <w:r w:rsidR="0079734E" w:rsidRPr="006725DF">
        <w:rPr>
          <w:rFonts w:ascii="Calibri" w:hAnsi="Calibri" w:cs="Calibri"/>
          <w:b w:val="0"/>
        </w:rPr>
        <w:t> </w:t>
      </w:r>
      <w:r w:rsidRPr="006725DF">
        <w:rPr>
          <w:rFonts w:ascii="Calibri" w:hAnsi="Calibri" w:cs="Calibri"/>
          <w:b w:val="0"/>
        </w:rPr>
        <w:t xml:space="preserve">podwykonawstwo lub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14C603A3" w14:textId="67CBFAFA" w:rsidR="00235642" w:rsidRPr="006725DF" w:rsidRDefault="00AB0371" w:rsidP="007F17F0">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brak zmiany umowy o podwykonawstwo w zakresie terminu zapłaty, zgodnie z</w:t>
      </w:r>
      <w:r w:rsidR="0079734E" w:rsidRPr="006725DF">
        <w:rPr>
          <w:rFonts w:asciiTheme="minorHAnsi" w:hAnsiTheme="minorHAnsi" w:cstheme="minorHAnsi"/>
          <w:b w:val="0"/>
        </w:rPr>
        <w:t> </w:t>
      </w:r>
      <w:r w:rsidRPr="006725DF">
        <w:rPr>
          <w:rFonts w:asciiTheme="minorHAnsi" w:hAnsiTheme="minorHAnsi" w:cstheme="minorHAnsi"/>
          <w:b w:val="0"/>
        </w:rPr>
        <w:t>art.</w:t>
      </w:r>
      <w:r w:rsidR="0079734E" w:rsidRPr="006725DF">
        <w:rPr>
          <w:rFonts w:asciiTheme="minorHAnsi" w:hAnsiTheme="minorHAnsi" w:cstheme="minorHAnsi"/>
          <w:b w:val="0"/>
        </w:rPr>
        <w:t> </w:t>
      </w:r>
      <w:r w:rsidRPr="006725DF">
        <w:rPr>
          <w:rFonts w:asciiTheme="minorHAnsi" w:hAnsiTheme="minorHAnsi" w:cstheme="minorHAnsi"/>
          <w:b w:val="0"/>
        </w:rPr>
        <w:t>464 ust. 10 ustawy „Prawo zamówień publicznych” - wysokości 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w:t>
      </w:r>
    </w:p>
    <w:p w14:paraId="0B863C90" w14:textId="6069662A" w:rsidR="00235642" w:rsidRDefault="00AB0371" w:rsidP="007F17F0">
      <w:pPr>
        <w:pStyle w:val="Tytu"/>
        <w:numPr>
          <w:ilvl w:val="0"/>
          <w:numId w:val="10"/>
        </w:numPr>
        <w:tabs>
          <w:tab w:val="clear" w:pos="170"/>
        </w:tabs>
        <w:spacing w:line="276" w:lineRule="auto"/>
        <w:ind w:left="426" w:hanging="426"/>
        <w:jc w:val="both"/>
      </w:pPr>
      <w:r>
        <w:rPr>
          <w:rFonts w:asciiTheme="minorHAnsi" w:hAnsiTheme="minorHAnsi" w:cstheme="minorHAnsi"/>
          <w:b w:val="0"/>
        </w:rPr>
        <w:t>W przypadku nieprzedstawienia w terminie 3 dni od zgłoszenia żądania zapewnienia, że</w:t>
      </w:r>
      <w:r w:rsidR="00654BB0">
        <w:rPr>
          <w:rFonts w:asciiTheme="minorHAnsi" w:hAnsiTheme="minorHAnsi" w:cstheme="minorHAnsi"/>
          <w:b w:val="0"/>
        </w:rPr>
        <w:t> </w:t>
      </w:r>
      <w:r>
        <w:rPr>
          <w:rFonts w:asciiTheme="minorHAnsi" w:hAnsiTheme="minorHAnsi" w:cstheme="minorHAnsi"/>
          <w:b w:val="0"/>
        </w:rPr>
        <w:t xml:space="preserve">wszystkie osoby wykonujące prace, które wykonuje Wykonawca bez udziału podwykonawców, są zatrudnione na podstawie umowy o pracę, Wykonawca płacić </w:t>
      </w:r>
      <w:r>
        <w:rPr>
          <w:rFonts w:asciiTheme="minorHAnsi" w:hAnsiTheme="minorHAnsi" w:cstheme="minorHAnsi"/>
          <w:b w:val="0"/>
        </w:rPr>
        <w:lastRenderedPageBreak/>
        <w:t>będzie każdorazowo karę w wysokości 300,00 zł. W przypadku niezatrudnienia przy realizacji wymaganych czynności osób na podstawie umowy o pracę, Wykonawca będzie zobowiązany do zapłacenia kary umownej Zamawiającemu w wysokości 300,00 zł,</w:t>
      </w:r>
      <w:r w:rsidR="0079734E">
        <w:rPr>
          <w:rFonts w:asciiTheme="minorHAnsi" w:hAnsiTheme="minorHAnsi" w:cstheme="minorHAnsi"/>
          <w:b w:val="0"/>
        </w:rPr>
        <w:t xml:space="preserve"> </w:t>
      </w:r>
      <w:r>
        <w:rPr>
          <w:rFonts w:asciiTheme="minorHAnsi" w:hAnsiTheme="minorHAnsi" w:cstheme="minorHAnsi"/>
          <w:b w:val="0"/>
        </w:rPr>
        <w:t>za</w:t>
      </w:r>
      <w:r w:rsidR="0079734E">
        <w:rPr>
          <w:rFonts w:asciiTheme="minorHAnsi" w:hAnsiTheme="minorHAnsi" w:cstheme="minorHAnsi"/>
          <w:b w:val="0"/>
        </w:rPr>
        <w:t> </w:t>
      </w:r>
      <w:r>
        <w:rPr>
          <w:rFonts w:asciiTheme="minorHAnsi" w:hAnsiTheme="minorHAnsi" w:cstheme="minorHAnsi"/>
          <w:b w:val="0"/>
        </w:rPr>
        <w:t>każdą osobę w stosunku do której nie wykazano zatrudnienia na podstawie umowy o pracę.</w:t>
      </w:r>
    </w:p>
    <w:p w14:paraId="37CE2A91" w14:textId="77777777" w:rsidR="00235642" w:rsidRDefault="00AB0371" w:rsidP="007F17F0">
      <w:pPr>
        <w:pStyle w:val="Tytu"/>
        <w:numPr>
          <w:ilvl w:val="0"/>
          <w:numId w:val="10"/>
        </w:numPr>
        <w:tabs>
          <w:tab w:val="clear" w:pos="170"/>
        </w:tabs>
        <w:spacing w:line="276" w:lineRule="auto"/>
        <w:ind w:left="426" w:hanging="426"/>
        <w:jc w:val="both"/>
      </w:pPr>
      <w:r>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34EED314" w:rsidR="00235642" w:rsidRPr="00876741" w:rsidRDefault="00AB0371" w:rsidP="007F17F0">
      <w:pPr>
        <w:pStyle w:val="Akapitzlist"/>
        <w:numPr>
          <w:ilvl w:val="0"/>
          <w:numId w:val="10"/>
        </w:numPr>
        <w:tabs>
          <w:tab w:val="clear" w:pos="170"/>
        </w:tabs>
        <w:spacing w:after="0"/>
        <w:ind w:left="426" w:hanging="426"/>
        <w:jc w:val="both"/>
      </w:pPr>
      <w:r>
        <w:rPr>
          <w:rFonts w:cstheme="minorHAnsi"/>
          <w:sz w:val="24"/>
          <w:szCs w:val="24"/>
        </w:rPr>
        <w:t xml:space="preserve">W przypadku nieprzedstawienia w terminach wskazanych w ust. 4 wyjaśnień, Wykonawca zapłaci każdorazowo karę w wysokości 300,00 zł dziennie za każdy dzień zwłoki. </w:t>
      </w:r>
    </w:p>
    <w:p w14:paraId="4924704B" w14:textId="55B2AA40" w:rsidR="00876741" w:rsidRPr="00462B2C" w:rsidRDefault="00876741" w:rsidP="007F17F0">
      <w:pPr>
        <w:pStyle w:val="Tytu"/>
        <w:numPr>
          <w:ilvl w:val="0"/>
          <w:numId w:val="10"/>
        </w:numPr>
        <w:tabs>
          <w:tab w:val="clear" w:pos="170"/>
        </w:tabs>
        <w:spacing w:line="276" w:lineRule="auto"/>
        <w:ind w:left="426" w:hanging="426"/>
        <w:jc w:val="both"/>
      </w:pPr>
      <w:r w:rsidRPr="00462B2C">
        <w:rPr>
          <w:rFonts w:asciiTheme="minorHAnsi" w:hAnsiTheme="minorHAnsi" w:cstheme="minorHAnsi"/>
          <w:b w:val="0"/>
        </w:rPr>
        <w:t xml:space="preserve">Łączna maksymalna wysokość kar umownych, </w:t>
      </w:r>
      <w:r w:rsidR="0044528B" w:rsidRPr="00462B2C">
        <w:rPr>
          <w:rFonts w:asciiTheme="minorHAnsi" w:hAnsiTheme="minorHAnsi" w:cstheme="minorHAnsi"/>
          <w:b w:val="0"/>
        </w:rPr>
        <w:t xml:space="preserve">którą mogą dochodzić strony nie może przekraczać </w:t>
      </w:r>
      <w:r w:rsidR="0044528B">
        <w:rPr>
          <w:rFonts w:asciiTheme="minorHAnsi" w:hAnsiTheme="minorHAnsi" w:cstheme="minorHAnsi"/>
          <w:b w:val="0"/>
        </w:rPr>
        <w:t>20% wynagrodzenia umownego za przedmiot umowy (netto)</w:t>
      </w:r>
      <w:r w:rsidR="0044528B" w:rsidRPr="002D5EC9">
        <w:rPr>
          <w:rFonts w:asciiTheme="minorHAnsi" w:hAnsiTheme="minorHAnsi" w:cstheme="minorHAnsi"/>
          <w:b w:val="0"/>
        </w:rPr>
        <w:t>.</w:t>
      </w:r>
    </w:p>
    <w:p w14:paraId="1EC6AC44" w14:textId="56FD7DF6" w:rsidR="00235642" w:rsidRPr="00F33C6E" w:rsidRDefault="00AB0371" w:rsidP="007F17F0">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46CB5CBB" w14:textId="77777777" w:rsidR="00235642" w:rsidRDefault="00AB0371" w:rsidP="007F17F0">
      <w:pPr>
        <w:pStyle w:val="Paragraf"/>
        <w:spacing w:line="276" w:lineRule="auto"/>
      </w:pPr>
      <w:r>
        <w:t>§ 11. Zmiana umowy</w:t>
      </w:r>
    </w:p>
    <w:p w14:paraId="02B15C56" w14:textId="77777777" w:rsidR="00235642" w:rsidRDefault="00AB0371" w:rsidP="007F17F0">
      <w:pPr>
        <w:pStyle w:val="Akapitzlist"/>
        <w:numPr>
          <w:ilvl w:val="0"/>
          <w:numId w:val="11"/>
        </w:numPr>
        <w:tabs>
          <w:tab w:val="clear" w:pos="170"/>
        </w:tabs>
        <w:spacing w:after="0"/>
        <w:ind w:left="426" w:hanging="426"/>
        <w:jc w:val="both"/>
      </w:pPr>
      <w:r>
        <w:rPr>
          <w:rFonts w:cstheme="minorHAnsi"/>
          <w:sz w:val="24"/>
          <w:szCs w:val="24"/>
        </w:rPr>
        <w:t xml:space="preserve">Zamawiający przewiduje możliwość dokonania zmian sposobu, zakresu i terminu wykonania umowy w przypadkach: </w:t>
      </w:r>
    </w:p>
    <w:p w14:paraId="69300005" w14:textId="4AAC70AA"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działania siły wyższej w rozumieniu przepisów Kodeksu cywilnego – o czas jej wystąpienia oraz o czas usuwania skutków jej działania</w:t>
      </w:r>
      <w:r w:rsidR="001815A0">
        <w:rPr>
          <w:rFonts w:asciiTheme="minorHAnsi" w:hAnsiTheme="minorHAnsi" w:cstheme="minorHAnsi"/>
          <w:sz w:val="24"/>
          <w:szCs w:val="24"/>
        </w:rPr>
        <w:t>;</w:t>
      </w:r>
    </w:p>
    <w:p w14:paraId="717DA32C" w14:textId="27566330"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wyjątkowo niesprzyjających warunków atmosferycznych</w:t>
      </w:r>
      <w:r w:rsidR="001815A0">
        <w:rPr>
          <w:rFonts w:asciiTheme="minorHAnsi" w:hAnsiTheme="minorHAnsi" w:cstheme="minorHAnsi"/>
          <w:sz w:val="24"/>
          <w:szCs w:val="24"/>
        </w:rPr>
        <w:t xml:space="preserve"> </w:t>
      </w:r>
      <w:r>
        <w:rPr>
          <w:rFonts w:asciiTheme="minorHAnsi" w:hAnsiTheme="minorHAnsi" w:cstheme="minorHAnsi"/>
          <w:sz w:val="24"/>
          <w:szCs w:val="24"/>
        </w:rPr>
        <w:t>uniemożliwiających Wykonawcy wykonanie robót – o czas ich trwania</w:t>
      </w:r>
      <w:r w:rsidR="001815A0">
        <w:rPr>
          <w:rFonts w:asciiTheme="minorHAnsi" w:hAnsiTheme="minorHAnsi" w:cstheme="minorHAnsi"/>
          <w:sz w:val="24"/>
          <w:szCs w:val="24"/>
        </w:rPr>
        <w:t>;</w:t>
      </w:r>
    </w:p>
    <w:p w14:paraId="7BE9BA47" w14:textId="705F814F"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konieczności wykonania robót dodatkowych, zamiennych</w:t>
      </w:r>
      <w:r w:rsidR="001815A0">
        <w:rPr>
          <w:rFonts w:asciiTheme="minorHAnsi" w:hAnsiTheme="minorHAnsi" w:cstheme="minorHAnsi"/>
          <w:sz w:val="24"/>
          <w:szCs w:val="24"/>
        </w:rPr>
        <w:t>;</w:t>
      </w:r>
    </w:p>
    <w:p w14:paraId="509C3A31" w14:textId="1E1E8315"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działań osób trzecich lub organów władzy publicznej, które spowodują przerwanie lub czasowe zawieszenie realizacji zamówienia – o czas ich trwania</w:t>
      </w:r>
      <w:r w:rsidR="001815A0">
        <w:rPr>
          <w:rFonts w:asciiTheme="minorHAnsi" w:hAnsiTheme="minorHAnsi" w:cstheme="minorHAnsi"/>
          <w:sz w:val="24"/>
          <w:szCs w:val="24"/>
        </w:rPr>
        <w:t>;</w:t>
      </w:r>
    </w:p>
    <w:p w14:paraId="14714225" w14:textId="367A8D8A"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nieterminowego przekazania Wykonawcy terenu budowy – o czas opóźnienia</w:t>
      </w:r>
      <w:r w:rsidR="001815A0">
        <w:rPr>
          <w:rFonts w:asciiTheme="minorHAnsi" w:hAnsiTheme="minorHAnsi" w:cstheme="minorHAnsi"/>
          <w:sz w:val="24"/>
          <w:szCs w:val="24"/>
        </w:rPr>
        <w:t>;</w:t>
      </w:r>
    </w:p>
    <w:p w14:paraId="58033ED6" w14:textId="6099E636"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wstrzymania wykonywania przedmiotu umowy przez Zamawiającego z przyczyn nie leżących po stronie Wykonawcy – o czas wstrzymania</w:t>
      </w:r>
      <w:r w:rsidR="001815A0">
        <w:rPr>
          <w:rFonts w:asciiTheme="minorHAnsi" w:hAnsiTheme="minorHAnsi" w:cstheme="minorHAnsi"/>
          <w:sz w:val="24"/>
          <w:szCs w:val="24"/>
        </w:rPr>
        <w:t>;</w:t>
      </w:r>
    </w:p>
    <w:p w14:paraId="0F8E76D4" w14:textId="7D3339B3"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zaistnienia okoliczności powodujących zmniejszenie zakresu przedmiotu umowy</w:t>
      </w:r>
      <w:r w:rsidR="00654BB0">
        <w:rPr>
          <w:rFonts w:asciiTheme="minorHAnsi" w:hAnsiTheme="minorHAnsi" w:cstheme="minorHAnsi"/>
          <w:sz w:val="24"/>
          <w:szCs w:val="24"/>
        </w:rPr>
        <w:t xml:space="preserve"> </w:t>
      </w:r>
      <w:r>
        <w:rPr>
          <w:rFonts w:asciiTheme="minorHAnsi" w:hAnsiTheme="minorHAnsi" w:cstheme="minorHAnsi"/>
          <w:sz w:val="24"/>
          <w:szCs w:val="24"/>
        </w:rPr>
        <w:t>w</w:t>
      </w:r>
      <w:r w:rsidR="00654BB0">
        <w:rPr>
          <w:rFonts w:asciiTheme="minorHAnsi" w:hAnsiTheme="minorHAnsi" w:cstheme="minorHAnsi"/>
          <w:sz w:val="24"/>
          <w:szCs w:val="24"/>
        </w:rPr>
        <w:t> </w:t>
      </w:r>
      <w:r>
        <w:rPr>
          <w:rFonts w:asciiTheme="minorHAnsi" w:hAnsiTheme="minorHAnsi" w:cstheme="minorHAnsi"/>
          <w:sz w:val="24"/>
          <w:szCs w:val="24"/>
        </w:rPr>
        <w:t>przypadku ograniczenia zakresu rzeczowego</w:t>
      </w:r>
      <w:r w:rsidR="001815A0">
        <w:rPr>
          <w:rFonts w:asciiTheme="minorHAnsi" w:hAnsiTheme="minorHAnsi" w:cstheme="minorHAnsi"/>
          <w:sz w:val="24"/>
          <w:szCs w:val="24"/>
        </w:rPr>
        <w:t xml:space="preserve"> -</w:t>
      </w:r>
      <w:r>
        <w:rPr>
          <w:rFonts w:asciiTheme="minorHAnsi" w:hAnsiTheme="minorHAnsi" w:cstheme="minorHAnsi"/>
          <w:sz w:val="24"/>
          <w:szCs w:val="24"/>
        </w:rPr>
        <w:t xml:space="preserve"> wynagrodzenie Wykonawcy ulegnie obniżeniu odpowiednio do ograniczenia zakresu robót, w takim stosunku w jakim ograniczone roboty pozostają do całości przedmiotu umowy</w:t>
      </w:r>
      <w:r w:rsidR="001815A0">
        <w:rPr>
          <w:rFonts w:asciiTheme="minorHAnsi" w:hAnsiTheme="minorHAnsi" w:cstheme="minorHAnsi"/>
          <w:sz w:val="24"/>
          <w:szCs w:val="24"/>
        </w:rPr>
        <w:t>;</w:t>
      </w:r>
    </w:p>
    <w:p w14:paraId="677169BF" w14:textId="7D948CA0"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zmiany podwykonawców w przypadku wprowadzenia nowego podwykonawcy, rezygnacji z podwykonawcy, zmiany wartości lub zakresu robót wykonywanych przez podwykonawców</w:t>
      </w:r>
      <w:r w:rsidR="001815A0">
        <w:rPr>
          <w:rFonts w:asciiTheme="minorHAnsi" w:hAnsiTheme="minorHAnsi" w:cstheme="minorHAnsi"/>
          <w:sz w:val="24"/>
          <w:szCs w:val="24"/>
        </w:rPr>
        <w:t>;</w:t>
      </w:r>
    </w:p>
    <w:p w14:paraId="04F2B036" w14:textId="2B1B6370"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zmiany inspektora nadzoru w przypadkach losowych oraz rezygnacji lub zwolnienia</w:t>
      </w:r>
      <w:r w:rsidR="001815A0">
        <w:rPr>
          <w:rFonts w:asciiTheme="minorHAnsi" w:hAnsiTheme="minorHAnsi" w:cstheme="minorHAnsi"/>
          <w:sz w:val="24"/>
          <w:szCs w:val="24"/>
        </w:rPr>
        <w:t>;</w:t>
      </w:r>
    </w:p>
    <w:p w14:paraId="6D5EC9B4" w14:textId="45C86166"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r w:rsidR="001815A0">
        <w:rPr>
          <w:rFonts w:asciiTheme="minorHAnsi" w:hAnsiTheme="minorHAnsi" w:cstheme="minorHAnsi"/>
          <w:sz w:val="24"/>
          <w:szCs w:val="24"/>
        </w:rPr>
        <w:t>;</w:t>
      </w:r>
    </w:p>
    <w:p w14:paraId="686CE02B" w14:textId="3C27F18F"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lastRenderedPageBreak/>
        <w:t>w przypadku błędów w dokumentacji określającej przedmiot umowy – o czas usuwania tych błędów, jeżeli wykonywanie przedmiotu umowy jest z tego powodu niemożliwe i</w:t>
      </w:r>
      <w:r w:rsidR="00AF720F">
        <w:rPr>
          <w:rFonts w:asciiTheme="minorHAnsi" w:hAnsiTheme="minorHAnsi" w:cstheme="minorHAnsi"/>
          <w:sz w:val="24"/>
          <w:szCs w:val="24"/>
        </w:rPr>
        <w:t> </w:t>
      </w:r>
      <w:r>
        <w:rPr>
          <w:rFonts w:asciiTheme="minorHAnsi" w:hAnsiTheme="minorHAnsi" w:cstheme="minorHAnsi"/>
          <w:sz w:val="24"/>
          <w:szCs w:val="24"/>
        </w:rPr>
        <w:t>w zakresie wynikającym z poprawienia dokumentacji</w:t>
      </w:r>
      <w:r w:rsidR="001815A0">
        <w:rPr>
          <w:rFonts w:asciiTheme="minorHAnsi" w:hAnsiTheme="minorHAnsi" w:cstheme="minorHAnsi"/>
          <w:sz w:val="24"/>
          <w:szCs w:val="24"/>
        </w:rPr>
        <w:t>;</w:t>
      </w:r>
    </w:p>
    <w:p w14:paraId="33E0D379" w14:textId="152732E9"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podlega </w:t>
      </w:r>
      <w:proofErr w:type="spellStart"/>
      <w:r>
        <w:rPr>
          <w:rFonts w:asciiTheme="minorHAnsi" w:hAnsiTheme="minorHAnsi" w:cstheme="minorHAnsi"/>
          <w:sz w:val="24"/>
          <w:szCs w:val="24"/>
        </w:rPr>
        <w:t>wykluczeniom</w:t>
      </w:r>
      <w:proofErr w:type="spellEnd"/>
      <w:r>
        <w:rPr>
          <w:rFonts w:asciiTheme="minorHAnsi" w:hAnsiTheme="minorHAnsi" w:cstheme="minorHAnsi"/>
          <w:sz w:val="24"/>
          <w:szCs w:val="24"/>
        </w:rPr>
        <w:t xml:space="preserve"> i spełnia warunki udziału w postępowaniu w sposób nie mniejszym niż ten podmiot</w:t>
      </w:r>
      <w:r w:rsidR="001815A0">
        <w:rPr>
          <w:rFonts w:asciiTheme="minorHAnsi" w:hAnsiTheme="minorHAnsi" w:cstheme="minorHAnsi"/>
          <w:sz w:val="24"/>
          <w:szCs w:val="24"/>
        </w:rPr>
        <w:t>;</w:t>
      </w:r>
    </w:p>
    <w:p w14:paraId="531D9A7A" w14:textId="67C6F051"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r w:rsidR="001815A0">
        <w:rPr>
          <w:rFonts w:asciiTheme="minorHAnsi" w:hAnsiTheme="minorHAnsi" w:cstheme="minorHAnsi"/>
          <w:sz w:val="24"/>
          <w:szCs w:val="24"/>
        </w:rPr>
        <w:t>;</w:t>
      </w:r>
    </w:p>
    <w:p w14:paraId="31BC2C23" w14:textId="77777777" w:rsidR="00235642" w:rsidRDefault="00AB0371" w:rsidP="007F17F0">
      <w:pPr>
        <w:numPr>
          <w:ilvl w:val="1"/>
          <w:numId w:val="11"/>
        </w:numPr>
        <w:tabs>
          <w:tab w:val="clear" w:pos="510"/>
        </w:tabs>
        <w:spacing w:line="276" w:lineRule="auto"/>
        <w:ind w:left="567" w:hanging="425"/>
        <w:jc w:val="both"/>
      </w:pPr>
      <w:r>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77777777" w:rsidR="00235642" w:rsidRDefault="00AB0371" w:rsidP="007F17F0">
      <w:pPr>
        <w:pStyle w:val="Akapitzlist"/>
        <w:numPr>
          <w:ilvl w:val="0"/>
          <w:numId w:val="11"/>
        </w:numPr>
        <w:tabs>
          <w:tab w:val="clear" w:pos="170"/>
        </w:tabs>
        <w:spacing w:after="0"/>
        <w:ind w:left="426" w:hanging="426"/>
        <w:jc w:val="both"/>
      </w:pPr>
      <w:r>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p>
    <w:p w14:paraId="67C8E949" w14:textId="493856DA" w:rsidR="00235642" w:rsidRPr="00F33C6E" w:rsidRDefault="00AB0371" w:rsidP="007F17F0">
      <w:pPr>
        <w:pStyle w:val="Akapitzlist"/>
        <w:numPr>
          <w:ilvl w:val="0"/>
          <w:numId w:val="11"/>
        </w:numPr>
        <w:tabs>
          <w:tab w:val="clear" w:pos="170"/>
        </w:tabs>
        <w:spacing w:after="0"/>
        <w:ind w:left="426" w:hanging="426"/>
        <w:jc w:val="both"/>
      </w:pPr>
      <w:r>
        <w:rPr>
          <w:rFonts w:cstheme="minorHAnsi"/>
          <w:sz w:val="24"/>
          <w:szCs w:val="24"/>
        </w:rPr>
        <w:t>Zmiana postanowień zawartej umowy może nastąpić za zgodą obu stron, wyrażon</w:t>
      </w:r>
      <w:r w:rsidR="00654BB0">
        <w:rPr>
          <w:rFonts w:cstheme="minorHAnsi"/>
          <w:sz w:val="24"/>
          <w:szCs w:val="24"/>
        </w:rPr>
        <w:t>ą na </w:t>
      </w:r>
      <w:r>
        <w:rPr>
          <w:rFonts w:cstheme="minorHAnsi"/>
          <w:sz w:val="24"/>
          <w:szCs w:val="24"/>
        </w:rPr>
        <w:t>piśmie, w formie aneksu do umowy, pod rygorem nieważności. Aneks musi zostać podpisany przez osoby umocowane do reprezentowania Stron umowy.</w:t>
      </w:r>
    </w:p>
    <w:p w14:paraId="6067748C" w14:textId="04ABE9BA" w:rsidR="00341ECE" w:rsidRDefault="00341ECE" w:rsidP="007F17F0">
      <w:pPr>
        <w:pStyle w:val="Paragraf"/>
        <w:spacing w:line="276" w:lineRule="auto"/>
        <w:ind w:left="170" w:firstLine="0"/>
      </w:pPr>
      <w:r>
        <w:t xml:space="preserve">§ 12. </w:t>
      </w:r>
      <w:r w:rsidRPr="00341ECE">
        <w:t>Zabezpieczenie należytego wykonania Umowy</w:t>
      </w:r>
    </w:p>
    <w:p w14:paraId="58A29D82" w14:textId="77465D66"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 xml:space="preserve">Ustala się zabezpieczenie należytego wykonania Umowy w wysokości </w:t>
      </w:r>
      <w:r w:rsidR="0006105E" w:rsidRPr="00E75D48">
        <w:rPr>
          <w:rFonts w:asciiTheme="minorHAnsi" w:hAnsiTheme="minorHAnsi" w:cstheme="minorHAnsi"/>
          <w:color w:val="auto"/>
        </w:rPr>
        <w:t>……….</w:t>
      </w:r>
      <w:r w:rsidRPr="00E75D48">
        <w:rPr>
          <w:rFonts w:asciiTheme="minorHAnsi" w:hAnsiTheme="minorHAnsi" w:cstheme="minorHAnsi"/>
          <w:color w:val="auto"/>
        </w:rPr>
        <w:t xml:space="preserve">% ceny ofertowej brutto, tj. …………. </w:t>
      </w:r>
      <w:r w:rsidR="009F2207" w:rsidRPr="00E75D48">
        <w:rPr>
          <w:rFonts w:asciiTheme="minorHAnsi" w:hAnsiTheme="minorHAnsi" w:cstheme="minorHAnsi"/>
          <w:color w:val="auto"/>
        </w:rPr>
        <w:t>z</w:t>
      </w:r>
      <w:r w:rsidRPr="00E75D48">
        <w:rPr>
          <w:rFonts w:asciiTheme="minorHAnsi" w:hAnsiTheme="minorHAnsi" w:cstheme="minorHAnsi"/>
          <w:color w:val="auto"/>
        </w:rPr>
        <w:t>ł</w:t>
      </w:r>
      <w:r w:rsidR="00217AF6" w:rsidRPr="00E75D48">
        <w:rPr>
          <w:rFonts w:asciiTheme="minorHAnsi" w:hAnsiTheme="minorHAnsi" w:cstheme="minorHAnsi"/>
          <w:color w:val="auto"/>
        </w:rPr>
        <w:t xml:space="preserve">. </w:t>
      </w:r>
      <w:r w:rsidRPr="00E75D48">
        <w:rPr>
          <w:rFonts w:asciiTheme="minorHAnsi" w:hAnsiTheme="minorHAnsi" w:cstheme="minorHAnsi"/>
          <w:color w:val="auto"/>
        </w:rPr>
        <w:t>Koszty wniesienia zabezpieczenia należytego wykonania Umowy ponosi Wykonawca.</w:t>
      </w:r>
    </w:p>
    <w:p w14:paraId="364AE999" w14:textId="277F4919" w:rsidR="00491251" w:rsidRPr="00E75D48" w:rsidRDefault="00217AF6"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 xml:space="preserve">Przed zawarciem Umowy Wykonawca wniósł, ustaloną w ust. 1, kwotę zabezpieczenia w formie……………………….. na czas wykonywania przedmiotu Umowy, tj. termin wykonania przedmiotu Umowy oraz okres gwarancji i rękojmi </w:t>
      </w:r>
    </w:p>
    <w:p w14:paraId="72F07543" w14:textId="57653EF1"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 xml:space="preserve">Jeżeli zabezpieczenie wniesiono w pieniądzu, </w:t>
      </w:r>
      <w:r w:rsidR="009F2207" w:rsidRPr="00E75D48">
        <w:rPr>
          <w:rFonts w:asciiTheme="minorHAnsi" w:hAnsiTheme="minorHAnsi" w:cstheme="minorHAnsi"/>
          <w:color w:val="auto"/>
        </w:rPr>
        <w:t>Z</w:t>
      </w:r>
      <w:r w:rsidRPr="00E75D48">
        <w:rPr>
          <w:rFonts w:asciiTheme="minorHAnsi" w:hAnsiTheme="minorHAnsi" w:cstheme="minorHAnsi"/>
          <w:color w:val="auto"/>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 zastrzeżeniem ust. </w:t>
      </w:r>
      <w:r w:rsidR="00217AF6" w:rsidRPr="00E75D48">
        <w:rPr>
          <w:rFonts w:asciiTheme="minorHAnsi" w:hAnsiTheme="minorHAnsi" w:cstheme="minorHAnsi"/>
          <w:color w:val="auto"/>
        </w:rPr>
        <w:t>5</w:t>
      </w:r>
      <w:r w:rsidRPr="00E75D48">
        <w:rPr>
          <w:rFonts w:asciiTheme="minorHAnsi" w:hAnsiTheme="minorHAnsi" w:cstheme="minorHAnsi"/>
          <w:color w:val="auto"/>
        </w:rPr>
        <w:t xml:space="preserve">. </w:t>
      </w:r>
    </w:p>
    <w:p w14:paraId="0DCF6DA6" w14:textId="70B7C549"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Gwarancje bankowe lub ubezpieczeniowe przekazane na poczet zabezpieczenia należytego wykonania Umowy (w przypadku wniesienia przez Wykonawcę zabezpieczenia w tej formie) będą bezwarunkowe, nieodwołalne i płatne na pierwsze żądanie Zamawiającego. Wykonawca zapewni, że gwarancja będzie ważna i wykonalna do czasu zwrotu „zabezpieczanej” kwoty. Treść wniesionej gwarancji będzie uprzednio zatwierdzona przez Zamawiającego.</w:t>
      </w:r>
    </w:p>
    <w:p w14:paraId="69AE38C4" w14:textId="035998A4"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lastRenderedPageBreak/>
        <w:t>Zamawiający ma prawo zaspokoić z zabezpieczenia wszelkie roszczenia z tytułu niewykonania lub nienależytego wykonania zobowiązania niezależnie od tego czy wynikają z Umowy, przepisów prawa oraz roszczenia z tytułu gwarancji lub rękojmi za wady.</w:t>
      </w:r>
    </w:p>
    <w:p w14:paraId="5BC4B1A2" w14:textId="62C354D6"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Zabezpieczenie należytego wykonania Umowy będzie zwrócone Wykonawcy w terminach i wysokościach jak niżej:</w:t>
      </w:r>
    </w:p>
    <w:p w14:paraId="23DF8C6A" w14:textId="5A4DDCF4" w:rsidR="00491251" w:rsidRPr="00E75D48" w:rsidRDefault="00491251" w:rsidP="007F17F0">
      <w:pPr>
        <w:pStyle w:val="Bezodstpw"/>
        <w:numPr>
          <w:ilvl w:val="0"/>
          <w:numId w:val="43"/>
        </w:numPr>
        <w:spacing w:line="276" w:lineRule="auto"/>
        <w:ind w:left="851"/>
        <w:jc w:val="both"/>
        <w:rPr>
          <w:rFonts w:asciiTheme="minorHAnsi" w:hAnsiTheme="minorHAnsi" w:cstheme="minorHAnsi"/>
          <w:color w:val="auto"/>
        </w:rPr>
      </w:pPr>
      <w:r w:rsidRPr="00E75D48">
        <w:rPr>
          <w:rFonts w:asciiTheme="minorHAnsi" w:hAnsiTheme="minorHAnsi" w:cstheme="minorHAnsi"/>
          <w:color w:val="auto"/>
        </w:rPr>
        <w:t xml:space="preserve">70% kwoty zabezpieczenia w terminie 30 dni od dnia odbioru ostatecznego prac, </w:t>
      </w:r>
    </w:p>
    <w:p w14:paraId="521A7BF3" w14:textId="32B1F813" w:rsidR="00491251" w:rsidRPr="00E75D48" w:rsidRDefault="00491251" w:rsidP="007F17F0">
      <w:pPr>
        <w:pStyle w:val="Bezodstpw"/>
        <w:numPr>
          <w:ilvl w:val="0"/>
          <w:numId w:val="43"/>
        </w:numPr>
        <w:spacing w:line="276" w:lineRule="auto"/>
        <w:ind w:left="851"/>
        <w:jc w:val="both"/>
        <w:rPr>
          <w:rFonts w:asciiTheme="minorHAnsi" w:hAnsiTheme="minorHAnsi" w:cstheme="minorHAnsi"/>
          <w:color w:val="auto"/>
        </w:rPr>
      </w:pPr>
      <w:r w:rsidRPr="00E75D48">
        <w:rPr>
          <w:rFonts w:asciiTheme="minorHAnsi" w:hAnsiTheme="minorHAnsi" w:cstheme="minorHAnsi"/>
          <w:color w:val="auto"/>
        </w:rPr>
        <w:t>30% kwoty zabezpieczenia nie później niż w terminie 15 dni po upływie okresu obowiązywania ostatniego terminu rękojmi za wady lub gwarancji - w zależności od tego co nastąpi później.</w:t>
      </w:r>
    </w:p>
    <w:p w14:paraId="5D11F104" w14:textId="60AACD4D"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 xml:space="preserve">Zamawiający wstrzyma się ze zwrotem części zabezpieczenia należytego wykonania Umowy, o której mowa w ust. </w:t>
      </w:r>
      <w:r w:rsidR="00217AF6" w:rsidRPr="00E75D48">
        <w:rPr>
          <w:rFonts w:asciiTheme="minorHAnsi" w:hAnsiTheme="minorHAnsi" w:cstheme="minorHAnsi"/>
          <w:color w:val="auto"/>
        </w:rPr>
        <w:t>6</w:t>
      </w:r>
      <w:r w:rsidRPr="00E75D48">
        <w:rPr>
          <w:rFonts w:asciiTheme="minorHAnsi" w:hAnsiTheme="minorHAnsi" w:cstheme="minorHAnsi"/>
          <w:color w:val="auto"/>
        </w:rPr>
        <w:t xml:space="preserve"> pkt 2, w przypadku gdy Wykonawca nie usunął w terminie stwierdzonych w trakcie przeglądu gwarancyjnego i odbioru gwarancyjnego wad lub jest w trakcie usuwania tych wad, do czasu ich usunięcia i protokolarnego zaakceptowania przez Zamawiającego.</w:t>
      </w:r>
    </w:p>
    <w:p w14:paraId="14581B32" w14:textId="54EF1CCC" w:rsidR="00491251"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Jeżeli w toku realizacji Umowy ulegnie zmianie termin wykonania Umowy, Wykonawca zobowiązany jest do niezwłocznego dostosowania zabezpieczenia do zmienionego terminu obowiązywania Umowy.</w:t>
      </w:r>
    </w:p>
    <w:p w14:paraId="7537B965" w14:textId="0571B949" w:rsidR="00A62C8E" w:rsidRPr="00E75D48" w:rsidRDefault="00491251" w:rsidP="007F17F0">
      <w:pPr>
        <w:pStyle w:val="Bezodstpw"/>
        <w:numPr>
          <w:ilvl w:val="0"/>
          <w:numId w:val="41"/>
        </w:numPr>
        <w:spacing w:line="276" w:lineRule="auto"/>
        <w:ind w:left="426"/>
        <w:jc w:val="both"/>
        <w:rPr>
          <w:rFonts w:asciiTheme="minorHAnsi" w:hAnsiTheme="minorHAnsi" w:cstheme="minorHAnsi"/>
          <w:color w:val="auto"/>
        </w:rPr>
      </w:pPr>
      <w:r w:rsidRPr="00E75D48">
        <w:rPr>
          <w:rFonts w:asciiTheme="minorHAnsi" w:hAnsiTheme="minorHAnsi" w:cstheme="minorHAnsi"/>
          <w:color w:val="auto"/>
        </w:rPr>
        <w:t xml:space="preserve">Jeżeli w toku realizacji przedmiotu Umowy wynagrodzenie, o którym mowa w § </w:t>
      </w:r>
      <w:r w:rsidR="00217AF6" w:rsidRPr="00E75D48">
        <w:rPr>
          <w:rFonts w:asciiTheme="minorHAnsi" w:hAnsiTheme="minorHAnsi" w:cstheme="minorHAnsi"/>
          <w:color w:val="auto"/>
        </w:rPr>
        <w:t>6</w:t>
      </w:r>
      <w:r w:rsidRPr="00E75D48">
        <w:rPr>
          <w:rFonts w:asciiTheme="minorHAnsi" w:hAnsiTheme="minorHAnsi" w:cstheme="minorHAnsi"/>
          <w:color w:val="auto"/>
        </w:rPr>
        <w:t xml:space="preserve"> </w:t>
      </w:r>
      <w:r w:rsidR="00E75D48" w:rsidRPr="00E75D48">
        <w:rPr>
          <w:rFonts w:asciiTheme="minorHAnsi" w:hAnsiTheme="minorHAnsi" w:cstheme="minorHAnsi"/>
          <w:color w:val="auto"/>
        </w:rPr>
        <w:t xml:space="preserve">ust. 1 </w:t>
      </w:r>
      <w:r w:rsidRPr="00E75D48">
        <w:rPr>
          <w:rFonts w:asciiTheme="minorHAnsi" w:hAnsiTheme="minorHAnsi" w:cstheme="minorHAnsi"/>
          <w:color w:val="auto"/>
        </w:rPr>
        <w:t>ulegnie zmianie, to wartość zabezpieczenia, o którym mowa w ust. 1 odpowiednio zostanie zmieniona. W przypadku zmiany wartości zabezpieczenia, kwotę zabezpieczenia należytego wykonania Umowy</w:t>
      </w:r>
      <w:r w:rsidR="00E75D48" w:rsidRPr="00E75D48">
        <w:rPr>
          <w:rFonts w:asciiTheme="minorHAnsi" w:hAnsiTheme="minorHAnsi" w:cstheme="minorHAnsi"/>
          <w:color w:val="auto"/>
        </w:rPr>
        <w:t>,</w:t>
      </w:r>
      <w:r w:rsidRPr="00E75D48">
        <w:rPr>
          <w:rFonts w:asciiTheme="minorHAnsi" w:hAnsiTheme="minorHAnsi" w:cstheme="minorHAnsi"/>
          <w:color w:val="auto"/>
        </w:rPr>
        <w:t xml:space="preserve"> wynikającą ze zmiany wysokości wynagrodzenia Wykonawca wniesie w dniu, w którym nastąpi zmiana wysokości wynagrodzenia.</w:t>
      </w:r>
      <w:r w:rsidR="00217AF6" w:rsidRPr="00E75D48">
        <w:rPr>
          <w:rFonts w:asciiTheme="minorHAnsi" w:hAnsiTheme="minorHAnsi" w:cstheme="minorHAnsi"/>
          <w:color w:val="auto"/>
        </w:rPr>
        <w:t xml:space="preserve"> </w:t>
      </w:r>
      <w:r w:rsidRPr="00E75D48">
        <w:rPr>
          <w:rFonts w:asciiTheme="minorHAnsi" w:hAnsiTheme="minorHAnsi" w:cstheme="minorHAnsi"/>
          <w:color w:val="auto"/>
        </w:rPr>
        <w:t>Koszt zmiany wartości zabezpieczenia będzie ponosić Wykonawca.</w:t>
      </w:r>
    </w:p>
    <w:p w14:paraId="094A43F4" w14:textId="6B91768C" w:rsidR="00341ECE" w:rsidRDefault="00AB0371" w:rsidP="007F17F0">
      <w:pPr>
        <w:pStyle w:val="Paragraf"/>
        <w:spacing w:line="276" w:lineRule="auto"/>
      </w:pPr>
      <w:r>
        <w:t>§ 1</w:t>
      </w:r>
      <w:r w:rsidR="00341ECE">
        <w:t>3</w:t>
      </w:r>
      <w:r>
        <w:t>. Postanowienia końcowe</w:t>
      </w:r>
    </w:p>
    <w:p w14:paraId="23FA5D06" w14:textId="0BF424DB" w:rsidR="00235642" w:rsidRPr="0055244A" w:rsidRDefault="00AB0371" w:rsidP="007F17F0">
      <w:pPr>
        <w:pStyle w:val="Akapitzlist"/>
        <w:numPr>
          <w:ilvl w:val="0"/>
          <w:numId w:val="12"/>
        </w:numPr>
        <w:tabs>
          <w:tab w:val="clear" w:pos="170"/>
        </w:tabs>
        <w:spacing w:after="0"/>
        <w:ind w:left="426" w:hanging="426"/>
        <w:jc w:val="both"/>
      </w:pPr>
      <w:r>
        <w:rPr>
          <w:rFonts w:cstheme="minorHAnsi"/>
          <w:sz w:val="24"/>
          <w:szCs w:val="24"/>
        </w:rPr>
        <w:t>Wszelkie zmiany i uzupełnienia treści niniejszej umowy wymagają formy pisemnej, pod rygorem nieważności.</w:t>
      </w:r>
    </w:p>
    <w:p w14:paraId="56CF81AD" w14:textId="5B2A056B" w:rsidR="00235642" w:rsidRDefault="00AB0371" w:rsidP="007F17F0">
      <w:pPr>
        <w:pStyle w:val="Akapitzlist"/>
        <w:numPr>
          <w:ilvl w:val="0"/>
          <w:numId w:val="12"/>
        </w:numPr>
        <w:tabs>
          <w:tab w:val="clear" w:pos="170"/>
        </w:tabs>
        <w:spacing w:after="0"/>
        <w:ind w:left="426" w:hanging="426"/>
        <w:jc w:val="both"/>
      </w:pPr>
      <w:r>
        <w:rPr>
          <w:rFonts w:cstheme="minorHAnsi"/>
          <w:bCs/>
          <w:sz w:val="24"/>
          <w:szCs w:val="24"/>
        </w:rPr>
        <w:t>Ewentualne spory wynikłe na tle niniejszej umowy rozstrzygać będzie sąd właściwy miejscowo dla siedziby Zamawiającego.</w:t>
      </w:r>
    </w:p>
    <w:p w14:paraId="71AEA329" w14:textId="77777777" w:rsidR="00235642" w:rsidRDefault="00AB0371" w:rsidP="007F17F0">
      <w:pPr>
        <w:pStyle w:val="Akapitzlist"/>
        <w:numPr>
          <w:ilvl w:val="0"/>
          <w:numId w:val="12"/>
        </w:numPr>
        <w:tabs>
          <w:tab w:val="clear" w:pos="170"/>
        </w:tabs>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2F159B2A" w14:textId="5C4CB522" w:rsidR="00823F8C" w:rsidRPr="00F76D44" w:rsidRDefault="00AB0371" w:rsidP="007F17F0">
      <w:pPr>
        <w:pStyle w:val="Akapitzlist"/>
        <w:numPr>
          <w:ilvl w:val="0"/>
          <w:numId w:val="12"/>
        </w:numPr>
        <w:tabs>
          <w:tab w:val="clear" w:pos="170"/>
        </w:tabs>
        <w:spacing w:after="0"/>
        <w:ind w:left="426" w:hanging="426"/>
        <w:jc w:val="both"/>
      </w:pPr>
      <w:r>
        <w:rPr>
          <w:rFonts w:cstheme="minorHAnsi"/>
          <w:sz w:val="24"/>
          <w:szCs w:val="24"/>
        </w:rPr>
        <w:t>Umowę niniejszą sporządzono w dwóch egzemplarzach, po jednym egzemplarzu</w:t>
      </w:r>
      <w:r w:rsidR="00DF7EA8">
        <w:rPr>
          <w:rFonts w:cstheme="minorHAnsi"/>
          <w:sz w:val="24"/>
          <w:szCs w:val="24"/>
        </w:rPr>
        <w:t xml:space="preserve"> </w:t>
      </w:r>
      <w:r>
        <w:rPr>
          <w:rFonts w:cstheme="minorHAnsi"/>
          <w:sz w:val="24"/>
          <w:szCs w:val="24"/>
        </w:rPr>
        <w:t>dla</w:t>
      </w:r>
      <w:r w:rsidR="00DF7EA8">
        <w:rPr>
          <w:rFonts w:cstheme="minorHAnsi"/>
          <w:sz w:val="24"/>
          <w:szCs w:val="24"/>
        </w:rPr>
        <w:t> </w:t>
      </w:r>
      <w:r>
        <w:rPr>
          <w:rFonts w:cstheme="minorHAnsi"/>
          <w:sz w:val="24"/>
          <w:szCs w:val="24"/>
        </w:rPr>
        <w:t xml:space="preserve">każdej ze stron. </w:t>
      </w:r>
    </w:p>
    <w:p w14:paraId="05CDC122" w14:textId="77777777" w:rsidR="00F76D44" w:rsidRPr="00F76D44" w:rsidRDefault="00F76D44" w:rsidP="007F17F0">
      <w:pPr>
        <w:pStyle w:val="Akapitzlist"/>
        <w:spacing w:after="0"/>
        <w:ind w:left="426"/>
        <w:jc w:val="both"/>
      </w:pPr>
    </w:p>
    <w:p w14:paraId="553CBF0B" w14:textId="77777777" w:rsidR="00823F8C" w:rsidRDefault="00823F8C" w:rsidP="007F17F0">
      <w:pPr>
        <w:spacing w:line="276" w:lineRule="auto"/>
        <w:jc w:val="center"/>
        <w:rPr>
          <w:rFonts w:asciiTheme="minorHAnsi" w:hAnsiTheme="minorHAnsi" w:cstheme="minorHAnsi"/>
          <w:b/>
          <w:sz w:val="24"/>
          <w:szCs w:val="24"/>
        </w:rPr>
      </w:pPr>
    </w:p>
    <w:p w14:paraId="3332F867" w14:textId="1679E755" w:rsidR="0030451B" w:rsidRDefault="00AB0371" w:rsidP="007F17F0">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14:paraId="5DAC75A7" w14:textId="3C2A7656" w:rsidR="00823F8C" w:rsidRDefault="00823F8C" w:rsidP="007F17F0">
      <w:pPr>
        <w:spacing w:line="276" w:lineRule="auto"/>
        <w:rPr>
          <w:rFonts w:asciiTheme="minorHAnsi" w:hAnsiTheme="minorHAnsi" w:cstheme="minorHAnsi"/>
          <w:b/>
          <w:sz w:val="24"/>
          <w:szCs w:val="24"/>
        </w:rPr>
      </w:pPr>
    </w:p>
    <w:p w14:paraId="440AA5F2" w14:textId="678D138C" w:rsidR="00823F8C" w:rsidRPr="00823F8C" w:rsidRDefault="00823F8C" w:rsidP="007F17F0">
      <w:pPr>
        <w:spacing w:line="276" w:lineRule="auto"/>
        <w:rPr>
          <w:rFonts w:asciiTheme="minorHAnsi" w:hAnsiTheme="minorHAnsi" w:cstheme="minorHAnsi"/>
          <w:bCs/>
          <w:sz w:val="20"/>
          <w:szCs w:val="20"/>
        </w:rPr>
      </w:pPr>
    </w:p>
    <w:p w14:paraId="33795D09" w14:textId="77777777" w:rsidR="00E75D48" w:rsidRDefault="00E75D48" w:rsidP="007F17F0">
      <w:pPr>
        <w:spacing w:line="276" w:lineRule="auto"/>
        <w:rPr>
          <w:rFonts w:asciiTheme="minorHAnsi" w:hAnsiTheme="minorHAnsi" w:cstheme="minorHAnsi"/>
          <w:bCs/>
          <w:sz w:val="20"/>
          <w:szCs w:val="20"/>
        </w:rPr>
      </w:pPr>
    </w:p>
    <w:p w14:paraId="373FA295" w14:textId="77777777" w:rsidR="00782CBB" w:rsidRDefault="00782CBB" w:rsidP="007F17F0">
      <w:pPr>
        <w:spacing w:line="276" w:lineRule="auto"/>
        <w:rPr>
          <w:rFonts w:asciiTheme="minorHAnsi" w:hAnsiTheme="minorHAnsi" w:cstheme="minorHAnsi"/>
          <w:bCs/>
          <w:sz w:val="20"/>
          <w:szCs w:val="20"/>
        </w:rPr>
      </w:pPr>
    </w:p>
    <w:p w14:paraId="03077F8B" w14:textId="32BA248F" w:rsidR="00235642" w:rsidRPr="00823F8C" w:rsidRDefault="00823F8C" w:rsidP="007F17F0">
      <w:pPr>
        <w:spacing w:line="276" w:lineRule="auto"/>
        <w:rPr>
          <w:rFonts w:asciiTheme="minorHAnsi" w:hAnsiTheme="minorHAnsi" w:cstheme="minorHAnsi"/>
          <w:bCs/>
          <w:i/>
          <w:sz w:val="20"/>
          <w:szCs w:val="20"/>
        </w:rPr>
      </w:pPr>
      <w:r w:rsidRPr="00823F8C">
        <w:rPr>
          <w:rFonts w:asciiTheme="minorHAnsi" w:hAnsiTheme="minorHAnsi" w:cstheme="minorHAnsi"/>
          <w:bCs/>
          <w:sz w:val="20"/>
          <w:szCs w:val="20"/>
        </w:rPr>
        <w:t>Sporządził: Zbigniew Lubik</w:t>
      </w:r>
    </w:p>
    <w:sectPr w:rsidR="00235642" w:rsidRPr="00823F8C" w:rsidSect="003206F6">
      <w:headerReference w:type="default" r:id="rId9"/>
      <w:footerReference w:type="default" r:id="rId10"/>
      <w:pgSz w:w="11906" w:h="16838"/>
      <w:pgMar w:top="1135" w:right="1417" w:bottom="1134" w:left="1417" w:header="3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03B0" w14:textId="77777777" w:rsidR="00374A8B" w:rsidRDefault="00374A8B">
      <w:r>
        <w:separator/>
      </w:r>
    </w:p>
  </w:endnote>
  <w:endnote w:type="continuationSeparator" w:id="0">
    <w:p w14:paraId="1203B62D" w14:textId="77777777" w:rsidR="00374A8B" w:rsidRDefault="0037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901D1D">
      <w:rPr>
        <w:rFonts w:ascii="Calibri" w:hAnsi="Calibri" w:cs="Calibri"/>
        <w:noProof/>
        <w:sz w:val="20"/>
        <w:szCs w:val="20"/>
      </w:rPr>
      <w:t>15</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4F55A" w14:textId="77777777" w:rsidR="00374A8B" w:rsidRDefault="00374A8B">
      <w:r>
        <w:separator/>
      </w:r>
    </w:p>
  </w:footnote>
  <w:footnote w:type="continuationSeparator" w:id="0">
    <w:p w14:paraId="22CBD53C" w14:textId="77777777" w:rsidR="00374A8B" w:rsidRDefault="0037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50E5" w14:textId="7FB138E4" w:rsidR="00235642" w:rsidRDefault="00235642">
    <w:pPr>
      <w:pStyle w:val="Nagwek"/>
    </w:pPr>
  </w:p>
  <w:p w14:paraId="76CB4BD0" w14:textId="77777777" w:rsidR="00235642" w:rsidRDefault="002356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B4"/>
    <w:multiLevelType w:val="hybridMultilevel"/>
    <w:tmpl w:val="4462C8A2"/>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nsid w:val="0246611E"/>
    <w:multiLevelType w:val="hybridMultilevel"/>
    <w:tmpl w:val="F5B0F29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3241C06"/>
    <w:multiLevelType w:val="hybridMultilevel"/>
    <w:tmpl w:val="91922046"/>
    <w:lvl w:ilvl="0" w:tplc="5D7E1BB0">
      <w:start w:val="1"/>
      <w:numFmt w:val="decimal"/>
      <w:lvlText w:val="%1)"/>
      <w:lvlJc w:val="left"/>
      <w:pPr>
        <w:ind w:left="1146" w:hanging="360"/>
      </w:pPr>
      <w:rPr>
        <w:rFonts w:ascii="Calibri" w:hAnsi="Calibri" w:hint="default"/>
        <w:b w:val="0"/>
        <w:i w:val="0"/>
        <w:color w:val="auto"/>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981070"/>
    <w:multiLevelType w:val="hybridMultilevel"/>
    <w:tmpl w:val="991EBC86"/>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3AB5F35"/>
    <w:multiLevelType w:val="hybridMultilevel"/>
    <w:tmpl w:val="846806F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04D3427D"/>
    <w:multiLevelType w:val="hybridMultilevel"/>
    <w:tmpl w:val="9FEE1912"/>
    <w:lvl w:ilvl="0" w:tplc="B95EF03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8124FC0"/>
    <w:multiLevelType w:val="hybridMultilevel"/>
    <w:tmpl w:val="95C6346C"/>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0AA17A2F"/>
    <w:multiLevelType w:val="hybridMultilevel"/>
    <w:tmpl w:val="687021BC"/>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12D24918"/>
    <w:multiLevelType w:val="hybridMultilevel"/>
    <w:tmpl w:val="B4746E16"/>
    <w:lvl w:ilvl="0" w:tplc="C87485EA">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1526B"/>
    <w:multiLevelType w:val="multilevel"/>
    <w:tmpl w:val="948094F0"/>
    <w:numStyleLink w:val="Styl2"/>
  </w:abstractNum>
  <w:abstractNum w:abstractNumId="10">
    <w:nsid w:val="1A5E3ED3"/>
    <w:multiLevelType w:val="hybridMultilevel"/>
    <w:tmpl w:val="E50E0D22"/>
    <w:lvl w:ilvl="0" w:tplc="CFF2211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76240"/>
    <w:multiLevelType w:val="multilevel"/>
    <w:tmpl w:val="948094F0"/>
    <w:numStyleLink w:val="Styl2"/>
  </w:abstractNum>
  <w:abstractNum w:abstractNumId="12">
    <w:nsid w:val="1FA37434"/>
    <w:multiLevelType w:val="multilevel"/>
    <w:tmpl w:val="948094F0"/>
    <w:numStyleLink w:val="Styl2"/>
  </w:abstractNum>
  <w:abstractNum w:abstractNumId="13">
    <w:nsid w:val="22DC0B9C"/>
    <w:multiLevelType w:val="hybridMultilevel"/>
    <w:tmpl w:val="14CC19BC"/>
    <w:lvl w:ilvl="0" w:tplc="CFF2211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2630F"/>
    <w:multiLevelType w:val="hybridMultilevel"/>
    <w:tmpl w:val="B2166F7A"/>
    <w:lvl w:ilvl="0" w:tplc="5D7E1BB0">
      <w:start w:val="1"/>
      <w:numFmt w:val="decimal"/>
      <w:lvlText w:val="%1)"/>
      <w:lvlJc w:val="left"/>
      <w:pPr>
        <w:ind w:left="1068" w:hanging="360"/>
      </w:pPr>
      <w:rPr>
        <w:rFonts w:ascii="Calibri" w:hAnsi="Calibri" w:hint="default"/>
        <w:b w:val="0"/>
        <w:i w:val="0"/>
        <w:color w:val="auto"/>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nsid w:val="27872209"/>
    <w:multiLevelType w:val="multilevel"/>
    <w:tmpl w:val="C564105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63EAA"/>
    <w:multiLevelType w:val="hybridMultilevel"/>
    <w:tmpl w:val="323C9A70"/>
    <w:lvl w:ilvl="0" w:tplc="7C623C60">
      <w:start w:val="1"/>
      <w:numFmt w:val="lowerLetter"/>
      <w:lvlText w:val="%1)"/>
      <w:lvlJc w:val="left"/>
      <w:pPr>
        <w:ind w:left="1905" w:hanging="360"/>
      </w:pPr>
      <w:rPr>
        <w:rFonts w:hint="default"/>
        <w:b w:val="0"/>
        <w:i w:val="0"/>
        <w:color w:val="auto"/>
      </w:rPr>
    </w:lvl>
    <w:lvl w:ilvl="1" w:tplc="FFFFFFFF" w:tentative="1">
      <w:start w:val="1"/>
      <w:numFmt w:val="bullet"/>
      <w:lvlText w:val="o"/>
      <w:lvlJc w:val="left"/>
      <w:pPr>
        <w:ind w:left="2625" w:hanging="360"/>
      </w:pPr>
      <w:rPr>
        <w:rFonts w:ascii="Courier New" w:hAnsi="Courier New" w:cs="Courier New" w:hint="default"/>
      </w:rPr>
    </w:lvl>
    <w:lvl w:ilvl="2" w:tplc="FFFFFFFF" w:tentative="1">
      <w:start w:val="1"/>
      <w:numFmt w:val="bullet"/>
      <w:lvlText w:val=""/>
      <w:lvlJc w:val="left"/>
      <w:pPr>
        <w:ind w:left="3345" w:hanging="360"/>
      </w:pPr>
      <w:rPr>
        <w:rFonts w:ascii="Wingdings" w:hAnsi="Wingdings" w:hint="default"/>
      </w:rPr>
    </w:lvl>
    <w:lvl w:ilvl="3" w:tplc="FFFFFFFF" w:tentative="1">
      <w:start w:val="1"/>
      <w:numFmt w:val="bullet"/>
      <w:lvlText w:val=""/>
      <w:lvlJc w:val="left"/>
      <w:pPr>
        <w:ind w:left="4065" w:hanging="360"/>
      </w:pPr>
      <w:rPr>
        <w:rFonts w:ascii="Symbol" w:hAnsi="Symbol" w:hint="default"/>
      </w:rPr>
    </w:lvl>
    <w:lvl w:ilvl="4" w:tplc="FFFFFFFF" w:tentative="1">
      <w:start w:val="1"/>
      <w:numFmt w:val="bullet"/>
      <w:lvlText w:val="o"/>
      <w:lvlJc w:val="left"/>
      <w:pPr>
        <w:ind w:left="4785" w:hanging="360"/>
      </w:pPr>
      <w:rPr>
        <w:rFonts w:ascii="Courier New" w:hAnsi="Courier New" w:cs="Courier New" w:hint="default"/>
      </w:rPr>
    </w:lvl>
    <w:lvl w:ilvl="5" w:tplc="FFFFFFFF" w:tentative="1">
      <w:start w:val="1"/>
      <w:numFmt w:val="bullet"/>
      <w:lvlText w:val=""/>
      <w:lvlJc w:val="left"/>
      <w:pPr>
        <w:ind w:left="5505" w:hanging="360"/>
      </w:pPr>
      <w:rPr>
        <w:rFonts w:ascii="Wingdings" w:hAnsi="Wingdings" w:hint="default"/>
      </w:rPr>
    </w:lvl>
    <w:lvl w:ilvl="6" w:tplc="FFFFFFFF" w:tentative="1">
      <w:start w:val="1"/>
      <w:numFmt w:val="bullet"/>
      <w:lvlText w:val=""/>
      <w:lvlJc w:val="left"/>
      <w:pPr>
        <w:ind w:left="6225" w:hanging="360"/>
      </w:pPr>
      <w:rPr>
        <w:rFonts w:ascii="Symbol" w:hAnsi="Symbol" w:hint="default"/>
      </w:rPr>
    </w:lvl>
    <w:lvl w:ilvl="7" w:tplc="FFFFFFFF" w:tentative="1">
      <w:start w:val="1"/>
      <w:numFmt w:val="bullet"/>
      <w:lvlText w:val="o"/>
      <w:lvlJc w:val="left"/>
      <w:pPr>
        <w:ind w:left="6945" w:hanging="360"/>
      </w:pPr>
      <w:rPr>
        <w:rFonts w:ascii="Courier New" w:hAnsi="Courier New" w:cs="Courier New" w:hint="default"/>
      </w:rPr>
    </w:lvl>
    <w:lvl w:ilvl="8" w:tplc="FFFFFFFF" w:tentative="1">
      <w:start w:val="1"/>
      <w:numFmt w:val="bullet"/>
      <w:lvlText w:val=""/>
      <w:lvlJc w:val="left"/>
      <w:pPr>
        <w:ind w:left="7665" w:hanging="360"/>
      </w:pPr>
      <w:rPr>
        <w:rFonts w:ascii="Wingdings" w:hAnsi="Wingdings" w:hint="default"/>
      </w:rPr>
    </w:lvl>
  </w:abstractNum>
  <w:abstractNum w:abstractNumId="18">
    <w:nsid w:val="30137681"/>
    <w:multiLevelType w:val="hybridMultilevel"/>
    <w:tmpl w:val="88803F34"/>
    <w:lvl w:ilvl="0" w:tplc="2A1CF3FC">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9">
    <w:nsid w:val="30235FBF"/>
    <w:multiLevelType w:val="hybridMultilevel"/>
    <w:tmpl w:val="C07E410E"/>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36AB72FE"/>
    <w:multiLevelType w:val="hybridMultilevel"/>
    <w:tmpl w:val="848C55CA"/>
    <w:lvl w:ilvl="0" w:tplc="5D7E1BB0">
      <w:start w:val="1"/>
      <w:numFmt w:val="decimal"/>
      <w:lvlText w:val="%1)"/>
      <w:lvlJc w:val="left"/>
      <w:pPr>
        <w:ind w:left="890" w:hanging="360"/>
      </w:pPr>
      <w:rPr>
        <w:rFonts w:ascii="Calibri" w:hAnsi="Calibri" w:hint="default"/>
        <w:b w:val="0"/>
        <w:i w:val="0"/>
        <w:color w:val="auto"/>
        <w:sz w:val="2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1">
    <w:nsid w:val="3955398C"/>
    <w:multiLevelType w:val="hybridMultilevel"/>
    <w:tmpl w:val="F686F876"/>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3A5459B9"/>
    <w:multiLevelType w:val="multilevel"/>
    <w:tmpl w:val="CD781A9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8D0C56"/>
    <w:multiLevelType w:val="hybridMultilevel"/>
    <w:tmpl w:val="D3FAAD8C"/>
    <w:lvl w:ilvl="0" w:tplc="2A1CF3F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406F2A76"/>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5CB441A"/>
    <w:multiLevelType w:val="hybridMultilevel"/>
    <w:tmpl w:val="D924F498"/>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4A030729"/>
    <w:multiLevelType w:val="hybridMultilevel"/>
    <w:tmpl w:val="AC2ED5CA"/>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nsid w:val="52455F44"/>
    <w:multiLevelType w:val="hybridMultilevel"/>
    <w:tmpl w:val="E1C86448"/>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53F94CA2"/>
    <w:multiLevelType w:val="multilevel"/>
    <w:tmpl w:val="948094F0"/>
    <w:numStyleLink w:val="Styl2"/>
  </w:abstractNum>
  <w:abstractNum w:abstractNumId="31">
    <w:nsid w:val="569433A8"/>
    <w:multiLevelType w:val="hybridMultilevel"/>
    <w:tmpl w:val="4B0CA1E0"/>
    <w:lvl w:ilvl="0" w:tplc="C87485EA">
      <w:start w:val="1"/>
      <w:numFmt w:val="decimal"/>
      <w:lvlText w:val="%1)"/>
      <w:lvlJc w:val="left"/>
      <w:pPr>
        <w:ind w:left="890" w:hanging="360"/>
      </w:pPr>
      <w:rPr>
        <w:rFonts w:ascii="Times New Roman" w:hAnsi="Times New Roman" w:hint="default"/>
        <w:b w:val="0"/>
        <w:i w:val="0"/>
        <w:color w:val="auto"/>
        <w:sz w:val="24"/>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32">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4D5429"/>
    <w:multiLevelType w:val="hybridMultilevel"/>
    <w:tmpl w:val="507E6CA2"/>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CFA2AC5"/>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D1F3A4C"/>
    <w:multiLevelType w:val="hybridMultilevel"/>
    <w:tmpl w:val="7E1A1FE0"/>
    <w:lvl w:ilvl="0" w:tplc="2A1CF3FC">
      <w:start w:val="1"/>
      <w:numFmt w:val="bullet"/>
      <w:lvlText w:val=""/>
      <w:lvlJc w:val="left"/>
      <w:pPr>
        <w:ind w:left="2280" w:hanging="360"/>
      </w:pPr>
      <w:rPr>
        <w:rFonts w:ascii="Symbol" w:hAnsi="Symbol" w:hint="default"/>
        <w:color w:val="auto"/>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36">
    <w:nsid w:val="5FD404CB"/>
    <w:multiLevelType w:val="multilevel"/>
    <w:tmpl w:val="948094F0"/>
    <w:numStyleLink w:val="Styl2"/>
  </w:abstractNum>
  <w:abstractNum w:abstractNumId="37">
    <w:nsid w:val="64241230"/>
    <w:multiLevelType w:val="multilevel"/>
    <w:tmpl w:val="948094F0"/>
    <w:numStyleLink w:val="Styl2"/>
  </w:abstractNum>
  <w:abstractNum w:abstractNumId="38">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ED1801"/>
    <w:multiLevelType w:val="hybridMultilevel"/>
    <w:tmpl w:val="3CEA6EAC"/>
    <w:lvl w:ilvl="0" w:tplc="F8BABA24">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34"/>
  </w:num>
  <w:num w:numId="3">
    <w:abstractNumId w:val="42"/>
  </w:num>
  <w:num w:numId="4">
    <w:abstractNumId w:val="22"/>
  </w:num>
  <w:num w:numId="5">
    <w:abstractNumId w:val="16"/>
  </w:num>
  <w:num w:numId="6">
    <w:abstractNumId w:val="40"/>
  </w:num>
  <w:num w:numId="7">
    <w:abstractNumId w:val="25"/>
  </w:num>
  <w:num w:numId="8">
    <w:abstractNumId w:val="37"/>
  </w:num>
  <w:num w:numId="9">
    <w:abstractNumId w:val="24"/>
  </w:num>
  <w:num w:numId="10">
    <w:abstractNumId w:val="11"/>
  </w:num>
  <w:num w:numId="11">
    <w:abstractNumId w:val="12"/>
  </w:num>
  <w:num w:numId="12">
    <w:abstractNumId w:val="36"/>
  </w:num>
  <w:num w:numId="13">
    <w:abstractNumId w:val="9"/>
  </w:num>
  <w:num w:numId="14">
    <w:abstractNumId w:val="30"/>
  </w:num>
  <w:num w:numId="15">
    <w:abstractNumId w:val="15"/>
  </w:num>
  <w:num w:numId="16">
    <w:abstractNumId w:val="28"/>
  </w:num>
  <w:num w:numId="17">
    <w:abstractNumId w:val="14"/>
  </w:num>
  <w:num w:numId="18">
    <w:abstractNumId w:val="20"/>
  </w:num>
  <w:num w:numId="19">
    <w:abstractNumId w:val="31"/>
  </w:num>
  <w:num w:numId="20">
    <w:abstractNumId w:val="38"/>
  </w:num>
  <w:num w:numId="21">
    <w:abstractNumId w:val="5"/>
  </w:num>
  <w:num w:numId="22">
    <w:abstractNumId w:val="18"/>
  </w:num>
  <w:num w:numId="23">
    <w:abstractNumId w:val="1"/>
  </w:num>
  <w:num w:numId="24">
    <w:abstractNumId w:val="0"/>
  </w:num>
  <w:num w:numId="25">
    <w:abstractNumId w:val="4"/>
  </w:num>
  <w:num w:numId="26">
    <w:abstractNumId w:val="23"/>
  </w:num>
  <w:num w:numId="27">
    <w:abstractNumId w:val="39"/>
  </w:num>
  <w:num w:numId="28">
    <w:abstractNumId w:val="17"/>
  </w:num>
  <w:num w:numId="29">
    <w:abstractNumId w:val="35"/>
  </w:num>
  <w:num w:numId="30">
    <w:abstractNumId w:val="2"/>
  </w:num>
  <w:num w:numId="31">
    <w:abstractNumId w:val="32"/>
  </w:num>
  <w:num w:numId="32">
    <w:abstractNumId w:val="26"/>
  </w:num>
  <w:num w:numId="33">
    <w:abstractNumId w:val="6"/>
  </w:num>
  <w:num w:numId="34">
    <w:abstractNumId w:val="7"/>
  </w:num>
  <w:num w:numId="35">
    <w:abstractNumId w:val="27"/>
  </w:num>
  <w:num w:numId="36">
    <w:abstractNumId w:val="19"/>
  </w:num>
  <w:num w:numId="37">
    <w:abstractNumId w:val="21"/>
  </w:num>
  <w:num w:numId="38">
    <w:abstractNumId w:val="29"/>
  </w:num>
  <w:num w:numId="39">
    <w:abstractNumId w:val="13"/>
  </w:num>
  <w:num w:numId="40">
    <w:abstractNumId w:val="3"/>
  </w:num>
  <w:num w:numId="41">
    <w:abstractNumId w:val="10"/>
  </w:num>
  <w:num w:numId="42">
    <w:abstractNumId w:val="8"/>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OUQyvheIzIcjszXykSpSuIJ3uMg=" w:salt="ur3/zCSjWePYu11uuMszm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42"/>
    <w:rsid w:val="00003207"/>
    <w:rsid w:val="00013F78"/>
    <w:rsid w:val="0001613C"/>
    <w:rsid w:val="00031C08"/>
    <w:rsid w:val="000552D9"/>
    <w:rsid w:val="00060D67"/>
    <w:rsid w:val="0006105E"/>
    <w:rsid w:val="000770F0"/>
    <w:rsid w:val="00085E97"/>
    <w:rsid w:val="00087FBF"/>
    <w:rsid w:val="000B0A80"/>
    <w:rsid w:val="000E390D"/>
    <w:rsid w:val="000E445C"/>
    <w:rsid w:val="000F418F"/>
    <w:rsid w:val="00102801"/>
    <w:rsid w:val="00107C84"/>
    <w:rsid w:val="0011113F"/>
    <w:rsid w:val="00115687"/>
    <w:rsid w:val="00117A8A"/>
    <w:rsid w:val="001218DB"/>
    <w:rsid w:val="0013466E"/>
    <w:rsid w:val="00142D7F"/>
    <w:rsid w:val="0015122C"/>
    <w:rsid w:val="00154DB2"/>
    <w:rsid w:val="00155AB3"/>
    <w:rsid w:val="0017271C"/>
    <w:rsid w:val="00172D04"/>
    <w:rsid w:val="001815A0"/>
    <w:rsid w:val="001851D0"/>
    <w:rsid w:val="00186003"/>
    <w:rsid w:val="001901ED"/>
    <w:rsid w:val="00190FEB"/>
    <w:rsid w:val="00193A5A"/>
    <w:rsid w:val="001A1D0B"/>
    <w:rsid w:val="001A78FB"/>
    <w:rsid w:val="001B3EAA"/>
    <w:rsid w:val="001C0C31"/>
    <w:rsid w:val="001C2138"/>
    <w:rsid w:val="001D019A"/>
    <w:rsid w:val="001D32D7"/>
    <w:rsid w:val="001D4E79"/>
    <w:rsid w:val="001D75E4"/>
    <w:rsid w:val="001E0812"/>
    <w:rsid w:val="001E6182"/>
    <w:rsid w:val="001F72C0"/>
    <w:rsid w:val="001F7B75"/>
    <w:rsid w:val="002013A8"/>
    <w:rsid w:val="00211817"/>
    <w:rsid w:val="00214994"/>
    <w:rsid w:val="00217AF6"/>
    <w:rsid w:val="00222E15"/>
    <w:rsid w:val="00233B4E"/>
    <w:rsid w:val="00235642"/>
    <w:rsid w:val="00255E68"/>
    <w:rsid w:val="00262F8D"/>
    <w:rsid w:val="00273395"/>
    <w:rsid w:val="002743EC"/>
    <w:rsid w:val="00275846"/>
    <w:rsid w:val="002853D0"/>
    <w:rsid w:val="002856D2"/>
    <w:rsid w:val="00291B3F"/>
    <w:rsid w:val="0029568F"/>
    <w:rsid w:val="002965C7"/>
    <w:rsid w:val="002A236B"/>
    <w:rsid w:val="002A343F"/>
    <w:rsid w:val="002A4152"/>
    <w:rsid w:val="002B20A5"/>
    <w:rsid w:val="002C33BA"/>
    <w:rsid w:val="002C4871"/>
    <w:rsid w:val="002C68D3"/>
    <w:rsid w:val="002D5095"/>
    <w:rsid w:val="002D5EC9"/>
    <w:rsid w:val="002F0E39"/>
    <w:rsid w:val="002F11ED"/>
    <w:rsid w:val="00302B8B"/>
    <w:rsid w:val="0030451B"/>
    <w:rsid w:val="003060C0"/>
    <w:rsid w:val="003157F4"/>
    <w:rsid w:val="003206F6"/>
    <w:rsid w:val="00334261"/>
    <w:rsid w:val="00334E75"/>
    <w:rsid w:val="0034072B"/>
    <w:rsid w:val="00340B2F"/>
    <w:rsid w:val="00341ECE"/>
    <w:rsid w:val="00344F50"/>
    <w:rsid w:val="00344FF5"/>
    <w:rsid w:val="003561D9"/>
    <w:rsid w:val="0035750C"/>
    <w:rsid w:val="0036105A"/>
    <w:rsid w:val="003662D3"/>
    <w:rsid w:val="003678CF"/>
    <w:rsid w:val="00367B02"/>
    <w:rsid w:val="00370FB0"/>
    <w:rsid w:val="00374A8B"/>
    <w:rsid w:val="003761EF"/>
    <w:rsid w:val="00383704"/>
    <w:rsid w:val="00387516"/>
    <w:rsid w:val="00391C9A"/>
    <w:rsid w:val="00393C6D"/>
    <w:rsid w:val="003A4996"/>
    <w:rsid w:val="003A7991"/>
    <w:rsid w:val="003B0DE1"/>
    <w:rsid w:val="003C1983"/>
    <w:rsid w:val="003C5EEA"/>
    <w:rsid w:val="003D12E6"/>
    <w:rsid w:val="003E22F3"/>
    <w:rsid w:val="003F046E"/>
    <w:rsid w:val="003F2A5C"/>
    <w:rsid w:val="003F3A98"/>
    <w:rsid w:val="003F41CC"/>
    <w:rsid w:val="003F6823"/>
    <w:rsid w:val="00412308"/>
    <w:rsid w:val="00416349"/>
    <w:rsid w:val="00422100"/>
    <w:rsid w:val="00435C7D"/>
    <w:rsid w:val="004442DA"/>
    <w:rsid w:val="0044528B"/>
    <w:rsid w:val="00451BA5"/>
    <w:rsid w:val="00451FEB"/>
    <w:rsid w:val="00455FED"/>
    <w:rsid w:val="00460C60"/>
    <w:rsid w:val="00462B2C"/>
    <w:rsid w:val="00473491"/>
    <w:rsid w:val="004832C6"/>
    <w:rsid w:val="0048354D"/>
    <w:rsid w:val="00485C72"/>
    <w:rsid w:val="004911BC"/>
    <w:rsid w:val="00491251"/>
    <w:rsid w:val="004A090D"/>
    <w:rsid w:val="004A0CFD"/>
    <w:rsid w:val="004A2653"/>
    <w:rsid w:val="004A3CEF"/>
    <w:rsid w:val="004A3FB5"/>
    <w:rsid w:val="004A4483"/>
    <w:rsid w:val="004A4D58"/>
    <w:rsid w:val="004A7513"/>
    <w:rsid w:val="004C030A"/>
    <w:rsid w:val="004D56C0"/>
    <w:rsid w:val="004D6E96"/>
    <w:rsid w:val="004E5A7A"/>
    <w:rsid w:val="004F0BF3"/>
    <w:rsid w:val="004F1D7F"/>
    <w:rsid w:val="004F33F9"/>
    <w:rsid w:val="004F59B0"/>
    <w:rsid w:val="0052062C"/>
    <w:rsid w:val="005211F5"/>
    <w:rsid w:val="00521E7D"/>
    <w:rsid w:val="00531B2F"/>
    <w:rsid w:val="00534461"/>
    <w:rsid w:val="00537EFF"/>
    <w:rsid w:val="00545574"/>
    <w:rsid w:val="0055244A"/>
    <w:rsid w:val="00553B85"/>
    <w:rsid w:val="0056777B"/>
    <w:rsid w:val="0058099E"/>
    <w:rsid w:val="00586E4D"/>
    <w:rsid w:val="00595D3D"/>
    <w:rsid w:val="005A304C"/>
    <w:rsid w:val="005A3515"/>
    <w:rsid w:val="005A37FB"/>
    <w:rsid w:val="005B164F"/>
    <w:rsid w:val="005B6CF6"/>
    <w:rsid w:val="005D22C7"/>
    <w:rsid w:val="005D4450"/>
    <w:rsid w:val="005E2826"/>
    <w:rsid w:val="005F5CAF"/>
    <w:rsid w:val="0060180C"/>
    <w:rsid w:val="006056FE"/>
    <w:rsid w:val="006112A2"/>
    <w:rsid w:val="00611D2F"/>
    <w:rsid w:val="006132F9"/>
    <w:rsid w:val="0063683E"/>
    <w:rsid w:val="00637421"/>
    <w:rsid w:val="0064263A"/>
    <w:rsid w:val="0064624D"/>
    <w:rsid w:val="00647289"/>
    <w:rsid w:val="00654519"/>
    <w:rsid w:val="00654BB0"/>
    <w:rsid w:val="00664F71"/>
    <w:rsid w:val="006725DF"/>
    <w:rsid w:val="00681111"/>
    <w:rsid w:val="00696C00"/>
    <w:rsid w:val="006A0F43"/>
    <w:rsid w:val="006A15F2"/>
    <w:rsid w:val="006B7AE0"/>
    <w:rsid w:val="006C01CC"/>
    <w:rsid w:val="006C46F6"/>
    <w:rsid w:val="006C5ECA"/>
    <w:rsid w:val="006D2A81"/>
    <w:rsid w:val="006E6E74"/>
    <w:rsid w:val="00700DA6"/>
    <w:rsid w:val="00703428"/>
    <w:rsid w:val="00711BF5"/>
    <w:rsid w:val="00711DF2"/>
    <w:rsid w:val="00722644"/>
    <w:rsid w:val="00724CA1"/>
    <w:rsid w:val="0073297A"/>
    <w:rsid w:val="00734FA2"/>
    <w:rsid w:val="007451DC"/>
    <w:rsid w:val="00746226"/>
    <w:rsid w:val="00752782"/>
    <w:rsid w:val="00764083"/>
    <w:rsid w:val="007665E4"/>
    <w:rsid w:val="00770FFE"/>
    <w:rsid w:val="00773DC9"/>
    <w:rsid w:val="00775F0A"/>
    <w:rsid w:val="00776F87"/>
    <w:rsid w:val="00782CBB"/>
    <w:rsid w:val="0079734E"/>
    <w:rsid w:val="007B4772"/>
    <w:rsid w:val="007C7AFE"/>
    <w:rsid w:val="007D0C31"/>
    <w:rsid w:val="007D4538"/>
    <w:rsid w:val="007F17F0"/>
    <w:rsid w:val="007F280C"/>
    <w:rsid w:val="007F58B8"/>
    <w:rsid w:val="0080041E"/>
    <w:rsid w:val="008025E6"/>
    <w:rsid w:val="0080349C"/>
    <w:rsid w:val="00806776"/>
    <w:rsid w:val="008105DF"/>
    <w:rsid w:val="00816931"/>
    <w:rsid w:val="00822886"/>
    <w:rsid w:val="00823F8C"/>
    <w:rsid w:val="008334FB"/>
    <w:rsid w:val="0083709F"/>
    <w:rsid w:val="008425BC"/>
    <w:rsid w:val="0084499D"/>
    <w:rsid w:val="008454E3"/>
    <w:rsid w:val="00845C44"/>
    <w:rsid w:val="008461AC"/>
    <w:rsid w:val="008464CF"/>
    <w:rsid w:val="00847035"/>
    <w:rsid w:val="0085203E"/>
    <w:rsid w:val="00853272"/>
    <w:rsid w:val="00864726"/>
    <w:rsid w:val="00867B13"/>
    <w:rsid w:val="00871EEC"/>
    <w:rsid w:val="00873860"/>
    <w:rsid w:val="00876741"/>
    <w:rsid w:val="008826D0"/>
    <w:rsid w:val="00884689"/>
    <w:rsid w:val="00890CD7"/>
    <w:rsid w:val="0089149A"/>
    <w:rsid w:val="00892B33"/>
    <w:rsid w:val="008A075E"/>
    <w:rsid w:val="008A5F6A"/>
    <w:rsid w:val="008B092C"/>
    <w:rsid w:val="008B4419"/>
    <w:rsid w:val="008B6964"/>
    <w:rsid w:val="008C1121"/>
    <w:rsid w:val="008D4130"/>
    <w:rsid w:val="008E1AF5"/>
    <w:rsid w:val="008E7BEE"/>
    <w:rsid w:val="008F3D97"/>
    <w:rsid w:val="008F4442"/>
    <w:rsid w:val="00901D1D"/>
    <w:rsid w:val="00902E3D"/>
    <w:rsid w:val="009060B2"/>
    <w:rsid w:val="0090788E"/>
    <w:rsid w:val="00912187"/>
    <w:rsid w:val="00916341"/>
    <w:rsid w:val="00927804"/>
    <w:rsid w:val="00957288"/>
    <w:rsid w:val="009642D7"/>
    <w:rsid w:val="009B7507"/>
    <w:rsid w:val="009C0EB8"/>
    <w:rsid w:val="009D7F4F"/>
    <w:rsid w:val="009F11F4"/>
    <w:rsid w:val="009F2207"/>
    <w:rsid w:val="009F51B5"/>
    <w:rsid w:val="00A007BC"/>
    <w:rsid w:val="00A02255"/>
    <w:rsid w:val="00A03455"/>
    <w:rsid w:val="00A03614"/>
    <w:rsid w:val="00A10B24"/>
    <w:rsid w:val="00A231C3"/>
    <w:rsid w:val="00A30517"/>
    <w:rsid w:val="00A50F98"/>
    <w:rsid w:val="00A5512E"/>
    <w:rsid w:val="00A62C8E"/>
    <w:rsid w:val="00A66B0F"/>
    <w:rsid w:val="00A7472E"/>
    <w:rsid w:val="00A9116F"/>
    <w:rsid w:val="00A92370"/>
    <w:rsid w:val="00AA0C15"/>
    <w:rsid w:val="00AB0371"/>
    <w:rsid w:val="00AB15A4"/>
    <w:rsid w:val="00AB1E02"/>
    <w:rsid w:val="00AD4F87"/>
    <w:rsid w:val="00AE0103"/>
    <w:rsid w:val="00AE098F"/>
    <w:rsid w:val="00AF3D35"/>
    <w:rsid w:val="00AF720F"/>
    <w:rsid w:val="00B006C5"/>
    <w:rsid w:val="00B00710"/>
    <w:rsid w:val="00B06E2E"/>
    <w:rsid w:val="00B2029B"/>
    <w:rsid w:val="00B3371D"/>
    <w:rsid w:val="00B40A4B"/>
    <w:rsid w:val="00B435D8"/>
    <w:rsid w:val="00B4373D"/>
    <w:rsid w:val="00B61BA1"/>
    <w:rsid w:val="00B61DB9"/>
    <w:rsid w:val="00B62110"/>
    <w:rsid w:val="00B756C9"/>
    <w:rsid w:val="00B811E1"/>
    <w:rsid w:val="00B82E2E"/>
    <w:rsid w:val="00B9447A"/>
    <w:rsid w:val="00B96CAE"/>
    <w:rsid w:val="00BA0613"/>
    <w:rsid w:val="00BA2680"/>
    <w:rsid w:val="00BB17D6"/>
    <w:rsid w:val="00BB3EA6"/>
    <w:rsid w:val="00BC3119"/>
    <w:rsid w:val="00BC79DD"/>
    <w:rsid w:val="00BD390C"/>
    <w:rsid w:val="00C00144"/>
    <w:rsid w:val="00C01542"/>
    <w:rsid w:val="00C13329"/>
    <w:rsid w:val="00C15B65"/>
    <w:rsid w:val="00C436C8"/>
    <w:rsid w:val="00C75FF8"/>
    <w:rsid w:val="00C806F4"/>
    <w:rsid w:val="00C84A0D"/>
    <w:rsid w:val="00C86E81"/>
    <w:rsid w:val="00C967F6"/>
    <w:rsid w:val="00CA3122"/>
    <w:rsid w:val="00CB0103"/>
    <w:rsid w:val="00CB0396"/>
    <w:rsid w:val="00CC301F"/>
    <w:rsid w:val="00CC3355"/>
    <w:rsid w:val="00CD2BD9"/>
    <w:rsid w:val="00CD2E75"/>
    <w:rsid w:val="00CE1317"/>
    <w:rsid w:val="00CF0588"/>
    <w:rsid w:val="00CF766B"/>
    <w:rsid w:val="00D010DA"/>
    <w:rsid w:val="00D10728"/>
    <w:rsid w:val="00D12C54"/>
    <w:rsid w:val="00D13975"/>
    <w:rsid w:val="00D309C3"/>
    <w:rsid w:val="00D447B5"/>
    <w:rsid w:val="00D70F0D"/>
    <w:rsid w:val="00D720F9"/>
    <w:rsid w:val="00D83CD5"/>
    <w:rsid w:val="00D957FD"/>
    <w:rsid w:val="00D96163"/>
    <w:rsid w:val="00D97878"/>
    <w:rsid w:val="00D978EC"/>
    <w:rsid w:val="00DB4238"/>
    <w:rsid w:val="00DC3621"/>
    <w:rsid w:val="00DD3F45"/>
    <w:rsid w:val="00DD57B0"/>
    <w:rsid w:val="00DD790A"/>
    <w:rsid w:val="00DE7976"/>
    <w:rsid w:val="00DF2514"/>
    <w:rsid w:val="00DF5E18"/>
    <w:rsid w:val="00DF7EA8"/>
    <w:rsid w:val="00E025E6"/>
    <w:rsid w:val="00E0640D"/>
    <w:rsid w:val="00E11C2E"/>
    <w:rsid w:val="00E22A18"/>
    <w:rsid w:val="00E45F41"/>
    <w:rsid w:val="00E5303C"/>
    <w:rsid w:val="00E53206"/>
    <w:rsid w:val="00E57341"/>
    <w:rsid w:val="00E576E1"/>
    <w:rsid w:val="00E614BD"/>
    <w:rsid w:val="00E6179F"/>
    <w:rsid w:val="00E65085"/>
    <w:rsid w:val="00E7389D"/>
    <w:rsid w:val="00E75D48"/>
    <w:rsid w:val="00E80090"/>
    <w:rsid w:val="00E82A74"/>
    <w:rsid w:val="00E8619F"/>
    <w:rsid w:val="00E956BA"/>
    <w:rsid w:val="00EB155D"/>
    <w:rsid w:val="00EC1382"/>
    <w:rsid w:val="00ED3F58"/>
    <w:rsid w:val="00ED5C49"/>
    <w:rsid w:val="00EE0601"/>
    <w:rsid w:val="00EE0729"/>
    <w:rsid w:val="00EE4175"/>
    <w:rsid w:val="00F06C9D"/>
    <w:rsid w:val="00F074E9"/>
    <w:rsid w:val="00F07817"/>
    <w:rsid w:val="00F108F4"/>
    <w:rsid w:val="00F200C8"/>
    <w:rsid w:val="00F20EC4"/>
    <w:rsid w:val="00F251FB"/>
    <w:rsid w:val="00F25C5B"/>
    <w:rsid w:val="00F31581"/>
    <w:rsid w:val="00F318B9"/>
    <w:rsid w:val="00F33C6E"/>
    <w:rsid w:val="00F53B7F"/>
    <w:rsid w:val="00F547A0"/>
    <w:rsid w:val="00F6116E"/>
    <w:rsid w:val="00F66A8C"/>
    <w:rsid w:val="00F76D44"/>
    <w:rsid w:val="00F77552"/>
    <w:rsid w:val="00F843D4"/>
    <w:rsid w:val="00FB006B"/>
    <w:rsid w:val="00FB1DD4"/>
    <w:rsid w:val="00FB2E27"/>
    <w:rsid w:val="00FB4196"/>
    <w:rsid w:val="00FB5F86"/>
    <w:rsid w:val="00FB7689"/>
    <w:rsid w:val="00FC586D"/>
    <w:rsid w:val="00FD057F"/>
    <w:rsid w:val="00FD2C08"/>
    <w:rsid w:val="00FD56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6A0D-64AF-499F-AC42-30E78B6E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15</Pages>
  <Words>5379</Words>
  <Characters>32274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37578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Chudzik i Wspólnicy</dc:creator>
  <cp:lastModifiedBy>Michał Smorawski</cp:lastModifiedBy>
  <cp:revision>41</cp:revision>
  <cp:lastPrinted>2023-04-27T09:03:00Z</cp:lastPrinted>
  <dcterms:created xsi:type="dcterms:W3CDTF">2023-01-26T14:20:00Z</dcterms:created>
  <dcterms:modified xsi:type="dcterms:W3CDTF">2023-05-16T11:58:00Z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