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1A8C" w14:textId="768617C5" w:rsidR="006750DF" w:rsidRPr="00054940" w:rsidRDefault="00C61948" w:rsidP="0005494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54940">
        <w:rPr>
          <w:rFonts w:ascii="Arial" w:hAnsi="Arial" w:cs="Arial"/>
          <w:b/>
          <w:sz w:val="24"/>
          <w:szCs w:val="24"/>
          <w:u w:val="single"/>
        </w:rPr>
        <w:t xml:space="preserve">Opis </w:t>
      </w:r>
      <w:r w:rsidR="00521613" w:rsidRPr="00054940">
        <w:rPr>
          <w:rFonts w:ascii="Arial" w:hAnsi="Arial" w:cs="Arial"/>
          <w:b/>
          <w:sz w:val="24"/>
          <w:szCs w:val="24"/>
          <w:u w:val="single"/>
        </w:rPr>
        <w:t>P</w:t>
      </w:r>
      <w:r w:rsidRPr="00054940">
        <w:rPr>
          <w:rFonts w:ascii="Arial" w:hAnsi="Arial" w:cs="Arial"/>
          <w:b/>
          <w:sz w:val="24"/>
          <w:szCs w:val="24"/>
          <w:u w:val="single"/>
        </w:rPr>
        <w:t xml:space="preserve">rzedmiotu </w:t>
      </w:r>
      <w:r w:rsidR="00521613" w:rsidRPr="00054940">
        <w:rPr>
          <w:rFonts w:ascii="Arial" w:hAnsi="Arial" w:cs="Arial"/>
          <w:b/>
          <w:sz w:val="24"/>
          <w:szCs w:val="24"/>
          <w:u w:val="single"/>
        </w:rPr>
        <w:t>Z</w:t>
      </w:r>
      <w:r w:rsidRPr="00054940">
        <w:rPr>
          <w:rFonts w:ascii="Arial" w:hAnsi="Arial" w:cs="Arial"/>
          <w:b/>
          <w:sz w:val="24"/>
          <w:szCs w:val="24"/>
          <w:u w:val="single"/>
        </w:rPr>
        <w:t xml:space="preserve">amówienia </w:t>
      </w:r>
    </w:p>
    <w:p w14:paraId="5E29577B" w14:textId="77777777" w:rsidR="008271FA" w:rsidRPr="00054940" w:rsidRDefault="008271FA" w:rsidP="0005494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30DF5BA" w14:textId="4C43E19B" w:rsidR="00EC45DE" w:rsidRPr="00054940" w:rsidRDefault="00DE02FB" w:rsidP="0005494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jest</w:t>
      </w:r>
      <w:r w:rsidR="00C61948" w:rsidRPr="00054940">
        <w:rPr>
          <w:rFonts w:ascii="Arial" w:hAnsi="Arial" w:cs="Arial"/>
          <w:sz w:val="24"/>
          <w:szCs w:val="24"/>
        </w:rPr>
        <w:t xml:space="preserve"> </w:t>
      </w:r>
      <w:r w:rsidR="00F205A2">
        <w:rPr>
          <w:rFonts w:ascii="Arial" w:hAnsi="Arial" w:cs="Arial"/>
          <w:sz w:val="24"/>
          <w:szCs w:val="24"/>
        </w:rPr>
        <w:t>dostawa</w:t>
      </w:r>
      <w:r w:rsidR="009B7412">
        <w:rPr>
          <w:rFonts w:ascii="Arial" w:hAnsi="Arial" w:cs="Arial"/>
          <w:sz w:val="24"/>
          <w:szCs w:val="24"/>
        </w:rPr>
        <w:t xml:space="preserve"> kompletu</w:t>
      </w:r>
      <w:r w:rsidR="00F205A2">
        <w:rPr>
          <w:rFonts w:ascii="Arial" w:hAnsi="Arial" w:cs="Arial"/>
          <w:sz w:val="24"/>
          <w:szCs w:val="24"/>
        </w:rPr>
        <w:t xml:space="preserve"> baterii kondensatorów wraz ze stycznikami mocy znajdującymi się w </w:t>
      </w:r>
      <w:r w:rsidR="0057367D" w:rsidRPr="00054940">
        <w:rPr>
          <w:rFonts w:ascii="Arial" w:hAnsi="Arial" w:cs="Arial"/>
          <w:sz w:val="24"/>
          <w:szCs w:val="24"/>
        </w:rPr>
        <w:t xml:space="preserve">stacji transformatorowej K-784 zasilającej </w:t>
      </w:r>
      <w:r w:rsidR="00EC45DE" w:rsidRPr="00054940">
        <w:rPr>
          <w:rFonts w:ascii="Arial" w:hAnsi="Arial" w:cs="Arial"/>
          <w:sz w:val="24"/>
          <w:szCs w:val="24"/>
        </w:rPr>
        <w:t>Kompleks Termy Maltańskie</w:t>
      </w:r>
      <w:r w:rsidR="00AD4218" w:rsidRPr="00054940">
        <w:rPr>
          <w:rFonts w:ascii="Arial" w:hAnsi="Arial" w:cs="Arial"/>
          <w:sz w:val="24"/>
          <w:szCs w:val="24"/>
        </w:rPr>
        <w:t xml:space="preserve"> w Poznaniu</w:t>
      </w:r>
      <w:r w:rsidR="00EC45DE" w:rsidRPr="00054940">
        <w:rPr>
          <w:rFonts w:ascii="Arial" w:hAnsi="Arial" w:cs="Arial"/>
          <w:sz w:val="24"/>
          <w:szCs w:val="24"/>
        </w:rPr>
        <w:t xml:space="preserve">. </w:t>
      </w:r>
    </w:p>
    <w:p w14:paraId="0213CBE0" w14:textId="77777777" w:rsidR="00904DE0" w:rsidRPr="00054940" w:rsidRDefault="00904DE0" w:rsidP="000549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AEA9CD" w14:textId="6F776884" w:rsidR="00067B05" w:rsidRPr="00054940" w:rsidRDefault="00067B05" w:rsidP="00054940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bookmarkStart w:id="0" w:name="_Hlk3456102"/>
      <w:r w:rsidRPr="00054940">
        <w:rPr>
          <w:rFonts w:ascii="Arial" w:hAnsi="Arial" w:cs="Arial"/>
          <w:b/>
          <w:bCs/>
          <w:sz w:val="24"/>
          <w:szCs w:val="24"/>
        </w:rPr>
        <w:t>I. Zakres prac:</w:t>
      </w:r>
    </w:p>
    <w:p w14:paraId="04EC49D9" w14:textId="587980C4" w:rsidR="001D0591" w:rsidRDefault="00F205A2" w:rsidP="00054940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Ilości i typy </w:t>
      </w:r>
      <w:r w:rsidR="009B741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do wymiany</w:t>
      </w:r>
      <w:r w:rsidR="009B7412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baterii kondensatorów oraz styczników mocy</w:t>
      </w:r>
      <w:r w:rsidR="001D0591" w:rsidRPr="00054940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:</w:t>
      </w:r>
    </w:p>
    <w:p w14:paraId="4F2B1C51" w14:textId="77777777" w:rsidR="00A52DB0" w:rsidRDefault="00A52DB0" w:rsidP="00A52DB0">
      <w:pPr>
        <w:pStyle w:val="Akapitzlist"/>
        <w:spacing w:after="0" w:line="360" w:lineRule="auto"/>
        <w:ind w:left="390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</w:p>
    <w:tbl>
      <w:tblPr>
        <w:tblStyle w:val="Tabela-Siatka"/>
        <w:tblW w:w="8819" w:type="dxa"/>
        <w:tblInd w:w="390" w:type="dxa"/>
        <w:tblLook w:val="04A0" w:firstRow="1" w:lastRow="0" w:firstColumn="1" w:lastColumn="0" w:noHBand="0" w:noVBand="1"/>
      </w:tblPr>
      <w:tblGrid>
        <w:gridCol w:w="598"/>
        <w:gridCol w:w="2551"/>
        <w:gridCol w:w="4253"/>
        <w:gridCol w:w="1417"/>
      </w:tblGrid>
      <w:tr w:rsidR="00F205A2" w14:paraId="6FC07539" w14:textId="77777777" w:rsidTr="00225951">
        <w:tc>
          <w:tcPr>
            <w:tcW w:w="598" w:type="dxa"/>
          </w:tcPr>
          <w:p w14:paraId="5F18DBB5" w14:textId="452E9463" w:rsidR="00F205A2" w:rsidRPr="00225951" w:rsidRDefault="00F205A2" w:rsidP="00225951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5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1" w:type="dxa"/>
          </w:tcPr>
          <w:p w14:paraId="57B19FBF" w14:textId="19B25070" w:rsidR="00F205A2" w:rsidRPr="00225951" w:rsidRDefault="00F205A2" w:rsidP="00225951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5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253" w:type="dxa"/>
          </w:tcPr>
          <w:p w14:paraId="544A38EE" w14:textId="748F53FE" w:rsidR="00F205A2" w:rsidRPr="00225951" w:rsidRDefault="00F205A2" w:rsidP="00225951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5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</w:t>
            </w:r>
            <w:r w:rsidR="00225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/Model</w:t>
            </w:r>
          </w:p>
        </w:tc>
        <w:tc>
          <w:tcPr>
            <w:tcW w:w="1417" w:type="dxa"/>
          </w:tcPr>
          <w:p w14:paraId="3E76D46F" w14:textId="6F0C4AFF" w:rsidR="00F205A2" w:rsidRPr="00225951" w:rsidRDefault="00F205A2" w:rsidP="00225951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5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  <w:r w:rsidR="00A52D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F205A2" w14:paraId="2CEB4B8C" w14:textId="77777777" w:rsidTr="00225951">
        <w:trPr>
          <w:trHeight w:val="242"/>
        </w:trPr>
        <w:tc>
          <w:tcPr>
            <w:tcW w:w="598" w:type="dxa"/>
          </w:tcPr>
          <w:p w14:paraId="455DEFD0" w14:textId="66B5ABAA" w:rsidR="00F205A2" w:rsidRPr="00F205A2" w:rsidRDefault="00F205A2" w:rsidP="00F205A2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205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</w:tcPr>
          <w:p w14:paraId="3FC5CBD0" w14:textId="62877644" w:rsidR="00F205A2" w:rsidRPr="00F205A2" w:rsidRDefault="00F205A2" w:rsidP="00F205A2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205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3" w:type="dxa"/>
          </w:tcPr>
          <w:p w14:paraId="2228CED2" w14:textId="01D102EC" w:rsidR="00F205A2" w:rsidRPr="00F205A2" w:rsidRDefault="00F205A2" w:rsidP="00F205A2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205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7" w:type="dxa"/>
          </w:tcPr>
          <w:p w14:paraId="1293031E" w14:textId="4A69C0A5" w:rsidR="00F205A2" w:rsidRPr="00F205A2" w:rsidRDefault="00F205A2" w:rsidP="00F205A2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205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F205A2" w14:paraId="2FE9D70A" w14:textId="77777777" w:rsidTr="00225951">
        <w:tc>
          <w:tcPr>
            <w:tcW w:w="598" w:type="dxa"/>
          </w:tcPr>
          <w:p w14:paraId="59BE15CC" w14:textId="33FBCA19" w:rsidR="00F205A2" w:rsidRPr="00F205A2" w:rsidRDefault="00F205A2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5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</w:tcPr>
          <w:p w14:paraId="6C570813" w14:textId="17986C02" w:rsidR="00F205A2" w:rsidRPr="00225951" w:rsidRDefault="00225951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Bateria kondensatora</w:t>
            </w:r>
          </w:p>
        </w:tc>
        <w:tc>
          <w:tcPr>
            <w:tcW w:w="4253" w:type="dxa"/>
          </w:tcPr>
          <w:p w14:paraId="61DDC05B" w14:textId="66F1B98B" w:rsidR="00F205A2" w:rsidRPr="00225951" w:rsidRDefault="00A52DB0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Iskra KNK 3053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Un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=440V/20KVar/3 x 109.6uF</w:t>
            </w:r>
          </w:p>
        </w:tc>
        <w:tc>
          <w:tcPr>
            <w:tcW w:w="1417" w:type="dxa"/>
          </w:tcPr>
          <w:p w14:paraId="13293BDA" w14:textId="204CADEC" w:rsidR="00F205A2" w:rsidRPr="00225951" w:rsidRDefault="00A52DB0" w:rsidP="00A52DB0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</w:tr>
      <w:tr w:rsidR="00F205A2" w14:paraId="3CB0588B" w14:textId="77777777" w:rsidTr="00225951">
        <w:tc>
          <w:tcPr>
            <w:tcW w:w="598" w:type="dxa"/>
          </w:tcPr>
          <w:p w14:paraId="38EB60FE" w14:textId="65F99CA8" w:rsidR="00F205A2" w:rsidRPr="00F205A2" w:rsidRDefault="00F205A2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5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</w:tcPr>
          <w:p w14:paraId="38F4B941" w14:textId="7E281DE6" w:rsidR="00F205A2" w:rsidRPr="00225951" w:rsidRDefault="00225951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Bateria</w:t>
            </w:r>
            <w:r w:rsidR="00A52DB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kondensatora</w:t>
            </w:r>
          </w:p>
        </w:tc>
        <w:tc>
          <w:tcPr>
            <w:tcW w:w="4253" w:type="dxa"/>
          </w:tcPr>
          <w:p w14:paraId="1F73C94F" w14:textId="2FF7B98F" w:rsidR="00F205A2" w:rsidRPr="00225951" w:rsidRDefault="00A52DB0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Iskra KNK 3053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Un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=440V/10KVar/3 x 54.8uF</w:t>
            </w:r>
          </w:p>
        </w:tc>
        <w:tc>
          <w:tcPr>
            <w:tcW w:w="1417" w:type="dxa"/>
          </w:tcPr>
          <w:p w14:paraId="37FE953F" w14:textId="45A6026F" w:rsidR="00F205A2" w:rsidRPr="00225951" w:rsidRDefault="00A52DB0" w:rsidP="00A52DB0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F205A2" w14:paraId="27F56027" w14:textId="77777777" w:rsidTr="00225951">
        <w:tc>
          <w:tcPr>
            <w:tcW w:w="598" w:type="dxa"/>
          </w:tcPr>
          <w:p w14:paraId="5441B159" w14:textId="7FF14539" w:rsidR="00F205A2" w:rsidRPr="00F205A2" w:rsidRDefault="00F205A2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5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1" w:type="dxa"/>
          </w:tcPr>
          <w:p w14:paraId="773D8FE6" w14:textId="7797DAB7" w:rsidR="00F205A2" w:rsidRPr="00225951" w:rsidRDefault="00A52DB0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Stycznik mocy</w:t>
            </w:r>
          </w:p>
        </w:tc>
        <w:tc>
          <w:tcPr>
            <w:tcW w:w="4253" w:type="dxa"/>
          </w:tcPr>
          <w:p w14:paraId="0FC67254" w14:textId="75199B52" w:rsidR="00F205A2" w:rsidRPr="00225951" w:rsidRDefault="00A52DB0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MC-32a 230VAC 1a1b + 8 szt. zestyków AC9</w:t>
            </w:r>
          </w:p>
        </w:tc>
        <w:tc>
          <w:tcPr>
            <w:tcW w:w="1417" w:type="dxa"/>
          </w:tcPr>
          <w:p w14:paraId="4B1CB916" w14:textId="344898FB" w:rsidR="00F205A2" w:rsidRPr="00225951" w:rsidRDefault="00A52DB0" w:rsidP="00A52DB0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F205A2" w14:paraId="7058068D" w14:textId="77777777" w:rsidTr="00225951">
        <w:tc>
          <w:tcPr>
            <w:tcW w:w="598" w:type="dxa"/>
          </w:tcPr>
          <w:p w14:paraId="0B7685DF" w14:textId="6FA74AE6" w:rsidR="00F205A2" w:rsidRPr="00F205A2" w:rsidRDefault="00F205A2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5A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1" w:type="dxa"/>
          </w:tcPr>
          <w:p w14:paraId="5CFA7D59" w14:textId="1636C0E1" w:rsidR="00F205A2" w:rsidRPr="00225951" w:rsidRDefault="00A52DB0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Stycznik mocy</w:t>
            </w:r>
          </w:p>
        </w:tc>
        <w:tc>
          <w:tcPr>
            <w:tcW w:w="4253" w:type="dxa"/>
          </w:tcPr>
          <w:p w14:paraId="10A7A829" w14:textId="5AE23CF0" w:rsidR="00F205A2" w:rsidRPr="00225951" w:rsidRDefault="00A52DB0" w:rsidP="00F205A2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MC-50a 230VAC 1a1b + 12 szt. zestyków AC9</w:t>
            </w:r>
          </w:p>
        </w:tc>
        <w:tc>
          <w:tcPr>
            <w:tcW w:w="1417" w:type="dxa"/>
          </w:tcPr>
          <w:p w14:paraId="0AEAE4CB" w14:textId="0724AC47" w:rsidR="00F205A2" w:rsidRPr="00225951" w:rsidRDefault="00A52DB0" w:rsidP="00A52DB0">
            <w:pPr>
              <w:pStyle w:val="Akapitzlist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</w:tbl>
    <w:p w14:paraId="5F9C902A" w14:textId="77777777" w:rsidR="00F205A2" w:rsidRDefault="00F205A2" w:rsidP="00F205A2">
      <w:pPr>
        <w:pStyle w:val="Akapitzlist"/>
        <w:spacing w:after="0" w:line="360" w:lineRule="auto"/>
        <w:ind w:left="390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</w:p>
    <w:p w14:paraId="6C00B8BE" w14:textId="7801316A" w:rsidR="00A52DB0" w:rsidRDefault="00A52DB0" w:rsidP="00054940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Baterie kondensatorów oraz styczników mocy muszą być nowe, bez wad i pochodzić z bieżącej produkcji. </w:t>
      </w:r>
    </w:p>
    <w:p w14:paraId="55CD32AC" w14:textId="081014F5" w:rsidR="00F205A2" w:rsidRDefault="00A52DB0" w:rsidP="00054940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2D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zobowiązany jest do wykonania pomiarów odbiorczych po wykonanej wymianie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346B937" w14:textId="7DE254B2" w:rsidR="00A52DB0" w:rsidRDefault="00A52DB0" w:rsidP="00054940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sporządzi protokół z wykonanych pomiarów i przedstawi Zamawiającemu. </w:t>
      </w:r>
    </w:p>
    <w:p w14:paraId="0FDAB864" w14:textId="40D3B0C5" w:rsidR="006221F3" w:rsidRPr="006221F3" w:rsidRDefault="006221F3" w:rsidP="006221F3">
      <w:pPr>
        <w:pStyle w:val="Akapitzlist"/>
        <w:numPr>
          <w:ilvl w:val="0"/>
          <w:numId w:val="7"/>
        </w:numPr>
        <w:spacing w:after="0" w:line="360" w:lineRule="auto"/>
        <w:ind w:left="391" w:hanging="3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21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Czynności określone 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niniejszym opisie przedmiotu zamówienia</w:t>
      </w:r>
      <w:r w:rsidRPr="006221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wykonywane będą w okresie czynnej pracy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obiektu</w:t>
      </w:r>
      <w:r w:rsidRPr="006221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DF3F86D" w14:textId="7D28E8F3" w:rsidR="006221F3" w:rsidRPr="006221F3" w:rsidRDefault="006221F3" w:rsidP="006221F3">
      <w:pPr>
        <w:pStyle w:val="Akapitzlist"/>
        <w:numPr>
          <w:ilvl w:val="0"/>
          <w:numId w:val="7"/>
        </w:numPr>
        <w:spacing w:after="0" w:line="360" w:lineRule="auto"/>
        <w:ind w:left="391" w:hanging="3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21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Przedmiot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zamówienia</w:t>
      </w:r>
      <w:r w:rsidRPr="006221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realizowany będzie przez personel Wykonawcy i pod jego nadzorem. Wykonawca oświadcza, że wszystkie czynności związane z realizacją przedmiotu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zamówienia</w:t>
      </w:r>
      <w:r w:rsidRPr="006221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będą wykonywane przez osoby posiadające stosowane, aktualne uprawnienia.</w:t>
      </w:r>
    </w:p>
    <w:p w14:paraId="18077828" w14:textId="514D7D8A" w:rsidR="00377177" w:rsidRPr="0029309A" w:rsidRDefault="00377177" w:rsidP="0037717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7177">
        <w:rPr>
          <w:rFonts w:ascii="Arial" w:hAnsi="Arial" w:cs="Arial"/>
          <w:sz w:val="24"/>
          <w:szCs w:val="24"/>
        </w:rPr>
        <w:t>Wykonawca oświadcza, że posiada niezbędne uprawnienia odpowiednie do wykonania przedmiotu</w:t>
      </w:r>
      <w:r>
        <w:rPr>
          <w:rFonts w:ascii="Arial" w:hAnsi="Arial" w:cs="Arial"/>
          <w:sz w:val="24"/>
          <w:szCs w:val="24"/>
        </w:rPr>
        <w:t xml:space="preserve"> zamówienia</w:t>
      </w:r>
      <w:r w:rsidRPr="00377177">
        <w:rPr>
          <w:rFonts w:ascii="Arial" w:hAnsi="Arial" w:cs="Arial"/>
          <w:sz w:val="24"/>
          <w:szCs w:val="24"/>
        </w:rPr>
        <w:t xml:space="preserve">, a osoby którymi się posługuje przy realizacji </w:t>
      </w:r>
      <w:r w:rsidRPr="00377177">
        <w:rPr>
          <w:rFonts w:ascii="Arial" w:hAnsi="Arial" w:cs="Arial"/>
          <w:sz w:val="24"/>
          <w:szCs w:val="24"/>
        </w:rPr>
        <w:lastRenderedPageBreak/>
        <w:t xml:space="preserve">przedmiotu </w:t>
      </w:r>
      <w:r>
        <w:rPr>
          <w:rFonts w:ascii="Arial" w:hAnsi="Arial" w:cs="Arial"/>
          <w:sz w:val="24"/>
          <w:szCs w:val="24"/>
        </w:rPr>
        <w:t>zamówienia</w:t>
      </w:r>
      <w:r w:rsidRPr="00377177">
        <w:rPr>
          <w:rFonts w:ascii="Arial" w:hAnsi="Arial" w:cs="Arial"/>
          <w:sz w:val="24"/>
          <w:szCs w:val="24"/>
        </w:rPr>
        <w:t>, posiadają wymagane kwalifikacje, uprawnienia w zakresie obsługi, konserwacji, remontów urządzeń, aparatury kontrolno-pomiarowej, instalacji i sieci elektroenergetyczne o napięciu 20kV na stanowisku eksploatacji i dozoru.</w:t>
      </w:r>
    </w:p>
    <w:p w14:paraId="429B3237" w14:textId="300E0D88" w:rsidR="0029309A" w:rsidRPr="00377177" w:rsidRDefault="0029309A" w:rsidP="0037717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Zdemontowane baterię kondensatorów oraz styczników mocy Wykonawca zutylizuje na własny koszt. </w:t>
      </w:r>
    </w:p>
    <w:p w14:paraId="1259952D" w14:textId="77777777" w:rsidR="001D0591" w:rsidRPr="00054940" w:rsidRDefault="001D0591" w:rsidP="0005494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0CDA7D7D" w14:textId="52F19028" w:rsidR="00214FE5" w:rsidRPr="00054940" w:rsidRDefault="00214FE5" w:rsidP="0005494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54940">
        <w:rPr>
          <w:rFonts w:ascii="Arial" w:hAnsi="Arial" w:cs="Arial"/>
          <w:b/>
          <w:bCs/>
          <w:sz w:val="24"/>
          <w:szCs w:val="24"/>
        </w:rPr>
        <w:t xml:space="preserve">II. Wymagania Zamawiającego dotyczące wykonywania prac: </w:t>
      </w:r>
    </w:p>
    <w:p w14:paraId="350CD929" w14:textId="77777777" w:rsidR="00214FE5" w:rsidRPr="00054940" w:rsidRDefault="00214FE5" w:rsidP="00E11EE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>Prace muszą być wykonywane zgodnie z zasadami współczesnej wiedzy technicznej, warunków technicznych wykonania i odbioru robót oraz technologią podaną dla danego systemu rozwiązań materiałowych.</w:t>
      </w:r>
    </w:p>
    <w:p w14:paraId="48F3CEF0" w14:textId="7154D4C8" w:rsidR="00214FE5" w:rsidRPr="00054940" w:rsidRDefault="00214FE5" w:rsidP="00E11EE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>Zastosowane materiały</w:t>
      </w:r>
      <w:r w:rsidR="00C167EC">
        <w:rPr>
          <w:rFonts w:ascii="Arial" w:hAnsi="Arial" w:cs="Arial"/>
          <w:sz w:val="24"/>
          <w:szCs w:val="24"/>
        </w:rPr>
        <w:t xml:space="preserve"> </w:t>
      </w:r>
      <w:r w:rsidRPr="00054940">
        <w:rPr>
          <w:rFonts w:ascii="Arial" w:hAnsi="Arial" w:cs="Arial"/>
          <w:sz w:val="24"/>
          <w:szCs w:val="24"/>
        </w:rPr>
        <w:t xml:space="preserve">muszą odpowiadać wymogom wyrobów dopuszczonych do obrotu i stosowania w rozumieniu prawa </w:t>
      </w:r>
      <w:r w:rsidR="00A52DB0">
        <w:rPr>
          <w:rFonts w:ascii="Arial" w:hAnsi="Arial" w:cs="Arial"/>
          <w:sz w:val="24"/>
          <w:szCs w:val="24"/>
        </w:rPr>
        <w:t>energetycznego</w:t>
      </w:r>
      <w:r w:rsidRPr="00054940">
        <w:rPr>
          <w:rFonts w:ascii="Arial" w:hAnsi="Arial" w:cs="Arial"/>
          <w:sz w:val="24"/>
          <w:szCs w:val="24"/>
        </w:rPr>
        <w:t>.</w:t>
      </w:r>
    </w:p>
    <w:p w14:paraId="4767EE62" w14:textId="77777777" w:rsidR="008A1761" w:rsidRDefault="00214FE5" w:rsidP="00E11EE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>Zamawiający wyznaczył miejsce na zorganizowanie zaplecza, w rejonie trafostacji od północnej strony</w:t>
      </w:r>
      <w:r w:rsidR="00A0524E" w:rsidRPr="00054940">
        <w:rPr>
          <w:rFonts w:ascii="Arial" w:hAnsi="Arial" w:cs="Arial"/>
          <w:sz w:val="24"/>
          <w:szCs w:val="24"/>
        </w:rPr>
        <w:t xml:space="preserve"> Kompleksu</w:t>
      </w:r>
      <w:r w:rsidRPr="00054940">
        <w:rPr>
          <w:rFonts w:ascii="Arial" w:hAnsi="Arial" w:cs="Arial"/>
          <w:sz w:val="24"/>
          <w:szCs w:val="24"/>
        </w:rPr>
        <w:t>.</w:t>
      </w:r>
    </w:p>
    <w:p w14:paraId="4C56AD3F" w14:textId="4AC01EBC" w:rsidR="00214FE5" w:rsidRPr="00054940" w:rsidRDefault="00214FE5" w:rsidP="00E11EE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 </w:t>
      </w:r>
    </w:p>
    <w:p w14:paraId="34411E7B" w14:textId="01986F64" w:rsidR="001C4337" w:rsidRPr="00054940" w:rsidRDefault="001C4337" w:rsidP="00E11EE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Zamawiający zaznacza, że wymagana jest praca w </w:t>
      </w:r>
      <w:r w:rsidR="00A52DB0">
        <w:rPr>
          <w:rFonts w:ascii="Arial" w:hAnsi="Arial" w:cs="Arial"/>
          <w:sz w:val="24"/>
          <w:szCs w:val="24"/>
        </w:rPr>
        <w:t>pomieszczeniu niskich napięć</w:t>
      </w:r>
      <w:r w:rsidRPr="00054940">
        <w:rPr>
          <w:rFonts w:ascii="Arial" w:hAnsi="Arial" w:cs="Arial"/>
          <w:sz w:val="24"/>
          <w:szCs w:val="24"/>
        </w:rPr>
        <w:t xml:space="preserve"> – tj. czynne pola SN</w:t>
      </w:r>
      <w:r w:rsidR="00A52DB0">
        <w:rPr>
          <w:rFonts w:ascii="Arial" w:hAnsi="Arial" w:cs="Arial"/>
          <w:sz w:val="24"/>
          <w:szCs w:val="24"/>
        </w:rPr>
        <w:t xml:space="preserve"> i NN</w:t>
      </w:r>
      <w:r w:rsidRPr="00054940">
        <w:rPr>
          <w:rFonts w:ascii="Arial" w:hAnsi="Arial" w:cs="Arial"/>
          <w:sz w:val="24"/>
          <w:szCs w:val="24"/>
        </w:rPr>
        <w:t>.</w:t>
      </w:r>
    </w:p>
    <w:p w14:paraId="413B314C" w14:textId="3A70FEFB" w:rsidR="00214FE5" w:rsidRPr="00054940" w:rsidRDefault="00214FE5" w:rsidP="00E11EE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Zamawiający wymaga, aby prace które wymagają wyłączenia trafostacji były </w:t>
      </w:r>
      <w:r w:rsidR="005F228C" w:rsidRPr="00054940">
        <w:rPr>
          <w:rFonts w:ascii="Arial" w:hAnsi="Arial" w:cs="Arial"/>
          <w:sz w:val="24"/>
          <w:szCs w:val="24"/>
        </w:rPr>
        <w:t xml:space="preserve">wykonywane </w:t>
      </w:r>
      <w:r w:rsidRPr="00054940">
        <w:rPr>
          <w:rFonts w:ascii="Arial" w:hAnsi="Arial" w:cs="Arial"/>
          <w:sz w:val="24"/>
          <w:szCs w:val="24"/>
        </w:rPr>
        <w:t xml:space="preserve">w terminie ustalonym z Zamawiającym. </w:t>
      </w:r>
      <w:bookmarkStart w:id="1" w:name="_Hlk54177778"/>
      <w:r w:rsidRPr="00054940">
        <w:rPr>
          <w:rFonts w:ascii="Arial" w:hAnsi="Arial" w:cs="Arial"/>
          <w:sz w:val="24"/>
          <w:szCs w:val="24"/>
        </w:rPr>
        <w:t>Zamawiający dopuszcza wyłączenie zasilania elektrycznego w godz. od 00:00 do 5:00</w:t>
      </w:r>
      <w:bookmarkEnd w:id="1"/>
      <w:r w:rsidRPr="00054940">
        <w:rPr>
          <w:rFonts w:ascii="Arial" w:hAnsi="Arial" w:cs="Arial"/>
          <w:sz w:val="24"/>
          <w:szCs w:val="24"/>
        </w:rPr>
        <w:t xml:space="preserve">. Czas wyłączenia musi być maksymalnie skrócony. </w:t>
      </w:r>
    </w:p>
    <w:p w14:paraId="16DEF792" w14:textId="328D9D64" w:rsidR="00214FE5" w:rsidRPr="00054940" w:rsidRDefault="00214FE5" w:rsidP="00E11EE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W razie konieczności wyłączenia zasilania całego </w:t>
      </w:r>
      <w:r w:rsidR="00A66588" w:rsidRPr="00054940">
        <w:rPr>
          <w:rFonts w:ascii="Arial" w:hAnsi="Arial" w:cs="Arial"/>
          <w:sz w:val="24"/>
          <w:szCs w:val="24"/>
        </w:rPr>
        <w:t>Kompleksu</w:t>
      </w:r>
      <w:r w:rsidRPr="00054940">
        <w:rPr>
          <w:rFonts w:ascii="Arial" w:hAnsi="Arial" w:cs="Arial"/>
          <w:sz w:val="24"/>
          <w:szCs w:val="24"/>
        </w:rPr>
        <w:t xml:space="preserve"> Zamawiający zastrzega, że z uwagi na zastosowan</w:t>
      </w:r>
      <w:r w:rsidR="005F228C" w:rsidRPr="00054940">
        <w:rPr>
          <w:rFonts w:ascii="Arial" w:hAnsi="Arial" w:cs="Arial"/>
          <w:sz w:val="24"/>
          <w:szCs w:val="24"/>
        </w:rPr>
        <w:t>e</w:t>
      </w:r>
      <w:r w:rsidRPr="00054940">
        <w:rPr>
          <w:rFonts w:ascii="Arial" w:hAnsi="Arial" w:cs="Arial"/>
          <w:sz w:val="24"/>
          <w:szCs w:val="24"/>
        </w:rPr>
        <w:t xml:space="preserve"> w obiekcie technologie wyłączenie takie może trwać maksymalnie </w:t>
      </w:r>
      <w:r w:rsidR="00521613" w:rsidRPr="00054940">
        <w:rPr>
          <w:rFonts w:ascii="Arial" w:hAnsi="Arial" w:cs="Arial"/>
          <w:sz w:val="24"/>
          <w:szCs w:val="24"/>
        </w:rPr>
        <w:t>5</w:t>
      </w:r>
      <w:r w:rsidRPr="00054940">
        <w:rPr>
          <w:rFonts w:ascii="Arial" w:hAnsi="Arial" w:cs="Arial"/>
          <w:sz w:val="24"/>
          <w:szCs w:val="24"/>
        </w:rPr>
        <w:t>,</w:t>
      </w:r>
      <w:r w:rsidR="008271FA" w:rsidRPr="00054940">
        <w:rPr>
          <w:rFonts w:ascii="Arial" w:hAnsi="Arial" w:cs="Arial"/>
          <w:sz w:val="24"/>
          <w:szCs w:val="24"/>
        </w:rPr>
        <w:t>0</w:t>
      </w:r>
      <w:r w:rsidRPr="00054940">
        <w:rPr>
          <w:rFonts w:ascii="Arial" w:hAnsi="Arial" w:cs="Arial"/>
          <w:sz w:val="24"/>
          <w:szCs w:val="24"/>
        </w:rPr>
        <w:t>h.</w:t>
      </w:r>
    </w:p>
    <w:p w14:paraId="02CC500B" w14:textId="469D2E14" w:rsidR="00495620" w:rsidRPr="00054940" w:rsidRDefault="00495620" w:rsidP="00E11EE4">
      <w:pPr>
        <w:pStyle w:val="Akapitzlist"/>
        <w:spacing w:after="0" w:line="360" w:lineRule="auto"/>
        <w:ind w:left="70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UWAGA: Zamawiający </w:t>
      </w:r>
      <w:r w:rsidR="005F228C"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sugeruje </w:t>
      </w:r>
      <w:r w:rsidRPr="00054940">
        <w:rPr>
          <w:rFonts w:ascii="Arial" w:hAnsi="Arial" w:cs="Arial"/>
          <w:b/>
          <w:bCs/>
          <w:sz w:val="24"/>
          <w:szCs w:val="24"/>
          <w:u w:val="single"/>
        </w:rPr>
        <w:t>wykonanie prac w 2 dni</w:t>
      </w:r>
      <w:r w:rsidR="0023549F">
        <w:rPr>
          <w:rFonts w:ascii="Arial" w:hAnsi="Arial" w:cs="Arial"/>
          <w:b/>
          <w:bCs/>
          <w:sz w:val="24"/>
          <w:szCs w:val="24"/>
          <w:u w:val="single"/>
        </w:rPr>
        <w:t xml:space="preserve"> (wtorek-środa lub środa-czwartek)</w:t>
      </w:r>
      <w:r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, przy czym </w:t>
      </w:r>
      <w:r w:rsidR="005F228C" w:rsidRPr="00054940">
        <w:rPr>
          <w:rFonts w:ascii="Arial" w:hAnsi="Arial" w:cs="Arial"/>
          <w:b/>
          <w:bCs/>
          <w:sz w:val="24"/>
          <w:szCs w:val="24"/>
          <w:u w:val="single"/>
        </w:rPr>
        <w:t>podczas</w:t>
      </w:r>
      <w:r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 pierwsz</w:t>
      </w:r>
      <w:r w:rsidR="005F228C" w:rsidRPr="00054940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240E0">
        <w:rPr>
          <w:rFonts w:ascii="Arial" w:hAnsi="Arial" w:cs="Arial"/>
          <w:b/>
          <w:bCs/>
          <w:sz w:val="24"/>
          <w:szCs w:val="24"/>
          <w:u w:val="single"/>
        </w:rPr>
        <w:t>j</w:t>
      </w:r>
      <w:r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 nocn</w:t>
      </w:r>
      <w:r w:rsidR="005F228C" w:rsidRPr="00054940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240E0">
        <w:rPr>
          <w:rFonts w:ascii="Arial" w:hAnsi="Arial" w:cs="Arial"/>
          <w:b/>
          <w:bCs/>
          <w:sz w:val="24"/>
          <w:szCs w:val="24"/>
          <w:u w:val="single"/>
        </w:rPr>
        <w:t>j</w:t>
      </w:r>
      <w:r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40E0">
        <w:rPr>
          <w:rFonts w:ascii="Arial" w:hAnsi="Arial" w:cs="Arial"/>
          <w:b/>
          <w:bCs/>
          <w:sz w:val="24"/>
          <w:szCs w:val="24"/>
          <w:u w:val="single"/>
        </w:rPr>
        <w:t>realizacji usługi</w:t>
      </w:r>
      <w:r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 w pierwszej kolejności zosta</w:t>
      </w:r>
      <w:r w:rsidR="005F228C" w:rsidRPr="00054940">
        <w:rPr>
          <w:rFonts w:ascii="Arial" w:hAnsi="Arial" w:cs="Arial"/>
          <w:b/>
          <w:bCs/>
          <w:sz w:val="24"/>
          <w:szCs w:val="24"/>
          <w:u w:val="single"/>
        </w:rPr>
        <w:t>łyby</w:t>
      </w:r>
      <w:r w:rsidRPr="00054940">
        <w:rPr>
          <w:rFonts w:ascii="Arial" w:hAnsi="Arial" w:cs="Arial"/>
          <w:b/>
          <w:bCs/>
          <w:sz w:val="24"/>
          <w:szCs w:val="24"/>
          <w:u w:val="single"/>
        </w:rPr>
        <w:t xml:space="preserve"> wykonane prace związane z wyłączeniem energii na obiekcie. </w:t>
      </w:r>
    </w:p>
    <w:p w14:paraId="73276BB8" w14:textId="644C0241" w:rsidR="00B036BE" w:rsidRPr="00054940" w:rsidRDefault="00525B1D" w:rsidP="00E11EE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4940">
        <w:rPr>
          <w:rFonts w:ascii="Arial" w:hAnsi="Arial" w:cs="Arial"/>
          <w:b/>
          <w:bCs/>
          <w:sz w:val="24"/>
          <w:szCs w:val="24"/>
        </w:rPr>
        <w:t>I</w:t>
      </w:r>
      <w:r w:rsidR="002240E0">
        <w:rPr>
          <w:rFonts w:ascii="Arial" w:hAnsi="Arial" w:cs="Arial"/>
          <w:b/>
          <w:bCs/>
          <w:sz w:val="24"/>
          <w:szCs w:val="24"/>
        </w:rPr>
        <w:t>II</w:t>
      </w:r>
      <w:r w:rsidR="005A4B51" w:rsidRPr="00054940">
        <w:rPr>
          <w:rFonts w:ascii="Arial" w:hAnsi="Arial" w:cs="Arial"/>
          <w:b/>
          <w:bCs/>
          <w:sz w:val="24"/>
          <w:szCs w:val="24"/>
        </w:rPr>
        <w:t xml:space="preserve">. </w:t>
      </w:r>
      <w:r w:rsidR="00B036BE" w:rsidRPr="00054940">
        <w:rPr>
          <w:rFonts w:ascii="Arial" w:hAnsi="Arial" w:cs="Arial"/>
          <w:b/>
          <w:bCs/>
          <w:sz w:val="24"/>
          <w:szCs w:val="24"/>
        </w:rPr>
        <w:t>Wykonawca we własnym zakresie i własnym staraniem zapewni:</w:t>
      </w:r>
    </w:p>
    <w:p w14:paraId="532C31AD" w14:textId="72B55ED8" w:rsidR="00B036BE" w:rsidRPr="00054940" w:rsidRDefault="002240E0" w:rsidP="00E11EE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036BE" w:rsidRPr="00054940">
        <w:rPr>
          <w:rFonts w:ascii="Arial" w:hAnsi="Arial" w:cs="Arial"/>
          <w:sz w:val="24"/>
          <w:szCs w:val="24"/>
        </w:rPr>
        <w:t xml:space="preserve">organizowanie procesu </w:t>
      </w:r>
      <w:r>
        <w:rPr>
          <w:rFonts w:ascii="Arial" w:hAnsi="Arial" w:cs="Arial"/>
          <w:sz w:val="24"/>
          <w:szCs w:val="24"/>
        </w:rPr>
        <w:t>usługi</w:t>
      </w:r>
      <w:r w:rsidR="00B036BE" w:rsidRPr="00054940">
        <w:rPr>
          <w:rFonts w:ascii="Arial" w:hAnsi="Arial" w:cs="Arial"/>
          <w:sz w:val="24"/>
          <w:szCs w:val="24"/>
        </w:rPr>
        <w:t xml:space="preserve">, z uwzględnieniem zawartych </w:t>
      </w:r>
      <w:r w:rsidR="0082113A" w:rsidRPr="00054940">
        <w:rPr>
          <w:rFonts w:ascii="Arial" w:hAnsi="Arial" w:cs="Arial"/>
          <w:sz w:val="24"/>
          <w:szCs w:val="24"/>
        </w:rPr>
        <w:br/>
      </w:r>
      <w:r w:rsidR="00B036BE" w:rsidRPr="00054940">
        <w:rPr>
          <w:rFonts w:ascii="Arial" w:hAnsi="Arial" w:cs="Arial"/>
          <w:sz w:val="24"/>
          <w:szCs w:val="24"/>
        </w:rPr>
        <w:t>w przepisach zasad bezpieczeństwa i ochrony zdrowia, a w szczególności zapewnienie:</w:t>
      </w:r>
    </w:p>
    <w:p w14:paraId="617A9136" w14:textId="77777777" w:rsidR="00B036BE" w:rsidRPr="00054940" w:rsidRDefault="00525B1D" w:rsidP="00E11EE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   </w:t>
      </w:r>
      <w:r w:rsidR="0082113A" w:rsidRPr="00054940">
        <w:rPr>
          <w:rFonts w:ascii="Arial" w:hAnsi="Arial" w:cs="Arial"/>
          <w:sz w:val="24"/>
          <w:szCs w:val="24"/>
        </w:rPr>
        <w:t xml:space="preserve"> </w:t>
      </w:r>
      <w:r w:rsidR="00B036BE" w:rsidRPr="00054940">
        <w:rPr>
          <w:rFonts w:ascii="Arial" w:hAnsi="Arial" w:cs="Arial"/>
          <w:sz w:val="24"/>
          <w:szCs w:val="24"/>
        </w:rPr>
        <w:t xml:space="preserve">- objęcia kierownictwa </w:t>
      </w:r>
      <w:r w:rsidRPr="00054940">
        <w:rPr>
          <w:rFonts w:ascii="Arial" w:hAnsi="Arial" w:cs="Arial"/>
          <w:sz w:val="24"/>
          <w:szCs w:val="24"/>
        </w:rPr>
        <w:t>prac</w:t>
      </w:r>
      <w:r w:rsidR="00B036BE" w:rsidRPr="00054940">
        <w:rPr>
          <w:rFonts w:ascii="Arial" w:hAnsi="Arial" w:cs="Arial"/>
          <w:sz w:val="24"/>
          <w:szCs w:val="24"/>
        </w:rPr>
        <w:t xml:space="preserve"> przez </w:t>
      </w:r>
      <w:r w:rsidR="005A4B51" w:rsidRPr="00054940">
        <w:rPr>
          <w:rFonts w:ascii="Arial" w:hAnsi="Arial" w:cs="Arial"/>
          <w:sz w:val="24"/>
          <w:szCs w:val="24"/>
        </w:rPr>
        <w:t xml:space="preserve">osobę zatrudnioną w </w:t>
      </w:r>
      <w:r w:rsidR="00B036BE" w:rsidRPr="00054940">
        <w:rPr>
          <w:rFonts w:ascii="Arial" w:hAnsi="Arial" w:cs="Arial"/>
          <w:sz w:val="24"/>
          <w:szCs w:val="24"/>
        </w:rPr>
        <w:t>ramach umowy o pracę,</w:t>
      </w:r>
    </w:p>
    <w:p w14:paraId="3621BCE1" w14:textId="77777777" w:rsidR="00B036BE" w:rsidRPr="00054940" w:rsidRDefault="005755D1" w:rsidP="00E11EE4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lastRenderedPageBreak/>
        <w:t xml:space="preserve">    </w:t>
      </w:r>
      <w:r w:rsidR="00525B1D" w:rsidRPr="00054940">
        <w:rPr>
          <w:rFonts w:ascii="Arial" w:hAnsi="Arial" w:cs="Arial"/>
          <w:sz w:val="24"/>
          <w:szCs w:val="24"/>
        </w:rPr>
        <w:t xml:space="preserve">   </w:t>
      </w:r>
      <w:r w:rsidR="0082113A" w:rsidRPr="00054940">
        <w:rPr>
          <w:rFonts w:ascii="Arial" w:hAnsi="Arial" w:cs="Arial"/>
          <w:sz w:val="24"/>
          <w:szCs w:val="24"/>
        </w:rPr>
        <w:t xml:space="preserve"> </w:t>
      </w:r>
      <w:r w:rsidR="00B036BE" w:rsidRPr="00054940">
        <w:rPr>
          <w:rFonts w:ascii="Arial" w:hAnsi="Arial" w:cs="Arial"/>
          <w:sz w:val="24"/>
          <w:szCs w:val="24"/>
        </w:rPr>
        <w:t xml:space="preserve">- nadzoru nad wykonywaniem </w:t>
      </w:r>
      <w:r w:rsidR="00525B1D" w:rsidRPr="00054940">
        <w:rPr>
          <w:rFonts w:ascii="Arial" w:hAnsi="Arial" w:cs="Arial"/>
          <w:sz w:val="24"/>
          <w:szCs w:val="24"/>
        </w:rPr>
        <w:t>prac</w:t>
      </w:r>
      <w:r w:rsidR="00B036BE" w:rsidRPr="00054940">
        <w:rPr>
          <w:rFonts w:ascii="Arial" w:hAnsi="Arial" w:cs="Arial"/>
          <w:sz w:val="24"/>
          <w:szCs w:val="24"/>
        </w:rPr>
        <w:t xml:space="preserve"> przez</w:t>
      </w:r>
      <w:r w:rsidRPr="00054940">
        <w:rPr>
          <w:rFonts w:ascii="Arial" w:hAnsi="Arial" w:cs="Arial"/>
          <w:sz w:val="24"/>
          <w:szCs w:val="24"/>
        </w:rPr>
        <w:t xml:space="preserve"> osoby </w:t>
      </w:r>
      <w:r w:rsidR="00B036BE" w:rsidRPr="00054940">
        <w:rPr>
          <w:rFonts w:ascii="Arial" w:hAnsi="Arial" w:cs="Arial"/>
          <w:sz w:val="24"/>
          <w:szCs w:val="24"/>
        </w:rPr>
        <w:t>o odpowiednich</w:t>
      </w:r>
      <w:r w:rsidR="00525B1D" w:rsidRPr="00054940">
        <w:rPr>
          <w:rFonts w:ascii="Arial" w:hAnsi="Arial" w:cs="Arial"/>
          <w:sz w:val="24"/>
          <w:szCs w:val="24"/>
        </w:rPr>
        <w:t xml:space="preserve"> </w:t>
      </w:r>
      <w:r w:rsidR="00B036BE" w:rsidRPr="00054940">
        <w:rPr>
          <w:rFonts w:ascii="Arial" w:hAnsi="Arial" w:cs="Arial"/>
          <w:sz w:val="24"/>
          <w:szCs w:val="24"/>
        </w:rPr>
        <w:t xml:space="preserve">kwalifikacjach </w:t>
      </w:r>
      <w:r w:rsidR="008271FA" w:rsidRPr="00054940">
        <w:rPr>
          <w:rFonts w:ascii="Arial" w:hAnsi="Arial" w:cs="Arial"/>
          <w:sz w:val="24"/>
          <w:szCs w:val="24"/>
        </w:rPr>
        <w:t xml:space="preserve"> </w:t>
      </w:r>
      <w:r w:rsidR="0082113A" w:rsidRPr="00054940">
        <w:rPr>
          <w:rFonts w:ascii="Arial" w:hAnsi="Arial" w:cs="Arial"/>
          <w:sz w:val="24"/>
          <w:szCs w:val="24"/>
        </w:rPr>
        <w:t xml:space="preserve"> </w:t>
      </w:r>
      <w:r w:rsidR="00B036BE" w:rsidRPr="00054940">
        <w:rPr>
          <w:rFonts w:ascii="Arial" w:hAnsi="Arial" w:cs="Arial"/>
          <w:sz w:val="24"/>
          <w:szCs w:val="24"/>
        </w:rPr>
        <w:t>zawodowych.</w:t>
      </w:r>
    </w:p>
    <w:p w14:paraId="4757CBAB" w14:textId="4C6BAE5F" w:rsidR="00B036BE" w:rsidRPr="00054940" w:rsidRDefault="002240E0" w:rsidP="00E11EE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036BE" w:rsidRPr="00054940">
        <w:rPr>
          <w:rFonts w:ascii="Arial" w:hAnsi="Arial" w:cs="Arial"/>
          <w:sz w:val="24"/>
          <w:szCs w:val="24"/>
        </w:rPr>
        <w:t>łaściwą organizację robót, urządzenie i zabezpieczenie strefy robót, szczególnie ważnych w kontekście prowadzenia robót w czynnym obiekcie</w:t>
      </w:r>
      <w:r w:rsidR="005755D1" w:rsidRPr="00054940">
        <w:rPr>
          <w:rFonts w:ascii="Arial" w:hAnsi="Arial" w:cs="Arial"/>
          <w:sz w:val="24"/>
          <w:szCs w:val="24"/>
        </w:rPr>
        <w:t>.</w:t>
      </w:r>
    </w:p>
    <w:p w14:paraId="0E2D475A" w14:textId="0D8CADBF" w:rsidR="00B036BE" w:rsidRPr="00054940" w:rsidRDefault="002240E0" w:rsidP="00E11EE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036BE" w:rsidRPr="00054940">
        <w:rPr>
          <w:rFonts w:ascii="Arial" w:hAnsi="Arial" w:cs="Arial"/>
          <w:sz w:val="24"/>
          <w:szCs w:val="24"/>
        </w:rPr>
        <w:t xml:space="preserve"> strefie </w:t>
      </w:r>
      <w:r w:rsidR="00525B1D" w:rsidRPr="00054940">
        <w:rPr>
          <w:rFonts w:ascii="Arial" w:hAnsi="Arial" w:cs="Arial"/>
          <w:sz w:val="24"/>
          <w:szCs w:val="24"/>
        </w:rPr>
        <w:t>prac</w:t>
      </w:r>
      <w:r w:rsidR="00B036BE" w:rsidRPr="00054940">
        <w:rPr>
          <w:rFonts w:ascii="Arial" w:hAnsi="Arial" w:cs="Arial"/>
          <w:sz w:val="24"/>
          <w:szCs w:val="24"/>
        </w:rPr>
        <w:t xml:space="preserve"> i w granicach przekazanych przez Zamawiającego</w:t>
      </w:r>
      <w:r w:rsidR="006221F3">
        <w:rPr>
          <w:rFonts w:ascii="Arial" w:hAnsi="Arial" w:cs="Arial"/>
          <w:sz w:val="24"/>
          <w:szCs w:val="24"/>
        </w:rPr>
        <w:t xml:space="preserve"> należy zachować</w:t>
      </w:r>
      <w:r w:rsidR="00B036BE" w:rsidRPr="00054940">
        <w:rPr>
          <w:rFonts w:ascii="Arial" w:hAnsi="Arial" w:cs="Arial"/>
          <w:sz w:val="24"/>
          <w:szCs w:val="24"/>
        </w:rPr>
        <w:t xml:space="preserve"> należyt</w:t>
      </w:r>
      <w:r w:rsidR="00CE6B23" w:rsidRPr="00054940">
        <w:rPr>
          <w:rFonts w:ascii="Arial" w:hAnsi="Arial" w:cs="Arial"/>
          <w:sz w:val="24"/>
          <w:szCs w:val="24"/>
        </w:rPr>
        <w:t>y</w:t>
      </w:r>
      <w:r w:rsidR="00B036BE" w:rsidRPr="00054940">
        <w:rPr>
          <w:rFonts w:ascii="Arial" w:hAnsi="Arial" w:cs="Arial"/>
          <w:sz w:val="24"/>
          <w:szCs w:val="24"/>
        </w:rPr>
        <w:t xml:space="preserve"> ład, porząd</w:t>
      </w:r>
      <w:r w:rsidR="00CE6B23" w:rsidRPr="00054940">
        <w:rPr>
          <w:rFonts w:ascii="Arial" w:hAnsi="Arial" w:cs="Arial"/>
          <w:sz w:val="24"/>
          <w:szCs w:val="24"/>
        </w:rPr>
        <w:t>e</w:t>
      </w:r>
      <w:r w:rsidR="00B036BE" w:rsidRPr="00054940">
        <w:rPr>
          <w:rFonts w:ascii="Arial" w:hAnsi="Arial" w:cs="Arial"/>
          <w:sz w:val="24"/>
          <w:szCs w:val="24"/>
        </w:rPr>
        <w:t>k, przestrzegani</w:t>
      </w:r>
      <w:r w:rsidR="00CE6B23" w:rsidRPr="00054940">
        <w:rPr>
          <w:rFonts w:ascii="Arial" w:hAnsi="Arial" w:cs="Arial"/>
          <w:sz w:val="24"/>
          <w:szCs w:val="24"/>
        </w:rPr>
        <w:t>e</w:t>
      </w:r>
      <w:r w:rsidR="00B036BE" w:rsidRPr="00054940">
        <w:rPr>
          <w:rFonts w:ascii="Arial" w:hAnsi="Arial" w:cs="Arial"/>
          <w:sz w:val="24"/>
          <w:szCs w:val="24"/>
        </w:rPr>
        <w:t xml:space="preserve"> przepisów BHP</w:t>
      </w:r>
      <w:r w:rsidR="006221F3">
        <w:rPr>
          <w:rFonts w:ascii="Arial" w:hAnsi="Arial" w:cs="Arial"/>
          <w:sz w:val="24"/>
          <w:szCs w:val="24"/>
        </w:rPr>
        <w:t xml:space="preserve"> i p.poż. w energetyce</w:t>
      </w:r>
      <w:r w:rsidR="00B036BE" w:rsidRPr="00054940">
        <w:rPr>
          <w:rFonts w:ascii="Arial" w:hAnsi="Arial" w:cs="Arial"/>
          <w:sz w:val="24"/>
          <w:szCs w:val="24"/>
        </w:rPr>
        <w:t>, ochron</w:t>
      </w:r>
      <w:r w:rsidR="00CE6B23" w:rsidRPr="00054940">
        <w:rPr>
          <w:rFonts w:ascii="Arial" w:hAnsi="Arial" w:cs="Arial"/>
          <w:sz w:val="24"/>
          <w:szCs w:val="24"/>
        </w:rPr>
        <w:t>ę</w:t>
      </w:r>
      <w:r w:rsidR="00B036BE" w:rsidRPr="00054940">
        <w:rPr>
          <w:rFonts w:ascii="Arial" w:hAnsi="Arial" w:cs="Arial"/>
          <w:sz w:val="24"/>
          <w:szCs w:val="24"/>
        </w:rPr>
        <w:t xml:space="preserve"> znajdującej się na terenie infrastruktury i sieci oraz urządzeń uzbrojenia </w:t>
      </w:r>
      <w:r w:rsidR="00525B1D" w:rsidRPr="00054940">
        <w:rPr>
          <w:rFonts w:ascii="Arial" w:hAnsi="Arial" w:cs="Arial"/>
          <w:sz w:val="24"/>
          <w:szCs w:val="24"/>
        </w:rPr>
        <w:t>trafostacji</w:t>
      </w:r>
      <w:r>
        <w:rPr>
          <w:rFonts w:ascii="Arial" w:hAnsi="Arial" w:cs="Arial"/>
          <w:sz w:val="24"/>
          <w:szCs w:val="24"/>
        </w:rPr>
        <w:t xml:space="preserve"> i pomieszczenia niskich napięć</w:t>
      </w:r>
      <w:r w:rsidR="00525B1D" w:rsidRPr="00054940">
        <w:rPr>
          <w:rFonts w:ascii="Arial" w:hAnsi="Arial" w:cs="Arial"/>
          <w:sz w:val="24"/>
          <w:szCs w:val="24"/>
        </w:rPr>
        <w:t xml:space="preserve">. </w:t>
      </w:r>
      <w:r w:rsidR="006221F3">
        <w:rPr>
          <w:rFonts w:ascii="Arial" w:hAnsi="Arial" w:cs="Arial"/>
          <w:sz w:val="24"/>
          <w:szCs w:val="24"/>
        </w:rPr>
        <w:t>Do obowiązków Wykonawcy należy</w:t>
      </w:r>
      <w:r w:rsidR="006221F3" w:rsidRPr="006221F3">
        <w:rPr>
          <w:rFonts w:ascii="Arial" w:hAnsi="Arial" w:cs="Arial"/>
          <w:sz w:val="24"/>
          <w:szCs w:val="24"/>
        </w:rPr>
        <w:t xml:space="preserve"> być wyposażonym w sprzęt ochrony przeciwporażeniowej (sprzęt dielektryczny) tj. m. in. optyczno-akustyczny wskaźnik obecności napięcia, uniwersalny drążek manipulacyjny, drążek wraz z uchwytem do wymiany bezpieczników mocy, rękawice, buty, kask z przyłbicą</w:t>
      </w:r>
      <w:r w:rsidR="006221F3">
        <w:rPr>
          <w:rFonts w:ascii="Arial" w:hAnsi="Arial" w:cs="Arial"/>
          <w:sz w:val="24"/>
          <w:szCs w:val="24"/>
        </w:rPr>
        <w:t xml:space="preserve">. </w:t>
      </w:r>
      <w:r w:rsidR="00B036BE" w:rsidRPr="00054940">
        <w:rPr>
          <w:rFonts w:ascii="Arial" w:hAnsi="Arial" w:cs="Arial"/>
          <w:sz w:val="24"/>
          <w:szCs w:val="24"/>
        </w:rPr>
        <w:t xml:space="preserve">W celu zachowania bezpiecznych i higienicznych warunków pracy oraz eliminacji zagrożeń, </w:t>
      </w:r>
      <w:r w:rsidR="006221F3">
        <w:rPr>
          <w:rFonts w:ascii="Arial" w:hAnsi="Arial" w:cs="Arial"/>
          <w:sz w:val="24"/>
          <w:szCs w:val="24"/>
        </w:rPr>
        <w:t xml:space="preserve">Zamawiający może </w:t>
      </w:r>
      <w:r w:rsidR="00B036BE" w:rsidRPr="00054940">
        <w:rPr>
          <w:rFonts w:ascii="Arial" w:hAnsi="Arial" w:cs="Arial"/>
          <w:sz w:val="24"/>
          <w:szCs w:val="24"/>
        </w:rPr>
        <w:t>na</w:t>
      </w:r>
      <w:r w:rsidR="006221F3">
        <w:rPr>
          <w:rFonts w:ascii="Arial" w:hAnsi="Arial" w:cs="Arial"/>
          <w:sz w:val="24"/>
          <w:szCs w:val="24"/>
        </w:rPr>
        <w:t>łożyć</w:t>
      </w:r>
      <w:r w:rsidR="00B036BE" w:rsidRPr="00054940">
        <w:rPr>
          <w:rFonts w:ascii="Arial" w:hAnsi="Arial" w:cs="Arial"/>
          <w:sz w:val="24"/>
          <w:szCs w:val="24"/>
        </w:rPr>
        <w:t xml:space="preserve"> obowiązek podpisania przez Wykonawcę porozumienia w sprawie powołania koordynatora ds. BHP – nie później niż w dniu zawarcia umowy.</w:t>
      </w:r>
    </w:p>
    <w:p w14:paraId="7A16EE35" w14:textId="7FD33913" w:rsidR="00B036BE" w:rsidRPr="00054940" w:rsidRDefault="002240E0" w:rsidP="00E11EE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036BE" w:rsidRPr="00054940">
        <w:rPr>
          <w:rFonts w:ascii="Arial" w:hAnsi="Arial" w:cs="Arial"/>
          <w:sz w:val="24"/>
          <w:szCs w:val="24"/>
        </w:rPr>
        <w:t>rawidłowe składowanie i ochronę materiałów oraz sprzętu,</w:t>
      </w:r>
    </w:p>
    <w:p w14:paraId="5CBD4F07" w14:textId="1E4EBB0F" w:rsidR="00525B1D" w:rsidRPr="00054940" w:rsidRDefault="002240E0" w:rsidP="00E11EE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036BE" w:rsidRPr="00054940">
        <w:rPr>
          <w:rFonts w:ascii="Arial" w:hAnsi="Arial" w:cs="Arial"/>
          <w:sz w:val="24"/>
          <w:szCs w:val="24"/>
        </w:rPr>
        <w:t xml:space="preserve">o zakończeniu </w:t>
      </w:r>
      <w:r w:rsidR="00525B1D" w:rsidRPr="00054940">
        <w:rPr>
          <w:rFonts w:ascii="Arial" w:hAnsi="Arial" w:cs="Arial"/>
          <w:sz w:val="24"/>
          <w:szCs w:val="24"/>
        </w:rPr>
        <w:t>prac</w:t>
      </w:r>
      <w:r w:rsidR="00B036BE" w:rsidRPr="00054940">
        <w:rPr>
          <w:rFonts w:ascii="Arial" w:hAnsi="Arial" w:cs="Arial"/>
          <w:sz w:val="24"/>
          <w:szCs w:val="24"/>
        </w:rPr>
        <w:t xml:space="preserve"> uporządkowanie i posprzątanie strefy</w:t>
      </w:r>
      <w:r w:rsidR="00CE6B23" w:rsidRPr="00054940">
        <w:rPr>
          <w:rFonts w:ascii="Arial" w:hAnsi="Arial" w:cs="Arial"/>
          <w:sz w:val="24"/>
          <w:szCs w:val="24"/>
        </w:rPr>
        <w:t>,</w:t>
      </w:r>
      <w:r w:rsidR="00525B1D" w:rsidRPr="00054940">
        <w:rPr>
          <w:rFonts w:ascii="Arial" w:hAnsi="Arial" w:cs="Arial"/>
          <w:sz w:val="24"/>
          <w:szCs w:val="24"/>
        </w:rPr>
        <w:t xml:space="preserve"> </w:t>
      </w:r>
      <w:r w:rsidR="00B036BE" w:rsidRPr="00054940">
        <w:rPr>
          <w:rFonts w:ascii="Arial" w:hAnsi="Arial" w:cs="Arial"/>
          <w:sz w:val="24"/>
          <w:szCs w:val="24"/>
        </w:rPr>
        <w:t>gdzie były prowadzone prace oraz użytkowane zaplecze</w:t>
      </w:r>
      <w:r w:rsidR="00525B1D" w:rsidRPr="00054940">
        <w:rPr>
          <w:rFonts w:ascii="Arial" w:hAnsi="Arial" w:cs="Arial"/>
          <w:sz w:val="24"/>
          <w:szCs w:val="24"/>
        </w:rPr>
        <w:t>,</w:t>
      </w:r>
    </w:p>
    <w:p w14:paraId="658DAF69" w14:textId="77777777" w:rsidR="00B036BE" w:rsidRPr="00054940" w:rsidRDefault="00B036BE" w:rsidP="00E11EE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wykona wszelkie inne prace konieczne do zrealizowania przedmiotu zamówienia. </w:t>
      </w:r>
    </w:p>
    <w:p w14:paraId="078F3041" w14:textId="59E79F5E" w:rsidR="00B036BE" w:rsidRPr="00054940" w:rsidRDefault="00094592" w:rsidP="00E11EE4">
      <w:p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054940">
        <w:rPr>
          <w:rFonts w:ascii="Arial" w:hAnsi="Arial" w:cs="Arial"/>
          <w:b/>
          <w:bCs/>
          <w:sz w:val="24"/>
          <w:szCs w:val="24"/>
        </w:rPr>
        <w:t>V</w:t>
      </w:r>
      <w:r w:rsidR="005755D1" w:rsidRPr="00054940">
        <w:rPr>
          <w:rFonts w:ascii="Arial" w:hAnsi="Arial" w:cs="Arial"/>
          <w:b/>
          <w:bCs/>
          <w:sz w:val="24"/>
          <w:szCs w:val="24"/>
        </w:rPr>
        <w:t xml:space="preserve">. </w:t>
      </w:r>
      <w:r w:rsidR="00B036BE" w:rsidRPr="00054940">
        <w:rPr>
          <w:rFonts w:ascii="Arial" w:hAnsi="Arial" w:cs="Arial"/>
          <w:b/>
          <w:bCs/>
          <w:sz w:val="24"/>
          <w:szCs w:val="24"/>
        </w:rPr>
        <w:t>Zamawiający wymaga udzielenia gwarancji jakości</w:t>
      </w:r>
      <w:r w:rsidR="002D66B4" w:rsidRPr="00054940">
        <w:rPr>
          <w:rFonts w:ascii="Arial" w:hAnsi="Arial" w:cs="Arial"/>
          <w:b/>
          <w:bCs/>
          <w:sz w:val="24"/>
          <w:szCs w:val="24"/>
        </w:rPr>
        <w:t>:</w:t>
      </w:r>
      <w:r w:rsidR="00B036BE" w:rsidRPr="0005494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2FE621" w14:textId="11FDCFA4" w:rsidR="002D66B4" w:rsidRPr="00054940" w:rsidRDefault="002D66B4" w:rsidP="00E11EE4">
      <w:pPr>
        <w:pStyle w:val="Default"/>
        <w:numPr>
          <w:ilvl w:val="0"/>
          <w:numId w:val="14"/>
        </w:numPr>
        <w:spacing w:line="360" w:lineRule="auto"/>
        <w:ind w:left="567"/>
        <w:jc w:val="both"/>
        <w:rPr>
          <w:b/>
          <w:bCs/>
          <w:color w:val="auto"/>
        </w:rPr>
      </w:pPr>
      <w:r w:rsidRPr="00054940">
        <w:rPr>
          <w:b/>
          <w:bCs/>
        </w:rPr>
        <w:t xml:space="preserve">Na wykonany Przedmiot </w:t>
      </w:r>
      <w:r w:rsidR="002240E0">
        <w:rPr>
          <w:b/>
          <w:bCs/>
        </w:rPr>
        <w:t xml:space="preserve">Zamówienia </w:t>
      </w:r>
      <w:r w:rsidRPr="00054940">
        <w:rPr>
          <w:b/>
          <w:bCs/>
        </w:rPr>
        <w:t xml:space="preserve"> Wykonawca udziela </w:t>
      </w:r>
      <w:r w:rsidR="002240E0">
        <w:rPr>
          <w:b/>
          <w:bCs/>
        </w:rPr>
        <w:t>dwuletniej</w:t>
      </w:r>
      <w:r w:rsidRPr="00054940">
        <w:rPr>
          <w:b/>
          <w:bCs/>
        </w:rPr>
        <w:t xml:space="preserve"> (2</w:t>
      </w:r>
      <w:r w:rsidR="002240E0">
        <w:rPr>
          <w:b/>
          <w:bCs/>
        </w:rPr>
        <w:t>4</w:t>
      </w:r>
      <w:r w:rsidRPr="00054940">
        <w:rPr>
          <w:b/>
          <w:bCs/>
        </w:rPr>
        <w:t xml:space="preserve"> miesięc</w:t>
      </w:r>
      <w:r w:rsidR="00521613" w:rsidRPr="00054940">
        <w:rPr>
          <w:b/>
          <w:bCs/>
        </w:rPr>
        <w:t>znej</w:t>
      </w:r>
      <w:r w:rsidRPr="00054940">
        <w:rPr>
          <w:b/>
          <w:bCs/>
        </w:rPr>
        <w:t>) gwarancji.</w:t>
      </w:r>
    </w:p>
    <w:p w14:paraId="2B9C4C31" w14:textId="625A3692" w:rsidR="008271FA" w:rsidRDefault="008271FA" w:rsidP="000549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095BD1" w14:textId="77777777" w:rsidR="00860842" w:rsidRDefault="00860842" w:rsidP="000549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23C33A" w14:textId="0C513921" w:rsidR="009C68BC" w:rsidRPr="00054940" w:rsidRDefault="009C68BC" w:rsidP="000549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>Wykonał:</w:t>
      </w:r>
    </w:p>
    <w:p w14:paraId="4505503A" w14:textId="77777777" w:rsidR="008271FA" w:rsidRPr="00054940" w:rsidRDefault="008271FA" w:rsidP="000549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Zbigniew Idkowiak </w:t>
      </w:r>
    </w:p>
    <w:p w14:paraId="77E397D6" w14:textId="77777777" w:rsidR="008271FA" w:rsidRPr="00054940" w:rsidRDefault="008271FA" w:rsidP="000549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>Specjalista ds. Technicznych</w:t>
      </w:r>
    </w:p>
    <w:p w14:paraId="7144D39E" w14:textId="1C82C5B2" w:rsidR="000658F6" w:rsidRPr="00054940" w:rsidRDefault="009C68BC" w:rsidP="000549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940">
        <w:rPr>
          <w:rFonts w:ascii="Arial" w:hAnsi="Arial" w:cs="Arial"/>
          <w:sz w:val="24"/>
          <w:szCs w:val="24"/>
        </w:rPr>
        <w:t xml:space="preserve">Poznań, </w:t>
      </w:r>
      <w:r w:rsidR="002240E0">
        <w:rPr>
          <w:rFonts w:ascii="Arial" w:hAnsi="Arial" w:cs="Arial"/>
          <w:sz w:val="24"/>
          <w:szCs w:val="24"/>
        </w:rPr>
        <w:t>22</w:t>
      </w:r>
      <w:r w:rsidRPr="00054940">
        <w:rPr>
          <w:rFonts w:ascii="Arial" w:hAnsi="Arial" w:cs="Arial"/>
          <w:sz w:val="24"/>
          <w:szCs w:val="24"/>
        </w:rPr>
        <w:t>.</w:t>
      </w:r>
      <w:r w:rsidR="002240E0">
        <w:rPr>
          <w:rFonts w:ascii="Arial" w:hAnsi="Arial" w:cs="Arial"/>
          <w:sz w:val="24"/>
          <w:szCs w:val="24"/>
        </w:rPr>
        <w:t>11</w:t>
      </w:r>
      <w:r w:rsidRPr="00054940">
        <w:rPr>
          <w:rFonts w:ascii="Arial" w:hAnsi="Arial" w:cs="Arial"/>
          <w:sz w:val="24"/>
          <w:szCs w:val="24"/>
        </w:rPr>
        <w:t>.20</w:t>
      </w:r>
      <w:r w:rsidR="00521613" w:rsidRPr="00054940">
        <w:rPr>
          <w:rFonts w:ascii="Arial" w:hAnsi="Arial" w:cs="Arial"/>
          <w:sz w:val="24"/>
          <w:szCs w:val="24"/>
        </w:rPr>
        <w:t>2</w:t>
      </w:r>
      <w:r w:rsidR="0023549F">
        <w:rPr>
          <w:rFonts w:ascii="Arial" w:hAnsi="Arial" w:cs="Arial"/>
          <w:sz w:val="24"/>
          <w:szCs w:val="24"/>
        </w:rPr>
        <w:t>3</w:t>
      </w:r>
      <w:r w:rsidRPr="00054940">
        <w:rPr>
          <w:rFonts w:ascii="Arial" w:hAnsi="Arial" w:cs="Arial"/>
          <w:sz w:val="24"/>
          <w:szCs w:val="24"/>
        </w:rPr>
        <w:t xml:space="preserve"> r.</w:t>
      </w:r>
    </w:p>
    <w:p w14:paraId="78773D5F" w14:textId="77777777" w:rsidR="00AB5A1E" w:rsidRPr="00054940" w:rsidRDefault="00AB5A1E" w:rsidP="0005494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7A51C9" w14:textId="77777777" w:rsidR="000543AE" w:rsidRPr="00054940" w:rsidRDefault="000543AE" w:rsidP="00054940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sectPr w:rsidR="000543AE" w:rsidRPr="00054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7EDC" w14:textId="77777777" w:rsidR="003110F8" w:rsidRDefault="003110F8" w:rsidP="0073471E">
      <w:pPr>
        <w:spacing w:after="0" w:line="240" w:lineRule="auto"/>
      </w:pPr>
      <w:r>
        <w:separator/>
      </w:r>
    </w:p>
  </w:endnote>
  <w:endnote w:type="continuationSeparator" w:id="0">
    <w:p w14:paraId="7EA47898" w14:textId="77777777" w:rsidR="003110F8" w:rsidRDefault="003110F8" w:rsidP="007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9F8" w14:textId="77777777" w:rsidR="00521613" w:rsidRDefault="00521613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EDE0ED9" w14:textId="77777777" w:rsidR="00E46152" w:rsidRDefault="00E46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D48C" w14:textId="77777777" w:rsidR="003110F8" w:rsidRDefault="003110F8" w:rsidP="0073471E">
      <w:pPr>
        <w:spacing w:after="0" w:line="240" w:lineRule="auto"/>
      </w:pPr>
      <w:r>
        <w:separator/>
      </w:r>
    </w:p>
  </w:footnote>
  <w:footnote w:type="continuationSeparator" w:id="0">
    <w:p w14:paraId="56131143" w14:textId="77777777" w:rsidR="003110F8" w:rsidRDefault="003110F8" w:rsidP="0073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F38"/>
    <w:multiLevelType w:val="multilevel"/>
    <w:tmpl w:val="FB3A8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691469"/>
    <w:multiLevelType w:val="hybridMultilevel"/>
    <w:tmpl w:val="50E25EEE"/>
    <w:lvl w:ilvl="0" w:tplc="470E4D6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56A5D"/>
    <w:multiLevelType w:val="hybridMultilevel"/>
    <w:tmpl w:val="60B2FAE0"/>
    <w:lvl w:ilvl="0" w:tplc="4DDA0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DB7D20"/>
    <w:multiLevelType w:val="hybridMultilevel"/>
    <w:tmpl w:val="039E361E"/>
    <w:lvl w:ilvl="0" w:tplc="0A884C34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96729C"/>
    <w:multiLevelType w:val="hybridMultilevel"/>
    <w:tmpl w:val="373423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457EC9"/>
    <w:multiLevelType w:val="hybridMultilevel"/>
    <w:tmpl w:val="63669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5B20"/>
    <w:multiLevelType w:val="hybridMultilevel"/>
    <w:tmpl w:val="523C3AEC"/>
    <w:lvl w:ilvl="0" w:tplc="4DDA0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785558"/>
    <w:multiLevelType w:val="hybridMultilevel"/>
    <w:tmpl w:val="C948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070E5"/>
    <w:multiLevelType w:val="hybridMultilevel"/>
    <w:tmpl w:val="BE3ED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0C7"/>
    <w:multiLevelType w:val="hybridMultilevel"/>
    <w:tmpl w:val="3FAC21D8"/>
    <w:lvl w:ilvl="0" w:tplc="470E4D62">
      <w:start w:val="1"/>
      <w:numFmt w:val="decimal"/>
      <w:lvlText w:val="%1."/>
      <w:lvlJc w:val="left"/>
      <w:pPr>
        <w:ind w:left="97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63F7DD9"/>
    <w:multiLevelType w:val="hybridMultilevel"/>
    <w:tmpl w:val="76A64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5C7A9B"/>
    <w:multiLevelType w:val="hybridMultilevel"/>
    <w:tmpl w:val="D5047170"/>
    <w:lvl w:ilvl="0" w:tplc="4DDA0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5D2E19"/>
    <w:multiLevelType w:val="hybridMultilevel"/>
    <w:tmpl w:val="6D12C24C"/>
    <w:lvl w:ilvl="0" w:tplc="0A884C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EF85076"/>
    <w:multiLevelType w:val="multilevel"/>
    <w:tmpl w:val="FB3A8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21922590">
    <w:abstractNumId w:val="5"/>
  </w:num>
  <w:num w:numId="2" w16cid:durableId="425922574">
    <w:abstractNumId w:val="10"/>
  </w:num>
  <w:num w:numId="3" w16cid:durableId="869533483">
    <w:abstractNumId w:val="4"/>
  </w:num>
  <w:num w:numId="4" w16cid:durableId="215509503">
    <w:abstractNumId w:val="2"/>
  </w:num>
  <w:num w:numId="5" w16cid:durableId="218899628">
    <w:abstractNumId w:val="11"/>
  </w:num>
  <w:num w:numId="6" w16cid:durableId="1452438387">
    <w:abstractNumId w:val="6"/>
  </w:num>
  <w:num w:numId="7" w16cid:durableId="1903638914">
    <w:abstractNumId w:val="13"/>
  </w:num>
  <w:num w:numId="8" w16cid:durableId="1548300744">
    <w:abstractNumId w:val="0"/>
  </w:num>
  <w:num w:numId="9" w16cid:durableId="1068112489">
    <w:abstractNumId w:val="1"/>
  </w:num>
  <w:num w:numId="10" w16cid:durableId="310058614">
    <w:abstractNumId w:val="9"/>
  </w:num>
  <w:num w:numId="11" w16cid:durableId="1614315153">
    <w:abstractNumId w:val="12"/>
  </w:num>
  <w:num w:numId="12" w16cid:durableId="1275821104">
    <w:abstractNumId w:val="3"/>
  </w:num>
  <w:num w:numId="13" w16cid:durableId="437599063">
    <w:abstractNumId w:val="8"/>
  </w:num>
  <w:num w:numId="14" w16cid:durableId="1161703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1E"/>
    <w:rsid w:val="000172BA"/>
    <w:rsid w:val="000447BF"/>
    <w:rsid w:val="000451A6"/>
    <w:rsid w:val="000543AE"/>
    <w:rsid w:val="00054940"/>
    <w:rsid w:val="000658F6"/>
    <w:rsid w:val="00067B05"/>
    <w:rsid w:val="00094592"/>
    <w:rsid w:val="00096C0F"/>
    <w:rsid w:val="000A2078"/>
    <w:rsid w:val="000B6BE5"/>
    <w:rsid w:val="000C400C"/>
    <w:rsid w:val="000C426A"/>
    <w:rsid w:val="000F37DD"/>
    <w:rsid w:val="000F64DE"/>
    <w:rsid w:val="00107384"/>
    <w:rsid w:val="00110B71"/>
    <w:rsid w:val="00160113"/>
    <w:rsid w:val="00186904"/>
    <w:rsid w:val="001B0F4C"/>
    <w:rsid w:val="001C4337"/>
    <w:rsid w:val="001D0591"/>
    <w:rsid w:val="001D4DD5"/>
    <w:rsid w:val="001F526C"/>
    <w:rsid w:val="001F61FD"/>
    <w:rsid w:val="00214FE5"/>
    <w:rsid w:val="0022072C"/>
    <w:rsid w:val="002240E0"/>
    <w:rsid w:val="00225951"/>
    <w:rsid w:val="0023549F"/>
    <w:rsid w:val="00273F9C"/>
    <w:rsid w:val="002919DE"/>
    <w:rsid w:val="0029309A"/>
    <w:rsid w:val="002D414E"/>
    <w:rsid w:val="002D66B4"/>
    <w:rsid w:val="002E657D"/>
    <w:rsid w:val="002F4D73"/>
    <w:rsid w:val="003110F8"/>
    <w:rsid w:val="00311A13"/>
    <w:rsid w:val="00317590"/>
    <w:rsid w:val="00327A2A"/>
    <w:rsid w:val="00351539"/>
    <w:rsid w:val="00362060"/>
    <w:rsid w:val="00373519"/>
    <w:rsid w:val="00374EFA"/>
    <w:rsid w:val="00377177"/>
    <w:rsid w:val="003B66D6"/>
    <w:rsid w:val="003E670C"/>
    <w:rsid w:val="00476EFF"/>
    <w:rsid w:val="00495620"/>
    <w:rsid w:val="004A445C"/>
    <w:rsid w:val="004D3E53"/>
    <w:rsid w:val="004E4365"/>
    <w:rsid w:val="004F55E0"/>
    <w:rsid w:val="00521613"/>
    <w:rsid w:val="00525B1D"/>
    <w:rsid w:val="005439B7"/>
    <w:rsid w:val="0057367D"/>
    <w:rsid w:val="005755D1"/>
    <w:rsid w:val="0057647A"/>
    <w:rsid w:val="00581084"/>
    <w:rsid w:val="00583728"/>
    <w:rsid w:val="00586635"/>
    <w:rsid w:val="00587BBB"/>
    <w:rsid w:val="005A4B51"/>
    <w:rsid w:val="005B3AD5"/>
    <w:rsid w:val="005B687B"/>
    <w:rsid w:val="005C0990"/>
    <w:rsid w:val="005E54B2"/>
    <w:rsid w:val="005F228C"/>
    <w:rsid w:val="0060692F"/>
    <w:rsid w:val="00616375"/>
    <w:rsid w:val="006221F3"/>
    <w:rsid w:val="00631202"/>
    <w:rsid w:val="006468F2"/>
    <w:rsid w:val="00650164"/>
    <w:rsid w:val="00651F65"/>
    <w:rsid w:val="00656B3A"/>
    <w:rsid w:val="006750DF"/>
    <w:rsid w:val="00690120"/>
    <w:rsid w:val="00692D91"/>
    <w:rsid w:val="006A1AC5"/>
    <w:rsid w:val="006A5C66"/>
    <w:rsid w:val="006E1897"/>
    <w:rsid w:val="006F0148"/>
    <w:rsid w:val="0073471E"/>
    <w:rsid w:val="00746D5B"/>
    <w:rsid w:val="00763AE8"/>
    <w:rsid w:val="00787B51"/>
    <w:rsid w:val="00791072"/>
    <w:rsid w:val="007A41E6"/>
    <w:rsid w:val="007A4712"/>
    <w:rsid w:val="007B1629"/>
    <w:rsid w:val="007D554A"/>
    <w:rsid w:val="007F00E7"/>
    <w:rsid w:val="007F336C"/>
    <w:rsid w:val="00807ADF"/>
    <w:rsid w:val="0082113A"/>
    <w:rsid w:val="008268F3"/>
    <w:rsid w:val="008271FA"/>
    <w:rsid w:val="0084157F"/>
    <w:rsid w:val="00841FA6"/>
    <w:rsid w:val="00860842"/>
    <w:rsid w:val="008A1761"/>
    <w:rsid w:val="008A2904"/>
    <w:rsid w:val="008A5F66"/>
    <w:rsid w:val="008B59E6"/>
    <w:rsid w:val="008D3CF0"/>
    <w:rsid w:val="008D7AA7"/>
    <w:rsid w:val="00904DE0"/>
    <w:rsid w:val="00905E1D"/>
    <w:rsid w:val="00925414"/>
    <w:rsid w:val="00956A4B"/>
    <w:rsid w:val="00957043"/>
    <w:rsid w:val="009778AD"/>
    <w:rsid w:val="009A0766"/>
    <w:rsid w:val="009A0CEA"/>
    <w:rsid w:val="009A0FA1"/>
    <w:rsid w:val="009A44BC"/>
    <w:rsid w:val="009B7412"/>
    <w:rsid w:val="009C68BC"/>
    <w:rsid w:val="00A01921"/>
    <w:rsid w:val="00A036AA"/>
    <w:rsid w:val="00A0524E"/>
    <w:rsid w:val="00A252E1"/>
    <w:rsid w:val="00A35489"/>
    <w:rsid w:val="00A4313C"/>
    <w:rsid w:val="00A52DB0"/>
    <w:rsid w:val="00A63106"/>
    <w:rsid w:val="00A65827"/>
    <w:rsid w:val="00A66588"/>
    <w:rsid w:val="00A74EAF"/>
    <w:rsid w:val="00AA6663"/>
    <w:rsid w:val="00AB5A1E"/>
    <w:rsid w:val="00AB68BE"/>
    <w:rsid w:val="00AD4218"/>
    <w:rsid w:val="00B036BE"/>
    <w:rsid w:val="00B120BA"/>
    <w:rsid w:val="00B22FA6"/>
    <w:rsid w:val="00B2622D"/>
    <w:rsid w:val="00B5711C"/>
    <w:rsid w:val="00BA38EB"/>
    <w:rsid w:val="00BE681D"/>
    <w:rsid w:val="00BF3EF6"/>
    <w:rsid w:val="00C167EC"/>
    <w:rsid w:val="00C268FF"/>
    <w:rsid w:val="00C40C1E"/>
    <w:rsid w:val="00C54ADB"/>
    <w:rsid w:val="00C61948"/>
    <w:rsid w:val="00C70945"/>
    <w:rsid w:val="00C7376D"/>
    <w:rsid w:val="00CB0DBE"/>
    <w:rsid w:val="00CC2A40"/>
    <w:rsid w:val="00CD2B23"/>
    <w:rsid w:val="00CE6B23"/>
    <w:rsid w:val="00D0395E"/>
    <w:rsid w:val="00D210F8"/>
    <w:rsid w:val="00D557F2"/>
    <w:rsid w:val="00D56D35"/>
    <w:rsid w:val="00D805E2"/>
    <w:rsid w:val="00D97097"/>
    <w:rsid w:val="00DA3031"/>
    <w:rsid w:val="00DB2936"/>
    <w:rsid w:val="00DC2589"/>
    <w:rsid w:val="00DD2F01"/>
    <w:rsid w:val="00DE02FB"/>
    <w:rsid w:val="00E051F4"/>
    <w:rsid w:val="00E11EE4"/>
    <w:rsid w:val="00E135AC"/>
    <w:rsid w:val="00E266DA"/>
    <w:rsid w:val="00E46152"/>
    <w:rsid w:val="00E600F3"/>
    <w:rsid w:val="00E810D9"/>
    <w:rsid w:val="00E9560C"/>
    <w:rsid w:val="00EB25DF"/>
    <w:rsid w:val="00EC45DE"/>
    <w:rsid w:val="00ED76A9"/>
    <w:rsid w:val="00EE5BEF"/>
    <w:rsid w:val="00F02133"/>
    <w:rsid w:val="00F037ED"/>
    <w:rsid w:val="00F10472"/>
    <w:rsid w:val="00F205A2"/>
    <w:rsid w:val="00F403EB"/>
    <w:rsid w:val="00F44343"/>
    <w:rsid w:val="00F665E8"/>
    <w:rsid w:val="00F93877"/>
    <w:rsid w:val="00FA4CF9"/>
    <w:rsid w:val="00FC533D"/>
    <w:rsid w:val="00FC5FA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E6EA"/>
  <w15:docId w15:val="{FEF8117A-BA4B-4FAD-96DE-C0E4701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1E"/>
  </w:style>
  <w:style w:type="paragraph" w:styleId="Stopka">
    <w:name w:val="footer"/>
    <w:basedOn w:val="Normalny"/>
    <w:link w:val="StopkaZnak"/>
    <w:uiPriority w:val="99"/>
    <w:unhideWhenUsed/>
    <w:rsid w:val="0073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71E"/>
  </w:style>
  <w:style w:type="paragraph" w:styleId="Tekstdymka">
    <w:name w:val="Balloon Text"/>
    <w:basedOn w:val="Normalny"/>
    <w:link w:val="TekstdymkaZnak"/>
    <w:uiPriority w:val="99"/>
    <w:semiHidden/>
    <w:unhideWhenUsed/>
    <w:rsid w:val="007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7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471E"/>
    <w:pPr>
      <w:ind w:left="720"/>
      <w:contextualSpacing/>
    </w:pPr>
  </w:style>
  <w:style w:type="paragraph" w:customStyle="1" w:styleId="Default">
    <w:name w:val="Default"/>
    <w:rsid w:val="002D6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2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2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210D-5FB6-42AA-A664-1E955EA9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Lisiecki</dc:creator>
  <cp:lastModifiedBy>Zbigniew Idkowiak</cp:lastModifiedBy>
  <cp:revision>8</cp:revision>
  <cp:lastPrinted>2022-11-04T18:05:00Z</cp:lastPrinted>
  <dcterms:created xsi:type="dcterms:W3CDTF">2023-09-19T10:01:00Z</dcterms:created>
  <dcterms:modified xsi:type="dcterms:W3CDTF">2023-11-24T12:46:00Z</dcterms:modified>
</cp:coreProperties>
</file>