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34226B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7E669CA5" w14:textId="42067A57" w:rsidR="006167E6" w:rsidRPr="00B50D60" w:rsidRDefault="006167E6" w:rsidP="006167E6">
      <w:pPr>
        <w:spacing w:after="0" w:line="240" w:lineRule="auto"/>
        <w:rPr>
          <w:rFonts w:eastAsia="Times New Roman" w:cstheme="minorHAnsi"/>
          <w:bCs/>
          <w:snapToGrid w:val="0"/>
          <w:lang w:eastAsia="pl-PL"/>
        </w:rPr>
      </w:pP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  <w:t xml:space="preserve">                     </w:t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B50D60">
        <w:rPr>
          <w:rFonts w:eastAsia="Times New Roman" w:cstheme="minorHAnsi"/>
          <w:bCs/>
          <w:snapToGrid w:val="0"/>
          <w:lang w:eastAsia="pl-PL"/>
        </w:rPr>
        <w:t xml:space="preserve">       </w:t>
      </w:r>
      <w:r w:rsidR="00F42D62" w:rsidRPr="00B50D60">
        <w:rPr>
          <w:rFonts w:eastAsia="Times New Roman" w:cstheme="minorHAnsi"/>
          <w:bCs/>
          <w:snapToGrid w:val="0"/>
          <w:lang w:eastAsia="pl-PL"/>
        </w:rPr>
        <w:t xml:space="preserve">                                                              </w:t>
      </w:r>
      <w:r w:rsidR="00B50D60">
        <w:rPr>
          <w:rFonts w:eastAsia="Times New Roman" w:cstheme="minorHAnsi"/>
          <w:bCs/>
          <w:snapToGrid w:val="0"/>
          <w:lang w:eastAsia="pl-PL"/>
        </w:rPr>
        <w:t xml:space="preserve">         </w:t>
      </w:r>
      <w:r w:rsidRPr="00B50D60">
        <w:rPr>
          <w:rFonts w:eastAsia="Times New Roman" w:cstheme="minorHAnsi"/>
          <w:bCs/>
          <w:snapToGrid w:val="0"/>
          <w:lang w:eastAsia="pl-PL"/>
        </w:rPr>
        <w:t xml:space="preserve">Warszawa, dnia </w:t>
      </w:r>
      <w:r w:rsidR="007D50C4">
        <w:rPr>
          <w:rFonts w:eastAsia="Times New Roman" w:cstheme="minorHAnsi"/>
          <w:bCs/>
          <w:snapToGrid w:val="0"/>
          <w:lang w:eastAsia="pl-PL"/>
        </w:rPr>
        <w:t>25.11</w:t>
      </w:r>
      <w:r w:rsidR="00414486" w:rsidRPr="00B50D60">
        <w:rPr>
          <w:rFonts w:eastAsia="Times New Roman" w:cstheme="minorHAnsi"/>
          <w:bCs/>
          <w:snapToGrid w:val="0"/>
          <w:lang w:eastAsia="pl-PL"/>
        </w:rPr>
        <w:t>.</w:t>
      </w:r>
      <w:r w:rsidRPr="00B50D60">
        <w:rPr>
          <w:rFonts w:eastAsia="Times New Roman" w:cstheme="minorHAnsi"/>
          <w:bCs/>
          <w:snapToGrid w:val="0"/>
          <w:lang w:eastAsia="pl-PL"/>
        </w:rPr>
        <w:t>2021 r.</w:t>
      </w:r>
    </w:p>
    <w:p w14:paraId="41946F23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76785BAB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 xml:space="preserve">Samodzielny Wojewódzki Zespół </w:t>
      </w:r>
    </w:p>
    <w:p w14:paraId="026193AE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 xml:space="preserve">Publicznych Zakładów Psychiatrycznej </w:t>
      </w:r>
    </w:p>
    <w:p w14:paraId="746B24B1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>Opieki Zdrowotnej w Warszawie</w:t>
      </w:r>
    </w:p>
    <w:p w14:paraId="4D6B9A21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>ul. Nowowiejska 27, 00-665 Warszawa</w:t>
      </w:r>
    </w:p>
    <w:p w14:paraId="37B65FE0" w14:textId="3F4A26B9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6A88DD6E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63A2898C" w14:textId="0D903EAA" w:rsidR="006167E6" w:rsidRDefault="006167E6" w:rsidP="00483BB8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>INFORMACJA O WYBORZE NAJKORZYSTNIEJSZEJ</w:t>
      </w:r>
      <w:r w:rsidR="00F42D62" w:rsidRPr="00F42D62">
        <w:rPr>
          <w:rFonts w:eastAsia="Times New Roman" w:cstheme="minorHAnsi"/>
          <w:b/>
          <w:snapToGrid w:val="0"/>
          <w:lang w:eastAsia="pl-PL"/>
        </w:rPr>
        <w:t xml:space="preserve"> </w:t>
      </w:r>
      <w:r w:rsidR="00F42D62" w:rsidRPr="006167E6">
        <w:rPr>
          <w:rFonts w:eastAsia="Times New Roman" w:cstheme="minorHAnsi"/>
          <w:b/>
          <w:snapToGrid w:val="0"/>
          <w:lang w:eastAsia="pl-PL"/>
        </w:rPr>
        <w:t>OFERTY</w:t>
      </w:r>
    </w:p>
    <w:p w14:paraId="00FFA83A" w14:textId="77777777" w:rsidR="007D50C4" w:rsidRDefault="007D50C4" w:rsidP="007D50C4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19AFC435" w14:textId="1140E0E0" w:rsidR="007D50C4" w:rsidRPr="007D50C4" w:rsidRDefault="007D50C4" w:rsidP="007D50C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7D50C4">
        <w:rPr>
          <w:rFonts w:eastAsia="Times New Roman" w:cstheme="minorHAnsi"/>
          <w:b/>
          <w:snapToGrid w:val="0"/>
          <w:lang w:eastAsia="pl-PL"/>
        </w:rPr>
        <w:t xml:space="preserve">Dotyczy: postępowania prowadzonego w trybie podstawowym na podstawie art. 275  pkt 1 ustawy Prawo zamówień publicznych pt.: </w:t>
      </w:r>
      <w:r w:rsidRPr="007D50C4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„Wykonywanie czynności porządkowych i pomocniczych będących w związku z usługami medycznymi  w Oddziałach </w:t>
      </w:r>
      <w:r w:rsidRPr="007D50C4">
        <w:rPr>
          <w:rFonts w:ascii="Calibri" w:eastAsia="Arial" w:hAnsi="Calibri" w:cs="Calibri"/>
          <w:b/>
          <w:bCs/>
          <w:lang w:eastAsia="pl-PL"/>
        </w:rPr>
        <w:t>Szpitala Nowowiejskiego”</w:t>
      </w:r>
      <w:r w:rsidRPr="007D50C4">
        <w:rPr>
          <w:rFonts w:ascii="Calibri" w:eastAsia="Calibri" w:hAnsi="Calibri" w:cs="Calibri"/>
          <w:b/>
        </w:rPr>
        <w:t xml:space="preserve"> , nr sprawy 11/DZP/2021 </w:t>
      </w:r>
    </w:p>
    <w:p w14:paraId="0706DFC7" w14:textId="77777777" w:rsidR="007D50C4" w:rsidRPr="007D50C4" w:rsidRDefault="007D50C4" w:rsidP="007D50C4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BD3A3D4" w14:textId="7B4EF65B" w:rsidR="007D50C4" w:rsidRPr="00F710E4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Działając na podstawie art. 253 ust. 2 ustawy z dnia 11 września 2019 r. – Prawo zamówień publicznych (tj. Dz.U. z 2021 r. poz. 1129 z </w:t>
      </w:r>
      <w:proofErr w:type="spellStart"/>
      <w:r>
        <w:rPr>
          <w:rFonts w:ascii="CIDFont+F3" w:hAnsi="CIDFont+F3" w:cs="CIDFont+F3"/>
        </w:rPr>
        <w:t>późn</w:t>
      </w:r>
      <w:proofErr w:type="spellEnd"/>
      <w:r>
        <w:rPr>
          <w:rFonts w:ascii="CIDFont+F3" w:hAnsi="CIDFont+F3" w:cs="CIDFont+F3"/>
        </w:rPr>
        <w:t xml:space="preserve">. zm.)   – dalej: ustawa </w:t>
      </w:r>
      <w:proofErr w:type="spellStart"/>
      <w:r>
        <w:rPr>
          <w:rFonts w:ascii="CIDFont+F3" w:hAnsi="CIDFont+F3" w:cs="CIDFont+F3"/>
        </w:rPr>
        <w:t>Pzp</w:t>
      </w:r>
      <w:proofErr w:type="spellEnd"/>
      <w:r>
        <w:rPr>
          <w:rFonts w:ascii="CIDFont+F3" w:hAnsi="CIDFont+F3" w:cs="CIDFont+F3"/>
        </w:rPr>
        <w:t>, Zamawiający informuje, że dokonał wyboru oferty najkorzystniejszej.</w:t>
      </w:r>
    </w:p>
    <w:p w14:paraId="02ECA71D" w14:textId="77777777" w:rsidR="007D50C4" w:rsidRDefault="007D50C4" w:rsidP="007D50C4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</w:p>
    <w:p w14:paraId="6EC8024F" w14:textId="2ADCEA1E" w:rsidR="007D50C4" w:rsidRPr="007D50C4" w:rsidRDefault="007D50C4" w:rsidP="007D50C4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  <w:r w:rsidRPr="007D50C4">
        <w:rPr>
          <w:rFonts w:eastAsia="Calibri" w:cstheme="minorHAnsi"/>
          <w:bCs/>
        </w:rPr>
        <w:t>Jako ofertę najkorzystniejszą uznano ofertę nr 2, złożoną przez Wykonawc</w:t>
      </w:r>
      <w:r w:rsidR="00B350DB">
        <w:rPr>
          <w:rFonts w:eastAsia="Calibri" w:cstheme="minorHAnsi"/>
          <w:bCs/>
        </w:rPr>
        <w:t>ów</w:t>
      </w:r>
      <w:r w:rsidRPr="007D50C4">
        <w:rPr>
          <w:rFonts w:eastAsia="Calibri" w:cstheme="minorHAnsi"/>
          <w:bCs/>
        </w:rPr>
        <w:t>:</w:t>
      </w:r>
    </w:p>
    <w:p w14:paraId="0A0D910E" w14:textId="77777777" w:rsidR="007D50C4" w:rsidRPr="007D50C4" w:rsidRDefault="007D50C4" w:rsidP="007D50C4">
      <w:pPr>
        <w:widowControl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Hlk73008266"/>
    </w:p>
    <w:p w14:paraId="45827F68" w14:textId="77777777" w:rsidR="007D50C4" w:rsidRPr="007D50C4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D50C4">
        <w:rPr>
          <w:rFonts w:ascii="Calibri" w:hAnsi="Calibri" w:cs="Calibri"/>
          <w:b/>
          <w:bCs/>
          <w:color w:val="000000"/>
        </w:rPr>
        <w:t>Izan + Spółka z ograniczoną odpowiedzialnością</w:t>
      </w:r>
    </w:p>
    <w:p w14:paraId="3A5E90E6" w14:textId="77777777" w:rsidR="007D50C4" w:rsidRPr="007D50C4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D50C4">
        <w:rPr>
          <w:rFonts w:ascii="Calibri" w:hAnsi="Calibri" w:cs="Calibri"/>
          <w:b/>
          <w:bCs/>
          <w:color w:val="000000"/>
        </w:rPr>
        <w:t>ul. Żabiniec 46</w:t>
      </w:r>
    </w:p>
    <w:p w14:paraId="58E99268" w14:textId="77777777" w:rsidR="007D50C4" w:rsidRPr="007D50C4" w:rsidRDefault="007D50C4" w:rsidP="007D50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000000"/>
        </w:rPr>
      </w:pPr>
      <w:r w:rsidRPr="007D50C4">
        <w:rPr>
          <w:rFonts w:ascii="Calibri" w:hAnsi="Calibri" w:cs="Calibri"/>
          <w:b/>
          <w:bCs/>
          <w:color w:val="000000"/>
        </w:rPr>
        <w:t>31-215 Kraków</w:t>
      </w:r>
    </w:p>
    <w:p w14:paraId="13A28B3B" w14:textId="3843B560" w:rsidR="007D50C4" w:rsidRPr="007D50C4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D50C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Naprzód </w:t>
      </w:r>
      <w:proofErr w:type="spellStart"/>
      <w:r w:rsidRPr="007D50C4">
        <w:rPr>
          <w:rFonts w:ascii="Calibri" w:eastAsia="Times New Roman" w:hAnsi="Calibri" w:cs="Calibri"/>
          <w:b/>
          <w:bCs/>
          <w:color w:val="000000"/>
          <w:lang w:eastAsia="pl-PL"/>
        </w:rPr>
        <w:t>Hospital</w:t>
      </w:r>
      <w:proofErr w:type="spellEnd"/>
      <w:r w:rsidRPr="007D50C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Spółka  z ograniczoną odpowiedzialnością</w:t>
      </w:r>
    </w:p>
    <w:p w14:paraId="5DC41C0A" w14:textId="77777777" w:rsidR="007D50C4" w:rsidRPr="007D50C4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D50C4">
        <w:rPr>
          <w:rFonts w:ascii="Calibri" w:eastAsia="Times New Roman" w:hAnsi="Calibri" w:cs="Calibri"/>
          <w:b/>
          <w:bCs/>
          <w:color w:val="000000"/>
          <w:lang w:eastAsia="pl-PL"/>
        </w:rPr>
        <w:t>ul. Traktorowa 126</w:t>
      </w:r>
    </w:p>
    <w:p w14:paraId="4774A205" w14:textId="77777777" w:rsidR="007D50C4" w:rsidRPr="007D50C4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D50C4">
        <w:rPr>
          <w:rFonts w:ascii="Calibri" w:eastAsia="Times New Roman" w:hAnsi="Calibri" w:cs="Calibri"/>
          <w:b/>
          <w:bCs/>
          <w:color w:val="000000"/>
          <w:lang w:eastAsia="pl-PL"/>
        </w:rPr>
        <w:t>91-204  Łódź</w:t>
      </w:r>
    </w:p>
    <w:p w14:paraId="6078735B" w14:textId="77777777" w:rsidR="007D50C4" w:rsidRPr="007D50C4" w:rsidRDefault="007D50C4" w:rsidP="007D50C4">
      <w:pPr>
        <w:widowControl w:val="0"/>
        <w:spacing w:line="120" w:lineRule="atLeast"/>
        <w:rPr>
          <w:rFonts w:ascii="Calibri" w:eastAsia="Calibri" w:hAnsi="Calibri" w:cs="Calibri"/>
          <w:b/>
          <w:bCs/>
        </w:rPr>
      </w:pPr>
      <w:r w:rsidRPr="007D50C4">
        <w:rPr>
          <w:rFonts w:ascii="Calibri" w:eastAsia="Calibri" w:hAnsi="Calibri" w:cs="Calibri"/>
          <w:b/>
          <w:bCs/>
        </w:rPr>
        <w:t>30-732 Kraków</w:t>
      </w:r>
    </w:p>
    <w:p w14:paraId="45B48FA4" w14:textId="77777777" w:rsidR="00483BB8" w:rsidRPr="0018178B" w:rsidRDefault="00483BB8" w:rsidP="00483BB8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  <w:bookmarkStart w:id="1" w:name="_Hlk68079402"/>
      <w:bookmarkEnd w:id="0"/>
      <w:r w:rsidRPr="0018178B">
        <w:rPr>
          <w:rFonts w:eastAsia="Times New Roman" w:cstheme="minorHAnsi"/>
          <w:b/>
          <w:bCs/>
          <w:lang w:eastAsia="zh-CN"/>
        </w:rPr>
        <w:t>Uzasadnienie wyboru najkorzystniejszej oferty</w:t>
      </w:r>
      <w:r w:rsidRPr="00290E06">
        <w:rPr>
          <w:rFonts w:eastAsia="Times New Roman" w:cstheme="minorHAnsi"/>
          <w:b/>
          <w:bCs/>
          <w:lang w:eastAsia="zh-CN"/>
        </w:rPr>
        <w:t>:</w:t>
      </w:r>
    </w:p>
    <w:p w14:paraId="3AF77313" w14:textId="77777777" w:rsidR="00483BB8" w:rsidRPr="00290E06" w:rsidRDefault="00483BB8" w:rsidP="00483BB8">
      <w:pPr>
        <w:spacing w:after="0" w:line="312" w:lineRule="auto"/>
        <w:jc w:val="both"/>
        <w:rPr>
          <w:rFonts w:cstheme="minorHAnsi"/>
        </w:rPr>
      </w:pPr>
      <w:r w:rsidRPr="00290E06">
        <w:rPr>
          <w:rFonts w:cstheme="minorHAnsi"/>
        </w:rPr>
        <w:t>Przedmiotową decyzję Zamawiający uzasadnia tym, iż ww. Wykonawc</w:t>
      </w:r>
      <w:r>
        <w:rPr>
          <w:rFonts w:cstheme="minorHAnsi"/>
        </w:rPr>
        <w:t>y</w:t>
      </w:r>
      <w:r w:rsidRPr="00290E06">
        <w:rPr>
          <w:rFonts w:cstheme="minorHAnsi"/>
        </w:rPr>
        <w:t xml:space="preserve"> nie podlega</w:t>
      </w:r>
      <w:r>
        <w:rPr>
          <w:rFonts w:cstheme="minorHAnsi"/>
        </w:rPr>
        <w:t>ją</w:t>
      </w:r>
      <w:r w:rsidRPr="00290E06">
        <w:rPr>
          <w:rFonts w:cstheme="minorHAnsi"/>
        </w:rPr>
        <w:t xml:space="preserve"> wykluczeniu</w:t>
      </w:r>
      <w:r w:rsidRPr="00290E06">
        <w:rPr>
          <w:rFonts w:cstheme="minorHAnsi"/>
          <w:color w:val="FF0000"/>
        </w:rPr>
        <w:t xml:space="preserve"> </w:t>
      </w:r>
      <w:r w:rsidRPr="00290E06">
        <w:rPr>
          <w:rFonts w:cstheme="minorHAnsi"/>
        </w:rPr>
        <w:t>z postępowania, a złożona przez ni</w:t>
      </w:r>
      <w:r>
        <w:rPr>
          <w:rFonts w:cstheme="minorHAnsi"/>
        </w:rPr>
        <w:t>ch</w:t>
      </w:r>
      <w:r w:rsidRPr="00290E06">
        <w:rPr>
          <w:rFonts w:cstheme="minorHAnsi"/>
        </w:rPr>
        <w:t xml:space="preserve"> oferta nie podlega odrzuceniu i jest najkorzystniejsza w odniesieniu do kryteriów oceny ofert. Oferta złożona przez Wykonawc</w:t>
      </w:r>
      <w:r>
        <w:rPr>
          <w:rFonts w:cstheme="minorHAnsi"/>
        </w:rPr>
        <w:t>ów</w:t>
      </w:r>
      <w:r w:rsidRPr="00290E06">
        <w:rPr>
          <w:rFonts w:cstheme="minorHAnsi"/>
        </w:rPr>
        <w:t xml:space="preserve"> odpowiada wymogom określonym w ustawie</w:t>
      </w:r>
      <w:r>
        <w:rPr>
          <w:rFonts w:cstheme="minorHAnsi"/>
        </w:rPr>
        <w:t xml:space="preserve">                    </w:t>
      </w:r>
      <w:r w:rsidRPr="00290E06">
        <w:rPr>
          <w:rFonts w:cstheme="minorHAnsi"/>
        </w:rPr>
        <w:t xml:space="preserve"> z dnia </w:t>
      </w:r>
      <w:r>
        <w:rPr>
          <w:rFonts w:cstheme="minorHAnsi"/>
        </w:rPr>
        <w:t xml:space="preserve">11 września </w:t>
      </w:r>
      <w:r w:rsidRPr="00290E06">
        <w:rPr>
          <w:rFonts w:cstheme="minorHAnsi"/>
        </w:rPr>
        <w:t>20</w:t>
      </w:r>
      <w:r>
        <w:rPr>
          <w:rFonts w:cstheme="minorHAnsi"/>
        </w:rPr>
        <w:t>19</w:t>
      </w:r>
      <w:r w:rsidRPr="00290E06">
        <w:rPr>
          <w:rFonts w:cstheme="minorHAnsi"/>
        </w:rPr>
        <w:t xml:space="preserve"> r. Prawo zamówień publicznych oraz wymogom zawartym w Specyfikacji Warunków Zamówienia. </w:t>
      </w:r>
    </w:p>
    <w:bookmarkEnd w:id="1"/>
    <w:p w14:paraId="5B08BC37" w14:textId="77777777" w:rsidR="007D50C4" w:rsidRPr="007D50C4" w:rsidRDefault="007D50C4" w:rsidP="007D50C4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</w:p>
    <w:p w14:paraId="47AFF561" w14:textId="1F4DF101" w:rsidR="007D50C4" w:rsidRPr="007D50C4" w:rsidRDefault="007D50C4" w:rsidP="007D50C4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r w:rsidRPr="007D50C4">
        <w:rPr>
          <w:rFonts w:eastAsia="Calibri" w:cstheme="minorHAnsi"/>
          <w:b/>
        </w:rPr>
        <w:t>Ranking złożonych ofert: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701"/>
        <w:gridCol w:w="1547"/>
        <w:gridCol w:w="1682"/>
        <w:gridCol w:w="1501"/>
        <w:gridCol w:w="1532"/>
        <w:gridCol w:w="1701"/>
        <w:gridCol w:w="1559"/>
        <w:gridCol w:w="1672"/>
      </w:tblGrid>
      <w:tr w:rsidR="007D50C4" w:rsidRPr="007D50C4" w14:paraId="58A1EA9D" w14:textId="77777777" w:rsidTr="008A3027">
        <w:trPr>
          <w:trHeight w:val="2672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F7CAAC"/>
          </w:tcPr>
          <w:p w14:paraId="44655BFC" w14:textId="77777777" w:rsidR="007D50C4" w:rsidRPr="007D50C4" w:rsidRDefault="007D50C4" w:rsidP="007D50C4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bookmarkStart w:id="2" w:name="_Hlk72399598"/>
            <w:r w:rsidRPr="007D50C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7CAAC"/>
          </w:tcPr>
          <w:p w14:paraId="7F86B2E7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7CAAC"/>
          </w:tcPr>
          <w:p w14:paraId="6D8A3862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Kryterium 1</w:t>
            </w:r>
          </w:p>
          <w:p w14:paraId="6AA1FA2A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Cena –</w:t>
            </w:r>
          </w:p>
          <w:p w14:paraId="6307131E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Wartość                          z oferty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7CAAC"/>
          </w:tcPr>
          <w:p w14:paraId="21755B63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Kryterium 1</w:t>
            </w:r>
          </w:p>
          <w:p w14:paraId="2E3FB79D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Cena oferty –</w:t>
            </w:r>
          </w:p>
          <w:p w14:paraId="5D73C2EC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7D50C4">
              <w:rPr>
                <w:rFonts w:ascii="Calibri" w:eastAsia="Calibri" w:hAnsi="Calibri" w:cs="Calibri"/>
                <w:bCs/>
              </w:rPr>
              <w:t>waga 60% przyznana punktacja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7CAAC"/>
          </w:tcPr>
          <w:p w14:paraId="3D09BD1D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Kryterium 2</w:t>
            </w:r>
          </w:p>
          <w:p w14:paraId="39A8D229" w14:textId="77777777" w:rsidR="007D50C4" w:rsidRPr="007D50C4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mallCaps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lang w:eastAsia="pl-PL"/>
              </w:rPr>
              <w:t>POSIADANIE PRZEZ WYKONAWCĘ CERTYFIKATU  ISO 9001</w:t>
            </w:r>
          </w:p>
          <w:p w14:paraId="1C933375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7CAAC"/>
          </w:tcPr>
          <w:p w14:paraId="5629CAB2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Kryterium 2</w:t>
            </w:r>
          </w:p>
          <w:p w14:paraId="1C51FB8A" w14:textId="36653B2F" w:rsidR="007D50C4" w:rsidRPr="007D50C4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mallCaps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lang w:eastAsia="pl-PL"/>
              </w:rPr>
              <w:t>POSIADANIE PRZEZ WYKONAWCĘ CERTYFIKATU  ISO 9001</w:t>
            </w:r>
            <w:r w:rsidR="00426EC5">
              <w:rPr>
                <w:rFonts w:ascii="Calibri" w:eastAsia="Times New Roman" w:hAnsi="Calibri" w:cs="Calibri"/>
                <w:b/>
                <w:lang w:eastAsia="pl-PL"/>
              </w:rPr>
              <w:t xml:space="preserve"> -</w:t>
            </w:r>
          </w:p>
          <w:p w14:paraId="102B8DB1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7D50C4">
              <w:rPr>
                <w:rFonts w:ascii="Calibri" w:eastAsia="Calibri" w:hAnsi="Calibri" w:cs="Calibri"/>
                <w:bCs/>
              </w:rPr>
              <w:t>waga 20% przyznana punktacja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14:paraId="71E76762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Kryterium 3</w:t>
            </w:r>
          </w:p>
          <w:p w14:paraId="5576219F" w14:textId="77777777" w:rsidR="007D50C4" w:rsidRPr="007D50C4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lang w:eastAsia="pl-PL"/>
              </w:rPr>
              <w:t>POSIADANIE PRZEZ WYKONAWCĘ CERTYFIKATU PROGRAMU GWARANT  CZYSTOŚCI I HIGIENY  O SPECJALNOŚCI OGÓLNEJ I MEDYCZNEJ</w:t>
            </w:r>
          </w:p>
          <w:p w14:paraId="2FF4B6E4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/>
          </w:tcPr>
          <w:p w14:paraId="5A191268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Kryterium 3</w:t>
            </w:r>
          </w:p>
          <w:p w14:paraId="0EE407DC" w14:textId="77777777" w:rsidR="007D50C4" w:rsidRPr="007D50C4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lang w:eastAsia="pl-PL"/>
              </w:rPr>
              <w:t>POSIADANIE PRZEZ WYKONAWCĘ CERTYFIKATU PROGRAMU GWARANT  CZYSTOŚCI I HIGIENY  O SPECJALNOŚCI OGÓLNEJ I MEDYCZNEJ -</w:t>
            </w:r>
          </w:p>
          <w:p w14:paraId="5D0E41DC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7D50C4">
              <w:rPr>
                <w:rFonts w:ascii="Calibri" w:eastAsia="Calibri" w:hAnsi="Calibri" w:cs="Calibri"/>
                <w:bCs/>
              </w:rPr>
              <w:t>waga 20% przyznana punktacja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7CAAC"/>
          </w:tcPr>
          <w:p w14:paraId="070184F2" w14:textId="77777777" w:rsidR="007D50C4" w:rsidRPr="007D50C4" w:rsidRDefault="007D50C4" w:rsidP="007D50C4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Łączna</w:t>
            </w:r>
          </w:p>
          <w:p w14:paraId="6055DA3B" w14:textId="77777777" w:rsidR="007D50C4" w:rsidRPr="007D50C4" w:rsidRDefault="007D50C4" w:rsidP="007D50C4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D50C4">
              <w:rPr>
                <w:rFonts w:ascii="Calibri" w:eastAsia="Calibri" w:hAnsi="Calibri" w:cs="Calibri"/>
                <w:b/>
              </w:rPr>
              <w:t>punktacja</w:t>
            </w:r>
          </w:p>
        </w:tc>
      </w:tr>
      <w:bookmarkEnd w:id="2"/>
      <w:tr w:rsidR="007D50C4" w:rsidRPr="007D50C4" w14:paraId="2660C38A" w14:textId="77777777" w:rsidTr="008A3027">
        <w:tc>
          <w:tcPr>
            <w:tcW w:w="847" w:type="dxa"/>
            <w:shd w:val="clear" w:color="auto" w:fill="auto"/>
          </w:tcPr>
          <w:p w14:paraId="56B2796D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7D50C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14:paraId="17E9361F" w14:textId="77777777" w:rsidR="007D50C4" w:rsidRPr="007D50C4" w:rsidRDefault="007D50C4" w:rsidP="007D50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D50C4">
              <w:rPr>
                <w:rFonts w:ascii="Calibri" w:eastAsia="Calibri" w:hAnsi="Calibri" w:cs="Calibri"/>
                <w:b/>
                <w:bCs/>
                <w:color w:val="000000"/>
              </w:rPr>
              <w:t>POL-CLEAN Marcin Skowron</w:t>
            </w:r>
          </w:p>
          <w:p w14:paraId="68CE0FD6" w14:textId="77777777" w:rsidR="007D50C4" w:rsidRPr="007D50C4" w:rsidRDefault="007D50C4" w:rsidP="007D50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D50C4">
              <w:rPr>
                <w:rFonts w:ascii="Calibri" w:eastAsia="Calibri" w:hAnsi="Calibri" w:cs="Calibri"/>
                <w:b/>
                <w:bCs/>
                <w:color w:val="000000"/>
              </w:rPr>
              <w:t>al. Na Stadion 50</w:t>
            </w:r>
          </w:p>
          <w:p w14:paraId="44427702" w14:textId="77777777" w:rsidR="007D50C4" w:rsidRPr="007D50C4" w:rsidRDefault="007D50C4" w:rsidP="007D50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ascii="Calibri" w:eastAsia="Calibri" w:hAnsi="Calibri" w:cs="Calibri"/>
                <w:b/>
                <w:bCs/>
                <w:color w:val="000000"/>
              </w:rPr>
              <w:t xml:space="preserve">25-127 Kielce </w:t>
            </w:r>
          </w:p>
          <w:p w14:paraId="44DC61A4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14:paraId="559AA938" w14:textId="77777777" w:rsidR="007D50C4" w:rsidRPr="007D50C4" w:rsidRDefault="007D50C4" w:rsidP="007D50C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7D50C4">
              <w:rPr>
                <w:rFonts w:ascii="Calibri" w:eastAsia="Calibri" w:hAnsi="Calibri" w:cs="Calibri"/>
                <w:b/>
              </w:rPr>
              <w:t xml:space="preserve">481.471,20 </w:t>
            </w:r>
            <w:r w:rsidRPr="007D50C4">
              <w:rPr>
                <w:rFonts w:eastAsia="Calibri" w:cstheme="minorHAnsi"/>
                <w:b/>
                <w:bCs/>
              </w:rPr>
              <w:t>zł</w:t>
            </w:r>
          </w:p>
          <w:p w14:paraId="295A9E9D" w14:textId="77777777" w:rsidR="007D50C4" w:rsidRPr="007D50C4" w:rsidRDefault="007D50C4" w:rsidP="007D50C4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ascii="Calibri" w:eastAsia="Calibri" w:hAnsi="Calibri" w:cs="Calibri"/>
                <w:b/>
                <w:bCs/>
              </w:rPr>
              <w:t xml:space="preserve">brutto 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14:paraId="1483BBA3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7D50C4">
              <w:rPr>
                <w:rFonts w:eastAsia="Calibri" w:cstheme="minorHAnsi"/>
                <w:b/>
                <w:bCs/>
                <w:i/>
                <w:iCs/>
              </w:rPr>
              <w:t>Oferta nie podlega punktacji</w:t>
            </w:r>
          </w:p>
          <w:p w14:paraId="1CC22473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EFD0726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2C081F90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7D50C4">
              <w:rPr>
                <w:rFonts w:eastAsia="Calibri" w:cstheme="minorHAnsi"/>
                <w:b/>
                <w:bCs/>
                <w:i/>
                <w:iCs/>
              </w:rPr>
              <w:t>Oferta nie podlega punktacji</w:t>
            </w:r>
          </w:p>
          <w:p w14:paraId="4EAF9A39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BC5E6A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27EDCF3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7D50C4">
              <w:rPr>
                <w:rFonts w:eastAsia="Calibri" w:cstheme="minorHAnsi"/>
                <w:b/>
                <w:bCs/>
                <w:i/>
                <w:iCs/>
              </w:rPr>
              <w:t>Oferta nie podlega punktacji</w:t>
            </w:r>
          </w:p>
          <w:p w14:paraId="07EF4B52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022931C7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7D50C4">
              <w:rPr>
                <w:rFonts w:eastAsia="Calibri" w:cstheme="minorHAnsi"/>
                <w:b/>
                <w:bCs/>
                <w:i/>
                <w:iCs/>
              </w:rPr>
              <w:t>Oferta nie podlega łącznej punktacji</w:t>
            </w:r>
          </w:p>
          <w:p w14:paraId="0167607C" w14:textId="77777777" w:rsidR="007D50C4" w:rsidRPr="007D50C4" w:rsidRDefault="007D50C4" w:rsidP="007D50C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D50C4">
              <w:rPr>
                <w:rFonts w:eastAsia="Calibri" w:cstheme="minorHAnsi"/>
                <w:b/>
                <w:bCs/>
                <w:i/>
                <w:iCs/>
              </w:rPr>
              <w:t xml:space="preserve">Oferta odrzucona na podstawie                art. 226 </w:t>
            </w:r>
            <w:r w:rsidRPr="007D50C4">
              <w:rPr>
                <w:rFonts w:cstheme="minorHAnsi"/>
                <w:b/>
                <w:bCs/>
                <w:i/>
                <w:iCs/>
              </w:rPr>
              <w:t xml:space="preserve">ust. 1 </w:t>
            </w:r>
          </w:p>
          <w:p w14:paraId="75ED2992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cstheme="minorHAnsi"/>
                <w:b/>
                <w:bCs/>
                <w:i/>
                <w:iCs/>
              </w:rPr>
              <w:t xml:space="preserve">pkt 10 ustawy </w:t>
            </w:r>
            <w:proofErr w:type="spellStart"/>
            <w:r w:rsidRPr="007D50C4">
              <w:rPr>
                <w:rFonts w:cstheme="minorHAnsi"/>
                <w:b/>
                <w:bCs/>
                <w:i/>
                <w:iCs/>
              </w:rPr>
              <w:t>Pzp</w:t>
            </w:r>
            <w:proofErr w:type="spellEnd"/>
            <w:r w:rsidRPr="007D50C4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  <w:tr w:rsidR="007D50C4" w:rsidRPr="007D50C4" w14:paraId="62B88483" w14:textId="77777777" w:rsidTr="008A3027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693A5561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  <w:p w14:paraId="7DEA58AE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7D50C4">
              <w:rPr>
                <w:rFonts w:ascii="Calibri" w:eastAsia="Calibri" w:hAnsi="Calibri" w:cs="Calibri"/>
              </w:rPr>
              <w:t>2</w:t>
            </w:r>
          </w:p>
          <w:p w14:paraId="22590160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14:paraId="4B968495" w14:textId="711D1A07" w:rsidR="007D50C4" w:rsidRPr="007D50C4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Izan + Spółka </w:t>
            </w:r>
            <w:r w:rsidR="00426E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</w:t>
            </w: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ograniczoną odpowiedzialnością</w:t>
            </w:r>
          </w:p>
          <w:p w14:paraId="6869379F" w14:textId="77777777" w:rsidR="007D50C4" w:rsidRPr="007D50C4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ul. Żabiniec 46</w:t>
            </w:r>
          </w:p>
          <w:p w14:paraId="2787B364" w14:textId="77777777" w:rsidR="007D50C4" w:rsidRPr="007D50C4" w:rsidRDefault="007D50C4" w:rsidP="007D50C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31-215 Kraków</w:t>
            </w:r>
          </w:p>
          <w:p w14:paraId="1BF9DAFF" w14:textId="77777777" w:rsidR="007D50C4" w:rsidRPr="007D50C4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Naprzód </w:t>
            </w:r>
            <w:proofErr w:type="spellStart"/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Hospital</w:t>
            </w:r>
            <w:proofErr w:type="spellEnd"/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5B53300B" w14:textId="77777777" w:rsidR="007D50C4" w:rsidRPr="007D50C4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Spółka  z ograniczoną odpowiedzialnością</w:t>
            </w:r>
          </w:p>
          <w:p w14:paraId="2166F3CF" w14:textId="77777777" w:rsidR="007D50C4" w:rsidRPr="007D50C4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ul. Traktorowa 126</w:t>
            </w:r>
          </w:p>
          <w:p w14:paraId="4CBDB587" w14:textId="047C72B0" w:rsidR="007D50C4" w:rsidRPr="007D50C4" w:rsidRDefault="007D50C4" w:rsidP="00426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0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91-204  Łódź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14:paraId="24E9CCF8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ascii="Calibri" w:hAnsi="Calibri" w:cs="Calibri"/>
                <w:b/>
              </w:rPr>
              <w:t>422.532,84 zł brutto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14:paraId="3869172B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eastAsia="Calibri" w:cstheme="minorHAnsi"/>
                <w:b/>
                <w:bCs/>
              </w:rPr>
              <w:t>60,00 pkt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32AA94A1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ascii="Calibri" w:eastAsia="Calibri" w:hAnsi="Calibri" w:cs="Calibri"/>
                <w:b/>
                <w:bCs/>
              </w:rPr>
              <w:t>TAK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5514AD51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49EB8C" w14:textId="77777777" w:rsidR="007D50C4" w:rsidRPr="007D50C4" w:rsidRDefault="007D50C4" w:rsidP="007D50C4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ascii="Calibri" w:eastAsia="Calibri" w:hAnsi="Calibri" w:cs="Calibri"/>
                <w:b/>
                <w:bCs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DE1BA5" w14:textId="77777777" w:rsidR="007D50C4" w:rsidRPr="007D50C4" w:rsidRDefault="007D50C4" w:rsidP="007D50C4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7D50C4">
              <w:rPr>
                <w:rFonts w:eastAsia="Calibri" w:cstheme="minorHAnsi"/>
                <w:b/>
                <w:bCs/>
              </w:rPr>
              <w:t>20,00 pkt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6D77537" w14:textId="77777777" w:rsidR="007D50C4" w:rsidRPr="007D50C4" w:rsidRDefault="007D50C4" w:rsidP="007D50C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D50C4">
              <w:rPr>
                <w:rFonts w:eastAsia="Calibri" w:cstheme="minorHAnsi"/>
                <w:b/>
                <w:bCs/>
              </w:rPr>
              <w:t>100,00 pkt</w:t>
            </w:r>
          </w:p>
        </w:tc>
      </w:tr>
    </w:tbl>
    <w:p w14:paraId="5BC08502" w14:textId="77777777" w:rsidR="007D50C4" w:rsidRPr="007D50C4" w:rsidRDefault="007D50C4" w:rsidP="007D50C4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36F429FD" w14:textId="77777777" w:rsidR="00B05174" w:rsidRDefault="00B05174" w:rsidP="00B05174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1C2C508A" w14:textId="40B31BF4" w:rsidR="00F42D62" w:rsidRDefault="00F42D62" w:rsidP="00F42D62">
      <w:pPr>
        <w:widowControl w:val="0"/>
        <w:spacing w:after="0" w:line="12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5A076604" w14:textId="68E18E07" w:rsidR="00EB5CA7" w:rsidRDefault="00EB5CA7" w:rsidP="00414486">
      <w:pPr>
        <w:widowControl w:val="0"/>
        <w:spacing w:after="0" w:line="120" w:lineRule="atLeast"/>
        <w:jc w:val="both"/>
        <w:rPr>
          <w:rFonts w:eastAsia="Calibri" w:cstheme="minorHAnsi"/>
          <w:b/>
          <w:bCs/>
        </w:rPr>
      </w:pPr>
    </w:p>
    <w:p w14:paraId="301295EF" w14:textId="14447C77" w:rsidR="00EB5CA7" w:rsidRDefault="00EB5CA7" w:rsidP="00552C52">
      <w:pPr>
        <w:widowControl w:val="0"/>
        <w:spacing w:after="0" w:line="120" w:lineRule="atLeast"/>
        <w:ind w:left="9912"/>
        <w:jc w:val="both"/>
        <w:rPr>
          <w:rFonts w:eastAsia="Calibri" w:cstheme="minorHAnsi"/>
          <w:b/>
          <w:bCs/>
        </w:rPr>
      </w:pPr>
    </w:p>
    <w:p w14:paraId="30F71C9F" w14:textId="77777777" w:rsidR="005A4352" w:rsidRPr="00D3651B" w:rsidRDefault="005A4352" w:rsidP="005A4352">
      <w:pPr>
        <w:pStyle w:val="Default"/>
        <w:ind w:left="9204" w:firstLine="70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</w:t>
      </w:r>
      <w:r w:rsidRPr="00D36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p.o. Dyrektor</w:t>
      </w:r>
    </w:p>
    <w:p w14:paraId="1311D3FC" w14:textId="77777777" w:rsidR="005A4352" w:rsidRPr="00D3651B" w:rsidRDefault="005A4352" w:rsidP="005A4352">
      <w:pPr>
        <w:pStyle w:val="Default"/>
        <w:ind w:left="991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36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Cezary Kostrzewa</w:t>
      </w:r>
    </w:p>
    <w:p w14:paraId="22679CF3" w14:textId="77777777" w:rsidR="00414486" w:rsidRDefault="00414486" w:rsidP="005A4352">
      <w:pPr>
        <w:widowControl w:val="0"/>
        <w:spacing w:after="0" w:line="120" w:lineRule="atLeast"/>
        <w:jc w:val="both"/>
        <w:rPr>
          <w:rFonts w:eastAsia="Calibri" w:cstheme="minorHAnsi"/>
          <w:b/>
          <w:bCs/>
        </w:rPr>
      </w:pPr>
    </w:p>
    <w:p w14:paraId="6B1A9054" w14:textId="77777777" w:rsidR="00F42D62" w:rsidRPr="0081405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  <w:r w:rsidRPr="0081405B">
        <w:rPr>
          <w:rFonts w:eastAsia="Times New Roman" w:cstheme="minorHAnsi"/>
        </w:rPr>
        <w:t>……………………………………………………………………</w:t>
      </w:r>
    </w:p>
    <w:p w14:paraId="751FCA51" w14:textId="77777777" w:rsidR="00F42D62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</w:t>
      </w:r>
      <w:r w:rsidRPr="0081405B">
        <w:rPr>
          <w:rFonts w:eastAsia="Times New Roman" w:cstheme="minorHAnsi"/>
        </w:rPr>
        <w:t xml:space="preserve">Kierownik zamawiającego lub osoba upoważniona </w:t>
      </w:r>
    </w:p>
    <w:p w14:paraId="39BC7CD4" w14:textId="6BCD5E9A" w:rsidR="00F42D62" w:rsidRPr="00F42D62" w:rsidRDefault="00F42D62" w:rsidP="00F42D62">
      <w:pPr>
        <w:tabs>
          <w:tab w:val="left" w:pos="9105"/>
        </w:tabs>
        <w:rPr>
          <w:rFonts w:eastAsia="Calibri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</w:t>
      </w:r>
      <w:r w:rsidRPr="0081405B">
        <w:rPr>
          <w:rFonts w:eastAsia="Times New Roman" w:cstheme="minorHAnsi"/>
        </w:rPr>
        <w:t>do podejmowania czynności w jego imieniu</w:t>
      </w:r>
    </w:p>
    <w:sectPr w:rsidR="00F42D62" w:rsidRPr="00F42D62" w:rsidSect="00414486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62DAE"/>
    <w:rsid w:val="000754A7"/>
    <w:rsid w:val="00087AD7"/>
    <w:rsid w:val="00107685"/>
    <w:rsid w:val="0012397A"/>
    <w:rsid w:val="0019378D"/>
    <w:rsid w:val="0022110A"/>
    <w:rsid w:val="0022752A"/>
    <w:rsid w:val="00287F9F"/>
    <w:rsid w:val="00290E06"/>
    <w:rsid w:val="002B6BFD"/>
    <w:rsid w:val="002C161E"/>
    <w:rsid w:val="002F6233"/>
    <w:rsid w:val="003052CF"/>
    <w:rsid w:val="0034226B"/>
    <w:rsid w:val="003D38AD"/>
    <w:rsid w:val="003F05E3"/>
    <w:rsid w:val="00414486"/>
    <w:rsid w:val="00426EC5"/>
    <w:rsid w:val="0045497A"/>
    <w:rsid w:val="00454EFC"/>
    <w:rsid w:val="00483BB8"/>
    <w:rsid w:val="004E555E"/>
    <w:rsid w:val="00542705"/>
    <w:rsid w:val="00552C52"/>
    <w:rsid w:val="005925F8"/>
    <w:rsid w:val="005A4352"/>
    <w:rsid w:val="005E09C2"/>
    <w:rsid w:val="006167E6"/>
    <w:rsid w:val="00652EC0"/>
    <w:rsid w:val="006A17AD"/>
    <w:rsid w:val="00700908"/>
    <w:rsid w:val="007719A6"/>
    <w:rsid w:val="007D50C4"/>
    <w:rsid w:val="007E7BFB"/>
    <w:rsid w:val="008724C2"/>
    <w:rsid w:val="00A72D4C"/>
    <w:rsid w:val="00A86DC0"/>
    <w:rsid w:val="00A9045D"/>
    <w:rsid w:val="00AD543C"/>
    <w:rsid w:val="00B05174"/>
    <w:rsid w:val="00B350DB"/>
    <w:rsid w:val="00B50D60"/>
    <w:rsid w:val="00B849F3"/>
    <w:rsid w:val="00C02164"/>
    <w:rsid w:val="00D56EB9"/>
    <w:rsid w:val="00E25BC4"/>
    <w:rsid w:val="00E26D51"/>
    <w:rsid w:val="00EB5CA7"/>
    <w:rsid w:val="00F42D62"/>
    <w:rsid w:val="00F55364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42</cp:revision>
  <cp:lastPrinted>2021-11-25T10:56:00Z</cp:lastPrinted>
  <dcterms:created xsi:type="dcterms:W3CDTF">2021-03-29T16:38:00Z</dcterms:created>
  <dcterms:modified xsi:type="dcterms:W3CDTF">2021-11-25T11:03:00Z</dcterms:modified>
</cp:coreProperties>
</file>