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BD" w:rsidRDefault="00C60CBD" w:rsidP="00C60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22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</w:t>
      </w:r>
    </w:p>
    <w:p w:rsidR="00C60CBD" w:rsidRPr="002522D6" w:rsidRDefault="00C60CBD" w:rsidP="00C60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60CBD" w:rsidRPr="002522D6" w:rsidRDefault="00C60CBD" w:rsidP="00C60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2D6">
        <w:rPr>
          <w:rFonts w:ascii="Times New Roman" w:hAnsi="Times New Roman" w:cs="Times New Roman"/>
          <w:sz w:val="24"/>
          <w:szCs w:val="24"/>
        </w:rPr>
        <w:t>Mikroskop do światła przechodzącego</w:t>
      </w:r>
    </w:p>
    <w:p w:rsidR="00C60CBD" w:rsidRDefault="00C60CBD" w:rsidP="00C60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2D6">
        <w:rPr>
          <w:rFonts w:ascii="Times New Roman" w:hAnsi="Times New Roman" w:cs="Times New Roman"/>
          <w:sz w:val="24"/>
          <w:szCs w:val="24"/>
        </w:rPr>
        <w:t xml:space="preserve">Statyw 35, 5x H, </w:t>
      </w:r>
    </w:p>
    <w:p w:rsidR="00C60CBD" w:rsidRPr="002522D6" w:rsidRDefault="00C60CBD" w:rsidP="00C60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2D6">
        <w:rPr>
          <w:rFonts w:ascii="Times New Roman" w:hAnsi="Times New Roman" w:cs="Times New Roman"/>
          <w:sz w:val="24"/>
          <w:szCs w:val="24"/>
        </w:rPr>
        <w:t xml:space="preserve"> miska obiektywowa 5x jasne pole M27 </w:t>
      </w:r>
    </w:p>
    <w:p w:rsidR="00C60CBD" w:rsidRDefault="00C60CBD" w:rsidP="00C60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2D6">
        <w:rPr>
          <w:rFonts w:ascii="Times New Roman" w:hAnsi="Times New Roman" w:cs="Times New Roman"/>
          <w:sz w:val="24"/>
          <w:szCs w:val="24"/>
        </w:rPr>
        <w:t xml:space="preserve"> zintegrowany zasilacz 12V DC 50W</w:t>
      </w:r>
    </w:p>
    <w:p w:rsidR="00C60CBD" w:rsidRPr="002522D6" w:rsidRDefault="00C60CBD" w:rsidP="00C60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2D6">
        <w:rPr>
          <w:rFonts w:ascii="Times New Roman" w:hAnsi="Times New Roman" w:cs="Times New Roman"/>
          <w:sz w:val="24"/>
          <w:szCs w:val="24"/>
        </w:rPr>
        <w:t>oświetlacz światła przechodzą</w:t>
      </w:r>
      <w:r>
        <w:rPr>
          <w:rFonts w:ascii="Times New Roman" w:hAnsi="Times New Roman" w:cs="Times New Roman"/>
          <w:sz w:val="24"/>
          <w:szCs w:val="24"/>
        </w:rPr>
        <w:t>cego halogen 12V 35W</w:t>
      </w:r>
    </w:p>
    <w:p w:rsidR="00C60CBD" w:rsidRPr="002522D6" w:rsidRDefault="00C60CBD" w:rsidP="00C60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2D6">
        <w:rPr>
          <w:rFonts w:ascii="Times New Roman" w:hAnsi="Times New Roman" w:cs="Times New Roman"/>
          <w:sz w:val="24"/>
          <w:szCs w:val="24"/>
        </w:rPr>
        <w:t xml:space="preserve">12V 35W Halogen </w:t>
      </w:r>
    </w:p>
    <w:p w:rsidR="00C60CBD" w:rsidRPr="002522D6" w:rsidRDefault="00C60CBD" w:rsidP="00C60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2D6">
        <w:rPr>
          <w:rFonts w:ascii="Times New Roman" w:hAnsi="Times New Roman" w:cs="Times New Roman"/>
          <w:sz w:val="24"/>
          <w:szCs w:val="24"/>
        </w:rPr>
        <w:t xml:space="preserve">Tubus binokularny, 30°/23 </w:t>
      </w:r>
    </w:p>
    <w:p w:rsidR="00C60CBD" w:rsidRPr="002522D6" w:rsidRDefault="00C60CBD" w:rsidP="00C60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2D6">
        <w:rPr>
          <w:rFonts w:ascii="Times New Roman" w:hAnsi="Times New Roman" w:cs="Times New Roman"/>
          <w:sz w:val="24"/>
          <w:szCs w:val="24"/>
        </w:rPr>
        <w:t xml:space="preserve">Filtr niebieski, d=32x2 mm </w:t>
      </w:r>
    </w:p>
    <w:p w:rsidR="00C60CBD" w:rsidRPr="002522D6" w:rsidRDefault="00C60CBD" w:rsidP="00C60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2D6">
        <w:rPr>
          <w:rFonts w:ascii="Times New Roman" w:hAnsi="Times New Roman" w:cs="Times New Roman"/>
          <w:sz w:val="24"/>
          <w:szCs w:val="24"/>
        </w:rPr>
        <w:t xml:space="preserve">Okular PL 10x/22 Br. </w:t>
      </w:r>
      <w:proofErr w:type="spellStart"/>
      <w:r w:rsidRPr="002522D6">
        <w:rPr>
          <w:rFonts w:ascii="Times New Roman" w:hAnsi="Times New Roman" w:cs="Times New Roman"/>
          <w:sz w:val="24"/>
          <w:szCs w:val="24"/>
        </w:rPr>
        <w:t>foc</w:t>
      </w:r>
      <w:proofErr w:type="spellEnd"/>
      <w:r w:rsidRPr="002522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0CBD" w:rsidRPr="002522D6" w:rsidRDefault="00C60CBD" w:rsidP="00C60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2D6">
        <w:rPr>
          <w:rFonts w:ascii="Times New Roman" w:hAnsi="Times New Roman" w:cs="Times New Roman"/>
          <w:sz w:val="24"/>
          <w:szCs w:val="24"/>
        </w:rPr>
        <w:t xml:space="preserve">Muszla oczna </w:t>
      </w:r>
    </w:p>
    <w:p w:rsidR="00C60CBD" w:rsidRPr="002522D6" w:rsidRDefault="00C60CBD" w:rsidP="00C60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2D6">
        <w:rPr>
          <w:rFonts w:ascii="Times New Roman" w:hAnsi="Times New Roman" w:cs="Times New Roman"/>
          <w:sz w:val="24"/>
          <w:szCs w:val="24"/>
        </w:rPr>
        <w:t xml:space="preserve">Obiektyw "A-Plan" 5x/0.12 M27 </w:t>
      </w:r>
    </w:p>
    <w:p w:rsidR="00C60CBD" w:rsidRPr="002522D6" w:rsidRDefault="00C60CBD" w:rsidP="00C60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2D6">
        <w:rPr>
          <w:rFonts w:ascii="Times New Roman" w:hAnsi="Times New Roman" w:cs="Times New Roman"/>
          <w:sz w:val="24"/>
          <w:szCs w:val="24"/>
        </w:rPr>
        <w:t xml:space="preserve">Obiektyw "A-Plan" 10x/0,25 M27 </w:t>
      </w:r>
    </w:p>
    <w:p w:rsidR="00C60CBD" w:rsidRPr="002522D6" w:rsidRDefault="00C60CBD" w:rsidP="00C60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2D6">
        <w:rPr>
          <w:rFonts w:ascii="Times New Roman" w:hAnsi="Times New Roman" w:cs="Times New Roman"/>
          <w:sz w:val="24"/>
          <w:szCs w:val="24"/>
        </w:rPr>
        <w:t xml:space="preserve">Obiektyw "A-Plan" 40x/0.65 M27 </w:t>
      </w:r>
    </w:p>
    <w:p w:rsidR="00C60CBD" w:rsidRDefault="00C60CBD" w:rsidP="00C60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2D6">
        <w:rPr>
          <w:rFonts w:ascii="Times New Roman" w:hAnsi="Times New Roman" w:cs="Times New Roman"/>
          <w:sz w:val="24"/>
          <w:szCs w:val="24"/>
        </w:rPr>
        <w:t xml:space="preserve">Kondensor 0.9/ 1.25 H </w:t>
      </w:r>
    </w:p>
    <w:p w:rsidR="00FF00D9" w:rsidRDefault="00082811" w:rsidP="00C60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Gwarancja  standard </w:t>
      </w:r>
      <w:r w:rsidR="00FF00D9">
        <w:rPr>
          <w:rFonts w:ascii="Times New Roman" w:hAnsi="Times New Roman" w:cs="Times New Roman"/>
          <w:sz w:val="24"/>
          <w:szCs w:val="24"/>
        </w:rPr>
        <w:t xml:space="preserve"> 12 miesięcy</w:t>
      </w:r>
    </w:p>
    <w:p w:rsidR="00FF00D9" w:rsidRPr="002522D6" w:rsidRDefault="00FF00D9" w:rsidP="00C60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Serwis gwarancyjny i pogwarancyjny Wykonawcy</w:t>
      </w:r>
    </w:p>
    <w:p w:rsidR="0094260F" w:rsidRDefault="0094260F"/>
    <w:sectPr w:rsidR="0094260F" w:rsidSect="00942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0CBD"/>
    <w:rsid w:val="0006355C"/>
    <w:rsid w:val="00082811"/>
    <w:rsid w:val="0094260F"/>
    <w:rsid w:val="00C60CBD"/>
    <w:rsid w:val="00FF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441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2019-06-07T07:36:00Z</dcterms:created>
  <dcterms:modified xsi:type="dcterms:W3CDTF">2019-06-07T07:46:00Z</dcterms:modified>
</cp:coreProperties>
</file>