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60" w:rsidRDefault="00CE3E4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6 do SIWZ</w:t>
      </w:r>
    </w:p>
    <w:p w:rsidR="00435F60" w:rsidRDefault="00435F60">
      <w:pPr>
        <w:widowControl w:val="0"/>
        <w:spacing w:line="276" w:lineRule="auto"/>
        <w:rPr>
          <w:b/>
          <w:sz w:val="24"/>
          <w:szCs w:val="24"/>
        </w:rPr>
      </w:pPr>
    </w:p>
    <w:p w:rsidR="00435F60" w:rsidRDefault="00CE3E4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NR ZP/19/19</w:t>
      </w:r>
    </w:p>
    <w:p w:rsidR="00435F60" w:rsidRDefault="00435F60">
      <w:pPr>
        <w:spacing w:line="276" w:lineRule="auto"/>
        <w:jc w:val="center"/>
        <w:rPr>
          <w:b/>
          <w:sz w:val="24"/>
          <w:szCs w:val="24"/>
        </w:rPr>
      </w:pPr>
    </w:p>
    <w:p w:rsidR="00435F60" w:rsidRDefault="00CE3E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Zawarta w dniu ………………………………….  roku w, pomiędzy:</w:t>
      </w:r>
    </w:p>
    <w:p w:rsidR="00435F60" w:rsidRDefault="00435F60">
      <w:pPr>
        <w:spacing w:line="276" w:lineRule="auto"/>
        <w:rPr>
          <w:sz w:val="24"/>
          <w:szCs w:val="24"/>
        </w:rPr>
      </w:pP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 xml:space="preserve">Szpitalem Średzkim Serca Jezusowego spółka z ograniczoną odpowiedzialnością z siedzibą w Środzie Wielkopolskiej, adres: ul. Żwirki i Wigury 10, 63-000 </w:t>
      </w:r>
      <w:r>
        <w:rPr>
          <w:sz w:val="24"/>
          <w:szCs w:val="24"/>
        </w:rPr>
        <w:t>Środa Wielkopolska, wpisaną do rejestru przedsiębiorców Krajowego Rejestru Sądowego, prowadzonego przez Sąd Rejonowy Poznań – Nowe Miasto i Wilda w Poznaniu, IX Wydział Gospodarczy Krajowego Rejestru Sądowego pod numerem 000</w:t>
      </w:r>
      <w:r w:rsidR="002713DA">
        <w:rPr>
          <w:sz w:val="24"/>
          <w:szCs w:val="24"/>
        </w:rPr>
        <w:t xml:space="preserve">0497065, NIP 2090003114, </w:t>
      </w:r>
      <w:r>
        <w:rPr>
          <w:sz w:val="24"/>
          <w:szCs w:val="24"/>
        </w:rPr>
        <w:t>REGON 000308560, kapitał zakładowy: 20 560 600,00 zł reprezentowaną przez: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zwaną w dalszej części umowy „Zamawiającym”:</w:t>
      </w:r>
    </w:p>
    <w:p w:rsidR="00435F60" w:rsidRDefault="00CE3E4B">
      <w:pPr>
        <w:ind w:right="362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35F60" w:rsidRDefault="00CE3E4B">
      <w:pPr>
        <w:ind w:right="362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…………………………………….</w:t>
      </w:r>
      <w:r>
        <w:rPr>
          <w:sz w:val="24"/>
          <w:szCs w:val="24"/>
        </w:rPr>
        <w:t xml:space="preserve"> z siedzibą w ………………………………………przy ul. ………………………………………, NIP: ………………………………, REGON:……</w:t>
      </w:r>
      <w:r>
        <w:rPr>
          <w:sz w:val="24"/>
          <w:szCs w:val="24"/>
        </w:rPr>
        <w:t>………………………, KRS ………………………………</w:t>
      </w:r>
    </w:p>
    <w:p w:rsidR="00435F60" w:rsidRDefault="00CE3E4B">
      <w:pPr>
        <w:pStyle w:val="Tekstpodstawowywcity"/>
        <w:ind w:right="567"/>
        <w:rPr>
          <w:szCs w:val="24"/>
        </w:rPr>
      </w:pPr>
      <w:r>
        <w:rPr>
          <w:szCs w:val="24"/>
        </w:rPr>
        <w:t>reprezentowaną przez:</w:t>
      </w:r>
    </w:p>
    <w:p w:rsidR="00435F60" w:rsidRDefault="00CE3E4B">
      <w:pPr>
        <w:pStyle w:val="Tekstpodstawowywcity"/>
        <w:ind w:right="567"/>
        <w:rPr>
          <w:szCs w:val="24"/>
        </w:rPr>
      </w:pPr>
      <w:r>
        <w:rPr>
          <w:szCs w:val="24"/>
        </w:rPr>
        <w:t>………………………………………………,</w:t>
      </w:r>
    </w:p>
    <w:p w:rsidR="00435F60" w:rsidRDefault="00CE3E4B">
      <w:pPr>
        <w:pStyle w:val="Tekstpodstawowywcity"/>
        <w:rPr>
          <w:szCs w:val="24"/>
        </w:rPr>
      </w:pPr>
      <w:r>
        <w:rPr>
          <w:szCs w:val="24"/>
        </w:rPr>
        <w:t>zwanym/ą w dalszej części umowy „Wykonawcą”,</w:t>
      </w:r>
    </w:p>
    <w:p w:rsidR="00435F60" w:rsidRDefault="00CE3E4B">
      <w:pPr>
        <w:pStyle w:val="Tekstpodstawowywcity"/>
        <w:rPr>
          <w:szCs w:val="24"/>
        </w:rPr>
      </w:pPr>
      <w:r>
        <w:rPr>
          <w:szCs w:val="24"/>
        </w:rPr>
        <w:t>łącznie zwanymi Stronami,</w:t>
      </w:r>
    </w:p>
    <w:p w:rsidR="00435F60" w:rsidRDefault="00CE3E4B">
      <w:pPr>
        <w:pStyle w:val="Tekstpodstawowywcity"/>
        <w:rPr>
          <w:szCs w:val="24"/>
        </w:rPr>
      </w:pPr>
      <w:r>
        <w:rPr>
          <w:szCs w:val="24"/>
        </w:rPr>
        <w:t>o następującej treści:</w:t>
      </w:r>
    </w:p>
    <w:p w:rsidR="00435F60" w:rsidRDefault="00435F60">
      <w:pPr>
        <w:pStyle w:val="Tekstpodstawowywcity"/>
        <w:spacing w:line="276" w:lineRule="auto"/>
        <w:rPr>
          <w:szCs w:val="24"/>
        </w:rPr>
      </w:pPr>
    </w:p>
    <w:p w:rsidR="00435F60" w:rsidRDefault="00CE3E4B">
      <w:pPr>
        <w:rPr>
          <w:rFonts w:asciiTheme="minorHAnsi" w:eastAsiaTheme="minorEastAsia" w:hAnsiTheme="minorHAnsi" w:cstheme="minorBidi"/>
          <w:sz w:val="24"/>
          <w:szCs w:val="24"/>
          <w:lang w:eastAsia="en-US" w:bidi="en-US"/>
        </w:rPr>
      </w:pPr>
      <w:r>
        <w:rPr>
          <w:sz w:val="24"/>
          <w:szCs w:val="24"/>
        </w:rPr>
        <w:t>Zawarcie niniejszej umowy jest rezultatem rozstrzygnięcia postępowania o udzielenie zamówie</w:t>
      </w:r>
      <w:r>
        <w:rPr>
          <w:sz w:val="24"/>
          <w:szCs w:val="24"/>
        </w:rPr>
        <w:t>nia publicznego w trybie przetargu nieograniczonego, na podstawie przepisów ustawy z dnia 29 stycznia 2004 roku Prawo zamówień publicznych (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 xml:space="preserve"> . U. z 2019 r., poz. 1843), prowadzonego pod nazwą: „</w:t>
      </w:r>
      <w:r>
        <w:rPr>
          <w:rFonts w:eastAsiaTheme="minorEastAsia"/>
          <w:sz w:val="24"/>
          <w:szCs w:val="24"/>
          <w:lang w:eastAsia="en-US" w:bidi="en-US"/>
        </w:rPr>
        <w:t>Realizacja usług w zakresie odbioru, transportu i unieszkodl</w:t>
      </w:r>
      <w:r>
        <w:rPr>
          <w:rFonts w:eastAsiaTheme="minorEastAsia"/>
          <w:sz w:val="24"/>
          <w:szCs w:val="24"/>
          <w:lang w:eastAsia="en-US" w:bidi="en-US"/>
        </w:rPr>
        <w:t>iwienia odpadów medycznych, w tym niebezpiecznych”.</w:t>
      </w:r>
    </w:p>
    <w:p w:rsidR="00435F60" w:rsidRDefault="00435F60">
      <w:pPr>
        <w:pStyle w:val="Tekstpodstawowywcity"/>
        <w:ind w:left="0" w:firstLine="0"/>
        <w:rPr>
          <w:szCs w:val="24"/>
        </w:rPr>
      </w:pPr>
    </w:p>
    <w:p w:rsidR="00435F60" w:rsidRDefault="00CE3E4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>
        <w:rPr>
          <w:sz w:val="24"/>
          <w:szCs w:val="24"/>
        </w:rPr>
        <w:t>1</w:t>
      </w:r>
    </w:p>
    <w:p w:rsidR="00435F60" w:rsidRDefault="00CE3E4B">
      <w:r>
        <w:rPr>
          <w:sz w:val="24"/>
          <w:szCs w:val="24"/>
        </w:rPr>
        <w:t>1. Przedmiotem niniejszej umowy jest świadczenie przez Wykonawcę na rzecz Zamawiającego usług w zakresie: odbioru, transportu oraz unieszkodliwienia odpadów medycznych, wytwarzanych przez Szpital Śred</w:t>
      </w:r>
      <w:r>
        <w:rPr>
          <w:sz w:val="24"/>
          <w:szCs w:val="24"/>
        </w:rPr>
        <w:t xml:space="preserve">zki Serca Jezusowego Sp. z o. o. 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2. Wykonawca będzie świadczył usługi w zakresie odpadów: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zakaźnych o kodach:18 01 02*, 18 01 03*, </w:t>
      </w:r>
    </w:p>
    <w:p w:rsidR="00435F60" w:rsidRDefault="00CE3E4B">
      <w:r>
        <w:rPr>
          <w:sz w:val="24"/>
          <w:szCs w:val="24"/>
        </w:rPr>
        <w:t>2) niebezpiecznych, innych niż zakaźne: 18 01 06*,18 01 08*,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 xml:space="preserve">3) innych niż niebezpieczne: 18 01 01, 18 01 04, 18 01 07, 18 01 09; </w:t>
      </w:r>
    </w:p>
    <w:p w:rsidR="00435F60" w:rsidRDefault="00CE3E4B">
      <w:r>
        <w:rPr>
          <w:sz w:val="24"/>
          <w:szCs w:val="24"/>
        </w:rPr>
        <w:t>4) odpadów medycznych o kodach: 18 01 02*,18 01 03*, w których zidentyfikowano lub co do których istnieje uzasadnione podejrzenie, że zawierają biologiczne czynniki chorobotwórcze, podle</w:t>
      </w:r>
      <w:r>
        <w:rPr>
          <w:sz w:val="24"/>
          <w:szCs w:val="24"/>
        </w:rPr>
        <w:t>gające zakwalifikowaniu do kategorii A, zwane „wysoce zakaźnymi odpadami medycznymi”.</w:t>
      </w:r>
    </w:p>
    <w:p w:rsidR="00435F60" w:rsidRDefault="00CE3E4B">
      <w:r>
        <w:rPr>
          <w:sz w:val="24"/>
          <w:szCs w:val="24"/>
        </w:rPr>
        <w:t xml:space="preserve">3. Wykonawca gwarantuje,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 odbiór, transport i unieszkodliwienie odpadów medycznych odbywa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si</w:t>
      </w:r>
      <w:r>
        <w:rPr>
          <w:rFonts w:eastAsia="TimesNewRoman"/>
          <w:sz w:val="24"/>
          <w:szCs w:val="24"/>
        </w:rPr>
        <w:t xml:space="preserve">ę </w:t>
      </w:r>
      <w:r>
        <w:rPr>
          <w:sz w:val="24"/>
          <w:szCs w:val="24"/>
        </w:rPr>
        <w:t>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 zgodnie z 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zuj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cymi przepisami prawa</w:t>
      </w:r>
      <w:r>
        <w:rPr>
          <w:sz w:val="24"/>
          <w:szCs w:val="24"/>
        </w:rPr>
        <w:t xml:space="preserve"> w tym zakresie, szczególnie z ustaw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 xml:space="preserve">z dnia 14 grudnia 2012 r. o odpadach (tj. Dz. U. z 2019 r. poz. 701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4. Transport odpadów medycznych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 odbywa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si</w:t>
      </w:r>
      <w:r>
        <w:rPr>
          <w:rFonts w:eastAsia="TimesNewRoman"/>
          <w:sz w:val="24"/>
          <w:szCs w:val="24"/>
        </w:rPr>
        <w:t xml:space="preserve">ę </w:t>
      </w:r>
      <w:r>
        <w:rPr>
          <w:sz w:val="24"/>
          <w:szCs w:val="24"/>
        </w:rPr>
        <w:t>pojazdami przystosowanymi do transportu odpadów niebezpiecznych, posiadaj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 xml:space="preserve">cymi w tym </w:t>
      </w:r>
      <w:r>
        <w:rPr>
          <w:sz w:val="24"/>
          <w:szCs w:val="24"/>
        </w:rPr>
        <w:t>wzgl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 wszelkie wymagania zgodnie z ustaw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z dnia 19 sierpnia 2011 r. o przewozie towarów niebezpiecznych (Dz. U. 2019, poz. 382 ze zm.) oraz obsługiwany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 przez wykwalifikowany personel.</w:t>
      </w:r>
    </w:p>
    <w:p w:rsidR="00435F60" w:rsidRDefault="00CE3E4B">
      <w:r>
        <w:rPr>
          <w:sz w:val="24"/>
          <w:szCs w:val="24"/>
        </w:rPr>
        <w:t xml:space="preserve">5. Wykonawca gwarantuje,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 przez cały okres 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zywania u</w:t>
      </w:r>
      <w:r>
        <w:rPr>
          <w:sz w:val="24"/>
          <w:szCs w:val="24"/>
        </w:rPr>
        <w:t>mowy posiada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 aktualne zezwolenia na transport i unieszkodliwienie wszystkich odpadów medycznych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cych przedmiotem niniejszej umowy.</w:t>
      </w:r>
    </w:p>
    <w:p w:rsidR="00435F60" w:rsidRDefault="00CE3E4B">
      <w:r>
        <w:rPr>
          <w:sz w:val="24"/>
          <w:szCs w:val="24"/>
        </w:rPr>
        <w:t xml:space="preserve">6. Wykonawca gwarantuje, że przez cały okres obowiązywania umowy posiadać będzie opłaconą polisę ubezpieczeniową </w:t>
      </w:r>
      <w:r>
        <w:rPr>
          <w:sz w:val="24"/>
          <w:szCs w:val="24"/>
        </w:rPr>
        <w:t>w zakresie prowadzonej działalności związanej z przedmiotem umowy, z sumą gwarancyjną nie niższą niż 150 000,00 zł na jedno i wszystkie zdarzenia w okresie ubezpieczenia.</w:t>
      </w:r>
    </w:p>
    <w:p w:rsidR="00435F60" w:rsidRDefault="00CE3E4B">
      <w:r>
        <w:rPr>
          <w:sz w:val="24"/>
          <w:szCs w:val="24"/>
        </w:rPr>
        <w:t>7. Wykonawca ponosi całkowitą odpowiedzialność z tytułu niewłaściwej realizacji usług</w:t>
      </w:r>
      <w:r>
        <w:rPr>
          <w:sz w:val="24"/>
          <w:szCs w:val="24"/>
        </w:rPr>
        <w:t xml:space="preserve"> będących przedmiotem zamówienia. </w:t>
      </w:r>
    </w:p>
    <w:p w:rsidR="00435F60" w:rsidRDefault="00CE3E4B">
      <w:r>
        <w:rPr>
          <w:sz w:val="24"/>
          <w:szCs w:val="24"/>
        </w:rPr>
        <w:t>8. Nadzór nad wykonaniem przedmiotu umowy sprawowa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b</w:t>
      </w:r>
      <w:r>
        <w:rPr>
          <w:rFonts w:eastAsia="TimesNewRoman"/>
          <w:sz w:val="24"/>
          <w:szCs w:val="24"/>
        </w:rPr>
        <w:t>ę</w:t>
      </w:r>
      <w:r w:rsidR="002713DA">
        <w:rPr>
          <w:sz w:val="24"/>
          <w:szCs w:val="24"/>
        </w:rPr>
        <w:t>dzi</w:t>
      </w:r>
      <w:r>
        <w:rPr>
          <w:sz w:val="24"/>
          <w:szCs w:val="24"/>
        </w:rPr>
        <w:t>e: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ze strony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cego: …………….., e-mail:………………, numer telefonu: ………….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ze strony Wykonawcy: …………….., e-mail:………………, numer telefonu: ………….</w:t>
      </w:r>
    </w:p>
    <w:p w:rsidR="00435F60" w:rsidRDefault="00CE3E4B">
      <w:r>
        <w:rPr>
          <w:sz w:val="24"/>
          <w:szCs w:val="24"/>
        </w:rPr>
        <w:t>9. Integralną część umo</w:t>
      </w:r>
      <w:r>
        <w:rPr>
          <w:sz w:val="24"/>
          <w:szCs w:val="24"/>
        </w:rPr>
        <w:t>wy stanowi dokumentacja z postępowania o udzielenie zamówienia publicznego w trybie przetargu nieograniczonego pn. „„</w:t>
      </w:r>
      <w:r>
        <w:rPr>
          <w:rFonts w:eastAsiaTheme="minorEastAsia"/>
          <w:sz w:val="24"/>
          <w:szCs w:val="24"/>
          <w:lang w:eastAsia="en-US" w:bidi="en-US"/>
        </w:rPr>
        <w:t>Realizacja usług w zakresie odbioru, transportu i unieszkodliwienia odpadów medycznych, w tym niebezpiecznych”.</w:t>
      </w:r>
    </w:p>
    <w:p w:rsidR="00435F60" w:rsidRDefault="00CE3E4B">
      <w:pPr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1.Odbiór odpadów medycz</w:t>
      </w:r>
      <w:r>
        <w:rPr>
          <w:sz w:val="24"/>
          <w:szCs w:val="24"/>
        </w:rPr>
        <w:t>nych odbywać się będzie z dwóch lokalizacji: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1) ul. Żwirki i Wigury 10, Środa Wielkopolska (Szpital Średzki Serca Jezusowego sp. z o. o.);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2) ul. Sportowa 9a, Środa Wielkopolska (Ośrodek Usprawniania leczniczego).</w:t>
      </w:r>
    </w:p>
    <w:p w:rsidR="00435F60" w:rsidRDefault="00CE3E4B">
      <w:r>
        <w:rPr>
          <w:sz w:val="24"/>
          <w:szCs w:val="24"/>
        </w:rPr>
        <w:lastRenderedPageBreak/>
        <w:t>2. Maksymalna ilo</w:t>
      </w:r>
      <w:r>
        <w:rPr>
          <w:rFonts w:eastAsia="TimesNewRoman"/>
          <w:sz w:val="24"/>
          <w:szCs w:val="24"/>
        </w:rPr>
        <w:t xml:space="preserve">ść </w:t>
      </w:r>
      <w:r>
        <w:rPr>
          <w:sz w:val="24"/>
          <w:szCs w:val="24"/>
        </w:rPr>
        <w:t xml:space="preserve">odpadów, </w:t>
      </w:r>
      <w:r>
        <w:rPr>
          <w:sz w:val="24"/>
          <w:szCs w:val="24"/>
        </w:rPr>
        <w:t xml:space="preserve">do odbioru w </w:t>
      </w:r>
      <w:r>
        <w:rPr>
          <w:sz w:val="24"/>
          <w:szCs w:val="24"/>
        </w:rPr>
        <w:t>okresie realizowania zamówien</w:t>
      </w:r>
      <w:r w:rsidR="002713DA">
        <w:rPr>
          <w:sz w:val="24"/>
          <w:szCs w:val="24"/>
        </w:rPr>
        <w:t xml:space="preserve">ia ustalona została na poziomie 65 000 kg. 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3. Wskazana w ust. 2 ilość odpadów ma charakter szacunkowy. Wykonawcy nie będą przysługiwać żadne roszczenia z tytułu odbioru mniejszej ilości odpadów w okresie realizowania zamówienia.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z w:val="24"/>
          <w:szCs w:val="24"/>
        </w:rPr>
        <w:t>Ustala się następujące terminy odbioru odpadów: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1) odbiór odpadów z grupy o kodzie: 18 01 02⃰ odbywać się będzie przynajmniej co 72 godziny;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 xml:space="preserve">2) odbiór odpadów z grupy o kodach: 18 01 03⃰, 18 01 06⃰, 18 01 08⃰, 18 01 01, 18 01 04,                 18 01 07, </w:t>
      </w:r>
      <w:r>
        <w:rPr>
          <w:sz w:val="24"/>
          <w:szCs w:val="24"/>
        </w:rPr>
        <w:t>18 01 09 odbywać się będzie dwa razy w tygodniu;</w:t>
      </w:r>
    </w:p>
    <w:p w:rsidR="00435F60" w:rsidRDefault="00CE3E4B">
      <w:r>
        <w:rPr>
          <w:sz w:val="24"/>
          <w:szCs w:val="24"/>
        </w:rPr>
        <w:t xml:space="preserve">3) odbiór odpadów zwanych „wysoce zakaźnymi odpadami medycznymi” z grupy  18 01 02⃰, 18 01 03⃰, odbywać się będzie do 24 godzin od momentu ich wytworzenia, </w:t>
      </w:r>
      <w:r>
        <w:rPr>
          <w:bCs/>
          <w:sz w:val="24"/>
          <w:szCs w:val="24"/>
        </w:rPr>
        <w:t xml:space="preserve">o czym Zamawiający poinformuje telefonicznie </w:t>
      </w:r>
      <w:r>
        <w:rPr>
          <w:bCs/>
          <w:sz w:val="24"/>
          <w:szCs w:val="24"/>
        </w:rPr>
        <w:t>Wykonawcę.</w:t>
      </w:r>
    </w:p>
    <w:p w:rsidR="00435F60" w:rsidRDefault="00CE3E4B">
      <w:pPr>
        <w:jc w:val="center"/>
      </w:pPr>
      <w:r>
        <w:rPr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1.Wykonawca udostępni Zamawiającemu pojemniki do gromadzenia odpadów medycznych w licznie: 8 kontenerów o pojemności 660 l i jeden o pojemności 240 l.</w:t>
      </w:r>
    </w:p>
    <w:p w:rsidR="00435F60" w:rsidRDefault="00CE3E4B">
      <w:r>
        <w:rPr>
          <w:sz w:val="24"/>
          <w:szCs w:val="24"/>
        </w:rPr>
        <w:t>2. Pojemniki stanowi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własno</w:t>
      </w:r>
      <w:r>
        <w:rPr>
          <w:rFonts w:eastAsia="TimesNewRoman"/>
          <w:sz w:val="24"/>
          <w:szCs w:val="24"/>
        </w:rPr>
        <w:t xml:space="preserve">ść </w:t>
      </w:r>
      <w:r>
        <w:rPr>
          <w:sz w:val="24"/>
          <w:szCs w:val="24"/>
        </w:rPr>
        <w:t>Wykonawcy i s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przekazane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w u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ytkowanie.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3. U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ytkowanie pojemników przez cały okres trwania umowy nie mo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 rodzi</w:t>
      </w:r>
      <w:r>
        <w:rPr>
          <w:rFonts w:eastAsia="TimesNewRoman"/>
          <w:sz w:val="24"/>
          <w:szCs w:val="24"/>
        </w:rPr>
        <w:t>ć ż</w:t>
      </w:r>
      <w:r>
        <w:rPr>
          <w:sz w:val="24"/>
          <w:szCs w:val="24"/>
        </w:rPr>
        <w:t>adnych dodatkowych kosztów.</w:t>
      </w:r>
    </w:p>
    <w:p w:rsidR="00435F60" w:rsidRDefault="00CE3E4B">
      <w:r>
        <w:rPr>
          <w:sz w:val="24"/>
          <w:szCs w:val="24"/>
        </w:rPr>
        <w:t>4. Wykonawca na czas 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zywania umowy dostarczy, a tak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 wymieni w razie uszkodzenia lub zniszczenia, do siedziby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cego w wyznaczone miejsce, pojem</w:t>
      </w:r>
      <w:r>
        <w:rPr>
          <w:sz w:val="24"/>
          <w:szCs w:val="24"/>
        </w:rPr>
        <w:t>niki o pojemno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ciach wskazanych wy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ej, dostosowane do przechowywania i transportu odpadów.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5. Wykonawca dba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 o stan sanitarny, techniczny i estetyczny pojemników. Wykonawca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 xml:space="preserve">dzie przeprowadzał zabiegi mycia i dezynfekcji pojemników we własnym </w:t>
      </w:r>
      <w:r>
        <w:rPr>
          <w:sz w:val="24"/>
          <w:szCs w:val="24"/>
        </w:rPr>
        <w:t>zakresie. Wykonawca raz w miesi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cu zobowi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zany jest dostarczy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potwierdzenie dezynfekcji dostarczanych pojemników.</w:t>
      </w:r>
    </w:p>
    <w:p w:rsidR="00435F60" w:rsidRDefault="00CE3E4B">
      <w:pPr>
        <w:jc w:val="center"/>
      </w:pPr>
      <w:r>
        <w:rPr>
          <w:sz w:val="24"/>
          <w:szCs w:val="24"/>
        </w:rPr>
        <w:t>§</w:t>
      </w:r>
      <w:r>
        <w:rPr>
          <w:sz w:val="24"/>
          <w:szCs w:val="24"/>
        </w:rPr>
        <w:t xml:space="preserve"> 4</w:t>
      </w:r>
    </w:p>
    <w:p w:rsidR="00435F60" w:rsidRDefault="00CE3E4B">
      <w:pPr>
        <w:pStyle w:val="BodySingle"/>
        <w:tabs>
          <w:tab w:val="left" w:pos="8274"/>
        </w:tabs>
        <w:spacing w:line="360" w:lineRule="auto"/>
        <w:jc w:val="both"/>
        <w:rPr>
          <w:szCs w:val="24"/>
          <w:highlight w:val="white"/>
        </w:rPr>
      </w:pPr>
      <w:r>
        <w:rPr>
          <w:szCs w:val="24"/>
          <w:shd w:val="clear" w:color="auto" w:fill="FFFFFF"/>
        </w:rPr>
        <w:t>1. Stosownie do art. 29 ust. 3a ustawy Prawo zamówień publicznych Zamawiający wymaga zatrudnienia na podstawie umowy o prac</w:t>
      </w:r>
      <w:r>
        <w:rPr>
          <w:szCs w:val="24"/>
          <w:shd w:val="clear" w:color="auto" w:fill="FFFFFF"/>
        </w:rPr>
        <w:t xml:space="preserve">ę przez Wykonawcę lub podwykonawców </w:t>
      </w:r>
      <w:r>
        <w:rPr>
          <w:color w:val="auto"/>
          <w:szCs w:val="24"/>
          <w:shd w:val="clear" w:color="auto" w:fill="FFFFFF"/>
        </w:rPr>
        <w:t xml:space="preserve">osób wykonujących </w:t>
      </w:r>
      <w:r>
        <w:rPr>
          <w:szCs w:val="24"/>
          <w:shd w:val="clear" w:color="auto" w:fill="FFFFFF"/>
        </w:rPr>
        <w:t xml:space="preserve">usługi: odbioru, transportu i unieszkodliwienia odpadów. </w:t>
      </w:r>
    </w:p>
    <w:p w:rsidR="00435F60" w:rsidRDefault="00CE3E4B">
      <w:pPr>
        <w:pStyle w:val="BodySingle"/>
        <w:tabs>
          <w:tab w:val="left" w:pos="8274"/>
        </w:tabs>
        <w:spacing w:line="360" w:lineRule="auto"/>
        <w:jc w:val="both"/>
        <w:rPr>
          <w:szCs w:val="24"/>
          <w:highlight w:val="white"/>
        </w:rPr>
      </w:pPr>
      <w:r>
        <w:rPr>
          <w:szCs w:val="24"/>
          <w:shd w:val="clear" w:color="auto" w:fill="FFFFFF"/>
        </w:rPr>
        <w:t>2. Wykonawca w związku z ust. 1 zobowiązuje się, że pracownicy wykonujący czynności w zakresie jak wyżej będą zatrudnieni na umowę o pracę w roz</w:t>
      </w:r>
      <w:r>
        <w:rPr>
          <w:szCs w:val="24"/>
          <w:shd w:val="clear" w:color="auto" w:fill="FFFFFF"/>
        </w:rPr>
        <w:t>umieniu przepisów ustawy z dnia 26 czerwca 1974 roku Kodeks pracy (t. j. Dz. U. 2019 r. poz. 1040 ze zm.).</w:t>
      </w:r>
    </w:p>
    <w:p w:rsidR="00435F60" w:rsidRDefault="00CE3E4B">
      <w:pPr>
        <w:pStyle w:val="BodySingle"/>
        <w:tabs>
          <w:tab w:val="left" w:pos="8274"/>
        </w:tabs>
        <w:spacing w:line="360" w:lineRule="auto"/>
        <w:jc w:val="both"/>
        <w:rPr>
          <w:szCs w:val="24"/>
          <w:highlight w:val="yellow"/>
        </w:rPr>
      </w:pPr>
      <w:r>
        <w:rPr>
          <w:color w:val="auto"/>
          <w:szCs w:val="24"/>
          <w:shd w:val="clear" w:color="auto" w:fill="FFFFFF"/>
        </w:rPr>
        <w:t xml:space="preserve">3. </w:t>
      </w:r>
      <w:r>
        <w:rPr>
          <w:szCs w:val="24"/>
          <w:shd w:val="clear" w:color="auto" w:fill="FFFFFF"/>
        </w:rPr>
        <w:t>Każdorazowo na żądanie Zamawiającego, w terminie przez niego wskazanym nie krótszym niż 7 dni, Wykonawca zobowiązuje się przedłożyć do wglądu kopi</w:t>
      </w:r>
      <w:r>
        <w:rPr>
          <w:szCs w:val="24"/>
          <w:shd w:val="clear" w:color="auto" w:fill="FFFFFF"/>
        </w:rPr>
        <w:t xml:space="preserve">e umów o pracę zawartych </w:t>
      </w:r>
      <w:r>
        <w:rPr>
          <w:szCs w:val="24"/>
          <w:shd w:val="clear" w:color="auto" w:fill="FFFFFF"/>
        </w:rPr>
        <w:lastRenderedPageBreak/>
        <w:t>przez Wykonawcę lub podwykonawców z pracownikami wykonującymi czynności wskazane w ust. 1. Kopie umów powinny zostać zanonimizowane w sposób zapewniający ochronę danych osobowych pracowników (w szczególności bez adresów zamieszkani</w:t>
      </w:r>
      <w:r>
        <w:rPr>
          <w:szCs w:val="24"/>
          <w:shd w:val="clear" w:color="auto" w:fill="FFFFFF"/>
        </w:rPr>
        <w:t>a oraz nr PESEL pracowników). Informacje takie jak: imię, nazwisko, stanowisko, data zawarcia umowy, rodzaj umowy o pracę oraz wymiar etatu powinny być możliwe do zidentyfikowania.</w:t>
      </w:r>
      <w:r>
        <w:rPr>
          <w:szCs w:val="24"/>
          <w:shd w:val="clear" w:color="auto" w:fill="FFFF00"/>
        </w:rPr>
        <w:t xml:space="preserve"> </w:t>
      </w:r>
    </w:p>
    <w:p w:rsidR="00435F60" w:rsidRDefault="00CE3E4B">
      <w:pPr>
        <w:pStyle w:val="BodySingle"/>
        <w:tabs>
          <w:tab w:val="left" w:pos="8274"/>
        </w:tabs>
        <w:spacing w:line="360" w:lineRule="auto"/>
        <w:jc w:val="both"/>
        <w:rPr>
          <w:szCs w:val="24"/>
          <w:highlight w:val="yellow"/>
        </w:rPr>
      </w:pPr>
      <w:r>
        <w:rPr>
          <w:szCs w:val="24"/>
          <w:shd w:val="clear" w:color="auto" w:fill="FFFFFF"/>
        </w:rPr>
        <w:t xml:space="preserve">4. Zamawiający zastrzega sobie możliwość kontroli zatrudnienia wyżej </w:t>
      </w:r>
      <w:r>
        <w:rPr>
          <w:szCs w:val="24"/>
          <w:shd w:val="clear" w:color="auto" w:fill="FFFFFF"/>
        </w:rPr>
        <w:t>wskazanych osób przez cały okres realizacji wykonywanych przez nich czynności, w szczególności poprzez wezwanie Wykonawcy do okazania dokumentów potwierdzających bieżące opłacanie składek i należnych podatków z tytułu ich zatrudnienia. Kontrola może być pr</w:t>
      </w:r>
      <w:r>
        <w:rPr>
          <w:szCs w:val="24"/>
          <w:shd w:val="clear" w:color="auto" w:fill="FFFFFF"/>
        </w:rPr>
        <w:t>zeprowadzona bez wcześniejszego uprzedzenia Wykonawcy.</w:t>
      </w:r>
    </w:p>
    <w:p w:rsidR="00435F60" w:rsidRDefault="00CE3E4B">
      <w:pPr>
        <w:pStyle w:val="BodySingle"/>
        <w:tabs>
          <w:tab w:val="left" w:pos="8274"/>
        </w:tabs>
        <w:spacing w:line="360" w:lineRule="auto"/>
        <w:jc w:val="both"/>
        <w:rPr>
          <w:szCs w:val="24"/>
          <w:highlight w:val="white"/>
        </w:rPr>
      </w:pPr>
      <w:r>
        <w:rPr>
          <w:szCs w:val="24"/>
          <w:shd w:val="clear" w:color="auto" w:fill="FFFFFF"/>
        </w:rPr>
        <w:t>5. Nieprzedłożenie przez Wykonawcę zanonimizowanych kopii umów o pracę zawartych przez Wykonawcę lub podwykonawców z pracownikami wykonującymi czynności, o których mowa w ust. 1, w terminie wskazanym p</w:t>
      </w:r>
      <w:r>
        <w:rPr>
          <w:szCs w:val="24"/>
          <w:shd w:val="clear" w:color="auto" w:fill="FFFFFF"/>
        </w:rPr>
        <w:t>rzez Zamawiającego, będzie traktowane jako niewypełnienie obowiązku zatrudnienia pracowników na umowę o pracę oraz skutkować będzie naliczaniem kar umownych w wysokości określonej w § 8 ust. 2 pkt 4 niniejszej umowy, a także zawiadomieniem Państwowej Inspe</w:t>
      </w:r>
      <w:r>
        <w:rPr>
          <w:szCs w:val="24"/>
          <w:shd w:val="clear" w:color="auto" w:fill="FFFFFF"/>
        </w:rPr>
        <w:t>kcji Pracy o podejrzeniu zastąpienia umowy o pracę z osobami wykonującymi pracę na warunkach określonych w art. 22 § 1 ustawy Kodeks pracy umową cywilnoprawną.</w:t>
      </w:r>
    </w:p>
    <w:p w:rsidR="00435F60" w:rsidRDefault="00CE3E4B">
      <w:pPr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>
        <w:rPr>
          <w:sz w:val="24"/>
          <w:szCs w:val="24"/>
        </w:rPr>
        <w:t xml:space="preserve"> 5</w:t>
      </w:r>
    </w:p>
    <w:p w:rsidR="00435F60" w:rsidRDefault="00CE3E4B">
      <w:r>
        <w:rPr>
          <w:sz w:val="24"/>
          <w:szCs w:val="24"/>
        </w:rPr>
        <w:t>Niniejsza umowa zostaje zawarta na okres 24 miesi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cy i 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zuje od dnia 1 stycznia 2020 ro</w:t>
      </w:r>
      <w:r>
        <w:rPr>
          <w:sz w:val="24"/>
          <w:szCs w:val="24"/>
        </w:rPr>
        <w:t xml:space="preserve">ku do dnia 31 grudnia 2021 roku. </w:t>
      </w:r>
    </w:p>
    <w:p w:rsidR="00435F60" w:rsidRDefault="00CE3E4B">
      <w:pPr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>
        <w:rPr>
          <w:sz w:val="24"/>
          <w:szCs w:val="24"/>
        </w:rPr>
        <w:t xml:space="preserve"> 6</w:t>
      </w:r>
    </w:p>
    <w:p w:rsidR="00435F60" w:rsidRDefault="00CE3E4B">
      <w:pPr>
        <w:tabs>
          <w:tab w:val="left" w:pos="720"/>
        </w:tabs>
      </w:pPr>
      <w:r>
        <w:rPr>
          <w:sz w:val="24"/>
          <w:szCs w:val="24"/>
          <w:lang w:eastAsia="zh-CN"/>
        </w:rPr>
        <w:t>1. Za realizację usług określonych w § 1 Wykonawca otrzyma wynagrodzenie stanowiące iloczyn ilości faktycznie odebranych odpadów (kg) i ceny za 1 kg, określonej przez Wykonawcę w formularzu ofertowym, stanowiącym załąc</w:t>
      </w:r>
      <w:r>
        <w:rPr>
          <w:sz w:val="24"/>
          <w:szCs w:val="24"/>
          <w:lang w:eastAsia="zh-CN"/>
        </w:rPr>
        <w:t xml:space="preserve">znik nr 1 do umowy. </w:t>
      </w:r>
    </w:p>
    <w:p w:rsidR="00435F60" w:rsidRDefault="00CE3E4B">
      <w:pPr>
        <w:tabs>
          <w:tab w:val="left" w:pos="720"/>
        </w:tabs>
        <w:suppressAutoHyphens/>
        <w:overflowPunct w:val="0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2. Maksymalną wartość umowy ustala się na kwotę: netto ……………………….zł, powiększoną o podatek VAT, co daje brutto ………………………….. zł (słownie: ………………………….).</w:t>
      </w:r>
    </w:p>
    <w:p w:rsidR="00435F60" w:rsidRDefault="00CE3E4B">
      <w:pPr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>
        <w:rPr>
          <w:sz w:val="24"/>
          <w:szCs w:val="24"/>
        </w:rPr>
        <w:t xml:space="preserve"> 7</w:t>
      </w:r>
    </w:p>
    <w:p w:rsidR="00435F60" w:rsidRDefault="00CE3E4B">
      <w:pPr>
        <w:tabs>
          <w:tab w:val="left" w:pos="720"/>
        </w:tabs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1. Okresem rozliczeniowym w trakcie trwania umowy będzie miesiąc kalendarzowy.</w:t>
      </w:r>
    </w:p>
    <w:p w:rsidR="002713DA" w:rsidRDefault="00CE3E4B" w:rsidP="002713DA">
      <w:pPr>
        <w:tabs>
          <w:tab w:val="left" w:pos="720"/>
        </w:tabs>
      </w:pPr>
      <w:r>
        <w:rPr>
          <w:sz w:val="24"/>
          <w:szCs w:val="24"/>
          <w:lang w:eastAsia="zh-CN"/>
        </w:rPr>
        <w:t>2</w:t>
      </w:r>
      <w:r>
        <w:rPr>
          <w:sz w:val="24"/>
          <w:szCs w:val="24"/>
          <w:lang w:eastAsia="zh-CN"/>
        </w:rPr>
        <w:t xml:space="preserve">. </w:t>
      </w:r>
      <w:r>
        <w:rPr>
          <w:sz w:val="24"/>
          <w:szCs w:val="24"/>
        </w:rPr>
        <w:t>Zapłata nale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no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 za wykonanie usługi nast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 xml:space="preserve">pi na podstawie </w:t>
      </w:r>
      <w:r>
        <w:rPr>
          <w:sz w:val="24"/>
          <w:szCs w:val="24"/>
        </w:rPr>
        <w:t>faktury VAT, po zakończeniu miesiąca kalendarzowego, przelewem na konto bankowe Wykonawcy nr ………………………..w terminie …. dni od dnia otrzymania</w:t>
      </w:r>
      <w:r w:rsidR="002713DA">
        <w:rPr>
          <w:sz w:val="24"/>
          <w:szCs w:val="24"/>
        </w:rPr>
        <w:t xml:space="preserve"> prawidłowo wystawionej</w:t>
      </w:r>
      <w:r>
        <w:rPr>
          <w:sz w:val="24"/>
          <w:szCs w:val="24"/>
        </w:rPr>
        <w:t xml:space="preserve"> faktury VAT</w:t>
      </w:r>
    </w:p>
    <w:p w:rsidR="00435F60" w:rsidRPr="002713DA" w:rsidRDefault="00CE3E4B" w:rsidP="002713DA">
      <w:pPr>
        <w:tabs>
          <w:tab w:val="left" w:pos="720"/>
        </w:tabs>
        <w:jc w:val="center"/>
      </w:pPr>
      <w:r>
        <w:rPr>
          <w:bCs/>
          <w:sz w:val="24"/>
          <w:szCs w:val="24"/>
        </w:rPr>
        <w:lastRenderedPageBreak/>
        <w:t>§ 8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1. Strony ust</w:t>
      </w:r>
      <w:r>
        <w:rPr>
          <w:sz w:val="24"/>
          <w:szCs w:val="24"/>
        </w:rPr>
        <w:t>anawiaj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odpowiedzialno</w:t>
      </w:r>
      <w:r>
        <w:rPr>
          <w:rFonts w:eastAsia="TimesNewRoman"/>
          <w:sz w:val="24"/>
          <w:szCs w:val="24"/>
        </w:rPr>
        <w:t xml:space="preserve">ść </w:t>
      </w:r>
      <w:r>
        <w:rPr>
          <w:sz w:val="24"/>
          <w:szCs w:val="24"/>
        </w:rPr>
        <w:t>za niewykonanie lub nienale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yte wykonanie Umowy w formie kar umownych.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2. Wykonawca zapłaci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kary umowne: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 xml:space="preserve">1) za niedotrzymanie obowiązku odbioru odpadów, o którym mowa w </w:t>
      </w:r>
      <w:r>
        <w:rPr>
          <w:sz w:val="24"/>
          <w:szCs w:val="24"/>
        </w:rPr>
        <w:t>§</w:t>
      </w:r>
      <w:r>
        <w:rPr>
          <w:sz w:val="24"/>
          <w:szCs w:val="24"/>
        </w:rPr>
        <w:t xml:space="preserve"> 2 ust. 4 pkt. 2 umowy– w wysokości 500,00 zł,</w:t>
      </w:r>
      <w:r>
        <w:rPr>
          <w:sz w:val="24"/>
          <w:szCs w:val="24"/>
        </w:rPr>
        <w:t xml:space="preserve"> za każdy przypadek tygodnia, w którym odbiór odpadów nie nastąpi dwa razy,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 xml:space="preserve">2) z tytułu niespełnienia przez wykonawcę lub podwykonawcę wymogu zatrudnienia na podstawie umowy o pracę osób wykonujących czynności wskazane w </w:t>
      </w:r>
      <w:r>
        <w:rPr>
          <w:bCs/>
          <w:sz w:val="24"/>
          <w:szCs w:val="24"/>
        </w:rPr>
        <w:t>§ 4 ust. 1 umowy</w:t>
      </w:r>
      <w:r>
        <w:rPr>
          <w:sz w:val="24"/>
          <w:szCs w:val="24"/>
        </w:rPr>
        <w:t xml:space="preserve">  – 100,00 zł za ka</w:t>
      </w:r>
      <w:r>
        <w:rPr>
          <w:sz w:val="24"/>
          <w:szCs w:val="24"/>
        </w:rPr>
        <w:t xml:space="preserve">żdy stwierdzony przypadek, 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 xml:space="preserve">3) odstąpienia od umowy przez Zamawiającego wskutek okoliczności, za które odpowiada Wykonawca, w wysokości – 10 % wynagrodzenia brutto za wykonanie całości przedmiotu umowy określonego w § 6 ust. 2 umowy. </w:t>
      </w:r>
    </w:p>
    <w:p w:rsidR="00435F60" w:rsidRDefault="00CE3E4B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 xml:space="preserve">2. Wykonawca </w:t>
      </w:r>
      <w:r>
        <w:rPr>
          <w:sz w:val="24"/>
          <w:szCs w:val="24"/>
        </w:rPr>
        <w:t>zobowiązuje się do zapłacenia kary umownej w terminie 7 dni od otrzymania wezwania do zapłaty.</w:t>
      </w:r>
    </w:p>
    <w:p w:rsidR="00435F60" w:rsidRDefault="00CE3E4B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>3. W razie opóźnienia w zapłacie Zamawiający może potrącić karę z dowolnej należności przysługującej Wykonawcy od Zamawiającego, na co Wykonawca wyraża zgodę.</w:t>
      </w:r>
    </w:p>
    <w:p w:rsidR="00435F60" w:rsidRDefault="00CE3E4B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 xml:space="preserve"> Strony niezależnie od kar umownych mogą dochodzić, na zasadach ogólnych prawa cywilnego, odszkodowania przewyższającego zastrzeżone kary umowne.</w:t>
      </w:r>
    </w:p>
    <w:p w:rsidR="00435F60" w:rsidRDefault="00CE3E4B">
      <w:pPr>
        <w:tabs>
          <w:tab w:val="left" w:pos="994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>§ 9</w:t>
      </w:r>
    </w:p>
    <w:p w:rsidR="00435F60" w:rsidRDefault="00CE3E4B">
      <w:pPr>
        <w:rPr>
          <w:sz w:val="24"/>
          <w:szCs w:val="24"/>
        </w:rPr>
      </w:pPr>
      <w:r>
        <w:rPr>
          <w:color w:val="000000"/>
          <w:sz w:val="24"/>
          <w:szCs w:val="24"/>
        </w:rPr>
        <w:t>1. Oprócz przypadków wymienionych w Kodeksie cywilnym, innych przepisach obowiązującego prawa, Zamawiające</w:t>
      </w:r>
      <w:r>
        <w:rPr>
          <w:color w:val="000000"/>
          <w:sz w:val="24"/>
          <w:szCs w:val="24"/>
        </w:rPr>
        <w:t xml:space="preserve">mu przysługuje prawo odstąpienia od umowy </w:t>
      </w:r>
      <w:r>
        <w:rPr>
          <w:sz w:val="24"/>
          <w:szCs w:val="24"/>
        </w:rPr>
        <w:t>w przypadku wyst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pienia okoliczno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 powoduj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 xml:space="preserve">cych,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 wykonanie umowy nie le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y w interesie publicznym, czego nie mo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na było przewidzie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w chwili zawarcia umowy.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2.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cy mo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 odst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pi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od umowy w terminie 30 d</w:t>
      </w:r>
      <w:r>
        <w:rPr>
          <w:sz w:val="24"/>
          <w:szCs w:val="24"/>
        </w:rPr>
        <w:t>ni od powzi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cia wiadomo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 o tych okoliczno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ciach.</w:t>
      </w:r>
    </w:p>
    <w:p w:rsidR="00435F60" w:rsidRPr="002713DA" w:rsidRDefault="00CE3E4B" w:rsidP="002713DA">
      <w:pPr>
        <w:rPr>
          <w:sz w:val="24"/>
          <w:szCs w:val="24"/>
        </w:rPr>
      </w:pPr>
      <w:r>
        <w:rPr>
          <w:sz w:val="24"/>
          <w:szCs w:val="24"/>
        </w:rPr>
        <w:t>3. Odst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pienie od umowy winno nast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pi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w formie pisemnej pod rygorem niewa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no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 takiego 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wiadczenia i powinno zawiera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uzasadnienie.</w:t>
      </w:r>
    </w:p>
    <w:p w:rsidR="00435F60" w:rsidRDefault="00CE3E4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10</w:t>
      </w:r>
    </w:p>
    <w:p w:rsidR="00435F60" w:rsidRDefault="00CE3E4B">
      <w:pPr>
        <w:tabs>
          <w:tab w:val="left" w:pos="426"/>
        </w:tabs>
        <w:suppressAutoHyphens/>
      </w:pPr>
      <w:r>
        <w:rPr>
          <w:sz w:val="24"/>
          <w:szCs w:val="24"/>
        </w:rPr>
        <w:t>Wykonawca, pod rygorem nieważności, nie może bez pisemnej zgody</w:t>
      </w:r>
      <w:r>
        <w:rPr>
          <w:sz w:val="24"/>
          <w:szCs w:val="24"/>
        </w:rPr>
        <w:t xml:space="preserve"> Zamawiającego dokonać cesji wierzytelności wynikających z realizacji zawartej umowy, jak również nie może dokonać innej czynności prawnej mającej na celu zmianę wierzyciela.</w:t>
      </w:r>
    </w:p>
    <w:p w:rsidR="00435F60" w:rsidRDefault="00435F60">
      <w:pPr>
        <w:tabs>
          <w:tab w:val="left" w:pos="426"/>
        </w:tabs>
        <w:suppressAutoHyphens/>
        <w:rPr>
          <w:sz w:val="24"/>
          <w:szCs w:val="24"/>
        </w:rPr>
      </w:pPr>
    </w:p>
    <w:p w:rsidR="002713DA" w:rsidRDefault="002713DA">
      <w:pPr>
        <w:tabs>
          <w:tab w:val="left" w:pos="426"/>
        </w:tabs>
        <w:suppressAutoHyphens/>
        <w:jc w:val="center"/>
        <w:rPr>
          <w:bCs/>
          <w:sz w:val="24"/>
          <w:szCs w:val="24"/>
        </w:rPr>
      </w:pPr>
    </w:p>
    <w:p w:rsidR="00435F60" w:rsidRDefault="00CE3E4B">
      <w:pPr>
        <w:tabs>
          <w:tab w:val="left" w:pos="426"/>
        </w:tabs>
        <w:suppressAutoHyphens/>
        <w:jc w:val="center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§ 11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bookmarkStart w:id="0" w:name="_GoBack"/>
      <w:r>
        <w:rPr>
          <w:bCs/>
          <w:color w:val="000000"/>
          <w:sz w:val="24"/>
          <w:szCs w:val="24"/>
        </w:rPr>
        <w:t>1. Zmiany w zawartej umowie będą mogły być dokonywane na zasadach określony</w:t>
      </w:r>
      <w:r>
        <w:rPr>
          <w:bCs/>
          <w:color w:val="000000"/>
          <w:sz w:val="24"/>
          <w:szCs w:val="24"/>
        </w:rPr>
        <w:t xml:space="preserve">ch w art. 144 ustawy Prawo zamówień publicznych. Zgodnie z art. 144 ust. 1 ustawy Prawo zamówień publicznych, Zamawiający przewiduje zmiany postanowień zawartej umowy w następujących przypadkach: 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1) zmian w przepisach prawa powszechnie obowiązującego, sku</w:t>
      </w:r>
      <w:r>
        <w:rPr>
          <w:bCs/>
          <w:color w:val="000000"/>
          <w:sz w:val="24"/>
          <w:szCs w:val="24"/>
        </w:rPr>
        <w:t>tkujących koniecznością wprowadzenia zmian, w zakresie realizacji usługi s</w:t>
      </w:r>
      <w:r w:rsidR="002713DA">
        <w:rPr>
          <w:bCs/>
          <w:color w:val="000000"/>
          <w:sz w:val="24"/>
          <w:szCs w:val="24"/>
        </w:rPr>
        <w:t>tanowiącej przedmiot zamówienia;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2)</w:t>
      </w:r>
      <w:r>
        <w:rPr>
          <w:rFonts w:cs="Arial"/>
          <w:bCs/>
          <w:color w:val="000000"/>
          <w:sz w:val="24"/>
          <w:szCs w:val="24"/>
        </w:rPr>
        <w:t xml:space="preserve"> zmiany warto</w:t>
      </w:r>
      <w:r>
        <w:rPr>
          <w:rFonts w:eastAsia="TimesNewRoman;MS Gothic" w:cs="Arial"/>
          <w:bCs/>
          <w:color w:val="000000"/>
          <w:sz w:val="24"/>
          <w:szCs w:val="24"/>
        </w:rPr>
        <w:t>ś</w:t>
      </w:r>
      <w:r>
        <w:rPr>
          <w:rFonts w:cs="Arial"/>
          <w:bCs/>
          <w:color w:val="000000"/>
          <w:sz w:val="24"/>
          <w:szCs w:val="24"/>
        </w:rPr>
        <w:t>ci umowy brutto na skutek zmiany ustawowej st</w:t>
      </w:r>
      <w:r w:rsidR="002713DA">
        <w:rPr>
          <w:rFonts w:cs="Arial"/>
          <w:bCs/>
          <w:color w:val="000000"/>
          <w:sz w:val="24"/>
          <w:szCs w:val="24"/>
        </w:rPr>
        <w:t>awki podatku od towarów i usług;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3) zmiany warto</w:t>
      </w:r>
      <w:r>
        <w:rPr>
          <w:rFonts w:eastAsia="TimesNewRoman;MS Gothic" w:cs="Arial"/>
          <w:bCs/>
          <w:color w:val="000000"/>
          <w:sz w:val="24"/>
          <w:szCs w:val="24"/>
        </w:rPr>
        <w:t>ś</w:t>
      </w:r>
      <w:r>
        <w:rPr>
          <w:rFonts w:cs="Arial"/>
          <w:bCs/>
          <w:color w:val="000000"/>
          <w:sz w:val="24"/>
          <w:szCs w:val="24"/>
        </w:rPr>
        <w:t>ci umowy brutto na skutek obni</w:t>
      </w:r>
      <w:r>
        <w:rPr>
          <w:rFonts w:eastAsia="TimesNewRoman;MS Gothic" w:cs="Arial"/>
          <w:bCs/>
          <w:color w:val="000000"/>
          <w:sz w:val="24"/>
          <w:szCs w:val="24"/>
        </w:rPr>
        <w:t>ż</w:t>
      </w:r>
      <w:r>
        <w:rPr>
          <w:rFonts w:cs="Arial"/>
          <w:bCs/>
          <w:color w:val="000000"/>
          <w:sz w:val="24"/>
          <w:szCs w:val="24"/>
        </w:rPr>
        <w:t xml:space="preserve">enia </w:t>
      </w:r>
      <w:r>
        <w:rPr>
          <w:rFonts w:cs="Arial"/>
          <w:bCs/>
          <w:color w:val="000000"/>
          <w:sz w:val="24"/>
          <w:szCs w:val="24"/>
        </w:rPr>
        <w:t>ceny jednostkowej za 1 kg odpadów, w przypadkach, których nie mo</w:t>
      </w:r>
      <w:r>
        <w:rPr>
          <w:rFonts w:eastAsia="TimesNewRoman;MS Gothic" w:cs="Arial"/>
          <w:bCs/>
          <w:color w:val="000000"/>
          <w:sz w:val="24"/>
          <w:szCs w:val="24"/>
        </w:rPr>
        <w:t>ż</w:t>
      </w:r>
      <w:r>
        <w:rPr>
          <w:rFonts w:cs="Arial"/>
          <w:bCs/>
          <w:color w:val="000000"/>
          <w:sz w:val="24"/>
          <w:szCs w:val="24"/>
        </w:rPr>
        <w:t>na było przewidzie</w:t>
      </w:r>
      <w:r>
        <w:rPr>
          <w:rFonts w:eastAsia="TimesNewRoman;MS Gothic" w:cs="Arial"/>
          <w:bCs/>
          <w:color w:val="000000"/>
          <w:sz w:val="24"/>
          <w:szCs w:val="24"/>
        </w:rPr>
        <w:t xml:space="preserve">ć </w:t>
      </w:r>
      <w:r w:rsidR="002713DA">
        <w:rPr>
          <w:rFonts w:cs="Arial"/>
          <w:bCs/>
          <w:color w:val="000000"/>
          <w:sz w:val="24"/>
          <w:szCs w:val="24"/>
        </w:rPr>
        <w:t>w chwili zawierania umowy;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4) zmiany wartości brutto umowy na skutek zmiany wysokości minimalnego wynagrodzenia za pracę albo wysokości minimalnej stawki godzinowej, ustal</w:t>
      </w:r>
      <w:r>
        <w:rPr>
          <w:rFonts w:cs="Arial"/>
          <w:bCs/>
          <w:color w:val="000000"/>
          <w:sz w:val="24"/>
          <w:szCs w:val="24"/>
        </w:rPr>
        <w:t>onych na podstawie przepisów ustawy z dnia 10 października 2002 r. o minimalnym wynagrodzeniu za pracę,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5) zmiany wartości brutto umowy na skutek zmiany zasad podlegania ubezpieczeniom społecznym lub ubezpieczeniu zdrowotnemu lub wysokości stawki składki n</w:t>
      </w:r>
      <w:r>
        <w:rPr>
          <w:rFonts w:cs="Arial"/>
          <w:bCs/>
          <w:color w:val="000000"/>
          <w:sz w:val="24"/>
          <w:szCs w:val="24"/>
        </w:rPr>
        <w:t>a ubezpieczenia społeczne lub zdrowotne,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6) zwiększenia lub zmniejszenia ilości punktów, z których odbierane będą odpady medyczne, wraz ze skutkami wprowadzenia tych zmian,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7) dopuszczalna jest zmiana umowy polegająca na zmianie danych Wykonawcy bez zmian </w:t>
      </w:r>
      <w:r>
        <w:rPr>
          <w:rFonts w:cs="Arial"/>
          <w:bCs/>
          <w:color w:val="000000"/>
          <w:sz w:val="24"/>
          <w:szCs w:val="24"/>
        </w:rPr>
        <w:t>samego Wykonawcy (np. zmiana siedziby, adresu, nazwy).</w:t>
      </w:r>
    </w:p>
    <w:p w:rsidR="00435F60" w:rsidRPr="002713DA" w:rsidRDefault="00CE3E4B" w:rsidP="002713DA">
      <w:pPr>
        <w:contextualSpacing/>
        <w:rPr>
          <w:sz w:val="24"/>
          <w:szCs w:val="24"/>
        </w:rPr>
      </w:pPr>
      <w:r w:rsidRPr="002713DA">
        <w:rPr>
          <w:color w:val="000000"/>
          <w:sz w:val="24"/>
          <w:szCs w:val="24"/>
        </w:rPr>
        <w:t xml:space="preserve">2.  Każdorazowo zmiana umowy następować będzie w formie pisemnej, pod rygorem nieważności. </w:t>
      </w:r>
    </w:p>
    <w:p w:rsidR="00435F60" w:rsidRPr="002713DA" w:rsidRDefault="00CE3E4B" w:rsidP="002713DA">
      <w:pPr>
        <w:contextualSpacing/>
        <w:rPr>
          <w:sz w:val="24"/>
          <w:szCs w:val="24"/>
        </w:rPr>
      </w:pPr>
      <w:r w:rsidRPr="002713DA">
        <w:rPr>
          <w:color w:val="000000"/>
          <w:sz w:val="24"/>
          <w:szCs w:val="24"/>
        </w:rPr>
        <w:t xml:space="preserve">3. </w:t>
      </w:r>
      <w:r w:rsidRPr="002713DA">
        <w:rPr>
          <w:rFonts w:cs="Arial"/>
          <w:color w:val="000000"/>
          <w:sz w:val="24"/>
          <w:szCs w:val="24"/>
        </w:rPr>
        <w:t>W przypadku wystąpienia zmiany, o której mowa w ust. 1 pkt 4 i 5, mającej wpływ na koszty wykonania zamówi</w:t>
      </w:r>
      <w:r w:rsidRPr="002713DA">
        <w:rPr>
          <w:rFonts w:cs="Arial"/>
          <w:color w:val="000000"/>
          <w:sz w:val="24"/>
          <w:szCs w:val="24"/>
        </w:rPr>
        <w:t>enia, Wykonawca jest uprawniony poczynić odpowiednie wyliczenia w odniesieniu do liczby pracowników zatrudnionych przy realizacji przedmiotu Umowy, liczby przepracowywanych przez tych pracowników roboczogodzin, rodzajów posiadanych przez nich umów. Przedło</w:t>
      </w:r>
      <w:r w:rsidRPr="002713DA">
        <w:rPr>
          <w:rFonts w:cs="Arial"/>
          <w:color w:val="000000"/>
          <w:sz w:val="24"/>
          <w:szCs w:val="24"/>
        </w:rPr>
        <w:t>żenie wyjaśnień Zamawiającemu w formie pisemnej powinno nastąpić w terminie 30 dni od zaistnienia zmian, o których mowa w zdaniu poprzednim. Niezłożenie przedmiotowej informacji we wskazanym powyżej terminie upoważnia Zamawiającego do uznania, że wprowadzo</w:t>
      </w:r>
      <w:r w:rsidRPr="002713DA">
        <w:rPr>
          <w:rFonts w:cs="Arial"/>
          <w:color w:val="000000"/>
          <w:sz w:val="24"/>
          <w:szCs w:val="24"/>
        </w:rPr>
        <w:t>ne zmiany prawa nie mają wpływu na koszty wykonania zamówienia przez Wykonawcę.</w:t>
      </w:r>
    </w:p>
    <w:p w:rsidR="00435F60" w:rsidRPr="002713DA" w:rsidRDefault="00CE3E4B" w:rsidP="002713DA">
      <w:pPr>
        <w:contextualSpacing/>
        <w:rPr>
          <w:sz w:val="24"/>
          <w:szCs w:val="24"/>
        </w:rPr>
      </w:pPr>
      <w:r w:rsidRPr="002713DA">
        <w:rPr>
          <w:rFonts w:cs="Arial"/>
          <w:color w:val="000000"/>
          <w:sz w:val="24"/>
          <w:szCs w:val="24"/>
        </w:rPr>
        <w:t xml:space="preserve">4. </w:t>
      </w:r>
      <w:r w:rsidRPr="002713DA">
        <w:rPr>
          <w:rFonts w:cs="Arial"/>
          <w:sz w:val="24"/>
          <w:szCs w:val="24"/>
        </w:rPr>
        <w:t xml:space="preserve">Zamawiający jest uprawniony do weryfikacji zasadności zmiany wynagrodzenia proponowanej przez Wykonawcę oraz poprawności obliczeń zmiany wynagrodzenia </w:t>
      </w:r>
      <w:r w:rsidRPr="002713DA">
        <w:rPr>
          <w:rFonts w:cs="Arial"/>
          <w:sz w:val="24"/>
          <w:szCs w:val="24"/>
        </w:rPr>
        <w:lastRenderedPageBreak/>
        <w:t>dokonanych przez Wykon</w:t>
      </w:r>
      <w:r w:rsidRPr="002713DA">
        <w:rPr>
          <w:rFonts w:cs="Arial"/>
          <w:sz w:val="24"/>
          <w:szCs w:val="24"/>
        </w:rPr>
        <w:t>awcę, w tym do żądania od Wykonawcy dokumentów potwierdzających prawidłowość dokonanych przez niego obliczeń. O wyniku dokonanej weryfikacji Zamawiający poinformuje Wykonawcę.</w:t>
      </w:r>
    </w:p>
    <w:p w:rsidR="00435F60" w:rsidRPr="002713DA" w:rsidRDefault="00CE3E4B" w:rsidP="002713DA">
      <w:pPr>
        <w:contextualSpacing/>
        <w:rPr>
          <w:sz w:val="24"/>
          <w:szCs w:val="24"/>
        </w:rPr>
      </w:pPr>
      <w:r w:rsidRPr="002713DA">
        <w:rPr>
          <w:rFonts w:cs="Arial"/>
          <w:sz w:val="24"/>
          <w:szCs w:val="24"/>
        </w:rPr>
        <w:t>5. Zmiana wynagrodzenia na podstawie ust. 1 pkt. 4 i 5 może nastąpić wyłącznie w</w:t>
      </w:r>
      <w:r w:rsidRPr="002713DA">
        <w:rPr>
          <w:rFonts w:cs="Arial"/>
          <w:sz w:val="24"/>
          <w:szCs w:val="24"/>
        </w:rPr>
        <w:t xml:space="preserve"> przypadku zmiany przepisów prawa  i wyłącznie o kwotę,  o jaką zmienił się koszt wykonania przedmiotu Umowy w następstwie takiej zmiany przepisów.</w:t>
      </w:r>
    </w:p>
    <w:bookmarkEnd w:id="0"/>
    <w:p w:rsidR="00435F60" w:rsidRDefault="00CE3E4B">
      <w:pPr>
        <w:tabs>
          <w:tab w:val="left" w:pos="426"/>
        </w:tabs>
        <w:suppressAutoHyphens/>
        <w:spacing w:after="200"/>
        <w:ind w:left="720"/>
        <w:contextualSpacing/>
        <w:jc w:val="center"/>
        <w:textAlignment w:val="auto"/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§</w:t>
      </w:r>
      <w:r>
        <w:rPr>
          <w:rFonts w:cs="Arial"/>
          <w:bCs/>
          <w:color w:val="000000"/>
          <w:sz w:val="24"/>
          <w:szCs w:val="24"/>
        </w:rPr>
        <w:t xml:space="preserve"> 12</w:t>
      </w:r>
    </w:p>
    <w:p w:rsidR="00435F60" w:rsidRDefault="00CE3E4B" w:rsidP="002713DA">
      <w:pPr>
        <w:tabs>
          <w:tab w:val="left" w:pos="426"/>
        </w:tabs>
        <w:suppressAutoHyphens/>
        <w:spacing w:after="200"/>
        <w:contextualSpacing/>
        <w:jc w:val="left"/>
        <w:textAlignment w:val="auto"/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Zgodnie z art. 13 ust. 1 i 2 RODO*  Zamawiający informuje, że:</w:t>
      </w:r>
    </w:p>
    <w:p w:rsidR="00435F60" w:rsidRDefault="00CE3E4B" w:rsidP="002713DA">
      <w:pPr>
        <w:pStyle w:val="Tekstpodstawowy"/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Administratorem danych osobowych Wykonawcy jest: Szpital Średzki Serca Jezusowego Sp. z o.o. z siedzibą w Środzie Wielkopolskiej przy ul. Żwirki i Wigury 10, 63-000 Środa Wielkopolska. </w:t>
      </w:r>
    </w:p>
    <w:p w:rsidR="00435F60" w:rsidRDefault="00CE3E4B" w:rsidP="002713DA">
      <w:pPr>
        <w:pStyle w:val="Tekstpodstawowy"/>
      </w:pPr>
      <w:r>
        <w:rPr>
          <w:sz w:val="24"/>
          <w:szCs w:val="24"/>
        </w:rPr>
        <w:t>2) Zamawiający wyznaczył inspektora ochrony danych, którym jest Pani M</w:t>
      </w:r>
      <w:r>
        <w:rPr>
          <w:sz w:val="24"/>
          <w:szCs w:val="24"/>
        </w:rPr>
        <w:t xml:space="preserve">onika </w:t>
      </w:r>
      <w:proofErr w:type="spellStart"/>
      <w:r>
        <w:rPr>
          <w:sz w:val="24"/>
          <w:szCs w:val="24"/>
        </w:rPr>
        <w:t>Goińska-Roszyk</w:t>
      </w:r>
      <w:proofErr w:type="spellEnd"/>
      <w:r>
        <w:rPr>
          <w:sz w:val="24"/>
          <w:szCs w:val="24"/>
        </w:rPr>
        <w:t>; e-mail: kancelaria@goinskaroszyk.pl,</w:t>
      </w:r>
      <w:r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nr telefonu: 502 347 048</w:t>
      </w:r>
      <w:r>
        <w:rPr>
          <w:color w:val="00B0F0"/>
          <w:sz w:val="24"/>
          <w:szCs w:val="24"/>
        </w:rPr>
        <w:t>.</w:t>
      </w:r>
    </w:p>
    <w:p w:rsidR="00435F60" w:rsidRDefault="00CE3E4B" w:rsidP="002713DA">
      <w:pPr>
        <w:pStyle w:val="Tekstpodstawowy"/>
      </w:pPr>
      <w:r>
        <w:rPr>
          <w:sz w:val="24"/>
          <w:szCs w:val="24"/>
        </w:rPr>
        <w:t>3) Dane osobowe Wykonawcy będą przetwarzane w celu zawarcia z Wykonawcą umowy na podstawie art. 6 ust. 1 lit. b RODO (przetwarzanie jest niezbędne do wykonania umowy, któr</w:t>
      </w:r>
      <w:r>
        <w:rPr>
          <w:sz w:val="24"/>
          <w:szCs w:val="24"/>
        </w:rPr>
        <w:t>ej stroną jest osoba, której dane dotyczą, lub do podjęcia działań na żądanie osoby, której dane dotyczą, przed zawarciem umowy) oraz art. 6 ust. 1 lit c RODO (przetwarzanie jest niezbędne do wypełnienia obowiązku prawnego ciążącego na administratorze).</w:t>
      </w:r>
    </w:p>
    <w:p w:rsidR="002772ED" w:rsidRDefault="00CE3E4B" w:rsidP="002713D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 xml:space="preserve"> W niektórych sytuacjach Zamawiający ma prawo przekazywać dane Wykonawcy dalej (jeśli jest to konieczne)  aby Zamawiający mógł wykonywać swoje usługi.</w:t>
      </w:r>
      <w:r>
        <w:rPr>
          <w:sz w:val="24"/>
          <w:szCs w:val="24"/>
        </w:rPr>
        <w:br/>
        <w:t>Zamawiający może przekazywać  dane Wykonawcy w szczególności następującym odbiorcom:</w:t>
      </w:r>
      <w:r>
        <w:rPr>
          <w:sz w:val="24"/>
          <w:szCs w:val="24"/>
        </w:rPr>
        <w:br/>
        <w:t>- osobom upoważniony</w:t>
      </w:r>
      <w:r>
        <w:rPr>
          <w:sz w:val="24"/>
          <w:szCs w:val="24"/>
        </w:rPr>
        <w:t>m przez Zamawiającego –  swoim pracownikom i współpracownikom, którzy muszą mieć dostęp do danych, aby wykonywać swoje obowiązki;</w:t>
      </w:r>
      <w:r>
        <w:rPr>
          <w:sz w:val="24"/>
          <w:szCs w:val="24"/>
        </w:rPr>
        <w:br/>
        <w:t>- podmiotom przetwarzającym – którym Zamawiający zleci czynności przetwarzania danych,</w:t>
      </w:r>
      <w:r>
        <w:rPr>
          <w:sz w:val="24"/>
          <w:szCs w:val="24"/>
        </w:rPr>
        <w:br/>
        <w:t>- innym odbiorcom danych np. bankom, ur</w:t>
      </w:r>
      <w:r w:rsidR="002772ED">
        <w:rPr>
          <w:sz w:val="24"/>
          <w:szCs w:val="24"/>
        </w:rPr>
        <w:t>zędom skarbowym</w:t>
      </w:r>
    </w:p>
    <w:p w:rsidR="00435F60" w:rsidRDefault="00CE3E4B" w:rsidP="002713DA">
      <w:pPr>
        <w:pStyle w:val="Tekstpodstawowy"/>
      </w:pPr>
      <w:r>
        <w:rPr>
          <w:sz w:val="24"/>
          <w:szCs w:val="24"/>
        </w:rPr>
        <w:t>5) Dane Wykonawcy po zrealizowaniu celu pierwotnego, dla którego zostały zebrane, o jakim była mowa wcześniej, będą przetwarzane dla celów archiwalnych przez okres zgodny z obowiązującymi u Zamawiającego przepisami archiwizacyjnymi oraz pr</w:t>
      </w:r>
      <w:r>
        <w:rPr>
          <w:sz w:val="24"/>
          <w:szCs w:val="24"/>
        </w:rPr>
        <w:t xml:space="preserve">zez okres niezbędny dla obrony przed roszczeniami kierowanymi wobec Zamawiającego, na podstawie </w:t>
      </w:r>
      <w:r>
        <w:rPr>
          <w:sz w:val="24"/>
          <w:szCs w:val="24"/>
        </w:rPr>
        <w:lastRenderedPageBreak/>
        <w:t>powszechnie obowiązujących przepisów prawa, z uwzględnieniem okresów przedawnienia roszczeń określonych w  powszechnie obowiązujących przepisach prawa.</w:t>
      </w:r>
    </w:p>
    <w:p w:rsidR="00435F60" w:rsidRDefault="00CE3E4B" w:rsidP="002713DA">
      <w:pPr>
        <w:pStyle w:val="Tekstpodstawowy"/>
      </w:pPr>
      <w:r>
        <w:rPr>
          <w:sz w:val="24"/>
          <w:szCs w:val="24"/>
        </w:rPr>
        <w:t>6) Wykon</w:t>
      </w:r>
      <w:r>
        <w:rPr>
          <w:sz w:val="24"/>
          <w:szCs w:val="24"/>
        </w:rPr>
        <w:t>awca  ma  prawo zwrócić się do Zamawiającego z żądaniem dostępu do swoich danych, ich sprostowania, usunięcia lub ograniczenia przetwarzania, wniesienia sprzeciwu wobec przetwarzania, przenoszenia danych – zgodnie z obowiązującymi przepisami.</w:t>
      </w:r>
    </w:p>
    <w:p w:rsidR="00435F60" w:rsidRDefault="00CE3E4B" w:rsidP="002713DA">
      <w:pPr>
        <w:pStyle w:val="Tekstpodstawowy"/>
      </w:pPr>
      <w:r>
        <w:rPr>
          <w:sz w:val="24"/>
          <w:szCs w:val="24"/>
        </w:rPr>
        <w:t xml:space="preserve">7) Wykonawca </w:t>
      </w:r>
      <w:r>
        <w:rPr>
          <w:sz w:val="24"/>
          <w:szCs w:val="24"/>
        </w:rPr>
        <w:t>ma prawo wniesienia skargi do Prezesa Urzędu Ochrony Danych Osobowych, gdy uzna , że przetwarzanie jego danych osobowych narusza przepisy RODO.</w:t>
      </w:r>
    </w:p>
    <w:p w:rsidR="00435F60" w:rsidRDefault="00CE3E4B" w:rsidP="002713DA">
      <w:pPr>
        <w:pStyle w:val="Tekstpodstawowy"/>
      </w:pPr>
      <w:r>
        <w:rPr>
          <w:sz w:val="24"/>
          <w:szCs w:val="24"/>
        </w:rPr>
        <w:t xml:space="preserve">8) Podanie przez Wykonawcę danych osobowych jest warunkiem zawarcia umowy. Wykonawca zobowiązany jest do ich </w:t>
      </w:r>
      <w:r>
        <w:rPr>
          <w:sz w:val="24"/>
          <w:szCs w:val="24"/>
        </w:rPr>
        <w:t>podania, a ich niepodanie będzie skutkowało brakiem możliwości zawarcia z Wykonawcą umowy. Konieczność podania danych wynika m.in. ustawy z dnia 29 września 1994 r. o rachunkowości,  ustawy z dnia 11 marca 2004 r. o podatku od towarów i usług.</w:t>
      </w:r>
    </w:p>
    <w:p w:rsidR="00435F60" w:rsidRDefault="00CE3E4B" w:rsidP="002713DA">
      <w:pPr>
        <w:pStyle w:val="Tekstpodstawowy"/>
      </w:pPr>
      <w:r>
        <w:rPr>
          <w:spacing w:val="15"/>
          <w:sz w:val="18"/>
          <w:szCs w:val="18"/>
        </w:rPr>
        <w:t>* RODO - Roz</w:t>
      </w:r>
      <w:r>
        <w:rPr>
          <w:spacing w:val="15"/>
          <w:sz w:val="18"/>
          <w:szCs w:val="18"/>
        </w:rPr>
        <w:t>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435F60" w:rsidRDefault="00CE3E4B" w:rsidP="002713DA">
      <w:pPr>
        <w:jc w:val="center"/>
      </w:pPr>
      <w:r>
        <w:rPr>
          <w:sz w:val="24"/>
          <w:szCs w:val="24"/>
        </w:rPr>
        <w:t>§ 13</w:t>
      </w:r>
    </w:p>
    <w:p w:rsidR="00435F60" w:rsidRPr="002713DA" w:rsidRDefault="00CE3E4B" w:rsidP="002713DA">
      <w:pPr>
        <w:contextualSpacing/>
      </w:pPr>
      <w:r w:rsidRPr="002713DA">
        <w:rPr>
          <w:sz w:val="24"/>
          <w:szCs w:val="24"/>
        </w:rPr>
        <w:t>1. Wł</w:t>
      </w:r>
      <w:r w:rsidRPr="002713DA">
        <w:rPr>
          <w:sz w:val="24"/>
          <w:szCs w:val="24"/>
        </w:rPr>
        <w:t>aściwym do rozpoznania sporów wynikłych na tle realizacji niniejszej umowy jest sąd właściwy miejscowo dla siedziby Zamawiającego.</w:t>
      </w:r>
    </w:p>
    <w:p w:rsidR="00435F60" w:rsidRDefault="00CE3E4B" w:rsidP="002713DA">
      <w:pPr>
        <w:pStyle w:val="Tekstpodstawowy2"/>
        <w:jc w:val="both"/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Umowę sporządzono w dwóch jednobrzmiących egzemplarzach, po jednym dla każdej ze stron. </w:t>
      </w:r>
    </w:p>
    <w:p w:rsidR="00435F60" w:rsidRDefault="00CE3E4B" w:rsidP="002713DA">
      <w:pPr>
        <w:pStyle w:val="Tekstpodstawowy2"/>
        <w:jc w:val="both"/>
      </w:pPr>
      <w:r>
        <w:rPr>
          <w:sz w:val="24"/>
          <w:szCs w:val="24"/>
        </w:rPr>
        <w:t>3. Jeżeli jakiekolwiek z postanow</w:t>
      </w:r>
      <w:r>
        <w:rPr>
          <w:sz w:val="24"/>
          <w:szCs w:val="24"/>
        </w:rPr>
        <w:t>ień Umowy okaże się z jakichkolwiek względów nieważne, nieskuteczne lub niewykonalne, taka nieważność, bezskuteczność bądź niewykonalność nie wpływa na żadne z pozostałych postanowień Umowy, a Strony będą współpracowały w celu usunięcia nieważnych lub bezs</w:t>
      </w:r>
      <w:r>
        <w:rPr>
          <w:sz w:val="24"/>
          <w:szCs w:val="24"/>
        </w:rPr>
        <w:t>kutecznych postanowień Umowy mając na względzie intencje i zamiar istniejące w chwili podpisania niniejszej Umowy.</w:t>
      </w:r>
    </w:p>
    <w:p w:rsidR="00435F60" w:rsidRDefault="00CE3E4B" w:rsidP="002713DA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4. Niniejsza Umowa podlega prawu polskiemu. W sprawach nie uregulowanych niniejszą Umową mają zastosowanie odpowiednie przepisy Kodeksu cywil</w:t>
      </w:r>
      <w:r>
        <w:rPr>
          <w:sz w:val="24"/>
          <w:szCs w:val="24"/>
        </w:rPr>
        <w:t>nego oraz ustawy Prawo zamówień publicznych.</w:t>
      </w:r>
    </w:p>
    <w:p w:rsidR="00435F60" w:rsidRPr="002713DA" w:rsidRDefault="002713DA" w:rsidP="002713DA">
      <w:pPr>
        <w:pStyle w:val="Tekstpodstawowy2"/>
        <w:rPr>
          <w:b/>
        </w:rPr>
      </w:pPr>
      <w:r w:rsidRPr="002713DA">
        <w:rPr>
          <w:b/>
          <w:sz w:val="24"/>
          <w:szCs w:val="24"/>
        </w:rPr>
        <w:t>Zamawiający:                                                         Wykonawca:</w:t>
      </w:r>
    </w:p>
    <w:sectPr w:rsidR="00435F60" w:rsidRPr="002713DA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E4B" w:rsidRDefault="00CE3E4B">
      <w:pPr>
        <w:spacing w:line="240" w:lineRule="auto"/>
      </w:pPr>
      <w:r>
        <w:separator/>
      </w:r>
    </w:p>
  </w:endnote>
  <w:endnote w:type="continuationSeparator" w:id="0">
    <w:p w:rsidR="00CE3E4B" w:rsidRDefault="00CE3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TimesNewRoman;MS Goth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E4B" w:rsidRDefault="00CE3E4B">
      <w:pPr>
        <w:spacing w:line="240" w:lineRule="auto"/>
      </w:pPr>
      <w:r>
        <w:separator/>
      </w:r>
    </w:p>
  </w:footnote>
  <w:footnote w:type="continuationSeparator" w:id="0">
    <w:p w:rsidR="00CE3E4B" w:rsidRDefault="00CE3E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60" w:rsidRDefault="00CE3E4B">
    <w:pPr>
      <w:pStyle w:val="Nagwek"/>
      <w:tabs>
        <w:tab w:val="left" w:pos="708"/>
      </w:tabs>
      <w:ind w:left="-567"/>
      <w:jc w:val="right"/>
    </w:pPr>
    <w:r>
      <w:t>ZP/19/19</w:t>
    </w:r>
  </w:p>
  <w:p w:rsidR="00435F60" w:rsidRDefault="00435F60">
    <w:pPr>
      <w:pStyle w:val="Nagwek"/>
    </w:pPr>
  </w:p>
  <w:p w:rsidR="00435F60" w:rsidRDefault="00435F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74796"/>
    <w:multiLevelType w:val="multilevel"/>
    <w:tmpl w:val="0C7651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1C1544"/>
    <w:multiLevelType w:val="multilevel"/>
    <w:tmpl w:val="2564EE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60"/>
    <w:rsid w:val="002713DA"/>
    <w:rsid w:val="002772ED"/>
    <w:rsid w:val="00435F60"/>
    <w:rsid w:val="00C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EE332-E53E-4E71-AB04-00212E79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DF0"/>
    <w:pPr>
      <w:spacing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0A9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F0A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F0A9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6F0A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6F0A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9192C"/>
    <w:rPr>
      <w:rFonts w:ascii="Calibri" w:eastAsia="Times New Roman" w:hAnsi="Calibri" w:cs="Times New Roman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14C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214C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14C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qFormat/>
    <w:locked/>
    <w:rsid w:val="00E214C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252FB8"/>
    <w:rPr>
      <w:sz w:val="21"/>
      <w:szCs w:val="21"/>
      <w:shd w:val="clear" w:color="auto" w:fill="FFFFFF"/>
    </w:rPr>
  </w:style>
  <w:style w:type="character" w:customStyle="1" w:styleId="h2">
    <w:name w:val="h2"/>
    <w:basedOn w:val="Domylnaczcionkaakapitu"/>
    <w:qFormat/>
    <w:rsid w:val="00252FB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42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42B66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14CE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6F0A91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6F0A91"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rsid w:val="006F0A91"/>
    <w:pPr>
      <w:ind w:left="284" w:hanging="284"/>
    </w:pPr>
    <w:rPr>
      <w:sz w:val="24"/>
    </w:rPr>
  </w:style>
  <w:style w:type="paragraph" w:customStyle="1" w:styleId="Default">
    <w:name w:val="Default"/>
    <w:qFormat/>
    <w:rsid w:val="006F0A91"/>
    <w:pPr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49192C"/>
    <w:pPr>
      <w:suppressAutoHyphens/>
      <w:overflowPunct w:val="0"/>
      <w:spacing w:after="200" w:line="276" w:lineRule="auto"/>
      <w:ind w:left="720"/>
      <w:textAlignment w:val="auto"/>
    </w:pPr>
    <w:rPr>
      <w:rFonts w:ascii="Calibri" w:hAnsi="Calibri"/>
      <w:szCs w:val="22"/>
      <w:lang w:val="x-none" w:eastAsia="ar-SA"/>
    </w:rPr>
  </w:style>
  <w:style w:type="paragraph" w:customStyle="1" w:styleId="Style24">
    <w:name w:val="Style24"/>
    <w:basedOn w:val="Normalny"/>
    <w:uiPriority w:val="99"/>
    <w:qFormat/>
    <w:rsid w:val="00954DF0"/>
    <w:pPr>
      <w:widowControl w:val="0"/>
      <w:overflowPunct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214CE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14CE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252FB8"/>
    <w:pPr>
      <w:overflowPunct w:val="0"/>
      <w:spacing w:beforeAutospacing="1" w:after="119" w:line="240" w:lineRule="auto"/>
      <w:jc w:val="left"/>
      <w:textAlignment w:val="auto"/>
    </w:pPr>
    <w:rPr>
      <w:sz w:val="24"/>
      <w:szCs w:val="24"/>
    </w:rPr>
  </w:style>
  <w:style w:type="paragraph" w:customStyle="1" w:styleId="Teksttreci0">
    <w:name w:val="Tekst treści"/>
    <w:basedOn w:val="Normalny"/>
    <w:link w:val="Teksttreci"/>
    <w:qFormat/>
    <w:rsid w:val="00252FB8"/>
    <w:pPr>
      <w:shd w:val="clear" w:color="auto" w:fill="FFFFFF"/>
      <w:overflowPunct w:val="0"/>
      <w:spacing w:before="300" w:line="240" w:lineRule="atLeast"/>
      <w:ind w:hanging="320"/>
      <w:jc w:val="left"/>
      <w:textAlignment w:val="auto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BodySingle">
    <w:name w:val="Body Single"/>
    <w:qFormat/>
    <w:rsid w:val="00AB7664"/>
    <w:pPr>
      <w:suppressAutoHyphens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B66"/>
    <w:pPr>
      <w:spacing w:line="240" w:lineRule="auto"/>
    </w:pPr>
    <w:rPr>
      <w:sz w:val="20"/>
    </w:rPr>
  </w:style>
  <w:style w:type="table" w:styleId="Tabela-Siatka">
    <w:name w:val="Table Grid"/>
    <w:basedOn w:val="Standardowy"/>
    <w:uiPriority w:val="59"/>
    <w:rsid w:val="0087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2443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dc:description/>
  <cp:lastModifiedBy>Filip Waligóra</cp:lastModifiedBy>
  <cp:revision>3</cp:revision>
  <dcterms:created xsi:type="dcterms:W3CDTF">2019-12-04T19:15:00Z</dcterms:created>
  <dcterms:modified xsi:type="dcterms:W3CDTF">2019-12-04T19:16:00Z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