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89" w:rsidRPr="001C3545" w:rsidRDefault="00847E89" w:rsidP="00847E89">
      <w:pPr>
        <w:rPr>
          <w:rFonts w:ascii="Verdana" w:hAnsi="Verdana"/>
          <w:sz w:val="18"/>
          <w:szCs w:val="18"/>
        </w:rPr>
      </w:pPr>
      <w:r w:rsidRPr="001C3545">
        <w:rPr>
          <w:rFonts w:ascii="Verdana" w:hAnsi="Verdana"/>
          <w:sz w:val="18"/>
          <w:szCs w:val="18"/>
        </w:rPr>
        <w:t>Dział Zamówień Publicznych</w:t>
      </w:r>
      <w:r>
        <w:rPr>
          <w:rFonts w:ascii="Verdana" w:hAnsi="Verdana"/>
          <w:sz w:val="18"/>
          <w:szCs w:val="18"/>
        </w:rPr>
        <w:t xml:space="preserve">                                                                Kraków,……………….2021 r.</w:t>
      </w:r>
    </w:p>
    <w:p w:rsidR="00847E89" w:rsidRPr="001C3545" w:rsidRDefault="00847E89" w:rsidP="00847E8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 0-12 614 25 52</w:t>
      </w:r>
    </w:p>
    <w:p w:rsidR="00847E89" w:rsidRPr="001C3545" w:rsidRDefault="00847E89" w:rsidP="00847E8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fax. 0-12 614 34 86</w:t>
      </w:r>
    </w:p>
    <w:p w:rsidR="00847E89" w:rsidRPr="00285B56" w:rsidRDefault="00847E89" w:rsidP="00847E89">
      <w:pPr>
        <w:rPr>
          <w:rFonts w:ascii="Verdana" w:hAnsi="Verdana"/>
          <w:sz w:val="18"/>
          <w:szCs w:val="18"/>
          <w:u w:val="single"/>
          <w:lang w:val="en-US"/>
        </w:rPr>
      </w:pPr>
      <w:r w:rsidRPr="00285B56">
        <w:rPr>
          <w:rFonts w:ascii="Verdana" w:hAnsi="Verdana"/>
          <w:sz w:val="18"/>
          <w:szCs w:val="18"/>
          <w:lang w:val="en-US"/>
        </w:rPr>
        <w:t xml:space="preserve">e-mail: </w:t>
      </w:r>
      <w:hyperlink r:id="rId6" w:history="1">
        <w:r w:rsidRPr="00285B56">
          <w:rPr>
            <w:rStyle w:val="Hipercze"/>
            <w:rFonts w:ascii="Verdana" w:hAnsi="Verdana"/>
            <w:sz w:val="18"/>
            <w:szCs w:val="18"/>
            <w:lang w:val="en-US"/>
          </w:rPr>
          <w:t>przetargi@szpitaljp2.krakow.pl</w:t>
        </w:r>
      </w:hyperlink>
    </w:p>
    <w:p w:rsidR="00847E89" w:rsidRPr="00285B56" w:rsidRDefault="00847E89" w:rsidP="00847E89">
      <w:pPr>
        <w:tabs>
          <w:tab w:val="left" w:pos="0"/>
          <w:tab w:val="left" w:pos="142"/>
        </w:tabs>
        <w:outlineLvl w:val="0"/>
        <w:rPr>
          <w:rFonts w:ascii="Verdana" w:hAnsi="Verdana"/>
          <w:sz w:val="18"/>
          <w:szCs w:val="18"/>
          <w:lang w:val="en-US"/>
        </w:rPr>
      </w:pPr>
    </w:p>
    <w:p w:rsidR="00847E89" w:rsidRPr="00285B56" w:rsidRDefault="00847E89" w:rsidP="00847E89">
      <w:pPr>
        <w:tabs>
          <w:tab w:val="left" w:pos="0"/>
          <w:tab w:val="left" w:pos="142"/>
        </w:tabs>
        <w:outlineLvl w:val="0"/>
        <w:rPr>
          <w:rFonts w:ascii="Verdana" w:hAnsi="Verdana"/>
          <w:sz w:val="18"/>
          <w:szCs w:val="18"/>
          <w:lang w:val="en-US"/>
        </w:rPr>
      </w:pPr>
    </w:p>
    <w:p w:rsidR="00847E89" w:rsidRPr="00285B56" w:rsidRDefault="00847E89" w:rsidP="00847E89">
      <w:pPr>
        <w:tabs>
          <w:tab w:val="left" w:pos="0"/>
          <w:tab w:val="left" w:pos="142"/>
        </w:tabs>
        <w:outlineLvl w:val="0"/>
        <w:rPr>
          <w:rFonts w:ascii="Verdana" w:hAnsi="Verdana"/>
          <w:sz w:val="18"/>
          <w:szCs w:val="18"/>
          <w:lang w:val="en-US"/>
        </w:rPr>
      </w:pPr>
    </w:p>
    <w:p w:rsidR="00847E89" w:rsidRDefault="00847E89" w:rsidP="00847E89">
      <w:pPr>
        <w:tabs>
          <w:tab w:val="left" w:pos="0"/>
          <w:tab w:val="left" w:pos="142"/>
        </w:tabs>
        <w:outlineLvl w:val="0"/>
        <w:rPr>
          <w:rFonts w:ascii="Verdana" w:hAnsi="Verdana"/>
          <w:sz w:val="18"/>
          <w:szCs w:val="18"/>
        </w:rPr>
      </w:pPr>
      <w:r w:rsidRPr="001C3545">
        <w:rPr>
          <w:rFonts w:ascii="Verdana" w:hAnsi="Verdana"/>
          <w:sz w:val="18"/>
          <w:szCs w:val="18"/>
        </w:rPr>
        <w:t>DZ.271.</w:t>
      </w:r>
      <w:r>
        <w:rPr>
          <w:rFonts w:ascii="Verdana" w:hAnsi="Verdana"/>
          <w:sz w:val="18"/>
          <w:szCs w:val="18"/>
        </w:rPr>
        <w:t>62.           .2021</w:t>
      </w:r>
      <w:r w:rsidRPr="001C3545">
        <w:rPr>
          <w:rFonts w:ascii="Verdana" w:hAnsi="Verdana"/>
          <w:sz w:val="18"/>
          <w:szCs w:val="18"/>
        </w:rPr>
        <w:t xml:space="preserve"> </w:t>
      </w:r>
    </w:p>
    <w:p w:rsidR="00847E89" w:rsidRDefault="00847E89" w:rsidP="00847E89">
      <w:pPr>
        <w:pStyle w:val="Nagwek"/>
        <w:rPr>
          <w:rFonts w:ascii="Verdana" w:hAnsi="Verdana"/>
          <w:sz w:val="18"/>
          <w:szCs w:val="18"/>
        </w:rPr>
      </w:pPr>
    </w:p>
    <w:p w:rsidR="00847E89" w:rsidRPr="00E437A4" w:rsidRDefault="00847E89" w:rsidP="00847E89">
      <w:pPr>
        <w:pStyle w:val="Nagwek"/>
        <w:rPr>
          <w:rFonts w:ascii="Verdana" w:hAnsi="Verdana"/>
          <w:b/>
          <w:sz w:val="18"/>
          <w:szCs w:val="18"/>
        </w:rPr>
      </w:pPr>
    </w:p>
    <w:p w:rsidR="00847E89" w:rsidRPr="00E437A4" w:rsidRDefault="00847E89" w:rsidP="00847E89">
      <w:pPr>
        <w:pStyle w:val="Nagwek"/>
        <w:jc w:val="right"/>
        <w:rPr>
          <w:rFonts w:ascii="Verdana" w:hAnsi="Verdana"/>
          <w:b/>
          <w:sz w:val="18"/>
          <w:szCs w:val="18"/>
        </w:rPr>
      </w:pPr>
      <w:r w:rsidRPr="00E437A4">
        <w:rPr>
          <w:rFonts w:ascii="Verdana" w:hAnsi="Verdana"/>
          <w:b/>
          <w:sz w:val="18"/>
          <w:szCs w:val="18"/>
        </w:rPr>
        <w:tab/>
        <w:t xml:space="preserve">Do wszystkich </w:t>
      </w:r>
      <w:r>
        <w:rPr>
          <w:rFonts w:ascii="Verdana" w:hAnsi="Verdana"/>
          <w:b/>
          <w:sz w:val="18"/>
          <w:szCs w:val="18"/>
        </w:rPr>
        <w:t>U</w:t>
      </w:r>
      <w:r w:rsidRPr="00E437A4">
        <w:rPr>
          <w:rFonts w:ascii="Verdana" w:hAnsi="Verdana"/>
          <w:b/>
          <w:sz w:val="18"/>
          <w:szCs w:val="18"/>
        </w:rPr>
        <w:t xml:space="preserve">czestników </w:t>
      </w:r>
    </w:p>
    <w:p w:rsidR="00847E89" w:rsidRPr="00E437A4" w:rsidRDefault="00847E89" w:rsidP="00847E89">
      <w:pPr>
        <w:pStyle w:val="Nagwek"/>
        <w:jc w:val="right"/>
        <w:rPr>
          <w:rFonts w:ascii="Verdana" w:hAnsi="Verdana"/>
          <w:b/>
          <w:sz w:val="18"/>
          <w:szCs w:val="18"/>
        </w:rPr>
      </w:pPr>
      <w:r w:rsidRPr="00E437A4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    </w:t>
      </w:r>
      <w:r w:rsidRPr="00E437A4">
        <w:rPr>
          <w:rFonts w:ascii="Verdana" w:hAnsi="Verdana"/>
          <w:b/>
          <w:sz w:val="18"/>
          <w:szCs w:val="18"/>
        </w:rPr>
        <w:t>Postepowania przetargowego</w:t>
      </w:r>
    </w:p>
    <w:p w:rsidR="00847E89" w:rsidRPr="00E437A4" w:rsidRDefault="00847E89" w:rsidP="00847E89">
      <w:pPr>
        <w:pStyle w:val="Nagwek"/>
        <w:jc w:val="right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</w:t>
      </w:r>
      <w:r>
        <w:rPr>
          <w:rFonts w:ascii="Verdana" w:hAnsi="Verdana"/>
          <w:b/>
          <w:sz w:val="18"/>
          <w:szCs w:val="18"/>
          <w:u w:val="single"/>
        </w:rPr>
        <w:t>nr DZ.271.62.2021</w:t>
      </w:r>
    </w:p>
    <w:p w:rsidR="00847E89" w:rsidRDefault="00847E89" w:rsidP="00847E8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E89" w:rsidRDefault="00847E89" w:rsidP="00847E8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E89" w:rsidRPr="00285F8C" w:rsidRDefault="00847E89" w:rsidP="00847E8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5F8C">
        <w:rPr>
          <w:rFonts w:ascii="Times New Roman" w:hAnsi="Times New Roman" w:cs="Times New Roman"/>
          <w:sz w:val="22"/>
          <w:szCs w:val="22"/>
        </w:rPr>
        <w:t xml:space="preserve">Dotyczy: odpowiedzi na pytania do postępowania na </w:t>
      </w:r>
      <w:r w:rsidRPr="00285F8C">
        <w:rPr>
          <w:rFonts w:ascii="Times New Roman" w:hAnsi="Times New Roman" w:cs="Times New Roman"/>
          <w:b/>
          <w:sz w:val="22"/>
          <w:szCs w:val="22"/>
        </w:rPr>
        <w:t>„dostawę mebl</w:t>
      </w:r>
      <w:r>
        <w:rPr>
          <w:rFonts w:ascii="Times New Roman" w:hAnsi="Times New Roman" w:cs="Times New Roman"/>
          <w:b/>
          <w:sz w:val="22"/>
          <w:szCs w:val="22"/>
        </w:rPr>
        <w:t xml:space="preserve">i biurowych wraz z montażem” – postępowanie </w:t>
      </w:r>
      <w:r w:rsidRPr="00285F8C">
        <w:rPr>
          <w:rFonts w:ascii="Times New Roman" w:hAnsi="Times New Roman" w:cs="Times New Roman"/>
          <w:b/>
          <w:sz w:val="22"/>
          <w:szCs w:val="22"/>
        </w:rPr>
        <w:t xml:space="preserve"> nr DZ.271.62.2021</w:t>
      </w:r>
    </w:p>
    <w:p w:rsidR="00847E89" w:rsidRPr="00285F8C" w:rsidRDefault="00847E89" w:rsidP="00847E8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E89" w:rsidRDefault="00847E89" w:rsidP="00847E89">
      <w:pPr>
        <w:pStyle w:val="Nagwek"/>
        <w:tabs>
          <w:tab w:val="left" w:pos="708"/>
        </w:tabs>
        <w:jc w:val="both"/>
        <w:rPr>
          <w:b/>
        </w:rPr>
      </w:pPr>
      <w:r>
        <w:rPr>
          <w:b/>
        </w:rPr>
        <w:t>Pytanie</w:t>
      </w:r>
    </w:p>
    <w:p w:rsidR="00847E89" w:rsidRDefault="00847E89" w:rsidP="00847E89">
      <w:pPr>
        <w:pStyle w:val="Nagwek"/>
        <w:tabs>
          <w:tab w:val="left" w:pos="708"/>
        </w:tabs>
        <w:jc w:val="both"/>
      </w:pP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  <w:rPr>
          <w:b/>
        </w:rPr>
      </w:pPr>
      <w:r>
        <w:rPr>
          <w:b/>
        </w:rPr>
        <w:t>Dotyczy Załącznik nr 3 do SWZ – formularz cenowy wraz z gwarancją na dostarczone meble</w:t>
      </w: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  <w:rPr>
          <w:b/>
        </w:rPr>
      </w:pPr>
      <w:r>
        <w:rPr>
          <w:b/>
        </w:rPr>
        <w:t>Pakiet nr I, Małopolskie Centralne Laboratorium Diagnostyki Prątka Gruźlicy – ul. Ułanów 29 (parter)</w:t>
      </w: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  <w:rPr>
          <w:b/>
        </w:rPr>
      </w:pPr>
    </w:p>
    <w:p w:rsidR="00847E89" w:rsidRDefault="00847E89" w:rsidP="00847E89">
      <w:pPr>
        <w:pStyle w:val="Akapitzlist"/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Zamawiający wyrazi zgodę na zaoferowanie regału o konstrukcji spawanej (nie skręcanej), która zapewnia odpowiednią sztywność i stabilność konstrukcji?</w:t>
      </w: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  <w:rPr>
          <w:b/>
        </w:rPr>
      </w:pP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  <w:rPr>
          <w:b/>
        </w:rPr>
      </w:pPr>
      <w:r>
        <w:rPr>
          <w:b/>
        </w:rPr>
        <w:t xml:space="preserve">Odpowiedź </w:t>
      </w: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  <w:rPr>
          <w:b/>
        </w:rPr>
      </w:pP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</w:pPr>
      <w:r>
        <w:t>Zamawiający nie wyraża zgody na zaoferowanie regału o konstrukcji spawanej (nie skręcanej).</w:t>
      </w: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</w:pPr>
      <w:r>
        <w:t>Ze względu na mało miejsca i wąskie drzwi regał musi być skręcony na miejscu.</w:t>
      </w: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</w:pP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  <w:rPr>
          <w:b/>
        </w:rPr>
      </w:pPr>
      <w:r>
        <w:rPr>
          <w:b/>
        </w:rPr>
        <w:t>Pytanie</w:t>
      </w: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  <w:rPr>
          <w:b/>
        </w:rPr>
      </w:pP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  <w:rPr>
          <w:b/>
        </w:rPr>
      </w:pPr>
      <w:r>
        <w:rPr>
          <w:b/>
        </w:rPr>
        <w:t>Dotyczy Załącznik nr 3 do SWZ – formularz cenowy wraz z gwarancją na dostarczone meble</w:t>
      </w: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  <w:rPr>
          <w:b/>
        </w:rPr>
      </w:pPr>
      <w:r>
        <w:rPr>
          <w:b/>
        </w:rPr>
        <w:t>Pakiet nr III, Pawilon M V A – Blok Operacyjny – Kardiochirurgia (IV piętro)</w:t>
      </w: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  <w:rPr>
          <w:b/>
        </w:rPr>
      </w:pPr>
    </w:p>
    <w:p w:rsidR="00847E89" w:rsidRDefault="00847E89" w:rsidP="00847E89">
      <w:pPr>
        <w:pStyle w:val="Akapitzlist"/>
        <w:numPr>
          <w:ilvl w:val="0"/>
          <w:numId w:val="2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opisie szaf (tabela 1 i 2), zapewne omyłkowo, znalazły się dwa wykluczające się materiały wykonania: stal st3 malowana proszkowo oraz stal kwasoodporna w gatunku 0H18N9. Z uwagi na fakt, że szafy przeznaczone są na Blok Operacyjne, a zatem do pomieszczeń wymagających wysokiej aseptyki, jako wieloletni producent i dostawca wyposażenia do tego typu pomieszczeń rekomendujemy wybór stali kwasoodpornej i modyfikację przedmiotu zamówienia poprzez wykreślenie informacji o stali st3.  </w:t>
      </w:r>
    </w:p>
    <w:p w:rsidR="00847E89" w:rsidRDefault="00847E89" w:rsidP="00847E89">
      <w:pPr>
        <w:pStyle w:val="Akapitzlist"/>
        <w:numPr>
          <w:ilvl w:val="0"/>
          <w:numId w:val="2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 o informację, czy Wykonawca ma wykonać szafy (tabela 1 i 2) zgodnie z opisem tj. szafy dwuskrzydłowe z drzwiami przesuwnymi czy zgodnie z rysunkiem czyli szafy z podziałem? </w:t>
      </w: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  <w:rPr>
          <w:b/>
        </w:rPr>
      </w:pP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  <w:rPr>
          <w:b/>
        </w:rPr>
      </w:pPr>
      <w:r>
        <w:rPr>
          <w:b/>
        </w:rPr>
        <w:t>Odpowiedź</w:t>
      </w: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  <w:rPr>
          <w:b/>
        </w:rPr>
      </w:pP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</w:pPr>
      <w:r>
        <w:t xml:space="preserve">      1.  Szafy wymienione w opisie (tabela 1 i 2) winny być wykonane w całości ze stali stal st3 </w:t>
      </w: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</w:pPr>
      <w:r>
        <w:t xml:space="preserve">           malowana proszkowo. Omyłkowo został one opisane również jako wykonane ze stali </w:t>
      </w: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</w:pPr>
      <w:r>
        <w:t xml:space="preserve">           kwasoodpornej. Szafy będą zamontowane na korytarzu Bloku Operacyjnego i nie wymagają stli </w:t>
      </w: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</w:pPr>
      <w:r>
        <w:t xml:space="preserve">           kwasoodpornej.</w:t>
      </w:r>
    </w:p>
    <w:p w:rsidR="00847E89" w:rsidRDefault="00847E89" w:rsidP="00847E89">
      <w:pPr>
        <w:pStyle w:val="Akapitzlist"/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Szafy z tabeli 1 i 2 mają być wykonana z drzwiami skrzydłowymi z podziałem (zgodnie z  </w:t>
      </w: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ind w:left="360"/>
        <w:jc w:val="both"/>
      </w:pPr>
      <w:r>
        <w:t xml:space="preserve">      rysunkami).</w:t>
      </w: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  <w:rPr>
          <w:b/>
        </w:rPr>
      </w:pP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  <w:rPr>
          <w:b/>
        </w:rPr>
      </w:pPr>
      <w:r>
        <w:rPr>
          <w:b/>
        </w:rPr>
        <w:t>Pytanie</w:t>
      </w: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  <w:rPr>
          <w:b/>
        </w:rPr>
      </w:pP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  <w:rPr>
          <w:b/>
        </w:rPr>
      </w:pPr>
      <w:r>
        <w:rPr>
          <w:b/>
        </w:rPr>
        <w:t>Dotyczy Załącznik nr 3 do SWZ – formularz cenowy wraz z gwarancją na dostarczone meble</w:t>
      </w: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  <w:rPr>
          <w:b/>
        </w:rPr>
      </w:pPr>
      <w:r>
        <w:rPr>
          <w:b/>
        </w:rPr>
        <w:t>Pakiet nr III, Pawilon M V A – Oddział Anestezjologii i Intensywnej Terapii (III piętro)</w:t>
      </w: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  <w:rPr>
          <w:b/>
        </w:rPr>
      </w:pPr>
      <w:r>
        <w:rPr>
          <w:b/>
        </w:rPr>
        <w:t xml:space="preserve">11. Zabudowa meblowa Sala zabiegowa I – 1 </w:t>
      </w:r>
      <w:proofErr w:type="spellStart"/>
      <w:r>
        <w:rPr>
          <w:b/>
        </w:rPr>
        <w:t>kpl</w:t>
      </w:r>
      <w:proofErr w:type="spellEnd"/>
      <w:r>
        <w:rPr>
          <w:b/>
        </w:rPr>
        <w:t>.</w:t>
      </w:r>
    </w:p>
    <w:p w:rsidR="00847E89" w:rsidRDefault="00847E89" w:rsidP="00847E89">
      <w:pPr>
        <w:pStyle w:val="Akapitzlist"/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Zamawiający wyrazi zgodę na zaoferowanie szafki dwudrzwiowej bez półki środkowej? Proszę zwrócić uwagę, że szafka ta wyposażona jest w komorę czyli wewnątrz szafki musi być zagwarantowane miejsce na syfon i podłączenia do sieci wodno-kanalizacyjnej. </w:t>
      </w:r>
    </w:p>
    <w:p w:rsidR="00847E89" w:rsidRPr="00B11629" w:rsidRDefault="00847E89" w:rsidP="00847E89">
      <w:pPr>
        <w:rPr>
          <w:rFonts w:ascii="Calibri" w:hAnsi="Calibri"/>
        </w:rPr>
      </w:pP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  <w:rPr>
          <w:b/>
        </w:rPr>
      </w:pPr>
      <w:r>
        <w:rPr>
          <w:b/>
        </w:rPr>
        <w:t>Odpowiedź</w:t>
      </w:r>
    </w:p>
    <w:p w:rsidR="00847E89" w:rsidRDefault="00847E89" w:rsidP="00847E89">
      <w:pPr>
        <w:tabs>
          <w:tab w:val="left" w:pos="708"/>
          <w:tab w:val="center" w:pos="4536"/>
          <w:tab w:val="right" w:pos="9072"/>
        </w:tabs>
        <w:jc w:val="both"/>
        <w:rPr>
          <w:b/>
        </w:rPr>
      </w:pPr>
    </w:p>
    <w:p w:rsidR="00847E89" w:rsidRDefault="00847E89" w:rsidP="00847E89">
      <w:pPr>
        <w:rPr>
          <w:b/>
        </w:rPr>
      </w:pPr>
      <w:r>
        <w:rPr>
          <w:b/>
        </w:rPr>
        <w:t xml:space="preserve">Zabudowa meblowa Sala zabiegowa I – 1 </w:t>
      </w:r>
      <w:proofErr w:type="spellStart"/>
      <w:r>
        <w:rPr>
          <w:b/>
        </w:rPr>
        <w:t>kpl</w:t>
      </w:r>
      <w:proofErr w:type="spellEnd"/>
      <w:r>
        <w:rPr>
          <w:b/>
        </w:rPr>
        <w:t>.</w:t>
      </w:r>
    </w:p>
    <w:p w:rsidR="00847E89" w:rsidRPr="00B11629" w:rsidRDefault="00847E89" w:rsidP="00847E89">
      <w:pPr>
        <w:rPr>
          <w:rFonts w:ascii="Calibri" w:hAnsi="Calibri"/>
        </w:rPr>
      </w:pPr>
      <w:r>
        <w:t>Zamawiający wyraża zgodę na zaoferowanie szafki dwudrzwiowej bez półki środkowej.</w:t>
      </w:r>
    </w:p>
    <w:p w:rsidR="00847E89" w:rsidRPr="00E729BF" w:rsidRDefault="00847E89" w:rsidP="00847E89">
      <w:pPr>
        <w:pStyle w:val="Default"/>
        <w:rPr>
          <w:b/>
          <w:color w:val="FF0000"/>
          <w:sz w:val="22"/>
          <w:szCs w:val="22"/>
        </w:rPr>
      </w:pPr>
    </w:p>
    <w:p w:rsidR="008F408E" w:rsidRDefault="008F408E">
      <w:bookmarkStart w:id="0" w:name="_GoBack"/>
      <w:bookmarkEnd w:id="0"/>
    </w:p>
    <w:sectPr w:rsidR="008F408E" w:rsidSect="00AA4571">
      <w:headerReference w:type="default" r:id="rId7"/>
      <w:footerReference w:type="default" r:id="rId8"/>
      <w:pgSz w:w="11906" w:h="16838" w:code="9"/>
      <w:pgMar w:top="1418" w:right="1418" w:bottom="1418" w:left="1418" w:header="42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22" w:rsidRDefault="00847E89">
    <w:pPr>
      <w:pStyle w:val="Stopka"/>
      <w:rPr>
        <w:lang w:val="en-US"/>
      </w:rPr>
    </w:pPr>
  </w:p>
  <w:p w:rsidR="00FB5388" w:rsidRDefault="00847E89" w:rsidP="00FB5388">
    <w:pPr>
      <w:pStyle w:val="Stopka"/>
      <w:ind w:left="-964"/>
      <w:rPr>
        <w:lang w:val="en-US"/>
      </w:rPr>
    </w:pPr>
    <w:r>
      <w:rPr>
        <w:noProof/>
        <w:lang w:eastAsia="pl-PL"/>
      </w:rPr>
      <w:drawing>
        <wp:inline distT="0" distB="0" distL="0" distR="0">
          <wp:extent cx="6314440" cy="1043940"/>
          <wp:effectExtent l="0" t="0" r="0" b="3810"/>
          <wp:docPr id="1" name="Obraz 1" descr="stopka_A4_kolor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A4_kolor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4571" w:rsidRDefault="00847E89" w:rsidP="00FB5388">
    <w:pPr>
      <w:pStyle w:val="Stopka"/>
      <w:ind w:left="-964"/>
      <w:rPr>
        <w:lang w:val="en-US"/>
      </w:rPr>
    </w:pPr>
  </w:p>
  <w:p w:rsidR="00AA4571" w:rsidRPr="00B908B1" w:rsidRDefault="00847E89">
    <w:pPr>
      <w:pStyle w:val="Stopka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71" w:rsidRDefault="00847E89" w:rsidP="006F4121">
    <w:pPr>
      <w:pStyle w:val="Nagwek"/>
      <w:ind w:left="-1701" w:firstLine="708"/>
      <w:jc w:val="center"/>
    </w:pPr>
    <w:r>
      <w:rPr>
        <w:noProof/>
        <w:lang w:eastAsia="pl-PL"/>
      </w:rPr>
      <w:drawing>
        <wp:inline distT="0" distB="0" distL="0" distR="0">
          <wp:extent cx="6978650" cy="690245"/>
          <wp:effectExtent l="0" t="0" r="0" b="0"/>
          <wp:docPr id="2" name="Obraz 2" descr="stopka gór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gór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CEF" w:rsidRDefault="00847E89" w:rsidP="006F4121">
    <w:pPr>
      <w:pStyle w:val="Nagwek"/>
      <w:ind w:left="-1701" w:firstLine="70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CB3"/>
    <w:multiLevelType w:val="hybridMultilevel"/>
    <w:tmpl w:val="B0D4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21406"/>
    <w:multiLevelType w:val="hybridMultilevel"/>
    <w:tmpl w:val="4AAE8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71182"/>
    <w:multiLevelType w:val="hybridMultilevel"/>
    <w:tmpl w:val="B0D4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89"/>
    <w:rsid w:val="00847E89"/>
    <w:rsid w:val="008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E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847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47E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847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7E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847E89"/>
    <w:rPr>
      <w:color w:val="0000FF"/>
      <w:u w:val="single"/>
    </w:rPr>
  </w:style>
  <w:style w:type="paragraph" w:customStyle="1" w:styleId="Default">
    <w:name w:val="Default"/>
    <w:rsid w:val="00847E8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7E89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E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E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E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847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47E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847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7E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847E89"/>
    <w:rPr>
      <w:color w:val="0000FF"/>
      <w:u w:val="single"/>
    </w:rPr>
  </w:style>
  <w:style w:type="paragraph" w:customStyle="1" w:styleId="Default">
    <w:name w:val="Default"/>
    <w:rsid w:val="00847E8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7E89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E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E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szpitaljp2.krak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Małgorzata Błachut</cp:lastModifiedBy>
  <cp:revision>1</cp:revision>
  <dcterms:created xsi:type="dcterms:W3CDTF">2021-09-08T10:34:00Z</dcterms:created>
  <dcterms:modified xsi:type="dcterms:W3CDTF">2021-09-08T10:36:00Z</dcterms:modified>
</cp:coreProperties>
</file>