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C536B" w14:textId="235D49F7" w:rsidR="00F16167" w:rsidRDefault="00F16167" w:rsidP="00F16167">
      <w:pPr>
        <w:jc w:val="right"/>
        <w:rPr>
          <w:b/>
        </w:rPr>
      </w:pPr>
      <w:r>
        <w:rPr>
          <w:b/>
        </w:rPr>
        <w:t xml:space="preserve">Załącznik nr </w:t>
      </w:r>
      <w:r w:rsidR="00782ABC">
        <w:rPr>
          <w:b/>
        </w:rPr>
        <w:t>2</w:t>
      </w:r>
      <w:r>
        <w:rPr>
          <w:b/>
        </w:rPr>
        <w:t xml:space="preserve"> do </w:t>
      </w:r>
      <w:r w:rsidR="00782ABC">
        <w:rPr>
          <w:b/>
        </w:rPr>
        <w:t>Zapytania</w:t>
      </w:r>
    </w:p>
    <w:p w14:paraId="1B028AB7" w14:textId="77777777" w:rsidR="00F16167" w:rsidRDefault="00F16167" w:rsidP="003C1D1B">
      <w:pPr>
        <w:jc w:val="center"/>
        <w:rPr>
          <w:b/>
        </w:rPr>
      </w:pPr>
    </w:p>
    <w:p w14:paraId="6597701E" w14:textId="4307160E" w:rsidR="00EE3FCD" w:rsidRPr="00E66CC9" w:rsidRDefault="003C1D1B" w:rsidP="003C1D1B">
      <w:pPr>
        <w:jc w:val="center"/>
        <w:rPr>
          <w:b/>
        </w:rPr>
      </w:pPr>
      <w:r>
        <w:rPr>
          <w:b/>
        </w:rPr>
        <w:t>UMOW</w:t>
      </w:r>
      <w:r w:rsidR="00782ABC">
        <w:rPr>
          <w:b/>
        </w:rPr>
        <w:t>A</w:t>
      </w:r>
      <w:r>
        <w:rPr>
          <w:b/>
        </w:rPr>
        <w:t xml:space="preserve"> nr   </w:t>
      </w:r>
      <w:r w:rsidR="00B13717">
        <w:rPr>
          <w:b/>
        </w:rPr>
        <w:t>………………</w:t>
      </w:r>
      <w:r w:rsidR="00782ABC">
        <w:rPr>
          <w:b/>
        </w:rPr>
        <w:t xml:space="preserve"> (wzór)</w:t>
      </w:r>
    </w:p>
    <w:p w14:paraId="7DB527D4" w14:textId="429A3418" w:rsidR="00EE3FCD" w:rsidRPr="00E66CC9" w:rsidRDefault="00EE3FCD" w:rsidP="003C1D1B">
      <w:r w:rsidRPr="00E66CC9">
        <w:t>Zawart</w:t>
      </w:r>
      <w:r w:rsidR="003C1D1B">
        <w:t xml:space="preserve">a w dniu  </w:t>
      </w:r>
      <w:r w:rsidR="00B13717">
        <w:t>……………..</w:t>
      </w:r>
      <w:r>
        <w:t xml:space="preserve"> r.</w:t>
      </w:r>
      <w:r w:rsidRPr="00E66CC9">
        <w:t xml:space="preserve"> w Kościanie, pomiędzy:</w:t>
      </w:r>
    </w:p>
    <w:p w14:paraId="29C5F6AA" w14:textId="77777777" w:rsidR="00EE3FCD" w:rsidRPr="00E66CC9" w:rsidRDefault="00EE3FCD" w:rsidP="005F1FBB">
      <w:pPr>
        <w:pStyle w:val="Nagwek3"/>
        <w:tabs>
          <w:tab w:val="clear" w:pos="0"/>
        </w:tabs>
        <w:spacing w:before="0" w:after="0"/>
        <w:rPr>
          <w:sz w:val="24"/>
          <w:szCs w:val="24"/>
        </w:rPr>
      </w:pPr>
      <w:r w:rsidRPr="00E66CC9">
        <w:rPr>
          <w:sz w:val="24"/>
          <w:szCs w:val="24"/>
        </w:rPr>
        <w:t>Gminą Kościan, ul. Młyńska 15, 64-000 Kościan</w:t>
      </w:r>
    </w:p>
    <w:p w14:paraId="2A949AF8" w14:textId="77777777" w:rsidR="00EE3FCD" w:rsidRPr="00E66CC9" w:rsidRDefault="00EE3FCD" w:rsidP="003C1D1B">
      <w:pPr>
        <w:jc w:val="both"/>
      </w:pPr>
      <w:r w:rsidRPr="00E66CC9">
        <w:t>reprezentowaną przez:</w:t>
      </w:r>
    </w:p>
    <w:p w14:paraId="2209F350" w14:textId="77777777" w:rsidR="00EE3FCD" w:rsidRPr="00E66CC9" w:rsidRDefault="00EE3FCD" w:rsidP="003C1D1B">
      <w:pPr>
        <w:jc w:val="both"/>
        <w:rPr>
          <w:b/>
        </w:rPr>
      </w:pPr>
      <w:r w:rsidRPr="00E66CC9">
        <w:rPr>
          <w:b/>
        </w:rPr>
        <w:t>Wójta Gminy Kościan – Pana Andrzeja Przybyłę,</w:t>
      </w:r>
    </w:p>
    <w:p w14:paraId="72C80805" w14:textId="77777777" w:rsidR="00EE3FCD" w:rsidRPr="00E66CC9" w:rsidRDefault="00EE3FCD" w:rsidP="003C1D1B">
      <w:pPr>
        <w:jc w:val="both"/>
      </w:pPr>
      <w:r w:rsidRPr="00E66CC9">
        <w:t xml:space="preserve">z kontrasygnatą: </w:t>
      </w:r>
    </w:p>
    <w:p w14:paraId="7EE89E59" w14:textId="494B5729" w:rsidR="00EE3FCD" w:rsidRPr="00E66CC9" w:rsidRDefault="00EE3FCD" w:rsidP="003C1D1B">
      <w:pPr>
        <w:jc w:val="both"/>
        <w:rPr>
          <w:b/>
        </w:rPr>
      </w:pPr>
      <w:r w:rsidRPr="00E66CC9">
        <w:rPr>
          <w:b/>
        </w:rPr>
        <w:t xml:space="preserve">Skarbnika Gminy </w:t>
      </w:r>
      <w:r w:rsidR="001A6163">
        <w:rPr>
          <w:b/>
        </w:rPr>
        <w:t>Kościan – Pan</w:t>
      </w:r>
      <w:r w:rsidR="00B13717">
        <w:rPr>
          <w:b/>
        </w:rPr>
        <w:t>a Macieja Siudy</w:t>
      </w:r>
      <w:r w:rsidRPr="00E66CC9">
        <w:rPr>
          <w:b/>
        </w:rPr>
        <w:t>,</w:t>
      </w:r>
    </w:p>
    <w:p w14:paraId="3D0FCA52" w14:textId="77777777" w:rsidR="00EE3FCD" w:rsidRPr="00E66CC9" w:rsidRDefault="00EE3FCD" w:rsidP="003C1D1B">
      <w:pPr>
        <w:jc w:val="both"/>
        <w:rPr>
          <w:b/>
        </w:rPr>
      </w:pPr>
      <w:r w:rsidRPr="00E66CC9">
        <w:t xml:space="preserve">zwaną dalej </w:t>
      </w:r>
      <w:r w:rsidR="00BF5123">
        <w:rPr>
          <w:b/>
        </w:rPr>
        <w:t>O</w:t>
      </w:r>
      <w:r w:rsidRPr="00E66CC9">
        <w:rPr>
          <w:b/>
        </w:rPr>
        <w:t>dbiorcą,</w:t>
      </w:r>
      <w:r w:rsidR="00BF5123">
        <w:rPr>
          <w:b/>
        </w:rPr>
        <w:t xml:space="preserve"> Zamawiającym lub S</w:t>
      </w:r>
      <w:r w:rsidR="003C1D1B">
        <w:rPr>
          <w:b/>
        </w:rPr>
        <w:t>troną</w:t>
      </w:r>
    </w:p>
    <w:p w14:paraId="21D18DB9" w14:textId="77777777" w:rsidR="00EE3FCD" w:rsidRDefault="00EE3FCD" w:rsidP="003C1D1B">
      <w:pPr>
        <w:jc w:val="both"/>
      </w:pPr>
      <w:r>
        <w:t>a</w:t>
      </w:r>
    </w:p>
    <w:p w14:paraId="2B63EEED" w14:textId="56FA56AF" w:rsidR="005F1FBB" w:rsidRDefault="00B13717" w:rsidP="005F1FBB">
      <w:pPr>
        <w:jc w:val="both"/>
      </w:pPr>
      <w:r>
        <w:rPr>
          <w:b/>
        </w:rPr>
        <w:t>…………………………………………………………………………………………………</w:t>
      </w:r>
    </w:p>
    <w:p w14:paraId="33D1B8BD" w14:textId="77777777" w:rsidR="005F1FBB" w:rsidRDefault="005F1FBB" w:rsidP="005F1FBB">
      <w:pPr>
        <w:jc w:val="both"/>
      </w:pPr>
      <w:r>
        <w:t>reprezentowaną przez:</w:t>
      </w:r>
    </w:p>
    <w:p w14:paraId="438F75B8" w14:textId="57060AFC" w:rsidR="003C1D1B" w:rsidRPr="005F1FBB" w:rsidRDefault="00B13717" w:rsidP="003C1D1B">
      <w:pPr>
        <w:jc w:val="both"/>
        <w:rPr>
          <w:b/>
        </w:rPr>
      </w:pPr>
      <w:r>
        <w:rPr>
          <w:b/>
        </w:rPr>
        <w:t>………………………………………………………</w:t>
      </w:r>
    </w:p>
    <w:p w14:paraId="71A3E9EF" w14:textId="77777777" w:rsidR="00EE3FCD" w:rsidRPr="00E66CC9" w:rsidRDefault="00EE3FCD" w:rsidP="003C1D1B">
      <w:pPr>
        <w:jc w:val="both"/>
        <w:rPr>
          <w:b/>
        </w:rPr>
      </w:pPr>
      <w:r w:rsidRPr="00E66CC9">
        <w:t xml:space="preserve">zwanym dalej </w:t>
      </w:r>
      <w:r w:rsidR="00BF5123">
        <w:rPr>
          <w:b/>
        </w:rPr>
        <w:t>D</w:t>
      </w:r>
      <w:r w:rsidRPr="00E66CC9">
        <w:rPr>
          <w:b/>
        </w:rPr>
        <w:t>ostawcą,</w:t>
      </w:r>
      <w:r w:rsidR="00BF5123">
        <w:rPr>
          <w:b/>
        </w:rPr>
        <w:t xml:space="preserve"> W</w:t>
      </w:r>
      <w:r w:rsidR="003C1D1B">
        <w:rPr>
          <w:b/>
        </w:rPr>
        <w:t>ykonaw</w:t>
      </w:r>
      <w:r w:rsidR="00BF5123">
        <w:rPr>
          <w:b/>
        </w:rPr>
        <w:t>cą lub S</w:t>
      </w:r>
      <w:r w:rsidR="003C1D1B">
        <w:rPr>
          <w:b/>
        </w:rPr>
        <w:t>troną</w:t>
      </w:r>
    </w:p>
    <w:p w14:paraId="38526AB7" w14:textId="77777777" w:rsidR="00EE3FCD" w:rsidRPr="00E66CC9" w:rsidRDefault="00EE3FCD" w:rsidP="003C1D1B">
      <w:pPr>
        <w:jc w:val="both"/>
      </w:pPr>
      <w:r w:rsidRPr="00E66CC9">
        <w:t>o następującej treści:</w:t>
      </w:r>
    </w:p>
    <w:p w14:paraId="4CD4AFBE" w14:textId="77777777" w:rsidR="00EE3FCD" w:rsidRPr="00E66CC9" w:rsidRDefault="00EE3FCD" w:rsidP="00EE3FCD">
      <w:pPr>
        <w:rPr>
          <w:rFonts w:eastAsia="TimesNewRoman"/>
        </w:rPr>
      </w:pPr>
    </w:p>
    <w:p w14:paraId="1666EDE2" w14:textId="77777777" w:rsidR="00EE3FCD" w:rsidRPr="00E66CC9" w:rsidRDefault="00EE3FCD" w:rsidP="008B633B">
      <w:pPr>
        <w:autoSpaceDE w:val="0"/>
        <w:jc w:val="both"/>
        <w:rPr>
          <w:rFonts w:eastAsia="TimesNewRoman"/>
          <w:b/>
          <w:bCs/>
        </w:rPr>
      </w:pPr>
    </w:p>
    <w:p w14:paraId="05C0B31F" w14:textId="32E9044E" w:rsidR="00EE3FCD" w:rsidRPr="001A6163" w:rsidRDefault="00EE3FCD" w:rsidP="001A6163">
      <w:pPr>
        <w:jc w:val="both"/>
        <w:rPr>
          <w:b/>
        </w:rPr>
      </w:pPr>
      <w:r w:rsidRPr="00E66CC9">
        <w:rPr>
          <w:rFonts w:eastAsia="TimesNewRoman"/>
        </w:rPr>
        <w:t xml:space="preserve">W rezultacie przeprowadzonego przez zamawiającego </w:t>
      </w:r>
      <w:r w:rsidR="00AB6553">
        <w:rPr>
          <w:rFonts w:eastAsia="TimesNewRoman"/>
        </w:rPr>
        <w:t>postępowania o udzielenie zamówienia publicznego</w:t>
      </w:r>
      <w:r w:rsidR="00782ABC">
        <w:rPr>
          <w:rFonts w:eastAsia="TimesNewRoman"/>
        </w:rPr>
        <w:t xml:space="preserve"> zgodnie z </w:t>
      </w:r>
      <w:r w:rsidR="000E16C4">
        <w:rPr>
          <w:rFonts w:eastAsia="TimesNewRoman"/>
        </w:rPr>
        <w:t>zasadami udzielania zamówień publicznych o wartości mniejszej niż 130.000,00 zł netto (Zarządzenie Wójta Gminy Kościan nr 80/2022 z dnia 15.12.2022 r.)</w:t>
      </w:r>
      <w:r w:rsidR="001A6163">
        <w:rPr>
          <w:b/>
        </w:rPr>
        <w:t xml:space="preserve"> </w:t>
      </w:r>
      <w:r w:rsidRPr="00E66CC9">
        <w:rPr>
          <w:rFonts w:eastAsia="TimesNewRoman"/>
        </w:rPr>
        <w:t xml:space="preserve"> została zawarta umowa na okres </w:t>
      </w:r>
      <w:r w:rsidR="00782ABC">
        <w:rPr>
          <w:rFonts w:eastAsia="TimesNewRoman"/>
        </w:rPr>
        <w:t>od 01.01.202</w:t>
      </w:r>
      <w:r w:rsidR="007952D8">
        <w:rPr>
          <w:rFonts w:eastAsia="TimesNewRoman"/>
        </w:rPr>
        <w:t>5</w:t>
      </w:r>
      <w:r w:rsidR="00782ABC">
        <w:rPr>
          <w:rFonts w:eastAsia="TimesNewRoman"/>
        </w:rPr>
        <w:t xml:space="preserve"> r. (jednak nie wcześniej niż od dnia podpisania umowy) do dnia 31.12.202</w:t>
      </w:r>
      <w:r w:rsidR="007952D8">
        <w:rPr>
          <w:rFonts w:eastAsia="TimesNewRoman"/>
        </w:rPr>
        <w:t>5</w:t>
      </w:r>
      <w:r w:rsidR="00782ABC">
        <w:rPr>
          <w:rFonts w:eastAsia="TimesNewRoman"/>
        </w:rPr>
        <w:t xml:space="preserve"> r. </w:t>
      </w:r>
    </w:p>
    <w:p w14:paraId="4CA472B2" w14:textId="77777777" w:rsidR="00EE3FCD" w:rsidRPr="00E66CC9" w:rsidRDefault="00EE3FCD" w:rsidP="008B633B">
      <w:pPr>
        <w:autoSpaceDE w:val="0"/>
        <w:jc w:val="both"/>
        <w:rPr>
          <w:rFonts w:eastAsia="TimesNewRoman"/>
        </w:rPr>
      </w:pPr>
      <w:r w:rsidRPr="00E66CC9">
        <w:rPr>
          <w:rFonts w:eastAsia="TimesNewRoman"/>
        </w:rPr>
        <w:t>o następującej treści:</w:t>
      </w:r>
    </w:p>
    <w:p w14:paraId="5BD0E69C" w14:textId="77777777" w:rsidR="00EE3FCD" w:rsidRPr="00E66CC9" w:rsidRDefault="00EE3FCD" w:rsidP="00EE3FCD">
      <w:pPr>
        <w:autoSpaceDE w:val="0"/>
        <w:rPr>
          <w:rFonts w:eastAsia="TimesNewRoman"/>
        </w:rPr>
      </w:pPr>
    </w:p>
    <w:p w14:paraId="782BE79A" w14:textId="77777777" w:rsidR="00EE3FCD" w:rsidRPr="00E66CC9" w:rsidRDefault="00EE3FCD" w:rsidP="00EE3FCD">
      <w:pPr>
        <w:autoSpaceDE w:val="0"/>
        <w:jc w:val="center"/>
        <w:rPr>
          <w:rFonts w:eastAsia="TimesNewRoman"/>
          <w:b/>
          <w:bCs/>
        </w:rPr>
      </w:pPr>
      <w:r w:rsidRPr="00E66CC9">
        <w:rPr>
          <w:rFonts w:eastAsia="TimesNewRoman"/>
          <w:b/>
          <w:bCs/>
        </w:rPr>
        <w:t>§ 1</w:t>
      </w:r>
    </w:p>
    <w:p w14:paraId="47610597" w14:textId="77777777" w:rsidR="00EE3FCD" w:rsidRPr="00E66CC9" w:rsidRDefault="00EE3FCD" w:rsidP="00EE3FCD">
      <w:pPr>
        <w:autoSpaceDE w:val="0"/>
        <w:jc w:val="center"/>
        <w:rPr>
          <w:rFonts w:eastAsia="TimesNewRoman"/>
          <w:b/>
          <w:bCs/>
        </w:rPr>
      </w:pPr>
      <w:r w:rsidRPr="00E66CC9">
        <w:rPr>
          <w:rFonts w:eastAsia="TimesNewRoman"/>
          <w:b/>
          <w:bCs/>
        </w:rPr>
        <w:t>Przedmiot umowy</w:t>
      </w:r>
    </w:p>
    <w:p w14:paraId="70205B6D" w14:textId="44AC61DE" w:rsidR="00EE3FCD" w:rsidRPr="00981B33" w:rsidRDefault="00EE3FCD" w:rsidP="00981B33">
      <w:pPr>
        <w:pStyle w:val="Akapitzlist"/>
        <w:numPr>
          <w:ilvl w:val="0"/>
          <w:numId w:val="4"/>
        </w:numPr>
        <w:autoSpaceDE w:val="0"/>
        <w:ind w:left="0" w:firstLine="0"/>
        <w:jc w:val="both"/>
        <w:rPr>
          <w:rFonts w:eastAsia="TimesNewRoman"/>
        </w:rPr>
      </w:pPr>
      <w:r w:rsidRPr="00981B33">
        <w:rPr>
          <w:rFonts w:eastAsia="TimesNewRoman"/>
        </w:rPr>
        <w:t>Przedmiotem zmówienia</w:t>
      </w:r>
      <w:r w:rsidR="00471589" w:rsidRPr="00981B33">
        <w:rPr>
          <w:rFonts w:eastAsia="TimesNewRoman"/>
        </w:rPr>
        <w:t xml:space="preserve"> jest dostawa paliwa</w:t>
      </w:r>
      <w:r w:rsidRPr="00981B33">
        <w:t xml:space="preserve"> na rzecz Urzędu Gminy Kościan i Jednostek Ochotniczej Straży Pożarnej Gminy Kościan</w:t>
      </w:r>
      <w:r w:rsidRPr="00981B33">
        <w:rPr>
          <w:rFonts w:eastAsia="TimesNewRoman"/>
        </w:rPr>
        <w:t>.</w:t>
      </w:r>
    </w:p>
    <w:p w14:paraId="5F761A7D" w14:textId="77777777" w:rsidR="00981B33" w:rsidRPr="00981B33" w:rsidRDefault="00981B33" w:rsidP="00981B33">
      <w:pPr>
        <w:autoSpaceDE w:val="0"/>
        <w:jc w:val="both"/>
      </w:pPr>
      <w:r w:rsidRPr="00981B33">
        <w:t xml:space="preserve">Realizacja przedmiotu zamówienia będzie polegać na bieżącym zakupie paliw na stacji benzynowej, w następujący sposób: </w:t>
      </w:r>
    </w:p>
    <w:p w14:paraId="50E312A3" w14:textId="77777777" w:rsidR="00981B33" w:rsidRPr="00981B33" w:rsidRDefault="00981B33" w:rsidP="00981B33">
      <w:pPr>
        <w:autoSpaceDE w:val="0"/>
        <w:jc w:val="both"/>
      </w:pPr>
      <w:r w:rsidRPr="00981B33">
        <w:t xml:space="preserve">a. tankowanie do zbiorników pojazdów, </w:t>
      </w:r>
    </w:p>
    <w:p w14:paraId="592EB238" w14:textId="02D8096E" w:rsidR="00981B33" w:rsidRPr="00981B33" w:rsidRDefault="00981B33" w:rsidP="00981B33">
      <w:pPr>
        <w:autoSpaceDE w:val="0"/>
        <w:jc w:val="both"/>
      </w:pPr>
      <w:r w:rsidRPr="00981B33">
        <w:t>b. tankowanie do odpowiednich pojemników dostarczonych przez Zamawiającego.</w:t>
      </w:r>
    </w:p>
    <w:p w14:paraId="2460622E" w14:textId="37F6CE81" w:rsidR="00EE3FCD" w:rsidRPr="00E66CC9" w:rsidRDefault="00EE3FCD" w:rsidP="00EE3FCD">
      <w:pPr>
        <w:tabs>
          <w:tab w:val="left" w:pos="297"/>
          <w:tab w:val="left" w:pos="734"/>
        </w:tabs>
        <w:ind w:left="14"/>
        <w:jc w:val="both"/>
      </w:pPr>
      <w:r w:rsidRPr="00E66CC9">
        <w:rPr>
          <w:rFonts w:eastAsia="TimesNewRoman"/>
        </w:rPr>
        <w:t xml:space="preserve">2. </w:t>
      </w:r>
      <w:r w:rsidRPr="00E66CC9">
        <w:t> </w:t>
      </w:r>
      <w:r w:rsidR="00BD6E3F">
        <w:t>Maksymalna</w:t>
      </w:r>
      <w:r w:rsidRPr="00E66CC9">
        <w:t xml:space="preserve"> ilość pali</w:t>
      </w:r>
      <w:r w:rsidR="00F16167">
        <w:t>w</w:t>
      </w:r>
      <w:r w:rsidR="006A4714">
        <w:t>a</w:t>
      </w:r>
      <w:r w:rsidRPr="00E66CC9">
        <w:t>, która będzie dostarczona w okresie obo</w:t>
      </w:r>
      <w:r w:rsidR="00727386">
        <w:t>wiązywania umowy, zgodnie z</w:t>
      </w:r>
      <w:r w:rsidR="000E16C4">
        <w:t xml:space="preserve"> Zapytaniem</w:t>
      </w:r>
      <w:r w:rsidRPr="00E66CC9">
        <w:t xml:space="preserve"> wynosi: </w:t>
      </w:r>
    </w:p>
    <w:p w14:paraId="20A342AC" w14:textId="57D4EB6B" w:rsidR="00EE3FCD" w:rsidRPr="00E66CC9" w:rsidRDefault="005C7B49" w:rsidP="00EE3FCD">
      <w:pPr>
        <w:autoSpaceDE w:val="0"/>
        <w:spacing w:line="360" w:lineRule="auto"/>
        <w:jc w:val="both"/>
        <w:rPr>
          <w:rFonts w:eastAsia="TimesNewRoman"/>
        </w:rPr>
      </w:pPr>
      <w:r>
        <w:rPr>
          <w:rFonts w:eastAsia="TimesNewRoman"/>
        </w:rPr>
        <w:t>a)  olej</w:t>
      </w:r>
      <w:r w:rsidR="00471589">
        <w:rPr>
          <w:rFonts w:eastAsia="TimesNewRoman"/>
        </w:rPr>
        <w:t xml:space="preserve"> napędowy –  1</w:t>
      </w:r>
      <w:r w:rsidR="007952D8">
        <w:rPr>
          <w:rFonts w:eastAsia="TimesNewRoman"/>
        </w:rPr>
        <w:t>9</w:t>
      </w:r>
      <w:r w:rsidR="00EE3FCD" w:rsidRPr="00E66CC9">
        <w:rPr>
          <w:rFonts w:eastAsia="TimesNewRoman"/>
        </w:rPr>
        <w:t>.</w:t>
      </w:r>
      <w:r w:rsidR="007952D8">
        <w:rPr>
          <w:rFonts w:eastAsia="TimesNewRoman"/>
        </w:rPr>
        <w:t>7</w:t>
      </w:r>
      <w:r w:rsidR="00EE3FCD" w:rsidRPr="00E66CC9">
        <w:rPr>
          <w:rFonts w:eastAsia="TimesNewRoman"/>
        </w:rPr>
        <w:t>00,00 litrów</w:t>
      </w:r>
    </w:p>
    <w:p w14:paraId="324190A9" w14:textId="3BE908C3" w:rsidR="00EE3FCD" w:rsidRPr="00E66CC9" w:rsidRDefault="00EE3FCD" w:rsidP="00EE3FCD">
      <w:pPr>
        <w:autoSpaceDE w:val="0"/>
        <w:spacing w:line="360" w:lineRule="auto"/>
        <w:jc w:val="both"/>
        <w:rPr>
          <w:rFonts w:eastAsia="TimesNewRoman"/>
        </w:rPr>
      </w:pPr>
      <w:r w:rsidRPr="00E66CC9">
        <w:rPr>
          <w:rFonts w:eastAsia="TimesNewRoman"/>
        </w:rPr>
        <w:t>b</w:t>
      </w:r>
      <w:r w:rsidR="00726D9E">
        <w:rPr>
          <w:rFonts w:eastAsia="TimesNewRoman"/>
        </w:rPr>
        <w:t xml:space="preserve">) </w:t>
      </w:r>
      <w:r w:rsidR="00471589">
        <w:rPr>
          <w:rFonts w:eastAsia="TimesNewRoman"/>
        </w:rPr>
        <w:t xml:space="preserve"> benzyna bezołowiowa Pb 95 – </w:t>
      </w:r>
      <w:r w:rsidR="00B13717">
        <w:rPr>
          <w:rFonts w:eastAsia="TimesNewRoman"/>
        </w:rPr>
        <w:t>3.</w:t>
      </w:r>
      <w:r w:rsidR="007952D8">
        <w:rPr>
          <w:rFonts w:eastAsia="TimesNewRoman"/>
        </w:rPr>
        <w:t>3</w:t>
      </w:r>
      <w:r w:rsidRPr="00E66CC9">
        <w:rPr>
          <w:rFonts w:eastAsia="TimesNewRoman"/>
        </w:rPr>
        <w:t>00,00 litrów</w:t>
      </w:r>
    </w:p>
    <w:p w14:paraId="18576483" w14:textId="2101E8B5" w:rsidR="00EE3FCD" w:rsidRPr="00981B33" w:rsidRDefault="00EE3FCD" w:rsidP="00981B33">
      <w:pPr>
        <w:pStyle w:val="Tekstpodstawowy"/>
        <w:autoSpaceDE w:val="0"/>
        <w:jc w:val="both"/>
      </w:pPr>
      <w:r w:rsidRPr="00981B33">
        <w:t xml:space="preserve">3. </w:t>
      </w:r>
      <w:r w:rsidR="00981B33" w:rsidRPr="00981B33">
        <w:t xml:space="preserve">Zamawiający zastrzega sobie możliwość zmniejszenia wielkości zamówienia o </w:t>
      </w:r>
      <w:r w:rsidR="00782ABC">
        <w:t>4</w:t>
      </w:r>
      <w:r w:rsidR="00981B33" w:rsidRPr="00981B33">
        <w:t xml:space="preserve">0% w stosunku do </w:t>
      </w:r>
      <w:r w:rsidR="007952D8">
        <w:t xml:space="preserve">każdej z </w:t>
      </w:r>
      <w:r w:rsidR="00981B33" w:rsidRPr="00981B33">
        <w:t>podan</w:t>
      </w:r>
      <w:r w:rsidR="007952D8">
        <w:t>ych</w:t>
      </w:r>
      <w:r w:rsidR="00981B33" w:rsidRPr="00981B33">
        <w:t xml:space="preserve"> w ust. 2</w:t>
      </w:r>
      <w:r w:rsidR="007952D8">
        <w:t xml:space="preserve"> wielkości</w:t>
      </w:r>
      <w:r w:rsidR="00981B33" w:rsidRPr="00981B33">
        <w:t>. Wykonawcy z tego tytułu nie będą przysługiwać żadne roszczenia w stosunku do Zamawiającego.</w:t>
      </w:r>
    </w:p>
    <w:p w14:paraId="6BB7A325" w14:textId="77777777" w:rsidR="00EE3FCD" w:rsidRPr="00E66CC9" w:rsidRDefault="00EE3FCD" w:rsidP="00EE3FCD">
      <w:pPr>
        <w:suppressAutoHyphens w:val="0"/>
        <w:autoSpaceDE w:val="0"/>
        <w:autoSpaceDN w:val="0"/>
        <w:adjustRightInd w:val="0"/>
        <w:jc w:val="both"/>
      </w:pPr>
      <w:r w:rsidRPr="00E66CC9">
        <w:rPr>
          <w:lang w:eastAsia="pl-PL"/>
        </w:rPr>
        <w:t xml:space="preserve">4. </w:t>
      </w:r>
      <w:r w:rsidRPr="00E66CC9">
        <w:t>Dostarczane paliwo musi spełniać wszystkie w</w:t>
      </w:r>
      <w:r w:rsidR="001C15D1">
        <w:t xml:space="preserve">ymagania jakościowe określone w powszechnie obowiązujących przepisach prawa oraz normach. </w:t>
      </w:r>
    </w:p>
    <w:p w14:paraId="0D51F0DD" w14:textId="77777777" w:rsidR="003C1D1B" w:rsidRPr="00E66CC9" w:rsidRDefault="003C1D1B" w:rsidP="00EE3FCD">
      <w:pPr>
        <w:autoSpaceDE w:val="0"/>
        <w:rPr>
          <w:rFonts w:eastAsia="TimesNewRoman"/>
        </w:rPr>
      </w:pPr>
    </w:p>
    <w:p w14:paraId="1B920044" w14:textId="77777777" w:rsidR="00EE3FCD" w:rsidRPr="00E66CC9" w:rsidRDefault="00EE3FCD" w:rsidP="00EE3FCD">
      <w:pPr>
        <w:autoSpaceDE w:val="0"/>
        <w:jc w:val="center"/>
        <w:rPr>
          <w:rFonts w:eastAsia="TimesNewRoman"/>
          <w:b/>
          <w:bCs/>
        </w:rPr>
      </w:pPr>
      <w:r w:rsidRPr="00E66CC9">
        <w:rPr>
          <w:rFonts w:eastAsia="TimesNewRoman"/>
          <w:b/>
          <w:bCs/>
        </w:rPr>
        <w:t>§ 2</w:t>
      </w:r>
    </w:p>
    <w:p w14:paraId="4B20EA19" w14:textId="77777777" w:rsidR="00EE3FCD" w:rsidRPr="00E66CC9" w:rsidRDefault="00EE3FCD" w:rsidP="00EE3FCD">
      <w:pPr>
        <w:autoSpaceDE w:val="0"/>
        <w:jc w:val="center"/>
        <w:rPr>
          <w:rFonts w:eastAsia="TimesNewRoman"/>
          <w:b/>
          <w:bCs/>
        </w:rPr>
      </w:pPr>
      <w:r w:rsidRPr="00E66CC9">
        <w:rPr>
          <w:rFonts w:eastAsia="TimesNewRoman"/>
          <w:b/>
          <w:bCs/>
        </w:rPr>
        <w:t>Warunki i terminy dostawy</w:t>
      </w:r>
    </w:p>
    <w:p w14:paraId="48C1A02A" w14:textId="47804D2F" w:rsidR="00EE3FCD" w:rsidRPr="00E66CC9" w:rsidRDefault="00EE3FCD" w:rsidP="00EE3FCD">
      <w:pPr>
        <w:autoSpaceDE w:val="0"/>
        <w:jc w:val="both"/>
        <w:rPr>
          <w:rFonts w:eastAsia="TimesNewRoman"/>
        </w:rPr>
      </w:pPr>
      <w:r w:rsidRPr="00E66CC9">
        <w:rPr>
          <w:rFonts w:eastAsia="TimesNewRoman"/>
        </w:rPr>
        <w:t>1. Odbiorca będzie zaopatrywał</w:t>
      </w:r>
      <w:r w:rsidR="00912E08">
        <w:rPr>
          <w:rFonts w:eastAsia="TimesNewRoman"/>
        </w:rPr>
        <w:t xml:space="preserve"> się</w:t>
      </w:r>
      <w:r w:rsidRPr="00E66CC9">
        <w:rPr>
          <w:rFonts w:eastAsia="TimesNewRoman"/>
        </w:rPr>
        <w:t xml:space="preserve"> w paliwo sukcesywnie w miarę zapotrzebowania.</w:t>
      </w:r>
    </w:p>
    <w:p w14:paraId="472A585A" w14:textId="6E9AC4ED" w:rsidR="00EE3FCD" w:rsidRPr="00E66CC9" w:rsidRDefault="00EE3FCD" w:rsidP="00EE3FCD">
      <w:pPr>
        <w:autoSpaceDE w:val="0"/>
        <w:jc w:val="both"/>
        <w:rPr>
          <w:rFonts w:eastAsia="TimesNewRoman"/>
        </w:rPr>
      </w:pPr>
      <w:r w:rsidRPr="00E66CC9">
        <w:rPr>
          <w:rFonts w:eastAsia="TimesNewRoman"/>
        </w:rPr>
        <w:t>2. Miejscem zaopatrzenia w paliwo będzie stacja paliw znajdująca się na terenie miasta Kościana lub gminy Kościan, która jest czynna 24h/dobę, 7 dni w tygodniu</w:t>
      </w:r>
      <w:r w:rsidR="005113F6">
        <w:rPr>
          <w:rFonts w:eastAsia="TimesNewRoman"/>
        </w:rPr>
        <w:t xml:space="preserve">, wskazana w </w:t>
      </w:r>
      <w:r w:rsidR="000E16C4">
        <w:rPr>
          <w:rFonts w:eastAsia="TimesNewRoman"/>
        </w:rPr>
        <w:t>Formularzu ofertowy</w:t>
      </w:r>
      <w:r w:rsidR="007952D8">
        <w:rPr>
          <w:rFonts w:eastAsia="TimesNewRoman"/>
        </w:rPr>
        <w:t xml:space="preserve"> </w:t>
      </w:r>
      <w:r w:rsidR="007952D8" w:rsidRPr="00AE23BA">
        <w:rPr>
          <w:rFonts w:eastAsia="TimesNewRoman"/>
          <w:color w:val="FF0000"/>
        </w:rPr>
        <w:t xml:space="preserve">oraz </w:t>
      </w:r>
      <w:r w:rsidR="007952D8">
        <w:rPr>
          <w:rFonts w:eastAsia="TimesNewRoman"/>
          <w:color w:val="FF0000"/>
        </w:rPr>
        <w:t xml:space="preserve">dodatkowo </w:t>
      </w:r>
      <w:r w:rsidR="007952D8" w:rsidRPr="00AE23BA">
        <w:rPr>
          <w:rFonts w:eastAsia="TimesNewRoman"/>
          <w:color w:val="FF0000"/>
        </w:rPr>
        <w:t>stacja paliw w</w:t>
      </w:r>
      <w:r w:rsidR="007952D8">
        <w:rPr>
          <w:rFonts w:eastAsia="TimesNewRoman"/>
          <w:color w:val="FF0000"/>
        </w:rPr>
        <w:t xml:space="preserve"> ……………… (w przypadku, gdy </w:t>
      </w:r>
      <w:r w:rsidR="007952D8">
        <w:rPr>
          <w:rFonts w:eastAsia="TimesNewRoman"/>
          <w:color w:val="FF0000"/>
        </w:rPr>
        <w:lastRenderedPageBreak/>
        <w:t>Wykonawca będzie miał więcej niż jedną stację paliw i wyrazi zgodę na rozliczanie zakupionego tam paliwa wg cen na wskazanej w Formularzu ofertowym stacji z uwzględnieniem upustu)</w:t>
      </w:r>
      <w:r w:rsidR="00B4462D">
        <w:rPr>
          <w:rFonts w:eastAsia="TimesNewRoman"/>
          <w:color w:val="FF0000"/>
        </w:rPr>
        <w:t xml:space="preserve"> – zapis na czerwono, jest zapisem opcjonalnym</w:t>
      </w:r>
    </w:p>
    <w:p w14:paraId="3E8C6084" w14:textId="050441A8" w:rsidR="00EE3FCD" w:rsidRPr="00E66CC9" w:rsidRDefault="00EE3FCD" w:rsidP="00EE3FCD">
      <w:pPr>
        <w:autoSpaceDE w:val="0"/>
        <w:jc w:val="both"/>
        <w:rPr>
          <w:rFonts w:eastAsia="TimesNewRoman"/>
        </w:rPr>
      </w:pPr>
      <w:r w:rsidRPr="00E66CC9">
        <w:rPr>
          <w:rFonts w:eastAsia="TimesNewRoman"/>
        </w:rPr>
        <w:t>3. Od</w:t>
      </w:r>
      <w:r w:rsidR="003C1D1B">
        <w:rPr>
          <w:rFonts w:eastAsia="TimesNewRoman"/>
        </w:rPr>
        <w:t>powiedzialnym przedstawicielem D</w:t>
      </w:r>
      <w:r w:rsidR="00BF5123">
        <w:rPr>
          <w:rFonts w:eastAsia="TimesNewRoman"/>
        </w:rPr>
        <w:t>ostawcy do kontaktowania się z O</w:t>
      </w:r>
      <w:r w:rsidRPr="00E66CC9">
        <w:rPr>
          <w:rFonts w:eastAsia="TimesNewRoman"/>
        </w:rPr>
        <w:t xml:space="preserve">dbiorcą w </w:t>
      </w:r>
      <w:r>
        <w:rPr>
          <w:rFonts w:eastAsia="TimesNewRoman"/>
        </w:rPr>
        <w:t>sprawie zaopat</w:t>
      </w:r>
      <w:r w:rsidR="003C1D1B">
        <w:rPr>
          <w:rFonts w:eastAsia="TimesNewRoman"/>
        </w:rPr>
        <w:t xml:space="preserve">rzenia będzie: </w:t>
      </w:r>
      <w:r w:rsidR="00981B33">
        <w:rPr>
          <w:rFonts w:eastAsia="TimesNewRoman"/>
        </w:rPr>
        <w:t>………………………………….</w:t>
      </w:r>
    </w:p>
    <w:p w14:paraId="48E3741B" w14:textId="18209875" w:rsidR="00EE3FCD" w:rsidRPr="00981B33" w:rsidRDefault="00EE3FCD" w:rsidP="00EE3FCD">
      <w:pPr>
        <w:autoSpaceDE w:val="0"/>
        <w:jc w:val="both"/>
      </w:pPr>
      <w:r w:rsidRPr="00981B33">
        <w:rPr>
          <w:rFonts w:eastAsia="TimesNewRoman"/>
        </w:rPr>
        <w:t>4. Odbiorca dostarczy do stacji paliw wykaz pojazdów i numerów rejestracyjnych upoważnionych do tankowania paliwa.</w:t>
      </w:r>
      <w:r w:rsidR="00981B33" w:rsidRPr="00981B33">
        <w:t xml:space="preserve"> Osoba tankująca pojazd zobowiązana jest posiadać: upoważnienie lub dowód rejestracyjny. W przypadku tankowania paliwa do kanistra osoba tankująca zobowiązana jest posiadać upoważnienie.</w:t>
      </w:r>
    </w:p>
    <w:p w14:paraId="58E9FF62" w14:textId="5FD866A6" w:rsidR="00EE3FCD" w:rsidRPr="00E66CC9" w:rsidRDefault="00981B33" w:rsidP="00EE3FCD">
      <w:pPr>
        <w:pStyle w:val="Tekstpodstawowy"/>
        <w:jc w:val="both"/>
      </w:pPr>
      <w:r>
        <w:rPr>
          <w:rFonts w:eastAsia="TimesNewRoman"/>
        </w:rPr>
        <w:t>5</w:t>
      </w:r>
      <w:r w:rsidR="00EE3FCD" w:rsidRPr="00E66CC9">
        <w:rPr>
          <w:rFonts w:eastAsia="TimesNewRoman"/>
        </w:rPr>
        <w:t xml:space="preserve">. </w:t>
      </w:r>
      <w:r w:rsidR="00EE3FCD" w:rsidRPr="00E66CC9">
        <w:t>Dostawca będzie prowadził dokumentację  obejmującą: daty i wielkość dokonywanych zakupów, nazwiska osób pobierających paliwo w imieniu zamawiającego, marki i numery rejestracyjne tankowanych pojazdów lub nazwy sprzętu mechanicznego do którego zakupywane będzie paliwo oraz cenę aktualnie obowiązującą i cenę po upuście.</w:t>
      </w:r>
    </w:p>
    <w:p w14:paraId="23F728B2" w14:textId="77777777" w:rsidR="00EE3FCD" w:rsidRPr="00E66CC9" w:rsidRDefault="00EE3FCD" w:rsidP="00EE3FCD">
      <w:pPr>
        <w:autoSpaceDE w:val="0"/>
        <w:rPr>
          <w:rFonts w:eastAsia="TimesNewRoman"/>
        </w:rPr>
      </w:pPr>
    </w:p>
    <w:p w14:paraId="5BE10330" w14:textId="77777777" w:rsidR="00EE3FCD" w:rsidRPr="00E66CC9" w:rsidRDefault="00EE3FCD" w:rsidP="00EE3FCD">
      <w:pPr>
        <w:autoSpaceDE w:val="0"/>
        <w:jc w:val="center"/>
        <w:rPr>
          <w:rFonts w:eastAsia="TimesNewRoman"/>
          <w:b/>
          <w:bCs/>
        </w:rPr>
      </w:pPr>
      <w:r w:rsidRPr="00E66CC9">
        <w:rPr>
          <w:rFonts w:eastAsia="TimesNewRoman"/>
          <w:b/>
          <w:bCs/>
        </w:rPr>
        <w:t>§ 3</w:t>
      </w:r>
    </w:p>
    <w:p w14:paraId="3A634A9A" w14:textId="77777777" w:rsidR="00BD6E3F" w:rsidRPr="00BD6E3F" w:rsidRDefault="00BD6E3F" w:rsidP="00BD6E3F">
      <w:pPr>
        <w:autoSpaceDE w:val="0"/>
        <w:rPr>
          <w:rFonts w:eastAsia="TimesNewRoman"/>
        </w:rPr>
      </w:pPr>
      <w:r w:rsidRPr="00BD6E3F">
        <w:rPr>
          <w:rFonts w:eastAsia="TimesNewRoman"/>
        </w:rPr>
        <w:t xml:space="preserve">1. Maksymalna wartość zobowiązania wynosi: ................................... zł brutto,(słownie: ……………..…………………………........……. zł) </w:t>
      </w:r>
    </w:p>
    <w:p w14:paraId="15552ECA" w14:textId="77777777" w:rsidR="00BD6E3F" w:rsidRPr="00BD6E3F" w:rsidRDefault="00BD6E3F" w:rsidP="00BD6E3F">
      <w:pPr>
        <w:autoSpaceDE w:val="0"/>
        <w:jc w:val="both"/>
        <w:rPr>
          <w:rStyle w:val="Odwoanieprzypisudolnego1"/>
          <w:rFonts w:eastAsia="TimesNewRoman"/>
          <w:vertAlign w:val="baseline"/>
        </w:rPr>
      </w:pPr>
      <w:r w:rsidRPr="00BD6E3F">
        <w:rPr>
          <w:rFonts w:eastAsia="TimesNewRoman"/>
        </w:rPr>
        <w:t>2. Wykonawca otrzyma wynagrodzenie za faktycznie pobrane przez Zamawiającego paliwo.</w:t>
      </w:r>
      <w:r w:rsidRPr="00BD6E3F">
        <w:rPr>
          <w:rFonts w:eastAsia="TimesNewRoman"/>
        </w:rPr>
        <w:t xml:space="preserve"> </w:t>
      </w:r>
      <w:r w:rsidRPr="00BD6E3F">
        <w:rPr>
          <w:rFonts w:eastAsia="TimesNewRoman"/>
        </w:rPr>
        <w:t>Wynagrodzenie  ustalone zostanie na podstawie iloczynu: ilości rzeczywiście zakupionego paliwa oraz obowiązującej (regularnej)  w  chwili zakupu (tankowania) ceny paliwa    na wskazanej w Formularzu ofertowym stacji  z uwzględnieniem upustu w wysokości   ….. %</w:t>
      </w:r>
    </w:p>
    <w:p w14:paraId="621D1BF3" w14:textId="156BF805" w:rsidR="007952D8" w:rsidRPr="00BD6E3F" w:rsidRDefault="00BD6E3F" w:rsidP="00BD6E3F">
      <w:pPr>
        <w:autoSpaceDE w:val="0"/>
        <w:jc w:val="both"/>
        <w:rPr>
          <w:rFonts w:eastAsia="TimesNewRoman"/>
        </w:rPr>
      </w:pPr>
      <w:r w:rsidRPr="00BD6E3F">
        <w:rPr>
          <w:rFonts w:eastAsia="TimesNewRoman"/>
        </w:rPr>
        <w:t>Powyższy upust stosowany jest do ceny jednostkowej brutto.</w:t>
      </w:r>
    </w:p>
    <w:p w14:paraId="777AFCD8" w14:textId="33182B0F" w:rsidR="00BD6E3F" w:rsidRPr="00BD6E3F" w:rsidRDefault="00BD6E3F" w:rsidP="00BD6E3F">
      <w:pPr>
        <w:autoSpaceDE w:val="0"/>
        <w:jc w:val="both"/>
        <w:rPr>
          <w:rFonts w:eastAsia="TimesNewRoman"/>
        </w:rPr>
      </w:pPr>
      <w:r w:rsidRPr="00BD6E3F">
        <w:rPr>
          <w:rFonts w:eastAsia="TimesNewRoman"/>
        </w:rPr>
        <w:t xml:space="preserve">3. W przypadku, gdy wynagrodzenie wypłacone Wykonawcy zrówna się z kwotą określoną w ust. 1 , umowa wygasa. Umowa wygasa również z dniem, w którym kończy się czas trwania umowy  niezależnie od tego, czy wynagrodzenie wypłacone Wykonawcy osiągnie kwotę wymienioną w ust. 1. </w:t>
      </w:r>
    </w:p>
    <w:p w14:paraId="6BDC5947" w14:textId="17945E01" w:rsidR="00A730FD" w:rsidRPr="00BD6E3F" w:rsidRDefault="00A730FD" w:rsidP="00BD6E3F">
      <w:pPr>
        <w:pStyle w:val="Akapitzlist"/>
        <w:numPr>
          <w:ilvl w:val="0"/>
          <w:numId w:val="8"/>
        </w:numPr>
        <w:autoSpaceDE w:val="0"/>
        <w:ind w:left="0" w:firstLine="0"/>
        <w:jc w:val="both"/>
      </w:pPr>
      <w:r w:rsidRPr="00BD6E3F">
        <w:t>Do cen jednostkowych netto zostanie doliczony podatek VAT obowiązujący w dniu wystawienia faktury VAT. Zmiana ta nie wymaga dokonywania zmian w treści umowy w formie aneksu.</w:t>
      </w:r>
    </w:p>
    <w:p w14:paraId="00E2D5F9" w14:textId="77777777" w:rsidR="00EE3FCD" w:rsidRPr="00E66CC9" w:rsidRDefault="00EE3FCD" w:rsidP="00EE3FCD">
      <w:pPr>
        <w:autoSpaceDE w:val="0"/>
        <w:rPr>
          <w:rFonts w:eastAsia="TimesNewRoman"/>
        </w:rPr>
      </w:pPr>
    </w:p>
    <w:p w14:paraId="19376DC7" w14:textId="77777777" w:rsidR="00EE3FCD" w:rsidRPr="00E66CC9" w:rsidRDefault="00EE3FCD" w:rsidP="00EE3FCD">
      <w:pPr>
        <w:autoSpaceDE w:val="0"/>
        <w:jc w:val="center"/>
        <w:rPr>
          <w:rFonts w:eastAsia="TimesNewRoman"/>
          <w:b/>
          <w:bCs/>
        </w:rPr>
      </w:pPr>
      <w:r w:rsidRPr="00E66CC9">
        <w:rPr>
          <w:rFonts w:eastAsia="TimesNewRoman"/>
          <w:b/>
          <w:bCs/>
        </w:rPr>
        <w:t>§ 4</w:t>
      </w:r>
    </w:p>
    <w:p w14:paraId="7E7B273C" w14:textId="77777777" w:rsidR="00EE3FCD" w:rsidRPr="003C1D1B" w:rsidRDefault="00EE3FCD" w:rsidP="003C1D1B">
      <w:pPr>
        <w:autoSpaceDE w:val="0"/>
        <w:jc w:val="center"/>
        <w:rPr>
          <w:rFonts w:eastAsia="TimesNewRoman"/>
          <w:b/>
          <w:bCs/>
        </w:rPr>
      </w:pPr>
      <w:r w:rsidRPr="00E66CC9">
        <w:rPr>
          <w:rFonts w:eastAsia="TimesNewRoman"/>
          <w:b/>
          <w:bCs/>
        </w:rPr>
        <w:t>Rozliczenie płatności</w:t>
      </w:r>
    </w:p>
    <w:p w14:paraId="559D1A20" w14:textId="55BCC541" w:rsidR="00EE3FCD" w:rsidRPr="005113F6" w:rsidRDefault="00EE3FCD" w:rsidP="00AF5168">
      <w:pPr>
        <w:autoSpaceDE w:val="0"/>
        <w:jc w:val="both"/>
        <w:rPr>
          <w:rFonts w:eastAsia="TimesNewRoman"/>
        </w:rPr>
      </w:pPr>
      <w:r w:rsidRPr="005113F6">
        <w:rPr>
          <w:rFonts w:eastAsia="TimesNewRoman"/>
        </w:rPr>
        <w:t xml:space="preserve">1. </w:t>
      </w:r>
      <w:r w:rsidR="005113F6" w:rsidRPr="005113F6">
        <w:t xml:space="preserve">Wykonawca zobowiązuje się do wystawiania faktury zgodnie z okresem rozliczeniowym tj. od 1-go dnia miesiąca do 15-go dnia miesiąca i od 16-go dnia miesiąca do ostatniego dnia miesiąca, według wystawionej dokumentacji, o której mowa </w:t>
      </w:r>
      <w:r w:rsidRPr="005113F6">
        <w:rPr>
          <w:rFonts w:eastAsia="TimesNewRoman"/>
        </w:rPr>
        <w:t xml:space="preserve"> w § 2 pkt </w:t>
      </w:r>
      <w:r w:rsidR="005113F6" w:rsidRPr="005113F6">
        <w:rPr>
          <w:rFonts w:eastAsia="TimesNewRoman"/>
        </w:rPr>
        <w:t>5</w:t>
      </w:r>
      <w:r w:rsidRPr="005113F6">
        <w:rPr>
          <w:rFonts w:eastAsia="TimesNewRoman"/>
        </w:rPr>
        <w:t>.</w:t>
      </w:r>
    </w:p>
    <w:p w14:paraId="07002076" w14:textId="77777777" w:rsidR="00EE3FCD" w:rsidRPr="00E66CC9" w:rsidRDefault="00EE3FCD" w:rsidP="00AF5168">
      <w:pPr>
        <w:autoSpaceDE w:val="0"/>
        <w:jc w:val="both"/>
        <w:rPr>
          <w:rFonts w:eastAsia="TimesNewRoman"/>
        </w:rPr>
      </w:pPr>
      <w:r w:rsidRPr="00E66CC9">
        <w:rPr>
          <w:rFonts w:eastAsia="TimesNewRoman"/>
        </w:rPr>
        <w:t>2. Dostawca obowiąza</w:t>
      </w:r>
      <w:r w:rsidR="007D2C08">
        <w:rPr>
          <w:rFonts w:eastAsia="TimesNewRoman"/>
        </w:rPr>
        <w:t>ny jest dostarczyć faktury Odbiorcy</w:t>
      </w:r>
      <w:r w:rsidRPr="00E66CC9">
        <w:rPr>
          <w:rFonts w:eastAsia="TimesNewRoman"/>
        </w:rPr>
        <w:t>, chyba że zostaną odebrane przez upoważnionego pracownika Odbiorcy w punkcie odbioru paliwa.</w:t>
      </w:r>
    </w:p>
    <w:p w14:paraId="2AE9F263" w14:textId="588B72A1" w:rsidR="00EE3FCD" w:rsidRPr="003C1D1B" w:rsidRDefault="00EE3FCD" w:rsidP="00AF5168">
      <w:pPr>
        <w:autoSpaceDE w:val="0"/>
        <w:jc w:val="both"/>
        <w:rPr>
          <w:rFonts w:eastAsia="TimesNewRoman"/>
          <w:b/>
        </w:rPr>
      </w:pPr>
      <w:r w:rsidRPr="00E66CC9">
        <w:rPr>
          <w:rFonts w:eastAsia="TimesNewRoman"/>
        </w:rPr>
        <w:t>3. Należności będą płatne przelewem na rachunek</w:t>
      </w:r>
      <w:r>
        <w:rPr>
          <w:rFonts w:eastAsia="TimesNewRoman"/>
        </w:rPr>
        <w:t xml:space="preserve"> Dostawcy</w:t>
      </w:r>
      <w:r w:rsidR="005113F6">
        <w:rPr>
          <w:rFonts w:eastAsia="TimesNewRoman"/>
        </w:rPr>
        <w:t xml:space="preserve"> wskazany w fakturze</w:t>
      </w:r>
      <w:r w:rsidR="003C1D1B">
        <w:rPr>
          <w:rFonts w:eastAsia="TimesNewRoman"/>
        </w:rPr>
        <w:t>,</w:t>
      </w:r>
      <w:r w:rsidR="003C1D1B">
        <w:rPr>
          <w:rFonts w:eastAsia="TimesNewRoman"/>
          <w:b/>
        </w:rPr>
        <w:t xml:space="preserve"> </w:t>
      </w:r>
      <w:r w:rsidR="003C1D1B">
        <w:rPr>
          <w:rFonts w:eastAsia="TimesNewRoman"/>
        </w:rPr>
        <w:t>w</w:t>
      </w:r>
      <w:r w:rsidRPr="00E66CC9">
        <w:rPr>
          <w:rFonts w:eastAsia="TimesNewRoman"/>
        </w:rPr>
        <w:t xml:space="preserve"> terminie 14 dni od daty dostarczenia faktury przez Dostawcę.</w:t>
      </w:r>
    </w:p>
    <w:p w14:paraId="6C04772F" w14:textId="77777777" w:rsidR="00EE3FCD" w:rsidRPr="00E66CC9" w:rsidRDefault="00EE3FCD" w:rsidP="00AF5168">
      <w:pPr>
        <w:autoSpaceDE w:val="0"/>
        <w:jc w:val="both"/>
        <w:rPr>
          <w:rFonts w:eastAsia="TimesNewRoman"/>
        </w:rPr>
      </w:pPr>
      <w:r w:rsidRPr="00E66CC9">
        <w:rPr>
          <w:rFonts w:eastAsia="TimesNewRoman"/>
        </w:rPr>
        <w:t>4. Odbiorca oświadcza, iż jest płatnikiem podatku VAT i posiada nr identyfikacyjny NIP</w:t>
      </w:r>
    </w:p>
    <w:p w14:paraId="025D4143" w14:textId="2A7DE959" w:rsidR="00EE3FCD" w:rsidRPr="00E66CC9" w:rsidRDefault="00EE3FCD" w:rsidP="00AF5168">
      <w:pPr>
        <w:autoSpaceDE w:val="0"/>
        <w:jc w:val="both"/>
        <w:rPr>
          <w:rFonts w:eastAsia="TimesNewRoman"/>
        </w:rPr>
      </w:pPr>
      <w:r w:rsidRPr="00E66CC9">
        <w:rPr>
          <w:rFonts w:eastAsia="TimesNewRoman"/>
        </w:rPr>
        <w:t>6981722485  Dostawca jest płatnikiem podat</w:t>
      </w:r>
      <w:r>
        <w:rPr>
          <w:rFonts w:eastAsia="TimesNewRoman"/>
        </w:rPr>
        <w:t>ku</w:t>
      </w:r>
      <w:r w:rsidR="00BF5123">
        <w:rPr>
          <w:rFonts w:eastAsia="TimesNewRoman"/>
        </w:rPr>
        <w:t xml:space="preserve"> VAT i posiada nr NIP </w:t>
      </w:r>
      <w:r w:rsidR="005113F6">
        <w:rPr>
          <w:rFonts w:eastAsia="TimesNewRoman"/>
        </w:rPr>
        <w:t>…………………….</w:t>
      </w:r>
    </w:p>
    <w:p w14:paraId="4E9D4C21" w14:textId="77777777" w:rsidR="00EE3FCD" w:rsidRPr="00E66CC9" w:rsidRDefault="00EE3FCD" w:rsidP="00AF5168">
      <w:pPr>
        <w:autoSpaceDE w:val="0"/>
        <w:jc w:val="both"/>
        <w:rPr>
          <w:rFonts w:eastAsia="TimesNewRoman"/>
        </w:rPr>
      </w:pPr>
      <w:r w:rsidRPr="00E66CC9">
        <w:rPr>
          <w:rFonts w:eastAsia="TimesNewRoman"/>
        </w:rPr>
        <w:t>5. Za datę zapłaty uważa się datę uznania rachunku Dostawcy.</w:t>
      </w:r>
    </w:p>
    <w:p w14:paraId="24732C68" w14:textId="77777777" w:rsidR="00BF5123" w:rsidRPr="00E66CC9" w:rsidRDefault="00BF5123" w:rsidP="00EE3FCD">
      <w:pPr>
        <w:autoSpaceDE w:val="0"/>
        <w:rPr>
          <w:rFonts w:eastAsia="TimesNewRoman"/>
        </w:rPr>
      </w:pPr>
    </w:p>
    <w:p w14:paraId="717B5A3C" w14:textId="77777777" w:rsidR="00EE3FCD" w:rsidRPr="00E66CC9" w:rsidRDefault="00EE3FCD" w:rsidP="00EE3FCD">
      <w:pPr>
        <w:autoSpaceDE w:val="0"/>
        <w:jc w:val="center"/>
        <w:rPr>
          <w:rFonts w:eastAsia="TimesNewRoman"/>
          <w:b/>
          <w:bCs/>
        </w:rPr>
      </w:pPr>
      <w:r w:rsidRPr="00E66CC9">
        <w:rPr>
          <w:rFonts w:eastAsia="TimesNewRoman"/>
          <w:b/>
          <w:bCs/>
        </w:rPr>
        <w:t>§ 5</w:t>
      </w:r>
    </w:p>
    <w:p w14:paraId="2441A270" w14:textId="77777777" w:rsidR="00EE3FCD" w:rsidRPr="00E66CC9" w:rsidRDefault="00EE3FCD" w:rsidP="00EE3FCD">
      <w:pPr>
        <w:autoSpaceDE w:val="0"/>
        <w:jc w:val="center"/>
        <w:rPr>
          <w:rFonts w:eastAsia="TimesNewRoman"/>
          <w:b/>
          <w:bCs/>
        </w:rPr>
      </w:pPr>
      <w:r w:rsidRPr="00E66CC9">
        <w:rPr>
          <w:rFonts w:eastAsia="TimesNewRoman"/>
          <w:b/>
          <w:bCs/>
        </w:rPr>
        <w:t>Gwarancja</w:t>
      </w:r>
    </w:p>
    <w:p w14:paraId="0501793C" w14:textId="77777777" w:rsidR="00EE3FCD" w:rsidRPr="00E66CC9" w:rsidRDefault="00EE3FCD" w:rsidP="00AF5168">
      <w:pPr>
        <w:autoSpaceDE w:val="0"/>
        <w:jc w:val="both"/>
        <w:rPr>
          <w:rFonts w:eastAsia="TimesNewRoman"/>
        </w:rPr>
      </w:pPr>
      <w:r w:rsidRPr="00E66CC9">
        <w:rPr>
          <w:rFonts w:eastAsia="TimesNewRoman"/>
        </w:rPr>
        <w:t>1. Dostawca udziela Odbiorcy gwarancji. Termin gwarancji i rękojmi wynosi 12 miesięcy od daty dostawy towaru.</w:t>
      </w:r>
    </w:p>
    <w:p w14:paraId="24949E68" w14:textId="77777777" w:rsidR="00EE3FCD" w:rsidRPr="00E66CC9" w:rsidRDefault="00EE3FCD" w:rsidP="00AF5168">
      <w:pPr>
        <w:autoSpaceDE w:val="0"/>
        <w:jc w:val="both"/>
        <w:rPr>
          <w:rFonts w:eastAsia="TimesNewRoman"/>
        </w:rPr>
      </w:pPr>
      <w:r w:rsidRPr="00E66CC9">
        <w:rPr>
          <w:rFonts w:eastAsia="TimesNewRoman"/>
        </w:rPr>
        <w:t>2. Uprawnienia zamawiającego z tytułu gwarancji i rękojmi realizowane będą na zasadach Kodeksu Cywilnego.</w:t>
      </w:r>
    </w:p>
    <w:p w14:paraId="286045AE" w14:textId="77777777" w:rsidR="00BF5123" w:rsidRPr="00E66CC9" w:rsidRDefault="00BF5123" w:rsidP="00EE3FCD">
      <w:pPr>
        <w:autoSpaceDE w:val="0"/>
        <w:rPr>
          <w:rFonts w:eastAsia="TimesNewRoman"/>
        </w:rPr>
      </w:pPr>
    </w:p>
    <w:p w14:paraId="105DE22E" w14:textId="77777777" w:rsidR="00EE3FCD" w:rsidRPr="00E66CC9" w:rsidRDefault="00EE3FCD" w:rsidP="00EE3FCD">
      <w:pPr>
        <w:autoSpaceDE w:val="0"/>
        <w:jc w:val="center"/>
        <w:rPr>
          <w:rFonts w:eastAsia="TimesNewRoman"/>
          <w:b/>
          <w:bCs/>
        </w:rPr>
      </w:pPr>
      <w:r w:rsidRPr="00E66CC9">
        <w:rPr>
          <w:rFonts w:eastAsia="TimesNewRoman"/>
          <w:b/>
          <w:bCs/>
        </w:rPr>
        <w:lastRenderedPageBreak/>
        <w:t>§ 6</w:t>
      </w:r>
    </w:p>
    <w:p w14:paraId="7CBABA80" w14:textId="77777777" w:rsidR="00EE3FCD" w:rsidRPr="001A6163" w:rsidRDefault="001A6163" w:rsidP="001A6163">
      <w:pPr>
        <w:autoSpaceDE w:val="0"/>
        <w:jc w:val="center"/>
        <w:rPr>
          <w:rFonts w:eastAsia="TimesNewRoman"/>
          <w:b/>
          <w:bCs/>
        </w:rPr>
      </w:pPr>
      <w:r>
        <w:rPr>
          <w:rFonts w:eastAsia="TimesNewRoman"/>
          <w:b/>
          <w:bCs/>
        </w:rPr>
        <w:t>K</w:t>
      </w:r>
      <w:r w:rsidR="00EE3FCD" w:rsidRPr="00E66CC9">
        <w:rPr>
          <w:rFonts w:eastAsia="TimesNewRoman"/>
          <w:b/>
          <w:bCs/>
        </w:rPr>
        <w:t>ary umowne</w:t>
      </w:r>
    </w:p>
    <w:p w14:paraId="2291BEC2" w14:textId="77777777" w:rsidR="00EE3FCD" w:rsidRPr="00E66CC9" w:rsidRDefault="001A6163" w:rsidP="00EE3FCD">
      <w:pPr>
        <w:autoSpaceDE w:val="0"/>
        <w:jc w:val="both"/>
        <w:rPr>
          <w:rFonts w:eastAsia="TimesNewRoman"/>
        </w:rPr>
      </w:pPr>
      <w:r>
        <w:rPr>
          <w:rFonts w:eastAsia="TimesNewRoman"/>
        </w:rPr>
        <w:t>1</w:t>
      </w:r>
      <w:r w:rsidR="00EE3FCD" w:rsidRPr="00E66CC9">
        <w:rPr>
          <w:rFonts w:eastAsia="TimesNewRoman"/>
        </w:rPr>
        <w:t>. W razie niewykonania lub nienależytego wykonania umowy Dostawca zapłaci zamawiającemu kary umowne:</w:t>
      </w:r>
    </w:p>
    <w:p w14:paraId="4C4FCE80" w14:textId="1D6C3800" w:rsidR="00EE3FCD" w:rsidRPr="00E66CC9" w:rsidRDefault="00EE3FCD" w:rsidP="00EE3FCD">
      <w:pPr>
        <w:autoSpaceDE w:val="0"/>
        <w:jc w:val="both"/>
        <w:rPr>
          <w:rFonts w:eastAsia="TimesNewRoman"/>
        </w:rPr>
      </w:pPr>
      <w:r>
        <w:rPr>
          <w:rFonts w:eastAsia="TimesNewRoman"/>
        </w:rPr>
        <w:t xml:space="preserve">- </w:t>
      </w:r>
      <w:r w:rsidRPr="00E66CC9">
        <w:rPr>
          <w:rFonts w:eastAsia="TimesNewRoman"/>
        </w:rPr>
        <w:t xml:space="preserve">w wysokości 5% </w:t>
      </w:r>
      <w:r w:rsidR="005113F6">
        <w:rPr>
          <w:rFonts w:eastAsia="TimesNewRoman"/>
        </w:rPr>
        <w:t>ceny ofe</w:t>
      </w:r>
      <w:r w:rsidR="00F16167">
        <w:rPr>
          <w:rFonts w:eastAsia="TimesNewRoman"/>
        </w:rPr>
        <w:t>rtowej (łącznej)</w:t>
      </w:r>
      <w:r w:rsidRPr="00E66CC9">
        <w:rPr>
          <w:rFonts w:eastAsia="TimesNewRoman"/>
        </w:rPr>
        <w:t xml:space="preserve"> </w:t>
      </w:r>
      <w:r w:rsidR="00D02CF4">
        <w:rPr>
          <w:rFonts w:eastAsia="TimesNewRoman"/>
        </w:rPr>
        <w:t>brutto</w:t>
      </w:r>
      <w:r w:rsidRPr="00E66CC9">
        <w:rPr>
          <w:rFonts w:eastAsia="TimesNewRoman"/>
        </w:rPr>
        <w:t xml:space="preserve"> w</w:t>
      </w:r>
      <w:r w:rsidR="001A6163">
        <w:rPr>
          <w:rFonts w:eastAsia="TimesNewRoman"/>
        </w:rPr>
        <w:t xml:space="preserve">skazanej w ofercie </w:t>
      </w:r>
      <w:r w:rsidR="00DB6EF5">
        <w:rPr>
          <w:rFonts w:eastAsia="TimesNewRoman"/>
        </w:rPr>
        <w:t>D</w:t>
      </w:r>
      <w:r w:rsidRPr="00E66CC9">
        <w:rPr>
          <w:rFonts w:eastAsia="TimesNewRoman"/>
        </w:rPr>
        <w:t>ostawcy, gdy Odbiorca odstąpi od umowy  z powodu okoliczności za które odpowiada Dostawca,</w:t>
      </w:r>
    </w:p>
    <w:p w14:paraId="2CB1DCEB" w14:textId="4506D668" w:rsidR="00EE3FCD" w:rsidRPr="00E66CC9" w:rsidRDefault="00EE3FCD" w:rsidP="00EE3FCD">
      <w:pPr>
        <w:autoSpaceDE w:val="0"/>
        <w:jc w:val="both"/>
        <w:rPr>
          <w:rFonts w:eastAsia="TimesNewRoman"/>
        </w:rPr>
      </w:pPr>
      <w:r>
        <w:rPr>
          <w:rFonts w:eastAsia="TimesNewRoman"/>
        </w:rPr>
        <w:t xml:space="preserve">- </w:t>
      </w:r>
      <w:r w:rsidRPr="00E66CC9">
        <w:rPr>
          <w:rFonts w:eastAsia="TimesNewRoman"/>
        </w:rPr>
        <w:t xml:space="preserve">w wysokości 1% </w:t>
      </w:r>
      <w:r w:rsidR="005113F6">
        <w:rPr>
          <w:rFonts w:eastAsia="TimesNewRoman"/>
        </w:rPr>
        <w:t xml:space="preserve">ceny ofertowej </w:t>
      </w:r>
      <w:r w:rsidR="00F16167">
        <w:rPr>
          <w:rFonts w:eastAsia="TimesNewRoman"/>
        </w:rPr>
        <w:t xml:space="preserve">(łącznej) </w:t>
      </w:r>
      <w:r w:rsidR="005113F6">
        <w:rPr>
          <w:rFonts w:eastAsia="TimesNewRoman"/>
        </w:rPr>
        <w:t>brutto</w:t>
      </w:r>
      <w:r w:rsidRPr="00E66CC9">
        <w:rPr>
          <w:rFonts w:eastAsia="TimesNewRoman"/>
        </w:rPr>
        <w:t xml:space="preserve"> w</w:t>
      </w:r>
      <w:r w:rsidR="001A6163">
        <w:rPr>
          <w:rFonts w:eastAsia="TimesNewRoman"/>
        </w:rPr>
        <w:t xml:space="preserve">skazanej w ofercie </w:t>
      </w:r>
      <w:r w:rsidR="00DB6EF5">
        <w:rPr>
          <w:rFonts w:eastAsia="TimesNewRoman"/>
        </w:rPr>
        <w:t>D</w:t>
      </w:r>
      <w:r w:rsidRPr="00E66CC9">
        <w:rPr>
          <w:rFonts w:eastAsia="TimesNewRoman"/>
        </w:rPr>
        <w:t>ostawcy, za każdy rozpoczęty dzień zwłoki</w:t>
      </w:r>
      <w:r w:rsidR="00DB6EF5">
        <w:rPr>
          <w:rFonts w:eastAsia="TimesNewRoman"/>
        </w:rPr>
        <w:t>/przerwę</w:t>
      </w:r>
      <w:r w:rsidRPr="00E66CC9">
        <w:rPr>
          <w:rFonts w:eastAsia="TimesNewRoman"/>
        </w:rPr>
        <w:t xml:space="preserve"> w wykonaniu przedmiotu umowy.</w:t>
      </w:r>
    </w:p>
    <w:p w14:paraId="3E74E3BC" w14:textId="77777777" w:rsidR="00EE3FCD" w:rsidRPr="00E66CC9" w:rsidRDefault="001A6163" w:rsidP="00EE3FCD">
      <w:pPr>
        <w:autoSpaceDE w:val="0"/>
        <w:jc w:val="both"/>
        <w:rPr>
          <w:rFonts w:eastAsia="TimesNewRoman"/>
        </w:rPr>
      </w:pPr>
      <w:r>
        <w:rPr>
          <w:rFonts w:eastAsia="TimesNewRoman"/>
        </w:rPr>
        <w:t>2</w:t>
      </w:r>
      <w:r w:rsidR="00EE3FCD" w:rsidRPr="00E66CC9">
        <w:rPr>
          <w:rFonts w:eastAsia="TimesNewRoman"/>
        </w:rPr>
        <w:t>. Strony zastrzegają sobie prawo dochodzenia odszkodowania uzupełniającego do pełnej wysokości poniesionej szkody.</w:t>
      </w:r>
    </w:p>
    <w:p w14:paraId="25517E43" w14:textId="77777777" w:rsidR="00EE3FCD" w:rsidRPr="00E66CC9" w:rsidRDefault="001A6163" w:rsidP="00EE3FCD">
      <w:pPr>
        <w:autoSpaceDE w:val="0"/>
        <w:jc w:val="both"/>
        <w:rPr>
          <w:rFonts w:eastAsia="TimesNewRoman"/>
        </w:rPr>
      </w:pPr>
      <w:r>
        <w:rPr>
          <w:rFonts w:eastAsia="TimesNewRoman"/>
        </w:rPr>
        <w:t>3</w:t>
      </w:r>
      <w:r w:rsidR="00EE3FCD" w:rsidRPr="00E66CC9">
        <w:rPr>
          <w:rFonts w:eastAsia="TimesNewRoman"/>
        </w:rPr>
        <w:t xml:space="preserve"> Zapłata kar umownych nastąpi każdorazowo w terminie 14 dni od daty otrzymania wezwania do  zapłaty.</w:t>
      </w:r>
    </w:p>
    <w:p w14:paraId="42659772" w14:textId="4305AE9E" w:rsidR="00EE3FCD" w:rsidRPr="00782ABC" w:rsidRDefault="00EE3FCD" w:rsidP="00782ABC">
      <w:pPr>
        <w:pStyle w:val="Akapitzlist"/>
        <w:numPr>
          <w:ilvl w:val="0"/>
          <w:numId w:val="7"/>
        </w:numPr>
        <w:ind w:left="0" w:firstLine="0"/>
        <w:jc w:val="both"/>
        <w:rPr>
          <w:rFonts w:eastAsia="TimesNewRoman"/>
        </w:rPr>
      </w:pPr>
      <w:r w:rsidRPr="00782ABC">
        <w:rPr>
          <w:rFonts w:eastAsia="TimesNewRoman"/>
        </w:rPr>
        <w:t>Zamawiający zastrzega sobie prawo potrącenia kar umownych z faktury należnej Dostawcy</w:t>
      </w:r>
      <w:r w:rsidR="005113F6" w:rsidRPr="00782ABC">
        <w:rPr>
          <w:rFonts w:eastAsia="TimesNewRoman"/>
        </w:rPr>
        <w:t>.</w:t>
      </w:r>
    </w:p>
    <w:p w14:paraId="74BB4BBD" w14:textId="52C5919B" w:rsidR="00782ABC" w:rsidRPr="00B14FC5" w:rsidRDefault="00782ABC" w:rsidP="00782ABC">
      <w:pPr>
        <w:pStyle w:val="Akapitzlist"/>
        <w:numPr>
          <w:ilvl w:val="0"/>
          <w:numId w:val="7"/>
        </w:numPr>
        <w:ind w:left="0" w:firstLine="0"/>
        <w:jc w:val="both"/>
      </w:pPr>
      <w:r>
        <w:t xml:space="preserve">Łączna </w:t>
      </w:r>
      <w:r w:rsidR="00C90CEE">
        <w:t xml:space="preserve">maksymalna </w:t>
      </w:r>
      <w:r>
        <w:t>wysokość kar umownych jaki</w:t>
      </w:r>
      <w:r w:rsidR="00C90CEE">
        <w:t>ch</w:t>
      </w:r>
      <w:r>
        <w:t xml:space="preserve"> mogą dochodzić Strony wynosi 15.000,00 zł.</w:t>
      </w:r>
    </w:p>
    <w:p w14:paraId="4E6FD8B7" w14:textId="77777777" w:rsidR="00EE3FCD" w:rsidRPr="00E66CC9" w:rsidRDefault="00EE3FCD" w:rsidP="00EE3FCD">
      <w:pPr>
        <w:autoSpaceDE w:val="0"/>
        <w:rPr>
          <w:rFonts w:eastAsia="TimesNewRoman"/>
        </w:rPr>
      </w:pPr>
    </w:p>
    <w:p w14:paraId="33D9B854" w14:textId="77777777" w:rsidR="00EE3FCD" w:rsidRPr="00E66CC9" w:rsidRDefault="00EE3FCD" w:rsidP="00EE3FCD">
      <w:pPr>
        <w:autoSpaceDE w:val="0"/>
        <w:jc w:val="center"/>
        <w:rPr>
          <w:rFonts w:eastAsia="TimesNewRoman"/>
          <w:b/>
          <w:bCs/>
        </w:rPr>
      </w:pPr>
      <w:r w:rsidRPr="00E66CC9">
        <w:rPr>
          <w:rFonts w:eastAsia="TimesNewRoman"/>
          <w:b/>
          <w:bCs/>
        </w:rPr>
        <w:t>§ 7</w:t>
      </w:r>
    </w:p>
    <w:p w14:paraId="42812BCF" w14:textId="77777777" w:rsidR="00EE3FCD" w:rsidRPr="00E66CC9" w:rsidRDefault="00EE3FCD" w:rsidP="00EE3FCD">
      <w:pPr>
        <w:autoSpaceDE w:val="0"/>
        <w:jc w:val="center"/>
        <w:rPr>
          <w:rFonts w:eastAsia="TimesNewRoman"/>
          <w:b/>
          <w:bCs/>
        </w:rPr>
      </w:pPr>
      <w:r w:rsidRPr="00E66CC9">
        <w:rPr>
          <w:rFonts w:eastAsia="TimesNewRoman"/>
          <w:b/>
          <w:bCs/>
        </w:rPr>
        <w:t>Informacja o sposobie komunikowania się stron</w:t>
      </w:r>
      <w:r w:rsidR="00D02CF4">
        <w:rPr>
          <w:rFonts w:eastAsia="TimesNewRoman"/>
          <w:b/>
          <w:bCs/>
        </w:rPr>
        <w:t xml:space="preserve"> i RODO</w:t>
      </w:r>
    </w:p>
    <w:p w14:paraId="707A6E00" w14:textId="6F890EC0" w:rsidR="00EE3FCD" w:rsidRPr="00E66CC9" w:rsidRDefault="00EE3FCD" w:rsidP="00EE3FCD">
      <w:pPr>
        <w:autoSpaceDE w:val="0"/>
        <w:jc w:val="both"/>
        <w:rPr>
          <w:rFonts w:eastAsia="TimesNewRoman"/>
        </w:rPr>
      </w:pPr>
      <w:r w:rsidRPr="00E66CC9">
        <w:rPr>
          <w:rFonts w:eastAsia="TimesNewRoman"/>
        </w:rPr>
        <w:t>1. Wszelkie zawiadomienia, korespondencja oraz dokumentacja przekazywana w związku z niniejszą umową między stronami będą sporządza</w:t>
      </w:r>
      <w:r w:rsidR="00BF5123">
        <w:rPr>
          <w:rFonts w:eastAsia="TimesNewRoman"/>
        </w:rPr>
        <w:t xml:space="preserve">ne </w:t>
      </w:r>
      <w:r w:rsidR="00DB6EF5">
        <w:rPr>
          <w:rFonts w:eastAsia="TimesNewRoman"/>
        </w:rPr>
        <w:t>pisemnie</w:t>
      </w:r>
      <w:r w:rsidR="00BF5123">
        <w:rPr>
          <w:rFonts w:eastAsia="TimesNewRoman"/>
        </w:rPr>
        <w:t xml:space="preserve"> i podpisane przez S</w:t>
      </w:r>
      <w:r w:rsidRPr="00E66CC9">
        <w:rPr>
          <w:rFonts w:eastAsia="TimesNewRoman"/>
        </w:rPr>
        <w:t xml:space="preserve">tronę zawiadamiającą. Zawiadomienia mogą </w:t>
      </w:r>
      <w:r w:rsidR="00BF5123">
        <w:rPr>
          <w:rFonts w:eastAsia="TimesNewRoman"/>
        </w:rPr>
        <w:t>być przesyłane elektronicznie</w:t>
      </w:r>
      <w:r w:rsidRPr="00E66CC9">
        <w:rPr>
          <w:rFonts w:eastAsia="TimesNewRoman"/>
        </w:rPr>
        <w:t>, doręczane osobiście, przesyłane kurierem lub listem.</w:t>
      </w:r>
    </w:p>
    <w:p w14:paraId="23DAF2FC" w14:textId="77777777" w:rsidR="00EE3FCD" w:rsidRPr="00E66CC9" w:rsidRDefault="00EE3FCD" w:rsidP="00EE3FCD">
      <w:pPr>
        <w:autoSpaceDE w:val="0"/>
        <w:jc w:val="both"/>
        <w:rPr>
          <w:rFonts w:eastAsia="TimesNewRoman"/>
        </w:rPr>
      </w:pPr>
      <w:r w:rsidRPr="00E66CC9">
        <w:rPr>
          <w:rFonts w:eastAsia="TimesNewRoman"/>
        </w:rPr>
        <w:t>2. Zawiadomienia będą wysyłane na adresy podane przez strony. Każda ze stron zobowiązana jest do informowania drugiej strony o każdej</w:t>
      </w:r>
      <w:r w:rsidR="00BF5123">
        <w:rPr>
          <w:rFonts w:eastAsia="TimesNewRoman"/>
        </w:rPr>
        <w:t xml:space="preserve"> zmianie siedziby lub adresu e-mail</w:t>
      </w:r>
      <w:r w:rsidRPr="00E66CC9">
        <w:rPr>
          <w:rFonts w:eastAsia="TimesNewRoman"/>
        </w:rPr>
        <w:t>. Jeżeli strona nie powiadomiła o z</w:t>
      </w:r>
      <w:r w:rsidR="00BF5123">
        <w:rPr>
          <w:rFonts w:eastAsia="TimesNewRoman"/>
        </w:rPr>
        <w:t>mianie siedziby lub adresu e-mail</w:t>
      </w:r>
      <w:r w:rsidRPr="00E66CC9">
        <w:rPr>
          <w:rFonts w:eastAsia="TimesNewRoman"/>
        </w:rPr>
        <w:t>, zawiadomienia wysłane na ostatni znan</w:t>
      </w:r>
      <w:r w:rsidR="00BF5123">
        <w:rPr>
          <w:rFonts w:eastAsia="TimesNewRoman"/>
        </w:rPr>
        <w:t>y adres</w:t>
      </w:r>
      <w:r w:rsidRPr="00E66CC9">
        <w:rPr>
          <w:rFonts w:eastAsia="TimesNewRoman"/>
        </w:rPr>
        <w:t>, strony uznają za doręczone.</w:t>
      </w:r>
    </w:p>
    <w:p w14:paraId="21A86020" w14:textId="1092FC21" w:rsidR="00EE3FCD" w:rsidRPr="00E66CC9" w:rsidRDefault="00EE3FCD" w:rsidP="00EE3FCD">
      <w:pPr>
        <w:autoSpaceDE w:val="0"/>
        <w:jc w:val="both"/>
        <w:rPr>
          <w:rFonts w:eastAsia="TimesNewRoman"/>
        </w:rPr>
      </w:pPr>
      <w:r w:rsidRPr="00E66CC9">
        <w:rPr>
          <w:rFonts w:eastAsia="TimesNewRoman"/>
        </w:rPr>
        <w:t>3. Powiadomienie każdej ze stron umowy jest ważne tylko wtedy, kiedy odbywa się pi</w:t>
      </w:r>
      <w:r w:rsidR="00DB6EF5">
        <w:rPr>
          <w:rFonts w:eastAsia="TimesNewRoman"/>
        </w:rPr>
        <w:t>semnie</w:t>
      </w:r>
      <w:r w:rsidRPr="00E66CC9">
        <w:rPr>
          <w:rFonts w:eastAsia="TimesNewRoman"/>
        </w:rPr>
        <w:t xml:space="preserve"> i zostanie doręczone adresatowi.</w:t>
      </w:r>
    </w:p>
    <w:p w14:paraId="537C7667" w14:textId="5D13D91D" w:rsidR="00D02CF4" w:rsidRDefault="00BF5123" w:rsidP="00D02CF4">
      <w:pPr>
        <w:pStyle w:val="Akapitzlist"/>
        <w:ind w:left="0"/>
        <w:jc w:val="both"/>
      </w:pPr>
      <w:r>
        <w:t>4</w:t>
      </w:r>
      <w:r w:rsidR="00D02CF4">
        <w:t xml:space="preserve">. </w:t>
      </w:r>
      <w:r w:rsidR="00D02CF4" w:rsidRPr="00285FBB">
        <w:t>Administratorem danych ujawnionych w niniej</w:t>
      </w:r>
      <w:r w:rsidR="00D02CF4">
        <w:t>szej um</w:t>
      </w:r>
      <w:r>
        <w:t>owie przez D</w:t>
      </w:r>
      <w:r w:rsidR="00D02CF4">
        <w:t>ostawcę</w:t>
      </w:r>
      <w:r w:rsidR="00D02CF4" w:rsidRPr="00285FBB">
        <w:t xml:space="preserve"> jest </w:t>
      </w:r>
      <w:r w:rsidR="00B14FC5">
        <w:t>Gmina Kościan reprezentowana przez Wójta</w:t>
      </w:r>
      <w:r w:rsidR="00D02CF4" w:rsidRPr="00285FBB">
        <w:t xml:space="preserve"> z siedzibą w Kościanie przy ul. Młyńskiej 15. Przetwarzanie danych osobowych jest niezbędne do realizacji niniejszej umowy.</w:t>
      </w:r>
    </w:p>
    <w:p w14:paraId="68D731E5" w14:textId="77777777" w:rsidR="00D02CF4" w:rsidRPr="00444A04" w:rsidRDefault="00BF5123" w:rsidP="00D02CF4">
      <w:pPr>
        <w:pStyle w:val="Akapitzlist"/>
        <w:ind w:left="0"/>
        <w:jc w:val="both"/>
      </w:pPr>
      <w:r>
        <w:t>5</w:t>
      </w:r>
      <w:r w:rsidR="00D02CF4">
        <w:t>.</w:t>
      </w:r>
      <w:r w:rsidR="00D02CF4" w:rsidRPr="00285FBB">
        <w:rPr>
          <w:lang w:eastAsia="pl-PL"/>
        </w:rPr>
        <w:t>Pełna treść informacji o przetwarzaniu danych osobowych znajduje się w siedzibie Administratora oraz na jego</w:t>
      </w:r>
      <w:r>
        <w:rPr>
          <w:lang w:eastAsia="pl-PL"/>
        </w:rPr>
        <w:t xml:space="preserve"> stronie internetowej, D</w:t>
      </w:r>
      <w:r w:rsidR="00D02CF4">
        <w:rPr>
          <w:lang w:eastAsia="pl-PL"/>
        </w:rPr>
        <w:t>ostawca</w:t>
      </w:r>
      <w:r w:rsidR="00D02CF4" w:rsidRPr="00285FBB">
        <w:rPr>
          <w:lang w:eastAsia="pl-PL"/>
        </w:rPr>
        <w:t xml:space="preserve"> oświadcza, że zapoznał się z pełną treścią klauzuli informacyjnej.</w:t>
      </w:r>
    </w:p>
    <w:p w14:paraId="22A20E49" w14:textId="77777777" w:rsidR="00EE3FCD" w:rsidRPr="00E66CC9" w:rsidRDefault="00EE3FCD" w:rsidP="00EE3FCD">
      <w:pPr>
        <w:autoSpaceDE w:val="0"/>
        <w:rPr>
          <w:rFonts w:eastAsia="TimesNewRoman"/>
        </w:rPr>
      </w:pPr>
    </w:p>
    <w:p w14:paraId="3E0AD62B" w14:textId="0116A9BC" w:rsidR="00EE3FCD" w:rsidRDefault="00EE3FCD" w:rsidP="00EE3FCD">
      <w:pPr>
        <w:autoSpaceDE w:val="0"/>
        <w:jc w:val="center"/>
        <w:rPr>
          <w:rFonts w:eastAsia="TimesNewRoman"/>
          <w:b/>
          <w:bCs/>
        </w:rPr>
      </w:pPr>
      <w:r w:rsidRPr="00E66CC9">
        <w:rPr>
          <w:rFonts w:eastAsia="TimesNewRoman"/>
          <w:b/>
          <w:bCs/>
        </w:rPr>
        <w:t>§ 8</w:t>
      </w:r>
    </w:p>
    <w:p w14:paraId="5D7A3436" w14:textId="74C85511" w:rsidR="006C60E5" w:rsidRDefault="006C60E5" w:rsidP="00EE3FCD">
      <w:pPr>
        <w:autoSpaceDE w:val="0"/>
        <w:jc w:val="center"/>
        <w:rPr>
          <w:rFonts w:eastAsia="TimesNewRoman"/>
          <w:b/>
          <w:bCs/>
        </w:rPr>
      </w:pPr>
      <w:r>
        <w:rPr>
          <w:rFonts w:eastAsia="TimesNewRoman"/>
          <w:b/>
          <w:bCs/>
        </w:rPr>
        <w:t>Podwykonawstwo</w:t>
      </w:r>
    </w:p>
    <w:p w14:paraId="03B54591" w14:textId="77777777" w:rsidR="006C60E5" w:rsidRDefault="006C60E5" w:rsidP="006C60E5">
      <w:pPr>
        <w:pStyle w:val="Akapitzlist"/>
        <w:numPr>
          <w:ilvl w:val="0"/>
          <w:numId w:val="5"/>
        </w:numPr>
        <w:autoSpaceDE w:val="0"/>
        <w:ind w:left="0" w:firstLine="0"/>
        <w:jc w:val="both"/>
      </w:pPr>
      <w:r>
        <w:t xml:space="preserve">Wykonawca będzie realizował przedmiot zamówienia samodzielnie/z udziałem Podwykonawców* (*niepotrzebne skreślić) w następującym zakresie:………………………………… </w:t>
      </w:r>
    </w:p>
    <w:p w14:paraId="091630F3" w14:textId="366F1154" w:rsidR="006C60E5" w:rsidRDefault="006C60E5" w:rsidP="006C60E5">
      <w:pPr>
        <w:pStyle w:val="Akapitzlist"/>
        <w:numPr>
          <w:ilvl w:val="0"/>
          <w:numId w:val="5"/>
        </w:numPr>
        <w:autoSpaceDE w:val="0"/>
        <w:ind w:left="0" w:firstLine="0"/>
        <w:jc w:val="both"/>
      </w:pPr>
      <w:r>
        <w:t xml:space="preserve">Wykonawca jest zobowiązany do przedłożenia Zamawiającemu kopii poświadczonej za zgodność z oryginałem zawartej umowy o podwykonawstwo: w terminie 7 dni od dnia zawarcia umowy o podwykonawstwo lub w terminie 7 dni od dnia zawarcia niniejszej umowy, jeżeli umowa o podwykonawstwo została zawarta wcześniej. </w:t>
      </w:r>
    </w:p>
    <w:p w14:paraId="7E7FAD03" w14:textId="77777777" w:rsidR="006C60E5" w:rsidRDefault="006C60E5" w:rsidP="006C60E5">
      <w:pPr>
        <w:pStyle w:val="Akapitzlist"/>
        <w:numPr>
          <w:ilvl w:val="0"/>
          <w:numId w:val="5"/>
        </w:numPr>
        <w:autoSpaceDE w:val="0"/>
        <w:ind w:left="0" w:firstLine="0"/>
        <w:jc w:val="both"/>
      </w:pPr>
      <w:r>
        <w:t xml:space="preserve">W przypadku nie przedłożenia kopii umowy o podwykonawstwo w wymaganym terminie (ust. 2) Wykonawca zapłaci Zamawiającemu karę w wysokości 200,00 zł za każdy dzień opóźnienia. </w:t>
      </w:r>
    </w:p>
    <w:p w14:paraId="31EBA94D" w14:textId="77777777" w:rsidR="006C60E5" w:rsidRDefault="006C60E5" w:rsidP="006C60E5">
      <w:pPr>
        <w:pStyle w:val="Akapitzlist"/>
        <w:numPr>
          <w:ilvl w:val="0"/>
          <w:numId w:val="5"/>
        </w:numPr>
        <w:autoSpaceDE w:val="0"/>
        <w:ind w:left="0" w:firstLine="0"/>
        <w:jc w:val="both"/>
      </w:pPr>
      <w:r>
        <w:lastRenderedPageBreak/>
        <w:t>Zamawiający ma prawo w uzasadnionych wypadkach zgłosić zastrzeżenia lub sprzeciw (odmówić wyrażenia zgody), co do wykonywania części przedmiotu umowy przez wskazanego przez Wykonawcę Podwykonawcę lub dalszych Podwykonawców.</w:t>
      </w:r>
    </w:p>
    <w:p w14:paraId="5F13BB20" w14:textId="6C13E171" w:rsidR="006C60E5" w:rsidRDefault="006C60E5" w:rsidP="006C60E5">
      <w:pPr>
        <w:pStyle w:val="Akapitzlist"/>
        <w:numPr>
          <w:ilvl w:val="0"/>
          <w:numId w:val="5"/>
        </w:numPr>
        <w:autoSpaceDE w:val="0"/>
        <w:ind w:left="0" w:firstLine="0"/>
        <w:jc w:val="both"/>
      </w:pPr>
      <w:r>
        <w:t xml:space="preserve">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odpowiedzialności wobec Zamawiającego. </w:t>
      </w:r>
    </w:p>
    <w:p w14:paraId="746BAF15" w14:textId="6228BBD4" w:rsidR="006C60E5" w:rsidRDefault="006C60E5" w:rsidP="006C60E5">
      <w:pPr>
        <w:pStyle w:val="Akapitzlist"/>
        <w:numPr>
          <w:ilvl w:val="0"/>
          <w:numId w:val="5"/>
        </w:numPr>
        <w:autoSpaceDE w:val="0"/>
        <w:ind w:left="0" w:firstLine="0"/>
        <w:jc w:val="both"/>
      </w:pPr>
      <w:r>
        <w:t xml:space="preserve">Wykonawca wyraża zgodę i jest odpowiedzialny za to, by wszystkie uprawnienia przysługujące Zamawiającemu wobec Wykonawcy mogły być realizowane wobec Podwykonawcy nawet, jeżeli poszczególne postanowienia umowy nie stwierdzają tego wprost. </w:t>
      </w:r>
    </w:p>
    <w:p w14:paraId="312CC9D3" w14:textId="77777777" w:rsidR="006C60E5" w:rsidRDefault="006C60E5" w:rsidP="006C60E5">
      <w:pPr>
        <w:pStyle w:val="Akapitzlist"/>
        <w:numPr>
          <w:ilvl w:val="0"/>
          <w:numId w:val="5"/>
        </w:numPr>
        <w:autoSpaceDE w:val="0"/>
        <w:ind w:left="0" w:firstLine="0"/>
        <w:jc w:val="both"/>
      </w:pPr>
      <w:r>
        <w:t xml:space="preserve">Termin zapłaty wynagrodzenia Podwykonawcy nie może być dłuższy niż 30 dni od dnia doręczenia Wykonawcy, Podwykonawcy faktury lub rachunku, potwierdzających wykonanie zleconego Podwykonawcy zadania. </w:t>
      </w:r>
    </w:p>
    <w:p w14:paraId="0C22FDED" w14:textId="77777777" w:rsidR="006C60E5" w:rsidRDefault="006C60E5" w:rsidP="006C60E5">
      <w:pPr>
        <w:pStyle w:val="Akapitzlist"/>
        <w:numPr>
          <w:ilvl w:val="0"/>
          <w:numId w:val="5"/>
        </w:numPr>
        <w:autoSpaceDE w:val="0"/>
        <w:ind w:left="0" w:firstLine="0"/>
        <w:jc w:val="both"/>
      </w:pPr>
      <w:r>
        <w:t xml:space="preserve">Zamawiający dokona bezpośredniej zapłaty wynagrodzenia przysługującego Podwykonawcy w przypadku, gdy Wykonawca uchyli się od obowiązku zapłaty wynagrodzenia Podwykonawcy, a Podwykonawca udowodni powyższy fakt Zamawiającemu. Kwota wynagrodzeń wypłaconych przez Zamawiającego bezpośrednio Podwykonawcom zostanie potrącona z wynagrodzenia przysługującego Wykonawcy. Bezpośrednia płatność obejmuje wyłącznie należne wynagrodzenie Podwykonawcy, bez należnych odsetek Podwykonawcy. </w:t>
      </w:r>
    </w:p>
    <w:p w14:paraId="50B25C7A" w14:textId="77777777" w:rsidR="006C60E5" w:rsidRDefault="006C60E5" w:rsidP="006C60E5">
      <w:pPr>
        <w:pStyle w:val="Akapitzlist"/>
        <w:numPr>
          <w:ilvl w:val="0"/>
          <w:numId w:val="5"/>
        </w:numPr>
        <w:autoSpaceDE w:val="0"/>
        <w:ind w:left="0" w:firstLine="0"/>
        <w:jc w:val="both"/>
      </w:pPr>
      <w:r>
        <w:t xml:space="preserve">Jeżeli zmiana albo rezygnacja z Podwykonawcy dotyczy podmiotu, na którego zasoby Wykonawca powoływał się w celu wykazania spełniania warunków udziału w postępowaniu, Wykonawca jest obowiązany wykazać Zamawiającemu, iż proponowany inny Podwykonawca lub sam Wykonawca samodzielnie spełnia je w stopniu nie mniejszym niż wymagany w trakcie postępowania o udzielenie zamówienia. </w:t>
      </w:r>
    </w:p>
    <w:p w14:paraId="56CBAF7E" w14:textId="77777777" w:rsidR="006C60E5" w:rsidRDefault="006C60E5" w:rsidP="006C60E5">
      <w:pPr>
        <w:pStyle w:val="Akapitzlist"/>
        <w:numPr>
          <w:ilvl w:val="0"/>
          <w:numId w:val="5"/>
        </w:numPr>
        <w:autoSpaceDE w:val="0"/>
        <w:ind w:left="0" w:firstLine="0"/>
        <w:jc w:val="both"/>
      </w:pPr>
      <w:r>
        <w:t xml:space="preserve">Niewykonanie lub nienależyte wykonanie przez Podwykonawcę części przedmiotu umowy upoważnia Zamawiającego do żądania od Wykonawcy odsunięcia Podwykonawcy od realizacji przedmiotu zamówienia. Wykonawca zobowiązany jest stosownie do zaistniałych okoliczności bezzwłocznie rozwiązać lub zmienić umowę zawartą z Podwykonawcą. W sytuacji powyższej Wykonawca realizuje przedmiot zamówienia samodzielnie lub powierza je z zachowaniem trybu określonego powyżej innemu Podwykonawcy. </w:t>
      </w:r>
    </w:p>
    <w:p w14:paraId="038971CA" w14:textId="77777777" w:rsidR="006C60E5" w:rsidRDefault="006C60E5" w:rsidP="006C60E5">
      <w:pPr>
        <w:pStyle w:val="Akapitzlist"/>
        <w:autoSpaceDE w:val="0"/>
        <w:ind w:left="0"/>
        <w:jc w:val="both"/>
      </w:pPr>
    </w:p>
    <w:p w14:paraId="7A8B5BF6" w14:textId="3D9C2A32" w:rsidR="006C60E5" w:rsidRPr="006C60E5" w:rsidRDefault="006C60E5" w:rsidP="006C60E5">
      <w:pPr>
        <w:autoSpaceDE w:val="0"/>
        <w:jc w:val="center"/>
        <w:rPr>
          <w:b/>
          <w:bCs/>
        </w:rPr>
      </w:pPr>
      <w:r w:rsidRPr="006C60E5">
        <w:rPr>
          <w:b/>
          <w:bCs/>
        </w:rPr>
        <w:t>§ 9</w:t>
      </w:r>
    </w:p>
    <w:p w14:paraId="603FCDAF" w14:textId="23C8A651" w:rsidR="006C60E5" w:rsidRPr="006C60E5" w:rsidRDefault="006C60E5" w:rsidP="006C60E5">
      <w:pPr>
        <w:autoSpaceDE w:val="0"/>
        <w:jc w:val="center"/>
        <w:rPr>
          <w:b/>
          <w:bCs/>
        </w:rPr>
      </w:pPr>
      <w:r w:rsidRPr="006C60E5">
        <w:rPr>
          <w:b/>
          <w:bCs/>
        </w:rPr>
        <w:t>Zmiana umowy</w:t>
      </w:r>
    </w:p>
    <w:p w14:paraId="7650FECF" w14:textId="55FEE85A" w:rsidR="006C60E5" w:rsidRDefault="006C60E5" w:rsidP="006C60E5">
      <w:pPr>
        <w:autoSpaceDE w:val="0"/>
        <w:jc w:val="both"/>
      </w:pPr>
      <w:r>
        <w:t xml:space="preserve">Zamawiający przewiduje możliwość dokonania zmiany postanowień umowy, które zostaną wyrażone w formie pisemnego aneksu pod rygorem nieważności i mogą nastąpić wyłącznie w następujących sytuacjach: </w:t>
      </w:r>
    </w:p>
    <w:p w14:paraId="63C88CB6" w14:textId="77777777" w:rsidR="006C60E5" w:rsidRDefault="006C60E5" w:rsidP="006C60E5">
      <w:pPr>
        <w:autoSpaceDE w:val="0"/>
        <w:jc w:val="both"/>
      </w:pPr>
      <w:r>
        <w:t xml:space="preserve">1) zmiany terminu wykonania umowy, w przypadku:  </w:t>
      </w:r>
    </w:p>
    <w:p w14:paraId="497B7450" w14:textId="77777777" w:rsidR="006C60E5" w:rsidRDefault="006C60E5" w:rsidP="006C60E5">
      <w:pPr>
        <w:autoSpaceDE w:val="0"/>
        <w:jc w:val="both"/>
      </w:pPr>
      <w:r>
        <w:t xml:space="preserve">a) wystąpienia okoliczności, których nie można było przewidzieć w chwili zawarcia umowy, b) wstrzymanie realizacji przedmiotu umowy przez Zamawiającego nie wynikające z przyczyn leżących po stronie Wykonawcy, </w:t>
      </w:r>
    </w:p>
    <w:p w14:paraId="36BCEC87" w14:textId="55F04760" w:rsidR="006C60E5" w:rsidRDefault="006C60E5" w:rsidP="00FA429A">
      <w:pPr>
        <w:autoSpaceDE w:val="0"/>
        <w:jc w:val="both"/>
      </w:pPr>
      <w:r>
        <w:t>c) wyrażenia zgody przez Zamawiającego na skrócenie terminu realizacji</w:t>
      </w:r>
      <w:r w:rsidR="00FA429A">
        <w:t>.</w:t>
      </w:r>
    </w:p>
    <w:p w14:paraId="1D401093" w14:textId="0FE33713" w:rsidR="00BD6E3F" w:rsidRDefault="00BD6E3F" w:rsidP="00FA429A">
      <w:pPr>
        <w:autoSpaceDE w:val="0"/>
        <w:jc w:val="both"/>
      </w:pPr>
      <w:r>
        <w:t>2) zmiany kwoty maksymalnej wielkości zobowiązania przy zachowaniu maksymalnej wielkości zamówienia wskazanej w §2 ust. 2 Umowy.</w:t>
      </w:r>
    </w:p>
    <w:p w14:paraId="58049243" w14:textId="77777777" w:rsidR="00FA429A" w:rsidRPr="00FA429A" w:rsidRDefault="00FA429A" w:rsidP="00FA429A">
      <w:pPr>
        <w:autoSpaceDE w:val="0"/>
        <w:jc w:val="both"/>
      </w:pPr>
    </w:p>
    <w:p w14:paraId="08188E3F" w14:textId="51699474" w:rsidR="006C60E5" w:rsidRPr="006C60E5" w:rsidRDefault="006C60E5" w:rsidP="006C60E5">
      <w:pPr>
        <w:autoSpaceDE w:val="0"/>
        <w:ind w:left="360"/>
        <w:jc w:val="center"/>
        <w:rPr>
          <w:rFonts w:eastAsia="TimesNewRoman"/>
          <w:b/>
          <w:bCs/>
        </w:rPr>
      </w:pPr>
      <w:r w:rsidRPr="006C60E5">
        <w:rPr>
          <w:rFonts w:eastAsia="TimesNewRoman"/>
          <w:b/>
          <w:bCs/>
        </w:rPr>
        <w:t>§ 10</w:t>
      </w:r>
    </w:p>
    <w:p w14:paraId="40C70CAF" w14:textId="77777777" w:rsidR="00EE3FCD" w:rsidRPr="00E66CC9" w:rsidRDefault="00EE3FCD" w:rsidP="00EE3FCD">
      <w:pPr>
        <w:autoSpaceDE w:val="0"/>
        <w:jc w:val="center"/>
        <w:rPr>
          <w:rFonts w:eastAsia="TimesNewRoman"/>
          <w:b/>
          <w:bCs/>
        </w:rPr>
      </w:pPr>
      <w:r w:rsidRPr="00E66CC9">
        <w:rPr>
          <w:rFonts w:eastAsia="TimesNewRoman"/>
          <w:b/>
          <w:bCs/>
        </w:rPr>
        <w:t>Cesja wierzytelności</w:t>
      </w:r>
    </w:p>
    <w:p w14:paraId="2F3E5FFB" w14:textId="77777777" w:rsidR="00EE3FCD" w:rsidRPr="00E66CC9" w:rsidRDefault="00EE3FCD" w:rsidP="00BF5123">
      <w:pPr>
        <w:autoSpaceDE w:val="0"/>
        <w:jc w:val="both"/>
        <w:rPr>
          <w:rFonts w:eastAsia="TimesNewRoman"/>
        </w:rPr>
      </w:pPr>
      <w:r w:rsidRPr="00E66CC9">
        <w:rPr>
          <w:rFonts w:eastAsia="TimesNewRoman"/>
        </w:rPr>
        <w:t>Dostawca nie może zbywać na rzecz osób trzecich wierzytelności powstałych w wyniku realizacji niniejszej umowy bez pisemnej zgody Odbiorcy pod rygorem nieważności.</w:t>
      </w:r>
    </w:p>
    <w:p w14:paraId="7B88139F" w14:textId="77777777" w:rsidR="00EE3FCD" w:rsidRPr="00E66CC9" w:rsidRDefault="00EE3FCD" w:rsidP="00EE3FCD">
      <w:pPr>
        <w:autoSpaceDE w:val="0"/>
        <w:rPr>
          <w:rFonts w:eastAsia="TimesNewRoman"/>
        </w:rPr>
      </w:pPr>
    </w:p>
    <w:p w14:paraId="2E65AEE7" w14:textId="06AAB4A9" w:rsidR="00EE3FCD" w:rsidRPr="00E66CC9" w:rsidRDefault="00535F90" w:rsidP="00EE3FCD">
      <w:pPr>
        <w:autoSpaceDE w:val="0"/>
        <w:jc w:val="center"/>
        <w:rPr>
          <w:rFonts w:eastAsia="TimesNewRoman"/>
          <w:b/>
          <w:bCs/>
        </w:rPr>
      </w:pPr>
      <w:r>
        <w:rPr>
          <w:rFonts w:eastAsia="TimesNewRoman"/>
          <w:b/>
          <w:bCs/>
        </w:rPr>
        <w:t xml:space="preserve">§ </w:t>
      </w:r>
      <w:r w:rsidR="006C60E5">
        <w:rPr>
          <w:rFonts w:eastAsia="TimesNewRoman"/>
          <w:b/>
          <w:bCs/>
        </w:rPr>
        <w:t>11</w:t>
      </w:r>
    </w:p>
    <w:p w14:paraId="0DF39C61" w14:textId="77777777" w:rsidR="00EE3FCD" w:rsidRPr="00E66CC9" w:rsidRDefault="00EE3FCD" w:rsidP="00EE3FCD">
      <w:pPr>
        <w:autoSpaceDE w:val="0"/>
        <w:jc w:val="center"/>
        <w:rPr>
          <w:rFonts w:eastAsia="TimesNewRoman"/>
          <w:b/>
          <w:bCs/>
        </w:rPr>
      </w:pPr>
      <w:r w:rsidRPr="00E66CC9">
        <w:rPr>
          <w:rFonts w:eastAsia="TimesNewRoman"/>
          <w:b/>
          <w:bCs/>
        </w:rPr>
        <w:t>Sprawy sporne</w:t>
      </w:r>
    </w:p>
    <w:p w14:paraId="0379137D" w14:textId="77777777" w:rsidR="003D11ED" w:rsidRPr="003D11ED" w:rsidRDefault="00E65CB5" w:rsidP="003D11ED">
      <w:pPr>
        <w:pStyle w:val="Akapitzlist"/>
        <w:numPr>
          <w:ilvl w:val="0"/>
          <w:numId w:val="9"/>
        </w:numPr>
        <w:shd w:val="clear" w:color="auto" w:fill="FFFFFF"/>
        <w:tabs>
          <w:tab w:val="left" w:pos="842"/>
        </w:tabs>
        <w:ind w:right="29"/>
        <w:jc w:val="both"/>
      </w:pPr>
      <w:r w:rsidRPr="003D11ED">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14:paraId="0E89C9B8" w14:textId="7FBED4F1" w:rsidR="003D11ED" w:rsidRPr="003D11ED" w:rsidRDefault="003D11ED" w:rsidP="003D11ED">
      <w:pPr>
        <w:pStyle w:val="Akapitzlist"/>
        <w:numPr>
          <w:ilvl w:val="0"/>
          <w:numId w:val="9"/>
        </w:numPr>
        <w:shd w:val="clear" w:color="auto" w:fill="FFFFFF"/>
        <w:tabs>
          <w:tab w:val="left" w:pos="842"/>
        </w:tabs>
        <w:ind w:right="29"/>
        <w:jc w:val="both"/>
      </w:pPr>
      <w:r w:rsidRPr="003D11ED">
        <w:t xml:space="preserve">Z zastrzeżeniem postanowień ust. 1 Strony ustalają, że </w:t>
      </w:r>
      <w:r w:rsidRPr="003D11ED">
        <w:t xml:space="preserve">wszelkie spory mogące </w:t>
      </w:r>
      <w:r w:rsidR="00B4462D">
        <w:t>powstać</w:t>
      </w:r>
      <w:r w:rsidRPr="003D11ED">
        <w:t xml:space="preserve"> w związku z realizacją niniejszej umowy</w:t>
      </w:r>
      <w:r w:rsidR="00B4462D">
        <w:t>,</w:t>
      </w:r>
      <w:r w:rsidRPr="003D11ED">
        <w:t xml:space="preserve"> będą rozstrzygane przez sąd właściwy dla siedziby Zamawiającego.</w:t>
      </w:r>
    </w:p>
    <w:p w14:paraId="2F5E3D90" w14:textId="77777777" w:rsidR="00EE3FCD" w:rsidRPr="003D11ED" w:rsidRDefault="00EE3FCD" w:rsidP="00EE3FCD">
      <w:pPr>
        <w:autoSpaceDE w:val="0"/>
        <w:rPr>
          <w:rFonts w:eastAsia="TimesNewRoman"/>
        </w:rPr>
      </w:pPr>
    </w:p>
    <w:p w14:paraId="4D6C8159" w14:textId="2D37EE64" w:rsidR="00EE3FCD" w:rsidRPr="003D11ED" w:rsidRDefault="00535F90" w:rsidP="00EE3FCD">
      <w:pPr>
        <w:autoSpaceDE w:val="0"/>
        <w:jc w:val="center"/>
        <w:rPr>
          <w:rFonts w:eastAsia="TimesNewRoman"/>
          <w:b/>
          <w:bCs/>
        </w:rPr>
      </w:pPr>
      <w:r w:rsidRPr="003D11ED">
        <w:rPr>
          <w:rFonts w:eastAsia="TimesNewRoman"/>
          <w:b/>
          <w:bCs/>
        </w:rPr>
        <w:t>§ 1</w:t>
      </w:r>
      <w:r w:rsidR="006C60E5" w:rsidRPr="003D11ED">
        <w:rPr>
          <w:rFonts w:eastAsia="TimesNewRoman"/>
          <w:b/>
          <w:bCs/>
        </w:rPr>
        <w:t>2</w:t>
      </w:r>
    </w:p>
    <w:p w14:paraId="56AB0A79" w14:textId="77777777" w:rsidR="00EE3FCD" w:rsidRPr="003D11ED" w:rsidRDefault="00EE3FCD" w:rsidP="00EE3FCD">
      <w:pPr>
        <w:autoSpaceDE w:val="0"/>
        <w:jc w:val="center"/>
        <w:rPr>
          <w:rFonts w:eastAsia="TimesNewRoman"/>
          <w:b/>
          <w:bCs/>
        </w:rPr>
      </w:pPr>
      <w:r w:rsidRPr="003D11ED">
        <w:rPr>
          <w:rFonts w:eastAsia="TimesNewRoman"/>
          <w:b/>
          <w:bCs/>
        </w:rPr>
        <w:t>Postanowienia końcowe</w:t>
      </w:r>
    </w:p>
    <w:p w14:paraId="7ABDA74F" w14:textId="0B38CFAC" w:rsidR="00EE3FCD" w:rsidRPr="003D11ED" w:rsidRDefault="00EE3FCD" w:rsidP="00EE3FCD">
      <w:pPr>
        <w:autoSpaceDE w:val="0"/>
        <w:rPr>
          <w:rFonts w:eastAsia="TimesNewRoman"/>
        </w:rPr>
      </w:pPr>
      <w:r w:rsidRPr="003D11ED">
        <w:rPr>
          <w:rFonts w:eastAsia="TimesNewRoman"/>
        </w:rPr>
        <w:t xml:space="preserve">1. W sprawach nieuregulowanych niniejszą umową mają zastosowanie </w:t>
      </w:r>
      <w:r w:rsidR="00535F90" w:rsidRPr="003D11ED">
        <w:rPr>
          <w:rFonts w:eastAsia="TimesNewRoman"/>
        </w:rPr>
        <w:t xml:space="preserve">powszechnie obowiązujące </w:t>
      </w:r>
      <w:r w:rsidRPr="003D11ED">
        <w:rPr>
          <w:rFonts w:eastAsia="TimesNewRoman"/>
        </w:rPr>
        <w:t>przepisy</w:t>
      </w:r>
      <w:r w:rsidR="00535F90" w:rsidRPr="003D11ED">
        <w:rPr>
          <w:rFonts w:eastAsia="TimesNewRoman"/>
        </w:rPr>
        <w:t xml:space="preserve"> prawa w szczególności Kodeks Cywilny.</w:t>
      </w:r>
    </w:p>
    <w:p w14:paraId="58C87C5B" w14:textId="77777777" w:rsidR="00EE3FCD" w:rsidRPr="003D11ED" w:rsidRDefault="00EE3FCD" w:rsidP="00EE3FCD">
      <w:pPr>
        <w:autoSpaceDE w:val="0"/>
        <w:rPr>
          <w:rFonts w:eastAsia="TimesNewRoman"/>
        </w:rPr>
      </w:pPr>
      <w:r w:rsidRPr="003D11ED">
        <w:rPr>
          <w:rFonts w:eastAsia="TimesNewRoman"/>
        </w:rPr>
        <w:t>2. Umow</w:t>
      </w:r>
      <w:r w:rsidR="00BF5123" w:rsidRPr="003D11ED">
        <w:rPr>
          <w:rFonts w:eastAsia="TimesNewRoman"/>
        </w:rPr>
        <w:t xml:space="preserve">a została sporządzona w dwóch </w:t>
      </w:r>
      <w:r w:rsidRPr="003D11ED">
        <w:rPr>
          <w:rFonts w:eastAsia="TimesNewRoman"/>
        </w:rPr>
        <w:t xml:space="preserve"> jedno</w:t>
      </w:r>
      <w:r w:rsidR="00BF5123" w:rsidRPr="003D11ED">
        <w:rPr>
          <w:rFonts w:eastAsia="TimesNewRoman"/>
        </w:rPr>
        <w:t>brzmiących egzemplarzach, po jednym</w:t>
      </w:r>
    </w:p>
    <w:p w14:paraId="1E57963D" w14:textId="77777777" w:rsidR="00EE3FCD" w:rsidRPr="003D11ED" w:rsidRDefault="00BF5123" w:rsidP="00EE3FCD">
      <w:pPr>
        <w:autoSpaceDE w:val="0"/>
        <w:rPr>
          <w:rFonts w:eastAsia="TimesNewRoman"/>
        </w:rPr>
      </w:pPr>
      <w:r w:rsidRPr="003D11ED">
        <w:rPr>
          <w:rFonts w:eastAsia="TimesNewRoman"/>
        </w:rPr>
        <w:t>egzemplarzu</w:t>
      </w:r>
      <w:r w:rsidR="00EE3FCD" w:rsidRPr="003D11ED">
        <w:rPr>
          <w:rFonts w:eastAsia="TimesNewRoman"/>
        </w:rPr>
        <w:t xml:space="preserve"> dla każdej ze stron.</w:t>
      </w:r>
    </w:p>
    <w:p w14:paraId="212B5A35" w14:textId="77777777" w:rsidR="00EE3FCD" w:rsidRPr="003D11ED" w:rsidRDefault="00EE3FCD" w:rsidP="00EE3FCD">
      <w:pPr>
        <w:autoSpaceDE w:val="0"/>
        <w:rPr>
          <w:rFonts w:eastAsia="TimesNewRoman"/>
        </w:rPr>
      </w:pPr>
      <w:r w:rsidRPr="003D11ED">
        <w:rPr>
          <w:rFonts w:eastAsia="TimesNewRoman"/>
        </w:rPr>
        <w:t>Załącznik:</w:t>
      </w:r>
    </w:p>
    <w:p w14:paraId="17307800" w14:textId="4C997F02" w:rsidR="00EE3FCD" w:rsidRPr="003D11ED" w:rsidRDefault="00EE3FCD" w:rsidP="00EE3FCD">
      <w:pPr>
        <w:numPr>
          <w:ilvl w:val="0"/>
          <w:numId w:val="1"/>
        </w:numPr>
        <w:tabs>
          <w:tab w:val="clear" w:pos="1440"/>
          <w:tab w:val="left" w:pos="720"/>
        </w:tabs>
        <w:autoSpaceDE w:val="0"/>
        <w:ind w:left="720"/>
        <w:rPr>
          <w:rFonts w:eastAsia="TimesNewRoman"/>
        </w:rPr>
      </w:pPr>
      <w:r w:rsidRPr="003D11ED">
        <w:rPr>
          <w:rFonts w:eastAsia="TimesNewRoman"/>
        </w:rPr>
        <w:t>Oferta Dostawcy z dn</w:t>
      </w:r>
      <w:r w:rsidR="005113F6" w:rsidRPr="003D11ED">
        <w:rPr>
          <w:rFonts w:eastAsia="TimesNewRoman"/>
        </w:rPr>
        <w:t>ia …………………</w:t>
      </w:r>
      <w:r w:rsidRPr="003D11ED">
        <w:rPr>
          <w:rFonts w:eastAsia="TimesNewRoman"/>
        </w:rPr>
        <w:t xml:space="preserve"> r.</w:t>
      </w:r>
    </w:p>
    <w:p w14:paraId="37AA60A5" w14:textId="103A5C94" w:rsidR="00F16167" w:rsidRPr="003D11ED" w:rsidRDefault="00C90CEE" w:rsidP="00EE3FCD">
      <w:pPr>
        <w:numPr>
          <w:ilvl w:val="0"/>
          <w:numId w:val="1"/>
        </w:numPr>
        <w:tabs>
          <w:tab w:val="clear" w:pos="1440"/>
          <w:tab w:val="left" w:pos="720"/>
        </w:tabs>
        <w:autoSpaceDE w:val="0"/>
        <w:ind w:left="720"/>
        <w:rPr>
          <w:rFonts w:eastAsia="TimesNewRoman"/>
        </w:rPr>
      </w:pPr>
      <w:r w:rsidRPr="003D11ED">
        <w:rPr>
          <w:rFonts w:eastAsia="TimesNewRoman"/>
        </w:rPr>
        <w:t>Zapytanie</w:t>
      </w:r>
      <w:r w:rsidR="00FA429A" w:rsidRPr="003D11ED">
        <w:rPr>
          <w:rFonts w:eastAsia="TimesNewRoman"/>
        </w:rPr>
        <w:t xml:space="preserve"> ofertowe</w:t>
      </w:r>
    </w:p>
    <w:p w14:paraId="39785C2F" w14:textId="77777777" w:rsidR="00EE3FCD" w:rsidRPr="00E66CC9" w:rsidRDefault="00EE3FCD" w:rsidP="00EE3FCD">
      <w:pPr>
        <w:autoSpaceDE w:val="0"/>
        <w:rPr>
          <w:rFonts w:eastAsia="TimesNewRoman"/>
        </w:rPr>
      </w:pPr>
    </w:p>
    <w:p w14:paraId="59755C27" w14:textId="77777777" w:rsidR="00EE3FCD" w:rsidRPr="00E66CC9" w:rsidRDefault="00EE3FCD" w:rsidP="00EE3FCD">
      <w:pPr>
        <w:rPr>
          <w:rFonts w:eastAsia="TimesNewRoman"/>
          <w:b/>
          <w:bCs/>
        </w:rPr>
      </w:pPr>
      <w:r w:rsidRPr="00E66CC9">
        <w:rPr>
          <w:rFonts w:eastAsia="TimesNewRoman"/>
          <w:b/>
          <w:bCs/>
        </w:rPr>
        <w:t>ODBIORCA                                                                                    DOSTAWCA:</w:t>
      </w:r>
    </w:p>
    <w:p w14:paraId="065D1F49" w14:textId="77777777" w:rsidR="00EE3FCD" w:rsidRPr="00E66CC9" w:rsidRDefault="00EE3FCD" w:rsidP="00EE3FCD">
      <w:pPr>
        <w:rPr>
          <w:rFonts w:eastAsia="TimesNewRoman"/>
          <w:b/>
          <w:bCs/>
        </w:rPr>
      </w:pPr>
    </w:p>
    <w:p w14:paraId="3D85E233" w14:textId="77777777" w:rsidR="00EE3FCD" w:rsidRDefault="00EE3FCD" w:rsidP="00EE3FCD">
      <w:pPr>
        <w:suppressAutoHyphens w:val="0"/>
        <w:autoSpaceDE w:val="0"/>
        <w:autoSpaceDN w:val="0"/>
        <w:adjustRightInd w:val="0"/>
        <w:rPr>
          <w:b/>
          <w:bCs/>
          <w:lang w:eastAsia="pl-PL"/>
        </w:rPr>
      </w:pPr>
    </w:p>
    <w:p w14:paraId="54439E96" w14:textId="77777777" w:rsidR="00EE3FCD" w:rsidRDefault="00EE3FCD" w:rsidP="00EE3FCD">
      <w:pPr>
        <w:suppressAutoHyphens w:val="0"/>
        <w:autoSpaceDE w:val="0"/>
        <w:autoSpaceDN w:val="0"/>
        <w:adjustRightInd w:val="0"/>
        <w:rPr>
          <w:b/>
          <w:bCs/>
          <w:lang w:eastAsia="pl-PL"/>
        </w:rPr>
      </w:pPr>
    </w:p>
    <w:p w14:paraId="4127B516" w14:textId="77777777" w:rsidR="00E74D23" w:rsidRDefault="00E74D23"/>
    <w:sectPr w:rsidR="00E74D23" w:rsidSect="00D051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FAB1" w14:textId="77777777" w:rsidR="00A5302B" w:rsidRDefault="00A5302B" w:rsidP="00F66D4F">
      <w:r>
        <w:separator/>
      </w:r>
    </w:p>
  </w:endnote>
  <w:endnote w:type="continuationSeparator" w:id="0">
    <w:p w14:paraId="03FC1D81" w14:textId="77777777" w:rsidR="00A5302B" w:rsidRDefault="00A5302B" w:rsidP="00F6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5AEA" w14:textId="77777777" w:rsidR="00A5302B" w:rsidRDefault="00A5302B" w:rsidP="00F66D4F">
      <w:r>
        <w:separator/>
      </w:r>
    </w:p>
  </w:footnote>
  <w:footnote w:type="continuationSeparator" w:id="0">
    <w:p w14:paraId="46F3928A" w14:textId="77777777" w:rsidR="00A5302B" w:rsidRDefault="00A5302B" w:rsidP="00F66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olor w:val="auto"/>
      </w:rPr>
    </w:lvl>
  </w:abstractNum>
  <w:abstractNum w:abstractNumId="2" w15:restartNumberingAfterBreak="0">
    <w:nsid w:val="25526440"/>
    <w:multiLevelType w:val="hybridMultilevel"/>
    <w:tmpl w:val="24CE6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E24216"/>
    <w:multiLevelType w:val="hybridMultilevel"/>
    <w:tmpl w:val="E5429AF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73499D"/>
    <w:multiLevelType w:val="hybridMultilevel"/>
    <w:tmpl w:val="927AF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604DA0"/>
    <w:multiLevelType w:val="hybridMultilevel"/>
    <w:tmpl w:val="A7085FA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D85BD9"/>
    <w:multiLevelType w:val="hybridMultilevel"/>
    <w:tmpl w:val="05C4B3A0"/>
    <w:lvl w:ilvl="0" w:tplc="622ED5C8">
      <w:start w:val="1"/>
      <w:numFmt w:val="decimal"/>
      <w:lvlText w:val="%1."/>
      <w:lvlJc w:val="left"/>
      <w:pPr>
        <w:ind w:left="352" w:hanging="360"/>
      </w:pPr>
      <w:rPr>
        <w:rFonts w:hint="default"/>
      </w:rPr>
    </w:lvl>
    <w:lvl w:ilvl="1" w:tplc="04150019" w:tentative="1">
      <w:start w:val="1"/>
      <w:numFmt w:val="lowerLetter"/>
      <w:lvlText w:val="%2."/>
      <w:lvlJc w:val="left"/>
      <w:pPr>
        <w:ind w:left="1072" w:hanging="360"/>
      </w:pPr>
    </w:lvl>
    <w:lvl w:ilvl="2" w:tplc="0415001B" w:tentative="1">
      <w:start w:val="1"/>
      <w:numFmt w:val="lowerRoman"/>
      <w:lvlText w:val="%3."/>
      <w:lvlJc w:val="right"/>
      <w:pPr>
        <w:ind w:left="1792" w:hanging="180"/>
      </w:pPr>
    </w:lvl>
    <w:lvl w:ilvl="3" w:tplc="0415000F" w:tentative="1">
      <w:start w:val="1"/>
      <w:numFmt w:val="decimal"/>
      <w:lvlText w:val="%4."/>
      <w:lvlJc w:val="left"/>
      <w:pPr>
        <w:ind w:left="2512" w:hanging="360"/>
      </w:pPr>
    </w:lvl>
    <w:lvl w:ilvl="4" w:tplc="04150019" w:tentative="1">
      <w:start w:val="1"/>
      <w:numFmt w:val="lowerLetter"/>
      <w:lvlText w:val="%5."/>
      <w:lvlJc w:val="left"/>
      <w:pPr>
        <w:ind w:left="3232" w:hanging="360"/>
      </w:pPr>
    </w:lvl>
    <w:lvl w:ilvl="5" w:tplc="0415001B" w:tentative="1">
      <w:start w:val="1"/>
      <w:numFmt w:val="lowerRoman"/>
      <w:lvlText w:val="%6."/>
      <w:lvlJc w:val="right"/>
      <w:pPr>
        <w:ind w:left="3952" w:hanging="180"/>
      </w:pPr>
    </w:lvl>
    <w:lvl w:ilvl="6" w:tplc="0415000F" w:tentative="1">
      <w:start w:val="1"/>
      <w:numFmt w:val="decimal"/>
      <w:lvlText w:val="%7."/>
      <w:lvlJc w:val="left"/>
      <w:pPr>
        <w:ind w:left="4672" w:hanging="360"/>
      </w:pPr>
    </w:lvl>
    <w:lvl w:ilvl="7" w:tplc="04150019" w:tentative="1">
      <w:start w:val="1"/>
      <w:numFmt w:val="lowerLetter"/>
      <w:lvlText w:val="%8."/>
      <w:lvlJc w:val="left"/>
      <w:pPr>
        <w:ind w:left="5392" w:hanging="360"/>
      </w:pPr>
    </w:lvl>
    <w:lvl w:ilvl="8" w:tplc="0415001B" w:tentative="1">
      <w:start w:val="1"/>
      <w:numFmt w:val="lowerRoman"/>
      <w:lvlText w:val="%9."/>
      <w:lvlJc w:val="right"/>
      <w:pPr>
        <w:ind w:left="6112" w:hanging="180"/>
      </w:pPr>
    </w:lvl>
  </w:abstractNum>
  <w:abstractNum w:abstractNumId="7" w15:restartNumberingAfterBreak="0">
    <w:nsid w:val="61D333C8"/>
    <w:multiLevelType w:val="hybridMultilevel"/>
    <w:tmpl w:val="7292E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3E6ECC"/>
    <w:multiLevelType w:val="hybridMultilevel"/>
    <w:tmpl w:val="E19E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8752341">
    <w:abstractNumId w:val="1"/>
  </w:num>
  <w:num w:numId="2" w16cid:durableId="1492673466">
    <w:abstractNumId w:val="0"/>
  </w:num>
  <w:num w:numId="3" w16cid:durableId="1199590349">
    <w:abstractNumId w:val="4"/>
  </w:num>
  <w:num w:numId="4" w16cid:durableId="1305508087">
    <w:abstractNumId w:val="8"/>
  </w:num>
  <w:num w:numId="5" w16cid:durableId="1223563649">
    <w:abstractNumId w:val="2"/>
  </w:num>
  <w:num w:numId="6" w16cid:durableId="519314741">
    <w:abstractNumId w:val="7"/>
  </w:num>
  <w:num w:numId="7" w16cid:durableId="141972984">
    <w:abstractNumId w:val="5"/>
  </w:num>
  <w:num w:numId="8" w16cid:durableId="1235630613">
    <w:abstractNumId w:val="3"/>
  </w:num>
  <w:num w:numId="9" w16cid:durableId="826628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6A5"/>
    <w:rsid w:val="000B44B3"/>
    <w:rsid w:val="000C7CED"/>
    <w:rsid w:val="000E16C4"/>
    <w:rsid w:val="0013047A"/>
    <w:rsid w:val="00156D03"/>
    <w:rsid w:val="001766B9"/>
    <w:rsid w:val="0019449E"/>
    <w:rsid w:val="001A6163"/>
    <w:rsid w:val="001C15D1"/>
    <w:rsid w:val="002E7C20"/>
    <w:rsid w:val="003C1D1B"/>
    <w:rsid w:val="003D11ED"/>
    <w:rsid w:val="003D3ECB"/>
    <w:rsid w:val="003F361B"/>
    <w:rsid w:val="00436E90"/>
    <w:rsid w:val="00471589"/>
    <w:rsid w:val="004E1775"/>
    <w:rsid w:val="004E7462"/>
    <w:rsid w:val="005113F6"/>
    <w:rsid w:val="00535F90"/>
    <w:rsid w:val="005A1020"/>
    <w:rsid w:val="005C7B49"/>
    <w:rsid w:val="005F1FBB"/>
    <w:rsid w:val="005F23AC"/>
    <w:rsid w:val="00667CB3"/>
    <w:rsid w:val="00680D63"/>
    <w:rsid w:val="006A4714"/>
    <w:rsid w:val="006B4551"/>
    <w:rsid w:val="006C60E5"/>
    <w:rsid w:val="00706903"/>
    <w:rsid w:val="00723A59"/>
    <w:rsid w:val="00724508"/>
    <w:rsid w:val="00726D9E"/>
    <w:rsid w:val="00727386"/>
    <w:rsid w:val="00782ABC"/>
    <w:rsid w:val="007952D8"/>
    <w:rsid w:val="007B2C6D"/>
    <w:rsid w:val="007D2C08"/>
    <w:rsid w:val="007D7164"/>
    <w:rsid w:val="00842D9B"/>
    <w:rsid w:val="008459BE"/>
    <w:rsid w:val="008B633B"/>
    <w:rsid w:val="00912E08"/>
    <w:rsid w:val="00981B33"/>
    <w:rsid w:val="009E38FE"/>
    <w:rsid w:val="009E664F"/>
    <w:rsid w:val="009F612D"/>
    <w:rsid w:val="00A52DDC"/>
    <w:rsid w:val="00A5302B"/>
    <w:rsid w:val="00A730FD"/>
    <w:rsid w:val="00A73418"/>
    <w:rsid w:val="00AB6553"/>
    <w:rsid w:val="00AD7292"/>
    <w:rsid w:val="00AF5168"/>
    <w:rsid w:val="00B13717"/>
    <w:rsid w:val="00B14FC5"/>
    <w:rsid w:val="00B36FC9"/>
    <w:rsid w:val="00B4462D"/>
    <w:rsid w:val="00B633E0"/>
    <w:rsid w:val="00B67473"/>
    <w:rsid w:val="00BD6E3F"/>
    <w:rsid w:val="00BF5123"/>
    <w:rsid w:val="00C25B06"/>
    <w:rsid w:val="00C90CEE"/>
    <w:rsid w:val="00CE7A18"/>
    <w:rsid w:val="00D02CF4"/>
    <w:rsid w:val="00D05129"/>
    <w:rsid w:val="00D4081E"/>
    <w:rsid w:val="00D74C26"/>
    <w:rsid w:val="00DB6EF5"/>
    <w:rsid w:val="00DF5D5E"/>
    <w:rsid w:val="00E006A5"/>
    <w:rsid w:val="00E65CB5"/>
    <w:rsid w:val="00E74D23"/>
    <w:rsid w:val="00EC0DE4"/>
    <w:rsid w:val="00EE3FCD"/>
    <w:rsid w:val="00F16167"/>
    <w:rsid w:val="00F245B1"/>
    <w:rsid w:val="00F419CF"/>
    <w:rsid w:val="00F56160"/>
    <w:rsid w:val="00F63C28"/>
    <w:rsid w:val="00F66D4F"/>
    <w:rsid w:val="00F73922"/>
    <w:rsid w:val="00FA429A"/>
    <w:rsid w:val="00FB2EBA"/>
    <w:rsid w:val="00FF0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0480"/>
  <w15:docId w15:val="{2442EB6D-C57B-4E8F-9BA0-8BAF470A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FCD"/>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Tekstpodstawowy"/>
    <w:link w:val="Nagwek3Znak"/>
    <w:qFormat/>
    <w:rsid w:val="00EE3FCD"/>
    <w:pPr>
      <w:keepNext/>
      <w:tabs>
        <w:tab w:val="num" w:pos="0"/>
      </w:tabs>
      <w:spacing w:before="280" w:after="119"/>
      <w:outlineLvl w:val="2"/>
    </w:pPr>
    <w:rPr>
      <w:b/>
      <w:bCs/>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E3FCD"/>
    <w:rPr>
      <w:rFonts w:ascii="Times New Roman" w:eastAsia="Times New Roman" w:hAnsi="Times New Roman" w:cs="Times New Roman"/>
      <w:b/>
      <w:bCs/>
      <w:sz w:val="27"/>
      <w:szCs w:val="27"/>
      <w:lang w:eastAsia="ar-SA"/>
    </w:rPr>
  </w:style>
  <w:style w:type="paragraph" w:styleId="Tekstpodstawowy">
    <w:name w:val="Body Text"/>
    <w:basedOn w:val="Normalny"/>
    <w:link w:val="TekstpodstawowyZnak"/>
    <w:rsid w:val="00EE3FCD"/>
    <w:pPr>
      <w:spacing w:after="120"/>
    </w:pPr>
  </w:style>
  <w:style w:type="character" w:customStyle="1" w:styleId="TekstpodstawowyZnak">
    <w:name w:val="Tekst podstawowy Znak"/>
    <w:basedOn w:val="Domylnaczcionkaakapitu"/>
    <w:link w:val="Tekstpodstawowy"/>
    <w:rsid w:val="00EE3FC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0C7C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7CED"/>
    <w:rPr>
      <w:rFonts w:ascii="Segoe UI" w:eastAsia="Times New Roman" w:hAnsi="Segoe UI" w:cs="Segoe UI"/>
      <w:sz w:val="18"/>
      <w:szCs w:val="18"/>
      <w:lang w:eastAsia="ar-SA"/>
    </w:rPr>
  </w:style>
  <w:style w:type="paragraph" w:styleId="Akapitzlist">
    <w:name w:val="List Paragraph"/>
    <w:basedOn w:val="Normalny"/>
    <w:link w:val="AkapitzlistZnak"/>
    <w:uiPriority w:val="34"/>
    <w:qFormat/>
    <w:rsid w:val="00F66D4F"/>
    <w:pPr>
      <w:ind w:left="720"/>
      <w:contextualSpacing/>
    </w:pPr>
  </w:style>
  <w:style w:type="paragraph" w:styleId="Tekstprzypisudolnego">
    <w:name w:val="footnote text"/>
    <w:basedOn w:val="Normalny"/>
    <w:link w:val="TekstprzypisudolnegoZnak"/>
    <w:semiHidden/>
    <w:rsid w:val="00F66D4F"/>
    <w:pPr>
      <w:suppressAutoHyphens w:val="0"/>
    </w:pPr>
    <w:rPr>
      <w:sz w:val="20"/>
      <w:szCs w:val="20"/>
    </w:rPr>
  </w:style>
  <w:style w:type="character" w:customStyle="1" w:styleId="TekstprzypisudolnegoZnak">
    <w:name w:val="Tekst przypisu dolnego Znak"/>
    <w:basedOn w:val="Domylnaczcionkaakapitu"/>
    <w:link w:val="Tekstprzypisudolnego"/>
    <w:semiHidden/>
    <w:rsid w:val="00F66D4F"/>
    <w:rPr>
      <w:rFonts w:ascii="Times New Roman" w:eastAsia="Times New Roman" w:hAnsi="Times New Roman" w:cs="Times New Roman"/>
      <w:sz w:val="20"/>
      <w:szCs w:val="20"/>
      <w:lang w:eastAsia="ar-SA"/>
    </w:rPr>
  </w:style>
  <w:style w:type="character" w:customStyle="1" w:styleId="Znakiprzypiswdolnych">
    <w:name w:val="Znaki przypisów dolnych"/>
    <w:rsid w:val="00F66D4F"/>
    <w:rPr>
      <w:vertAlign w:val="superscript"/>
    </w:rPr>
  </w:style>
  <w:style w:type="character" w:customStyle="1" w:styleId="Odwoanieprzypisudolnego1">
    <w:name w:val="Odwołanie przypisu dolnego1"/>
    <w:rsid w:val="00F66D4F"/>
    <w:rPr>
      <w:vertAlign w:val="superscript"/>
    </w:rPr>
  </w:style>
  <w:style w:type="paragraph" w:styleId="Tekstpodstawowywcity">
    <w:name w:val="Body Text Indent"/>
    <w:basedOn w:val="Normalny"/>
    <w:link w:val="TekstpodstawowywcityZnak"/>
    <w:uiPriority w:val="99"/>
    <w:semiHidden/>
    <w:unhideWhenUsed/>
    <w:rsid w:val="00D02CF4"/>
    <w:pPr>
      <w:spacing w:after="120"/>
      <w:ind w:left="283"/>
    </w:pPr>
  </w:style>
  <w:style w:type="character" w:customStyle="1" w:styleId="TekstpodstawowywcityZnak">
    <w:name w:val="Tekst podstawowy wcięty Znak"/>
    <w:basedOn w:val="Domylnaczcionkaakapitu"/>
    <w:link w:val="Tekstpodstawowywcity"/>
    <w:uiPriority w:val="99"/>
    <w:semiHidden/>
    <w:rsid w:val="00D02CF4"/>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rsid w:val="00D02C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5</Pages>
  <Words>1722</Words>
  <Characters>10337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Agnieszka Maćkowiak</cp:lastModifiedBy>
  <cp:revision>63</cp:revision>
  <cp:lastPrinted>2023-12-06T06:33:00Z</cp:lastPrinted>
  <dcterms:created xsi:type="dcterms:W3CDTF">2014-12-30T06:15:00Z</dcterms:created>
  <dcterms:modified xsi:type="dcterms:W3CDTF">2024-11-27T09:00:00Z</dcterms:modified>
</cp:coreProperties>
</file>