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62" w:rsidRPr="000719F4" w:rsidRDefault="00263B62" w:rsidP="00263B62">
      <w:pPr>
        <w:pStyle w:val="Nagwek3"/>
        <w:spacing w:before="0" w:after="120"/>
        <w:jc w:val="right"/>
        <w:rPr>
          <w:sz w:val="20"/>
          <w:szCs w:val="20"/>
          <w:u w:val="single"/>
        </w:rPr>
      </w:pPr>
      <w:r w:rsidRPr="000719F4">
        <w:rPr>
          <w:sz w:val="20"/>
          <w:szCs w:val="20"/>
          <w:u w:val="single"/>
        </w:rPr>
        <w:t xml:space="preserve">Załącznik nr </w:t>
      </w:r>
      <w:r>
        <w:rPr>
          <w:sz w:val="20"/>
          <w:szCs w:val="20"/>
          <w:u w:val="single"/>
        </w:rPr>
        <w:t>5</w:t>
      </w:r>
      <w:r w:rsidRPr="000719F4">
        <w:rPr>
          <w:sz w:val="20"/>
          <w:szCs w:val="20"/>
          <w:u w:val="single"/>
        </w:rPr>
        <w:t xml:space="preserve"> A do </w:t>
      </w:r>
      <w:r>
        <w:rPr>
          <w:sz w:val="20"/>
          <w:szCs w:val="20"/>
          <w:u w:val="single"/>
        </w:rPr>
        <w:t>SWZ</w:t>
      </w:r>
    </w:p>
    <w:p w:rsidR="00263B62" w:rsidRDefault="00263B62" w:rsidP="00263B62">
      <w:pPr>
        <w:spacing w:after="120"/>
        <w:ind w:right="-567"/>
        <w:jc w:val="both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spacing w:after="120"/>
        <w:ind w:right="-567"/>
        <w:jc w:val="both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spacing w:after="120"/>
        <w:ind w:right="-567"/>
        <w:jc w:val="both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</w:r>
      <w:r w:rsidRPr="000719F4">
        <w:rPr>
          <w:rFonts w:ascii="Arial" w:hAnsi="Arial" w:cs="Arial"/>
          <w:sz w:val="20"/>
          <w:szCs w:val="20"/>
        </w:rPr>
        <w:tab/>
        <w:t xml:space="preserve">  ………………………..</w:t>
      </w:r>
    </w:p>
    <w:p w:rsidR="00263B62" w:rsidRPr="000719F4" w:rsidRDefault="00263B62" w:rsidP="00263B62">
      <w:pPr>
        <w:spacing w:after="120"/>
        <w:ind w:right="70"/>
        <w:rPr>
          <w:rFonts w:ascii="Arial" w:hAnsi="Arial" w:cs="Arial"/>
          <w:i/>
          <w:sz w:val="20"/>
          <w:szCs w:val="20"/>
        </w:rPr>
      </w:pP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</w:r>
      <w:r w:rsidRPr="000719F4">
        <w:rPr>
          <w:rFonts w:ascii="Arial" w:hAnsi="Arial" w:cs="Arial"/>
          <w:i/>
          <w:sz w:val="20"/>
          <w:szCs w:val="20"/>
        </w:rPr>
        <w:tab/>
        <w:t xml:space="preserve">    /miejscowość data/</w:t>
      </w:r>
    </w:p>
    <w:p w:rsidR="00263B62" w:rsidRPr="00663207" w:rsidRDefault="00263B62" w:rsidP="00263B62">
      <w:pPr>
        <w:shd w:val="clear" w:color="auto" w:fill="F7CAAC"/>
        <w:rPr>
          <w:rFonts w:ascii="Arial" w:hAnsi="Arial" w:cs="Arial"/>
          <w:b/>
          <w:szCs w:val="22"/>
          <w:u w:val="single"/>
        </w:rPr>
      </w:pPr>
      <w:r w:rsidRPr="00663207">
        <w:rPr>
          <w:rFonts w:ascii="Arial" w:hAnsi="Arial" w:cs="Arial"/>
          <w:b/>
          <w:szCs w:val="22"/>
          <w:u w:val="single"/>
        </w:rPr>
        <w:t xml:space="preserve">CZĘŚĆ </w:t>
      </w:r>
      <w:r>
        <w:rPr>
          <w:rFonts w:ascii="Arial" w:hAnsi="Arial" w:cs="Arial"/>
          <w:b/>
          <w:szCs w:val="22"/>
          <w:u w:val="single"/>
        </w:rPr>
        <w:t>A</w:t>
      </w:r>
      <w:r w:rsidRPr="00663207">
        <w:rPr>
          <w:rFonts w:ascii="Arial" w:hAnsi="Arial" w:cs="Arial"/>
          <w:b/>
          <w:szCs w:val="22"/>
          <w:u w:val="single"/>
        </w:rPr>
        <w:t xml:space="preserve"> </w:t>
      </w:r>
      <w:r>
        <w:rPr>
          <w:rFonts w:ascii="Arial" w:hAnsi="Arial" w:cs="Arial"/>
          <w:b/>
          <w:szCs w:val="22"/>
          <w:u w:val="single"/>
        </w:rPr>
        <w:t>– 2026 r.</w:t>
      </w:r>
    </w:p>
    <w:p w:rsidR="00263B62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63B62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SZCZEGÓŁOWA OFERTA CENOWA </w:t>
      </w:r>
    </w:p>
    <w:p w:rsidR="00263B62" w:rsidRPr="000719F4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2026 rok</w:t>
      </w:r>
    </w:p>
    <w:p w:rsidR="00263B62" w:rsidRPr="000719F4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719F4">
        <w:rPr>
          <w:rFonts w:ascii="Arial" w:hAnsi="Arial" w:cs="Arial"/>
          <w:b/>
          <w:sz w:val="22"/>
          <w:szCs w:val="22"/>
        </w:rPr>
        <w:t>zadanie nr 1 – 8. Baza Lotnictwa Transportowego</w:t>
      </w:r>
    </w:p>
    <w:p w:rsidR="00263B62" w:rsidRPr="000719F4" w:rsidRDefault="00263B62" w:rsidP="00263B6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63B62" w:rsidRPr="000719F4" w:rsidRDefault="00263B62" w:rsidP="00263B62">
      <w:pPr>
        <w:pStyle w:val="Styl"/>
        <w:numPr>
          <w:ilvl w:val="0"/>
          <w:numId w:val="3"/>
        </w:numPr>
        <w:shd w:val="clear" w:color="auto" w:fill="F2DBDB"/>
        <w:spacing w:line="249" w:lineRule="exact"/>
        <w:rPr>
          <w:rFonts w:ascii="Arial" w:hAnsi="Arial" w:cs="Arial"/>
          <w:b/>
          <w:sz w:val="20"/>
          <w:szCs w:val="20"/>
        </w:rPr>
      </w:pPr>
      <w:r w:rsidRPr="000719F4">
        <w:rPr>
          <w:rFonts w:ascii="Arial" w:hAnsi="Arial" w:cs="Arial"/>
          <w:b/>
          <w:sz w:val="20"/>
          <w:szCs w:val="20"/>
          <w:u w:val="single"/>
        </w:rPr>
        <w:t>Zamówienie podstawowe</w:t>
      </w:r>
      <w:r w:rsidRPr="000719F4">
        <w:rPr>
          <w:rFonts w:ascii="Arial" w:hAnsi="Arial" w:cs="Arial"/>
          <w:b/>
          <w:sz w:val="20"/>
          <w:szCs w:val="20"/>
        </w:rPr>
        <w:t xml:space="preserve"> 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Kalkulacja ceny w skali </w:t>
      </w:r>
      <w:r>
        <w:rPr>
          <w:rFonts w:ascii="Arial" w:hAnsi="Arial" w:cs="Arial"/>
          <w:sz w:val="20"/>
          <w:szCs w:val="20"/>
        </w:rPr>
        <w:t>11</w:t>
      </w:r>
      <w:r w:rsidRPr="000719F4">
        <w:rPr>
          <w:rFonts w:ascii="Arial" w:hAnsi="Arial" w:cs="Arial"/>
          <w:sz w:val="20"/>
          <w:szCs w:val="20"/>
        </w:rPr>
        <w:t xml:space="preserve"> </w:t>
      </w:r>
      <w:r w:rsidRPr="00522F40">
        <w:rPr>
          <w:rFonts w:ascii="Arial" w:hAnsi="Arial" w:cs="Arial"/>
          <w:sz w:val="20"/>
          <w:szCs w:val="20"/>
        </w:rPr>
        <w:t>miesięcy 2026 r.</w:t>
      </w:r>
    </w:p>
    <w:p w:rsidR="00263B62" w:rsidRPr="000719F4" w:rsidRDefault="00263B62" w:rsidP="00263B62">
      <w:pPr>
        <w:pStyle w:val="Styl"/>
        <w:tabs>
          <w:tab w:val="left" w:pos="1"/>
          <w:tab w:val="left" w:leader="dot" w:pos="2030"/>
        </w:tabs>
        <w:spacing w:line="283" w:lineRule="exact"/>
        <w:jc w:val="both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ab/>
        <w:t xml:space="preserve">Grupa taryfowa </w:t>
      </w:r>
      <w:r w:rsidRPr="009C35D1">
        <w:rPr>
          <w:rFonts w:ascii="Arial" w:hAnsi="Arial" w:cs="Arial"/>
          <w:b/>
          <w:sz w:val="20"/>
          <w:szCs w:val="20"/>
        </w:rPr>
        <w:t>W-6A.1_TA</w:t>
      </w:r>
      <w:r w:rsidRPr="000719F4">
        <w:rPr>
          <w:rFonts w:ascii="Arial" w:hAnsi="Arial" w:cs="Arial"/>
          <w:sz w:val="20"/>
          <w:szCs w:val="20"/>
        </w:rPr>
        <w:t xml:space="preserve"> grupa taryfowa dla odbiorców deklarujących pobór paliwa gazowego </w:t>
      </w:r>
      <w:r w:rsidRPr="000719F4">
        <w:rPr>
          <w:rFonts w:ascii="Arial" w:hAnsi="Arial" w:cs="Arial"/>
          <w:sz w:val="20"/>
          <w:szCs w:val="20"/>
        </w:rPr>
        <w:br/>
        <w:t xml:space="preserve">z sieci dystrybucyjnej w odniesieniu do gazu wysokometanowego, w zakresie mocy umownej od </w:t>
      </w:r>
      <w:r w:rsidRPr="000719F4">
        <w:rPr>
          <w:rFonts w:ascii="Arial" w:hAnsi="Arial" w:cs="Arial"/>
          <w:sz w:val="20"/>
          <w:szCs w:val="20"/>
        </w:rPr>
        <w:br/>
        <w:t>710 kWh/h  do 6 580 kWh/h.</w:t>
      </w: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Przewidywane szacunkowe zużycie paliwa gazowego w skali </w:t>
      </w:r>
      <w:r>
        <w:rPr>
          <w:rFonts w:ascii="Arial" w:hAnsi="Arial" w:cs="Arial"/>
          <w:sz w:val="20"/>
          <w:szCs w:val="20"/>
        </w:rPr>
        <w:t>11</w:t>
      </w:r>
      <w:r w:rsidRPr="000719F4">
        <w:rPr>
          <w:rFonts w:ascii="Arial" w:hAnsi="Arial" w:cs="Arial"/>
          <w:sz w:val="20"/>
          <w:szCs w:val="20"/>
        </w:rPr>
        <w:t xml:space="preserve"> miesięcy – </w:t>
      </w:r>
      <w:r>
        <w:rPr>
          <w:rFonts w:ascii="Arial" w:hAnsi="Arial" w:cs="Arial"/>
          <w:sz w:val="20"/>
          <w:szCs w:val="20"/>
        </w:rPr>
        <w:t>5 210 000</w:t>
      </w:r>
      <w:r w:rsidRPr="000719F4">
        <w:rPr>
          <w:rFonts w:ascii="Arial" w:hAnsi="Arial" w:cs="Arial"/>
          <w:sz w:val="20"/>
          <w:szCs w:val="20"/>
        </w:rPr>
        <w:t xml:space="preserve"> kWh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Gaz ziemny wysokometanowy (Grupy E 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64"/>
        <w:gridCol w:w="2294"/>
      </w:tblGrid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Szacowane zużycie paliwa gazowego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netto za 1 kWh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1)*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okresie 11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miesięcy (kWh) 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paliwa gazowego (gr/kWh)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netto w zł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(ko1.1x2/100)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5 210 000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Opłata abonamentowa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3188"/>
        <w:gridCol w:w="2361"/>
      </w:tblGrid>
      <w:tr w:rsidR="00263B62" w:rsidRPr="000719F4" w:rsidTr="006D6C2A">
        <w:trPr>
          <w:trHeight w:val="2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Szacunkowa ilość miesięcy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netto za opłatę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2)* </w:t>
            </w:r>
          </w:p>
        </w:tc>
      </w:tr>
      <w:tr w:rsidR="00263B62" w:rsidRPr="000719F4" w:rsidTr="006D6C2A">
        <w:trPr>
          <w:trHeight w:val="297"/>
        </w:trPr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abonamentową (zł/m-c) </w:t>
            </w: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netto w zł </w:t>
            </w:r>
          </w:p>
        </w:tc>
      </w:tr>
      <w:tr w:rsidR="00263B62" w:rsidRPr="000719F4" w:rsidTr="006D6C2A">
        <w:trPr>
          <w:trHeight w:val="297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(kol.1 x 2) </w:t>
            </w:r>
          </w:p>
        </w:tc>
      </w:tr>
      <w:tr w:rsidR="00263B62" w:rsidRPr="000719F4" w:rsidTr="006D6C2A">
        <w:trPr>
          <w:trHeight w:val="283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val="2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>Opłata dystrybucyjna stała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304"/>
        <w:gridCol w:w="2323"/>
        <w:gridCol w:w="2285"/>
      </w:tblGrid>
      <w:tr w:rsidR="00263B62" w:rsidRPr="000719F4" w:rsidTr="006D6C2A">
        <w:trPr>
          <w:trHeight w:hRule="exact" w:val="2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Szacunkowa ilość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Moc zamówiona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3)* </w:t>
            </w:r>
          </w:p>
        </w:tc>
      </w:tr>
      <w:tr w:rsidR="00263B62" w:rsidRPr="000719F4" w:rsidTr="006D6C2A">
        <w:trPr>
          <w:trHeight w:hRule="exact" w:val="254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godzin w okresie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(kWh/h) 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netto za opłatę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zł </w:t>
            </w:r>
          </w:p>
        </w:tc>
      </w:tr>
      <w:tr w:rsidR="00263B62" w:rsidRPr="000719F4" w:rsidTr="006D6C2A">
        <w:trPr>
          <w:trHeight w:hRule="exact" w:val="254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miesięcy (h)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dystrybucyjną stałą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(kol.1 x 2 x 3/100)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hRule="exact" w:val="24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[gr/(kWh/h) za h]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hRule="exact" w:val="28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</w:tr>
      <w:tr w:rsidR="00263B62" w:rsidRPr="000719F4" w:rsidTr="006D6C2A">
        <w:trPr>
          <w:trHeight w:hRule="exact" w:val="49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19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Opłata dystrybucyjna zmienna </w:t>
      </w:r>
    </w:p>
    <w:tbl>
      <w:tblPr>
        <w:tblW w:w="9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45"/>
        <w:gridCol w:w="2304"/>
      </w:tblGrid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Szacunkowe zużycie paliwa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Cena jednostkowa netto za opłatę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4)*</w:t>
            </w:r>
          </w:p>
        </w:tc>
      </w:tr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gazowego w okresie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dystrybucyjną zmienną (gr/kWh)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Wartość netto w zł</w:t>
            </w:r>
          </w:p>
        </w:tc>
      </w:tr>
      <w:tr w:rsidR="00263B62" w:rsidRPr="000719F4" w:rsidTr="006D6C2A">
        <w:trPr>
          <w:trHeight w:hRule="exact" w:val="249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(kWh)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(kol 1 x 2/100)</w:t>
            </w:r>
          </w:p>
        </w:tc>
      </w:tr>
      <w:tr w:rsidR="00263B62" w:rsidRPr="000719F4" w:rsidTr="006D6C2A">
        <w:trPr>
          <w:trHeight w:hRule="exact"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hRule="exact" w:val="43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5 210 000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spacing w:line="249" w:lineRule="exact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hd w:val="clear" w:color="auto" w:fill="DBE5F1"/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>Razem zamówienie podstawowe:</w:t>
      </w: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7"/>
        <w:gridCol w:w="3035"/>
      </w:tblGrid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Razem wartość netto - suma wierszy 1)* + 2)* + 3)* + 4)*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78" w:lineRule="exact"/>
              <w:ind w:left="4"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Podatek VAT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"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</w:t>
            </w:r>
          </w:p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0719F4" w:rsidRDefault="00263B62" w:rsidP="00263B62">
      <w:pPr>
        <w:pStyle w:val="Styl"/>
        <w:numPr>
          <w:ilvl w:val="0"/>
          <w:numId w:val="3"/>
        </w:numPr>
        <w:shd w:val="clear" w:color="auto" w:fill="F2DBDB"/>
        <w:spacing w:line="249" w:lineRule="exact"/>
        <w:rPr>
          <w:rFonts w:ascii="Arial" w:hAnsi="Arial" w:cs="Arial"/>
          <w:b/>
          <w:sz w:val="20"/>
          <w:szCs w:val="20"/>
        </w:rPr>
      </w:pPr>
      <w:r w:rsidRPr="000719F4">
        <w:rPr>
          <w:rFonts w:ascii="Arial" w:hAnsi="Arial" w:cs="Arial"/>
          <w:b/>
          <w:sz w:val="20"/>
          <w:szCs w:val="20"/>
          <w:u w:val="single"/>
        </w:rPr>
        <w:t>Zamówienie w ramach opcji</w:t>
      </w:r>
      <w:r w:rsidRPr="000719F4">
        <w:rPr>
          <w:rFonts w:ascii="Arial" w:hAnsi="Arial" w:cs="Arial"/>
          <w:b/>
          <w:sz w:val="20"/>
          <w:szCs w:val="20"/>
        </w:rPr>
        <w:t xml:space="preserve"> 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>Kalkulacja ceny w skali 1</w:t>
      </w:r>
      <w:r>
        <w:rPr>
          <w:rFonts w:ascii="Arial" w:hAnsi="Arial" w:cs="Arial"/>
          <w:sz w:val="20"/>
          <w:szCs w:val="20"/>
        </w:rPr>
        <w:t>1</w:t>
      </w:r>
      <w:r w:rsidRPr="000719F4">
        <w:rPr>
          <w:rFonts w:ascii="Arial" w:hAnsi="Arial" w:cs="Arial"/>
          <w:sz w:val="20"/>
          <w:szCs w:val="20"/>
        </w:rPr>
        <w:t xml:space="preserve"> </w:t>
      </w:r>
      <w:r w:rsidRPr="00272ED6">
        <w:rPr>
          <w:rFonts w:ascii="Arial" w:hAnsi="Arial" w:cs="Arial"/>
          <w:sz w:val="20"/>
          <w:szCs w:val="20"/>
        </w:rPr>
        <w:t xml:space="preserve">miesięcy </w:t>
      </w:r>
      <w:r>
        <w:rPr>
          <w:rFonts w:ascii="Arial" w:hAnsi="Arial" w:cs="Arial"/>
          <w:sz w:val="20"/>
          <w:szCs w:val="20"/>
        </w:rPr>
        <w:t>2026</w:t>
      </w:r>
      <w:r w:rsidRPr="00272ED6">
        <w:rPr>
          <w:rFonts w:ascii="Arial" w:hAnsi="Arial" w:cs="Arial"/>
          <w:sz w:val="20"/>
          <w:szCs w:val="20"/>
        </w:rPr>
        <w:t xml:space="preserve"> r.</w:t>
      </w:r>
    </w:p>
    <w:p w:rsidR="00263B62" w:rsidRPr="000719F4" w:rsidRDefault="00263B62" w:rsidP="00263B62">
      <w:pPr>
        <w:pStyle w:val="Styl"/>
        <w:tabs>
          <w:tab w:val="left" w:pos="1"/>
          <w:tab w:val="left" w:leader="dot" w:pos="2030"/>
        </w:tabs>
        <w:spacing w:line="283" w:lineRule="exact"/>
        <w:jc w:val="both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ab/>
        <w:t xml:space="preserve">Grupa taryfowa </w:t>
      </w:r>
      <w:r w:rsidRPr="009C35D1">
        <w:rPr>
          <w:rFonts w:ascii="Arial" w:hAnsi="Arial" w:cs="Arial"/>
          <w:b/>
          <w:sz w:val="20"/>
          <w:szCs w:val="20"/>
        </w:rPr>
        <w:t>W-6A.1_TA</w:t>
      </w:r>
      <w:r w:rsidRPr="000719F4">
        <w:rPr>
          <w:rFonts w:ascii="Arial" w:hAnsi="Arial" w:cs="Arial"/>
          <w:sz w:val="20"/>
          <w:szCs w:val="20"/>
        </w:rPr>
        <w:t xml:space="preserve"> grupa taryfowa dla odbiorców deklarujących pobór paliwa gazowego </w:t>
      </w:r>
      <w:r w:rsidRPr="000719F4">
        <w:rPr>
          <w:rFonts w:ascii="Arial" w:hAnsi="Arial" w:cs="Arial"/>
          <w:sz w:val="20"/>
          <w:szCs w:val="20"/>
        </w:rPr>
        <w:br/>
        <w:t xml:space="preserve">z sieci dystrybucyjnej w odniesieniu do gazu wysokometanowego, w zakresie mocy umownej od </w:t>
      </w:r>
      <w:r w:rsidRPr="000719F4">
        <w:rPr>
          <w:rFonts w:ascii="Arial" w:hAnsi="Arial" w:cs="Arial"/>
          <w:sz w:val="20"/>
          <w:szCs w:val="20"/>
        </w:rPr>
        <w:br/>
        <w:t>710 kWh/h  do 6 580 kWh/h.</w:t>
      </w: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>Przewidywane szacunkowe zużycie paliwa gazowego w skali 1</w:t>
      </w:r>
      <w:r>
        <w:rPr>
          <w:rFonts w:ascii="Arial" w:hAnsi="Arial" w:cs="Arial"/>
          <w:sz w:val="20"/>
          <w:szCs w:val="20"/>
        </w:rPr>
        <w:t>1</w:t>
      </w:r>
      <w:r w:rsidRPr="000719F4">
        <w:rPr>
          <w:rFonts w:ascii="Arial" w:hAnsi="Arial" w:cs="Arial"/>
          <w:sz w:val="20"/>
          <w:szCs w:val="20"/>
        </w:rPr>
        <w:t xml:space="preserve"> miesięcy – </w:t>
      </w:r>
      <w:r>
        <w:rPr>
          <w:rFonts w:ascii="Arial" w:hAnsi="Arial" w:cs="Arial"/>
          <w:sz w:val="20"/>
          <w:szCs w:val="20"/>
        </w:rPr>
        <w:t>1 500 000</w:t>
      </w:r>
      <w:r w:rsidRPr="000719F4">
        <w:rPr>
          <w:rFonts w:ascii="Arial" w:hAnsi="Arial" w:cs="Arial"/>
          <w:sz w:val="20"/>
          <w:szCs w:val="20"/>
        </w:rPr>
        <w:t xml:space="preserve"> kWh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2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Gaz ziemny wysokometanowy (Grupy E 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64"/>
        <w:gridCol w:w="2294"/>
      </w:tblGrid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Szacowane zużycie paliwa gazowego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netto za 1 kWh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w okresie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miesięcy (kWh) 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paliwa gazowego (gr/kWh)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netto w zł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(ko1.1x2/100)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2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Opłata dystrybucyjna zmienna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45"/>
        <w:gridCol w:w="2304"/>
      </w:tblGrid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Szacunkowe zużycie paliwa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Cena jednostkowa netto za opłatę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gazowego w okresie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dystrybucyjną zmienną (gr/kWh)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Wartość netto w zł</w:t>
            </w:r>
          </w:p>
        </w:tc>
      </w:tr>
      <w:tr w:rsidR="00263B62" w:rsidRPr="000719F4" w:rsidTr="006D6C2A">
        <w:trPr>
          <w:trHeight w:hRule="exact" w:val="249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(kWh)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(kol 1 x 2/100)</w:t>
            </w:r>
          </w:p>
        </w:tc>
      </w:tr>
      <w:tr w:rsidR="00263B62" w:rsidRPr="000719F4" w:rsidTr="006D6C2A">
        <w:trPr>
          <w:trHeight w:hRule="exact"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hRule="exact" w:val="43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2"/>
        </w:numPr>
        <w:shd w:val="clear" w:color="auto" w:fill="DBE5F1"/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>Razem zamówienie w ramach opcji:</w:t>
      </w: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7"/>
        <w:gridCol w:w="3035"/>
      </w:tblGrid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Razem wartość netto - suma wierszy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 + 2)**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Podatek VAT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59" w:right="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</w:t>
            </w:r>
          </w:p>
          <w:p w:rsidR="00263B62" w:rsidRPr="000719F4" w:rsidRDefault="00263B62" w:rsidP="006D6C2A">
            <w:pPr>
              <w:pStyle w:val="Styl"/>
              <w:spacing w:line="244" w:lineRule="exact"/>
              <w:ind w:left="45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3"/>
        </w:numPr>
        <w:shd w:val="clear" w:color="auto" w:fill="F2DBDB"/>
        <w:spacing w:line="249" w:lineRule="exact"/>
        <w:rPr>
          <w:rFonts w:ascii="Arial" w:hAnsi="Arial" w:cs="Arial"/>
          <w:b/>
          <w:bCs/>
          <w:sz w:val="20"/>
          <w:szCs w:val="20"/>
          <w:u w:val="single"/>
        </w:rPr>
      </w:pPr>
      <w:r w:rsidRPr="000719F4">
        <w:rPr>
          <w:rFonts w:ascii="Arial" w:hAnsi="Arial" w:cs="Arial"/>
          <w:b/>
          <w:bCs/>
          <w:sz w:val="20"/>
          <w:szCs w:val="20"/>
          <w:u w:val="single"/>
        </w:rPr>
        <w:t>Razem zamówienie podstawowe i w ramach opcji:</w:t>
      </w: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7"/>
        <w:gridCol w:w="3035"/>
      </w:tblGrid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Razem wartość netto - suma wierszy </w:t>
            </w:r>
            <w:r>
              <w:rPr>
                <w:rFonts w:ascii="Arial" w:hAnsi="Arial" w:cs="Arial"/>
                <w:sz w:val="20"/>
                <w:szCs w:val="20"/>
              </w:rPr>
              <w:t>1)* + 2)* + 3)* + 4)* +1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 + 2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59" w:right="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Podatek VAT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59" w:right="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</w:t>
            </w:r>
          </w:p>
          <w:p w:rsidR="00263B62" w:rsidRPr="000719F4" w:rsidRDefault="00263B62" w:rsidP="006D6C2A">
            <w:pPr>
              <w:pStyle w:val="Styl"/>
              <w:spacing w:line="244" w:lineRule="exact"/>
              <w:ind w:left="45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UWAGA: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Należy podać z dokładnością do 3 miejsc po przecinku: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>I.</w:t>
      </w:r>
      <w:r w:rsidRPr="000719F4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i II.1. </w:t>
      </w:r>
      <w:r w:rsidRPr="000719F4">
        <w:rPr>
          <w:rFonts w:ascii="Arial" w:hAnsi="Arial" w:cs="Arial"/>
          <w:sz w:val="20"/>
          <w:szCs w:val="20"/>
        </w:rPr>
        <w:t xml:space="preserve">cenę jednostkową netto 1 kWh paliwa gazowego (kol.2),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>I.</w:t>
      </w:r>
      <w:r w:rsidRPr="000719F4">
        <w:rPr>
          <w:rFonts w:ascii="Arial" w:hAnsi="Arial" w:cs="Arial"/>
          <w:sz w:val="20"/>
          <w:szCs w:val="20"/>
        </w:rPr>
        <w:t>3. cenę jednostkową netto za opłatę dystrybucyjną stałą (kol. 3),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>I.</w:t>
      </w:r>
      <w:r w:rsidRPr="000719F4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i II.2</w:t>
      </w:r>
      <w:r w:rsidRPr="000719F4">
        <w:rPr>
          <w:rFonts w:ascii="Arial" w:hAnsi="Arial" w:cs="Arial"/>
          <w:sz w:val="20"/>
          <w:szCs w:val="20"/>
        </w:rPr>
        <w:t xml:space="preserve"> cenę jednostkową netto za opłatę dystrybucyjną zmienną (kol. 2),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UWAGA: </w:t>
      </w:r>
    </w:p>
    <w:p w:rsidR="00263B62" w:rsidRPr="000719F4" w:rsidRDefault="00263B62" w:rsidP="00263B62">
      <w:pPr>
        <w:pStyle w:val="Styl"/>
        <w:spacing w:line="249" w:lineRule="exact"/>
        <w:ind w:righ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Ceny jednostkowe za sprzedaż gazu i opłaty abonamentowe za obsługę rozliczenia podane w ofercie będą obowiązywały przez okres realizacji umowy tj. </w:t>
      </w:r>
      <w:r>
        <w:rPr>
          <w:rFonts w:ascii="Arial" w:hAnsi="Arial" w:cs="Arial"/>
          <w:sz w:val="20"/>
          <w:szCs w:val="20"/>
        </w:rPr>
        <w:t>11</w:t>
      </w:r>
      <w:r w:rsidRPr="000719F4">
        <w:rPr>
          <w:rFonts w:ascii="Arial" w:hAnsi="Arial" w:cs="Arial"/>
          <w:sz w:val="20"/>
          <w:szCs w:val="20"/>
        </w:rPr>
        <w:t xml:space="preserve"> </w:t>
      </w:r>
      <w:r w:rsidRPr="00272ED6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 xml:space="preserve"> 2026</w:t>
      </w:r>
      <w:r w:rsidRPr="00272ED6">
        <w:rPr>
          <w:rFonts w:ascii="Arial" w:hAnsi="Arial" w:cs="Arial"/>
          <w:sz w:val="20"/>
          <w:szCs w:val="20"/>
        </w:rPr>
        <w:t xml:space="preserve"> r. R</w:t>
      </w:r>
      <w:r w:rsidRPr="000719F4">
        <w:rPr>
          <w:rFonts w:ascii="Arial" w:hAnsi="Arial" w:cs="Arial"/>
          <w:sz w:val="20"/>
          <w:szCs w:val="20"/>
        </w:rPr>
        <w:t>ozliczenia za usługę dystrybucji (opłaty stałe i zmienne) należy wyliczyć na podstawie cen obowiązujących na dzień składania ofert, zgodnie z obowiązującą taryfą OSD, zatwierdzoną przez Prezesa Urzędu Regulacji Energetyki.</w:t>
      </w:r>
    </w:p>
    <w:p w:rsidR="00263B62" w:rsidRPr="000719F4" w:rsidRDefault="00263B62" w:rsidP="00263B62">
      <w:pPr>
        <w:jc w:val="both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jc w:val="both"/>
        <w:rPr>
          <w:rFonts w:ascii="Arial" w:hAnsi="Arial" w:cs="Arial"/>
          <w:sz w:val="20"/>
          <w:szCs w:val="20"/>
        </w:rPr>
      </w:pPr>
    </w:p>
    <w:p w:rsidR="00263B62" w:rsidRDefault="00263B62" w:rsidP="00263B62">
      <w:pPr>
        <w:shd w:val="clear" w:color="auto" w:fill="FFFFFF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663207" w:rsidRDefault="00263B62" w:rsidP="00263B62">
      <w:pPr>
        <w:shd w:val="clear" w:color="auto" w:fill="F7CAAC"/>
        <w:rPr>
          <w:rFonts w:ascii="Arial" w:hAnsi="Arial" w:cs="Arial"/>
          <w:b/>
          <w:szCs w:val="20"/>
          <w:u w:val="single"/>
        </w:rPr>
      </w:pPr>
      <w:r w:rsidRPr="00663207">
        <w:rPr>
          <w:rFonts w:ascii="Arial" w:hAnsi="Arial" w:cs="Arial"/>
          <w:b/>
          <w:szCs w:val="20"/>
          <w:u w:val="single"/>
        </w:rPr>
        <w:t xml:space="preserve">CZĘŚĆ </w:t>
      </w:r>
      <w:r>
        <w:rPr>
          <w:rFonts w:ascii="Arial" w:hAnsi="Arial" w:cs="Arial"/>
          <w:b/>
          <w:szCs w:val="20"/>
          <w:u w:val="single"/>
        </w:rPr>
        <w:t>B</w:t>
      </w:r>
      <w:r w:rsidRPr="00663207">
        <w:rPr>
          <w:rFonts w:ascii="Arial" w:hAnsi="Arial" w:cs="Arial"/>
          <w:b/>
          <w:szCs w:val="20"/>
          <w:u w:val="single"/>
        </w:rPr>
        <w:t xml:space="preserve"> </w:t>
      </w:r>
      <w:r>
        <w:rPr>
          <w:rFonts w:ascii="Arial" w:hAnsi="Arial" w:cs="Arial"/>
          <w:b/>
          <w:szCs w:val="20"/>
          <w:u w:val="single"/>
        </w:rPr>
        <w:t>– 2027 r. (styczeń)</w:t>
      </w:r>
    </w:p>
    <w:p w:rsidR="00263B62" w:rsidRDefault="00263B62" w:rsidP="00263B6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63B62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SZCZEGÓŁOWA OFERTA CENOWA </w:t>
      </w:r>
    </w:p>
    <w:p w:rsidR="00263B62" w:rsidRPr="000719F4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styczeń 2027 rok</w:t>
      </w:r>
    </w:p>
    <w:p w:rsidR="00263B62" w:rsidRPr="000719F4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719F4">
        <w:rPr>
          <w:rFonts w:ascii="Arial" w:hAnsi="Arial" w:cs="Arial"/>
          <w:b/>
          <w:sz w:val="22"/>
          <w:szCs w:val="22"/>
        </w:rPr>
        <w:t>zadanie nr 1 – 8. Baza Lotnictwa Transportowego</w:t>
      </w:r>
    </w:p>
    <w:p w:rsidR="00263B62" w:rsidRPr="000719F4" w:rsidRDefault="00263B62" w:rsidP="00263B6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63B62" w:rsidRPr="000719F4" w:rsidRDefault="00263B62" w:rsidP="00263B62">
      <w:pPr>
        <w:pStyle w:val="Styl"/>
        <w:numPr>
          <w:ilvl w:val="0"/>
          <w:numId w:val="3"/>
        </w:numPr>
        <w:shd w:val="clear" w:color="auto" w:fill="F2DBDB"/>
        <w:spacing w:line="249" w:lineRule="exact"/>
        <w:rPr>
          <w:rFonts w:ascii="Arial" w:hAnsi="Arial" w:cs="Arial"/>
          <w:b/>
          <w:sz w:val="20"/>
          <w:szCs w:val="20"/>
        </w:rPr>
      </w:pPr>
      <w:r w:rsidRPr="000719F4">
        <w:rPr>
          <w:rFonts w:ascii="Arial" w:hAnsi="Arial" w:cs="Arial"/>
          <w:b/>
          <w:sz w:val="20"/>
          <w:szCs w:val="20"/>
          <w:u w:val="single"/>
        </w:rPr>
        <w:t>Zamówienie podstawowe</w:t>
      </w:r>
      <w:r w:rsidRPr="000719F4">
        <w:rPr>
          <w:rFonts w:ascii="Arial" w:hAnsi="Arial" w:cs="Arial"/>
          <w:b/>
          <w:sz w:val="20"/>
          <w:szCs w:val="20"/>
        </w:rPr>
        <w:t xml:space="preserve"> 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272ED6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Kalkulacja ceny w skali </w:t>
      </w:r>
      <w:r>
        <w:rPr>
          <w:rFonts w:ascii="Arial" w:hAnsi="Arial" w:cs="Arial"/>
          <w:sz w:val="20"/>
          <w:szCs w:val="20"/>
        </w:rPr>
        <w:t>1 miesiąca (styczeń 2027</w:t>
      </w:r>
      <w:r w:rsidRPr="00272ED6">
        <w:rPr>
          <w:rFonts w:ascii="Arial" w:hAnsi="Arial" w:cs="Arial"/>
          <w:sz w:val="20"/>
          <w:szCs w:val="20"/>
        </w:rPr>
        <w:t xml:space="preserve"> r.) </w:t>
      </w:r>
    </w:p>
    <w:p w:rsidR="00263B62" w:rsidRPr="00272ED6" w:rsidRDefault="00263B62" w:rsidP="00263B62">
      <w:pPr>
        <w:pStyle w:val="Styl"/>
        <w:tabs>
          <w:tab w:val="left" w:pos="1"/>
          <w:tab w:val="left" w:leader="dot" w:pos="2030"/>
        </w:tabs>
        <w:spacing w:line="283" w:lineRule="exact"/>
        <w:jc w:val="both"/>
        <w:rPr>
          <w:rFonts w:ascii="Arial" w:hAnsi="Arial" w:cs="Arial"/>
          <w:sz w:val="20"/>
          <w:szCs w:val="20"/>
        </w:rPr>
      </w:pPr>
      <w:r w:rsidRPr="00272ED6">
        <w:rPr>
          <w:rFonts w:ascii="Arial" w:hAnsi="Arial" w:cs="Arial"/>
          <w:sz w:val="20"/>
          <w:szCs w:val="20"/>
        </w:rPr>
        <w:tab/>
        <w:t xml:space="preserve">Grupa taryfowa </w:t>
      </w:r>
      <w:r w:rsidRPr="00272ED6">
        <w:rPr>
          <w:rFonts w:ascii="Arial" w:hAnsi="Arial" w:cs="Arial"/>
          <w:b/>
          <w:sz w:val="20"/>
          <w:szCs w:val="20"/>
        </w:rPr>
        <w:t>W-6A.1_TA</w:t>
      </w:r>
      <w:r w:rsidRPr="00272ED6">
        <w:rPr>
          <w:rFonts w:ascii="Arial" w:hAnsi="Arial" w:cs="Arial"/>
          <w:sz w:val="20"/>
          <w:szCs w:val="20"/>
        </w:rPr>
        <w:t xml:space="preserve"> grupa taryfowa dla odbiorców deklarujących pobór paliwa gazowego </w:t>
      </w:r>
      <w:r w:rsidRPr="00272ED6">
        <w:rPr>
          <w:rFonts w:ascii="Arial" w:hAnsi="Arial" w:cs="Arial"/>
          <w:sz w:val="20"/>
          <w:szCs w:val="20"/>
        </w:rPr>
        <w:br/>
        <w:t xml:space="preserve">z sieci dystrybucyjnej w odniesieniu do gazu wysokometanowego, w zakresie mocy umownej od </w:t>
      </w:r>
      <w:r w:rsidRPr="00272ED6">
        <w:rPr>
          <w:rFonts w:ascii="Arial" w:hAnsi="Arial" w:cs="Arial"/>
          <w:sz w:val="20"/>
          <w:szCs w:val="20"/>
        </w:rPr>
        <w:br/>
        <w:t>710 kWh/h  do 6 580 kWh/h.</w:t>
      </w: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272ED6">
        <w:rPr>
          <w:rFonts w:ascii="Arial" w:hAnsi="Arial" w:cs="Arial"/>
          <w:sz w:val="20"/>
          <w:szCs w:val="20"/>
        </w:rPr>
        <w:t>Przewidywane szacunkowe zużycie paliwa g</w:t>
      </w:r>
      <w:r>
        <w:rPr>
          <w:rFonts w:ascii="Arial" w:hAnsi="Arial" w:cs="Arial"/>
          <w:sz w:val="20"/>
          <w:szCs w:val="20"/>
        </w:rPr>
        <w:t>azowego w skali 1 miesiąca – 1 3</w:t>
      </w:r>
      <w:r w:rsidRPr="00272ED6">
        <w:rPr>
          <w:rFonts w:ascii="Arial" w:hAnsi="Arial" w:cs="Arial"/>
          <w:sz w:val="20"/>
          <w:szCs w:val="20"/>
        </w:rPr>
        <w:t>00 000 kWh</w:t>
      </w:r>
      <w:r w:rsidRPr="000719F4">
        <w:rPr>
          <w:rFonts w:ascii="Arial" w:hAnsi="Arial" w:cs="Arial"/>
          <w:sz w:val="20"/>
          <w:szCs w:val="20"/>
        </w:rPr>
        <w:t xml:space="preserve">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Gaz ziemny wysokometanowy (Grupy E 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64"/>
        <w:gridCol w:w="2294"/>
      </w:tblGrid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272ED6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 xml:space="preserve">Szacowane zużycie paliwa gazowego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netto za 1 kWh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1)*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272ED6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 xml:space="preserve">w okresie 1 miesiąca (kWh) 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paliwa gazowego (gr/kWh)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netto w zł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(ko1.1x2/100)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Opłata abonamentowa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3188"/>
        <w:gridCol w:w="2361"/>
      </w:tblGrid>
      <w:tr w:rsidR="00263B62" w:rsidRPr="000719F4" w:rsidTr="006D6C2A">
        <w:trPr>
          <w:trHeight w:val="2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Szacunkowa ilość miesięcy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netto za opłatę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2)* </w:t>
            </w:r>
          </w:p>
        </w:tc>
      </w:tr>
      <w:tr w:rsidR="00263B62" w:rsidRPr="000719F4" w:rsidTr="006D6C2A">
        <w:trPr>
          <w:trHeight w:val="297"/>
        </w:trPr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abonamentową (zł/m-c) </w:t>
            </w: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netto w zł </w:t>
            </w:r>
          </w:p>
        </w:tc>
      </w:tr>
      <w:tr w:rsidR="00263B62" w:rsidRPr="000719F4" w:rsidTr="006D6C2A">
        <w:trPr>
          <w:trHeight w:val="297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(kol.1 x 2) </w:t>
            </w:r>
          </w:p>
        </w:tc>
      </w:tr>
      <w:tr w:rsidR="00263B62" w:rsidRPr="000719F4" w:rsidTr="006D6C2A">
        <w:trPr>
          <w:trHeight w:val="283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val="29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>Opłata dystrybucyjna stała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304"/>
        <w:gridCol w:w="2323"/>
        <w:gridCol w:w="2285"/>
      </w:tblGrid>
      <w:tr w:rsidR="00263B62" w:rsidRPr="000719F4" w:rsidTr="006D6C2A">
        <w:trPr>
          <w:trHeight w:hRule="exact" w:val="2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272ED6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 xml:space="preserve">Szacunkowa ilość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Moc zamówiona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3)* </w:t>
            </w:r>
          </w:p>
        </w:tc>
      </w:tr>
      <w:tr w:rsidR="00263B62" w:rsidRPr="000719F4" w:rsidTr="006D6C2A">
        <w:trPr>
          <w:trHeight w:hRule="exact" w:val="254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272ED6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 xml:space="preserve">godzin w okresie 1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(kWh/h) 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netto za opłatę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zł </w:t>
            </w:r>
          </w:p>
        </w:tc>
      </w:tr>
      <w:tr w:rsidR="00263B62" w:rsidRPr="000719F4" w:rsidTr="006D6C2A">
        <w:trPr>
          <w:trHeight w:hRule="exact" w:val="254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272ED6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 xml:space="preserve">miesiąca (h)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dystrybucyjną stałą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(kol.1 x 2 x 3/100)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hRule="exact" w:val="24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[gr/(kWh/h) za h] 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hRule="exact" w:val="28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</w:tr>
      <w:tr w:rsidR="00263B62" w:rsidRPr="000719F4" w:rsidTr="006D6C2A">
        <w:trPr>
          <w:trHeight w:hRule="exact" w:val="49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ED6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19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lastRenderedPageBreak/>
        <w:t xml:space="preserve">Opłata dystrybucyjna zmienna </w:t>
      </w:r>
    </w:p>
    <w:tbl>
      <w:tblPr>
        <w:tblW w:w="9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45"/>
        <w:gridCol w:w="2304"/>
      </w:tblGrid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Szacunkowe zużycie paliwa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Cena jednostkowa netto za opłatę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4)*</w:t>
            </w:r>
          </w:p>
        </w:tc>
      </w:tr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gazowego w </w:t>
            </w:r>
            <w:r w:rsidRPr="00272ED6">
              <w:rPr>
                <w:rFonts w:ascii="Arial" w:hAnsi="Arial" w:cs="Arial"/>
                <w:sz w:val="20"/>
                <w:szCs w:val="20"/>
              </w:rPr>
              <w:t>okresie 1 miesiąca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dystrybucyjną zmienną (gr/kWh)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Wartość netto w zł</w:t>
            </w:r>
          </w:p>
        </w:tc>
      </w:tr>
      <w:tr w:rsidR="00263B62" w:rsidRPr="000719F4" w:rsidTr="006D6C2A">
        <w:trPr>
          <w:trHeight w:hRule="exact" w:val="249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(kWh)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(kol 1 x 2/100)</w:t>
            </w:r>
          </w:p>
        </w:tc>
      </w:tr>
      <w:tr w:rsidR="00263B62" w:rsidRPr="000719F4" w:rsidTr="006D6C2A">
        <w:trPr>
          <w:trHeight w:hRule="exact"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hRule="exact" w:val="43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spacing w:line="249" w:lineRule="exact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1"/>
        </w:numPr>
        <w:shd w:val="clear" w:color="auto" w:fill="DBE5F1"/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>Razem zamówienie podstawowe:</w:t>
      </w: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7"/>
        <w:gridCol w:w="3035"/>
      </w:tblGrid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Razem wartość netto - suma wierszy 1)* + 2)* + 3)* + 4)*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78" w:lineRule="exact"/>
              <w:ind w:left="4"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Podatek VAT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"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</w:t>
            </w:r>
          </w:p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0719F4" w:rsidRDefault="00263B62" w:rsidP="00263B62">
      <w:pPr>
        <w:pStyle w:val="Styl"/>
        <w:numPr>
          <w:ilvl w:val="0"/>
          <w:numId w:val="3"/>
        </w:numPr>
        <w:shd w:val="clear" w:color="auto" w:fill="F2DBDB"/>
        <w:spacing w:line="249" w:lineRule="exact"/>
        <w:rPr>
          <w:rFonts w:ascii="Arial" w:hAnsi="Arial" w:cs="Arial"/>
          <w:b/>
          <w:sz w:val="20"/>
          <w:szCs w:val="20"/>
        </w:rPr>
      </w:pPr>
      <w:r w:rsidRPr="000719F4">
        <w:rPr>
          <w:rFonts w:ascii="Arial" w:hAnsi="Arial" w:cs="Arial"/>
          <w:b/>
          <w:sz w:val="20"/>
          <w:szCs w:val="20"/>
          <w:u w:val="single"/>
        </w:rPr>
        <w:t>Zamówienie w ramach opcji</w:t>
      </w:r>
      <w:r w:rsidRPr="000719F4">
        <w:rPr>
          <w:rFonts w:ascii="Arial" w:hAnsi="Arial" w:cs="Arial"/>
          <w:b/>
          <w:sz w:val="20"/>
          <w:szCs w:val="20"/>
        </w:rPr>
        <w:t xml:space="preserve"> 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>Kalkulacja ceny w skali 1 miesi</w:t>
      </w:r>
      <w:r>
        <w:rPr>
          <w:rFonts w:ascii="Arial" w:hAnsi="Arial" w:cs="Arial"/>
          <w:sz w:val="20"/>
          <w:szCs w:val="20"/>
        </w:rPr>
        <w:t>ąca (styczeń 2027 r.)</w:t>
      </w:r>
    </w:p>
    <w:p w:rsidR="00263B62" w:rsidRPr="000719F4" w:rsidRDefault="00263B62" w:rsidP="00263B62">
      <w:pPr>
        <w:pStyle w:val="Styl"/>
        <w:tabs>
          <w:tab w:val="left" w:pos="1"/>
          <w:tab w:val="left" w:leader="dot" w:pos="2030"/>
        </w:tabs>
        <w:spacing w:line="283" w:lineRule="exact"/>
        <w:jc w:val="both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ab/>
        <w:t xml:space="preserve">Grupa taryfowa </w:t>
      </w:r>
      <w:r w:rsidRPr="009C35D1">
        <w:rPr>
          <w:rFonts w:ascii="Arial" w:hAnsi="Arial" w:cs="Arial"/>
          <w:b/>
          <w:sz w:val="20"/>
          <w:szCs w:val="20"/>
        </w:rPr>
        <w:t>W-6A.1_TA</w:t>
      </w:r>
      <w:r w:rsidRPr="000719F4">
        <w:rPr>
          <w:rFonts w:ascii="Arial" w:hAnsi="Arial" w:cs="Arial"/>
          <w:sz w:val="20"/>
          <w:szCs w:val="20"/>
        </w:rPr>
        <w:t xml:space="preserve"> grupa taryfowa dla odbiorców deklarujących pobór paliwa gazowego </w:t>
      </w:r>
      <w:r w:rsidRPr="000719F4">
        <w:rPr>
          <w:rFonts w:ascii="Arial" w:hAnsi="Arial" w:cs="Arial"/>
          <w:sz w:val="20"/>
          <w:szCs w:val="20"/>
        </w:rPr>
        <w:br/>
        <w:t xml:space="preserve">z sieci dystrybucyjnej w odniesieniu do gazu wysokometanowego, w zakresie mocy umownej od </w:t>
      </w:r>
      <w:r w:rsidRPr="000719F4">
        <w:rPr>
          <w:rFonts w:ascii="Arial" w:hAnsi="Arial" w:cs="Arial"/>
          <w:sz w:val="20"/>
          <w:szCs w:val="20"/>
        </w:rPr>
        <w:br/>
        <w:t>710 kWh/h  do 6 580 kWh/h.</w:t>
      </w:r>
    </w:p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>Przewidywane szacunkowe zużycie paliwa gazowego w skali 1 miesi</w:t>
      </w:r>
      <w:r>
        <w:rPr>
          <w:rFonts w:ascii="Arial" w:hAnsi="Arial" w:cs="Arial"/>
          <w:sz w:val="20"/>
          <w:szCs w:val="20"/>
        </w:rPr>
        <w:t>ąca</w:t>
      </w:r>
      <w:r w:rsidRPr="000719F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300 000</w:t>
      </w:r>
      <w:r w:rsidRPr="000719F4">
        <w:rPr>
          <w:rFonts w:ascii="Arial" w:hAnsi="Arial" w:cs="Arial"/>
          <w:sz w:val="20"/>
          <w:szCs w:val="20"/>
        </w:rPr>
        <w:t xml:space="preserve"> kWh </w:t>
      </w:r>
    </w:p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2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Gaz ziemny wysokometanowy (Grupy E 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64"/>
        <w:gridCol w:w="2294"/>
      </w:tblGrid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Szacowane zużycie paliwa gazowego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Cena jednostkowa netto za 1 kWh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272ED6">
              <w:rPr>
                <w:rFonts w:ascii="Arial" w:hAnsi="Arial" w:cs="Arial"/>
                <w:sz w:val="20"/>
                <w:szCs w:val="20"/>
              </w:rPr>
              <w:t>okresie 1 miesiąca (kWh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paliwa gazowego (gr/kWh)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Wartość netto w zł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(ko1.1x2/100)</w:t>
            </w:r>
            <w:r w:rsidRPr="0007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3B62" w:rsidRPr="000719F4" w:rsidTr="006D6C2A">
        <w:trPr>
          <w:trHeight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val="29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49" w:lineRule="exact"/>
        <w:ind w:left="9"/>
        <w:rPr>
          <w:rFonts w:ascii="Arial" w:hAnsi="Arial" w:cs="Arial"/>
          <w:b/>
          <w:bCs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2"/>
        </w:numPr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 xml:space="preserve">Opłata dystrybucyjna zmienna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45"/>
        <w:gridCol w:w="2304"/>
      </w:tblGrid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Szacunkowe zużycie paliwa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Cena jednostkowa netto za opłatę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263B62" w:rsidRPr="000719F4" w:rsidTr="006D6C2A">
        <w:trPr>
          <w:trHeight w:hRule="exact" w:val="259"/>
        </w:trPr>
        <w:tc>
          <w:tcPr>
            <w:tcW w:w="3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gazowego w </w:t>
            </w:r>
            <w:r w:rsidRPr="00272ED6">
              <w:rPr>
                <w:rFonts w:ascii="Arial" w:hAnsi="Arial" w:cs="Arial"/>
                <w:sz w:val="20"/>
                <w:szCs w:val="20"/>
              </w:rPr>
              <w:t>okresie 1 miesiąca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dystrybucyjną zmienną (gr/kWh)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Wartość netto w zł</w:t>
            </w:r>
          </w:p>
        </w:tc>
      </w:tr>
      <w:tr w:rsidR="00263B62" w:rsidRPr="000719F4" w:rsidTr="006D6C2A">
        <w:trPr>
          <w:trHeight w:hRule="exact" w:val="249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>(kWh)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264">
              <w:rPr>
                <w:rFonts w:ascii="Arial" w:hAnsi="Arial" w:cs="Arial"/>
                <w:sz w:val="20"/>
                <w:szCs w:val="20"/>
              </w:rPr>
              <w:t>(kol 1 x 2/100)</w:t>
            </w:r>
          </w:p>
        </w:tc>
      </w:tr>
      <w:tr w:rsidR="00263B62" w:rsidRPr="000719F4" w:rsidTr="006D6C2A">
        <w:trPr>
          <w:trHeight w:hRule="exact"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  <w:tr w:rsidR="00263B62" w:rsidRPr="000719F4" w:rsidTr="006D6C2A">
        <w:trPr>
          <w:trHeight w:hRule="exact" w:val="43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62" w:rsidRPr="000719F4" w:rsidRDefault="00263B62" w:rsidP="006D6C2A">
            <w:pPr>
              <w:pStyle w:val="Styl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2"/>
        </w:numPr>
        <w:shd w:val="clear" w:color="auto" w:fill="DBE5F1"/>
        <w:spacing w:line="249" w:lineRule="exact"/>
        <w:rPr>
          <w:rFonts w:ascii="Arial" w:hAnsi="Arial" w:cs="Arial"/>
          <w:b/>
          <w:bCs/>
          <w:sz w:val="20"/>
          <w:szCs w:val="20"/>
        </w:rPr>
      </w:pPr>
      <w:r w:rsidRPr="000719F4">
        <w:rPr>
          <w:rFonts w:ascii="Arial" w:hAnsi="Arial" w:cs="Arial"/>
          <w:b/>
          <w:bCs/>
          <w:sz w:val="20"/>
          <w:szCs w:val="20"/>
        </w:rPr>
        <w:t>Razem zamówienie w ramach opcji:</w:t>
      </w: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7"/>
        <w:gridCol w:w="3035"/>
      </w:tblGrid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Razem wartość netto - suma wierszy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 + 2)**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Podatek VAT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59" w:right="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</w:t>
            </w:r>
          </w:p>
          <w:p w:rsidR="00263B62" w:rsidRPr="000719F4" w:rsidRDefault="00263B62" w:rsidP="006D6C2A">
            <w:pPr>
              <w:pStyle w:val="Styl"/>
              <w:spacing w:line="244" w:lineRule="exact"/>
              <w:ind w:left="45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54" w:lineRule="exact"/>
        <w:ind w:left="4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pStyle w:val="Styl"/>
        <w:numPr>
          <w:ilvl w:val="0"/>
          <w:numId w:val="3"/>
        </w:numPr>
        <w:shd w:val="clear" w:color="auto" w:fill="F2DBDB"/>
        <w:spacing w:line="249" w:lineRule="exact"/>
        <w:rPr>
          <w:rFonts w:ascii="Arial" w:hAnsi="Arial" w:cs="Arial"/>
          <w:b/>
          <w:bCs/>
          <w:sz w:val="20"/>
          <w:szCs w:val="20"/>
          <w:u w:val="single"/>
        </w:rPr>
      </w:pPr>
      <w:r w:rsidRPr="000719F4">
        <w:rPr>
          <w:rFonts w:ascii="Arial" w:hAnsi="Arial" w:cs="Arial"/>
          <w:b/>
          <w:bCs/>
          <w:sz w:val="20"/>
          <w:szCs w:val="20"/>
          <w:u w:val="single"/>
        </w:rPr>
        <w:lastRenderedPageBreak/>
        <w:t>Razem zamówienie podstawowe i w ramach opcji:</w:t>
      </w: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7"/>
        <w:gridCol w:w="3035"/>
      </w:tblGrid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Razem wartość netto - suma wierszy </w:t>
            </w:r>
            <w:r>
              <w:rPr>
                <w:rFonts w:ascii="Arial" w:hAnsi="Arial" w:cs="Arial"/>
                <w:sz w:val="20"/>
                <w:szCs w:val="20"/>
              </w:rPr>
              <w:t>1)* + 2)* + 3)* + 4)* +1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 + 2</w:t>
            </w:r>
            <w:r w:rsidRPr="000719F4">
              <w:rPr>
                <w:rFonts w:ascii="Arial" w:hAnsi="Arial" w:cs="Arial"/>
                <w:sz w:val="20"/>
                <w:szCs w:val="20"/>
              </w:rPr>
              <w:t>)*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59" w:right="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0719F4">
              <w:rPr>
                <w:rFonts w:ascii="Arial" w:hAnsi="Arial" w:cs="Arial"/>
                <w:sz w:val="20"/>
                <w:szCs w:val="20"/>
              </w:rPr>
              <w:t xml:space="preserve">Podatek VAT </w:t>
            </w:r>
          </w:p>
          <w:p w:rsidR="00263B62" w:rsidRPr="000719F4" w:rsidRDefault="00263B62" w:rsidP="006D6C2A">
            <w:pPr>
              <w:pStyle w:val="Styl"/>
              <w:spacing w:line="278" w:lineRule="exact"/>
              <w:ind w:left="459" w:right="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0719F4" w:rsidTr="006D6C2A">
        <w:trPr>
          <w:trHeight w:val="45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B62" w:rsidRPr="000719F4" w:rsidRDefault="00263B62" w:rsidP="006D6C2A">
            <w:pPr>
              <w:pStyle w:val="Styl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9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wartość brutto </w:t>
            </w:r>
          </w:p>
          <w:p w:rsidR="00263B62" w:rsidRPr="000719F4" w:rsidRDefault="00263B62" w:rsidP="006D6C2A">
            <w:pPr>
              <w:pStyle w:val="Styl"/>
              <w:spacing w:line="244" w:lineRule="exact"/>
              <w:ind w:left="45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62" w:rsidRPr="000719F4" w:rsidRDefault="00263B62" w:rsidP="006D6C2A">
            <w:pPr>
              <w:pStyle w:val="Styl"/>
              <w:spacing w:line="278" w:lineRule="exact"/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pStyle w:val="Styl"/>
        <w:spacing w:line="278" w:lineRule="exact"/>
        <w:ind w:right="4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UWAGA: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Należy podać z dokładnością do 3 miejsc po przecinku: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>I.</w:t>
      </w:r>
      <w:r w:rsidRPr="000719F4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i II.1. </w:t>
      </w:r>
      <w:r w:rsidRPr="000719F4">
        <w:rPr>
          <w:rFonts w:ascii="Arial" w:hAnsi="Arial" w:cs="Arial"/>
          <w:sz w:val="20"/>
          <w:szCs w:val="20"/>
        </w:rPr>
        <w:t xml:space="preserve">cenę jednostkową netto 1 kWh paliwa gazowego (kol.2),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>I.</w:t>
      </w:r>
      <w:r w:rsidRPr="000719F4">
        <w:rPr>
          <w:rFonts w:ascii="Arial" w:hAnsi="Arial" w:cs="Arial"/>
          <w:sz w:val="20"/>
          <w:szCs w:val="20"/>
        </w:rPr>
        <w:t>3. cenę jednostkową netto za opłatę dystrybucyjną stałą (kol. 3),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pkt </w:t>
      </w:r>
      <w:r>
        <w:rPr>
          <w:rFonts w:ascii="Arial" w:hAnsi="Arial" w:cs="Arial"/>
          <w:sz w:val="20"/>
          <w:szCs w:val="20"/>
        </w:rPr>
        <w:t>I.</w:t>
      </w:r>
      <w:r w:rsidRPr="000719F4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i II.2</w:t>
      </w:r>
      <w:r w:rsidRPr="000719F4">
        <w:rPr>
          <w:rFonts w:ascii="Arial" w:hAnsi="Arial" w:cs="Arial"/>
          <w:sz w:val="20"/>
          <w:szCs w:val="20"/>
        </w:rPr>
        <w:t xml:space="preserve"> cenę jednostkową netto za opłatę dystrybucyjną zmienną (kol. 2), </w:t>
      </w: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UWAGA: </w:t>
      </w:r>
    </w:p>
    <w:p w:rsidR="00263B62" w:rsidRPr="000719F4" w:rsidRDefault="00263B62" w:rsidP="00263B62">
      <w:pPr>
        <w:pStyle w:val="Styl"/>
        <w:spacing w:line="249" w:lineRule="exact"/>
        <w:ind w:right="4"/>
        <w:rPr>
          <w:rFonts w:ascii="Arial" w:hAnsi="Arial" w:cs="Arial"/>
          <w:sz w:val="20"/>
          <w:szCs w:val="20"/>
        </w:rPr>
      </w:pPr>
      <w:r w:rsidRPr="000719F4">
        <w:rPr>
          <w:rFonts w:ascii="Arial" w:hAnsi="Arial" w:cs="Arial"/>
          <w:sz w:val="20"/>
          <w:szCs w:val="20"/>
        </w:rPr>
        <w:t xml:space="preserve">Ceny jednostkowe za sprzedaż gazu i opłaty abonamentowe za obsługę rozliczenia podane w ofercie będą obowiązywały przez okres realizacji </w:t>
      </w:r>
      <w:r>
        <w:rPr>
          <w:rFonts w:ascii="Arial" w:hAnsi="Arial" w:cs="Arial"/>
          <w:sz w:val="20"/>
          <w:szCs w:val="20"/>
        </w:rPr>
        <w:t>umowy tj. 1 miesiąca 2027</w:t>
      </w:r>
      <w:r w:rsidRPr="00272ED6">
        <w:rPr>
          <w:rFonts w:ascii="Arial" w:hAnsi="Arial" w:cs="Arial"/>
          <w:sz w:val="20"/>
          <w:szCs w:val="20"/>
        </w:rPr>
        <w:t xml:space="preserve"> r.</w:t>
      </w:r>
      <w:r w:rsidRPr="000719F4">
        <w:rPr>
          <w:rFonts w:ascii="Arial" w:hAnsi="Arial" w:cs="Arial"/>
          <w:sz w:val="20"/>
          <w:szCs w:val="20"/>
        </w:rPr>
        <w:t xml:space="preserve"> Rozliczenia za usługę dystrybucji (opłaty stałe i zmienne) należy wyliczyć na podstawie cen obowiązujących na dzień składania ofert, zgodnie z obowiązującą taryfą OSD, zatwierdzoną przez Prezesa Urzędu Regulacji Energetyki.</w:t>
      </w:r>
    </w:p>
    <w:p w:rsidR="00263B62" w:rsidRPr="000719F4" w:rsidRDefault="00263B62" w:rsidP="00263B62">
      <w:pPr>
        <w:jc w:val="both"/>
        <w:rPr>
          <w:rFonts w:ascii="Arial" w:hAnsi="Arial" w:cs="Arial"/>
          <w:sz w:val="20"/>
          <w:szCs w:val="20"/>
        </w:rPr>
      </w:pPr>
    </w:p>
    <w:p w:rsidR="00263B62" w:rsidRPr="000719F4" w:rsidRDefault="00263B62" w:rsidP="00263B62">
      <w:pPr>
        <w:jc w:val="both"/>
        <w:rPr>
          <w:rFonts w:ascii="Arial" w:hAnsi="Arial" w:cs="Arial"/>
          <w:sz w:val="20"/>
          <w:szCs w:val="20"/>
        </w:rPr>
      </w:pPr>
    </w:p>
    <w:p w:rsidR="00263B62" w:rsidRPr="008630B0" w:rsidRDefault="00263B62" w:rsidP="00263B62">
      <w:pPr>
        <w:jc w:val="both"/>
        <w:rPr>
          <w:rFonts w:ascii="Arial" w:hAnsi="Arial" w:cs="Arial"/>
          <w:i/>
          <w:sz w:val="20"/>
          <w:szCs w:val="20"/>
        </w:rPr>
      </w:pPr>
    </w:p>
    <w:p w:rsidR="00263B62" w:rsidRDefault="00263B62" w:rsidP="00263B6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63B62" w:rsidRPr="00663207" w:rsidRDefault="00263B62" w:rsidP="00263B62">
      <w:pPr>
        <w:shd w:val="clear" w:color="auto" w:fill="F7CAAC"/>
        <w:jc w:val="both"/>
        <w:rPr>
          <w:rFonts w:ascii="Arial" w:hAnsi="Arial" w:cs="Arial"/>
          <w:b/>
          <w:szCs w:val="20"/>
          <w:u w:val="single"/>
        </w:rPr>
      </w:pPr>
      <w:r w:rsidRPr="00663207">
        <w:rPr>
          <w:rFonts w:ascii="Arial" w:hAnsi="Arial" w:cs="Arial"/>
          <w:b/>
          <w:szCs w:val="20"/>
          <w:u w:val="single"/>
        </w:rPr>
        <w:t xml:space="preserve">CZĘŚĆ </w:t>
      </w:r>
      <w:r>
        <w:rPr>
          <w:rFonts w:ascii="Arial" w:hAnsi="Arial" w:cs="Arial"/>
          <w:b/>
          <w:szCs w:val="20"/>
          <w:u w:val="single"/>
        </w:rPr>
        <w:t>C – 2026 r. + 2027 r. (styczeń)</w:t>
      </w:r>
    </w:p>
    <w:p w:rsidR="00263B62" w:rsidRDefault="00263B62" w:rsidP="00263B6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63B62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SZCZEGÓŁOWA OFERTA CENOWA </w:t>
      </w:r>
    </w:p>
    <w:p w:rsidR="00263B62" w:rsidRPr="000719F4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razem 2026 – 2027 rok</w:t>
      </w:r>
    </w:p>
    <w:p w:rsidR="00263B62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719F4">
        <w:rPr>
          <w:rFonts w:ascii="Arial" w:hAnsi="Arial" w:cs="Arial"/>
          <w:b/>
          <w:sz w:val="22"/>
          <w:szCs w:val="22"/>
        </w:rPr>
        <w:t>zadanie nr 1 – 8. Baza Lotnictwa Transportowego</w:t>
      </w:r>
    </w:p>
    <w:p w:rsidR="00263B62" w:rsidRDefault="00263B62" w:rsidP="00263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63B62" w:rsidRPr="000719F4" w:rsidRDefault="00263B62" w:rsidP="00263B6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Razem zamówienie podstawowe i w ramach opcji: 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257"/>
        <w:gridCol w:w="2257"/>
        <w:gridCol w:w="2621"/>
      </w:tblGrid>
      <w:tr w:rsidR="00263B62" w:rsidRPr="0046359C" w:rsidTr="006D6C2A">
        <w:trPr>
          <w:trHeight w:val="553"/>
        </w:trPr>
        <w:tc>
          <w:tcPr>
            <w:tcW w:w="2112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Wartość netto</w:t>
            </w:r>
          </w:p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Podatek VAT</w:t>
            </w:r>
          </w:p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59C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263B62" w:rsidRPr="0046359C" w:rsidTr="006D6C2A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46359C" w:rsidTr="006D6C2A">
        <w:trPr>
          <w:trHeight w:val="402"/>
        </w:trPr>
        <w:tc>
          <w:tcPr>
            <w:tcW w:w="2112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B62" w:rsidRPr="0046359C" w:rsidTr="006D6C2A">
        <w:trPr>
          <w:trHeight w:val="394"/>
        </w:trPr>
        <w:tc>
          <w:tcPr>
            <w:tcW w:w="2112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59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63B62" w:rsidRPr="0046359C" w:rsidRDefault="00263B62" w:rsidP="006D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62" w:rsidRPr="0089076B" w:rsidRDefault="00263B62" w:rsidP="00263B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787531" w:rsidRDefault="00263B62">
      <w:bookmarkStart w:id="0" w:name="_GoBack"/>
      <w:bookmarkEnd w:id="0"/>
    </w:p>
    <w:sectPr w:rsidR="00787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B0" w:rsidRDefault="00263B62" w:rsidP="007A3B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30B0" w:rsidRDefault="00263B62" w:rsidP="00880B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FA" w:rsidRPr="00FC2BFA" w:rsidRDefault="00263B62">
    <w:pPr>
      <w:pStyle w:val="Stopka"/>
      <w:jc w:val="center"/>
      <w:rPr>
        <w:rFonts w:ascii="Arial" w:hAnsi="Arial" w:cs="Arial"/>
        <w:sz w:val="22"/>
        <w:szCs w:val="22"/>
      </w:rPr>
    </w:pPr>
    <w:r w:rsidRPr="00FC2BFA">
      <w:rPr>
        <w:rFonts w:ascii="Arial" w:hAnsi="Arial" w:cs="Arial"/>
        <w:sz w:val="22"/>
        <w:szCs w:val="22"/>
      </w:rPr>
      <w:fldChar w:fldCharType="begin"/>
    </w:r>
    <w:r w:rsidRPr="00FC2BFA">
      <w:rPr>
        <w:rFonts w:ascii="Arial" w:hAnsi="Arial" w:cs="Arial"/>
        <w:sz w:val="22"/>
        <w:szCs w:val="22"/>
      </w:rPr>
      <w:instrText>PAGE   \* MERGEFORMAT</w:instrText>
    </w:r>
    <w:r w:rsidRPr="00FC2BFA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FC2BFA">
      <w:rPr>
        <w:rFonts w:ascii="Arial" w:hAnsi="Arial" w:cs="Arial"/>
        <w:sz w:val="22"/>
        <w:szCs w:val="22"/>
      </w:rPr>
      <w:fldChar w:fldCharType="end"/>
    </w:r>
  </w:p>
  <w:p w:rsidR="008630B0" w:rsidRDefault="00263B62" w:rsidP="00880B0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A" w:rsidRDefault="00263B6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A" w:rsidRDefault="00263B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A" w:rsidRDefault="00263B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A" w:rsidRDefault="00263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23A"/>
    <w:multiLevelType w:val="hybridMultilevel"/>
    <w:tmpl w:val="8B26A6F4"/>
    <w:lvl w:ilvl="0" w:tplc="65888AF6">
      <w:start w:val="1"/>
      <w:numFmt w:val="decimal"/>
      <w:lvlText w:val="%1."/>
      <w:lvlJc w:val="left"/>
      <w:pPr>
        <w:ind w:left="3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339BA"/>
    <w:multiLevelType w:val="hybridMultilevel"/>
    <w:tmpl w:val="D562B14C"/>
    <w:lvl w:ilvl="0" w:tplc="65888AF6">
      <w:start w:val="1"/>
      <w:numFmt w:val="decimal"/>
      <w:lvlText w:val="%1."/>
      <w:lvlJc w:val="left"/>
      <w:pPr>
        <w:ind w:left="3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90A14"/>
    <w:multiLevelType w:val="hybridMultilevel"/>
    <w:tmpl w:val="C22C9A16"/>
    <w:lvl w:ilvl="0" w:tplc="04150013">
      <w:start w:val="1"/>
      <w:numFmt w:val="upperRoman"/>
      <w:lvlText w:val="%1."/>
      <w:lvlJc w:val="righ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35"/>
    <w:rsid w:val="00263B62"/>
    <w:rsid w:val="00302FEA"/>
    <w:rsid w:val="009C2435"/>
    <w:rsid w:val="00C0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1DE46-A73A-40AD-97FF-30DE2A3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63B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63B6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">
    <w:name w:val="Styl"/>
    <w:rsid w:val="00263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63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B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63B62"/>
  </w:style>
  <w:style w:type="paragraph" w:styleId="Nagwek">
    <w:name w:val="header"/>
    <w:basedOn w:val="Normalny"/>
    <w:link w:val="NagwekZnak"/>
    <w:rsid w:val="00263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3B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WTAzb25obzZBcVNySk12OHByczUzN0VEOW5IclFZU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jcJLx8qwO9cwTx1yRGmumlbNbQpFkJBVSNY/d8wzC/k=</DigestValue>
      </Reference>
      <Reference URI="#INFO">
        <DigestMethod Algorithm="http://www.w3.org/2001/04/xmlenc#sha256"/>
        <DigestValue>rMXECzAUHynen3LiZzoKQD0EFnOufQfC9xDAv/hHHng=</DigestValue>
      </Reference>
    </SignedInfo>
    <SignatureValue>AZXOi1XlX+GjZUsr1XivCcFO+TSmZCMGOSJhHhjnsHd0i5l3OI1LIhuC9Wv1yKHw4b2tnE30vC0cI+7hVCdf9A==</SignatureValue>
    <Object Id="INFO">
      <ArrayOfString xmlns:xsi="http://www.w3.org/2001/XMLSchema-instance" xmlns:xsd="http://www.w3.org/2001/XMLSchema" xmlns="">
        <string>UY03onho6AqSrJMv8prs537ED9nHrQYS</string>
      </ArrayOfString>
    </Object>
  </Signature>
</WrappedLabelInfo>
</file>

<file path=customXml/itemProps1.xml><?xml version="1.0" encoding="utf-8"?>
<ds:datastoreItem xmlns:ds="http://schemas.openxmlformats.org/officeDocument/2006/customXml" ds:itemID="{D501B12F-9049-4D35-A28A-0D00F0C129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A12BCDA-9723-454E-AC54-CE5642DFD47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5544</Characters>
  <Application>Microsoft Office Word</Application>
  <DocSecurity>0</DocSecurity>
  <Lines>411</Lines>
  <Paragraphs>240</Paragraphs>
  <ScaleCrop>false</ScaleCrop>
  <Company>MON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Wojtyna Jagoda</dc:creator>
  <cp:keywords/>
  <dc:description/>
  <cp:lastModifiedBy>Wojtyna Jagoda</cp:lastModifiedBy>
  <cp:revision>2</cp:revision>
  <dcterms:created xsi:type="dcterms:W3CDTF">2025-08-22T08:58:00Z</dcterms:created>
  <dcterms:modified xsi:type="dcterms:W3CDTF">2025-08-22T08:58:00Z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b881abcb-fd1f-447f-a8a3-3b56b794946e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Wojtyna Jagoda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s5636:Creator type=IP">
    <vt:lpwstr>10.80.154.118</vt:lpwstr>
  </property>
  <property fmtid="{D5CDD505-2E9C-101B-9397-08002B2CF9AE}" pid="11" name="bjClsUserRVM">
    <vt:lpwstr>[]</vt:lpwstr>
  </property>
  <property fmtid="{D5CDD505-2E9C-101B-9397-08002B2CF9AE}" pid="12" name="UniqueDocumentKey">
    <vt:lpwstr>cddd8497-9410-4899-82cb-512a003a3410</vt:lpwstr>
  </property>
  <property fmtid="{D5CDD505-2E9C-101B-9397-08002B2CF9AE}" pid="13" name="bjSaver">
    <vt:lpwstr>mAndoLOwqCelvJWAv0LxUAPKXEApNTc8</vt:lpwstr>
  </property>
</Properties>
</file>