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41B5CC8" w14:textId="77777777" w:rsidR="00DA7814" w:rsidRPr="00DA7814" w:rsidRDefault="006D0A65" w:rsidP="00DA7814">
      <w:pPr>
        <w:autoSpaceDN w:val="0"/>
        <w:spacing w:line="360" w:lineRule="auto"/>
        <w:jc w:val="center"/>
        <w:textAlignment w:val="baseline"/>
        <w:rPr>
          <w:rFonts w:eastAsia="ヒラギノ角ゴ Pro W3"/>
          <w:b/>
          <w:bCs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2"/>
          <w:szCs w:val="22"/>
        </w:rPr>
        <w:t>Dotyczy</w:t>
      </w:r>
      <w:r w:rsidRPr="00E73AD9">
        <w:rPr>
          <w:b/>
          <w:kern w:val="144"/>
          <w:sz w:val="20"/>
          <w:szCs w:val="20"/>
        </w:rPr>
        <w:t xml:space="preserve">: </w:t>
      </w:r>
      <w:r w:rsidRPr="00E73AD9">
        <w:rPr>
          <w:b/>
          <w:sz w:val="20"/>
          <w:szCs w:val="20"/>
        </w:rPr>
        <w:t xml:space="preserve"> </w:t>
      </w:r>
      <w:r w:rsidRPr="00071ECE">
        <w:rPr>
          <w:b/>
          <w:bCs/>
          <w:sz w:val="22"/>
          <w:szCs w:val="22"/>
        </w:rPr>
        <w:t xml:space="preserve">POSTĘPOWANIA W TRYBIE PRZETARGU NIEOGRANICZONEGO </w:t>
      </w:r>
      <w:bookmarkStart w:id="0" w:name="__DdeLink__1166_3803030026"/>
      <w:r w:rsidR="00DA7814" w:rsidRPr="00DA7814">
        <w:rPr>
          <w:rFonts w:eastAsia="NSimSun"/>
          <w:b/>
          <w:kern w:val="3"/>
          <w:sz w:val="22"/>
          <w:szCs w:val="22"/>
          <w:lang w:eastAsia="zh-CN" w:bidi="hi-IN"/>
        </w:rPr>
        <w:t>NA DOSTAW</w:t>
      </w:r>
      <w:bookmarkEnd w:id="0"/>
      <w:r w:rsidR="00DA7814" w:rsidRPr="00DA7814">
        <w:rPr>
          <w:rFonts w:eastAsia="NSimSun"/>
          <w:b/>
          <w:kern w:val="3"/>
          <w:sz w:val="22"/>
          <w:szCs w:val="22"/>
          <w:lang w:eastAsia="zh-CN" w:bidi="hi-IN"/>
        </w:rPr>
        <w:t>Y PRODUKTÓW LECZNICZYCH DO STOSOWANIA WEWNĘTRZNEGO</w:t>
      </w:r>
    </w:p>
    <w:p w14:paraId="106477DE" w14:textId="598A2D4B" w:rsidR="00A923B0" w:rsidRDefault="00A923B0" w:rsidP="00DA7814">
      <w:pPr>
        <w:autoSpaceDN w:val="0"/>
        <w:spacing w:line="360" w:lineRule="auto"/>
        <w:jc w:val="center"/>
        <w:textAlignment w:val="baseline"/>
        <w:rPr>
          <w:b/>
          <w:bCs/>
          <w:caps/>
          <w:kern w:val="144"/>
          <w:sz w:val="20"/>
          <w:szCs w:val="20"/>
          <w:u w:val="single"/>
        </w:rPr>
      </w:pPr>
      <w:r>
        <w:rPr>
          <w:b/>
          <w:sz w:val="20"/>
          <w:szCs w:val="20"/>
        </w:rPr>
        <w:t>WSZSL/FZ-</w:t>
      </w:r>
      <w:r w:rsidR="00DA7814">
        <w:rPr>
          <w:b/>
          <w:sz w:val="20"/>
          <w:szCs w:val="20"/>
        </w:rPr>
        <w:t>88</w:t>
      </w:r>
      <w:r>
        <w:rPr>
          <w:b/>
          <w:sz w:val="20"/>
          <w:szCs w:val="20"/>
        </w:rPr>
        <w:t>/24</w:t>
      </w: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71ECE"/>
    <w:rsid w:val="000D5F28"/>
    <w:rsid w:val="00171B6A"/>
    <w:rsid w:val="00183B54"/>
    <w:rsid w:val="001A5B65"/>
    <w:rsid w:val="001D06D6"/>
    <w:rsid w:val="002360B4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D0A65"/>
    <w:rsid w:val="006E20DA"/>
    <w:rsid w:val="007519EB"/>
    <w:rsid w:val="007972F9"/>
    <w:rsid w:val="007F62FF"/>
    <w:rsid w:val="00874D13"/>
    <w:rsid w:val="00883B9B"/>
    <w:rsid w:val="008B431B"/>
    <w:rsid w:val="008D03C7"/>
    <w:rsid w:val="00901A8A"/>
    <w:rsid w:val="009B598E"/>
    <w:rsid w:val="00A1092D"/>
    <w:rsid w:val="00A445D4"/>
    <w:rsid w:val="00A923B0"/>
    <w:rsid w:val="00B74B1A"/>
    <w:rsid w:val="00B85F22"/>
    <w:rsid w:val="00BB39FE"/>
    <w:rsid w:val="00BF7C0D"/>
    <w:rsid w:val="00C352A8"/>
    <w:rsid w:val="00C96A73"/>
    <w:rsid w:val="00C97695"/>
    <w:rsid w:val="00CC5501"/>
    <w:rsid w:val="00CE5F1F"/>
    <w:rsid w:val="00DA7814"/>
    <w:rsid w:val="00DB08EE"/>
    <w:rsid w:val="00DD2D0D"/>
    <w:rsid w:val="00DE1F16"/>
    <w:rsid w:val="00E67BD7"/>
    <w:rsid w:val="00E73AD9"/>
    <w:rsid w:val="00E74714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21</cp:revision>
  <cp:lastPrinted>2022-12-01T13:07:00Z</cp:lastPrinted>
  <dcterms:created xsi:type="dcterms:W3CDTF">2023-07-10T08:39:00Z</dcterms:created>
  <dcterms:modified xsi:type="dcterms:W3CDTF">2024-10-14T06:22:00Z</dcterms:modified>
</cp:coreProperties>
</file>