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228F4D40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910788" w:rsidRPr="00910788">
        <w:rPr>
          <w:rFonts w:asciiTheme="minorHAnsi" w:hAnsiTheme="minorHAnsi" w:cstheme="minorHAnsi"/>
          <w:b/>
          <w:sz w:val="20"/>
          <w:szCs w:val="20"/>
        </w:rPr>
        <w:t>D25M/251/N/31-61rj/23</w:t>
      </w:r>
    </w:p>
    <w:p w14:paraId="207FE564" w14:textId="2B8E779B" w:rsidR="00F6363F" w:rsidRPr="009800F9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280F84">
        <w:rPr>
          <w:rFonts w:asciiTheme="minorHAnsi" w:hAnsiTheme="minorHAnsi" w:cstheme="minorHAnsi"/>
          <w:b/>
          <w:sz w:val="20"/>
          <w:szCs w:val="20"/>
        </w:rPr>
        <w:t>.</w:t>
      </w:r>
      <w:r w:rsidR="00910788">
        <w:rPr>
          <w:rFonts w:asciiTheme="minorHAnsi" w:hAnsiTheme="minorHAnsi" w:cstheme="minorHAnsi"/>
          <w:b/>
          <w:sz w:val="20"/>
          <w:szCs w:val="20"/>
        </w:rPr>
        <w:t>…</w:t>
      </w:r>
      <w:r w:rsidRPr="009800F9">
        <w:rPr>
          <w:rFonts w:asciiTheme="minorHAnsi" w:hAnsiTheme="minorHAnsi" w:cstheme="minorHAnsi"/>
          <w:b/>
          <w:sz w:val="20"/>
          <w:szCs w:val="20"/>
        </w:rPr>
        <w:t>.03.2024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42652EAA" w14:textId="77777777" w:rsidR="00910788" w:rsidRPr="00910788" w:rsidRDefault="00A34A17" w:rsidP="0091078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910788" w:rsidRPr="00910788">
        <w:rPr>
          <w:rFonts w:asciiTheme="minorHAnsi" w:hAnsiTheme="minorHAnsi" w:cstheme="minorHAnsi"/>
          <w:b/>
          <w:i/>
          <w:sz w:val="20"/>
          <w:szCs w:val="20"/>
        </w:rPr>
        <w:t xml:space="preserve">Usługa serwisowa małej </w:t>
      </w:r>
      <w:proofErr w:type="spellStart"/>
      <w:r w:rsidR="00910788" w:rsidRPr="00910788">
        <w:rPr>
          <w:rFonts w:asciiTheme="minorHAnsi" w:hAnsiTheme="minorHAnsi" w:cstheme="minorHAnsi"/>
          <w:b/>
          <w:i/>
          <w:sz w:val="20"/>
          <w:szCs w:val="20"/>
        </w:rPr>
        <w:t>gammakamery</w:t>
      </w:r>
      <w:proofErr w:type="spellEnd"/>
      <w:r w:rsidR="00910788" w:rsidRPr="00910788">
        <w:rPr>
          <w:rFonts w:asciiTheme="minorHAnsi" w:hAnsiTheme="minorHAnsi" w:cstheme="minorHAnsi"/>
          <w:b/>
          <w:i/>
          <w:sz w:val="20"/>
          <w:szCs w:val="20"/>
        </w:rPr>
        <w:t xml:space="preserve"> planarnej wraz ze stacjami oraz aparatu RTG </w:t>
      </w:r>
      <w:proofErr w:type="spellStart"/>
      <w:r w:rsidR="00910788" w:rsidRPr="00910788">
        <w:rPr>
          <w:rFonts w:asciiTheme="minorHAnsi" w:hAnsiTheme="minorHAnsi" w:cstheme="minorHAnsi"/>
          <w:b/>
          <w:i/>
          <w:sz w:val="20"/>
          <w:szCs w:val="20"/>
        </w:rPr>
        <w:t>telekomando</w:t>
      </w:r>
      <w:proofErr w:type="spellEnd"/>
      <w:r w:rsidR="00910788" w:rsidRPr="0091078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7F2CA6D1" w14:textId="3EBC0F11" w:rsidR="009800F9" w:rsidRPr="009800F9" w:rsidRDefault="00910788" w:rsidP="0091078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10788">
        <w:rPr>
          <w:rFonts w:asciiTheme="minorHAnsi" w:hAnsiTheme="minorHAnsi" w:cstheme="minorHAnsi"/>
          <w:b/>
          <w:i/>
          <w:sz w:val="20"/>
          <w:szCs w:val="20"/>
        </w:rPr>
        <w:t>wraz ze stacjami w Szpitalu Morskim im. PCK</w:t>
      </w:r>
      <w:r w:rsidR="00A34A17" w:rsidRPr="009800F9">
        <w:rPr>
          <w:rFonts w:asciiTheme="minorHAnsi" w:hAnsiTheme="minorHAnsi" w:cstheme="minorHAnsi"/>
          <w:b/>
          <w:i/>
          <w:sz w:val="20"/>
          <w:szCs w:val="20"/>
        </w:rPr>
        <w:t>”,</w:t>
      </w:r>
    </w:p>
    <w:p w14:paraId="1E293762" w14:textId="0ACA2ED3" w:rsidR="00CD604B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910788" w:rsidRPr="00910788">
        <w:rPr>
          <w:rFonts w:asciiTheme="minorHAnsi" w:hAnsiTheme="minorHAnsi" w:cstheme="minorHAnsi"/>
          <w:b/>
          <w:sz w:val="20"/>
          <w:szCs w:val="20"/>
        </w:rPr>
        <w:t>D25M/251/N/31-61rj/23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16E0212B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>: 16/2024 00045415-2024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 z dnia 2</w:t>
      </w:r>
      <w:r w:rsidR="00910788">
        <w:rPr>
          <w:rFonts w:asciiTheme="minorHAnsi" w:hAnsiTheme="minorHAnsi" w:cstheme="minorHAnsi"/>
          <w:sz w:val="20"/>
          <w:szCs w:val="20"/>
        </w:rPr>
        <w:t>3.01.2024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6E8BE79C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dopuszczał składanie ofert częściowych – </w:t>
      </w:r>
      <w:r w:rsidR="00910788">
        <w:rPr>
          <w:rFonts w:asciiTheme="minorHAnsi" w:hAnsiTheme="minorHAnsi" w:cstheme="minorHAnsi"/>
          <w:sz w:val="20"/>
          <w:szCs w:val="20"/>
        </w:rPr>
        <w:t>2</w:t>
      </w:r>
      <w:r w:rsidRPr="009800F9">
        <w:rPr>
          <w:rFonts w:asciiTheme="minorHAnsi" w:hAnsiTheme="minorHAnsi" w:cstheme="minorHAnsi"/>
          <w:sz w:val="20"/>
          <w:szCs w:val="20"/>
        </w:rPr>
        <w:t xml:space="preserve"> zada</w:t>
      </w:r>
      <w:r w:rsidR="00910788">
        <w:rPr>
          <w:rFonts w:asciiTheme="minorHAnsi" w:hAnsiTheme="minorHAnsi" w:cstheme="minorHAnsi"/>
          <w:sz w:val="20"/>
          <w:szCs w:val="20"/>
        </w:rPr>
        <w:t>nia</w:t>
      </w:r>
      <w:r w:rsidR="009800F9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A76343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567BF3D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1FC481FD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Wykonawcach, którzy złożyli oferty niepodlegające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280F84">
        <w:rPr>
          <w:rFonts w:asciiTheme="minorHAnsi" w:hAnsiTheme="minorHAnsi" w:cstheme="minorHAnsi"/>
          <w:sz w:val="20"/>
          <w:szCs w:val="20"/>
        </w:rPr>
        <w:t>k</w:t>
      </w:r>
      <w:r w:rsidR="00280F84" w:rsidRPr="00280F84">
        <w:rPr>
          <w:rFonts w:asciiTheme="minorHAnsi" w:hAnsiTheme="minorHAnsi" w:cstheme="minorHAnsi"/>
          <w:sz w:val="20"/>
          <w:szCs w:val="20"/>
        </w:rPr>
        <w:t>walifikacje zawodowe osób wyznaczonych do realizacji zamówienia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629CDED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zadaniach częściowych przedstawionych poniżej dokonał wyboru ofert następujących Wykonawców:</w:t>
      </w:r>
    </w:p>
    <w:p w14:paraId="18DA73BD" w14:textId="2B6925C1" w:rsidR="000C36B3" w:rsidRPr="00B1382F" w:rsidRDefault="000C36B3" w:rsidP="007321A2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C891579" w14:textId="3C1AE1BB" w:rsidR="000C36B3" w:rsidRPr="009800F9" w:rsidRDefault="007F3E43" w:rsidP="00B1382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51722416"/>
      <w:r w:rsidRPr="009800F9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1382F" w:rsidRPr="009800F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F308C3" w:rsidRPr="009800F9">
        <w:rPr>
          <w:rFonts w:asciiTheme="minorHAnsi" w:hAnsiTheme="minorHAnsi" w:cstheme="minorHAnsi"/>
          <w:b/>
          <w:sz w:val="20"/>
          <w:szCs w:val="20"/>
        </w:rPr>
        <w:t>1</w:t>
      </w:r>
      <w:r w:rsidR="009800F9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224"/>
        <w:gridCol w:w="1094"/>
        <w:gridCol w:w="1748"/>
        <w:gridCol w:w="1122"/>
      </w:tblGrid>
      <w:tr w:rsidR="007B3EA8" w:rsidRPr="009800F9" w14:paraId="65E8329D" w14:textId="77777777" w:rsidTr="009800F9">
        <w:trPr>
          <w:trHeight w:val="969"/>
          <w:tblHeader/>
          <w:jc w:val="center"/>
        </w:trPr>
        <w:tc>
          <w:tcPr>
            <w:tcW w:w="3282" w:type="dxa"/>
            <w:shd w:val="clear" w:color="auto" w:fill="B4C6E7" w:themeFill="accent1" w:themeFillTint="66"/>
            <w:vAlign w:val="center"/>
            <w:hideMark/>
          </w:tcPr>
          <w:p w14:paraId="1BD18000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49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939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„cena”</w:t>
            </w:r>
          </w:p>
        </w:tc>
        <w:tc>
          <w:tcPr>
            <w:tcW w:w="1767" w:type="dxa"/>
            <w:shd w:val="clear" w:color="auto" w:fill="B4C6E7" w:themeFill="accent1" w:themeFillTint="66"/>
            <w:vAlign w:val="center"/>
            <w:hideMark/>
          </w:tcPr>
          <w:p w14:paraId="7C45D421" w14:textId="0B2F9639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</w:t>
            </w:r>
            <w:r w:rsidR="00280F84"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kwalifikacje zawodowe osób wyznaczonych do realizacji zamówienia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127" w:type="dxa"/>
            <w:shd w:val="clear" w:color="auto" w:fill="B4C6E7" w:themeFill="accent1" w:themeFillTint="66"/>
            <w:vAlign w:val="center"/>
          </w:tcPr>
          <w:p w14:paraId="1DE7EFD3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7B3EA8" w:rsidRPr="009800F9" w14:paraId="0F1B7530" w14:textId="77777777" w:rsidTr="009800F9">
        <w:trPr>
          <w:trHeight w:val="492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725EED98" w14:textId="3F721992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MEDISO POLSKA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B1382F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Sp. z o.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B1382F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o.</w:t>
            </w:r>
          </w:p>
          <w:p w14:paraId="289321BF" w14:textId="615D4EEF" w:rsidR="00B1382F" w:rsidRPr="009800F9" w:rsidRDefault="00280F84" w:rsidP="009800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</w:t>
            </w: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l.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iłsudskiego 133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D,</w:t>
            </w: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92-318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</w:t>
            </w: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ódź</w:t>
            </w:r>
            <w:r w:rsid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;  </w:t>
            </w:r>
            <w:r w:rsidR="00B1382F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NIP: </w:t>
            </w: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7281111998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DF9BB7" w14:textId="6CE88009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282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528,00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9F5FE45" w14:textId="4DB778A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8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3AD370" w14:textId="74215F8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7" w:type="dxa"/>
            <w:vAlign w:val="center"/>
          </w:tcPr>
          <w:p w14:paraId="237D0AFE" w14:textId="026153D8" w:rsidR="007B3EA8" w:rsidRPr="009800F9" w:rsidRDefault="00B1382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</w:tr>
      <w:bookmarkEnd w:id="0"/>
    </w:tbl>
    <w:p w14:paraId="1F2EEE1D" w14:textId="77777777" w:rsidR="0085029F" w:rsidRPr="00910788" w:rsidRDefault="0085029F" w:rsidP="009107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1FDF88" w14:textId="7A370381" w:rsidR="00B9663B" w:rsidRPr="00280F84" w:rsidRDefault="006D0574" w:rsidP="00280F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unieważnia postępowanie w zakresie zada</w:t>
      </w:r>
      <w:r w:rsidR="00A34A17" w:rsidRPr="00A34A17">
        <w:rPr>
          <w:rFonts w:asciiTheme="minorHAnsi" w:hAnsiTheme="minorHAnsi" w:cstheme="minorHAnsi"/>
          <w:sz w:val="20"/>
          <w:szCs w:val="20"/>
        </w:rPr>
        <w:t>ni</w:t>
      </w:r>
      <w:r w:rsidR="009800F9">
        <w:rPr>
          <w:rFonts w:asciiTheme="minorHAnsi" w:hAnsiTheme="minorHAnsi" w:cstheme="minorHAnsi"/>
          <w:sz w:val="20"/>
          <w:szCs w:val="20"/>
        </w:rPr>
        <w:t>a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nr</w:t>
      </w:r>
      <w:r w:rsidR="00280F84">
        <w:rPr>
          <w:rFonts w:asciiTheme="minorHAnsi" w:hAnsiTheme="minorHAnsi" w:cstheme="minorHAnsi"/>
          <w:sz w:val="20"/>
          <w:szCs w:val="20"/>
        </w:rPr>
        <w:t xml:space="preserve"> </w:t>
      </w:r>
      <w:r w:rsidR="00A34A17" w:rsidRPr="00A34A17">
        <w:rPr>
          <w:rFonts w:asciiTheme="minorHAnsi" w:hAnsiTheme="minorHAnsi" w:cstheme="minorHAnsi"/>
          <w:sz w:val="20"/>
          <w:szCs w:val="20"/>
        </w:rPr>
        <w:t>2</w:t>
      </w:r>
      <w:r w:rsidRPr="00A34A17">
        <w:rPr>
          <w:rFonts w:asciiTheme="minorHAnsi" w:hAnsiTheme="minorHAnsi" w:cstheme="minorHAnsi"/>
          <w:sz w:val="20"/>
          <w:szCs w:val="20"/>
        </w:rPr>
        <w:t xml:space="preserve"> na podstawie art. 255 </w:t>
      </w:r>
      <w:r w:rsidR="00A34A17" w:rsidRPr="00A34A17">
        <w:rPr>
          <w:rFonts w:asciiTheme="minorHAnsi" w:hAnsiTheme="minorHAnsi" w:cstheme="minorHAnsi"/>
          <w:sz w:val="20"/>
          <w:szCs w:val="20"/>
        </w:rPr>
        <w:t>pkt</w:t>
      </w:r>
      <w:r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A34A17" w:rsidRPr="00A34A17">
        <w:rPr>
          <w:rFonts w:asciiTheme="minorHAnsi" w:hAnsiTheme="minorHAnsi" w:cstheme="minorHAnsi"/>
          <w:sz w:val="20"/>
          <w:szCs w:val="20"/>
        </w:rPr>
        <w:t>1</w:t>
      </w:r>
      <w:r w:rsidRPr="00A34A17">
        <w:rPr>
          <w:rFonts w:asciiTheme="minorHAnsi" w:hAnsiTheme="minorHAnsi" w:cstheme="minorHAnsi"/>
          <w:sz w:val="20"/>
          <w:szCs w:val="20"/>
        </w:rPr>
        <w:t>)</w:t>
      </w:r>
      <w:r w:rsidR="009800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A34A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34A17" w:rsidRPr="00A34A1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280F84">
        <w:rPr>
          <w:rFonts w:asciiTheme="minorHAnsi" w:hAnsiTheme="minorHAnsi" w:cstheme="minorHAnsi"/>
          <w:sz w:val="20"/>
          <w:szCs w:val="20"/>
        </w:rPr>
        <w:t>z uwagi na to, że w postępowaniu</w:t>
      </w:r>
      <w:r w:rsidR="00A34A17" w:rsidRPr="00280F84">
        <w:rPr>
          <w:rFonts w:asciiTheme="minorHAnsi" w:hAnsiTheme="minorHAnsi" w:cstheme="minorHAnsi"/>
          <w:sz w:val="20"/>
          <w:szCs w:val="20"/>
        </w:rPr>
        <w:t xml:space="preserve"> nie złożono żadnego wniosku o dopuszczenie do udziału w postępowaniu albo żadnej oferty.</w:t>
      </w:r>
    </w:p>
    <w:p w14:paraId="496148E6" w14:textId="77777777" w:rsidR="006D0574" w:rsidRPr="00A34A17" w:rsidRDefault="006D0574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47221544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, iż umowy w sprawie zamówienia publicznego zostaną wysłane do Wykonawców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4E64-D6D4-4FDD-938F-1B3658DC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3</cp:revision>
  <cp:lastPrinted>2024-03-06T11:15:00Z</cp:lastPrinted>
  <dcterms:created xsi:type="dcterms:W3CDTF">2024-03-06T11:10:00Z</dcterms:created>
  <dcterms:modified xsi:type="dcterms:W3CDTF">2024-03-06T11:16:00Z</dcterms:modified>
</cp:coreProperties>
</file>