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0ED51" w14:textId="77777777" w:rsidR="002B0EBB" w:rsidRDefault="002B0EBB" w:rsidP="002B0EBB">
      <w:pPr>
        <w:spacing w:after="0"/>
        <w:jc w:val="center"/>
        <w:rPr>
          <w:rFonts w:asciiTheme="minorHAnsi" w:hAnsiTheme="minorHAnsi" w:cstheme="minorHAnsi"/>
          <w:b/>
          <w:bCs/>
          <w:sz w:val="36"/>
          <w:szCs w:val="36"/>
        </w:rPr>
      </w:pPr>
      <w:r>
        <w:rPr>
          <w:rFonts w:asciiTheme="minorHAnsi" w:eastAsia="Times New Roman" w:hAnsiTheme="minorHAnsi" w:cstheme="minorHAnsi"/>
          <w:b/>
          <w:bCs/>
          <w:noProof/>
          <w:color w:val="FF0000"/>
          <w:lang w:eastAsia="pl-PL"/>
        </w:rPr>
        <w:drawing>
          <wp:inline distT="0" distB="0" distL="0" distR="0" wp14:anchorId="6D2E1D2A" wp14:editId="1D21B8BD">
            <wp:extent cx="2623930" cy="1543488"/>
            <wp:effectExtent l="0" t="0" r="5080" b="0"/>
            <wp:docPr id="1" name="Obraz 1"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Grafika&#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793" cy="1555172"/>
                    </a:xfrm>
                    <a:prstGeom prst="rect">
                      <a:avLst/>
                    </a:prstGeom>
                  </pic:spPr>
                </pic:pic>
              </a:graphicData>
            </a:graphic>
          </wp:inline>
        </w:drawing>
      </w:r>
    </w:p>
    <w:p w14:paraId="42ED0256" w14:textId="77777777" w:rsidR="002B0EBB" w:rsidRDefault="002B0EBB" w:rsidP="002B0EBB">
      <w:pPr>
        <w:spacing w:after="0"/>
        <w:jc w:val="center"/>
        <w:rPr>
          <w:rFonts w:asciiTheme="minorHAnsi" w:hAnsiTheme="minorHAnsi" w:cstheme="minorHAnsi"/>
          <w:b/>
          <w:bCs/>
          <w:sz w:val="36"/>
          <w:szCs w:val="36"/>
        </w:rPr>
      </w:pPr>
    </w:p>
    <w:p w14:paraId="197F62C7" w14:textId="77777777" w:rsidR="002B0EBB" w:rsidRPr="00F13AD8" w:rsidRDefault="002B0EBB" w:rsidP="002B0EBB">
      <w:pPr>
        <w:spacing w:after="0"/>
        <w:jc w:val="center"/>
        <w:rPr>
          <w:rFonts w:asciiTheme="minorHAnsi" w:hAnsiTheme="minorHAnsi" w:cstheme="minorHAnsi"/>
          <w:b/>
          <w:bCs/>
          <w:sz w:val="36"/>
          <w:szCs w:val="36"/>
        </w:rPr>
      </w:pPr>
      <w:r w:rsidRPr="00F13AD8">
        <w:rPr>
          <w:rFonts w:asciiTheme="minorHAnsi" w:hAnsiTheme="minorHAnsi" w:cstheme="minorHAnsi"/>
          <w:b/>
          <w:bCs/>
          <w:sz w:val="36"/>
          <w:szCs w:val="36"/>
        </w:rPr>
        <w:t>Krakowski Holding Komunalny Spółka Akcyjna w Krakowie</w:t>
      </w:r>
    </w:p>
    <w:p w14:paraId="46FD3559" w14:textId="77777777" w:rsidR="002B0EBB" w:rsidRPr="00F13AD8" w:rsidRDefault="002B0EBB" w:rsidP="002B0EBB">
      <w:pPr>
        <w:spacing w:after="0"/>
        <w:jc w:val="center"/>
        <w:rPr>
          <w:rFonts w:asciiTheme="minorHAnsi" w:hAnsiTheme="minorHAnsi" w:cstheme="minorHAnsi"/>
          <w:bCs/>
          <w:sz w:val="32"/>
          <w:szCs w:val="32"/>
        </w:rPr>
      </w:pPr>
      <w:r w:rsidRPr="00F13AD8">
        <w:rPr>
          <w:rFonts w:asciiTheme="minorHAnsi" w:hAnsiTheme="minorHAnsi" w:cstheme="minorHAnsi"/>
          <w:bCs/>
          <w:sz w:val="32"/>
          <w:szCs w:val="32"/>
        </w:rPr>
        <w:t>ul. Jana Brożka 3, 30-347 Kraków, tel. 12</w:t>
      </w:r>
      <w:r>
        <w:rPr>
          <w:rFonts w:asciiTheme="minorHAnsi" w:hAnsiTheme="minorHAnsi" w:cstheme="minorHAnsi"/>
          <w:bCs/>
          <w:sz w:val="32"/>
          <w:szCs w:val="32"/>
        </w:rPr>
        <w:t> </w:t>
      </w:r>
      <w:r w:rsidRPr="00F13AD8">
        <w:rPr>
          <w:rFonts w:asciiTheme="minorHAnsi" w:hAnsiTheme="minorHAnsi" w:cstheme="minorHAnsi"/>
          <w:bCs/>
          <w:sz w:val="32"/>
          <w:szCs w:val="32"/>
        </w:rPr>
        <w:t>269</w:t>
      </w:r>
      <w:r>
        <w:rPr>
          <w:rFonts w:asciiTheme="minorHAnsi" w:hAnsiTheme="minorHAnsi" w:cstheme="minorHAnsi"/>
          <w:bCs/>
          <w:sz w:val="32"/>
          <w:szCs w:val="32"/>
        </w:rPr>
        <w:t xml:space="preserve"> </w:t>
      </w:r>
      <w:r w:rsidRPr="00F13AD8">
        <w:rPr>
          <w:rFonts w:asciiTheme="minorHAnsi" w:hAnsiTheme="minorHAnsi" w:cstheme="minorHAnsi"/>
          <w:bCs/>
          <w:sz w:val="32"/>
          <w:szCs w:val="32"/>
        </w:rPr>
        <w:t>15</w:t>
      </w:r>
      <w:r>
        <w:rPr>
          <w:rFonts w:asciiTheme="minorHAnsi" w:hAnsiTheme="minorHAnsi" w:cstheme="minorHAnsi"/>
          <w:bCs/>
          <w:sz w:val="32"/>
          <w:szCs w:val="32"/>
        </w:rPr>
        <w:t xml:space="preserve"> </w:t>
      </w:r>
      <w:r w:rsidRPr="00F13AD8">
        <w:rPr>
          <w:rFonts w:asciiTheme="minorHAnsi" w:hAnsiTheme="minorHAnsi" w:cstheme="minorHAnsi"/>
          <w:bCs/>
          <w:sz w:val="32"/>
          <w:szCs w:val="32"/>
        </w:rPr>
        <w:t>0</w:t>
      </w:r>
      <w:r>
        <w:rPr>
          <w:rFonts w:asciiTheme="minorHAnsi" w:hAnsiTheme="minorHAnsi" w:cstheme="minorHAnsi"/>
          <w:bCs/>
          <w:sz w:val="32"/>
          <w:szCs w:val="32"/>
        </w:rPr>
        <w:t>5</w:t>
      </w:r>
    </w:p>
    <w:p w14:paraId="7AF474FD" w14:textId="77777777" w:rsidR="002B0EBB" w:rsidRPr="00C218E8" w:rsidRDefault="002B0EBB" w:rsidP="002B0EBB">
      <w:pPr>
        <w:spacing w:after="0"/>
        <w:jc w:val="center"/>
        <w:rPr>
          <w:rFonts w:asciiTheme="minorHAnsi" w:hAnsiTheme="minorHAnsi" w:cstheme="minorHAnsi"/>
          <w:bCs/>
          <w:sz w:val="32"/>
          <w:szCs w:val="32"/>
          <w:lang w:val="en-US"/>
        </w:rPr>
      </w:pPr>
      <w:r w:rsidRPr="00C218E8">
        <w:rPr>
          <w:rFonts w:asciiTheme="minorHAnsi" w:hAnsiTheme="minorHAnsi" w:cstheme="minorHAnsi"/>
          <w:bCs/>
          <w:sz w:val="32"/>
          <w:szCs w:val="32"/>
          <w:lang w:val="en-US"/>
        </w:rPr>
        <w:t>e-mail: przetargi@khk.krakow.pl</w:t>
      </w:r>
    </w:p>
    <w:p w14:paraId="1B29FCEC" w14:textId="3EE1B0A1" w:rsidR="002B0EBB" w:rsidRPr="00F13AD8" w:rsidRDefault="006B267E" w:rsidP="006B267E">
      <w:pPr>
        <w:spacing w:after="0"/>
        <w:jc w:val="center"/>
        <w:rPr>
          <w:rFonts w:asciiTheme="minorHAnsi" w:hAnsiTheme="minorHAnsi" w:cstheme="minorHAnsi"/>
          <w:sz w:val="32"/>
          <w:szCs w:val="32"/>
        </w:rPr>
      </w:pPr>
      <w:r w:rsidRPr="006B267E">
        <w:rPr>
          <w:rFonts w:asciiTheme="minorHAnsi" w:eastAsia="Times New Roman" w:hAnsiTheme="minorHAnsi" w:cstheme="minorHAnsi"/>
          <w:bCs/>
          <w:sz w:val="32"/>
          <w:szCs w:val="32"/>
          <w:lang w:eastAsia="ar-SA"/>
        </w:rPr>
        <w:t>https://platformazakupowa.pl/pn/khk</w:t>
      </w:r>
    </w:p>
    <w:p w14:paraId="34D8ABAC" w14:textId="77777777" w:rsidR="002B0EBB" w:rsidRPr="00F13AD8" w:rsidRDefault="002B0EBB" w:rsidP="002B0EBB">
      <w:pPr>
        <w:spacing w:after="0"/>
        <w:jc w:val="center"/>
        <w:rPr>
          <w:rFonts w:asciiTheme="minorHAnsi" w:hAnsiTheme="minorHAnsi" w:cstheme="minorHAnsi"/>
          <w:color w:val="FF0000"/>
          <w:sz w:val="32"/>
          <w:szCs w:val="32"/>
        </w:rPr>
      </w:pPr>
    </w:p>
    <w:p w14:paraId="773EB953" w14:textId="77777777" w:rsidR="002B0EBB" w:rsidRDefault="002B0EBB" w:rsidP="002B0EBB">
      <w:pPr>
        <w:spacing w:after="0"/>
        <w:jc w:val="center"/>
        <w:rPr>
          <w:rFonts w:asciiTheme="minorHAnsi" w:hAnsiTheme="minorHAnsi" w:cstheme="minorHAnsi"/>
          <w:color w:val="FF0000"/>
          <w:sz w:val="32"/>
          <w:szCs w:val="32"/>
        </w:rPr>
      </w:pPr>
    </w:p>
    <w:p w14:paraId="3C58AF2C" w14:textId="77777777" w:rsidR="002B0EBB" w:rsidRPr="00F13AD8" w:rsidRDefault="002B0EBB" w:rsidP="002B0EBB">
      <w:pPr>
        <w:spacing w:after="0"/>
        <w:jc w:val="center"/>
        <w:rPr>
          <w:rFonts w:asciiTheme="minorHAnsi" w:hAnsiTheme="minorHAnsi" w:cstheme="minorHAnsi"/>
          <w:color w:val="FF0000"/>
          <w:sz w:val="32"/>
          <w:szCs w:val="32"/>
        </w:rPr>
      </w:pPr>
    </w:p>
    <w:p w14:paraId="3144F4F1" w14:textId="77777777" w:rsidR="002B0EBB" w:rsidRPr="00F13AD8" w:rsidRDefault="002B0EBB" w:rsidP="002B0EBB">
      <w:pPr>
        <w:spacing w:after="0"/>
        <w:jc w:val="center"/>
        <w:rPr>
          <w:rFonts w:asciiTheme="minorHAnsi" w:hAnsiTheme="minorHAnsi" w:cstheme="minorHAnsi"/>
          <w:bCs/>
          <w:sz w:val="32"/>
          <w:szCs w:val="32"/>
        </w:rPr>
      </w:pPr>
      <w:r w:rsidRPr="00F13AD8">
        <w:rPr>
          <w:rFonts w:asciiTheme="minorHAnsi" w:hAnsiTheme="minorHAnsi" w:cstheme="minorHAnsi"/>
          <w:bCs/>
          <w:sz w:val="32"/>
          <w:szCs w:val="32"/>
        </w:rPr>
        <w:t>Specyfikacja warunków zamówienia na:</w:t>
      </w:r>
    </w:p>
    <w:p w14:paraId="6090E75D" w14:textId="126B73FC" w:rsidR="006B267E" w:rsidRDefault="002B0EBB" w:rsidP="002B0EBB">
      <w:pPr>
        <w:jc w:val="center"/>
        <w:rPr>
          <w:rFonts w:asciiTheme="minorHAnsi" w:eastAsia="Times New Roman" w:hAnsiTheme="minorHAnsi" w:cstheme="minorHAnsi"/>
          <w:b/>
          <w:bCs/>
          <w:sz w:val="32"/>
          <w:szCs w:val="32"/>
        </w:rPr>
      </w:pPr>
      <w:bookmarkStart w:id="0" w:name="_Hlk149297697"/>
      <w:r w:rsidRPr="00A37FBE">
        <w:rPr>
          <w:rFonts w:asciiTheme="minorHAnsi" w:hAnsiTheme="minorHAnsi" w:cstheme="minorHAnsi"/>
          <w:b/>
          <w:bCs/>
          <w:sz w:val="32"/>
          <w:szCs w:val="32"/>
        </w:rPr>
        <w:t xml:space="preserve">Regeneracja i naprawa </w:t>
      </w:r>
      <w:r w:rsidR="006B267E" w:rsidRPr="006B267E">
        <w:rPr>
          <w:rFonts w:asciiTheme="minorHAnsi" w:hAnsiTheme="minorHAnsi" w:cstheme="minorHAnsi"/>
          <w:b/>
          <w:bCs/>
          <w:sz w:val="32"/>
          <w:szCs w:val="32"/>
        </w:rPr>
        <w:t>dysku rozpyłowego zabudowanego w Zakładzie Termicznego Przekształcania Odpadów w Krakowie</w:t>
      </w:r>
    </w:p>
    <w:p w14:paraId="3D757FBE" w14:textId="00127EA3" w:rsidR="002B0EBB" w:rsidRPr="00A37FBE" w:rsidRDefault="002B0EBB" w:rsidP="002B0EBB">
      <w:pPr>
        <w:jc w:val="center"/>
        <w:rPr>
          <w:rFonts w:asciiTheme="minorHAnsi" w:eastAsia="Times New Roman" w:hAnsiTheme="minorHAnsi" w:cstheme="minorHAnsi"/>
          <w:b/>
          <w:bCs/>
          <w:sz w:val="32"/>
          <w:szCs w:val="32"/>
        </w:rPr>
      </w:pPr>
      <w:r w:rsidRPr="00A37FBE">
        <w:rPr>
          <w:rFonts w:asciiTheme="minorHAnsi" w:hAnsiTheme="minorHAnsi" w:cstheme="minorHAnsi"/>
          <w:b/>
          <w:bCs/>
          <w:sz w:val="32"/>
          <w:szCs w:val="32"/>
        </w:rPr>
        <w:t>(KZP-271-TP-2</w:t>
      </w:r>
      <w:r w:rsidR="006B267E">
        <w:rPr>
          <w:rFonts w:asciiTheme="minorHAnsi" w:hAnsiTheme="minorHAnsi" w:cstheme="minorHAnsi"/>
          <w:b/>
          <w:bCs/>
          <w:sz w:val="32"/>
          <w:szCs w:val="32"/>
        </w:rPr>
        <w:t>2</w:t>
      </w:r>
      <w:r w:rsidRPr="00A37FBE">
        <w:rPr>
          <w:rFonts w:asciiTheme="minorHAnsi" w:hAnsiTheme="minorHAnsi" w:cstheme="minorHAnsi"/>
          <w:b/>
          <w:bCs/>
          <w:sz w:val="32"/>
          <w:szCs w:val="32"/>
        </w:rPr>
        <w:t>/202</w:t>
      </w:r>
      <w:r w:rsidR="006B267E">
        <w:rPr>
          <w:rFonts w:asciiTheme="minorHAnsi" w:hAnsiTheme="minorHAnsi" w:cstheme="minorHAnsi"/>
          <w:b/>
          <w:bCs/>
          <w:sz w:val="32"/>
          <w:szCs w:val="32"/>
        </w:rPr>
        <w:t>4</w:t>
      </w:r>
      <w:r w:rsidRPr="00A37FBE">
        <w:rPr>
          <w:rFonts w:asciiTheme="minorHAnsi" w:hAnsiTheme="minorHAnsi" w:cstheme="minorHAnsi"/>
          <w:b/>
          <w:bCs/>
          <w:sz w:val="32"/>
          <w:szCs w:val="32"/>
        </w:rPr>
        <w:t>)</w:t>
      </w:r>
    </w:p>
    <w:bookmarkEnd w:id="0"/>
    <w:p w14:paraId="5FB26CB8" w14:textId="77777777" w:rsidR="002B0EBB" w:rsidRPr="00F13AD8" w:rsidRDefault="002B0EBB" w:rsidP="002B0EBB">
      <w:pPr>
        <w:spacing w:after="0"/>
        <w:jc w:val="center"/>
        <w:rPr>
          <w:rFonts w:asciiTheme="minorHAnsi" w:hAnsiTheme="minorHAnsi" w:cstheme="minorHAnsi"/>
          <w:b/>
          <w:color w:val="FF0000"/>
        </w:rPr>
      </w:pPr>
    </w:p>
    <w:p w14:paraId="5B01C0BC" w14:textId="77777777" w:rsidR="002B0EBB" w:rsidRPr="00F13AD8" w:rsidRDefault="002B0EBB" w:rsidP="002B0EBB">
      <w:pPr>
        <w:spacing w:after="0"/>
        <w:jc w:val="center"/>
        <w:rPr>
          <w:rFonts w:asciiTheme="minorHAnsi" w:hAnsiTheme="minorHAnsi" w:cstheme="minorHAnsi"/>
          <w:b/>
          <w:color w:val="FF0000"/>
        </w:rPr>
      </w:pPr>
    </w:p>
    <w:p w14:paraId="74B96835" w14:textId="227800E6" w:rsidR="00A17AB0" w:rsidRPr="00A17AB0" w:rsidRDefault="00A17AB0" w:rsidP="00A17AB0">
      <w:pPr>
        <w:spacing w:after="0"/>
        <w:jc w:val="center"/>
        <w:rPr>
          <w:rFonts w:cs="Calibri"/>
          <w:b/>
          <w:color w:val="FF0000"/>
          <w:sz w:val="28"/>
          <w:szCs w:val="28"/>
        </w:rPr>
      </w:pPr>
      <w:r w:rsidRPr="00A17AB0">
        <w:rPr>
          <w:rFonts w:cs="Calibri"/>
          <w:b/>
          <w:color w:val="FF0000"/>
          <w:sz w:val="28"/>
          <w:szCs w:val="28"/>
        </w:rPr>
        <w:t xml:space="preserve">Modyfikacja z dnia </w:t>
      </w:r>
      <w:r>
        <w:rPr>
          <w:rFonts w:cs="Calibri"/>
          <w:b/>
          <w:color w:val="FF0000"/>
          <w:sz w:val="28"/>
          <w:szCs w:val="28"/>
        </w:rPr>
        <w:t>2</w:t>
      </w:r>
      <w:r w:rsidRPr="00A17AB0">
        <w:rPr>
          <w:rFonts w:cs="Calibri"/>
          <w:b/>
          <w:color w:val="FF0000"/>
          <w:sz w:val="28"/>
          <w:szCs w:val="28"/>
        </w:rPr>
        <w:t xml:space="preserve">9 </w:t>
      </w:r>
      <w:r>
        <w:rPr>
          <w:rFonts w:cs="Calibri"/>
          <w:b/>
          <w:color w:val="FF0000"/>
          <w:sz w:val="28"/>
          <w:szCs w:val="28"/>
        </w:rPr>
        <w:t>października</w:t>
      </w:r>
      <w:r w:rsidRPr="00A17AB0">
        <w:rPr>
          <w:rFonts w:cs="Calibri"/>
          <w:b/>
          <w:color w:val="FF0000"/>
          <w:sz w:val="28"/>
          <w:szCs w:val="28"/>
        </w:rPr>
        <w:t xml:space="preserve"> 202</w:t>
      </w:r>
      <w:r>
        <w:rPr>
          <w:rFonts w:cs="Calibri"/>
          <w:b/>
          <w:color w:val="FF0000"/>
          <w:sz w:val="28"/>
          <w:szCs w:val="28"/>
        </w:rPr>
        <w:t>4</w:t>
      </w:r>
      <w:r w:rsidRPr="00A17AB0">
        <w:rPr>
          <w:rFonts w:cs="Calibri"/>
          <w:b/>
          <w:color w:val="FF0000"/>
          <w:sz w:val="28"/>
          <w:szCs w:val="28"/>
        </w:rPr>
        <w:t xml:space="preserve"> r. </w:t>
      </w:r>
    </w:p>
    <w:p w14:paraId="6D4BC9BB" w14:textId="77777777" w:rsidR="002B0EBB" w:rsidRPr="00F13AD8" w:rsidRDefault="002B0EBB" w:rsidP="002B0EBB">
      <w:pPr>
        <w:spacing w:after="0"/>
        <w:jc w:val="center"/>
        <w:rPr>
          <w:rFonts w:asciiTheme="minorHAnsi" w:hAnsiTheme="minorHAnsi" w:cstheme="minorHAnsi"/>
          <w:b/>
          <w:color w:val="FF0000"/>
        </w:rPr>
      </w:pPr>
    </w:p>
    <w:p w14:paraId="0F86F82F" w14:textId="77777777" w:rsidR="002B0EBB" w:rsidRPr="00F13AD8" w:rsidRDefault="002B0EBB" w:rsidP="002B0EBB">
      <w:pPr>
        <w:spacing w:after="0"/>
        <w:jc w:val="center"/>
        <w:rPr>
          <w:rFonts w:asciiTheme="minorHAnsi" w:hAnsiTheme="minorHAnsi" w:cstheme="minorHAnsi"/>
          <w:b/>
          <w:color w:val="FF0000"/>
        </w:rPr>
      </w:pPr>
    </w:p>
    <w:p w14:paraId="47EBD041" w14:textId="77777777" w:rsidR="002B0EBB" w:rsidRPr="00F13AD8" w:rsidRDefault="002B0EBB" w:rsidP="002B0EBB">
      <w:pPr>
        <w:spacing w:after="0"/>
        <w:jc w:val="center"/>
        <w:rPr>
          <w:rFonts w:asciiTheme="minorHAnsi" w:hAnsiTheme="minorHAnsi" w:cstheme="minorHAnsi"/>
          <w:b/>
          <w:color w:val="FF0000"/>
        </w:rPr>
      </w:pPr>
    </w:p>
    <w:p w14:paraId="3CA13BC2" w14:textId="77777777" w:rsidR="002B0EBB" w:rsidRPr="00F13AD8" w:rsidRDefault="002B0EBB" w:rsidP="002B0EBB">
      <w:pPr>
        <w:spacing w:after="0"/>
        <w:jc w:val="center"/>
        <w:rPr>
          <w:rFonts w:asciiTheme="minorHAnsi" w:hAnsiTheme="minorHAnsi" w:cstheme="minorHAnsi"/>
          <w:b/>
          <w:color w:val="FF0000"/>
        </w:rPr>
      </w:pPr>
    </w:p>
    <w:p w14:paraId="107E5BC5" w14:textId="77777777" w:rsidR="002B0EBB" w:rsidRPr="00F13AD8" w:rsidRDefault="002B0EBB" w:rsidP="002B0EBB">
      <w:pPr>
        <w:spacing w:after="0"/>
        <w:jc w:val="center"/>
        <w:rPr>
          <w:rFonts w:asciiTheme="minorHAnsi" w:hAnsiTheme="minorHAnsi" w:cstheme="minorHAnsi"/>
          <w:b/>
          <w:color w:val="FF0000"/>
        </w:rPr>
      </w:pPr>
    </w:p>
    <w:p w14:paraId="5A934352" w14:textId="77777777" w:rsidR="002B0EBB" w:rsidRDefault="002B0EBB" w:rsidP="002B0EBB">
      <w:pPr>
        <w:spacing w:after="0"/>
        <w:jc w:val="both"/>
        <w:rPr>
          <w:rFonts w:asciiTheme="minorHAnsi" w:hAnsiTheme="minorHAnsi" w:cstheme="minorHAnsi"/>
          <w:color w:val="FF0000"/>
          <w:sz w:val="24"/>
          <w:szCs w:val="24"/>
        </w:rPr>
      </w:pPr>
    </w:p>
    <w:p w14:paraId="5E8A87D0" w14:textId="77777777" w:rsidR="002B0EBB" w:rsidRDefault="002B0EBB" w:rsidP="002B0EBB">
      <w:pPr>
        <w:spacing w:after="0"/>
        <w:jc w:val="both"/>
        <w:rPr>
          <w:rFonts w:asciiTheme="minorHAnsi" w:hAnsiTheme="minorHAnsi" w:cstheme="minorHAnsi"/>
          <w:color w:val="FF0000"/>
          <w:sz w:val="24"/>
          <w:szCs w:val="24"/>
        </w:rPr>
      </w:pPr>
    </w:p>
    <w:p w14:paraId="03892D67" w14:textId="77777777" w:rsidR="002B0EBB" w:rsidRPr="00F13AD8" w:rsidRDefault="002B0EBB" w:rsidP="002B0EBB">
      <w:pPr>
        <w:spacing w:after="0"/>
        <w:jc w:val="both"/>
        <w:rPr>
          <w:rFonts w:asciiTheme="minorHAnsi" w:hAnsiTheme="minorHAnsi" w:cstheme="minorHAnsi"/>
          <w:sz w:val="24"/>
          <w:szCs w:val="24"/>
        </w:rPr>
      </w:pPr>
    </w:p>
    <w:p w14:paraId="409F7F0A" w14:textId="77777777" w:rsidR="002B0EBB" w:rsidRPr="00F13AD8" w:rsidRDefault="002B0EBB" w:rsidP="002B0EBB">
      <w:pPr>
        <w:spacing w:after="0"/>
        <w:jc w:val="both"/>
        <w:rPr>
          <w:rFonts w:asciiTheme="minorHAnsi" w:hAnsiTheme="minorHAnsi" w:cstheme="minorHAnsi"/>
          <w:sz w:val="24"/>
          <w:szCs w:val="24"/>
        </w:rPr>
      </w:pPr>
    </w:p>
    <w:p w14:paraId="41D98C6F" w14:textId="773118C8" w:rsidR="002B0EBB" w:rsidRPr="00A8093A" w:rsidRDefault="002B0EBB" w:rsidP="002B0EBB">
      <w:pPr>
        <w:spacing w:after="0"/>
        <w:jc w:val="both"/>
        <w:rPr>
          <w:rFonts w:asciiTheme="minorHAnsi" w:hAnsiTheme="minorHAnsi" w:cstheme="minorHAnsi"/>
          <w:sz w:val="24"/>
          <w:szCs w:val="24"/>
        </w:rPr>
      </w:pPr>
      <w:r w:rsidRPr="00F13AD8">
        <w:rPr>
          <w:rFonts w:asciiTheme="minorHAnsi" w:hAnsiTheme="minorHAnsi" w:cstheme="minorHAnsi"/>
          <w:sz w:val="24"/>
          <w:szCs w:val="24"/>
        </w:rPr>
        <w:t xml:space="preserve">Kraków, dnia </w:t>
      </w:r>
      <w:r w:rsidR="004B2C92">
        <w:rPr>
          <w:rFonts w:asciiTheme="minorHAnsi" w:hAnsiTheme="minorHAnsi" w:cstheme="minorHAnsi"/>
          <w:sz w:val="24"/>
          <w:szCs w:val="24"/>
        </w:rPr>
        <w:t>2</w:t>
      </w:r>
      <w:r w:rsidR="00A17AB0">
        <w:rPr>
          <w:rFonts w:asciiTheme="minorHAnsi" w:hAnsiTheme="minorHAnsi" w:cstheme="minorHAnsi"/>
          <w:sz w:val="24"/>
          <w:szCs w:val="24"/>
        </w:rPr>
        <w:t>3</w:t>
      </w:r>
      <w:r w:rsidR="004B2C92">
        <w:rPr>
          <w:rFonts w:asciiTheme="minorHAnsi" w:hAnsiTheme="minorHAnsi" w:cstheme="minorHAnsi"/>
          <w:sz w:val="24"/>
          <w:szCs w:val="24"/>
        </w:rPr>
        <w:t>.10.2024</w:t>
      </w:r>
      <w:r w:rsidRPr="00F13AD8">
        <w:rPr>
          <w:rFonts w:asciiTheme="minorHAnsi" w:hAnsiTheme="minorHAnsi" w:cstheme="minorHAnsi"/>
          <w:sz w:val="24"/>
          <w:szCs w:val="24"/>
        </w:rPr>
        <w:t xml:space="preserve"> r.</w:t>
      </w:r>
      <w:r w:rsidRPr="00F13AD8">
        <w:rPr>
          <w:rFonts w:asciiTheme="minorHAnsi" w:hAnsiTheme="minorHAnsi" w:cstheme="minorHAnsi"/>
          <w:sz w:val="24"/>
          <w:szCs w:val="24"/>
        </w:rPr>
        <w:tab/>
      </w:r>
      <w:r w:rsidRPr="00F13AD8">
        <w:rPr>
          <w:rFonts w:asciiTheme="minorHAnsi" w:hAnsiTheme="minorHAnsi" w:cstheme="minorHAnsi"/>
          <w:sz w:val="24"/>
          <w:szCs w:val="24"/>
        </w:rPr>
        <w:tab/>
      </w:r>
      <w:r w:rsidRPr="00F13AD8">
        <w:rPr>
          <w:rFonts w:asciiTheme="minorHAnsi" w:hAnsiTheme="minorHAnsi" w:cstheme="minorHAnsi"/>
          <w:sz w:val="24"/>
          <w:szCs w:val="24"/>
        </w:rPr>
        <w:tab/>
      </w:r>
      <w:r w:rsidRPr="00F13AD8">
        <w:rPr>
          <w:rFonts w:asciiTheme="minorHAnsi" w:hAnsiTheme="minorHAnsi" w:cstheme="minorHAnsi"/>
          <w:sz w:val="24"/>
          <w:szCs w:val="24"/>
        </w:rPr>
        <w:tab/>
      </w:r>
      <w:r>
        <w:rPr>
          <w:rFonts w:asciiTheme="minorHAnsi" w:hAnsiTheme="minorHAnsi" w:cstheme="minorHAnsi"/>
          <w:sz w:val="24"/>
          <w:szCs w:val="24"/>
        </w:rPr>
        <w:t xml:space="preserve">            </w:t>
      </w:r>
      <w:r w:rsidR="003331AA">
        <w:rPr>
          <w:rFonts w:asciiTheme="minorHAnsi" w:hAnsiTheme="minorHAnsi" w:cstheme="minorHAnsi"/>
          <w:sz w:val="24"/>
          <w:szCs w:val="24"/>
        </w:rPr>
        <w:t xml:space="preserve">       </w:t>
      </w:r>
      <w:r w:rsidR="004B2C92">
        <w:rPr>
          <w:rFonts w:asciiTheme="minorHAnsi" w:hAnsiTheme="minorHAnsi" w:cstheme="minorHAnsi"/>
          <w:sz w:val="24"/>
          <w:szCs w:val="24"/>
        </w:rPr>
        <w:tab/>
        <w:t xml:space="preserve">      </w:t>
      </w:r>
      <w:r w:rsidR="003331AA">
        <w:rPr>
          <w:rFonts w:asciiTheme="minorHAnsi" w:hAnsiTheme="minorHAnsi" w:cstheme="minorHAnsi"/>
          <w:sz w:val="24"/>
          <w:szCs w:val="24"/>
        </w:rPr>
        <w:t xml:space="preserve">      </w:t>
      </w:r>
      <w:r w:rsidRPr="00A8093A">
        <w:rPr>
          <w:rFonts w:asciiTheme="minorHAnsi" w:hAnsiTheme="minorHAnsi" w:cstheme="minorHAnsi"/>
          <w:sz w:val="24"/>
          <w:szCs w:val="24"/>
        </w:rPr>
        <w:t xml:space="preserve">Zatwierdzam: </w:t>
      </w:r>
    </w:p>
    <w:p w14:paraId="51ED4415" w14:textId="77777777" w:rsidR="002B0EBB" w:rsidRPr="00A8093A" w:rsidRDefault="002B0EBB" w:rsidP="002B0EBB">
      <w:pPr>
        <w:spacing w:after="0"/>
        <w:ind w:left="4956"/>
        <w:jc w:val="center"/>
        <w:rPr>
          <w:rFonts w:asciiTheme="minorHAnsi" w:hAnsiTheme="minorHAnsi" w:cstheme="minorHAnsi"/>
          <w:sz w:val="20"/>
          <w:szCs w:val="20"/>
        </w:rPr>
      </w:pPr>
      <w:r w:rsidRPr="00A8093A">
        <w:rPr>
          <w:rFonts w:asciiTheme="minorHAnsi" w:hAnsiTheme="minorHAnsi" w:cstheme="minorHAnsi"/>
          <w:sz w:val="20"/>
          <w:szCs w:val="20"/>
        </w:rPr>
        <w:t>Marcin Kandefer</w:t>
      </w:r>
    </w:p>
    <w:p w14:paraId="1659B798" w14:textId="77777777" w:rsidR="002B0EBB" w:rsidRPr="00A8093A" w:rsidRDefault="002B0EBB" w:rsidP="002B0EBB">
      <w:pPr>
        <w:spacing w:after="0"/>
        <w:ind w:left="4956"/>
        <w:jc w:val="center"/>
        <w:rPr>
          <w:rFonts w:asciiTheme="minorHAnsi" w:hAnsiTheme="minorHAnsi" w:cstheme="minorHAnsi"/>
          <w:sz w:val="20"/>
          <w:szCs w:val="20"/>
        </w:rPr>
      </w:pPr>
      <w:r w:rsidRPr="00A8093A">
        <w:rPr>
          <w:rFonts w:asciiTheme="minorHAnsi" w:hAnsiTheme="minorHAnsi" w:cstheme="minorHAnsi"/>
          <w:sz w:val="20"/>
          <w:szCs w:val="20"/>
        </w:rPr>
        <w:t>Członek Zarządu KHK S.A.</w:t>
      </w:r>
    </w:p>
    <w:p w14:paraId="0AE4ED28" w14:textId="77777777" w:rsidR="002B0EBB" w:rsidRPr="00A8093A" w:rsidRDefault="002B0EBB" w:rsidP="002B0EBB">
      <w:pPr>
        <w:spacing w:after="0"/>
        <w:ind w:left="4956"/>
        <w:jc w:val="center"/>
        <w:rPr>
          <w:rFonts w:asciiTheme="minorHAnsi" w:hAnsiTheme="minorHAnsi" w:cstheme="minorHAnsi"/>
          <w:sz w:val="20"/>
          <w:szCs w:val="20"/>
        </w:rPr>
      </w:pPr>
      <w:r w:rsidRPr="00A8093A">
        <w:rPr>
          <w:rFonts w:asciiTheme="minorHAnsi" w:hAnsiTheme="minorHAnsi" w:cstheme="minorHAnsi"/>
          <w:sz w:val="20"/>
          <w:szCs w:val="20"/>
        </w:rPr>
        <w:t>Pełnomocnik ds. Zamówień Publicznych</w:t>
      </w:r>
    </w:p>
    <w:p w14:paraId="0B6ACE15" w14:textId="77777777" w:rsidR="002B0EBB" w:rsidRDefault="002B0EBB" w:rsidP="002B0EBB">
      <w:pPr>
        <w:spacing w:after="0"/>
        <w:jc w:val="both"/>
        <w:rPr>
          <w:rFonts w:asciiTheme="minorHAnsi" w:hAnsiTheme="minorHAnsi" w:cstheme="minorHAnsi"/>
          <w:sz w:val="20"/>
          <w:szCs w:val="20"/>
        </w:rPr>
      </w:pPr>
    </w:p>
    <w:p w14:paraId="1B70B819" w14:textId="77777777" w:rsidR="002B0EBB" w:rsidRDefault="002B0EBB" w:rsidP="002B0EBB">
      <w:pPr>
        <w:spacing w:after="0"/>
        <w:ind w:left="4956"/>
        <w:jc w:val="center"/>
        <w:rPr>
          <w:rFonts w:asciiTheme="minorHAnsi" w:hAnsiTheme="minorHAnsi" w:cstheme="minorHAnsi"/>
          <w:sz w:val="20"/>
          <w:szCs w:val="20"/>
        </w:rPr>
      </w:pPr>
    </w:p>
    <w:p w14:paraId="4E5360F6" w14:textId="77777777" w:rsidR="002B0EBB" w:rsidRDefault="002B0EBB" w:rsidP="002B0EBB">
      <w:pPr>
        <w:spacing w:after="0"/>
        <w:ind w:left="4956"/>
        <w:jc w:val="center"/>
        <w:rPr>
          <w:rFonts w:asciiTheme="minorHAnsi" w:hAnsiTheme="minorHAnsi" w:cstheme="minorHAnsi"/>
          <w:sz w:val="20"/>
          <w:szCs w:val="20"/>
        </w:rPr>
      </w:pPr>
    </w:p>
    <w:p w14:paraId="6FBB9AF3" w14:textId="77777777" w:rsidR="002B0EBB" w:rsidRDefault="002B0EBB" w:rsidP="002B0EBB">
      <w:pPr>
        <w:spacing w:after="0"/>
        <w:ind w:left="4956"/>
        <w:jc w:val="center"/>
        <w:rPr>
          <w:rFonts w:asciiTheme="minorHAnsi" w:hAnsiTheme="minorHAnsi" w:cstheme="minorHAnsi"/>
          <w:sz w:val="20"/>
          <w:szCs w:val="20"/>
        </w:rPr>
      </w:pPr>
    </w:p>
    <w:p w14:paraId="0B345777" w14:textId="77777777" w:rsidR="002B0EBB" w:rsidRDefault="002B0EBB" w:rsidP="002B0EBB">
      <w:pPr>
        <w:spacing w:after="0"/>
        <w:ind w:left="4956"/>
        <w:jc w:val="center"/>
        <w:rPr>
          <w:rFonts w:asciiTheme="minorHAnsi" w:hAnsiTheme="minorHAnsi" w:cstheme="minorHAnsi"/>
          <w:sz w:val="20"/>
          <w:szCs w:val="20"/>
        </w:rPr>
      </w:pPr>
    </w:p>
    <w:p w14:paraId="720C1504" w14:textId="77777777" w:rsidR="002B0EBB" w:rsidRPr="00F13AD8" w:rsidRDefault="002B0EBB" w:rsidP="002B0EBB">
      <w:pPr>
        <w:spacing w:after="0"/>
        <w:ind w:left="4956"/>
        <w:jc w:val="center"/>
        <w:rPr>
          <w:rFonts w:asciiTheme="minorHAnsi" w:hAnsiTheme="minorHAnsi" w:cstheme="minorHAnsi"/>
          <w:iCs/>
          <w:sz w:val="20"/>
          <w:szCs w:val="20"/>
        </w:rPr>
      </w:pPr>
    </w:p>
    <w:p w14:paraId="548F41C6" w14:textId="77777777" w:rsidR="002B0EBB" w:rsidRPr="00CD3DBA" w:rsidRDefault="002B0EBB" w:rsidP="002B0EBB">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ZAMAWIAJĄCY:</w:t>
      </w:r>
    </w:p>
    <w:p w14:paraId="577A7D5D" w14:textId="77777777" w:rsidR="006B267E" w:rsidRPr="00A1236F" w:rsidRDefault="006B267E" w:rsidP="006B267E">
      <w:pPr>
        <w:numPr>
          <w:ilvl w:val="1"/>
          <w:numId w:val="1"/>
        </w:numPr>
        <w:suppressAutoHyphens/>
        <w:spacing w:after="0"/>
        <w:jc w:val="both"/>
        <w:rPr>
          <w:rFonts w:asciiTheme="minorHAnsi" w:eastAsia="Times New Roman" w:hAnsiTheme="minorHAnsi" w:cstheme="minorHAnsi"/>
          <w:bCs/>
          <w:sz w:val="20"/>
          <w:szCs w:val="20"/>
          <w:lang w:eastAsia="ar-SA"/>
        </w:rPr>
      </w:pPr>
      <w:r w:rsidRPr="00A1236F">
        <w:rPr>
          <w:rFonts w:asciiTheme="minorHAnsi" w:hAnsiTheme="minorHAnsi" w:cstheme="minorHAnsi"/>
          <w:b/>
          <w:bCs/>
          <w:sz w:val="20"/>
          <w:szCs w:val="20"/>
        </w:rPr>
        <w:t>Krakowski Holding Komunalny Spółka Akcyjna w Krakowie</w:t>
      </w:r>
      <w:r w:rsidRPr="00A1236F">
        <w:rPr>
          <w:rFonts w:asciiTheme="minorHAnsi" w:eastAsia="Times New Roman" w:hAnsiTheme="minorHAnsi" w:cstheme="minorHAnsi"/>
          <w:bCs/>
          <w:sz w:val="20"/>
          <w:szCs w:val="20"/>
          <w:lang w:eastAsia="ar-SA"/>
        </w:rPr>
        <w:t xml:space="preserve">, </w:t>
      </w:r>
      <w:r w:rsidRPr="00A1236F">
        <w:rPr>
          <w:rFonts w:asciiTheme="minorHAnsi" w:hAnsiTheme="minorHAnsi" w:cstheme="minorHAnsi"/>
          <w:bCs/>
          <w:sz w:val="20"/>
          <w:szCs w:val="20"/>
        </w:rPr>
        <w:t>ul. Jana Brożka 3, 30-347 Kraków, NIP: 6791862817</w:t>
      </w:r>
      <w:r>
        <w:rPr>
          <w:rFonts w:asciiTheme="minorHAnsi" w:hAnsiTheme="minorHAnsi" w:cstheme="minorHAnsi"/>
          <w:bCs/>
          <w:sz w:val="20"/>
          <w:szCs w:val="20"/>
        </w:rPr>
        <w:t xml:space="preserve">, </w:t>
      </w:r>
      <w:r>
        <w:rPr>
          <w:rFonts w:asciiTheme="minorHAnsi" w:hAnsiTheme="minorHAnsi" w:cstheme="minorHAnsi"/>
          <w:bCs/>
          <w:sz w:val="20"/>
          <w:szCs w:val="20"/>
        </w:rPr>
        <w:br/>
      </w:r>
      <w:r w:rsidRPr="00A1236F">
        <w:rPr>
          <w:rFonts w:asciiTheme="minorHAnsi" w:hAnsiTheme="minorHAnsi" w:cstheme="minorHAnsi"/>
          <w:bCs/>
          <w:sz w:val="20"/>
          <w:szCs w:val="20"/>
        </w:rPr>
        <w:t>tel. 12 269 15 05, e-m</w:t>
      </w:r>
      <w:r w:rsidRPr="00A1236F">
        <w:rPr>
          <w:rFonts w:asciiTheme="minorHAnsi" w:eastAsia="Times New Roman" w:hAnsiTheme="minorHAnsi" w:cstheme="minorHAnsi"/>
          <w:bCs/>
          <w:sz w:val="20"/>
          <w:szCs w:val="20"/>
          <w:lang w:eastAsia="ar-SA"/>
        </w:rPr>
        <w:t xml:space="preserve">ail: </w:t>
      </w:r>
      <w:hyperlink r:id="rId8" w:history="1">
        <w:r w:rsidRPr="00A1236F">
          <w:rPr>
            <w:rStyle w:val="Hipercze"/>
            <w:rFonts w:asciiTheme="minorHAnsi" w:eastAsia="Times New Roman" w:hAnsiTheme="minorHAnsi" w:cstheme="minorHAnsi"/>
            <w:bCs/>
            <w:sz w:val="20"/>
            <w:szCs w:val="20"/>
            <w:lang w:eastAsia="ar-SA"/>
          </w:rPr>
          <w:t>przetargi@khk.krakow.pl</w:t>
        </w:r>
      </w:hyperlink>
      <w:r w:rsidRPr="00A1236F">
        <w:rPr>
          <w:rStyle w:val="Hipercze"/>
          <w:rFonts w:asciiTheme="minorHAnsi" w:eastAsia="Times New Roman" w:hAnsiTheme="minorHAnsi" w:cstheme="minorHAnsi"/>
          <w:bCs/>
          <w:sz w:val="20"/>
          <w:szCs w:val="20"/>
          <w:lang w:eastAsia="ar-SA"/>
        </w:rPr>
        <w:t>.</w:t>
      </w:r>
      <w:r w:rsidRPr="00A1236F">
        <w:rPr>
          <w:rFonts w:asciiTheme="minorHAnsi" w:eastAsia="Times New Roman" w:hAnsiTheme="minorHAnsi" w:cstheme="minorHAnsi"/>
          <w:bCs/>
          <w:sz w:val="20"/>
          <w:szCs w:val="20"/>
          <w:lang w:eastAsia="ar-SA"/>
        </w:rPr>
        <w:t xml:space="preserve"> </w:t>
      </w:r>
    </w:p>
    <w:p w14:paraId="11282A76" w14:textId="7576AE2C" w:rsidR="006B267E" w:rsidRPr="00FB2A42" w:rsidRDefault="006B267E" w:rsidP="006B267E">
      <w:pPr>
        <w:pStyle w:val="Akapitzlist"/>
        <w:numPr>
          <w:ilvl w:val="1"/>
          <w:numId w:val="1"/>
        </w:numPr>
        <w:suppressAutoHyphens/>
        <w:spacing w:after="0"/>
        <w:jc w:val="both"/>
        <w:rPr>
          <w:rFonts w:asciiTheme="minorHAnsi" w:eastAsia="Times New Roman" w:hAnsiTheme="minorHAnsi" w:cstheme="minorHAnsi"/>
          <w:bCs/>
          <w:sz w:val="20"/>
          <w:szCs w:val="20"/>
          <w:lang w:eastAsia="ar-SA"/>
        </w:rPr>
      </w:pPr>
      <w:r w:rsidRPr="00FB2A42">
        <w:rPr>
          <w:rFonts w:asciiTheme="minorHAnsi" w:eastAsia="Times New Roman" w:hAnsiTheme="minorHAnsi" w:cstheme="minorHAnsi"/>
          <w:bCs/>
          <w:sz w:val="20"/>
          <w:szCs w:val="20"/>
          <w:lang w:eastAsia="ar-SA"/>
        </w:rPr>
        <w:t>Strona internetowa prowadzonego postępowania znajduje się na platformie:</w:t>
      </w:r>
      <w:r w:rsidRPr="00FB2A42">
        <w:rPr>
          <w:rFonts w:asciiTheme="minorHAnsi" w:hAnsiTheme="minorHAnsi" w:cstheme="minorHAnsi"/>
          <w:sz w:val="20"/>
          <w:szCs w:val="20"/>
        </w:rPr>
        <w:t xml:space="preserve"> </w:t>
      </w:r>
      <w:hyperlink r:id="rId9" w:history="1">
        <w:r w:rsidR="004B2C92" w:rsidRPr="00D97FA8">
          <w:rPr>
            <w:rStyle w:val="Hipercze"/>
            <w:rFonts w:asciiTheme="minorHAnsi" w:eastAsia="Times New Roman" w:hAnsiTheme="minorHAnsi" w:cstheme="minorHAnsi"/>
            <w:b/>
            <w:sz w:val="20"/>
            <w:szCs w:val="20"/>
            <w:lang w:eastAsia="ar-SA"/>
          </w:rPr>
          <w:t>https://platformazakupowa.pl/transakcja/1003818</w:t>
        </w:r>
      </w:hyperlink>
      <w:r w:rsidR="004B2C92">
        <w:rPr>
          <w:rFonts w:asciiTheme="minorHAnsi" w:eastAsia="Times New Roman" w:hAnsiTheme="minorHAnsi" w:cstheme="minorHAnsi"/>
          <w:b/>
          <w:sz w:val="20"/>
          <w:szCs w:val="20"/>
          <w:lang w:eastAsia="ar-SA"/>
        </w:rPr>
        <w:t xml:space="preserve"> </w:t>
      </w:r>
    </w:p>
    <w:p w14:paraId="4CF1A3E5" w14:textId="77777777" w:rsidR="006B267E" w:rsidRPr="00A1236F" w:rsidRDefault="006B267E" w:rsidP="006B267E">
      <w:pPr>
        <w:pStyle w:val="Akapitzlist"/>
        <w:numPr>
          <w:ilvl w:val="1"/>
          <w:numId w:val="1"/>
        </w:numPr>
        <w:suppressAutoHyphens/>
        <w:spacing w:after="0"/>
        <w:jc w:val="both"/>
        <w:rPr>
          <w:rFonts w:asciiTheme="minorHAnsi" w:eastAsia="Times New Roman" w:hAnsiTheme="minorHAnsi" w:cstheme="minorHAnsi"/>
          <w:bCs/>
          <w:sz w:val="20"/>
          <w:szCs w:val="20"/>
          <w:lang w:eastAsia="ar-SA"/>
        </w:rPr>
      </w:pPr>
      <w:r w:rsidRPr="00A1236F">
        <w:rPr>
          <w:rFonts w:asciiTheme="minorHAnsi" w:eastAsia="Times New Roman" w:hAnsiTheme="minorHAnsi" w:cstheme="minorHAnsi"/>
          <w:bCs/>
          <w:sz w:val="20"/>
          <w:szCs w:val="20"/>
          <w:lang w:eastAsia="ar-SA"/>
        </w:rPr>
        <w:t xml:space="preserve">Na wskazanej w pkt. poprzedzającym stronie będą umieszczane również </w:t>
      </w:r>
      <w:r w:rsidRPr="00A1236F">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0D10D166" w14:textId="77777777" w:rsidR="002B0EBB" w:rsidRPr="00CD3DBA" w:rsidRDefault="002B0EBB" w:rsidP="002B0EBB">
      <w:pPr>
        <w:pStyle w:val="Akapitzlist"/>
        <w:suppressAutoHyphens/>
        <w:spacing w:after="0"/>
        <w:ind w:left="567"/>
        <w:jc w:val="both"/>
        <w:rPr>
          <w:rFonts w:asciiTheme="minorHAnsi" w:eastAsia="Times New Roman" w:hAnsiTheme="minorHAnsi" w:cstheme="minorHAnsi"/>
          <w:bCs/>
          <w:sz w:val="20"/>
          <w:szCs w:val="20"/>
          <w:lang w:eastAsia="ar-SA"/>
        </w:rPr>
      </w:pPr>
    </w:p>
    <w:p w14:paraId="593DE017" w14:textId="77777777" w:rsidR="002B0EBB" w:rsidRPr="00CD3DBA" w:rsidRDefault="002B0EBB" w:rsidP="0044259B">
      <w:pPr>
        <w:numPr>
          <w:ilvl w:val="0"/>
          <w:numId w:val="6"/>
        </w:numPr>
        <w:suppressAutoHyphens/>
        <w:spacing w:after="0"/>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TRYB UDZIELENIA ZAMÓWIENIA:</w:t>
      </w:r>
    </w:p>
    <w:p w14:paraId="35CAA860" w14:textId="4A634BE8" w:rsidR="002B0EBB" w:rsidRPr="00CD3DBA" w:rsidRDefault="002B0EBB">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Postępowanie prowadzone jest na podstawie ustawy z dnia 11 września 2019 r. Prawo zamówień publicznych (</w:t>
      </w:r>
      <w:r w:rsidRPr="00A37FBE">
        <w:rPr>
          <w:rFonts w:asciiTheme="minorHAnsi" w:eastAsia="Times New Roman" w:hAnsiTheme="minorHAnsi" w:cstheme="minorHAnsi"/>
          <w:bCs/>
          <w:sz w:val="20"/>
          <w:szCs w:val="20"/>
          <w:lang w:eastAsia="ar-SA"/>
        </w:rPr>
        <w:t>t. j. Dz. U z 202</w:t>
      </w:r>
      <w:r w:rsidR="0044259B">
        <w:rPr>
          <w:rFonts w:asciiTheme="minorHAnsi" w:eastAsia="Times New Roman" w:hAnsiTheme="minorHAnsi" w:cstheme="minorHAnsi"/>
          <w:bCs/>
          <w:sz w:val="20"/>
          <w:szCs w:val="20"/>
          <w:lang w:eastAsia="ar-SA"/>
        </w:rPr>
        <w:t>4</w:t>
      </w:r>
      <w:r w:rsidRPr="00A37FBE">
        <w:rPr>
          <w:rFonts w:asciiTheme="minorHAnsi" w:eastAsia="Times New Roman" w:hAnsiTheme="minorHAnsi" w:cstheme="minorHAnsi"/>
          <w:bCs/>
          <w:sz w:val="20"/>
          <w:szCs w:val="20"/>
          <w:lang w:eastAsia="ar-SA"/>
        </w:rPr>
        <w:t xml:space="preserve"> poz. 1</w:t>
      </w:r>
      <w:r w:rsidR="0044259B">
        <w:rPr>
          <w:rFonts w:asciiTheme="minorHAnsi" w:eastAsia="Times New Roman" w:hAnsiTheme="minorHAnsi" w:cstheme="minorHAnsi"/>
          <w:bCs/>
          <w:sz w:val="20"/>
          <w:szCs w:val="20"/>
          <w:lang w:eastAsia="ar-SA"/>
        </w:rPr>
        <w:t>320</w:t>
      </w:r>
      <w:r w:rsidRPr="00E96514">
        <w:rPr>
          <w:rFonts w:asciiTheme="minorHAnsi" w:eastAsia="Times New Roman" w:hAnsiTheme="minorHAnsi" w:cstheme="minorHAnsi"/>
          <w:bCs/>
          <w:sz w:val="20"/>
          <w:szCs w:val="20"/>
          <w:lang w:eastAsia="ar-SA"/>
        </w:rPr>
        <w:t xml:space="preserve">) </w:t>
      </w:r>
      <w:r w:rsidRPr="00CD3DBA">
        <w:rPr>
          <w:rFonts w:asciiTheme="minorHAnsi" w:eastAsia="Times New Roman" w:hAnsiTheme="minorHAnsi" w:cstheme="minorHAnsi"/>
          <w:bCs/>
          <w:sz w:val="20"/>
          <w:szCs w:val="20"/>
          <w:lang w:eastAsia="ar-SA"/>
        </w:rPr>
        <w:t xml:space="preserve">zwaną dalej </w:t>
      </w:r>
      <w:r>
        <w:rPr>
          <w:rFonts w:asciiTheme="minorHAnsi" w:eastAsia="Times New Roman" w:hAnsiTheme="minorHAnsi" w:cstheme="minorHAnsi"/>
          <w:bCs/>
          <w:sz w:val="20"/>
          <w:szCs w:val="20"/>
          <w:lang w:eastAsia="ar-SA"/>
        </w:rPr>
        <w:t>„</w:t>
      </w:r>
      <w:r w:rsidRPr="00CD3DBA">
        <w:rPr>
          <w:rFonts w:asciiTheme="minorHAnsi" w:eastAsia="Times New Roman" w:hAnsiTheme="minorHAnsi" w:cstheme="minorHAnsi"/>
          <w:bCs/>
          <w:sz w:val="20"/>
          <w:szCs w:val="20"/>
          <w:lang w:eastAsia="ar-SA"/>
        </w:rPr>
        <w:t>PZP</w:t>
      </w:r>
      <w:r>
        <w:rPr>
          <w:rFonts w:asciiTheme="minorHAnsi" w:eastAsia="Times New Roman" w:hAnsiTheme="minorHAnsi" w:cstheme="minorHAnsi"/>
          <w:bCs/>
          <w:sz w:val="20"/>
          <w:szCs w:val="20"/>
          <w:lang w:eastAsia="ar-SA"/>
        </w:rPr>
        <w:t>”</w:t>
      </w:r>
      <w:r w:rsidRPr="00CD3DBA">
        <w:rPr>
          <w:rFonts w:asciiTheme="minorHAnsi" w:eastAsia="Times New Roman" w:hAnsiTheme="minorHAnsi" w:cstheme="minorHAnsi"/>
          <w:bCs/>
          <w:sz w:val="20"/>
          <w:szCs w:val="20"/>
          <w:lang w:eastAsia="ar-SA"/>
        </w:rPr>
        <w:t xml:space="preserve">, </w:t>
      </w:r>
      <w:r w:rsidRPr="00CD3DBA">
        <w:rPr>
          <w:rFonts w:asciiTheme="minorHAnsi" w:eastAsia="Times New Roman" w:hAnsiTheme="minorHAnsi" w:cstheme="minorHAnsi"/>
          <w:b/>
          <w:sz w:val="20"/>
          <w:szCs w:val="20"/>
          <w:lang w:eastAsia="ar-SA"/>
        </w:rPr>
        <w:t xml:space="preserve">w trybie podstawowym </w:t>
      </w:r>
      <w:r w:rsidRPr="00322E92">
        <w:rPr>
          <w:rFonts w:asciiTheme="minorHAnsi" w:eastAsia="Times New Roman" w:hAnsiTheme="minorHAnsi" w:cstheme="minorHAnsi"/>
          <w:b/>
          <w:sz w:val="20"/>
          <w:szCs w:val="20"/>
          <w:u w:val="single"/>
          <w:lang w:eastAsia="ar-SA"/>
        </w:rPr>
        <w:t>bez przeprowadzenia negocjacji</w:t>
      </w:r>
      <w:r w:rsidRPr="00CD3DBA">
        <w:rPr>
          <w:rFonts w:asciiTheme="minorHAnsi" w:eastAsia="Times New Roman" w:hAnsiTheme="minorHAnsi" w:cstheme="minorHAnsi"/>
          <w:bCs/>
          <w:sz w:val="20"/>
          <w:szCs w:val="20"/>
          <w:lang w:eastAsia="ar-SA"/>
        </w:rPr>
        <w:t xml:space="preserve">. </w:t>
      </w:r>
    </w:p>
    <w:p w14:paraId="3AAA326F" w14:textId="77777777" w:rsidR="002B0EBB" w:rsidRPr="00CD3DBA" w:rsidRDefault="002B0EBB">
      <w:pPr>
        <w:pStyle w:val="Akapitzlist"/>
        <w:numPr>
          <w:ilvl w:val="1"/>
          <w:numId w:val="6"/>
        </w:numPr>
        <w:suppressAutoHyphens/>
        <w:spacing w:after="0"/>
        <w:ind w:left="567"/>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Cs/>
          <w:sz w:val="20"/>
          <w:szCs w:val="20"/>
          <w:lang w:eastAsia="ar-SA"/>
        </w:rPr>
        <w:t xml:space="preserve">Wartość zamówienia nie przekracza kwot określonych w przepisach wydanych na podstawie art. 3 ust. 2 ustawy PZP. </w:t>
      </w:r>
    </w:p>
    <w:p w14:paraId="2E5D91B6" w14:textId="77777777" w:rsidR="002B0EBB" w:rsidRPr="00753BA8" w:rsidRDefault="002B0EBB">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C13842">
        <w:rPr>
          <w:rFonts w:asciiTheme="minorHAnsi" w:eastAsia="Times New Roman" w:hAnsiTheme="minorHAnsi" w:cstheme="minorHAnsi"/>
          <w:bCs/>
          <w:sz w:val="20"/>
          <w:szCs w:val="20"/>
          <w:lang w:eastAsia="ar-SA"/>
        </w:rPr>
        <w:t>Zamówienie nie jest częścią innego zamówienia.</w:t>
      </w:r>
    </w:p>
    <w:p w14:paraId="56ABAE3C" w14:textId="77777777" w:rsidR="002B0EBB" w:rsidRPr="00753BA8" w:rsidRDefault="002B0EBB">
      <w:pPr>
        <w:pStyle w:val="Akapitzlist"/>
        <w:numPr>
          <w:ilvl w:val="1"/>
          <w:numId w:val="6"/>
        </w:numPr>
        <w:suppressAutoHyphens/>
        <w:spacing w:after="0"/>
        <w:ind w:left="567"/>
        <w:jc w:val="both"/>
        <w:rPr>
          <w:rFonts w:asciiTheme="minorHAnsi" w:eastAsia="Times New Roman" w:hAnsiTheme="minorHAnsi" w:cstheme="minorHAnsi"/>
          <w:b/>
          <w:bCs/>
          <w:sz w:val="20"/>
          <w:szCs w:val="20"/>
          <w:lang w:eastAsia="ar-SA"/>
        </w:rPr>
      </w:pPr>
      <w:r w:rsidRPr="00753BA8">
        <w:rPr>
          <w:rFonts w:asciiTheme="minorHAnsi" w:eastAsia="Times New Roman" w:hAnsiTheme="minorHAnsi" w:cstheme="minorHAnsi"/>
          <w:bCs/>
          <w:sz w:val="20"/>
          <w:szCs w:val="20"/>
          <w:lang w:eastAsia="ar-SA"/>
        </w:rPr>
        <w:t>O udzielenie zamówienia mogą ubiegać się Wykonawcy, którzy:</w:t>
      </w:r>
    </w:p>
    <w:p w14:paraId="134819B4" w14:textId="77777777" w:rsidR="002B0EBB" w:rsidRPr="0098575D" w:rsidRDefault="002B0EBB">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98575D">
        <w:rPr>
          <w:rFonts w:asciiTheme="minorHAnsi" w:eastAsia="Times New Roman" w:hAnsiTheme="minorHAnsi" w:cstheme="minorHAnsi"/>
          <w:bCs/>
          <w:sz w:val="20"/>
          <w:szCs w:val="20"/>
          <w:lang w:eastAsia="ar-SA"/>
        </w:rPr>
        <w:t xml:space="preserve">nie podlegają wykluczeniu - zgodnie z </w:t>
      </w:r>
      <w:r w:rsidRPr="000A62C7">
        <w:rPr>
          <w:rFonts w:asciiTheme="minorHAnsi" w:eastAsia="Times New Roman" w:hAnsiTheme="minorHAnsi" w:cstheme="minorHAnsi"/>
          <w:bCs/>
          <w:sz w:val="20"/>
          <w:szCs w:val="20"/>
          <w:lang w:eastAsia="ar-SA"/>
        </w:rPr>
        <w:t>pkt. 10 SWZ.</w:t>
      </w:r>
    </w:p>
    <w:p w14:paraId="500EC311" w14:textId="77777777" w:rsidR="002B0EBB" w:rsidRPr="00064ACF" w:rsidRDefault="002B0EBB">
      <w:pPr>
        <w:pStyle w:val="Akapitzlist"/>
        <w:numPr>
          <w:ilvl w:val="2"/>
          <w:numId w:val="6"/>
        </w:numPr>
        <w:suppressAutoHyphens/>
        <w:spacing w:after="0"/>
        <w:ind w:left="993" w:hanging="567"/>
        <w:jc w:val="both"/>
        <w:rPr>
          <w:rFonts w:asciiTheme="minorHAnsi" w:eastAsia="Times New Roman" w:hAnsiTheme="minorHAnsi" w:cstheme="minorHAnsi"/>
          <w:b/>
          <w:bCs/>
          <w:sz w:val="20"/>
          <w:szCs w:val="20"/>
          <w:lang w:eastAsia="ar-SA"/>
        </w:rPr>
      </w:pPr>
      <w:r w:rsidRPr="0098575D">
        <w:rPr>
          <w:rFonts w:asciiTheme="minorHAnsi" w:eastAsia="Times New Roman" w:hAnsiTheme="minorHAnsi" w:cstheme="minorHAnsi"/>
          <w:bCs/>
          <w:sz w:val="20"/>
          <w:szCs w:val="20"/>
          <w:lang w:eastAsia="ar-SA"/>
        </w:rPr>
        <w:t xml:space="preserve">spełniają warunki udziału w postępowaniu – zgodnie z </w:t>
      </w:r>
      <w:r w:rsidRPr="000A62C7">
        <w:rPr>
          <w:rFonts w:asciiTheme="minorHAnsi" w:eastAsia="Times New Roman" w:hAnsiTheme="minorHAnsi" w:cstheme="minorHAnsi"/>
          <w:bCs/>
          <w:sz w:val="20"/>
          <w:szCs w:val="20"/>
          <w:lang w:eastAsia="ar-SA"/>
        </w:rPr>
        <w:t>pkt. 11 SWZ.</w:t>
      </w:r>
    </w:p>
    <w:p w14:paraId="615E3140" w14:textId="77777777" w:rsidR="002B0EBB" w:rsidRPr="00064ACF" w:rsidRDefault="002B0EBB">
      <w:pPr>
        <w:pStyle w:val="Akapitzlist"/>
        <w:numPr>
          <w:ilvl w:val="1"/>
          <w:numId w:val="6"/>
        </w:numPr>
        <w:suppressAutoHyphens/>
        <w:spacing w:after="0"/>
        <w:ind w:left="567" w:hanging="425"/>
        <w:jc w:val="both"/>
        <w:rPr>
          <w:rFonts w:asciiTheme="minorHAnsi" w:hAnsiTheme="minorHAnsi" w:cstheme="minorHAnsi"/>
          <w:sz w:val="20"/>
          <w:szCs w:val="20"/>
        </w:rPr>
      </w:pPr>
      <w:r w:rsidRPr="00064ACF">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t>
      </w:r>
      <w:r w:rsidRPr="004C12E4">
        <w:rPr>
          <w:rFonts w:asciiTheme="minorHAnsi" w:hAnsiTheme="minorHAnsi" w:cstheme="minorHAnsi"/>
          <w:sz w:val="20"/>
          <w:szCs w:val="20"/>
        </w:rPr>
        <w:t>w pkt. 12 i 13 SWZ.</w:t>
      </w:r>
      <w:r w:rsidRPr="00064ACF">
        <w:rPr>
          <w:rFonts w:asciiTheme="minorHAnsi" w:hAnsiTheme="minorHAnsi" w:cstheme="minorHAnsi"/>
          <w:sz w:val="20"/>
          <w:szCs w:val="20"/>
        </w:rPr>
        <w:t xml:space="preserve"> </w:t>
      </w:r>
    </w:p>
    <w:p w14:paraId="7594486D" w14:textId="77777777" w:rsidR="002B0EBB" w:rsidRPr="00DC57A4" w:rsidRDefault="002B0EBB" w:rsidP="002B0EBB">
      <w:pPr>
        <w:pStyle w:val="Akapitzlist"/>
        <w:suppressAutoHyphens/>
        <w:spacing w:after="0"/>
        <w:ind w:left="567"/>
        <w:jc w:val="both"/>
        <w:rPr>
          <w:rFonts w:asciiTheme="minorHAnsi" w:eastAsia="Times New Roman" w:hAnsiTheme="minorHAnsi" w:cstheme="minorHAnsi"/>
          <w:bCs/>
          <w:sz w:val="20"/>
          <w:szCs w:val="20"/>
          <w:lang w:eastAsia="ar-SA"/>
        </w:rPr>
      </w:pPr>
    </w:p>
    <w:p w14:paraId="54AB782E" w14:textId="77777777" w:rsidR="002B0EBB" w:rsidRPr="00DC57A4" w:rsidRDefault="002B0EBB">
      <w:pPr>
        <w:numPr>
          <w:ilvl w:val="0"/>
          <w:numId w:val="13"/>
        </w:numPr>
        <w:suppressAutoHyphens/>
        <w:spacing w:after="0"/>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
          <w:bCs/>
          <w:sz w:val="20"/>
          <w:szCs w:val="20"/>
          <w:lang w:eastAsia="ar-SA"/>
        </w:rPr>
        <w:t>OPIS PRZEDMIOTU ZAMÓWIENIA:</w:t>
      </w:r>
    </w:p>
    <w:p w14:paraId="512E5CD8" w14:textId="7A8160D3" w:rsidR="002B0EBB" w:rsidRPr="00DC57A4" w:rsidRDefault="002B0EBB">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Cs/>
          <w:sz w:val="20"/>
          <w:szCs w:val="20"/>
          <w:lang w:eastAsia="ar-SA"/>
        </w:rPr>
        <w:t xml:space="preserve">Przedmiotem zamówienia jest </w:t>
      </w:r>
      <w:r w:rsidRPr="00DC57A4">
        <w:rPr>
          <w:rFonts w:asciiTheme="minorHAnsi" w:hAnsiTheme="minorHAnsi" w:cstheme="minorHAnsi"/>
          <w:sz w:val="20"/>
          <w:szCs w:val="20"/>
        </w:rPr>
        <w:t xml:space="preserve">usługa regeneracji i naprawy dysku rozpyłowego typ Ax8-210 urządzenia rozpyłowego F100 zabudowanego w Zakładzie Termicznego Przekształcania Odpadów w Krakowie. </w:t>
      </w:r>
    </w:p>
    <w:p w14:paraId="7AACA607" w14:textId="77777777" w:rsidR="002B0EBB" w:rsidRPr="00DC57A4" w:rsidRDefault="002B0EBB">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C57A4">
        <w:rPr>
          <w:rFonts w:asciiTheme="minorHAnsi" w:hAnsiTheme="minorHAnsi" w:cstheme="minorHAnsi"/>
          <w:sz w:val="20"/>
          <w:szCs w:val="20"/>
        </w:rPr>
        <w:t>Zamówienie zostało podzielone na 3 etapy:</w:t>
      </w:r>
    </w:p>
    <w:p w14:paraId="4C6A5965" w14:textId="4462AD06" w:rsidR="002B0EBB" w:rsidRPr="00DC57A4" w:rsidRDefault="002B0EBB">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Cs/>
          <w:sz w:val="20"/>
          <w:szCs w:val="20"/>
          <w:lang w:eastAsia="ar-SA"/>
        </w:rPr>
        <w:t xml:space="preserve">Etap I: Demontaż poszczególnych części </w:t>
      </w:r>
      <w:r w:rsidR="005B58AF" w:rsidRPr="00DC57A4">
        <w:rPr>
          <w:rFonts w:asciiTheme="minorHAnsi" w:eastAsia="Times New Roman" w:hAnsiTheme="minorHAnsi" w:cstheme="minorHAnsi"/>
          <w:bCs/>
          <w:sz w:val="20"/>
          <w:szCs w:val="20"/>
          <w:lang w:eastAsia="ar-SA"/>
        </w:rPr>
        <w:t xml:space="preserve"> </w:t>
      </w:r>
      <w:r w:rsidRPr="00DC57A4">
        <w:rPr>
          <w:rFonts w:asciiTheme="minorHAnsi" w:eastAsia="Times New Roman" w:hAnsiTheme="minorHAnsi" w:cstheme="minorHAnsi"/>
          <w:bCs/>
          <w:sz w:val="20"/>
          <w:szCs w:val="20"/>
          <w:lang w:eastAsia="ar-SA"/>
        </w:rPr>
        <w:t>dysk</w:t>
      </w:r>
      <w:r w:rsidR="00E33C99">
        <w:rPr>
          <w:rFonts w:asciiTheme="minorHAnsi" w:eastAsia="Times New Roman" w:hAnsiTheme="minorHAnsi" w:cstheme="minorHAnsi"/>
          <w:bCs/>
          <w:sz w:val="20"/>
          <w:szCs w:val="20"/>
          <w:lang w:eastAsia="ar-SA"/>
        </w:rPr>
        <w:t>u</w:t>
      </w:r>
      <w:r w:rsidRPr="00DC57A4">
        <w:rPr>
          <w:rFonts w:asciiTheme="minorHAnsi" w:eastAsia="Times New Roman" w:hAnsiTheme="minorHAnsi" w:cstheme="minorHAnsi"/>
          <w:bCs/>
          <w:sz w:val="20"/>
          <w:szCs w:val="20"/>
          <w:lang w:eastAsia="ar-SA"/>
        </w:rPr>
        <w:t xml:space="preserve"> a następnie każdą część należy poddać kontroli wizualnej i badaniom penetracyjnym (PT) w celu ujawnienia pęknięć. W przypadku stwierdzenia pęknięć należy poinformować o tym Zamawiającego oraz sporządzić odpowiedni protokół potwierdzony wynikami badań PT. W przypadku, gdy oględziny wizualne i badania PT dadzą pozytywny wynik</w:t>
      </w:r>
      <w:r w:rsidR="00A7268E" w:rsidRPr="00DC57A4">
        <w:rPr>
          <w:rFonts w:asciiTheme="minorHAnsi" w:eastAsia="Times New Roman" w:hAnsiTheme="minorHAnsi" w:cstheme="minorHAnsi"/>
          <w:bCs/>
          <w:sz w:val="20"/>
          <w:szCs w:val="20"/>
          <w:lang w:eastAsia="ar-SA"/>
        </w:rPr>
        <w:t xml:space="preserve"> (tj. brak pęknięć dysku lub elementów dysku)</w:t>
      </w:r>
      <w:r w:rsidRPr="00DC57A4">
        <w:rPr>
          <w:rFonts w:asciiTheme="minorHAnsi" w:eastAsia="Times New Roman" w:hAnsiTheme="minorHAnsi" w:cstheme="minorHAnsi"/>
          <w:bCs/>
          <w:sz w:val="20"/>
          <w:szCs w:val="20"/>
          <w:lang w:eastAsia="ar-SA"/>
        </w:rPr>
        <w:t xml:space="preserve"> należy przystąpić do kolejnych prac </w:t>
      </w:r>
      <w:r w:rsidR="005B58AF" w:rsidRPr="00DC57A4">
        <w:rPr>
          <w:rFonts w:asciiTheme="minorHAnsi" w:eastAsia="Times New Roman" w:hAnsiTheme="minorHAnsi" w:cstheme="minorHAnsi"/>
          <w:bCs/>
          <w:sz w:val="20"/>
          <w:szCs w:val="20"/>
          <w:lang w:eastAsia="ar-SA"/>
        </w:rPr>
        <w:t xml:space="preserve">związanych z  dyskiem </w:t>
      </w:r>
      <w:r w:rsidRPr="00DC57A4">
        <w:rPr>
          <w:rFonts w:asciiTheme="minorHAnsi" w:eastAsia="Times New Roman" w:hAnsiTheme="minorHAnsi" w:cstheme="minorHAnsi"/>
          <w:bCs/>
          <w:sz w:val="20"/>
          <w:szCs w:val="20"/>
          <w:lang w:eastAsia="ar-SA"/>
        </w:rPr>
        <w:t>– wartość etapu max. do 20% wartości całości zamówienia</w:t>
      </w:r>
      <w:r w:rsidR="00675DAE" w:rsidRPr="00DC57A4">
        <w:rPr>
          <w:rFonts w:asciiTheme="minorHAnsi" w:eastAsia="Times New Roman" w:hAnsiTheme="minorHAnsi" w:cstheme="minorHAnsi"/>
          <w:bCs/>
          <w:sz w:val="20"/>
          <w:szCs w:val="20"/>
          <w:lang w:eastAsia="ar-SA"/>
        </w:rPr>
        <w:t xml:space="preserve"> </w:t>
      </w:r>
    </w:p>
    <w:p w14:paraId="26F46577" w14:textId="18949DD1" w:rsidR="002B0EBB" w:rsidRPr="00DC57A4" w:rsidRDefault="002B0EBB">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Cs/>
          <w:sz w:val="20"/>
          <w:szCs w:val="20"/>
          <w:lang w:eastAsia="ar-SA"/>
        </w:rPr>
        <w:t xml:space="preserve">Etap II: Wykonanie pomiaru kąta stożka w gnieździe </w:t>
      </w:r>
      <w:r w:rsidR="005B58AF" w:rsidRPr="00DC57A4">
        <w:rPr>
          <w:rFonts w:asciiTheme="minorHAnsi" w:eastAsia="Times New Roman" w:hAnsiTheme="minorHAnsi" w:cstheme="minorHAnsi"/>
          <w:bCs/>
          <w:sz w:val="20"/>
          <w:szCs w:val="20"/>
          <w:lang w:eastAsia="ar-SA"/>
        </w:rPr>
        <w:t xml:space="preserve">danego </w:t>
      </w:r>
      <w:r w:rsidRPr="00DC57A4">
        <w:rPr>
          <w:rFonts w:asciiTheme="minorHAnsi" w:eastAsia="Times New Roman" w:hAnsiTheme="minorHAnsi" w:cstheme="minorHAnsi"/>
          <w:bCs/>
          <w:sz w:val="20"/>
          <w:szCs w:val="20"/>
          <w:lang w:eastAsia="ar-SA"/>
        </w:rPr>
        <w:t>dysku służącego do montowania dysku rozpyłowego na wrzecionie mechanizmu – wartość etapu max. do 10% wartości całości zamówienia</w:t>
      </w:r>
      <w:r w:rsidR="005B58AF" w:rsidRPr="00DC57A4">
        <w:rPr>
          <w:rFonts w:asciiTheme="minorHAnsi" w:eastAsia="Times New Roman" w:hAnsiTheme="minorHAnsi" w:cstheme="minorHAnsi"/>
          <w:bCs/>
          <w:sz w:val="20"/>
          <w:szCs w:val="20"/>
          <w:lang w:eastAsia="ar-SA"/>
        </w:rPr>
        <w:t xml:space="preserve"> </w:t>
      </w:r>
      <w:bookmarkStart w:id="1" w:name="_Hlk149824010"/>
    </w:p>
    <w:bookmarkEnd w:id="1"/>
    <w:p w14:paraId="4AEB8A83" w14:textId="18771E37" w:rsidR="00797B2D" w:rsidRDefault="002B0EBB" w:rsidP="00797B2D">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Cs/>
          <w:sz w:val="20"/>
          <w:szCs w:val="20"/>
          <w:lang w:eastAsia="ar-SA"/>
        </w:rPr>
        <w:t xml:space="preserve">Etap III: Kolejną czynnością jest wykonanie regeneracji wszystkich zużytych części </w:t>
      </w:r>
      <w:r w:rsidR="005B58AF" w:rsidRPr="00DC57A4">
        <w:rPr>
          <w:rFonts w:asciiTheme="minorHAnsi" w:eastAsia="Times New Roman" w:hAnsiTheme="minorHAnsi" w:cstheme="minorHAnsi"/>
          <w:bCs/>
          <w:sz w:val="20"/>
          <w:szCs w:val="20"/>
          <w:lang w:eastAsia="ar-SA"/>
        </w:rPr>
        <w:t xml:space="preserve">danego </w:t>
      </w:r>
      <w:r w:rsidRPr="00DC57A4">
        <w:rPr>
          <w:rFonts w:asciiTheme="minorHAnsi" w:eastAsia="Times New Roman" w:hAnsiTheme="minorHAnsi" w:cstheme="minorHAnsi"/>
          <w:bCs/>
          <w:sz w:val="20"/>
          <w:szCs w:val="20"/>
          <w:lang w:eastAsia="ar-SA"/>
        </w:rPr>
        <w:t>dysku rozpyłowego. W</w:t>
      </w:r>
      <w:r w:rsidR="005B58AF" w:rsidRPr="00DC57A4">
        <w:rPr>
          <w:rFonts w:asciiTheme="minorHAnsi" w:eastAsia="Times New Roman" w:hAnsiTheme="minorHAnsi" w:cstheme="minorHAnsi"/>
          <w:bCs/>
          <w:sz w:val="20"/>
          <w:szCs w:val="20"/>
          <w:lang w:eastAsia="ar-SA"/>
        </w:rPr>
        <w:t> </w:t>
      </w:r>
      <w:r w:rsidRPr="00DC57A4">
        <w:rPr>
          <w:rFonts w:asciiTheme="minorHAnsi" w:eastAsia="Times New Roman" w:hAnsiTheme="minorHAnsi" w:cstheme="minorHAnsi"/>
          <w:bCs/>
          <w:sz w:val="20"/>
          <w:szCs w:val="20"/>
          <w:lang w:eastAsia="ar-SA"/>
        </w:rPr>
        <w:t>przypadku pojawienie się jakichkolwiek przeciwskazań do przeprowadzenia dalszych prac regeneracyjnych należy poinformować Zamawiającego. Po przeprowadzonej regeneracji zregenerowany dysk należy poddać wyważeniu oraz testowi wirowania przy maksymalnej prędkości konstrukcji</w:t>
      </w:r>
      <w:r w:rsidR="00DC57A4" w:rsidRPr="00DC57A4">
        <w:rPr>
          <w:rFonts w:asciiTheme="minorHAnsi" w:eastAsia="Times New Roman" w:hAnsiTheme="minorHAnsi" w:cstheme="minorHAnsi"/>
          <w:bCs/>
          <w:sz w:val="20"/>
          <w:szCs w:val="20"/>
          <w:lang w:eastAsia="ar-SA"/>
        </w:rPr>
        <w:t>, celem potwierdzenia, że wykonana regeneracja danego dysku skutkuje brakiem występowania podczas eksploatacji dysku wibracji większych niż 0,12 mm</w:t>
      </w:r>
      <w:r w:rsidRPr="00DC57A4">
        <w:rPr>
          <w:rFonts w:asciiTheme="minorHAnsi" w:eastAsia="Times New Roman" w:hAnsiTheme="minorHAnsi" w:cstheme="minorHAnsi"/>
          <w:bCs/>
          <w:sz w:val="20"/>
          <w:szCs w:val="20"/>
          <w:lang w:eastAsia="ar-SA"/>
        </w:rPr>
        <w:t xml:space="preserve">. Zamawiający </w:t>
      </w:r>
      <w:r w:rsidR="00DC57A4" w:rsidRPr="00DC57A4">
        <w:rPr>
          <w:rFonts w:asciiTheme="minorHAnsi" w:eastAsia="Times New Roman" w:hAnsiTheme="minorHAnsi" w:cstheme="minorHAnsi"/>
          <w:bCs/>
          <w:sz w:val="20"/>
          <w:szCs w:val="20"/>
          <w:lang w:eastAsia="ar-SA"/>
        </w:rPr>
        <w:t>wymaga,</w:t>
      </w:r>
      <w:r w:rsidRPr="00DC57A4">
        <w:rPr>
          <w:rFonts w:asciiTheme="minorHAnsi" w:eastAsia="Times New Roman" w:hAnsiTheme="minorHAnsi" w:cstheme="minorHAnsi"/>
          <w:bCs/>
          <w:sz w:val="20"/>
          <w:szCs w:val="20"/>
          <w:lang w:eastAsia="ar-SA"/>
        </w:rPr>
        <w:t xml:space="preserve"> aby przy każdej regeneracji bezwzględnie wymienić wszystkie elementy złączne, wszystkie uszczelnienia, dysze rozpyłowe. Należy zwrócić uwagę i poddać szczegółowej weryfikacji i ocenie elementy stożka wchodzące w skład urządzenia. Pozytywne </w:t>
      </w:r>
      <w:r w:rsidR="005B58AF" w:rsidRPr="00DC57A4">
        <w:rPr>
          <w:rFonts w:asciiTheme="minorHAnsi" w:eastAsia="Times New Roman" w:hAnsiTheme="minorHAnsi" w:cstheme="minorHAnsi"/>
          <w:bCs/>
          <w:sz w:val="20"/>
          <w:szCs w:val="20"/>
          <w:lang w:eastAsia="ar-SA"/>
        </w:rPr>
        <w:t xml:space="preserve">(prawidłowe) </w:t>
      </w:r>
      <w:r w:rsidRPr="00DC57A4">
        <w:rPr>
          <w:rFonts w:asciiTheme="minorHAnsi" w:eastAsia="Times New Roman" w:hAnsiTheme="minorHAnsi" w:cstheme="minorHAnsi"/>
          <w:bCs/>
          <w:sz w:val="20"/>
          <w:szCs w:val="20"/>
          <w:lang w:eastAsia="ar-SA"/>
        </w:rPr>
        <w:t>wykonanie tych czynności należy udokumentować protokołem</w:t>
      </w:r>
      <w:r w:rsidR="00DC57A4" w:rsidRPr="00DC57A4">
        <w:rPr>
          <w:rFonts w:asciiTheme="minorHAnsi" w:eastAsia="Times New Roman" w:hAnsiTheme="minorHAnsi" w:cstheme="minorHAnsi"/>
          <w:bCs/>
          <w:sz w:val="20"/>
          <w:szCs w:val="20"/>
          <w:lang w:eastAsia="ar-SA"/>
        </w:rPr>
        <w:t xml:space="preserve">, w tym protokołem wyważania dysku </w:t>
      </w:r>
      <w:r w:rsidRPr="00DC57A4">
        <w:rPr>
          <w:rFonts w:asciiTheme="minorHAnsi" w:eastAsia="Times New Roman" w:hAnsiTheme="minorHAnsi" w:cstheme="minorHAnsi"/>
          <w:bCs/>
          <w:sz w:val="20"/>
          <w:szCs w:val="20"/>
          <w:lang w:eastAsia="ar-SA"/>
        </w:rPr>
        <w:t>- wartość etapu min. 70% wartości całości zamówienia</w:t>
      </w:r>
    </w:p>
    <w:p w14:paraId="59D5028F" w14:textId="767F30CE" w:rsidR="00797B2D" w:rsidRPr="006B16E1" w:rsidRDefault="00797B2D" w:rsidP="006B16E1">
      <w:pPr>
        <w:pStyle w:val="Akapitzlist"/>
        <w:numPr>
          <w:ilvl w:val="2"/>
          <w:numId w:val="13"/>
        </w:numPr>
        <w:suppressAutoHyphens/>
        <w:spacing w:after="0"/>
        <w:jc w:val="both"/>
        <w:rPr>
          <w:rFonts w:asciiTheme="minorHAnsi" w:eastAsia="Times New Roman" w:hAnsiTheme="minorHAnsi" w:cstheme="minorHAnsi"/>
          <w:bCs/>
          <w:sz w:val="20"/>
          <w:szCs w:val="20"/>
          <w:lang w:eastAsia="ar-SA"/>
        </w:rPr>
      </w:pPr>
      <w:r w:rsidRPr="00D348E1">
        <w:rPr>
          <w:rFonts w:asciiTheme="minorHAnsi" w:hAnsiTheme="minorHAnsi" w:cstheme="minorHAnsi"/>
          <w:sz w:val="20"/>
          <w:szCs w:val="20"/>
        </w:rPr>
        <w:t>Po każdym etapie Zamawiający wymaga sporządzenia protokołu wykonanych prac oraz sporządzenie końcowego protokołu obejmującego wszystkie etapy.</w:t>
      </w:r>
    </w:p>
    <w:p w14:paraId="5D7BFF92" w14:textId="77777777" w:rsidR="002B0EBB" w:rsidRPr="00DC57A4" w:rsidRDefault="002B0EBB">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C57A4">
        <w:rPr>
          <w:rFonts w:asciiTheme="minorHAnsi" w:eastAsia="Times New Roman" w:hAnsiTheme="minorHAnsi" w:cstheme="minorHAnsi"/>
          <w:bCs/>
          <w:sz w:val="20"/>
          <w:szCs w:val="20"/>
          <w:lang w:eastAsia="ar-SA"/>
        </w:rPr>
        <w:t xml:space="preserve">Szczegółowy opis przedmiotu zamówienia stanowi </w:t>
      </w:r>
      <w:r w:rsidRPr="00DC57A4">
        <w:rPr>
          <w:rFonts w:asciiTheme="minorHAnsi" w:eastAsia="Times New Roman" w:hAnsiTheme="minorHAnsi" w:cstheme="minorHAnsi"/>
          <w:b/>
          <w:i/>
          <w:iCs/>
          <w:sz w:val="20"/>
          <w:szCs w:val="20"/>
          <w:lang w:eastAsia="ar-SA"/>
        </w:rPr>
        <w:t>załącznik 1</w:t>
      </w:r>
      <w:r w:rsidRPr="00DC57A4">
        <w:rPr>
          <w:rFonts w:asciiTheme="minorHAnsi" w:eastAsia="Times New Roman" w:hAnsiTheme="minorHAnsi" w:cstheme="minorHAnsi"/>
          <w:bCs/>
          <w:sz w:val="20"/>
          <w:szCs w:val="20"/>
          <w:lang w:eastAsia="ar-SA"/>
        </w:rPr>
        <w:t xml:space="preserve"> do SWZ.</w:t>
      </w:r>
      <w:bookmarkStart w:id="2" w:name="_Hlk141875474"/>
    </w:p>
    <w:p w14:paraId="79086930" w14:textId="21CACED0" w:rsidR="002B0EBB" w:rsidRPr="00DC57A4" w:rsidRDefault="002B0EBB">
      <w:pPr>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DC57A4">
        <w:rPr>
          <w:rFonts w:asciiTheme="minorHAnsi" w:hAnsiTheme="minorHAnsi" w:cstheme="minorHAnsi"/>
          <w:sz w:val="20"/>
          <w:szCs w:val="20"/>
        </w:rPr>
        <w:t>Miejsce realizacji umowy: odbiór</w:t>
      </w:r>
      <w:r w:rsidR="005B58AF" w:rsidRPr="00DC57A4">
        <w:rPr>
          <w:rFonts w:asciiTheme="minorHAnsi" w:hAnsiTheme="minorHAnsi" w:cstheme="minorHAnsi"/>
          <w:sz w:val="20"/>
          <w:szCs w:val="20"/>
        </w:rPr>
        <w:t xml:space="preserve"> i zwrot Zamawiającemu</w:t>
      </w:r>
      <w:r w:rsidRPr="00DC57A4">
        <w:rPr>
          <w:rFonts w:asciiTheme="minorHAnsi" w:hAnsiTheme="minorHAnsi" w:cstheme="minorHAnsi"/>
          <w:sz w:val="20"/>
          <w:szCs w:val="20"/>
        </w:rPr>
        <w:t xml:space="preserve"> dysk</w:t>
      </w:r>
      <w:r w:rsidR="0084276E">
        <w:rPr>
          <w:rFonts w:asciiTheme="minorHAnsi" w:hAnsiTheme="minorHAnsi" w:cstheme="minorHAnsi"/>
          <w:sz w:val="20"/>
          <w:szCs w:val="20"/>
        </w:rPr>
        <w:t>u</w:t>
      </w:r>
      <w:r w:rsidRPr="00DC57A4">
        <w:rPr>
          <w:rFonts w:asciiTheme="minorHAnsi" w:hAnsiTheme="minorHAnsi" w:cstheme="minorHAnsi"/>
          <w:sz w:val="20"/>
          <w:szCs w:val="20"/>
        </w:rPr>
        <w:t xml:space="preserve"> rozpyłow</w:t>
      </w:r>
      <w:r w:rsidR="0084276E">
        <w:rPr>
          <w:rFonts w:asciiTheme="minorHAnsi" w:hAnsiTheme="minorHAnsi" w:cstheme="minorHAnsi"/>
          <w:sz w:val="20"/>
          <w:szCs w:val="20"/>
        </w:rPr>
        <w:t>ego</w:t>
      </w:r>
      <w:r w:rsidRPr="00DC57A4">
        <w:rPr>
          <w:rFonts w:asciiTheme="minorHAnsi" w:hAnsiTheme="minorHAnsi" w:cstheme="minorHAnsi"/>
          <w:sz w:val="20"/>
          <w:szCs w:val="20"/>
        </w:rPr>
        <w:t xml:space="preserve"> podlegających regeneracji - Zakład Termicznego Przekształcania Odpadów w Krakowie ul. Jerzego Giedroycia 23. Etap I, II i III: warsztat/ zakład Wykonawcy.</w:t>
      </w:r>
    </w:p>
    <w:bookmarkEnd w:id="2"/>
    <w:p w14:paraId="52B85EE2" w14:textId="77777777" w:rsidR="002B0EBB" w:rsidRPr="00DC57A4" w:rsidRDefault="002B0EBB">
      <w:pPr>
        <w:numPr>
          <w:ilvl w:val="1"/>
          <w:numId w:val="13"/>
        </w:numPr>
        <w:suppressAutoHyphens/>
        <w:spacing w:after="0"/>
        <w:ind w:left="567" w:hanging="425"/>
        <w:jc w:val="both"/>
        <w:rPr>
          <w:rFonts w:asciiTheme="minorHAnsi" w:hAnsiTheme="minorHAnsi" w:cstheme="minorHAnsi"/>
          <w:sz w:val="20"/>
          <w:szCs w:val="20"/>
        </w:rPr>
      </w:pPr>
      <w:r w:rsidRPr="00DC57A4">
        <w:rPr>
          <w:rFonts w:asciiTheme="minorHAnsi" w:hAnsiTheme="minorHAnsi" w:cstheme="minorHAnsi"/>
          <w:sz w:val="20"/>
          <w:szCs w:val="20"/>
        </w:rPr>
        <w:t>Kody CPV:   50800000-3 – Różne usługi w zakresie napraw i konserwacji</w:t>
      </w:r>
    </w:p>
    <w:p w14:paraId="061CD51A" w14:textId="77777777" w:rsidR="002B0EBB" w:rsidRPr="003409C6"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1B28077C" w14:textId="77777777" w:rsidR="002B0EBB" w:rsidRPr="00CD3DBA" w:rsidRDefault="002B0EBB">
      <w:pPr>
        <w:numPr>
          <w:ilvl w:val="0"/>
          <w:numId w:val="13"/>
        </w:numPr>
        <w:suppressAutoHyphens/>
        <w:spacing w:after="0"/>
        <w:ind w:left="284" w:hanging="284"/>
        <w:jc w:val="both"/>
        <w:rPr>
          <w:rFonts w:asciiTheme="minorHAnsi" w:eastAsia="Times New Roman" w:hAnsiTheme="minorHAnsi" w:cstheme="minorHAnsi"/>
          <w:b/>
          <w:sz w:val="20"/>
          <w:szCs w:val="20"/>
          <w:lang w:eastAsia="ar-SA"/>
        </w:rPr>
      </w:pPr>
      <w:r w:rsidRPr="00CD3DBA">
        <w:rPr>
          <w:rFonts w:asciiTheme="minorHAnsi" w:eastAsia="Times New Roman" w:hAnsiTheme="minorHAnsi" w:cstheme="minorHAnsi"/>
          <w:b/>
          <w:sz w:val="20"/>
          <w:szCs w:val="20"/>
          <w:lang w:eastAsia="ar-SA"/>
        </w:rPr>
        <w:t>OPIS CZĘŚCI ZAMÓWIENIA W PRZYPADKU MO</w:t>
      </w:r>
      <w:r>
        <w:rPr>
          <w:rFonts w:asciiTheme="minorHAnsi" w:eastAsia="Times New Roman" w:hAnsiTheme="minorHAnsi" w:cstheme="minorHAnsi"/>
          <w:b/>
          <w:sz w:val="20"/>
          <w:szCs w:val="20"/>
          <w:lang w:eastAsia="ar-SA"/>
        </w:rPr>
        <w:t>Ż</w:t>
      </w:r>
      <w:r w:rsidRPr="00CD3DBA">
        <w:rPr>
          <w:rFonts w:asciiTheme="minorHAnsi" w:eastAsia="Times New Roman" w:hAnsiTheme="minorHAnsi" w:cstheme="minorHAnsi"/>
          <w:b/>
          <w:sz w:val="20"/>
          <w:szCs w:val="20"/>
          <w:lang w:eastAsia="ar-SA"/>
        </w:rPr>
        <w:t>LIWOŚCI SKŁADANIA OFERT CZĘŚCIOWYCH ORAZ L</w:t>
      </w:r>
      <w:r w:rsidRPr="00CD3DBA">
        <w:rPr>
          <w:rFonts w:asciiTheme="minorHAnsi" w:hAnsiTheme="minorHAnsi" w:cstheme="minorHAnsi"/>
          <w:b/>
          <w:color w:val="333333"/>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CD3DBA">
        <w:rPr>
          <w:rFonts w:asciiTheme="minorHAnsi" w:eastAsia="Times New Roman" w:hAnsiTheme="minorHAnsi" w:cstheme="minorHAnsi"/>
          <w:b/>
          <w:sz w:val="20"/>
          <w:szCs w:val="20"/>
          <w:lang w:eastAsia="ar-SA"/>
        </w:rPr>
        <w:t>:</w:t>
      </w:r>
    </w:p>
    <w:p w14:paraId="69B3ECFF" w14:textId="77777777" w:rsidR="002B0EBB"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lastRenderedPageBreak/>
        <w:t>Zamówienie nie zostało podzielone na części.</w:t>
      </w:r>
    </w:p>
    <w:p w14:paraId="3697E162" w14:textId="77777777" w:rsidR="002B0EBB"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Zamawiający nie dopuszcza składania ofert częściowych.</w:t>
      </w:r>
    </w:p>
    <w:p w14:paraId="7BAE31E8" w14:textId="77777777" w:rsidR="002B0EBB" w:rsidRPr="00BC0922" w:rsidRDefault="002B0EBB">
      <w:pPr>
        <w:pStyle w:val="Akapitzlist"/>
        <w:numPr>
          <w:ilvl w:val="1"/>
          <w:numId w:val="13"/>
        </w:numPr>
        <w:suppressAutoHyphens/>
        <w:spacing w:after="0"/>
        <w:ind w:left="567"/>
        <w:jc w:val="both"/>
        <w:rPr>
          <w:rFonts w:eastAsia="Times New Roman" w:cs="Calibri"/>
          <w:bCs/>
          <w:sz w:val="20"/>
          <w:szCs w:val="20"/>
          <w:lang w:eastAsia="ar-SA"/>
        </w:rPr>
      </w:pPr>
      <w:r w:rsidRPr="00BC0922">
        <w:rPr>
          <w:rFonts w:eastAsia="Times New Roman" w:cs="Calibri"/>
          <w:bCs/>
          <w:sz w:val="20"/>
          <w:szCs w:val="20"/>
          <w:lang w:eastAsia="ar-SA"/>
        </w:rPr>
        <w:t xml:space="preserve">Zamawiający informuje, że brak podziału zamówienia na części wynika ze specyfiki przedmiotu zamówienia, tj. </w:t>
      </w:r>
      <w:r>
        <w:rPr>
          <w:rFonts w:eastAsia="Times New Roman" w:cs="Calibri"/>
          <w:bCs/>
          <w:sz w:val="20"/>
          <w:szCs w:val="20"/>
          <w:lang w:eastAsia="ar-SA"/>
        </w:rPr>
        <w:t xml:space="preserve">integralnego zadania jakim jest kontrola stanu oraz późniejsza </w:t>
      </w:r>
      <w:r w:rsidRPr="00BC0922">
        <w:rPr>
          <w:rFonts w:eastAsia="Times New Roman" w:cs="Calibri"/>
          <w:bCs/>
          <w:sz w:val="20"/>
          <w:szCs w:val="20"/>
          <w:lang w:eastAsia="ar-SA"/>
        </w:rPr>
        <w:t>regeneracj</w:t>
      </w:r>
      <w:r>
        <w:rPr>
          <w:rFonts w:eastAsia="Times New Roman" w:cs="Calibri"/>
          <w:bCs/>
          <w:sz w:val="20"/>
          <w:szCs w:val="20"/>
          <w:lang w:eastAsia="ar-SA"/>
        </w:rPr>
        <w:t>a</w:t>
      </w:r>
      <w:r w:rsidRPr="00BC0922">
        <w:rPr>
          <w:rFonts w:eastAsia="Times New Roman" w:cs="Calibri"/>
          <w:bCs/>
          <w:sz w:val="20"/>
          <w:szCs w:val="20"/>
          <w:lang w:eastAsia="ar-SA"/>
        </w:rPr>
        <w:t xml:space="preserve"> i napraw</w:t>
      </w:r>
      <w:r>
        <w:rPr>
          <w:rFonts w:eastAsia="Times New Roman" w:cs="Calibri"/>
          <w:bCs/>
          <w:sz w:val="20"/>
          <w:szCs w:val="20"/>
          <w:lang w:eastAsia="ar-SA"/>
        </w:rPr>
        <w:t>a</w:t>
      </w:r>
      <w:r w:rsidRPr="00BC0922">
        <w:rPr>
          <w:rFonts w:eastAsia="Times New Roman" w:cs="Calibri"/>
          <w:bCs/>
          <w:sz w:val="20"/>
          <w:szCs w:val="20"/>
          <w:lang w:eastAsia="ar-SA"/>
        </w:rPr>
        <w:t xml:space="preserve"> dysku rozpyłowego typu Ax8-210 urządzenia rozpyłowego</w:t>
      </w:r>
      <w:r>
        <w:rPr>
          <w:rFonts w:eastAsia="Times New Roman" w:cs="Calibri"/>
          <w:bCs/>
          <w:sz w:val="20"/>
          <w:szCs w:val="20"/>
          <w:lang w:eastAsia="ar-SA"/>
        </w:rPr>
        <w:t xml:space="preserve"> F100</w:t>
      </w:r>
      <w:r w:rsidRPr="00BC0922">
        <w:rPr>
          <w:rFonts w:eastAsia="Times New Roman" w:cs="Calibri"/>
          <w:bCs/>
          <w:sz w:val="20"/>
          <w:szCs w:val="20"/>
          <w:lang w:eastAsia="ar-SA"/>
        </w:rPr>
        <w:t>. Podział zamówienia na części nie wpłynąłby pozytywnie na całość przedsięwzięcia</w:t>
      </w:r>
      <w:r>
        <w:rPr>
          <w:rFonts w:eastAsia="Times New Roman" w:cs="Calibri"/>
          <w:bCs/>
          <w:sz w:val="20"/>
          <w:szCs w:val="20"/>
          <w:lang w:eastAsia="ar-SA"/>
        </w:rPr>
        <w:t xml:space="preserve"> oraz utrudniłbym ustalenie odpowiedzialności za należyte wykonanie poszczególnych etapów zamówienia</w:t>
      </w:r>
      <w:r w:rsidRPr="00BC0922">
        <w:rPr>
          <w:rFonts w:eastAsia="Times New Roman" w:cs="Calibri"/>
          <w:bCs/>
          <w:sz w:val="20"/>
          <w:szCs w:val="20"/>
          <w:lang w:eastAsia="ar-SA"/>
        </w:rPr>
        <w:t>.</w:t>
      </w:r>
    </w:p>
    <w:p w14:paraId="64BD9228" w14:textId="77777777" w:rsidR="002B0EBB" w:rsidRPr="006C730F" w:rsidRDefault="002B0EBB" w:rsidP="002B0EBB">
      <w:pPr>
        <w:autoSpaceDE w:val="0"/>
        <w:autoSpaceDN w:val="0"/>
        <w:adjustRightInd w:val="0"/>
        <w:spacing w:after="0" w:line="240" w:lineRule="auto"/>
        <w:rPr>
          <w:rFonts w:ascii="Times New Roman" w:hAnsi="Times New Roman"/>
          <w:color w:val="000000"/>
          <w:sz w:val="24"/>
          <w:szCs w:val="24"/>
          <w:lang w:eastAsia="pl-PL"/>
        </w:rPr>
      </w:pPr>
    </w:p>
    <w:p w14:paraId="579CF28E" w14:textId="77777777" w:rsidR="002B0EBB" w:rsidRPr="00CD3DBA" w:rsidRDefault="002B0EBB">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3E6CC4D9" w14:textId="295C4951" w:rsidR="002B0EBB" w:rsidRDefault="0044259B" w:rsidP="0044259B">
      <w:pPr>
        <w:pStyle w:val="Akapitzlist"/>
        <w:numPr>
          <w:ilvl w:val="1"/>
          <w:numId w:val="13"/>
        </w:numPr>
        <w:rPr>
          <w:rFonts w:asciiTheme="minorHAnsi" w:eastAsia="Times New Roman" w:hAnsiTheme="minorHAnsi" w:cstheme="minorHAnsi"/>
          <w:bCs/>
          <w:sz w:val="20"/>
          <w:szCs w:val="20"/>
          <w:lang w:eastAsia="ar-SA"/>
        </w:rPr>
      </w:pPr>
      <w:r w:rsidRPr="0044259B">
        <w:rPr>
          <w:rFonts w:asciiTheme="minorHAnsi" w:eastAsia="Times New Roman" w:hAnsiTheme="minorHAnsi" w:cstheme="minorHAnsi"/>
          <w:bCs/>
          <w:sz w:val="20"/>
          <w:szCs w:val="20"/>
          <w:lang w:eastAsia="ar-SA"/>
        </w:rPr>
        <w:t>Zamawiający nie przewiduje wizji lokalnej.</w:t>
      </w:r>
    </w:p>
    <w:p w14:paraId="3AA6014A" w14:textId="77777777" w:rsidR="0044259B" w:rsidRPr="0044259B" w:rsidRDefault="0044259B" w:rsidP="0044259B">
      <w:pPr>
        <w:pStyle w:val="Akapitzlist"/>
        <w:ind w:left="792"/>
        <w:rPr>
          <w:rFonts w:asciiTheme="minorHAnsi" w:eastAsia="Times New Roman" w:hAnsiTheme="minorHAnsi" w:cstheme="minorHAnsi"/>
          <w:bCs/>
          <w:sz w:val="20"/>
          <w:szCs w:val="20"/>
          <w:lang w:eastAsia="ar-SA"/>
        </w:rPr>
      </w:pPr>
    </w:p>
    <w:p w14:paraId="6DC88B40" w14:textId="77777777" w:rsidR="002B0EBB" w:rsidRPr="00CD3DBA" w:rsidRDefault="002B0EBB">
      <w:pPr>
        <w:pStyle w:val="Akapitzlist"/>
        <w:numPr>
          <w:ilvl w:val="0"/>
          <w:numId w:val="13"/>
        </w:numPr>
        <w:spacing w:after="0"/>
        <w:rPr>
          <w:rFonts w:asciiTheme="minorHAnsi" w:hAnsiTheme="minorHAnsi" w:cstheme="minorHAnsi"/>
          <w:b/>
          <w:bCs/>
          <w:sz w:val="20"/>
          <w:szCs w:val="20"/>
        </w:rPr>
      </w:pPr>
      <w:r w:rsidRPr="00CD3DBA">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CD3DBA">
        <w:rPr>
          <w:rFonts w:asciiTheme="minorHAnsi" w:hAnsiTheme="minorHAnsi" w:cstheme="minorHAnsi"/>
          <w:b/>
          <w:bCs/>
          <w:sz w:val="20"/>
          <w:szCs w:val="20"/>
        </w:rPr>
        <w:t xml:space="preserve"> ORAZ </w:t>
      </w:r>
      <w:r w:rsidRPr="00CD3DBA">
        <w:rPr>
          <w:rFonts w:asciiTheme="minorHAnsi" w:hAnsiTheme="minorHAnsi" w:cstheme="minorHAnsi"/>
          <w:b/>
          <w:bCs/>
          <w:color w:val="333333"/>
          <w:sz w:val="20"/>
          <w:szCs w:val="20"/>
          <w:shd w:val="clear" w:color="auto" w:fill="FFFFFF"/>
        </w:rPr>
        <w:t>WYMAGANIA W ZAKRESIE ZATRUDNIENIA OSÓB, O KTÓRYCH MOWA W ART. 96 UST. 2 PKT 2 PZP:</w:t>
      </w:r>
    </w:p>
    <w:p w14:paraId="41930EF6" w14:textId="77777777" w:rsidR="002B0EBB" w:rsidRPr="00E65796" w:rsidRDefault="002B0EBB">
      <w:pPr>
        <w:pStyle w:val="Akapitzlist"/>
        <w:numPr>
          <w:ilvl w:val="1"/>
          <w:numId w:val="13"/>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t>Zamawiający wymaga zatrudnienia na podstawie umowy o pracę przez Wykonawcę lub Podwykonawcę osób</w:t>
      </w:r>
      <w:r>
        <w:rPr>
          <w:rFonts w:asciiTheme="minorHAnsi" w:hAnsiTheme="minorHAnsi" w:cstheme="minorHAnsi"/>
          <w:sz w:val="20"/>
          <w:szCs w:val="20"/>
        </w:rPr>
        <w:t xml:space="preserve"> </w:t>
      </w:r>
      <w:r w:rsidRPr="00E65796">
        <w:rPr>
          <w:rFonts w:asciiTheme="minorHAnsi" w:hAnsiTheme="minorHAnsi" w:cstheme="minorHAnsi"/>
          <w:sz w:val="20"/>
          <w:szCs w:val="20"/>
        </w:rPr>
        <w:t>wykonujących wskazane poniżej czynności w trakcie realizacji zamówienia:</w:t>
      </w:r>
    </w:p>
    <w:p w14:paraId="41B1BED2" w14:textId="77777777" w:rsidR="002B0EBB" w:rsidRPr="00BC0922" w:rsidRDefault="002B0EBB">
      <w:pPr>
        <w:pStyle w:val="Akapitzlist"/>
        <w:numPr>
          <w:ilvl w:val="2"/>
          <w:numId w:val="13"/>
        </w:numPr>
        <w:spacing w:after="0"/>
        <w:jc w:val="both"/>
        <w:rPr>
          <w:rFonts w:asciiTheme="minorHAnsi" w:hAnsiTheme="minorHAnsi" w:cstheme="minorHAnsi"/>
          <w:sz w:val="20"/>
          <w:szCs w:val="20"/>
        </w:rPr>
      </w:pPr>
      <w:bookmarkStart w:id="3" w:name="_Hlk96591726"/>
      <w:r>
        <w:rPr>
          <w:rFonts w:cs="Calibri"/>
          <w:sz w:val="20"/>
          <w:szCs w:val="20"/>
        </w:rPr>
        <w:t>osoby</w:t>
      </w:r>
      <w:r w:rsidRPr="00BC0922">
        <w:rPr>
          <w:rFonts w:cs="Calibri"/>
          <w:sz w:val="20"/>
          <w:szCs w:val="20"/>
        </w:rPr>
        <w:t xml:space="preserve"> wykonując</w:t>
      </w:r>
      <w:r>
        <w:rPr>
          <w:rFonts w:cs="Calibri"/>
          <w:sz w:val="20"/>
          <w:szCs w:val="20"/>
        </w:rPr>
        <w:t>e</w:t>
      </w:r>
      <w:r w:rsidRPr="00BC0922">
        <w:rPr>
          <w:rFonts w:cs="Calibri"/>
          <w:sz w:val="20"/>
          <w:szCs w:val="20"/>
        </w:rPr>
        <w:t xml:space="preserve"> czynności wskazane w Etapie I-III</w:t>
      </w:r>
      <w:r>
        <w:rPr>
          <w:rFonts w:cs="Calibri"/>
          <w:sz w:val="20"/>
          <w:szCs w:val="20"/>
        </w:rPr>
        <w:t xml:space="preserve"> dotyczące </w:t>
      </w:r>
      <w:r w:rsidRPr="00BC0922">
        <w:rPr>
          <w:rFonts w:cs="Calibri"/>
          <w:sz w:val="20"/>
          <w:szCs w:val="20"/>
        </w:rPr>
        <w:t xml:space="preserve">dysku </w:t>
      </w:r>
      <w:r w:rsidRPr="00BC0922">
        <w:rPr>
          <w:rFonts w:asciiTheme="minorHAnsi" w:hAnsiTheme="minorHAnsi" w:cstheme="minorHAnsi"/>
          <w:sz w:val="20"/>
          <w:szCs w:val="20"/>
        </w:rPr>
        <w:t>rozpyłowego typ Ax8-210 urządzenia rozpyłowego F100 zabudowanego w Zakładzie Termicznego Przekształcania Odpadów w Krakowie</w:t>
      </w:r>
      <w:r>
        <w:rPr>
          <w:rFonts w:asciiTheme="minorHAnsi" w:hAnsiTheme="minorHAnsi" w:cstheme="minorHAnsi"/>
          <w:sz w:val="20"/>
          <w:szCs w:val="20"/>
        </w:rPr>
        <w:t>.</w:t>
      </w:r>
    </w:p>
    <w:bookmarkEnd w:id="3"/>
    <w:p w14:paraId="5AF254C1" w14:textId="77777777" w:rsidR="002B0EBB" w:rsidRPr="00E65796" w:rsidRDefault="002B0EBB">
      <w:pPr>
        <w:pStyle w:val="Akapitzlist"/>
        <w:numPr>
          <w:ilvl w:val="1"/>
          <w:numId w:val="13"/>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powyższym punkcie czynności. Zamawiający uprawniony jest w szczególności do: </w:t>
      </w:r>
    </w:p>
    <w:p w14:paraId="1DAA617B" w14:textId="77777777" w:rsidR="002B0EBB" w:rsidRPr="00E65796"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żądania oświadczeń i dokumentów w zakresie potwierdzenia spełniania ww. wymogów i dokonywania ich oceny,</w:t>
      </w:r>
    </w:p>
    <w:p w14:paraId="2C6A7EB5" w14:textId="77777777" w:rsidR="002B0EBB" w:rsidRPr="00E65796"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żądania wyjaśnień w przypadku wątpliwości w zakresie potwierdzenia spełniania ww. wymogów,</w:t>
      </w:r>
    </w:p>
    <w:p w14:paraId="0C8BA320" w14:textId="77777777" w:rsidR="002B0EBB" w:rsidRPr="00E65796"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przeprowadzania kontroli na miejscu wykonywania świadczenia.</w:t>
      </w:r>
    </w:p>
    <w:p w14:paraId="63FDAD08" w14:textId="77777777" w:rsidR="002B0EBB" w:rsidRPr="00E65796" w:rsidRDefault="002B0EBB">
      <w:pPr>
        <w:pStyle w:val="Akapitzlist"/>
        <w:numPr>
          <w:ilvl w:val="1"/>
          <w:numId w:val="13"/>
        </w:numPr>
        <w:spacing w:after="0"/>
        <w:ind w:left="567"/>
        <w:jc w:val="both"/>
        <w:rPr>
          <w:rFonts w:asciiTheme="minorHAnsi" w:hAnsiTheme="minorHAnsi" w:cstheme="minorHAnsi"/>
          <w:sz w:val="20"/>
          <w:szCs w:val="20"/>
        </w:rPr>
      </w:pPr>
      <w:r w:rsidRPr="00E65796">
        <w:rPr>
          <w:rFonts w:asciiTheme="minorHAnsi" w:hAnsiTheme="minorHAnsi" w:cstheme="minorHAnsi"/>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Pr>
          <w:rFonts w:asciiTheme="minorHAnsi" w:hAnsiTheme="minorHAnsi" w:cstheme="minorHAnsi"/>
          <w:sz w:val="20"/>
          <w:szCs w:val="20"/>
        </w:rPr>
        <w:t>6.1.1. SWZ</w:t>
      </w:r>
      <w:r w:rsidRPr="00E65796">
        <w:rPr>
          <w:rFonts w:asciiTheme="minorHAnsi" w:hAnsiTheme="minorHAnsi" w:cstheme="minorHAnsi"/>
          <w:sz w:val="20"/>
          <w:szCs w:val="20"/>
        </w:rPr>
        <w:t xml:space="preserve"> czynności </w:t>
      </w:r>
      <w:r w:rsidRPr="004C12E4">
        <w:rPr>
          <w:sz w:val="20"/>
          <w:szCs w:val="20"/>
        </w:rPr>
        <w:t>w trakcie</w:t>
      </w:r>
      <w:r w:rsidRPr="00E65796">
        <w:rPr>
          <w:rFonts w:asciiTheme="minorHAnsi" w:hAnsiTheme="minorHAnsi" w:cstheme="minorHAnsi"/>
          <w:sz w:val="20"/>
          <w:szCs w:val="20"/>
        </w:rPr>
        <w:t xml:space="preserve"> realizacji zamówienia:</w:t>
      </w:r>
    </w:p>
    <w:p w14:paraId="15E404C5" w14:textId="77777777" w:rsidR="002B0EBB" w:rsidRPr="00063506" w:rsidRDefault="002B0EBB">
      <w:pPr>
        <w:pStyle w:val="Akapitzlist"/>
        <w:numPr>
          <w:ilvl w:val="2"/>
          <w:numId w:val="13"/>
        </w:numPr>
        <w:spacing w:after="0"/>
        <w:ind w:left="993" w:hanging="567"/>
        <w:jc w:val="both"/>
        <w:rPr>
          <w:rFonts w:asciiTheme="minorHAnsi" w:hAnsiTheme="minorHAnsi" w:cstheme="minorHAnsi"/>
          <w:sz w:val="20"/>
          <w:szCs w:val="20"/>
        </w:rPr>
      </w:pPr>
      <w:r w:rsidRPr="00063506">
        <w:rPr>
          <w:rFonts w:asciiTheme="minorHAnsi" w:hAnsiTheme="minorHAnsi" w:cstheme="minorHAnsi"/>
          <w:sz w:val="20"/>
          <w:szCs w:val="20"/>
        </w:rPr>
        <w:t>oświadczenie zatrudnionego pracownika;</w:t>
      </w:r>
    </w:p>
    <w:p w14:paraId="6797AC84" w14:textId="77777777" w:rsidR="002B0EBB"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0C23193" w14:textId="77777777" w:rsidR="002B0EBB"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poświadczoną za zgodność z oryginałem odpowiednio przez Wykonawcę lub Podwykonawcę kopię umowy/umów</w:t>
      </w:r>
      <w:r>
        <w:rPr>
          <w:rFonts w:asciiTheme="minorHAnsi" w:hAnsiTheme="minorHAnsi" w:cstheme="minorHAnsi"/>
          <w:sz w:val="20"/>
          <w:szCs w:val="20"/>
        </w:rPr>
        <w:t> o </w:t>
      </w:r>
      <w:r w:rsidRPr="00E65796">
        <w:rPr>
          <w:rFonts w:asciiTheme="minorHAnsi" w:hAnsiTheme="minorHAnsi" w:cstheme="minorHAnsi"/>
          <w:sz w:val="20"/>
          <w:szCs w:val="20"/>
        </w:rPr>
        <w:t>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 bez adresów, nr PESEL pracowników). Informacje takie jak: imię i nazwisko. data zawarcia umowy, rodzaj umowy o pracę i wymiar etatu powinny być możliwe do zidentyfikowania;</w:t>
      </w:r>
    </w:p>
    <w:p w14:paraId="74F4A446" w14:textId="77777777" w:rsidR="002B0EBB"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684F0365" w14:textId="77777777" w:rsidR="002B0EBB" w:rsidRDefault="002B0EBB">
      <w:pPr>
        <w:pStyle w:val="Akapitzlist"/>
        <w:numPr>
          <w:ilvl w:val="2"/>
          <w:numId w:val="13"/>
        </w:numPr>
        <w:spacing w:after="0"/>
        <w:ind w:left="993" w:hanging="567"/>
        <w:jc w:val="both"/>
        <w:rPr>
          <w:rFonts w:asciiTheme="minorHAnsi" w:hAnsiTheme="minorHAnsi" w:cstheme="minorHAnsi"/>
          <w:sz w:val="20"/>
          <w:szCs w:val="20"/>
        </w:rPr>
      </w:pPr>
      <w:r w:rsidRPr="00E65796">
        <w:rPr>
          <w:rFonts w:asciiTheme="minorHAnsi" w:hAnsiTheme="minorHAnsi" w:cstheme="minorHAnsi"/>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w:t>
      </w:r>
    </w:p>
    <w:p w14:paraId="3A421E2C" w14:textId="77777777" w:rsidR="002B0EBB" w:rsidRDefault="002B0EBB">
      <w:pPr>
        <w:pStyle w:val="Akapitzlist"/>
        <w:numPr>
          <w:ilvl w:val="1"/>
          <w:numId w:val="13"/>
        </w:numPr>
        <w:spacing w:after="0"/>
        <w:jc w:val="both"/>
        <w:rPr>
          <w:rFonts w:asciiTheme="minorHAnsi" w:hAnsiTheme="minorHAnsi" w:cstheme="minorHAnsi"/>
          <w:sz w:val="20"/>
          <w:szCs w:val="20"/>
        </w:rPr>
      </w:pPr>
      <w:r w:rsidRPr="004C12E4">
        <w:rPr>
          <w:rFonts w:asciiTheme="minorHAnsi" w:hAnsiTheme="minorHAnsi" w:cstheme="minorHAnsi"/>
          <w:sz w:val="20"/>
          <w:szCs w:val="20"/>
        </w:rPr>
        <w:t xml:space="preserve">Z tytułu niespełnienia przez Wykonawcę lub Podwykonawcę wymogu zatrudnienia na podstawie umowy o pracę osób wykonujących wskazane w punkcie 6.1.1.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6.1.1. SWZ czynności. </w:t>
      </w:r>
    </w:p>
    <w:p w14:paraId="158C47B7" w14:textId="77777777" w:rsidR="002B0EBB" w:rsidRPr="004C12E4" w:rsidRDefault="002B0EBB">
      <w:pPr>
        <w:pStyle w:val="Akapitzlist"/>
        <w:numPr>
          <w:ilvl w:val="1"/>
          <w:numId w:val="13"/>
        </w:numPr>
        <w:spacing w:after="0"/>
        <w:jc w:val="both"/>
        <w:rPr>
          <w:rFonts w:asciiTheme="minorHAnsi" w:hAnsiTheme="minorHAnsi" w:cstheme="minorHAnsi"/>
          <w:sz w:val="20"/>
          <w:szCs w:val="20"/>
        </w:rPr>
      </w:pPr>
      <w:r w:rsidRPr="004C12E4">
        <w:rPr>
          <w:rFonts w:asciiTheme="minorHAnsi" w:hAnsiTheme="minorHAnsi" w:cstheme="minorHAnsi"/>
          <w:sz w:val="20"/>
          <w:szCs w:val="20"/>
        </w:rPr>
        <w:lastRenderedPageBreak/>
        <w:t>W przypadku uzasadnionych wątpliwości co do przestrzegania prawa pracy przez Wykonawcę lub Podwykonawcę, Zamawiający może zwrócić się o przeprowadzenie kontroli przez Państwową Inspekcję Pracy.</w:t>
      </w:r>
    </w:p>
    <w:p w14:paraId="41A80721" w14:textId="77777777" w:rsidR="002B0EBB" w:rsidRDefault="002B0EBB">
      <w:pPr>
        <w:pStyle w:val="Akapitzlist"/>
        <w:numPr>
          <w:ilvl w:val="1"/>
          <w:numId w:val="13"/>
        </w:numPr>
        <w:spacing w:after="0"/>
        <w:jc w:val="both"/>
        <w:rPr>
          <w:rFonts w:asciiTheme="minorHAnsi" w:hAnsiTheme="minorHAnsi" w:cstheme="minorHAnsi"/>
          <w:sz w:val="20"/>
          <w:szCs w:val="20"/>
        </w:rPr>
      </w:pPr>
      <w:r>
        <w:rPr>
          <w:rFonts w:asciiTheme="minorHAnsi" w:hAnsiTheme="minorHAnsi" w:cstheme="minorHAnsi"/>
          <w:sz w:val="20"/>
          <w:szCs w:val="20"/>
        </w:rPr>
        <w:t>Zamawiający nie wymaga zatrudnienia osób, o których mowa w art. 96 ust. 2 pkt 2 PZP.</w:t>
      </w:r>
    </w:p>
    <w:p w14:paraId="66265A0C" w14:textId="77777777" w:rsidR="002B0EBB" w:rsidRPr="00CD3DBA"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68596F20" w14:textId="77777777" w:rsidR="002B0EBB" w:rsidRPr="00CD3DBA" w:rsidRDefault="002B0EBB">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color w:val="333333"/>
          <w:sz w:val="20"/>
          <w:szCs w:val="20"/>
          <w:shd w:val="clear" w:color="auto" w:fill="FFFFFF"/>
        </w:rPr>
        <w:t>OBOWIĄZEK OSOBISTEGO WYKONANIA PRZEZ WYKONAWCĘ KLUCZOWYCH ZADAŃ, ZGODNIE Z ART. 60 I ART. 121 PZP</w:t>
      </w:r>
      <w:r>
        <w:rPr>
          <w:rFonts w:asciiTheme="minorHAnsi" w:hAnsiTheme="minorHAnsi" w:cstheme="minorHAnsi"/>
          <w:b/>
          <w:bCs/>
          <w:color w:val="333333"/>
          <w:sz w:val="20"/>
          <w:szCs w:val="20"/>
          <w:shd w:val="clear" w:color="auto" w:fill="FFFFFF"/>
        </w:rPr>
        <w:t xml:space="preserve"> </w:t>
      </w:r>
      <w:r>
        <w:rPr>
          <w:rFonts w:asciiTheme="minorHAnsi" w:hAnsiTheme="minorHAnsi" w:cstheme="minorHAnsi"/>
          <w:b/>
          <w:bCs/>
          <w:color w:val="333333"/>
          <w:sz w:val="20"/>
          <w:szCs w:val="20"/>
          <w:shd w:val="clear" w:color="auto" w:fill="FFFFFF"/>
        </w:rPr>
        <w:br/>
        <w:t>I NAJWAŻNIEJSZE ZASADY PODWYKONAWSTWA</w:t>
      </w:r>
      <w:r w:rsidRPr="00CD3DBA">
        <w:rPr>
          <w:rFonts w:asciiTheme="minorHAnsi" w:hAnsiTheme="minorHAnsi" w:cstheme="minorHAnsi"/>
          <w:b/>
          <w:bCs/>
          <w:color w:val="333333"/>
          <w:sz w:val="20"/>
          <w:szCs w:val="20"/>
          <w:shd w:val="clear" w:color="auto" w:fill="FFFFFF"/>
        </w:rPr>
        <w:t>:</w:t>
      </w:r>
    </w:p>
    <w:p w14:paraId="4A0906A0" w14:textId="77777777" w:rsidR="002B0EBB" w:rsidRPr="001753ED"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1753ED">
        <w:rPr>
          <w:rFonts w:asciiTheme="minorHAnsi" w:eastAsia="Times New Roman" w:hAnsiTheme="minorHAnsi" w:cstheme="minorHAnsi"/>
          <w:color w:val="333333"/>
          <w:sz w:val="20"/>
          <w:szCs w:val="20"/>
          <w:lang w:eastAsia="pl-PL"/>
        </w:rPr>
        <w:t xml:space="preserve">Zamawiający </w:t>
      </w:r>
      <w:r>
        <w:rPr>
          <w:rFonts w:asciiTheme="minorHAnsi" w:eastAsia="Times New Roman" w:hAnsiTheme="minorHAnsi" w:cstheme="minorHAnsi"/>
          <w:color w:val="333333"/>
          <w:sz w:val="20"/>
          <w:szCs w:val="20"/>
          <w:lang w:eastAsia="pl-PL"/>
        </w:rPr>
        <w:t xml:space="preserve">nie </w:t>
      </w:r>
      <w:r w:rsidRPr="001753ED">
        <w:rPr>
          <w:rFonts w:asciiTheme="minorHAnsi" w:eastAsia="Times New Roman" w:hAnsiTheme="minorHAnsi" w:cstheme="minorHAnsi"/>
          <w:color w:val="333333"/>
          <w:sz w:val="20"/>
          <w:szCs w:val="20"/>
          <w:lang w:eastAsia="pl-PL"/>
        </w:rPr>
        <w:t>zastrze</w:t>
      </w:r>
      <w:r>
        <w:rPr>
          <w:rFonts w:asciiTheme="minorHAnsi" w:eastAsia="Times New Roman" w:hAnsiTheme="minorHAnsi" w:cstheme="minorHAnsi"/>
          <w:color w:val="333333"/>
          <w:sz w:val="20"/>
          <w:szCs w:val="20"/>
          <w:lang w:eastAsia="pl-PL"/>
        </w:rPr>
        <w:t>ga</w:t>
      </w:r>
      <w:r w:rsidRPr="001753ED">
        <w:rPr>
          <w:rFonts w:asciiTheme="minorHAnsi" w:eastAsia="Times New Roman" w:hAnsiTheme="minorHAnsi" w:cstheme="minorHAnsi"/>
          <w:color w:val="333333"/>
          <w:sz w:val="20"/>
          <w:szCs w:val="20"/>
          <w:lang w:eastAsia="pl-PL"/>
        </w:rPr>
        <w:t xml:space="preserve"> obowiązk</w:t>
      </w:r>
      <w:r>
        <w:rPr>
          <w:rFonts w:asciiTheme="minorHAnsi" w:eastAsia="Times New Roman" w:hAnsiTheme="minorHAnsi" w:cstheme="minorHAnsi"/>
          <w:color w:val="333333"/>
          <w:sz w:val="20"/>
          <w:szCs w:val="20"/>
          <w:lang w:eastAsia="pl-PL"/>
        </w:rPr>
        <w:t>u</w:t>
      </w:r>
      <w:r w:rsidRPr="001753ED">
        <w:rPr>
          <w:rFonts w:asciiTheme="minorHAnsi" w:eastAsia="Times New Roman" w:hAnsiTheme="minorHAnsi" w:cstheme="minorHAnsi"/>
          <w:color w:val="333333"/>
          <w:sz w:val="20"/>
          <w:szCs w:val="20"/>
          <w:lang w:eastAsia="pl-PL"/>
        </w:rPr>
        <w:t xml:space="preserve"> osobistego wykonania przez poszczególnych </w:t>
      </w:r>
      <w:r>
        <w:rPr>
          <w:rFonts w:asciiTheme="minorHAnsi" w:eastAsia="Times New Roman" w:hAnsiTheme="minorHAnsi" w:cstheme="minorHAnsi"/>
          <w:color w:val="333333"/>
          <w:sz w:val="20"/>
          <w:szCs w:val="20"/>
          <w:lang w:eastAsia="pl-PL"/>
        </w:rPr>
        <w:t>W</w:t>
      </w:r>
      <w:r w:rsidRPr="001753ED">
        <w:rPr>
          <w:rFonts w:asciiTheme="minorHAnsi" w:eastAsia="Times New Roman" w:hAnsiTheme="minorHAnsi" w:cstheme="minorHAnsi"/>
          <w:color w:val="333333"/>
          <w:sz w:val="20"/>
          <w:szCs w:val="20"/>
          <w:lang w:eastAsia="pl-PL"/>
        </w:rPr>
        <w:t>ykonawców wspólnie ubiegających się o udzielenie zamówienia kluczowych zadań dotyczących:</w:t>
      </w:r>
    </w:p>
    <w:p w14:paraId="57500675" w14:textId="77777777" w:rsidR="002B0EBB" w:rsidRPr="001753ED" w:rsidRDefault="002B0EBB">
      <w:pPr>
        <w:pStyle w:val="Akapitzlist"/>
        <w:numPr>
          <w:ilvl w:val="2"/>
          <w:numId w:val="13"/>
        </w:numPr>
        <w:suppressAutoHyphens/>
        <w:spacing w:after="0"/>
        <w:ind w:left="993" w:hanging="567"/>
        <w:jc w:val="both"/>
        <w:rPr>
          <w:rFonts w:asciiTheme="minorHAnsi" w:eastAsia="Times New Roman" w:hAnsiTheme="minorHAnsi" w:cstheme="minorHAnsi"/>
          <w:bCs/>
          <w:sz w:val="20"/>
          <w:szCs w:val="20"/>
          <w:lang w:eastAsia="ar-SA"/>
        </w:rPr>
      </w:pPr>
      <w:r w:rsidRPr="001753ED">
        <w:rPr>
          <w:rFonts w:asciiTheme="minorHAnsi" w:eastAsia="Times New Roman" w:hAnsiTheme="minorHAnsi" w:cstheme="minorHAnsi"/>
          <w:color w:val="333333"/>
          <w:sz w:val="20"/>
          <w:szCs w:val="20"/>
          <w:lang w:eastAsia="pl-PL"/>
        </w:rPr>
        <w:t>zamówień na usługi;</w:t>
      </w:r>
    </w:p>
    <w:p w14:paraId="3414AAA5" w14:textId="77777777" w:rsidR="002B0EBB" w:rsidRPr="00AE12A0"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hAnsiTheme="minorHAnsi" w:cstheme="minorHAnsi"/>
          <w:color w:val="333333"/>
          <w:sz w:val="20"/>
          <w:szCs w:val="20"/>
          <w:shd w:val="clear" w:color="auto" w:fill="FFFFFF"/>
        </w:rPr>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17E34440" w14:textId="77777777" w:rsidR="002B0EBB" w:rsidRPr="00AE12A0"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4BE0998" w14:textId="77777777" w:rsidR="002B0EBB" w:rsidRPr="00AE12A0"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t xml:space="preserve">Zamawiający </w:t>
      </w:r>
      <w:r w:rsidRPr="00063506">
        <w:rPr>
          <w:rFonts w:asciiTheme="minorHAnsi" w:eastAsia="Times New Roman" w:hAnsiTheme="minorHAnsi" w:cstheme="minorHAnsi"/>
          <w:sz w:val="20"/>
          <w:szCs w:val="20"/>
          <w:lang w:eastAsia="pl-PL"/>
        </w:rPr>
        <w:t>może żądać informacji</w:t>
      </w:r>
      <w:r w:rsidRPr="00AE12A0">
        <w:rPr>
          <w:rFonts w:asciiTheme="minorHAnsi" w:eastAsia="Times New Roman" w:hAnsiTheme="minorHAnsi" w:cstheme="minorHAnsi"/>
          <w:color w:val="333333"/>
          <w:sz w:val="20"/>
          <w:szCs w:val="20"/>
          <w:lang w:eastAsia="pl-PL"/>
        </w:rPr>
        <w:t xml:space="preserve">, o których mowa w pkt. </w:t>
      </w:r>
      <w:r>
        <w:rPr>
          <w:rFonts w:asciiTheme="minorHAnsi" w:eastAsia="Times New Roman" w:hAnsiTheme="minorHAnsi" w:cstheme="minorHAnsi"/>
          <w:color w:val="333333"/>
          <w:sz w:val="20"/>
          <w:szCs w:val="20"/>
          <w:lang w:eastAsia="pl-PL"/>
        </w:rPr>
        <w:t>poprzedzającym</w:t>
      </w:r>
      <w:r w:rsidRPr="00AE12A0">
        <w:rPr>
          <w:rFonts w:asciiTheme="minorHAnsi" w:eastAsia="Times New Roman" w:hAnsiTheme="minorHAnsi" w:cstheme="minorHAnsi"/>
          <w:color w:val="333333"/>
          <w:sz w:val="20"/>
          <w:szCs w:val="20"/>
          <w:lang w:eastAsia="pl-PL"/>
        </w:rPr>
        <w:t>:</w:t>
      </w:r>
    </w:p>
    <w:p w14:paraId="0982C47E" w14:textId="77777777" w:rsidR="002B0EBB" w:rsidRPr="00C63FCB" w:rsidRDefault="002B0EBB">
      <w:pPr>
        <w:pStyle w:val="Akapitzlist"/>
        <w:numPr>
          <w:ilvl w:val="2"/>
          <w:numId w:val="13"/>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sz w:val="20"/>
          <w:szCs w:val="20"/>
          <w:lang w:eastAsia="pl-PL"/>
        </w:rPr>
        <w:t>w</w:t>
      </w:r>
      <w:r>
        <w:rPr>
          <w:rFonts w:asciiTheme="minorHAnsi" w:eastAsia="Times New Roman" w:hAnsiTheme="minorHAnsi" w:cstheme="minorHAnsi"/>
          <w:sz w:val="20"/>
          <w:szCs w:val="20"/>
          <w:lang w:eastAsia="pl-PL"/>
        </w:rPr>
        <w:t xml:space="preserve"> </w:t>
      </w:r>
      <w:r w:rsidRPr="00C63FCB">
        <w:rPr>
          <w:rFonts w:asciiTheme="minorHAnsi" w:eastAsia="Times New Roman" w:hAnsiTheme="minorHAnsi" w:cstheme="minorHAnsi"/>
          <w:sz w:val="20"/>
          <w:szCs w:val="20"/>
          <w:lang w:eastAsia="pl-PL"/>
        </w:rPr>
        <w:t>przypadku zamówień na usługi inne niż dotyczące usług, które mają być wykonane</w:t>
      </w:r>
      <w:r>
        <w:rPr>
          <w:rFonts w:asciiTheme="minorHAnsi" w:eastAsia="Times New Roman" w:hAnsiTheme="minorHAnsi" w:cstheme="minorHAnsi"/>
          <w:sz w:val="20"/>
          <w:szCs w:val="20"/>
          <w:lang w:eastAsia="pl-PL"/>
        </w:rPr>
        <w:t xml:space="preserve"> </w:t>
      </w:r>
      <w:r w:rsidRPr="00C63FCB">
        <w:rPr>
          <w:rFonts w:asciiTheme="minorHAnsi" w:eastAsia="Times New Roman" w:hAnsiTheme="minorHAnsi" w:cstheme="minorHAnsi"/>
          <w:sz w:val="20"/>
          <w:szCs w:val="20"/>
          <w:lang w:eastAsia="pl-PL"/>
        </w:rPr>
        <w:t xml:space="preserve">w miejscu podlegającym bezpośredniemu nadzorowi </w:t>
      </w:r>
      <w:r>
        <w:rPr>
          <w:rFonts w:asciiTheme="minorHAnsi" w:eastAsia="Times New Roman" w:hAnsiTheme="minorHAnsi" w:cstheme="minorHAnsi"/>
          <w:sz w:val="20"/>
          <w:szCs w:val="20"/>
          <w:lang w:eastAsia="pl-PL"/>
        </w:rPr>
        <w:t>Z</w:t>
      </w:r>
      <w:r w:rsidRPr="00C63FCB">
        <w:rPr>
          <w:rFonts w:asciiTheme="minorHAnsi" w:eastAsia="Times New Roman" w:hAnsiTheme="minorHAnsi" w:cstheme="minorHAnsi"/>
          <w:sz w:val="20"/>
          <w:szCs w:val="20"/>
          <w:lang w:eastAsia="pl-PL"/>
        </w:rPr>
        <w:t>amawiającego lub</w:t>
      </w:r>
    </w:p>
    <w:p w14:paraId="78B8D90E" w14:textId="77777777" w:rsidR="002B0EBB" w:rsidRPr="00C63FCB" w:rsidRDefault="002B0EBB">
      <w:pPr>
        <w:pStyle w:val="Akapitzlist"/>
        <w:numPr>
          <w:ilvl w:val="2"/>
          <w:numId w:val="13"/>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color w:val="333333"/>
          <w:sz w:val="20"/>
          <w:szCs w:val="20"/>
          <w:lang w:eastAsia="pl-PL"/>
        </w:rPr>
        <w:t xml:space="preserve">dotyczących dalszych </w:t>
      </w:r>
      <w:r>
        <w:rPr>
          <w:rFonts w:asciiTheme="minorHAnsi" w:eastAsia="Times New Roman" w:hAnsiTheme="minorHAnsi" w:cstheme="minorHAnsi"/>
          <w:color w:val="333333"/>
          <w:sz w:val="20"/>
          <w:szCs w:val="20"/>
          <w:lang w:eastAsia="pl-PL"/>
        </w:rPr>
        <w:t>P</w:t>
      </w:r>
      <w:r w:rsidRPr="00C63FCB">
        <w:rPr>
          <w:rFonts w:asciiTheme="minorHAnsi" w:eastAsia="Times New Roman" w:hAnsiTheme="minorHAnsi" w:cstheme="minorHAnsi"/>
          <w:color w:val="333333"/>
          <w:sz w:val="20"/>
          <w:szCs w:val="20"/>
          <w:lang w:eastAsia="pl-PL"/>
        </w:rPr>
        <w:t>odwykonawców lub</w:t>
      </w:r>
    </w:p>
    <w:p w14:paraId="666BF2A2" w14:textId="77777777" w:rsidR="002B0EBB" w:rsidRPr="00C63FCB" w:rsidRDefault="002B0EBB">
      <w:pPr>
        <w:pStyle w:val="Akapitzlist"/>
        <w:numPr>
          <w:ilvl w:val="2"/>
          <w:numId w:val="13"/>
        </w:numPr>
        <w:suppressAutoHyphens/>
        <w:spacing w:after="0"/>
        <w:ind w:left="993" w:hanging="567"/>
        <w:jc w:val="both"/>
        <w:rPr>
          <w:rFonts w:asciiTheme="minorHAnsi" w:hAnsiTheme="minorHAnsi" w:cstheme="minorHAnsi"/>
          <w:sz w:val="20"/>
          <w:szCs w:val="20"/>
        </w:rPr>
      </w:pPr>
      <w:r w:rsidRPr="00C63FCB">
        <w:rPr>
          <w:rFonts w:asciiTheme="minorHAnsi" w:eastAsia="Times New Roman" w:hAnsiTheme="minorHAnsi" w:cstheme="minorHAnsi"/>
          <w:color w:val="333333"/>
          <w:sz w:val="20"/>
          <w:szCs w:val="20"/>
          <w:lang w:eastAsia="pl-PL"/>
        </w:rPr>
        <w:t>dotyczących dostawców uczestniczących w wykonaniu zamówienia na usługi.</w:t>
      </w:r>
    </w:p>
    <w:p w14:paraId="56481721" w14:textId="77777777" w:rsidR="002B0EBB" w:rsidRPr="00AE12A0"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sidRPr="00AE12A0">
        <w:rPr>
          <w:rFonts w:asciiTheme="minorHAnsi" w:eastAsia="Times New Roman" w:hAnsiTheme="minorHAnsi" w:cstheme="minorHAnsi"/>
          <w:color w:val="333333"/>
          <w:sz w:val="20"/>
          <w:szCs w:val="20"/>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Pr>
          <w:rFonts w:asciiTheme="minorHAnsi" w:eastAsia="Times New Roman" w:hAnsiTheme="minorHAnsi" w:cstheme="minorHAnsi"/>
          <w:color w:val="333333"/>
          <w:sz w:val="20"/>
          <w:szCs w:val="20"/>
          <w:lang w:eastAsia="pl-PL"/>
        </w:rPr>
        <w:t>o </w:t>
      </w:r>
      <w:r w:rsidRPr="00AE12A0">
        <w:rPr>
          <w:rFonts w:asciiTheme="minorHAnsi" w:eastAsia="Times New Roman" w:hAnsiTheme="minorHAnsi" w:cstheme="minorHAnsi"/>
          <w:color w:val="333333"/>
          <w:sz w:val="20"/>
          <w:szCs w:val="20"/>
          <w:lang w:eastAsia="pl-PL"/>
        </w:rPr>
        <w:t>udzielenie zamówienia. Przepis art. 122</w:t>
      </w:r>
      <w:r>
        <w:rPr>
          <w:rFonts w:asciiTheme="minorHAnsi" w:eastAsia="Times New Roman" w:hAnsiTheme="minorHAnsi" w:cstheme="minorHAnsi"/>
          <w:color w:val="333333"/>
          <w:sz w:val="20"/>
          <w:szCs w:val="20"/>
          <w:lang w:eastAsia="pl-PL"/>
        </w:rPr>
        <w:t xml:space="preserve"> PZP</w:t>
      </w:r>
      <w:r w:rsidRPr="00AE12A0">
        <w:rPr>
          <w:rFonts w:asciiTheme="minorHAnsi" w:eastAsia="Times New Roman" w:hAnsiTheme="minorHAnsi" w:cstheme="minorHAnsi"/>
          <w:color w:val="333333"/>
          <w:sz w:val="20"/>
          <w:szCs w:val="20"/>
          <w:lang w:eastAsia="pl-PL"/>
        </w:rPr>
        <w:t xml:space="preserve"> stosuje się odpowiednio.</w:t>
      </w:r>
    </w:p>
    <w:p w14:paraId="26AC2482" w14:textId="77777777" w:rsidR="002B0EBB" w:rsidRPr="00CC54D5"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20"/>
          <w:szCs w:val="20"/>
          <w:lang w:eastAsia="ar-SA"/>
        </w:rPr>
      </w:pPr>
      <w:r>
        <w:rPr>
          <w:rFonts w:asciiTheme="minorHAnsi" w:eastAsia="Times New Roman" w:hAnsiTheme="minorHAnsi" w:cstheme="minorHAnsi"/>
          <w:color w:val="333333"/>
          <w:sz w:val="20"/>
          <w:szCs w:val="20"/>
          <w:lang w:eastAsia="pl-PL"/>
        </w:rPr>
        <w:t>P</w:t>
      </w:r>
      <w:r w:rsidRPr="00AE12A0">
        <w:rPr>
          <w:rFonts w:asciiTheme="minorHAnsi" w:eastAsia="Times New Roman" w:hAnsiTheme="minorHAnsi" w:cstheme="minorHAnsi"/>
          <w:color w:val="333333"/>
          <w:sz w:val="20"/>
          <w:szCs w:val="20"/>
          <w:lang w:eastAsia="pl-PL"/>
        </w:rPr>
        <w:t>owierzenie wykonania części zamówienia podwykonawcom nie zwalnia wykonawcy z odpowiedzialności za należyte wykonanie tego zamówienia</w:t>
      </w:r>
      <w:r>
        <w:rPr>
          <w:rFonts w:asciiTheme="minorHAnsi" w:eastAsia="Times New Roman" w:hAnsiTheme="minorHAnsi" w:cstheme="minorHAnsi"/>
          <w:color w:val="333333"/>
          <w:sz w:val="20"/>
          <w:szCs w:val="20"/>
          <w:lang w:eastAsia="pl-PL"/>
        </w:rPr>
        <w:t>.</w:t>
      </w:r>
    </w:p>
    <w:p w14:paraId="350148B3" w14:textId="77777777" w:rsidR="002B0EBB" w:rsidRPr="00CC54D5" w:rsidRDefault="002B0EBB">
      <w:pPr>
        <w:pStyle w:val="Akapitzlist"/>
        <w:numPr>
          <w:ilvl w:val="1"/>
          <w:numId w:val="13"/>
        </w:numPr>
        <w:suppressAutoHyphens/>
        <w:spacing w:after="0"/>
        <w:ind w:left="567" w:hanging="425"/>
        <w:jc w:val="both"/>
        <w:rPr>
          <w:rFonts w:asciiTheme="minorHAnsi" w:eastAsia="Times New Roman" w:hAnsiTheme="minorHAnsi" w:cstheme="minorHAnsi"/>
          <w:bCs/>
          <w:sz w:val="18"/>
          <w:szCs w:val="18"/>
          <w:lang w:eastAsia="ar-SA"/>
        </w:rPr>
      </w:pPr>
      <w:r w:rsidRPr="00CC54D5">
        <w:rPr>
          <w:rFonts w:asciiTheme="minorHAnsi" w:hAnsiTheme="minorHAnsi" w:cstheme="minorHAnsi"/>
          <w:color w:val="333333"/>
          <w:sz w:val="20"/>
          <w:szCs w:val="20"/>
          <w:shd w:val="clear" w:color="auto" w:fill="FFFFFF"/>
        </w:rPr>
        <w:t xml:space="preserve">Umowa o podwykonawstwo nie może zawierać postanowień kształtujących prawa i obowiązki </w:t>
      </w:r>
      <w:r>
        <w:rPr>
          <w:rFonts w:asciiTheme="minorHAnsi" w:hAnsiTheme="minorHAnsi" w:cstheme="minorHAnsi"/>
          <w:color w:val="333333"/>
          <w:sz w:val="20"/>
          <w:szCs w:val="20"/>
          <w:shd w:val="clear" w:color="auto" w:fill="FFFFFF"/>
        </w:rPr>
        <w:t>P</w:t>
      </w:r>
      <w:r w:rsidRPr="00CC54D5">
        <w:rPr>
          <w:rFonts w:asciiTheme="minorHAnsi" w:hAnsiTheme="minorHAnsi" w:cstheme="minorHAnsi"/>
          <w:color w:val="333333"/>
          <w:sz w:val="20"/>
          <w:szCs w:val="20"/>
          <w:shd w:val="clear" w:color="auto" w:fill="FFFFFF"/>
        </w:rPr>
        <w:t xml:space="preserve">odwykonawcy, </w:t>
      </w:r>
      <w:r>
        <w:rPr>
          <w:rFonts w:asciiTheme="minorHAnsi" w:hAnsiTheme="minorHAnsi" w:cstheme="minorHAnsi"/>
          <w:color w:val="333333"/>
          <w:sz w:val="20"/>
          <w:szCs w:val="20"/>
          <w:shd w:val="clear" w:color="auto" w:fill="FFFFFF"/>
        </w:rPr>
        <w:br/>
      </w:r>
      <w:r w:rsidRPr="00CC54D5">
        <w:rPr>
          <w:rFonts w:asciiTheme="minorHAnsi" w:hAnsiTheme="minorHAnsi" w:cstheme="minorHAnsi"/>
          <w:color w:val="333333"/>
          <w:sz w:val="20"/>
          <w:szCs w:val="20"/>
          <w:shd w:val="clear" w:color="auto" w:fill="FFFFFF"/>
        </w:rPr>
        <w:t xml:space="preserve">w zakresie kar umownych oraz postanowień dotyczących warunków wypłaty wynagrodzenia, w sposób dla niego mniej korzystny niż prawa i obowiązki </w:t>
      </w:r>
      <w:r>
        <w:rPr>
          <w:rFonts w:asciiTheme="minorHAnsi" w:hAnsiTheme="minorHAnsi" w:cstheme="minorHAnsi"/>
          <w:color w:val="333333"/>
          <w:sz w:val="20"/>
          <w:szCs w:val="20"/>
          <w:shd w:val="clear" w:color="auto" w:fill="FFFFFF"/>
        </w:rPr>
        <w:t>W</w:t>
      </w:r>
      <w:r w:rsidRPr="00CC54D5">
        <w:rPr>
          <w:rFonts w:asciiTheme="minorHAnsi" w:hAnsiTheme="minorHAnsi" w:cstheme="minorHAnsi"/>
          <w:color w:val="333333"/>
          <w:sz w:val="20"/>
          <w:szCs w:val="20"/>
          <w:shd w:val="clear" w:color="auto" w:fill="FFFFFF"/>
        </w:rPr>
        <w:t xml:space="preserve">ykonawcy, ukształtowane postanowieniami umowy zawartej między </w:t>
      </w:r>
      <w:r>
        <w:rPr>
          <w:rFonts w:asciiTheme="minorHAnsi" w:hAnsiTheme="minorHAnsi" w:cstheme="minorHAnsi"/>
          <w:color w:val="333333"/>
          <w:sz w:val="20"/>
          <w:szCs w:val="20"/>
          <w:shd w:val="clear" w:color="auto" w:fill="FFFFFF"/>
        </w:rPr>
        <w:t>Z</w:t>
      </w:r>
      <w:r w:rsidRPr="00CC54D5">
        <w:rPr>
          <w:rFonts w:asciiTheme="minorHAnsi" w:hAnsiTheme="minorHAnsi" w:cstheme="minorHAnsi"/>
          <w:color w:val="333333"/>
          <w:sz w:val="20"/>
          <w:szCs w:val="20"/>
          <w:shd w:val="clear" w:color="auto" w:fill="FFFFFF"/>
        </w:rPr>
        <w:t>amawiającym a</w:t>
      </w:r>
      <w:r>
        <w:rPr>
          <w:rFonts w:asciiTheme="minorHAnsi" w:hAnsiTheme="minorHAnsi" w:cstheme="minorHAnsi"/>
          <w:color w:val="333333"/>
          <w:sz w:val="20"/>
          <w:szCs w:val="20"/>
          <w:shd w:val="clear" w:color="auto" w:fill="FFFFFF"/>
        </w:rPr>
        <w:t> W</w:t>
      </w:r>
      <w:r w:rsidRPr="00CC54D5">
        <w:rPr>
          <w:rFonts w:asciiTheme="minorHAnsi" w:hAnsiTheme="minorHAnsi" w:cstheme="minorHAnsi"/>
          <w:color w:val="333333"/>
          <w:sz w:val="20"/>
          <w:szCs w:val="20"/>
          <w:shd w:val="clear" w:color="auto" w:fill="FFFFFF"/>
        </w:rPr>
        <w:t>ykonawcą</w:t>
      </w:r>
      <w:r>
        <w:rPr>
          <w:rFonts w:asciiTheme="minorHAnsi" w:hAnsiTheme="minorHAnsi" w:cstheme="minorHAnsi"/>
          <w:color w:val="333333"/>
          <w:sz w:val="20"/>
          <w:szCs w:val="20"/>
          <w:shd w:val="clear" w:color="auto" w:fill="FFFFFF"/>
        </w:rPr>
        <w:t>.</w:t>
      </w:r>
    </w:p>
    <w:p w14:paraId="0D4EBAB8" w14:textId="77777777" w:rsidR="002B0EBB" w:rsidRPr="00CD3DBA"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205DE775" w14:textId="77777777" w:rsidR="002B0EBB" w:rsidRPr="00CD3DBA" w:rsidRDefault="002B0EBB">
      <w:pPr>
        <w:numPr>
          <w:ilvl w:val="0"/>
          <w:numId w:val="13"/>
        </w:numPr>
        <w:suppressAutoHyphens/>
        <w:spacing w:after="0"/>
        <w:ind w:left="284" w:hanging="284"/>
        <w:jc w:val="both"/>
        <w:rPr>
          <w:rFonts w:asciiTheme="minorHAnsi" w:eastAsia="Times New Roman" w:hAnsiTheme="minorHAnsi" w:cstheme="minorHAnsi"/>
          <w:bCs/>
          <w:sz w:val="20"/>
          <w:szCs w:val="20"/>
          <w:lang w:eastAsia="ar-SA"/>
        </w:rPr>
      </w:pPr>
      <w:bookmarkStart w:id="4" w:name="_Hlk141886673"/>
      <w:r w:rsidRPr="00CD3DBA">
        <w:rPr>
          <w:rFonts w:asciiTheme="minorHAnsi" w:eastAsia="Times New Roman" w:hAnsiTheme="minorHAnsi" w:cstheme="minorHAnsi"/>
          <w:b/>
          <w:bCs/>
          <w:sz w:val="20"/>
          <w:szCs w:val="20"/>
          <w:lang w:eastAsia="ar-SA"/>
        </w:rPr>
        <w:t>TERMIN WYKONANIA ZAMÓWIENIA:</w:t>
      </w:r>
    </w:p>
    <w:p w14:paraId="4D853956" w14:textId="3E2CC44D" w:rsidR="002B0EBB" w:rsidRPr="00FA4C3D" w:rsidRDefault="002B0EBB">
      <w:pPr>
        <w:numPr>
          <w:ilvl w:val="1"/>
          <w:numId w:val="13"/>
        </w:numPr>
        <w:spacing w:after="0"/>
        <w:ind w:left="567"/>
        <w:jc w:val="both"/>
        <w:rPr>
          <w:rFonts w:asciiTheme="minorHAnsi" w:hAnsiTheme="minorHAnsi" w:cstheme="minorHAnsi"/>
          <w:sz w:val="20"/>
          <w:szCs w:val="20"/>
        </w:rPr>
      </w:pPr>
      <w:r w:rsidRPr="00C21803">
        <w:rPr>
          <w:rFonts w:asciiTheme="minorHAnsi" w:hAnsiTheme="minorHAnsi" w:cstheme="minorHAnsi"/>
          <w:sz w:val="20"/>
          <w:szCs w:val="20"/>
        </w:rPr>
        <w:t xml:space="preserve">Przedmiot zamówienia zostanie zrealizowany w terminie </w:t>
      </w:r>
      <w:r w:rsidRPr="002F792C">
        <w:rPr>
          <w:rFonts w:asciiTheme="minorHAnsi" w:hAnsiTheme="minorHAnsi" w:cstheme="minorHAnsi"/>
          <w:sz w:val="20"/>
          <w:szCs w:val="20"/>
        </w:rPr>
        <w:t xml:space="preserve">do </w:t>
      </w:r>
      <w:r>
        <w:rPr>
          <w:rFonts w:asciiTheme="minorHAnsi" w:hAnsiTheme="minorHAnsi" w:cstheme="minorHAnsi"/>
          <w:sz w:val="20"/>
          <w:szCs w:val="20"/>
        </w:rPr>
        <w:t>4</w:t>
      </w:r>
      <w:r w:rsidRPr="002F792C">
        <w:rPr>
          <w:rFonts w:asciiTheme="minorHAnsi" w:hAnsiTheme="minorHAnsi" w:cstheme="minorHAnsi"/>
          <w:sz w:val="20"/>
          <w:szCs w:val="20"/>
        </w:rPr>
        <w:t xml:space="preserve"> tygodni</w:t>
      </w:r>
      <w:r>
        <w:rPr>
          <w:rFonts w:asciiTheme="minorHAnsi" w:hAnsiTheme="minorHAnsi" w:cstheme="minorHAnsi"/>
          <w:sz w:val="20"/>
          <w:szCs w:val="20"/>
        </w:rPr>
        <w:t xml:space="preserve"> od dnia zawarcia umowy. </w:t>
      </w:r>
      <w:r w:rsidRPr="00FA4C3D">
        <w:rPr>
          <w:rFonts w:asciiTheme="minorHAnsi" w:hAnsiTheme="minorHAnsi" w:cstheme="minorHAnsi"/>
          <w:sz w:val="20"/>
          <w:szCs w:val="20"/>
        </w:rPr>
        <w:t>Dysk rozpyłow</w:t>
      </w:r>
      <w:r w:rsidR="00E33C99">
        <w:rPr>
          <w:rFonts w:asciiTheme="minorHAnsi" w:hAnsiTheme="minorHAnsi" w:cstheme="minorHAnsi"/>
          <w:sz w:val="20"/>
          <w:szCs w:val="20"/>
        </w:rPr>
        <w:t>y</w:t>
      </w:r>
      <w:r w:rsidRPr="00FA4C3D">
        <w:rPr>
          <w:rFonts w:asciiTheme="minorHAnsi" w:hAnsiTheme="minorHAnsi" w:cstheme="minorHAnsi"/>
          <w:sz w:val="20"/>
          <w:szCs w:val="20"/>
        </w:rPr>
        <w:t xml:space="preserve"> objęt</w:t>
      </w:r>
      <w:r w:rsidR="00E33C99">
        <w:rPr>
          <w:rFonts w:asciiTheme="minorHAnsi" w:hAnsiTheme="minorHAnsi" w:cstheme="minorHAnsi"/>
          <w:sz w:val="20"/>
          <w:szCs w:val="20"/>
        </w:rPr>
        <w:t>y</w:t>
      </w:r>
      <w:r w:rsidRPr="00FA4C3D">
        <w:rPr>
          <w:rFonts w:asciiTheme="minorHAnsi" w:hAnsiTheme="minorHAnsi" w:cstheme="minorHAnsi"/>
          <w:sz w:val="20"/>
          <w:szCs w:val="20"/>
        </w:rPr>
        <w:t xml:space="preserve"> przedmiotem niniejszego postępowania został przez Zamawiającego zdemontowan</w:t>
      </w:r>
      <w:r>
        <w:rPr>
          <w:rFonts w:asciiTheme="minorHAnsi" w:hAnsiTheme="minorHAnsi" w:cstheme="minorHAnsi"/>
          <w:sz w:val="20"/>
          <w:szCs w:val="20"/>
        </w:rPr>
        <w:t>e</w:t>
      </w:r>
      <w:r w:rsidRPr="00FA4C3D">
        <w:rPr>
          <w:rFonts w:asciiTheme="minorHAnsi" w:hAnsiTheme="minorHAnsi" w:cstheme="minorHAnsi"/>
          <w:sz w:val="20"/>
          <w:szCs w:val="20"/>
        </w:rPr>
        <w:t xml:space="preserve"> z instalacji i zostan</w:t>
      </w:r>
      <w:r w:rsidR="00E33C99">
        <w:rPr>
          <w:rFonts w:asciiTheme="minorHAnsi" w:hAnsiTheme="minorHAnsi" w:cstheme="minorHAnsi"/>
          <w:sz w:val="20"/>
          <w:szCs w:val="20"/>
        </w:rPr>
        <w:t>ie</w:t>
      </w:r>
      <w:r w:rsidRPr="00FA4C3D">
        <w:rPr>
          <w:rFonts w:asciiTheme="minorHAnsi" w:hAnsiTheme="minorHAnsi" w:cstheme="minorHAnsi"/>
          <w:sz w:val="20"/>
          <w:szCs w:val="20"/>
        </w:rPr>
        <w:t xml:space="preserve"> wydan</w:t>
      </w:r>
      <w:r w:rsidR="00E33C99">
        <w:rPr>
          <w:rFonts w:asciiTheme="minorHAnsi" w:hAnsiTheme="minorHAnsi" w:cstheme="minorHAnsi"/>
          <w:sz w:val="20"/>
          <w:szCs w:val="20"/>
        </w:rPr>
        <w:t>y</w:t>
      </w:r>
      <w:r w:rsidRPr="00FA4C3D">
        <w:rPr>
          <w:rFonts w:asciiTheme="minorHAnsi" w:hAnsiTheme="minorHAnsi" w:cstheme="minorHAnsi"/>
          <w:sz w:val="20"/>
          <w:szCs w:val="20"/>
        </w:rPr>
        <w:t xml:space="preserve"> Wykonawcy na terenie ZTPO w terminie nie dłuższym niż dwa dni</w:t>
      </w:r>
      <w:r>
        <w:rPr>
          <w:rFonts w:asciiTheme="minorHAnsi" w:hAnsiTheme="minorHAnsi" w:cstheme="minorHAnsi"/>
          <w:sz w:val="20"/>
          <w:szCs w:val="20"/>
        </w:rPr>
        <w:t xml:space="preserve"> robocze</w:t>
      </w:r>
      <w:r w:rsidRPr="00FA4C3D">
        <w:rPr>
          <w:rFonts w:asciiTheme="minorHAnsi" w:hAnsiTheme="minorHAnsi" w:cstheme="minorHAnsi"/>
          <w:sz w:val="20"/>
          <w:szCs w:val="20"/>
        </w:rPr>
        <w:t xml:space="preserve"> od dnia zawarcia umowy. </w:t>
      </w:r>
    </w:p>
    <w:bookmarkEnd w:id="4"/>
    <w:p w14:paraId="0AF57D2D" w14:textId="77777777" w:rsidR="002B0EBB" w:rsidRPr="00CD3DBA" w:rsidRDefault="002B0EBB" w:rsidP="002B0EBB">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06CFCE2A" w14:textId="77777777" w:rsidR="002B0EBB" w:rsidRPr="00CD3DBA" w:rsidRDefault="002B0EBB">
      <w:pPr>
        <w:numPr>
          <w:ilvl w:val="0"/>
          <w:numId w:val="13"/>
        </w:numPr>
        <w:suppressAutoHyphens/>
        <w:spacing w:after="0"/>
        <w:ind w:left="284" w:hanging="284"/>
        <w:jc w:val="both"/>
        <w:rPr>
          <w:rFonts w:asciiTheme="minorHAnsi" w:eastAsia="Times New Roman" w:hAnsiTheme="minorHAnsi" w:cstheme="minorHAnsi"/>
          <w:b/>
          <w:bCs/>
          <w:sz w:val="20"/>
          <w:szCs w:val="20"/>
          <w:lang w:eastAsia="ar-SA"/>
        </w:rPr>
      </w:pPr>
      <w:r w:rsidRPr="00CD3DBA">
        <w:rPr>
          <w:rFonts w:asciiTheme="minorHAnsi" w:hAnsiTheme="minorHAnsi" w:cstheme="minorHAnsi"/>
          <w:b/>
          <w:bCs/>
          <w:sz w:val="20"/>
          <w:szCs w:val="20"/>
          <w:shd w:val="clear" w:color="auto" w:fill="FFFFFF"/>
        </w:rPr>
        <w:t xml:space="preserve">PROJEKTOWANE POSTANOWIENIA UMOWY W SPRAWIE ZAMÓWIENIA PUBLICZNEGO, KTÓRE ZOSTANĄ WPROWADZONE DO TREŚCI TEJ UMOWY: </w:t>
      </w:r>
    </w:p>
    <w:p w14:paraId="6D24D82E" w14:textId="77777777" w:rsidR="002B0EBB" w:rsidRDefault="002B0EBB">
      <w:pPr>
        <w:pStyle w:val="Akapitzlist"/>
        <w:numPr>
          <w:ilvl w:val="1"/>
          <w:numId w:val="13"/>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Projektowane postanowienia umowy stanowią </w:t>
      </w:r>
      <w:r w:rsidRPr="005F00EA">
        <w:rPr>
          <w:rFonts w:asciiTheme="minorHAnsi" w:eastAsia="Times New Roman" w:hAnsiTheme="minorHAnsi" w:cstheme="minorHAnsi"/>
          <w:b/>
          <w:bCs/>
          <w:i/>
          <w:iCs/>
          <w:sz w:val="20"/>
          <w:szCs w:val="20"/>
          <w:lang w:eastAsia="ar-SA"/>
        </w:rPr>
        <w:t>załącznik nr 3</w:t>
      </w:r>
      <w:r>
        <w:rPr>
          <w:rFonts w:asciiTheme="minorHAnsi" w:eastAsia="Times New Roman" w:hAnsiTheme="minorHAnsi" w:cstheme="minorHAnsi"/>
          <w:sz w:val="20"/>
          <w:szCs w:val="20"/>
          <w:lang w:eastAsia="ar-SA"/>
        </w:rPr>
        <w:t xml:space="preserve"> do SWZ</w:t>
      </w:r>
    </w:p>
    <w:p w14:paraId="39863C05" w14:textId="77777777" w:rsidR="002B0EBB" w:rsidRDefault="002B0EBB">
      <w:pPr>
        <w:pStyle w:val="Akapitzlist"/>
        <w:numPr>
          <w:ilvl w:val="1"/>
          <w:numId w:val="13"/>
        </w:numPr>
        <w:suppressAutoHyphens/>
        <w:spacing w:after="0"/>
        <w:ind w:left="567"/>
        <w:jc w:val="both"/>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Zamawiający nie przewiduje skorzystania z opcji, o której mowa w art. 441 PZP.</w:t>
      </w:r>
    </w:p>
    <w:p w14:paraId="6DB96774" w14:textId="77777777" w:rsidR="002B0EBB" w:rsidRPr="00CD3DBA" w:rsidRDefault="002B0EBB">
      <w:pPr>
        <w:pStyle w:val="Akapitzlist"/>
        <w:numPr>
          <w:ilvl w:val="1"/>
          <w:numId w:val="13"/>
        </w:numPr>
        <w:spacing w:after="0"/>
        <w:ind w:left="567"/>
        <w:jc w:val="both"/>
        <w:rPr>
          <w:rFonts w:asciiTheme="minorHAnsi" w:hAnsiTheme="minorHAnsi" w:cstheme="minorHAnsi"/>
          <w:b/>
          <w:sz w:val="20"/>
          <w:szCs w:val="20"/>
        </w:rPr>
      </w:pPr>
      <w:r>
        <w:rPr>
          <w:rFonts w:asciiTheme="minorHAnsi" w:hAnsiTheme="minorHAnsi" w:cstheme="minorHAnsi"/>
          <w:sz w:val="20"/>
          <w:szCs w:val="20"/>
        </w:rPr>
        <w:t>Zamawiający nie przewiduje udzielania zaliczek, o których mowa w art. 442 PZP.</w:t>
      </w:r>
    </w:p>
    <w:p w14:paraId="7CC2AC99" w14:textId="77777777" w:rsidR="002B0EBB" w:rsidRDefault="002B0EBB" w:rsidP="002B0EBB">
      <w:pPr>
        <w:suppressAutoHyphens/>
        <w:spacing w:after="0"/>
        <w:jc w:val="both"/>
        <w:rPr>
          <w:rFonts w:asciiTheme="minorHAnsi" w:eastAsia="Times New Roman" w:hAnsiTheme="minorHAnsi" w:cstheme="minorHAnsi"/>
          <w:b/>
          <w:bCs/>
          <w:sz w:val="20"/>
          <w:szCs w:val="20"/>
          <w:lang w:eastAsia="ar-SA"/>
        </w:rPr>
      </w:pPr>
    </w:p>
    <w:p w14:paraId="441D9303" w14:textId="77777777" w:rsidR="0031537F" w:rsidRPr="00CD3DBA" w:rsidRDefault="0031537F" w:rsidP="002B0EBB">
      <w:pPr>
        <w:suppressAutoHyphens/>
        <w:spacing w:after="0"/>
        <w:jc w:val="both"/>
        <w:rPr>
          <w:rFonts w:asciiTheme="minorHAnsi" w:eastAsia="Times New Roman" w:hAnsiTheme="minorHAnsi" w:cstheme="minorHAnsi"/>
          <w:b/>
          <w:bCs/>
          <w:sz w:val="20"/>
          <w:szCs w:val="20"/>
          <w:lang w:eastAsia="ar-SA"/>
        </w:rPr>
      </w:pPr>
    </w:p>
    <w:p w14:paraId="5364534E" w14:textId="77777777" w:rsidR="002B0EBB" w:rsidRPr="00CD3DBA" w:rsidRDefault="002B0EBB">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 xml:space="preserve">PODSTAWY WYKLUCZENIA, </w:t>
      </w:r>
      <w:r w:rsidRPr="00CD3DBA">
        <w:rPr>
          <w:rFonts w:asciiTheme="minorHAnsi" w:eastAsia="Times New Roman" w:hAnsiTheme="minorHAnsi" w:cstheme="minorHAnsi"/>
          <w:b/>
          <w:bCs/>
          <w:sz w:val="20"/>
          <w:szCs w:val="20"/>
          <w:lang w:eastAsia="pl-PL"/>
        </w:rPr>
        <w:t>O KTÓRYCH MOWA W ART. 108 UST. 1 ORAZ ART. 109 UST. 1 PZP</w:t>
      </w:r>
      <w:r>
        <w:rPr>
          <w:rFonts w:asciiTheme="minorHAnsi" w:eastAsia="Times New Roman" w:hAnsiTheme="minorHAnsi" w:cstheme="minorHAnsi"/>
          <w:b/>
          <w:bCs/>
          <w:sz w:val="20"/>
          <w:szCs w:val="20"/>
          <w:lang w:eastAsia="pl-PL"/>
        </w:rPr>
        <w:t>:</w:t>
      </w:r>
    </w:p>
    <w:p w14:paraId="4ADCBC90" w14:textId="77777777" w:rsidR="002B0EBB"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Pr>
          <w:rFonts w:asciiTheme="minorHAnsi" w:eastAsia="Times New Roman" w:hAnsiTheme="minorHAnsi" w:cstheme="minorHAnsi"/>
          <w:bCs/>
          <w:sz w:val="20"/>
          <w:szCs w:val="20"/>
          <w:lang w:eastAsia="ar-SA"/>
        </w:rPr>
        <w:br/>
      </w:r>
      <w:r w:rsidRPr="005A3372">
        <w:rPr>
          <w:rFonts w:asciiTheme="minorHAnsi" w:eastAsia="Times New Roman" w:hAnsiTheme="minorHAnsi" w:cstheme="minorHAnsi"/>
          <w:bCs/>
          <w:sz w:val="20"/>
          <w:szCs w:val="20"/>
          <w:lang w:eastAsia="ar-SA"/>
        </w:rPr>
        <w:t xml:space="preserve">w </w:t>
      </w:r>
      <w:r w:rsidRPr="00FB49A1">
        <w:rPr>
          <w:rFonts w:asciiTheme="minorHAnsi" w:eastAsia="Times New Roman" w:hAnsiTheme="minorHAnsi" w:cstheme="minorHAnsi"/>
          <w:bCs/>
          <w:sz w:val="20"/>
          <w:szCs w:val="20"/>
          <w:lang w:eastAsia="ar-SA"/>
        </w:rPr>
        <w:t>art. 108</w:t>
      </w:r>
      <w:r>
        <w:rPr>
          <w:rFonts w:asciiTheme="minorHAnsi" w:eastAsia="Times New Roman" w:hAnsiTheme="minorHAnsi" w:cstheme="minorHAnsi"/>
          <w:bCs/>
          <w:sz w:val="20"/>
          <w:szCs w:val="20"/>
          <w:lang w:eastAsia="ar-SA"/>
        </w:rPr>
        <w:t xml:space="preserve"> ust. 1</w:t>
      </w:r>
      <w:r w:rsidRPr="00FB49A1">
        <w:rPr>
          <w:rFonts w:asciiTheme="minorHAnsi" w:eastAsia="Times New Roman" w:hAnsiTheme="minorHAnsi" w:cstheme="minorHAnsi"/>
          <w:bCs/>
          <w:sz w:val="20"/>
          <w:szCs w:val="20"/>
          <w:lang w:eastAsia="ar-SA"/>
        </w:rPr>
        <w:t xml:space="preserve"> oraz art. 109 ust. 1 pkt 2- 4, 6, 8-10 PZP</w:t>
      </w:r>
      <w:r w:rsidRPr="005A3372">
        <w:rPr>
          <w:rFonts w:asciiTheme="minorHAnsi" w:eastAsia="Times New Roman" w:hAnsiTheme="minorHAnsi" w:cstheme="minorHAnsi"/>
          <w:bCs/>
          <w:sz w:val="20"/>
          <w:szCs w:val="20"/>
          <w:lang w:eastAsia="ar-SA"/>
        </w:rPr>
        <w:t xml:space="preserve">. </w:t>
      </w:r>
    </w:p>
    <w:p w14:paraId="113AC95D" w14:textId="77777777" w:rsidR="002B0EBB" w:rsidRPr="005A3372"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Wykonawca może zostać wykluczony przez Zamawiającego na każdym etapie postępowania o udzielenie zamówienia.</w:t>
      </w:r>
    </w:p>
    <w:p w14:paraId="174BC197" w14:textId="77777777" w:rsidR="002B0EBB" w:rsidRPr="005A3372"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lastRenderedPageBreak/>
        <w:t xml:space="preserve">Wykonawca nie podlega wykluczeniu w okolicznościach określonych w </w:t>
      </w:r>
      <w:r w:rsidRPr="00FB49A1">
        <w:rPr>
          <w:rFonts w:asciiTheme="minorHAnsi" w:eastAsia="Times New Roman" w:hAnsiTheme="minorHAnsi" w:cstheme="minorHAnsi"/>
          <w:sz w:val="20"/>
          <w:szCs w:val="20"/>
          <w:lang w:eastAsia="pl-PL"/>
        </w:rPr>
        <w:t>108 ust. 1 pkt 1, 2 i 5 lub art. 109 ust. 1 pkt 2-</w:t>
      </w:r>
      <w:r>
        <w:rPr>
          <w:rFonts w:asciiTheme="minorHAnsi" w:eastAsia="Times New Roman" w:hAnsiTheme="minorHAnsi" w:cstheme="minorHAnsi"/>
          <w:sz w:val="20"/>
          <w:szCs w:val="20"/>
          <w:lang w:eastAsia="pl-PL"/>
        </w:rPr>
        <w:t>4</w:t>
      </w:r>
      <w:r w:rsidRPr="00FB49A1">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8</w:t>
      </w:r>
      <w:r w:rsidRPr="00FB49A1">
        <w:rPr>
          <w:rFonts w:asciiTheme="minorHAnsi" w:eastAsia="Times New Roman" w:hAnsiTheme="minorHAnsi" w:cstheme="minorHAnsi"/>
          <w:sz w:val="20"/>
          <w:szCs w:val="20"/>
          <w:lang w:eastAsia="pl-PL"/>
        </w:rPr>
        <w:t>-10 PZP</w:t>
      </w:r>
      <w:r w:rsidRPr="005A3372">
        <w:rPr>
          <w:rFonts w:asciiTheme="minorHAnsi" w:eastAsia="Times New Roman" w:hAnsiTheme="minorHAnsi" w:cstheme="minorHAnsi"/>
          <w:color w:val="333333"/>
          <w:sz w:val="20"/>
          <w:szCs w:val="20"/>
          <w:lang w:eastAsia="pl-PL"/>
        </w:rPr>
        <w:t>, jeżeli udowodni Zamawiającemu, że spełnił łącznie następujące przesłanki:</w:t>
      </w:r>
    </w:p>
    <w:p w14:paraId="504E784D" w14:textId="77777777" w:rsidR="002B0EBB" w:rsidRPr="005A3372" w:rsidRDefault="002B0EBB">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naprawił lub zobowiązał się do naprawienia szkody wyrządzonej przestępstwem, wykroczeniem lub swoim nieprawidłowym postępowaniem, w tym poprzez zadośćuczynienie pieniężne;</w:t>
      </w:r>
    </w:p>
    <w:p w14:paraId="6D69EF85" w14:textId="77777777" w:rsidR="002B0EBB" w:rsidRPr="005A3372" w:rsidRDefault="002B0EBB">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16C172" w14:textId="77777777" w:rsidR="002B0EBB" w:rsidRPr="005A3372" w:rsidRDefault="002B0EBB">
      <w:pPr>
        <w:pStyle w:val="Akapitzlist"/>
        <w:numPr>
          <w:ilvl w:val="2"/>
          <w:numId w:val="13"/>
        </w:numPr>
        <w:suppressAutoHyphens/>
        <w:spacing w:after="0"/>
        <w:ind w:left="993" w:hanging="708"/>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podjął konkretne środki techniczne, organizacyjne i kadrowe, odpowiednie dla zapobiegania dalszym przestępstwom, wykroczeniom lub nieprawidłowemu postępowaniu, w szczególności:</w:t>
      </w:r>
    </w:p>
    <w:p w14:paraId="4807FD44" w14:textId="77777777" w:rsidR="002B0EBB" w:rsidRPr="005A3372" w:rsidRDefault="002B0EBB">
      <w:pPr>
        <w:pStyle w:val="Akapitzlist"/>
        <w:numPr>
          <w:ilvl w:val="3"/>
          <w:numId w:val="13"/>
        </w:numPr>
        <w:suppressAutoHyphens/>
        <w:spacing w:after="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zerwał wszelkie powiązania z osobami lub podmiotami odpowiedzialnymi za nieprawidłowe postępowanie wykonawcy,</w:t>
      </w:r>
    </w:p>
    <w:p w14:paraId="758C0526" w14:textId="77777777" w:rsidR="002B0EBB" w:rsidRPr="005A3372" w:rsidRDefault="002B0EBB">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zreorganizował personel,</w:t>
      </w:r>
    </w:p>
    <w:p w14:paraId="17AE6EC7" w14:textId="77777777" w:rsidR="002B0EBB" w:rsidRPr="005A3372" w:rsidRDefault="002B0EBB">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wdrożył system sprawozdawczości i kontroli,</w:t>
      </w:r>
    </w:p>
    <w:p w14:paraId="19DC9865" w14:textId="77777777" w:rsidR="002B0EBB" w:rsidRPr="005A3372" w:rsidRDefault="002B0EBB">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utworzył struktury audytu wewnętrznego do monitorowania przestrzegania przepisów, wewnętrznych regulacji lub standardów,</w:t>
      </w:r>
    </w:p>
    <w:p w14:paraId="3ECF14D6" w14:textId="77777777" w:rsidR="002B0EBB" w:rsidRPr="005A3372" w:rsidRDefault="002B0EBB">
      <w:pPr>
        <w:pStyle w:val="Akapitzlist"/>
        <w:numPr>
          <w:ilvl w:val="3"/>
          <w:numId w:val="13"/>
        </w:numPr>
        <w:suppressAutoHyphens/>
        <w:spacing w:after="0"/>
        <w:ind w:left="1276" w:hanging="850"/>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wprowadził wewnętrzne regulacje dotyczące odpowiedzialności i odszkodowań za nieprzestrzeganie przepisów, wewnętrznych regulacji lub standardów.</w:t>
      </w:r>
    </w:p>
    <w:p w14:paraId="295F2DC9" w14:textId="77777777" w:rsidR="002B0EBB" w:rsidRPr="005A3372"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5A3372">
        <w:rPr>
          <w:rFonts w:asciiTheme="minorHAnsi" w:eastAsia="Times New Roman" w:hAnsiTheme="minorHAnsi" w:cstheme="minorHAnsi"/>
          <w:color w:val="333333"/>
          <w:sz w:val="20"/>
          <w:szCs w:val="20"/>
          <w:lang w:eastAsia="pl-PL"/>
        </w:rPr>
        <w:t xml:space="preserve">Zamawiający ocenia, czy podjęte przez Wykonawcę czynności, o których mowa w pkt. </w:t>
      </w:r>
      <w:r>
        <w:rPr>
          <w:rFonts w:asciiTheme="minorHAnsi" w:eastAsia="Times New Roman" w:hAnsiTheme="minorHAnsi" w:cstheme="minorHAnsi"/>
          <w:color w:val="333333"/>
          <w:sz w:val="20"/>
          <w:szCs w:val="20"/>
          <w:lang w:eastAsia="pl-PL"/>
        </w:rPr>
        <w:t>10</w:t>
      </w:r>
      <w:r w:rsidRPr="005A3372">
        <w:rPr>
          <w:rFonts w:asciiTheme="minorHAnsi" w:eastAsia="Times New Roman" w:hAnsiTheme="minorHAnsi" w:cstheme="minorHAnsi"/>
          <w:color w:val="333333"/>
          <w:sz w:val="20"/>
          <w:szCs w:val="20"/>
          <w:lang w:eastAsia="pl-PL"/>
        </w:rPr>
        <w:t xml:space="preserve">.3 </w:t>
      </w:r>
      <w:r>
        <w:rPr>
          <w:rFonts w:asciiTheme="minorHAnsi" w:eastAsia="Times New Roman" w:hAnsiTheme="minorHAnsi" w:cstheme="minorHAnsi"/>
          <w:color w:val="333333"/>
          <w:sz w:val="20"/>
          <w:szCs w:val="20"/>
          <w:lang w:eastAsia="pl-PL"/>
        </w:rPr>
        <w:t xml:space="preserve">SWZ </w:t>
      </w:r>
      <w:r w:rsidRPr="005A3372">
        <w:rPr>
          <w:rFonts w:asciiTheme="minorHAnsi" w:eastAsia="Times New Roman" w:hAnsiTheme="minorHAnsi" w:cstheme="minorHAnsi"/>
          <w:color w:val="333333"/>
          <w:sz w:val="20"/>
          <w:szCs w:val="20"/>
          <w:lang w:eastAsia="pl-PL"/>
        </w:rPr>
        <w:t>są wystarczające do wykazania jego rzetelności, uwzględniając wagę i szczególne okoliczności czynu Wykonawcy. Jeżeli podjęte przez Wykonawcę czynności nie są wystarczające do wykazania jego rzetelności, zamawiający wyklucza Wykonawcę.</w:t>
      </w:r>
    </w:p>
    <w:p w14:paraId="436C3BE8" w14:textId="77777777" w:rsidR="002B0EBB" w:rsidRPr="004C12E4"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064ACF">
        <w:rPr>
          <w:rFonts w:asciiTheme="minorHAnsi" w:hAnsiTheme="minorHAnsi" w:cstheme="minorHAnsi"/>
          <w:sz w:val="20"/>
          <w:szCs w:val="20"/>
        </w:rPr>
        <w:t xml:space="preserve">W przypadku wspólnego ubiegania się o udzielenie zamówienia żaden z Wykonawców nie może podlegać wykluczeniu </w:t>
      </w:r>
      <w:r>
        <w:rPr>
          <w:rFonts w:asciiTheme="minorHAnsi" w:hAnsiTheme="minorHAnsi" w:cstheme="minorHAnsi"/>
          <w:sz w:val="20"/>
          <w:szCs w:val="20"/>
        </w:rPr>
        <w:t>z </w:t>
      </w:r>
      <w:r w:rsidRPr="00064ACF">
        <w:rPr>
          <w:rFonts w:asciiTheme="minorHAnsi" w:hAnsiTheme="minorHAnsi" w:cstheme="minorHAnsi"/>
          <w:sz w:val="20"/>
          <w:szCs w:val="20"/>
        </w:rPr>
        <w:t xml:space="preserve">postępowania. </w:t>
      </w:r>
    </w:p>
    <w:p w14:paraId="2A42FC7D" w14:textId="77777777" w:rsidR="002B0EBB" w:rsidRPr="00D63028"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D63028">
        <w:rPr>
          <w:rFonts w:asciiTheme="minorHAnsi" w:hAnsiTheme="minorHAnsi" w:cstheme="minorHAnsi"/>
          <w:sz w:val="20"/>
          <w:szCs w:val="20"/>
        </w:rPr>
        <w:t xml:space="preserve">Dodatkowo, z </w:t>
      </w:r>
      <w:r w:rsidRPr="00D63028">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D63028">
        <w:rPr>
          <w:sz w:val="20"/>
          <w:szCs w:val="20"/>
          <w:lang w:eastAsia="pl-PL"/>
        </w:rPr>
        <w:t xml:space="preserve">na podstawie art. 7 ust. 1 ustawy </w:t>
      </w:r>
      <w:r w:rsidRPr="00D63028">
        <w:rPr>
          <w:sz w:val="20"/>
          <w:szCs w:val="20"/>
        </w:rPr>
        <w:t>z dnia 13 kwietnia 2022 r. o szczególnych rozwiązaniach w zakresie przeciwdziałania wspieraniu agresji na Ukrainę oraz służących ochronie bezpieczeństwa narodowego (DZ. U.</w:t>
      </w:r>
      <w:r>
        <w:rPr>
          <w:sz w:val="20"/>
          <w:szCs w:val="20"/>
        </w:rPr>
        <w:t xml:space="preserve"> z 2023</w:t>
      </w:r>
      <w:r w:rsidRPr="00D63028">
        <w:rPr>
          <w:sz w:val="20"/>
          <w:szCs w:val="20"/>
        </w:rPr>
        <w:t xml:space="preserve"> poz. </w:t>
      </w:r>
      <w:r>
        <w:rPr>
          <w:sz w:val="20"/>
          <w:szCs w:val="20"/>
        </w:rPr>
        <w:t>1497 z późn. zm.</w:t>
      </w:r>
      <w:r w:rsidRPr="00D63028">
        <w:rPr>
          <w:sz w:val="20"/>
          <w:szCs w:val="20"/>
        </w:rPr>
        <w:t xml:space="preserve">), zwanej dalej „ustawą z 13 kwietnia”. Zgodnie z w/w podstawą prawną, </w:t>
      </w:r>
      <w:r w:rsidRPr="00D63028">
        <w:rPr>
          <w:sz w:val="20"/>
          <w:szCs w:val="20"/>
          <w:lang w:eastAsia="pl-PL"/>
        </w:rPr>
        <w:t>z postępowania o udzielenie zamówienia publicznego wyklucza się:</w:t>
      </w:r>
    </w:p>
    <w:p w14:paraId="66DD0CA4" w14:textId="77777777" w:rsidR="002B0EBB" w:rsidRPr="00D63028" w:rsidRDefault="002B0EBB">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sidRPr="00D63028">
        <w:rPr>
          <w:rFonts w:eastAsia="Times New Roman"/>
          <w:sz w:val="20"/>
          <w:szCs w:val="20"/>
          <w:lang w:eastAsia="pl-PL"/>
        </w:rPr>
        <w:t>Wykonawcę oraz uczestnika konkursu wymienionego w wykazach określonych w rozporządzeniu 765/2006 i</w:t>
      </w:r>
      <w:r>
        <w:rPr>
          <w:rFonts w:eastAsia="Times New Roman"/>
          <w:sz w:val="20"/>
          <w:szCs w:val="20"/>
          <w:lang w:eastAsia="pl-PL"/>
        </w:rPr>
        <w:t> </w:t>
      </w:r>
      <w:r w:rsidRPr="00D63028">
        <w:rPr>
          <w:rFonts w:eastAsia="Times New Roman"/>
          <w:sz w:val="20"/>
          <w:szCs w:val="20"/>
          <w:lang w:eastAsia="pl-PL"/>
        </w:rPr>
        <w:t>rozporządzeniu 269/2014 albo wpisanego na listę na podstawie decyzji w sprawie wpisu na listę rozstrzygającej o zastosowaniu środka, o którym mowa w art. 1 pkt 3 ustawy z 13 kwietnia;</w:t>
      </w:r>
    </w:p>
    <w:p w14:paraId="493AE97C" w14:textId="49195299" w:rsidR="002B0EBB" w:rsidRPr="0040452E" w:rsidRDefault="002B0EBB">
      <w:pPr>
        <w:pStyle w:val="Akapitzlist"/>
        <w:numPr>
          <w:ilvl w:val="2"/>
          <w:numId w:val="13"/>
        </w:numPr>
        <w:suppressAutoHyphens/>
        <w:spacing w:after="0"/>
        <w:ind w:left="1418" w:hanging="709"/>
        <w:jc w:val="both"/>
        <w:rPr>
          <w:rFonts w:asciiTheme="minorHAnsi" w:eastAsia="Times New Roman" w:hAnsiTheme="minorHAnsi" w:cstheme="minorHAnsi"/>
          <w:bCs/>
          <w:sz w:val="20"/>
          <w:szCs w:val="20"/>
          <w:lang w:eastAsia="ar-SA"/>
        </w:rPr>
      </w:pPr>
      <w:r>
        <w:rPr>
          <w:rFonts w:asciiTheme="minorHAnsi" w:hAnsiTheme="minorHAnsi" w:cstheme="minorHAnsi"/>
          <w:color w:val="333333"/>
          <w:sz w:val="20"/>
          <w:szCs w:val="20"/>
          <w:shd w:val="clear" w:color="auto" w:fill="FFFFFF"/>
        </w:rPr>
        <w:t>W</w:t>
      </w:r>
      <w:r w:rsidRPr="0040452E">
        <w:rPr>
          <w:rFonts w:asciiTheme="minorHAnsi" w:hAnsiTheme="minorHAnsi" w:cstheme="minorHAnsi"/>
          <w:color w:val="333333"/>
          <w:sz w:val="20"/>
          <w:szCs w:val="20"/>
          <w:shd w:val="clear" w:color="auto" w:fill="FFFFFF"/>
        </w:rPr>
        <w:t xml:space="preserve">ykonawcę oraz uczestnika konkursu, którego beneficjentem rzeczywistym w rozumieniu </w:t>
      </w:r>
      <w:r w:rsidRPr="002B0EBB">
        <w:rPr>
          <w:rFonts w:asciiTheme="minorHAnsi" w:hAnsiTheme="minorHAnsi" w:cstheme="minorHAnsi"/>
          <w:sz w:val="20"/>
          <w:szCs w:val="20"/>
          <w:shd w:val="clear" w:color="auto" w:fill="FFFFFF"/>
        </w:rPr>
        <w:t>ustawy</w:t>
      </w:r>
      <w:r w:rsidRPr="0040452E">
        <w:rPr>
          <w:rFonts w:asciiTheme="minorHAnsi" w:hAnsiTheme="minorHAnsi" w:cstheme="minorHAnsi"/>
          <w:color w:val="333333"/>
          <w:sz w:val="20"/>
          <w:szCs w:val="20"/>
          <w:shd w:val="clear" w:color="auto" w:fill="FFFFFF"/>
        </w:rPr>
        <w:t xml:space="preserve"> z dnia 1 marca 2018 r. o przeciwdziałaniu praniu pieniędzy oraz finansowaniu terroryzmu (Dz. U. z 2022 r. poz. 593, z późn. zm.) jest osoba wymieniona w wykazach określonych w </w:t>
      </w:r>
      <w:r w:rsidRPr="002B0EBB">
        <w:rPr>
          <w:rFonts w:asciiTheme="minorHAnsi" w:hAnsiTheme="minorHAnsi" w:cstheme="minorHAnsi"/>
          <w:sz w:val="20"/>
          <w:szCs w:val="20"/>
          <w:shd w:val="clear" w:color="auto" w:fill="FFFFFF"/>
        </w:rPr>
        <w:t>rozporządzeniu</w:t>
      </w:r>
      <w:r w:rsidRPr="0040452E">
        <w:rPr>
          <w:rFonts w:asciiTheme="minorHAnsi" w:hAnsiTheme="minorHAnsi" w:cstheme="minorHAnsi"/>
          <w:color w:val="333333"/>
          <w:sz w:val="20"/>
          <w:szCs w:val="20"/>
          <w:shd w:val="clear" w:color="auto" w:fill="FFFFFF"/>
        </w:rPr>
        <w:t xml:space="preserve"> 765/2006 i </w:t>
      </w:r>
      <w:r w:rsidRPr="002B0EBB">
        <w:rPr>
          <w:rFonts w:asciiTheme="minorHAnsi" w:hAnsiTheme="minorHAnsi" w:cstheme="minorHAnsi"/>
          <w:sz w:val="20"/>
          <w:szCs w:val="20"/>
          <w:shd w:val="clear" w:color="auto" w:fill="FFFFFF"/>
        </w:rPr>
        <w:t>rozporządzeniu</w:t>
      </w:r>
      <w:r w:rsidRPr="0040452E">
        <w:rPr>
          <w:rFonts w:asciiTheme="minorHAnsi" w:hAnsiTheme="minorHAnsi" w:cstheme="minorHAnsi"/>
          <w:color w:val="333333"/>
          <w:sz w:val="20"/>
          <w:szCs w:val="20"/>
          <w:shd w:val="clear" w:color="auto" w:fill="FFFFFF"/>
        </w:rPr>
        <w:t xml:space="preserve"> 269/2014 albo wpisana na listę lub będąca takim beneficjentem rzeczywistym od dnia 24 lutego 2022 r., o ile została wpisana na listę na podstawie decyzji w sprawie wpisu na listę rozstrzygającej o zastosowaniu środka, o którym mowa w art. 1 pkt </w:t>
      </w:r>
      <w:r>
        <w:rPr>
          <w:rFonts w:asciiTheme="minorHAnsi" w:hAnsiTheme="minorHAnsi" w:cstheme="minorHAnsi"/>
          <w:color w:val="333333"/>
          <w:sz w:val="20"/>
          <w:szCs w:val="20"/>
          <w:shd w:val="clear" w:color="auto" w:fill="FFFFFF"/>
        </w:rPr>
        <w:t xml:space="preserve">3 ustawy z </w:t>
      </w:r>
      <w:r w:rsidRPr="0040452E">
        <w:rPr>
          <w:rFonts w:asciiTheme="minorHAnsi" w:eastAsia="Times New Roman" w:hAnsiTheme="minorHAnsi" w:cstheme="minorHAnsi"/>
          <w:sz w:val="20"/>
          <w:szCs w:val="20"/>
          <w:lang w:eastAsia="pl-PL"/>
        </w:rPr>
        <w:t>13 kwietnia;</w:t>
      </w:r>
    </w:p>
    <w:p w14:paraId="741C2830" w14:textId="77777777" w:rsidR="002B0EBB" w:rsidRPr="005A404F" w:rsidRDefault="002B0EBB">
      <w:pPr>
        <w:numPr>
          <w:ilvl w:val="2"/>
          <w:numId w:val="13"/>
        </w:numPr>
        <w:suppressAutoHyphens/>
        <w:spacing w:after="0"/>
        <w:ind w:left="1418" w:hanging="709"/>
        <w:contextualSpacing/>
        <w:jc w:val="both"/>
        <w:rPr>
          <w:rFonts w:asciiTheme="minorHAnsi" w:eastAsia="Times New Roman" w:hAnsiTheme="minorHAnsi" w:cstheme="minorHAnsi"/>
          <w:bCs/>
          <w:sz w:val="20"/>
          <w:szCs w:val="20"/>
          <w:lang w:eastAsia="ar-SA"/>
        </w:rPr>
      </w:pPr>
      <w:r>
        <w:rPr>
          <w:rFonts w:eastAsia="Times New Roman"/>
          <w:sz w:val="20"/>
          <w:szCs w:val="20"/>
          <w:lang w:eastAsia="pl-PL"/>
        </w:rPr>
        <w:t>W</w:t>
      </w:r>
      <w:r w:rsidRPr="0040452E">
        <w:rPr>
          <w:rFonts w:eastAsia="Times New Roman"/>
          <w:sz w:val="20"/>
          <w:szCs w:val="20"/>
          <w:lang w:eastAsia="pl-PL"/>
        </w:rPr>
        <w:t xml:space="preserve">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D63028">
        <w:rPr>
          <w:rFonts w:eastAsia="Times New Roman"/>
          <w:sz w:val="20"/>
          <w:szCs w:val="20"/>
          <w:lang w:eastAsia="pl-PL"/>
        </w:rPr>
        <w:t>ustawy z 13 kwietnia.</w:t>
      </w:r>
    </w:p>
    <w:p w14:paraId="773EBA16" w14:textId="77777777" w:rsidR="002B0EBB" w:rsidRDefault="002B0EBB" w:rsidP="002B0EBB">
      <w:pPr>
        <w:suppressAutoHyphens/>
        <w:spacing w:after="0"/>
        <w:jc w:val="both"/>
        <w:rPr>
          <w:rFonts w:asciiTheme="minorHAnsi" w:hAnsiTheme="minorHAnsi" w:cstheme="minorHAnsi"/>
          <w:color w:val="FF0000"/>
          <w:sz w:val="20"/>
          <w:szCs w:val="20"/>
        </w:rPr>
      </w:pPr>
    </w:p>
    <w:p w14:paraId="3C75D98D" w14:textId="77777777" w:rsidR="002B0EBB" w:rsidRPr="00CD3DBA" w:rsidRDefault="002B0EBB">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eastAsia="Times New Roman" w:hAnsiTheme="minorHAnsi" w:cstheme="minorHAnsi"/>
          <w:b/>
          <w:bCs/>
          <w:sz w:val="20"/>
          <w:szCs w:val="20"/>
          <w:lang w:eastAsia="ar-SA"/>
        </w:rPr>
        <w:t>WARUNKI UDZIAŁU W POSTĘPOWANIU</w:t>
      </w:r>
      <w:r>
        <w:rPr>
          <w:rFonts w:asciiTheme="minorHAnsi" w:eastAsia="Times New Roman" w:hAnsiTheme="minorHAnsi" w:cstheme="minorHAnsi"/>
          <w:b/>
          <w:bCs/>
          <w:sz w:val="20"/>
          <w:szCs w:val="20"/>
          <w:lang w:eastAsia="pl-PL"/>
        </w:rPr>
        <w:t>:</w:t>
      </w:r>
    </w:p>
    <w:p w14:paraId="1027BDEF" w14:textId="77777777" w:rsidR="002B0EBB" w:rsidRDefault="002B0EBB">
      <w:pPr>
        <w:pStyle w:val="Akapitzlist"/>
        <w:numPr>
          <w:ilvl w:val="1"/>
          <w:numId w:val="13"/>
        </w:numPr>
        <w:suppressAutoHyphens/>
        <w:spacing w:after="0"/>
        <w:ind w:left="567" w:hanging="567"/>
        <w:jc w:val="both"/>
        <w:rPr>
          <w:rFonts w:asciiTheme="minorHAnsi" w:hAnsiTheme="minorHAnsi" w:cstheme="minorHAnsi"/>
          <w:sz w:val="20"/>
          <w:szCs w:val="20"/>
        </w:rPr>
      </w:pPr>
      <w:r w:rsidRPr="00156CE9">
        <w:rPr>
          <w:rFonts w:asciiTheme="minorHAnsi" w:hAnsiTheme="minorHAnsi" w:cstheme="minorHAnsi"/>
          <w:sz w:val="20"/>
          <w:szCs w:val="20"/>
        </w:rPr>
        <w:t>O udzielenie zamówienia może ubiegać się wykonawca</w:t>
      </w:r>
      <w:r>
        <w:rPr>
          <w:rFonts w:asciiTheme="minorHAnsi" w:hAnsiTheme="minorHAnsi" w:cstheme="minorHAnsi"/>
          <w:sz w:val="20"/>
          <w:szCs w:val="20"/>
        </w:rPr>
        <w:t>,</w:t>
      </w:r>
      <w:r w:rsidRPr="00156CE9">
        <w:rPr>
          <w:rFonts w:asciiTheme="minorHAnsi" w:hAnsiTheme="minorHAnsi" w:cstheme="minorHAnsi"/>
          <w:sz w:val="20"/>
          <w:szCs w:val="20"/>
        </w:rPr>
        <w:t xml:space="preserve"> który:</w:t>
      </w:r>
    </w:p>
    <w:p w14:paraId="5FAE26C8" w14:textId="77777777" w:rsidR="002B0EBB" w:rsidRDefault="002B0EBB">
      <w:pPr>
        <w:pStyle w:val="Akapitzlist"/>
        <w:numPr>
          <w:ilvl w:val="2"/>
          <w:numId w:val="13"/>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spełnia warunki dotyczące</w:t>
      </w:r>
      <w:r w:rsidRPr="00156CE9">
        <w:rPr>
          <w:rFonts w:asciiTheme="minorHAnsi" w:hAnsiTheme="minorHAnsi" w:cstheme="minorHAnsi"/>
          <w:b/>
          <w:sz w:val="20"/>
          <w:szCs w:val="20"/>
        </w:rPr>
        <w:t xml:space="preserve"> </w:t>
      </w:r>
      <w:r w:rsidRPr="002E6403">
        <w:rPr>
          <w:rFonts w:asciiTheme="minorHAnsi" w:hAnsiTheme="minorHAnsi" w:cstheme="minorHAnsi"/>
          <w:b/>
          <w:bCs/>
          <w:color w:val="333333"/>
          <w:sz w:val="20"/>
          <w:szCs w:val="20"/>
          <w:shd w:val="clear" w:color="auto" w:fill="FFFFFF"/>
        </w:rPr>
        <w:t>zdolności do występowania w obrocie gospodarczym</w:t>
      </w:r>
      <w:r>
        <w:rPr>
          <w:rFonts w:asciiTheme="minorHAnsi" w:hAnsiTheme="minorHAnsi" w:cstheme="minorHAnsi"/>
          <w:color w:val="333333"/>
          <w:sz w:val="20"/>
          <w:szCs w:val="20"/>
          <w:shd w:val="clear" w:color="auto" w:fill="FFFFFF"/>
        </w:rPr>
        <w:t xml:space="preserve">, tj.: </w:t>
      </w:r>
      <w:r w:rsidRPr="007C2D7E">
        <w:rPr>
          <w:rFonts w:asciiTheme="minorHAnsi" w:hAnsiTheme="minorHAnsi" w:cstheme="minorHAnsi"/>
          <w:color w:val="333333"/>
          <w:sz w:val="20"/>
          <w:szCs w:val="20"/>
          <w:shd w:val="clear" w:color="auto" w:fill="FFFFFF"/>
        </w:rPr>
        <w:t>Zamawiający nie precyzuje</w:t>
      </w:r>
      <w:r>
        <w:rPr>
          <w:rFonts w:asciiTheme="minorHAnsi" w:hAnsiTheme="minorHAnsi" w:cstheme="minorHAnsi"/>
          <w:color w:val="333333"/>
          <w:sz w:val="20"/>
          <w:szCs w:val="20"/>
          <w:shd w:val="clear" w:color="auto" w:fill="FFFFFF"/>
        </w:rPr>
        <w:t>;</w:t>
      </w:r>
    </w:p>
    <w:p w14:paraId="37129FE6" w14:textId="77777777" w:rsidR="002B0EBB" w:rsidRDefault="002B0EBB">
      <w:pPr>
        <w:pStyle w:val="Akapitzlist"/>
        <w:numPr>
          <w:ilvl w:val="2"/>
          <w:numId w:val="13"/>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spełnia warunki dotyczące</w:t>
      </w:r>
      <w:r w:rsidRPr="00156CE9">
        <w:rPr>
          <w:rFonts w:asciiTheme="minorHAnsi" w:hAnsiTheme="minorHAnsi" w:cstheme="minorHAnsi"/>
          <w:b/>
          <w:sz w:val="20"/>
          <w:szCs w:val="20"/>
        </w:rPr>
        <w:t xml:space="preserve"> uprawnień do prowadzenia określonej działalności gospodarczej lub zawodowej, </w:t>
      </w:r>
      <w:r>
        <w:rPr>
          <w:rFonts w:asciiTheme="minorHAnsi" w:hAnsiTheme="minorHAnsi" w:cstheme="minorHAnsi"/>
          <w:b/>
          <w:sz w:val="20"/>
          <w:szCs w:val="20"/>
        </w:rPr>
        <w:br/>
      </w:r>
      <w:r w:rsidRPr="00156CE9">
        <w:rPr>
          <w:rFonts w:asciiTheme="minorHAnsi" w:hAnsiTheme="minorHAnsi" w:cstheme="minorHAnsi"/>
          <w:b/>
          <w:sz w:val="20"/>
          <w:szCs w:val="20"/>
        </w:rPr>
        <w:t xml:space="preserve">tj.: </w:t>
      </w:r>
      <w:r>
        <w:rPr>
          <w:rFonts w:asciiTheme="minorHAnsi" w:hAnsiTheme="minorHAnsi" w:cstheme="minorHAnsi"/>
          <w:sz w:val="20"/>
          <w:szCs w:val="20"/>
        </w:rPr>
        <w:t>Zamawiający nie precyzuje</w:t>
      </w:r>
      <w:r w:rsidRPr="00156CE9">
        <w:rPr>
          <w:rFonts w:asciiTheme="minorHAnsi" w:hAnsiTheme="minorHAnsi" w:cstheme="minorHAnsi"/>
          <w:sz w:val="20"/>
          <w:szCs w:val="20"/>
        </w:rPr>
        <w:t>;</w:t>
      </w:r>
    </w:p>
    <w:p w14:paraId="608CFAD7" w14:textId="77777777" w:rsidR="002B0EBB" w:rsidRDefault="002B0EBB">
      <w:pPr>
        <w:pStyle w:val="Akapitzlist"/>
        <w:numPr>
          <w:ilvl w:val="2"/>
          <w:numId w:val="13"/>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 xml:space="preserve">spełnia warunki dotyczące </w:t>
      </w:r>
      <w:r w:rsidRPr="00156CE9">
        <w:rPr>
          <w:rFonts w:asciiTheme="minorHAnsi" w:hAnsiTheme="minorHAnsi" w:cstheme="minorHAnsi"/>
          <w:b/>
          <w:sz w:val="20"/>
          <w:szCs w:val="20"/>
        </w:rPr>
        <w:t xml:space="preserve">sytuacji ekonomicznej lub finansowej, tj.: </w:t>
      </w:r>
      <w:r>
        <w:rPr>
          <w:rFonts w:asciiTheme="minorHAnsi" w:hAnsiTheme="minorHAnsi" w:cstheme="minorHAnsi"/>
          <w:sz w:val="20"/>
          <w:szCs w:val="20"/>
        </w:rPr>
        <w:t>Zamawiający nie precyzuje</w:t>
      </w:r>
      <w:r w:rsidRPr="00156CE9">
        <w:rPr>
          <w:rFonts w:asciiTheme="minorHAnsi" w:hAnsiTheme="minorHAnsi" w:cstheme="minorHAnsi"/>
          <w:sz w:val="20"/>
          <w:szCs w:val="20"/>
        </w:rPr>
        <w:t>;</w:t>
      </w:r>
    </w:p>
    <w:p w14:paraId="1B800477" w14:textId="4642C933" w:rsidR="002B0EBB" w:rsidRDefault="002B0EBB">
      <w:pPr>
        <w:pStyle w:val="Akapitzlist"/>
        <w:numPr>
          <w:ilvl w:val="2"/>
          <w:numId w:val="13"/>
        </w:numPr>
        <w:suppressAutoHyphens/>
        <w:spacing w:after="0"/>
        <w:ind w:left="993" w:hanging="709"/>
        <w:jc w:val="both"/>
        <w:rPr>
          <w:rFonts w:asciiTheme="minorHAnsi" w:hAnsiTheme="minorHAnsi" w:cstheme="minorHAnsi"/>
          <w:sz w:val="20"/>
          <w:szCs w:val="20"/>
        </w:rPr>
      </w:pPr>
      <w:r w:rsidRPr="00156CE9">
        <w:rPr>
          <w:rFonts w:asciiTheme="minorHAnsi" w:hAnsiTheme="minorHAnsi" w:cstheme="minorHAnsi"/>
          <w:sz w:val="20"/>
          <w:szCs w:val="20"/>
        </w:rPr>
        <w:t xml:space="preserve">spełnia warunki dotyczące </w:t>
      </w:r>
      <w:r w:rsidRPr="00156CE9">
        <w:rPr>
          <w:rFonts w:asciiTheme="minorHAnsi" w:hAnsiTheme="minorHAnsi" w:cstheme="minorHAnsi"/>
          <w:b/>
          <w:sz w:val="20"/>
          <w:szCs w:val="20"/>
        </w:rPr>
        <w:t xml:space="preserve">zdolności technicznej lub zawodowej, tj.: </w:t>
      </w:r>
      <w:r>
        <w:rPr>
          <w:rFonts w:asciiTheme="minorHAnsi" w:hAnsiTheme="minorHAnsi" w:cstheme="minorHAnsi"/>
          <w:sz w:val="20"/>
          <w:szCs w:val="20"/>
        </w:rPr>
        <w:t>Zamawiający nie precyzuje</w:t>
      </w:r>
      <w:r w:rsidR="00F460BD">
        <w:rPr>
          <w:rFonts w:asciiTheme="minorHAnsi" w:hAnsiTheme="minorHAnsi" w:cstheme="minorHAnsi"/>
          <w:sz w:val="20"/>
          <w:szCs w:val="20"/>
        </w:rPr>
        <w:t>.</w:t>
      </w:r>
    </w:p>
    <w:p w14:paraId="19381476" w14:textId="77777777" w:rsidR="002B0EBB" w:rsidRPr="00FB49A1" w:rsidRDefault="002B0EBB">
      <w:pPr>
        <w:pStyle w:val="Akapitzlist"/>
        <w:numPr>
          <w:ilvl w:val="1"/>
          <w:numId w:val="13"/>
        </w:numPr>
        <w:suppressAutoHyphens/>
        <w:spacing w:after="0"/>
        <w:ind w:left="567" w:hanging="567"/>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 mogą wspólnie ubiegać się o udzielenie zamówienia:</w:t>
      </w:r>
    </w:p>
    <w:p w14:paraId="1775B46F" w14:textId="77777777" w:rsidR="002B0EBB" w:rsidRPr="00FB49A1" w:rsidRDefault="002B0EBB">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hAnsiTheme="minorHAnsi" w:cstheme="minorHAnsi"/>
          <w:sz w:val="20"/>
          <w:szCs w:val="20"/>
        </w:rPr>
        <w:t xml:space="preserve">Szczególny sposób spełniania </w:t>
      </w:r>
      <w:r>
        <w:rPr>
          <w:rFonts w:asciiTheme="minorHAnsi" w:hAnsiTheme="minorHAnsi" w:cstheme="minorHAnsi"/>
          <w:sz w:val="20"/>
          <w:szCs w:val="20"/>
        </w:rPr>
        <w:t xml:space="preserve">przez takich Wykonawców </w:t>
      </w:r>
      <w:r w:rsidRPr="00FB49A1">
        <w:rPr>
          <w:rFonts w:asciiTheme="minorHAnsi" w:hAnsiTheme="minorHAnsi" w:cstheme="minorHAnsi"/>
          <w:sz w:val="20"/>
          <w:szCs w:val="20"/>
        </w:rPr>
        <w:t xml:space="preserve">warunków udziału w postępowaniu: </w:t>
      </w:r>
      <w:r>
        <w:rPr>
          <w:rFonts w:asciiTheme="minorHAnsi" w:hAnsiTheme="minorHAnsi" w:cstheme="minorHAnsi"/>
          <w:sz w:val="20"/>
          <w:szCs w:val="20"/>
        </w:rPr>
        <w:t>nie dotyczy</w:t>
      </w:r>
      <w:r w:rsidRPr="00FB49A1">
        <w:rPr>
          <w:rFonts w:asciiTheme="minorHAnsi" w:hAnsiTheme="minorHAnsi" w:cstheme="minorHAnsi"/>
          <w:sz w:val="20"/>
          <w:szCs w:val="20"/>
        </w:rPr>
        <w:t>.</w:t>
      </w:r>
    </w:p>
    <w:p w14:paraId="1997B754" w14:textId="77777777" w:rsidR="002B0EBB" w:rsidRPr="00727867" w:rsidRDefault="002B0EBB">
      <w:pPr>
        <w:pStyle w:val="Akapitzlist"/>
        <w:numPr>
          <w:ilvl w:val="2"/>
          <w:numId w:val="13"/>
        </w:numPr>
        <w:suppressAutoHyphens/>
        <w:spacing w:after="0"/>
        <w:ind w:left="993" w:hanging="709"/>
        <w:jc w:val="both"/>
        <w:rPr>
          <w:rFonts w:asciiTheme="minorHAnsi" w:eastAsia="Times New Roman" w:hAnsiTheme="minorHAnsi" w:cstheme="minorHAnsi"/>
          <w:bCs/>
          <w:sz w:val="20"/>
          <w:szCs w:val="20"/>
          <w:lang w:eastAsia="ar-SA"/>
        </w:rPr>
      </w:pPr>
      <w:r w:rsidRPr="00FB49A1">
        <w:rPr>
          <w:rFonts w:asciiTheme="minorHAnsi" w:eastAsia="Times New Roman" w:hAnsiTheme="minorHAnsi" w:cstheme="minorHAnsi"/>
          <w:sz w:val="20"/>
          <w:szCs w:val="20"/>
          <w:lang w:eastAsia="pl-PL"/>
        </w:rPr>
        <w:t>Wykonawcy</w:t>
      </w:r>
      <w:r>
        <w:rPr>
          <w:rFonts w:asciiTheme="minorHAnsi" w:eastAsia="Times New Roman" w:hAnsiTheme="minorHAnsi" w:cstheme="minorHAnsi"/>
          <w:sz w:val="20"/>
          <w:szCs w:val="20"/>
          <w:lang w:eastAsia="pl-PL"/>
        </w:rPr>
        <w:t xml:space="preserve"> tacy</w:t>
      </w:r>
      <w:r w:rsidRPr="00FB49A1">
        <w:rPr>
          <w:rFonts w:asciiTheme="minorHAnsi" w:eastAsia="Times New Roman" w:hAnsiTheme="minorHAnsi" w:cstheme="minorHAnsi"/>
          <w:sz w:val="20"/>
          <w:szCs w:val="20"/>
          <w:lang w:eastAsia="pl-PL"/>
        </w:rPr>
        <w:t xml:space="preserve"> ustanawiają pełnomocnika do reprezentowania ich w postępowaniu o udzielenie zamówienia albo do reprezentowania w postępowaniu i zawarcia umowy w sprawie zamówienia publicznego.</w:t>
      </w:r>
      <w:r>
        <w:rPr>
          <w:rFonts w:asciiTheme="minorHAnsi" w:eastAsia="Times New Roman" w:hAnsiTheme="minorHAnsi" w:cstheme="minorHAnsi"/>
          <w:sz w:val="20"/>
          <w:szCs w:val="20"/>
          <w:lang w:eastAsia="pl-PL"/>
        </w:rPr>
        <w:t xml:space="preserve"> W</w:t>
      </w:r>
      <w:r w:rsidRPr="005F6EC0">
        <w:rPr>
          <w:rFonts w:asciiTheme="minorHAnsi" w:eastAsia="Times New Roman" w:hAnsiTheme="minorHAnsi" w:cstheme="minorHAnsi"/>
          <w:bCs/>
          <w:sz w:val="20"/>
          <w:szCs w:val="20"/>
          <w:lang w:eastAsia="ar-SA"/>
        </w:rPr>
        <w:t>szelka korespondencja prowadzona będzie wyłącznie z pełnomocnikiem</w:t>
      </w:r>
      <w:r>
        <w:rPr>
          <w:rFonts w:asciiTheme="minorHAnsi" w:eastAsia="Times New Roman" w:hAnsiTheme="minorHAnsi" w:cstheme="minorHAnsi"/>
          <w:bCs/>
          <w:sz w:val="20"/>
          <w:szCs w:val="20"/>
          <w:lang w:eastAsia="ar-SA"/>
        </w:rPr>
        <w:t>.</w:t>
      </w:r>
    </w:p>
    <w:p w14:paraId="6C60E369" w14:textId="77777777" w:rsidR="002B0EBB" w:rsidRPr="000A62C7" w:rsidRDefault="002B0EBB">
      <w:pPr>
        <w:pStyle w:val="Akapitzlist"/>
        <w:numPr>
          <w:ilvl w:val="2"/>
          <w:numId w:val="13"/>
        </w:numPr>
        <w:suppressAutoHyphens/>
        <w:spacing w:after="0"/>
        <w:ind w:left="993" w:hanging="851"/>
        <w:jc w:val="both"/>
        <w:rPr>
          <w:rFonts w:asciiTheme="minorHAnsi" w:eastAsia="Times New Roman" w:hAnsiTheme="minorHAnsi" w:cstheme="minorHAnsi"/>
          <w:bCs/>
          <w:sz w:val="20"/>
          <w:szCs w:val="20"/>
          <w:lang w:eastAsia="ar-SA"/>
        </w:rPr>
      </w:pPr>
      <w:r>
        <w:rPr>
          <w:rFonts w:asciiTheme="minorHAnsi" w:eastAsia="Times New Roman" w:hAnsiTheme="minorHAnsi" w:cstheme="minorHAnsi"/>
          <w:sz w:val="20"/>
          <w:szCs w:val="20"/>
          <w:lang w:eastAsia="pl-PL"/>
        </w:rPr>
        <w:lastRenderedPageBreak/>
        <w:t>Do Wykonawców takich s</w:t>
      </w:r>
      <w:r w:rsidRPr="00FB49A1">
        <w:rPr>
          <w:rFonts w:asciiTheme="minorHAnsi" w:eastAsia="Times New Roman" w:hAnsiTheme="minorHAnsi" w:cstheme="minorHAnsi"/>
          <w:sz w:val="20"/>
          <w:szCs w:val="20"/>
          <w:lang w:eastAsia="pl-PL"/>
        </w:rPr>
        <w:t>tosuje się odpowiednio przepisy dotyczące Wykonawcy.</w:t>
      </w:r>
    </w:p>
    <w:p w14:paraId="5C012170" w14:textId="77777777" w:rsidR="002B0EBB" w:rsidRPr="008758CE" w:rsidRDefault="002B0EBB">
      <w:pPr>
        <w:pStyle w:val="Akapitzlist"/>
        <w:numPr>
          <w:ilvl w:val="2"/>
          <w:numId w:val="13"/>
        </w:numPr>
        <w:suppressAutoHyphens/>
        <w:spacing w:after="0"/>
        <w:ind w:left="993" w:hanging="851"/>
        <w:jc w:val="both"/>
        <w:rPr>
          <w:rFonts w:asciiTheme="minorHAnsi" w:hAnsiTheme="minorHAnsi" w:cstheme="minorHAnsi"/>
          <w:sz w:val="20"/>
        </w:rPr>
      </w:pPr>
      <w:r>
        <w:rPr>
          <w:rFonts w:asciiTheme="minorHAnsi" w:hAnsiTheme="minorHAnsi" w:cstheme="minorHAnsi"/>
          <w:sz w:val="20"/>
        </w:rPr>
        <w:t>W przypadku wspólnego ubiegania się o udzielenie zamówienia żaden z Wykonawców nie może podlegać wykluczeniu z postępowania</w:t>
      </w:r>
    </w:p>
    <w:p w14:paraId="326CADEA" w14:textId="77777777" w:rsidR="002B0EBB" w:rsidRPr="000A62C7" w:rsidRDefault="002B0EBB" w:rsidP="002B0EBB">
      <w:pPr>
        <w:suppressAutoHyphens/>
        <w:spacing w:after="0"/>
        <w:jc w:val="both"/>
        <w:rPr>
          <w:rFonts w:asciiTheme="minorHAnsi" w:eastAsia="Times New Roman" w:hAnsiTheme="minorHAnsi" w:cstheme="minorHAnsi"/>
          <w:bCs/>
          <w:sz w:val="20"/>
          <w:szCs w:val="20"/>
          <w:lang w:eastAsia="ar-SA"/>
        </w:rPr>
      </w:pPr>
    </w:p>
    <w:p w14:paraId="0E58B6E3" w14:textId="77777777" w:rsidR="002B0EBB" w:rsidRDefault="002B0EBB">
      <w:pPr>
        <w:numPr>
          <w:ilvl w:val="0"/>
          <w:numId w:val="13"/>
        </w:numPr>
        <w:suppressAutoHyphens/>
        <w:spacing w:after="0"/>
        <w:ind w:left="284" w:hanging="426"/>
        <w:jc w:val="both"/>
        <w:rPr>
          <w:rFonts w:asciiTheme="minorHAnsi" w:eastAsia="Times New Roman" w:hAnsiTheme="minorHAnsi" w:cstheme="minorHAnsi"/>
          <w:b/>
          <w:sz w:val="20"/>
          <w:szCs w:val="20"/>
          <w:lang w:eastAsia="ar-SA"/>
        </w:rPr>
      </w:pPr>
      <w:r>
        <w:rPr>
          <w:rFonts w:asciiTheme="minorHAnsi" w:eastAsia="Times New Roman" w:hAnsiTheme="minorHAnsi" w:cstheme="minorHAnsi"/>
          <w:b/>
          <w:sz w:val="20"/>
          <w:szCs w:val="20"/>
          <w:lang w:eastAsia="ar-SA"/>
        </w:rPr>
        <w:t xml:space="preserve">DOKUMENTY SKŁADANE PRZEZ WYKONAWCĘ WRAZ Z OFERTĄ, W TYM </w:t>
      </w:r>
      <w:r w:rsidRPr="00CD3DBA">
        <w:rPr>
          <w:rFonts w:asciiTheme="minorHAnsi" w:eastAsia="Times New Roman" w:hAnsiTheme="minorHAnsi" w:cstheme="minorHAnsi"/>
          <w:b/>
          <w:sz w:val="20"/>
          <w:szCs w:val="20"/>
          <w:lang w:eastAsia="ar-SA"/>
        </w:rPr>
        <w:t>PODMIOTOWE ŚRODKI DOWODOWE:</w:t>
      </w:r>
    </w:p>
    <w:p w14:paraId="7C6CE3E0" w14:textId="77777777" w:rsidR="002B0EBB" w:rsidRPr="00376132" w:rsidRDefault="002B0EBB">
      <w:pPr>
        <w:pStyle w:val="Akapitzlist"/>
        <w:numPr>
          <w:ilvl w:val="1"/>
          <w:numId w:val="13"/>
        </w:numPr>
        <w:suppressAutoHyphens/>
        <w:spacing w:after="0"/>
        <w:ind w:left="567" w:hanging="567"/>
        <w:jc w:val="both"/>
        <w:rPr>
          <w:rFonts w:asciiTheme="minorHAnsi" w:eastAsia="Times New Roman" w:hAnsiTheme="minorHAnsi" w:cstheme="minorHAnsi"/>
          <w:b/>
          <w:sz w:val="20"/>
          <w:szCs w:val="20"/>
          <w:lang w:eastAsia="ar-SA"/>
        </w:rPr>
      </w:pPr>
      <w:r w:rsidRPr="0013229D">
        <w:rPr>
          <w:rFonts w:asciiTheme="minorHAnsi" w:hAnsiTheme="minorHAnsi" w:cstheme="minorHAnsi"/>
          <w:sz w:val="20"/>
          <w:szCs w:val="20"/>
        </w:rPr>
        <w:t xml:space="preserve">Do </w:t>
      </w:r>
      <w:r w:rsidRPr="0013229D">
        <w:rPr>
          <w:rFonts w:asciiTheme="minorHAnsi" w:hAnsiTheme="minorHAnsi" w:cstheme="minorHAnsi"/>
          <w:b/>
          <w:sz w:val="20"/>
          <w:szCs w:val="20"/>
        </w:rPr>
        <w:t>oferty</w:t>
      </w:r>
      <w:r w:rsidRPr="0013229D">
        <w:rPr>
          <w:rFonts w:asciiTheme="minorHAnsi" w:hAnsiTheme="minorHAnsi" w:cstheme="minorHAnsi"/>
          <w:sz w:val="20"/>
          <w:szCs w:val="20"/>
        </w:rPr>
        <w:t xml:space="preserve"> </w:t>
      </w:r>
      <w:r w:rsidRPr="0013229D">
        <w:rPr>
          <w:rFonts w:asciiTheme="minorHAnsi" w:hAnsiTheme="minorHAnsi" w:cstheme="minorHAnsi"/>
          <w:b/>
          <w:sz w:val="20"/>
          <w:szCs w:val="20"/>
          <w:u w:val="single"/>
        </w:rPr>
        <w:t>każdy Wykonawca</w:t>
      </w:r>
      <w:r w:rsidRPr="0013229D">
        <w:rPr>
          <w:rFonts w:asciiTheme="minorHAnsi" w:hAnsiTheme="minorHAnsi" w:cstheme="minorHAnsi"/>
          <w:sz w:val="20"/>
          <w:szCs w:val="20"/>
        </w:rPr>
        <w:t xml:space="preserve"> zobowiązany jest dołączyć:</w:t>
      </w:r>
    </w:p>
    <w:p w14:paraId="786EF82A" w14:textId="77777777" w:rsidR="002B0EBB" w:rsidRPr="002B4F3C" w:rsidRDefault="002B0EBB">
      <w:pPr>
        <w:pStyle w:val="Akapitzlist"/>
        <w:numPr>
          <w:ilvl w:val="2"/>
          <w:numId w:val="13"/>
        </w:numPr>
        <w:suppressAutoHyphens/>
        <w:spacing w:after="0"/>
        <w:ind w:left="993" w:hanging="709"/>
        <w:jc w:val="both"/>
        <w:rPr>
          <w:rFonts w:asciiTheme="minorHAnsi" w:eastAsia="Times New Roman" w:hAnsiTheme="minorHAnsi" w:cstheme="minorHAnsi"/>
          <w:sz w:val="20"/>
          <w:szCs w:val="20"/>
          <w:lang w:eastAsia="ar-SA"/>
        </w:rPr>
      </w:pPr>
      <w:r w:rsidRPr="002B4F3C">
        <w:rPr>
          <w:rFonts w:asciiTheme="minorHAnsi" w:hAnsiTheme="minorHAnsi" w:cstheme="minorHAnsi"/>
          <w:sz w:val="20"/>
          <w:szCs w:val="20"/>
        </w:rPr>
        <w:t>Dokumenty</w:t>
      </w:r>
      <w:r>
        <w:rPr>
          <w:rFonts w:asciiTheme="minorHAnsi" w:hAnsiTheme="minorHAnsi" w:cstheme="minorHAnsi"/>
          <w:sz w:val="20"/>
          <w:szCs w:val="20"/>
        </w:rPr>
        <w:t>,</w:t>
      </w:r>
      <w:r w:rsidRPr="002B4F3C">
        <w:rPr>
          <w:rFonts w:asciiTheme="minorHAnsi" w:hAnsiTheme="minorHAnsi" w:cstheme="minorHAnsi"/>
          <w:sz w:val="20"/>
          <w:szCs w:val="20"/>
        </w:rPr>
        <w:t xml:space="preserve"> z których wynika </w:t>
      </w:r>
      <w:r w:rsidRPr="002B4F3C">
        <w:rPr>
          <w:rFonts w:asciiTheme="minorHAnsi" w:hAnsiTheme="minorHAnsi" w:cstheme="minorHAnsi"/>
          <w:b/>
          <w:bCs/>
          <w:sz w:val="20"/>
          <w:szCs w:val="20"/>
        </w:rPr>
        <w:t>umocowanie</w:t>
      </w:r>
      <w:r w:rsidRPr="002B4F3C">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543363C2" w14:textId="77777777" w:rsidR="002B0EBB" w:rsidRPr="002B4F3C" w:rsidRDefault="002B0EBB">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2B4F3C">
        <w:rPr>
          <w:rFonts w:asciiTheme="minorHAnsi" w:hAnsiTheme="minorHAnsi" w:cstheme="minorHAnsi"/>
          <w:sz w:val="20"/>
          <w:szCs w:val="20"/>
        </w:rPr>
        <w:t xml:space="preserve">Wypełniony formularz ofertowy - stanowiący </w:t>
      </w:r>
      <w:r w:rsidRPr="002B4F3C">
        <w:rPr>
          <w:rFonts w:asciiTheme="minorHAnsi" w:hAnsiTheme="minorHAnsi" w:cstheme="minorHAnsi"/>
          <w:b/>
          <w:bCs/>
          <w:i/>
          <w:iCs/>
          <w:sz w:val="20"/>
          <w:szCs w:val="20"/>
        </w:rPr>
        <w:t>załącznik nr 2</w:t>
      </w:r>
      <w:r w:rsidRPr="002B4F3C">
        <w:rPr>
          <w:rFonts w:asciiTheme="minorHAnsi" w:hAnsiTheme="minorHAnsi" w:cstheme="minorHAnsi"/>
          <w:i/>
          <w:iCs/>
          <w:sz w:val="20"/>
          <w:szCs w:val="20"/>
        </w:rPr>
        <w:t xml:space="preserve"> </w:t>
      </w:r>
      <w:r w:rsidRPr="002B4F3C">
        <w:rPr>
          <w:rFonts w:asciiTheme="minorHAnsi" w:hAnsiTheme="minorHAnsi" w:cstheme="minorHAnsi"/>
          <w:sz w:val="20"/>
          <w:szCs w:val="20"/>
        </w:rPr>
        <w:t>do SWZ.</w:t>
      </w:r>
    </w:p>
    <w:p w14:paraId="5286F719" w14:textId="77777777" w:rsidR="002B0EBB" w:rsidRPr="00376132" w:rsidRDefault="002B0EBB">
      <w:pPr>
        <w:pStyle w:val="Akapitzlist"/>
        <w:numPr>
          <w:ilvl w:val="2"/>
          <w:numId w:val="13"/>
        </w:numPr>
        <w:suppressAutoHyphens/>
        <w:spacing w:after="0"/>
        <w:ind w:left="993" w:hanging="709"/>
        <w:jc w:val="both"/>
        <w:rPr>
          <w:rFonts w:asciiTheme="minorHAnsi" w:eastAsia="Times New Roman" w:hAnsiTheme="minorHAnsi" w:cstheme="minorHAnsi"/>
          <w:b/>
          <w:sz w:val="20"/>
          <w:szCs w:val="20"/>
          <w:lang w:eastAsia="ar-SA"/>
        </w:rPr>
      </w:pPr>
      <w:r w:rsidRPr="00376132">
        <w:rPr>
          <w:rFonts w:asciiTheme="minorHAnsi" w:hAnsiTheme="minorHAnsi" w:cstheme="minorHAnsi"/>
          <w:bCs/>
          <w:sz w:val="20"/>
          <w:szCs w:val="20"/>
        </w:rPr>
        <w:t>Aktualne na dzień składania ofert</w:t>
      </w:r>
      <w:r w:rsidRPr="00376132">
        <w:rPr>
          <w:rFonts w:asciiTheme="minorHAnsi" w:hAnsiTheme="minorHAnsi" w:cstheme="minorHAnsi"/>
          <w:b/>
          <w:sz w:val="20"/>
          <w:szCs w:val="20"/>
        </w:rPr>
        <w:t xml:space="preserve"> oświadczenie, </w:t>
      </w:r>
      <w:r w:rsidRPr="00376132">
        <w:rPr>
          <w:rFonts w:asciiTheme="minorHAnsi" w:hAnsiTheme="minorHAnsi" w:cstheme="minorHAnsi"/>
          <w:bCs/>
          <w:sz w:val="20"/>
          <w:szCs w:val="20"/>
        </w:rPr>
        <w:t>o którym mowa w art. 125</w:t>
      </w:r>
      <w:r w:rsidRPr="00376132">
        <w:rPr>
          <w:rFonts w:asciiTheme="minorHAnsi" w:hAnsiTheme="minorHAnsi" w:cstheme="minorHAnsi"/>
          <w:sz w:val="20"/>
          <w:szCs w:val="20"/>
        </w:rPr>
        <w:t xml:space="preserve"> ust. 1 PZP o niepodleganiu wykluczeniu</w:t>
      </w:r>
      <w:r>
        <w:rPr>
          <w:rFonts w:asciiTheme="minorHAnsi" w:hAnsiTheme="minorHAnsi" w:cstheme="minorHAnsi"/>
          <w:sz w:val="20"/>
          <w:szCs w:val="20"/>
        </w:rPr>
        <w:t xml:space="preserve"> oraz</w:t>
      </w:r>
      <w:r w:rsidRPr="00376132">
        <w:rPr>
          <w:rFonts w:asciiTheme="minorHAnsi" w:hAnsiTheme="minorHAnsi" w:cstheme="minorHAnsi"/>
          <w:sz w:val="20"/>
          <w:szCs w:val="20"/>
        </w:rPr>
        <w:t xml:space="preserve"> spełnianiu warunków udziału w postępowaniu, w zakresie wskazanym w pkt.</w:t>
      </w:r>
      <w:r>
        <w:rPr>
          <w:rFonts w:asciiTheme="minorHAnsi" w:hAnsiTheme="minorHAnsi" w:cstheme="minorHAnsi"/>
          <w:sz w:val="20"/>
          <w:szCs w:val="20"/>
        </w:rPr>
        <w:t xml:space="preserve"> 10.1 oraz 11.1 SWZ.</w:t>
      </w:r>
    </w:p>
    <w:p w14:paraId="1EC249F5" w14:textId="77777777" w:rsidR="002B0EBB" w:rsidRPr="00376132" w:rsidRDefault="002B0EBB">
      <w:pPr>
        <w:pStyle w:val="Akapitzlist"/>
        <w:numPr>
          <w:ilvl w:val="3"/>
          <w:numId w:val="13"/>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1E9C079C" w14:textId="77777777" w:rsidR="002B0EBB" w:rsidRPr="00A67927" w:rsidRDefault="002B0EBB">
      <w:pPr>
        <w:pStyle w:val="Akapitzlist"/>
        <w:numPr>
          <w:ilvl w:val="3"/>
          <w:numId w:val="13"/>
        </w:numPr>
        <w:suppressAutoHyphens/>
        <w:spacing w:after="0"/>
        <w:ind w:left="1276" w:hanging="850"/>
        <w:jc w:val="both"/>
        <w:rPr>
          <w:rFonts w:asciiTheme="minorHAnsi" w:eastAsia="Times New Roman" w:hAnsiTheme="minorHAnsi" w:cstheme="minorHAnsi"/>
          <w:b/>
          <w:sz w:val="20"/>
          <w:szCs w:val="20"/>
          <w:lang w:eastAsia="ar-SA"/>
        </w:rPr>
      </w:pPr>
      <w:r w:rsidRPr="00376132">
        <w:rPr>
          <w:rFonts w:asciiTheme="minorHAnsi" w:hAnsiTheme="minorHAnsi" w:cstheme="minorHAnsi"/>
          <w:sz w:val="20"/>
          <w:szCs w:val="20"/>
        </w:rPr>
        <w:t xml:space="preserve">Wzór oświadczenia do ewentualnego wykorzystania stanowi </w:t>
      </w:r>
      <w:r w:rsidRPr="00376132">
        <w:rPr>
          <w:rFonts w:asciiTheme="minorHAnsi" w:hAnsiTheme="minorHAnsi" w:cstheme="minorHAnsi"/>
          <w:b/>
          <w:bCs/>
          <w:i/>
          <w:iCs/>
          <w:sz w:val="20"/>
          <w:szCs w:val="20"/>
        </w:rPr>
        <w:t>załącznik nr 4</w:t>
      </w:r>
      <w:r w:rsidRPr="00376132">
        <w:rPr>
          <w:rFonts w:asciiTheme="minorHAnsi" w:hAnsiTheme="minorHAnsi" w:cstheme="minorHAnsi"/>
          <w:sz w:val="20"/>
          <w:szCs w:val="20"/>
        </w:rPr>
        <w:t xml:space="preserve"> do SWZ. </w:t>
      </w:r>
    </w:p>
    <w:p w14:paraId="62DCA9B6" w14:textId="77777777" w:rsidR="002B0EBB" w:rsidRPr="00A51324" w:rsidRDefault="002B0EBB">
      <w:pPr>
        <w:pStyle w:val="Akapitzlist"/>
        <w:numPr>
          <w:ilvl w:val="1"/>
          <w:numId w:val="13"/>
        </w:numPr>
        <w:shd w:val="clear" w:color="auto" w:fill="FFFFFF"/>
        <w:spacing w:after="0"/>
        <w:ind w:left="567" w:hanging="567"/>
        <w:jc w:val="both"/>
        <w:rPr>
          <w:rFonts w:asciiTheme="minorHAnsi" w:eastAsia="Times New Roman" w:hAnsiTheme="minorHAnsi" w:cstheme="minorHAnsi"/>
          <w:color w:val="333333"/>
          <w:sz w:val="20"/>
          <w:szCs w:val="20"/>
          <w:lang w:eastAsia="pl-PL"/>
        </w:rPr>
      </w:pPr>
      <w:r w:rsidRPr="00A51324">
        <w:rPr>
          <w:rFonts w:asciiTheme="minorHAnsi" w:eastAsia="Times New Roman" w:hAnsiTheme="minorHAnsi" w:cstheme="minorHAnsi"/>
          <w:color w:val="333333"/>
          <w:sz w:val="20"/>
          <w:szCs w:val="20"/>
          <w:lang w:eastAsia="pl-PL"/>
        </w:rPr>
        <w:t>W postępowaniu o udzielenie zamówienia Zamawiający nie żąda podmiotowych środków dowodowych na potwierdzenie:</w:t>
      </w:r>
    </w:p>
    <w:p w14:paraId="4667943E" w14:textId="77777777" w:rsidR="002B0EBB" w:rsidRDefault="002B0EBB">
      <w:pPr>
        <w:pStyle w:val="Akapitzlist"/>
        <w:numPr>
          <w:ilvl w:val="2"/>
          <w:numId w:val="13"/>
        </w:numPr>
        <w:shd w:val="clear" w:color="auto" w:fill="FFFFFF"/>
        <w:spacing w:after="0"/>
        <w:ind w:left="993" w:hanging="709"/>
        <w:jc w:val="both"/>
        <w:rPr>
          <w:rFonts w:asciiTheme="minorHAnsi" w:eastAsia="Times New Roman" w:hAnsiTheme="minorHAnsi" w:cstheme="minorHAnsi"/>
          <w:color w:val="333333"/>
          <w:sz w:val="20"/>
          <w:szCs w:val="20"/>
          <w:lang w:eastAsia="pl-PL"/>
        </w:rPr>
      </w:pPr>
      <w:r w:rsidRPr="0013229D">
        <w:rPr>
          <w:rFonts w:asciiTheme="minorHAnsi" w:eastAsia="Times New Roman" w:hAnsiTheme="minorHAnsi" w:cstheme="minorHAnsi"/>
          <w:color w:val="333333"/>
          <w:sz w:val="20"/>
          <w:szCs w:val="20"/>
          <w:lang w:eastAsia="pl-PL"/>
        </w:rPr>
        <w:t>braku podstaw wykluczenia;</w:t>
      </w:r>
    </w:p>
    <w:p w14:paraId="0EAEE24C" w14:textId="77777777" w:rsidR="002B0EBB" w:rsidRPr="000A62C7" w:rsidRDefault="002B0EBB">
      <w:pPr>
        <w:pStyle w:val="Akapitzlist"/>
        <w:numPr>
          <w:ilvl w:val="2"/>
          <w:numId w:val="13"/>
        </w:numPr>
        <w:shd w:val="clear" w:color="auto" w:fill="FFFFFF"/>
        <w:spacing w:after="0"/>
        <w:ind w:left="993" w:hanging="709"/>
        <w:jc w:val="both"/>
        <w:rPr>
          <w:rFonts w:asciiTheme="minorHAnsi" w:eastAsia="Times New Roman" w:hAnsiTheme="minorHAnsi" w:cstheme="minorHAnsi"/>
          <w:color w:val="333333"/>
          <w:sz w:val="20"/>
          <w:szCs w:val="20"/>
          <w:lang w:eastAsia="pl-PL"/>
        </w:rPr>
      </w:pPr>
      <w:r w:rsidRPr="000A62C7">
        <w:rPr>
          <w:rFonts w:asciiTheme="minorHAnsi" w:eastAsia="Times New Roman" w:hAnsiTheme="minorHAnsi" w:cstheme="minorHAnsi"/>
          <w:color w:val="333333"/>
          <w:sz w:val="20"/>
          <w:szCs w:val="20"/>
          <w:lang w:eastAsia="pl-PL"/>
        </w:rPr>
        <w:t>spełniania warunków udziału w postępowaniu lub kryteriów selekcji.</w:t>
      </w:r>
    </w:p>
    <w:p w14:paraId="662C33EE" w14:textId="77777777" w:rsidR="002B0EBB" w:rsidRDefault="002B0EBB" w:rsidP="002B0EBB">
      <w:pPr>
        <w:pStyle w:val="Akapitzlist"/>
        <w:shd w:val="clear" w:color="auto" w:fill="FFFFFF"/>
        <w:spacing w:after="0"/>
        <w:ind w:left="567"/>
        <w:jc w:val="both"/>
        <w:rPr>
          <w:rFonts w:asciiTheme="minorHAnsi" w:eastAsia="Times New Roman" w:hAnsiTheme="minorHAnsi" w:cstheme="minorHAnsi"/>
          <w:bCs/>
          <w:sz w:val="20"/>
          <w:szCs w:val="20"/>
          <w:lang w:eastAsia="ar-SA"/>
        </w:rPr>
      </w:pPr>
    </w:p>
    <w:p w14:paraId="48D125C0" w14:textId="77777777" w:rsidR="002B0EBB" w:rsidRDefault="002B0EBB">
      <w:pPr>
        <w:numPr>
          <w:ilvl w:val="0"/>
          <w:numId w:val="13"/>
        </w:numPr>
        <w:suppressAutoHyphens/>
        <w:spacing w:after="0"/>
        <w:ind w:left="284" w:hanging="426"/>
        <w:jc w:val="both"/>
        <w:rPr>
          <w:rFonts w:asciiTheme="minorHAnsi" w:eastAsia="Times New Roman" w:hAnsiTheme="minorHAnsi" w:cstheme="minorHAnsi"/>
          <w:b/>
          <w:sz w:val="20"/>
          <w:szCs w:val="20"/>
          <w:lang w:eastAsia="ar-SA"/>
        </w:rPr>
      </w:pPr>
      <w:r w:rsidRPr="00CD3DBA">
        <w:rPr>
          <w:rFonts w:asciiTheme="minorHAnsi" w:eastAsia="Times New Roman" w:hAnsiTheme="minorHAnsi" w:cstheme="minorHAnsi"/>
          <w:b/>
          <w:sz w:val="20"/>
          <w:szCs w:val="20"/>
          <w:lang w:eastAsia="ar-SA"/>
        </w:rPr>
        <w:t>P</w:t>
      </w:r>
      <w:r>
        <w:rPr>
          <w:rFonts w:asciiTheme="minorHAnsi" w:eastAsia="Times New Roman" w:hAnsiTheme="minorHAnsi" w:cstheme="minorHAnsi"/>
          <w:b/>
          <w:sz w:val="20"/>
          <w:szCs w:val="20"/>
          <w:lang w:eastAsia="ar-SA"/>
        </w:rPr>
        <w:t xml:space="preserve">RZEDMIOTOWE </w:t>
      </w:r>
      <w:r w:rsidRPr="00CD3DBA">
        <w:rPr>
          <w:rFonts w:asciiTheme="minorHAnsi" w:eastAsia="Times New Roman" w:hAnsiTheme="minorHAnsi" w:cstheme="minorHAnsi"/>
          <w:b/>
          <w:sz w:val="20"/>
          <w:szCs w:val="20"/>
          <w:lang w:eastAsia="ar-SA"/>
        </w:rPr>
        <w:t>ŚRODKI DOWODOWE:</w:t>
      </w:r>
    </w:p>
    <w:p w14:paraId="1AA20CFF" w14:textId="77777777" w:rsidR="002B0EBB" w:rsidRPr="006F154E" w:rsidRDefault="002B0EBB">
      <w:pPr>
        <w:pStyle w:val="Akapitzlist"/>
        <w:numPr>
          <w:ilvl w:val="1"/>
          <w:numId w:val="13"/>
        </w:numPr>
        <w:suppressAutoHyphens/>
        <w:spacing w:after="0"/>
        <w:ind w:left="567" w:hanging="567"/>
        <w:jc w:val="both"/>
        <w:rPr>
          <w:rFonts w:asciiTheme="minorHAnsi" w:eastAsia="Times New Roman" w:hAnsiTheme="minorHAnsi" w:cstheme="minorHAnsi"/>
          <w:color w:val="333333"/>
          <w:sz w:val="20"/>
          <w:szCs w:val="20"/>
          <w:lang w:eastAsia="pl-PL"/>
        </w:rPr>
      </w:pPr>
      <w:r w:rsidRPr="0045187A">
        <w:rPr>
          <w:rFonts w:asciiTheme="minorHAnsi" w:eastAsia="Times New Roman" w:hAnsiTheme="minorHAnsi" w:cstheme="minorHAnsi"/>
          <w:color w:val="333333"/>
          <w:sz w:val="20"/>
          <w:szCs w:val="20"/>
          <w:lang w:eastAsia="pl-PL"/>
        </w:rPr>
        <w:t xml:space="preserve"> W postępowaniu o udzielenie zamówienia Zamawiający </w:t>
      </w:r>
      <w:r>
        <w:rPr>
          <w:rFonts w:asciiTheme="minorHAnsi" w:eastAsia="Times New Roman" w:hAnsiTheme="minorHAnsi" w:cstheme="minorHAnsi"/>
          <w:color w:val="333333"/>
          <w:sz w:val="20"/>
          <w:szCs w:val="20"/>
          <w:lang w:eastAsia="pl-PL"/>
        </w:rPr>
        <w:t xml:space="preserve">nie żąda </w:t>
      </w:r>
      <w:r w:rsidRPr="0045187A">
        <w:rPr>
          <w:rFonts w:asciiTheme="minorHAnsi" w:eastAsia="Times New Roman" w:hAnsiTheme="minorHAnsi" w:cstheme="minorHAnsi"/>
          <w:color w:val="333333"/>
          <w:sz w:val="20"/>
          <w:szCs w:val="20"/>
          <w:lang w:eastAsia="pl-PL"/>
        </w:rPr>
        <w:t>p</w:t>
      </w:r>
      <w:r>
        <w:rPr>
          <w:rFonts w:asciiTheme="minorHAnsi" w:eastAsia="Times New Roman" w:hAnsiTheme="minorHAnsi" w:cstheme="minorHAnsi"/>
          <w:color w:val="333333"/>
          <w:sz w:val="20"/>
          <w:szCs w:val="20"/>
          <w:lang w:eastAsia="pl-PL"/>
        </w:rPr>
        <w:t>rzed</w:t>
      </w:r>
      <w:r w:rsidRPr="0045187A">
        <w:rPr>
          <w:rFonts w:asciiTheme="minorHAnsi" w:eastAsia="Times New Roman" w:hAnsiTheme="minorHAnsi" w:cstheme="minorHAnsi"/>
          <w:color w:val="333333"/>
          <w:sz w:val="20"/>
          <w:szCs w:val="20"/>
          <w:lang w:eastAsia="pl-PL"/>
        </w:rPr>
        <w:t>miotowych środków dowodowych na potwierdzenie</w:t>
      </w:r>
      <w:r>
        <w:rPr>
          <w:rFonts w:asciiTheme="minorHAnsi" w:eastAsia="Times New Roman" w:hAnsiTheme="minorHAnsi" w:cstheme="minorHAnsi"/>
          <w:color w:val="333333"/>
          <w:sz w:val="20"/>
          <w:szCs w:val="20"/>
          <w:lang w:eastAsia="pl-PL"/>
        </w:rPr>
        <w:t xml:space="preserve">, </w:t>
      </w:r>
      <w:r w:rsidRPr="00784B61">
        <w:rPr>
          <w:rFonts w:asciiTheme="minorHAnsi" w:eastAsia="Times New Roman" w:hAnsiTheme="minorHAnsi" w:cstheme="minorHAnsi"/>
          <w:color w:val="333333"/>
          <w:sz w:val="20"/>
          <w:szCs w:val="20"/>
          <w:lang w:eastAsia="pl-PL"/>
        </w:rPr>
        <w:t xml:space="preserve">że oferowane usługi spełniają określone przez </w:t>
      </w:r>
      <w:r>
        <w:rPr>
          <w:rFonts w:asciiTheme="minorHAnsi" w:eastAsia="Times New Roman" w:hAnsiTheme="minorHAnsi" w:cstheme="minorHAnsi"/>
          <w:color w:val="333333"/>
          <w:sz w:val="20"/>
          <w:szCs w:val="20"/>
          <w:lang w:eastAsia="pl-PL"/>
        </w:rPr>
        <w:t>Z</w:t>
      </w:r>
      <w:r w:rsidRPr="00784B61">
        <w:rPr>
          <w:rFonts w:asciiTheme="minorHAnsi" w:eastAsia="Times New Roman" w:hAnsiTheme="minorHAnsi" w:cstheme="minorHAnsi"/>
          <w:color w:val="333333"/>
          <w:sz w:val="20"/>
          <w:szCs w:val="20"/>
          <w:lang w:eastAsia="pl-PL"/>
        </w:rPr>
        <w:t>amawiającego wymagania, cechy lub kryteria</w:t>
      </w:r>
      <w:r>
        <w:rPr>
          <w:rFonts w:asciiTheme="minorHAnsi" w:eastAsia="Times New Roman" w:hAnsiTheme="minorHAnsi" w:cstheme="minorHAnsi"/>
          <w:color w:val="333333"/>
          <w:sz w:val="20"/>
          <w:szCs w:val="20"/>
          <w:lang w:eastAsia="pl-PL"/>
        </w:rPr>
        <w:t>.</w:t>
      </w:r>
    </w:p>
    <w:p w14:paraId="55D948BC" w14:textId="77777777" w:rsidR="002B0EBB" w:rsidRPr="00CD3DBA"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0BC833AF" w14:textId="77777777" w:rsidR="002B0EBB" w:rsidRPr="00CD3DBA" w:rsidRDefault="002B0EBB">
      <w:pPr>
        <w:numPr>
          <w:ilvl w:val="0"/>
          <w:numId w:val="13"/>
        </w:numPr>
        <w:suppressAutoHyphens/>
        <w:spacing w:after="0"/>
        <w:ind w:left="284" w:hanging="426"/>
        <w:jc w:val="both"/>
        <w:rPr>
          <w:rFonts w:asciiTheme="minorHAnsi" w:eastAsia="Times New Roman" w:hAnsiTheme="minorHAnsi" w:cstheme="minorHAnsi"/>
          <w:bCs/>
          <w:sz w:val="20"/>
          <w:szCs w:val="20"/>
          <w:lang w:eastAsia="ar-SA"/>
        </w:rPr>
      </w:pPr>
      <w:r w:rsidRPr="00CD3DBA">
        <w:rPr>
          <w:rFonts w:asciiTheme="minorHAnsi" w:hAnsiTheme="minorHAnsi" w:cstheme="minorHAnsi"/>
          <w:b/>
          <w:bCs/>
          <w:sz w:val="20"/>
          <w:szCs w:val="20"/>
          <w:shd w:val="clear" w:color="auto" w:fill="FFFFFF"/>
        </w:rPr>
        <w:t xml:space="preserve">ŚRODKI KOMUNIKACJI ELEKTRONICZNEJ, PRZY UŻYCIU KTÓRYCH ZAMAWIAJĄCY BĘDZIE KOMUNIKOWAŁ SIĘ </w:t>
      </w:r>
      <w:r>
        <w:rPr>
          <w:rFonts w:asciiTheme="minorHAnsi" w:hAnsiTheme="minorHAnsi" w:cstheme="minorHAnsi"/>
          <w:b/>
          <w:bCs/>
          <w:sz w:val="20"/>
          <w:szCs w:val="20"/>
          <w:shd w:val="clear" w:color="auto" w:fill="FFFFFF"/>
        </w:rPr>
        <w:br/>
      </w:r>
      <w:r w:rsidRPr="00CD3DBA">
        <w:rPr>
          <w:rFonts w:asciiTheme="minorHAnsi" w:hAnsiTheme="minorHAnsi" w:cstheme="minorHAnsi"/>
          <w:b/>
          <w:bCs/>
          <w:sz w:val="20"/>
          <w:szCs w:val="20"/>
          <w:shd w:val="clear" w:color="auto" w:fill="FFFFFF"/>
        </w:rPr>
        <w:t>Z WYKONAWCAMI ORAZ INFORMACJE O WYMAGANIACH TECHNICZNYCH I ORGANIZACYJNYCH SPORZĄDZANIA, WYSYŁANIA I ODBIERANIA KORESPONDENCJI ELEKTRONICZNEJ</w:t>
      </w:r>
      <w:r w:rsidRPr="00CD3DBA">
        <w:rPr>
          <w:rFonts w:asciiTheme="minorHAnsi" w:hAnsiTheme="minorHAnsi" w:cstheme="minorHAnsi"/>
          <w:sz w:val="20"/>
          <w:szCs w:val="20"/>
          <w:shd w:val="clear" w:color="auto" w:fill="FFFFFF"/>
        </w:rPr>
        <w:t>:</w:t>
      </w:r>
    </w:p>
    <w:p w14:paraId="1A737CD2" w14:textId="77777777" w:rsidR="002B0EBB" w:rsidRPr="003077AE" w:rsidRDefault="002B0EBB">
      <w:pPr>
        <w:pStyle w:val="Akapitzlist"/>
        <w:numPr>
          <w:ilvl w:val="0"/>
          <w:numId w:val="12"/>
        </w:numPr>
        <w:suppressAutoHyphens/>
        <w:spacing w:after="0"/>
        <w:jc w:val="both"/>
        <w:rPr>
          <w:rFonts w:asciiTheme="minorHAnsi" w:hAnsiTheme="minorHAnsi" w:cstheme="minorHAnsi"/>
          <w:vanish/>
          <w:color w:val="333333"/>
          <w:sz w:val="20"/>
          <w:szCs w:val="20"/>
        </w:rPr>
      </w:pPr>
    </w:p>
    <w:p w14:paraId="5B883943" w14:textId="77777777" w:rsidR="002B0EBB" w:rsidRPr="003077AE" w:rsidRDefault="002B0EBB">
      <w:pPr>
        <w:pStyle w:val="Akapitzlist"/>
        <w:numPr>
          <w:ilvl w:val="0"/>
          <w:numId w:val="12"/>
        </w:numPr>
        <w:suppressAutoHyphens/>
        <w:spacing w:after="0"/>
        <w:jc w:val="both"/>
        <w:rPr>
          <w:rFonts w:asciiTheme="minorHAnsi" w:hAnsiTheme="minorHAnsi" w:cstheme="minorHAnsi"/>
          <w:vanish/>
          <w:color w:val="333333"/>
          <w:sz w:val="20"/>
          <w:szCs w:val="20"/>
        </w:rPr>
      </w:pPr>
    </w:p>
    <w:p w14:paraId="1409A94B" w14:textId="77777777" w:rsidR="002B0EBB" w:rsidRPr="003077AE" w:rsidRDefault="002B0EBB">
      <w:pPr>
        <w:pStyle w:val="Akapitzlist"/>
        <w:numPr>
          <w:ilvl w:val="0"/>
          <w:numId w:val="12"/>
        </w:numPr>
        <w:suppressAutoHyphens/>
        <w:spacing w:after="0"/>
        <w:jc w:val="both"/>
        <w:rPr>
          <w:rFonts w:asciiTheme="minorHAnsi" w:hAnsiTheme="minorHAnsi" w:cstheme="minorHAnsi"/>
          <w:vanish/>
          <w:color w:val="333333"/>
          <w:sz w:val="20"/>
          <w:szCs w:val="20"/>
        </w:rPr>
      </w:pPr>
    </w:p>
    <w:p w14:paraId="4E491D89" w14:textId="77777777" w:rsidR="0005276C" w:rsidRPr="00FB13DB" w:rsidRDefault="0005276C" w:rsidP="0005276C">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bookmarkStart w:id="5" w:name="_Hlk62466356"/>
      <w:r w:rsidRPr="00FB13DB">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65FEF2C6" w14:textId="77777777" w:rsidR="0005276C" w:rsidRPr="003C3063" w:rsidRDefault="0005276C" w:rsidP="0005276C">
      <w:pPr>
        <w:pStyle w:val="Akapitzlist"/>
        <w:numPr>
          <w:ilvl w:val="1"/>
          <w:numId w:val="12"/>
        </w:numPr>
        <w:suppressAutoHyphens/>
        <w:spacing w:after="0"/>
        <w:ind w:left="709" w:hanging="567"/>
        <w:jc w:val="both"/>
        <w:rPr>
          <w:rFonts w:asciiTheme="minorHAnsi" w:eastAsia="Times New Roman" w:hAnsiTheme="minorHAnsi" w:cstheme="minorHAnsi"/>
          <w:bCs/>
          <w:sz w:val="20"/>
          <w:szCs w:val="20"/>
          <w:lang w:eastAsia="ar-SA"/>
        </w:rPr>
      </w:pPr>
      <w:r w:rsidRPr="00FB13DB">
        <w:rPr>
          <w:rFonts w:asciiTheme="minorHAnsi" w:hAnsiTheme="minorHAnsi" w:cstheme="minorHAnsi"/>
          <w:sz w:val="20"/>
          <w:szCs w:val="20"/>
        </w:rPr>
        <w:t xml:space="preserve">Komunikacja ustna dopuszczalna jest w odniesieniu do informacji, które nie są istotne, w szczególności nie dotyczą </w:t>
      </w:r>
      <w:r w:rsidRPr="003C3063">
        <w:rPr>
          <w:rFonts w:asciiTheme="minorHAnsi" w:hAnsiTheme="minorHAnsi" w:cstheme="minorHAnsi"/>
          <w:sz w:val="20"/>
          <w:szCs w:val="20"/>
        </w:rPr>
        <w:t>ogłoszenia o zamówieniu lub dokumentów zamówienia, potwierdzenia zainteresowania, ofert, o ile jej treść jest udokumentowana.</w:t>
      </w:r>
    </w:p>
    <w:p w14:paraId="00B48640" w14:textId="77777777" w:rsidR="0005276C" w:rsidRPr="003C3063" w:rsidRDefault="0005276C" w:rsidP="0005276C">
      <w:pPr>
        <w:pStyle w:val="Tekstpodstawowy"/>
        <w:numPr>
          <w:ilvl w:val="1"/>
          <w:numId w:val="12"/>
        </w:numPr>
        <w:spacing w:after="0" w:line="276" w:lineRule="auto"/>
        <w:ind w:left="709" w:hanging="567"/>
        <w:contextualSpacing/>
        <w:jc w:val="both"/>
        <w:rPr>
          <w:rFonts w:asciiTheme="minorHAnsi" w:eastAsia="Calibri" w:hAnsiTheme="minorHAnsi" w:cstheme="minorHAnsi"/>
          <w:sz w:val="20"/>
          <w:szCs w:val="20"/>
          <w:lang w:eastAsia="en-US"/>
        </w:rPr>
      </w:pPr>
      <w:r w:rsidRPr="003C3063">
        <w:rPr>
          <w:rFonts w:asciiTheme="minorHAnsi" w:eastAsia="Calibri" w:hAnsiTheme="minorHAnsi" w:cstheme="minorHAnsi"/>
          <w:sz w:val="20"/>
          <w:szCs w:val="20"/>
          <w:lang w:eastAsia="en-US"/>
        </w:rPr>
        <w:t xml:space="preserve">Forma dokumentów: </w:t>
      </w:r>
    </w:p>
    <w:p w14:paraId="288F0371" w14:textId="77777777" w:rsidR="0005276C" w:rsidRPr="003C3063" w:rsidRDefault="0005276C" w:rsidP="0005276C">
      <w:pPr>
        <w:pStyle w:val="Akapitzlist"/>
        <w:numPr>
          <w:ilvl w:val="2"/>
          <w:numId w:val="12"/>
        </w:numPr>
        <w:spacing w:after="0"/>
        <w:ind w:left="993" w:hanging="709"/>
        <w:rPr>
          <w:rFonts w:asciiTheme="minorHAnsi" w:hAnsiTheme="minorHAnsi" w:cstheme="minorHAnsi"/>
          <w:sz w:val="20"/>
          <w:szCs w:val="20"/>
        </w:rPr>
      </w:pPr>
      <w:r w:rsidRPr="003C3063">
        <w:rPr>
          <w:rFonts w:asciiTheme="minorHAnsi" w:hAnsiTheme="minorHAnsi" w:cstheme="minorHAnsi"/>
          <w:sz w:val="20"/>
          <w:szCs w:val="20"/>
        </w:rPr>
        <w:t>Dokumenty, o których mowa w pkt 12.1 SWZ, Wykonawca składa wraz z ofertą:</w:t>
      </w:r>
    </w:p>
    <w:p w14:paraId="1183D6C1" w14:textId="77777777" w:rsidR="0005276C" w:rsidRPr="003C3063" w:rsidRDefault="0005276C" w:rsidP="0005276C">
      <w:pPr>
        <w:pStyle w:val="Akapitzlist"/>
        <w:numPr>
          <w:ilvl w:val="3"/>
          <w:numId w:val="12"/>
        </w:numPr>
        <w:spacing w:after="0"/>
        <w:ind w:left="1418" w:hanging="850"/>
        <w:jc w:val="both"/>
        <w:rPr>
          <w:rFonts w:asciiTheme="minorHAnsi" w:hAnsiTheme="minorHAnsi" w:cstheme="minorHAnsi"/>
          <w:sz w:val="20"/>
          <w:szCs w:val="20"/>
        </w:rPr>
      </w:pPr>
      <w:r w:rsidRPr="003C3063">
        <w:rPr>
          <w:rFonts w:asciiTheme="minorHAnsi" w:hAnsiTheme="minorHAnsi" w:cstheme="minorHAnsi"/>
          <w:sz w:val="20"/>
          <w:szCs w:val="20"/>
        </w:rPr>
        <w:t>w formie elektronicznej (z wykorzystaniem kwalifikowanego podpisu elektronicznego lub podpisu zaufanego, lub podpisu osobistego) lub</w:t>
      </w:r>
    </w:p>
    <w:p w14:paraId="09D25AC8" w14:textId="77777777" w:rsidR="0005276C" w:rsidRPr="009C0B34" w:rsidRDefault="0005276C" w:rsidP="0005276C">
      <w:pPr>
        <w:pStyle w:val="Akapitzlist"/>
        <w:numPr>
          <w:ilvl w:val="3"/>
          <w:numId w:val="1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notariusza (dotyczy pełnomocnictwa) lub </w:t>
      </w:r>
    </w:p>
    <w:p w14:paraId="65F17060" w14:textId="77777777" w:rsidR="0005276C" w:rsidRDefault="0005276C" w:rsidP="0005276C">
      <w:pPr>
        <w:pStyle w:val="Akapitzlist"/>
        <w:numPr>
          <w:ilvl w:val="3"/>
          <w:numId w:val="12"/>
        </w:numPr>
        <w:spacing w:after="0"/>
        <w:ind w:left="1418" w:hanging="850"/>
        <w:jc w:val="both"/>
        <w:rPr>
          <w:rFonts w:asciiTheme="minorHAnsi" w:hAnsiTheme="minorHAnsi" w:cstheme="minorHAnsi"/>
          <w:sz w:val="20"/>
          <w:szCs w:val="20"/>
        </w:rPr>
      </w:pPr>
      <w:r w:rsidRPr="009C0B34">
        <w:rPr>
          <w:rFonts w:asciiTheme="minorHAnsi" w:hAnsiTheme="minorHAnsi" w:cstheme="minorHAnsi"/>
          <w:sz w:val="20"/>
          <w:szCs w:val="20"/>
        </w:rPr>
        <w:t xml:space="preserve"> w formie elektronicznej kopii poświadczonej za zgodność z oryginałem przez Wykonawcę z wykorzystaniem kwalifikowanego podpisu elektronicznego lub podpisu zaufanego, lub podpisu osobistego (dotyczy </w:t>
      </w:r>
      <w:r w:rsidRPr="009C0B34">
        <w:rPr>
          <w:rFonts w:asciiTheme="minorHAnsi" w:hAnsiTheme="minorHAnsi" w:cstheme="minorHAnsi"/>
          <w:b/>
          <w:bCs/>
          <w:sz w:val="20"/>
          <w:szCs w:val="20"/>
          <w:u w:val="single"/>
        </w:rPr>
        <w:t xml:space="preserve">kopii </w:t>
      </w:r>
      <w:r w:rsidRPr="009C0B34">
        <w:rPr>
          <w:rFonts w:asciiTheme="minorHAnsi" w:hAnsiTheme="minorHAnsi" w:cstheme="minorHAnsi"/>
          <w:sz w:val="20"/>
          <w:szCs w:val="20"/>
        </w:rPr>
        <w:t>wyciągów z odpowiednich rejestrów).</w:t>
      </w:r>
    </w:p>
    <w:p w14:paraId="7A710088" w14:textId="77777777" w:rsidR="0005276C" w:rsidRPr="00A4101E" w:rsidRDefault="0005276C" w:rsidP="0005276C">
      <w:pPr>
        <w:spacing w:after="0"/>
        <w:ind w:left="568"/>
        <w:jc w:val="both"/>
        <w:rPr>
          <w:rFonts w:asciiTheme="minorHAnsi" w:hAnsiTheme="minorHAnsi" w:cstheme="minorHAnsi"/>
          <w:i/>
          <w:iCs/>
          <w:sz w:val="20"/>
          <w:szCs w:val="20"/>
        </w:rPr>
      </w:pPr>
      <w:r w:rsidRPr="00A4101E">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5C2E47E8" w14:textId="77777777" w:rsidR="0005276C" w:rsidRPr="009C0B34" w:rsidRDefault="0005276C" w:rsidP="0005276C">
      <w:pPr>
        <w:pStyle w:val="Akapitzlist"/>
        <w:numPr>
          <w:ilvl w:val="2"/>
          <w:numId w:val="1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Dokumenty, o których mowa w pkt. 12.4 SWZ składa się w formie elektronicznej (z wykorzystaniem kwalifikowanego podpisu elektronicznego lub podpisu zaufanego, lub podpisu osobistego). </w:t>
      </w:r>
    </w:p>
    <w:p w14:paraId="76897BB3" w14:textId="77777777" w:rsidR="0005276C" w:rsidRPr="009C0B34" w:rsidRDefault="0005276C" w:rsidP="0005276C">
      <w:pPr>
        <w:pStyle w:val="Akapitzlist"/>
        <w:numPr>
          <w:ilvl w:val="2"/>
          <w:numId w:val="1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Pozostałe dokumenty, poza wskazanymi w pkt. 14.3.1 i 14.3.2 SWZ, składane są w formie elektronicznej </w:t>
      </w:r>
      <w:r w:rsidRPr="009C0B34">
        <w:rPr>
          <w:rFonts w:asciiTheme="minorHAnsi" w:hAnsiTheme="minorHAnsi" w:cstheme="minorHAnsi"/>
          <w:sz w:val="20"/>
          <w:szCs w:val="20"/>
        </w:rPr>
        <w:br/>
        <w:t xml:space="preserve">(z wykorzystaniem kwalifikowanego podpisu elektronicznego lub podpisu zaufanego, lub podpisu osobistego) lub kopii poświadczonej za zgodność z oryginałem w formie elektronicznej, (z wykorzystaniem kwalifikowanego podpisu elektronicznego lub podpisu zaufanego, lub podpisu osobistego). </w:t>
      </w:r>
    </w:p>
    <w:p w14:paraId="135B7BDD" w14:textId="77777777" w:rsidR="0005276C" w:rsidRPr="009C0B34" w:rsidRDefault="0005276C" w:rsidP="0005276C">
      <w:pPr>
        <w:pStyle w:val="Akapitzlist"/>
        <w:numPr>
          <w:ilvl w:val="2"/>
          <w:numId w:val="12"/>
        </w:numPr>
        <w:spacing w:after="0"/>
        <w:ind w:left="993" w:hanging="709"/>
        <w:jc w:val="both"/>
        <w:rPr>
          <w:rFonts w:asciiTheme="minorHAnsi" w:hAnsiTheme="minorHAnsi" w:cstheme="minorHAnsi"/>
          <w:sz w:val="20"/>
          <w:szCs w:val="20"/>
        </w:rPr>
      </w:pPr>
      <w:r w:rsidRPr="009C0B34">
        <w:rPr>
          <w:rFonts w:asciiTheme="minorHAnsi" w:hAnsiTheme="minorHAnsi" w:cstheme="minorHAnsi"/>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Pr="009C0B34">
        <w:rPr>
          <w:rFonts w:asciiTheme="minorHAnsi" w:hAnsiTheme="minorHAnsi" w:cstheme="minorHAnsi"/>
          <w:sz w:val="20"/>
          <w:szCs w:val="20"/>
        </w:rPr>
        <w:lastRenderedPageBreak/>
        <w:t>Podwykonawca, w zakresie dokumentów, które każdego z nich dotyczą. Poświadczenie może również wydać notariusz.</w:t>
      </w:r>
    </w:p>
    <w:p w14:paraId="37AB8E40" w14:textId="77777777" w:rsidR="0005276C" w:rsidRPr="009C0B34" w:rsidRDefault="0005276C" w:rsidP="0005276C">
      <w:pPr>
        <w:pStyle w:val="Akapitzlist"/>
        <w:numPr>
          <w:ilvl w:val="2"/>
          <w:numId w:val="1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Poświadczenie za zgodność z oryginałem dokumentu następuje w formie elektronicznej.</w:t>
      </w:r>
    </w:p>
    <w:p w14:paraId="4B7CF33C" w14:textId="77777777" w:rsidR="0005276C" w:rsidRPr="009C0B34" w:rsidRDefault="0005276C" w:rsidP="0005276C">
      <w:pPr>
        <w:pStyle w:val="Akapitzlist"/>
        <w:numPr>
          <w:ilvl w:val="2"/>
          <w:numId w:val="12"/>
        </w:numPr>
        <w:spacing w:after="0"/>
        <w:ind w:left="993" w:hanging="709"/>
        <w:jc w:val="both"/>
        <w:rPr>
          <w:rFonts w:asciiTheme="minorHAnsi" w:hAnsiTheme="minorHAnsi" w:cstheme="minorHAnsi"/>
          <w:sz w:val="18"/>
          <w:szCs w:val="18"/>
        </w:rPr>
      </w:pPr>
      <w:r w:rsidRPr="009C0B34">
        <w:rPr>
          <w:rFonts w:asciiTheme="minorHAnsi" w:hAnsiTheme="minorHAnsi" w:cstheme="minorHAnsi"/>
          <w:sz w:val="20"/>
          <w:szCs w:val="20"/>
        </w:rPr>
        <w:t xml:space="preserve">Dokumenty sporządzone w języku obcym są składane wraz z tłumaczeniem na język polski. </w:t>
      </w:r>
      <w:r w:rsidRPr="009C0B34">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38C114D" w14:textId="77777777" w:rsidR="0005276C" w:rsidRPr="009C0B34" w:rsidRDefault="0005276C" w:rsidP="0005276C">
      <w:pPr>
        <w:pStyle w:val="Akapitzlist"/>
        <w:numPr>
          <w:ilvl w:val="2"/>
          <w:numId w:val="12"/>
        </w:numPr>
        <w:spacing w:after="0"/>
        <w:ind w:left="993" w:hanging="709"/>
        <w:rPr>
          <w:rFonts w:asciiTheme="minorHAnsi" w:hAnsiTheme="minorHAnsi" w:cstheme="minorHAnsi"/>
          <w:sz w:val="20"/>
          <w:szCs w:val="20"/>
        </w:rPr>
      </w:pPr>
      <w:r w:rsidRPr="009C0B34">
        <w:rPr>
          <w:rFonts w:asciiTheme="minorHAnsi" w:hAnsiTheme="minorHAnsi" w:cstheme="minorHAnsi"/>
          <w:sz w:val="20"/>
          <w:szCs w:val="20"/>
        </w:rPr>
        <w:t>W pozostałym zakresie stosuje się przepisy Rozporządzenia  Rady Ministrów wydanego na podstawie art. 70 ustawy PZP.</w:t>
      </w:r>
    </w:p>
    <w:p w14:paraId="7F807BE7" w14:textId="77777777" w:rsidR="0005276C" w:rsidRPr="009C0B34" w:rsidRDefault="0005276C" w:rsidP="0005276C">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9C0B34">
        <w:rPr>
          <w:rFonts w:asciiTheme="minorHAnsi" w:eastAsia="Times New Roman" w:hAnsiTheme="minorHAnsi" w:cstheme="minorHAnsi"/>
          <w:b/>
          <w:sz w:val="20"/>
          <w:szCs w:val="20"/>
          <w:lang w:eastAsia="ar-SA"/>
        </w:rPr>
        <w:t>https://platformazakupowa.pl/pn/khk</w:t>
      </w:r>
      <w:r w:rsidRPr="009C0B34">
        <w:rPr>
          <w:rFonts w:asciiTheme="minorHAnsi" w:eastAsia="Times New Roman" w:hAnsiTheme="minorHAnsi" w:cstheme="minorHAnsi"/>
          <w:bCs/>
          <w:sz w:val="20"/>
          <w:szCs w:val="20"/>
          <w:lang w:eastAsia="ar-SA"/>
        </w:rPr>
        <w:t xml:space="preserve"> (wyjątkowo na adres mailowy: </w:t>
      </w:r>
      <w:hyperlink r:id="rId10" w:history="1">
        <w:r w:rsidRPr="009C0B34">
          <w:rPr>
            <w:rStyle w:val="Hipercze"/>
            <w:rFonts w:asciiTheme="minorHAnsi" w:eastAsia="Times New Roman" w:hAnsiTheme="minorHAnsi" w:cstheme="minorHAnsi"/>
            <w:b/>
            <w:bCs/>
            <w:sz w:val="20"/>
            <w:szCs w:val="20"/>
            <w:lang w:eastAsia="ar-SA"/>
          </w:rPr>
          <w:t>przetargi@khk.krakow.pl</w:t>
        </w:r>
      </w:hyperlink>
      <w:r w:rsidRPr="009C0B34">
        <w:rPr>
          <w:rStyle w:val="Hipercze"/>
          <w:rFonts w:asciiTheme="minorHAnsi" w:eastAsia="Times New Roman" w:hAnsiTheme="minorHAnsi" w:cstheme="minorHAnsi"/>
          <w:bCs/>
          <w:sz w:val="20"/>
          <w:szCs w:val="20"/>
          <w:lang w:eastAsia="ar-SA"/>
        </w:rPr>
        <w:t>)</w:t>
      </w:r>
      <w:r w:rsidRPr="009C0B34">
        <w:rPr>
          <w:rFonts w:asciiTheme="minorHAnsi" w:eastAsia="Times New Roman" w:hAnsiTheme="minorHAnsi" w:cstheme="minorHAnsi"/>
          <w:bCs/>
          <w:sz w:val="20"/>
          <w:szCs w:val="20"/>
          <w:lang w:eastAsia="ar-SA"/>
        </w:rPr>
        <w:t>.</w:t>
      </w:r>
    </w:p>
    <w:p w14:paraId="7F1E5150" w14:textId="77777777" w:rsidR="0005276C" w:rsidRPr="009C0B34" w:rsidRDefault="0005276C" w:rsidP="0005276C">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UWAGA: niedopuszczalnym jest złożenie oferty w sposób inny niż wskazany w pkt 18. SWZ.</w:t>
      </w:r>
    </w:p>
    <w:p w14:paraId="492268C4" w14:textId="77777777" w:rsidR="0005276C" w:rsidRPr="009C0B34" w:rsidRDefault="0005276C" w:rsidP="0005276C">
      <w:pPr>
        <w:pStyle w:val="Akapitzlist"/>
        <w:numPr>
          <w:ilvl w:val="1"/>
          <w:numId w:val="12"/>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6" w:name="_Hlk62204409"/>
      <w:r w:rsidRPr="009C0B34">
        <w:rPr>
          <w:rFonts w:asciiTheme="minorHAnsi" w:eastAsia="Times New Roman" w:hAnsiTheme="minorHAnsi" w:cstheme="minorHAnsi"/>
          <w:bCs/>
          <w:sz w:val="20"/>
          <w:szCs w:val="20"/>
          <w:lang w:eastAsia="ar-SA"/>
        </w:rPr>
        <w:t xml:space="preserve">Platforma, </w:t>
      </w:r>
      <w:r w:rsidRPr="009C0B34">
        <w:rPr>
          <w:rFonts w:asciiTheme="minorHAnsi" w:hAnsiTheme="minorHAnsi" w:cstheme="minorHAnsi"/>
          <w:sz w:val="20"/>
          <w:szCs w:val="20"/>
          <w:lang w:eastAsia="pl-PL"/>
        </w:rPr>
        <w:t>o której mowa w pkt. poprzedzającym:</w:t>
      </w:r>
    </w:p>
    <w:p w14:paraId="481A0709" w14:textId="77777777" w:rsidR="0005276C" w:rsidRPr="009C0B34" w:rsidRDefault="0005276C" w:rsidP="0005276C">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sz w:val="20"/>
          <w:szCs w:val="20"/>
        </w:rPr>
        <w:t xml:space="preserve">Instrukcja obsługi platformy, znajduje się pod linkiem: https://platformazakupowa.pl/strona/45-instrukcje; </w:t>
      </w:r>
    </w:p>
    <w:p w14:paraId="298CCA53" w14:textId="77777777" w:rsidR="0005276C" w:rsidRPr="009C0B34" w:rsidRDefault="0005276C" w:rsidP="0005276C">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7" w:name="_Hlk86841125"/>
      <w:r w:rsidRPr="009C0B34">
        <w:rPr>
          <w:sz w:val="20"/>
          <w:szCs w:val="20"/>
          <w:u w:val="single"/>
        </w:rPr>
        <w:t>Komunikacja poprzez „Wyślij wiadomość”</w:t>
      </w:r>
      <w:r w:rsidRPr="009C0B34">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193A94C4" w14:textId="77777777" w:rsidR="0005276C" w:rsidRPr="009C0B34" w:rsidRDefault="0005276C" w:rsidP="0005276C">
      <w:pPr>
        <w:pStyle w:val="Akapitzlist"/>
        <w:numPr>
          <w:ilvl w:val="2"/>
          <w:numId w:val="12"/>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9C0B34">
        <w:rPr>
          <w:rFonts w:asciiTheme="minorHAnsi" w:hAnsiTheme="minorHAnsi" w:cstheme="minorHAnsi"/>
          <w:sz w:val="20"/>
          <w:szCs w:val="20"/>
          <w:u w:val="single"/>
          <w:lang w:eastAsia="pl-PL"/>
        </w:rPr>
        <w:t>Składanie ofert:</w:t>
      </w:r>
      <w:r w:rsidRPr="009C0B34">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9C0B34">
        <w:rPr>
          <w:rFonts w:cs="Calibri"/>
          <w:sz w:val="20"/>
          <w:szCs w:val="20"/>
        </w:rPr>
        <w:t>każde</w:t>
      </w:r>
      <w:r w:rsidRPr="009C0B34">
        <w:rPr>
          <w:sz w:val="20"/>
          <w:szCs w:val="20"/>
        </w:rPr>
        <w:t>go z nich</w:t>
      </w:r>
      <w:r w:rsidRPr="009C0B34">
        <w:rPr>
          <w:rFonts w:asciiTheme="minorHAnsi" w:hAnsiTheme="minorHAnsi" w:cstheme="minorHAnsi"/>
          <w:sz w:val="20"/>
          <w:szCs w:val="20"/>
          <w:lang w:eastAsia="pl-PL"/>
        </w:rPr>
        <w:t xml:space="preserve">. </w:t>
      </w:r>
    </w:p>
    <w:bookmarkEnd w:id="6"/>
    <w:bookmarkEnd w:id="7"/>
    <w:p w14:paraId="7769E909" w14:textId="77777777" w:rsidR="0005276C" w:rsidRPr="009C0B34" w:rsidRDefault="0005276C" w:rsidP="0005276C">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51DE333" w14:textId="77777777" w:rsidR="0005276C" w:rsidRPr="009C0B34" w:rsidRDefault="0005276C" w:rsidP="0005276C">
      <w:pPr>
        <w:pStyle w:val="Akapitzlist"/>
        <w:numPr>
          <w:ilvl w:val="1"/>
          <w:numId w:val="12"/>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9C0B34">
        <w:rPr>
          <w:sz w:val="20"/>
          <w:szCs w:val="20"/>
          <w:lang w:eastAsia="pl-PL"/>
        </w:rPr>
        <w:t>Wykonawca, przystępując do niniejszego postępowania o udzielenie zamówienia publicznego:</w:t>
      </w:r>
    </w:p>
    <w:p w14:paraId="56A1E8C7" w14:textId="77777777" w:rsidR="0005276C" w:rsidRPr="009C0B34" w:rsidRDefault="0005276C" w:rsidP="0005276C">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akceptuje warunki korzystania z platformy określone w Regulaminie zamieszczonym na stronie internetowej pod linkiem w zakładce „Regulamin" oraz uznaje go za wiążący,</w:t>
      </w:r>
    </w:p>
    <w:p w14:paraId="1C6BFE8D" w14:textId="77777777" w:rsidR="0005276C" w:rsidRPr="009C0B34" w:rsidRDefault="0005276C" w:rsidP="0005276C">
      <w:pPr>
        <w:pStyle w:val="Akapitzlist"/>
        <w:numPr>
          <w:ilvl w:val="2"/>
          <w:numId w:val="12"/>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9C0B34">
        <w:rPr>
          <w:sz w:val="20"/>
          <w:szCs w:val="20"/>
          <w:lang w:eastAsia="pl-PL"/>
        </w:rPr>
        <w:t>zapoznał i stosuje się do Instrukcji, o której mowa w pkt. 14.5.1 SWZ.</w:t>
      </w:r>
    </w:p>
    <w:p w14:paraId="76111C0B" w14:textId="77777777" w:rsidR="0005276C" w:rsidRPr="009C0B34" w:rsidRDefault="0005276C" w:rsidP="0005276C">
      <w:pPr>
        <w:pStyle w:val="Akapitzlist"/>
        <w:numPr>
          <w:ilvl w:val="1"/>
          <w:numId w:val="12"/>
        </w:numPr>
        <w:suppressAutoHyphens/>
        <w:spacing w:after="0"/>
        <w:ind w:left="709" w:hanging="567"/>
        <w:jc w:val="both"/>
        <w:rPr>
          <w:rFonts w:asciiTheme="minorHAnsi" w:eastAsia="Times New Roman" w:hAnsiTheme="minorHAnsi" w:cstheme="minorHAnsi"/>
          <w:bCs/>
          <w:sz w:val="18"/>
          <w:szCs w:val="18"/>
          <w:lang w:eastAsia="ar-SA"/>
        </w:rPr>
      </w:pPr>
      <w:r w:rsidRPr="009C0B34">
        <w:rPr>
          <w:rFonts w:asciiTheme="minorHAnsi" w:eastAsia="Times New Roman" w:hAnsiTheme="minorHAnsi" w:cstheme="minorHAnsi"/>
          <w:bCs/>
          <w:sz w:val="20"/>
          <w:szCs w:val="20"/>
          <w:lang w:eastAsia="ar-SA"/>
        </w:rPr>
        <w:t xml:space="preserve">Osobą uprawnioną do porozumiewania się z Wykonawcami jest: </w:t>
      </w:r>
      <w:r>
        <w:rPr>
          <w:rFonts w:asciiTheme="minorHAnsi" w:eastAsia="Times New Roman" w:hAnsiTheme="minorHAnsi" w:cstheme="minorHAnsi"/>
          <w:bCs/>
          <w:sz w:val="20"/>
          <w:szCs w:val="20"/>
          <w:lang w:eastAsia="ar-SA"/>
        </w:rPr>
        <w:t>Ewa Kwiatkowska lub Paweł Urbańczyk.</w:t>
      </w:r>
    </w:p>
    <w:p w14:paraId="179D3128" w14:textId="36469EDC" w:rsidR="002B0EBB" w:rsidRPr="0005276C" w:rsidRDefault="002B0EBB" w:rsidP="0005276C">
      <w:pPr>
        <w:suppressAutoHyphens/>
        <w:spacing w:after="0"/>
        <w:jc w:val="both"/>
        <w:rPr>
          <w:rFonts w:asciiTheme="minorHAnsi" w:hAnsiTheme="minorHAnsi" w:cstheme="minorHAnsi"/>
          <w:sz w:val="18"/>
        </w:rPr>
      </w:pPr>
    </w:p>
    <w:bookmarkEnd w:id="5"/>
    <w:p w14:paraId="04739B55" w14:textId="77777777" w:rsidR="002B0EBB" w:rsidRPr="00CD3DBA" w:rsidRDefault="002B0EBB" w:rsidP="002B0EBB">
      <w:pPr>
        <w:pStyle w:val="Akapitzlist"/>
        <w:suppressAutoHyphens/>
        <w:spacing w:after="0"/>
        <w:ind w:left="360"/>
        <w:jc w:val="both"/>
        <w:rPr>
          <w:rFonts w:asciiTheme="minorHAnsi" w:eastAsia="Times New Roman" w:hAnsiTheme="minorHAnsi" w:cstheme="minorHAnsi"/>
          <w:bCs/>
          <w:color w:val="FF0000"/>
          <w:sz w:val="20"/>
          <w:szCs w:val="20"/>
          <w:lang w:eastAsia="ar-SA"/>
        </w:rPr>
      </w:pPr>
    </w:p>
    <w:p w14:paraId="621AD083" w14:textId="77777777" w:rsidR="002B0EBB" w:rsidRPr="00BE6DC8" w:rsidRDefault="002B0EBB">
      <w:pPr>
        <w:pStyle w:val="Akapitzlist"/>
        <w:numPr>
          <w:ilvl w:val="0"/>
          <w:numId w:val="12"/>
        </w:numPr>
        <w:suppressAutoHyphens/>
        <w:spacing w:after="0"/>
        <w:jc w:val="both"/>
        <w:rPr>
          <w:rFonts w:asciiTheme="minorHAnsi" w:eastAsia="Times New Roman" w:hAnsiTheme="minorHAnsi" w:cstheme="minorHAnsi"/>
          <w:b/>
          <w:bCs/>
          <w:sz w:val="20"/>
          <w:szCs w:val="20"/>
          <w:lang w:eastAsia="ar-SA"/>
        </w:rPr>
      </w:pPr>
      <w:r w:rsidRPr="00BE6DC8">
        <w:rPr>
          <w:rFonts w:asciiTheme="minorHAnsi" w:hAnsiTheme="minorHAnsi" w:cstheme="minorHAnsi"/>
          <w:b/>
          <w:bCs/>
          <w:sz w:val="20"/>
          <w:szCs w:val="20"/>
          <w:shd w:val="clear" w:color="auto" w:fill="FFFFFF"/>
        </w:rPr>
        <w:t>SPOSÓB KOMUNIKOWANIA SIĘ ZAMAWIAJĄCEGO Z WYKONAWCAMI - INNY NIŻ PRZY UŻYCIU ŚRODKÓW KOMUNIKACJI ELEKTRONICZNEJ W PRZYPADKU ZAISTNIENIA JEDNEJ Z SYTUACJI OKREŚLONYCH W ART. 65 UST. 1, ART. 66 I ART. 69 PZP:</w:t>
      </w:r>
    </w:p>
    <w:p w14:paraId="39BE1A1E" w14:textId="77777777" w:rsidR="002B0EBB" w:rsidRPr="00CD3DBA" w:rsidRDefault="002B0EBB">
      <w:pPr>
        <w:pStyle w:val="Akapitzlist"/>
        <w:numPr>
          <w:ilvl w:val="1"/>
          <w:numId w:val="12"/>
        </w:numPr>
        <w:suppressAutoHyphens/>
        <w:spacing w:after="0"/>
        <w:ind w:left="567" w:hanging="567"/>
        <w:jc w:val="both"/>
        <w:rPr>
          <w:rFonts w:asciiTheme="minorHAnsi" w:eastAsia="Times New Roman" w:hAnsiTheme="minorHAnsi" w:cstheme="minorHAnsi"/>
          <w:bCs/>
          <w:sz w:val="20"/>
          <w:szCs w:val="20"/>
          <w:lang w:eastAsia="ar-SA"/>
        </w:rPr>
      </w:pPr>
      <w:r>
        <w:rPr>
          <w:rFonts w:asciiTheme="minorHAnsi" w:eastAsia="Times New Roman" w:hAnsiTheme="minorHAnsi" w:cstheme="minorHAnsi"/>
          <w:bCs/>
          <w:sz w:val="20"/>
          <w:szCs w:val="20"/>
          <w:lang w:eastAsia="ar-SA"/>
        </w:rPr>
        <w:t>Zamawiający nie określa.</w:t>
      </w:r>
    </w:p>
    <w:p w14:paraId="4CFCB349" w14:textId="77777777" w:rsidR="002B0EBB"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1576CED0" w14:textId="77777777" w:rsidR="002B0EBB" w:rsidRPr="00364761" w:rsidRDefault="002B0EBB">
      <w:pPr>
        <w:numPr>
          <w:ilvl w:val="0"/>
          <w:numId w:val="8"/>
        </w:numPr>
        <w:suppressAutoHyphens/>
        <w:spacing w:after="0"/>
        <w:ind w:left="284" w:hanging="426"/>
        <w:jc w:val="both"/>
        <w:rPr>
          <w:rFonts w:asciiTheme="minorHAnsi" w:eastAsia="Times New Roman" w:hAnsiTheme="minorHAnsi" w:cstheme="minorHAnsi"/>
          <w:bCs/>
          <w:sz w:val="20"/>
          <w:szCs w:val="20"/>
          <w:lang w:eastAsia="ar-SA"/>
        </w:rPr>
      </w:pPr>
      <w:r w:rsidRPr="00364761">
        <w:rPr>
          <w:rFonts w:asciiTheme="minorHAnsi" w:eastAsia="Times New Roman" w:hAnsiTheme="minorHAnsi" w:cstheme="minorHAnsi"/>
          <w:b/>
          <w:bCs/>
          <w:sz w:val="20"/>
          <w:szCs w:val="20"/>
          <w:lang w:eastAsia="ar-SA"/>
        </w:rPr>
        <w:t>WYMAGANIA DOTYCZĄCE WADIUM:</w:t>
      </w:r>
    </w:p>
    <w:p w14:paraId="09E8CC7F" w14:textId="0E79423F" w:rsidR="002B0EBB" w:rsidRPr="00BB07F1" w:rsidRDefault="002B0EBB">
      <w:pPr>
        <w:numPr>
          <w:ilvl w:val="1"/>
          <w:numId w:val="8"/>
        </w:numPr>
        <w:suppressAutoHyphens/>
        <w:spacing w:after="0"/>
        <w:ind w:left="567" w:hanging="567"/>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 xml:space="preserve">Oferta zawierająca całość przedmiotu zamówienia powinna być zabezpieczona wadium w </w:t>
      </w:r>
      <w:r w:rsidRPr="00CC4618">
        <w:rPr>
          <w:rFonts w:asciiTheme="minorHAnsi" w:eastAsia="Times New Roman" w:hAnsiTheme="minorHAnsi" w:cstheme="minorHAnsi"/>
          <w:sz w:val="20"/>
          <w:szCs w:val="20"/>
          <w:lang w:eastAsia="ar-SA"/>
        </w:rPr>
        <w:t xml:space="preserve">wysokości: </w:t>
      </w:r>
      <w:r w:rsidR="00CC4618" w:rsidRPr="00CC4618">
        <w:rPr>
          <w:rFonts w:asciiTheme="minorHAnsi" w:eastAsia="Times New Roman" w:hAnsiTheme="minorHAnsi" w:cstheme="minorHAnsi"/>
          <w:b/>
          <w:sz w:val="20"/>
          <w:szCs w:val="20"/>
          <w:lang w:eastAsia="ar-SA"/>
        </w:rPr>
        <w:t>4</w:t>
      </w:r>
      <w:r w:rsidRPr="00CC4618">
        <w:rPr>
          <w:rFonts w:asciiTheme="minorHAnsi" w:eastAsia="Times New Roman" w:hAnsiTheme="minorHAnsi" w:cstheme="minorHAnsi"/>
          <w:b/>
          <w:sz w:val="20"/>
          <w:szCs w:val="20"/>
          <w:lang w:eastAsia="ar-SA"/>
        </w:rPr>
        <w:t> 000,00 zł</w:t>
      </w:r>
      <w:r w:rsidRPr="00BB07F1">
        <w:rPr>
          <w:rFonts w:asciiTheme="minorHAnsi" w:eastAsia="Times New Roman" w:hAnsiTheme="minorHAnsi" w:cstheme="minorHAnsi"/>
          <w:sz w:val="20"/>
          <w:szCs w:val="20"/>
          <w:lang w:eastAsia="ar-SA"/>
        </w:rPr>
        <w:t xml:space="preserve"> (</w:t>
      </w:r>
      <w:r w:rsidR="00CC4618">
        <w:rPr>
          <w:rFonts w:asciiTheme="minorHAnsi" w:eastAsia="Times New Roman" w:hAnsiTheme="minorHAnsi" w:cstheme="minorHAnsi"/>
          <w:sz w:val="20"/>
          <w:szCs w:val="20"/>
          <w:lang w:eastAsia="ar-SA"/>
        </w:rPr>
        <w:t>cztery</w:t>
      </w:r>
      <w:r>
        <w:rPr>
          <w:rFonts w:asciiTheme="minorHAnsi" w:eastAsia="Times New Roman" w:hAnsiTheme="minorHAnsi" w:cstheme="minorHAnsi"/>
          <w:sz w:val="20"/>
          <w:szCs w:val="20"/>
          <w:lang w:eastAsia="ar-SA"/>
        </w:rPr>
        <w:t xml:space="preserve"> tysi</w:t>
      </w:r>
      <w:r w:rsidR="00CC4618">
        <w:rPr>
          <w:rFonts w:asciiTheme="minorHAnsi" w:eastAsia="Times New Roman" w:hAnsiTheme="minorHAnsi" w:cstheme="minorHAnsi"/>
          <w:sz w:val="20"/>
          <w:szCs w:val="20"/>
          <w:lang w:eastAsia="ar-SA"/>
        </w:rPr>
        <w:t>ące</w:t>
      </w:r>
      <w:r w:rsidRPr="00BB07F1">
        <w:rPr>
          <w:rFonts w:asciiTheme="minorHAnsi" w:eastAsia="Times New Roman" w:hAnsiTheme="minorHAnsi" w:cstheme="minorHAnsi"/>
          <w:sz w:val="20"/>
          <w:szCs w:val="20"/>
          <w:lang w:eastAsia="ar-SA"/>
        </w:rPr>
        <w:t xml:space="preserve"> złotych 00/100)</w:t>
      </w:r>
      <w:r>
        <w:rPr>
          <w:rFonts w:asciiTheme="minorHAnsi" w:eastAsia="Times New Roman" w:hAnsiTheme="minorHAnsi" w:cstheme="minorHAnsi"/>
          <w:sz w:val="20"/>
          <w:szCs w:val="20"/>
          <w:lang w:eastAsia="ar-SA"/>
        </w:rPr>
        <w:t>.</w:t>
      </w:r>
    </w:p>
    <w:p w14:paraId="42F9C9D3" w14:textId="77777777" w:rsidR="002B0EBB" w:rsidRPr="00364761" w:rsidRDefault="002B0EBB">
      <w:pPr>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364761">
        <w:rPr>
          <w:rFonts w:asciiTheme="minorHAnsi" w:hAnsiTheme="minorHAnsi" w:cstheme="minorHAnsi"/>
          <w:color w:val="333333"/>
          <w:sz w:val="20"/>
          <w:szCs w:val="20"/>
          <w:shd w:val="clear" w:color="auto" w:fill="FFFFFF"/>
        </w:rPr>
        <w:t>Wadium wnosi się przed upływem terminu składania ofert i utrzymuje nieprzerwanie do dnia upływu terminu związania ofertą, z wyjątkiem przypadków, o których mowa w art. 98 ust. 1 pkt 2 i 3 oraz ust. 2 PZP.</w:t>
      </w:r>
    </w:p>
    <w:p w14:paraId="03C08B82" w14:textId="77777777" w:rsidR="002B0EBB" w:rsidRPr="00364761" w:rsidRDefault="002B0EBB">
      <w:pPr>
        <w:numPr>
          <w:ilvl w:val="1"/>
          <w:numId w:val="8"/>
        </w:numPr>
        <w:suppressAutoHyphens/>
        <w:spacing w:after="0"/>
        <w:ind w:left="567" w:hanging="567"/>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Wadium wnosi się w następujących formach:</w:t>
      </w:r>
    </w:p>
    <w:p w14:paraId="0CB4A444" w14:textId="77777777" w:rsidR="002B0EBB" w:rsidRPr="00364761" w:rsidRDefault="002B0EBB">
      <w:pPr>
        <w:numPr>
          <w:ilvl w:val="2"/>
          <w:numId w:val="8"/>
        </w:numPr>
        <w:suppressAutoHyphens/>
        <w:spacing w:after="0"/>
        <w:ind w:left="993" w:hanging="851"/>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pieniądzu,</w:t>
      </w:r>
    </w:p>
    <w:p w14:paraId="090E745C" w14:textId="77777777" w:rsidR="002B0EBB" w:rsidRPr="00364761" w:rsidRDefault="002B0EBB">
      <w:pPr>
        <w:numPr>
          <w:ilvl w:val="2"/>
          <w:numId w:val="8"/>
        </w:numPr>
        <w:suppressAutoHyphens/>
        <w:spacing w:after="0"/>
        <w:ind w:left="993" w:hanging="851"/>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gwarancjach bankowych,</w:t>
      </w:r>
    </w:p>
    <w:p w14:paraId="0A92B4FB" w14:textId="77777777" w:rsidR="002B0EBB" w:rsidRPr="00364761" w:rsidRDefault="002B0EBB">
      <w:pPr>
        <w:numPr>
          <w:ilvl w:val="2"/>
          <w:numId w:val="8"/>
        </w:numPr>
        <w:suppressAutoHyphens/>
        <w:spacing w:after="0"/>
        <w:ind w:left="993" w:hanging="851"/>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gwarancjach ubezpieczeniowych,</w:t>
      </w:r>
    </w:p>
    <w:p w14:paraId="3935C691" w14:textId="18281422" w:rsidR="002B0EBB" w:rsidRPr="00364761" w:rsidRDefault="002B0EBB">
      <w:pPr>
        <w:numPr>
          <w:ilvl w:val="2"/>
          <w:numId w:val="8"/>
        </w:numPr>
        <w:suppressAutoHyphens/>
        <w:spacing w:after="0"/>
        <w:ind w:left="993" w:hanging="851"/>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poręczeniach udzielanych przez podmioty, o których mowa w art. 6b ust. 5 pkt 2 ustawy z dnia 9 listopada 2000 roku – o utworzeniu Polskiej Agencji Rozwoju Przedsiębiorczości (</w:t>
      </w:r>
      <w:r w:rsidR="00ED7CFB">
        <w:rPr>
          <w:rFonts w:asciiTheme="minorHAnsi" w:eastAsia="Times New Roman" w:hAnsiTheme="minorHAnsi" w:cstheme="minorHAnsi"/>
          <w:sz w:val="20"/>
          <w:szCs w:val="20"/>
          <w:lang w:eastAsia="ar-SA"/>
        </w:rPr>
        <w:t xml:space="preserve">t.j. </w:t>
      </w:r>
      <w:r w:rsidRPr="00364761">
        <w:rPr>
          <w:rFonts w:asciiTheme="minorHAnsi" w:eastAsia="Times New Roman" w:hAnsiTheme="minorHAnsi" w:cstheme="minorHAnsi"/>
          <w:sz w:val="20"/>
          <w:szCs w:val="20"/>
          <w:lang w:eastAsia="ar-SA"/>
        </w:rPr>
        <w:t>Dz. U. z 20</w:t>
      </w:r>
      <w:r w:rsidR="00ED7CFB">
        <w:rPr>
          <w:rFonts w:asciiTheme="minorHAnsi" w:eastAsia="Times New Roman" w:hAnsiTheme="minorHAnsi" w:cstheme="minorHAnsi"/>
          <w:sz w:val="20"/>
          <w:szCs w:val="20"/>
          <w:lang w:eastAsia="ar-SA"/>
        </w:rPr>
        <w:t xml:space="preserve">23 </w:t>
      </w:r>
      <w:r w:rsidRPr="00364761">
        <w:rPr>
          <w:rFonts w:asciiTheme="minorHAnsi" w:eastAsia="Times New Roman" w:hAnsiTheme="minorHAnsi" w:cstheme="minorHAnsi"/>
          <w:sz w:val="20"/>
          <w:szCs w:val="20"/>
          <w:lang w:eastAsia="ar-SA"/>
        </w:rPr>
        <w:t>r. poz.</w:t>
      </w:r>
      <w:r w:rsidR="00ED7CFB">
        <w:rPr>
          <w:rFonts w:asciiTheme="minorHAnsi" w:eastAsia="Times New Roman" w:hAnsiTheme="minorHAnsi" w:cstheme="minorHAnsi"/>
          <w:sz w:val="20"/>
          <w:szCs w:val="20"/>
          <w:lang w:eastAsia="ar-SA"/>
        </w:rPr>
        <w:t xml:space="preserve"> 462 z późn. zm.</w:t>
      </w:r>
      <w:r w:rsidRPr="00364761">
        <w:rPr>
          <w:rFonts w:asciiTheme="minorHAnsi" w:eastAsia="Times New Roman" w:hAnsiTheme="minorHAnsi" w:cstheme="minorHAnsi"/>
          <w:sz w:val="20"/>
          <w:szCs w:val="20"/>
          <w:lang w:eastAsia="ar-SA"/>
        </w:rPr>
        <w:t>).</w:t>
      </w:r>
    </w:p>
    <w:p w14:paraId="5F0F8A28" w14:textId="77777777" w:rsidR="002B0EBB" w:rsidRPr="00364761" w:rsidRDefault="002B0EBB">
      <w:pPr>
        <w:pStyle w:val="Akapitzlist"/>
        <w:numPr>
          <w:ilvl w:val="1"/>
          <w:numId w:val="8"/>
        </w:numPr>
        <w:suppressAutoHyphens/>
        <w:spacing w:after="0"/>
        <w:ind w:left="567" w:hanging="567"/>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b/>
          <w:sz w:val="20"/>
          <w:szCs w:val="20"/>
          <w:u w:val="single"/>
          <w:lang w:eastAsia="ar-SA"/>
        </w:rPr>
        <w:t>Uwaga:</w:t>
      </w:r>
      <w:r w:rsidRPr="00364761">
        <w:rPr>
          <w:rFonts w:asciiTheme="minorHAnsi" w:eastAsia="Times New Roman" w:hAnsiTheme="minorHAnsi" w:cstheme="minorHAnsi"/>
          <w:sz w:val="20"/>
          <w:szCs w:val="20"/>
          <w:u w:val="single"/>
          <w:lang w:eastAsia="ar-SA"/>
        </w:rPr>
        <w:t xml:space="preserve"> Wadium wnoszone w formie gwarancji bankowej, gwarancji ubezpieczeniowej, poręczenia bankowego powinno zawierać następujące elementy:</w:t>
      </w:r>
    </w:p>
    <w:p w14:paraId="7234066E"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określenie terminu obowiązywania poręczenia lub gwarancji przez cały okres związania ofertą;</w:t>
      </w:r>
    </w:p>
    <w:p w14:paraId="50E7AB5D"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określenie kwoty poręczenia lub gwarancji;</w:t>
      </w:r>
    </w:p>
    <w:p w14:paraId="62A5DCEF"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wskazanie gwaranta poręczenia lub gwarancji;</w:t>
      </w:r>
    </w:p>
    <w:p w14:paraId="1019A7FA"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wskazanie beneficjenta poręczenia lub gwarancji;</w:t>
      </w:r>
    </w:p>
    <w:p w14:paraId="434DCB8E"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 xml:space="preserve">zapis, iż poręczyciel / gwarant zobowiązuje się bezwarunkowo tj. na pierwsze żądanie, do zapłaty pełnej </w:t>
      </w:r>
      <w:r w:rsidRPr="00364761">
        <w:rPr>
          <w:rFonts w:asciiTheme="minorHAnsi" w:eastAsia="Times New Roman" w:hAnsiTheme="minorHAnsi" w:cstheme="minorHAnsi"/>
          <w:sz w:val="20"/>
          <w:szCs w:val="20"/>
          <w:lang w:eastAsia="ar-SA"/>
        </w:rPr>
        <w:br/>
        <w:t>kwoty zabezpieczenia na rzecz beneficjenta,</w:t>
      </w:r>
    </w:p>
    <w:p w14:paraId="1A86E719" w14:textId="77777777" w:rsidR="002B0EBB" w:rsidRPr="00364761" w:rsidRDefault="002B0EBB">
      <w:pPr>
        <w:pStyle w:val="Akapitzlist"/>
        <w:numPr>
          <w:ilvl w:val="2"/>
          <w:numId w:val="8"/>
        </w:numPr>
        <w:suppressAutoHyphens/>
        <w:spacing w:after="0"/>
        <w:ind w:left="993" w:hanging="851"/>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nieodwołalność poręczenia lub gwarancji,</w:t>
      </w:r>
    </w:p>
    <w:p w14:paraId="445C5BC2" w14:textId="77777777" w:rsidR="002B0EBB" w:rsidRPr="00364761" w:rsidRDefault="002B0EBB">
      <w:pPr>
        <w:pStyle w:val="Akapitzlist"/>
        <w:numPr>
          <w:ilvl w:val="1"/>
          <w:numId w:val="8"/>
        </w:numPr>
        <w:suppressAutoHyphens/>
        <w:spacing w:after="0"/>
        <w:ind w:left="567" w:hanging="567"/>
        <w:jc w:val="both"/>
        <w:rPr>
          <w:rFonts w:asciiTheme="minorHAnsi" w:eastAsia="Times New Roman" w:hAnsiTheme="minorHAnsi" w:cstheme="minorHAnsi"/>
          <w:b/>
          <w:sz w:val="20"/>
          <w:szCs w:val="20"/>
          <w:lang w:eastAsia="ar-SA"/>
        </w:rPr>
      </w:pPr>
      <w:r w:rsidRPr="00364761">
        <w:rPr>
          <w:rFonts w:asciiTheme="minorHAnsi" w:eastAsia="Times New Roman" w:hAnsiTheme="minorHAnsi" w:cstheme="minorHAnsi"/>
          <w:sz w:val="20"/>
          <w:szCs w:val="20"/>
          <w:lang w:eastAsia="ar-SA"/>
        </w:rPr>
        <w:lastRenderedPageBreak/>
        <w:t>W przypadku wniesienia wadium w formie pieniężnej należy je wpłacić przelewem na konto Zamawiającego:</w:t>
      </w:r>
    </w:p>
    <w:p w14:paraId="26390BBA" w14:textId="77777777" w:rsidR="002B0EBB" w:rsidRPr="0081538E" w:rsidRDefault="002B0EBB" w:rsidP="002B0EBB">
      <w:pPr>
        <w:pStyle w:val="Akapitzlist"/>
        <w:suppressAutoHyphens/>
        <w:spacing w:after="0"/>
        <w:ind w:left="1842" w:hanging="567"/>
        <w:rPr>
          <w:rFonts w:asciiTheme="minorHAnsi" w:hAnsiTheme="minorHAnsi" w:cstheme="minorHAnsi"/>
          <w:b/>
          <w:sz w:val="20"/>
          <w:szCs w:val="20"/>
          <w:lang w:eastAsia="ar-SA"/>
        </w:rPr>
      </w:pPr>
      <w:r w:rsidRPr="0081538E">
        <w:rPr>
          <w:rFonts w:asciiTheme="minorHAnsi" w:hAnsiTheme="minorHAnsi" w:cstheme="minorHAnsi"/>
          <w:b/>
          <w:sz w:val="20"/>
          <w:szCs w:val="20"/>
          <w:lang w:eastAsia="ar-SA"/>
        </w:rPr>
        <w:t>Nazwa banku: Santander Bank Polska S.A.</w:t>
      </w:r>
    </w:p>
    <w:p w14:paraId="7583A7C6" w14:textId="77777777" w:rsidR="002B0EBB" w:rsidRPr="00C218E8" w:rsidRDefault="002B0EBB" w:rsidP="002B0EBB">
      <w:pPr>
        <w:pStyle w:val="Akapitzlist"/>
        <w:suppressAutoHyphens/>
        <w:spacing w:after="0"/>
        <w:ind w:left="1842" w:hanging="567"/>
        <w:rPr>
          <w:rFonts w:asciiTheme="minorHAnsi" w:hAnsiTheme="minorHAnsi" w:cstheme="minorHAnsi"/>
          <w:b/>
          <w:sz w:val="20"/>
          <w:szCs w:val="20"/>
          <w:lang w:val="en-US" w:eastAsia="ar-SA"/>
        </w:rPr>
      </w:pPr>
      <w:r w:rsidRPr="00C218E8">
        <w:rPr>
          <w:rFonts w:asciiTheme="minorHAnsi" w:hAnsiTheme="minorHAnsi" w:cstheme="minorHAnsi"/>
          <w:b/>
          <w:sz w:val="20"/>
          <w:szCs w:val="20"/>
          <w:lang w:val="en-US" w:eastAsia="ar-SA"/>
        </w:rPr>
        <w:t>Numer konta 73 1090 2053 0000 0001 4761 7962</w:t>
      </w:r>
    </w:p>
    <w:p w14:paraId="56C84287" w14:textId="77777777" w:rsidR="002B0EBB" w:rsidRPr="00364761" w:rsidRDefault="002B0EBB" w:rsidP="002B0EBB">
      <w:pPr>
        <w:pStyle w:val="Akapitzlist"/>
        <w:suppressAutoHyphens/>
        <w:spacing w:after="0"/>
        <w:ind w:left="1842" w:hanging="567"/>
        <w:rPr>
          <w:rFonts w:asciiTheme="minorHAnsi" w:hAnsiTheme="minorHAnsi" w:cstheme="minorHAnsi"/>
          <w:b/>
          <w:sz w:val="20"/>
          <w:szCs w:val="20"/>
          <w:lang w:val="en-US" w:eastAsia="ar-SA"/>
        </w:rPr>
      </w:pPr>
      <w:r w:rsidRPr="00C218E8">
        <w:rPr>
          <w:rFonts w:asciiTheme="minorHAnsi" w:hAnsiTheme="minorHAnsi" w:cstheme="minorHAnsi"/>
          <w:b/>
          <w:sz w:val="20"/>
          <w:szCs w:val="20"/>
          <w:lang w:val="en-US" w:eastAsia="ar-SA"/>
        </w:rPr>
        <w:t>(IBAN: PL73109020530000000147617962, SWIFT: WBKPPLPP</w:t>
      </w:r>
      <w:r w:rsidRPr="00364761">
        <w:rPr>
          <w:rFonts w:asciiTheme="minorHAnsi" w:hAnsiTheme="minorHAnsi" w:cstheme="minorHAnsi"/>
          <w:b/>
          <w:sz w:val="20"/>
          <w:szCs w:val="20"/>
          <w:lang w:val="en-US" w:eastAsia="ar-SA"/>
        </w:rPr>
        <w:t>)</w:t>
      </w:r>
    </w:p>
    <w:p w14:paraId="5BAD0896" w14:textId="77777777" w:rsidR="002B0EBB" w:rsidRPr="00364761" w:rsidRDefault="002B0EBB" w:rsidP="002B0EBB">
      <w:pPr>
        <w:suppressAutoHyphens/>
        <w:spacing w:after="0"/>
        <w:ind w:left="1276"/>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u w:val="single"/>
          <w:lang w:eastAsia="ar-SA"/>
        </w:rPr>
        <w:t>powołując się na nazwę postępowania, nr sprawy oraz podając nazwę banku i numer swojego konta, na które należy zwrócić wadium.</w:t>
      </w:r>
    </w:p>
    <w:p w14:paraId="182F50A4" w14:textId="77777777" w:rsidR="002B0EBB" w:rsidRDefault="002B0EBB">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64761">
        <w:rPr>
          <w:rFonts w:asciiTheme="minorHAnsi" w:eastAsia="Times New Roman" w:hAnsiTheme="minorHAnsi" w:cstheme="minorHAnsi"/>
          <w:sz w:val="20"/>
          <w:szCs w:val="20"/>
          <w:lang w:eastAsia="ar-SA"/>
        </w:rPr>
        <w:t>Za skuteczne wniesione wadium w pieniądzu, Zamawiający uważa wadium, które w oznaczonym terminie (przed upływem terminu składania ofert lub wniosków) znajdzie się na rachunku bankowym Zamawiającego (decyduje data uznania rachunku Zamawiającego).</w:t>
      </w:r>
    </w:p>
    <w:p w14:paraId="6A355780" w14:textId="77777777" w:rsidR="002B0EBB" w:rsidRDefault="002B0EBB">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077AE">
        <w:rPr>
          <w:rFonts w:asciiTheme="minorHAnsi" w:hAnsiTheme="minorHAnsi" w:cstheme="minorHAnsi"/>
          <w:color w:val="333333"/>
          <w:sz w:val="20"/>
          <w:szCs w:val="20"/>
          <w:shd w:val="clear" w:color="auto" w:fill="FFFFFF"/>
        </w:rPr>
        <w:t>Jeżeli wadium jest wnoszone w formie gwarancji lub poręczenia, Wykonawca przekazuje zamawiającemu oryginał gwarancji lub poręczenia, w postaci elektronicznej.</w:t>
      </w:r>
    </w:p>
    <w:p w14:paraId="1B6AC4FC" w14:textId="77777777" w:rsidR="002B0EBB" w:rsidRDefault="002B0EBB">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077AE">
        <w:rPr>
          <w:rFonts w:asciiTheme="minorHAnsi" w:eastAsia="Times New Roman" w:hAnsiTheme="minorHAnsi" w:cstheme="minorHAnsi"/>
          <w:sz w:val="20"/>
          <w:szCs w:val="20"/>
          <w:lang w:eastAsia="ar-SA"/>
        </w:rPr>
        <w:t xml:space="preserve">Zamawiający dopuszcza złożenie wadium w kilku formach przy jednoczesnym spełnieniu powyższych obowiązków. </w:t>
      </w:r>
    </w:p>
    <w:p w14:paraId="6A13B835" w14:textId="77777777" w:rsidR="002B0EBB" w:rsidRDefault="002B0EBB">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077AE">
        <w:rPr>
          <w:rFonts w:asciiTheme="minorHAnsi" w:eastAsia="Times New Roman" w:hAnsiTheme="minorHAnsi" w:cstheme="minorHAnsi"/>
          <w:sz w:val="20"/>
          <w:szCs w:val="20"/>
          <w:lang w:eastAsia="ar-SA"/>
        </w:rPr>
        <w:t>Zasady zwrotu i zatrzymania wadium określa PZP.</w:t>
      </w:r>
    </w:p>
    <w:p w14:paraId="118EC018" w14:textId="77777777" w:rsidR="002B0EBB" w:rsidRPr="003077AE" w:rsidRDefault="002B0EBB">
      <w:pPr>
        <w:numPr>
          <w:ilvl w:val="1"/>
          <w:numId w:val="8"/>
        </w:numPr>
        <w:tabs>
          <w:tab w:val="left" w:pos="851"/>
        </w:tabs>
        <w:suppressAutoHyphens/>
        <w:spacing w:after="0"/>
        <w:ind w:left="567" w:hanging="567"/>
        <w:jc w:val="both"/>
        <w:rPr>
          <w:rFonts w:asciiTheme="minorHAnsi" w:eastAsia="Times New Roman" w:hAnsiTheme="minorHAnsi" w:cstheme="minorHAnsi"/>
          <w:sz w:val="20"/>
          <w:szCs w:val="20"/>
          <w:lang w:eastAsia="ar-SA"/>
        </w:rPr>
      </w:pPr>
      <w:r w:rsidRPr="003077AE">
        <w:rPr>
          <w:rFonts w:asciiTheme="minorHAnsi" w:eastAsia="Times New Roman" w:hAnsiTheme="minorHAnsi" w:cstheme="minorHAnsi"/>
          <w:sz w:val="20"/>
          <w:szCs w:val="20"/>
          <w:lang w:eastAsia="ar-SA"/>
        </w:rPr>
        <w:t xml:space="preserve">Złożenie przez Wykonawcę wniosku o zwrot wadium, o którym mowa w art. 98 ust. 2 PZP </w:t>
      </w:r>
      <w:r w:rsidRPr="003077AE">
        <w:rPr>
          <w:rFonts w:asciiTheme="minorHAnsi" w:hAnsiTheme="minorHAnsi" w:cstheme="minorHAnsi"/>
          <w:color w:val="333333"/>
          <w:sz w:val="20"/>
          <w:szCs w:val="20"/>
          <w:shd w:val="clear" w:color="auto" w:fill="FFFFFF"/>
        </w:rPr>
        <w:t>powoduje rozwiązanie stosunku prawnego z Wykonawcą wraz z utratą przez niego prawa do korzystania ze środków ochrony prawnej, o których mowa w</w:t>
      </w:r>
      <w:r>
        <w:rPr>
          <w:rFonts w:asciiTheme="minorHAnsi" w:hAnsiTheme="minorHAnsi" w:cstheme="minorHAnsi"/>
          <w:color w:val="333333"/>
          <w:sz w:val="20"/>
          <w:szCs w:val="20"/>
          <w:shd w:val="clear" w:color="auto" w:fill="FFFFFF"/>
        </w:rPr>
        <w:t> </w:t>
      </w:r>
      <w:r w:rsidRPr="003077AE">
        <w:rPr>
          <w:rFonts w:asciiTheme="minorHAnsi" w:hAnsiTheme="minorHAnsi" w:cstheme="minorHAnsi"/>
          <w:color w:val="333333"/>
          <w:sz w:val="20"/>
          <w:szCs w:val="20"/>
          <w:shd w:val="clear" w:color="auto" w:fill="FFFFFF"/>
        </w:rPr>
        <w:t>dziale IX PZP.</w:t>
      </w:r>
    </w:p>
    <w:p w14:paraId="2C6C0F58" w14:textId="77777777" w:rsidR="002B0EBB" w:rsidRDefault="002B0EBB"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671D96D8" w14:textId="77777777" w:rsidR="0031537F" w:rsidRDefault="0031537F" w:rsidP="002B0EBB">
      <w:pPr>
        <w:pStyle w:val="Akapitzlist"/>
        <w:suppressAutoHyphens/>
        <w:spacing w:after="0"/>
        <w:ind w:left="792"/>
        <w:jc w:val="both"/>
        <w:rPr>
          <w:rFonts w:asciiTheme="minorHAnsi" w:eastAsia="Times New Roman" w:hAnsiTheme="minorHAnsi" w:cstheme="minorHAnsi"/>
          <w:bCs/>
          <w:sz w:val="20"/>
          <w:szCs w:val="20"/>
          <w:lang w:eastAsia="ar-SA"/>
        </w:rPr>
      </w:pPr>
    </w:p>
    <w:p w14:paraId="48956667" w14:textId="77777777" w:rsidR="002B0EBB" w:rsidRPr="00A2552F" w:rsidRDefault="002B0EBB">
      <w:pPr>
        <w:pStyle w:val="Akapitzlist"/>
        <w:numPr>
          <w:ilvl w:val="0"/>
          <w:numId w:val="8"/>
        </w:numPr>
        <w:spacing w:after="0"/>
        <w:ind w:left="284"/>
        <w:rPr>
          <w:rFonts w:asciiTheme="minorHAnsi" w:hAnsiTheme="minorHAnsi" w:cstheme="minorHAnsi"/>
          <w:b/>
          <w:sz w:val="20"/>
          <w:szCs w:val="20"/>
        </w:rPr>
      </w:pPr>
      <w:r w:rsidRPr="00CD3DBA">
        <w:rPr>
          <w:rFonts w:asciiTheme="minorHAnsi" w:eastAsia="Times New Roman" w:hAnsiTheme="minorHAnsi" w:cstheme="minorHAnsi"/>
          <w:b/>
          <w:bCs/>
          <w:color w:val="333333"/>
          <w:sz w:val="20"/>
          <w:szCs w:val="20"/>
          <w:lang w:eastAsia="pl-PL"/>
        </w:rPr>
        <w:t xml:space="preserve">SPOSÓB OBLICZENIA CENY ORAZ </w:t>
      </w:r>
      <w:r w:rsidRPr="00CD3DBA">
        <w:rPr>
          <w:rFonts w:asciiTheme="minorHAnsi" w:hAnsiTheme="minorHAnsi" w:cstheme="minorHAnsi"/>
          <w:b/>
          <w:bCs/>
          <w:color w:val="333333"/>
          <w:sz w:val="20"/>
          <w:szCs w:val="20"/>
          <w:shd w:val="clear" w:color="auto" w:fill="FFFFFF"/>
        </w:rPr>
        <w:t>INFORMACJE DOTYCZĄCE WALUT OBCYCH, W JAKICH MOGĄ BYĆ PROWADZONE ROZLICZENIA MIĘDZY ZAMAWIAJĄCYM A WYKONAWCĄ</w:t>
      </w:r>
      <w:r w:rsidRPr="00A2552F">
        <w:rPr>
          <w:rFonts w:asciiTheme="minorHAnsi" w:hAnsiTheme="minorHAnsi" w:cstheme="minorHAnsi"/>
          <w:b/>
          <w:sz w:val="20"/>
          <w:szCs w:val="20"/>
        </w:rPr>
        <w:t>:</w:t>
      </w:r>
    </w:p>
    <w:p w14:paraId="2686698B" w14:textId="77777777" w:rsidR="002B0EBB" w:rsidRPr="00B51917" w:rsidRDefault="002B0EBB">
      <w:pPr>
        <w:pStyle w:val="Akapitzlist"/>
        <w:numPr>
          <w:ilvl w:val="1"/>
          <w:numId w:val="8"/>
        </w:numPr>
        <w:spacing w:after="0"/>
        <w:ind w:left="567" w:hanging="567"/>
        <w:jc w:val="both"/>
        <w:rPr>
          <w:rFonts w:asciiTheme="minorHAnsi" w:hAnsiTheme="minorHAnsi" w:cstheme="minorHAnsi"/>
          <w:sz w:val="20"/>
          <w:szCs w:val="20"/>
        </w:rPr>
      </w:pPr>
      <w:r w:rsidRPr="00B51917">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w:t>
      </w:r>
      <w:r>
        <w:rPr>
          <w:rFonts w:asciiTheme="minorHAnsi" w:hAnsiTheme="minorHAnsi" w:cstheme="minorHAnsi"/>
          <w:sz w:val="20"/>
          <w:szCs w:val="20"/>
        </w:rPr>
        <w:t> </w:t>
      </w:r>
      <w:r w:rsidRPr="00B51917">
        <w:rPr>
          <w:rFonts w:asciiTheme="minorHAnsi" w:hAnsiTheme="minorHAnsi" w:cstheme="minorHAnsi"/>
          <w:sz w:val="20"/>
          <w:szCs w:val="20"/>
        </w:rPr>
        <w:t>obowiązującymi przepisami realizacji przedmiotu zamówienia.</w:t>
      </w:r>
    </w:p>
    <w:p w14:paraId="0D8BB119" w14:textId="77777777" w:rsidR="002B0EBB" w:rsidRDefault="002B0EBB">
      <w:pPr>
        <w:pStyle w:val="Akapitzlist"/>
        <w:numPr>
          <w:ilvl w:val="1"/>
          <w:numId w:val="8"/>
        </w:numPr>
        <w:spacing w:after="0"/>
        <w:ind w:left="567" w:hanging="567"/>
        <w:jc w:val="both"/>
        <w:rPr>
          <w:rFonts w:asciiTheme="minorHAnsi" w:hAnsiTheme="minorHAnsi" w:cstheme="minorHAnsi"/>
          <w:sz w:val="20"/>
          <w:szCs w:val="20"/>
        </w:rPr>
      </w:pPr>
      <w:r w:rsidRPr="00A2552F">
        <w:rPr>
          <w:rFonts w:asciiTheme="minorHAnsi" w:hAnsiTheme="minorHAnsi" w:cstheme="minorHAnsi"/>
          <w:sz w:val="20"/>
          <w:szCs w:val="20"/>
        </w:rPr>
        <w:t>Ceny oferty winny obejmować podatek od towarów i usług według stawki obowiązującej w dniu składania ofert.</w:t>
      </w:r>
    </w:p>
    <w:p w14:paraId="4315B704" w14:textId="583252D3" w:rsidR="002B0EBB" w:rsidRPr="00150FD7" w:rsidRDefault="002B0EBB">
      <w:pPr>
        <w:pStyle w:val="Akapitzlist"/>
        <w:numPr>
          <w:ilvl w:val="1"/>
          <w:numId w:val="8"/>
        </w:numPr>
        <w:spacing w:after="0"/>
        <w:ind w:left="567" w:hanging="567"/>
        <w:jc w:val="both"/>
        <w:rPr>
          <w:rFonts w:asciiTheme="minorHAnsi" w:hAnsiTheme="minorHAnsi" w:cstheme="minorHAnsi"/>
          <w:sz w:val="20"/>
          <w:szCs w:val="20"/>
        </w:rPr>
      </w:pPr>
      <w:r w:rsidRPr="00A2552F">
        <w:rPr>
          <w:rFonts w:asciiTheme="minorHAnsi" w:hAnsiTheme="minorHAnsi" w:cstheme="minorHAnsi"/>
          <w:color w:val="333333"/>
          <w:sz w:val="20"/>
          <w:szCs w:val="20"/>
          <w:shd w:val="clear" w:color="auto" w:fill="FFFFFF"/>
        </w:rPr>
        <w:t xml:space="preserve">Jeżeli została złożona oferta, </w:t>
      </w:r>
      <w:r w:rsidRPr="00912B24">
        <w:rPr>
          <w:rFonts w:asciiTheme="minorHAnsi" w:hAnsiTheme="minorHAnsi" w:cstheme="minorHAnsi"/>
          <w:sz w:val="20"/>
          <w:szCs w:val="20"/>
          <w:shd w:val="clear" w:color="auto" w:fill="FFFFFF"/>
        </w:rPr>
        <w:t>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(t.j. Dz. U. z 202</w:t>
      </w:r>
      <w:r w:rsidR="00ED7CFB">
        <w:rPr>
          <w:rFonts w:asciiTheme="minorHAnsi" w:hAnsiTheme="minorHAnsi" w:cstheme="minorHAnsi"/>
          <w:sz w:val="20"/>
          <w:szCs w:val="20"/>
          <w:shd w:val="clear" w:color="auto" w:fill="FFFFFF"/>
        </w:rPr>
        <w:t xml:space="preserve">3 </w:t>
      </w:r>
      <w:r w:rsidRPr="00912B24">
        <w:rPr>
          <w:rFonts w:asciiTheme="minorHAnsi" w:hAnsiTheme="minorHAnsi" w:cstheme="minorHAnsi"/>
          <w:sz w:val="20"/>
          <w:szCs w:val="20"/>
          <w:shd w:val="clear" w:color="auto" w:fill="FFFFFF"/>
        </w:rPr>
        <w:t xml:space="preserve">r. poz. </w:t>
      </w:r>
      <w:r w:rsidR="00ED7CFB">
        <w:rPr>
          <w:rFonts w:asciiTheme="minorHAnsi" w:hAnsiTheme="minorHAnsi" w:cstheme="minorHAnsi"/>
          <w:sz w:val="20"/>
          <w:szCs w:val="20"/>
          <w:shd w:val="clear" w:color="auto" w:fill="FFFFFF"/>
        </w:rPr>
        <w:t>1570</w:t>
      </w:r>
      <w:r w:rsidRPr="00912B24">
        <w:rPr>
          <w:rFonts w:asciiTheme="minorHAnsi" w:hAnsiTheme="minorHAnsi" w:cstheme="minorHAnsi"/>
          <w:sz w:val="20"/>
          <w:szCs w:val="20"/>
          <w:shd w:val="clear" w:color="auto" w:fill="FFFFFF"/>
        </w:rPr>
        <w:t xml:space="preserve"> z późn. zm.), którą miałby obowiązek rozliczyć.</w:t>
      </w:r>
    </w:p>
    <w:p w14:paraId="331AF15E" w14:textId="77777777" w:rsidR="002B0EBB" w:rsidRPr="00A2552F" w:rsidRDefault="002B0EBB">
      <w:pPr>
        <w:pStyle w:val="Akapitzlist"/>
        <w:numPr>
          <w:ilvl w:val="1"/>
          <w:numId w:val="8"/>
        </w:numPr>
        <w:spacing w:after="0"/>
        <w:ind w:left="567" w:hanging="567"/>
        <w:jc w:val="both"/>
        <w:rPr>
          <w:rFonts w:asciiTheme="minorHAnsi" w:hAnsiTheme="minorHAnsi" w:cstheme="minorHAnsi"/>
          <w:bCs/>
          <w:sz w:val="20"/>
          <w:szCs w:val="20"/>
        </w:rPr>
      </w:pPr>
      <w:r w:rsidRPr="00A2552F">
        <w:rPr>
          <w:rFonts w:asciiTheme="minorHAnsi" w:hAnsiTheme="minorHAnsi" w:cstheme="minorHAnsi"/>
          <w:bCs/>
          <w:sz w:val="20"/>
          <w:szCs w:val="20"/>
        </w:rPr>
        <w:t xml:space="preserve">Wykonawca, składając ofertę, o której mowa w pkt. </w:t>
      </w:r>
      <w:r>
        <w:rPr>
          <w:rFonts w:asciiTheme="minorHAnsi" w:hAnsiTheme="minorHAnsi" w:cstheme="minorHAnsi"/>
          <w:bCs/>
          <w:sz w:val="20"/>
          <w:szCs w:val="20"/>
        </w:rPr>
        <w:t>17</w:t>
      </w:r>
      <w:r w:rsidRPr="00A2552F">
        <w:rPr>
          <w:rFonts w:asciiTheme="minorHAnsi" w:hAnsiTheme="minorHAnsi" w:cstheme="minorHAnsi"/>
          <w:bCs/>
          <w:sz w:val="20"/>
          <w:szCs w:val="20"/>
        </w:rPr>
        <w:t>.3 SWZ, ma obowiązek:</w:t>
      </w:r>
    </w:p>
    <w:p w14:paraId="2BAA5F9E" w14:textId="77777777" w:rsidR="002B0EBB" w:rsidRPr="00A2552F" w:rsidRDefault="002B0EBB">
      <w:pPr>
        <w:pStyle w:val="Akapitzlist"/>
        <w:numPr>
          <w:ilvl w:val="2"/>
          <w:numId w:val="8"/>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poinformowania Zamawiającego, że wybór jego oferty będzie prowadził do powstania u Zamawiającego obowiązku podatkowego;</w:t>
      </w:r>
    </w:p>
    <w:p w14:paraId="4222FA47" w14:textId="77777777" w:rsidR="002B0EBB" w:rsidRPr="00A2552F" w:rsidRDefault="002B0EBB">
      <w:pPr>
        <w:pStyle w:val="Akapitzlist"/>
        <w:numPr>
          <w:ilvl w:val="2"/>
          <w:numId w:val="8"/>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nazwy (rodzaju) towaru lub usługi, których dostawa lub świadczenie będą prowadziły do powstania obowiązku podatkowego;</w:t>
      </w:r>
    </w:p>
    <w:p w14:paraId="52E85361" w14:textId="77777777" w:rsidR="002B0EBB" w:rsidRPr="00A2552F" w:rsidRDefault="002B0EBB">
      <w:pPr>
        <w:pStyle w:val="Akapitzlist"/>
        <w:numPr>
          <w:ilvl w:val="2"/>
          <w:numId w:val="8"/>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wartości towaru lub usługi objętego obowiązkiem podatkowym Zamawiającego, bez kwoty podatku;</w:t>
      </w:r>
    </w:p>
    <w:p w14:paraId="35D3850F" w14:textId="77777777" w:rsidR="002B0EBB" w:rsidRDefault="002B0EBB">
      <w:pPr>
        <w:pStyle w:val="Akapitzlist"/>
        <w:numPr>
          <w:ilvl w:val="2"/>
          <w:numId w:val="8"/>
        </w:numPr>
        <w:spacing w:after="0"/>
        <w:ind w:left="993" w:hanging="851"/>
        <w:jc w:val="both"/>
        <w:rPr>
          <w:rFonts w:asciiTheme="minorHAnsi" w:hAnsiTheme="minorHAnsi" w:cstheme="minorHAnsi"/>
          <w:sz w:val="20"/>
          <w:szCs w:val="20"/>
        </w:rPr>
      </w:pPr>
      <w:r w:rsidRPr="00A2552F">
        <w:rPr>
          <w:rFonts w:asciiTheme="minorHAnsi" w:hAnsiTheme="minorHAnsi" w:cstheme="minorHAnsi"/>
          <w:sz w:val="20"/>
          <w:szCs w:val="20"/>
        </w:rPr>
        <w:t>wskazania stawki podatku od towarów i usług, która zgodnie z wiedzą Wykonawcy, będzie miała zastosowanie.</w:t>
      </w:r>
    </w:p>
    <w:p w14:paraId="354A0689" w14:textId="77777777" w:rsidR="0044259B" w:rsidRDefault="002B0EBB" w:rsidP="0044259B">
      <w:pPr>
        <w:pStyle w:val="Akapitzlist"/>
        <w:numPr>
          <w:ilvl w:val="1"/>
          <w:numId w:val="8"/>
        </w:numPr>
        <w:spacing w:after="0"/>
        <w:ind w:left="567" w:hanging="567"/>
        <w:jc w:val="both"/>
        <w:rPr>
          <w:rFonts w:asciiTheme="minorHAnsi" w:hAnsiTheme="minorHAnsi" w:cstheme="minorHAnsi"/>
          <w:sz w:val="20"/>
          <w:szCs w:val="20"/>
        </w:rPr>
      </w:pPr>
      <w:r w:rsidRPr="003C45C8">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F126A11" w14:textId="458C01EC" w:rsidR="0044259B" w:rsidRPr="0044259B" w:rsidRDefault="002B0EBB" w:rsidP="0044259B">
      <w:pPr>
        <w:pStyle w:val="Akapitzlist"/>
        <w:numPr>
          <w:ilvl w:val="1"/>
          <w:numId w:val="8"/>
        </w:numPr>
        <w:spacing w:after="0"/>
        <w:ind w:left="567" w:hanging="567"/>
        <w:jc w:val="both"/>
        <w:rPr>
          <w:rFonts w:asciiTheme="minorHAnsi" w:hAnsiTheme="minorHAnsi" w:cstheme="minorHAnsi"/>
          <w:sz w:val="20"/>
          <w:szCs w:val="20"/>
        </w:rPr>
      </w:pPr>
      <w:r w:rsidRPr="0044259B">
        <w:rPr>
          <w:rFonts w:asciiTheme="minorHAnsi" w:hAnsiTheme="minorHAnsi" w:cstheme="minorHAnsi"/>
          <w:sz w:val="20"/>
          <w:szCs w:val="20"/>
        </w:rPr>
        <w:t xml:space="preserve">Rozliczenia </w:t>
      </w:r>
      <w:r w:rsidR="0044259B" w:rsidRPr="0044259B">
        <w:rPr>
          <w:rFonts w:asciiTheme="minorHAnsi" w:hAnsiTheme="minorHAnsi" w:cstheme="minorHAnsi"/>
          <w:sz w:val="20"/>
          <w:szCs w:val="20"/>
        </w:rPr>
        <w:t xml:space="preserve"> między Zamawiającym i Wykonawcą realizowane będą w walucie EURO. Ewentualne przeliczenia z EURO na PLN przeliczane będą po średnim kursie NBP z dnia </w:t>
      </w:r>
      <w:r w:rsidR="00880528" w:rsidRPr="004B2C92">
        <w:rPr>
          <w:rFonts w:asciiTheme="minorHAnsi" w:hAnsiTheme="minorHAnsi" w:cstheme="minorHAnsi"/>
          <w:b/>
          <w:bCs/>
          <w:sz w:val="20"/>
          <w:szCs w:val="20"/>
        </w:rPr>
        <w:t>23</w:t>
      </w:r>
      <w:r w:rsidR="0044259B" w:rsidRPr="004B2C92">
        <w:rPr>
          <w:rFonts w:asciiTheme="minorHAnsi" w:hAnsiTheme="minorHAnsi" w:cstheme="minorHAnsi"/>
          <w:b/>
          <w:bCs/>
          <w:sz w:val="20"/>
          <w:szCs w:val="20"/>
        </w:rPr>
        <w:t>.</w:t>
      </w:r>
      <w:r w:rsidR="00880528" w:rsidRPr="004B2C92">
        <w:rPr>
          <w:rFonts w:asciiTheme="minorHAnsi" w:hAnsiTheme="minorHAnsi" w:cstheme="minorHAnsi"/>
          <w:b/>
          <w:bCs/>
          <w:sz w:val="20"/>
          <w:szCs w:val="20"/>
        </w:rPr>
        <w:t>10</w:t>
      </w:r>
      <w:r w:rsidR="0044259B" w:rsidRPr="004B2C92">
        <w:rPr>
          <w:rFonts w:asciiTheme="minorHAnsi" w:hAnsiTheme="minorHAnsi" w:cstheme="minorHAnsi"/>
          <w:b/>
          <w:bCs/>
          <w:sz w:val="20"/>
          <w:szCs w:val="20"/>
        </w:rPr>
        <w:t>.2024  r.</w:t>
      </w:r>
    </w:p>
    <w:p w14:paraId="525B03E7" w14:textId="507BD309" w:rsidR="002B0EBB" w:rsidRPr="0044259B" w:rsidRDefault="002B0EBB" w:rsidP="0044259B">
      <w:pPr>
        <w:spacing w:after="0"/>
        <w:jc w:val="both"/>
        <w:rPr>
          <w:rFonts w:asciiTheme="minorHAnsi" w:hAnsiTheme="minorHAnsi" w:cstheme="minorHAnsi"/>
          <w:sz w:val="20"/>
          <w:szCs w:val="20"/>
        </w:rPr>
      </w:pPr>
    </w:p>
    <w:p w14:paraId="08B19069" w14:textId="77777777" w:rsidR="002B0EBB" w:rsidRDefault="002B0EBB" w:rsidP="002B0EBB">
      <w:pPr>
        <w:pStyle w:val="Akapitzlist"/>
        <w:shd w:val="clear" w:color="auto" w:fill="FFFFFF"/>
        <w:spacing w:after="0"/>
        <w:ind w:left="435"/>
        <w:rPr>
          <w:rFonts w:asciiTheme="minorHAnsi" w:eastAsia="Times New Roman" w:hAnsiTheme="minorHAnsi" w:cstheme="minorHAnsi"/>
          <w:b/>
          <w:bCs/>
          <w:color w:val="333333"/>
          <w:sz w:val="20"/>
          <w:szCs w:val="20"/>
          <w:lang w:eastAsia="pl-PL"/>
        </w:rPr>
      </w:pPr>
    </w:p>
    <w:p w14:paraId="1EFDB74E" w14:textId="77777777" w:rsidR="002B0EBB" w:rsidRPr="00CD3DBA" w:rsidRDefault="002B0EBB">
      <w:pPr>
        <w:pStyle w:val="Akapitzlist"/>
        <w:numPr>
          <w:ilvl w:val="0"/>
          <w:numId w:val="14"/>
        </w:numPr>
        <w:shd w:val="clear" w:color="auto" w:fill="FFFFFF"/>
        <w:spacing w:after="0"/>
        <w:ind w:left="284"/>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 xml:space="preserve">OPIS SPOSOBU PRZYGOTOWANIA OFERTY </w:t>
      </w:r>
      <w:r>
        <w:rPr>
          <w:rFonts w:asciiTheme="minorHAnsi" w:eastAsia="Times New Roman" w:hAnsiTheme="minorHAnsi" w:cstheme="minorHAnsi"/>
          <w:b/>
          <w:bCs/>
          <w:color w:val="333333"/>
          <w:sz w:val="20"/>
          <w:szCs w:val="20"/>
          <w:lang w:eastAsia="pl-PL"/>
        </w:rPr>
        <w:t xml:space="preserve">I </w:t>
      </w:r>
      <w:r w:rsidRPr="00CD3DBA">
        <w:rPr>
          <w:rFonts w:asciiTheme="minorHAnsi" w:eastAsia="Times New Roman" w:hAnsiTheme="minorHAnsi" w:cstheme="minorHAnsi"/>
          <w:b/>
          <w:bCs/>
          <w:color w:val="333333"/>
          <w:sz w:val="20"/>
          <w:szCs w:val="20"/>
          <w:lang w:eastAsia="pl-PL"/>
        </w:rPr>
        <w:t>SPOSÓB SKŁADANIA OFERT:</w:t>
      </w:r>
    </w:p>
    <w:p w14:paraId="253967F5" w14:textId="77777777" w:rsidR="0005276C" w:rsidRPr="00AD4377" w:rsidRDefault="0005276C" w:rsidP="0005276C">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Wykonawca może złożyć tylko jedną ofertę, z wyjątkiem przypadków określonych w ustawie.</w:t>
      </w:r>
    </w:p>
    <w:p w14:paraId="2655F7B9" w14:textId="77777777" w:rsidR="0005276C" w:rsidRPr="00AD4377" w:rsidRDefault="0005276C" w:rsidP="0005276C">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Treść oferty musi być zgodna z wymaganiami Zamawiającego określonymi w dokumentach zamówienia.</w:t>
      </w:r>
    </w:p>
    <w:p w14:paraId="4B0D4641" w14:textId="77777777" w:rsidR="0005276C" w:rsidRPr="00AD4377" w:rsidRDefault="0005276C" w:rsidP="0005276C">
      <w:pPr>
        <w:pStyle w:val="Akapitzlist"/>
        <w:numPr>
          <w:ilvl w:val="1"/>
          <w:numId w:val="14"/>
        </w:numPr>
        <w:shd w:val="clear" w:color="auto" w:fill="FFFFFF"/>
        <w:spacing w:after="0"/>
        <w:ind w:left="567" w:hanging="567"/>
        <w:jc w:val="both"/>
        <w:rPr>
          <w:rFonts w:asciiTheme="minorHAnsi" w:eastAsia="Times New Roman" w:hAnsiTheme="minorHAnsi" w:cstheme="minorHAnsi"/>
          <w:sz w:val="16"/>
          <w:szCs w:val="16"/>
          <w:lang w:eastAsia="pl-PL"/>
        </w:rPr>
      </w:pPr>
      <w:r w:rsidRPr="00AD4377">
        <w:rPr>
          <w:rFonts w:asciiTheme="minorHAnsi" w:eastAsia="Times New Roman" w:hAnsiTheme="minorHAnsi" w:cstheme="minorHAnsi"/>
          <w:sz w:val="20"/>
          <w:szCs w:val="20"/>
          <w:lang w:eastAsia="pl-PL"/>
        </w:rPr>
        <w:t xml:space="preserve"> Oferta może być złożona tylko do upływu terminu składania ofert.</w:t>
      </w:r>
    </w:p>
    <w:p w14:paraId="574D017B" w14:textId="77777777" w:rsidR="0005276C" w:rsidRPr="00AD4377" w:rsidRDefault="0005276C" w:rsidP="0005276C">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eastAsia="Times New Roman" w:hAnsiTheme="minorHAnsi" w:cstheme="minorHAnsi"/>
          <w:sz w:val="20"/>
          <w:szCs w:val="20"/>
          <w:lang w:eastAsia="pl-PL"/>
        </w:rPr>
        <w:t xml:space="preserve"> Do upływu terminu składania ofert Wykonawca może wycofać ofertę.</w:t>
      </w:r>
    </w:p>
    <w:p w14:paraId="403EABAB" w14:textId="77777777" w:rsidR="0005276C" w:rsidRPr="00AD4377" w:rsidRDefault="0005276C" w:rsidP="0005276C">
      <w:pPr>
        <w:pStyle w:val="Akapitzlist"/>
        <w:widowControl w:val="0"/>
        <w:numPr>
          <w:ilvl w:val="1"/>
          <w:numId w:val="14"/>
        </w:numPr>
        <w:tabs>
          <w:tab w:val="left" w:pos="295"/>
        </w:tabs>
        <w:spacing w:after="0"/>
        <w:ind w:left="567" w:hanging="567"/>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lang w:eastAsia="pl-PL"/>
        </w:rPr>
        <w:t>Ofertę wraz z wymaganymi dokumentami należy złożyć za pośrednictwem Platformy wskazanej w pkt 1.2. SWZ. Oferta powinna być:</w:t>
      </w:r>
    </w:p>
    <w:p w14:paraId="3F4C8CBF" w14:textId="77777777" w:rsidR="0005276C" w:rsidRPr="00AD4377" w:rsidRDefault="0005276C" w:rsidP="0005276C">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sporządzona zgodnie z treścią niniejszej SWZ,</w:t>
      </w:r>
    </w:p>
    <w:p w14:paraId="76C05C1E" w14:textId="77777777" w:rsidR="0005276C" w:rsidRPr="00AD4377" w:rsidRDefault="0005276C" w:rsidP="0005276C">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złożona w formie elektronicznej za pośrednictwem platformazakupowa.pl, zgodnie z instrukcją dla Wykonawców dostępną na stronie internetowej pod adresem:  https://platformazakupowa.pl/strona/45-instrukcje,</w:t>
      </w:r>
    </w:p>
    <w:p w14:paraId="4C9AD7D8" w14:textId="77777777" w:rsidR="0005276C" w:rsidRPr="00AD4377" w:rsidRDefault="0005276C" w:rsidP="0005276C">
      <w:pPr>
        <w:pStyle w:val="Akapitzlist"/>
        <w:widowControl w:val="0"/>
        <w:numPr>
          <w:ilvl w:val="2"/>
          <w:numId w:val="14"/>
        </w:numPr>
        <w:tabs>
          <w:tab w:val="left" w:pos="295"/>
        </w:tabs>
        <w:spacing w:after="0"/>
        <w:ind w:left="993" w:hanging="851"/>
        <w:jc w:val="both"/>
        <w:rPr>
          <w:rFonts w:asciiTheme="minorHAnsi" w:eastAsia="Times New Roman" w:hAnsiTheme="minorHAnsi" w:cstheme="minorHAnsi"/>
          <w:sz w:val="20"/>
          <w:szCs w:val="20"/>
          <w:lang w:eastAsia="pl-PL"/>
        </w:rPr>
      </w:pPr>
      <w:r w:rsidRPr="00AD4377">
        <w:rPr>
          <w:rFonts w:asciiTheme="minorHAnsi" w:hAnsiTheme="minorHAnsi" w:cstheme="minorHAnsi"/>
          <w:sz w:val="20"/>
          <w:szCs w:val="20"/>
        </w:rPr>
        <w:t>podpisana kwalifikowanym podpisem elektronicznym przez osobę/osoby upoważnioną/upoważnione.</w:t>
      </w:r>
    </w:p>
    <w:p w14:paraId="6B575780"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lastRenderedPageBreak/>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przez osobę/osoby upoważnioną/upoważnione.</w:t>
      </w:r>
    </w:p>
    <w:p w14:paraId="10C4C822"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683E72ED"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Za datę przekazania oferty przyjmuje się datę jej przekazania w systemie (platformie) w drugim kroku składania oferty poprzez kliknięcie przycisku “Złóż ofertę” i wyświetlenie się komunikatu, że oferta została zaszyfrowana i złożona.</w:t>
      </w:r>
    </w:p>
    <w:p w14:paraId="3ECBDF3D"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AD4377">
        <w:rPr>
          <w:rFonts w:asciiTheme="minorHAnsi" w:hAnsiTheme="minorHAnsi" w:cstheme="minorHAnsi"/>
          <w:sz w:val="20"/>
          <w:szCs w:val="20"/>
          <w:lang w:bidi="pl-PL"/>
        </w:rPr>
        <w:t xml:space="preserve">Zaleca się, aby każdy dokument zawierający tajemnicę przedsiębiorstwa został zamieszczony w odrębnym pliku. </w:t>
      </w:r>
      <w:r w:rsidRPr="00AD4377">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2E400BA4"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lang w:bidi="pl-PL"/>
        </w:rPr>
        <w:t>Do oferty należy dołączyć wszystkie wymagane w Ogłoszeniu, SWZ lub zaproszeniu do składania ofert dokumenty.</w:t>
      </w:r>
    </w:p>
    <w:p w14:paraId="6A0B5C4E"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50E11259"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6589BD64" w14:textId="77777777" w:rsidR="0005276C" w:rsidRPr="00AD4377" w:rsidRDefault="0005276C" w:rsidP="0005276C">
      <w:pPr>
        <w:pStyle w:val="Akapitzlist"/>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0339618" w14:textId="77777777" w:rsidR="0005276C" w:rsidRPr="00AD4377" w:rsidRDefault="0005276C" w:rsidP="0005276C">
      <w:pPr>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611FEB9" w14:textId="77777777" w:rsidR="0005276C" w:rsidRPr="00AD4377" w:rsidRDefault="0005276C" w:rsidP="0005276C">
      <w:pPr>
        <w:numPr>
          <w:ilvl w:val="1"/>
          <w:numId w:val="14"/>
        </w:numPr>
        <w:spacing w:after="0"/>
        <w:ind w:left="567" w:hanging="567"/>
        <w:jc w:val="both"/>
        <w:rPr>
          <w:rFonts w:asciiTheme="minorHAnsi" w:hAnsiTheme="minorHAnsi" w:cstheme="minorHAnsi"/>
          <w:sz w:val="20"/>
          <w:szCs w:val="20"/>
        </w:rPr>
      </w:pPr>
      <w:r w:rsidRPr="00AD437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7B65B72D" w14:textId="77777777" w:rsidR="0005276C" w:rsidRPr="00AD4377" w:rsidRDefault="0005276C" w:rsidP="0005276C">
      <w:pPr>
        <w:numPr>
          <w:ilvl w:val="1"/>
          <w:numId w:val="14"/>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sz w:val="20"/>
          <w:szCs w:val="20"/>
          <w:lang w:eastAsia="pl-PL" w:bidi="pl-PL"/>
        </w:rPr>
        <w:t xml:space="preserve">Formularz oferty </w:t>
      </w:r>
      <w:r w:rsidRPr="00AD4377">
        <w:rPr>
          <w:rFonts w:asciiTheme="minorHAnsi" w:eastAsia="Times New Roman" w:hAnsiTheme="minorHAnsi" w:cstheme="minorHAnsi"/>
          <w:b/>
          <w:bCs/>
          <w:sz w:val="20"/>
          <w:szCs w:val="20"/>
          <w:lang w:eastAsia="pl-PL" w:bidi="pl-PL"/>
        </w:rPr>
        <w:t>nie podlega uzupełnieniu.</w:t>
      </w:r>
    </w:p>
    <w:p w14:paraId="08312D7E" w14:textId="77777777" w:rsidR="0005276C" w:rsidRPr="00AD4377" w:rsidRDefault="0005276C" w:rsidP="0005276C">
      <w:pPr>
        <w:numPr>
          <w:ilvl w:val="1"/>
          <w:numId w:val="14"/>
        </w:numPr>
        <w:spacing w:after="0"/>
        <w:ind w:left="567" w:hanging="567"/>
        <w:jc w:val="both"/>
        <w:rPr>
          <w:rFonts w:asciiTheme="minorHAnsi" w:hAnsiTheme="minorHAnsi" w:cstheme="minorHAnsi"/>
          <w:sz w:val="20"/>
          <w:szCs w:val="20"/>
        </w:rPr>
      </w:pPr>
      <w:r w:rsidRPr="00AD4377">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61AADCDD"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2E7FCEC"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Pliki w innych formatach niż PDF zaleca się opatrzyć zewnętrznym podpisem XAdES. Wykonawca powinien pamiętać, aby plik z podpisem przekazywać łącznie z dokumentem podpisywanym.</w:t>
      </w:r>
    </w:p>
    <w:p w14:paraId="48DEE67D"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Osobą składającą ofertę powinna być osoba kontaktowa podawana w dokumentacji.</w:t>
      </w:r>
    </w:p>
    <w:p w14:paraId="2A3D33E3"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08FC4337"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Podczas podpisywania plików zaleca się stosowanie algorytmu skrótu SHA2 zamiast SHA1.  </w:t>
      </w:r>
    </w:p>
    <w:p w14:paraId="50AB4DDA"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 xml:space="preserve">Jeśli wykonawca pakuje dokumenty np. w plik ZIP zalecamy wcześniejsze podpisanie każdego ze skompresowanych plików. </w:t>
      </w:r>
    </w:p>
    <w:p w14:paraId="56D678DD" w14:textId="77777777" w:rsidR="0005276C" w:rsidRPr="00AD4377" w:rsidRDefault="0005276C" w:rsidP="0005276C">
      <w:pPr>
        <w:numPr>
          <w:ilvl w:val="2"/>
          <w:numId w:val="14"/>
        </w:numPr>
        <w:spacing w:after="0"/>
        <w:ind w:left="993" w:hanging="851"/>
        <w:jc w:val="both"/>
        <w:rPr>
          <w:rFonts w:asciiTheme="minorHAnsi" w:hAnsiTheme="minorHAnsi" w:cstheme="minorHAnsi"/>
          <w:sz w:val="20"/>
          <w:szCs w:val="20"/>
        </w:rPr>
      </w:pPr>
      <w:r w:rsidRPr="00AD4377">
        <w:rPr>
          <w:rFonts w:asciiTheme="minorHAnsi" w:hAnsiTheme="minorHAnsi" w:cstheme="minorHAnsi"/>
          <w:sz w:val="20"/>
          <w:szCs w:val="20"/>
        </w:rPr>
        <w:t>Zamawiający rekomenduje wykorzystanie podpisu z kwalifikowanym znacznikiem czasu.</w:t>
      </w:r>
    </w:p>
    <w:p w14:paraId="6479AA49" w14:textId="77777777" w:rsidR="002B0EBB" w:rsidRPr="00BE6DC8" w:rsidRDefault="002B0EBB" w:rsidP="0005276C">
      <w:pPr>
        <w:shd w:val="clear" w:color="auto" w:fill="FFFFFF"/>
        <w:spacing w:after="0"/>
        <w:ind w:left="284"/>
        <w:rPr>
          <w:rFonts w:asciiTheme="minorHAnsi" w:eastAsia="Times New Roman" w:hAnsiTheme="minorHAnsi" w:cstheme="minorHAnsi"/>
          <w:b/>
          <w:bCs/>
          <w:color w:val="333333"/>
          <w:sz w:val="20"/>
          <w:szCs w:val="20"/>
          <w:lang w:eastAsia="pl-PL"/>
        </w:rPr>
      </w:pPr>
    </w:p>
    <w:p w14:paraId="2A86A23D" w14:textId="77777777" w:rsidR="002B0EBB" w:rsidRPr="00306B73" w:rsidRDefault="002B0EBB">
      <w:pPr>
        <w:pStyle w:val="Akapitzlist"/>
        <w:numPr>
          <w:ilvl w:val="0"/>
          <w:numId w:val="14"/>
        </w:numPr>
        <w:shd w:val="clear" w:color="auto" w:fill="FFFFFF"/>
        <w:spacing w:after="0"/>
        <w:ind w:left="284"/>
        <w:rPr>
          <w:rFonts w:asciiTheme="minorHAnsi" w:eastAsia="Times New Roman" w:hAnsiTheme="minorHAnsi" w:cstheme="minorHAnsi"/>
          <w:b/>
          <w:bCs/>
          <w:color w:val="333333"/>
          <w:sz w:val="20"/>
          <w:szCs w:val="20"/>
          <w:lang w:eastAsia="pl-PL"/>
        </w:rPr>
      </w:pPr>
      <w:r w:rsidRPr="00306B73">
        <w:rPr>
          <w:rFonts w:asciiTheme="minorHAnsi" w:eastAsia="Times New Roman" w:hAnsiTheme="minorHAnsi" w:cstheme="minorHAnsi"/>
          <w:b/>
          <w:bCs/>
          <w:color w:val="333333"/>
          <w:sz w:val="20"/>
          <w:szCs w:val="20"/>
          <w:lang w:eastAsia="pl-PL"/>
        </w:rPr>
        <w:t>TERMIN SKŁADANIA I OTWARCIA OFERT:</w:t>
      </w:r>
    </w:p>
    <w:p w14:paraId="0A0AD156" w14:textId="1A5648C1" w:rsidR="002B0EBB" w:rsidRPr="00120712" w:rsidRDefault="002B0EBB">
      <w:pPr>
        <w:numPr>
          <w:ilvl w:val="1"/>
          <w:numId w:val="14"/>
        </w:numPr>
        <w:suppressAutoHyphens/>
        <w:spacing w:after="0"/>
        <w:ind w:left="567" w:hanging="567"/>
        <w:rPr>
          <w:rStyle w:val="Tekstzastpczy"/>
          <w:rFonts w:asciiTheme="minorHAnsi" w:hAnsiTheme="minorHAnsi" w:cstheme="minorHAnsi"/>
          <w:color w:val="auto"/>
          <w:sz w:val="20"/>
          <w:szCs w:val="20"/>
          <w:lang w:eastAsia="ar-SA"/>
        </w:rPr>
      </w:pPr>
      <w:r w:rsidRPr="00120712">
        <w:rPr>
          <w:rFonts w:asciiTheme="minorHAnsi" w:eastAsia="Times New Roman" w:hAnsiTheme="minorHAnsi" w:cstheme="minorHAnsi"/>
          <w:sz w:val="20"/>
          <w:szCs w:val="20"/>
          <w:lang w:eastAsia="ar-SA"/>
        </w:rPr>
        <w:t xml:space="preserve">Termin złożenia oferty upływa </w:t>
      </w:r>
      <w:r w:rsidRPr="00797B76">
        <w:rPr>
          <w:rFonts w:asciiTheme="minorHAnsi" w:eastAsia="Times New Roman" w:hAnsiTheme="minorHAnsi" w:cstheme="minorHAnsi"/>
          <w:b/>
          <w:bCs/>
          <w:sz w:val="20"/>
          <w:szCs w:val="20"/>
          <w:lang w:eastAsia="ar-SA"/>
        </w:rPr>
        <w:t xml:space="preserve">w </w:t>
      </w:r>
      <w:r w:rsidRPr="004B2C92">
        <w:rPr>
          <w:rFonts w:asciiTheme="minorHAnsi" w:eastAsia="Times New Roman" w:hAnsiTheme="minorHAnsi" w:cstheme="minorHAnsi"/>
          <w:b/>
          <w:bCs/>
          <w:sz w:val="20"/>
          <w:szCs w:val="20"/>
          <w:lang w:eastAsia="ar-SA"/>
        </w:rPr>
        <w:t xml:space="preserve">dniu </w:t>
      </w:r>
      <w:r w:rsidR="00272BA4">
        <w:rPr>
          <w:rFonts w:asciiTheme="minorHAnsi" w:hAnsiTheme="minorHAnsi" w:cstheme="minorHAnsi"/>
          <w:b/>
          <w:bCs/>
          <w:sz w:val="20"/>
          <w:szCs w:val="20"/>
        </w:rPr>
        <w:t>5</w:t>
      </w:r>
      <w:r w:rsidR="004B2C92" w:rsidRPr="004B2C92">
        <w:rPr>
          <w:rFonts w:asciiTheme="minorHAnsi" w:hAnsiTheme="minorHAnsi" w:cstheme="minorHAnsi"/>
          <w:b/>
          <w:bCs/>
          <w:sz w:val="20"/>
          <w:szCs w:val="20"/>
        </w:rPr>
        <w:t>.1</w:t>
      </w:r>
      <w:r w:rsidR="00272BA4">
        <w:rPr>
          <w:rFonts w:asciiTheme="minorHAnsi" w:hAnsiTheme="minorHAnsi" w:cstheme="minorHAnsi"/>
          <w:b/>
          <w:bCs/>
          <w:sz w:val="20"/>
          <w:szCs w:val="20"/>
        </w:rPr>
        <w:t>1</w:t>
      </w:r>
      <w:r w:rsidR="004B2C92" w:rsidRPr="004B2C92">
        <w:rPr>
          <w:rFonts w:asciiTheme="minorHAnsi" w:hAnsiTheme="minorHAnsi" w:cstheme="minorHAnsi"/>
          <w:b/>
          <w:bCs/>
          <w:sz w:val="20"/>
          <w:szCs w:val="20"/>
        </w:rPr>
        <w:t xml:space="preserve">.2024 </w:t>
      </w:r>
      <w:r w:rsidRPr="004B2C92">
        <w:rPr>
          <w:rStyle w:val="Tekstzastpczy"/>
          <w:rFonts w:asciiTheme="minorHAnsi" w:hAnsiTheme="minorHAnsi" w:cstheme="minorHAnsi"/>
          <w:b/>
          <w:bCs/>
          <w:color w:val="auto"/>
          <w:sz w:val="20"/>
          <w:szCs w:val="20"/>
        </w:rPr>
        <w:t>r.</w:t>
      </w:r>
      <w:r w:rsidRPr="004B2C92">
        <w:rPr>
          <w:rStyle w:val="Tekstzastpczy"/>
          <w:rFonts w:asciiTheme="minorHAnsi" w:hAnsiTheme="minorHAnsi" w:cstheme="minorHAnsi"/>
          <w:color w:val="auto"/>
          <w:sz w:val="20"/>
          <w:szCs w:val="20"/>
        </w:rPr>
        <w:t xml:space="preserve"> </w:t>
      </w:r>
      <w:r w:rsidRPr="004B2C92">
        <w:rPr>
          <w:rFonts w:asciiTheme="minorHAnsi" w:eastAsia="Times New Roman" w:hAnsiTheme="minorHAnsi" w:cstheme="minorHAnsi"/>
          <w:b/>
          <w:bCs/>
          <w:sz w:val="20"/>
          <w:szCs w:val="20"/>
          <w:lang w:eastAsia="ar-SA"/>
        </w:rPr>
        <w:t xml:space="preserve">godz. </w:t>
      </w:r>
      <w:r w:rsidR="004B2C92" w:rsidRPr="004B2C92">
        <w:rPr>
          <w:rFonts w:asciiTheme="minorHAnsi" w:eastAsia="Times New Roman" w:hAnsiTheme="minorHAnsi" w:cstheme="minorHAnsi"/>
          <w:b/>
          <w:bCs/>
          <w:sz w:val="20"/>
          <w:szCs w:val="20"/>
          <w:lang w:eastAsia="ar-SA"/>
        </w:rPr>
        <w:t>9:00</w:t>
      </w:r>
    </w:p>
    <w:p w14:paraId="5C0D752E" w14:textId="77777777" w:rsidR="002B0EBB" w:rsidRPr="00120712" w:rsidRDefault="002B0EBB" w:rsidP="002B0EBB">
      <w:pPr>
        <w:suppressAutoHyphens/>
        <w:spacing w:after="0"/>
        <w:ind w:left="567"/>
        <w:rPr>
          <w:rFonts w:asciiTheme="minorHAnsi" w:eastAsia="Times New Roman" w:hAnsiTheme="minorHAnsi" w:cstheme="minorHAnsi"/>
          <w:bCs/>
          <w:sz w:val="20"/>
          <w:szCs w:val="20"/>
          <w:lang w:eastAsia="ar-SA"/>
        </w:rPr>
      </w:pPr>
      <w:r w:rsidRPr="00120712">
        <w:rPr>
          <w:rFonts w:asciiTheme="minorHAnsi" w:eastAsia="Times New Roman" w:hAnsiTheme="minorHAnsi" w:cstheme="minorHAnsi"/>
          <w:sz w:val="20"/>
          <w:szCs w:val="20"/>
          <w:lang w:eastAsia="ar-SA"/>
        </w:rPr>
        <w:t>UWAGA: Decydujące znaczenie dla oceny zachowania powyższego terminu ma data i godzina wpływu oferty</w:t>
      </w:r>
      <w:r>
        <w:rPr>
          <w:rFonts w:asciiTheme="minorHAnsi" w:eastAsia="Times New Roman" w:hAnsiTheme="minorHAnsi" w:cstheme="minorHAnsi"/>
          <w:sz w:val="20"/>
          <w:szCs w:val="20"/>
          <w:lang w:eastAsia="ar-SA"/>
        </w:rPr>
        <w:t xml:space="preserve"> na platformę wskazaną w pkt. 1.2 SWZ.</w:t>
      </w:r>
      <w:r w:rsidRPr="00120712">
        <w:rPr>
          <w:rFonts w:asciiTheme="minorHAnsi" w:eastAsia="Times New Roman" w:hAnsiTheme="minorHAnsi" w:cstheme="minorHAnsi"/>
          <w:bCs/>
          <w:sz w:val="20"/>
          <w:szCs w:val="20"/>
          <w:lang w:eastAsia="ar-SA"/>
        </w:rPr>
        <w:t xml:space="preserve"> </w:t>
      </w:r>
      <w:bookmarkStart w:id="8" w:name="_Toc56878493"/>
      <w:bookmarkStart w:id="9" w:name="_Toc136762103"/>
    </w:p>
    <w:bookmarkEnd w:id="8"/>
    <w:bookmarkEnd w:id="9"/>
    <w:p w14:paraId="0B55549C" w14:textId="469D686B" w:rsidR="002B0EBB" w:rsidRPr="00120712" w:rsidRDefault="002B0EBB">
      <w:pPr>
        <w:numPr>
          <w:ilvl w:val="1"/>
          <w:numId w:val="14"/>
        </w:numPr>
        <w:spacing w:after="0"/>
        <w:ind w:left="567" w:hanging="567"/>
        <w:jc w:val="both"/>
        <w:rPr>
          <w:rFonts w:asciiTheme="minorHAnsi" w:hAnsiTheme="minorHAnsi" w:cstheme="minorHAnsi"/>
          <w:b/>
          <w:sz w:val="20"/>
          <w:szCs w:val="20"/>
        </w:rPr>
      </w:pPr>
      <w:r w:rsidRPr="00120712">
        <w:rPr>
          <w:rFonts w:asciiTheme="minorHAnsi" w:hAnsiTheme="minorHAnsi" w:cstheme="minorHAnsi"/>
          <w:sz w:val="20"/>
          <w:szCs w:val="20"/>
        </w:rPr>
        <w:lastRenderedPageBreak/>
        <w:t xml:space="preserve">Otwarcie ofert nastąpi </w:t>
      </w:r>
      <w:r w:rsidRPr="0031537F">
        <w:rPr>
          <w:rFonts w:asciiTheme="minorHAnsi" w:hAnsiTheme="minorHAnsi" w:cstheme="minorHAnsi"/>
          <w:b/>
          <w:bCs/>
          <w:sz w:val="20"/>
          <w:szCs w:val="20"/>
        </w:rPr>
        <w:t>w dniu</w:t>
      </w:r>
      <w:r w:rsidRPr="00120712">
        <w:rPr>
          <w:rFonts w:asciiTheme="minorHAnsi" w:hAnsiTheme="minorHAnsi" w:cstheme="minorHAnsi"/>
          <w:sz w:val="20"/>
          <w:szCs w:val="20"/>
        </w:rPr>
        <w:t xml:space="preserve"> </w:t>
      </w:r>
      <w:r w:rsidR="00272BA4">
        <w:rPr>
          <w:rFonts w:asciiTheme="minorHAnsi" w:hAnsiTheme="minorHAnsi" w:cstheme="minorHAnsi"/>
          <w:b/>
          <w:bCs/>
          <w:sz w:val="20"/>
          <w:szCs w:val="20"/>
        </w:rPr>
        <w:t>5</w:t>
      </w:r>
      <w:r w:rsidR="004B2C92" w:rsidRPr="004B2C92">
        <w:rPr>
          <w:rFonts w:asciiTheme="minorHAnsi" w:hAnsiTheme="minorHAnsi" w:cstheme="minorHAnsi"/>
          <w:b/>
          <w:bCs/>
          <w:sz w:val="20"/>
          <w:szCs w:val="20"/>
        </w:rPr>
        <w:t>.1</w:t>
      </w:r>
      <w:r w:rsidR="00272BA4">
        <w:rPr>
          <w:rFonts w:asciiTheme="minorHAnsi" w:hAnsiTheme="minorHAnsi" w:cstheme="minorHAnsi"/>
          <w:b/>
          <w:bCs/>
          <w:sz w:val="20"/>
          <w:szCs w:val="20"/>
        </w:rPr>
        <w:t>1</w:t>
      </w:r>
      <w:r w:rsidR="004B2C92" w:rsidRPr="004B2C92">
        <w:rPr>
          <w:rFonts w:asciiTheme="minorHAnsi" w:hAnsiTheme="minorHAnsi" w:cstheme="minorHAnsi"/>
          <w:b/>
          <w:bCs/>
          <w:sz w:val="20"/>
          <w:szCs w:val="20"/>
        </w:rPr>
        <w:t>.2024</w:t>
      </w:r>
      <w:r w:rsidRPr="004B2C92">
        <w:rPr>
          <w:rFonts w:asciiTheme="minorHAnsi" w:hAnsiTheme="minorHAnsi" w:cstheme="minorHAnsi"/>
          <w:b/>
          <w:sz w:val="20"/>
          <w:szCs w:val="20"/>
        </w:rPr>
        <w:t xml:space="preserve"> r. o godz. </w:t>
      </w:r>
      <w:r w:rsidR="004B2C92" w:rsidRPr="004B2C92">
        <w:rPr>
          <w:rFonts w:asciiTheme="minorHAnsi" w:hAnsiTheme="minorHAnsi" w:cstheme="minorHAnsi"/>
          <w:b/>
          <w:sz w:val="20"/>
          <w:szCs w:val="20"/>
        </w:rPr>
        <w:t>9:15</w:t>
      </w:r>
      <w:r w:rsidRPr="004B2C92">
        <w:rPr>
          <w:rFonts w:asciiTheme="minorHAnsi" w:hAnsiTheme="minorHAnsi" w:cstheme="minorHAnsi"/>
          <w:b/>
          <w:sz w:val="20"/>
          <w:szCs w:val="20"/>
        </w:rPr>
        <w:t xml:space="preserve"> </w:t>
      </w:r>
      <w:r w:rsidRPr="004B2C92">
        <w:rPr>
          <w:rFonts w:asciiTheme="minorHAnsi" w:hAnsiTheme="minorHAnsi" w:cstheme="minorHAnsi"/>
          <w:bCs/>
          <w:sz w:val="20"/>
          <w:szCs w:val="20"/>
        </w:rPr>
        <w:t>(</w:t>
      </w:r>
      <w:r w:rsidRPr="00120712">
        <w:rPr>
          <w:rFonts w:asciiTheme="minorHAnsi" w:hAnsiTheme="minorHAnsi" w:cstheme="minorHAnsi"/>
          <w:bCs/>
          <w:sz w:val="20"/>
          <w:szCs w:val="20"/>
        </w:rPr>
        <w:t xml:space="preserve">lub w przypadku awarii – zgodnie z dyspozycją art. 222 ust. 2 PZP). </w:t>
      </w:r>
    </w:p>
    <w:p w14:paraId="639B918D" w14:textId="77777777" w:rsidR="002B0EBB" w:rsidRPr="00912B24" w:rsidRDefault="002B0EBB">
      <w:pPr>
        <w:numPr>
          <w:ilvl w:val="1"/>
          <w:numId w:val="14"/>
        </w:numPr>
        <w:spacing w:after="0"/>
        <w:ind w:left="567" w:hanging="567"/>
        <w:rPr>
          <w:rFonts w:asciiTheme="minorHAnsi" w:hAnsiTheme="minorHAnsi" w:cstheme="minorHAnsi"/>
          <w:b/>
          <w:sz w:val="18"/>
          <w:szCs w:val="18"/>
        </w:rPr>
      </w:pPr>
      <w:r w:rsidRPr="00120712">
        <w:rPr>
          <w:rFonts w:asciiTheme="minorHAnsi" w:hAnsiTheme="minorHAnsi" w:cstheme="minorHAnsi"/>
          <w:sz w:val="20"/>
          <w:szCs w:val="20"/>
        </w:rPr>
        <w:t>Informacje, o których mowa w art. 222 ust. 3-5 PZP Zamawiający zamieści na stronie internetowej wskazanej w pkt. 1.2 SWZ.</w:t>
      </w:r>
      <w:r>
        <w:rPr>
          <w:rFonts w:asciiTheme="minorHAnsi" w:hAnsiTheme="minorHAnsi" w:cstheme="minorHAnsi"/>
          <w:sz w:val="20"/>
          <w:szCs w:val="20"/>
        </w:rPr>
        <w:t xml:space="preserve"> </w:t>
      </w:r>
      <w:bookmarkStart w:id="10" w:name="_Hlk62204378"/>
      <w:r w:rsidRPr="00475C5C">
        <w:rPr>
          <w:rFonts w:asciiTheme="minorHAnsi" w:hAnsiTheme="minorHAnsi" w:cstheme="minorHAnsi"/>
          <w:sz w:val="20"/>
          <w:szCs w:val="20"/>
        </w:rPr>
        <w:t>Informacja zostanie opublikowana na stronie w sekcji ,,Komunikaty”.</w:t>
      </w:r>
      <w:bookmarkEnd w:id="10"/>
    </w:p>
    <w:p w14:paraId="622BC6DB" w14:textId="77777777" w:rsidR="002B0EBB" w:rsidRDefault="002B0EBB" w:rsidP="002B0EBB">
      <w:pPr>
        <w:spacing w:after="0"/>
        <w:ind w:left="435"/>
        <w:rPr>
          <w:rFonts w:asciiTheme="minorHAnsi" w:hAnsiTheme="minorHAnsi" w:cstheme="minorHAnsi"/>
          <w:b/>
          <w:bCs/>
          <w:color w:val="FF0000"/>
          <w:sz w:val="20"/>
          <w:szCs w:val="20"/>
        </w:rPr>
      </w:pPr>
    </w:p>
    <w:p w14:paraId="4478AA55" w14:textId="77777777" w:rsidR="002B0EBB" w:rsidRPr="00CD3DBA" w:rsidRDefault="002B0EBB">
      <w:pPr>
        <w:pStyle w:val="Akapitzlist"/>
        <w:numPr>
          <w:ilvl w:val="0"/>
          <w:numId w:val="14"/>
        </w:numPr>
        <w:shd w:val="clear" w:color="auto" w:fill="FFFFFF"/>
        <w:spacing w:after="0"/>
        <w:ind w:left="284" w:hanging="426"/>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TERMIN ZWIĄZANIA OFERTĄ:</w:t>
      </w:r>
    </w:p>
    <w:p w14:paraId="642B527F" w14:textId="50DD50C9" w:rsidR="002B0EBB" w:rsidRPr="00CD3DBA" w:rsidRDefault="002B0EBB">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color w:val="333333"/>
          <w:sz w:val="20"/>
          <w:szCs w:val="20"/>
          <w:lang w:eastAsia="pl-PL"/>
        </w:rPr>
      </w:pPr>
      <w:r w:rsidRPr="00CD3DBA">
        <w:rPr>
          <w:rFonts w:asciiTheme="minorHAnsi" w:eastAsia="Times New Roman" w:hAnsiTheme="minorHAnsi" w:cstheme="minorHAnsi"/>
          <w:color w:val="333333"/>
          <w:sz w:val="20"/>
          <w:szCs w:val="20"/>
          <w:lang w:eastAsia="pl-PL"/>
        </w:rPr>
        <w:t xml:space="preserve">Wykonawca jest związany ofertą </w:t>
      </w:r>
      <w:r w:rsidRPr="004B2C92">
        <w:rPr>
          <w:rFonts w:asciiTheme="minorHAnsi" w:eastAsia="Times New Roman" w:hAnsiTheme="minorHAnsi" w:cstheme="minorHAnsi"/>
          <w:b/>
          <w:bCs/>
          <w:color w:val="333333"/>
          <w:sz w:val="20"/>
          <w:szCs w:val="20"/>
          <w:lang w:eastAsia="pl-PL"/>
        </w:rPr>
        <w:t xml:space="preserve">do </w:t>
      </w:r>
      <w:r w:rsidR="00272BA4">
        <w:rPr>
          <w:rFonts w:asciiTheme="minorHAnsi" w:hAnsiTheme="minorHAnsi" w:cstheme="minorHAnsi"/>
          <w:b/>
          <w:bCs/>
          <w:sz w:val="20"/>
          <w:szCs w:val="20"/>
        </w:rPr>
        <w:t>4</w:t>
      </w:r>
      <w:r w:rsidR="004B2C92" w:rsidRPr="004B2C92">
        <w:rPr>
          <w:rFonts w:asciiTheme="minorHAnsi" w:hAnsiTheme="minorHAnsi" w:cstheme="minorHAnsi"/>
          <w:b/>
          <w:bCs/>
          <w:sz w:val="20"/>
          <w:szCs w:val="20"/>
        </w:rPr>
        <w:t>.1</w:t>
      </w:r>
      <w:r w:rsidR="00272BA4">
        <w:rPr>
          <w:rFonts w:asciiTheme="minorHAnsi" w:hAnsiTheme="minorHAnsi" w:cstheme="minorHAnsi"/>
          <w:b/>
          <w:bCs/>
          <w:sz w:val="20"/>
          <w:szCs w:val="20"/>
        </w:rPr>
        <w:t>2</w:t>
      </w:r>
      <w:r w:rsidR="004B2C92" w:rsidRPr="004B2C92">
        <w:rPr>
          <w:rFonts w:asciiTheme="minorHAnsi" w:hAnsiTheme="minorHAnsi" w:cstheme="minorHAnsi"/>
          <w:b/>
          <w:bCs/>
          <w:sz w:val="20"/>
          <w:szCs w:val="20"/>
        </w:rPr>
        <w:t>.2024</w:t>
      </w:r>
      <w:r w:rsidRPr="004B2C92">
        <w:rPr>
          <w:rFonts w:asciiTheme="minorHAnsi" w:eastAsia="Times New Roman" w:hAnsiTheme="minorHAnsi" w:cstheme="minorHAnsi"/>
          <w:b/>
          <w:bCs/>
          <w:color w:val="333333"/>
          <w:sz w:val="20"/>
          <w:szCs w:val="20"/>
          <w:lang w:eastAsia="pl-PL"/>
        </w:rPr>
        <w:t xml:space="preserve"> r.</w:t>
      </w:r>
    </w:p>
    <w:p w14:paraId="6D08C73F" w14:textId="77777777" w:rsidR="002B0EBB" w:rsidRPr="007D2DA7" w:rsidRDefault="002B0EBB">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W przypadku gdy wybór najkorzystniejszej oferty nie nastąpi przed upływem terminu związania ofertą określonego w</w:t>
      </w:r>
      <w:r>
        <w:rPr>
          <w:rFonts w:asciiTheme="minorHAnsi" w:eastAsia="Times New Roman" w:hAnsiTheme="minorHAnsi" w:cstheme="minorHAnsi"/>
          <w:sz w:val="20"/>
          <w:szCs w:val="20"/>
          <w:lang w:eastAsia="pl-PL"/>
        </w:rPr>
        <w:t> </w:t>
      </w:r>
      <w:r w:rsidRPr="007D2DA7">
        <w:rPr>
          <w:rFonts w:asciiTheme="minorHAnsi" w:eastAsia="Times New Roman" w:hAnsiTheme="minorHAnsi" w:cstheme="minorHAnsi"/>
          <w:sz w:val="20"/>
          <w:szCs w:val="20"/>
          <w:lang w:eastAsia="pl-PL"/>
        </w:rPr>
        <w:t>pkt.</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.1., Zamawiający przed upływem terminu związania ofertą zwr</w:t>
      </w:r>
      <w:r>
        <w:rPr>
          <w:rFonts w:asciiTheme="minorHAnsi" w:eastAsia="Times New Roman" w:hAnsiTheme="minorHAnsi" w:cstheme="minorHAnsi"/>
          <w:sz w:val="20"/>
          <w:szCs w:val="20"/>
          <w:lang w:eastAsia="pl-PL"/>
        </w:rPr>
        <w:t>óci</w:t>
      </w:r>
      <w:r w:rsidRPr="007D2DA7">
        <w:rPr>
          <w:rFonts w:asciiTheme="minorHAnsi" w:eastAsia="Times New Roman" w:hAnsiTheme="minorHAnsi" w:cstheme="minorHAnsi"/>
          <w:sz w:val="20"/>
          <w:szCs w:val="20"/>
          <w:lang w:eastAsia="pl-PL"/>
        </w:rPr>
        <w:t xml:space="preserve"> się jednokrotnie do Wykonawców o wyrażenie zgody na przedłużenie tego terminu o wskazywany przez niego okres, nie dłuższy niż 30 dni.</w:t>
      </w:r>
    </w:p>
    <w:p w14:paraId="04D0B86C" w14:textId="77777777" w:rsidR="002B0EBB" w:rsidRPr="007D2DA7" w:rsidRDefault="002B0EBB">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Przedłużenie terminu związania ofertą, o którym mowa w pkt </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wymaga złożenia przez Wykonawcę pisemnego oświadczenia o wyrażeniu zgody na przedłużenie terminu związania ofertą.</w:t>
      </w:r>
    </w:p>
    <w:p w14:paraId="563FB683" w14:textId="77777777" w:rsidR="002B0EBB" w:rsidRPr="007D2DA7" w:rsidRDefault="002B0EBB">
      <w:pPr>
        <w:pStyle w:val="Akapitzlist"/>
        <w:numPr>
          <w:ilvl w:val="1"/>
          <w:numId w:val="14"/>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7D2DA7">
        <w:rPr>
          <w:rFonts w:asciiTheme="minorHAnsi" w:eastAsia="Times New Roman" w:hAnsiTheme="minorHAnsi" w:cstheme="minorHAnsi"/>
          <w:sz w:val="20"/>
          <w:szCs w:val="20"/>
          <w:lang w:eastAsia="pl-PL"/>
        </w:rPr>
        <w:t xml:space="preserve">W przypadku, gdy Zamawiający żąda wniesienia wadium, przedłużenie terminu związania ofertą, o którym mowa w pkt. </w:t>
      </w:r>
      <w:r>
        <w:rPr>
          <w:rFonts w:asciiTheme="minorHAnsi" w:eastAsia="Times New Roman" w:hAnsiTheme="minorHAnsi" w:cstheme="minorHAnsi"/>
          <w:sz w:val="20"/>
          <w:szCs w:val="20"/>
          <w:lang w:eastAsia="pl-PL"/>
        </w:rPr>
        <w:t>20</w:t>
      </w:r>
      <w:r w:rsidRPr="007D2DA7">
        <w:rPr>
          <w:rFonts w:asciiTheme="minorHAnsi" w:eastAsia="Times New Roman" w:hAnsiTheme="minorHAnsi" w:cstheme="minorHAnsi"/>
          <w:sz w:val="20"/>
          <w:szCs w:val="20"/>
          <w:lang w:eastAsia="pl-PL"/>
        </w:rPr>
        <w:t>.2 SWZ, następuje wraz z przedłużeniem okresu ważności wadium albo, jeżeli nie jest to możliwe, z wniesieniem nowego wadium na przedłużony okres związania ofertą.</w:t>
      </w:r>
    </w:p>
    <w:p w14:paraId="6549B108" w14:textId="77777777" w:rsidR="002B0EBB" w:rsidRPr="00CD3DBA" w:rsidRDefault="002B0EBB" w:rsidP="002B0EBB">
      <w:pPr>
        <w:pStyle w:val="Akapitzlist"/>
        <w:shd w:val="clear" w:color="auto" w:fill="FFFFFF"/>
        <w:tabs>
          <w:tab w:val="left" w:pos="851"/>
        </w:tabs>
        <w:spacing w:after="0"/>
        <w:ind w:left="567"/>
        <w:jc w:val="both"/>
        <w:rPr>
          <w:rFonts w:asciiTheme="minorHAnsi" w:eastAsia="Times New Roman" w:hAnsiTheme="minorHAnsi" w:cstheme="minorHAnsi"/>
          <w:color w:val="333333"/>
          <w:sz w:val="20"/>
          <w:szCs w:val="20"/>
          <w:lang w:eastAsia="pl-PL"/>
        </w:rPr>
      </w:pPr>
    </w:p>
    <w:p w14:paraId="571959E5" w14:textId="77777777" w:rsidR="002B0EBB" w:rsidRPr="0007178C" w:rsidRDefault="002B0EBB">
      <w:pPr>
        <w:pStyle w:val="Akapitzlist"/>
        <w:numPr>
          <w:ilvl w:val="0"/>
          <w:numId w:val="14"/>
        </w:numPr>
        <w:shd w:val="clear" w:color="auto" w:fill="FFFFFF"/>
        <w:spacing w:after="0"/>
        <w:ind w:left="284"/>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OPIS KRYTERIÓW OCENY OFE</w:t>
      </w:r>
      <w:r w:rsidRPr="0007178C">
        <w:rPr>
          <w:rFonts w:asciiTheme="minorHAnsi" w:eastAsia="Times New Roman" w:hAnsiTheme="minorHAnsi" w:cstheme="minorHAnsi"/>
          <w:b/>
          <w:bCs/>
          <w:color w:val="333333"/>
          <w:sz w:val="20"/>
          <w:szCs w:val="20"/>
          <w:lang w:eastAsia="pl-PL"/>
        </w:rPr>
        <w:t>RT, WRAZ Z PODANIEM WAG TYCH KRYTERIÓW I SPOSOBU OCENY OFERT:</w:t>
      </w:r>
    </w:p>
    <w:p w14:paraId="029A85CE" w14:textId="77777777" w:rsidR="002B0EBB" w:rsidRPr="0007178C" w:rsidRDefault="002B0EBB">
      <w:pPr>
        <w:pStyle w:val="Akapitzlist"/>
        <w:numPr>
          <w:ilvl w:val="1"/>
          <w:numId w:val="14"/>
        </w:numPr>
        <w:shd w:val="clear" w:color="auto" w:fill="FFFFFF"/>
        <w:spacing w:after="0"/>
        <w:ind w:left="567" w:hanging="567"/>
        <w:rPr>
          <w:rFonts w:asciiTheme="minorHAnsi" w:eastAsia="Times New Roman" w:hAnsiTheme="minorHAnsi" w:cstheme="minorHAnsi"/>
          <w:sz w:val="20"/>
          <w:szCs w:val="20"/>
          <w:lang w:eastAsia="pl-PL"/>
        </w:rPr>
      </w:pPr>
      <w:r w:rsidRPr="0007178C">
        <w:rPr>
          <w:rFonts w:asciiTheme="minorHAnsi" w:hAnsiTheme="minorHAnsi" w:cstheme="minorHAnsi"/>
          <w:sz w:val="20"/>
          <w:szCs w:val="20"/>
        </w:rPr>
        <w:t>Ocenie podlegają nieodrzucone oferty.</w:t>
      </w:r>
    </w:p>
    <w:p w14:paraId="7D0BDA9E" w14:textId="6A99EC0B" w:rsidR="002B0EBB" w:rsidRPr="0007178C" w:rsidRDefault="002B0EBB">
      <w:pPr>
        <w:pStyle w:val="Akapitzlist"/>
        <w:numPr>
          <w:ilvl w:val="2"/>
          <w:numId w:val="14"/>
        </w:numPr>
        <w:tabs>
          <w:tab w:val="left" w:pos="-567"/>
        </w:tabs>
        <w:spacing w:after="0"/>
        <w:ind w:left="993" w:hanging="851"/>
        <w:jc w:val="both"/>
        <w:rPr>
          <w:rFonts w:asciiTheme="minorHAnsi" w:hAnsiTheme="minorHAnsi" w:cstheme="minorHAnsi"/>
          <w:b/>
          <w:sz w:val="20"/>
          <w:szCs w:val="20"/>
        </w:rPr>
      </w:pPr>
      <w:r w:rsidRPr="0007178C">
        <w:rPr>
          <w:rFonts w:asciiTheme="minorHAnsi" w:hAnsiTheme="minorHAnsi" w:cstheme="minorHAnsi"/>
          <w:b/>
          <w:sz w:val="20"/>
          <w:szCs w:val="20"/>
        </w:rPr>
        <w:t xml:space="preserve">Cena brutto </w:t>
      </w:r>
      <w:r w:rsidR="00FC6F48">
        <w:rPr>
          <w:rFonts w:asciiTheme="minorHAnsi" w:hAnsiTheme="minorHAnsi" w:cstheme="minorHAnsi"/>
          <w:b/>
          <w:sz w:val="20"/>
          <w:szCs w:val="20"/>
        </w:rPr>
        <w:t xml:space="preserve">(łączne wynagrodzenie za całość przedmiotu zamówienia) </w:t>
      </w:r>
      <w:r w:rsidRPr="0007178C">
        <w:rPr>
          <w:rFonts w:asciiTheme="minorHAnsi" w:hAnsiTheme="minorHAnsi" w:cstheme="minorHAnsi"/>
          <w:b/>
          <w:sz w:val="20"/>
          <w:szCs w:val="20"/>
        </w:rPr>
        <w:t>– 100 % znaczenia (Wc)</w:t>
      </w:r>
    </w:p>
    <w:p w14:paraId="4ACED4BD" w14:textId="77777777" w:rsidR="002B0EBB" w:rsidRPr="0007178C" w:rsidRDefault="002B0EBB" w:rsidP="002B0EBB">
      <w:pPr>
        <w:pStyle w:val="Akapitzlist"/>
        <w:tabs>
          <w:tab w:val="left" w:pos="-567"/>
        </w:tabs>
        <w:spacing w:after="0"/>
        <w:ind w:left="2267" w:hanging="851"/>
        <w:jc w:val="both"/>
        <w:rPr>
          <w:rFonts w:asciiTheme="minorHAnsi" w:hAnsiTheme="minorHAnsi" w:cstheme="minorHAnsi"/>
          <w:sz w:val="20"/>
          <w:szCs w:val="20"/>
        </w:rPr>
      </w:pPr>
      <w:r w:rsidRPr="0007178C">
        <w:rPr>
          <w:rFonts w:asciiTheme="minorHAnsi" w:hAnsiTheme="minorHAnsi" w:cstheme="minorHAnsi"/>
          <w:sz w:val="20"/>
          <w:szCs w:val="20"/>
        </w:rPr>
        <w:t>Sposób dokonania oceny wg wzoru:</w:t>
      </w:r>
    </w:p>
    <w:p w14:paraId="7BC43272" w14:textId="77777777" w:rsidR="002B0EBB" w:rsidRPr="0007178C" w:rsidRDefault="002B0EBB" w:rsidP="002B0EBB">
      <w:pPr>
        <w:pStyle w:val="Akapitzlist"/>
        <w:tabs>
          <w:tab w:val="left" w:pos="-567"/>
        </w:tabs>
        <w:spacing w:after="0"/>
        <w:ind w:left="2267" w:hanging="851"/>
        <w:jc w:val="both"/>
        <w:rPr>
          <w:rFonts w:asciiTheme="minorHAnsi" w:hAnsiTheme="minorHAnsi" w:cstheme="minorHAnsi"/>
          <w:b/>
          <w:sz w:val="20"/>
          <w:szCs w:val="20"/>
        </w:rPr>
      </w:pPr>
      <w:r w:rsidRPr="0007178C">
        <w:rPr>
          <w:rFonts w:asciiTheme="minorHAnsi" w:hAnsiTheme="minorHAnsi" w:cstheme="minorHAnsi"/>
          <w:b/>
          <w:sz w:val="20"/>
          <w:szCs w:val="20"/>
        </w:rPr>
        <w:t>W</w:t>
      </w:r>
      <w:r w:rsidRPr="0007178C">
        <w:rPr>
          <w:rFonts w:asciiTheme="minorHAnsi" w:hAnsiTheme="minorHAnsi" w:cstheme="minorHAnsi"/>
          <w:b/>
          <w:sz w:val="20"/>
          <w:szCs w:val="20"/>
          <w:vertAlign w:val="subscript"/>
        </w:rPr>
        <w:t>C</w:t>
      </w:r>
      <w:r w:rsidRPr="0007178C">
        <w:rPr>
          <w:rFonts w:asciiTheme="minorHAnsi" w:hAnsiTheme="minorHAnsi" w:cstheme="minorHAnsi"/>
          <w:b/>
          <w:sz w:val="20"/>
          <w:szCs w:val="20"/>
        </w:rPr>
        <w:t xml:space="preserve"> = (C</w:t>
      </w:r>
      <w:r w:rsidRPr="0007178C">
        <w:rPr>
          <w:rFonts w:asciiTheme="minorHAnsi" w:hAnsiTheme="minorHAnsi" w:cstheme="minorHAnsi"/>
          <w:b/>
          <w:sz w:val="20"/>
          <w:szCs w:val="20"/>
          <w:vertAlign w:val="subscript"/>
        </w:rPr>
        <w:t>n</w:t>
      </w:r>
      <w:r w:rsidRPr="0007178C">
        <w:rPr>
          <w:rFonts w:asciiTheme="minorHAnsi" w:hAnsiTheme="minorHAnsi" w:cstheme="minorHAnsi"/>
          <w:b/>
          <w:sz w:val="20"/>
          <w:szCs w:val="20"/>
        </w:rPr>
        <w:t xml:space="preserve"> : C</w:t>
      </w:r>
      <w:r w:rsidRPr="0007178C">
        <w:rPr>
          <w:rFonts w:asciiTheme="minorHAnsi" w:hAnsiTheme="minorHAnsi" w:cstheme="minorHAnsi"/>
          <w:b/>
          <w:sz w:val="20"/>
          <w:szCs w:val="20"/>
          <w:vertAlign w:val="subscript"/>
        </w:rPr>
        <w:t>b</w:t>
      </w:r>
      <w:r w:rsidRPr="0007178C">
        <w:rPr>
          <w:rFonts w:asciiTheme="minorHAnsi" w:hAnsiTheme="minorHAnsi" w:cstheme="minorHAnsi"/>
          <w:b/>
          <w:sz w:val="20"/>
          <w:szCs w:val="20"/>
        </w:rPr>
        <w:t>) x 100 pkt</w:t>
      </w:r>
    </w:p>
    <w:p w14:paraId="30D02CD0" w14:textId="77777777" w:rsidR="002B0EBB" w:rsidRPr="00B644BB" w:rsidRDefault="002B0EBB" w:rsidP="002B0EBB">
      <w:pPr>
        <w:pStyle w:val="Akapitzlist"/>
        <w:tabs>
          <w:tab w:val="left" w:pos="-567"/>
        </w:tabs>
        <w:spacing w:after="0"/>
        <w:ind w:left="2267" w:hanging="851"/>
        <w:jc w:val="both"/>
        <w:rPr>
          <w:rFonts w:asciiTheme="minorHAnsi" w:hAnsiTheme="minorHAnsi" w:cstheme="minorHAnsi"/>
          <w:b/>
          <w:bCs/>
          <w:sz w:val="20"/>
          <w:szCs w:val="20"/>
        </w:rPr>
      </w:pPr>
      <w:r w:rsidRPr="0007178C">
        <w:rPr>
          <w:rFonts w:asciiTheme="minorHAnsi" w:hAnsiTheme="minorHAnsi" w:cstheme="minorHAnsi"/>
          <w:b/>
          <w:sz w:val="20"/>
          <w:szCs w:val="20"/>
        </w:rPr>
        <w:t>W</w:t>
      </w:r>
      <w:r w:rsidRPr="0007178C">
        <w:rPr>
          <w:rFonts w:asciiTheme="minorHAnsi" w:hAnsiTheme="minorHAnsi" w:cstheme="minorHAnsi"/>
          <w:b/>
          <w:sz w:val="20"/>
          <w:szCs w:val="20"/>
          <w:vertAlign w:val="subscript"/>
        </w:rPr>
        <w:t xml:space="preserve">C </w:t>
      </w:r>
      <w:r w:rsidRPr="0007178C">
        <w:rPr>
          <w:rFonts w:asciiTheme="minorHAnsi" w:hAnsiTheme="minorHAnsi" w:cstheme="minorHAnsi"/>
          <w:b/>
          <w:sz w:val="20"/>
          <w:szCs w:val="20"/>
        </w:rPr>
        <w:t>– wartość punktowa ceny</w:t>
      </w:r>
      <w:r w:rsidRPr="00B644BB">
        <w:rPr>
          <w:rFonts w:asciiTheme="minorHAnsi" w:hAnsiTheme="minorHAnsi" w:cstheme="minorHAnsi"/>
          <w:b/>
          <w:sz w:val="20"/>
          <w:szCs w:val="20"/>
        </w:rPr>
        <w:t xml:space="preserve"> brutto</w:t>
      </w:r>
    </w:p>
    <w:p w14:paraId="3D53E288" w14:textId="77777777" w:rsidR="002B0EBB" w:rsidRPr="00B644BB" w:rsidRDefault="002B0EBB" w:rsidP="002B0EBB">
      <w:pPr>
        <w:pStyle w:val="Akapitzlist"/>
        <w:tabs>
          <w:tab w:val="left" w:pos="-567"/>
        </w:tabs>
        <w:spacing w:after="0"/>
        <w:ind w:left="2267" w:hanging="851"/>
        <w:jc w:val="both"/>
        <w:rPr>
          <w:rFonts w:asciiTheme="minorHAnsi" w:hAnsiTheme="minorHAnsi" w:cstheme="minorHAnsi"/>
          <w:b/>
          <w:sz w:val="20"/>
          <w:szCs w:val="20"/>
        </w:rPr>
      </w:pPr>
      <w:r w:rsidRPr="00B644BB">
        <w:rPr>
          <w:rFonts w:asciiTheme="minorHAnsi" w:hAnsiTheme="minorHAnsi" w:cstheme="minorHAnsi"/>
          <w:b/>
          <w:bCs/>
          <w:sz w:val="20"/>
          <w:szCs w:val="20"/>
        </w:rPr>
        <w:t>C</w:t>
      </w:r>
      <w:r w:rsidRPr="00B644BB">
        <w:rPr>
          <w:rFonts w:asciiTheme="minorHAnsi" w:hAnsiTheme="minorHAnsi" w:cstheme="minorHAnsi"/>
          <w:b/>
          <w:bCs/>
          <w:sz w:val="20"/>
          <w:szCs w:val="20"/>
          <w:vertAlign w:val="subscript"/>
        </w:rPr>
        <w:t>n</w:t>
      </w:r>
      <w:r w:rsidRPr="00B644BB">
        <w:rPr>
          <w:rFonts w:asciiTheme="minorHAnsi" w:hAnsiTheme="minorHAnsi" w:cstheme="minorHAnsi"/>
          <w:b/>
          <w:bCs/>
          <w:sz w:val="20"/>
          <w:szCs w:val="20"/>
        </w:rPr>
        <w:t xml:space="preserve"> – cena brutto najniższa</w:t>
      </w:r>
    </w:p>
    <w:p w14:paraId="5626535F" w14:textId="77777777" w:rsidR="002B0EBB" w:rsidRPr="00B644BB" w:rsidRDefault="002B0EBB" w:rsidP="002B0EBB">
      <w:pPr>
        <w:pStyle w:val="Akapitzlist"/>
        <w:tabs>
          <w:tab w:val="left" w:pos="-567"/>
        </w:tabs>
        <w:spacing w:after="0"/>
        <w:ind w:left="2267" w:hanging="851"/>
        <w:jc w:val="both"/>
        <w:rPr>
          <w:rFonts w:asciiTheme="minorHAnsi" w:hAnsiTheme="minorHAnsi" w:cstheme="minorHAnsi"/>
          <w:b/>
          <w:sz w:val="20"/>
          <w:szCs w:val="20"/>
        </w:rPr>
      </w:pPr>
      <w:r w:rsidRPr="00B644BB">
        <w:rPr>
          <w:rFonts w:asciiTheme="minorHAnsi" w:hAnsiTheme="minorHAnsi" w:cstheme="minorHAnsi"/>
          <w:b/>
          <w:sz w:val="20"/>
          <w:szCs w:val="20"/>
        </w:rPr>
        <w:t>C</w:t>
      </w:r>
      <w:r w:rsidRPr="00B644BB">
        <w:rPr>
          <w:rFonts w:asciiTheme="minorHAnsi" w:hAnsiTheme="minorHAnsi" w:cstheme="minorHAnsi"/>
          <w:b/>
          <w:sz w:val="20"/>
          <w:szCs w:val="20"/>
          <w:vertAlign w:val="subscript"/>
        </w:rPr>
        <w:t>b</w:t>
      </w:r>
      <w:r w:rsidRPr="00B644BB">
        <w:rPr>
          <w:rFonts w:asciiTheme="minorHAnsi" w:hAnsiTheme="minorHAnsi" w:cstheme="minorHAnsi"/>
          <w:b/>
          <w:sz w:val="20"/>
          <w:szCs w:val="20"/>
        </w:rPr>
        <w:t xml:space="preserve"> – cena brutto badanej oferty</w:t>
      </w:r>
    </w:p>
    <w:p w14:paraId="175946CB" w14:textId="77777777" w:rsidR="002B0EBB" w:rsidRPr="001F450C" w:rsidRDefault="002B0EBB" w:rsidP="002B0EBB">
      <w:pPr>
        <w:pStyle w:val="Akapitzlist"/>
        <w:tabs>
          <w:tab w:val="left" w:pos="-567"/>
        </w:tabs>
        <w:spacing w:after="0"/>
        <w:ind w:left="1440"/>
        <w:jc w:val="both"/>
        <w:rPr>
          <w:rFonts w:asciiTheme="minorHAnsi" w:hAnsiTheme="minorHAnsi" w:cstheme="minorHAnsi"/>
          <w:b/>
          <w:color w:val="FF0000"/>
          <w:sz w:val="20"/>
          <w:szCs w:val="20"/>
        </w:rPr>
      </w:pPr>
    </w:p>
    <w:p w14:paraId="56FDA712" w14:textId="77777777" w:rsidR="002B0EBB" w:rsidRPr="001F450C" w:rsidRDefault="002B0EBB">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5BFF48C3" w14:textId="77777777" w:rsidR="002B0EBB" w:rsidRPr="001F450C" w:rsidRDefault="002B0EBB">
      <w:pPr>
        <w:pStyle w:val="Akapitzlist"/>
        <w:numPr>
          <w:ilvl w:val="0"/>
          <w:numId w:val="10"/>
        </w:numPr>
        <w:tabs>
          <w:tab w:val="left" w:pos="-567"/>
        </w:tabs>
        <w:spacing w:after="0"/>
        <w:jc w:val="both"/>
        <w:rPr>
          <w:rFonts w:asciiTheme="minorHAnsi" w:hAnsiTheme="minorHAnsi" w:cstheme="minorHAnsi"/>
          <w:b/>
          <w:vanish/>
          <w:color w:val="FF0000"/>
          <w:sz w:val="20"/>
          <w:szCs w:val="20"/>
        </w:rPr>
      </w:pPr>
    </w:p>
    <w:p w14:paraId="6B9737E7" w14:textId="77777777" w:rsidR="002B0EBB" w:rsidRPr="001F450C" w:rsidRDefault="002B0EBB">
      <w:pPr>
        <w:pStyle w:val="Akapitzlist"/>
        <w:numPr>
          <w:ilvl w:val="1"/>
          <w:numId w:val="10"/>
        </w:numPr>
        <w:tabs>
          <w:tab w:val="left" w:pos="-567"/>
        </w:tabs>
        <w:spacing w:after="0"/>
        <w:jc w:val="both"/>
        <w:rPr>
          <w:rFonts w:asciiTheme="minorHAnsi" w:hAnsiTheme="minorHAnsi" w:cstheme="minorHAnsi"/>
          <w:b/>
          <w:vanish/>
          <w:color w:val="FF0000"/>
          <w:sz w:val="20"/>
          <w:szCs w:val="20"/>
        </w:rPr>
      </w:pPr>
    </w:p>
    <w:p w14:paraId="23489BAB" w14:textId="77777777" w:rsidR="002B0EBB" w:rsidRPr="00CD3DBA" w:rsidRDefault="002B0EBB">
      <w:pPr>
        <w:pStyle w:val="Akapitzlist"/>
        <w:numPr>
          <w:ilvl w:val="0"/>
          <w:numId w:val="14"/>
        </w:numPr>
        <w:shd w:val="clear" w:color="auto" w:fill="FFFFFF"/>
        <w:spacing w:after="0"/>
        <w:ind w:left="284" w:hanging="426"/>
        <w:jc w:val="both"/>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 xml:space="preserve">FORMALNOŚCI, JAKIE MUSZĄ ZOSTAĆ DOPEŁNIONE PO WYBORZE OFERTY W CELU ZAWARCIA UMOWY </w:t>
      </w:r>
      <w:r w:rsidRPr="00CD3DBA">
        <w:rPr>
          <w:rFonts w:asciiTheme="minorHAnsi" w:eastAsia="Times New Roman" w:hAnsiTheme="minorHAnsi" w:cstheme="minorHAnsi"/>
          <w:b/>
          <w:bCs/>
          <w:color w:val="333333"/>
          <w:sz w:val="20"/>
          <w:szCs w:val="20"/>
          <w:lang w:eastAsia="pl-PL"/>
        </w:rPr>
        <w:br/>
        <w:t>W SPRAWIE ZAMÓWIENIA PUBLICZNEGO:</w:t>
      </w:r>
    </w:p>
    <w:p w14:paraId="3388C79D" w14:textId="77777777" w:rsidR="002B0EBB" w:rsidRPr="00F86ACF" w:rsidRDefault="002B0EBB">
      <w:pPr>
        <w:pStyle w:val="Akapitzlist"/>
        <w:numPr>
          <w:ilvl w:val="0"/>
          <w:numId w:val="11"/>
        </w:numPr>
        <w:spacing w:after="0"/>
        <w:jc w:val="both"/>
        <w:rPr>
          <w:rFonts w:asciiTheme="minorHAnsi" w:hAnsiTheme="minorHAnsi" w:cstheme="minorHAnsi"/>
          <w:vanish/>
          <w:color w:val="333333"/>
          <w:sz w:val="20"/>
          <w:szCs w:val="20"/>
          <w:shd w:val="clear" w:color="auto" w:fill="FFFFFF"/>
        </w:rPr>
      </w:pPr>
    </w:p>
    <w:p w14:paraId="215E995E" w14:textId="77777777" w:rsidR="002B0EBB" w:rsidRPr="00F86ACF" w:rsidRDefault="002B0EBB">
      <w:pPr>
        <w:pStyle w:val="Akapitzlist"/>
        <w:numPr>
          <w:ilvl w:val="0"/>
          <w:numId w:val="11"/>
        </w:numPr>
        <w:spacing w:after="0"/>
        <w:jc w:val="both"/>
        <w:rPr>
          <w:rFonts w:asciiTheme="minorHAnsi" w:hAnsiTheme="minorHAnsi" w:cstheme="minorHAnsi"/>
          <w:vanish/>
          <w:color w:val="333333"/>
          <w:sz w:val="20"/>
          <w:szCs w:val="20"/>
          <w:shd w:val="clear" w:color="auto" w:fill="FFFFFF"/>
        </w:rPr>
      </w:pPr>
    </w:p>
    <w:p w14:paraId="452E81FE" w14:textId="77777777" w:rsidR="002B0EBB" w:rsidRPr="00F86ACF" w:rsidRDefault="002B0EBB">
      <w:pPr>
        <w:pStyle w:val="Akapitzlist"/>
        <w:numPr>
          <w:ilvl w:val="1"/>
          <w:numId w:val="11"/>
        </w:numPr>
        <w:spacing w:after="0"/>
        <w:ind w:left="567" w:hanging="567"/>
        <w:jc w:val="both"/>
        <w:rPr>
          <w:rFonts w:asciiTheme="minorHAnsi" w:hAnsiTheme="minorHAnsi" w:cstheme="minorHAnsi"/>
          <w:b/>
          <w:color w:val="FF0000"/>
          <w:sz w:val="20"/>
          <w:szCs w:val="20"/>
        </w:rPr>
      </w:pPr>
      <w:r w:rsidRPr="00CD3DBA">
        <w:rPr>
          <w:rFonts w:asciiTheme="minorHAnsi" w:hAnsiTheme="minorHAnsi" w:cstheme="minorHAnsi"/>
          <w:color w:val="333333"/>
          <w:sz w:val="20"/>
          <w:szCs w:val="20"/>
          <w:shd w:val="clear" w:color="auto" w:fill="FFFFFF"/>
        </w:rPr>
        <w:t xml:space="preserve">Zamawiający zawiera umowę w sprawie zamówienia publicznego, z uwzględnieniem art. 577 PZP, w terminie nie krótszym niż 5 dni od dnia przesłania zawiadomienia o wyborze najkorzystniejszej oferty, jeżeli zawiadomienie to zostało </w:t>
      </w:r>
      <w:r w:rsidRPr="00CD3DBA">
        <w:rPr>
          <w:rFonts w:asciiTheme="minorHAnsi" w:hAnsiTheme="minorHAnsi" w:cstheme="minorHAnsi"/>
          <w:sz w:val="20"/>
          <w:szCs w:val="20"/>
          <w:shd w:val="clear" w:color="auto" w:fill="FFFFFF"/>
        </w:rPr>
        <w:t>przesłane przy użyciu środków komunikacji elektronicznej, albo 10 dni, jeżeli zostało przesłane w inny sposób</w:t>
      </w:r>
      <w:r w:rsidRPr="00CD3DBA">
        <w:rPr>
          <w:rFonts w:asciiTheme="minorHAnsi" w:eastAsia="Times New Roman" w:hAnsiTheme="minorHAnsi" w:cstheme="minorHAnsi"/>
          <w:sz w:val="20"/>
          <w:szCs w:val="20"/>
          <w:lang w:eastAsia="ar-SA"/>
        </w:rPr>
        <w:t>.</w:t>
      </w:r>
      <w:r>
        <w:rPr>
          <w:rFonts w:asciiTheme="minorHAnsi" w:eastAsia="Times New Roman" w:hAnsiTheme="minorHAnsi" w:cstheme="minorHAnsi"/>
          <w:sz w:val="20"/>
          <w:szCs w:val="20"/>
          <w:lang w:eastAsia="ar-SA"/>
        </w:rPr>
        <w:t xml:space="preserve"> </w:t>
      </w:r>
      <w:r w:rsidRPr="00F86ACF">
        <w:rPr>
          <w:rFonts w:asciiTheme="minorHAnsi" w:eastAsia="Times New Roman" w:hAnsiTheme="minorHAnsi" w:cstheme="minorHAnsi"/>
          <w:sz w:val="20"/>
          <w:szCs w:val="20"/>
          <w:lang w:eastAsia="ar-SA"/>
        </w:rPr>
        <w:t>Zamawiający niezwłocznie poinformuje Wykonawcę, którego oferta została wybrana o terminie i miejscu zawarcia umowy.</w:t>
      </w:r>
    </w:p>
    <w:p w14:paraId="243DB4C2" w14:textId="77777777" w:rsidR="002B0EBB" w:rsidRPr="00CD3DBA" w:rsidRDefault="002B0EBB">
      <w:pPr>
        <w:pStyle w:val="Akapitzlist"/>
        <w:numPr>
          <w:ilvl w:val="1"/>
          <w:numId w:val="11"/>
        </w:numPr>
        <w:spacing w:after="0"/>
        <w:ind w:left="567" w:hanging="567"/>
        <w:jc w:val="both"/>
        <w:rPr>
          <w:rFonts w:asciiTheme="minorHAnsi" w:hAnsiTheme="minorHAnsi" w:cstheme="minorHAnsi"/>
          <w:b/>
          <w:sz w:val="20"/>
          <w:szCs w:val="20"/>
        </w:rPr>
      </w:pPr>
      <w:r w:rsidRPr="00CD3DBA">
        <w:rPr>
          <w:rFonts w:asciiTheme="minorHAnsi" w:eastAsia="Times New Roman" w:hAnsiTheme="minorHAnsi" w:cstheme="minorHAnsi"/>
          <w:sz w:val="20"/>
          <w:szCs w:val="20"/>
          <w:lang w:eastAsia="ar-SA"/>
        </w:rPr>
        <w:t xml:space="preserve">Umowa może być zawarta przed upływem terminu, o którym mowa w pkt </w:t>
      </w:r>
      <w:r>
        <w:rPr>
          <w:rFonts w:asciiTheme="minorHAnsi" w:eastAsia="Times New Roman" w:hAnsiTheme="minorHAnsi" w:cstheme="minorHAnsi"/>
          <w:sz w:val="20"/>
          <w:szCs w:val="20"/>
          <w:lang w:eastAsia="ar-SA"/>
        </w:rPr>
        <w:t>22.</w:t>
      </w:r>
      <w:r w:rsidRPr="00CD3DBA">
        <w:rPr>
          <w:rFonts w:asciiTheme="minorHAnsi" w:eastAsia="Times New Roman" w:hAnsiTheme="minorHAnsi" w:cstheme="minorHAnsi"/>
          <w:sz w:val="20"/>
          <w:szCs w:val="20"/>
          <w:lang w:eastAsia="ar-SA"/>
        </w:rPr>
        <w:t>1</w:t>
      </w:r>
      <w:r>
        <w:rPr>
          <w:rFonts w:asciiTheme="minorHAnsi" w:eastAsia="Times New Roman" w:hAnsiTheme="minorHAnsi" w:cstheme="minorHAnsi"/>
          <w:sz w:val="20"/>
          <w:szCs w:val="20"/>
          <w:lang w:eastAsia="ar-SA"/>
        </w:rPr>
        <w:t xml:space="preserve"> SWZ</w:t>
      </w:r>
      <w:r w:rsidRPr="00CD3DBA">
        <w:rPr>
          <w:rFonts w:asciiTheme="minorHAnsi" w:eastAsia="Times New Roman" w:hAnsiTheme="minorHAnsi" w:cstheme="minorHAnsi"/>
          <w:sz w:val="20"/>
          <w:szCs w:val="20"/>
          <w:lang w:eastAsia="ar-SA"/>
        </w:rPr>
        <w:t>, jeżeli zachodzą okoliczności określone w art. 308 ust. 3 PZP.</w:t>
      </w:r>
    </w:p>
    <w:p w14:paraId="6E4C34E4" w14:textId="77777777" w:rsidR="002B0EBB" w:rsidRPr="00BC0922" w:rsidRDefault="002B0EBB">
      <w:pPr>
        <w:pStyle w:val="Akapitzlist"/>
        <w:numPr>
          <w:ilvl w:val="1"/>
          <w:numId w:val="11"/>
        </w:numPr>
        <w:spacing w:after="0"/>
        <w:ind w:left="567" w:hanging="567"/>
        <w:jc w:val="both"/>
        <w:rPr>
          <w:rFonts w:asciiTheme="minorHAnsi" w:hAnsiTheme="minorHAnsi" w:cstheme="minorHAnsi"/>
          <w:b/>
          <w:sz w:val="20"/>
          <w:szCs w:val="20"/>
        </w:rPr>
      </w:pPr>
      <w:r w:rsidRPr="00CD3DBA">
        <w:rPr>
          <w:rFonts w:asciiTheme="minorHAnsi" w:eastAsia="Times New Roman" w:hAnsiTheme="minorHAnsi" w:cstheme="minorHAnsi"/>
          <w:sz w:val="20"/>
          <w:szCs w:val="20"/>
          <w:lang w:eastAsia="ar-SA"/>
        </w:rPr>
        <w:t xml:space="preserve">Osoby reprezentujące Wykonawcę przy podpisywaniu umowy powinny posiadać ze sobą dokumenty potwierdzające ich umocowanie do podpisania umowy, o ile umocowanie to nie będzie wynikać z dokumentów już złożonych przez </w:t>
      </w:r>
      <w:r w:rsidRPr="00BC0922">
        <w:rPr>
          <w:rFonts w:asciiTheme="minorHAnsi" w:eastAsia="Times New Roman" w:hAnsiTheme="minorHAnsi" w:cstheme="minorHAnsi"/>
          <w:sz w:val="20"/>
          <w:szCs w:val="20"/>
          <w:lang w:eastAsia="ar-SA"/>
        </w:rPr>
        <w:t>Wykonawcę oraz przedłożyć umowę konsorcjum/umowę spółki cywilnej (w przypadku oferty wspólnej).</w:t>
      </w:r>
    </w:p>
    <w:p w14:paraId="7C95F46D" w14:textId="77777777" w:rsidR="002B0EBB" w:rsidRPr="00BC0922" w:rsidRDefault="002B0EBB">
      <w:pPr>
        <w:pStyle w:val="Akapitzlist"/>
        <w:numPr>
          <w:ilvl w:val="1"/>
          <w:numId w:val="11"/>
        </w:numPr>
        <w:spacing w:after="0"/>
        <w:ind w:left="567" w:hanging="567"/>
        <w:jc w:val="both"/>
        <w:rPr>
          <w:rFonts w:asciiTheme="minorHAnsi" w:hAnsiTheme="minorHAnsi" w:cstheme="minorHAnsi"/>
          <w:b/>
          <w:sz w:val="20"/>
          <w:szCs w:val="20"/>
        </w:rPr>
      </w:pPr>
      <w:r w:rsidRPr="00BC0922">
        <w:rPr>
          <w:rFonts w:asciiTheme="minorHAnsi" w:hAnsiTheme="minorHAnsi" w:cstheme="minorHAnsi"/>
          <w:sz w:val="20"/>
        </w:rPr>
        <w:t>Wykonawca zobowiązany jest przedstawić przed zawarciem Umowy potwierdzoną za zgodność z oryginałem kopię dokumentu ubezpieczenia od odpowiedzialności cywilnej w</w:t>
      </w:r>
      <w:r w:rsidRPr="00BC0922">
        <w:rPr>
          <w:rFonts w:asciiTheme="minorHAnsi" w:hAnsiTheme="minorHAnsi" w:cstheme="minorHAnsi"/>
          <w:sz w:val="20"/>
          <w:szCs w:val="20"/>
        </w:rPr>
        <w:t> </w:t>
      </w:r>
      <w:r w:rsidRPr="00BC0922">
        <w:rPr>
          <w:rFonts w:asciiTheme="minorHAnsi" w:hAnsiTheme="minorHAnsi" w:cstheme="minorHAnsi"/>
          <w:sz w:val="20"/>
        </w:rPr>
        <w:t>zakresie obejmującym przedmiot Umowy na sumę (na jedno i wszystkie zdarzenia) nie mniejszą niż 1</w:t>
      </w:r>
      <w:r w:rsidRPr="00BC0922">
        <w:rPr>
          <w:rFonts w:asciiTheme="minorHAnsi" w:hAnsiTheme="minorHAnsi" w:cstheme="minorHAnsi"/>
          <w:sz w:val="20"/>
          <w:szCs w:val="20"/>
        </w:rPr>
        <w:t> </w:t>
      </w:r>
      <w:r w:rsidRPr="00BC0922">
        <w:rPr>
          <w:rFonts w:asciiTheme="minorHAnsi" w:hAnsiTheme="minorHAnsi" w:cstheme="minorHAnsi"/>
          <w:sz w:val="20"/>
        </w:rPr>
        <w:t>000 000 zł.</w:t>
      </w:r>
    </w:p>
    <w:p w14:paraId="1FCF057E" w14:textId="77777777" w:rsidR="002B0EBB" w:rsidRDefault="002B0EBB" w:rsidP="002B0EBB">
      <w:pPr>
        <w:pStyle w:val="Akapitzlist"/>
        <w:shd w:val="clear" w:color="auto" w:fill="FFFFFF"/>
        <w:spacing w:after="0"/>
        <w:ind w:left="792"/>
        <w:rPr>
          <w:rFonts w:asciiTheme="minorHAnsi" w:eastAsia="Times New Roman" w:hAnsiTheme="minorHAnsi" w:cstheme="minorHAnsi"/>
          <w:color w:val="333333"/>
          <w:sz w:val="20"/>
          <w:szCs w:val="20"/>
          <w:lang w:eastAsia="pl-PL"/>
        </w:rPr>
      </w:pPr>
    </w:p>
    <w:p w14:paraId="158B6392" w14:textId="77777777" w:rsidR="008F1F15" w:rsidRPr="00CD3DBA" w:rsidRDefault="008F1F15" w:rsidP="002B0EBB">
      <w:pPr>
        <w:pStyle w:val="Akapitzlist"/>
        <w:shd w:val="clear" w:color="auto" w:fill="FFFFFF"/>
        <w:spacing w:after="0"/>
        <w:ind w:left="792"/>
        <w:rPr>
          <w:rFonts w:asciiTheme="minorHAnsi" w:eastAsia="Times New Roman" w:hAnsiTheme="minorHAnsi" w:cstheme="minorHAnsi"/>
          <w:color w:val="333333"/>
          <w:sz w:val="20"/>
          <w:szCs w:val="20"/>
          <w:lang w:eastAsia="pl-PL"/>
        </w:rPr>
      </w:pPr>
    </w:p>
    <w:p w14:paraId="64126B0B" w14:textId="77777777" w:rsidR="002B0EBB" w:rsidRPr="00CD3DBA" w:rsidRDefault="002B0EBB">
      <w:pPr>
        <w:pStyle w:val="Akapitzlist"/>
        <w:numPr>
          <w:ilvl w:val="0"/>
          <w:numId w:val="15"/>
        </w:numPr>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WYMAGANIA DOTYCZĄCE ZABEZPIECZENIA NALEŻYTEGO WYKONANIA UMOWY:</w:t>
      </w:r>
    </w:p>
    <w:p w14:paraId="31A16EA5" w14:textId="77777777" w:rsidR="002B0EBB" w:rsidRPr="006C693C" w:rsidRDefault="002B0EBB">
      <w:pPr>
        <w:pStyle w:val="Akapitzlist"/>
        <w:numPr>
          <w:ilvl w:val="1"/>
          <w:numId w:val="15"/>
        </w:numPr>
        <w:spacing w:after="0"/>
        <w:ind w:left="567" w:hanging="567"/>
        <w:jc w:val="both"/>
        <w:rPr>
          <w:rFonts w:asciiTheme="minorHAnsi" w:hAnsiTheme="minorHAnsi" w:cstheme="minorHAnsi"/>
          <w:sz w:val="20"/>
          <w:szCs w:val="20"/>
        </w:rPr>
      </w:pPr>
      <w:r w:rsidRPr="006C693C">
        <w:rPr>
          <w:rFonts w:asciiTheme="minorHAnsi" w:hAnsiTheme="minorHAnsi" w:cstheme="minorHAnsi"/>
          <w:sz w:val="20"/>
        </w:rPr>
        <w:t>Zamawiający</w:t>
      </w:r>
      <w:r>
        <w:rPr>
          <w:rFonts w:asciiTheme="minorHAnsi" w:hAnsiTheme="minorHAnsi" w:cstheme="minorHAnsi"/>
          <w:sz w:val="20"/>
        </w:rPr>
        <w:t xml:space="preserve"> nie</w:t>
      </w:r>
      <w:r w:rsidRPr="006C693C">
        <w:rPr>
          <w:rFonts w:asciiTheme="minorHAnsi" w:hAnsiTheme="minorHAnsi" w:cstheme="minorHAnsi"/>
          <w:sz w:val="20"/>
        </w:rPr>
        <w:t xml:space="preserve"> wymaga wniesienia zabezpieczenia należytego wykonania umowy.  </w:t>
      </w:r>
    </w:p>
    <w:p w14:paraId="573FF446" w14:textId="77777777" w:rsidR="003331AA" w:rsidRPr="008F1F15" w:rsidRDefault="003331AA" w:rsidP="008F1F15">
      <w:pPr>
        <w:spacing w:after="0"/>
        <w:jc w:val="both"/>
        <w:rPr>
          <w:rFonts w:asciiTheme="minorHAnsi" w:hAnsiTheme="minorHAnsi" w:cstheme="minorHAnsi"/>
          <w:color w:val="FF0000"/>
          <w:sz w:val="20"/>
          <w:szCs w:val="20"/>
        </w:rPr>
      </w:pPr>
    </w:p>
    <w:p w14:paraId="443F47D4" w14:textId="77777777" w:rsidR="002B0EBB" w:rsidRPr="00CD3DBA" w:rsidRDefault="002B0EBB">
      <w:pPr>
        <w:pStyle w:val="Akapitzlist"/>
        <w:numPr>
          <w:ilvl w:val="0"/>
          <w:numId w:val="16"/>
        </w:numPr>
        <w:shd w:val="clear" w:color="auto" w:fill="FFFFFF"/>
        <w:spacing w:after="0"/>
        <w:ind w:left="284" w:hanging="426"/>
        <w:rPr>
          <w:rFonts w:asciiTheme="minorHAnsi" w:eastAsia="Times New Roman" w:hAnsiTheme="minorHAnsi" w:cstheme="minorHAnsi"/>
          <w:b/>
          <w:bCs/>
          <w:color w:val="333333"/>
          <w:sz w:val="20"/>
          <w:szCs w:val="20"/>
          <w:lang w:eastAsia="pl-PL"/>
        </w:rPr>
      </w:pPr>
      <w:r w:rsidRPr="00CD3DBA">
        <w:rPr>
          <w:rFonts w:asciiTheme="minorHAnsi" w:eastAsia="Times New Roman" w:hAnsiTheme="minorHAnsi" w:cstheme="minorHAnsi"/>
          <w:b/>
          <w:bCs/>
          <w:color w:val="333333"/>
          <w:sz w:val="20"/>
          <w:szCs w:val="20"/>
          <w:lang w:eastAsia="pl-PL"/>
        </w:rPr>
        <w:t>POUCZENIE O ŚRODKACH OCHRONY PRAWNEJ PRZYSŁUGUJĄCYCH WYKONAWCY:</w:t>
      </w:r>
    </w:p>
    <w:p w14:paraId="4AB36090" w14:textId="77777777" w:rsidR="002B0EBB" w:rsidRPr="00CD3DBA" w:rsidRDefault="002B0EBB">
      <w:pPr>
        <w:pStyle w:val="Akapitzlist"/>
        <w:numPr>
          <w:ilvl w:val="1"/>
          <w:numId w:val="16"/>
        </w:numPr>
        <w:spacing w:after="0"/>
        <w:ind w:left="567" w:hanging="567"/>
        <w:jc w:val="both"/>
        <w:rPr>
          <w:rFonts w:asciiTheme="minorHAnsi" w:hAnsiTheme="minorHAnsi" w:cstheme="minorHAnsi"/>
          <w:color w:val="FF0000"/>
          <w:sz w:val="20"/>
          <w:szCs w:val="20"/>
        </w:rPr>
      </w:pPr>
      <w:r w:rsidRPr="00CD3DBA">
        <w:rPr>
          <w:rFonts w:asciiTheme="minorHAnsi" w:eastAsia="Times New Roman" w:hAnsiTheme="minorHAnsi" w:cstheme="minorHAnsi"/>
          <w:color w:val="333333"/>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5E8C5844" w14:textId="77777777" w:rsidR="002B0EBB" w:rsidRPr="003331AA" w:rsidRDefault="002B0EBB">
      <w:pPr>
        <w:pStyle w:val="Akapitzlist"/>
        <w:numPr>
          <w:ilvl w:val="1"/>
          <w:numId w:val="16"/>
        </w:numPr>
        <w:spacing w:after="0"/>
        <w:ind w:left="567" w:hanging="567"/>
        <w:jc w:val="both"/>
        <w:rPr>
          <w:rFonts w:asciiTheme="minorHAnsi" w:hAnsiTheme="minorHAnsi" w:cstheme="minorHAnsi"/>
          <w:color w:val="FF0000"/>
          <w:sz w:val="20"/>
          <w:szCs w:val="20"/>
        </w:rPr>
      </w:pPr>
      <w:r w:rsidRPr="00CD3DBA">
        <w:rPr>
          <w:rFonts w:asciiTheme="minorHAnsi" w:eastAsia="Times New Roman" w:hAnsiTheme="minorHAnsi" w:cstheme="minorHAnsi"/>
          <w:color w:val="333333"/>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2FA664E3" w14:textId="77777777" w:rsidR="003331AA" w:rsidRPr="00912B24" w:rsidRDefault="003331AA" w:rsidP="003331AA">
      <w:pPr>
        <w:pStyle w:val="Akapitzlist"/>
        <w:spacing w:after="0"/>
        <w:ind w:left="567"/>
        <w:jc w:val="both"/>
        <w:rPr>
          <w:rFonts w:asciiTheme="minorHAnsi" w:hAnsiTheme="minorHAnsi" w:cstheme="minorHAnsi"/>
          <w:color w:val="FF0000"/>
          <w:sz w:val="20"/>
          <w:szCs w:val="20"/>
        </w:rPr>
      </w:pPr>
    </w:p>
    <w:p w14:paraId="49230E61" w14:textId="77777777" w:rsidR="002B0EBB" w:rsidRPr="00CD3DBA" w:rsidRDefault="002B0EBB">
      <w:pPr>
        <w:pStyle w:val="Akapitzlist"/>
        <w:numPr>
          <w:ilvl w:val="0"/>
          <w:numId w:val="17"/>
        </w:numPr>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POZOSTAŁE ZASTRZEŻENIA:</w:t>
      </w:r>
    </w:p>
    <w:p w14:paraId="60EB8BBC" w14:textId="77777777" w:rsidR="002B0EBB" w:rsidRPr="00CC36CE" w:rsidRDefault="002B0EBB">
      <w:pPr>
        <w:pStyle w:val="Akapitzlist"/>
        <w:numPr>
          <w:ilvl w:val="1"/>
          <w:numId w:val="17"/>
        </w:numPr>
        <w:spacing w:after="0"/>
        <w:ind w:left="567" w:hanging="567"/>
        <w:jc w:val="both"/>
        <w:rPr>
          <w:rFonts w:asciiTheme="minorHAnsi" w:hAnsiTheme="minorHAnsi" w:cstheme="minorHAnsi"/>
          <w:b/>
          <w:sz w:val="20"/>
          <w:szCs w:val="20"/>
        </w:rPr>
      </w:pPr>
      <w:r w:rsidRPr="00CC36CE">
        <w:rPr>
          <w:rFonts w:asciiTheme="minorHAnsi" w:hAnsiTheme="minorHAnsi" w:cstheme="minorHAnsi"/>
          <w:color w:val="333333"/>
          <w:sz w:val="20"/>
          <w:szCs w:val="20"/>
          <w:shd w:val="clear" w:color="auto" w:fill="FFFFFF"/>
        </w:rPr>
        <w:lastRenderedPageBreak/>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475C85BC" w14:textId="77777777" w:rsidR="002B0EBB" w:rsidRPr="00CD3DBA"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 xml:space="preserve">Zamawiający nie przewiduje zawarcia umowy ramowej, zatem nie wskazuje </w:t>
      </w:r>
      <w:r w:rsidRPr="00CD3DBA">
        <w:rPr>
          <w:rFonts w:asciiTheme="minorHAnsi" w:hAnsiTheme="minorHAnsi" w:cstheme="minorHAnsi"/>
          <w:sz w:val="20"/>
          <w:szCs w:val="20"/>
          <w:shd w:val="clear" w:color="auto" w:fill="FFFFFF"/>
        </w:rPr>
        <w:t>maksymalnej liczby Wykonawców, z którymi ją zawrze.</w:t>
      </w:r>
    </w:p>
    <w:p w14:paraId="4383605A" w14:textId="77777777" w:rsidR="002B0EBB" w:rsidRPr="00CD3DBA"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Zamawiający nie przewiduje udzielenia zamówień, o których mowa w art.</w:t>
      </w:r>
      <w:r>
        <w:rPr>
          <w:rFonts w:asciiTheme="minorHAnsi" w:hAnsiTheme="minorHAnsi" w:cstheme="minorHAnsi"/>
          <w:sz w:val="20"/>
          <w:szCs w:val="20"/>
        </w:rPr>
        <w:t xml:space="preserve"> 305 pkt 1 w zw. z</w:t>
      </w:r>
      <w:r w:rsidRPr="00CD3DBA">
        <w:rPr>
          <w:rFonts w:asciiTheme="minorHAnsi" w:hAnsiTheme="minorHAnsi" w:cstheme="minorHAnsi"/>
          <w:sz w:val="20"/>
          <w:szCs w:val="20"/>
        </w:rPr>
        <w:t xml:space="preserve"> art. </w:t>
      </w:r>
      <w:r w:rsidRPr="00CD3DBA">
        <w:rPr>
          <w:rFonts w:asciiTheme="minorHAnsi" w:hAnsiTheme="minorHAnsi" w:cstheme="minorHAnsi"/>
          <w:sz w:val="20"/>
          <w:szCs w:val="20"/>
          <w:shd w:val="clear" w:color="auto" w:fill="FFFFFF"/>
        </w:rPr>
        <w:t>214 ust. 1 pkt 7 i 8</w:t>
      </w:r>
      <w:r w:rsidRPr="00CD3DBA">
        <w:rPr>
          <w:rFonts w:asciiTheme="minorHAnsi" w:hAnsiTheme="minorHAnsi" w:cstheme="minorHAnsi"/>
          <w:sz w:val="20"/>
          <w:szCs w:val="20"/>
        </w:rPr>
        <w:t xml:space="preserve"> PZP.</w:t>
      </w:r>
    </w:p>
    <w:p w14:paraId="22143B7B" w14:textId="77777777" w:rsidR="002B0EBB" w:rsidRPr="00CD3DBA"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Zamawiający nie wymaga oraz nie dopuszcza składania ofert wariantowych.</w:t>
      </w:r>
    </w:p>
    <w:p w14:paraId="7D3AAEE7" w14:textId="77777777" w:rsidR="002B0EBB" w:rsidRPr="00CD3DBA"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color w:val="333333"/>
          <w:sz w:val="20"/>
          <w:szCs w:val="20"/>
          <w:shd w:val="clear" w:color="auto" w:fill="FFFFFF"/>
        </w:rPr>
        <w:t>Zamawiający nie przewiduje i nie zastrzega możliwości ubiegania się o udzielenie zamówienia wyłącznie przez wykonawców, o których mowa w art. 94 PZP.</w:t>
      </w:r>
    </w:p>
    <w:p w14:paraId="4F54D039" w14:textId="77777777" w:rsidR="002B0EBB" w:rsidRPr="00CD3DBA" w:rsidRDefault="002B0EBB">
      <w:pPr>
        <w:pStyle w:val="Akapitzlist"/>
        <w:numPr>
          <w:ilvl w:val="1"/>
          <w:numId w:val="17"/>
        </w:numPr>
        <w:spacing w:after="0"/>
        <w:ind w:left="567" w:hanging="567"/>
        <w:jc w:val="both"/>
        <w:rPr>
          <w:rFonts w:asciiTheme="minorHAnsi" w:hAnsiTheme="minorHAnsi" w:cstheme="minorHAnsi"/>
          <w:b/>
          <w:color w:val="FF0000"/>
          <w:sz w:val="20"/>
          <w:szCs w:val="20"/>
        </w:rPr>
      </w:pPr>
      <w:r w:rsidRPr="00CD3DBA">
        <w:rPr>
          <w:rFonts w:asciiTheme="minorHAnsi" w:hAnsiTheme="minorHAnsi" w:cstheme="minorHAnsi"/>
          <w:sz w:val="20"/>
          <w:szCs w:val="20"/>
        </w:rPr>
        <w:t xml:space="preserve">Zamawiający nie przewiduje zastosowanie aukcji elektronicznej, zatem nie wskazuje </w:t>
      </w:r>
      <w:r w:rsidRPr="00CD3DBA">
        <w:rPr>
          <w:rFonts w:asciiTheme="minorHAnsi" w:hAnsiTheme="minorHAnsi" w:cstheme="minorHAnsi"/>
          <w:sz w:val="20"/>
          <w:szCs w:val="20"/>
          <w:shd w:val="clear" w:color="auto" w:fill="FFFFFF"/>
        </w:rPr>
        <w:t xml:space="preserve">informacji, o których </w:t>
      </w:r>
      <w:r w:rsidRPr="00CD3DBA">
        <w:rPr>
          <w:rFonts w:asciiTheme="minorHAnsi" w:hAnsiTheme="minorHAnsi" w:cstheme="minorHAnsi"/>
          <w:color w:val="333333"/>
          <w:sz w:val="20"/>
          <w:szCs w:val="20"/>
          <w:shd w:val="clear" w:color="auto" w:fill="FFFFFF"/>
        </w:rPr>
        <w:t>mowa w art. 230 PZP.</w:t>
      </w:r>
    </w:p>
    <w:p w14:paraId="03C501BD" w14:textId="77777777" w:rsidR="002B0EBB" w:rsidRPr="00CD3DBA"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 xml:space="preserve">Zamawiający nie przewiduje zwrotu kosztów udziału w postępowaniu. </w:t>
      </w:r>
    </w:p>
    <w:p w14:paraId="37E059C5" w14:textId="77777777" w:rsidR="002B0EBB" w:rsidRPr="004D0DE8" w:rsidRDefault="002B0EBB">
      <w:pPr>
        <w:pStyle w:val="Akapitzlist"/>
        <w:numPr>
          <w:ilvl w:val="1"/>
          <w:numId w:val="17"/>
        </w:numPr>
        <w:spacing w:after="0"/>
        <w:ind w:left="567" w:hanging="567"/>
        <w:jc w:val="both"/>
        <w:rPr>
          <w:rFonts w:asciiTheme="minorHAnsi" w:hAnsiTheme="minorHAnsi" w:cstheme="minorHAnsi"/>
          <w:b/>
          <w:sz w:val="20"/>
          <w:szCs w:val="20"/>
        </w:rPr>
      </w:pPr>
      <w:r w:rsidRPr="00CD3DBA">
        <w:rPr>
          <w:rFonts w:asciiTheme="minorHAnsi" w:hAnsiTheme="minorHAnsi" w:cstheme="minorHAnsi"/>
          <w:sz w:val="20"/>
          <w:szCs w:val="20"/>
        </w:rPr>
        <w:t xml:space="preserve">Zamawiający nie wymaga złożenia oferty w postaci katalogów elektronicznych lub dołączenia katalogów elektronicznych do oferty </w:t>
      </w:r>
      <w:r w:rsidRPr="00CD3DBA">
        <w:rPr>
          <w:rFonts w:asciiTheme="minorHAnsi" w:hAnsiTheme="minorHAnsi" w:cstheme="minorHAnsi"/>
          <w:sz w:val="20"/>
          <w:szCs w:val="20"/>
          <w:shd w:val="clear" w:color="auto" w:fill="FFFFFF"/>
        </w:rPr>
        <w:t>w sytuacji określonej w art. 93 PZP</w:t>
      </w:r>
      <w:r w:rsidRPr="00CD3DBA">
        <w:rPr>
          <w:rFonts w:asciiTheme="minorHAnsi" w:hAnsiTheme="minorHAnsi" w:cstheme="minorHAnsi"/>
          <w:sz w:val="20"/>
          <w:szCs w:val="20"/>
        </w:rPr>
        <w:t xml:space="preserve">, jak również nie dopuszcza takiej możliwości. </w:t>
      </w:r>
    </w:p>
    <w:p w14:paraId="34E0B78E" w14:textId="77777777" w:rsidR="002B0EBB" w:rsidRPr="00CD3DBA" w:rsidRDefault="002B0EBB" w:rsidP="002B0EBB">
      <w:pPr>
        <w:spacing w:after="0"/>
        <w:jc w:val="both"/>
        <w:rPr>
          <w:rFonts w:asciiTheme="minorHAnsi" w:hAnsiTheme="minorHAnsi" w:cstheme="minorHAnsi"/>
          <w:b/>
          <w:color w:val="FF0000"/>
          <w:sz w:val="20"/>
          <w:szCs w:val="20"/>
        </w:rPr>
      </w:pPr>
    </w:p>
    <w:p w14:paraId="2BEE8606" w14:textId="77777777" w:rsidR="002B0EBB" w:rsidRPr="00CD3DBA" w:rsidRDefault="002B0EBB">
      <w:pPr>
        <w:pStyle w:val="Akapitzlist"/>
        <w:numPr>
          <w:ilvl w:val="0"/>
          <w:numId w:val="17"/>
        </w:numPr>
        <w:tabs>
          <w:tab w:val="left" w:pos="-567"/>
        </w:tabs>
        <w:spacing w:after="0"/>
        <w:ind w:left="284" w:hanging="426"/>
        <w:jc w:val="both"/>
        <w:rPr>
          <w:rFonts w:asciiTheme="minorHAnsi" w:hAnsiTheme="minorHAnsi" w:cstheme="minorHAnsi"/>
          <w:b/>
          <w:sz w:val="20"/>
          <w:szCs w:val="20"/>
        </w:rPr>
      </w:pPr>
      <w:r w:rsidRPr="00CD3DBA">
        <w:rPr>
          <w:rFonts w:asciiTheme="minorHAnsi" w:hAnsiTheme="minorHAnsi" w:cstheme="minorHAnsi"/>
          <w:b/>
          <w:sz w:val="20"/>
          <w:szCs w:val="20"/>
        </w:rPr>
        <w:t>DOTYCZY WYKONAWCÓW BĘDĄCYCH OSOBAMI FIZYCZNYMI:</w:t>
      </w:r>
    </w:p>
    <w:p w14:paraId="789859EF" w14:textId="77777777" w:rsidR="002B0EBB" w:rsidRPr="00CD3DBA" w:rsidRDefault="002B0EBB">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CD3DBA">
        <w:rPr>
          <w:rFonts w:asciiTheme="minorHAnsi" w:hAnsiTheme="minorHAnsi" w:cstheme="minorHAnsi"/>
          <w:sz w:val="20"/>
          <w:szCs w:val="20"/>
        </w:rPr>
        <w:t xml:space="preserve">Zamawiający informuje, że: </w:t>
      </w:r>
    </w:p>
    <w:p w14:paraId="07BF2A27" w14:textId="77777777" w:rsidR="002B0EBB" w:rsidRPr="00CD3DBA" w:rsidRDefault="002B0EBB">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administratorem Pani/Pana danych osobowych jest Zamawiający. </w:t>
      </w:r>
    </w:p>
    <w:p w14:paraId="4BC0C540"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Kontakt do inspektora ochrony danych osobowych: </w:t>
      </w:r>
      <w:hyperlink r:id="rId11" w:history="1">
        <w:r w:rsidRPr="00CD3DBA">
          <w:rPr>
            <w:rStyle w:val="Hipercze"/>
            <w:rFonts w:asciiTheme="minorHAnsi" w:hAnsiTheme="minorHAnsi" w:cstheme="minorHAnsi"/>
            <w:sz w:val="20"/>
            <w:szCs w:val="20"/>
          </w:rPr>
          <w:t>iod@khk.krakow.pl</w:t>
        </w:r>
      </w:hyperlink>
      <w:r w:rsidRPr="00CD3DBA">
        <w:rPr>
          <w:rFonts w:asciiTheme="minorHAnsi" w:hAnsiTheme="minorHAnsi" w:cstheme="minorHAnsi"/>
          <w:sz w:val="20"/>
          <w:szCs w:val="20"/>
        </w:rPr>
        <w:t xml:space="preserve">, tel.: 12 269 15 05. </w:t>
      </w:r>
    </w:p>
    <w:p w14:paraId="3D5C1319"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05580AC"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odbiorcami Pani/Pana danych osobowych będą osoby lub podmioty, którym udostępniona zostanie dokumentacja </w:t>
      </w:r>
      <w:r w:rsidRPr="00AA3B3C">
        <w:rPr>
          <w:rFonts w:asciiTheme="minorHAnsi" w:hAnsiTheme="minorHAnsi" w:cstheme="minorHAnsi"/>
          <w:sz w:val="20"/>
          <w:szCs w:val="20"/>
        </w:rPr>
        <w:t xml:space="preserve">postępowania w oparciu o art. 18 oraz art. 74 ust. 1 PZP oraz odpowiednie organy kontrole w zakresie ich </w:t>
      </w:r>
      <w:r w:rsidRPr="00CD3DBA">
        <w:rPr>
          <w:rFonts w:asciiTheme="minorHAnsi" w:hAnsiTheme="minorHAnsi" w:cstheme="minorHAnsi"/>
          <w:sz w:val="20"/>
          <w:szCs w:val="20"/>
        </w:rPr>
        <w:t xml:space="preserve">kompetencji;  </w:t>
      </w:r>
    </w:p>
    <w:p w14:paraId="3B36111D"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6423CD">
        <w:rPr>
          <w:rFonts w:asciiTheme="minorHAnsi" w:hAnsiTheme="minorHAnsi" w:cstheme="minorHAnsi"/>
          <w:sz w:val="20"/>
          <w:szCs w:val="20"/>
        </w:rPr>
        <w:t xml:space="preserve">Pani/Pana dane osobowe będą przechowywane, zgodnie z art. 78 ust. 1 Pzp, przez okres 4 lat od dnia </w:t>
      </w:r>
      <w:r w:rsidRPr="00CD3DBA">
        <w:rPr>
          <w:rFonts w:asciiTheme="minorHAnsi" w:hAnsiTheme="minorHAnsi" w:cstheme="minorHAnsi"/>
          <w:sz w:val="20"/>
          <w:szCs w:val="20"/>
        </w:rPr>
        <w:t>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Pr>
          <w:rFonts w:asciiTheme="minorHAnsi" w:hAnsiTheme="minorHAnsi" w:cstheme="minorHAnsi"/>
          <w:sz w:val="20"/>
          <w:szCs w:val="20"/>
        </w:rPr>
        <w:t xml:space="preserve"> </w:t>
      </w:r>
      <w:r w:rsidRPr="00CD3DBA">
        <w:rPr>
          <w:rFonts w:asciiTheme="minorHAnsi" w:hAnsiTheme="minorHAnsi" w:cstheme="minorHAnsi"/>
          <w:sz w:val="20"/>
          <w:szCs w:val="20"/>
        </w:rPr>
        <w:t xml:space="preserve">j. Dz. U. z 2020 r. poz. 164 </w:t>
      </w:r>
      <w:r>
        <w:rPr>
          <w:rFonts w:asciiTheme="minorHAnsi" w:hAnsiTheme="minorHAnsi" w:cstheme="minorHAnsi"/>
          <w:sz w:val="20"/>
          <w:szCs w:val="20"/>
        </w:rPr>
        <w:br/>
      </w:r>
      <w:r w:rsidRPr="00CD3DBA">
        <w:rPr>
          <w:rFonts w:asciiTheme="minorHAnsi" w:hAnsiTheme="minorHAnsi" w:cstheme="minorHAnsi"/>
          <w:sz w:val="20"/>
          <w:szCs w:val="20"/>
        </w:rPr>
        <w:t xml:space="preserve">z późn. zm.) i przepisów wykonawczych do tej ustawy. </w:t>
      </w:r>
    </w:p>
    <w:p w14:paraId="243B5C14"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483D3D"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 xml:space="preserve">w odniesieniu do Pani/Pana danych osobowych decyzje nie będą podejmowane w sposób zautomatyzowany. </w:t>
      </w:r>
    </w:p>
    <w:p w14:paraId="32621C10" w14:textId="77777777" w:rsidR="002B0EBB" w:rsidRPr="00CD3DBA" w:rsidRDefault="002B0EBB">
      <w:pPr>
        <w:pStyle w:val="Akapitzlist"/>
        <w:numPr>
          <w:ilvl w:val="2"/>
          <w:numId w:val="17"/>
        </w:numPr>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posiada Pani/Pan:</w:t>
      </w:r>
    </w:p>
    <w:p w14:paraId="78DB4F8D" w14:textId="77777777" w:rsidR="002B0EBB"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dostępu do danych osobowych Pani/Pana dotyczących;</w:t>
      </w:r>
    </w:p>
    <w:p w14:paraId="1087C7D7" w14:textId="77777777" w:rsidR="002B0EBB"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 sprostowania Pani/Pana danych osobowych (Wyjaśnienie: skorzystanie z prawa do sprostowania nie może skutkować zmianą wyniku postępowania)</w:t>
      </w:r>
    </w:p>
    <w:p w14:paraId="440A4112" w14:textId="77777777" w:rsidR="002B0EBB"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586F31B2" w14:textId="77777777" w:rsidR="002B0EBB" w:rsidRPr="00F86ACF"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F86ACF">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3CD2518E" w14:textId="77777777" w:rsidR="002B0EBB" w:rsidRPr="00CD3DBA" w:rsidRDefault="002B0EBB">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nie przysługuje Pani/Panu:</w:t>
      </w:r>
    </w:p>
    <w:p w14:paraId="6B8F90E5" w14:textId="77777777" w:rsidR="002B0EBB"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prawo do usunięcia danych osobowych;</w:t>
      </w:r>
    </w:p>
    <w:p w14:paraId="7DB69900" w14:textId="77777777" w:rsidR="002B0EBB"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prawo do przenoszenia danych osobowych;</w:t>
      </w:r>
    </w:p>
    <w:p w14:paraId="61187FEC" w14:textId="77777777" w:rsidR="002B0EBB" w:rsidRPr="002B4F3C" w:rsidRDefault="002B0EBB">
      <w:pPr>
        <w:pStyle w:val="Akapitzlist"/>
        <w:numPr>
          <w:ilvl w:val="3"/>
          <w:numId w:val="17"/>
        </w:numPr>
        <w:tabs>
          <w:tab w:val="left" w:pos="-567"/>
        </w:tabs>
        <w:spacing w:after="0"/>
        <w:ind w:left="1276" w:hanging="992"/>
        <w:jc w:val="both"/>
        <w:rPr>
          <w:rFonts w:asciiTheme="minorHAnsi" w:hAnsiTheme="minorHAnsi" w:cstheme="minorHAnsi"/>
          <w:sz w:val="20"/>
          <w:szCs w:val="20"/>
        </w:rPr>
      </w:pPr>
      <w:r w:rsidRPr="002B4F3C">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03F0625F" w14:textId="77777777" w:rsidR="002B0EBB" w:rsidRPr="00CD3DBA" w:rsidRDefault="002B0EBB">
      <w:pPr>
        <w:pStyle w:val="Akapitzlist"/>
        <w:numPr>
          <w:ilvl w:val="1"/>
          <w:numId w:val="17"/>
        </w:numPr>
        <w:tabs>
          <w:tab w:val="left" w:pos="-567"/>
        </w:tabs>
        <w:spacing w:after="0"/>
        <w:ind w:left="567" w:hanging="567"/>
        <w:jc w:val="both"/>
        <w:rPr>
          <w:rFonts w:asciiTheme="minorHAnsi" w:hAnsiTheme="minorHAnsi" w:cstheme="minorHAnsi"/>
          <w:sz w:val="20"/>
          <w:szCs w:val="20"/>
        </w:rPr>
      </w:pPr>
      <w:r w:rsidRPr="00CD3DBA">
        <w:rPr>
          <w:rFonts w:asciiTheme="minorHAnsi" w:hAnsiTheme="minorHAnsi" w:cstheme="minorHAnsi"/>
          <w:sz w:val="20"/>
          <w:szCs w:val="20"/>
        </w:rPr>
        <w:t xml:space="preserve">Ponadto Zamawiający informuje, iż: </w:t>
      </w:r>
    </w:p>
    <w:p w14:paraId="37FA7DA0" w14:textId="77777777" w:rsidR="002B0EBB" w:rsidRPr="00CD3DBA" w:rsidRDefault="002B0EBB">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FB235EC" w14:textId="77777777" w:rsidR="002B0EBB" w:rsidRPr="00CD3DBA" w:rsidRDefault="002B0EBB">
      <w:pPr>
        <w:pStyle w:val="Akapitzlist"/>
        <w:numPr>
          <w:ilvl w:val="2"/>
          <w:numId w:val="17"/>
        </w:numPr>
        <w:tabs>
          <w:tab w:val="left" w:pos="-567"/>
        </w:tabs>
        <w:spacing w:after="0"/>
        <w:ind w:left="993" w:hanging="851"/>
        <w:jc w:val="both"/>
        <w:rPr>
          <w:rFonts w:asciiTheme="minorHAnsi" w:hAnsiTheme="minorHAnsi" w:cstheme="minorHAnsi"/>
          <w:sz w:val="20"/>
          <w:szCs w:val="20"/>
        </w:rPr>
      </w:pPr>
      <w:r w:rsidRPr="00CD3DBA">
        <w:rPr>
          <w:rFonts w:asciiTheme="minorHAnsi" w:hAnsiTheme="minorHAnsi" w:cstheme="minorHAnsi"/>
          <w:sz w:val="20"/>
          <w:szCs w:val="20"/>
        </w:rPr>
        <w:lastRenderedPageBreak/>
        <w:t>wystąpienie z żądaniem, o którym mowa w art. 18 ust. 1 rozporządzenia 2016/679, nie ogranicza przetwarzania danych osobowych do czasu zakończenia postępowania o udzielenie zamówienia publicznego lub konkursu.</w:t>
      </w:r>
    </w:p>
    <w:p w14:paraId="12CB6D90" w14:textId="77777777" w:rsidR="002B0EBB" w:rsidRPr="00CD3DBA" w:rsidRDefault="002B0EBB" w:rsidP="002B0EBB">
      <w:pPr>
        <w:pStyle w:val="Akapitzlist"/>
        <w:tabs>
          <w:tab w:val="left" w:pos="-567"/>
        </w:tabs>
        <w:spacing w:after="0"/>
        <w:ind w:left="1494"/>
        <w:jc w:val="both"/>
        <w:rPr>
          <w:rFonts w:asciiTheme="minorHAnsi" w:hAnsiTheme="minorHAnsi" w:cstheme="minorHAnsi"/>
          <w:color w:val="FF0000"/>
          <w:sz w:val="20"/>
          <w:szCs w:val="20"/>
        </w:rPr>
      </w:pPr>
    </w:p>
    <w:p w14:paraId="2136E416" w14:textId="77777777" w:rsidR="002B0EBB" w:rsidRPr="00CD3DBA" w:rsidRDefault="002B0EBB">
      <w:pPr>
        <w:pStyle w:val="Akapitzlist"/>
        <w:numPr>
          <w:ilvl w:val="0"/>
          <w:numId w:val="17"/>
        </w:numPr>
        <w:tabs>
          <w:tab w:val="left" w:pos="-567"/>
        </w:tabs>
        <w:spacing w:after="0"/>
        <w:jc w:val="both"/>
        <w:rPr>
          <w:rFonts w:asciiTheme="minorHAnsi" w:hAnsiTheme="minorHAnsi" w:cstheme="minorHAnsi"/>
          <w:sz w:val="20"/>
          <w:szCs w:val="20"/>
        </w:rPr>
      </w:pPr>
      <w:r w:rsidRPr="00CD3DBA">
        <w:rPr>
          <w:rFonts w:asciiTheme="minorHAnsi" w:hAnsiTheme="minorHAnsi" w:cstheme="minorHAnsi"/>
          <w:b/>
          <w:sz w:val="20"/>
          <w:szCs w:val="20"/>
        </w:rPr>
        <w:t>ZAŁĄCZNIKI DO SWZ:</w:t>
      </w:r>
    </w:p>
    <w:p w14:paraId="51D8F15D" w14:textId="77777777" w:rsidR="002B0EBB" w:rsidRPr="00CD3DBA" w:rsidRDefault="002B0EBB">
      <w:pPr>
        <w:pStyle w:val="Akapitzlist"/>
        <w:numPr>
          <w:ilvl w:val="1"/>
          <w:numId w:val="17"/>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 xml:space="preserve">Załącznik nr 1 do SWZ – Opis przedmiotu zamówienia </w:t>
      </w:r>
    </w:p>
    <w:p w14:paraId="0AB060AB" w14:textId="77777777" w:rsidR="002B0EBB" w:rsidRPr="00CD3DBA" w:rsidRDefault="002B0EBB">
      <w:pPr>
        <w:pStyle w:val="Akapitzlist"/>
        <w:numPr>
          <w:ilvl w:val="1"/>
          <w:numId w:val="17"/>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Załącznik nr 2 do SWZ - Formularz ofertowy</w:t>
      </w:r>
    </w:p>
    <w:p w14:paraId="2B793878" w14:textId="32FDC5EA" w:rsidR="002B0EBB" w:rsidRPr="00CD3DBA" w:rsidRDefault="002B0EBB">
      <w:pPr>
        <w:pStyle w:val="Akapitzlist"/>
        <w:numPr>
          <w:ilvl w:val="1"/>
          <w:numId w:val="17"/>
        </w:numPr>
        <w:tabs>
          <w:tab w:val="left" w:pos="-567"/>
        </w:tabs>
        <w:spacing w:after="0"/>
        <w:jc w:val="both"/>
        <w:rPr>
          <w:rFonts w:asciiTheme="minorHAnsi" w:hAnsiTheme="minorHAnsi" w:cstheme="minorHAnsi"/>
          <w:sz w:val="20"/>
          <w:szCs w:val="20"/>
        </w:rPr>
      </w:pPr>
      <w:r w:rsidRPr="00CD3DBA">
        <w:rPr>
          <w:rFonts w:asciiTheme="minorHAnsi" w:hAnsiTheme="minorHAnsi" w:cstheme="minorHAnsi"/>
          <w:sz w:val="20"/>
          <w:szCs w:val="20"/>
        </w:rPr>
        <w:t xml:space="preserve">Załącznik nr 3 do SWZ – </w:t>
      </w:r>
      <w:r w:rsidR="007B3C08">
        <w:rPr>
          <w:rFonts w:asciiTheme="minorHAnsi" w:hAnsiTheme="minorHAnsi" w:cstheme="minorHAnsi"/>
          <w:sz w:val="20"/>
          <w:szCs w:val="20"/>
        </w:rPr>
        <w:t>Projektowane postanowienia umowy</w:t>
      </w:r>
    </w:p>
    <w:p w14:paraId="64781DD9" w14:textId="77777777" w:rsidR="002B0EBB" w:rsidRPr="000427D2" w:rsidRDefault="002B0EBB">
      <w:pPr>
        <w:pStyle w:val="Akapitzlist"/>
        <w:numPr>
          <w:ilvl w:val="1"/>
          <w:numId w:val="17"/>
        </w:numPr>
        <w:tabs>
          <w:tab w:val="left" w:pos="-567"/>
        </w:tabs>
        <w:spacing w:after="0"/>
        <w:jc w:val="both"/>
        <w:rPr>
          <w:rFonts w:asciiTheme="minorHAnsi" w:hAnsiTheme="minorHAnsi" w:cstheme="minorHAnsi"/>
          <w:sz w:val="20"/>
          <w:szCs w:val="20"/>
        </w:rPr>
      </w:pPr>
      <w:r w:rsidRPr="000427D2">
        <w:rPr>
          <w:rFonts w:asciiTheme="minorHAnsi" w:hAnsiTheme="minorHAnsi" w:cstheme="minorHAnsi"/>
          <w:sz w:val="20"/>
          <w:szCs w:val="20"/>
        </w:rPr>
        <w:t>Załącznik nr 4 do SWZ – Wzory oświadczeń do wykorzystania</w:t>
      </w:r>
    </w:p>
    <w:p w14:paraId="6F1DE7E5" w14:textId="77777777" w:rsidR="002B0EBB" w:rsidRPr="00CD3DBA" w:rsidRDefault="002B0EBB" w:rsidP="002B0EBB">
      <w:pPr>
        <w:spacing w:after="0"/>
        <w:jc w:val="right"/>
        <w:rPr>
          <w:rFonts w:asciiTheme="minorHAnsi" w:hAnsiTheme="minorHAnsi" w:cstheme="minorHAnsi"/>
          <w:b/>
          <w:color w:val="FF0000"/>
          <w:sz w:val="20"/>
          <w:szCs w:val="20"/>
        </w:rPr>
      </w:pPr>
    </w:p>
    <w:p w14:paraId="695622C4" w14:textId="77777777" w:rsidR="002B0EBB" w:rsidRDefault="002B0EBB" w:rsidP="002B0EBB">
      <w:pPr>
        <w:spacing w:after="0"/>
        <w:jc w:val="right"/>
        <w:rPr>
          <w:rFonts w:asciiTheme="minorHAnsi" w:hAnsiTheme="minorHAnsi" w:cstheme="minorHAnsi"/>
          <w:b/>
          <w:color w:val="FF0000"/>
          <w:sz w:val="20"/>
          <w:szCs w:val="20"/>
        </w:rPr>
      </w:pPr>
    </w:p>
    <w:p w14:paraId="2880ACAB" w14:textId="77777777" w:rsidR="002B0EBB" w:rsidRDefault="002B0EBB" w:rsidP="002B0EBB">
      <w:pPr>
        <w:spacing w:after="0"/>
        <w:jc w:val="right"/>
        <w:rPr>
          <w:rFonts w:asciiTheme="minorHAnsi" w:hAnsiTheme="minorHAnsi" w:cstheme="minorHAnsi"/>
          <w:b/>
          <w:color w:val="FF0000"/>
          <w:sz w:val="20"/>
          <w:szCs w:val="20"/>
        </w:rPr>
      </w:pPr>
    </w:p>
    <w:p w14:paraId="6B6CF270" w14:textId="77777777" w:rsidR="002B0EBB" w:rsidRDefault="002B0EBB" w:rsidP="002B0EBB">
      <w:pPr>
        <w:spacing w:after="0"/>
        <w:jc w:val="right"/>
        <w:rPr>
          <w:rFonts w:asciiTheme="minorHAnsi" w:hAnsiTheme="minorHAnsi" w:cstheme="minorHAnsi"/>
          <w:b/>
          <w:color w:val="FF0000"/>
          <w:sz w:val="20"/>
          <w:szCs w:val="20"/>
        </w:rPr>
      </w:pPr>
    </w:p>
    <w:p w14:paraId="4D9D961E" w14:textId="77777777" w:rsidR="002B0EBB" w:rsidRDefault="002B0EBB" w:rsidP="002B0EBB">
      <w:pPr>
        <w:spacing w:after="0"/>
        <w:jc w:val="right"/>
        <w:rPr>
          <w:rFonts w:asciiTheme="minorHAnsi" w:hAnsiTheme="minorHAnsi" w:cstheme="minorHAnsi"/>
          <w:b/>
          <w:color w:val="FF0000"/>
          <w:sz w:val="20"/>
          <w:szCs w:val="20"/>
        </w:rPr>
      </w:pPr>
    </w:p>
    <w:p w14:paraId="3194D83D" w14:textId="77777777" w:rsidR="002B0EBB" w:rsidRPr="00CD3DBA" w:rsidRDefault="002B0EBB" w:rsidP="002B0EBB">
      <w:pPr>
        <w:spacing w:after="0"/>
        <w:jc w:val="right"/>
        <w:rPr>
          <w:rFonts w:asciiTheme="minorHAnsi" w:hAnsiTheme="minorHAnsi" w:cstheme="minorHAnsi"/>
          <w:b/>
          <w:color w:val="FF0000"/>
          <w:sz w:val="20"/>
          <w:szCs w:val="20"/>
        </w:rPr>
      </w:pPr>
    </w:p>
    <w:p w14:paraId="36385FBF" w14:textId="77777777" w:rsidR="002B0EBB" w:rsidRDefault="002B0EBB" w:rsidP="002B0EBB">
      <w:pPr>
        <w:spacing w:after="0"/>
        <w:jc w:val="right"/>
        <w:rPr>
          <w:rFonts w:asciiTheme="minorHAnsi" w:hAnsiTheme="minorHAnsi" w:cstheme="minorHAnsi"/>
          <w:b/>
          <w:color w:val="FF0000"/>
        </w:rPr>
      </w:pPr>
    </w:p>
    <w:p w14:paraId="2BBDF615" w14:textId="77777777" w:rsidR="002B0EBB" w:rsidRDefault="002B0EBB" w:rsidP="002B0EBB">
      <w:pPr>
        <w:spacing w:after="0"/>
        <w:jc w:val="right"/>
        <w:rPr>
          <w:rFonts w:asciiTheme="minorHAnsi" w:hAnsiTheme="minorHAnsi" w:cstheme="minorHAnsi"/>
          <w:b/>
          <w:color w:val="FF0000"/>
        </w:rPr>
      </w:pPr>
    </w:p>
    <w:p w14:paraId="31965959" w14:textId="77777777" w:rsidR="002B0EBB" w:rsidRDefault="002B0EBB" w:rsidP="002B0EBB">
      <w:pPr>
        <w:spacing w:after="0"/>
        <w:jc w:val="right"/>
        <w:rPr>
          <w:rFonts w:asciiTheme="minorHAnsi" w:hAnsiTheme="minorHAnsi" w:cstheme="minorHAnsi"/>
          <w:b/>
          <w:color w:val="FF0000"/>
        </w:rPr>
      </w:pPr>
    </w:p>
    <w:p w14:paraId="6FEE7D60" w14:textId="77777777" w:rsidR="002B0EBB" w:rsidRDefault="002B0EBB" w:rsidP="002B0EBB">
      <w:pPr>
        <w:spacing w:after="0"/>
        <w:jc w:val="right"/>
        <w:rPr>
          <w:rFonts w:asciiTheme="minorHAnsi" w:hAnsiTheme="minorHAnsi" w:cstheme="minorHAnsi"/>
          <w:b/>
          <w:color w:val="FF0000"/>
        </w:rPr>
      </w:pPr>
    </w:p>
    <w:p w14:paraId="2B4CC81C" w14:textId="77777777" w:rsidR="002B0EBB" w:rsidRDefault="002B0EBB" w:rsidP="002B0EBB">
      <w:pPr>
        <w:spacing w:after="0"/>
        <w:jc w:val="right"/>
        <w:rPr>
          <w:rFonts w:asciiTheme="minorHAnsi" w:hAnsiTheme="minorHAnsi" w:cstheme="minorHAnsi"/>
          <w:b/>
          <w:color w:val="FF0000"/>
        </w:rPr>
      </w:pPr>
    </w:p>
    <w:p w14:paraId="3BA593F1" w14:textId="77777777" w:rsidR="002B0EBB" w:rsidRDefault="002B0EBB" w:rsidP="002B0EBB">
      <w:pPr>
        <w:spacing w:after="0"/>
        <w:jc w:val="right"/>
        <w:rPr>
          <w:rFonts w:asciiTheme="minorHAnsi" w:hAnsiTheme="minorHAnsi" w:cstheme="minorHAnsi"/>
          <w:b/>
          <w:color w:val="FF0000"/>
        </w:rPr>
      </w:pPr>
    </w:p>
    <w:p w14:paraId="5A29601D" w14:textId="77777777" w:rsidR="002B0EBB" w:rsidRDefault="002B0EBB" w:rsidP="002B0EBB">
      <w:pPr>
        <w:spacing w:after="0"/>
        <w:jc w:val="right"/>
        <w:rPr>
          <w:rFonts w:asciiTheme="minorHAnsi" w:hAnsiTheme="minorHAnsi" w:cstheme="minorHAnsi"/>
          <w:b/>
          <w:color w:val="FF0000"/>
        </w:rPr>
      </w:pPr>
    </w:p>
    <w:p w14:paraId="00591108" w14:textId="77777777" w:rsidR="002B0EBB" w:rsidRDefault="002B0EBB" w:rsidP="002B0EBB">
      <w:pPr>
        <w:spacing w:after="0"/>
        <w:rPr>
          <w:rFonts w:asciiTheme="minorHAnsi" w:hAnsiTheme="minorHAnsi" w:cstheme="minorHAnsi"/>
          <w:b/>
          <w:color w:val="FF0000"/>
        </w:rPr>
      </w:pPr>
    </w:p>
    <w:p w14:paraId="73EF00DF" w14:textId="77777777" w:rsidR="002B0EBB" w:rsidRDefault="002B0EBB" w:rsidP="002B0EBB">
      <w:pPr>
        <w:spacing w:after="0"/>
        <w:jc w:val="right"/>
        <w:rPr>
          <w:rFonts w:asciiTheme="minorHAnsi" w:hAnsiTheme="minorHAnsi" w:cstheme="minorHAnsi"/>
          <w:b/>
          <w:sz w:val="20"/>
          <w:szCs w:val="20"/>
        </w:rPr>
      </w:pPr>
    </w:p>
    <w:p w14:paraId="33016838" w14:textId="77777777" w:rsidR="002B0EBB" w:rsidRDefault="002B0EBB" w:rsidP="002B0EBB">
      <w:pPr>
        <w:spacing w:after="0"/>
        <w:jc w:val="right"/>
        <w:rPr>
          <w:rFonts w:asciiTheme="minorHAnsi" w:hAnsiTheme="minorHAnsi" w:cstheme="minorHAnsi"/>
          <w:b/>
          <w:sz w:val="20"/>
          <w:szCs w:val="20"/>
        </w:rPr>
      </w:pPr>
    </w:p>
    <w:p w14:paraId="58080249" w14:textId="77777777" w:rsidR="002B0EBB" w:rsidRDefault="002B0EBB" w:rsidP="002B0EBB">
      <w:pPr>
        <w:spacing w:after="0"/>
        <w:jc w:val="right"/>
        <w:rPr>
          <w:rFonts w:asciiTheme="minorHAnsi" w:hAnsiTheme="minorHAnsi" w:cstheme="minorHAnsi"/>
          <w:b/>
          <w:sz w:val="20"/>
          <w:szCs w:val="20"/>
        </w:rPr>
      </w:pPr>
    </w:p>
    <w:p w14:paraId="464C9179" w14:textId="77777777" w:rsidR="002B0EBB" w:rsidRDefault="002B0EBB" w:rsidP="002B0EBB">
      <w:pPr>
        <w:spacing w:after="0"/>
        <w:jc w:val="right"/>
        <w:rPr>
          <w:rFonts w:asciiTheme="minorHAnsi" w:hAnsiTheme="minorHAnsi" w:cstheme="minorHAnsi"/>
          <w:b/>
          <w:sz w:val="20"/>
          <w:szCs w:val="20"/>
        </w:rPr>
      </w:pPr>
    </w:p>
    <w:p w14:paraId="02759877" w14:textId="77777777" w:rsidR="002B0EBB" w:rsidRDefault="002B0EBB" w:rsidP="002B0EBB">
      <w:pPr>
        <w:spacing w:after="0"/>
        <w:jc w:val="right"/>
        <w:rPr>
          <w:rFonts w:asciiTheme="minorHAnsi" w:hAnsiTheme="minorHAnsi" w:cstheme="minorHAnsi"/>
          <w:b/>
          <w:sz w:val="20"/>
          <w:szCs w:val="20"/>
        </w:rPr>
      </w:pPr>
    </w:p>
    <w:p w14:paraId="7466C7F9" w14:textId="77777777" w:rsidR="002B0EBB" w:rsidRDefault="002B0EBB" w:rsidP="002B0EBB">
      <w:pPr>
        <w:spacing w:after="0"/>
        <w:jc w:val="right"/>
        <w:rPr>
          <w:rFonts w:asciiTheme="minorHAnsi" w:hAnsiTheme="minorHAnsi" w:cstheme="minorHAnsi"/>
          <w:b/>
          <w:sz w:val="20"/>
          <w:szCs w:val="20"/>
        </w:rPr>
      </w:pPr>
    </w:p>
    <w:p w14:paraId="261284E3" w14:textId="77777777" w:rsidR="002B0EBB" w:rsidRDefault="002B0EBB" w:rsidP="002B0EBB">
      <w:pPr>
        <w:spacing w:after="0"/>
        <w:jc w:val="right"/>
        <w:rPr>
          <w:rFonts w:asciiTheme="minorHAnsi" w:hAnsiTheme="minorHAnsi" w:cstheme="minorHAnsi"/>
          <w:b/>
          <w:sz w:val="20"/>
          <w:szCs w:val="20"/>
        </w:rPr>
      </w:pPr>
    </w:p>
    <w:p w14:paraId="2F80B263" w14:textId="77777777" w:rsidR="002B0EBB" w:rsidRDefault="002B0EBB" w:rsidP="002B0EBB">
      <w:pPr>
        <w:spacing w:after="0"/>
        <w:jc w:val="right"/>
        <w:rPr>
          <w:rFonts w:asciiTheme="minorHAnsi" w:hAnsiTheme="minorHAnsi" w:cstheme="minorHAnsi"/>
          <w:b/>
          <w:sz w:val="20"/>
          <w:szCs w:val="20"/>
        </w:rPr>
      </w:pPr>
    </w:p>
    <w:p w14:paraId="77484319" w14:textId="77777777" w:rsidR="002B0EBB" w:rsidRDefault="002B0EBB" w:rsidP="002B0EBB">
      <w:pPr>
        <w:spacing w:after="0"/>
        <w:jc w:val="right"/>
        <w:rPr>
          <w:rFonts w:asciiTheme="minorHAnsi" w:hAnsiTheme="minorHAnsi" w:cstheme="minorHAnsi"/>
          <w:b/>
          <w:sz w:val="20"/>
          <w:szCs w:val="20"/>
        </w:rPr>
      </w:pPr>
    </w:p>
    <w:p w14:paraId="2A430CB2" w14:textId="77777777" w:rsidR="002B0EBB" w:rsidRDefault="002B0EBB" w:rsidP="002B0EBB">
      <w:pPr>
        <w:spacing w:after="0"/>
        <w:jc w:val="right"/>
        <w:rPr>
          <w:rFonts w:asciiTheme="minorHAnsi" w:hAnsiTheme="minorHAnsi" w:cstheme="minorHAnsi"/>
          <w:b/>
          <w:sz w:val="20"/>
          <w:szCs w:val="20"/>
        </w:rPr>
      </w:pPr>
    </w:p>
    <w:p w14:paraId="694AD0D1" w14:textId="77777777" w:rsidR="002B0EBB" w:rsidRDefault="002B0EBB" w:rsidP="002B0EBB">
      <w:pPr>
        <w:spacing w:after="0"/>
        <w:jc w:val="right"/>
        <w:rPr>
          <w:rFonts w:asciiTheme="minorHAnsi" w:hAnsiTheme="minorHAnsi" w:cstheme="minorHAnsi"/>
          <w:b/>
          <w:sz w:val="20"/>
          <w:szCs w:val="20"/>
        </w:rPr>
      </w:pPr>
    </w:p>
    <w:p w14:paraId="7639DF0E" w14:textId="77777777" w:rsidR="002B0EBB" w:rsidRDefault="002B0EBB" w:rsidP="002B0EBB">
      <w:pPr>
        <w:spacing w:after="0"/>
        <w:jc w:val="right"/>
        <w:rPr>
          <w:rFonts w:asciiTheme="minorHAnsi" w:hAnsiTheme="minorHAnsi" w:cstheme="minorHAnsi"/>
          <w:b/>
          <w:sz w:val="20"/>
          <w:szCs w:val="20"/>
        </w:rPr>
      </w:pPr>
    </w:p>
    <w:p w14:paraId="252F02F7" w14:textId="77777777" w:rsidR="002B0EBB" w:rsidRDefault="002B0EBB" w:rsidP="002B0EBB">
      <w:pPr>
        <w:spacing w:after="0"/>
        <w:jc w:val="right"/>
        <w:rPr>
          <w:rFonts w:asciiTheme="minorHAnsi" w:hAnsiTheme="minorHAnsi" w:cstheme="minorHAnsi"/>
          <w:b/>
          <w:sz w:val="20"/>
          <w:szCs w:val="20"/>
        </w:rPr>
      </w:pPr>
    </w:p>
    <w:p w14:paraId="17918058" w14:textId="77777777" w:rsidR="002B0EBB" w:rsidRDefault="002B0EBB" w:rsidP="002B0EBB">
      <w:pPr>
        <w:spacing w:after="0"/>
        <w:jc w:val="right"/>
        <w:rPr>
          <w:rFonts w:asciiTheme="minorHAnsi" w:hAnsiTheme="minorHAnsi" w:cstheme="minorHAnsi"/>
          <w:b/>
          <w:sz w:val="20"/>
          <w:szCs w:val="20"/>
        </w:rPr>
      </w:pPr>
    </w:p>
    <w:p w14:paraId="43F575CD" w14:textId="77777777" w:rsidR="002B0EBB" w:rsidRDefault="002B0EBB" w:rsidP="002B0EBB">
      <w:pPr>
        <w:spacing w:after="0"/>
        <w:jc w:val="right"/>
        <w:rPr>
          <w:rFonts w:asciiTheme="minorHAnsi" w:hAnsiTheme="minorHAnsi" w:cstheme="minorHAnsi"/>
          <w:b/>
          <w:sz w:val="20"/>
          <w:szCs w:val="20"/>
        </w:rPr>
      </w:pPr>
    </w:p>
    <w:p w14:paraId="68D06BA9" w14:textId="5DCAF1C7" w:rsidR="002B0EBB" w:rsidRDefault="002B0EBB" w:rsidP="0031537F">
      <w:pPr>
        <w:spacing w:after="0"/>
        <w:rPr>
          <w:rFonts w:asciiTheme="minorHAnsi" w:hAnsiTheme="minorHAnsi" w:cstheme="minorHAnsi"/>
          <w:b/>
          <w:sz w:val="20"/>
          <w:szCs w:val="20"/>
        </w:rPr>
      </w:pPr>
    </w:p>
    <w:p w14:paraId="6F49BB05" w14:textId="77777777" w:rsidR="0044259B" w:rsidRDefault="0044259B" w:rsidP="0031537F">
      <w:pPr>
        <w:spacing w:after="0"/>
        <w:rPr>
          <w:rFonts w:asciiTheme="minorHAnsi" w:hAnsiTheme="minorHAnsi" w:cstheme="minorHAnsi"/>
          <w:b/>
          <w:sz w:val="20"/>
          <w:szCs w:val="20"/>
        </w:rPr>
      </w:pPr>
    </w:p>
    <w:p w14:paraId="4EDE0038" w14:textId="77777777" w:rsidR="0044259B" w:rsidRDefault="0044259B" w:rsidP="0031537F">
      <w:pPr>
        <w:spacing w:after="0"/>
        <w:rPr>
          <w:rFonts w:asciiTheme="minorHAnsi" w:hAnsiTheme="minorHAnsi" w:cstheme="minorHAnsi"/>
          <w:b/>
          <w:sz w:val="20"/>
          <w:szCs w:val="20"/>
        </w:rPr>
      </w:pPr>
    </w:p>
    <w:p w14:paraId="6DDCC542" w14:textId="77777777" w:rsidR="0044259B" w:rsidRDefault="0044259B" w:rsidP="0031537F">
      <w:pPr>
        <w:spacing w:after="0"/>
        <w:rPr>
          <w:rFonts w:asciiTheme="minorHAnsi" w:hAnsiTheme="minorHAnsi" w:cstheme="minorHAnsi"/>
          <w:b/>
          <w:sz w:val="20"/>
          <w:szCs w:val="20"/>
        </w:rPr>
      </w:pPr>
    </w:p>
    <w:p w14:paraId="101E98D4" w14:textId="77777777" w:rsidR="0044259B" w:rsidRDefault="0044259B" w:rsidP="0031537F">
      <w:pPr>
        <w:spacing w:after="0"/>
        <w:rPr>
          <w:rFonts w:asciiTheme="minorHAnsi" w:hAnsiTheme="minorHAnsi" w:cstheme="minorHAnsi"/>
          <w:b/>
          <w:sz w:val="20"/>
          <w:szCs w:val="20"/>
        </w:rPr>
      </w:pPr>
    </w:p>
    <w:p w14:paraId="39AB0B14" w14:textId="77777777" w:rsidR="0044259B" w:rsidRDefault="0044259B" w:rsidP="0031537F">
      <w:pPr>
        <w:spacing w:after="0"/>
        <w:rPr>
          <w:rFonts w:asciiTheme="minorHAnsi" w:hAnsiTheme="minorHAnsi" w:cstheme="minorHAnsi"/>
          <w:b/>
          <w:sz w:val="20"/>
          <w:szCs w:val="20"/>
        </w:rPr>
      </w:pPr>
    </w:p>
    <w:p w14:paraId="0993AD91" w14:textId="77777777" w:rsidR="0044259B" w:rsidRDefault="0044259B" w:rsidP="0031537F">
      <w:pPr>
        <w:spacing w:after="0"/>
        <w:rPr>
          <w:rFonts w:asciiTheme="minorHAnsi" w:hAnsiTheme="minorHAnsi" w:cstheme="minorHAnsi"/>
          <w:b/>
          <w:sz w:val="20"/>
          <w:szCs w:val="20"/>
        </w:rPr>
      </w:pPr>
    </w:p>
    <w:p w14:paraId="30AE7F30" w14:textId="77777777" w:rsidR="0044259B" w:rsidRDefault="0044259B" w:rsidP="0031537F">
      <w:pPr>
        <w:spacing w:after="0"/>
        <w:rPr>
          <w:rFonts w:asciiTheme="minorHAnsi" w:hAnsiTheme="minorHAnsi" w:cstheme="minorHAnsi"/>
          <w:b/>
          <w:sz w:val="20"/>
          <w:szCs w:val="20"/>
        </w:rPr>
      </w:pPr>
    </w:p>
    <w:p w14:paraId="365F12A5" w14:textId="77777777" w:rsidR="0044259B" w:rsidRDefault="0044259B" w:rsidP="0031537F">
      <w:pPr>
        <w:spacing w:after="0"/>
        <w:rPr>
          <w:rFonts w:asciiTheme="minorHAnsi" w:hAnsiTheme="minorHAnsi" w:cstheme="minorHAnsi"/>
          <w:b/>
          <w:sz w:val="20"/>
          <w:szCs w:val="20"/>
        </w:rPr>
      </w:pPr>
    </w:p>
    <w:p w14:paraId="56E20DD9" w14:textId="77777777" w:rsidR="0044259B" w:rsidRDefault="0044259B" w:rsidP="0031537F">
      <w:pPr>
        <w:spacing w:after="0"/>
        <w:rPr>
          <w:rFonts w:asciiTheme="minorHAnsi" w:hAnsiTheme="minorHAnsi" w:cstheme="minorHAnsi"/>
          <w:b/>
          <w:sz w:val="20"/>
          <w:szCs w:val="20"/>
        </w:rPr>
      </w:pPr>
    </w:p>
    <w:p w14:paraId="06C75AD9" w14:textId="77777777" w:rsidR="0044259B" w:rsidRDefault="0044259B" w:rsidP="0031537F">
      <w:pPr>
        <w:spacing w:after="0"/>
        <w:rPr>
          <w:rFonts w:asciiTheme="minorHAnsi" w:hAnsiTheme="minorHAnsi" w:cstheme="minorHAnsi"/>
          <w:b/>
          <w:sz w:val="20"/>
          <w:szCs w:val="20"/>
        </w:rPr>
      </w:pPr>
    </w:p>
    <w:p w14:paraId="559CF814" w14:textId="77777777" w:rsidR="0044259B" w:rsidRDefault="0044259B" w:rsidP="0031537F">
      <w:pPr>
        <w:spacing w:after="0"/>
        <w:rPr>
          <w:rFonts w:asciiTheme="minorHAnsi" w:hAnsiTheme="minorHAnsi" w:cstheme="minorHAnsi"/>
          <w:b/>
          <w:sz w:val="20"/>
          <w:szCs w:val="20"/>
        </w:rPr>
      </w:pPr>
    </w:p>
    <w:p w14:paraId="6F8751A6" w14:textId="77777777" w:rsidR="0044259B" w:rsidRDefault="0044259B" w:rsidP="0031537F">
      <w:pPr>
        <w:spacing w:after="0"/>
        <w:rPr>
          <w:rFonts w:asciiTheme="minorHAnsi" w:hAnsiTheme="minorHAnsi" w:cstheme="minorHAnsi"/>
          <w:b/>
          <w:sz w:val="20"/>
          <w:szCs w:val="20"/>
        </w:rPr>
      </w:pPr>
    </w:p>
    <w:p w14:paraId="7A85470F" w14:textId="77777777" w:rsidR="0044259B" w:rsidRDefault="0044259B" w:rsidP="0031537F">
      <w:pPr>
        <w:spacing w:after="0"/>
        <w:rPr>
          <w:rFonts w:asciiTheme="minorHAnsi" w:hAnsiTheme="minorHAnsi" w:cstheme="minorHAnsi"/>
          <w:b/>
          <w:sz w:val="20"/>
          <w:szCs w:val="20"/>
        </w:rPr>
      </w:pPr>
    </w:p>
    <w:p w14:paraId="42C9299F" w14:textId="77777777" w:rsidR="0044259B" w:rsidRDefault="0044259B" w:rsidP="0031537F">
      <w:pPr>
        <w:spacing w:after="0"/>
        <w:rPr>
          <w:rFonts w:asciiTheme="minorHAnsi" w:hAnsiTheme="minorHAnsi" w:cstheme="minorHAnsi"/>
          <w:b/>
          <w:sz w:val="20"/>
          <w:szCs w:val="20"/>
        </w:rPr>
      </w:pPr>
    </w:p>
    <w:p w14:paraId="72E514EB" w14:textId="77777777" w:rsidR="0044259B" w:rsidRDefault="0044259B" w:rsidP="0031537F">
      <w:pPr>
        <w:spacing w:after="0"/>
        <w:rPr>
          <w:rFonts w:asciiTheme="minorHAnsi" w:hAnsiTheme="minorHAnsi" w:cstheme="minorHAnsi"/>
          <w:b/>
          <w:sz w:val="20"/>
          <w:szCs w:val="20"/>
        </w:rPr>
      </w:pPr>
    </w:p>
    <w:p w14:paraId="5D54D28C" w14:textId="4F2834E1" w:rsidR="002B0EBB" w:rsidRPr="00766A14" w:rsidRDefault="002B0EBB" w:rsidP="00766A14">
      <w:pPr>
        <w:spacing w:after="0"/>
        <w:jc w:val="right"/>
        <w:rPr>
          <w:rFonts w:asciiTheme="minorHAnsi" w:hAnsiTheme="minorHAnsi" w:cstheme="minorHAnsi"/>
          <w:b/>
          <w:sz w:val="20"/>
          <w:szCs w:val="20"/>
        </w:rPr>
      </w:pPr>
      <w:r w:rsidRPr="007C5E27">
        <w:rPr>
          <w:rFonts w:asciiTheme="minorHAnsi" w:hAnsiTheme="minorHAnsi" w:cstheme="minorHAnsi"/>
          <w:b/>
          <w:sz w:val="20"/>
          <w:szCs w:val="20"/>
        </w:rPr>
        <w:t>Załącznik nr 1 do SWZ</w:t>
      </w:r>
    </w:p>
    <w:p w14:paraId="1A1E2525" w14:textId="77777777" w:rsidR="002B0EBB" w:rsidRPr="00F13AD8" w:rsidRDefault="002B0EBB" w:rsidP="002B0EBB">
      <w:pPr>
        <w:spacing w:after="0"/>
        <w:rPr>
          <w:rFonts w:asciiTheme="minorHAnsi" w:hAnsiTheme="minorHAnsi" w:cstheme="minorHAnsi"/>
          <w:b/>
          <w:color w:val="FF0000"/>
        </w:rPr>
      </w:pPr>
    </w:p>
    <w:p w14:paraId="52270227" w14:textId="77777777" w:rsidR="00766A14" w:rsidRPr="00766A14" w:rsidRDefault="00766A14" w:rsidP="00766A14">
      <w:pPr>
        <w:tabs>
          <w:tab w:val="left" w:pos="-567"/>
        </w:tabs>
        <w:suppressAutoHyphens/>
        <w:spacing w:after="0" w:line="360" w:lineRule="auto"/>
        <w:ind w:left="360"/>
        <w:contextualSpacing/>
        <w:jc w:val="center"/>
        <w:rPr>
          <w:rFonts w:asciiTheme="minorHAnsi" w:hAnsiTheme="minorHAnsi" w:cstheme="minorHAnsi"/>
          <w:b/>
          <w:color w:val="000000"/>
          <w:sz w:val="20"/>
          <w:szCs w:val="20"/>
        </w:rPr>
      </w:pPr>
      <w:r w:rsidRPr="00766A14">
        <w:rPr>
          <w:rFonts w:asciiTheme="minorHAnsi" w:hAnsiTheme="minorHAnsi" w:cstheme="minorHAnsi"/>
          <w:b/>
          <w:color w:val="000000"/>
          <w:sz w:val="20"/>
          <w:szCs w:val="20"/>
        </w:rPr>
        <w:t>OPIS PRZEDMIOTU ZAMÓWIENIA</w:t>
      </w:r>
    </w:p>
    <w:p w14:paraId="3D8A6E55" w14:textId="77777777" w:rsidR="00766A14" w:rsidRPr="00766A14" w:rsidRDefault="00766A14" w:rsidP="00766A14">
      <w:pPr>
        <w:suppressAutoHyphens/>
        <w:spacing w:after="0" w:line="360" w:lineRule="auto"/>
        <w:jc w:val="both"/>
        <w:rPr>
          <w:rFonts w:asciiTheme="minorHAnsi" w:eastAsia="Times New Roman" w:hAnsiTheme="minorHAnsi" w:cstheme="minorHAnsi"/>
          <w:b/>
          <w:bCs/>
          <w:sz w:val="20"/>
          <w:szCs w:val="20"/>
          <w:lang w:eastAsia="ar-SA"/>
        </w:rPr>
      </w:pPr>
      <w:r w:rsidRPr="00766A14">
        <w:rPr>
          <w:rFonts w:asciiTheme="minorHAnsi" w:eastAsia="Times New Roman" w:hAnsiTheme="minorHAnsi" w:cstheme="minorHAnsi"/>
          <w:b/>
          <w:bCs/>
          <w:sz w:val="20"/>
          <w:szCs w:val="20"/>
          <w:lang w:eastAsia="ar-SA"/>
        </w:rPr>
        <w:t>Dysk atomizera</w:t>
      </w:r>
    </w:p>
    <w:p w14:paraId="02B77665" w14:textId="77777777" w:rsidR="00766A14" w:rsidRPr="00766A14" w:rsidRDefault="00766A14" w:rsidP="00766A14">
      <w:pPr>
        <w:numPr>
          <w:ilvl w:val="0"/>
          <w:numId w:val="18"/>
        </w:num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Przedmiot zamówienia:</w:t>
      </w:r>
    </w:p>
    <w:p w14:paraId="5345A70E" w14:textId="7DF6A769"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 xml:space="preserve">Przedmiotem zamówienia jest usługa regeneracji dysku rozpyłowego typu Ax8-210 urządzenia rozpyłowego F100 wbudowanych w instalację oczyszczania spalin w Zakładzie Termicznego Przekształcania Odpadów w Krakowie. </w:t>
      </w:r>
    </w:p>
    <w:p w14:paraId="32269DEE" w14:textId="77777777" w:rsidR="00766A14" w:rsidRPr="00766A14" w:rsidRDefault="00766A14" w:rsidP="00766A14">
      <w:pPr>
        <w:spacing w:after="0" w:line="256" w:lineRule="auto"/>
        <w:contextualSpacing/>
        <w:jc w:val="both"/>
        <w:rPr>
          <w:rFonts w:asciiTheme="minorHAnsi" w:hAnsiTheme="minorHAnsi" w:cstheme="minorHAnsi"/>
          <w:bCs/>
          <w:sz w:val="20"/>
          <w:szCs w:val="20"/>
        </w:rPr>
      </w:pPr>
      <w:r w:rsidRPr="00766A14">
        <w:rPr>
          <w:rFonts w:asciiTheme="minorHAnsi" w:hAnsiTheme="minorHAnsi" w:cstheme="minorHAnsi"/>
          <w:bCs/>
          <w:sz w:val="20"/>
          <w:szCs w:val="20"/>
        </w:rPr>
        <w:t>Urządzenie to</w:t>
      </w:r>
      <w:r w:rsidRPr="00766A14">
        <w:rPr>
          <w:rFonts w:asciiTheme="minorHAnsi" w:hAnsiTheme="minorHAnsi" w:cstheme="minorHAnsi"/>
          <w:sz w:val="20"/>
          <w:szCs w:val="20"/>
        </w:rPr>
        <w:t xml:space="preserve"> służy do rozpylania mleczka wapiennego i</w:t>
      </w:r>
      <w:r w:rsidRPr="00766A14">
        <w:rPr>
          <w:rFonts w:asciiTheme="minorHAnsi" w:hAnsiTheme="minorHAnsi" w:cstheme="minorHAnsi"/>
          <w:bCs/>
          <w:sz w:val="20"/>
          <w:szCs w:val="20"/>
        </w:rPr>
        <w:t xml:space="preserve"> stanowi podstawowy element instalacji oczyszczania spalin. </w:t>
      </w:r>
    </w:p>
    <w:p w14:paraId="0E8575C7" w14:textId="77777777" w:rsidR="00766A14" w:rsidRPr="00766A14" w:rsidRDefault="00766A14" w:rsidP="00766A14">
      <w:pPr>
        <w:spacing w:after="0" w:line="256" w:lineRule="auto"/>
        <w:contextualSpacing/>
        <w:jc w:val="both"/>
        <w:rPr>
          <w:rFonts w:asciiTheme="minorHAnsi" w:hAnsiTheme="minorHAnsi" w:cstheme="minorHAnsi"/>
          <w:bCs/>
          <w:sz w:val="20"/>
          <w:szCs w:val="20"/>
        </w:rPr>
      </w:pPr>
    </w:p>
    <w:p w14:paraId="3103FD41" w14:textId="77777777" w:rsidR="00766A14" w:rsidRPr="00766A14" w:rsidRDefault="00766A14" w:rsidP="00766A14">
      <w:pPr>
        <w:pStyle w:val="Akapitzlist"/>
        <w:numPr>
          <w:ilvl w:val="0"/>
          <w:numId w:val="18"/>
        </w:numPr>
        <w:spacing w:after="0" w:line="256" w:lineRule="auto"/>
        <w:jc w:val="both"/>
        <w:rPr>
          <w:rFonts w:asciiTheme="minorHAnsi" w:hAnsiTheme="minorHAnsi" w:cstheme="minorHAnsi"/>
          <w:bCs/>
          <w:sz w:val="20"/>
          <w:szCs w:val="20"/>
        </w:rPr>
      </w:pPr>
      <w:r w:rsidRPr="00766A14">
        <w:rPr>
          <w:rFonts w:asciiTheme="minorHAnsi" w:hAnsiTheme="minorHAnsi" w:cstheme="minorHAnsi"/>
          <w:bCs/>
          <w:sz w:val="20"/>
          <w:szCs w:val="20"/>
        </w:rPr>
        <w:t>Zamówienie podzielone jest na 3 etapy:</w:t>
      </w:r>
    </w:p>
    <w:p w14:paraId="011775AB" w14:textId="77777777" w:rsidR="00766A14" w:rsidRPr="00766A14" w:rsidRDefault="00766A14" w:rsidP="00766A14">
      <w:pPr>
        <w:spacing w:after="0" w:line="256" w:lineRule="auto"/>
        <w:contextualSpacing/>
        <w:jc w:val="both"/>
        <w:rPr>
          <w:rFonts w:asciiTheme="minorHAnsi" w:hAnsiTheme="minorHAnsi" w:cstheme="minorHAnsi"/>
          <w:b/>
          <w:sz w:val="20"/>
          <w:szCs w:val="20"/>
        </w:rPr>
      </w:pPr>
      <w:r w:rsidRPr="00766A14">
        <w:rPr>
          <w:rFonts w:asciiTheme="minorHAnsi" w:hAnsiTheme="minorHAnsi" w:cstheme="minorHAnsi"/>
          <w:b/>
          <w:sz w:val="20"/>
          <w:szCs w:val="20"/>
        </w:rPr>
        <w:t>Etap pierwszy obejmuje:</w:t>
      </w:r>
    </w:p>
    <w:p w14:paraId="7C09C66F" w14:textId="536C6C1F" w:rsidR="00766A14" w:rsidRPr="00766A14" w:rsidRDefault="00766A14" w:rsidP="00766A14">
      <w:pPr>
        <w:spacing w:after="160" w:line="256" w:lineRule="auto"/>
        <w:contextualSpacing/>
        <w:jc w:val="both"/>
        <w:rPr>
          <w:rFonts w:asciiTheme="minorHAnsi" w:hAnsiTheme="minorHAnsi" w:cstheme="minorHAnsi"/>
          <w:bCs/>
          <w:sz w:val="20"/>
          <w:szCs w:val="20"/>
        </w:rPr>
      </w:pPr>
      <w:r w:rsidRPr="00766A14">
        <w:rPr>
          <w:rFonts w:asciiTheme="minorHAnsi" w:hAnsiTheme="minorHAnsi" w:cstheme="minorHAnsi"/>
          <w:sz w:val="20"/>
          <w:szCs w:val="20"/>
        </w:rPr>
        <w:t xml:space="preserve">Demontaż poszczególnych części </w:t>
      </w:r>
      <w:r w:rsidR="00644721">
        <w:rPr>
          <w:rFonts w:asciiTheme="minorHAnsi" w:hAnsiTheme="minorHAnsi" w:cstheme="minorHAnsi"/>
          <w:sz w:val="20"/>
          <w:szCs w:val="20"/>
        </w:rPr>
        <w:t>dysku</w:t>
      </w:r>
      <w:r w:rsidRPr="00766A14">
        <w:rPr>
          <w:rFonts w:asciiTheme="minorHAnsi" w:hAnsiTheme="minorHAnsi" w:cstheme="minorHAnsi"/>
          <w:sz w:val="20"/>
          <w:szCs w:val="20"/>
        </w:rPr>
        <w:t xml:space="preserve"> a następnie każdą część należy poddać kontroli wizualnej i badaniom penetracyjnym (PT) w celu ujawnienia pęknięć. W przypadku stwierdzenia pęknięć należy poinformować o tym Zamawiającego oraz sporządzić odpowiedni protokół potwierdzony wynikami badań PT. W przypadku, gdy oględziny wizualne i badania PT dadzą pozytywny wynik (tj. brak pęknięć dysku lub jego elementów) należy przystąpić do kolejnych prac związanych z  dyskiem – wartość etapu max. do 20% wartości całości zamówienia</w:t>
      </w:r>
      <w:r w:rsidR="008D7AFB">
        <w:rPr>
          <w:rFonts w:asciiTheme="minorHAnsi" w:hAnsiTheme="minorHAnsi" w:cstheme="minorHAnsi"/>
          <w:sz w:val="20"/>
          <w:szCs w:val="20"/>
        </w:rPr>
        <w:t>.</w:t>
      </w:r>
    </w:p>
    <w:p w14:paraId="1E0E7BB3" w14:textId="77777777" w:rsidR="00766A14" w:rsidRPr="00766A14" w:rsidRDefault="00766A14" w:rsidP="00766A14">
      <w:pPr>
        <w:spacing w:after="160" w:line="256" w:lineRule="auto"/>
        <w:contextualSpacing/>
        <w:jc w:val="both"/>
        <w:rPr>
          <w:rFonts w:asciiTheme="minorHAnsi" w:hAnsiTheme="minorHAnsi" w:cstheme="minorHAnsi"/>
          <w:b/>
          <w:sz w:val="20"/>
          <w:szCs w:val="20"/>
        </w:rPr>
      </w:pPr>
      <w:r w:rsidRPr="00766A14">
        <w:rPr>
          <w:rFonts w:asciiTheme="minorHAnsi" w:hAnsiTheme="minorHAnsi" w:cstheme="minorHAnsi"/>
          <w:b/>
          <w:sz w:val="20"/>
          <w:szCs w:val="20"/>
        </w:rPr>
        <w:t>Etap drugi obejmuje:</w:t>
      </w:r>
    </w:p>
    <w:p w14:paraId="2CAC4C48" w14:textId="25A413B2" w:rsidR="00766A14" w:rsidRPr="00766A14" w:rsidRDefault="00766A14" w:rsidP="00766A14">
      <w:pPr>
        <w:spacing w:after="160" w:line="256" w:lineRule="auto"/>
        <w:contextualSpacing/>
        <w:jc w:val="both"/>
        <w:rPr>
          <w:rFonts w:asciiTheme="minorHAnsi" w:hAnsiTheme="minorHAnsi" w:cstheme="minorHAnsi"/>
          <w:bCs/>
          <w:sz w:val="20"/>
          <w:szCs w:val="20"/>
        </w:rPr>
      </w:pPr>
      <w:r w:rsidRPr="00766A14">
        <w:rPr>
          <w:rFonts w:asciiTheme="minorHAnsi" w:hAnsiTheme="minorHAnsi" w:cstheme="minorHAnsi"/>
          <w:sz w:val="20"/>
          <w:szCs w:val="20"/>
        </w:rPr>
        <w:t>Wykonanie pomiaru kąta stożka w gnieździe dysku służącego do montowania dysku rozpyłowego na wrzecionie mechanizmu – wartość etapu max. do 10% wartości całości zamówienia</w:t>
      </w:r>
      <w:r w:rsidR="008D7AFB">
        <w:rPr>
          <w:rFonts w:asciiTheme="minorHAnsi" w:hAnsiTheme="minorHAnsi" w:cstheme="minorHAnsi"/>
          <w:sz w:val="20"/>
          <w:szCs w:val="20"/>
        </w:rPr>
        <w:t>.</w:t>
      </w:r>
    </w:p>
    <w:p w14:paraId="68F74038" w14:textId="77777777" w:rsidR="00766A14" w:rsidRPr="00766A14" w:rsidRDefault="00766A14" w:rsidP="00766A14">
      <w:pPr>
        <w:spacing w:after="160" w:line="256" w:lineRule="auto"/>
        <w:contextualSpacing/>
        <w:jc w:val="both"/>
        <w:rPr>
          <w:rFonts w:asciiTheme="minorHAnsi" w:hAnsiTheme="minorHAnsi" w:cstheme="minorHAnsi"/>
          <w:b/>
          <w:sz w:val="20"/>
          <w:szCs w:val="20"/>
        </w:rPr>
      </w:pPr>
      <w:r w:rsidRPr="00766A14">
        <w:rPr>
          <w:rFonts w:asciiTheme="minorHAnsi" w:hAnsiTheme="minorHAnsi" w:cstheme="minorHAnsi"/>
          <w:b/>
          <w:sz w:val="20"/>
          <w:szCs w:val="20"/>
        </w:rPr>
        <w:t>Etap trzeci obejmuje:</w:t>
      </w:r>
    </w:p>
    <w:p w14:paraId="70678AEB" w14:textId="293CCEAF"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 xml:space="preserve">Kolejną czynnością jest wykonanie regeneracji wszystkich zużytych części dysku rozpyłowego. W przypadku pojawienie się jakichkolwiek przeciwskazań do przeprowadzenia dalszych prac regeneracyjnych należy poinformować Zamawiającego. Po przeprowadzonej regeneracji zregenerowany dysk należy poddać wyważeniu oraz testowi wirowania przy maksymalnej prędkości konstrukcji, celem potwierdzenia, że wykonana regeneracja dysku skutkuje brakiem występowania podczas eksploatacji dysku wibracji większych niż 0,1 mm. </w:t>
      </w:r>
    </w:p>
    <w:p w14:paraId="4F494CC3" w14:textId="77777777"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Zamawiający wymaga, aby przy każdej regeneracji bezwzględnie wymienić wszystkie elementy złączne, wszystkie uszczelnienia, dysze rozpyłowe. Należy zwrócić uwagę i poddać szczegółowej weryfikacji i ocenie elementy stożka wchodzące w skład urządzenia.</w:t>
      </w:r>
    </w:p>
    <w:p w14:paraId="4A12A430" w14:textId="2E616757"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Pozytywne (prawidłowe) wykonanie tych czynności należy udokumentować protokołem w tym protokołem wyważania dysku - wartość etapu min. 70% wartości całości zamówienia</w:t>
      </w:r>
      <w:r w:rsidR="008D7AFB">
        <w:rPr>
          <w:rFonts w:asciiTheme="minorHAnsi" w:hAnsiTheme="minorHAnsi" w:cstheme="minorHAnsi"/>
          <w:sz w:val="20"/>
          <w:szCs w:val="20"/>
        </w:rPr>
        <w:t>.</w:t>
      </w:r>
    </w:p>
    <w:p w14:paraId="4831ACFD" w14:textId="77777777" w:rsidR="00766A14" w:rsidRPr="00766A14" w:rsidRDefault="00766A14" w:rsidP="00766A14">
      <w:pPr>
        <w:pStyle w:val="Akapitzlist"/>
        <w:numPr>
          <w:ilvl w:val="0"/>
          <w:numId w:val="18"/>
        </w:numPr>
        <w:rPr>
          <w:rFonts w:asciiTheme="minorHAnsi" w:hAnsiTheme="minorHAnsi" w:cstheme="minorHAnsi"/>
          <w:sz w:val="20"/>
          <w:szCs w:val="20"/>
        </w:rPr>
      </w:pPr>
      <w:r w:rsidRPr="00766A14">
        <w:rPr>
          <w:rFonts w:asciiTheme="minorHAnsi" w:hAnsiTheme="minorHAnsi" w:cstheme="minorHAnsi"/>
          <w:sz w:val="20"/>
          <w:szCs w:val="20"/>
        </w:rPr>
        <w:t xml:space="preserve">Miejsce realizacji przedmiotu zamówienia: </w:t>
      </w:r>
    </w:p>
    <w:p w14:paraId="34C640CD" w14:textId="2228EC75" w:rsidR="00766A14" w:rsidRPr="00766A14" w:rsidRDefault="00766A14" w:rsidP="00766A14">
      <w:pPr>
        <w:pStyle w:val="Akapitzlist"/>
        <w:numPr>
          <w:ilvl w:val="0"/>
          <w:numId w:val="20"/>
        </w:numPr>
        <w:jc w:val="both"/>
        <w:rPr>
          <w:rFonts w:asciiTheme="minorHAnsi" w:hAnsiTheme="minorHAnsi" w:cstheme="minorHAnsi"/>
          <w:sz w:val="20"/>
          <w:szCs w:val="20"/>
        </w:rPr>
      </w:pPr>
      <w:r w:rsidRPr="00766A14">
        <w:rPr>
          <w:rFonts w:asciiTheme="minorHAnsi" w:hAnsiTheme="minorHAnsi" w:cstheme="minorHAnsi"/>
          <w:sz w:val="20"/>
          <w:szCs w:val="20"/>
        </w:rPr>
        <w:t>odbiór i zwrot Zamawiającemu dysk</w:t>
      </w:r>
      <w:r w:rsidR="00644721">
        <w:rPr>
          <w:rFonts w:asciiTheme="minorHAnsi" w:hAnsiTheme="minorHAnsi" w:cstheme="minorHAnsi"/>
          <w:sz w:val="20"/>
          <w:szCs w:val="20"/>
        </w:rPr>
        <w:t>u</w:t>
      </w:r>
      <w:r w:rsidRPr="00766A14">
        <w:rPr>
          <w:rFonts w:asciiTheme="minorHAnsi" w:hAnsiTheme="minorHAnsi" w:cstheme="minorHAnsi"/>
          <w:sz w:val="20"/>
          <w:szCs w:val="20"/>
        </w:rPr>
        <w:t xml:space="preserve"> rozpyłow</w:t>
      </w:r>
      <w:r w:rsidR="00644721">
        <w:rPr>
          <w:rFonts w:asciiTheme="minorHAnsi" w:hAnsiTheme="minorHAnsi" w:cstheme="minorHAnsi"/>
          <w:sz w:val="20"/>
          <w:szCs w:val="20"/>
        </w:rPr>
        <w:t>ego</w:t>
      </w:r>
      <w:r w:rsidRPr="00766A14">
        <w:rPr>
          <w:rFonts w:asciiTheme="minorHAnsi" w:hAnsiTheme="minorHAnsi" w:cstheme="minorHAnsi"/>
          <w:sz w:val="20"/>
          <w:szCs w:val="20"/>
        </w:rPr>
        <w:t xml:space="preserve"> podlegających regeneracji - Zakład Termicznego Przekształcania Odpadów w Krakowie ul. Jerzego Giedroycia 23, </w:t>
      </w:r>
    </w:p>
    <w:p w14:paraId="34B0B89D" w14:textId="77777777" w:rsidR="00766A14" w:rsidRPr="00766A14" w:rsidRDefault="00766A14" w:rsidP="00766A14">
      <w:pPr>
        <w:pStyle w:val="Akapitzlist"/>
        <w:numPr>
          <w:ilvl w:val="0"/>
          <w:numId w:val="20"/>
        </w:numPr>
        <w:rPr>
          <w:rFonts w:asciiTheme="minorHAnsi" w:hAnsiTheme="minorHAnsi" w:cstheme="minorHAnsi"/>
          <w:sz w:val="20"/>
          <w:szCs w:val="20"/>
        </w:rPr>
      </w:pPr>
      <w:r w:rsidRPr="00766A14">
        <w:rPr>
          <w:rFonts w:asciiTheme="minorHAnsi" w:hAnsiTheme="minorHAnsi" w:cstheme="minorHAnsi"/>
          <w:sz w:val="20"/>
          <w:szCs w:val="20"/>
        </w:rPr>
        <w:t>Etap I, II i III: warsztat/ zakład Wykonawcy.</w:t>
      </w:r>
    </w:p>
    <w:p w14:paraId="7AA72517" w14:textId="3CDA18E9"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Przedmiot zamówienia zostanie zrealizowany w terminie do 4 tygodni od dnia zawarcia umowy. Dysk rozpyło</w:t>
      </w:r>
      <w:r w:rsidR="00E33C99">
        <w:rPr>
          <w:rFonts w:asciiTheme="minorHAnsi" w:hAnsiTheme="minorHAnsi" w:cstheme="minorHAnsi"/>
          <w:sz w:val="20"/>
          <w:szCs w:val="20"/>
        </w:rPr>
        <w:t>wy</w:t>
      </w:r>
      <w:r w:rsidRPr="00766A14">
        <w:rPr>
          <w:rFonts w:asciiTheme="minorHAnsi" w:hAnsiTheme="minorHAnsi" w:cstheme="minorHAnsi"/>
          <w:sz w:val="20"/>
          <w:szCs w:val="20"/>
        </w:rPr>
        <w:t xml:space="preserve"> objęt</w:t>
      </w:r>
      <w:r w:rsidR="00E33C99">
        <w:rPr>
          <w:rFonts w:asciiTheme="minorHAnsi" w:hAnsiTheme="minorHAnsi" w:cstheme="minorHAnsi"/>
          <w:sz w:val="20"/>
          <w:szCs w:val="20"/>
        </w:rPr>
        <w:t>y</w:t>
      </w:r>
      <w:r w:rsidRPr="00766A14">
        <w:rPr>
          <w:rFonts w:asciiTheme="minorHAnsi" w:hAnsiTheme="minorHAnsi" w:cstheme="minorHAnsi"/>
          <w:sz w:val="20"/>
          <w:szCs w:val="20"/>
        </w:rPr>
        <w:t xml:space="preserve"> przedmiotem niniejszego postępowania został przez Zamawiającego zdemontowan</w:t>
      </w:r>
      <w:r w:rsidR="00E33C99">
        <w:rPr>
          <w:rFonts w:asciiTheme="minorHAnsi" w:hAnsiTheme="minorHAnsi" w:cstheme="minorHAnsi"/>
          <w:sz w:val="20"/>
          <w:szCs w:val="20"/>
        </w:rPr>
        <w:t>y</w:t>
      </w:r>
      <w:r w:rsidRPr="00766A14">
        <w:rPr>
          <w:rFonts w:asciiTheme="minorHAnsi" w:hAnsiTheme="minorHAnsi" w:cstheme="minorHAnsi"/>
          <w:sz w:val="20"/>
          <w:szCs w:val="20"/>
        </w:rPr>
        <w:t xml:space="preserve"> z instalacji i zostan</w:t>
      </w:r>
      <w:r w:rsidR="00E33C99">
        <w:rPr>
          <w:rFonts w:asciiTheme="minorHAnsi" w:hAnsiTheme="minorHAnsi" w:cstheme="minorHAnsi"/>
          <w:sz w:val="20"/>
          <w:szCs w:val="20"/>
        </w:rPr>
        <w:t>ie</w:t>
      </w:r>
      <w:r w:rsidRPr="00766A14">
        <w:rPr>
          <w:rFonts w:asciiTheme="minorHAnsi" w:hAnsiTheme="minorHAnsi" w:cstheme="minorHAnsi"/>
          <w:sz w:val="20"/>
          <w:szCs w:val="20"/>
        </w:rPr>
        <w:t xml:space="preserve"> wydan</w:t>
      </w:r>
      <w:r w:rsidR="00E33C99">
        <w:rPr>
          <w:rFonts w:asciiTheme="minorHAnsi" w:hAnsiTheme="minorHAnsi" w:cstheme="minorHAnsi"/>
          <w:sz w:val="20"/>
          <w:szCs w:val="20"/>
        </w:rPr>
        <w:t>y</w:t>
      </w:r>
      <w:r w:rsidRPr="00766A14">
        <w:rPr>
          <w:rFonts w:asciiTheme="minorHAnsi" w:hAnsiTheme="minorHAnsi" w:cstheme="minorHAnsi"/>
          <w:sz w:val="20"/>
          <w:szCs w:val="20"/>
        </w:rPr>
        <w:t xml:space="preserve"> Wykonawcy na terenie ZTPO w terminie nie dłuższym niż dwa dni robocze od dnia zawarcia umowy. </w:t>
      </w:r>
    </w:p>
    <w:p w14:paraId="7946DD30" w14:textId="77777777" w:rsidR="00766A14" w:rsidRPr="00766A14" w:rsidRDefault="00766A14" w:rsidP="00766A14">
      <w:pPr>
        <w:spacing w:after="160" w:line="256" w:lineRule="auto"/>
        <w:contextualSpacing/>
        <w:jc w:val="both"/>
        <w:rPr>
          <w:rFonts w:asciiTheme="minorHAnsi" w:hAnsiTheme="minorHAnsi" w:cstheme="minorHAnsi"/>
          <w:sz w:val="20"/>
          <w:szCs w:val="20"/>
        </w:rPr>
      </w:pPr>
    </w:p>
    <w:p w14:paraId="2EA061C4" w14:textId="29E5FA0C" w:rsidR="00766A14" w:rsidRPr="00766A14" w:rsidRDefault="00766A14" w:rsidP="00766A14">
      <w:pPr>
        <w:spacing w:after="160" w:line="256" w:lineRule="auto"/>
        <w:contextualSpacing/>
        <w:jc w:val="both"/>
        <w:rPr>
          <w:rFonts w:asciiTheme="minorHAnsi" w:hAnsiTheme="minorHAnsi" w:cstheme="minorHAnsi"/>
          <w:sz w:val="20"/>
          <w:szCs w:val="20"/>
        </w:rPr>
      </w:pPr>
      <w:r w:rsidRPr="00766A14">
        <w:rPr>
          <w:rFonts w:asciiTheme="minorHAnsi" w:hAnsiTheme="minorHAnsi" w:cstheme="minorHAnsi"/>
          <w:sz w:val="20"/>
          <w:szCs w:val="20"/>
        </w:rPr>
        <w:t>W przypadku pojawienia się uzasadnionych powodów uniemożliwiających regenerację dysk</w:t>
      </w:r>
      <w:r w:rsidR="00644721">
        <w:rPr>
          <w:rFonts w:asciiTheme="minorHAnsi" w:hAnsiTheme="minorHAnsi" w:cstheme="minorHAnsi"/>
          <w:sz w:val="20"/>
          <w:szCs w:val="20"/>
        </w:rPr>
        <w:t>u</w:t>
      </w:r>
      <w:r w:rsidRPr="00766A14">
        <w:rPr>
          <w:rFonts w:asciiTheme="minorHAnsi" w:hAnsiTheme="minorHAnsi" w:cstheme="minorHAnsi"/>
          <w:sz w:val="20"/>
          <w:szCs w:val="20"/>
        </w:rPr>
        <w:t xml:space="preserve">, Zamawiający zastrzega sobie prawo do podjęcia decyzji o zakończeniu prac na etapie, który uniemożliwia dalszą pracę. Wykonawca zobowiązany jest wycenić w formularzu ofertowym, każdy etap pracy, a w przypadku braku możliwości przejścia do następnego etapu prac Zamawiający zastrzega, że dokona płatności wyłącznie za etap wykonany. Minimalnym zakresem zamówienia jest wykonanie etapu I. </w:t>
      </w:r>
    </w:p>
    <w:p w14:paraId="59D36243" w14:textId="77777777" w:rsidR="00766A14" w:rsidRPr="00766A14" w:rsidRDefault="00766A14" w:rsidP="00766A14">
      <w:pPr>
        <w:jc w:val="both"/>
        <w:rPr>
          <w:rFonts w:asciiTheme="minorHAnsi" w:hAnsiTheme="minorHAnsi" w:cstheme="minorHAnsi"/>
          <w:sz w:val="20"/>
          <w:szCs w:val="20"/>
        </w:rPr>
      </w:pPr>
      <w:r w:rsidRPr="00766A14">
        <w:rPr>
          <w:rFonts w:asciiTheme="minorHAnsi" w:hAnsiTheme="minorHAnsi" w:cstheme="minorHAnsi"/>
          <w:sz w:val="20"/>
          <w:szCs w:val="20"/>
        </w:rPr>
        <w:t>Po każdym etapie Zamawiający wymaga sporządzenia protokołu wykonanych prac oraz sporządzenie końcowego protokołu obejmującego wszystkie etapy.</w:t>
      </w:r>
    </w:p>
    <w:p w14:paraId="1D6D77D0" w14:textId="77777777" w:rsidR="00766A14" w:rsidRPr="00766A14" w:rsidRDefault="00766A14" w:rsidP="00766A14">
      <w:pPr>
        <w:pStyle w:val="Akapitzlist"/>
        <w:numPr>
          <w:ilvl w:val="0"/>
          <w:numId w:val="18"/>
        </w:numPr>
        <w:rPr>
          <w:rFonts w:asciiTheme="minorHAnsi" w:hAnsiTheme="minorHAnsi" w:cstheme="minorHAnsi"/>
          <w:sz w:val="20"/>
          <w:szCs w:val="20"/>
        </w:rPr>
      </w:pPr>
      <w:r w:rsidRPr="00766A14">
        <w:rPr>
          <w:rFonts w:asciiTheme="minorHAnsi" w:hAnsiTheme="minorHAnsi" w:cstheme="minorHAnsi"/>
          <w:sz w:val="20"/>
          <w:szCs w:val="20"/>
        </w:rPr>
        <w:t>Gwarancje:</w:t>
      </w:r>
    </w:p>
    <w:p w14:paraId="0B9A2761" w14:textId="77777777" w:rsidR="00766A14" w:rsidRPr="00766A14" w:rsidRDefault="00766A14" w:rsidP="00766A14">
      <w:pPr>
        <w:pStyle w:val="Akapitzlist"/>
        <w:numPr>
          <w:ilvl w:val="0"/>
          <w:numId w:val="19"/>
        </w:numPr>
        <w:tabs>
          <w:tab w:val="left" w:pos="426"/>
          <w:tab w:val="right" w:leader="dot" w:pos="9072"/>
        </w:tabs>
        <w:spacing w:after="0"/>
        <w:jc w:val="both"/>
        <w:rPr>
          <w:rFonts w:asciiTheme="minorHAnsi" w:hAnsiTheme="minorHAnsi" w:cstheme="minorHAnsi"/>
          <w:sz w:val="20"/>
          <w:szCs w:val="20"/>
        </w:rPr>
      </w:pPr>
      <w:r w:rsidRPr="00766A14">
        <w:rPr>
          <w:rFonts w:asciiTheme="minorHAnsi" w:hAnsiTheme="minorHAnsi" w:cstheme="minorHAnsi"/>
          <w:sz w:val="20"/>
          <w:szCs w:val="20"/>
        </w:rPr>
        <w:t>Okres gwarancji liczony jest od dnia podpisania protokołu końcowego.</w:t>
      </w:r>
    </w:p>
    <w:p w14:paraId="33E56C49" w14:textId="77777777" w:rsidR="00766A14" w:rsidRPr="00766A14" w:rsidRDefault="00766A14" w:rsidP="00766A14">
      <w:pPr>
        <w:pStyle w:val="Akapitzlist"/>
        <w:numPr>
          <w:ilvl w:val="0"/>
          <w:numId w:val="19"/>
        </w:numPr>
        <w:tabs>
          <w:tab w:val="left" w:pos="426"/>
          <w:tab w:val="right" w:leader="dot" w:pos="9072"/>
        </w:tabs>
        <w:spacing w:after="0"/>
        <w:jc w:val="both"/>
        <w:rPr>
          <w:rFonts w:asciiTheme="minorHAnsi" w:hAnsiTheme="minorHAnsi" w:cstheme="minorHAnsi"/>
          <w:sz w:val="20"/>
          <w:szCs w:val="20"/>
        </w:rPr>
      </w:pPr>
      <w:r w:rsidRPr="00766A14">
        <w:rPr>
          <w:rFonts w:asciiTheme="minorHAnsi" w:hAnsiTheme="minorHAnsi" w:cstheme="minorHAnsi"/>
          <w:sz w:val="20"/>
          <w:szCs w:val="20"/>
        </w:rPr>
        <w:t xml:space="preserve">Wykonawca zobowiązany jest do udzielenia Zamawiającemu 12 miesięcznej gwarancji na wykonane usługi. </w:t>
      </w:r>
    </w:p>
    <w:p w14:paraId="03780144" w14:textId="77777777" w:rsidR="00766A14" w:rsidRPr="00766A14" w:rsidRDefault="00766A14" w:rsidP="00766A14">
      <w:pPr>
        <w:pStyle w:val="Akapitzlist"/>
        <w:numPr>
          <w:ilvl w:val="0"/>
          <w:numId w:val="19"/>
        </w:numPr>
        <w:tabs>
          <w:tab w:val="left" w:pos="426"/>
          <w:tab w:val="right" w:leader="dot" w:pos="9072"/>
        </w:tabs>
        <w:spacing w:after="0"/>
        <w:jc w:val="both"/>
        <w:rPr>
          <w:rFonts w:asciiTheme="minorHAnsi" w:hAnsiTheme="minorHAnsi" w:cstheme="minorHAnsi"/>
          <w:sz w:val="20"/>
          <w:szCs w:val="20"/>
        </w:rPr>
      </w:pPr>
      <w:r w:rsidRPr="00766A14">
        <w:rPr>
          <w:rFonts w:asciiTheme="minorHAnsi" w:hAnsiTheme="minorHAnsi" w:cstheme="minorHAnsi"/>
          <w:sz w:val="20"/>
          <w:szCs w:val="20"/>
        </w:rPr>
        <w:t>Gwarancja obejmuje wszystkie wady materiałowe i niezgodności powstałe podczas eksploatacji.</w:t>
      </w:r>
    </w:p>
    <w:p w14:paraId="0FD54AF7" w14:textId="0AC1FD89" w:rsidR="002B0EBB" w:rsidRPr="00766A14" w:rsidRDefault="00766A14" w:rsidP="002B0EBB">
      <w:pPr>
        <w:pStyle w:val="Akapitzlist"/>
        <w:numPr>
          <w:ilvl w:val="0"/>
          <w:numId w:val="19"/>
        </w:numPr>
        <w:tabs>
          <w:tab w:val="left" w:pos="426"/>
          <w:tab w:val="right" w:leader="dot" w:pos="9072"/>
        </w:tabs>
        <w:spacing w:after="0"/>
        <w:jc w:val="both"/>
        <w:rPr>
          <w:rFonts w:asciiTheme="minorHAnsi" w:hAnsiTheme="minorHAnsi" w:cstheme="minorHAnsi"/>
          <w:sz w:val="20"/>
          <w:szCs w:val="20"/>
        </w:rPr>
      </w:pPr>
      <w:r w:rsidRPr="00766A14">
        <w:rPr>
          <w:rFonts w:asciiTheme="minorHAnsi" w:hAnsiTheme="minorHAnsi" w:cstheme="minorHAnsi"/>
          <w:sz w:val="20"/>
          <w:szCs w:val="20"/>
        </w:rPr>
        <w:t>Gwarancja nie obejmuje elementów podlegających naturalnemu zużywaniu się w czasie eksploatacji.</w:t>
      </w:r>
    </w:p>
    <w:p w14:paraId="04A9B1C9" w14:textId="77777777" w:rsidR="002B0EBB" w:rsidRDefault="002B0EBB" w:rsidP="002B0EBB">
      <w:pPr>
        <w:spacing w:after="0"/>
        <w:rPr>
          <w:rFonts w:asciiTheme="minorHAnsi" w:hAnsiTheme="minorHAnsi" w:cstheme="minorHAnsi"/>
          <w:b/>
          <w:color w:val="FF0000"/>
        </w:rPr>
      </w:pPr>
    </w:p>
    <w:p w14:paraId="659C0911" w14:textId="77777777" w:rsidR="00670EBF" w:rsidRDefault="00670EBF" w:rsidP="00766A14">
      <w:pPr>
        <w:spacing w:after="0"/>
        <w:rPr>
          <w:rFonts w:asciiTheme="minorHAnsi" w:hAnsiTheme="minorHAnsi" w:cstheme="minorHAnsi"/>
          <w:b/>
          <w:sz w:val="20"/>
          <w:szCs w:val="20"/>
        </w:rPr>
      </w:pPr>
    </w:p>
    <w:p w14:paraId="3D282FE9" w14:textId="77777777" w:rsidR="002B0EBB" w:rsidRDefault="002B0EBB" w:rsidP="00766A14">
      <w:pPr>
        <w:spacing w:after="0"/>
        <w:rPr>
          <w:rFonts w:asciiTheme="minorHAnsi" w:hAnsiTheme="minorHAnsi" w:cstheme="minorHAnsi"/>
          <w:b/>
          <w:sz w:val="20"/>
          <w:szCs w:val="20"/>
        </w:rPr>
      </w:pPr>
    </w:p>
    <w:p w14:paraId="49C2C3ED" w14:textId="77777777" w:rsidR="002B0EBB" w:rsidRPr="007C5E27" w:rsidRDefault="002B0EBB" w:rsidP="002B0EBB">
      <w:pPr>
        <w:spacing w:after="0"/>
        <w:jc w:val="right"/>
        <w:rPr>
          <w:rFonts w:asciiTheme="minorHAnsi" w:hAnsiTheme="minorHAnsi" w:cstheme="minorHAnsi"/>
          <w:b/>
          <w:sz w:val="20"/>
          <w:szCs w:val="20"/>
        </w:rPr>
      </w:pPr>
      <w:r w:rsidRPr="007C5E27">
        <w:rPr>
          <w:rFonts w:asciiTheme="minorHAnsi" w:hAnsiTheme="minorHAnsi" w:cstheme="minorHAnsi"/>
          <w:b/>
          <w:sz w:val="20"/>
          <w:szCs w:val="20"/>
        </w:rPr>
        <w:lastRenderedPageBreak/>
        <w:t>Załącznik nr 2 do SWZ</w:t>
      </w:r>
    </w:p>
    <w:p w14:paraId="4FE34379" w14:textId="77777777" w:rsidR="002B0EBB" w:rsidRPr="007C5E27" w:rsidRDefault="002B0EBB" w:rsidP="002B0EBB">
      <w:pPr>
        <w:tabs>
          <w:tab w:val="num" w:pos="0"/>
        </w:tabs>
        <w:spacing w:after="0"/>
        <w:ind w:left="432" w:hanging="432"/>
        <w:jc w:val="right"/>
        <w:outlineLvl w:val="0"/>
        <w:rPr>
          <w:rFonts w:asciiTheme="minorHAnsi" w:hAnsiTheme="minorHAnsi" w:cstheme="minorHAnsi"/>
          <w:sz w:val="20"/>
          <w:szCs w:val="20"/>
        </w:rPr>
      </w:pPr>
      <w:r w:rsidRPr="007C5E27">
        <w:rPr>
          <w:rFonts w:asciiTheme="minorHAnsi" w:hAnsiTheme="minorHAnsi" w:cstheme="minorHAnsi"/>
          <w:sz w:val="20"/>
          <w:szCs w:val="20"/>
        </w:rPr>
        <w:t>........................................</w:t>
      </w:r>
    </w:p>
    <w:p w14:paraId="5CA053C5" w14:textId="77777777" w:rsidR="002B0EBB" w:rsidRPr="007C5E27" w:rsidRDefault="002B0EBB" w:rsidP="002B0EBB">
      <w:pPr>
        <w:spacing w:after="0"/>
        <w:jc w:val="right"/>
        <w:rPr>
          <w:rFonts w:asciiTheme="minorHAnsi" w:hAnsiTheme="minorHAnsi" w:cstheme="minorHAnsi"/>
          <w:sz w:val="20"/>
          <w:szCs w:val="20"/>
        </w:rPr>
      </w:pPr>
      <w:r w:rsidRPr="007C5E27">
        <w:rPr>
          <w:rFonts w:asciiTheme="minorHAnsi" w:hAnsiTheme="minorHAnsi" w:cstheme="minorHAnsi"/>
          <w:sz w:val="20"/>
          <w:szCs w:val="20"/>
        </w:rPr>
        <w:t>(</w:t>
      </w:r>
      <w:r w:rsidRPr="007C5E27">
        <w:rPr>
          <w:rFonts w:asciiTheme="minorHAnsi" w:hAnsiTheme="minorHAnsi" w:cstheme="minorHAnsi"/>
          <w:i/>
          <w:sz w:val="20"/>
          <w:szCs w:val="20"/>
        </w:rPr>
        <w:t>miejscowość i data)</w:t>
      </w:r>
    </w:p>
    <w:p w14:paraId="0DBA8C1A" w14:textId="77777777" w:rsidR="002B0EBB" w:rsidRPr="007C5E27" w:rsidRDefault="002B0EBB" w:rsidP="002B0EBB">
      <w:pPr>
        <w:spacing w:after="0"/>
        <w:rPr>
          <w:rFonts w:asciiTheme="minorHAnsi" w:hAnsiTheme="minorHAnsi" w:cstheme="minorHAnsi"/>
          <w:sz w:val="20"/>
          <w:szCs w:val="20"/>
        </w:rPr>
      </w:pPr>
      <w:r w:rsidRPr="007C5E27">
        <w:rPr>
          <w:rFonts w:asciiTheme="minorHAnsi" w:hAnsiTheme="minorHAnsi" w:cstheme="minorHAnsi"/>
          <w:sz w:val="20"/>
          <w:szCs w:val="20"/>
        </w:rPr>
        <w:t>...................................................................</w:t>
      </w:r>
    </w:p>
    <w:p w14:paraId="489D8BA0" w14:textId="77777777" w:rsidR="002B0EBB" w:rsidRPr="007C5E27" w:rsidRDefault="002B0EBB" w:rsidP="002B0EBB">
      <w:pPr>
        <w:spacing w:after="0"/>
        <w:rPr>
          <w:rFonts w:asciiTheme="minorHAnsi" w:hAnsiTheme="minorHAnsi" w:cstheme="minorHAnsi"/>
          <w:i/>
          <w:sz w:val="20"/>
          <w:szCs w:val="20"/>
        </w:rPr>
      </w:pPr>
      <w:r w:rsidRPr="007C5E27">
        <w:rPr>
          <w:rFonts w:asciiTheme="minorHAnsi" w:hAnsiTheme="minorHAnsi" w:cstheme="minorHAnsi"/>
          <w:sz w:val="20"/>
          <w:szCs w:val="20"/>
        </w:rPr>
        <w:t xml:space="preserve"> (</w:t>
      </w:r>
      <w:r w:rsidRPr="007C5E27">
        <w:rPr>
          <w:rFonts w:asciiTheme="minorHAnsi" w:hAnsiTheme="minorHAnsi" w:cstheme="minorHAnsi"/>
          <w:i/>
          <w:sz w:val="20"/>
          <w:szCs w:val="20"/>
        </w:rPr>
        <w:t>nazwa i siedziba Wykonawcy/Wykonawców)</w:t>
      </w:r>
    </w:p>
    <w:p w14:paraId="5F024C38" w14:textId="77777777" w:rsidR="002B0EBB" w:rsidRPr="007C5E27" w:rsidRDefault="002B0EBB" w:rsidP="002B0EBB">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REGON: ........................................</w:t>
      </w:r>
    </w:p>
    <w:p w14:paraId="7632EB0A" w14:textId="77777777" w:rsidR="002B0EBB" w:rsidRPr="007C5E27" w:rsidRDefault="002B0EBB" w:rsidP="002B0EBB">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NIP: ..............................................</w:t>
      </w:r>
    </w:p>
    <w:p w14:paraId="1A6FD1A6" w14:textId="77777777" w:rsidR="002B0EBB" w:rsidRPr="007C5E27" w:rsidRDefault="002B0EBB" w:rsidP="002B0EBB">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KRS: …………………………….</w:t>
      </w:r>
    </w:p>
    <w:p w14:paraId="4ECAA040" w14:textId="77777777" w:rsidR="002B0EBB" w:rsidRPr="007C5E27" w:rsidRDefault="002B0EBB" w:rsidP="002B0EBB">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Tel.: …………………………….</w:t>
      </w:r>
    </w:p>
    <w:p w14:paraId="4E729403" w14:textId="77777777" w:rsidR="002B0EBB" w:rsidRPr="0010335E" w:rsidRDefault="002B0EBB" w:rsidP="002B0EBB">
      <w:pPr>
        <w:spacing w:after="0"/>
        <w:rPr>
          <w:rFonts w:asciiTheme="minorHAnsi" w:hAnsiTheme="minorHAnsi" w:cstheme="minorHAnsi"/>
          <w:sz w:val="20"/>
          <w:szCs w:val="20"/>
          <w:lang w:val="en-US"/>
        </w:rPr>
      </w:pPr>
      <w:r w:rsidRPr="007C5E27">
        <w:rPr>
          <w:rFonts w:asciiTheme="minorHAnsi" w:hAnsiTheme="minorHAnsi" w:cstheme="minorHAnsi"/>
          <w:sz w:val="20"/>
          <w:szCs w:val="20"/>
          <w:lang w:val="en-US"/>
        </w:rPr>
        <w:t>Mail: ………………………….….</w:t>
      </w:r>
    </w:p>
    <w:p w14:paraId="1CA50BFC" w14:textId="77777777" w:rsidR="002B0EBB" w:rsidRPr="007C5E27" w:rsidRDefault="002B0EBB" w:rsidP="002B0EBB">
      <w:pPr>
        <w:tabs>
          <w:tab w:val="num" w:pos="0"/>
        </w:tabs>
        <w:spacing w:after="0"/>
        <w:ind w:left="576" w:hanging="576"/>
        <w:jc w:val="center"/>
        <w:outlineLvl w:val="1"/>
        <w:rPr>
          <w:rFonts w:asciiTheme="minorHAnsi" w:hAnsiTheme="minorHAnsi" w:cstheme="minorHAnsi"/>
          <w:b/>
          <w:sz w:val="24"/>
          <w:szCs w:val="24"/>
        </w:rPr>
      </w:pPr>
      <w:r w:rsidRPr="007C5E27">
        <w:rPr>
          <w:rFonts w:asciiTheme="minorHAnsi" w:hAnsiTheme="minorHAnsi" w:cstheme="minorHAnsi"/>
          <w:b/>
          <w:sz w:val="24"/>
          <w:szCs w:val="24"/>
        </w:rPr>
        <w:t>FORMULARZ OFERTOWY</w:t>
      </w:r>
    </w:p>
    <w:p w14:paraId="02C994AC" w14:textId="77777777" w:rsidR="002B0EBB" w:rsidRPr="007C5E27" w:rsidRDefault="002B0EBB" w:rsidP="002B0EBB">
      <w:pPr>
        <w:spacing w:after="0"/>
        <w:jc w:val="right"/>
        <w:rPr>
          <w:rFonts w:asciiTheme="minorHAnsi" w:hAnsiTheme="minorHAnsi" w:cstheme="minorHAnsi"/>
          <w:sz w:val="20"/>
          <w:szCs w:val="20"/>
        </w:rPr>
      </w:pPr>
      <w:r w:rsidRPr="007C5E27">
        <w:rPr>
          <w:rFonts w:asciiTheme="minorHAnsi" w:hAnsiTheme="minorHAnsi" w:cstheme="minorHAnsi"/>
          <w:sz w:val="20"/>
          <w:szCs w:val="20"/>
        </w:rPr>
        <w:t xml:space="preserve"> Do: Krakowski Holding Komunalny </w:t>
      </w:r>
    </w:p>
    <w:p w14:paraId="0A5940F6" w14:textId="77777777" w:rsidR="002B0EBB" w:rsidRPr="007C5E27" w:rsidRDefault="002B0EBB" w:rsidP="002B0EBB">
      <w:pPr>
        <w:spacing w:after="0"/>
        <w:jc w:val="right"/>
        <w:rPr>
          <w:rFonts w:asciiTheme="minorHAnsi" w:hAnsiTheme="minorHAnsi" w:cstheme="minorHAnsi"/>
          <w:sz w:val="20"/>
          <w:szCs w:val="20"/>
        </w:rPr>
      </w:pPr>
      <w:r w:rsidRPr="007C5E27">
        <w:rPr>
          <w:rFonts w:asciiTheme="minorHAnsi" w:hAnsiTheme="minorHAnsi" w:cstheme="minorHAnsi"/>
          <w:sz w:val="20"/>
          <w:szCs w:val="20"/>
        </w:rPr>
        <w:t>Spółka Akcyjna w Krakowie</w:t>
      </w:r>
    </w:p>
    <w:p w14:paraId="1D1DD2DF" w14:textId="77777777" w:rsidR="002B0EBB" w:rsidRDefault="002B0EBB" w:rsidP="002B0EBB">
      <w:pPr>
        <w:spacing w:after="0"/>
        <w:jc w:val="right"/>
        <w:rPr>
          <w:rFonts w:asciiTheme="minorHAnsi" w:hAnsiTheme="minorHAnsi" w:cstheme="minorHAnsi"/>
          <w:sz w:val="20"/>
          <w:szCs w:val="20"/>
        </w:rPr>
      </w:pPr>
      <w:r w:rsidRPr="007C5E27">
        <w:rPr>
          <w:rFonts w:asciiTheme="minorHAnsi" w:hAnsiTheme="minorHAnsi" w:cstheme="minorHAnsi"/>
          <w:sz w:val="20"/>
          <w:szCs w:val="20"/>
        </w:rPr>
        <w:t>ul. Jana Brożka 3, 30-347 Kraków</w:t>
      </w:r>
    </w:p>
    <w:p w14:paraId="69DD093A" w14:textId="77777777" w:rsidR="00670EBF" w:rsidRPr="007C5E27" w:rsidRDefault="00670EBF" w:rsidP="002B0EBB">
      <w:pPr>
        <w:spacing w:after="0"/>
        <w:jc w:val="right"/>
        <w:rPr>
          <w:rFonts w:asciiTheme="minorHAnsi" w:hAnsiTheme="minorHAnsi" w:cstheme="minorHAnsi"/>
          <w:sz w:val="20"/>
          <w:szCs w:val="20"/>
        </w:rPr>
      </w:pPr>
    </w:p>
    <w:p w14:paraId="2E393B12" w14:textId="77777777" w:rsidR="00670EBF" w:rsidRDefault="00670EBF" w:rsidP="002B0EBB">
      <w:pPr>
        <w:spacing w:after="0"/>
        <w:jc w:val="center"/>
        <w:rPr>
          <w:rFonts w:asciiTheme="minorHAnsi" w:hAnsiTheme="minorHAnsi" w:cstheme="minorHAnsi"/>
          <w:sz w:val="20"/>
          <w:szCs w:val="20"/>
        </w:rPr>
      </w:pPr>
      <w:r w:rsidRPr="00670EBF">
        <w:rPr>
          <w:rFonts w:asciiTheme="minorHAnsi" w:hAnsiTheme="minorHAnsi" w:cstheme="minorHAnsi"/>
          <w:sz w:val="20"/>
          <w:szCs w:val="20"/>
        </w:rPr>
        <w:t xml:space="preserve">Regeneracja i naprawa dysku rozpyłowego zabudowanego </w:t>
      </w:r>
    </w:p>
    <w:p w14:paraId="4CABE511" w14:textId="77777777" w:rsidR="00670EBF" w:rsidRDefault="00670EBF" w:rsidP="002B0EBB">
      <w:pPr>
        <w:spacing w:after="0"/>
        <w:jc w:val="center"/>
        <w:rPr>
          <w:rFonts w:asciiTheme="minorHAnsi" w:hAnsiTheme="minorHAnsi" w:cstheme="minorHAnsi"/>
          <w:sz w:val="20"/>
          <w:szCs w:val="20"/>
        </w:rPr>
      </w:pPr>
      <w:r w:rsidRPr="00670EBF">
        <w:rPr>
          <w:rFonts w:asciiTheme="minorHAnsi" w:hAnsiTheme="minorHAnsi" w:cstheme="minorHAnsi"/>
          <w:sz w:val="20"/>
          <w:szCs w:val="20"/>
        </w:rPr>
        <w:t xml:space="preserve">w Zakładzie Termicznego Przekształcania Odpadów w Krakowie </w:t>
      </w:r>
    </w:p>
    <w:p w14:paraId="7EA81079" w14:textId="649BEBA4" w:rsidR="002B0EBB" w:rsidRPr="007C5E27" w:rsidRDefault="002B0EBB" w:rsidP="002B0EBB">
      <w:pPr>
        <w:spacing w:after="0"/>
        <w:jc w:val="center"/>
        <w:rPr>
          <w:rFonts w:asciiTheme="minorHAnsi" w:hAnsiTheme="minorHAnsi" w:cstheme="minorHAnsi"/>
          <w:bCs/>
          <w:sz w:val="20"/>
          <w:szCs w:val="20"/>
        </w:rPr>
      </w:pPr>
      <w:r w:rsidRPr="007C5E27">
        <w:rPr>
          <w:rFonts w:asciiTheme="minorHAnsi" w:hAnsiTheme="minorHAnsi" w:cstheme="minorHAnsi"/>
          <w:bCs/>
          <w:sz w:val="20"/>
          <w:szCs w:val="20"/>
        </w:rPr>
        <w:t xml:space="preserve">(Sprawa nr:  </w:t>
      </w:r>
      <w:r w:rsidRPr="00E834CB">
        <w:rPr>
          <w:rFonts w:asciiTheme="minorHAnsi" w:hAnsiTheme="minorHAnsi" w:cstheme="minorHAnsi"/>
          <w:b/>
          <w:sz w:val="20"/>
          <w:szCs w:val="20"/>
        </w:rPr>
        <w:t>KZP-271-TP</w:t>
      </w:r>
      <w:r>
        <w:rPr>
          <w:rFonts w:asciiTheme="minorHAnsi" w:hAnsiTheme="minorHAnsi" w:cstheme="minorHAnsi"/>
          <w:b/>
          <w:sz w:val="20"/>
          <w:szCs w:val="20"/>
        </w:rPr>
        <w:t>-2</w:t>
      </w:r>
      <w:r w:rsidR="00670EBF">
        <w:rPr>
          <w:rFonts w:asciiTheme="minorHAnsi" w:hAnsiTheme="minorHAnsi" w:cstheme="minorHAnsi"/>
          <w:b/>
          <w:sz w:val="20"/>
          <w:szCs w:val="20"/>
        </w:rPr>
        <w:t>2</w:t>
      </w:r>
      <w:r w:rsidRPr="00E834CB">
        <w:rPr>
          <w:rFonts w:asciiTheme="minorHAnsi" w:hAnsiTheme="minorHAnsi" w:cstheme="minorHAnsi"/>
          <w:b/>
          <w:sz w:val="20"/>
          <w:szCs w:val="20"/>
        </w:rPr>
        <w:t>/202</w:t>
      </w:r>
      <w:r w:rsidR="00670EBF">
        <w:rPr>
          <w:rFonts w:asciiTheme="minorHAnsi" w:hAnsiTheme="minorHAnsi" w:cstheme="minorHAnsi"/>
          <w:b/>
          <w:sz w:val="20"/>
          <w:szCs w:val="20"/>
        </w:rPr>
        <w:t>4</w:t>
      </w:r>
      <w:r w:rsidRPr="00912B24">
        <w:rPr>
          <w:rFonts w:asciiTheme="minorHAnsi" w:hAnsiTheme="minorHAnsi" w:cstheme="minorHAnsi"/>
          <w:bCs/>
          <w:sz w:val="20"/>
          <w:szCs w:val="20"/>
        </w:rPr>
        <w:t>)</w:t>
      </w:r>
    </w:p>
    <w:p w14:paraId="108CDF81" w14:textId="77777777" w:rsidR="002B0EBB" w:rsidRPr="007C5E27" w:rsidRDefault="002B0EBB" w:rsidP="002B0EBB">
      <w:pPr>
        <w:spacing w:after="0"/>
        <w:jc w:val="center"/>
        <w:rPr>
          <w:rFonts w:asciiTheme="minorHAnsi" w:hAnsiTheme="minorHAnsi" w:cstheme="minorHAnsi"/>
          <w:bCs/>
          <w:sz w:val="20"/>
          <w:szCs w:val="20"/>
        </w:rPr>
      </w:pPr>
    </w:p>
    <w:p w14:paraId="076720EC" w14:textId="77777777" w:rsidR="002B0EBB" w:rsidRPr="007C5E27" w:rsidRDefault="002B0EBB" w:rsidP="002B0EBB">
      <w:pPr>
        <w:spacing w:after="0"/>
        <w:jc w:val="both"/>
        <w:rPr>
          <w:rFonts w:asciiTheme="minorHAnsi" w:hAnsiTheme="minorHAnsi" w:cstheme="minorHAnsi"/>
          <w:bCs/>
          <w:sz w:val="20"/>
          <w:szCs w:val="20"/>
        </w:rPr>
      </w:pPr>
      <w:r w:rsidRPr="007C5E27">
        <w:rPr>
          <w:rFonts w:asciiTheme="minorHAnsi" w:hAnsiTheme="minorHAnsi" w:cstheme="minorHAnsi"/>
          <w:bCs/>
          <w:sz w:val="20"/>
          <w:szCs w:val="20"/>
        </w:rPr>
        <w:t xml:space="preserve">Składamy ofertę w postępowaniu o udzielenie zamówienia publicznego w </w:t>
      </w:r>
      <w:r w:rsidRPr="007C5E27">
        <w:rPr>
          <w:rFonts w:asciiTheme="minorHAnsi" w:hAnsiTheme="minorHAnsi" w:cstheme="minorHAnsi"/>
          <w:b/>
          <w:sz w:val="20"/>
          <w:szCs w:val="20"/>
          <w:u w:val="single"/>
        </w:rPr>
        <w:t>trybie podstawowym bez przeprowadz</w:t>
      </w:r>
      <w:r>
        <w:rPr>
          <w:rFonts w:asciiTheme="minorHAnsi" w:hAnsiTheme="minorHAnsi" w:cstheme="minorHAnsi"/>
          <w:b/>
          <w:sz w:val="20"/>
          <w:szCs w:val="20"/>
          <w:u w:val="single"/>
        </w:rPr>
        <w:t>e</w:t>
      </w:r>
      <w:r w:rsidRPr="007C5E27">
        <w:rPr>
          <w:rFonts w:asciiTheme="minorHAnsi" w:hAnsiTheme="minorHAnsi" w:cstheme="minorHAnsi"/>
          <w:b/>
          <w:sz w:val="20"/>
          <w:szCs w:val="20"/>
          <w:u w:val="single"/>
        </w:rPr>
        <w:t>nia negocjacji</w:t>
      </w:r>
      <w:r w:rsidRPr="007C5E27">
        <w:rPr>
          <w:rFonts w:asciiTheme="minorHAnsi" w:hAnsiTheme="minorHAnsi" w:cstheme="minorHAnsi"/>
          <w:bCs/>
          <w:sz w:val="20"/>
          <w:szCs w:val="20"/>
        </w:rPr>
        <w:t xml:space="preserve"> o następującej treści:</w:t>
      </w:r>
    </w:p>
    <w:p w14:paraId="1A66B509" w14:textId="77777777" w:rsidR="002B0EBB" w:rsidRDefault="002B0EBB" w:rsidP="002B0EBB">
      <w:pPr>
        <w:numPr>
          <w:ilvl w:val="3"/>
          <w:numId w:val="3"/>
        </w:numPr>
        <w:spacing w:after="0"/>
        <w:ind w:left="284" w:hanging="284"/>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Oferujemy wykonanie zamówienia publicznego zgodnie z wymogami, warunkami i terminami określonymi w Specyfikacji Warunków Zamówienia: </w:t>
      </w:r>
    </w:p>
    <w:p w14:paraId="713BCFB1" w14:textId="77777777" w:rsidR="002B0EBB" w:rsidRDefault="002B0EBB" w:rsidP="002B0EBB">
      <w:pPr>
        <w:spacing w:after="0"/>
        <w:ind w:left="284"/>
        <w:contextualSpacing/>
        <w:jc w:val="both"/>
        <w:rPr>
          <w:rFonts w:asciiTheme="minorHAnsi" w:hAnsiTheme="minorHAnsi" w:cstheme="minorHAnsi"/>
          <w:bCs/>
          <w:sz w:val="20"/>
          <w:szCs w:val="20"/>
        </w:rPr>
      </w:pPr>
    </w:p>
    <w:p w14:paraId="1E9BA6B3" w14:textId="7BC7CE36" w:rsidR="002B0EBB" w:rsidRPr="00912B24" w:rsidRDefault="002B0EBB" w:rsidP="002B0EBB">
      <w:pPr>
        <w:spacing w:after="0"/>
        <w:ind w:left="284"/>
        <w:contextualSpacing/>
        <w:jc w:val="both"/>
        <w:rPr>
          <w:rFonts w:asciiTheme="minorHAnsi" w:hAnsiTheme="minorHAnsi" w:cstheme="minorHAnsi"/>
          <w:bCs/>
          <w:sz w:val="20"/>
          <w:szCs w:val="20"/>
          <w:u w:val="single"/>
        </w:rPr>
      </w:pPr>
      <w:r w:rsidRPr="00912B24">
        <w:rPr>
          <w:rFonts w:asciiTheme="minorHAnsi" w:hAnsiTheme="minorHAnsi" w:cstheme="minorHAnsi"/>
          <w:b/>
          <w:sz w:val="20"/>
          <w:szCs w:val="20"/>
          <w:u w:val="single"/>
        </w:rPr>
        <w:t xml:space="preserve">Regeneracja i naprawa </w:t>
      </w:r>
      <w:r w:rsidRPr="003A612F">
        <w:rPr>
          <w:rFonts w:asciiTheme="minorHAnsi" w:hAnsiTheme="minorHAnsi" w:cstheme="minorHAnsi"/>
          <w:b/>
          <w:sz w:val="20"/>
          <w:szCs w:val="20"/>
          <w:u w:val="single"/>
        </w:rPr>
        <w:t xml:space="preserve">jednej sztuki </w:t>
      </w:r>
      <w:r w:rsidRPr="00912B24">
        <w:rPr>
          <w:rFonts w:asciiTheme="minorHAnsi" w:hAnsiTheme="minorHAnsi" w:cstheme="minorHAnsi"/>
          <w:b/>
          <w:sz w:val="20"/>
          <w:szCs w:val="20"/>
          <w:u w:val="single"/>
        </w:rPr>
        <w:t>dysku rozpyłow</w:t>
      </w:r>
      <w:r w:rsidR="00644721">
        <w:rPr>
          <w:rFonts w:asciiTheme="minorHAnsi" w:hAnsiTheme="minorHAnsi" w:cstheme="minorHAnsi"/>
          <w:b/>
          <w:sz w:val="20"/>
          <w:szCs w:val="20"/>
          <w:u w:val="single"/>
        </w:rPr>
        <w:t>ego</w:t>
      </w:r>
      <w:r w:rsidRPr="00912B24">
        <w:rPr>
          <w:rFonts w:asciiTheme="minorHAnsi" w:hAnsiTheme="minorHAnsi" w:cstheme="minorHAnsi"/>
          <w:b/>
          <w:sz w:val="20"/>
          <w:szCs w:val="20"/>
          <w:u w:val="single"/>
        </w:rPr>
        <w:t xml:space="preserve"> typ Ax8-210 urządzenia rozpyłowego F100</w:t>
      </w:r>
    </w:p>
    <w:p w14:paraId="5456DBFF" w14:textId="2A4CBF38" w:rsidR="002B0EBB" w:rsidRPr="0007178C" w:rsidRDefault="002B0EBB" w:rsidP="002B0EBB">
      <w:pPr>
        <w:spacing w:after="0"/>
        <w:ind w:left="644"/>
        <w:contextualSpacing/>
        <w:jc w:val="both"/>
        <w:rPr>
          <w:rFonts w:asciiTheme="minorHAnsi" w:hAnsiTheme="minorHAnsi" w:cstheme="minorHAnsi"/>
          <w:b/>
          <w:sz w:val="20"/>
          <w:szCs w:val="20"/>
        </w:rPr>
      </w:pPr>
      <w:bookmarkStart w:id="11" w:name="_Hlk70501249"/>
      <w:r w:rsidRPr="0007178C">
        <w:rPr>
          <w:rFonts w:asciiTheme="minorHAnsi" w:hAnsiTheme="minorHAnsi" w:cstheme="minorHAnsi"/>
          <w:b/>
          <w:sz w:val="20"/>
          <w:szCs w:val="20"/>
        </w:rPr>
        <w:t xml:space="preserve">Etap I (nie więcej niż </w:t>
      </w:r>
      <w:r w:rsidR="008D7AFB">
        <w:rPr>
          <w:rFonts w:asciiTheme="minorHAnsi" w:hAnsiTheme="minorHAnsi" w:cstheme="minorHAnsi"/>
          <w:b/>
          <w:sz w:val="20"/>
          <w:szCs w:val="20"/>
        </w:rPr>
        <w:t>2</w:t>
      </w:r>
      <w:r w:rsidRPr="0007178C">
        <w:rPr>
          <w:rFonts w:asciiTheme="minorHAnsi" w:hAnsiTheme="minorHAnsi" w:cstheme="minorHAnsi"/>
          <w:b/>
          <w:sz w:val="20"/>
          <w:szCs w:val="20"/>
        </w:rPr>
        <w:t>0% łącznego wynagrodzenia za całość zamówienia):</w:t>
      </w:r>
    </w:p>
    <w:p w14:paraId="23429D9B" w14:textId="4A47EBBF"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brutto (słownie: …………………),</w:t>
      </w:r>
    </w:p>
    <w:p w14:paraId="4DA5003A" w14:textId="126BA464"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w tym ……% podatku VAT, tj. ….. </w:t>
      </w:r>
      <w:r w:rsidR="00F50877">
        <w:rPr>
          <w:rFonts w:asciiTheme="minorHAnsi" w:hAnsiTheme="minorHAnsi" w:cstheme="minorHAnsi"/>
          <w:bCs/>
          <w:sz w:val="20"/>
          <w:szCs w:val="20"/>
        </w:rPr>
        <w:t>€</w:t>
      </w:r>
      <w:r>
        <w:rPr>
          <w:rFonts w:asciiTheme="minorHAnsi" w:hAnsiTheme="minorHAnsi" w:cstheme="minorHAnsi"/>
          <w:bCs/>
          <w:sz w:val="20"/>
          <w:szCs w:val="20"/>
        </w:rPr>
        <w:t>,</w:t>
      </w:r>
    </w:p>
    <w:p w14:paraId="4E067E65" w14:textId="7A1A7A68"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netto (słownie: …………….).</w:t>
      </w:r>
    </w:p>
    <w:p w14:paraId="6A2BD3E9" w14:textId="65E04A4A" w:rsidR="002B0EBB" w:rsidRPr="0007178C" w:rsidRDefault="002B0EBB" w:rsidP="002B0EBB">
      <w:pPr>
        <w:spacing w:after="0"/>
        <w:ind w:left="644"/>
        <w:contextualSpacing/>
        <w:jc w:val="both"/>
        <w:rPr>
          <w:rFonts w:asciiTheme="minorHAnsi" w:hAnsiTheme="minorHAnsi" w:cstheme="minorHAnsi"/>
          <w:b/>
          <w:sz w:val="20"/>
          <w:szCs w:val="20"/>
        </w:rPr>
      </w:pPr>
      <w:r w:rsidRPr="0007178C">
        <w:rPr>
          <w:rFonts w:asciiTheme="minorHAnsi" w:hAnsiTheme="minorHAnsi" w:cstheme="minorHAnsi"/>
          <w:b/>
          <w:sz w:val="20"/>
          <w:szCs w:val="20"/>
        </w:rPr>
        <w:t xml:space="preserve">Etap II (nie więcej niż </w:t>
      </w:r>
      <w:r w:rsidR="008D7AFB">
        <w:rPr>
          <w:rFonts w:asciiTheme="minorHAnsi" w:hAnsiTheme="minorHAnsi" w:cstheme="minorHAnsi"/>
          <w:b/>
          <w:sz w:val="20"/>
          <w:szCs w:val="20"/>
        </w:rPr>
        <w:t>10</w:t>
      </w:r>
      <w:r w:rsidRPr="0007178C">
        <w:rPr>
          <w:rFonts w:asciiTheme="minorHAnsi" w:hAnsiTheme="minorHAnsi" w:cstheme="minorHAnsi"/>
          <w:b/>
          <w:sz w:val="20"/>
          <w:szCs w:val="20"/>
        </w:rPr>
        <w:t>% łącznego wynagrodzenia za całość zamówienia):</w:t>
      </w:r>
    </w:p>
    <w:p w14:paraId="2E6D8F13" w14:textId="76264E88"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brutto (słownie: …………………),</w:t>
      </w:r>
    </w:p>
    <w:p w14:paraId="3C16A84A" w14:textId="3F85E9DF"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w tym ……% podatku VAT, tj. ….. </w:t>
      </w:r>
      <w:r w:rsidR="00F50877">
        <w:rPr>
          <w:rFonts w:asciiTheme="minorHAnsi" w:hAnsiTheme="minorHAnsi" w:cstheme="minorHAnsi"/>
          <w:bCs/>
          <w:sz w:val="20"/>
          <w:szCs w:val="20"/>
        </w:rPr>
        <w:t>€</w:t>
      </w:r>
      <w:r>
        <w:rPr>
          <w:rFonts w:asciiTheme="minorHAnsi" w:hAnsiTheme="minorHAnsi" w:cstheme="minorHAnsi"/>
          <w:bCs/>
          <w:sz w:val="20"/>
          <w:szCs w:val="20"/>
        </w:rPr>
        <w:t>,</w:t>
      </w:r>
    </w:p>
    <w:p w14:paraId="4C42F74C" w14:textId="4B2EA9F1"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netto (słownie: …………….).</w:t>
      </w:r>
    </w:p>
    <w:p w14:paraId="40160556" w14:textId="74CF52AF" w:rsidR="002B0EBB" w:rsidRPr="0007178C" w:rsidRDefault="002B0EBB" w:rsidP="002B0EBB">
      <w:pPr>
        <w:spacing w:after="0"/>
        <w:ind w:left="644"/>
        <w:contextualSpacing/>
        <w:jc w:val="both"/>
        <w:rPr>
          <w:rFonts w:asciiTheme="minorHAnsi" w:hAnsiTheme="minorHAnsi" w:cstheme="minorHAnsi"/>
          <w:b/>
          <w:sz w:val="20"/>
          <w:szCs w:val="20"/>
        </w:rPr>
      </w:pPr>
      <w:r w:rsidRPr="0007178C">
        <w:rPr>
          <w:rFonts w:asciiTheme="minorHAnsi" w:hAnsiTheme="minorHAnsi" w:cstheme="minorHAnsi"/>
          <w:b/>
          <w:sz w:val="20"/>
          <w:szCs w:val="20"/>
        </w:rPr>
        <w:t xml:space="preserve">Etap III (nie więcej niż </w:t>
      </w:r>
      <w:r w:rsidR="008D7AFB">
        <w:rPr>
          <w:rFonts w:asciiTheme="minorHAnsi" w:hAnsiTheme="minorHAnsi" w:cstheme="minorHAnsi"/>
          <w:b/>
          <w:sz w:val="20"/>
          <w:szCs w:val="20"/>
        </w:rPr>
        <w:t>70</w:t>
      </w:r>
      <w:r w:rsidR="00675DAE">
        <w:rPr>
          <w:rFonts w:asciiTheme="minorHAnsi" w:hAnsiTheme="minorHAnsi" w:cstheme="minorHAnsi"/>
          <w:b/>
          <w:sz w:val="20"/>
          <w:szCs w:val="20"/>
        </w:rPr>
        <w:t xml:space="preserve"> </w:t>
      </w:r>
      <w:r w:rsidRPr="0007178C">
        <w:rPr>
          <w:rFonts w:asciiTheme="minorHAnsi" w:hAnsiTheme="minorHAnsi" w:cstheme="minorHAnsi"/>
          <w:b/>
          <w:sz w:val="20"/>
          <w:szCs w:val="20"/>
        </w:rPr>
        <w:t>% łącznego wynagrodzenia za całość zamówienia):</w:t>
      </w:r>
    </w:p>
    <w:p w14:paraId="27D78F35" w14:textId="767F244B"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brutto (słownie: …………………),</w:t>
      </w:r>
    </w:p>
    <w:p w14:paraId="139DAB5D" w14:textId="77B1321F"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w tym ……% podatku VAT, tj. ….. </w:t>
      </w:r>
      <w:r w:rsidR="00F50877">
        <w:rPr>
          <w:rFonts w:asciiTheme="minorHAnsi" w:hAnsiTheme="minorHAnsi" w:cstheme="minorHAnsi"/>
          <w:bCs/>
          <w:sz w:val="20"/>
          <w:szCs w:val="20"/>
        </w:rPr>
        <w:t>€</w:t>
      </w:r>
      <w:r>
        <w:rPr>
          <w:rFonts w:asciiTheme="minorHAnsi" w:hAnsiTheme="minorHAnsi" w:cstheme="minorHAnsi"/>
          <w:bCs/>
          <w:sz w:val="20"/>
          <w:szCs w:val="20"/>
        </w:rPr>
        <w:t>,</w:t>
      </w:r>
    </w:p>
    <w:p w14:paraId="22C3D0B9" w14:textId="4A45769F" w:rsidR="002B0EBB" w:rsidRDefault="002B0EBB" w:rsidP="002B0EBB">
      <w:pPr>
        <w:numPr>
          <w:ilvl w:val="0"/>
          <w:numId w:val="5"/>
        </w:numPr>
        <w:spacing w:after="0"/>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netto (słownie: …………….)</w:t>
      </w:r>
    </w:p>
    <w:p w14:paraId="4D2B1D0D" w14:textId="77777777" w:rsidR="002B0EBB" w:rsidRDefault="002B0EBB" w:rsidP="002B0EBB">
      <w:pPr>
        <w:spacing w:after="0"/>
        <w:ind w:left="1004"/>
        <w:contextualSpacing/>
        <w:jc w:val="both"/>
        <w:rPr>
          <w:rFonts w:asciiTheme="minorHAnsi" w:hAnsiTheme="minorHAnsi" w:cstheme="minorHAnsi"/>
          <w:bCs/>
          <w:sz w:val="20"/>
          <w:szCs w:val="20"/>
        </w:rPr>
      </w:pPr>
    </w:p>
    <w:p w14:paraId="0A065F62" w14:textId="2859A403" w:rsidR="002B0EBB" w:rsidRPr="00166EEB" w:rsidRDefault="002B0EBB" w:rsidP="002B0EBB">
      <w:pPr>
        <w:ind w:left="567"/>
        <w:contextualSpacing/>
        <w:jc w:val="both"/>
        <w:rPr>
          <w:rFonts w:asciiTheme="minorHAnsi" w:hAnsiTheme="minorHAnsi" w:cstheme="minorHAnsi"/>
          <w:bCs/>
          <w:sz w:val="20"/>
          <w:szCs w:val="20"/>
        </w:rPr>
      </w:pPr>
      <w:r w:rsidRPr="00166EEB">
        <w:rPr>
          <w:rFonts w:asciiTheme="minorHAnsi" w:hAnsiTheme="minorHAnsi" w:cstheme="minorHAnsi"/>
          <w:b/>
          <w:sz w:val="20"/>
          <w:szCs w:val="20"/>
          <w:u w:val="single"/>
        </w:rPr>
        <w:t>RAZEM wynagrodzenie za wszystkie trzy etapy</w:t>
      </w:r>
      <w:r>
        <w:rPr>
          <w:rFonts w:asciiTheme="minorHAnsi" w:hAnsiTheme="minorHAnsi" w:cstheme="minorHAnsi"/>
          <w:bCs/>
          <w:sz w:val="20"/>
          <w:szCs w:val="20"/>
        </w:rPr>
        <w:t xml:space="preserve"> (regeneracja i naprawa </w:t>
      </w:r>
      <w:r w:rsidRPr="003A612F">
        <w:rPr>
          <w:rFonts w:asciiTheme="minorHAnsi" w:hAnsiTheme="minorHAnsi" w:cstheme="minorHAnsi"/>
          <w:b/>
          <w:sz w:val="20"/>
          <w:szCs w:val="20"/>
        </w:rPr>
        <w:t>jednej sztuki</w:t>
      </w:r>
      <w:r w:rsidRPr="003A612F">
        <w:rPr>
          <w:rFonts w:asciiTheme="minorHAnsi" w:hAnsiTheme="minorHAnsi" w:cstheme="minorHAnsi"/>
          <w:bCs/>
          <w:sz w:val="20"/>
          <w:szCs w:val="20"/>
        </w:rPr>
        <w:t xml:space="preserve"> </w:t>
      </w:r>
      <w:r w:rsidRPr="00166EEB">
        <w:rPr>
          <w:rFonts w:asciiTheme="minorHAnsi" w:hAnsiTheme="minorHAnsi" w:cstheme="minorHAnsi"/>
          <w:bCs/>
          <w:sz w:val="20"/>
          <w:szCs w:val="20"/>
        </w:rPr>
        <w:t>dysku rozpyłow</w:t>
      </w:r>
      <w:r w:rsidR="00644721">
        <w:rPr>
          <w:rFonts w:asciiTheme="minorHAnsi" w:hAnsiTheme="minorHAnsi" w:cstheme="minorHAnsi"/>
          <w:bCs/>
          <w:sz w:val="20"/>
          <w:szCs w:val="20"/>
        </w:rPr>
        <w:t>ego</w:t>
      </w:r>
      <w:r w:rsidRPr="00166EEB">
        <w:rPr>
          <w:rFonts w:asciiTheme="minorHAnsi" w:hAnsiTheme="minorHAnsi" w:cstheme="minorHAnsi"/>
          <w:bCs/>
          <w:sz w:val="20"/>
          <w:szCs w:val="20"/>
        </w:rPr>
        <w:t xml:space="preserve"> typ Ax8-210 urządzenia rozpyłowego F100</w:t>
      </w:r>
      <w:r>
        <w:rPr>
          <w:rFonts w:asciiTheme="minorHAnsi" w:hAnsiTheme="minorHAnsi" w:cstheme="minorHAnsi"/>
          <w:bCs/>
          <w:sz w:val="20"/>
          <w:szCs w:val="20"/>
        </w:rPr>
        <w:t>):</w:t>
      </w:r>
    </w:p>
    <w:p w14:paraId="3185D60B" w14:textId="2C63A21F" w:rsidR="002B0EBB" w:rsidRDefault="002B0EBB" w:rsidP="002B0EBB">
      <w:pPr>
        <w:ind w:left="56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 </w:t>
      </w:r>
      <w:r w:rsidR="00F50877">
        <w:rPr>
          <w:rFonts w:asciiTheme="minorHAnsi" w:hAnsiTheme="minorHAnsi" w:cstheme="minorHAnsi"/>
          <w:bCs/>
          <w:sz w:val="20"/>
          <w:szCs w:val="20"/>
        </w:rPr>
        <w:t>€</w:t>
      </w:r>
      <w:r>
        <w:rPr>
          <w:rFonts w:asciiTheme="minorHAnsi" w:hAnsiTheme="minorHAnsi" w:cstheme="minorHAnsi"/>
          <w:bCs/>
          <w:sz w:val="20"/>
          <w:szCs w:val="20"/>
        </w:rPr>
        <w:t xml:space="preserve"> brutto (słownie: …………………),</w:t>
      </w:r>
    </w:p>
    <w:p w14:paraId="76713A9C" w14:textId="77777777" w:rsidR="002B0EBB" w:rsidRDefault="002B0EBB" w:rsidP="002B0EBB">
      <w:pPr>
        <w:ind w:left="56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w tym ……% podatku VAT, </w:t>
      </w:r>
    </w:p>
    <w:p w14:paraId="70E271F9" w14:textId="366EA4E3" w:rsidR="002B0EBB" w:rsidRDefault="002B0EBB" w:rsidP="002B0EBB">
      <w:pPr>
        <w:ind w:left="567"/>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tj. ….……. </w:t>
      </w:r>
      <w:r w:rsidR="007369AF">
        <w:rPr>
          <w:rFonts w:asciiTheme="minorHAnsi" w:hAnsiTheme="minorHAnsi" w:cstheme="minorHAnsi"/>
          <w:bCs/>
          <w:sz w:val="20"/>
          <w:szCs w:val="20"/>
        </w:rPr>
        <w:t>€</w:t>
      </w:r>
      <w:r>
        <w:rPr>
          <w:rFonts w:asciiTheme="minorHAnsi" w:hAnsiTheme="minorHAnsi" w:cstheme="minorHAnsi"/>
          <w:bCs/>
          <w:sz w:val="20"/>
          <w:szCs w:val="20"/>
        </w:rPr>
        <w:t xml:space="preserve"> netto (słownie: …………….).</w:t>
      </w:r>
    </w:p>
    <w:bookmarkEnd w:id="11"/>
    <w:p w14:paraId="6DA46910" w14:textId="77777777" w:rsidR="002B0EBB" w:rsidRPr="007C5E27" w:rsidRDefault="002B0EBB" w:rsidP="00F50877">
      <w:pPr>
        <w:spacing w:after="0"/>
        <w:contextualSpacing/>
        <w:jc w:val="both"/>
        <w:rPr>
          <w:rFonts w:asciiTheme="minorHAnsi" w:hAnsiTheme="minorHAnsi" w:cstheme="minorHAnsi"/>
          <w:sz w:val="20"/>
          <w:szCs w:val="20"/>
        </w:rPr>
      </w:pPr>
    </w:p>
    <w:p w14:paraId="39F44A50"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F50877">
        <w:rPr>
          <w:rFonts w:cs="Calibri"/>
          <w:sz w:val="20"/>
          <w:szCs w:val="20"/>
        </w:rPr>
        <w:t>(https://khk.krakow.pl/pl/bip/pozostale-informacje/zasady-dotyczace-bhp-1/) i je akceptujemy.</w:t>
      </w:r>
    </w:p>
    <w:p w14:paraId="6BD3A412"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314A2B8B"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szCs w:val="20"/>
        </w:rPr>
        <w:lastRenderedPageBreak/>
        <w:t>Oświadczamy, że w przypadku wyboru oferty, gwarantujemy niezmienność cen przez okres obowiązywania umowy, za wyjątkiem sytuacji określonych w projektowanych postanowieniach mowy.</w:t>
      </w:r>
    </w:p>
    <w:p w14:paraId="057547A5"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szCs w:val="20"/>
        </w:rPr>
        <w:t xml:space="preserve">Oświadczamy, że nie podlegamy wykluczeniu z postępowania na podstawie </w:t>
      </w:r>
      <w:r w:rsidRPr="00F50877">
        <w:rPr>
          <w:rFonts w:eastAsia="Times New Roman" w:cs="Calibri"/>
          <w:bCs/>
          <w:sz w:val="20"/>
          <w:szCs w:val="20"/>
          <w:lang w:eastAsia="ar-SA"/>
        </w:rPr>
        <w:t>ar</w:t>
      </w:r>
      <w:r w:rsidRPr="00F50877">
        <w:rPr>
          <w:sz w:val="20"/>
          <w:szCs w:val="20"/>
          <w:lang w:eastAsia="pl-PL"/>
        </w:rPr>
        <w:t xml:space="preserve">t. 7 ust. 1 ustawy </w:t>
      </w:r>
      <w:r w:rsidRPr="00F50877">
        <w:rPr>
          <w:sz w:val="20"/>
          <w:szCs w:val="20"/>
        </w:rPr>
        <w:t xml:space="preserve">z dnia 13 kwietnia 2022 r. o szczególnych rozwiązaniach w zakresie przeciwdziałania wspieraniu agresji na Ukrainę oraz służących ochronie bezpieczeństwa narodowego </w:t>
      </w:r>
      <w:r w:rsidRPr="00F50877">
        <w:rPr>
          <w:rFonts w:cs="Calibri"/>
          <w:sz w:val="20"/>
          <w:szCs w:val="20"/>
        </w:rPr>
        <w:t>(t. j. Dz. U.  z 2023 r. poz. 1497 z późn. zm.</w:t>
      </w:r>
      <w:r w:rsidRPr="00F50877">
        <w:rPr>
          <w:sz w:val="20"/>
          <w:szCs w:val="20"/>
        </w:rPr>
        <w:t>).</w:t>
      </w:r>
    </w:p>
    <w:p w14:paraId="7F4A37BD"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szCs w:val="20"/>
        </w:rPr>
        <w:t xml:space="preserve">Oświadczamy, że uważamy się za związanych niniejszą ofertą przez okres wskazany w dokumentach zamówienia. </w:t>
      </w:r>
    </w:p>
    <w:p w14:paraId="5D4953B5" w14:textId="77777777" w:rsidR="00F50877" w:rsidRPr="00F50877" w:rsidRDefault="00F50877" w:rsidP="00F50877">
      <w:pPr>
        <w:numPr>
          <w:ilvl w:val="0"/>
          <w:numId w:val="7"/>
        </w:numPr>
        <w:spacing w:after="0"/>
        <w:ind w:left="284" w:hanging="284"/>
        <w:jc w:val="both"/>
        <w:rPr>
          <w:rFonts w:cs="Calibri"/>
          <w:sz w:val="20"/>
          <w:szCs w:val="20"/>
        </w:rPr>
      </w:pPr>
      <w:r w:rsidRPr="00F50877">
        <w:rPr>
          <w:rFonts w:cs="Calibri"/>
          <w:sz w:val="20"/>
          <w:szCs w:val="20"/>
        </w:rPr>
        <w:t>Oświadczamy, iż zamierzam(y)/nie zamierzam(y) powierzyć podwykonawcom wykonanie następujących części zamówienia (</w:t>
      </w:r>
      <w:r w:rsidRPr="00F50877">
        <w:rPr>
          <w:rFonts w:cs="Calibri"/>
          <w:i/>
          <w:sz w:val="20"/>
          <w:szCs w:val="20"/>
        </w:rPr>
        <w:t>wypełnić o ile dotyczy</w:t>
      </w:r>
      <w:r w:rsidRPr="00F50877">
        <w:rPr>
          <w:rFonts w:cs="Calibr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F50877" w:rsidRPr="00F50877" w14:paraId="31EEBA1C" w14:textId="77777777" w:rsidTr="007267E7">
        <w:tc>
          <w:tcPr>
            <w:tcW w:w="153" w:type="pct"/>
            <w:tcBorders>
              <w:top w:val="single" w:sz="4" w:space="0" w:color="000000"/>
              <w:left w:val="single" w:sz="4" w:space="0" w:color="000000"/>
              <w:bottom w:val="single" w:sz="4" w:space="0" w:color="000000"/>
              <w:right w:val="nil"/>
            </w:tcBorders>
            <w:hideMark/>
          </w:tcPr>
          <w:p w14:paraId="611D1EF1" w14:textId="77777777" w:rsidR="00F50877" w:rsidRPr="00F50877" w:rsidRDefault="00F50877" w:rsidP="00F50877">
            <w:pPr>
              <w:snapToGrid w:val="0"/>
              <w:spacing w:after="0"/>
              <w:ind w:left="284" w:hanging="284"/>
              <w:jc w:val="both"/>
              <w:rPr>
                <w:rFonts w:cs="Calibri"/>
                <w:b/>
                <w:sz w:val="20"/>
                <w:szCs w:val="20"/>
                <w:lang w:eastAsia="hi-IN" w:bidi="hi-IN"/>
              </w:rPr>
            </w:pPr>
            <w:r w:rsidRPr="00F50877">
              <w:rPr>
                <w:rFonts w:cs="Calibr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3538FBBD" w14:textId="77777777" w:rsidR="00F50877" w:rsidRPr="00F50877" w:rsidRDefault="00F50877" w:rsidP="00F50877">
            <w:pPr>
              <w:snapToGrid w:val="0"/>
              <w:spacing w:after="0"/>
              <w:ind w:left="284" w:hanging="284"/>
              <w:jc w:val="center"/>
              <w:rPr>
                <w:rFonts w:cs="Calibri"/>
                <w:sz w:val="20"/>
                <w:szCs w:val="20"/>
                <w:lang w:eastAsia="hi-IN" w:bidi="hi-IN"/>
              </w:rPr>
            </w:pPr>
            <w:r w:rsidRPr="00F50877">
              <w:rPr>
                <w:rFonts w:cs="Calibr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661E429F" w14:textId="77777777" w:rsidR="00F50877" w:rsidRPr="00F50877" w:rsidRDefault="00F50877" w:rsidP="00F50877">
            <w:pPr>
              <w:snapToGrid w:val="0"/>
              <w:spacing w:after="0"/>
              <w:ind w:left="284" w:hanging="284"/>
              <w:jc w:val="center"/>
              <w:rPr>
                <w:rFonts w:cs="Calibri"/>
                <w:b/>
                <w:sz w:val="20"/>
                <w:szCs w:val="20"/>
              </w:rPr>
            </w:pPr>
            <w:r w:rsidRPr="00F50877">
              <w:rPr>
                <w:rFonts w:cs="Calibri"/>
                <w:b/>
                <w:sz w:val="20"/>
                <w:szCs w:val="20"/>
              </w:rPr>
              <w:t xml:space="preserve">Nazwa firmy podwykonawcy </w:t>
            </w:r>
          </w:p>
        </w:tc>
      </w:tr>
      <w:tr w:rsidR="00F50877" w:rsidRPr="00F50877" w14:paraId="7F09E590" w14:textId="77777777" w:rsidTr="007267E7">
        <w:tc>
          <w:tcPr>
            <w:tcW w:w="153" w:type="pct"/>
            <w:tcBorders>
              <w:top w:val="single" w:sz="4" w:space="0" w:color="000000"/>
              <w:left w:val="single" w:sz="4" w:space="0" w:color="000000"/>
              <w:bottom w:val="single" w:sz="4" w:space="0" w:color="000000"/>
              <w:right w:val="nil"/>
            </w:tcBorders>
            <w:hideMark/>
          </w:tcPr>
          <w:p w14:paraId="2E6690AD" w14:textId="77777777" w:rsidR="00F50877" w:rsidRPr="00F50877" w:rsidRDefault="00F50877" w:rsidP="00F50877">
            <w:pPr>
              <w:snapToGrid w:val="0"/>
              <w:spacing w:after="0"/>
              <w:ind w:left="284" w:hanging="284"/>
              <w:jc w:val="both"/>
              <w:rPr>
                <w:rFonts w:cs="Calibri"/>
                <w:sz w:val="20"/>
                <w:szCs w:val="20"/>
                <w:lang w:eastAsia="hi-IN" w:bidi="hi-IN"/>
              </w:rPr>
            </w:pPr>
            <w:r w:rsidRPr="00F50877">
              <w:rPr>
                <w:rFonts w:cs="Calibr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2FC901C8" w14:textId="77777777" w:rsidR="00F50877" w:rsidRPr="00F50877" w:rsidRDefault="00F50877" w:rsidP="00F50877">
            <w:pPr>
              <w:snapToGrid w:val="0"/>
              <w:spacing w:after="0"/>
              <w:ind w:left="284" w:hanging="284"/>
              <w:jc w:val="both"/>
              <w:rPr>
                <w:rFonts w:cs="Calibr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4D5633B1" w14:textId="77777777" w:rsidR="00F50877" w:rsidRPr="00F50877" w:rsidRDefault="00F50877" w:rsidP="00F50877">
            <w:pPr>
              <w:snapToGrid w:val="0"/>
              <w:spacing w:after="0"/>
              <w:ind w:left="284" w:hanging="284"/>
              <w:jc w:val="both"/>
              <w:rPr>
                <w:rFonts w:cs="Calibri"/>
                <w:sz w:val="20"/>
                <w:szCs w:val="20"/>
                <w:lang w:eastAsia="hi-IN" w:bidi="hi-IN"/>
              </w:rPr>
            </w:pPr>
          </w:p>
        </w:tc>
      </w:tr>
    </w:tbl>
    <w:p w14:paraId="0D24AFCE" w14:textId="77777777" w:rsidR="00880528" w:rsidRDefault="00F50877" w:rsidP="00880528">
      <w:pPr>
        <w:numPr>
          <w:ilvl w:val="0"/>
          <w:numId w:val="7"/>
        </w:numPr>
        <w:spacing w:after="0"/>
        <w:ind w:left="284" w:hanging="284"/>
        <w:contextualSpacing/>
        <w:jc w:val="both"/>
        <w:rPr>
          <w:rFonts w:cs="Calibri"/>
          <w:sz w:val="20"/>
          <w:szCs w:val="20"/>
        </w:rPr>
      </w:pPr>
      <w:r w:rsidRPr="00F50877">
        <w:rPr>
          <w:rFonts w:cs="Calibri"/>
          <w:sz w:val="20"/>
          <w:szCs w:val="20"/>
        </w:rPr>
        <w:t>Integralną część złożonej oferty stanowią następujące dokumenty: ………………………………………</w:t>
      </w:r>
    </w:p>
    <w:p w14:paraId="23055EA3" w14:textId="62E394F6" w:rsidR="00880528" w:rsidRPr="00880528" w:rsidRDefault="00880528" w:rsidP="00880528">
      <w:pPr>
        <w:numPr>
          <w:ilvl w:val="0"/>
          <w:numId w:val="7"/>
        </w:numPr>
        <w:spacing w:after="0"/>
        <w:ind w:left="284" w:hanging="284"/>
        <w:contextualSpacing/>
        <w:jc w:val="both"/>
        <w:rPr>
          <w:rFonts w:cs="Calibri"/>
          <w:sz w:val="20"/>
          <w:szCs w:val="20"/>
        </w:rPr>
      </w:pPr>
      <w:r w:rsidRPr="00880528">
        <w:rPr>
          <w:rFonts w:cs="Calibri"/>
          <w:sz w:val="20"/>
          <w:szCs w:val="20"/>
        </w:rPr>
        <w:t>Wadium wpłacone w pieniądzu należy zwrócić na konto nr.: …………………………</w:t>
      </w:r>
    </w:p>
    <w:p w14:paraId="0055EC84" w14:textId="77777777" w:rsidR="00F50877" w:rsidRPr="00F50877" w:rsidRDefault="00F50877" w:rsidP="00F50877">
      <w:pPr>
        <w:numPr>
          <w:ilvl w:val="0"/>
          <w:numId w:val="7"/>
        </w:numPr>
        <w:spacing w:after="0"/>
        <w:ind w:left="284" w:hanging="284"/>
        <w:contextualSpacing/>
        <w:jc w:val="both"/>
        <w:rPr>
          <w:rFonts w:cs="Calibri"/>
          <w:i/>
          <w:sz w:val="20"/>
          <w:szCs w:val="20"/>
        </w:rPr>
      </w:pPr>
      <w:r w:rsidRPr="00F50877">
        <w:rPr>
          <w:rFonts w:cs="Calibri"/>
          <w:sz w:val="20"/>
          <w:szCs w:val="20"/>
        </w:rPr>
        <w:t xml:space="preserve">Oświadczamy, iż Wykonawca jest </w:t>
      </w:r>
      <w:r w:rsidRPr="00F50877">
        <w:rPr>
          <w:rFonts w:cs="Calibri"/>
          <w:i/>
          <w:sz w:val="20"/>
          <w:szCs w:val="20"/>
        </w:rPr>
        <w:t>mikro / małym / średnim / dużym / przedsiębiorcą. (niepotrzebne skreślić).</w:t>
      </w:r>
    </w:p>
    <w:p w14:paraId="7B5F2AEA" w14:textId="77777777" w:rsidR="00F50877" w:rsidRPr="00F50877" w:rsidRDefault="00F50877" w:rsidP="00F50877">
      <w:pPr>
        <w:numPr>
          <w:ilvl w:val="0"/>
          <w:numId w:val="7"/>
        </w:numPr>
        <w:spacing w:after="0"/>
        <w:ind w:left="284" w:hanging="284"/>
        <w:contextualSpacing/>
        <w:jc w:val="both"/>
        <w:rPr>
          <w:rFonts w:cs="Calibri"/>
          <w:i/>
          <w:sz w:val="20"/>
          <w:szCs w:val="20"/>
        </w:rPr>
      </w:pPr>
      <w:r w:rsidRPr="00F50877">
        <w:rPr>
          <w:rFonts w:cs="Calibr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(o ile dotyczy).</w:t>
      </w:r>
    </w:p>
    <w:p w14:paraId="0CFE3E3C" w14:textId="77777777" w:rsidR="00F50877" w:rsidRPr="00F50877" w:rsidRDefault="00F50877" w:rsidP="00F50877">
      <w:pPr>
        <w:numPr>
          <w:ilvl w:val="0"/>
          <w:numId w:val="7"/>
        </w:numPr>
        <w:spacing w:after="0"/>
        <w:ind w:left="284" w:hanging="284"/>
        <w:contextualSpacing/>
        <w:jc w:val="both"/>
        <w:rPr>
          <w:rFonts w:cs="Calibri"/>
          <w:i/>
          <w:sz w:val="20"/>
          <w:szCs w:val="20"/>
        </w:rPr>
      </w:pPr>
      <w:r w:rsidRPr="00F50877">
        <w:rPr>
          <w:rFonts w:cs="Calibri"/>
          <w:sz w:val="20"/>
          <w:szCs w:val="20"/>
        </w:rPr>
        <w:t>Oświadczamy, że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10A642F7" w14:textId="77777777" w:rsidR="00F50877" w:rsidRPr="00F50877" w:rsidRDefault="00F50877" w:rsidP="00F50877">
      <w:pPr>
        <w:numPr>
          <w:ilvl w:val="0"/>
          <w:numId w:val="7"/>
        </w:numPr>
        <w:spacing w:after="0"/>
        <w:ind w:left="284" w:hanging="284"/>
        <w:contextualSpacing/>
        <w:jc w:val="both"/>
        <w:rPr>
          <w:rFonts w:cs="Calibri"/>
          <w:i/>
          <w:sz w:val="20"/>
          <w:szCs w:val="20"/>
        </w:rPr>
      </w:pPr>
      <w:r w:rsidRPr="00F50877">
        <w:rPr>
          <w:rFonts w:eastAsia="Times New Roman" w:cs="Calibri"/>
          <w:sz w:val="20"/>
          <w:szCs w:val="20"/>
          <w:lang w:eastAsia="pl-PL"/>
        </w:rPr>
        <w:t>Oferta:   </w:t>
      </w:r>
    </w:p>
    <w:p w14:paraId="5563B5ED" w14:textId="77777777" w:rsidR="00F50877" w:rsidRPr="00F50877" w:rsidRDefault="00F50877" w:rsidP="00F50877">
      <w:pPr>
        <w:spacing w:after="0" w:line="240" w:lineRule="auto"/>
        <w:ind w:left="709" w:hanging="425"/>
        <w:jc w:val="both"/>
        <w:rPr>
          <w:rFonts w:ascii="Times New Roman" w:eastAsia="Times New Roman" w:hAnsi="Times New Roman"/>
          <w:sz w:val="24"/>
          <w:szCs w:val="24"/>
          <w:lang w:eastAsia="pl-PL"/>
        </w:rPr>
      </w:pPr>
      <w:r w:rsidRPr="00F50877">
        <w:rPr>
          <w:rFonts w:ascii="Segoe UI Symbol" w:eastAsia="Times New Roman" w:hAnsi="Segoe UI Symbol" w:cs="Segoe UI Symbol"/>
          <w:sz w:val="20"/>
          <w:szCs w:val="20"/>
          <w:shd w:val="clear" w:color="auto" w:fill="FFFFFF"/>
          <w:lang w:eastAsia="pl-PL"/>
        </w:rPr>
        <w:t>☐</w:t>
      </w:r>
      <w:r w:rsidRPr="00F50877">
        <w:rPr>
          <w:rFonts w:eastAsia="Times New Roman" w:cs="Calibri"/>
          <w:sz w:val="20"/>
          <w:szCs w:val="20"/>
          <w:shd w:val="clear" w:color="auto" w:fill="FFFFFF"/>
          <w:lang w:eastAsia="pl-PL"/>
        </w:rPr>
        <w:t xml:space="preserve">   </w:t>
      </w:r>
      <w:r w:rsidRPr="00F50877">
        <w:rPr>
          <w:rFonts w:eastAsia="Times New Roman" w:cs="Calibri"/>
          <w:sz w:val="20"/>
          <w:szCs w:val="20"/>
          <w:lang w:eastAsia="pl-PL"/>
        </w:rPr>
        <w:t>nie zawiera informacji stanowiących tajemnicę przedsiębiorstwa, w rozumieniu przepisów o zwalczaniu nieuczciwej konkurencji </w:t>
      </w:r>
    </w:p>
    <w:p w14:paraId="6D4727C7" w14:textId="77777777" w:rsidR="00F50877" w:rsidRPr="00F50877" w:rsidRDefault="00F50877" w:rsidP="00F50877">
      <w:pPr>
        <w:spacing w:after="0" w:line="240" w:lineRule="auto"/>
        <w:ind w:left="709" w:hanging="425"/>
        <w:jc w:val="both"/>
        <w:rPr>
          <w:rFonts w:ascii="Times New Roman" w:eastAsia="Times New Roman" w:hAnsi="Times New Roman"/>
          <w:sz w:val="24"/>
          <w:szCs w:val="24"/>
          <w:lang w:eastAsia="pl-PL"/>
        </w:rPr>
      </w:pPr>
      <w:r w:rsidRPr="00F50877">
        <w:rPr>
          <w:rFonts w:ascii="Segoe UI Symbol" w:eastAsia="Times New Roman" w:hAnsi="Segoe UI Symbol" w:cs="Segoe UI Symbol"/>
          <w:sz w:val="20"/>
          <w:szCs w:val="20"/>
          <w:shd w:val="clear" w:color="auto" w:fill="FFFFFF"/>
          <w:lang w:eastAsia="pl-PL"/>
        </w:rPr>
        <w:t>☐</w:t>
      </w:r>
      <w:r w:rsidRPr="00F50877">
        <w:rPr>
          <w:rFonts w:eastAsia="Times New Roman" w:cs="Calibri"/>
          <w:sz w:val="20"/>
          <w:szCs w:val="20"/>
          <w:shd w:val="clear" w:color="auto" w:fill="FFFFFF"/>
          <w:lang w:eastAsia="pl-PL"/>
        </w:rPr>
        <w:t xml:space="preserve">    </w:t>
      </w:r>
      <w:r w:rsidRPr="00F50877">
        <w:rPr>
          <w:rFonts w:eastAsia="Times New Roman" w:cs="Calibri"/>
          <w:sz w:val="20"/>
          <w:szCs w:val="20"/>
          <w:lang w:eastAsia="pl-PL"/>
        </w:rPr>
        <w:t>zawiera informacje stanowiące tajemnicę przedsiębiorstwa w rozumieniu przepisów o zwalczaniu nieuczciwej konkurencji. </w:t>
      </w:r>
    </w:p>
    <w:p w14:paraId="5DCDDF99" w14:textId="77777777" w:rsidR="00F50877" w:rsidRPr="00F50877" w:rsidRDefault="00F50877" w:rsidP="00F50877">
      <w:pPr>
        <w:spacing w:after="0" w:line="240" w:lineRule="auto"/>
        <w:ind w:left="782"/>
        <w:rPr>
          <w:rFonts w:ascii="Times New Roman" w:eastAsia="Times New Roman" w:hAnsi="Times New Roman"/>
          <w:sz w:val="24"/>
          <w:szCs w:val="24"/>
          <w:lang w:eastAsia="pl-PL"/>
        </w:rPr>
      </w:pPr>
      <w:r w:rsidRPr="00F50877">
        <w:rPr>
          <w:rFonts w:eastAsia="Times New Roman" w:cs="Calibri"/>
          <w:sz w:val="20"/>
          <w:szCs w:val="20"/>
          <w:lang w:eastAsia="pl-PL"/>
        </w:rPr>
        <w:t xml:space="preserve">Uzasadnienie </w:t>
      </w:r>
      <w:r w:rsidRPr="00F50877">
        <w:rPr>
          <w:rFonts w:eastAsia="Times New Roman" w:cs="Calibri"/>
          <w:i/>
          <w:iCs/>
          <w:sz w:val="18"/>
          <w:szCs w:val="18"/>
          <w:lang w:eastAsia="pl-PL"/>
        </w:rPr>
        <w:t>(należy wykazać, ze zastrzeżone informacje stanowią tajemnicę przedsiębiorstwa):</w:t>
      </w:r>
      <w:r w:rsidRPr="00F50877">
        <w:rPr>
          <w:rFonts w:eastAsia="Times New Roman" w:cs="Calibri"/>
          <w:sz w:val="18"/>
          <w:szCs w:val="18"/>
          <w:lang w:eastAsia="pl-PL"/>
        </w:rPr>
        <w:t xml:space="preserve"> </w:t>
      </w:r>
      <w:r w:rsidRPr="00F50877">
        <w:rPr>
          <w:rFonts w:eastAsia="Times New Roman" w:cs="Calibri"/>
          <w:sz w:val="20"/>
          <w:szCs w:val="20"/>
          <w:lang w:eastAsia="pl-PL"/>
        </w:rPr>
        <w:t>…………………………………………………………………………………………………………………………..…………………………………………</w:t>
      </w:r>
    </w:p>
    <w:p w14:paraId="3E07D669" w14:textId="77777777" w:rsidR="00F50877" w:rsidRPr="00F50877" w:rsidRDefault="00F50877" w:rsidP="00F50877">
      <w:pPr>
        <w:spacing w:after="0" w:line="240" w:lineRule="auto"/>
        <w:ind w:left="782"/>
        <w:jc w:val="both"/>
        <w:rPr>
          <w:rFonts w:ascii="Times New Roman" w:eastAsia="Times New Roman" w:hAnsi="Times New Roman"/>
          <w:sz w:val="24"/>
          <w:szCs w:val="24"/>
          <w:lang w:eastAsia="pl-PL"/>
        </w:rPr>
      </w:pPr>
      <w:r w:rsidRPr="00F50877">
        <w:rPr>
          <w:rFonts w:eastAsia="Times New Roman" w:cs="Calibri"/>
          <w:i/>
          <w:iCs/>
          <w:sz w:val="18"/>
          <w:szCs w:val="18"/>
          <w:lang w:eastAsia="pl-PL"/>
        </w:rPr>
        <w:t>Uzasadnienie można złożyć na osobnym podpisanym dokumencie.</w:t>
      </w:r>
    </w:p>
    <w:p w14:paraId="4DB94E37" w14:textId="77777777" w:rsidR="00F50877" w:rsidRPr="00F50877" w:rsidRDefault="00F50877" w:rsidP="00F50877">
      <w:pPr>
        <w:spacing w:after="0" w:line="240" w:lineRule="auto"/>
        <w:ind w:left="782"/>
        <w:jc w:val="both"/>
        <w:rPr>
          <w:rFonts w:ascii="Times New Roman" w:eastAsia="Times New Roman" w:hAnsi="Times New Roman"/>
          <w:sz w:val="24"/>
          <w:szCs w:val="24"/>
          <w:lang w:eastAsia="pl-PL"/>
        </w:rPr>
      </w:pPr>
      <w:r w:rsidRPr="00F50877">
        <w:rPr>
          <w:rFonts w:eastAsia="Times New Roman" w:cs="Calibri"/>
          <w:i/>
          <w:iCs/>
          <w:sz w:val="18"/>
          <w:szCs w:val="18"/>
          <w:lang w:eastAsia="pl-PL"/>
        </w:rPr>
        <w:t xml:space="preserve">Zaznaczyć właściwe pole wyboru znakiem </w:t>
      </w:r>
      <w:r w:rsidRPr="00F50877">
        <w:rPr>
          <w:rFonts w:ascii="Segoe UI Symbol" w:eastAsia="Times New Roman" w:hAnsi="Segoe UI Symbol" w:cs="Segoe UI Symbol"/>
          <w:lang w:eastAsia="pl-PL"/>
        </w:rPr>
        <w:t>☒</w:t>
      </w:r>
      <w:r w:rsidRPr="00F50877">
        <w:rPr>
          <w:rFonts w:eastAsia="Times New Roman" w:cs="Calibri"/>
          <w:i/>
          <w:iCs/>
          <w:sz w:val="18"/>
          <w:szCs w:val="18"/>
          <w:lang w:eastAsia="pl-PL"/>
        </w:rPr>
        <w:t>. Brak zaznaczenia będzie oznaczał iż Wykonawca nie zastrzega tajemnicy przedsiębiorstwa.</w:t>
      </w:r>
    </w:p>
    <w:p w14:paraId="58FA662D" w14:textId="77777777" w:rsidR="00F50877" w:rsidRPr="00F50877" w:rsidRDefault="00F50877" w:rsidP="00F50877">
      <w:pPr>
        <w:numPr>
          <w:ilvl w:val="0"/>
          <w:numId w:val="7"/>
        </w:numPr>
        <w:spacing w:after="0"/>
        <w:ind w:left="284" w:hanging="284"/>
        <w:contextualSpacing/>
        <w:jc w:val="both"/>
        <w:rPr>
          <w:rFonts w:cs="Calibri"/>
          <w:sz w:val="20"/>
          <w:szCs w:val="20"/>
        </w:rPr>
      </w:pPr>
      <w:r w:rsidRPr="00F50877">
        <w:rPr>
          <w:rFonts w:cs="Calibri"/>
          <w:sz w:val="20"/>
          <w:szCs w:val="20"/>
        </w:rPr>
        <w:t>Osoba umocowana do kontaktów z zamawiającym: ……………… tel.: …………………mail: ……………..</w:t>
      </w:r>
    </w:p>
    <w:p w14:paraId="192EB028" w14:textId="77777777" w:rsidR="00F50877" w:rsidRPr="00F50877" w:rsidRDefault="00F50877" w:rsidP="00F50877">
      <w:pPr>
        <w:spacing w:after="0"/>
        <w:ind w:left="284"/>
        <w:contextualSpacing/>
        <w:jc w:val="both"/>
        <w:rPr>
          <w:rFonts w:cs="Calibri"/>
          <w:sz w:val="20"/>
          <w:szCs w:val="20"/>
        </w:rPr>
      </w:pPr>
      <w:r w:rsidRPr="00F50877">
        <w:rPr>
          <w:rFonts w:cs="Calibri"/>
          <w:sz w:val="20"/>
          <w:szCs w:val="20"/>
        </w:rPr>
        <w:t xml:space="preserve">UWAGA: </w:t>
      </w:r>
      <w:r w:rsidRPr="00F50877">
        <w:rPr>
          <w:rFonts w:eastAsia="Times New Roman" w:cs="Calibri"/>
          <w:bCs/>
          <w:sz w:val="20"/>
          <w:szCs w:val="20"/>
          <w:lang w:eastAsia="ar-SA"/>
        </w:rPr>
        <w:t xml:space="preserve">zgodnie z SWZ, Zamawiający będzie kontaktował się ze wskazanym tutaj przedstawicielem Wykonawcy  elektronicznie poprzez: </w:t>
      </w:r>
      <w:r w:rsidRPr="00F50877">
        <w:rPr>
          <w:rFonts w:eastAsia="Times New Roman" w:cs="Calibri"/>
          <w:b/>
          <w:sz w:val="20"/>
          <w:szCs w:val="20"/>
          <w:lang w:eastAsia="ar-SA"/>
        </w:rPr>
        <w:t>https://platformazakupowa.pl/pn/khk</w:t>
      </w:r>
      <w:r w:rsidRPr="00F50877">
        <w:rPr>
          <w:rFonts w:eastAsia="Times New Roman" w:cs="Calibri"/>
          <w:bCs/>
          <w:sz w:val="20"/>
          <w:szCs w:val="20"/>
          <w:lang w:eastAsia="ar-SA"/>
        </w:rPr>
        <w:t xml:space="preserve"> (wyjątkowo na adres mailowy: na adres mailowy podany w pkt 14).</w:t>
      </w:r>
    </w:p>
    <w:p w14:paraId="576BAE36" w14:textId="77777777" w:rsidR="002B0EBB" w:rsidRPr="00E06D37" w:rsidRDefault="002B0EBB" w:rsidP="002B0EBB">
      <w:pPr>
        <w:keepNext/>
        <w:tabs>
          <w:tab w:val="num" w:pos="0"/>
        </w:tabs>
        <w:spacing w:after="0"/>
        <w:ind w:left="5368"/>
        <w:outlineLvl w:val="0"/>
        <w:rPr>
          <w:rFonts w:asciiTheme="minorHAnsi" w:hAnsiTheme="minorHAnsi" w:cstheme="minorHAnsi"/>
          <w:i/>
          <w:color w:val="0070C0"/>
          <w:sz w:val="20"/>
          <w:szCs w:val="20"/>
        </w:rPr>
      </w:pPr>
    </w:p>
    <w:p w14:paraId="59073F35" w14:textId="77777777" w:rsidR="002B0EBB" w:rsidRPr="007C5E27" w:rsidRDefault="002B0EBB" w:rsidP="002B0EBB">
      <w:pPr>
        <w:keepNext/>
        <w:tabs>
          <w:tab w:val="num" w:pos="0"/>
        </w:tabs>
        <w:spacing w:after="0"/>
        <w:ind w:left="5368"/>
        <w:jc w:val="center"/>
        <w:outlineLvl w:val="0"/>
        <w:rPr>
          <w:rFonts w:asciiTheme="minorHAnsi" w:hAnsiTheme="minorHAnsi" w:cstheme="minorHAnsi"/>
          <w:i/>
          <w:sz w:val="20"/>
          <w:szCs w:val="20"/>
        </w:rPr>
      </w:pPr>
    </w:p>
    <w:p w14:paraId="0610BC2F" w14:textId="77777777" w:rsidR="002B0EBB" w:rsidRPr="00766A14" w:rsidRDefault="002B0EBB" w:rsidP="002B0EBB">
      <w:pPr>
        <w:keepNext/>
        <w:tabs>
          <w:tab w:val="num" w:pos="0"/>
        </w:tabs>
        <w:spacing w:after="0"/>
        <w:ind w:left="5368"/>
        <w:jc w:val="center"/>
        <w:outlineLvl w:val="0"/>
        <w:rPr>
          <w:rFonts w:asciiTheme="minorHAnsi" w:hAnsiTheme="minorHAnsi" w:cstheme="minorHAnsi"/>
          <w:b/>
          <w:bCs/>
          <w:i/>
          <w:sz w:val="20"/>
          <w:szCs w:val="20"/>
        </w:rPr>
      </w:pPr>
      <w:bookmarkStart w:id="12" w:name="_Hlk62201139"/>
      <w:r w:rsidRPr="00766A14">
        <w:rPr>
          <w:rFonts w:asciiTheme="minorHAnsi" w:hAnsiTheme="minorHAnsi" w:cstheme="minorHAnsi"/>
          <w:b/>
          <w:bCs/>
          <w:i/>
          <w:sz w:val="20"/>
          <w:szCs w:val="20"/>
        </w:rPr>
        <w:t>(kwalifikowany podpis elektroniczny</w:t>
      </w:r>
    </w:p>
    <w:p w14:paraId="4B100814" w14:textId="77777777" w:rsidR="002B0EBB" w:rsidRPr="00766A14" w:rsidRDefault="002B0EBB" w:rsidP="002B0EBB">
      <w:pPr>
        <w:keepNext/>
        <w:tabs>
          <w:tab w:val="num" w:pos="0"/>
        </w:tabs>
        <w:spacing w:after="0"/>
        <w:ind w:left="5368"/>
        <w:jc w:val="center"/>
        <w:outlineLvl w:val="0"/>
        <w:rPr>
          <w:rFonts w:asciiTheme="minorHAnsi" w:hAnsiTheme="minorHAnsi" w:cstheme="minorHAnsi"/>
          <w:b/>
          <w:bCs/>
          <w:i/>
          <w:iCs/>
          <w:sz w:val="20"/>
          <w:szCs w:val="20"/>
        </w:rPr>
      </w:pPr>
      <w:r w:rsidRPr="00766A14">
        <w:rPr>
          <w:rFonts w:asciiTheme="minorHAnsi" w:hAnsiTheme="minorHAnsi" w:cstheme="minorHAnsi"/>
          <w:b/>
          <w:bCs/>
          <w:i/>
          <w:sz w:val="20"/>
          <w:szCs w:val="20"/>
        </w:rPr>
        <w:t xml:space="preserve">lub </w:t>
      </w:r>
      <w:r w:rsidRPr="00766A14">
        <w:rPr>
          <w:rFonts w:asciiTheme="minorHAnsi" w:hAnsiTheme="minorHAnsi" w:cstheme="minorHAnsi"/>
          <w:b/>
          <w:bCs/>
          <w:i/>
          <w:iCs/>
          <w:sz w:val="20"/>
          <w:szCs w:val="20"/>
        </w:rPr>
        <w:t>podpis zaufany lub podpis osobisty)</w:t>
      </w:r>
    </w:p>
    <w:bookmarkEnd w:id="12"/>
    <w:p w14:paraId="4112B92A" w14:textId="77777777" w:rsidR="002B0EBB" w:rsidRPr="00A46BB2" w:rsidRDefault="002B0EBB" w:rsidP="002B0EBB">
      <w:pPr>
        <w:spacing w:after="0"/>
        <w:ind w:left="-142"/>
        <w:jc w:val="both"/>
        <w:rPr>
          <w:rFonts w:asciiTheme="minorHAnsi" w:hAnsiTheme="minorHAnsi" w:cstheme="minorHAnsi"/>
          <w:b/>
          <w:i/>
          <w:iCs/>
          <w:color w:val="FF0000"/>
          <w:sz w:val="20"/>
          <w:szCs w:val="20"/>
          <w:u w:val="single"/>
          <w:lang w:eastAsia="ar-SA"/>
        </w:rPr>
      </w:pPr>
    </w:p>
    <w:p w14:paraId="06564831" w14:textId="77777777" w:rsidR="002B0EBB" w:rsidRDefault="002B0EBB" w:rsidP="002B0EBB">
      <w:pPr>
        <w:spacing w:after="0"/>
        <w:rPr>
          <w:rFonts w:asciiTheme="minorHAnsi" w:hAnsiTheme="minorHAnsi" w:cstheme="minorHAnsi"/>
          <w:color w:val="FF0000"/>
          <w:sz w:val="20"/>
          <w:szCs w:val="20"/>
        </w:rPr>
      </w:pPr>
    </w:p>
    <w:p w14:paraId="371C41AA" w14:textId="77777777" w:rsidR="002B0EBB" w:rsidRDefault="002B0EBB" w:rsidP="002B0EBB">
      <w:pPr>
        <w:spacing w:after="0"/>
        <w:rPr>
          <w:rFonts w:asciiTheme="minorHAnsi" w:hAnsiTheme="minorHAnsi" w:cstheme="minorHAnsi"/>
          <w:color w:val="FF0000"/>
          <w:sz w:val="20"/>
          <w:szCs w:val="20"/>
        </w:rPr>
      </w:pPr>
    </w:p>
    <w:p w14:paraId="520FE3A2" w14:textId="77777777" w:rsidR="002B0EBB" w:rsidRDefault="002B0EBB" w:rsidP="002B0EBB">
      <w:pPr>
        <w:spacing w:after="0"/>
        <w:rPr>
          <w:rFonts w:asciiTheme="minorHAnsi" w:hAnsiTheme="minorHAnsi" w:cstheme="minorHAnsi"/>
          <w:color w:val="FF0000"/>
          <w:sz w:val="20"/>
          <w:szCs w:val="20"/>
        </w:rPr>
      </w:pPr>
    </w:p>
    <w:p w14:paraId="469CA5A1" w14:textId="77777777" w:rsidR="002B0EBB" w:rsidRDefault="002B0EBB" w:rsidP="002B0EBB">
      <w:pPr>
        <w:spacing w:after="0"/>
        <w:rPr>
          <w:rFonts w:asciiTheme="minorHAnsi" w:hAnsiTheme="minorHAnsi" w:cstheme="minorHAnsi"/>
          <w:color w:val="FF0000"/>
          <w:sz w:val="20"/>
          <w:szCs w:val="20"/>
        </w:rPr>
      </w:pPr>
    </w:p>
    <w:p w14:paraId="028ADAEC" w14:textId="77777777" w:rsidR="002B0EBB" w:rsidRDefault="002B0EBB" w:rsidP="002B0EBB">
      <w:pPr>
        <w:spacing w:after="0"/>
        <w:rPr>
          <w:rFonts w:asciiTheme="minorHAnsi" w:hAnsiTheme="minorHAnsi" w:cstheme="minorHAnsi"/>
          <w:color w:val="FF0000"/>
          <w:sz w:val="20"/>
          <w:szCs w:val="20"/>
        </w:rPr>
      </w:pPr>
    </w:p>
    <w:p w14:paraId="23FD4383" w14:textId="77777777" w:rsidR="002B0EBB" w:rsidRDefault="002B0EBB" w:rsidP="002B0EBB">
      <w:pPr>
        <w:spacing w:after="0"/>
        <w:rPr>
          <w:rFonts w:asciiTheme="minorHAnsi" w:hAnsiTheme="minorHAnsi" w:cstheme="minorHAnsi"/>
          <w:color w:val="FF0000"/>
          <w:sz w:val="20"/>
          <w:szCs w:val="20"/>
        </w:rPr>
      </w:pPr>
    </w:p>
    <w:p w14:paraId="4613BFC6" w14:textId="77777777" w:rsidR="002B0EBB" w:rsidRDefault="002B0EBB" w:rsidP="002B0EBB">
      <w:pPr>
        <w:spacing w:after="0"/>
        <w:rPr>
          <w:rFonts w:asciiTheme="minorHAnsi" w:hAnsiTheme="minorHAnsi" w:cstheme="minorHAnsi"/>
          <w:color w:val="FF0000"/>
          <w:sz w:val="20"/>
          <w:szCs w:val="20"/>
        </w:rPr>
      </w:pPr>
    </w:p>
    <w:p w14:paraId="7EB0EED6" w14:textId="77777777" w:rsidR="002B0EBB" w:rsidRDefault="002B0EBB" w:rsidP="002B0EBB">
      <w:pPr>
        <w:spacing w:after="0"/>
        <w:rPr>
          <w:rFonts w:asciiTheme="minorHAnsi" w:hAnsiTheme="minorHAnsi" w:cstheme="minorHAnsi"/>
          <w:color w:val="FF0000"/>
          <w:sz w:val="20"/>
          <w:szCs w:val="20"/>
        </w:rPr>
      </w:pPr>
    </w:p>
    <w:p w14:paraId="64C774C3" w14:textId="77777777" w:rsidR="002B0EBB" w:rsidRDefault="002B0EBB" w:rsidP="002B0EBB">
      <w:pPr>
        <w:spacing w:after="0"/>
        <w:rPr>
          <w:rFonts w:asciiTheme="minorHAnsi" w:hAnsiTheme="minorHAnsi" w:cstheme="minorHAnsi"/>
          <w:color w:val="FF0000"/>
          <w:sz w:val="20"/>
          <w:szCs w:val="20"/>
        </w:rPr>
      </w:pPr>
    </w:p>
    <w:p w14:paraId="52D741C4" w14:textId="77777777" w:rsidR="002B0EBB" w:rsidRDefault="002B0EBB" w:rsidP="002B0EBB">
      <w:pPr>
        <w:spacing w:after="0"/>
        <w:rPr>
          <w:rFonts w:asciiTheme="minorHAnsi" w:hAnsiTheme="minorHAnsi" w:cstheme="minorHAnsi"/>
          <w:color w:val="FF0000"/>
          <w:sz w:val="20"/>
          <w:szCs w:val="20"/>
        </w:rPr>
      </w:pPr>
    </w:p>
    <w:p w14:paraId="2702EFBF" w14:textId="77777777" w:rsidR="002B0EBB" w:rsidRDefault="002B0EBB" w:rsidP="002B0EBB">
      <w:pPr>
        <w:spacing w:after="0"/>
        <w:rPr>
          <w:rFonts w:asciiTheme="minorHAnsi" w:hAnsiTheme="minorHAnsi" w:cstheme="minorHAnsi"/>
          <w:color w:val="FF0000"/>
          <w:sz w:val="20"/>
          <w:szCs w:val="20"/>
        </w:rPr>
      </w:pPr>
    </w:p>
    <w:p w14:paraId="36B4294F" w14:textId="77777777" w:rsidR="002B0EBB" w:rsidRDefault="002B0EBB" w:rsidP="002B0EBB">
      <w:pPr>
        <w:spacing w:after="0"/>
        <w:rPr>
          <w:rFonts w:asciiTheme="minorHAnsi" w:hAnsiTheme="minorHAnsi" w:cstheme="minorHAnsi"/>
          <w:color w:val="FF0000"/>
          <w:sz w:val="20"/>
          <w:szCs w:val="20"/>
        </w:rPr>
      </w:pPr>
    </w:p>
    <w:p w14:paraId="38A19B02" w14:textId="77777777" w:rsidR="002B0EBB" w:rsidRDefault="002B0EBB" w:rsidP="002B0EBB">
      <w:pPr>
        <w:spacing w:after="0"/>
        <w:rPr>
          <w:rFonts w:asciiTheme="minorHAnsi" w:hAnsiTheme="minorHAnsi" w:cstheme="minorHAnsi"/>
          <w:color w:val="FF0000"/>
          <w:sz w:val="20"/>
          <w:szCs w:val="20"/>
        </w:rPr>
      </w:pPr>
    </w:p>
    <w:p w14:paraId="2AC4775E" w14:textId="77777777" w:rsidR="002B0EBB" w:rsidRDefault="002B0EBB" w:rsidP="002B0EBB">
      <w:pPr>
        <w:spacing w:after="0"/>
        <w:rPr>
          <w:rFonts w:asciiTheme="minorHAnsi" w:hAnsiTheme="minorHAnsi" w:cstheme="minorHAnsi"/>
          <w:color w:val="FF0000"/>
          <w:sz w:val="20"/>
          <w:szCs w:val="20"/>
        </w:rPr>
      </w:pPr>
    </w:p>
    <w:p w14:paraId="4E240A3E" w14:textId="77777777" w:rsidR="002B0EBB" w:rsidRDefault="002B0EBB" w:rsidP="002B0EBB">
      <w:pPr>
        <w:spacing w:after="0"/>
        <w:rPr>
          <w:rFonts w:asciiTheme="minorHAnsi" w:hAnsiTheme="minorHAnsi" w:cstheme="minorHAnsi"/>
          <w:color w:val="FF0000"/>
          <w:sz w:val="20"/>
          <w:szCs w:val="20"/>
        </w:rPr>
      </w:pPr>
    </w:p>
    <w:p w14:paraId="234C76A4" w14:textId="77777777" w:rsidR="003A612F" w:rsidRDefault="003A612F" w:rsidP="002B0EBB">
      <w:pPr>
        <w:spacing w:after="0"/>
        <w:rPr>
          <w:rFonts w:asciiTheme="minorHAnsi" w:hAnsiTheme="minorHAnsi" w:cstheme="minorHAnsi"/>
          <w:color w:val="FF0000"/>
          <w:sz w:val="20"/>
          <w:szCs w:val="20"/>
        </w:rPr>
      </w:pPr>
    </w:p>
    <w:p w14:paraId="2987544D" w14:textId="77777777" w:rsidR="002B0EBB" w:rsidRDefault="002B0EBB" w:rsidP="002B0EBB">
      <w:pPr>
        <w:spacing w:after="0"/>
        <w:rPr>
          <w:rFonts w:asciiTheme="minorHAnsi" w:hAnsiTheme="minorHAnsi" w:cstheme="minorHAnsi"/>
          <w:color w:val="FF0000"/>
          <w:sz w:val="20"/>
          <w:szCs w:val="20"/>
        </w:rPr>
      </w:pPr>
    </w:p>
    <w:p w14:paraId="47B9D1EF" w14:textId="77777777" w:rsidR="002B0EBB" w:rsidRDefault="002B0EBB" w:rsidP="002B0EBB">
      <w:pPr>
        <w:spacing w:after="0"/>
        <w:rPr>
          <w:rFonts w:asciiTheme="minorHAnsi" w:hAnsiTheme="minorHAnsi" w:cstheme="minorHAnsi"/>
          <w:color w:val="FF0000"/>
          <w:sz w:val="20"/>
          <w:szCs w:val="20"/>
        </w:rPr>
      </w:pPr>
    </w:p>
    <w:p w14:paraId="3EB78DFF" w14:textId="77777777" w:rsidR="002B0EBB" w:rsidRDefault="002B0EBB" w:rsidP="002B0EBB">
      <w:pPr>
        <w:spacing w:after="0"/>
        <w:rPr>
          <w:rFonts w:asciiTheme="minorHAnsi" w:hAnsiTheme="minorHAnsi" w:cstheme="minorHAnsi"/>
          <w:color w:val="FF0000"/>
          <w:sz w:val="20"/>
          <w:szCs w:val="20"/>
        </w:rPr>
      </w:pPr>
    </w:p>
    <w:p w14:paraId="4DE997C3" w14:textId="77777777" w:rsidR="002B0EBB" w:rsidRDefault="002B0EBB" w:rsidP="003331AA">
      <w:pPr>
        <w:spacing w:after="0"/>
        <w:jc w:val="right"/>
        <w:rPr>
          <w:rFonts w:asciiTheme="minorHAnsi" w:hAnsiTheme="minorHAnsi" w:cstheme="minorHAnsi"/>
          <w:b/>
        </w:rPr>
      </w:pPr>
      <w:r>
        <w:rPr>
          <w:rFonts w:asciiTheme="minorHAnsi" w:hAnsiTheme="minorHAnsi" w:cstheme="minorHAnsi"/>
          <w:b/>
        </w:rPr>
        <w:t>Załącznik nr 3 do SWZ - Projektowane postanowienia umowy</w:t>
      </w:r>
    </w:p>
    <w:p w14:paraId="04B87E76" w14:textId="77777777" w:rsidR="002B0EBB" w:rsidRDefault="002B0EBB" w:rsidP="002B0EBB">
      <w:pPr>
        <w:tabs>
          <w:tab w:val="center" w:pos="1418"/>
          <w:tab w:val="center" w:pos="8222"/>
        </w:tabs>
        <w:spacing w:after="0"/>
        <w:rPr>
          <w:rFonts w:asciiTheme="minorHAnsi" w:hAnsiTheme="minorHAnsi" w:cstheme="minorHAnsi"/>
          <w:b/>
          <w:i/>
          <w:color w:val="FF0000"/>
          <w:sz w:val="20"/>
          <w:szCs w:val="20"/>
        </w:rPr>
      </w:pPr>
    </w:p>
    <w:p w14:paraId="1F0688D0" w14:textId="77777777" w:rsidR="0092302E" w:rsidRDefault="0092302E" w:rsidP="0092302E">
      <w:pPr>
        <w:spacing w:after="0"/>
        <w:jc w:val="center"/>
        <w:rPr>
          <w:rFonts w:asciiTheme="minorHAnsi" w:hAnsiTheme="minorHAnsi" w:cstheme="minorHAnsi"/>
          <w:b/>
        </w:rPr>
      </w:pPr>
      <w:r>
        <w:rPr>
          <w:rFonts w:asciiTheme="minorHAnsi" w:hAnsiTheme="minorHAnsi" w:cstheme="minorHAnsi"/>
          <w:b/>
        </w:rPr>
        <w:t xml:space="preserve">UMOWA </w:t>
      </w:r>
    </w:p>
    <w:p w14:paraId="58BB6708" w14:textId="77777777" w:rsidR="0092302E" w:rsidRDefault="0092302E" w:rsidP="0092302E">
      <w:pPr>
        <w:spacing w:after="0"/>
        <w:rPr>
          <w:rFonts w:asciiTheme="minorHAnsi" w:hAnsiTheme="minorHAnsi" w:cstheme="minorHAnsi"/>
          <w:sz w:val="20"/>
          <w:szCs w:val="20"/>
        </w:rPr>
      </w:pPr>
    </w:p>
    <w:p w14:paraId="286C8516" w14:textId="24F6418E" w:rsidR="0092302E" w:rsidRDefault="0092302E" w:rsidP="0092302E">
      <w:pPr>
        <w:spacing w:after="0"/>
        <w:rPr>
          <w:rFonts w:asciiTheme="minorHAnsi" w:hAnsiTheme="minorHAnsi" w:cstheme="minorHAnsi"/>
          <w:sz w:val="20"/>
          <w:szCs w:val="20"/>
        </w:rPr>
      </w:pPr>
      <w:r>
        <w:rPr>
          <w:rFonts w:asciiTheme="minorHAnsi" w:hAnsiTheme="minorHAnsi" w:cstheme="minorHAnsi"/>
          <w:sz w:val="20"/>
          <w:szCs w:val="20"/>
        </w:rPr>
        <w:t>zawarta w dniu ……………………20</w:t>
      </w:r>
      <w:r w:rsidR="003A612F">
        <w:rPr>
          <w:rFonts w:asciiTheme="minorHAnsi" w:hAnsiTheme="minorHAnsi" w:cstheme="minorHAnsi"/>
          <w:sz w:val="20"/>
          <w:szCs w:val="20"/>
        </w:rPr>
        <w:t>24</w:t>
      </w:r>
      <w:r>
        <w:rPr>
          <w:rFonts w:asciiTheme="minorHAnsi" w:hAnsiTheme="minorHAnsi" w:cstheme="minorHAnsi"/>
          <w:sz w:val="20"/>
          <w:szCs w:val="20"/>
        </w:rPr>
        <w:t xml:space="preserve"> r. w Krakowie pomiędzy:</w:t>
      </w:r>
    </w:p>
    <w:p w14:paraId="663A5509" w14:textId="77777777" w:rsidR="0092302E" w:rsidRDefault="0092302E" w:rsidP="0092302E">
      <w:pPr>
        <w:shd w:val="clear" w:color="auto" w:fill="FFFFFF"/>
        <w:spacing w:after="0"/>
        <w:jc w:val="both"/>
        <w:rPr>
          <w:rFonts w:asciiTheme="minorHAnsi" w:hAnsiTheme="minorHAnsi" w:cstheme="minorHAnsi"/>
          <w:b/>
          <w:color w:val="FF0000"/>
          <w:spacing w:val="1"/>
          <w:sz w:val="20"/>
          <w:szCs w:val="20"/>
        </w:rPr>
      </w:pPr>
    </w:p>
    <w:p w14:paraId="66DD3560" w14:textId="116CD782" w:rsidR="0092302E" w:rsidRDefault="0092302E" w:rsidP="0092302E">
      <w:pPr>
        <w:shd w:val="clear" w:color="auto" w:fill="FFFFFF"/>
        <w:spacing w:after="0"/>
        <w:jc w:val="both"/>
        <w:rPr>
          <w:rFonts w:asciiTheme="minorHAnsi" w:hAnsiTheme="minorHAnsi" w:cstheme="minorHAnsi"/>
          <w:spacing w:val="1"/>
          <w:sz w:val="20"/>
          <w:szCs w:val="20"/>
        </w:rPr>
      </w:pPr>
      <w:r>
        <w:rPr>
          <w:rFonts w:asciiTheme="minorHAnsi" w:hAnsiTheme="minorHAnsi" w:cstheme="minorHAnsi"/>
          <w:b/>
          <w:spacing w:val="1"/>
          <w:sz w:val="20"/>
          <w:szCs w:val="20"/>
        </w:rPr>
        <w:t>Krakowskim Holdingiem Komunalnym Spółką Akcyjną w Krakowie</w:t>
      </w:r>
      <w:r>
        <w:rPr>
          <w:rFonts w:asciiTheme="minorHAnsi" w:hAnsiTheme="minorHAnsi" w:cstheme="minorHAnsi"/>
          <w:spacing w:val="1"/>
          <w:sz w:val="20"/>
          <w:szCs w:val="20"/>
        </w:rPr>
        <w:t>, z siedzibą pod adresem ul. Jana Brożka 3, 30-347 Kraków, wpisaną do Rejestru Przedsiębiorców w Krajowym Rejestrze Sądowym w Sądzie Rejonowym dla Krakowa</w:t>
      </w:r>
      <w:r w:rsidR="007000BA">
        <w:rPr>
          <w:rFonts w:asciiTheme="minorHAnsi" w:hAnsiTheme="minorHAnsi" w:cstheme="minorHAnsi"/>
          <w:spacing w:val="1"/>
          <w:sz w:val="20"/>
          <w:szCs w:val="20"/>
        </w:rPr>
        <w:t xml:space="preserve"> </w:t>
      </w:r>
      <w:r>
        <w:rPr>
          <w:rFonts w:asciiTheme="minorHAnsi" w:hAnsiTheme="minorHAnsi" w:cstheme="minorHAnsi"/>
          <w:spacing w:val="1"/>
          <w:sz w:val="20"/>
          <w:szCs w:val="20"/>
        </w:rPr>
        <w:t>-</w:t>
      </w:r>
      <w:r w:rsidR="007000BA">
        <w:rPr>
          <w:rFonts w:asciiTheme="minorHAnsi" w:hAnsiTheme="minorHAnsi" w:cstheme="minorHAnsi"/>
          <w:spacing w:val="1"/>
          <w:sz w:val="20"/>
          <w:szCs w:val="20"/>
        </w:rPr>
        <w:t xml:space="preserve"> </w:t>
      </w:r>
      <w:r>
        <w:rPr>
          <w:rFonts w:asciiTheme="minorHAnsi" w:hAnsiTheme="minorHAnsi" w:cstheme="minorHAnsi"/>
          <w:spacing w:val="1"/>
          <w:sz w:val="20"/>
          <w:szCs w:val="20"/>
        </w:rPr>
        <w:t>Śródmieścia w</w:t>
      </w:r>
      <w:r w:rsidR="00ED78CA">
        <w:rPr>
          <w:rFonts w:asciiTheme="minorHAnsi" w:hAnsiTheme="minorHAnsi" w:cstheme="minorHAnsi"/>
          <w:spacing w:val="1"/>
          <w:sz w:val="20"/>
          <w:szCs w:val="20"/>
        </w:rPr>
        <w:t> </w:t>
      </w:r>
      <w:r>
        <w:rPr>
          <w:rFonts w:asciiTheme="minorHAnsi" w:hAnsiTheme="minorHAnsi" w:cstheme="minorHAnsi"/>
          <w:spacing w:val="1"/>
          <w:sz w:val="20"/>
          <w:szCs w:val="20"/>
        </w:rPr>
        <w:t xml:space="preserve">Krakowie, XI Wydział Gospodarczy Krajowego Rejestru Sądowego pod numerem KRS 0000006301, posiadającą NIP: 679-18-62-817, Regon: 351118089, numer BDO 000007808, z kapitałem zakładowym w wysokości </w:t>
      </w:r>
      <w:r w:rsidRPr="00A833E5">
        <w:rPr>
          <w:rFonts w:asciiTheme="minorHAnsi" w:hAnsiTheme="minorHAnsi" w:cstheme="minorHAnsi"/>
          <w:spacing w:val="1"/>
          <w:sz w:val="20"/>
          <w:szCs w:val="20"/>
        </w:rPr>
        <w:t>1 3</w:t>
      </w:r>
      <w:r>
        <w:rPr>
          <w:rFonts w:asciiTheme="minorHAnsi" w:hAnsiTheme="minorHAnsi" w:cstheme="minorHAnsi"/>
          <w:spacing w:val="1"/>
          <w:sz w:val="20"/>
          <w:szCs w:val="20"/>
        </w:rPr>
        <w:t>90</w:t>
      </w:r>
      <w:r w:rsidRPr="00A833E5">
        <w:rPr>
          <w:rFonts w:asciiTheme="minorHAnsi" w:hAnsiTheme="minorHAnsi" w:cstheme="minorHAnsi"/>
          <w:spacing w:val="1"/>
          <w:sz w:val="20"/>
          <w:szCs w:val="20"/>
        </w:rPr>
        <w:t> </w:t>
      </w:r>
      <w:r w:rsidR="003A612F">
        <w:rPr>
          <w:rFonts w:asciiTheme="minorHAnsi" w:hAnsiTheme="minorHAnsi" w:cstheme="minorHAnsi"/>
          <w:spacing w:val="1"/>
          <w:sz w:val="20"/>
          <w:szCs w:val="20"/>
        </w:rPr>
        <w:t>94</w:t>
      </w:r>
      <w:r w:rsidRPr="00A833E5">
        <w:rPr>
          <w:rFonts w:asciiTheme="minorHAnsi" w:hAnsiTheme="minorHAnsi" w:cstheme="minorHAnsi"/>
          <w:spacing w:val="1"/>
          <w:sz w:val="20"/>
          <w:szCs w:val="20"/>
        </w:rPr>
        <w:t>0 000 zł</w:t>
      </w:r>
      <w:r>
        <w:rPr>
          <w:rFonts w:asciiTheme="minorHAnsi" w:hAnsiTheme="minorHAnsi" w:cstheme="minorHAnsi"/>
          <w:spacing w:val="1"/>
          <w:sz w:val="20"/>
          <w:szCs w:val="20"/>
        </w:rPr>
        <w:t xml:space="preserve"> w całości opłaconym, zwaną dalej „</w:t>
      </w:r>
      <w:r>
        <w:rPr>
          <w:rFonts w:asciiTheme="minorHAnsi" w:hAnsiTheme="minorHAnsi" w:cstheme="minorHAnsi"/>
          <w:b/>
          <w:bCs/>
          <w:spacing w:val="1"/>
          <w:sz w:val="20"/>
          <w:szCs w:val="20"/>
        </w:rPr>
        <w:t>Zamawiającym</w:t>
      </w:r>
      <w:r>
        <w:rPr>
          <w:rFonts w:asciiTheme="minorHAnsi" w:hAnsiTheme="minorHAnsi" w:cstheme="minorHAnsi"/>
          <w:spacing w:val="1"/>
          <w:sz w:val="20"/>
          <w:szCs w:val="20"/>
        </w:rPr>
        <w:t>”, reprezentowaną przez:</w:t>
      </w:r>
    </w:p>
    <w:p w14:paraId="4F558E6C" w14:textId="77777777" w:rsidR="0092302E" w:rsidRDefault="0092302E" w:rsidP="0092302E">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2045AA51" w14:textId="77777777" w:rsidR="0092302E" w:rsidRDefault="0092302E" w:rsidP="0092302E">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2BA39A2D" w14:textId="77777777" w:rsidR="0092302E" w:rsidRDefault="0092302E" w:rsidP="0092302E">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w:t>
      </w:r>
    </w:p>
    <w:p w14:paraId="3E5E8564" w14:textId="77777777" w:rsidR="0092302E" w:rsidRDefault="0092302E" w:rsidP="0092302E">
      <w:pPr>
        <w:shd w:val="clear" w:color="auto" w:fill="FFFFFF"/>
        <w:spacing w:after="0"/>
        <w:jc w:val="both"/>
        <w:rPr>
          <w:rFonts w:asciiTheme="minorHAnsi" w:hAnsiTheme="minorHAnsi" w:cstheme="minorHAnsi"/>
          <w:b/>
          <w:spacing w:val="1"/>
          <w:sz w:val="20"/>
          <w:szCs w:val="20"/>
        </w:rPr>
      </w:pPr>
    </w:p>
    <w:p w14:paraId="4B302D63" w14:textId="77777777" w:rsidR="0092302E" w:rsidRDefault="0092302E" w:rsidP="0092302E">
      <w:pPr>
        <w:shd w:val="clear" w:color="auto" w:fill="FFFFFF"/>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 reprezentowanym przez: </w:t>
      </w:r>
    </w:p>
    <w:p w14:paraId="124A0390" w14:textId="77777777" w:rsidR="0092302E" w:rsidRDefault="0092302E" w:rsidP="0092302E">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3C776190" w14:textId="77777777" w:rsidR="0092302E" w:rsidRDefault="0092302E" w:rsidP="0092302E">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ab/>
      </w:r>
    </w:p>
    <w:p w14:paraId="4AE69845" w14:textId="77777777" w:rsidR="0092302E" w:rsidRDefault="0092302E" w:rsidP="0092302E">
      <w:pPr>
        <w:shd w:val="clear" w:color="auto" w:fill="FFFFFF"/>
        <w:tabs>
          <w:tab w:val="right" w:leader="dot" w:pos="6237"/>
        </w:tabs>
        <w:spacing w:after="0"/>
        <w:jc w:val="both"/>
        <w:rPr>
          <w:rFonts w:asciiTheme="minorHAnsi" w:hAnsiTheme="minorHAnsi" w:cstheme="minorHAnsi"/>
          <w:spacing w:val="1"/>
          <w:sz w:val="20"/>
          <w:szCs w:val="20"/>
        </w:rPr>
      </w:pPr>
      <w:r>
        <w:rPr>
          <w:rFonts w:asciiTheme="minorHAnsi" w:hAnsiTheme="minorHAnsi" w:cstheme="minorHAnsi"/>
          <w:spacing w:val="1"/>
          <w:sz w:val="20"/>
          <w:szCs w:val="20"/>
        </w:rPr>
        <w:t xml:space="preserve">zwanym dalej </w:t>
      </w:r>
      <w:r>
        <w:rPr>
          <w:rFonts w:asciiTheme="minorHAnsi" w:hAnsiTheme="minorHAnsi" w:cstheme="minorHAnsi"/>
          <w:b/>
          <w:i/>
          <w:spacing w:val="1"/>
          <w:sz w:val="20"/>
          <w:szCs w:val="20"/>
        </w:rPr>
        <w:t>„</w:t>
      </w:r>
      <w:r>
        <w:rPr>
          <w:rFonts w:asciiTheme="minorHAnsi" w:hAnsiTheme="minorHAnsi" w:cstheme="minorHAnsi"/>
          <w:b/>
          <w:iCs/>
          <w:spacing w:val="1"/>
          <w:sz w:val="20"/>
          <w:szCs w:val="20"/>
        </w:rPr>
        <w:t>Wykonawcą</w:t>
      </w:r>
      <w:r>
        <w:rPr>
          <w:rFonts w:asciiTheme="minorHAnsi" w:hAnsiTheme="minorHAnsi" w:cstheme="minorHAnsi"/>
          <w:b/>
          <w:i/>
          <w:spacing w:val="1"/>
          <w:sz w:val="20"/>
          <w:szCs w:val="20"/>
        </w:rPr>
        <w:t>”</w:t>
      </w:r>
      <w:r>
        <w:rPr>
          <w:rFonts w:asciiTheme="minorHAnsi" w:hAnsiTheme="minorHAnsi" w:cstheme="minorHAnsi"/>
          <w:spacing w:val="1"/>
          <w:sz w:val="20"/>
          <w:szCs w:val="20"/>
        </w:rPr>
        <w:t>.</w:t>
      </w:r>
    </w:p>
    <w:p w14:paraId="0B6C696F" w14:textId="77777777" w:rsidR="0092302E" w:rsidRDefault="0092302E" w:rsidP="0092302E">
      <w:pPr>
        <w:shd w:val="clear" w:color="auto" w:fill="FFFFFF"/>
        <w:spacing w:after="0"/>
        <w:rPr>
          <w:rFonts w:asciiTheme="minorHAnsi" w:hAnsiTheme="minorHAnsi" w:cstheme="minorHAnsi"/>
          <w:bCs/>
          <w:i/>
          <w:sz w:val="20"/>
          <w:szCs w:val="20"/>
        </w:rPr>
      </w:pPr>
    </w:p>
    <w:p w14:paraId="59157D0C" w14:textId="77777777" w:rsidR="0092302E" w:rsidRDefault="0092302E" w:rsidP="0092302E">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Mając na uwadze fakt, że:</w:t>
      </w:r>
    </w:p>
    <w:p w14:paraId="286B1844" w14:textId="4A7A0773" w:rsidR="0092302E" w:rsidRDefault="0092302E" w:rsidP="0092302E">
      <w:pPr>
        <w:numPr>
          <w:ilvl w:val="0"/>
          <w:numId w:val="21"/>
        </w:numPr>
        <w:shd w:val="clear" w:color="auto" w:fill="FFFFFF"/>
        <w:spacing w:after="0"/>
        <w:ind w:left="284" w:hanging="284"/>
        <w:jc w:val="both"/>
        <w:rPr>
          <w:rFonts w:asciiTheme="minorHAnsi" w:hAnsiTheme="minorHAnsi" w:cstheme="minorHAnsi"/>
          <w:bCs/>
          <w:spacing w:val="1"/>
          <w:sz w:val="20"/>
          <w:szCs w:val="20"/>
        </w:rPr>
      </w:pPr>
      <w:r>
        <w:rPr>
          <w:rFonts w:asciiTheme="minorHAnsi" w:hAnsiTheme="minorHAnsi" w:cstheme="minorHAnsi"/>
          <w:bCs/>
          <w:spacing w:val="1"/>
          <w:sz w:val="20"/>
          <w:szCs w:val="20"/>
        </w:rPr>
        <w:t xml:space="preserve">Wykonawca został wyłoniony w postępowaniu o udzielenie zamówienia publicznego, zgodnie z przepisami ustawy z dnia 11 września 2019 r. Prawo zamówień </w:t>
      </w:r>
      <w:r w:rsidRPr="00803590">
        <w:rPr>
          <w:rFonts w:asciiTheme="minorHAnsi" w:hAnsiTheme="minorHAnsi" w:cstheme="minorHAnsi"/>
          <w:bCs/>
          <w:spacing w:val="1"/>
          <w:sz w:val="20"/>
          <w:szCs w:val="20"/>
        </w:rPr>
        <w:t>publicznych (</w:t>
      </w:r>
      <w:r w:rsidRPr="00803590">
        <w:rPr>
          <w:rFonts w:asciiTheme="minorHAnsi" w:hAnsiTheme="minorHAnsi" w:cstheme="minorHAnsi"/>
          <w:sz w:val="20"/>
          <w:szCs w:val="20"/>
          <w:shd w:val="clear" w:color="auto" w:fill="FFFFFF"/>
        </w:rPr>
        <w:t>t.j. Dz. U. z 202</w:t>
      </w:r>
      <w:r w:rsidR="003A612F">
        <w:rPr>
          <w:rFonts w:asciiTheme="minorHAnsi" w:hAnsiTheme="minorHAnsi" w:cstheme="minorHAnsi"/>
          <w:sz w:val="20"/>
          <w:szCs w:val="20"/>
          <w:shd w:val="clear" w:color="auto" w:fill="FFFFFF"/>
        </w:rPr>
        <w:t>4</w:t>
      </w:r>
      <w:r w:rsidRPr="00803590">
        <w:rPr>
          <w:rFonts w:asciiTheme="minorHAnsi" w:hAnsiTheme="minorHAnsi" w:cstheme="minorHAnsi"/>
          <w:sz w:val="20"/>
          <w:szCs w:val="20"/>
          <w:shd w:val="clear" w:color="auto" w:fill="FFFFFF"/>
        </w:rPr>
        <w:t xml:space="preserve"> r. poz. 1</w:t>
      </w:r>
      <w:r w:rsidR="003A612F">
        <w:rPr>
          <w:rFonts w:asciiTheme="minorHAnsi" w:hAnsiTheme="minorHAnsi" w:cstheme="minorHAnsi"/>
          <w:sz w:val="20"/>
          <w:szCs w:val="20"/>
          <w:shd w:val="clear" w:color="auto" w:fill="FFFFFF"/>
        </w:rPr>
        <w:t>320</w:t>
      </w:r>
      <w:r w:rsidR="00880528">
        <w:rPr>
          <w:rFonts w:asciiTheme="minorHAnsi" w:hAnsiTheme="minorHAnsi" w:cstheme="minorHAnsi"/>
          <w:sz w:val="20"/>
          <w:szCs w:val="20"/>
          <w:shd w:val="clear" w:color="auto" w:fill="FFFFFF"/>
        </w:rPr>
        <w:t xml:space="preserve">) </w:t>
      </w:r>
      <w:r>
        <w:rPr>
          <w:rFonts w:asciiTheme="minorHAnsi" w:hAnsiTheme="minorHAnsi" w:cstheme="minorHAnsi"/>
          <w:bCs/>
          <w:spacing w:val="1"/>
          <w:sz w:val="20"/>
          <w:szCs w:val="20"/>
        </w:rPr>
        <w:t xml:space="preserve">zwanej dalej: „PZP”, znak postępowania: </w:t>
      </w:r>
      <w:r w:rsidRPr="00E834CB">
        <w:rPr>
          <w:rFonts w:asciiTheme="minorHAnsi" w:hAnsiTheme="minorHAnsi" w:cstheme="minorHAnsi"/>
          <w:b/>
          <w:sz w:val="20"/>
          <w:szCs w:val="20"/>
        </w:rPr>
        <w:t>KZP-271-TP</w:t>
      </w:r>
      <w:r>
        <w:rPr>
          <w:rFonts w:asciiTheme="minorHAnsi" w:hAnsiTheme="minorHAnsi" w:cstheme="minorHAnsi"/>
          <w:b/>
          <w:sz w:val="20"/>
          <w:szCs w:val="20"/>
        </w:rPr>
        <w:t>-2</w:t>
      </w:r>
      <w:r w:rsidR="000315A1">
        <w:rPr>
          <w:rFonts w:asciiTheme="minorHAnsi" w:hAnsiTheme="minorHAnsi" w:cstheme="minorHAnsi"/>
          <w:b/>
          <w:sz w:val="20"/>
          <w:szCs w:val="20"/>
        </w:rPr>
        <w:t>2</w:t>
      </w:r>
      <w:r w:rsidRPr="00E834CB">
        <w:rPr>
          <w:rFonts w:asciiTheme="minorHAnsi" w:hAnsiTheme="minorHAnsi" w:cstheme="minorHAnsi"/>
          <w:b/>
          <w:sz w:val="20"/>
          <w:szCs w:val="20"/>
        </w:rPr>
        <w:t>/202</w:t>
      </w:r>
      <w:r w:rsidR="000315A1">
        <w:rPr>
          <w:rFonts w:asciiTheme="minorHAnsi" w:hAnsiTheme="minorHAnsi" w:cstheme="minorHAnsi"/>
          <w:b/>
          <w:sz w:val="20"/>
          <w:szCs w:val="20"/>
        </w:rPr>
        <w:t>4</w:t>
      </w:r>
      <w:r>
        <w:rPr>
          <w:rFonts w:asciiTheme="minorHAnsi" w:hAnsiTheme="minorHAnsi" w:cstheme="minorHAnsi"/>
          <w:b/>
          <w:sz w:val="20"/>
          <w:szCs w:val="20"/>
        </w:rPr>
        <w:t>,</w:t>
      </w:r>
    </w:p>
    <w:p w14:paraId="2F8EB98D" w14:textId="77777777" w:rsidR="0092302E" w:rsidRDefault="0092302E" w:rsidP="0092302E">
      <w:pPr>
        <w:numPr>
          <w:ilvl w:val="0"/>
          <w:numId w:val="21"/>
        </w:numPr>
        <w:shd w:val="clear" w:color="auto" w:fill="FFFFFF"/>
        <w:tabs>
          <w:tab w:val="num" w:pos="142"/>
        </w:tabs>
        <w:spacing w:after="0"/>
        <w:ind w:left="284" w:hanging="284"/>
        <w:jc w:val="both"/>
        <w:rPr>
          <w:rFonts w:asciiTheme="minorHAnsi" w:hAnsiTheme="minorHAnsi" w:cstheme="minorHAnsi"/>
          <w:bCs/>
          <w:spacing w:val="1"/>
          <w:sz w:val="20"/>
          <w:szCs w:val="20"/>
        </w:rPr>
      </w:pPr>
      <w:r>
        <w:rPr>
          <w:rFonts w:asciiTheme="minorHAnsi" w:hAnsiTheme="minorHAnsi" w:cstheme="minorHAnsi"/>
          <w:bCs/>
          <w:spacing w:val="1"/>
          <w:sz w:val="20"/>
          <w:szCs w:val="20"/>
        </w:rPr>
        <w:t>osoby reprezentujące Strony mają stosowne umocowania, aby zaciągnąć zobowiązania wynikające z niniejszej Umowy,</w:t>
      </w:r>
    </w:p>
    <w:p w14:paraId="11712FB1" w14:textId="77777777" w:rsidR="0092302E" w:rsidRPr="009F1B27" w:rsidRDefault="0092302E" w:rsidP="0092302E">
      <w:pPr>
        <w:numPr>
          <w:ilvl w:val="0"/>
          <w:numId w:val="21"/>
        </w:numPr>
        <w:shd w:val="clear" w:color="auto" w:fill="FFFFFF"/>
        <w:tabs>
          <w:tab w:val="num" w:pos="142"/>
        </w:tabs>
        <w:spacing w:after="0"/>
        <w:ind w:left="284" w:hanging="284"/>
        <w:jc w:val="both"/>
        <w:rPr>
          <w:rFonts w:asciiTheme="minorHAnsi" w:hAnsiTheme="minorHAnsi" w:cstheme="minorHAnsi"/>
          <w:bCs/>
          <w:spacing w:val="1"/>
          <w:sz w:val="18"/>
          <w:szCs w:val="18"/>
        </w:rPr>
      </w:pPr>
      <w:r w:rsidRPr="009F1B27">
        <w:rPr>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(jeśli Wykonawca jest spółką z o.o.)</w:t>
      </w:r>
    </w:p>
    <w:p w14:paraId="3E3F4822" w14:textId="77777777" w:rsidR="0092302E" w:rsidRDefault="0092302E" w:rsidP="0092302E">
      <w:pPr>
        <w:shd w:val="clear" w:color="auto" w:fill="FFFFFF"/>
        <w:spacing w:after="0"/>
        <w:jc w:val="both"/>
        <w:rPr>
          <w:rFonts w:asciiTheme="minorHAnsi" w:hAnsiTheme="minorHAnsi" w:cstheme="minorHAnsi"/>
          <w:bCs/>
          <w:spacing w:val="1"/>
          <w:sz w:val="20"/>
          <w:szCs w:val="20"/>
        </w:rPr>
      </w:pPr>
      <w:r>
        <w:rPr>
          <w:rFonts w:asciiTheme="minorHAnsi" w:hAnsiTheme="minorHAnsi" w:cstheme="minorHAnsi"/>
          <w:bCs/>
          <w:spacing w:val="1"/>
          <w:sz w:val="20"/>
          <w:szCs w:val="20"/>
        </w:rPr>
        <w:t>Strony postanowiły zawrzeć Umowę o następującej treści:</w:t>
      </w:r>
    </w:p>
    <w:p w14:paraId="1CBF07FC" w14:textId="77777777" w:rsidR="0092302E" w:rsidRDefault="0092302E" w:rsidP="0092302E">
      <w:pPr>
        <w:shd w:val="clear" w:color="auto" w:fill="FFFFFF"/>
        <w:spacing w:after="0"/>
        <w:rPr>
          <w:rFonts w:asciiTheme="minorHAnsi" w:hAnsiTheme="minorHAnsi" w:cstheme="minorHAnsi"/>
          <w:bCs/>
          <w:spacing w:val="1"/>
          <w:sz w:val="20"/>
          <w:szCs w:val="20"/>
        </w:rPr>
      </w:pPr>
    </w:p>
    <w:p w14:paraId="67A21AE6" w14:textId="77777777" w:rsidR="0092302E" w:rsidRPr="0049217C" w:rsidRDefault="0092302E" w:rsidP="0092302E">
      <w:pPr>
        <w:spacing w:after="0"/>
        <w:jc w:val="center"/>
        <w:rPr>
          <w:rFonts w:asciiTheme="minorHAnsi" w:hAnsiTheme="minorHAnsi"/>
          <w:b/>
          <w:sz w:val="20"/>
        </w:rPr>
      </w:pPr>
      <w:r w:rsidRPr="0049217C">
        <w:rPr>
          <w:rFonts w:asciiTheme="minorHAnsi" w:hAnsiTheme="minorHAnsi"/>
          <w:b/>
          <w:sz w:val="20"/>
        </w:rPr>
        <w:t>§ 1</w:t>
      </w:r>
    </w:p>
    <w:p w14:paraId="50EEC6EA" w14:textId="77777777" w:rsidR="0092302E" w:rsidRPr="0049217C" w:rsidRDefault="0092302E" w:rsidP="0092302E">
      <w:pPr>
        <w:spacing w:after="0"/>
        <w:jc w:val="center"/>
        <w:rPr>
          <w:rFonts w:asciiTheme="minorHAnsi" w:hAnsiTheme="minorHAnsi"/>
          <w:b/>
          <w:sz w:val="20"/>
        </w:rPr>
      </w:pPr>
      <w:r w:rsidRPr="0049217C">
        <w:rPr>
          <w:rFonts w:asciiTheme="minorHAnsi" w:hAnsiTheme="minorHAnsi"/>
          <w:b/>
          <w:sz w:val="20"/>
        </w:rPr>
        <w:t>Przedmiot Umowy</w:t>
      </w:r>
    </w:p>
    <w:p w14:paraId="7351E548" w14:textId="0609CFE2" w:rsidR="0092302E" w:rsidRPr="00D01D17" w:rsidRDefault="0092302E" w:rsidP="0092302E">
      <w:pPr>
        <w:numPr>
          <w:ilvl w:val="0"/>
          <w:numId w:val="22"/>
        </w:numPr>
        <w:tabs>
          <w:tab w:val="num" w:pos="284"/>
        </w:tabs>
        <w:spacing w:after="0"/>
        <w:ind w:left="284" w:hanging="284"/>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 xml:space="preserve">Zamawiający zleca, a Wykonawca przyjmuje do realizacji zamówienie polegające na </w:t>
      </w:r>
      <w:r>
        <w:rPr>
          <w:rFonts w:asciiTheme="minorHAnsi" w:hAnsiTheme="minorHAnsi" w:cstheme="minorHAnsi"/>
          <w:b/>
          <w:bCs/>
          <w:sz w:val="20"/>
          <w:szCs w:val="20"/>
        </w:rPr>
        <w:t xml:space="preserve">regeneracji i naprawie </w:t>
      </w:r>
      <w:r w:rsidR="000315A1" w:rsidRPr="000315A1">
        <w:rPr>
          <w:rFonts w:asciiTheme="minorHAnsi" w:hAnsiTheme="minorHAnsi" w:cstheme="minorHAnsi"/>
          <w:b/>
          <w:bCs/>
          <w:sz w:val="20"/>
          <w:szCs w:val="20"/>
        </w:rPr>
        <w:t xml:space="preserve">dysku rozpyłowego zabudowanego w Zakładzie Termicznego Przekształcania Odpadów w Krakowie </w:t>
      </w:r>
      <w:r w:rsidRPr="00D01D17">
        <w:rPr>
          <w:rFonts w:asciiTheme="minorHAnsi" w:hAnsiTheme="minorHAnsi" w:cstheme="minorHAnsi"/>
          <w:sz w:val="20"/>
          <w:szCs w:val="20"/>
        </w:rPr>
        <w:t xml:space="preserve">(dalej: </w:t>
      </w:r>
      <w:r w:rsidRPr="00D01D17">
        <w:rPr>
          <w:rFonts w:asciiTheme="minorHAnsi" w:hAnsiTheme="minorHAnsi" w:cstheme="minorHAnsi"/>
          <w:i/>
          <w:sz w:val="20"/>
          <w:szCs w:val="20"/>
        </w:rPr>
        <w:t>„przedmiot Umowy”</w:t>
      </w:r>
      <w:r w:rsidRPr="00D01D17">
        <w:rPr>
          <w:rFonts w:asciiTheme="minorHAnsi" w:hAnsiTheme="minorHAnsi" w:cstheme="minorHAnsi"/>
          <w:sz w:val="20"/>
          <w:szCs w:val="20"/>
        </w:rPr>
        <w:t>).</w:t>
      </w:r>
    </w:p>
    <w:p w14:paraId="27D5F90A" w14:textId="77777777" w:rsidR="0092302E" w:rsidRPr="00D01D17" w:rsidRDefault="0092302E" w:rsidP="0092302E">
      <w:pPr>
        <w:numPr>
          <w:ilvl w:val="0"/>
          <w:numId w:val="22"/>
        </w:numPr>
        <w:tabs>
          <w:tab w:val="num" w:pos="284"/>
        </w:tabs>
        <w:spacing w:after="0"/>
        <w:ind w:left="284" w:hanging="284"/>
        <w:jc w:val="both"/>
        <w:rPr>
          <w:rFonts w:asciiTheme="minorHAnsi" w:eastAsia="Times New Roman" w:hAnsiTheme="minorHAnsi" w:cstheme="minorHAnsi"/>
          <w:bCs/>
          <w:sz w:val="20"/>
          <w:szCs w:val="20"/>
          <w:lang w:eastAsia="ar-SA"/>
        </w:rPr>
      </w:pPr>
      <w:r w:rsidRPr="00D01D17">
        <w:rPr>
          <w:rFonts w:asciiTheme="minorHAnsi" w:hAnsiTheme="minorHAnsi" w:cstheme="minorHAnsi"/>
          <w:sz w:val="20"/>
          <w:szCs w:val="20"/>
        </w:rPr>
        <w:t>Przedmiot Umowy zostanie wykonany w następujących etapach:</w:t>
      </w:r>
    </w:p>
    <w:p w14:paraId="56BFAE1A" w14:textId="642507A4" w:rsidR="0092302E" w:rsidRPr="00D01D17" w:rsidRDefault="0092302E" w:rsidP="0092302E">
      <w:pPr>
        <w:pStyle w:val="Akapitzlist"/>
        <w:numPr>
          <w:ilvl w:val="2"/>
          <w:numId w:val="22"/>
        </w:numPr>
        <w:suppressAutoHyphens/>
        <w:spacing w:after="0"/>
        <w:ind w:left="851"/>
        <w:jc w:val="both"/>
        <w:rPr>
          <w:rFonts w:eastAsia="Times New Roman" w:cs="Calibri"/>
          <w:bCs/>
          <w:sz w:val="20"/>
          <w:szCs w:val="20"/>
          <w:lang w:eastAsia="ar-SA"/>
        </w:rPr>
      </w:pPr>
      <w:r w:rsidRPr="00D01D17">
        <w:rPr>
          <w:rFonts w:eastAsia="Times New Roman" w:cs="Calibri"/>
          <w:bCs/>
          <w:sz w:val="20"/>
          <w:szCs w:val="20"/>
          <w:lang w:eastAsia="ar-SA"/>
        </w:rPr>
        <w:t xml:space="preserve">Etap I: Demontaż poszczególnych części </w:t>
      </w:r>
      <w:r w:rsidR="00644721">
        <w:rPr>
          <w:rFonts w:eastAsia="Times New Roman" w:cs="Calibri"/>
          <w:bCs/>
          <w:sz w:val="20"/>
          <w:szCs w:val="20"/>
          <w:lang w:eastAsia="ar-SA"/>
        </w:rPr>
        <w:t>dysku</w:t>
      </w:r>
      <w:r w:rsidRPr="00D01D17">
        <w:rPr>
          <w:rFonts w:eastAsia="Times New Roman" w:cs="Calibri"/>
          <w:bCs/>
          <w:sz w:val="20"/>
          <w:szCs w:val="20"/>
          <w:lang w:eastAsia="ar-SA"/>
        </w:rPr>
        <w:t xml:space="preserve"> a następnie każdą część należy poddać kontroli wizualnej i badaniom penetracyjnym (PT) w celu ujawnienia pęknięć. W przypadku stwierdzenia pęknięć należy poinformować o tym Zamawiającego oraz sporządzić odpowiedni protokół potwierdzony wynikami badań PT. </w:t>
      </w:r>
      <w:r w:rsidRPr="00D01D17">
        <w:rPr>
          <w:rFonts w:asciiTheme="minorHAnsi" w:eastAsia="Times New Roman" w:hAnsiTheme="minorHAnsi" w:cstheme="minorHAnsi"/>
          <w:bCs/>
          <w:sz w:val="20"/>
          <w:szCs w:val="20"/>
          <w:lang w:eastAsia="ar-SA"/>
        </w:rPr>
        <w:t xml:space="preserve">W przypadku, gdy oględziny wizualne i badania PT dadzą pozytywny wynik (tj. brak pęknięć dysku lub elementów dysku) należy przystąpić do kolejnych prac związanych z  dyskiem – wartość etapu max. </w:t>
      </w:r>
      <w:r>
        <w:rPr>
          <w:rFonts w:asciiTheme="minorHAnsi" w:eastAsia="Times New Roman" w:hAnsiTheme="minorHAnsi" w:cstheme="minorHAnsi"/>
          <w:bCs/>
          <w:sz w:val="20"/>
          <w:szCs w:val="20"/>
          <w:lang w:eastAsia="ar-SA"/>
        </w:rPr>
        <w:t>d</w:t>
      </w:r>
      <w:r w:rsidRPr="00D01D17">
        <w:rPr>
          <w:rFonts w:asciiTheme="minorHAnsi" w:eastAsia="Times New Roman" w:hAnsiTheme="minorHAnsi" w:cstheme="minorHAnsi"/>
          <w:bCs/>
          <w:sz w:val="20"/>
          <w:szCs w:val="20"/>
          <w:lang w:eastAsia="ar-SA"/>
        </w:rPr>
        <w:t xml:space="preserve">o 20% wartości całości zamówienia </w:t>
      </w:r>
    </w:p>
    <w:p w14:paraId="12870180" w14:textId="7BA2FA5D" w:rsidR="0092302E" w:rsidRPr="00D01D17" w:rsidRDefault="0092302E" w:rsidP="0092302E">
      <w:pPr>
        <w:pStyle w:val="Akapitzlist"/>
        <w:numPr>
          <w:ilvl w:val="2"/>
          <w:numId w:val="22"/>
        </w:numPr>
        <w:suppressAutoHyphens/>
        <w:spacing w:after="0"/>
        <w:ind w:left="851"/>
        <w:jc w:val="both"/>
        <w:rPr>
          <w:rFonts w:asciiTheme="minorHAnsi" w:eastAsia="Times New Roman" w:hAnsiTheme="minorHAnsi" w:cstheme="minorHAnsi"/>
          <w:bCs/>
          <w:sz w:val="20"/>
          <w:szCs w:val="20"/>
          <w:lang w:eastAsia="ar-SA"/>
        </w:rPr>
      </w:pPr>
      <w:r w:rsidRPr="00D01D17">
        <w:rPr>
          <w:rFonts w:asciiTheme="minorHAnsi" w:eastAsia="Times New Roman" w:hAnsiTheme="minorHAnsi" w:cstheme="minorHAnsi"/>
          <w:bCs/>
          <w:sz w:val="20"/>
          <w:szCs w:val="20"/>
          <w:lang w:eastAsia="ar-SA"/>
        </w:rPr>
        <w:t xml:space="preserve">Etap II: Wykonanie pomiaru kąta stożka w gnieździe dysku służącego do montowania dysku rozpyłowego na wrzecionie mechanizmu – wartość etapu max. </w:t>
      </w:r>
      <w:r>
        <w:rPr>
          <w:rFonts w:asciiTheme="minorHAnsi" w:eastAsia="Times New Roman" w:hAnsiTheme="minorHAnsi" w:cstheme="minorHAnsi"/>
          <w:bCs/>
          <w:sz w:val="20"/>
          <w:szCs w:val="20"/>
          <w:lang w:eastAsia="ar-SA"/>
        </w:rPr>
        <w:t>d</w:t>
      </w:r>
      <w:r w:rsidRPr="00D01D17">
        <w:rPr>
          <w:rFonts w:asciiTheme="minorHAnsi" w:eastAsia="Times New Roman" w:hAnsiTheme="minorHAnsi" w:cstheme="minorHAnsi"/>
          <w:bCs/>
          <w:sz w:val="20"/>
          <w:szCs w:val="20"/>
          <w:lang w:eastAsia="ar-SA"/>
        </w:rPr>
        <w:t xml:space="preserve">o 10% wartości całości zamówienia </w:t>
      </w:r>
    </w:p>
    <w:p w14:paraId="60514E1C" w14:textId="2C60D2F7" w:rsidR="0092302E" w:rsidRPr="00D01D17" w:rsidRDefault="0092302E" w:rsidP="0092302E">
      <w:pPr>
        <w:pStyle w:val="Akapitzlist"/>
        <w:numPr>
          <w:ilvl w:val="2"/>
          <w:numId w:val="22"/>
        </w:numPr>
        <w:suppressAutoHyphens/>
        <w:spacing w:after="0"/>
        <w:ind w:left="851"/>
        <w:jc w:val="both"/>
        <w:rPr>
          <w:rFonts w:asciiTheme="minorHAnsi" w:eastAsia="Times New Roman" w:hAnsiTheme="minorHAnsi" w:cstheme="minorHAnsi"/>
          <w:bCs/>
          <w:sz w:val="20"/>
          <w:szCs w:val="20"/>
          <w:lang w:eastAsia="ar-SA"/>
        </w:rPr>
      </w:pPr>
      <w:r w:rsidRPr="00D01D17">
        <w:rPr>
          <w:rFonts w:asciiTheme="minorHAnsi" w:eastAsia="Times New Roman" w:hAnsiTheme="minorHAnsi" w:cstheme="minorHAnsi"/>
          <w:bCs/>
          <w:sz w:val="20"/>
          <w:szCs w:val="20"/>
          <w:lang w:eastAsia="ar-SA"/>
        </w:rPr>
        <w:t xml:space="preserve">Etap III: Kolejną czynnością jest wykonanie regeneracji wszystkich zużytych części dysku rozpyłowego. W przypadku pojawienie się jakichkolwiek przeciwskazań do przeprowadzenia dalszych prac regeneracyjnych należy poinformować Zamawiającego. Po przeprowadzonej regeneracji zregenerowany dysk należy poddać wyważeniu oraz testowi wirowania przy maksymalnej prędkości konstrukcji, </w:t>
      </w:r>
      <w:r w:rsidRPr="00D01D17">
        <w:rPr>
          <w:rFonts w:cs="Calibri"/>
          <w:sz w:val="20"/>
        </w:rPr>
        <w:t>celem potwierdzenia, że wykonana regeneracja dysku skutkuje brakiem występowania podczas eksploatacji dysku wibracji większych niż 0,1 mm</w:t>
      </w:r>
      <w:r w:rsidRPr="00D01D17">
        <w:rPr>
          <w:rFonts w:asciiTheme="minorHAnsi" w:eastAsia="Times New Roman" w:hAnsiTheme="minorHAnsi" w:cstheme="minorHAnsi"/>
          <w:bCs/>
          <w:sz w:val="20"/>
          <w:szCs w:val="20"/>
          <w:lang w:eastAsia="ar-SA"/>
        </w:rPr>
        <w:t xml:space="preserve">. Zamawiający wymaga, aby przy każdej regeneracji bezwzględnie wymienić wszystkie elementy złączne, wszystkie uszczelnienia, dysze rozpyłowe. Należy zwrócić uwagę i poddać szczegółowej weryfikacji i ocenie elementy stożka wchodzące w skład urządzenia. </w:t>
      </w:r>
      <w:r w:rsidRPr="00D01D17">
        <w:rPr>
          <w:rFonts w:asciiTheme="minorHAnsi" w:eastAsia="Times New Roman" w:hAnsiTheme="minorHAnsi" w:cstheme="minorHAnsi"/>
          <w:bCs/>
          <w:sz w:val="20"/>
          <w:szCs w:val="20"/>
          <w:lang w:eastAsia="ar-SA"/>
        </w:rPr>
        <w:lastRenderedPageBreak/>
        <w:t>Pozytywne (prawidłowe) wykonanie tych czynności należy udokumentować protokołem</w:t>
      </w:r>
      <w:r w:rsidR="007000BA">
        <w:rPr>
          <w:rFonts w:asciiTheme="minorHAnsi" w:eastAsia="Times New Roman" w:hAnsiTheme="minorHAnsi" w:cstheme="minorHAnsi"/>
          <w:bCs/>
          <w:sz w:val="20"/>
          <w:szCs w:val="20"/>
          <w:lang w:eastAsia="ar-SA"/>
        </w:rPr>
        <w:t xml:space="preserve">, </w:t>
      </w:r>
      <w:r w:rsidRPr="00D01D17">
        <w:rPr>
          <w:rFonts w:asciiTheme="minorHAnsi" w:eastAsia="Times New Roman" w:hAnsiTheme="minorHAnsi" w:cstheme="minorHAnsi"/>
          <w:bCs/>
          <w:sz w:val="20"/>
          <w:szCs w:val="20"/>
          <w:lang w:eastAsia="ar-SA"/>
        </w:rPr>
        <w:t xml:space="preserve"> w tym protokołem wyważania dysku - wartość etapu min. 70% wartości całości zamówienia</w:t>
      </w:r>
      <w:r w:rsidR="008116F8">
        <w:rPr>
          <w:rFonts w:asciiTheme="minorHAnsi" w:eastAsia="Times New Roman" w:hAnsiTheme="minorHAnsi" w:cstheme="minorHAnsi"/>
          <w:bCs/>
          <w:sz w:val="20"/>
          <w:szCs w:val="20"/>
          <w:lang w:eastAsia="ar-SA"/>
        </w:rPr>
        <w:t>.</w:t>
      </w:r>
    </w:p>
    <w:p w14:paraId="2A2E745F" w14:textId="77777777" w:rsidR="0092302E" w:rsidRPr="00D01D17"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D01D17">
        <w:rPr>
          <w:rFonts w:asciiTheme="minorHAnsi" w:hAnsiTheme="minorHAnsi" w:cstheme="minorHAnsi"/>
          <w:sz w:val="20"/>
          <w:szCs w:val="20"/>
        </w:rPr>
        <w:t>Szczegółowy opis przedmiotu Umowy zawiera załącznik nr 1 do Umowy.</w:t>
      </w:r>
    </w:p>
    <w:p w14:paraId="53331F13" w14:textId="6D82B357" w:rsidR="0092302E" w:rsidRPr="00D01D17"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D01D17">
        <w:rPr>
          <w:rFonts w:asciiTheme="minorHAnsi" w:hAnsiTheme="minorHAnsi" w:cstheme="minorHAnsi"/>
          <w:sz w:val="20"/>
          <w:szCs w:val="20"/>
        </w:rPr>
        <w:t>Miejsce realizacji umowy: odbiór i zwrot Zamawiającemu dysk</w:t>
      </w:r>
      <w:r w:rsidR="00644721">
        <w:rPr>
          <w:rFonts w:asciiTheme="minorHAnsi" w:hAnsiTheme="minorHAnsi" w:cstheme="minorHAnsi"/>
          <w:sz w:val="20"/>
          <w:szCs w:val="20"/>
        </w:rPr>
        <w:t>u</w:t>
      </w:r>
      <w:r w:rsidRPr="00D01D17">
        <w:rPr>
          <w:rFonts w:asciiTheme="minorHAnsi" w:hAnsiTheme="minorHAnsi" w:cstheme="minorHAnsi"/>
          <w:sz w:val="20"/>
          <w:szCs w:val="20"/>
        </w:rPr>
        <w:t xml:space="preserve"> rozpyłow</w:t>
      </w:r>
      <w:r w:rsidR="00644721">
        <w:rPr>
          <w:rFonts w:asciiTheme="minorHAnsi" w:hAnsiTheme="minorHAnsi" w:cstheme="minorHAnsi"/>
          <w:sz w:val="20"/>
          <w:szCs w:val="20"/>
        </w:rPr>
        <w:t>ego</w:t>
      </w:r>
      <w:r w:rsidRPr="00D01D17">
        <w:rPr>
          <w:rFonts w:asciiTheme="minorHAnsi" w:hAnsiTheme="minorHAnsi" w:cstheme="minorHAnsi"/>
          <w:sz w:val="20"/>
          <w:szCs w:val="20"/>
        </w:rPr>
        <w:t xml:space="preserve"> podlegających regeneracji - Zakład Termicznego Przekształcania Odpadów w Krakowie ul. Jerzego Giedroycia 23. Etap I, II i III: warsztat/ zakład Wykonawcy.</w:t>
      </w:r>
    </w:p>
    <w:p w14:paraId="6B3C0F71" w14:textId="77777777" w:rsidR="0092302E" w:rsidRPr="001312C2"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D01D17">
        <w:rPr>
          <w:rFonts w:asciiTheme="minorHAnsi" w:hAnsiTheme="minorHAnsi" w:cstheme="minorHAnsi"/>
          <w:sz w:val="20"/>
          <w:szCs w:val="20"/>
        </w:rPr>
        <w:t xml:space="preserve">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w:t>
      </w:r>
      <w:r w:rsidRPr="001312C2">
        <w:rPr>
          <w:rFonts w:asciiTheme="minorHAnsi" w:hAnsiTheme="minorHAnsi" w:cstheme="minorHAnsi"/>
          <w:sz w:val="20"/>
          <w:szCs w:val="20"/>
        </w:rPr>
        <w:t xml:space="preserve">Umowy z winy Wykonawcy. Wykonawca ponadto gwarantuje, że przedmiot Umowy będzie zrealizowany zgodnie z wymaganiami Zamawiającego określonymi w </w:t>
      </w:r>
      <w:r w:rsidRPr="001312C2">
        <w:rPr>
          <w:rFonts w:asciiTheme="minorHAnsi" w:hAnsiTheme="minorHAnsi" w:cstheme="minorHAnsi"/>
          <w:b/>
          <w:bCs/>
          <w:i/>
          <w:iCs/>
          <w:sz w:val="20"/>
          <w:szCs w:val="20"/>
        </w:rPr>
        <w:t>załączniku nr 1</w:t>
      </w:r>
      <w:r w:rsidRPr="001312C2">
        <w:rPr>
          <w:rFonts w:asciiTheme="minorHAnsi" w:hAnsiTheme="minorHAnsi" w:cstheme="minorHAnsi"/>
          <w:sz w:val="20"/>
          <w:szCs w:val="20"/>
        </w:rPr>
        <w:t xml:space="preserve"> do Umowy oraz ofertą Wykonawcy, stanowiącą </w:t>
      </w:r>
      <w:r w:rsidRPr="001312C2">
        <w:rPr>
          <w:rFonts w:asciiTheme="minorHAnsi" w:hAnsiTheme="minorHAnsi" w:cstheme="minorHAnsi"/>
          <w:b/>
          <w:bCs/>
          <w:i/>
          <w:iCs/>
          <w:sz w:val="20"/>
          <w:szCs w:val="20"/>
        </w:rPr>
        <w:t>załącznik nr 2</w:t>
      </w:r>
      <w:r w:rsidRPr="001312C2">
        <w:rPr>
          <w:rFonts w:asciiTheme="minorHAnsi" w:hAnsiTheme="minorHAnsi" w:cstheme="minorHAnsi"/>
          <w:sz w:val="20"/>
          <w:szCs w:val="20"/>
        </w:rPr>
        <w:t xml:space="preserve"> do Umowy. </w:t>
      </w:r>
    </w:p>
    <w:p w14:paraId="7A293F55" w14:textId="77777777" w:rsidR="0092302E"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zapewni wszelki niezbędny do realizacji Umowy sprzęt oraz osoby posiadające odpowiednie kwalifikacje, chyba że w Umowie wyraźnie wskazano, iż zapewni je Zamawiający. </w:t>
      </w:r>
    </w:p>
    <w:p w14:paraId="1B6FA5A1" w14:textId="77777777" w:rsidR="0092302E" w:rsidRPr="004668D0"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bookmarkStart w:id="13" w:name="_Hlk62634916"/>
      <w:r w:rsidRPr="001017B6">
        <w:rPr>
          <w:rFonts w:cstheme="minorHAnsi"/>
          <w:sz w:val="20"/>
          <w:szCs w:val="20"/>
        </w:rPr>
        <w:t>W przypadku</w:t>
      </w:r>
      <w:bookmarkEnd w:id="13"/>
      <w:r w:rsidRPr="001017B6">
        <w:rPr>
          <w:rFonts w:cstheme="minorHAnsi"/>
          <w:sz w:val="20"/>
          <w:szCs w:val="20"/>
        </w:rPr>
        <w:t>, gdy przedmiot umowy będzie również obejmował prace na terenie ZTPO</w:t>
      </w:r>
      <w:r w:rsidRPr="001017B6">
        <w:rPr>
          <w:rFonts w:asciiTheme="minorHAnsi" w:hAnsiTheme="minorHAnsi" w:cstheme="minorHAnsi"/>
          <w:sz w:val="20"/>
          <w:szCs w:val="20"/>
        </w:rPr>
        <w:t xml:space="preserve">, Wykonawca zobowiązuje się do stosowania wymogów w zakresie BHP, ochrony środowiska i ppoż., </w:t>
      </w:r>
      <w:r w:rsidRPr="001017B6">
        <w:rPr>
          <w:rFonts w:cstheme="minorHAnsi"/>
          <w:sz w:val="20"/>
          <w:szCs w:val="20"/>
        </w:rPr>
        <w:t>instrukcją transportu wewnątrzzakładowego,</w:t>
      </w:r>
      <w:r w:rsidRPr="001017B6">
        <w:rPr>
          <w:rFonts w:asciiTheme="minorHAnsi" w:hAnsiTheme="minorHAnsi" w:cstheme="minorHAnsi"/>
          <w:sz w:val="20"/>
          <w:szCs w:val="20"/>
        </w:rPr>
        <w:t xml:space="preserve">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t>
      </w:r>
      <w:r w:rsidRPr="004668D0">
        <w:rPr>
          <w:rFonts w:asciiTheme="minorHAnsi" w:hAnsiTheme="minorHAnsi" w:cstheme="minorHAnsi"/>
          <w:sz w:val="20"/>
          <w:szCs w:val="20"/>
        </w:rPr>
        <w:t>w § 8 ust. 1 pkt 4 Umowy.</w:t>
      </w:r>
    </w:p>
    <w:p w14:paraId="2531CDCF" w14:textId="3C207F99" w:rsidR="0092302E"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4668D0">
        <w:rPr>
          <w:rFonts w:asciiTheme="minorHAnsi" w:hAnsiTheme="minorHAnsi" w:cstheme="minorHAnsi"/>
          <w:sz w:val="20"/>
          <w:szCs w:val="20"/>
        </w:rPr>
        <w:t>Jeżeli przedmiot Umowy dotyczy również świadczenia usług w zakresie budowy, rozbiórki</w:t>
      </w:r>
      <w:r>
        <w:rPr>
          <w:rFonts w:asciiTheme="minorHAnsi" w:hAnsiTheme="minorHAnsi" w:cstheme="minorHAnsi"/>
          <w:sz w:val="20"/>
          <w:szCs w:val="20"/>
        </w:rPr>
        <w:t>, remontu obiektów, czyszczenia zbiorników lub urządzeń oraz sprzątania, konserwacji i napraw, Wykonawca staje się wytwórcą odpadów powstałych w wyniku świadczenia tych usług i jest do ich wytwarzania uprawniony</w:t>
      </w:r>
      <w:r w:rsidR="00252F5D">
        <w:rPr>
          <w:rFonts w:asciiTheme="minorHAnsi" w:hAnsiTheme="minorHAnsi" w:cstheme="minorHAnsi"/>
          <w:sz w:val="20"/>
          <w:szCs w:val="20"/>
        </w:rPr>
        <w:t>, w związku z czym będzie on zobowiązany do ich zagospodarowania i poniesienia związanych z tym kosztów</w:t>
      </w:r>
      <w:r>
        <w:rPr>
          <w:rFonts w:asciiTheme="minorHAnsi" w:hAnsiTheme="minorHAnsi" w:cstheme="minorHAnsi"/>
          <w:sz w:val="20"/>
          <w:szCs w:val="20"/>
        </w:rPr>
        <w:t>. Po zrealizowaniu usług Wykonawca jest obowiązany do przekazania Zamawiającemu informacji o ilości i rodzaju wytworzonych odpadów.</w:t>
      </w:r>
    </w:p>
    <w:p w14:paraId="02B13A25" w14:textId="77777777" w:rsidR="0092302E" w:rsidRPr="000A7101"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0A7101">
        <w:rPr>
          <w:rFonts w:asciiTheme="minorHAnsi" w:hAnsiTheme="minorHAnsi" w:cstheme="minorHAnsi"/>
          <w:sz w:val="20"/>
          <w:szCs w:val="20"/>
        </w:rPr>
        <w:t>Zamawiający zastrzega sobie prawo do przeprowadzenia w trakcie realizacji Umowy, w każdej chwili i bez uprzedzenia, kontroli sposobu realizacji zamówienia, w szczególności w zakresie zatrudnienia na podstawie umowy o pracę. Wykonawca ma obowiązek umożliwić Zamawiającemu przeprowadzenie takiej kontroli, w</w:t>
      </w:r>
      <w:r>
        <w:rPr>
          <w:rFonts w:asciiTheme="minorHAnsi" w:hAnsiTheme="minorHAnsi" w:cstheme="minorHAnsi"/>
          <w:sz w:val="20"/>
          <w:szCs w:val="20"/>
        </w:rPr>
        <w:t> </w:t>
      </w:r>
      <w:r w:rsidRPr="000A7101">
        <w:rPr>
          <w:rFonts w:asciiTheme="minorHAnsi" w:hAnsiTheme="minorHAnsi" w:cstheme="minorHAnsi"/>
          <w:sz w:val="20"/>
          <w:szCs w:val="20"/>
        </w:rPr>
        <w:t xml:space="preserve">szczególności ma przedstawić wszelkie niezbędne dokumenty w terminie 3 dni od żądania Zamawiającego. </w:t>
      </w:r>
    </w:p>
    <w:p w14:paraId="528C00EE" w14:textId="12D8C8A0" w:rsidR="0092302E" w:rsidRPr="0092302E" w:rsidRDefault="0092302E" w:rsidP="0092302E">
      <w:pPr>
        <w:numPr>
          <w:ilvl w:val="0"/>
          <w:numId w:val="22"/>
        </w:numPr>
        <w:tabs>
          <w:tab w:val="num" w:pos="284"/>
        </w:tabs>
        <w:spacing w:after="0"/>
        <w:ind w:left="284" w:hanging="284"/>
        <w:jc w:val="both"/>
        <w:rPr>
          <w:rFonts w:asciiTheme="minorHAnsi" w:hAnsiTheme="minorHAnsi" w:cstheme="minorHAnsi"/>
          <w:sz w:val="20"/>
          <w:szCs w:val="20"/>
        </w:rPr>
      </w:pPr>
      <w:r w:rsidRPr="00803590">
        <w:rPr>
          <w:rFonts w:asciiTheme="minorHAnsi" w:hAnsiTheme="minorHAnsi" w:cstheme="minorHAnsi"/>
          <w:sz w:val="20"/>
          <w:szCs w:val="20"/>
        </w:rPr>
        <w:t>Postanowienia niniejszej Umowy w zakresie obowiązków Wykonawcy dotyczą również Podwykonawców,</w:t>
      </w:r>
      <w:r>
        <w:rPr>
          <w:rFonts w:asciiTheme="minorHAnsi" w:hAnsiTheme="minorHAnsi" w:cstheme="minorHAnsi"/>
          <w:sz w:val="20"/>
          <w:szCs w:val="20"/>
        </w:rPr>
        <w:t xml:space="preserve"> w zakresie, w jakim Wykonawca powierzył im do realizacji część zamówienia, </w:t>
      </w:r>
      <w:r>
        <w:rPr>
          <w:iCs/>
          <w:sz w:val="20"/>
          <w:szCs w:val="20"/>
          <w:lang w:eastAsia="pl-PL"/>
        </w:rPr>
        <w:t>a odpowiedzialność za ewentualne niedotrzymanie tych obowiązków obarcza Wykonawcę.</w:t>
      </w:r>
      <w:r>
        <w:rPr>
          <w:rFonts w:asciiTheme="minorHAnsi" w:hAnsiTheme="minorHAnsi" w:cstheme="minorHAnsi"/>
          <w:sz w:val="20"/>
          <w:szCs w:val="20"/>
        </w:rPr>
        <w:t xml:space="preserve"> </w:t>
      </w:r>
    </w:p>
    <w:p w14:paraId="600C8306"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2</w:t>
      </w:r>
    </w:p>
    <w:p w14:paraId="5B0B71D7"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Termin realizacji Umowy</w:t>
      </w:r>
    </w:p>
    <w:p w14:paraId="611B3E30" w14:textId="330285AF" w:rsidR="0092302E" w:rsidRDefault="0092302E" w:rsidP="0092302E">
      <w:pPr>
        <w:pStyle w:val="Akapitzlist"/>
        <w:numPr>
          <w:ilvl w:val="0"/>
          <w:numId w:val="54"/>
        </w:numPr>
        <w:spacing w:after="0"/>
        <w:ind w:left="284" w:hanging="284"/>
        <w:jc w:val="both"/>
        <w:rPr>
          <w:rFonts w:asciiTheme="minorHAnsi" w:hAnsiTheme="minorHAnsi" w:cstheme="minorHAnsi"/>
          <w:sz w:val="20"/>
          <w:szCs w:val="20"/>
        </w:rPr>
      </w:pPr>
      <w:r w:rsidRPr="00CF0C5D">
        <w:rPr>
          <w:rFonts w:asciiTheme="minorHAnsi" w:hAnsiTheme="minorHAnsi" w:cstheme="minorHAnsi"/>
          <w:sz w:val="20"/>
          <w:szCs w:val="20"/>
        </w:rPr>
        <w:t xml:space="preserve">Przedmiot zamówienia zostanie zrealizowany w terminie do 4 tygodni od dnia zawarcia </w:t>
      </w:r>
      <w:r w:rsidR="007000BA">
        <w:rPr>
          <w:rFonts w:asciiTheme="minorHAnsi" w:hAnsiTheme="minorHAnsi" w:cstheme="minorHAnsi"/>
          <w:sz w:val="20"/>
          <w:szCs w:val="20"/>
        </w:rPr>
        <w:t>U</w:t>
      </w:r>
      <w:r w:rsidRPr="00CF0C5D">
        <w:rPr>
          <w:rFonts w:asciiTheme="minorHAnsi" w:hAnsiTheme="minorHAnsi" w:cstheme="minorHAnsi"/>
          <w:sz w:val="20"/>
          <w:szCs w:val="20"/>
        </w:rPr>
        <w:t xml:space="preserve">mowy. </w:t>
      </w:r>
    </w:p>
    <w:p w14:paraId="6D2DA5A8" w14:textId="07E1B0FC" w:rsidR="0092302E" w:rsidRPr="004668D0" w:rsidRDefault="0092302E" w:rsidP="0092302E">
      <w:pPr>
        <w:pStyle w:val="Akapitzlist"/>
        <w:numPr>
          <w:ilvl w:val="0"/>
          <w:numId w:val="54"/>
        </w:numPr>
        <w:spacing w:after="0"/>
        <w:ind w:left="284" w:hanging="284"/>
        <w:jc w:val="both"/>
        <w:rPr>
          <w:rFonts w:asciiTheme="minorHAnsi" w:hAnsiTheme="minorHAnsi" w:cstheme="minorHAnsi"/>
          <w:sz w:val="20"/>
          <w:szCs w:val="20"/>
        </w:rPr>
      </w:pPr>
      <w:r w:rsidRPr="00CF0C5D">
        <w:rPr>
          <w:rFonts w:asciiTheme="minorHAnsi" w:hAnsiTheme="minorHAnsi" w:cstheme="minorHAnsi"/>
          <w:sz w:val="20"/>
          <w:szCs w:val="20"/>
        </w:rPr>
        <w:t>Dysk rozpyłow</w:t>
      </w:r>
      <w:r w:rsidR="00E33C99">
        <w:rPr>
          <w:rFonts w:asciiTheme="minorHAnsi" w:hAnsiTheme="minorHAnsi" w:cstheme="minorHAnsi"/>
          <w:sz w:val="20"/>
          <w:szCs w:val="20"/>
        </w:rPr>
        <w:t>y</w:t>
      </w:r>
      <w:r w:rsidRPr="00CF0C5D">
        <w:rPr>
          <w:rFonts w:asciiTheme="minorHAnsi" w:hAnsiTheme="minorHAnsi" w:cstheme="minorHAnsi"/>
          <w:sz w:val="20"/>
          <w:szCs w:val="20"/>
        </w:rPr>
        <w:t xml:space="preserve"> objęt</w:t>
      </w:r>
      <w:r w:rsidR="00E33C99">
        <w:rPr>
          <w:rFonts w:asciiTheme="minorHAnsi" w:hAnsiTheme="minorHAnsi" w:cstheme="minorHAnsi"/>
          <w:sz w:val="20"/>
          <w:szCs w:val="20"/>
        </w:rPr>
        <w:t>y</w:t>
      </w:r>
      <w:r w:rsidRPr="00CF0C5D">
        <w:rPr>
          <w:rFonts w:asciiTheme="minorHAnsi" w:hAnsiTheme="minorHAnsi" w:cstheme="minorHAnsi"/>
          <w:sz w:val="20"/>
          <w:szCs w:val="20"/>
        </w:rPr>
        <w:t xml:space="preserve"> przedmiotem </w:t>
      </w:r>
      <w:r>
        <w:rPr>
          <w:rFonts w:asciiTheme="minorHAnsi" w:hAnsiTheme="minorHAnsi" w:cstheme="minorHAnsi"/>
          <w:sz w:val="20"/>
          <w:szCs w:val="20"/>
        </w:rPr>
        <w:t xml:space="preserve">zamówienia </w:t>
      </w:r>
      <w:r w:rsidRPr="00CF0C5D">
        <w:rPr>
          <w:rFonts w:asciiTheme="minorHAnsi" w:hAnsiTheme="minorHAnsi" w:cstheme="minorHAnsi"/>
          <w:sz w:val="20"/>
          <w:szCs w:val="20"/>
        </w:rPr>
        <w:t>został przez Zamawiającego zdemontowan</w:t>
      </w:r>
      <w:r w:rsidR="00E33C99">
        <w:rPr>
          <w:rFonts w:asciiTheme="minorHAnsi" w:hAnsiTheme="minorHAnsi" w:cstheme="minorHAnsi"/>
          <w:sz w:val="20"/>
          <w:szCs w:val="20"/>
        </w:rPr>
        <w:t>y</w:t>
      </w:r>
      <w:r w:rsidRPr="00CF0C5D">
        <w:rPr>
          <w:rFonts w:asciiTheme="minorHAnsi" w:hAnsiTheme="minorHAnsi" w:cstheme="minorHAnsi"/>
          <w:sz w:val="20"/>
          <w:szCs w:val="20"/>
        </w:rPr>
        <w:t xml:space="preserve"> z instalacji i zostan</w:t>
      </w:r>
      <w:r w:rsidR="00E33C99">
        <w:rPr>
          <w:rFonts w:asciiTheme="minorHAnsi" w:hAnsiTheme="minorHAnsi" w:cstheme="minorHAnsi"/>
          <w:sz w:val="20"/>
          <w:szCs w:val="20"/>
        </w:rPr>
        <w:t>ie</w:t>
      </w:r>
      <w:r w:rsidRPr="00CF0C5D">
        <w:rPr>
          <w:rFonts w:asciiTheme="minorHAnsi" w:hAnsiTheme="minorHAnsi" w:cstheme="minorHAnsi"/>
          <w:sz w:val="20"/>
          <w:szCs w:val="20"/>
        </w:rPr>
        <w:t xml:space="preserve"> wydan</w:t>
      </w:r>
      <w:r w:rsidR="00E33C99">
        <w:rPr>
          <w:rFonts w:asciiTheme="minorHAnsi" w:hAnsiTheme="minorHAnsi" w:cstheme="minorHAnsi"/>
          <w:sz w:val="20"/>
          <w:szCs w:val="20"/>
        </w:rPr>
        <w:t>y</w:t>
      </w:r>
      <w:r w:rsidRPr="00CF0C5D">
        <w:rPr>
          <w:rFonts w:asciiTheme="minorHAnsi" w:hAnsiTheme="minorHAnsi" w:cstheme="minorHAnsi"/>
          <w:sz w:val="20"/>
          <w:szCs w:val="20"/>
        </w:rPr>
        <w:t xml:space="preserve"> Wykonawcy na terenie ZTPO w terminie nie dłuższym niż dwa dni robocze od dnia zawarcia </w:t>
      </w:r>
      <w:r w:rsidR="007000BA">
        <w:rPr>
          <w:rFonts w:asciiTheme="minorHAnsi" w:hAnsiTheme="minorHAnsi" w:cstheme="minorHAnsi"/>
          <w:sz w:val="20"/>
          <w:szCs w:val="20"/>
        </w:rPr>
        <w:t>U</w:t>
      </w:r>
      <w:r w:rsidRPr="00CF0C5D">
        <w:rPr>
          <w:rFonts w:asciiTheme="minorHAnsi" w:hAnsiTheme="minorHAnsi" w:cstheme="minorHAnsi"/>
          <w:sz w:val="20"/>
          <w:szCs w:val="20"/>
        </w:rPr>
        <w:t xml:space="preserve">mowy. </w:t>
      </w:r>
    </w:p>
    <w:p w14:paraId="7CE739BD" w14:textId="77777777" w:rsidR="0092302E" w:rsidRDefault="0092302E" w:rsidP="0092302E">
      <w:pPr>
        <w:spacing w:after="0"/>
        <w:jc w:val="center"/>
        <w:rPr>
          <w:rFonts w:asciiTheme="minorHAnsi" w:hAnsiTheme="minorHAnsi" w:cstheme="minorHAnsi"/>
          <w:b/>
          <w:sz w:val="20"/>
          <w:szCs w:val="20"/>
        </w:rPr>
      </w:pPr>
    </w:p>
    <w:p w14:paraId="0B38FF4B" w14:textId="21956F9A"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3</w:t>
      </w:r>
    </w:p>
    <w:p w14:paraId="24A68B08"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Ubezpieczenie</w:t>
      </w:r>
    </w:p>
    <w:p w14:paraId="243080E2" w14:textId="77777777" w:rsidR="0092302E" w:rsidRDefault="0092302E" w:rsidP="0092302E">
      <w:pPr>
        <w:widowControl w:val="0"/>
        <w:numPr>
          <w:ilvl w:val="0"/>
          <w:numId w:val="24"/>
        </w:numPr>
        <w:tabs>
          <w:tab w:val="clear" w:pos="357"/>
          <w:tab w:val="num" w:pos="284"/>
        </w:tabs>
        <w:adjustRightInd w:val="0"/>
        <w:spacing w:after="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Wykonawca zobowiązany jest przez cały okres realizacji Umowy być ubezpieczony od odpowiedzialności cywilnej w zakresie obejmującym przedmiot Umowy na sumę (na jedno i wszystkie zdarzenia) nie mniejszą niż 1 000 000 zł.</w:t>
      </w:r>
    </w:p>
    <w:p w14:paraId="73CD22CF" w14:textId="77777777" w:rsidR="0092302E" w:rsidRDefault="0092302E" w:rsidP="0092302E">
      <w:pPr>
        <w:widowControl w:val="0"/>
        <w:numPr>
          <w:ilvl w:val="0"/>
          <w:numId w:val="24"/>
        </w:numPr>
        <w:tabs>
          <w:tab w:val="clear" w:pos="357"/>
          <w:tab w:val="num" w:pos="284"/>
        </w:tabs>
        <w:adjustRightInd w:val="0"/>
        <w:spacing w:after="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potwierdzenie warunku opisanego w ust. 1 Wykonawca przedstawił przed zawarciem Umowy potwierdzoną za zgodność z oryginałem kopię dokumentu ubezpieczenia. W przypadku wygaśnięcia umowy ubezpieczenia przed upływem okresu obowiązywania niniejszej Umowy, Wykonawca jest zobowiązany do doręczenia Zamawiającemu kopii dokumentu ubezpieczenia potwierdzonej za zgodność z oryginałem na kolejny okres, nie później niż przed datą wygaśnięcia dotychczasowej umowy ubezpieczenia, pod rygorem wypowiedzenia Umowy z winy Wykonawcy. </w:t>
      </w:r>
    </w:p>
    <w:p w14:paraId="1FBD4EB2" w14:textId="77777777" w:rsidR="0092302E" w:rsidRDefault="0092302E" w:rsidP="0092302E">
      <w:pPr>
        <w:widowControl w:val="0"/>
        <w:numPr>
          <w:ilvl w:val="0"/>
          <w:numId w:val="24"/>
        </w:numPr>
        <w:tabs>
          <w:tab w:val="clear" w:pos="357"/>
          <w:tab w:val="num" w:pos="284"/>
        </w:tabs>
        <w:adjustRightInd w:val="0"/>
        <w:spacing w:after="0"/>
        <w:ind w:left="284" w:hanging="284"/>
        <w:jc w:val="both"/>
        <w:textAlignment w:val="baseline"/>
        <w:rPr>
          <w:rFonts w:asciiTheme="minorHAnsi" w:hAnsiTheme="minorHAnsi" w:cstheme="minorHAnsi"/>
          <w:sz w:val="20"/>
          <w:szCs w:val="20"/>
        </w:rPr>
      </w:pPr>
      <w:r>
        <w:rPr>
          <w:rFonts w:asciiTheme="minorHAnsi" w:hAnsiTheme="minorHAnsi" w:cstheme="minorHAnsi"/>
          <w:sz w:val="20"/>
          <w:szCs w:val="20"/>
        </w:rPr>
        <w:t xml:space="preserve">Na każde wezwanie Zamawiającego Wykonawca zobowiązany jest przedłożyć dowody dotrzymywania warunków umowy </w:t>
      </w:r>
      <w:r>
        <w:rPr>
          <w:rFonts w:asciiTheme="minorHAnsi" w:hAnsiTheme="minorHAnsi" w:cstheme="minorHAnsi"/>
          <w:sz w:val="20"/>
          <w:szCs w:val="20"/>
        </w:rPr>
        <w:lastRenderedPageBreak/>
        <w:t xml:space="preserve">ubezpieczenia, w tym dowody opłacania składek. </w:t>
      </w:r>
    </w:p>
    <w:p w14:paraId="3C80C0EE" w14:textId="77777777" w:rsidR="0092302E" w:rsidRDefault="0092302E" w:rsidP="0092302E">
      <w:pPr>
        <w:spacing w:after="0"/>
        <w:jc w:val="center"/>
        <w:rPr>
          <w:rFonts w:asciiTheme="minorHAnsi" w:hAnsiTheme="minorHAnsi" w:cstheme="minorHAnsi"/>
          <w:b/>
          <w:sz w:val="20"/>
          <w:szCs w:val="20"/>
          <w:highlight w:val="yellow"/>
        </w:rPr>
      </w:pPr>
    </w:p>
    <w:p w14:paraId="32764221"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4</w:t>
      </w:r>
    </w:p>
    <w:p w14:paraId="7DD3B364"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Odbiór</w:t>
      </w:r>
    </w:p>
    <w:p w14:paraId="3D960781" w14:textId="7E587D3A" w:rsidR="0092302E" w:rsidRPr="001017B6" w:rsidRDefault="0092302E" w:rsidP="0092302E">
      <w:pPr>
        <w:pStyle w:val="Akapitzlist"/>
        <w:numPr>
          <w:ilvl w:val="0"/>
          <w:numId w:val="25"/>
        </w:numPr>
        <w:spacing w:after="0"/>
        <w:ind w:left="284" w:hanging="284"/>
        <w:jc w:val="both"/>
        <w:rPr>
          <w:rFonts w:asciiTheme="minorHAnsi" w:eastAsia="Times New Roman" w:hAnsiTheme="minorHAnsi" w:cstheme="minorHAnsi"/>
          <w:sz w:val="20"/>
          <w:szCs w:val="20"/>
          <w:lang w:eastAsia="pl-PL"/>
        </w:rPr>
      </w:pPr>
      <w:r w:rsidRPr="001017B6">
        <w:rPr>
          <w:rFonts w:asciiTheme="minorHAnsi" w:hAnsiTheme="minorHAnsi" w:cstheme="minorHAnsi"/>
          <w:sz w:val="20"/>
          <w:szCs w:val="20"/>
        </w:rPr>
        <w:t>Po zakończeniu realizacji każdego z</w:t>
      </w:r>
      <w:r>
        <w:rPr>
          <w:rFonts w:asciiTheme="minorHAnsi" w:hAnsiTheme="minorHAnsi" w:cstheme="minorHAnsi"/>
          <w:sz w:val="20"/>
          <w:szCs w:val="20"/>
        </w:rPr>
        <w:t xml:space="preserve"> etapów,</w:t>
      </w:r>
      <w:r w:rsidRPr="001017B6">
        <w:rPr>
          <w:rFonts w:asciiTheme="minorHAnsi" w:hAnsiTheme="minorHAnsi" w:cstheme="minorHAnsi"/>
          <w:sz w:val="20"/>
          <w:szCs w:val="20"/>
        </w:rPr>
        <w:t xml:space="preserve"> o których mowa w § 1 ust. 2 Umowy Strony sporządzą protokół odbioru</w:t>
      </w:r>
      <w:r>
        <w:rPr>
          <w:rFonts w:asciiTheme="minorHAnsi" w:hAnsiTheme="minorHAnsi" w:cstheme="minorHAnsi"/>
          <w:sz w:val="20"/>
          <w:szCs w:val="20"/>
        </w:rPr>
        <w:t xml:space="preserve"> danego etapu</w:t>
      </w:r>
      <w:r w:rsidRPr="001017B6">
        <w:rPr>
          <w:rFonts w:asciiTheme="minorHAnsi" w:hAnsiTheme="minorHAnsi" w:cstheme="minorHAnsi"/>
          <w:sz w:val="20"/>
          <w:szCs w:val="20"/>
        </w:rPr>
        <w:t xml:space="preserve">, którego wzór stanowi </w:t>
      </w:r>
      <w:r w:rsidRPr="001017B6">
        <w:rPr>
          <w:rFonts w:asciiTheme="minorHAnsi" w:hAnsiTheme="minorHAnsi" w:cstheme="minorHAnsi"/>
          <w:b/>
          <w:bCs/>
          <w:i/>
          <w:iCs/>
          <w:sz w:val="20"/>
          <w:szCs w:val="20"/>
        </w:rPr>
        <w:t xml:space="preserve">załącznik nr </w:t>
      </w:r>
      <w:r w:rsidR="000F6F3D">
        <w:rPr>
          <w:rFonts w:asciiTheme="minorHAnsi" w:hAnsiTheme="minorHAnsi" w:cstheme="minorHAnsi"/>
          <w:b/>
          <w:bCs/>
          <w:i/>
          <w:iCs/>
          <w:sz w:val="20"/>
          <w:szCs w:val="20"/>
        </w:rPr>
        <w:t>3</w:t>
      </w:r>
      <w:r w:rsidRPr="001017B6">
        <w:rPr>
          <w:rFonts w:asciiTheme="minorHAnsi" w:hAnsiTheme="minorHAnsi" w:cstheme="minorHAnsi"/>
          <w:sz w:val="20"/>
          <w:szCs w:val="20"/>
        </w:rPr>
        <w:t xml:space="preserve"> do </w:t>
      </w:r>
      <w:r>
        <w:rPr>
          <w:rFonts w:asciiTheme="minorHAnsi" w:hAnsiTheme="minorHAnsi" w:cstheme="minorHAnsi"/>
          <w:sz w:val="20"/>
          <w:szCs w:val="20"/>
        </w:rPr>
        <w:t>U</w:t>
      </w:r>
      <w:r w:rsidRPr="001017B6">
        <w:rPr>
          <w:rFonts w:asciiTheme="minorHAnsi" w:hAnsiTheme="minorHAnsi" w:cstheme="minorHAnsi"/>
          <w:sz w:val="20"/>
          <w:szCs w:val="20"/>
        </w:rPr>
        <w:t>mowy.</w:t>
      </w:r>
      <w:r w:rsidRPr="001017B6">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 xml:space="preserve">Po zakończeniu realizacji Umowy Strony (tj. po zakończeniu Etapu I, II lub III, w zależności od tego, które z etapów będą realizowane w ramach Umowy)  </w:t>
      </w:r>
      <w:r w:rsidRPr="001017B6">
        <w:rPr>
          <w:rFonts w:asciiTheme="minorHAnsi" w:hAnsiTheme="minorHAnsi" w:cstheme="minorHAnsi"/>
          <w:sz w:val="20"/>
          <w:szCs w:val="20"/>
        </w:rPr>
        <w:t>podpis</w:t>
      </w:r>
      <w:r>
        <w:rPr>
          <w:rFonts w:asciiTheme="minorHAnsi" w:hAnsiTheme="minorHAnsi" w:cstheme="minorHAnsi"/>
          <w:sz w:val="20"/>
          <w:szCs w:val="20"/>
        </w:rPr>
        <w:t>zą</w:t>
      </w:r>
      <w:r w:rsidRPr="001017B6">
        <w:rPr>
          <w:rFonts w:asciiTheme="minorHAnsi" w:hAnsiTheme="minorHAnsi" w:cstheme="minorHAnsi"/>
          <w:sz w:val="20"/>
          <w:szCs w:val="20"/>
        </w:rPr>
        <w:t xml:space="preserve"> końcow</w:t>
      </w:r>
      <w:r>
        <w:rPr>
          <w:rFonts w:asciiTheme="minorHAnsi" w:hAnsiTheme="minorHAnsi" w:cstheme="minorHAnsi"/>
          <w:sz w:val="20"/>
          <w:szCs w:val="20"/>
        </w:rPr>
        <w:t>y</w:t>
      </w:r>
      <w:r w:rsidRPr="001017B6">
        <w:rPr>
          <w:rFonts w:asciiTheme="minorHAnsi" w:hAnsiTheme="minorHAnsi" w:cstheme="minorHAnsi"/>
          <w:sz w:val="20"/>
          <w:szCs w:val="20"/>
        </w:rPr>
        <w:t xml:space="preserve"> protok</w:t>
      </w:r>
      <w:r>
        <w:rPr>
          <w:rFonts w:asciiTheme="minorHAnsi" w:hAnsiTheme="minorHAnsi" w:cstheme="minorHAnsi"/>
          <w:sz w:val="20"/>
          <w:szCs w:val="20"/>
        </w:rPr>
        <w:t>ół</w:t>
      </w:r>
      <w:r w:rsidRPr="001017B6">
        <w:rPr>
          <w:rFonts w:asciiTheme="minorHAnsi" w:hAnsiTheme="minorHAnsi" w:cstheme="minorHAnsi"/>
          <w:sz w:val="20"/>
          <w:szCs w:val="20"/>
        </w:rPr>
        <w:t xml:space="preserve"> odbioru</w:t>
      </w:r>
      <w:r>
        <w:rPr>
          <w:rFonts w:asciiTheme="minorHAnsi" w:hAnsiTheme="minorHAnsi" w:cstheme="minorHAnsi"/>
          <w:sz w:val="20"/>
          <w:szCs w:val="20"/>
        </w:rPr>
        <w:t xml:space="preserve"> wraz z którym</w:t>
      </w:r>
      <w:r w:rsidRPr="001017B6">
        <w:rPr>
          <w:rFonts w:asciiTheme="minorHAnsi" w:hAnsiTheme="minorHAnsi" w:cstheme="minorHAnsi"/>
          <w:sz w:val="20"/>
          <w:szCs w:val="20"/>
        </w:rPr>
        <w:t xml:space="preserve"> Wykonawca przekaże Zamawiającemu wszelkie dokumenty niezbędne do bezpiecznego użytkowania przedmiotu </w:t>
      </w:r>
      <w:r>
        <w:rPr>
          <w:rFonts w:asciiTheme="minorHAnsi" w:hAnsiTheme="minorHAnsi" w:cstheme="minorHAnsi"/>
          <w:sz w:val="20"/>
          <w:szCs w:val="20"/>
        </w:rPr>
        <w:t>U</w:t>
      </w:r>
      <w:r w:rsidRPr="001017B6">
        <w:rPr>
          <w:rFonts w:asciiTheme="minorHAnsi" w:hAnsiTheme="minorHAnsi" w:cstheme="minorHAnsi"/>
          <w:sz w:val="20"/>
          <w:szCs w:val="20"/>
        </w:rPr>
        <w:t xml:space="preserve">mowy, w tym komplet dokumentów potwierdzających spełnianie przez </w:t>
      </w:r>
      <w:r>
        <w:rPr>
          <w:rFonts w:asciiTheme="minorHAnsi" w:hAnsiTheme="minorHAnsi" w:cstheme="minorHAnsi"/>
          <w:sz w:val="20"/>
          <w:szCs w:val="20"/>
        </w:rPr>
        <w:t>zregenerowan</w:t>
      </w:r>
      <w:r w:rsidR="00D348E1">
        <w:rPr>
          <w:rFonts w:asciiTheme="minorHAnsi" w:hAnsiTheme="minorHAnsi" w:cstheme="minorHAnsi"/>
          <w:sz w:val="20"/>
          <w:szCs w:val="20"/>
        </w:rPr>
        <w:t>y</w:t>
      </w:r>
      <w:r>
        <w:rPr>
          <w:rFonts w:asciiTheme="minorHAnsi" w:hAnsiTheme="minorHAnsi" w:cstheme="minorHAnsi"/>
          <w:sz w:val="20"/>
          <w:szCs w:val="20"/>
        </w:rPr>
        <w:t xml:space="preserve"> w ramach przedmiotu Umowy dysk </w:t>
      </w:r>
      <w:r w:rsidRPr="001017B6">
        <w:rPr>
          <w:rFonts w:asciiTheme="minorHAnsi" w:hAnsiTheme="minorHAnsi" w:cstheme="minorHAnsi"/>
          <w:sz w:val="20"/>
          <w:szCs w:val="20"/>
        </w:rPr>
        <w:t xml:space="preserve"> wymaganych norm i atestów</w:t>
      </w:r>
      <w:r>
        <w:rPr>
          <w:rFonts w:asciiTheme="minorHAnsi" w:hAnsiTheme="minorHAnsi" w:cstheme="minorHAnsi"/>
          <w:sz w:val="20"/>
          <w:szCs w:val="20"/>
        </w:rPr>
        <w:t>, o ile regeneracja danego dysku zostanie zakończona pozytywnie</w:t>
      </w:r>
      <w:r w:rsidRPr="001017B6">
        <w:rPr>
          <w:rFonts w:asciiTheme="minorHAnsi" w:hAnsiTheme="minorHAnsi" w:cstheme="minorHAnsi"/>
          <w:sz w:val="20"/>
          <w:szCs w:val="20"/>
        </w:rPr>
        <w:t>.</w:t>
      </w:r>
    </w:p>
    <w:p w14:paraId="3FAAA339" w14:textId="77777777" w:rsidR="0092302E" w:rsidRPr="00452CE1" w:rsidRDefault="0092302E" w:rsidP="0092302E">
      <w:pPr>
        <w:pStyle w:val="Akapitzlist"/>
        <w:numPr>
          <w:ilvl w:val="0"/>
          <w:numId w:val="25"/>
        </w:numPr>
        <w:spacing w:after="0"/>
        <w:ind w:left="284" w:hanging="284"/>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Końcowy protokół odbioru jest podstawą do wystawienia faktury, o której </w:t>
      </w:r>
      <w:r w:rsidRPr="004668D0">
        <w:rPr>
          <w:rFonts w:asciiTheme="minorHAnsi" w:eastAsia="Times New Roman" w:hAnsiTheme="minorHAnsi" w:cstheme="minorHAnsi"/>
          <w:sz w:val="20"/>
          <w:szCs w:val="20"/>
          <w:lang w:eastAsia="pl-PL"/>
        </w:rPr>
        <w:t>mowa w § 7 ust 3.</w:t>
      </w:r>
    </w:p>
    <w:p w14:paraId="1C91F96F" w14:textId="77777777" w:rsidR="00306823" w:rsidRPr="00E169F2" w:rsidRDefault="00306823" w:rsidP="00306823">
      <w:pPr>
        <w:numPr>
          <w:ilvl w:val="0"/>
          <w:numId w:val="57"/>
        </w:numPr>
        <w:spacing w:after="0"/>
        <w:ind w:left="426" w:hanging="426"/>
        <w:jc w:val="both"/>
        <w:rPr>
          <w:rFonts w:asciiTheme="minorHAnsi" w:eastAsia="Times New Roman" w:hAnsiTheme="minorHAnsi" w:cstheme="minorHAnsi"/>
          <w:sz w:val="20"/>
          <w:szCs w:val="20"/>
          <w:lang w:eastAsia="pl-PL"/>
        </w:rPr>
      </w:pPr>
      <w:r w:rsidRPr="00B742C4">
        <w:rPr>
          <w:rFonts w:asciiTheme="minorHAnsi" w:eastAsia="Times New Roman" w:hAnsiTheme="minorHAnsi" w:cstheme="minorHAnsi"/>
          <w:sz w:val="20"/>
          <w:szCs w:val="20"/>
          <w:lang w:eastAsia="pl-PL"/>
        </w:rPr>
        <w:t xml:space="preserve">Jeżeli w toku czynności </w:t>
      </w:r>
      <w:r w:rsidRPr="006278E3">
        <w:rPr>
          <w:rFonts w:asciiTheme="minorHAnsi" w:eastAsia="Times New Roman" w:hAnsiTheme="minorHAnsi" w:cstheme="minorHAnsi"/>
          <w:sz w:val="20"/>
          <w:szCs w:val="20"/>
          <w:lang w:eastAsia="pl-PL"/>
        </w:rPr>
        <w:t>odbioru zostaną stwierdzone wady, Zamawiający może odmówić odbioru do czasu usunięcia wszystkich wad przez Wykonawcę. W tym celu Zamawiający wyznacza Wykonawcy odpowiedni termin (nie dłuższy niż 14 dni) na usunięcie wszystkich</w:t>
      </w:r>
      <w:r w:rsidRPr="00E169F2">
        <w:rPr>
          <w:rFonts w:asciiTheme="minorHAnsi" w:eastAsia="Times New Roman" w:hAnsiTheme="minorHAnsi" w:cstheme="minorHAnsi"/>
          <w:sz w:val="20"/>
          <w:szCs w:val="20"/>
          <w:lang w:eastAsia="pl-PL"/>
        </w:rPr>
        <w:t xml:space="preserve"> stwierdzonych wad. Jeżeli Wykonawca w wyznaczonym przez Zamawiającego terminie nie usunie wad, Zamawiający, niezależnie od uprawnienia do naliczenia kary umownej, może wedle własnego wyboru:</w:t>
      </w:r>
    </w:p>
    <w:p w14:paraId="271AD6B7" w14:textId="77777777" w:rsidR="00306823" w:rsidRPr="00E169F2" w:rsidRDefault="00306823" w:rsidP="00306823">
      <w:pPr>
        <w:numPr>
          <w:ilvl w:val="0"/>
          <w:numId w:val="58"/>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odstąpić od Umowy,</w:t>
      </w:r>
    </w:p>
    <w:p w14:paraId="4BABF795" w14:textId="77777777" w:rsidR="00306823" w:rsidRPr="00E169F2" w:rsidRDefault="00306823" w:rsidP="00306823">
      <w:pPr>
        <w:numPr>
          <w:ilvl w:val="0"/>
          <w:numId w:val="58"/>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obniżyć wynagrodzenie Wykonawcy w odpowiednim stosunku,</w:t>
      </w:r>
    </w:p>
    <w:p w14:paraId="1F45E573" w14:textId="77777777" w:rsidR="00306823" w:rsidRPr="00E169F2" w:rsidRDefault="00306823" w:rsidP="00306823">
      <w:pPr>
        <w:numPr>
          <w:ilvl w:val="0"/>
          <w:numId w:val="58"/>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powierzyć usunięcie wad innemu podmiotowi na koszt Wykonawcy.</w:t>
      </w:r>
    </w:p>
    <w:p w14:paraId="434BA8B7" w14:textId="77777777" w:rsidR="0092302E" w:rsidRDefault="0092302E" w:rsidP="0092302E">
      <w:pPr>
        <w:spacing w:after="0"/>
        <w:jc w:val="center"/>
        <w:rPr>
          <w:rFonts w:asciiTheme="minorHAnsi" w:hAnsiTheme="minorHAnsi" w:cstheme="minorHAnsi"/>
          <w:b/>
          <w:sz w:val="20"/>
          <w:szCs w:val="20"/>
        </w:rPr>
      </w:pPr>
    </w:p>
    <w:p w14:paraId="48943CA3"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5</w:t>
      </w:r>
    </w:p>
    <w:p w14:paraId="79E70FFB"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Gwarancja i rękojmia</w:t>
      </w:r>
    </w:p>
    <w:p w14:paraId="305CF710"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w:t>
      </w:r>
      <w:r>
        <w:rPr>
          <w:rFonts w:asciiTheme="minorHAnsi" w:eastAsia="Times New Roman" w:hAnsiTheme="minorHAnsi" w:cstheme="minorHAnsi"/>
          <w:sz w:val="20"/>
          <w:szCs w:val="20"/>
          <w:lang w:eastAsia="pl-PL"/>
        </w:rPr>
        <w:t xml:space="preserve">ykonawca zobowiązuje się do udzielenia gwarancji przez okres 12 miesięcy od dnia sporządzenia bezusterkowego końcowego protokołu odbioru prac, o którym mowa w </w:t>
      </w:r>
      <w:r>
        <w:rPr>
          <w:rFonts w:asciiTheme="minorHAnsi" w:hAnsiTheme="minorHAnsi" w:cstheme="minorHAnsi"/>
          <w:sz w:val="20"/>
          <w:szCs w:val="20"/>
        </w:rPr>
        <w:t>§ 4 ust. 1 Umowy</w:t>
      </w:r>
      <w:r>
        <w:rPr>
          <w:rFonts w:asciiTheme="minorHAnsi" w:eastAsia="Times New Roman" w:hAnsiTheme="minorHAnsi" w:cstheme="minorHAnsi"/>
          <w:sz w:val="20"/>
          <w:szCs w:val="20"/>
          <w:lang w:eastAsia="pl-PL"/>
        </w:rPr>
        <w:t xml:space="preserve">. </w:t>
      </w:r>
      <w:r>
        <w:rPr>
          <w:rFonts w:asciiTheme="minorHAnsi" w:hAnsiTheme="minorHAnsi" w:cstheme="minorHAnsi"/>
          <w:sz w:val="20"/>
          <w:szCs w:val="20"/>
        </w:rPr>
        <w:t>Wykonawca ponosi odpowiedzialność za braki i wady powstałe w przedmiocie Umowy do chwili ich przejęcia przez Zamawiającego.</w:t>
      </w:r>
    </w:p>
    <w:p w14:paraId="797EE36C"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Podpisanie przez Zamawiającego protokołu odbioru bez uwag nie wyklucza dochodzenia roszczeń z tytułu rękojmi i gwarancji w przypadku wykrycia wad lub usterek lub braków w przedmiocie Umowy w terminie późniejszym.</w:t>
      </w:r>
    </w:p>
    <w:p w14:paraId="13E7926F"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udziela rękojmi za wady na okres wynikający z przepisów ogólnych. </w:t>
      </w:r>
    </w:p>
    <w:p w14:paraId="35E96AE4" w14:textId="77777777" w:rsidR="0092302E" w:rsidRPr="007C2D7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czasie powyższym w ramach gwarancji lub rękojmi – według wyboru Zamawiającego – Wykonawca zobowiązany jest do usuwania usterek i awarii w przedmiocie Umowy.</w:t>
      </w:r>
    </w:p>
    <w:p w14:paraId="56B67A01" w14:textId="77777777" w:rsidR="0092302E" w:rsidRPr="007C2D7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7C2D7E">
        <w:rPr>
          <w:rFonts w:asciiTheme="minorHAnsi" w:eastAsia="Times New Roman" w:hAnsiTheme="minorHAnsi" w:cstheme="minorHAnsi"/>
          <w:sz w:val="20"/>
          <w:szCs w:val="20"/>
          <w:lang w:eastAsia="pl-PL"/>
        </w:rPr>
        <w:t>Gwarancja obejmuje wszystkie wady materiałowe i niezgodności powstałe podczas eksploatacji.</w:t>
      </w:r>
    </w:p>
    <w:p w14:paraId="317355A6"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7C2D7E">
        <w:rPr>
          <w:rFonts w:asciiTheme="minorHAnsi" w:eastAsia="Times New Roman" w:hAnsiTheme="minorHAnsi" w:cstheme="minorHAnsi"/>
          <w:sz w:val="20"/>
          <w:szCs w:val="20"/>
          <w:lang w:eastAsia="pl-PL"/>
        </w:rPr>
        <w:t>Gwarancja nie obejmuje element</w:t>
      </w:r>
      <w:r>
        <w:rPr>
          <w:rFonts w:asciiTheme="minorHAnsi" w:eastAsia="Times New Roman" w:hAnsiTheme="minorHAnsi" w:cstheme="minorHAnsi"/>
          <w:sz w:val="20"/>
          <w:szCs w:val="20"/>
          <w:lang w:eastAsia="pl-PL"/>
        </w:rPr>
        <w:t>ów</w:t>
      </w:r>
      <w:r w:rsidRPr="007C2D7E">
        <w:rPr>
          <w:rFonts w:asciiTheme="minorHAnsi" w:eastAsia="Times New Roman" w:hAnsiTheme="minorHAnsi" w:cstheme="minorHAnsi"/>
          <w:sz w:val="20"/>
          <w:szCs w:val="20"/>
          <w:lang w:eastAsia="pl-PL"/>
        </w:rPr>
        <w:t xml:space="preserve"> podlegając</w:t>
      </w:r>
      <w:r>
        <w:rPr>
          <w:rFonts w:asciiTheme="minorHAnsi" w:eastAsia="Times New Roman" w:hAnsiTheme="minorHAnsi" w:cstheme="minorHAnsi"/>
          <w:sz w:val="20"/>
          <w:szCs w:val="20"/>
          <w:lang w:eastAsia="pl-PL"/>
        </w:rPr>
        <w:t>ych</w:t>
      </w:r>
      <w:r w:rsidRPr="007C2D7E">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sz w:val="20"/>
          <w:szCs w:val="20"/>
          <w:lang w:eastAsia="pl-PL"/>
        </w:rPr>
        <w:t>normalnemu</w:t>
      </w:r>
      <w:r w:rsidRPr="007C2D7E">
        <w:rPr>
          <w:rFonts w:asciiTheme="minorHAnsi" w:eastAsia="Times New Roman" w:hAnsiTheme="minorHAnsi" w:cstheme="minorHAnsi"/>
          <w:sz w:val="20"/>
          <w:szCs w:val="20"/>
          <w:lang w:eastAsia="pl-PL"/>
        </w:rPr>
        <w:t xml:space="preserve"> zużywaniu się w czasie eksploatacji.</w:t>
      </w:r>
    </w:p>
    <w:p w14:paraId="30A9A09D"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Zamawiający zgłasza reklamacje dotyczące wad przedmiotu Umowy, dostarczenia przedmiotu Umowy innego niż objęty usługą lub niespełniającego wymagań opisanych w Umowie w terminie 7 dni od daty powzięcia informacji o wadliwości dostarczonego przedmiotu Umowy, nie później niż 14 dni od daty wykonania przedmiotu Umowy, a w przypadku wad ukrytych (w tym jakościowych) - w terminie 14 dni od daty powzięcia informacji o wadliwości przedmiotu Umowy.</w:t>
      </w:r>
    </w:p>
    <w:p w14:paraId="768382AB"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Wykonawca zobowiązany jest do odpowiedzi na wniesioną przez Zamawiającego reklamację w terminie 5 dni roboczych od daty zgłoszenia; w przypadku przyjęcia reklamacji, Wykonawca usunie wadę w przedmiocie Umowy w terminie określonym zgodnie z ust. 10, licząc od dnia udzielenia odpowiedzi na reklamację; w przypadku nieprzyjęcia reklamacji, Wykonawca zobowiązany jest do uzasadnienia swojego stanowiska. Brak odpowiedzi na zgłoszoną reklamację w terminie lub odpowiedź negatywna bez uzasadnienia są uważane za uznanie przez Wykonawcę reklamacji i tym samym powodują powstanie zobowiązania do usunięcia wad w przedmiocie Umowy, objętego reklamacją. </w:t>
      </w:r>
    </w:p>
    <w:p w14:paraId="2E38DFF2"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 xml:space="preserve">Zgłoszenie reklamacyjne przesyłane jest Wykonawcy elektronicznie, na wskazany w § 15 Umowy adres e-mail i zawiera wskazanie i opis wady przedmiotu Umowy wad oraz okoliczności ich ujawnienia. Zamawiającemu przysługuje prawo żądania usunięcia wad w przedmiocie Umowy w terminie wskazanym w ust. 10. </w:t>
      </w:r>
    </w:p>
    <w:p w14:paraId="56F40A46"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Pr>
          <w:rFonts w:asciiTheme="minorHAnsi" w:hAnsiTheme="minorHAnsi" w:cstheme="minorHAnsi"/>
          <w:sz w:val="20"/>
          <w:szCs w:val="20"/>
        </w:rPr>
        <w:t>W razie stwierdzenia w okresie trwania gwarancji lub rękojmi istnienia wad w przedmiocie Umowy, Zamawiający będzie uprawniony do żądania od Wykonawcy usunięcia stwierdzonych wad w terminie wskazanym przez Zamawiającego, nie krótszym niż 14 dni.</w:t>
      </w:r>
    </w:p>
    <w:p w14:paraId="6B3B0495" w14:textId="7C6597C3"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0E0FE8">
        <w:rPr>
          <w:rFonts w:asciiTheme="minorHAnsi" w:hAnsiTheme="minorHAnsi" w:cstheme="minorHAnsi"/>
          <w:sz w:val="20"/>
          <w:szCs w:val="20"/>
        </w:rPr>
        <w:t>W przypadku niedotrzymania terminu, o którym mowa w ust. 10, Zamawiający jest uprawniony do zlecenia innym podmiotom usunięcia wad w przedmiocie Umowy, na koszt i ryzyko Wykonawcy</w:t>
      </w:r>
      <w:r w:rsidR="007000BA">
        <w:rPr>
          <w:rFonts w:asciiTheme="minorHAnsi" w:hAnsiTheme="minorHAnsi" w:cstheme="minorHAnsi"/>
          <w:sz w:val="20"/>
          <w:szCs w:val="20"/>
        </w:rPr>
        <w:t xml:space="preserve"> bez dodatkowego upoważnienia sądu.</w:t>
      </w:r>
    </w:p>
    <w:p w14:paraId="522BAA36"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0E0FE8">
        <w:rPr>
          <w:rFonts w:asciiTheme="minorHAnsi" w:hAnsiTheme="minorHAnsi" w:cstheme="minorHAnsi"/>
          <w:sz w:val="20"/>
          <w:szCs w:val="20"/>
        </w:rPr>
        <w:t xml:space="preserve">Przez cały okres gwarancji Wykonawca zobligowany jest zapewnić w ramach wynagrodzenia, o którym mowa w § 7 ust. 1 Umowy wszelki niezbędny serwis i konserwację sprzętu dostarczonego w ramach przedmiotu Umowy, wynikającą z wymagań producenta w okresie gwarancji oraz z normalnego użytkowania. </w:t>
      </w:r>
      <w:r w:rsidRPr="000E0FE8">
        <w:rPr>
          <w:rFonts w:cs="Calibri"/>
          <w:sz w:val="20"/>
          <w:szCs w:val="20"/>
        </w:rPr>
        <w:t>Wykonawca nie może odmówić usunięcia wad lub wymiany towaru lub jego podzespołu bez względu na wysokość związanych z tym kosztów.</w:t>
      </w:r>
    </w:p>
    <w:p w14:paraId="702DAA9D"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0E0FE8">
        <w:rPr>
          <w:rFonts w:asciiTheme="minorHAnsi" w:hAnsiTheme="minorHAnsi" w:cstheme="minorHAnsi"/>
          <w:sz w:val="20"/>
          <w:szCs w:val="20"/>
        </w:rPr>
        <w:lastRenderedPageBreak/>
        <w:t>Jeżeli w wykonaniu swoich obowiązków, Wykonawca usunął wady w przedmiocie Umowy, termin gwarancji w zakresie objętym reklamacją biegnie na nowo od chwili usunięcia wad. Jeżeli Wykonawca, wymienił część przedmiotu Umowy</w:t>
      </w:r>
      <w:r>
        <w:rPr>
          <w:rFonts w:asciiTheme="minorHAnsi" w:hAnsiTheme="minorHAnsi" w:cstheme="minorHAnsi"/>
          <w:sz w:val="20"/>
          <w:szCs w:val="20"/>
        </w:rPr>
        <w:t>,</w:t>
      </w:r>
      <w:r w:rsidRPr="000E0FE8">
        <w:rPr>
          <w:rFonts w:asciiTheme="minorHAnsi" w:hAnsiTheme="minorHAnsi" w:cstheme="minorHAnsi"/>
          <w:sz w:val="20"/>
          <w:szCs w:val="20"/>
        </w:rPr>
        <w:t xml:space="preserve"> części lub podzespoły, postanowienia powyższe stosuje się odpowiednio do</w:t>
      </w:r>
      <w:r>
        <w:rPr>
          <w:rFonts w:asciiTheme="minorHAnsi" w:hAnsiTheme="minorHAnsi" w:cstheme="minorHAnsi"/>
          <w:sz w:val="20"/>
          <w:szCs w:val="20"/>
        </w:rPr>
        <w:t xml:space="preserve"> części przedmiotu Umowy,</w:t>
      </w:r>
      <w:r w:rsidRPr="000E0FE8">
        <w:rPr>
          <w:rFonts w:asciiTheme="minorHAnsi" w:hAnsiTheme="minorHAnsi" w:cstheme="minorHAnsi"/>
          <w:sz w:val="20"/>
          <w:szCs w:val="20"/>
        </w:rPr>
        <w:t xml:space="preserve"> części lub podzespołów wymienionych.</w:t>
      </w:r>
    </w:p>
    <w:p w14:paraId="22F73070" w14:textId="77777777" w:rsidR="0092302E"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0E0FE8">
        <w:rPr>
          <w:rFonts w:asciiTheme="minorHAnsi" w:hAnsiTheme="minorHAnsi" w:cstheme="minorHAnsi"/>
          <w:sz w:val="20"/>
          <w:szCs w:val="20"/>
        </w:rPr>
        <w:t xml:space="preserve"> </w:t>
      </w:r>
      <w:r w:rsidRPr="000E0FE8">
        <w:rPr>
          <w:rFonts w:cs="Arial"/>
          <w:sz w:val="20"/>
          <w:szCs w:val="20"/>
        </w:rPr>
        <w:t>Przez wadę fizyczną rozumie się w szczególności jakąkolwiek niezgodność przedmiotu Umowy z opisem przedmiotu zamówienia zawartym w Ofercie Wykonawcy</w:t>
      </w:r>
      <w:r w:rsidRPr="000E0FE8">
        <w:rPr>
          <w:rFonts w:asciiTheme="minorHAnsi" w:hAnsiTheme="minorHAnsi" w:cstheme="minorHAnsi"/>
          <w:sz w:val="20"/>
          <w:szCs w:val="20"/>
        </w:rPr>
        <w:t>. Gwarancja obejmuje wszelkie wady produkcyjne i materiałowe.</w:t>
      </w:r>
    </w:p>
    <w:p w14:paraId="000A05A5" w14:textId="77777777" w:rsidR="0092302E" w:rsidRPr="000E0FE8" w:rsidRDefault="0092302E" w:rsidP="0092302E">
      <w:pPr>
        <w:numPr>
          <w:ilvl w:val="1"/>
          <w:numId w:val="27"/>
        </w:numPr>
        <w:spacing w:after="0"/>
        <w:ind w:left="284" w:hanging="284"/>
        <w:jc w:val="both"/>
        <w:rPr>
          <w:rFonts w:asciiTheme="minorHAnsi" w:eastAsia="Times New Roman" w:hAnsiTheme="minorHAnsi" w:cstheme="minorHAnsi"/>
          <w:sz w:val="20"/>
          <w:szCs w:val="20"/>
          <w:lang w:eastAsia="pl-PL"/>
        </w:rPr>
      </w:pPr>
      <w:r w:rsidRPr="000E0FE8">
        <w:rPr>
          <w:rFonts w:cs="Calibri"/>
          <w:sz w:val="20"/>
          <w:szCs w:val="20"/>
        </w:rPr>
        <w:t>Okres gwarancji i rękojmi zostaje przedłużony o czas rozpoznania reklamacji, nie dłużej jednak niż o 30 dni.</w:t>
      </w:r>
    </w:p>
    <w:p w14:paraId="1B872CF6" w14:textId="77777777" w:rsidR="0092302E" w:rsidRDefault="0092302E" w:rsidP="0092302E">
      <w:pPr>
        <w:spacing w:after="0"/>
        <w:jc w:val="center"/>
        <w:rPr>
          <w:rFonts w:asciiTheme="minorHAnsi" w:hAnsiTheme="minorHAnsi" w:cstheme="minorHAnsi"/>
          <w:b/>
          <w:sz w:val="20"/>
          <w:szCs w:val="20"/>
          <w:highlight w:val="yellow"/>
        </w:rPr>
      </w:pPr>
    </w:p>
    <w:p w14:paraId="2BD49EAE"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6</w:t>
      </w:r>
    </w:p>
    <w:p w14:paraId="16D83B00"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Wykonawcy występujący wspólnie</w:t>
      </w:r>
    </w:p>
    <w:p w14:paraId="005C34EA" w14:textId="77777777" w:rsidR="0092302E" w:rsidRPr="00102782" w:rsidRDefault="0092302E" w:rsidP="0092302E">
      <w:pPr>
        <w:numPr>
          <w:ilvl w:val="0"/>
          <w:numId w:val="48"/>
        </w:numPr>
        <w:spacing w:after="0"/>
        <w:ind w:left="284" w:hanging="284"/>
        <w:jc w:val="both"/>
        <w:rPr>
          <w:rFonts w:asciiTheme="minorHAnsi" w:hAnsiTheme="minorHAnsi" w:cstheme="minorHAnsi"/>
          <w:sz w:val="20"/>
        </w:rPr>
      </w:pPr>
      <w:r w:rsidRPr="00102782">
        <w:rPr>
          <w:rFonts w:asciiTheme="minorHAnsi" w:hAnsiTheme="minorHAnsi" w:cstheme="minorHAnsi"/>
          <w:sz w:val="20"/>
        </w:rPr>
        <w:t>Wykonawcy wspólnie ubiegający się o udzielenie zamówienia, z którymi zawarta została Umowa (zwani dalej Wykonawcami wspólnie realizującymi Umowę), ponoszą solidarną odpowiedzialność za realizację Umowy.</w:t>
      </w:r>
    </w:p>
    <w:p w14:paraId="6C66942D" w14:textId="77777777" w:rsidR="0092302E" w:rsidRPr="00102782" w:rsidRDefault="0092302E" w:rsidP="0092302E">
      <w:pPr>
        <w:numPr>
          <w:ilvl w:val="0"/>
          <w:numId w:val="48"/>
        </w:numPr>
        <w:spacing w:after="0"/>
        <w:ind w:left="284" w:hanging="284"/>
        <w:jc w:val="both"/>
        <w:rPr>
          <w:rFonts w:asciiTheme="minorHAnsi" w:hAnsiTheme="minorHAnsi" w:cstheme="minorHAnsi"/>
          <w:sz w:val="20"/>
        </w:rPr>
      </w:pPr>
      <w:r w:rsidRPr="00102782">
        <w:rPr>
          <w:rFonts w:asciiTheme="minorHAnsi" w:hAnsiTheme="minorHAnsi" w:cstheme="minorHAnsi"/>
          <w:sz w:val="20"/>
        </w:rPr>
        <w:t>Podmiotem uprawnionym do reprezentowania Wykonawców wspólnie realizujących Umowę, w tym do</w:t>
      </w:r>
      <w:r w:rsidRPr="00102782">
        <w:rPr>
          <w:rFonts w:asciiTheme="minorHAnsi" w:hAnsiTheme="minorHAnsi" w:cstheme="minorHAnsi"/>
          <w:sz w:val="20"/>
          <w:szCs w:val="20"/>
        </w:rPr>
        <w:t xml:space="preserve"> </w:t>
      </w:r>
      <w:r w:rsidRPr="00102782">
        <w:rPr>
          <w:rFonts w:asciiTheme="minorHAnsi" w:hAnsiTheme="minorHAnsi" w:cstheme="minorHAnsi"/>
          <w:sz w:val="20"/>
        </w:rPr>
        <w:t>składania oświadczeń woli w imieniu i na rzecz Wykonawców wspólnie realizujących umowę, wystawiania faktur, do przyjmowania zapłaty od Zamawiającego i do przyjmowania instrukcji na rzecz i w imieniu wszystkich Wykonawców wspólnie realizujących Umowę razem i każdego z osobna jest</w:t>
      </w:r>
      <w:r w:rsidRPr="00102782">
        <w:rPr>
          <w:rFonts w:asciiTheme="minorHAnsi" w:hAnsiTheme="minorHAnsi" w:cstheme="minorHAnsi"/>
          <w:sz w:val="20"/>
          <w:szCs w:val="20"/>
        </w:rPr>
        <w:t xml:space="preserve"> …………………………………………………… </w:t>
      </w:r>
      <w:r w:rsidRPr="00102782">
        <w:rPr>
          <w:rFonts w:asciiTheme="minorHAnsi" w:hAnsiTheme="minorHAnsi" w:cstheme="minorHAnsi"/>
          <w:sz w:val="20"/>
        </w:rPr>
        <w:t>(dalej: „Lider</w:t>
      </w:r>
      <w:r w:rsidRPr="00102782">
        <w:rPr>
          <w:rFonts w:asciiTheme="minorHAnsi" w:hAnsiTheme="minorHAnsi" w:cstheme="minorHAnsi"/>
          <w:sz w:val="20"/>
          <w:szCs w:val="20"/>
        </w:rPr>
        <w:t>”).</w:t>
      </w:r>
    </w:p>
    <w:p w14:paraId="20CC5854" w14:textId="65DA1D5B" w:rsidR="0092302E" w:rsidRPr="0092302E" w:rsidRDefault="0092302E" w:rsidP="0092302E">
      <w:pPr>
        <w:numPr>
          <w:ilvl w:val="0"/>
          <w:numId w:val="48"/>
        </w:numPr>
        <w:spacing w:after="0"/>
        <w:ind w:left="284" w:hanging="284"/>
        <w:jc w:val="both"/>
        <w:rPr>
          <w:rFonts w:asciiTheme="minorHAnsi" w:hAnsiTheme="minorHAnsi" w:cstheme="minorHAnsi"/>
          <w:sz w:val="20"/>
        </w:rPr>
      </w:pPr>
      <w:r w:rsidRPr="00102782">
        <w:rPr>
          <w:rFonts w:asciiTheme="minorHAnsi" w:hAnsiTheme="minorHAnsi" w:cstheme="minorHAnsi"/>
          <w:sz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Pr>
          <w:rFonts w:asciiTheme="minorHAnsi" w:hAnsiTheme="minorHAnsi" w:cstheme="minorHAnsi"/>
          <w:sz w:val="20"/>
        </w:rPr>
        <w:t>i </w:t>
      </w:r>
      <w:r w:rsidRPr="00102782">
        <w:rPr>
          <w:rFonts w:asciiTheme="minorHAnsi" w:hAnsiTheme="minorHAnsi" w:cstheme="minorHAnsi"/>
          <w:sz w:val="20"/>
        </w:rPr>
        <w:t>wszystkich Wykonawców wspólnie realizujących Umowę.</w:t>
      </w:r>
      <w:r w:rsidRPr="00102782">
        <w:rPr>
          <w:rFonts w:asciiTheme="minorHAnsi" w:hAnsiTheme="minorHAnsi" w:cstheme="minorHAnsi"/>
          <w:sz w:val="20"/>
          <w:szCs w:val="20"/>
        </w:rPr>
        <w:t xml:space="preserve"> </w:t>
      </w:r>
    </w:p>
    <w:p w14:paraId="5A65461C"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7</w:t>
      </w:r>
    </w:p>
    <w:p w14:paraId="7A3F97D4"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Wynagrodzenie</w:t>
      </w:r>
    </w:p>
    <w:p w14:paraId="74B0A349" w14:textId="28BB4FEA" w:rsidR="0092302E" w:rsidRDefault="0092302E" w:rsidP="0092302E">
      <w:pPr>
        <w:pStyle w:val="Nagwek"/>
        <w:numPr>
          <w:ilvl w:val="0"/>
          <w:numId w:val="28"/>
        </w:numPr>
        <w:tabs>
          <w:tab w:val="left" w:pos="426"/>
          <w:tab w:val="left" w:pos="567"/>
        </w:tabs>
        <w:spacing w:line="276" w:lineRule="auto"/>
        <w:ind w:left="426" w:hanging="426"/>
        <w:jc w:val="both"/>
        <w:rPr>
          <w:rFonts w:asciiTheme="minorHAnsi" w:hAnsiTheme="minorHAnsi" w:cstheme="minorHAnsi"/>
          <w:sz w:val="20"/>
          <w:szCs w:val="20"/>
        </w:rPr>
      </w:pPr>
      <w:r>
        <w:rPr>
          <w:rFonts w:asciiTheme="minorHAnsi" w:hAnsiTheme="minorHAnsi" w:cstheme="minorHAnsi"/>
          <w:sz w:val="20"/>
          <w:szCs w:val="20"/>
        </w:rPr>
        <w:t>Maksymalne wynagrodzenie Wykonawcy za wykonanie całości przedmiotu Umowy (tj. za wszystkie trzy etapy przedmiotu Umowy w odniesieniu do regenerowan</w:t>
      </w:r>
      <w:r w:rsidR="004B2C92">
        <w:rPr>
          <w:rFonts w:asciiTheme="minorHAnsi" w:hAnsiTheme="minorHAnsi" w:cstheme="minorHAnsi"/>
          <w:sz w:val="20"/>
          <w:szCs w:val="20"/>
        </w:rPr>
        <w:t>ego</w:t>
      </w:r>
      <w:r>
        <w:rPr>
          <w:rFonts w:asciiTheme="minorHAnsi" w:hAnsiTheme="minorHAnsi" w:cstheme="minorHAnsi"/>
          <w:sz w:val="20"/>
          <w:szCs w:val="20"/>
        </w:rPr>
        <w:t xml:space="preserve"> dysk</w:t>
      </w:r>
      <w:r w:rsidR="004B2C92">
        <w:rPr>
          <w:rFonts w:asciiTheme="minorHAnsi" w:hAnsiTheme="minorHAnsi" w:cstheme="minorHAnsi"/>
          <w:sz w:val="20"/>
          <w:szCs w:val="20"/>
        </w:rPr>
        <w:t>u</w:t>
      </w:r>
      <w:r>
        <w:rPr>
          <w:rFonts w:asciiTheme="minorHAnsi" w:hAnsiTheme="minorHAnsi" w:cstheme="minorHAnsi"/>
          <w:sz w:val="20"/>
          <w:szCs w:val="20"/>
        </w:rPr>
        <w:t xml:space="preserve">) wynosi: </w:t>
      </w:r>
      <w:r>
        <w:rPr>
          <w:rFonts w:asciiTheme="minorHAnsi" w:hAnsiTheme="minorHAnsi" w:cstheme="minorHAnsi"/>
          <w:b/>
          <w:bCs/>
          <w:sz w:val="20"/>
          <w:szCs w:val="20"/>
        </w:rPr>
        <w:t xml:space="preserve">………….  </w:t>
      </w:r>
      <w:r w:rsidR="007369AF">
        <w:rPr>
          <w:rFonts w:asciiTheme="minorHAnsi" w:hAnsiTheme="minorHAnsi" w:cstheme="minorHAnsi"/>
          <w:b/>
          <w:bCs/>
          <w:sz w:val="20"/>
          <w:szCs w:val="20"/>
        </w:rPr>
        <w:t>€</w:t>
      </w:r>
      <w:r>
        <w:rPr>
          <w:rFonts w:asciiTheme="minorHAnsi" w:hAnsiTheme="minorHAnsi" w:cstheme="minorHAnsi"/>
          <w:b/>
          <w:bCs/>
          <w:sz w:val="20"/>
          <w:szCs w:val="20"/>
        </w:rPr>
        <w:t xml:space="preserve"> brutto</w:t>
      </w:r>
      <w:r>
        <w:rPr>
          <w:rFonts w:asciiTheme="minorHAnsi" w:hAnsiTheme="minorHAnsi" w:cstheme="minorHAnsi"/>
          <w:sz w:val="20"/>
          <w:szCs w:val="20"/>
        </w:rPr>
        <w:t xml:space="preserve">, w tym …. </w:t>
      </w:r>
      <w:r w:rsidR="007369AF">
        <w:rPr>
          <w:rFonts w:asciiTheme="minorHAnsi" w:hAnsiTheme="minorHAnsi" w:cstheme="minorHAnsi"/>
          <w:sz w:val="20"/>
          <w:szCs w:val="20"/>
        </w:rPr>
        <w:t>€</w:t>
      </w:r>
      <w:r>
        <w:rPr>
          <w:rFonts w:asciiTheme="minorHAnsi" w:hAnsiTheme="minorHAnsi" w:cstheme="minorHAnsi"/>
          <w:sz w:val="20"/>
          <w:szCs w:val="20"/>
        </w:rPr>
        <w:t xml:space="preserve"> netto oraz …. % VAT</w:t>
      </w:r>
      <w:r>
        <w:rPr>
          <w:rFonts w:asciiTheme="minorHAnsi" w:hAnsiTheme="minorHAnsi" w:cstheme="minorHAnsi"/>
          <w:b/>
          <w:bCs/>
          <w:sz w:val="20"/>
          <w:szCs w:val="20"/>
        </w:rPr>
        <w:t xml:space="preserve"> </w:t>
      </w:r>
      <w:r>
        <w:rPr>
          <w:rFonts w:asciiTheme="minorHAnsi" w:hAnsiTheme="minorHAnsi" w:cstheme="minorHAnsi"/>
          <w:sz w:val="20"/>
          <w:szCs w:val="20"/>
        </w:rPr>
        <w:t>i wynika z podziału na następujące wynagrodzenie jednostkowe za dane etapy:</w:t>
      </w:r>
    </w:p>
    <w:p w14:paraId="377530B7" w14:textId="77777777" w:rsidR="0092302E" w:rsidRDefault="0092302E" w:rsidP="0092302E">
      <w:pPr>
        <w:pStyle w:val="Nagwek"/>
        <w:tabs>
          <w:tab w:val="left" w:pos="426"/>
          <w:tab w:val="left" w:pos="567"/>
        </w:tabs>
        <w:spacing w:line="276" w:lineRule="auto"/>
        <w:ind w:left="426"/>
        <w:jc w:val="both"/>
        <w:rPr>
          <w:rFonts w:asciiTheme="minorHAnsi" w:hAnsiTheme="minorHAnsi" w:cstheme="minorHAnsi"/>
          <w:sz w:val="20"/>
          <w:szCs w:val="20"/>
        </w:rPr>
      </w:pPr>
      <w:r w:rsidRPr="000C31FF">
        <w:rPr>
          <w:rFonts w:asciiTheme="minorHAnsi" w:hAnsiTheme="minorHAnsi" w:cstheme="minorHAnsi"/>
          <w:sz w:val="20"/>
          <w:szCs w:val="20"/>
        </w:rPr>
        <w:t>Regeneracja i naprawa jednej sztuki dysku rozpyłowych typ Ax8-210 urządzenia rozpyłowego F100</w:t>
      </w:r>
      <w:r>
        <w:rPr>
          <w:rFonts w:asciiTheme="minorHAnsi" w:hAnsiTheme="minorHAnsi" w:cstheme="minorHAnsi"/>
          <w:sz w:val="20"/>
          <w:szCs w:val="20"/>
        </w:rPr>
        <w:t>:</w:t>
      </w:r>
    </w:p>
    <w:p w14:paraId="25DAA670" w14:textId="77777777" w:rsidR="0092302E" w:rsidRDefault="0092302E" w:rsidP="0092302E">
      <w:pPr>
        <w:pStyle w:val="Nagwek"/>
        <w:numPr>
          <w:ilvl w:val="0"/>
          <w:numId w:val="42"/>
        </w:numPr>
        <w:tabs>
          <w:tab w:val="left" w:pos="426"/>
          <w:tab w:val="left" w:pos="567"/>
        </w:tabs>
        <w:jc w:val="both"/>
        <w:rPr>
          <w:rFonts w:asciiTheme="minorHAnsi" w:hAnsiTheme="minorHAnsi" w:cstheme="minorHAnsi"/>
          <w:sz w:val="20"/>
          <w:szCs w:val="20"/>
        </w:rPr>
      </w:pPr>
      <w:r>
        <w:rPr>
          <w:rFonts w:asciiTheme="minorHAnsi" w:hAnsiTheme="minorHAnsi" w:cstheme="minorHAnsi"/>
          <w:sz w:val="20"/>
          <w:szCs w:val="20"/>
        </w:rPr>
        <w:t>Etap I:</w:t>
      </w:r>
    </w:p>
    <w:p w14:paraId="502FD4E1" w14:textId="0BAF16A3"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heme="minorHAnsi" w:hAnsiTheme="minorHAnsi" w:cstheme="minorHAnsi"/>
          <w:sz w:val="20"/>
          <w:szCs w:val="20"/>
        </w:rPr>
        <w:t>€</w:t>
      </w:r>
      <w:r>
        <w:rPr>
          <w:rFonts w:asciiTheme="minorHAnsi" w:hAnsiTheme="minorHAnsi" w:cstheme="minorHAnsi"/>
          <w:sz w:val="20"/>
          <w:szCs w:val="20"/>
        </w:rPr>
        <w:t xml:space="preserve"> brutto (słownie: …………………),</w:t>
      </w:r>
    </w:p>
    <w:p w14:paraId="56068C6F" w14:textId="4CF3FDEC"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w tym ……% podatku VAT, tj. …. </w:t>
      </w:r>
      <w:r w:rsidR="007369AF">
        <w:rPr>
          <w:rFonts w:asciiTheme="minorHAnsi" w:hAnsiTheme="minorHAnsi" w:cstheme="minorHAnsi"/>
          <w:sz w:val="20"/>
          <w:szCs w:val="20"/>
        </w:rPr>
        <w:t>€</w:t>
      </w:r>
      <w:r>
        <w:rPr>
          <w:rFonts w:asciiTheme="minorHAnsi" w:hAnsiTheme="minorHAnsi" w:cstheme="minorHAnsi"/>
          <w:sz w:val="20"/>
          <w:szCs w:val="20"/>
        </w:rPr>
        <w:t>,</w:t>
      </w:r>
    </w:p>
    <w:p w14:paraId="54467037" w14:textId="1E2D202E" w:rsidR="0092302E" w:rsidRDefault="0092302E" w:rsidP="0092302E">
      <w:pPr>
        <w:pStyle w:val="Nagwek"/>
        <w:tabs>
          <w:tab w:val="left" w:pos="426"/>
          <w:tab w:val="left" w:pos="567"/>
        </w:tabs>
        <w:ind w:left="1134"/>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imes New Roman" w:hAnsi="Times New Roman"/>
          <w:sz w:val="20"/>
          <w:szCs w:val="20"/>
        </w:rPr>
        <w:t>€</w:t>
      </w:r>
      <w:r>
        <w:rPr>
          <w:rFonts w:asciiTheme="minorHAnsi" w:hAnsiTheme="minorHAnsi" w:cstheme="minorHAnsi"/>
          <w:sz w:val="20"/>
          <w:szCs w:val="20"/>
        </w:rPr>
        <w:t xml:space="preserve"> netto (słownie: ……………). </w:t>
      </w:r>
    </w:p>
    <w:p w14:paraId="2D4BCB6B" w14:textId="77777777" w:rsidR="0092302E" w:rsidRDefault="0092302E" w:rsidP="0092302E">
      <w:pPr>
        <w:pStyle w:val="Nagwek"/>
        <w:numPr>
          <w:ilvl w:val="0"/>
          <w:numId w:val="42"/>
        </w:numPr>
        <w:tabs>
          <w:tab w:val="left" w:pos="426"/>
          <w:tab w:val="left" w:pos="567"/>
        </w:tabs>
        <w:jc w:val="both"/>
        <w:rPr>
          <w:rFonts w:asciiTheme="minorHAnsi" w:hAnsiTheme="minorHAnsi" w:cstheme="minorHAnsi"/>
          <w:sz w:val="20"/>
          <w:szCs w:val="20"/>
        </w:rPr>
      </w:pPr>
      <w:r>
        <w:rPr>
          <w:rFonts w:asciiTheme="minorHAnsi" w:hAnsiTheme="minorHAnsi" w:cstheme="minorHAnsi"/>
          <w:sz w:val="20"/>
          <w:szCs w:val="20"/>
        </w:rPr>
        <w:t>Etap II:</w:t>
      </w:r>
    </w:p>
    <w:p w14:paraId="4FC78EC1" w14:textId="0788E04C"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heme="minorHAnsi" w:hAnsiTheme="minorHAnsi" w:cstheme="minorHAnsi"/>
          <w:sz w:val="20"/>
          <w:szCs w:val="20"/>
        </w:rPr>
        <w:t>€</w:t>
      </w:r>
      <w:r>
        <w:rPr>
          <w:rFonts w:asciiTheme="minorHAnsi" w:hAnsiTheme="minorHAnsi" w:cstheme="minorHAnsi"/>
          <w:sz w:val="20"/>
          <w:szCs w:val="20"/>
        </w:rPr>
        <w:t xml:space="preserve"> brutto (słownie: …………………),</w:t>
      </w:r>
    </w:p>
    <w:p w14:paraId="35BC5582" w14:textId="2B1AB2B3"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w tym ……% podatku VAT, tj. …. </w:t>
      </w:r>
      <w:r w:rsidR="007369AF">
        <w:rPr>
          <w:rFonts w:asciiTheme="minorHAnsi" w:hAnsiTheme="minorHAnsi" w:cstheme="minorHAnsi"/>
          <w:sz w:val="20"/>
          <w:szCs w:val="20"/>
        </w:rPr>
        <w:t>€</w:t>
      </w:r>
      <w:r>
        <w:rPr>
          <w:rFonts w:asciiTheme="minorHAnsi" w:hAnsiTheme="minorHAnsi" w:cstheme="minorHAnsi"/>
          <w:sz w:val="20"/>
          <w:szCs w:val="20"/>
        </w:rPr>
        <w:t>,</w:t>
      </w:r>
    </w:p>
    <w:p w14:paraId="15293C70" w14:textId="6C80C7D9"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heme="minorHAnsi" w:hAnsiTheme="minorHAnsi" w:cstheme="minorHAnsi"/>
          <w:sz w:val="20"/>
          <w:szCs w:val="20"/>
        </w:rPr>
        <w:t>€</w:t>
      </w:r>
      <w:r>
        <w:rPr>
          <w:rFonts w:asciiTheme="minorHAnsi" w:hAnsiTheme="minorHAnsi" w:cstheme="minorHAnsi"/>
          <w:sz w:val="20"/>
          <w:szCs w:val="20"/>
        </w:rPr>
        <w:t xml:space="preserve"> netto (słownie: ……………);</w:t>
      </w:r>
    </w:p>
    <w:p w14:paraId="6A0050DA" w14:textId="77777777" w:rsidR="0092302E" w:rsidRDefault="0092302E" w:rsidP="0092302E">
      <w:pPr>
        <w:pStyle w:val="Nagwek"/>
        <w:numPr>
          <w:ilvl w:val="0"/>
          <w:numId w:val="42"/>
        </w:numPr>
        <w:tabs>
          <w:tab w:val="left" w:pos="426"/>
          <w:tab w:val="left" w:pos="567"/>
        </w:tabs>
        <w:jc w:val="both"/>
        <w:rPr>
          <w:rFonts w:asciiTheme="minorHAnsi" w:hAnsiTheme="minorHAnsi" w:cstheme="minorHAnsi"/>
          <w:sz w:val="20"/>
          <w:szCs w:val="20"/>
        </w:rPr>
      </w:pPr>
      <w:r>
        <w:rPr>
          <w:rFonts w:asciiTheme="minorHAnsi" w:hAnsiTheme="minorHAnsi" w:cstheme="minorHAnsi"/>
          <w:sz w:val="20"/>
          <w:szCs w:val="20"/>
        </w:rPr>
        <w:t>Etap III:</w:t>
      </w:r>
    </w:p>
    <w:p w14:paraId="292AB5EE" w14:textId="2C902F55"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heme="minorHAnsi" w:hAnsiTheme="minorHAnsi" w:cstheme="minorHAnsi"/>
          <w:sz w:val="20"/>
          <w:szCs w:val="20"/>
        </w:rPr>
        <w:t>€</w:t>
      </w:r>
      <w:r>
        <w:rPr>
          <w:rFonts w:asciiTheme="minorHAnsi" w:hAnsiTheme="minorHAnsi" w:cstheme="minorHAnsi"/>
          <w:sz w:val="20"/>
          <w:szCs w:val="20"/>
        </w:rPr>
        <w:t xml:space="preserve"> brutto (słownie: …………………),</w:t>
      </w:r>
    </w:p>
    <w:p w14:paraId="6692332A" w14:textId="784F9D07"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w tym ……% podatku VAT, tj. …. </w:t>
      </w:r>
      <w:r w:rsidR="007369AF">
        <w:rPr>
          <w:rFonts w:asciiTheme="minorHAnsi" w:hAnsiTheme="minorHAnsi" w:cstheme="minorHAnsi"/>
          <w:sz w:val="20"/>
          <w:szCs w:val="20"/>
        </w:rPr>
        <w:t>€</w:t>
      </w:r>
      <w:r>
        <w:rPr>
          <w:rFonts w:asciiTheme="minorHAnsi" w:hAnsiTheme="minorHAnsi" w:cstheme="minorHAnsi"/>
          <w:sz w:val="20"/>
          <w:szCs w:val="20"/>
        </w:rPr>
        <w:t>,</w:t>
      </w:r>
    </w:p>
    <w:p w14:paraId="11C1CBF2" w14:textId="37DB573A" w:rsidR="0092302E" w:rsidRDefault="0092302E" w:rsidP="0092302E">
      <w:pPr>
        <w:pStyle w:val="Nagwek"/>
        <w:tabs>
          <w:tab w:val="left" w:pos="426"/>
          <w:tab w:val="left" w:pos="567"/>
        </w:tabs>
        <w:ind w:left="1222"/>
        <w:jc w:val="both"/>
        <w:rPr>
          <w:rFonts w:asciiTheme="minorHAnsi" w:hAnsiTheme="minorHAnsi" w:cstheme="minorHAnsi"/>
          <w:sz w:val="20"/>
          <w:szCs w:val="20"/>
        </w:rPr>
      </w:pPr>
      <w:r>
        <w:rPr>
          <w:rFonts w:asciiTheme="minorHAnsi" w:hAnsiTheme="minorHAnsi" w:cstheme="minorHAnsi"/>
          <w:sz w:val="20"/>
          <w:szCs w:val="20"/>
        </w:rPr>
        <w:t xml:space="preserve">……. </w:t>
      </w:r>
      <w:r w:rsidR="007369AF">
        <w:rPr>
          <w:rFonts w:asciiTheme="minorHAnsi" w:hAnsiTheme="minorHAnsi" w:cstheme="minorHAnsi"/>
          <w:sz w:val="20"/>
          <w:szCs w:val="20"/>
        </w:rPr>
        <w:t>€</w:t>
      </w:r>
      <w:r>
        <w:rPr>
          <w:rFonts w:asciiTheme="minorHAnsi" w:hAnsiTheme="minorHAnsi" w:cstheme="minorHAnsi"/>
          <w:sz w:val="20"/>
          <w:szCs w:val="20"/>
        </w:rPr>
        <w:t xml:space="preserve"> netto (słownie: ……………). </w:t>
      </w:r>
    </w:p>
    <w:p w14:paraId="52B9B5CA" w14:textId="77777777" w:rsidR="0092302E" w:rsidRDefault="0092302E" w:rsidP="0092302E">
      <w:pPr>
        <w:numPr>
          <w:ilvl w:val="0"/>
          <w:numId w:val="28"/>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Wynagrodzenie wskazane w ust. 1 obejmuje wszelkie koszty, jakie poniesie Wykonawca z tytułu należytej oraz zgodnej z Umową i obowiązującymi przepisami realizacji przedmiotu zamówienia (w tym wszelkie opłaty, podatki).</w:t>
      </w:r>
    </w:p>
    <w:p w14:paraId="397FED09" w14:textId="77777777" w:rsidR="0092302E" w:rsidRPr="00D01D17" w:rsidRDefault="0092302E" w:rsidP="0092302E">
      <w:pPr>
        <w:numPr>
          <w:ilvl w:val="0"/>
          <w:numId w:val="28"/>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 xml:space="preserve">Zapłata wynagrodzenia nastąpi na podstawie faktury wystawionej przez Wykonawcę po zrealizowaniu przedmiotu Umowy i podpisaniu przez obie strony </w:t>
      </w:r>
      <w:r w:rsidRPr="00D01D17">
        <w:rPr>
          <w:rFonts w:asciiTheme="minorHAnsi" w:hAnsiTheme="minorHAnsi" w:cstheme="minorHAnsi"/>
          <w:sz w:val="20"/>
          <w:szCs w:val="20"/>
        </w:rPr>
        <w:t xml:space="preserve">końcowego protokołu odbioru. </w:t>
      </w:r>
    </w:p>
    <w:p w14:paraId="7BB54643" w14:textId="77777777" w:rsidR="0092302E" w:rsidRDefault="0092302E" w:rsidP="0092302E">
      <w:pPr>
        <w:numPr>
          <w:ilvl w:val="0"/>
          <w:numId w:val="28"/>
        </w:numPr>
        <w:spacing w:after="0"/>
        <w:ind w:left="426" w:hanging="426"/>
        <w:jc w:val="both"/>
        <w:rPr>
          <w:rFonts w:asciiTheme="minorHAnsi" w:hAnsiTheme="minorHAnsi" w:cstheme="minorHAnsi"/>
          <w:sz w:val="20"/>
          <w:szCs w:val="20"/>
        </w:rPr>
      </w:pPr>
      <w:r w:rsidRPr="00D01D17">
        <w:rPr>
          <w:rFonts w:asciiTheme="minorHAnsi" w:hAnsiTheme="minorHAnsi" w:cstheme="minorHAnsi"/>
          <w:sz w:val="20"/>
          <w:szCs w:val="20"/>
        </w:rPr>
        <w:t>Wynagrodzenie płatne będzie przelewem w terminie do 21 dni</w:t>
      </w:r>
      <w:r>
        <w:rPr>
          <w:rFonts w:asciiTheme="minorHAnsi" w:hAnsiTheme="minorHAnsi" w:cstheme="minorHAnsi"/>
          <w:sz w:val="20"/>
          <w:szCs w:val="20"/>
        </w:rPr>
        <w:t xml:space="preserve"> od daty przekazania Zamawiającemu prawidłowo sporządzonej faktury. Rachunek bankowy wykazany w fakturze będzie rachunkiem rozliczeniowym zgłoszonym w zgłoszeniu identyfikacyjnym lub w zgłoszeniu aktualizacyjnym i potwierdzonym przy wykorzystaniu STIR. Za termin płatności faktury przyjmuje się dzień obciążenia rachunku Zamawiającego.</w:t>
      </w:r>
    </w:p>
    <w:p w14:paraId="745569EE" w14:textId="77777777" w:rsidR="0092302E" w:rsidRDefault="0092302E" w:rsidP="0092302E">
      <w:pPr>
        <w:numPr>
          <w:ilvl w:val="0"/>
          <w:numId w:val="28"/>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0BCDB764" w14:textId="77777777" w:rsidR="0092302E" w:rsidRDefault="0092302E" w:rsidP="0092302E">
      <w:pPr>
        <w:numPr>
          <w:ilvl w:val="0"/>
          <w:numId w:val="28"/>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6E012867" w14:textId="7299A794" w:rsidR="0092302E" w:rsidRPr="00D01D17" w:rsidRDefault="0092302E" w:rsidP="0092302E">
      <w:pPr>
        <w:numPr>
          <w:ilvl w:val="0"/>
          <w:numId w:val="28"/>
        </w:numPr>
        <w:spacing w:after="0"/>
        <w:ind w:left="426" w:hanging="426"/>
        <w:jc w:val="both"/>
        <w:rPr>
          <w:rFonts w:asciiTheme="minorHAnsi" w:hAnsiTheme="minorHAnsi" w:cstheme="minorHAnsi"/>
          <w:sz w:val="20"/>
          <w:szCs w:val="20"/>
        </w:rPr>
      </w:pPr>
      <w:r>
        <w:rPr>
          <w:rFonts w:asciiTheme="minorHAnsi" w:hAnsiTheme="minorHAnsi" w:cstheme="minorHAnsi"/>
          <w:sz w:val="20"/>
          <w:szCs w:val="20"/>
        </w:rPr>
        <w:t>W przypadku pojawienia się uzasadnionych powodów uniemożliwiających regenerację dysk</w:t>
      </w:r>
      <w:r w:rsidR="004B2C92">
        <w:rPr>
          <w:rFonts w:asciiTheme="minorHAnsi" w:hAnsiTheme="minorHAnsi" w:cstheme="minorHAnsi"/>
          <w:sz w:val="20"/>
          <w:szCs w:val="20"/>
        </w:rPr>
        <w:t>u</w:t>
      </w:r>
      <w:r>
        <w:rPr>
          <w:rFonts w:asciiTheme="minorHAnsi" w:hAnsiTheme="minorHAnsi" w:cstheme="minorHAnsi"/>
          <w:sz w:val="20"/>
          <w:szCs w:val="20"/>
        </w:rPr>
        <w:t xml:space="preserve">, Zamawiający zastrzega sobie prawo do podjęcia decyzji o zakończeniu realizacji przedmiotu Umowy w odniesieniu do dysku na ostatnim etapie, który może zostać wykonany w całości.  Stąd Wykonawca w ofercie wycenił każdy etap pracy, a w przypadku braku możliwości </w:t>
      </w:r>
      <w:r>
        <w:rPr>
          <w:rFonts w:asciiTheme="minorHAnsi" w:hAnsiTheme="minorHAnsi" w:cstheme="minorHAnsi"/>
          <w:sz w:val="20"/>
          <w:szCs w:val="20"/>
        </w:rPr>
        <w:lastRenderedPageBreak/>
        <w:t>przejścia do następnego etapu prac w ramach dysku Zamawiający zastrzega, że dokona płatności wyłącznie za etap wykonane w całości w odniesieniu do dysku. Minimalnym zakresem zamówienia jest wykonanie przez Wykonawcę etapu </w:t>
      </w:r>
      <w:r w:rsidRPr="00D01D17">
        <w:rPr>
          <w:rFonts w:asciiTheme="minorHAnsi" w:hAnsiTheme="minorHAnsi" w:cstheme="minorHAnsi"/>
          <w:sz w:val="20"/>
          <w:szCs w:val="20"/>
        </w:rPr>
        <w:t xml:space="preserve">I. </w:t>
      </w:r>
    </w:p>
    <w:p w14:paraId="3D77F6A6" w14:textId="77777777" w:rsidR="0092302E" w:rsidRPr="00C93731" w:rsidRDefault="0092302E" w:rsidP="0092302E">
      <w:pPr>
        <w:numPr>
          <w:ilvl w:val="0"/>
          <w:numId w:val="28"/>
        </w:numPr>
        <w:spacing w:after="0"/>
        <w:jc w:val="both"/>
        <w:rPr>
          <w:rFonts w:asciiTheme="minorHAnsi" w:hAnsiTheme="minorHAnsi" w:cstheme="minorHAnsi"/>
          <w:sz w:val="20"/>
          <w:szCs w:val="20"/>
        </w:rPr>
      </w:pPr>
      <w:r>
        <w:rPr>
          <w:rFonts w:asciiTheme="minorHAnsi" w:hAnsiTheme="minorHAnsi" w:cstheme="minorHAnsi"/>
          <w:sz w:val="20"/>
          <w:szCs w:val="20"/>
        </w:rPr>
        <w:t>Wykonawca oświadcza, iż kwota z tytułu przeniesienia praw autorskich wynosi ……… zł brutto (słownie:….zł).</w:t>
      </w:r>
    </w:p>
    <w:p w14:paraId="3E3E0244" w14:textId="77777777" w:rsidR="0092302E" w:rsidRDefault="0092302E" w:rsidP="0092302E">
      <w:pPr>
        <w:spacing w:after="0"/>
        <w:rPr>
          <w:rFonts w:asciiTheme="minorHAnsi" w:hAnsiTheme="minorHAnsi" w:cstheme="minorHAnsi"/>
          <w:sz w:val="20"/>
          <w:szCs w:val="20"/>
        </w:rPr>
      </w:pPr>
    </w:p>
    <w:p w14:paraId="6BE9BAE0"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8</w:t>
      </w:r>
    </w:p>
    <w:p w14:paraId="00B30ADB"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Kary umowne </w:t>
      </w:r>
    </w:p>
    <w:p w14:paraId="6FB42130" w14:textId="77777777" w:rsidR="0092302E" w:rsidRDefault="0092302E" w:rsidP="0092302E">
      <w:pPr>
        <w:widowControl w:val="0"/>
        <w:numPr>
          <w:ilvl w:val="0"/>
          <w:numId w:val="23"/>
        </w:numPr>
        <w:adjustRightInd w:val="0"/>
        <w:spacing w:after="0"/>
        <w:jc w:val="both"/>
        <w:textAlignment w:val="baseline"/>
        <w:rPr>
          <w:rFonts w:cs="Calibri"/>
          <w:sz w:val="20"/>
          <w:szCs w:val="20"/>
        </w:rPr>
      </w:pPr>
      <w:r>
        <w:rPr>
          <w:rFonts w:cs="Calibri"/>
          <w:sz w:val="20"/>
          <w:szCs w:val="20"/>
        </w:rPr>
        <w:t>Strony zgodnie postanawiają, że podstawową formą odszkodowania będą kary umowne, które Wykonawca zapłaci Zamawiającemu w następujących przypadkach:</w:t>
      </w:r>
    </w:p>
    <w:p w14:paraId="6C6A2007" w14:textId="77777777" w:rsidR="0092302E" w:rsidRDefault="0092302E" w:rsidP="0092302E">
      <w:pPr>
        <w:widowControl w:val="0"/>
        <w:numPr>
          <w:ilvl w:val="0"/>
          <w:numId w:val="29"/>
        </w:numPr>
        <w:adjustRightInd w:val="0"/>
        <w:spacing w:after="0"/>
        <w:jc w:val="both"/>
        <w:textAlignment w:val="baseline"/>
        <w:rPr>
          <w:rFonts w:cs="Calibri"/>
          <w:sz w:val="20"/>
          <w:szCs w:val="20"/>
        </w:rPr>
      </w:pPr>
      <w:r>
        <w:rPr>
          <w:rFonts w:cs="Calibri"/>
          <w:sz w:val="20"/>
          <w:szCs w:val="20"/>
        </w:rPr>
        <w:t xml:space="preserve">niewykonania z przyczyn leżących po stronie Wykonawcy przedmiotu Umowy zgodnie z zakresem i terminem wynikającymi z Umowy – w wysokości 2% maksymalnego wynagrodzenia brutto, o którym mowa w § 7 ust. 1 Umowy za każdy dzień </w:t>
      </w:r>
      <w:bookmarkStart w:id="14" w:name="_Hlk63857318"/>
      <w:r>
        <w:rPr>
          <w:rFonts w:cs="Calibri"/>
          <w:sz w:val="20"/>
          <w:szCs w:val="20"/>
        </w:rPr>
        <w:t>zwłoki</w:t>
      </w:r>
      <w:bookmarkEnd w:id="14"/>
      <w:r>
        <w:rPr>
          <w:rFonts w:cs="Calibri"/>
          <w:sz w:val="20"/>
          <w:szCs w:val="20"/>
        </w:rPr>
        <w:t>;</w:t>
      </w:r>
    </w:p>
    <w:p w14:paraId="3E5BA002" w14:textId="77777777" w:rsidR="0092302E" w:rsidRDefault="0092302E" w:rsidP="0092302E">
      <w:pPr>
        <w:widowControl w:val="0"/>
        <w:numPr>
          <w:ilvl w:val="0"/>
          <w:numId w:val="29"/>
        </w:numPr>
        <w:adjustRightInd w:val="0"/>
        <w:spacing w:after="0"/>
        <w:jc w:val="both"/>
        <w:textAlignment w:val="baseline"/>
        <w:rPr>
          <w:rFonts w:cs="Calibri"/>
          <w:sz w:val="20"/>
          <w:szCs w:val="20"/>
        </w:rPr>
      </w:pPr>
      <w:r>
        <w:rPr>
          <w:rFonts w:cs="Calibri"/>
          <w:sz w:val="20"/>
          <w:szCs w:val="20"/>
        </w:rPr>
        <w:t>nieusunięcia w przewidzianym terminie wad stwierdzonych przy odbiorze, w okresie rękojmi za wady przedmiotu Umowy lub w okresie gwarancji – w wysokości 2% maksymalnego wynagrodzenia brutto, o którym mowa w § 7 ust. 1 umowy za każdy dzień zwłoki</w:t>
      </w:r>
      <w:r>
        <w:rPr>
          <w:rFonts w:cs="Calibri"/>
          <w:bCs/>
          <w:sz w:val="20"/>
          <w:szCs w:val="20"/>
        </w:rPr>
        <w:t>;</w:t>
      </w:r>
    </w:p>
    <w:p w14:paraId="5C16431E" w14:textId="77777777" w:rsidR="0092302E" w:rsidRDefault="0092302E" w:rsidP="0092302E">
      <w:pPr>
        <w:widowControl w:val="0"/>
        <w:numPr>
          <w:ilvl w:val="0"/>
          <w:numId w:val="29"/>
        </w:numPr>
        <w:adjustRightInd w:val="0"/>
        <w:spacing w:after="0"/>
        <w:jc w:val="both"/>
        <w:textAlignment w:val="baseline"/>
        <w:rPr>
          <w:rFonts w:cs="Calibri"/>
          <w:sz w:val="20"/>
          <w:szCs w:val="20"/>
        </w:rPr>
      </w:pPr>
      <w:r>
        <w:rPr>
          <w:rFonts w:cs="Calibri"/>
          <w:bCs/>
          <w:sz w:val="20"/>
          <w:szCs w:val="20"/>
        </w:rPr>
        <w:t>niespełnienia przez Wykonawcę wymogu zatrudnienia na podstawie Umowy o pracę osób wykonujących wskazane w § 11 ust. 1 Umowy czynności – w</w:t>
      </w:r>
      <w:r>
        <w:rPr>
          <w:rFonts w:cs="Calibri"/>
          <w:sz w:val="20"/>
          <w:szCs w:val="20"/>
        </w:rPr>
        <w:t xml:space="preserve"> wysokości 0,1% maksymalnego wynagrodzenia brutto, o którym mowa w § 7 ust. 1 </w:t>
      </w:r>
      <w:r>
        <w:rPr>
          <w:rFonts w:cs="Calibri"/>
          <w:bCs/>
          <w:sz w:val="20"/>
          <w:szCs w:val="20"/>
        </w:rPr>
        <w:t>za każdy dzień naruszenia wskazanego obowiązku;</w:t>
      </w:r>
    </w:p>
    <w:p w14:paraId="5D19C04C" w14:textId="690663F1" w:rsidR="0092302E" w:rsidRDefault="0092302E" w:rsidP="0092302E">
      <w:pPr>
        <w:widowControl w:val="0"/>
        <w:numPr>
          <w:ilvl w:val="0"/>
          <w:numId w:val="29"/>
        </w:numPr>
        <w:adjustRightInd w:val="0"/>
        <w:spacing w:after="0"/>
        <w:jc w:val="both"/>
        <w:textAlignment w:val="baseline"/>
        <w:rPr>
          <w:rFonts w:cs="Calibri"/>
          <w:sz w:val="20"/>
          <w:szCs w:val="20"/>
        </w:rPr>
      </w:pPr>
      <w:r>
        <w:rPr>
          <w:rFonts w:cs="Calibri"/>
          <w:sz w:val="20"/>
          <w:szCs w:val="20"/>
        </w:rPr>
        <w:t xml:space="preserve">nieprzestrzegania zasad BHP lub ochrony środowiska lub ppoż., instrukcją transportu wewnątrzzakładowego, o których mowa w § 1 ust. </w:t>
      </w:r>
      <w:r w:rsidR="007000BA">
        <w:rPr>
          <w:rFonts w:cs="Calibri"/>
          <w:sz w:val="20"/>
          <w:szCs w:val="20"/>
        </w:rPr>
        <w:t>7</w:t>
      </w:r>
      <w:r>
        <w:rPr>
          <w:rFonts w:cs="Calibri"/>
          <w:sz w:val="20"/>
          <w:szCs w:val="20"/>
        </w:rPr>
        <w:t xml:space="preserve"> Umowy – w wysokości wynikającej z taryfikatora kar, stanowiącego załącznik do dokumentu BHP, o którym mowa w § 1 ust. 7 Umowy za każdy stwierdzony przypadek, z zastrzeżeniem, że w przypadku zmiany treści tych dokumentów po dniu wszczęcia postępowania, obowiązujący jest stan prawny korzystniejszy dla Wykonawcy;</w:t>
      </w:r>
    </w:p>
    <w:p w14:paraId="3FF2FAC0" w14:textId="77777777" w:rsidR="0092302E" w:rsidRDefault="0092302E" w:rsidP="0092302E">
      <w:pPr>
        <w:widowControl w:val="0"/>
        <w:numPr>
          <w:ilvl w:val="0"/>
          <w:numId w:val="29"/>
        </w:numPr>
        <w:adjustRightInd w:val="0"/>
        <w:spacing w:after="0"/>
        <w:jc w:val="both"/>
        <w:textAlignment w:val="baseline"/>
        <w:rPr>
          <w:rFonts w:cs="Calibri"/>
          <w:sz w:val="20"/>
          <w:szCs w:val="20"/>
        </w:rPr>
      </w:pPr>
      <w:r>
        <w:rPr>
          <w:rFonts w:cs="Calibri"/>
          <w:sz w:val="20"/>
          <w:szCs w:val="20"/>
        </w:rPr>
        <w:t>innego naruszenia postanowień Umowy, za które odpowiedzialność ponosi Wykonawca – w wysokości 3000 zł za każdy stwierdzony przypadek.</w:t>
      </w:r>
    </w:p>
    <w:p w14:paraId="1180E46A" w14:textId="77777777" w:rsidR="0049217C" w:rsidRPr="00776581" w:rsidRDefault="0049217C" w:rsidP="0049217C">
      <w:pPr>
        <w:widowControl w:val="0"/>
        <w:numPr>
          <w:ilvl w:val="0"/>
          <w:numId w:val="2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776581">
        <w:rPr>
          <w:rFonts w:asciiTheme="minorHAnsi" w:hAnsiTheme="minorHAnsi" w:cstheme="minorHAnsi"/>
          <w:sz w:val="20"/>
          <w:szCs w:val="20"/>
        </w:rPr>
        <w:t>Łączna wysokość kar wskazanych w ust. 1 nie przekroczy 25% wynagrodzenia brutto za realizację całego przedmiotu Umowy.</w:t>
      </w:r>
    </w:p>
    <w:p w14:paraId="18C77886" w14:textId="77777777" w:rsidR="0049217C" w:rsidRPr="00A72161" w:rsidRDefault="0049217C" w:rsidP="0049217C">
      <w:pPr>
        <w:pStyle w:val="Akapitzlist"/>
        <w:numPr>
          <w:ilvl w:val="0"/>
          <w:numId w:val="23"/>
        </w:numPr>
        <w:spacing w:after="0"/>
        <w:jc w:val="both"/>
        <w:rPr>
          <w:rFonts w:asciiTheme="minorHAnsi" w:hAnsiTheme="minorHAnsi" w:cstheme="minorHAnsi"/>
          <w:sz w:val="20"/>
          <w:szCs w:val="20"/>
        </w:rPr>
      </w:pPr>
      <w:r w:rsidRPr="00A72161">
        <w:rPr>
          <w:rFonts w:asciiTheme="minorHAnsi" w:hAnsiTheme="minorHAnsi" w:cstheme="minorHAnsi"/>
          <w:sz w:val="20"/>
          <w:szCs w:val="20"/>
        </w:rPr>
        <w:t>Zamawiający ma prawo potrącenia przysługującej mu wierzytelności z tytułu kary umownej z każdą wierzytelnością Wykonawcy wobec Zamawiającego, w tym z wierzytelnością z tytułu wynagrodzenia za realizację umowy,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37676121" w14:textId="77777777" w:rsidR="0049217C" w:rsidRPr="00A72161" w:rsidRDefault="0049217C" w:rsidP="0049217C">
      <w:pPr>
        <w:widowControl w:val="0"/>
        <w:numPr>
          <w:ilvl w:val="0"/>
          <w:numId w:val="2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A72161">
        <w:rPr>
          <w:rFonts w:asciiTheme="minorHAnsi" w:hAnsiTheme="minorHAnsi" w:cstheme="minorHAnsi"/>
          <w:sz w:val="20"/>
          <w:szCs w:val="20"/>
        </w:rPr>
        <w:t>Wykonawca nie będzie mógł zwolnić się od odpowiedzialności względem Zamawiającego z tego powodu, że niewykonanie lub nienależyte wykonanie przez niego Umowy było następstwem niewykonania lub nienależytego wykonania zobowiązań wobec Wykonawcy przez jego kooperantów lub Podwykonawców.</w:t>
      </w:r>
    </w:p>
    <w:p w14:paraId="14060E86" w14:textId="77777777" w:rsidR="0049217C" w:rsidRPr="007B4B2A" w:rsidRDefault="0049217C" w:rsidP="0049217C">
      <w:pPr>
        <w:widowControl w:val="0"/>
        <w:numPr>
          <w:ilvl w:val="0"/>
          <w:numId w:val="2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085C31">
        <w:rPr>
          <w:rFonts w:asciiTheme="minorHAnsi" w:hAnsiTheme="minorHAnsi" w:cstheme="minorHAnsi"/>
          <w:sz w:val="20"/>
          <w:szCs w:val="20"/>
        </w:rPr>
        <w:t xml:space="preserve">Zamawiający zastrzega sobie prawo do zlecenia realizacji umowy podmiotowi trzeciemu na koszt i ryzyko Wykonawcy </w:t>
      </w:r>
      <w:r>
        <w:rPr>
          <w:rFonts w:asciiTheme="minorHAnsi" w:hAnsiTheme="minorHAnsi" w:cstheme="minorHAnsi"/>
          <w:sz w:val="20"/>
          <w:szCs w:val="20"/>
        </w:rPr>
        <w:br/>
      </w:r>
      <w:r w:rsidRPr="00085C31">
        <w:rPr>
          <w:rFonts w:asciiTheme="minorHAnsi" w:hAnsiTheme="minorHAnsi" w:cstheme="minorHAnsi"/>
          <w:sz w:val="20"/>
          <w:szCs w:val="20"/>
        </w:rPr>
        <w:t xml:space="preserve">w przypadku </w:t>
      </w:r>
      <w:r w:rsidRPr="007B4B2A">
        <w:rPr>
          <w:rFonts w:asciiTheme="minorHAnsi" w:hAnsiTheme="minorHAnsi" w:cstheme="minorHAnsi"/>
          <w:sz w:val="20"/>
          <w:szCs w:val="20"/>
        </w:rPr>
        <w:t>zwłoki przez Wykonawcę realizacji usługi przekraczającej 14 dni, bez dodatkowego upoważnienia sądu.</w:t>
      </w:r>
    </w:p>
    <w:p w14:paraId="4767F4DC" w14:textId="77777777" w:rsidR="0049217C" w:rsidRPr="00A72161" w:rsidRDefault="0049217C" w:rsidP="0049217C">
      <w:pPr>
        <w:widowControl w:val="0"/>
        <w:numPr>
          <w:ilvl w:val="0"/>
          <w:numId w:val="23"/>
        </w:numPr>
        <w:tabs>
          <w:tab w:val="clear" w:pos="357"/>
          <w:tab w:val="num" w:pos="426"/>
        </w:tabs>
        <w:adjustRightInd w:val="0"/>
        <w:spacing w:after="0"/>
        <w:ind w:left="426" w:hanging="426"/>
        <w:jc w:val="both"/>
        <w:textAlignment w:val="baseline"/>
        <w:rPr>
          <w:rFonts w:asciiTheme="minorHAnsi" w:hAnsiTheme="minorHAnsi" w:cstheme="minorHAnsi"/>
          <w:sz w:val="20"/>
          <w:szCs w:val="20"/>
        </w:rPr>
      </w:pPr>
      <w:r w:rsidRPr="007B4B2A">
        <w:rPr>
          <w:rFonts w:asciiTheme="minorHAnsi" w:hAnsiTheme="minorHAnsi" w:cstheme="minorHAnsi"/>
          <w:sz w:val="20"/>
          <w:szCs w:val="20"/>
        </w:rPr>
        <w:t>Zamawiający</w:t>
      </w:r>
      <w:r w:rsidRPr="00A72161">
        <w:rPr>
          <w:rFonts w:asciiTheme="minorHAnsi" w:hAnsiTheme="minorHAnsi" w:cstheme="minorHAnsi"/>
          <w:sz w:val="20"/>
          <w:szCs w:val="20"/>
        </w:rPr>
        <w:t xml:space="preserve"> ma prawo dochodzenia odszkodowania uzupełniającego, przewyższającego wysokość należnych kar umownych, na zasadach ogólnych. </w:t>
      </w:r>
    </w:p>
    <w:p w14:paraId="5F727D04" w14:textId="77777777" w:rsidR="00ED78CA" w:rsidRDefault="00ED78CA" w:rsidP="0049217C">
      <w:pPr>
        <w:spacing w:after="0"/>
        <w:rPr>
          <w:rFonts w:asciiTheme="minorHAnsi" w:hAnsiTheme="minorHAnsi" w:cstheme="minorHAnsi"/>
          <w:b/>
          <w:sz w:val="20"/>
          <w:szCs w:val="20"/>
        </w:rPr>
      </w:pPr>
    </w:p>
    <w:p w14:paraId="135F5E8E" w14:textId="6E16100C"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9</w:t>
      </w:r>
    </w:p>
    <w:p w14:paraId="4CBB1A78" w14:textId="77777777" w:rsidR="0092302E" w:rsidRDefault="0092302E" w:rsidP="0092302E">
      <w:pPr>
        <w:pStyle w:val="Akapitzlist"/>
        <w:spacing w:after="0"/>
        <w:ind w:left="360"/>
        <w:jc w:val="center"/>
        <w:rPr>
          <w:rFonts w:asciiTheme="minorHAnsi" w:hAnsiTheme="minorHAnsi" w:cstheme="minorHAnsi"/>
          <w:b/>
          <w:sz w:val="20"/>
          <w:szCs w:val="20"/>
        </w:rPr>
      </w:pPr>
      <w:r>
        <w:rPr>
          <w:rFonts w:asciiTheme="minorHAnsi" w:hAnsiTheme="minorHAnsi" w:cstheme="minorHAnsi"/>
          <w:b/>
          <w:sz w:val="20"/>
          <w:szCs w:val="20"/>
        </w:rPr>
        <w:t>Wypowiedzenie lub odstąpienie od Umowy</w:t>
      </w:r>
    </w:p>
    <w:p w14:paraId="40F33FDE" w14:textId="77777777" w:rsidR="0092302E"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Zamawiający może wypowiedzieć Umowę lub odstąpić od Umowy w całości lub w części w sytuacjach przewidzianych prawem oraz w przypadku:</w:t>
      </w:r>
    </w:p>
    <w:p w14:paraId="4EE5EC0F" w14:textId="1D92B59D" w:rsidR="0092302E" w:rsidRDefault="0092302E" w:rsidP="0092302E">
      <w:pPr>
        <w:numPr>
          <w:ilvl w:val="0"/>
          <w:numId w:val="31"/>
        </w:numPr>
        <w:spacing w:after="0"/>
        <w:contextualSpacing/>
        <w:jc w:val="both"/>
        <w:rPr>
          <w:rFonts w:asciiTheme="minorHAnsi" w:hAnsiTheme="minorHAnsi" w:cstheme="minorHAnsi"/>
          <w:sz w:val="20"/>
          <w:szCs w:val="20"/>
        </w:rPr>
      </w:pPr>
      <w:r w:rsidRPr="00145D8F">
        <w:rPr>
          <w:rFonts w:asciiTheme="minorHAnsi" w:hAnsiTheme="minorHAnsi" w:cstheme="minorHAnsi"/>
          <w:sz w:val="20"/>
          <w:szCs w:val="20"/>
        </w:rPr>
        <w:t>opóźnienia</w:t>
      </w:r>
      <w:r>
        <w:rPr>
          <w:rFonts w:asciiTheme="minorHAnsi" w:hAnsiTheme="minorHAnsi" w:cstheme="minorHAnsi"/>
          <w:sz w:val="20"/>
          <w:szCs w:val="20"/>
        </w:rPr>
        <w:t xml:space="preserve"> Wykonawcy w realizacji przedmiotu Umowy w stosunku do terminu wskazanego w § 2 Umowy, przekraczającego 14 dni; </w:t>
      </w:r>
    </w:p>
    <w:p w14:paraId="659DCF11" w14:textId="77777777" w:rsidR="0092302E" w:rsidRDefault="0092302E" w:rsidP="0092302E">
      <w:pPr>
        <w:numPr>
          <w:ilvl w:val="0"/>
          <w:numId w:val="31"/>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utraty lub wygaśnięcia uprawnień, o których mowa w § 1 ust. 5 Umowy;</w:t>
      </w:r>
    </w:p>
    <w:p w14:paraId="721DB449" w14:textId="1C593352" w:rsidR="0092302E" w:rsidRDefault="0092302E" w:rsidP="0092302E">
      <w:pPr>
        <w:numPr>
          <w:ilvl w:val="0"/>
          <w:numId w:val="31"/>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opóźnienia w zrealizowaniu reklamacji w wyznaczonym terminie przekraczającej 14 dni;</w:t>
      </w:r>
    </w:p>
    <w:p w14:paraId="789A510C" w14:textId="77777777" w:rsidR="0092302E" w:rsidRDefault="0092302E" w:rsidP="0092302E">
      <w:pPr>
        <w:numPr>
          <w:ilvl w:val="0"/>
          <w:numId w:val="31"/>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gdy reklamacje będą dotyczyć ponad 20% maksymalnej wartości brutto Umowy, określonej w § 7 ust. 1 Umowy;</w:t>
      </w:r>
    </w:p>
    <w:p w14:paraId="5324355D" w14:textId="77777777" w:rsidR="0092302E" w:rsidRDefault="0092302E" w:rsidP="0092302E">
      <w:pPr>
        <w:numPr>
          <w:ilvl w:val="0"/>
          <w:numId w:val="31"/>
        </w:numPr>
        <w:tabs>
          <w:tab w:val="left" w:pos="851"/>
        </w:tabs>
        <w:spacing w:after="0"/>
        <w:jc w:val="both"/>
        <w:rPr>
          <w:rFonts w:asciiTheme="minorHAnsi" w:hAnsiTheme="minorHAnsi" w:cstheme="minorHAnsi"/>
          <w:sz w:val="20"/>
          <w:szCs w:val="20"/>
        </w:rPr>
      </w:pPr>
      <w:r>
        <w:rPr>
          <w:rFonts w:asciiTheme="minorHAnsi" w:hAnsiTheme="minorHAnsi" w:cstheme="minorHAnsi"/>
          <w:sz w:val="20"/>
          <w:szCs w:val="20"/>
        </w:rPr>
        <w:t>gdy wobec Wykonawcy zostało wszczęte postępowanie likwidacyjne lub Wykonawca zawiesi działalność;</w:t>
      </w:r>
    </w:p>
    <w:p w14:paraId="2F20224E" w14:textId="77777777" w:rsidR="0092302E" w:rsidRDefault="0092302E" w:rsidP="0092302E">
      <w:pPr>
        <w:numPr>
          <w:ilvl w:val="0"/>
          <w:numId w:val="31"/>
        </w:numPr>
        <w:tabs>
          <w:tab w:val="left" w:pos="851"/>
        </w:tabs>
        <w:spacing w:after="0"/>
        <w:jc w:val="both"/>
        <w:rPr>
          <w:rFonts w:asciiTheme="minorHAnsi" w:hAnsiTheme="minorHAnsi" w:cstheme="minorHAnsi"/>
          <w:sz w:val="20"/>
          <w:szCs w:val="20"/>
        </w:rPr>
      </w:pPr>
      <w:r>
        <w:rPr>
          <w:rFonts w:asciiTheme="minorHAnsi" w:hAnsiTheme="minorHAnsi" w:cstheme="minorHAnsi"/>
          <w:bCs/>
          <w:sz w:val="20"/>
          <w:szCs w:val="20"/>
        </w:rPr>
        <w:t>w przypadku utrzymywania się stanu zaniechania zatrudnienia którejkolwiek z osób, o których mowa w § 11 ust. 1 Umowy na podstawie umowy o pracę przez okres dłuższy niż 2 tygodnie – po uprzednim wezwaniu Wykonawcy do usunięcia tego stanu rzeczy</w:t>
      </w:r>
      <w:r>
        <w:rPr>
          <w:rFonts w:asciiTheme="minorHAnsi" w:hAnsiTheme="minorHAnsi" w:cstheme="minorHAnsi"/>
          <w:sz w:val="20"/>
          <w:szCs w:val="20"/>
        </w:rPr>
        <w:t>;</w:t>
      </w:r>
    </w:p>
    <w:p w14:paraId="7ED0C4ED" w14:textId="77777777" w:rsidR="0092302E" w:rsidRDefault="0092302E" w:rsidP="0092302E">
      <w:pPr>
        <w:numPr>
          <w:ilvl w:val="0"/>
          <w:numId w:val="31"/>
        </w:numPr>
        <w:spacing w:after="0"/>
        <w:contextualSpacing/>
        <w:jc w:val="both"/>
        <w:rPr>
          <w:rFonts w:asciiTheme="minorHAnsi" w:hAnsiTheme="minorHAnsi" w:cstheme="minorHAnsi"/>
          <w:sz w:val="20"/>
          <w:szCs w:val="20"/>
        </w:rPr>
      </w:pPr>
      <w:r>
        <w:rPr>
          <w:rFonts w:asciiTheme="minorHAnsi" w:hAnsiTheme="minorHAnsi" w:cstheme="minorHAnsi"/>
          <w:sz w:val="20"/>
          <w:szCs w:val="20"/>
        </w:rPr>
        <w:t>gdy naliczone Wykonawcy kary umowne osiągną pułap określony w § 8 ust. 2 Umowy;</w:t>
      </w:r>
    </w:p>
    <w:p w14:paraId="2A1FB9F3" w14:textId="77777777" w:rsidR="0092302E" w:rsidRDefault="0092302E" w:rsidP="0092302E">
      <w:pPr>
        <w:numPr>
          <w:ilvl w:val="0"/>
          <w:numId w:val="31"/>
        </w:numPr>
        <w:spacing w:after="0"/>
        <w:contextualSpacing/>
        <w:jc w:val="both"/>
        <w:rPr>
          <w:rFonts w:asciiTheme="minorHAnsi" w:hAnsiTheme="minorHAnsi" w:cstheme="minorHAnsi"/>
          <w:sz w:val="20"/>
          <w:szCs w:val="20"/>
        </w:rPr>
      </w:pPr>
      <w:r>
        <w:rPr>
          <w:rFonts w:asciiTheme="minorHAnsi" w:hAnsiTheme="minorHAnsi" w:cstheme="minorHAnsi"/>
          <w:sz w:val="20"/>
          <w:szCs w:val="20"/>
        </w:rPr>
        <w:t>wykonywania przedmiotu Umowy w sposób niezgodny z Umową, pomimo wezwania Wykonawcy przez Zamawiającego do należytego wykonywania Umowy i wyznaczenia mu dodatkowego terminu wynoszącego co najmniej 5 dni.</w:t>
      </w:r>
    </w:p>
    <w:p w14:paraId="1E2D70E0" w14:textId="77777777" w:rsidR="0092302E" w:rsidRDefault="0092302E" w:rsidP="0092302E">
      <w:pPr>
        <w:pStyle w:val="Akapitzlist"/>
        <w:numPr>
          <w:ilvl w:val="0"/>
          <w:numId w:val="30"/>
        </w:numPr>
        <w:shd w:val="clear" w:color="auto" w:fill="FFFFFF"/>
        <w:spacing w:after="0"/>
        <w:rPr>
          <w:rFonts w:asciiTheme="minorHAnsi" w:hAnsiTheme="minorHAnsi" w:cstheme="minorHAnsi"/>
          <w:lang w:eastAsia="pl-PL"/>
        </w:rPr>
      </w:pPr>
      <w:r>
        <w:rPr>
          <w:rFonts w:asciiTheme="minorHAnsi" w:hAnsiTheme="minorHAnsi" w:cstheme="minorHAnsi"/>
          <w:sz w:val="20"/>
          <w:szCs w:val="20"/>
        </w:rPr>
        <w:lastRenderedPageBreak/>
        <w:t>Dodatkowo Zamawiający może odstąpić od Umowy:</w:t>
      </w:r>
    </w:p>
    <w:p w14:paraId="505013CC" w14:textId="77777777" w:rsidR="0092302E" w:rsidRPr="00333B11" w:rsidRDefault="0092302E" w:rsidP="0092302E">
      <w:pPr>
        <w:pStyle w:val="Akapitzlist"/>
        <w:numPr>
          <w:ilvl w:val="2"/>
          <w:numId w:val="32"/>
        </w:numPr>
        <w:shd w:val="clear" w:color="auto" w:fill="FFFFFF"/>
        <w:spacing w:after="0"/>
        <w:ind w:left="851" w:hanging="284"/>
        <w:jc w:val="both"/>
        <w:rPr>
          <w:rFonts w:asciiTheme="minorHAnsi" w:hAnsiTheme="minorHAnsi" w:cstheme="minorHAnsi"/>
          <w:lang w:eastAsia="pl-PL"/>
        </w:rPr>
      </w:pPr>
      <w:r w:rsidRPr="00333B11">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B144B75" w14:textId="77777777" w:rsidR="0092302E" w:rsidRPr="00333B11" w:rsidRDefault="0092302E" w:rsidP="0092302E">
      <w:pPr>
        <w:pStyle w:val="Akapitzlist"/>
        <w:numPr>
          <w:ilvl w:val="2"/>
          <w:numId w:val="32"/>
        </w:numPr>
        <w:shd w:val="clear" w:color="auto" w:fill="FFFFFF"/>
        <w:spacing w:after="0"/>
        <w:ind w:left="851" w:hanging="284"/>
        <w:jc w:val="both"/>
        <w:rPr>
          <w:rFonts w:asciiTheme="minorHAnsi" w:hAnsiTheme="minorHAnsi" w:cstheme="minorHAnsi"/>
          <w:lang w:eastAsia="pl-PL"/>
        </w:rPr>
      </w:pPr>
      <w:r w:rsidRPr="00333B11">
        <w:rPr>
          <w:rFonts w:asciiTheme="minorHAnsi" w:hAnsiTheme="minorHAnsi" w:cstheme="minorHAnsi"/>
          <w:sz w:val="20"/>
          <w:szCs w:val="20"/>
        </w:rPr>
        <w:t>jeżeli zachodzi co najmniej jedna z następujących okoliczności:</w:t>
      </w:r>
    </w:p>
    <w:p w14:paraId="449F92E2" w14:textId="77777777" w:rsidR="0092302E" w:rsidRDefault="0092302E" w:rsidP="0092302E">
      <w:pPr>
        <w:pStyle w:val="Akapitzlist"/>
        <w:numPr>
          <w:ilvl w:val="0"/>
          <w:numId w:val="33"/>
        </w:numPr>
        <w:shd w:val="clear" w:color="auto" w:fill="FFFFFF"/>
        <w:spacing w:after="0"/>
        <w:jc w:val="both"/>
        <w:rPr>
          <w:rFonts w:asciiTheme="minorHAnsi" w:hAnsiTheme="minorHAnsi" w:cstheme="minorHAnsi"/>
          <w:lang w:eastAsia="pl-PL"/>
        </w:rPr>
      </w:pPr>
      <w:r>
        <w:rPr>
          <w:rFonts w:asciiTheme="minorHAnsi" w:hAnsiTheme="minorHAnsi" w:cstheme="minorHAnsi"/>
          <w:sz w:val="20"/>
          <w:szCs w:val="20"/>
        </w:rPr>
        <w:t>dokonano zmiany Umowy z naruszeniem art. 454 i art. 455 PZP – wówczas Zamawiający odstępuje od Umowy w części, której zmiana dotyczy,</w:t>
      </w:r>
    </w:p>
    <w:p w14:paraId="38D2B79A" w14:textId="77777777" w:rsidR="0092302E" w:rsidRDefault="0092302E" w:rsidP="0092302E">
      <w:pPr>
        <w:pStyle w:val="Akapitzlist"/>
        <w:numPr>
          <w:ilvl w:val="0"/>
          <w:numId w:val="33"/>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Wykonawca w chwili zawarcia Umowy podlegał wykluczeniu na podstawie art. 108 PZP,</w:t>
      </w:r>
    </w:p>
    <w:p w14:paraId="06DA5E13" w14:textId="77777777" w:rsidR="0092302E" w:rsidRDefault="0092302E" w:rsidP="0092302E">
      <w:pPr>
        <w:pStyle w:val="Akapitzlist"/>
        <w:numPr>
          <w:ilvl w:val="0"/>
          <w:numId w:val="33"/>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257AB30" w14:textId="4632E895" w:rsidR="0092302E"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Wykonawca może wypowiedzieć Umowę w przypadku zwłoki Zamawiającego w zapłacie wynagrodzenia </w:t>
      </w:r>
      <w:r w:rsidRPr="00D34C43">
        <w:rPr>
          <w:rFonts w:asciiTheme="minorHAnsi" w:hAnsiTheme="minorHAnsi" w:cstheme="minorHAnsi"/>
          <w:sz w:val="20"/>
          <w:szCs w:val="20"/>
        </w:rPr>
        <w:t xml:space="preserve">przekraczającej </w:t>
      </w:r>
      <w:r>
        <w:rPr>
          <w:rFonts w:asciiTheme="minorHAnsi" w:hAnsiTheme="minorHAnsi" w:cstheme="minorHAnsi"/>
          <w:sz w:val="20"/>
          <w:szCs w:val="20"/>
        </w:rPr>
        <w:t>30</w:t>
      </w:r>
      <w:r w:rsidRPr="00D34C43">
        <w:rPr>
          <w:rFonts w:asciiTheme="minorHAnsi" w:hAnsiTheme="minorHAnsi" w:cstheme="minorHAnsi"/>
          <w:sz w:val="20"/>
          <w:szCs w:val="20"/>
        </w:rPr>
        <w:t xml:space="preserve"> dni, pomimo</w:t>
      </w:r>
      <w:r>
        <w:rPr>
          <w:rFonts w:asciiTheme="minorHAnsi" w:hAnsiTheme="minorHAnsi" w:cstheme="minorHAnsi"/>
          <w:sz w:val="20"/>
          <w:szCs w:val="20"/>
        </w:rPr>
        <w:t xml:space="preserve"> wyznaczenia Zamawiającemu przez Wykonawcę dodatkowego terminu zapłaty, wynoszącego co najmniej 14 dni. Za opóźnienie w zapłacie wynagrodzenia Wykonawcy przysługują od Zamawiającego odsetki ustawowe zgodnie z ustawą z dnia 8 marca 2013 r. o przeciwdziałaniu nadmiernym opóźnieniom w transakcjach handlowych (</w:t>
      </w:r>
      <w:r w:rsidR="0085631B">
        <w:rPr>
          <w:rFonts w:asciiTheme="minorHAnsi" w:hAnsiTheme="minorHAnsi" w:cstheme="minorHAnsi"/>
          <w:sz w:val="20"/>
          <w:szCs w:val="20"/>
        </w:rPr>
        <w:t xml:space="preserve">t.j. </w:t>
      </w:r>
      <w:r>
        <w:rPr>
          <w:rFonts w:asciiTheme="minorHAnsi" w:hAnsiTheme="minorHAnsi" w:cstheme="minorHAnsi"/>
          <w:sz w:val="20"/>
          <w:szCs w:val="20"/>
        </w:rPr>
        <w:t xml:space="preserve">Dz. U. z 2023 r. poz. </w:t>
      </w:r>
      <w:r w:rsidR="0085631B">
        <w:rPr>
          <w:rFonts w:asciiTheme="minorHAnsi" w:hAnsiTheme="minorHAnsi" w:cstheme="minorHAnsi"/>
          <w:sz w:val="20"/>
          <w:szCs w:val="20"/>
        </w:rPr>
        <w:t>1790</w:t>
      </w:r>
      <w:r>
        <w:rPr>
          <w:rFonts w:asciiTheme="minorHAnsi" w:hAnsiTheme="minorHAnsi" w:cstheme="minorHAnsi"/>
          <w:sz w:val="20"/>
          <w:szCs w:val="20"/>
        </w:rPr>
        <w:t>), za każdy dzień opóźnienia liczony od dnia upływu terminu płatności wskazanego w § 7 ust. 4 i 5 Umowy.</w:t>
      </w:r>
    </w:p>
    <w:p w14:paraId="784F1153" w14:textId="02C77BDD" w:rsidR="0092302E"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lub odstąpić od niezrealizowanej części Umowy w okolicznościach dot. siły wyższej, wskazanych w </w:t>
      </w:r>
      <w:r w:rsidRPr="001017B6">
        <w:rPr>
          <w:rFonts w:asciiTheme="minorHAnsi" w:hAnsiTheme="minorHAnsi" w:cstheme="minorHAnsi"/>
          <w:sz w:val="20"/>
          <w:szCs w:val="20"/>
        </w:rPr>
        <w:t>§ 12</w:t>
      </w:r>
      <w:r>
        <w:rPr>
          <w:rFonts w:asciiTheme="minorHAnsi" w:hAnsiTheme="minorHAnsi" w:cstheme="minorHAnsi"/>
          <w:sz w:val="20"/>
          <w:szCs w:val="20"/>
        </w:rPr>
        <w:t xml:space="preserve"> Umowy.</w:t>
      </w:r>
    </w:p>
    <w:p w14:paraId="0C588289" w14:textId="77777777" w:rsidR="0092302E"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Wypowiedzenie Umowy lub odstąpienie od Umowy (względnie jej części) następuje w formie pisemnej pod rygorem nieważności i zawiera uzasadnienie.</w:t>
      </w:r>
    </w:p>
    <w:p w14:paraId="3A948308" w14:textId="77777777" w:rsidR="0092302E"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6E73ABC3" w14:textId="77777777" w:rsidR="0092302E" w:rsidRDefault="0092302E" w:rsidP="0092302E">
      <w:pPr>
        <w:widowControl w:val="0"/>
        <w:numPr>
          <w:ilvl w:val="0"/>
          <w:numId w:val="30"/>
        </w:numPr>
        <w:tabs>
          <w:tab w:val="num" w:pos="426"/>
        </w:tabs>
        <w:adjustRightInd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w:t>
      </w:r>
      <w:bookmarkStart w:id="15" w:name="_Hlk65676556"/>
      <w:r>
        <w:rPr>
          <w:rFonts w:asciiTheme="minorHAnsi" w:hAnsiTheme="minorHAnsi" w:cstheme="minorHAnsi"/>
          <w:sz w:val="20"/>
          <w:szCs w:val="20"/>
        </w:rPr>
        <w:t xml:space="preserve">karę umową </w:t>
      </w:r>
      <w:bookmarkEnd w:id="15"/>
      <w:r>
        <w:rPr>
          <w:rFonts w:asciiTheme="minorHAnsi" w:hAnsiTheme="minorHAnsi" w:cstheme="minorHAnsi"/>
          <w:sz w:val="20"/>
          <w:szCs w:val="20"/>
        </w:rPr>
        <w:t xml:space="preserve">w wysokości 20% maksymalnego wynagrodzenia brutto, o którym mowa w § 7 ust. 1 Umowy. Kara umowna wlicza się do limitu określonego w § 8 ust. 2 Umowy. </w:t>
      </w:r>
    </w:p>
    <w:p w14:paraId="66913A38" w14:textId="77777777" w:rsidR="0092302E" w:rsidRDefault="0092302E" w:rsidP="0092302E">
      <w:pPr>
        <w:pStyle w:val="Akapitzlist"/>
        <w:numPr>
          <w:ilvl w:val="0"/>
          <w:numId w:val="30"/>
        </w:numPr>
        <w:shd w:val="clear" w:color="auto" w:fill="FFFFFF"/>
        <w:spacing w:after="0"/>
        <w:jc w:val="both"/>
        <w:rPr>
          <w:rFonts w:asciiTheme="minorHAnsi" w:hAnsiTheme="minorHAnsi" w:cstheme="minorHAnsi"/>
          <w:sz w:val="20"/>
          <w:szCs w:val="20"/>
        </w:rPr>
      </w:pPr>
      <w:r>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6C736336" w14:textId="77777777" w:rsidR="0092302E" w:rsidRPr="007A4DEB" w:rsidRDefault="0092302E" w:rsidP="0092302E">
      <w:pPr>
        <w:numPr>
          <w:ilvl w:val="0"/>
          <w:numId w:val="30"/>
        </w:numPr>
        <w:spacing w:after="0"/>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w:t>
      </w:r>
      <w:bookmarkStart w:id="16" w:name="_Hlk65676285"/>
      <w:r>
        <w:rPr>
          <w:rFonts w:asciiTheme="minorHAnsi" w:hAnsiTheme="minorHAnsi" w:cstheme="minorHAnsi"/>
          <w:sz w:val="20"/>
          <w:szCs w:val="20"/>
        </w:rPr>
        <w:t xml:space="preserve">wypowiedzenia Umowy lub </w:t>
      </w:r>
      <w:bookmarkEnd w:id="16"/>
      <w:r>
        <w:rPr>
          <w:rFonts w:asciiTheme="minorHAnsi" w:hAnsiTheme="minorHAnsi" w:cstheme="minorHAnsi"/>
          <w:sz w:val="20"/>
          <w:szCs w:val="20"/>
        </w:rPr>
        <w:t xml:space="preserve">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21B20BE6" w14:textId="77777777" w:rsidR="0092302E" w:rsidRDefault="0092302E" w:rsidP="0092302E">
      <w:pPr>
        <w:spacing w:after="0"/>
        <w:jc w:val="center"/>
        <w:rPr>
          <w:rFonts w:asciiTheme="minorHAnsi" w:hAnsiTheme="minorHAnsi" w:cstheme="minorHAnsi"/>
          <w:b/>
          <w:sz w:val="20"/>
          <w:szCs w:val="20"/>
        </w:rPr>
      </w:pPr>
    </w:p>
    <w:p w14:paraId="467F4501"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10</w:t>
      </w:r>
    </w:p>
    <w:p w14:paraId="1B871806"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Zmiana Umowy</w:t>
      </w:r>
    </w:p>
    <w:p w14:paraId="28B15DCC" w14:textId="77777777" w:rsidR="0092302E" w:rsidRDefault="0092302E" w:rsidP="0092302E">
      <w:pPr>
        <w:numPr>
          <w:ilvl w:val="0"/>
          <w:numId w:val="34"/>
        </w:numPr>
        <w:spacing w:after="0"/>
        <w:contextualSpacing/>
        <w:jc w:val="both"/>
        <w:rPr>
          <w:rFonts w:asciiTheme="minorHAnsi" w:hAnsiTheme="minorHAnsi" w:cstheme="minorHAnsi"/>
          <w:sz w:val="20"/>
          <w:szCs w:val="20"/>
        </w:rPr>
      </w:pPr>
      <w:r>
        <w:rPr>
          <w:rFonts w:asciiTheme="minorHAnsi" w:hAnsiTheme="minorHAnsi" w:cstheme="minorHAnsi"/>
          <w:sz w:val="20"/>
          <w:szCs w:val="20"/>
        </w:rPr>
        <w:t>Wszelkie zmiany Umowy wymagają formy pisemnej pod rygorem nieważności, z zastrzeżeniem odrębnych postanowień niniejszej Umowy.</w:t>
      </w:r>
    </w:p>
    <w:p w14:paraId="376816C1" w14:textId="77777777" w:rsidR="0092302E" w:rsidRDefault="0092302E" w:rsidP="0092302E">
      <w:pPr>
        <w:numPr>
          <w:ilvl w:val="0"/>
          <w:numId w:val="34"/>
        </w:numPr>
        <w:spacing w:after="0"/>
        <w:contextualSpacing/>
        <w:jc w:val="both"/>
        <w:rPr>
          <w:rFonts w:asciiTheme="minorHAnsi" w:hAnsiTheme="minorHAnsi" w:cstheme="minorHAnsi"/>
          <w:sz w:val="20"/>
          <w:szCs w:val="20"/>
        </w:rPr>
      </w:pPr>
      <w:r>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2F3DB412" w14:textId="77777777" w:rsidR="0092302E" w:rsidRDefault="0092302E" w:rsidP="0092302E">
      <w:pPr>
        <w:numPr>
          <w:ilvl w:val="0"/>
          <w:numId w:val="35"/>
        </w:numPr>
        <w:spacing w:after="0"/>
        <w:ind w:left="851"/>
        <w:contextualSpacing/>
        <w:jc w:val="both"/>
        <w:rPr>
          <w:rFonts w:asciiTheme="minorHAnsi" w:hAnsiTheme="minorHAnsi" w:cstheme="minorHAnsi"/>
          <w:sz w:val="20"/>
          <w:szCs w:val="20"/>
        </w:rPr>
      </w:pPr>
      <w:r>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było możliwe prowadzenie prac związanych z przedmiotem Umowy;</w:t>
      </w:r>
    </w:p>
    <w:p w14:paraId="6D31D4BA" w14:textId="77777777" w:rsidR="0092302E" w:rsidRDefault="0092302E" w:rsidP="0092302E">
      <w:pPr>
        <w:numPr>
          <w:ilvl w:val="0"/>
          <w:numId w:val="35"/>
        </w:numPr>
        <w:spacing w:after="0"/>
        <w:ind w:left="851"/>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uchwalenia lub zmiany obowiązujących przepisów, których uchwalenie lub zmiana nastąpiły po dniu zawarcia Umowy, a z których treści wynika konieczność lub zasadność wprowadzenia zmian do Umowy </w:t>
      </w:r>
      <w:r>
        <w:rPr>
          <w:rFonts w:cstheme="minorHAnsi"/>
          <w:sz w:val="20"/>
          <w:szCs w:val="20"/>
        </w:rPr>
        <w:t>w zakresie koniecznym do uzyskania zgodności realizacji przedmiotu Umowy z obowiązującym stanem prawnym</w:t>
      </w:r>
      <w:r>
        <w:rPr>
          <w:rFonts w:asciiTheme="minorHAnsi" w:hAnsiTheme="minorHAnsi" w:cstheme="minorHAnsi"/>
          <w:sz w:val="20"/>
          <w:szCs w:val="20"/>
        </w:rPr>
        <w:t>;</w:t>
      </w:r>
    </w:p>
    <w:p w14:paraId="2BBADAA2" w14:textId="77777777" w:rsidR="0092302E" w:rsidRDefault="0092302E" w:rsidP="0092302E">
      <w:pPr>
        <w:pStyle w:val="text-justify1"/>
        <w:numPr>
          <w:ilvl w:val="0"/>
          <w:numId w:val="34"/>
        </w:numPr>
        <w:shd w:val="clear" w:color="auto" w:fill="FFFFFF"/>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W każdym z przypadków, o których mowa w ust. 2 Strona wnioskująca o dokonanie zmiany przedstawi stosowny wniosek obrazujący wpływ stosownych okoliczności na zakres i sposób wykonania usługi (wraz z potwierdzającymi go dowodami), a Strony dokonają dodatkowego uzgodnienia w zakresie terminu wynikającego z § 2 oraz wysokości maksymalnego wynagrodzenia określonego w § 7 ust. 1 Umowy.</w:t>
      </w:r>
    </w:p>
    <w:p w14:paraId="3A624474" w14:textId="77777777" w:rsidR="0092302E" w:rsidRDefault="0092302E" w:rsidP="0092302E">
      <w:pPr>
        <w:pStyle w:val="text-justify1"/>
        <w:numPr>
          <w:ilvl w:val="0"/>
          <w:numId w:val="34"/>
        </w:numPr>
        <w:shd w:val="clear" w:color="auto" w:fill="FFFFFF"/>
        <w:spacing w:before="0" w:beforeAutospacing="0" w:after="0" w:afterAutospacing="0" w:line="276" w:lineRule="auto"/>
        <w:jc w:val="both"/>
        <w:rPr>
          <w:rFonts w:asciiTheme="minorHAnsi" w:hAnsiTheme="minorHAnsi" w:cstheme="minorHAnsi"/>
          <w:color w:val="333333"/>
          <w:sz w:val="20"/>
          <w:szCs w:val="20"/>
        </w:rPr>
      </w:pPr>
      <w:r>
        <w:rPr>
          <w:rFonts w:asciiTheme="minorHAnsi" w:hAnsiTheme="minorHAnsi" w:cstheme="minorHAnsi"/>
          <w:sz w:val="20"/>
          <w:szCs w:val="20"/>
        </w:rPr>
        <w:t xml:space="preserve">Wykonawca w terminie 3 dni od złożenia wniosku, o którym mowa w ust. 3, przedstawi informację zawierającą szczegółową kalkulację wpływu opisanych w ust. 2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t>
      </w:r>
      <w:r>
        <w:rPr>
          <w:rFonts w:asciiTheme="minorHAnsi" w:hAnsiTheme="minorHAnsi" w:cstheme="minorHAnsi"/>
          <w:sz w:val="20"/>
          <w:szCs w:val="20"/>
        </w:rPr>
        <w:lastRenderedPageBreak/>
        <w:t>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66E8FA8B" w14:textId="77777777" w:rsidR="0092302E" w:rsidRDefault="0092302E" w:rsidP="0092302E">
      <w:pPr>
        <w:spacing w:after="0"/>
        <w:jc w:val="center"/>
        <w:rPr>
          <w:rFonts w:ascii="Garamond" w:hAnsi="Garamond" w:cs="Tahoma"/>
          <w:b/>
        </w:rPr>
      </w:pPr>
    </w:p>
    <w:p w14:paraId="12E08FA0"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11</w:t>
      </w:r>
    </w:p>
    <w:p w14:paraId="4BF29A88" w14:textId="77777777" w:rsidR="0092302E" w:rsidRDefault="0092302E" w:rsidP="0092302E">
      <w:pPr>
        <w:tabs>
          <w:tab w:val="left" w:pos="284"/>
        </w:tabs>
        <w:spacing w:after="0"/>
        <w:jc w:val="center"/>
        <w:rPr>
          <w:rFonts w:asciiTheme="minorHAnsi" w:hAnsiTheme="minorHAnsi" w:cstheme="minorHAnsi"/>
          <w:b/>
          <w:bCs/>
          <w:sz w:val="20"/>
          <w:szCs w:val="20"/>
        </w:rPr>
      </w:pPr>
      <w:r>
        <w:rPr>
          <w:rFonts w:asciiTheme="minorHAnsi" w:hAnsiTheme="minorHAnsi" w:cstheme="minorHAnsi"/>
          <w:b/>
          <w:bCs/>
          <w:sz w:val="20"/>
          <w:szCs w:val="20"/>
        </w:rPr>
        <w:t>Umowy o pracę</w:t>
      </w:r>
    </w:p>
    <w:p w14:paraId="351F3018" w14:textId="77777777" w:rsidR="0092302E" w:rsidRPr="00473AF4" w:rsidRDefault="0092302E" w:rsidP="0092302E">
      <w:pPr>
        <w:pStyle w:val="Akapitzlist"/>
        <w:widowControl w:val="0"/>
        <w:numPr>
          <w:ilvl w:val="0"/>
          <w:numId w:val="36"/>
        </w:numPr>
        <w:suppressAutoHyphens/>
        <w:spacing w:after="0"/>
        <w:jc w:val="both"/>
        <w:rPr>
          <w:rFonts w:asciiTheme="minorHAnsi" w:hAnsiTheme="minorHAnsi" w:cstheme="minorHAnsi"/>
          <w:bCs/>
          <w:sz w:val="20"/>
          <w:szCs w:val="20"/>
        </w:rPr>
      </w:pPr>
      <w:r w:rsidRPr="00473AF4">
        <w:rPr>
          <w:rFonts w:asciiTheme="minorHAnsi" w:hAnsiTheme="minorHAnsi" w:cstheme="minorHAnsi"/>
          <w:bCs/>
          <w:sz w:val="20"/>
          <w:szCs w:val="20"/>
        </w:rPr>
        <w:t xml:space="preserve">Wykonawca oświadcza, że osoby, które w imieniu Wykonawcy będą dokonywać czynności wskazane w Etapie I-III dotyczące dysku rozpyłowego typ Ax8-210 urządzenia rozpyłowego F100 zabudowanego w Zakładzie Termicznego Przekształcania Odpadów w Krakowie będą zatrudnione przez Wykonawcę lub podwykonawcę na podstawie umów o pracę. </w:t>
      </w:r>
    </w:p>
    <w:p w14:paraId="0884D6A6" w14:textId="77777777" w:rsidR="0092302E" w:rsidRDefault="0092302E" w:rsidP="0092302E">
      <w:pPr>
        <w:pStyle w:val="Akapitzlist"/>
        <w:widowControl w:val="0"/>
        <w:numPr>
          <w:ilvl w:val="0"/>
          <w:numId w:val="36"/>
        </w:numPr>
        <w:tabs>
          <w:tab w:val="clear" w:pos="283"/>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 xml:space="preserve">W przypadku rozwiązania stosunku pracy przez którąkolwiek z jego stron przed zakończeniem okresu realizacji Umowy, Wykonawca na jej miejsce może zatrudnić inną osobę tylko na podstawie umowy o pracę. </w:t>
      </w:r>
    </w:p>
    <w:p w14:paraId="6B2B4E2E" w14:textId="77777777" w:rsidR="0092302E" w:rsidRDefault="0092302E" w:rsidP="0092302E">
      <w:pPr>
        <w:pStyle w:val="Akapitzlist"/>
        <w:widowControl w:val="0"/>
        <w:numPr>
          <w:ilvl w:val="0"/>
          <w:numId w:val="36"/>
        </w:numPr>
        <w:tabs>
          <w:tab w:val="clear" w:pos="283"/>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 xml:space="preserve">W trakcie realizacji zamówienia Zamawiający uprawniony jest do wykonywania czynności kontrolnych wobec Wykonawcy odnośnie spełniania przez Wykonawcę wymogu zatrudnienia na podstawie umowy o pracę osób wykonujących wskazane w punkcie 1 czynności. Zamawiający uprawniony jest w szczególności do: </w:t>
      </w:r>
    </w:p>
    <w:p w14:paraId="77633D88" w14:textId="77777777" w:rsidR="0092302E" w:rsidRDefault="0092302E" w:rsidP="0092302E">
      <w:pPr>
        <w:pStyle w:val="Akapitzlist"/>
        <w:widowControl w:val="0"/>
        <w:numPr>
          <w:ilvl w:val="1"/>
          <w:numId w:val="36"/>
        </w:numPr>
        <w:tabs>
          <w:tab w:val="left" w:pos="284"/>
        </w:tabs>
        <w:suppressAutoHyphens/>
        <w:spacing w:after="0"/>
        <w:ind w:left="851"/>
        <w:jc w:val="both"/>
        <w:rPr>
          <w:rFonts w:asciiTheme="minorHAnsi" w:hAnsiTheme="minorHAnsi" w:cstheme="minorHAnsi"/>
          <w:bCs/>
          <w:sz w:val="20"/>
          <w:szCs w:val="20"/>
        </w:rPr>
      </w:pPr>
      <w:r>
        <w:rPr>
          <w:rFonts w:asciiTheme="minorHAnsi" w:hAnsiTheme="minorHAnsi" w:cstheme="minorHAnsi"/>
          <w:bCs/>
          <w:sz w:val="20"/>
          <w:szCs w:val="20"/>
        </w:rPr>
        <w:t>żądania oświadczeń i dokumentów w zakresie potwierdzenia spełniania ww. wymogów i dokonywania ich oceny,</w:t>
      </w:r>
    </w:p>
    <w:p w14:paraId="353C904E" w14:textId="77777777" w:rsidR="0092302E" w:rsidRDefault="0092302E" w:rsidP="0092302E">
      <w:pPr>
        <w:pStyle w:val="Akapitzlist"/>
        <w:widowControl w:val="0"/>
        <w:numPr>
          <w:ilvl w:val="1"/>
          <w:numId w:val="36"/>
        </w:numPr>
        <w:tabs>
          <w:tab w:val="left" w:pos="284"/>
        </w:tabs>
        <w:suppressAutoHyphens/>
        <w:spacing w:after="0"/>
        <w:ind w:left="851"/>
        <w:jc w:val="both"/>
        <w:rPr>
          <w:rFonts w:asciiTheme="minorHAnsi" w:hAnsiTheme="minorHAnsi" w:cstheme="minorHAnsi"/>
          <w:bCs/>
          <w:sz w:val="20"/>
          <w:szCs w:val="20"/>
        </w:rPr>
      </w:pPr>
      <w:r>
        <w:rPr>
          <w:rFonts w:asciiTheme="minorHAnsi" w:hAnsiTheme="minorHAnsi" w:cstheme="minorHAnsi"/>
          <w:bCs/>
          <w:sz w:val="20"/>
          <w:szCs w:val="20"/>
        </w:rPr>
        <w:t>żądania wyjaśnień w przypadku wątpliwości w zakresie potwierdzenia spełniania ww. wymogów,</w:t>
      </w:r>
    </w:p>
    <w:p w14:paraId="6F78CA96" w14:textId="77777777" w:rsidR="0092302E" w:rsidRDefault="0092302E" w:rsidP="0092302E">
      <w:pPr>
        <w:pStyle w:val="Akapitzlist"/>
        <w:widowControl w:val="0"/>
        <w:numPr>
          <w:ilvl w:val="1"/>
          <w:numId w:val="36"/>
        </w:numPr>
        <w:tabs>
          <w:tab w:val="left" w:pos="284"/>
        </w:tabs>
        <w:suppressAutoHyphens/>
        <w:spacing w:after="0"/>
        <w:ind w:left="851"/>
        <w:jc w:val="both"/>
        <w:rPr>
          <w:rFonts w:asciiTheme="minorHAnsi" w:hAnsiTheme="minorHAnsi" w:cstheme="minorHAnsi"/>
          <w:bCs/>
          <w:sz w:val="20"/>
          <w:szCs w:val="20"/>
        </w:rPr>
      </w:pPr>
      <w:r>
        <w:rPr>
          <w:rFonts w:asciiTheme="minorHAnsi" w:hAnsiTheme="minorHAnsi" w:cstheme="minorHAnsi"/>
          <w:bCs/>
          <w:sz w:val="20"/>
          <w:szCs w:val="20"/>
        </w:rPr>
        <w:t>przeprowadzania kontroli na miejscu wykonywania świadczenia.</w:t>
      </w:r>
    </w:p>
    <w:p w14:paraId="0800DCEC" w14:textId="77777777" w:rsidR="0092302E" w:rsidRDefault="0092302E" w:rsidP="0092302E">
      <w:pPr>
        <w:pStyle w:val="Akapitzlist"/>
        <w:widowControl w:val="0"/>
        <w:numPr>
          <w:ilvl w:val="0"/>
          <w:numId w:val="36"/>
        </w:numPr>
        <w:tabs>
          <w:tab w:val="clear" w:pos="283"/>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wskazane w ust. 1 czynności w trakcie realizacji zamówienia:</w:t>
      </w:r>
    </w:p>
    <w:p w14:paraId="24280A1A" w14:textId="77777777" w:rsidR="0092302E" w:rsidRPr="007C2D7E" w:rsidRDefault="0092302E" w:rsidP="0092302E">
      <w:pPr>
        <w:pStyle w:val="Akapitzlist"/>
        <w:widowControl w:val="0"/>
        <w:numPr>
          <w:ilvl w:val="1"/>
          <w:numId w:val="36"/>
        </w:numPr>
        <w:tabs>
          <w:tab w:val="left" w:pos="284"/>
        </w:tabs>
        <w:suppressAutoHyphens/>
        <w:spacing w:after="0"/>
        <w:jc w:val="both"/>
        <w:rPr>
          <w:rFonts w:asciiTheme="minorHAnsi" w:hAnsiTheme="minorHAnsi" w:cstheme="minorHAnsi"/>
          <w:bCs/>
          <w:sz w:val="20"/>
          <w:szCs w:val="20"/>
        </w:rPr>
      </w:pPr>
      <w:bookmarkStart w:id="17" w:name="_Hlk82409871"/>
      <w:r w:rsidRPr="007C2D7E">
        <w:rPr>
          <w:rFonts w:asciiTheme="minorHAnsi" w:hAnsiTheme="minorHAnsi" w:cstheme="minorHAnsi"/>
          <w:sz w:val="20"/>
          <w:szCs w:val="20"/>
        </w:rPr>
        <w:t>oświadczenie zatrudnionego pracownika</w:t>
      </w:r>
      <w:bookmarkEnd w:id="17"/>
      <w:r w:rsidRPr="007C2D7E">
        <w:rPr>
          <w:rFonts w:asciiTheme="minorHAnsi" w:hAnsiTheme="minorHAnsi" w:cstheme="minorHAnsi"/>
          <w:sz w:val="20"/>
          <w:szCs w:val="20"/>
        </w:rPr>
        <w:t>;</w:t>
      </w:r>
    </w:p>
    <w:p w14:paraId="2F183C0C" w14:textId="77777777" w:rsidR="0092302E" w:rsidRDefault="0092302E" w:rsidP="0092302E">
      <w:pPr>
        <w:pStyle w:val="Akapitzlist"/>
        <w:widowControl w:val="0"/>
        <w:numPr>
          <w:ilvl w:val="1"/>
          <w:numId w:val="36"/>
        </w:numPr>
        <w:tabs>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4FC45F77" w14:textId="77777777" w:rsidR="0092302E" w:rsidRDefault="0092302E" w:rsidP="0092302E">
      <w:pPr>
        <w:pStyle w:val="Akapitzlist"/>
        <w:widowControl w:val="0"/>
        <w:numPr>
          <w:ilvl w:val="1"/>
          <w:numId w:val="36"/>
        </w:numPr>
        <w:tabs>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obowiązującymi przepisami (tj. w szczególności bez imion, nazwisk, adresów, nr PESEL pracowników). Informacje takie jak: data zawarcia umowy, rodzaj umowy o pracę i wymiar etatu powinny być możliwe do zidentyfikowania;</w:t>
      </w:r>
    </w:p>
    <w:p w14:paraId="3B8F4088" w14:textId="77777777" w:rsidR="0092302E" w:rsidRDefault="0092302E" w:rsidP="0092302E">
      <w:pPr>
        <w:pStyle w:val="Akapitzlist"/>
        <w:widowControl w:val="0"/>
        <w:numPr>
          <w:ilvl w:val="1"/>
          <w:numId w:val="36"/>
        </w:numPr>
        <w:tabs>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zaświadczenie właściwego oddziału ZUS, potwierdzające opłacanie przez Wykonawcę składek na ubezpieczenia społeczne i zdrowotne z tytułu zatrudnienia na podstawie umów o pracę za ostatni okres rozliczeniowy;</w:t>
      </w:r>
    </w:p>
    <w:p w14:paraId="01AB7541" w14:textId="77777777" w:rsidR="0092302E" w:rsidRDefault="0092302E" w:rsidP="0092302E">
      <w:pPr>
        <w:pStyle w:val="Akapitzlist"/>
        <w:widowControl w:val="0"/>
        <w:numPr>
          <w:ilvl w:val="1"/>
          <w:numId w:val="36"/>
        </w:numPr>
        <w:tabs>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 xml:space="preserve">poświadczoną za zgodność z oryginałem odpowiednio przez Wykonawcę kopię dowodu potwierdzającego zgłoszenie pracownika przez pracodawcę do ubezpieczeń, zanonimizowaną w sposób zapewniający ochronę danych osobowych pracowników, zgodnie z obowiązującymi przepisami. </w:t>
      </w:r>
    </w:p>
    <w:p w14:paraId="29BDFBE8" w14:textId="77777777" w:rsidR="0092302E" w:rsidRDefault="0092302E" w:rsidP="0092302E">
      <w:pPr>
        <w:pStyle w:val="Akapitzlist"/>
        <w:widowControl w:val="0"/>
        <w:numPr>
          <w:ilvl w:val="0"/>
          <w:numId w:val="36"/>
        </w:numPr>
        <w:tabs>
          <w:tab w:val="clear" w:pos="283"/>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wskazane w ust. 1 czynności. </w:t>
      </w:r>
    </w:p>
    <w:p w14:paraId="7875BD16" w14:textId="77777777" w:rsidR="0092302E" w:rsidRDefault="0092302E" w:rsidP="0092302E">
      <w:pPr>
        <w:pStyle w:val="Akapitzlist"/>
        <w:widowControl w:val="0"/>
        <w:numPr>
          <w:ilvl w:val="0"/>
          <w:numId w:val="36"/>
        </w:numPr>
        <w:tabs>
          <w:tab w:val="clear" w:pos="283"/>
          <w:tab w:val="left" w:pos="284"/>
        </w:tabs>
        <w:suppressAutoHyphens/>
        <w:spacing w:after="0"/>
        <w:jc w:val="both"/>
        <w:rPr>
          <w:rFonts w:asciiTheme="minorHAnsi" w:hAnsiTheme="minorHAnsi" w:cstheme="minorHAnsi"/>
          <w:bCs/>
          <w:sz w:val="20"/>
          <w:szCs w:val="20"/>
        </w:rPr>
      </w:pPr>
      <w:r>
        <w:rPr>
          <w:rFonts w:asciiTheme="minorHAnsi" w:hAnsiTheme="minorHAnsi" w:cstheme="minorHAnsi"/>
          <w:bCs/>
          <w:sz w:val="20"/>
          <w:szCs w:val="20"/>
        </w:rPr>
        <w:t>W przypadku uzasadnionych wątpliwości co do przestrzegania prawa pracy przez Wykonawcę, Zamawiający może zwrócić się o przeprowadzenie kontroli przez Państwową Inspekcję Pracy.</w:t>
      </w:r>
    </w:p>
    <w:p w14:paraId="57E3E29C" w14:textId="77777777" w:rsidR="0092302E" w:rsidRDefault="0092302E" w:rsidP="0092302E">
      <w:pPr>
        <w:spacing w:after="0"/>
        <w:jc w:val="center"/>
        <w:rPr>
          <w:rFonts w:asciiTheme="minorHAnsi" w:hAnsiTheme="minorHAnsi" w:cstheme="minorHAnsi"/>
          <w:b/>
          <w:color w:val="FF0000"/>
          <w:sz w:val="20"/>
          <w:szCs w:val="20"/>
        </w:rPr>
      </w:pPr>
    </w:p>
    <w:p w14:paraId="4BBAF156" w14:textId="77777777" w:rsidR="00BA5E60" w:rsidRDefault="00BA5E60" w:rsidP="0092302E">
      <w:pPr>
        <w:spacing w:after="0"/>
        <w:jc w:val="center"/>
        <w:rPr>
          <w:rFonts w:asciiTheme="minorHAnsi" w:hAnsiTheme="minorHAnsi" w:cstheme="minorHAnsi"/>
          <w:b/>
          <w:color w:val="FF0000"/>
          <w:sz w:val="20"/>
          <w:szCs w:val="20"/>
        </w:rPr>
      </w:pPr>
    </w:p>
    <w:p w14:paraId="102E6228" w14:textId="77777777" w:rsidR="00BA5E60" w:rsidRDefault="00BA5E60" w:rsidP="0092302E">
      <w:pPr>
        <w:spacing w:after="0"/>
        <w:jc w:val="center"/>
        <w:rPr>
          <w:rFonts w:asciiTheme="minorHAnsi" w:hAnsiTheme="minorHAnsi" w:cstheme="minorHAnsi"/>
          <w:b/>
          <w:color w:val="FF0000"/>
          <w:sz w:val="20"/>
          <w:szCs w:val="20"/>
        </w:rPr>
      </w:pPr>
    </w:p>
    <w:p w14:paraId="46A72A4E" w14:textId="77777777" w:rsidR="00BA5E60" w:rsidRDefault="00BA5E60" w:rsidP="0092302E">
      <w:pPr>
        <w:spacing w:after="0"/>
        <w:jc w:val="center"/>
        <w:rPr>
          <w:rFonts w:asciiTheme="minorHAnsi" w:hAnsiTheme="minorHAnsi" w:cstheme="minorHAnsi"/>
          <w:b/>
          <w:color w:val="FF0000"/>
          <w:sz w:val="20"/>
          <w:szCs w:val="20"/>
        </w:rPr>
      </w:pPr>
    </w:p>
    <w:p w14:paraId="51E3BEB3" w14:textId="77777777" w:rsidR="00BA5E60" w:rsidRDefault="00BA5E60" w:rsidP="0092302E">
      <w:pPr>
        <w:spacing w:after="0"/>
        <w:jc w:val="center"/>
        <w:rPr>
          <w:rFonts w:asciiTheme="minorHAnsi" w:hAnsiTheme="minorHAnsi" w:cstheme="minorHAnsi"/>
          <w:b/>
          <w:color w:val="FF0000"/>
          <w:sz w:val="20"/>
          <w:szCs w:val="20"/>
        </w:rPr>
      </w:pPr>
    </w:p>
    <w:p w14:paraId="5C7970FB" w14:textId="77777777" w:rsidR="0092302E" w:rsidRPr="00473AF4" w:rsidRDefault="0092302E" w:rsidP="0092302E">
      <w:pPr>
        <w:spacing w:after="0"/>
        <w:jc w:val="center"/>
        <w:rPr>
          <w:rFonts w:asciiTheme="minorHAnsi" w:hAnsiTheme="minorHAnsi" w:cstheme="minorHAnsi"/>
          <w:b/>
          <w:sz w:val="20"/>
          <w:szCs w:val="20"/>
        </w:rPr>
      </w:pPr>
      <w:r w:rsidRPr="00473AF4">
        <w:rPr>
          <w:rFonts w:asciiTheme="minorHAnsi" w:hAnsiTheme="minorHAnsi" w:cstheme="minorHAnsi"/>
          <w:b/>
          <w:sz w:val="20"/>
          <w:szCs w:val="20"/>
        </w:rPr>
        <w:t>§ 12</w:t>
      </w:r>
    </w:p>
    <w:p w14:paraId="39F0461E" w14:textId="77777777" w:rsidR="0092302E" w:rsidRDefault="0092302E" w:rsidP="0092302E">
      <w:pPr>
        <w:spacing w:after="0"/>
        <w:jc w:val="center"/>
        <w:rPr>
          <w:rFonts w:asciiTheme="minorHAnsi" w:hAnsiTheme="minorHAnsi" w:cstheme="minorHAnsi"/>
          <w:b/>
          <w:sz w:val="20"/>
          <w:szCs w:val="20"/>
        </w:rPr>
      </w:pPr>
      <w:r w:rsidRPr="00473AF4">
        <w:rPr>
          <w:rFonts w:asciiTheme="minorHAnsi" w:hAnsiTheme="minorHAnsi" w:cstheme="minorHAnsi"/>
          <w:b/>
          <w:sz w:val="20"/>
          <w:szCs w:val="20"/>
        </w:rPr>
        <w:t>Siła wyższa</w:t>
      </w:r>
    </w:p>
    <w:p w14:paraId="51BECD2E"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lastRenderedPageBreak/>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1FD24736"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Za siłę wyższą uznaje się w szczególności:</w:t>
      </w:r>
    </w:p>
    <w:p w14:paraId="6102B2DD" w14:textId="77777777" w:rsidR="0092302E" w:rsidRDefault="0092302E" w:rsidP="0092302E">
      <w:pPr>
        <w:pStyle w:val="Tekstpodstawowy2"/>
        <w:numPr>
          <w:ilvl w:val="0"/>
          <w:numId w:val="38"/>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wojny (wypowiedziane lub nie wypowiedziane) oraz inne działania zbrojne, inwazje, działania wrogów zewnętrznych, mobilizacje, rekwizycje lub embarga;</w:t>
      </w:r>
    </w:p>
    <w:p w14:paraId="3F94B6BB" w14:textId="77777777" w:rsidR="0092302E" w:rsidRDefault="0092302E" w:rsidP="0092302E">
      <w:pPr>
        <w:pStyle w:val="Tekstpodstawowy2"/>
        <w:numPr>
          <w:ilvl w:val="0"/>
          <w:numId w:val="38"/>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4732F3BB" w14:textId="77777777" w:rsidR="0092302E" w:rsidRDefault="0092302E" w:rsidP="0092302E">
      <w:pPr>
        <w:pStyle w:val="Tekstpodstawowy2"/>
        <w:numPr>
          <w:ilvl w:val="0"/>
          <w:numId w:val="38"/>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 xml:space="preserve">rebelia, rewolucja, powstanie, przewrót wojskowy lub cywilny lub wojna domowa; </w:t>
      </w:r>
    </w:p>
    <w:p w14:paraId="08BD37EF" w14:textId="77777777" w:rsidR="0092302E" w:rsidRDefault="0092302E" w:rsidP="0092302E">
      <w:pPr>
        <w:pStyle w:val="Tekstpodstawowy2"/>
        <w:numPr>
          <w:ilvl w:val="0"/>
          <w:numId w:val="38"/>
        </w:numPr>
        <w:spacing w:after="0" w:line="276" w:lineRule="auto"/>
        <w:ind w:right="68"/>
        <w:jc w:val="both"/>
        <w:rPr>
          <w:rFonts w:asciiTheme="minorHAnsi" w:hAnsiTheme="minorHAnsi" w:cstheme="minorHAnsi"/>
          <w:sz w:val="20"/>
          <w:szCs w:val="20"/>
        </w:rPr>
      </w:pPr>
      <w:r>
        <w:rPr>
          <w:rFonts w:asciiTheme="minorHAnsi" w:hAnsiTheme="minorHAnsi" w:cstheme="minorHAnsi"/>
          <w:sz w:val="20"/>
          <w:szCs w:val="20"/>
        </w:rPr>
        <w:t xml:space="preserve">trzęsienie ziemi, powódź, pożar lub inne klęski żywiołowe (ogłoszone przez stosowne władze); </w:t>
      </w:r>
    </w:p>
    <w:p w14:paraId="5E178DFC"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48AEE54C"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Strona informująca o zaistnieniu siły wyższej jest zobowiązana określić zdarzenie, jego przyczyny oraz konsekwencje dla realizacji Umowy.</w:t>
      </w:r>
    </w:p>
    <w:p w14:paraId="789F6BE6"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16FB47D9"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41001BE2"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3C3A94F4" w14:textId="77777777" w:rsidR="0092302E" w:rsidRDefault="0092302E" w:rsidP="0092302E">
      <w:pPr>
        <w:pStyle w:val="Tekstpodstawowy2"/>
        <w:numPr>
          <w:ilvl w:val="0"/>
          <w:numId w:val="37"/>
        </w:numPr>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Umowy ze skutkiem natychmiastowym.</w:t>
      </w:r>
    </w:p>
    <w:p w14:paraId="3BE4799F" w14:textId="51DCA21E" w:rsidR="0053395C" w:rsidRPr="002D7879" w:rsidRDefault="0053395C" w:rsidP="002D7879">
      <w:pPr>
        <w:pStyle w:val="Tekstpodstawowy"/>
        <w:suppressAutoHyphens w:val="0"/>
        <w:spacing w:after="0" w:line="276" w:lineRule="auto"/>
        <w:jc w:val="both"/>
        <w:rPr>
          <w:rFonts w:asciiTheme="minorHAnsi" w:hAnsiTheme="minorHAnsi" w:cstheme="minorHAnsi"/>
          <w:sz w:val="20"/>
          <w:szCs w:val="20"/>
        </w:rPr>
      </w:pPr>
    </w:p>
    <w:p w14:paraId="3BB90EFE" w14:textId="77777777" w:rsidR="0092302E" w:rsidRDefault="0092302E" w:rsidP="0092302E">
      <w:pPr>
        <w:spacing w:after="0"/>
        <w:rPr>
          <w:rFonts w:asciiTheme="minorHAnsi" w:hAnsiTheme="minorHAnsi" w:cstheme="minorHAnsi"/>
          <w:b/>
          <w:sz w:val="20"/>
          <w:szCs w:val="20"/>
        </w:rPr>
      </w:pPr>
    </w:p>
    <w:p w14:paraId="458101FC" w14:textId="5F75EACB"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644721">
        <w:rPr>
          <w:rFonts w:asciiTheme="minorHAnsi" w:hAnsiTheme="minorHAnsi" w:cstheme="minorHAnsi"/>
          <w:b/>
          <w:sz w:val="20"/>
          <w:szCs w:val="20"/>
        </w:rPr>
        <w:t>3</w:t>
      </w:r>
    </w:p>
    <w:p w14:paraId="013606FA"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Poufność</w:t>
      </w:r>
    </w:p>
    <w:p w14:paraId="10B663EA" w14:textId="77777777" w:rsidR="0092302E" w:rsidRDefault="0092302E" w:rsidP="0092302E">
      <w:pPr>
        <w:pStyle w:val="Tekstpodstawowy2"/>
        <w:numPr>
          <w:ilvl w:val="0"/>
          <w:numId w:val="39"/>
        </w:numPr>
        <w:tabs>
          <w:tab w:val="clear" w:pos="360"/>
          <w:tab w:val="num" w:pos="284"/>
        </w:tabs>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Definicje:</w:t>
      </w:r>
    </w:p>
    <w:p w14:paraId="4023B93D" w14:textId="77777777" w:rsidR="0092302E" w:rsidRDefault="0092302E" w:rsidP="0092302E">
      <w:pPr>
        <w:pStyle w:val="Tekstpodstawowy2"/>
        <w:numPr>
          <w:ilvl w:val="1"/>
          <w:numId w:val="39"/>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„Własność Intelektualna” oznacza prawa patentowe (włącznie z ujawnieniami i zgłoszeniami patentowymi), prawa pierwszeństwa, prawa autorskie, prawa do matrycy, prawa do tajemnicy handlowej, wiedzę specjalistyczną (know-how), prawa projektowe oraz inne prawa własności intelektualnej lub prawa zastrzeżone uznawane w dowolnym kraju lub jurysdykcji na świecie, istniejące teraz lub w przyszłości, niezależnie od tego, czy zostały zgłoszone, ulepszone lub zarejestrowane.</w:t>
      </w:r>
    </w:p>
    <w:p w14:paraId="3586251A" w14:textId="77777777" w:rsidR="0092302E" w:rsidRDefault="0092302E" w:rsidP="0092302E">
      <w:pPr>
        <w:pStyle w:val="Tekstpodstawowy2"/>
        <w:numPr>
          <w:ilvl w:val="1"/>
          <w:numId w:val="39"/>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„Wiedza Specjalistyczna” (Know-How) oznacza wszelkie informacje techniczne aktualnie dostępne lub opracowane w okresie obowiązywania niniejszej Umowy, które odnoszą się do urządzeń Zamawiającego i mogą być przydatne dla rozwoju, produkcji lub efektywności urządzeń Zamawiającego.</w:t>
      </w:r>
    </w:p>
    <w:p w14:paraId="764A209F" w14:textId="77777777" w:rsidR="0092302E" w:rsidRDefault="0092302E" w:rsidP="0092302E">
      <w:pPr>
        <w:pStyle w:val="Tekstpodstawowy2"/>
        <w:numPr>
          <w:ilvl w:val="1"/>
          <w:numId w:val="39"/>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„Zastrzeżona Technologia” oznacza oprogramowanie, mikroprogramy, sprzęt komputerowy, technologię i Wiedzę Specjalistyczną, która jest zastrzeżona dla jednej Strony i/lub zewnętrznych licencjodawców, włącznie z zawartą w nich Własnością Intelektualną. Zastrzeżona Technologia zawiera również technologię produktów, Warunki Techniczne, dokumentację techniczną oraz procesy produkcji i testowania.</w:t>
      </w:r>
    </w:p>
    <w:p w14:paraId="14D26D39" w14:textId="77777777" w:rsidR="0092302E" w:rsidRDefault="0092302E" w:rsidP="0092302E">
      <w:pPr>
        <w:pStyle w:val="Tekstpodstawowy2"/>
        <w:numPr>
          <w:ilvl w:val="1"/>
          <w:numId w:val="39"/>
        </w:numPr>
        <w:tabs>
          <w:tab w:val="num" w:pos="567"/>
        </w:tabs>
        <w:spacing w:after="0" w:line="276" w:lineRule="auto"/>
        <w:ind w:left="709" w:right="68"/>
        <w:jc w:val="both"/>
        <w:rPr>
          <w:rFonts w:asciiTheme="minorHAnsi" w:hAnsiTheme="minorHAnsi" w:cstheme="minorHAnsi"/>
          <w:sz w:val="20"/>
          <w:szCs w:val="20"/>
        </w:rPr>
      </w:pPr>
      <w:r>
        <w:rPr>
          <w:rFonts w:asciiTheme="minorHAnsi" w:hAnsiTheme="minorHAnsi" w:cstheme="minorHAnsi"/>
          <w:sz w:val="20"/>
          <w:szCs w:val="20"/>
        </w:rPr>
        <w:t xml:space="preserve">„Informacje Poufne” oznaczają wszelkie informacje operacyjne i produkcyjne, wszelkie informacje techniczne (włącznie z wszystkimi danymi, projektami, warunkami technicznymi, wiedzą specjalistyczną, procesami i wyposażeniem, wszystkimi zapiskami, zestawieniami, opracowaniami, rysunkami, raportami i dokumentami) oraz wszelkie strategiczne plany przedsiębiorstwa, uzyskane przez jedną Stronę od drugiej Strony zgodnie z warunkami niniejszej Umowy lub też od dowolnej osoby zatrudnionej lub zaangażowanej przez jedną Stronę. </w:t>
      </w:r>
    </w:p>
    <w:p w14:paraId="67B4E81D" w14:textId="77777777" w:rsidR="0092302E" w:rsidRDefault="0092302E" w:rsidP="0092302E">
      <w:pPr>
        <w:pStyle w:val="Tekstpodstawowy2"/>
        <w:numPr>
          <w:ilvl w:val="0"/>
          <w:numId w:val="39"/>
        </w:numPr>
        <w:tabs>
          <w:tab w:val="clear" w:pos="360"/>
          <w:tab w:val="num" w:pos="284"/>
        </w:tabs>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Strony potwierdzają, że każda z nich może mieć dostęp do Informacji Poufnych, Własności Intelektualnej, Wiedzy Specjalistycznej oraz Zastrzeżonych Technologii, które stanowią wyłączną własność drugiej Strony i która będzie niezbędna do realizacji przedmiotu Umowy.</w:t>
      </w:r>
    </w:p>
    <w:p w14:paraId="22399A85" w14:textId="77777777" w:rsidR="0092302E" w:rsidRDefault="0092302E" w:rsidP="0092302E">
      <w:pPr>
        <w:numPr>
          <w:ilvl w:val="0"/>
          <w:numId w:val="39"/>
        </w:numPr>
        <w:tabs>
          <w:tab w:val="clear" w:pos="360"/>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Zamawiający oraz Wykonawca, zarówno w trakcie obowiązywania niniejszej Umowy, jak również po jej zakończeniu, są zobowiązani do zachowania w tajemnicy wszelkich informacji dotyczących warunków i realizacji niniejszej Umowy, a także </w:t>
      </w:r>
      <w:r>
        <w:rPr>
          <w:rFonts w:asciiTheme="minorHAnsi" w:hAnsiTheme="minorHAnsi" w:cstheme="minorHAnsi"/>
          <w:sz w:val="20"/>
          <w:szCs w:val="20"/>
        </w:rPr>
        <w:lastRenderedPageBreak/>
        <w:t>informacji dotyczących Stron tej Umowy, z wyłączeniem informacji podlegających obowiązkowi podania ich do wiadomości publicznej lub na żądanie uprawnionego organu lub władzy.</w:t>
      </w:r>
    </w:p>
    <w:p w14:paraId="16E9AF12" w14:textId="77777777" w:rsidR="0092302E" w:rsidRDefault="0092302E" w:rsidP="0092302E">
      <w:pPr>
        <w:pStyle w:val="Tekstpodstawowy2"/>
        <w:numPr>
          <w:ilvl w:val="0"/>
          <w:numId w:val="39"/>
        </w:numPr>
        <w:tabs>
          <w:tab w:val="clear" w:pos="360"/>
          <w:tab w:val="num" w:pos="284"/>
        </w:tabs>
        <w:spacing w:after="0" w:line="276" w:lineRule="auto"/>
        <w:ind w:left="284" w:right="68" w:hanging="284"/>
        <w:jc w:val="both"/>
        <w:rPr>
          <w:rFonts w:asciiTheme="minorHAnsi" w:hAnsiTheme="minorHAnsi" w:cstheme="minorHAnsi"/>
          <w:sz w:val="20"/>
          <w:szCs w:val="20"/>
        </w:rPr>
      </w:pPr>
      <w:r>
        <w:rPr>
          <w:rFonts w:asciiTheme="minorHAnsi" w:hAnsiTheme="minorHAnsi" w:cstheme="minorHAnsi"/>
          <w:sz w:val="20"/>
          <w:szCs w:val="20"/>
        </w:rPr>
        <w:t>Po rozwiązaniu niniejszej Umowy, Strony przestaną korzystać ze wszelkich dokumentacji, plików, raportów, dokumentów oraz innych materiałów, jak również wszelkiej własności znajdującej się w posiadaniu, lub przechowywanej przez drugą Stronę, która zawiera informacje poufne oraz zwrócą stronie powyższe materiały w trybie natychmiastowym, za wyjątkiem korzystania z dokumentacji niezbędnej do zrealizowania uprawnień wynikających z przysługującej Zamawiającemu gwarancji.</w:t>
      </w:r>
    </w:p>
    <w:p w14:paraId="1DEDF559" w14:textId="77777777" w:rsidR="0092302E" w:rsidRDefault="0092302E" w:rsidP="0092302E">
      <w:pPr>
        <w:spacing w:after="0"/>
        <w:jc w:val="center"/>
        <w:rPr>
          <w:rFonts w:asciiTheme="minorHAnsi" w:hAnsiTheme="minorHAnsi" w:cstheme="minorHAnsi"/>
          <w:b/>
          <w:sz w:val="20"/>
          <w:szCs w:val="20"/>
        </w:rPr>
      </w:pPr>
    </w:p>
    <w:p w14:paraId="4CEA0676" w14:textId="3E593768"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644721">
        <w:rPr>
          <w:rFonts w:asciiTheme="minorHAnsi" w:hAnsiTheme="minorHAnsi" w:cstheme="minorHAnsi"/>
          <w:b/>
          <w:sz w:val="20"/>
          <w:szCs w:val="20"/>
        </w:rPr>
        <w:t>4</w:t>
      </w:r>
    </w:p>
    <w:p w14:paraId="4906C05F" w14:textId="77777777" w:rsidR="0092302E" w:rsidRDefault="0092302E" w:rsidP="0092302E">
      <w:pPr>
        <w:spacing w:after="0"/>
        <w:jc w:val="center"/>
        <w:rPr>
          <w:rFonts w:asciiTheme="minorHAnsi" w:hAnsiTheme="minorHAnsi" w:cstheme="minorHAnsi"/>
          <w:b/>
          <w:sz w:val="20"/>
          <w:szCs w:val="20"/>
        </w:rPr>
      </w:pPr>
      <w:bookmarkStart w:id="18" w:name="_Hlk60997027"/>
      <w:r>
        <w:rPr>
          <w:rFonts w:asciiTheme="minorHAnsi" w:hAnsiTheme="minorHAnsi" w:cstheme="minorHAnsi"/>
          <w:b/>
          <w:sz w:val="20"/>
          <w:szCs w:val="20"/>
        </w:rPr>
        <w:t>Osoby odpowiedzialne</w:t>
      </w:r>
    </w:p>
    <w:bookmarkEnd w:id="18"/>
    <w:p w14:paraId="230EDEBF" w14:textId="77777777" w:rsidR="0092302E" w:rsidRDefault="0092302E" w:rsidP="0092302E">
      <w:pPr>
        <w:numPr>
          <w:ilvl w:val="0"/>
          <w:numId w:val="40"/>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Ze strony Wykonawcy osobą odpowiedzialną za realizację Umowy jest …………………. (tel. ………………, e-mail: …………).</w:t>
      </w:r>
    </w:p>
    <w:p w14:paraId="0C83FDE3" w14:textId="77777777" w:rsidR="0092302E" w:rsidRDefault="0092302E" w:rsidP="0092302E">
      <w:pPr>
        <w:numPr>
          <w:ilvl w:val="0"/>
          <w:numId w:val="40"/>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Ze strony Zamawiającego osobą odpowiedzialną za realizację Umowy jest ……………………. (tel. ……………, e-mail: ............).</w:t>
      </w:r>
    </w:p>
    <w:p w14:paraId="3EAF9F4B" w14:textId="77777777" w:rsidR="0092302E" w:rsidRPr="00473AF4" w:rsidRDefault="0092302E" w:rsidP="0092302E">
      <w:pPr>
        <w:numPr>
          <w:ilvl w:val="0"/>
          <w:numId w:val="40"/>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727ED211" w14:textId="0A68CF3C" w:rsidR="0092302E" w:rsidRDefault="0092302E" w:rsidP="0092302E">
      <w:pPr>
        <w:pStyle w:val="Nagwek1"/>
        <w:jc w:val="center"/>
        <w:rPr>
          <w:rFonts w:asciiTheme="minorHAnsi" w:hAnsiTheme="minorHAnsi" w:cstheme="minorHAnsi"/>
          <w:b w:val="0"/>
          <w:bCs w:val="0"/>
          <w:snapToGrid w:val="0"/>
          <w:sz w:val="20"/>
          <w:szCs w:val="20"/>
        </w:rPr>
      </w:pPr>
      <w:r>
        <w:rPr>
          <w:rFonts w:asciiTheme="minorHAnsi" w:hAnsiTheme="minorHAnsi" w:cstheme="minorHAnsi"/>
          <w:snapToGrid w:val="0"/>
          <w:sz w:val="20"/>
          <w:szCs w:val="20"/>
        </w:rPr>
        <w:t>§ 1</w:t>
      </w:r>
      <w:r w:rsidR="00644721">
        <w:rPr>
          <w:rFonts w:asciiTheme="minorHAnsi" w:hAnsiTheme="minorHAnsi" w:cstheme="minorHAnsi"/>
          <w:snapToGrid w:val="0"/>
          <w:sz w:val="20"/>
          <w:szCs w:val="20"/>
        </w:rPr>
        <w:t>5</w:t>
      </w:r>
      <w:r>
        <w:rPr>
          <w:rFonts w:asciiTheme="minorHAnsi" w:hAnsiTheme="minorHAnsi" w:cstheme="minorHAnsi"/>
          <w:b w:val="0"/>
          <w:bCs w:val="0"/>
          <w:snapToGrid w:val="0"/>
          <w:sz w:val="20"/>
          <w:szCs w:val="20"/>
        </w:rPr>
        <w:br/>
      </w:r>
      <w:r>
        <w:rPr>
          <w:rFonts w:asciiTheme="minorHAnsi" w:hAnsiTheme="minorHAnsi" w:cstheme="minorHAnsi"/>
          <w:snapToGrid w:val="0"/>
          <w:sz w:val="20"/>
          <w:szCs w:val="20"/>
        </w:rPr>
        <w:t>Ochrona danych osobowych</w:t>
      </w:r>
    </w:p>
    <w:p w14:paraId="064DBD81" w14:textId="77777777" w:rsidR="0092302E" w:rsidRDefault="0092302E" w:rsidP="0092302E">
      <w:pPr>
        <w:numPr>
          <w:ilvl w:val="0"/>
          <w:numId w:val="49"/>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6F6BC3EB" w14:textId="77777777" w:rsidR="0092302E" w:rsidRDefault="0092302E" w:rsidP="0092302E">
      <w:pPr>
        <w:numPr>
          <w:ilvl w:val="0"/>
          <w:numId w:val="50"/>
        </w:numPr>
        <w:spacing w:after="0"/>
        <w:ind w:left="851" w:hanging="283"/>
        <w:jc w:val="both"/>
        <w:rPr>
          <w:rFonts w:asciiTheme="minorHAnsi" w:hAnsiTheme="minorHAnsi" w:cstheme="minorHAnsi"/>
          <w:sz w:val="20"/>
          <w:szCs w:val="20"/>
        </w:rPr>
      </w:pPr>
      <w:r>
        <w:rPr>
          <w:rFonts w:asciiTheme="minorHAnsi" w:hAnsiTheme="minorHAnsi" w:cstheme="minorHAnsi"/>
          <w:sz w:val="20"/>
          <w:szCs w:val="20"/>
        </w:rPr>
        <w:t xml:space="preserve">osób wskazanych przez Wykonawcę jako osoby nadzorujące i koordynujące realizację umowy ze strony Wykonawcy, </w:t>
      </w:r>
    </w:p>
    <w:p w14:paraId="14480835" w14:textId="77777777" w:rsidR="0092302E" w:rsidRDefault="0092302E" w:rsidP="0092302E">
      <w:pPr>
        <w:numPr>
          <w:ilvl w:val="0"/>
          <w:numId w:val="50"/>
        </w:numPr>
        <w:spacing w:after="0"/>
        <w:ind w:left="851" w:hanging="283"/>
        <w:jc w:val="both"/>
        <w:rPr>
          <w:rFonts w:asciiTheme="minorHAnsi" w:hAnsiTheme="minorHAnsi" w:cstheme="minorHAnsi"/>
          <w:sz w:val="20"/>
          <w:szCs w:val="20"/>
        </w:rPr>
      </w:pPr>
      <w:r>
        <w:rPr>
          <w:rFonts w:asciiTheme="minorHAnsi" w:hAnsiTheme="minorHAnsi" w:cstheme="minorHAnsi"/>
          <w:sz w:val="20"/>
          <w:szCs w:val="20"/>
        </w:rPr>
        <w:t>osób wskazanych przez Wykonawcę do realizacji określonych obowiązków,</w:t>
      </w:r>
    </w:p>
    <w:p w14:paraId="2A6F9A38" w14:textId="77777777" w:rsidR="0092302E" w:rsidRDefault="0092302E" w:rsidP="0092302E">
      <w:pPr>
        <w:numPr>
          <w:ilvl w:val="0"/>
          <w:numId w:val="50"/>
        </w:numPr>
        <w:spacing w:after="0"/>
        <w:ind w:left="851" w:hanging="283"/>
        <w:jc w:val="both"/>
        <w:rPr>
          <w:rFonts w:asciiTheme="minorHAnsi" w:hAnsiTheme="minorHAnsi" w:cstheme="minorHAnsi"/>
          <w:sz w:val="20"/>
          <w:szCs w:val="20"/>
        </w:rPr>
      </w:pPr>
      <w:r>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167C1C54" w14:textId="77777777" w:rsidR="0092302E" w:rsidRDefault="0092302E" w:rsidP="0092302E">
      <w:pPr>
        <w:numPr>
          <w:ilvl w:val="0"/>
          <w:numId w:val="50"/>
        </w:numPr>
        <w:spacing w:after="0"/>
        <w:ind w:left="851" w:hanging="283"/>
        <w:jc w:val="both"/>
        <w:rPr>
          <w:rFonts w:asciiTheme="minorHAnsi" w:hAnsiTheme="minorHAnsi" w:cstheme="minorHAnsi"/>
          <w:sz w:val="20"/>
          <w:szCs w:val="20"/>
        </w:rPr>
      </w:pPr>
      <w:r>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Pr>
          <w:rFonts w:asciiTheme="minorHAnsi" w:hAnsiTheme="minorHAnsi" w:cstheme="minorHAnsi"/>
          <w:b/>
          <w:bCs/>
          <w:i/>
          <w:iCs/>
          <w:sz w:val="20"/>
          <w:szCs w:val="20"/>
        </w:rPr>
        <w:t>załącznik nr 4</w:t>
      </w:r>
      <w:r>
        <w:rPr>
          <w:rFonts w:asciiTheme="minorHAnsi" w:hAnsiTheme="minorHAnsi" w:cstheme="minorHAnsi"/>
          <w:sz w:val="20"/>
          <w:szCs w:val="20"/>
        </w:rPr>
        <w:t xml:space="preserve"> do Umowy.</w:t>
      </w:r>
    </w:p>
    <w:p w14:paraId="32578F05" w14:textId="77777777" w:rsidR="0092302E" w:rsidRDefault="0092302E" w:rsidP="0092302E">
      <w:pPr>
        <w:numPr>
          <w:ilvl w:val="0"/>
          <w:numId w:val="49"/>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Pr>
          <w:rFonts w:asciiTheme="minorHAnsi" w:hAnsiTheme="minorHAnsi" w:cstheme="minorHAnsi"/>
          <w:b/>
          <w:bCs/>
          <w:i/>
          <w:iCs/>
          <w:sz w:val="20"/>
          <w:szCs w:val="20"/>
        </w:rPr>
        <w:t xml:space="preserve">załącznik nr 4 </w:t>
      </w:r>
      <w:r>
        <w:rPr>
          <w:rFonts w:asciiTheme="minorHAnsi" w:hAnsiTheme="minorHAnsi" w:cstheme="minorHAnsi"/>
          <w:sz w:val="20"/>
          <w:szCs w:val="20"/>
        </w:rPr>
        <w:t xml:space="preserve">do Umowy. </w:t>
      </w:r>
    </w:p>
    <w:p w14:paraId="641677C0" w14:textId="77777777" w:rsidR="0092302E" w:rsidRDefault="0092302E" w:rsidP="0092302E">
      <w:pPr>
        <w:numPr>
          <w:ilvl w:val="0"/>
          <w:numId w:val="49"/>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4CFCDEC9" w14:textId="77777777" w:rsidR="0092302E" w:rsidRDefault="0092302E" w:rsidP="0092302E">
      <w:pPr>
        <w:numPr>
          <w:ilvl w:val="0"/>
          <w:numId w:val="49"/>
        </w:numPr>
        <w:spacing w:after="0"/>
        <w:ind w:left="284" w:hanging="284"/>
        <w:contextualSpacing/>
        <w:jc w:val="both"/>
        <w:rPr>
          <w:rFonts w:asciiTheme="minorHAnsi" w:hAnsiTheme="minorHAnsi" w:cstheme="minorHAnsi"/>
          <w:sz w:val="20"/>
          <w:szCs w:val="20"/>
        </w:rPr>
      </w:pPr>
      <w:r>
        <w:rPr>
          <w:rFonts w:asciiTheme="minorHAnsi" w:hAnsiTheme="minorHAnsi" w:cstheme="minorHAnsi"/>
          <w:sz w:val="20"/>
          <w:szCs w:val="20"/>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 </w:t>
      </w:r>
    </w:p>
    <w:p w14:paraId="1BFB9D4A" w14:textId="77777777" w:rsidR="0092302E" w:rsidRDefault="0092302E" w:rsidP="0092302E">
      <w:pPr>
        <w:spacing w:after="0"/>
        <w:rPr>
          <w:rFonts w:asciiTheme="minorHAnsi" w:hAnsiTheme="minorHAnsi" w:cstheme="minorHAnsi"/>
          <w:b/>
          <w:sz w:val="20"/>
          <w:szCs w:val="20"/>
        </w:rPr>
      </w:pPr>
    </w:p>
    <w:p w14:paraId="1ECDD250" w14:textId="761C85D2"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 1</w:t>
      </w:r>
      <w:r w:rsidR="00644721">
        <w:rPr>
          <w:rFonts w:asciiTheme="minorHAnsi" w:hAnsiTheme="minorHAnsi" w:cstheme="minorHAnsi"/>
          <w:b/>
          <w:sz w:val="20"/>
          <w:szCs w:val="20"/>
        </w:rPr>
        <w:t>6</w:t>
      </w:r>
    </w:p>
    <w:p w14:paraId="590A03E7" w14:textId="77777777" w:rsidR="0092302E" w:rsidRDefault="0092302E" w:rsidP="0092302E">
      <w:pPr>
        <w:spacing w:after="0"/>
        <w:jc w:val="center"/>
        <w:rPr>
          <w:rFonts w:asciiTheme="minorHAnsi" w:hAnsiTheme="minorHAnsi" w:cstheme="minorHAnsi"/>
          <w:b/>
          <w:sz w:val="20"/>
          <w:szCs w:val="20"/>
        </w:rPr>
      </w:pPr>
      <w:r>
        <w:rPr>
          <w:rFonts w:asciiTheme="minorHAnsi" w:hAnsiTheme="minorHAnsi" w:cstheme="minorHAnsi"/>
          <w:b/>
          <w:sz w:val="20"/>
          <w:szCs w:val="20"/>
        </w:rPr>
        <w:t>Postanowienia końcowe</w:t>
      </w:r>
    </w:p>
    <w:p w14:paraId="7044A1A3" w14:textId="77777777" w:rsidR="0092302E"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Spory mogące wynikać w związku z realizacją Umowy będą rozstrzygane przez sąd właściwy dla siedziby Zamawiającego.</w:t>
      </w:r>
    </w:p>
    <w:p w14:paraId="13F9D990" w14:textId="77777777" w:rsidR="0092302E" w:rsidRDefault="0092302E" w:rsidP="0092302E">
      <w:pPr>
        <w:numPr>
          <w:ilvl w:val="0"/>
          <w:numId w:val="41"/>
        </w:numPr>
        <w:spacing w:after="0"/>
        <w:jc w:val="both"/>
        <w:rPr>
          <w:rFonts w:asciiTheme="minorHAnsi" w:hAnsiTheme="minorHAnsi" w:cstheme="minorHAnsi"/>
          <w:sz w:val="20"/>
          <w:szCs w:val="20"/>
        </w:rPr>
      </w:pPr>
      <w:r>
        <w:rPr>
          <w:rFonts w:asciiTheme="minorHAnsi" w:hAnsiTheme="minorHAnsi" w:cstheme="minorHAnsi"/>
          <w:sz w:val="20"/>
          <w:szCs w:val="20"/>
        </w:rPr>
        <w:t>Wykonawca oświadcza, że:</w:t>
      </w:r>
    </w:p>
    <w:p w14:paraId="731C19CA" w14:textId="77777777" w:rsidR="0092302E" w:rsidRDefault="0092302E" w:rsidP="0092302E">
      <w:pPr>
        <w:pStyle w:val="Akapitzlist"/>
        <w:numPr>
          <w:ilvl w:val="0"/>
          <w:numId w:val="46"/>
        </w:numPr>
        <w:spacing w:after="0"/>
        <w:jc w:val="both"/>
        <w:rPr>
          <w:rFonts w:asciiTheme="minorHAnsi" w:hAnsiTheme="minorHAnsi" w:cstheme="minorHAnsi"/>
          <w:sz w:val="20"/>
          <w:szCs w:val="20"/>
        </w:rPr>
      </w:pPr>
      <w:r>
        <w:rPr>
          <w:rFonts w:asciiTheme="minorHAnsi" w:hAnsiTheme="minorHAnsi" w:cstheme="minorHAnsi"/>
          <w:sz w:val="20"/>
          <w:szCs w:val="20"/>
        </w:rPr>
        <w:t>jest rzeczywistym właścicielem</w:t>
      </w:r>
      <w:r>
        <w:rPr>
          <w:rStyle w:val="Odwoanieprzypisudolnego"/>
          <w:rFonts w:asciiTheme="minorHAnsi" w:hAnsiTheme="minorHAnsi" w:cstheme="minorHAnsi"/>
          <w:sz w:val="20"/>
          <w:szCs w:val="20"/>
        </w:rPr>
        <w:footnoteReference w:id="2"/>
      </w:r>
      <w:r>
        <w:rPr>
          <w:rFonts w:asciiTheme="minorHAnsi" w:hAnsiTheme="minorHAnsi" w:cstheme="minorHAnsi"/>
          <w:sz w:val="20"/>
          <w:szCs w:val="20"/>
        </w:rPr>
        <w:t xml:space="preserve"> wypłacanych przez Zamawiającego na jego rzecz należności;</w:t>
      </w:r>
    </w:p>
    <w:p w14:paraId="1816483B" w14:textId="77777777" w:rsidR="0092302E" w:rsidRDefault="0092302E" w:rsidP="0092302E">
      <w:pPr>
        <w:pStyle w:val="Akapitzlist"/>
        <w:numPr>
          <w:ilvl w:val="0"/>
          <w:numId w:val="46"/>
        </w:numPr>
        <w:spacing w:after="0"/>
        <w:jc w:val="both"/>
        <w:rPr>
          <w:rFonts w:asciiTheme="minorHAnsi" w:hAnsiTheme="minorHAnsi" w:cstheme="minorHAnsi"/>
          <w:i/>
          <w:iCs/>
          <w:sz w:val="20"/>
          <w:szCs w:val="20"/>
        </w:rPr>
      </w:pPr>
      <w:r>
        <w:rPr>
          <w:rFonts w:asciiTheme="minorHAnsi" w:hAnsiTheme="minorHAnsi" w:cstheme="minorHAnsi"/>
          <w:i/>
          <w:iCs/>
          <w:sz w:val="20"/>
          <w:szCs w:val="20"/>
          <w:u w:val="single"/>
        </w:rPr>
        <w:lastRenderedPageBreak/>
        <w:t xml:space="preserve">(jeśli Wykonawca jest wpisany do CRBR) </w:t>
      </w:r>
      <w:r>
        <w:rPr>
          <w:rFonts w:asciiTheme="minorHAnsi" w:hAnsiTheme="minorHAnsi" w:cstheme="minorHAnsi"/>
          <w:sz w:val="20"/>
          <w:szCs w:val="20"/>
        </w:rPr>
        <w:t>dane beneficjentów rzeczywistych</w:t>
      </w:r>
      <w:r>
        <w:rPr>
          <w:rStyle w:val="Odwoanieprzypisudolnego"/>
          <w:rFonts w:asciiTheme="minorHAnsi" w:hAnsiTheme="minorHAnsi" w:cstheme="minorHAnsi"/>
          <w:sz w:val="20"/>
          <w:szCs w:val="20"/>
        </w:rPr>
        <w:footnoteReference w:id="3"/>
      </w:r>
      <w:r>
        <w:rPr>
          <w:rFonts w:asciiTheme="minorHAnsi" w:hAnsiTheme="minorHAnsi" w:cstheme="minorHAnsi"/>
          <w:sz w:val="20"/>
          <w:szCs w:val="20"/>
        </w:rPr>
        <w:t xml:space="preserve"> Wykonawcy wskazane w Centralnym Rejestrze Beneficjentów Rzeczywistych są zgodne z prawdą albo </w:t>
      </w:r>
    </w:p>
    <w:p w14:paraId="29DDBE00" w14:textId="77777777" w:rsidR="0092302E" w:rsidRDefault="0092302E" w:rsidP="0092302E">
      <w:pPr>
        <w:spacing w:after="0"/>
        <w:ind w:left="709" w:hanging="425"/>
        <w:jc w:val="both"/>
        <w:rPr>
          <w:rFonts w:asciiTheme="minorHAnsi" w:hAnsiTheme="minorHAnsi" w:cstheme="minorHAnsi"/>
          <w:sz w:val="20"/>
          <w:szCs w:val="20"/>
        </w:rPr>
      </w:pPr>
      <w:r>
        <w:rPr>
          <w:rFonts w:asciiTheme="minorHAnsi" w:hAnsiTheme="minorHAnsi" w:cstheme="minorHAnsi"/>
          <w:i/>
          <w:iCs/>
          <w:sz w:val="20"/>
          <w:szCs w:val="20"/>
        </w:rPr>
        <w:t xml:space="preserve"> 2a)    </w:t>
      </w:r>
      <w:r>
        <w:rPr>
          <w:rFonts w:asciiTheme="minorHAnsi" w:hAnsiTheme="minorHAnsi" w:cstheme="minorHAnsi"/>
          <w:i/>
          <w:iCs/>
          <w:sz w:val="20"/>
          <w:szCs w:val="20"/>
          <w:u w:val="single"/>
        </w:rPr>
        <w:t>(jeśli Wykonawca nie jest wpisany do CRBR)</w:t>
      </w:r>
      <w:r>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3ACED32D" w14:textId="77777777" w:rsidR="0092302E" w:rsidRDefault="0092302E" w:rsidP="0092302E">
      <w:pPr>
        <w:pStyle w:val="Akapitzlist"/>
        <w:numPr>
          <w:ilvl w:val="0"/>
          <w:numId w:val="47"/>
        </w:numPr>
        <w:spacing w:after="0"/>
        <w:ind w:left="1276"/>
        <w:jc w:val="both"/>
        <w:rPr>
          <w:rFonts w:asciiTheme="minorHAnsi" w:hAnsiTheme="minorHAnsi" w:cstheme="minorHAnsi"/>
          <w:sz w:val="20"/>
          <w:szCs w:val="20"/>
        </w:rPr>
      </w:pPr>
      <w:r>
        <w:rPr>
          <w:rFonts w:asciiTheme="minorHAnsi" w:hAnsiTheme="minorHAnsi" w:cstheme="minorHAnsi"/>
          <w:sz w:val="20"/>
          <w:szCs w:val="20"/>
        </w:rPr>
        <w:t>……………………………………………………………………………………………………………………………………</w:t>
      </w:r>
    </w:p>
    <w:p w14:paraId="2B8842A3" w14:textId="77777777" w:rsidR="0092302E" w:rsidRDefault="0092302E" w:rsidP="0092302E">
      <w:pPr>
        <w:pStyle w:val="Akapitzlist"/>
        <w:numPr>
          <w:ilvl w:val="0"/>
          <w:numId w:val="46"/>
        </w:numPr>
        <w:spacing w:after="0"/>
        <w:jc w:val="both"/>
        <w:rPr>
          <w:rFonts w:asciiTheme="minorHAnsi" w:hAnsiTheme="minorHAnsi" w:cstheme="minorHAnsi"/>
          <w:sz w:val="20"/>
          <w:szCs w:val="20"/>
        </w:rPr>
      </w:pPr>
      <w:r>
        <w:rPr>
          <w:rFonts w:asciiTheme="minorHAnsi" w:hAnsiTheme="minorHAnsi" w:cstheme="minorHAnsi"/>
          <w:sz w:val="20"/>
          <w:szCs w:val="20"/>
        </w:rPr>
        <w:t>jest zobowiązany do poinformowania Zamawiającego o każdej zmianie w zakresie złożonych oświadczeń w ramach pkt. 1 i 2;</w:t>
      </w:r>
    </w:p>
    <w:p w14:paraId="2571202A" w14:textId="77777777" w:rsidR="0092302E" w:rsidRDefault="0092302E" w:rsidP="0092302E">
      <w:pPr>
        <w:pStyle w:val="Akapitzlist"/>
        <w:numPr>
          <w:ilvl w:val="0"/>
          <w:numId w:val="46"/>
        </w:numPr>
        <w:spacing w:after="0"/>
        <w:jc w:val="both"/>
        <w:rPr>
          <w:rFonts w:asciiTheme="minorHAnsi" w:hAnsiTheme="minorHAnsi" w:cstheme="minorHAnsi"/>
          <w:sz w:val="20"/>
          <w:szCs w:val="20"/>
        </w:rPr>
      </w:pPr>
      <w:r>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7FEBA087" w14:textId="1A93E29B" w:rsidR="0092302E"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Wykonawca oświadcza, że w stosunku do niego nie zachodzi podstawa uniemożliwiająca udzielenie mu zamówienia publicznego, wynikająca z </w:t>
      </w:r>
      <w:r>
        <w:rPr>
          <w:rFonts w:asciiTheme="minorHAnsi" w:hAnsiTheme="minorHAnsi" w:cstheme="minorHAnsi"/>
          <w:sz w:val="20"/>
          <w:szCs w:val="20"/>
          <w:lang w:eastAsia="pl-PL"/>
        </w:rPr>
        <w:t xml:space="preserve">art. 7 ust. 1 ustawy </w:t>
      </w:r>
      <w:r>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(t.j. Dz. U. z 202</w:t>
      </w:r>
      <w:r w:rsidR="00306823">
        <w:rPr>
          <w:rFonts w:asciiTheme="minorHAnsi" w:hAnsiTheme="minorHAnsi" w:cstheme="minorHAnsi"/>
          <w:sz w:val="20"/>
          <w:szCs w:val="20"/>
        </w:rPr>
        <w:t>4</w:t>
      </w:r>
      <w:r>
        <w:rPr>
          <w:rFonts w:asciiTheme="minorHAnsi" w:hAnsiTheme="minorHAnsi" w:cstheme="minorHAnsi"/>
          <w:sz w:val="20"/>
          <w:szCs w:val="20"/>
        </w:rPr>
        <w:t xml:space="preserve"> poz. </w:t>
      </w:r>
      <w:r w:rsidR="00306823">
        <w:rPr>
          <w:rFonts w:asciiTheme="minorHAnsi" w:hAnsiTheme="minorHAnsi" w:cstheme="minorHAnsi"/>
          <w:sz w:val="20"/>
          <w:szCs w:val="20"/>
        </w:rPr>
        <w:t>507</w:t>
      </w:r>
      <w:r>
        <w:rPr>
          <w:rFonts w:asciiTheme="minorHAnsi" w:hAnsiTheme="minorHAnsi" w:cstheme="minorHAnsi"/>
          <w:sz w:val="20"/>
          <w:szCs w:val="20"/>
        </w:rPr>
        <w:t>).</w:t>
      </w:r>
    </w:p>
    <w:p w14:paraId="0D7A60DE" w14:textId="77777777" w:rsidR="0092302E" w:rsidRDefault="0092302E" w:rsidP="0092302E">
      <w:pPr>
        <w:numPr>
          <w:ilvl w:val="0"/>
          <w:numId w:val="41"/>
        </w:numPr>
        <w:tabs>
          <w:tab w:val="num" w:pos="284"/>
        </w:tabs>
        <w:spacing w:after="0"/>
        <w:ind w:left="284" w:hanging="284"/>
        <w:jc w:val="both"/>
        <w:rPr>
          <w:rFonts w:asciiTheme="minorHAnsi" w:hAnsiTheme="minorHAnsi" w:cstheme="minorHAnsi"/>
          <w:i/>
          <w:iCs/>
          <w:sz w:val="20"/>
          <w:szCs w:val="20"/>
        </w:rPr>
      </w:pPr>
      <w:r>
        <w:rPr>
          <w:rFonts w:asciiTheme="minorHAnsi" w:hAnsiTheme="minorHAnsi" w:cstheme="minorHAnsi"/>
          <w:i/>
          <w:iCs/>
          <w:sz w:val="20"/>
          <w:szCs w:val="20"/>
        </w:rPr>
        <w:t xml:space="preserve">Wykonawca oświadcza, że w stosunku do niego nie zachodzi podstawa uniemożliwiająca udzielenie mu zamówienia publicznego, wynikająca bezpośrednio z przepisów art. 5k rozporządzenia 833/2014 w brzmieniu nadanym rozporządzeniem Rady (UE) 2022/576 z dnia 8 kwietnia 2022 r. w sprawie zmiany rozporządzenia (UE) nr 833/2014 dotyczącego środków ograniczających w związku z działaniami Rosji destabilizującymi sytuację na Ukrainie. Równocześnie Wykonawca oświadcza, że informacja ta jest aktualna i zgodna z prawdą oraz została przedstawiona z pełną świadomością konsekwencji wprowadzenia zamawiającego w błąd przy przedstawianiu informacji (dot. umów zawartych po postępowaniach powyżej progów unijnych). </w:t>
      </w:r>
    </w:p>
    <w:p w14:paraId="2AE2E803" w14:textId="77777777" w:rsidR="0092302E"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W sprawach nieuregulowanych zapisami niniejszej Umowy, będą miały zastosowanie przepisy prawa polskiego, w szczególności ustawy Prawo zamówień publicznych, Kodeksu cywilnego, ustawy Prawo ochrony środowiska.</w:t>
      </w:r>
    </w:p>
    <w:p w14:paraId="5DEB79E1" w14:textId="77777777" w:rsidR="0092302E" w:rsidRPr="00D34C43"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p w14:paraId="2DAF8ED2" w14:textId="77777777" w:rsidR="0092302E"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Niniejszą Umowę wraz z załącznikami sporządzono w </w:t>
      </w:r>
      <w:r>
        <w:rPr>
          <w:rFonts w:asciiTheme="minorHAnsi" w:hAnsiTheme="minorHAnsi" w:cstheme="minorHAnsi"/>
          <w:i/>
          <w:iCs/>
          <w:sz w:val="20"/>
          <w:szCs w:val="20"/>
        </w:rPr>
        <w:t>dwóch jednobrzmiących egzemplarzach, po jednym dla każdej ze Stron</w:t>
      </w:r>
      <w:r>
        <w:rPr>
          <w:rFonts w:asciiTheme="minorHAnsi" w:hAnsiTheme="minorHAnsi" w:cstheme="minorHAnsi"/>
          <w:sz w:val="20"/>
          <w:szCs w:val="20"/>
        </w:rPr>
        <w:t xml:space="preserve"> / </w:t>
      </w:r>
      <w:r>
        <w:rPr>
          <w:rFonts w:asciiTheme="minorHAnsi" w:hAnsiTheme="minorHAnsi" w:cstheme="minorHAnsi"/>
          <w:i/>
          <w:iCs/>
          <w:sz w:val="20"/>
          <w:szCs w:val="20"/>
        </w:rPr>
        <w:t>formie elektronicznej.</w:t>
      </w:r>
    </w:p>
    <w:p w14:paraId="4306DF36" w14:textId="77777777" w:rsidR="0092302E" w:rsidRDefault="0092302E" w:rsidP="0092302E">
      <w:pPr>
        <w:numPr>
          <w:ilvl w:val="0"/>
          <w:numId w:val="41"/>
        </w:numPr>
        <w:tabs>
          <w:tab w:val="num" w:pos="284"/>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Integralną część Umowy stanowią następujące załączniki:</w:t>
      </w:r>
    </w:p>
    <w:p w14:paraId="79ADFB0C" w14:textId="77777777" w:rsidR="0092302E" w:rsidRDefault="0092302E" w:rsidP="0092302E">
      <w:pPr>
        <w:numPr>
          <w:ilvl w:val="1"/>
          <w:numId w:val="41"/>
        </w:numPr>
        <w:spacing w:after="0"/>
        <w:jc w:val="both"/>
        <w:rPr>
          <w:rFonts w:asciiTheme="minorHAnsi" w:hAnsiTheme="minorHAnsi" w:cstheme="minorHAnsi"/>
          <w:sz w:val="20"/>
          <w:szCs w:val="20"/>
        </w:rPr>
      </w:pPr>
      <w:r>
        <w:rPr>
          <w:rFonts w:asciiTheme="minorHAnsi" w:hAnsiTheme="minorHAnsi" w:cstheme="minorHAnsi"/>
          <w:sz w:val="20"/>
          <w:szCs w:val="20"/>
        </w:rPr>
        <w:t xml:space="preserve">załącznik nr 1 – Opis przedmiotu zamówienia; </w:t>
      </w:r>
    </w:p>
    <w:p w14:paraId="2284F2CC" w14:textId="77777777" w:rsidR="0092302E" w:rsidRDefault="0092302E" w:rsidP="0092302E">
      <w:pPr>
        <w:numPr>
          <w:ilvl w:val="1"/>
          <w:numId w:val="41"/>
        </w:numPr>
        <w:spacing w:after="0"/>
        <w:jc w:val="both"/>
        <w:rPr>
          <w:rFonts w:asciiTheme="minorHAnsi" w:hAnsiTheme="minorHAnsi" w:cstheme="minorHAnsi"/>
          <w:sz w:val="20"/>
          <w:szCs w:val="20"/>
        </w:rPr>
      </w:pPr>
      <w:r>
        <w:rPr>
          <w:rFonts w:asciiTheme="minorHAnsi" w:hAnsiTheme="minorHAnsi" w:cstheme="minorHAnsi"/>
          <w:sz w:val="20"/>
          <w:szCs w:val="20"/>
        </w:rPr>
        <w:t>załącznik nr 2 – Oferta Wykonawcy;</w:t>
      </w:r>
    </w:p>
    <w:p w14:paraId="61634443" w14:textId="77777777" w:rsidR="0092302E" w:rsidRDefault="0092302E" w:rsidP="0092302E">
      <w:pPr>
        <w:numPr>
          <w:ilvl w:val="1"/>
          <w:numId w:val="41"/>
        </w:numPr>
        <w:spacing w:after="0"/>
        <w:jc w:val="both"/>
        <w:rPr>
          <w:rFonts w:asciiTheme="minorHAnsi" w:hAnsiTheme="minorHAnsi" w:cstheme="minorHAnsi"/>
          <w:sz w:val="20"/>
          <w:szCs w:val="20"/>
        </w:rPr>
      </w:pPr>
      <w:r>
        <w:rPr>
          <w:rFonts w:asciiTheme="minorHAnsi" w:hAnsiTheme="minorHAnsi" w:cstheme="minorHAnsi"/>
          <w:sz w:val="20"/>
          <w:szCs w:val="20"/>
        </w:rPr>
        <w:t>załącznik nr 3 - Wzór protokołu odbioru</w:t>
      </w:r>
    </w:p>
    <w:p w14:paraId="383EBB79" w14:textId="77777777" w:rsidR="0092302E" w:rsidRPr="005B1845" w:rsidRDefault="0092302E" w:rsidP="0092302E">
      <w:pPr>
        <w:numPr>
          <w:ilvl w:val="1"/>
          <w:numId w:val="41"/>
        </w:numPr>
        <w:spacing w:after="0"/>
        <w:jc w:val="both"/>
        <w:rPr>
          <w:rFonts w:asciiTheme="minorHAnsi" w:hAnsiTheme="minorHAnsi" w:cstheme="minorHAnsi"/>
          <w:sz w:val="20"/>
          <w:szCs w:val="20"/>
        </w:rPr>
      </w:pPr>
      <w:r>
        <w:rPr>
          <w:rFonts w:asciiTheme="minorHAnsi" w:hAnsiTheme="minorHAnsi" w:cstheme="minorHAnsi"/>
          <w:sz w:val="20"/>
          <w:szCs w:val="20"/>
        </w:rPr>
        <w:t>załącznik nr 4 – Klauzula informacyjna dotycząca przetwarzania danych osobowych</w:t>
      </w:r>
    </w:p>
    <w:p w14:paraId="59AAD178" w14:textId="77777777" w:rsidR="0092302E" w:rsidRDefault="0092302E" w:rsidP="0092302E">
      <w:pPr>
        <w:spacing w:after="0"/>
        <w:jc w:val="both"/>
        <w:rPr>
          <w:rFonts w:asciiTheme="minorHAnsi" w:hAnsiTheme="minorHAnsi" w:cstheme="minorHAnsi"/>
          <w:color w:val="FF0000"/>
          <w:sz w:val="20"/>
          <w:szCs w:val="20"/>
        </w:rPr>
      </w:pPr>
    </w:p>
    <w:p w14:paraId="0932D17F" w14:textId="77777777" w:rsidR="0092302E" w:rsidRDefault="0092302E" w:rsidP="0092302E">
      <w:pPr>
        <w:spacing w:after="0"/>
        <w:jc w:val="both"/>
        <w:rPr>
          <w:rFonts w:asciiTheme="minorHAnsi" w:hAnsiTheme="minorHAnsi" w:cstheme="minorHAnsi"/>
          <w:color w:val="FF0000"/>
          <w:sz w:val="20"/>
          <w:szCs w:val="20"/>
        </w:rPr>
      </w:pPr>
    </w:p>
    <w:p w14:paraId="7D9BB400" w14:textId="77777777" w:rsidR="0092302E" w:rsidRDefault="0092302E" w:rsidP="0092302E">
      <w:pPr>
        <w:tabs>
          <w:tab w:val="center" w:pos="1418"/>
          <w:tab w:val="center" w:pos="8222"/>
        </w:tabs>
        <w:spacing w:after="0"/>
        <w:rPr>
          <w:rFonts w:asciiTheme="minorHAnsi" w:hAnsiTheme="minorHAnsi" w:cstheme="minorHAnsi"/>
          <w:b/>
          <w:iCs/>
          <w:sz w:val="20"/>
          <w:szCs w:val="20"/>
        </w:rPr>
      </w:pPr>
      <w:r>
        <w:rPr>
          <w:rFonts w:asciiTheme="minorHAnsi" w:hAnsiTheme="minorHAnsi" w:cstheme="minorHAnsi"/>
          <w:b/>
          <w:iCs/>
          <w:sz w:val="20"/>
          <w:szCs w:val="20"/>
        </w:rPr>
        <w:tab/>
        <w:t>WYKONAWCA</w:t>
      </w:r>
      <w:r>
        <w:rPr>
          <w:rFonts w:asciiTheme="minorHAnsi" w:hAnsiTheme="minorHAnsi" w:cstheme="minorHAnsi"/>
          <w:b/>
          <w:iCs/>
          <w:sz w:val="20"/>
          <w:szCs w:val="20"/>
        </w:rPr>
        <w:tab/>
        <w:t>ZAMAWIAJĄCY</w:t>
      </w:r>
    </w:p>
    <w:p w14:paraId="59554D0C" w14:textId="77777777" w:rsidR="0092302E" w:rsidRDefault="0092302E" w:rsidP="0092302E">
      <w:pPr>
        <w:tabs>
          <w:tab w:val="center" w:pos="1418"/>
          <w:tab w:val="center" w:pos="8222"/>
        </w:tabs>
        <w:spacing w:after="0"/>
        <w:rPr>
          <w:rFonts w:asciiTheme="minorHAnsi" w:hAnsiTheme="minorHAnsi" w:cstheme="minorHAnsi"/>
          <w:b/>
          <w:i/>
          <w:color w:val="FF0000"/>
          <w:sz w:val="20"/>
          <w:szCs w:val="20"/>
        </w:rPr>
      </w:pPr>
    </w:p>
    <w:p w14:paraId="3879B8AD" w14:textId="77777777" w:rsidR="0092302E" w:rsidRDefault="0092302E" w:rsidP="0092302E"/>
    <w:p w14:paraId="30AE8D3B" w14:textId="77777777" w:rsidR="0092302E" w:rsidRDefault="0092302E" w:rsidP="0092302E"/>
    <w:p w14:paraId="336CD5BE" w14:textId="77777777" w:rsidR="0092302E" w:rsidRDefault="0092302E" w:rsidP="0092302E"/>
    <w:p w14:paraId="7150B489" w14:textId="77777777" w:rsidR="0092302E" w:rsidRDefault="0092302E" w:rsidP="0092302E">
      <w:pPr>
        <w:tabs>
          <w:tab w:val="center" w:pos="1418"/>
          <w:tab w:val="center" w:pos="8222"/>
        </w:tabs>
        <w:spacing w:after="0"/>
        <w:rPr>
          <w:rFonts w:asciiTheme="minorHAnsi" w:hAnsiTheme="minorHAnsi" w:cstheme="minorHAnsi"/>
          <w:b/>
          <w:iCs/>
          <w:sz w:val="20"/>
          <w:szCs w:val="20"/>
        </w:rPr>
      </w:pPr>
    </w:p>
    <w:p w14:paraId="402AD5CB" w14:textId="77777777" w:rsidR="0092302E" w:rsidRDefault="0092302E" w:rsidP="0092302E">
      <w:pPr>
        <w:spacing w:after="160" w:line="259" w:lineRule="auto"/>
        <w:rPr>
          <w:rFonts w:asciiTheme="minorHAnsi" w:hAnsiTheme="minorHAnsi" w:cstheme="minorHAnsi"/>
          <w:b/>
          <w:iCs/>
          <w:sz w:val="20"/>
          <w:szCs w:val="20"/>
        </w:rPr>
      </w:pPr>
      <w:r>
        <w:rPr>
          <w:rFonts w:asciiTheme="minorHAnsi" w:hAnsiTheme="minorHAnsi" w:cstheme="minorHAnsi"/>
          <w:b/>
          <w:iCs/>
          <w:sz w:val="20"/>
          <w:szCs w:val="20"/>
        </w:rPr>
        <w:br w:type="page"/>
      </w:r>
    </w:p>
    <w:p w14:paraId="4658A77C" w14:textId="77777777" w:rsidR="0092302E" w:rsidRPr="008C14A1" w:rsidRDefault="0092302E" w:rsidP="0092302E">
      <w:pPr>
        <w:tabs>
          <w:tab w:val="center" w:pos="1418"/>
          <w:tab w:val="center" w:pos="8222"/>
        </w:tabs>
        <w:spacing w:after="0"/>
        <w:jc w:val="right"/>
        <w:rPr>
          <w:rFonts w:asciiTheme="minorHAnsi" w:hAnsiTheme="minorHAnsi" w:cstheme="minorHAnsi"/>
          <w:b/>
          <w:iCs/>
          <w:sz w:val="20"/>
          <w:szCs w:val="20"/>
        </w:rPr>
      </w:pPr>
      <w:r w:rsidRPr="008C14A1">
        <w:rPr>
          <w:rFonts w:asciiTheme="minorHAnsi" w:hAnsiTheme="minorHAnsi" w:cstheme="minorHAnsi"/>
          <w:b/>
          <w:iCs/>
          <w:sz w:val="20"/>
          <w:szCs w:val="20"/>
        </w:rPr>
        <w:lastRenderedPageBreak/>
        <w:t>Załącznik nr 3 do Umowy</w:t>
      </w:r>
    </w:p>
    <w:p w14:paraId="67A30D55" w14:textId="77777777" w:rsidR="0092302E" w:rsidRPr="008C14A1" w:rsidRDefault="0092302E" w:rsidP="0092302E">
      <w:pPr>
        <w:tabs>
          <w:tab w:val="center" w:pos="1418"/>
          <w:tab w:val="center" w:pos="8222"/>
        </w:tabs>
        <w:spacing w:after="0"/>
        <w:rPr>
          <w:rFonts w:asciiTheme="minorHAnsi" w:hAnsiTheme="minorHAnsi" w:cstheme="minorHAnsi"/>
          <w:bCs/>
          <w:i/>
          <w:color w:val="FF0000"/>
          <w:sz w:val="20"/>
          <w:szCs w:val="20"/>
        </w:rPr>
      </w:pPr>
    </w:p>
    <w:p w14:paraId="75436EF6" w14:textId="77777777" w:rsidR="0092302E" w:rsidRPr="008C14A1" w:rsidRDefault="0092302E" w:rsidP="0092302E">
      <w:pPr>
        <w:tabs>
          <w:tab w:val="center" w:pos="1418"/>
          <w:tab w:val="center" w:pos="8222"/>
        </w:tabs>
        <w:spacing w:after="0"/>
        <w:rPr>
          <w:rFonts w:asciiTheme="minorHAnsi" w:hAnsiTheme="minorHAnsi" w:cstheme="minorHAnsi"/>
          <w:bCs/>
          <w:i/>
          <w:color w:val="FF0000"/>
          <w:sz w:val="20"/>
          <w:szCs w:val="20"/>
        </w:rPr>
      </w:pPr>
    </w:p>
    <w:p w14:paraId="3704C196" w14:textId="77777777" w:rsidR="0092302E" w:rsidRDefault="0092302E" w:rsidP="0092302E">
      <w:pPr>
        <w:jc w:val="center"/>
        <w:rPr>
          <w:rFonts w:asciiTheme="minorHAnsi" w:hAnsiTheme="minorHAnsi" w:cstheme="minorHAnsi"/>
          <w:b/>
          <w:sz w:val="20"/>
          <w:szCs w:val="20"/>
        </w:rPr>
      </w:pPr>
      <w:r w:rsidRPr="008C14A1">
        <w:rPr>
          <w:rFonts w:asciiTheme="minorHAnsi" w:hAnsiTheme="minorHAnsi" w:cstheme="minorHAnsi"/>
          <w:b/>
          <w:sz w:val="20"/>
          <w:szCs w:val="20"/>
        </w:rPr>
        <w:t xml:space="preserve">PROTOKÓŁ TECHNICZEGO ODBIORU </w:t>
      </w:r>
      <w:r>
        <w:rPr>
          <w:rFonts w:asciiTheme="minorHAnsi" w:hAnsiTheme="minorHAnsi" w:cstheme="minorHAnsi"/>
          <w:b/>
          <w:sz w:val="20"/>
          <w:szCs w:val="20"/>
        </w:rPr>
        <w:t>USŁUG</w:t>
      </w:r>
    </w:p>
    <w:p w14:paraId="4C8378D3" w14:textId="77777777" w:rsidR="0092302E" w:rsidRPr="008C14A1" w:rsidRDefault="0092302E" w:rsidP="0092302E">
      <w:pPr>
        <w:jc w:val="center"/>
        <w:rPr>
          <w:rFonts w:asciiTheme="minorHAnsi" w:hAnsiTheme="minorHAnsi" w:cstheme="minorHAnsi"/>
          <w:b/>
          <w:sz w:val="20"/>
          <w:szCs w:val="20"/>
        </w:rPr>
      </w:pPr>
      <w:r>
        <w:rPr>
          <w:rFonts w:asciiTheme="minorHAnsi" w:hAnsiTheme="minorHAnsi" w:cstheme="minorHAnsi"/>
          <w:b/>
          <w:sz w:val="20"/>
          <w:szCs w:val="20"/>
        </w:rPr>
        <w:t>dotyczący etapu: …….</w:t>
      </w:r>
    </w:p>
    <w:p w14:paraId="6ABF0E9E" w14:textId="77777777" w:rsidR="0092302E" w:rsidRPr="008C14A1" w:rsidRDefault="0092302E" w:rsidP="0092302E">
      <w:pPr>
        <w:jc w:val="center"/>
        <w:rPr>
          <w:rFonts w:asciiTheme="minorHAnsi" w:hAnsiTheme="minorHAnsi" w:cstheme="minorHAnsi"/>
          <w:bCs/>
          <w:sz w:val="20"/>
          <w:szCs w:val="20"/>
        </w:rPr>
      </w:pPr>
      <w:r w:rsidRPr="008C14A1">
        <w:rPr>
          <w:rFonts w:asciiTheme="minorHAnsi" w:hAnsiTheme="minorHAnsi" w:cstheme="minorHAnsi"/>
          <w:bCs/>
          <w:sz w:val="20"/>
          <w:szCs w:val="20"/>
        </w:rPr>
        <w:t>Sporządzony w dniu: …………………….</w:t>
      </w:r>
    </w:p>
    <w:p w14:paraId="3EA0A6AE" w14:textId="77777777" w:rsidR="0092302E" w:rsidRPr="008C14A1" w:rsidRDefault="0092302E" w:rsidP="0092302E">
      <w:pPr>
        <w:jc w:val="center"/>
        <w:rPr>
          <w:rFonts w:asciiTheme="minorHAnsi" w:hAnsiTheme="minorHAnsi" w:cstheme="minorHAnsi"/>
          <w:bCs/>
          <w:sz w:val="20"/>
          <w:szCs w:val="20"/>
        </w:rPr>
      </w:pPr>
    </w:p>
    <w:p w14:paraId="34272E8A"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 xml:space="preserve">Zamawiający: </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Wykonawca:</w:t>
      </w:r>
    </w:p>
    <w:p w14:paraId="5E3128FE"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 xml:space="preserve">Krakowski Holding Komunalny S.A. </w:t>
      </w:r>
      <w:r w:rsidRPr="008C14A1">
        <w:rPr>
          <w:rFonts w:asciiTheme="minorHAnsi" w:hAnsiTheme="minorHAnsi" w:cstheme="minorHAnsi"/>
          <w:bCs/>
          <w:sz w:val="20"/>
          <w:szCs w:val="20"/>
        </w:rPr>
        <w:tab/>
        <w:t>……………………………..</w:t>
      </w:r>
    </w:p>
    <w:p w14:paraId="1EFE6F58"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 xml:space="preserve">ul. J. Brożka 3 </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220238FF"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 xml:space="preserve">30-347 Kraków </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4A5140B0" w14:textId="77777777" w:rsidR="0092302E" w:rsidRPr="008C14A1" w:rsidRDefault="0092302E" w:rsidP="0092302E">
      <w:pPr>
        <w:spacing w:after="0"/>
        <w:rPr>
          <w:rFonts w:asciiTheme="minorHAnsi" w:hAnsiTheme="minorHAnsi" w:cstheme="minorHAnsi"/>
          <w:bCs/>
          <w:sz w:val="20"/>
          <w:szCs w:val="20"/>
        </w:rPr>
      </w:pPr>
    </w:p>
    <w:p w14:paraId="2A2B86AA"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Opis zamówienia:</w:t>
      </w:r>
    </w:p>
    <w:p w14:paraId="62DA02B8"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w:t>
      </w:r>
      <w:r>
        <w:rPr>
          <w:rFonts w:asciiTheme="minorHAnsi" w:hAnsiTheme="minorHAnsi" w:cstheme="minorHAnsi"/>
          <w:bCs/>
          <w:sz w:val="20"/>
          <w:szCs w:val="20"/>
        </w:rPr>
        <w:t>……………………………………………………………………………………………………………………………………………………</w:t>
      </w:r>
    </w:p>
    <w:p w14:paraId="60A73A50"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Zamówienie / Umowa nr …………………….  z dnia ………………………….</w:t>
      </w:r>
    </w:p>
    <w:p w14:paraId="0A74F75E" w14:textId="77777777" w:rsidR="0092302E" w:rsidRPr="008C14A1" w:rsidRDefault="0092302E" w:rsidP="0092302E">
      <w:pPr>
        <w:spacing w:after="0"/>
        <w:rPr>
          <w:rFonts w:asciiTheme="minorHAnsi" w:hAnsiTheme="minorHAnsi" w:cstheme="minorHAnsi"/>
          <w:bCs/>
          <w:sz w:val="20"/>
          <w:szCs w:val="20"/>
        </w:rPr>
      </w:pPr>
    </w:p>
    <w:p w14:paraId="44427EA1"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 xml:space="preserve">Prace wykonano: </w:t>
      </w:r>
      <w:r w:rsidRPr="008C14A1">
        <w:rPr>
          <w:rFonts w:asciiTheme="minorHAnsi" w:hAnsiTheme="minorHAnsi" w:cstheme="minorHAnsi"/>
          <w:bCs/>
          <w:sz w:val="20"/>
          <w:szCs w:val="20"/>
        </w:rPr>
        <w:tab/>
        <w:t>……………………………….</w:t>
      </w:r>
    </w:p>
    <w:p w14:paraId="4600CA25" w14:textId="77777777" w:rsidR="0092302E" w:rsidRPr="008C14A1" w:rsidRDefault="0092302E" w:rsidP="0092302E">
      <w:pPr>
        <w:spacing w:after="0"/>
        <w:rPr>
          <w:rFonts w:asciiTheme="minorHAnsi" w:hAnsiTheme="minorHAnsi" w:cstheme="minorHAnsi"/>
          <w:bCs/>
          <w:sz w:val="20"/>
          <w:szCs w:val="20"/>
        </w:rPr>
      </w:pPr>
    </w:p>
    <w:p w14:paraId="2757B73F" w14:textId="77777777" w:rsidR="0092302E" w:rsidRPr="008C14A1" w:rsidRDefault="0092302E" w:rsidP="0092302E">
      <w:pPr>
        <w:spacing w:after="0"/>
        <w:rPr>
          <w:rFonts w:asciiTheme="minorHAnsi" w:hAnsiTheme="minorHAnsi" w:cstheme="minorHAnsi"/>
          <w:bCs/>
          <w:sz w:val="20"/>
          <w:szCs w:val="20"/>
        </w:rPr>
      </w:pPr>
    </w:p>
    <w:p w14:paraId="6B1DC280" w14:textId="77777777" w:rsidR="0092302E" w:rsidRPr="008C14A1" w:rsidRDefault="0092302E" w:rsidP="0092302E">
      <w:pPr>
        <w:spacing w:after="0"/>
        <w:jc w:val="center"/>
        <w:rPr>
          <w:rFonts w:asciiTheme="minorHAnsi" w:hAnsiTheme="minorHAnsi" w:cstheme="minorHAnsi"/>
          <w:bCs/>
          <w:sz w:val="20"/>
          <w:szCs w:val="20"/>
        </w:rPr>
      </w:pPr>
      <w:r w:rsidRPr="008C14A1">
        <w:rPr>
          <w:rFonts w:asciiTheme="minorHAnsi" w:hAnsiTheme="minorHAnsi" w:cstheme="minorHAnsi"/>
          <w:bCs/>
          <w:sz w:val="20"/>
          <w:szCs w:val="20"/>
        </w:rPr>
        <w:t>Skład Komisji:</w:t>
      </w:r>
    </w:p>
    <w:p w14:paraId="6FBBA7CD" w14:textId="77777777" w:rsidR="0092302E" w:rsidRPr="008C14A1" w:rsidRDefault="0092302E" w:rsidP="0092302E">
      <w:pPr>
        <w:spacing w:after="0"/>
        <w:jc w:val="center"/>
        <w:rPr>
          <w:rFonts w:asciiTheme="minorHAnsi" w:hAnsiTheme="minorHAnsi" w:cstheme="minorHAnsi"/>
          <w:bCs/>
          <w:sz w:val="20"/>
          <w:szCs w:val="20"/>
        </w:rPr>
      </w:pPr>
    </w:p>
    <w:p w14:paraId="0D2154B1" w14:textId="77777777" w:rsidR="0092302E" w:rsidRPr="008C14A1" w:rsidRDefault="0092302E" w:rsidP="0092302E">
      <w:pPr>
        <w:spacing w:after="0" w:line="480" w:lineRule="auto"/>
        <w:rPr>
          <w:rFonts w:asciiTheme="minorHAnsi" w:hAnsiTheme="minorHAnsi" w:cstheme="minorHAnsi"/>
          <w:bCs/>
          <w:sz w:val="20"/>
          <w:szCs w:val="20"/>
        </w:rPr>
      </w:pPr>
      <w:r w:rsidRPr="008C14A1">
        <w:rPr>
          <w:rFonts w:asciiTheme="minorHAnsi" w:hAnsiTheme="minorHAnsi" w:cstheme="minorHAnsi"/>
          <w:bCs/>
          <w:sz w:val="20"/>
          <w:szCs w:val="20"/>
        </w:rPr>
        <w:t>Zamawiający:</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Wykonawca:</w:t>
      </w:r>
    </w:p>
    <w:p w14:paraId="52BACF75" w14:textId="77777777" w:rsidR="0092302E" w:rsidRPr="008C14A1"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63B5AE71" w14:textId="77777777" w:rsidR="0092302E" w:rsidRPr="008C14A1"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4BF21751" w14:textId="77777777" w:rsidR="0092302E" w:rsidRPr="008C14A1"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21755858" w14:textId="77777777" w:rsidR="0092302E" w:rsidRPr="008C14A1" w:rsidRDefault="0092302E" w:rsidP="0092302E">
      <w:pPr>
        <w:spacing w:after="0"/>
        <w:rPr>
          <w:rFonts w:asciiTheme="minorHAnsi" w:hAnsiTheme="minorHAnsi" w:cstheme="minorHAnsi"/>
          <w:bCs/>
          <w:sz w:val="20"/>
          <w:szCs w:val="20"/>
        </w:rPr>
      </w:pPr>
    </w:p>
    <w:p w14:paraId="2DCADA3F"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Ocena jakości prac:</w:t>
      </w:r>
    </w:p>
    <w:p w14:paraId="5A237827"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w:t>
      </w:r>
      <w:r>
        <w:rPr>
          <w:rFonts w:asciiTheme="minorHAnsi" w:hAnsiTheme="minorHAnsi" w:cstheme="minorHAnsi"/>
          <w:bCs/>
          <w:sz w:val="20"/>
          <w:szCs w:val="20"/>
        </w:rPr>
        <w:t>…………………….</w:t>
      </w:r>
    </w:p>
    <w:p w14:paraId="1DC56522"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Uwagi i zastrzeżenia:</w:t>
      </w:r>
    </w:p>
    <w:p w14:paraId="38C59195" w14:textId="77777777" w:rsidR="0092302E" w:rsidRPr="008C14A1" w:rsidRDefault="0092302E" w:rsidP="0092302E">
      <w:pPr>
        <w:spacing w:after="0"/>
        <w:rPr>
          <w:rFonts w:asciiTheme="minorHAnsi" w:hAnsiTheme="minorHAnsi" w:cstheme="minorHAnsi"/>
          <w:bCs/>
          <w:sz w:val="20"/>
          <w:szCs w:val="20"/>
        </w:rPr>
      </w:pPr>
      <w:r w:rsidRPr="008C14A1">
        <w:rPr>
          <w:rFonts w:asciiTheme="minorHAnsi" w:hAnsiTheme="minorHAnsi" w:cstheme="minorHAnsi"/>
          <w:bCs/>
          <w:sz w:val="20"/>
          <w:szCs w:val="20"/>
        </w:rPr>
        <w:t>…………………………………………………………………………………………………………………………………………………………………………………………………………………………………………………………………………………………………………………………………</w:t>
      </w:r>
      <w:r>
        <w:rPr>
          <w:rFonts w:asciiTheme="minorHAnsi" w:hAnsiTheme="minorHAnsi" w:cstheme="minorHAnsi"/>
          <w:bCs/>
          <w:sz w:val="20"/>
          <w:szCs w:val="20"/>
        </w:rPr>
        <w:t>………………………</w:t>
      </w:r>
    </w:p>
    <w:p w14:paraId="0E6EDEDE" w14:textId="77777777" w:rsidR="0092302E" w:rsidRPr="008C14A1" w:rsidRDefault="0092302E" w:rsidP="0092302E">
      <w:pPr>
        <w:spacing w:after="0"/>
        <w:rPr>
          <w:rFonts w:asciiTheme="minorHAnsi" w:hAnsiTheme="minorHAnsi" w:cstheme="minorHAnsi"/>
          <w:bCs/>
          <w:sz w:val="20"/>
          <w:szCs w:val="20"/>
        </w:rPr>
      </w:pPr>
    </w:p>
    <w:p w14:paraId="4E68A70A" w14:textId="77777777" w:rsidR="0092302E" w:rsidRPr="008C14A1" w:rsidRDefault="0092302E" w:rsidP="0092302E">
      <w:pPr>
        <w:spacing w:after="0"/>
        <w:jc w:val="center"/>
        <w:rPr>
          <w:rFonts w:asciiTheme="minorHAnsi" w:hAnsiTheme="minorHAnsi" w:cstheme="minorHAnsi"/>
          <w:bCs/>
          <w:sz w:val="20"/>
          <w:szCs w:val="20"/>
        </w:rPr>
      </w:pPr>
      <w:r w:rsidRPr="008C14A1">
        <w:rPr>
          <w:rFonts w:asciiTheme="minorHAnsi" w:hAnsiTheme="minorHAnsi" w:cstheme="minorHAnsi"/>
          <w:bCs/>
          <w:sz w:val="20"/>
          <w:szCs w:val="20"/>
        </w:rPr>
        <w:t>Podpisy komisji:</w:t>
      </w:r>
    </w:p>
    <w:p w14:paraId="1FDD13E9" w14:textId="77777777" w:rsidR="0092302E" w:rsidRPr="008C14A1" w:rsidRDefault="0092302E" w:rsidP="0092302E">
      <w:pPr>
        <w:spacing w:after="0"/>
        <w:rPr>
          <w:rFonts w:asciiTheme="minorHAnsi" w:hAnsiTheme="minorHAnsi" w:cstheme="minorHAnsi"/>
          <w:bCs/>
          <w:sz w:val="20"/>
          <w:szCs w:val="20"/>
        </w:rPr>
      </w:pPr>
    </w:p>
    <w:p w14:paraId="7F518CFC" w14:textId="77777777" w:rsidR="0092302E" w:rsidRPr="008C14A1" w:rsidRDefault="0092302E" w:rsidP="0092302E">
      <w:pPr>
        <w:spacing w:after="0" w:line="480" w:lineRule="auto"/>
        <w:rPr>
          <w:rFonts w:asciiTheme="minorHAnsi" w:hAnsiTheme="minorHAnsi" w:cstheme="minorHAnsi"/>
          <w:bCs/>
          <w:sz w:val="20"/>
          <w:szCs w:val="20"/>
        </w:rPr>
      </w:pPr>
      <w:r w:rsidRPr="008C14A1">
        <w:rPr>
          <w:rFonts w:asciiTheme="minorHAnsi" w:hAnsiTheme="minorHAnsi" w:cstheme="minorHAnsi"/>
          <w:bCs/>
          <w:sz w:val="20"/>
          <w:szCs w:val="20"/>
        </w:rPr>
        <w:t>Zamawiający:</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Wykonawca:</w:t>
      </w:r>
    </w:p>
    <w:p w14:paraId="769A9A5A" w14:textId="77777777" w:rsidR="0092302E" w:rsidRPr="008C14A1"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242063CF" w14:textId="77777777" w:rsidR="0092302E" w:rsidRPr="008C14A1"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09A1D272" w14:textId="77777777" w:rsidR="0092302E" w:rsidRDefault="0092302E" w:rsidP="0092302E">
      <w:pPr>
        <w:spacing w:after="0" w:line="360" w:lineRule="auto"/>
        <w:rPr>
          <w:rFonts w:asciiTheme="minorHAnsi" w:hAnsiTheme="minorHAnsi" w:cstheme="minorHAnsi"/>
          <w:bCs/>
          <w:sz w:val="20"/>
          <w:szCs w:val="20"/>
        </w:rPr>
      </w:pPr>
      <w:r w:rsidRPr="008C14A1">
        <w:rPr>
          <w:rFonts w:asciiTheme="minorHAnsi" w:hAnsiTheme="minorHAnsi" w:cstheme="minorHAnsi"/>
          <w:bCs/>
          <w:sz w:val="20"/>
          <w:szCs w:val="20"/>
        </w:rPr>
        <w:t>………………………..</w:t>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r>
      <w:r w:rsidRPr="008C14A1">
        <w:rPr>
          <w:rFonts w:asciiTheme="minorHAnsi" w:hAnsiTheme="minorHAnsi" w:cstheme="minorHAnsi"/>
          <w:bCs/>
          <w:sz w:val="20"/>
          <w:szCs w:val="20"/>
        </w:rPr>
        <w:tab/>
        <w:t>………..……………..</w:t>
      </w:r>
    </w:p>
    <w:p w14:paraId="20131584" w14:textId="77777777" w:rsidR="0092302E" w:rsidRDefault="0092302E" w:rsidP="0092302E">
      <w:pPr>
        <w:spacing w:after="0"/>
        <w:jc w:val="right"/>
        <w:rPr>
          <w:rFonts w:asciiTheme="minorHAnsi" w:hAnsiTheme="minorHAnsi" w:cstheme="minorHAnsi"/>
          <w:b/>
          <w:sz w:val="20"/>
          <w:szCs w:val="20"/>
        </w:rPr>
      </w:pPr>
    </w:p>
    <w:p w14:paraId="172D21FA" w14:textId="77777777" w:rsidR="0092302E" w:rsidRDefault="0092302E" w:rsidP="0092302E">
      <w:pPr>
        <w:spacing w:after="0"/>
        <w:jc w:val="right"/>
        <w:rPr>
          <w:rFonts w:asciiTheme="minorHAnsi" w:hAnsiTheme="minorHAnsi" w:cstheme="minorHAnsi"/>
          <w:b/>
          <w:sz w:val="20"/>
          <w:szCs w:val="20"/>
        </w:rPr>
      </w:pPr>
    </w:p>
    <w:p w14:paraId="04E8B9D8" w14:textId="77777777" w:rsidR="0092302E" w:rsidRDefault="0092302E" w:rsidP="0092302E">
      <w:pPr>
        <w:spacing w:after="0"/>
        <w:jc w:val="right"/>
        <w:rPr>
          <w:rFonts w:asciiTheme="minorHAnsi" w:hAnsiTheme="minorHAnsi" w:cstheme="minorHAnsi"/>
          <w:b/>
          <w:sz w:val="20"/>
          <w:szCs w:val="20"/>
        </w:rPr>
      </w:pPr>
    </w:p>
    <w:p w14:paraId="5B7BD992" w14:textId="77777777" w:rsidR="0092302E" w:rsidRDefault="0092302E" w:rsidP="0092302E">
      <w:pPr>
        <w:spacing w:after="0"/>
        <w:jc w:val="right"/>
        <w:rPr>
          <w:rFonts w:asciiTheme="minorHAnsi" w:hAnsiTheme="minorHAnsi" w:cstheme="minorHAnsi"/>
          <w:b/>
          <w:sz w:val="20"/>
          <w:szCs w:val="20"/>
        </w:rPr>
      </w:pPr>
    </w:p>
    <w:p w14:paraId="4A4A6BDB" w14:textId="77777777" w:rsidR="0092302E" w:rsidRDefault="0092302E" w:rsidP="0092302E">
      <w:pPr>
        <w:spacing w:after="0"/>
        <w:jc w:val="right"/>
        <w:rPr>
          <w:rFonts w:asciiTheme="minorHAnsi" w:hAnsiTheme="minorHAnsi" w:cstheme="minorHAnsi"/>
          <w:b/>
          <w:sz w:val="20"/>
          <w:szCs w:val="20"/>
        </w:rPr>
      </w:pPr>
    </w:p>
    <w:p w14:paraId="5DE0ECF3" w14:textId="77777777" w:rsidR="0092302E" w:rsidRDefault="0092302E" w:rsidP="0092302E">
      <w:pPr>
        <w:spacing w:after="0"/>
        <w:jc w:val="right"/>
        <w:rPr>
          <w:rFonts w:asciiTheme="minorHAnsi" w:hAnsiTheme="minorHAnsi" w:cstheme="minorHAnsi"/>
          <w:b/>
          <w:sz w:val="20"/>
          <w:szCs w:val="20"/>
        </w:rPr>
      </w:pPr>
    </w:p>
    <w:p w14:paraId="2337D855" w14:textId="77777777" w:rsidR="0092302E" w:rsidRDefault="0092302E" w:rsidP="0092302E">
      <w:pPr>
        <w:spacing w:after="0"/>
        <w:jc w:val="right"/>
        <w:rPr>
          <w:rFonts w:asciiTheme="minorHAnsi" w:hAnsiTheme="minorHAnsi" w:cstheme="minorHAnsi"/>
          <w:b/>
          <w:sz w:val="20"/>
          <w:szCs w:val="20"/>
        </w:rPr>
      </w:pPr>
    </w:p>
    <w:p w14:paraId="397D3010" w14:textId="77777777" w:rsidR="0092302E" w:rsidRPr="00D63028" w:rsidRDefault="0092302E" w:rsidP="0092302E">
      <w:pPr>
        <w:spacing w:after="0"/>
        <w:jc w:val="right"/>
        <w:rPr>
          <w:rFonts w:asciiTheme="minorHAnsi" w:hAnsiTheme="minorHAnsi" w:cstheme="minorHAnsi"/>
          <w:b/>
          <w:sz w:val="20"/>
          <w:szCs w:val="20"/>
        </w:rPr>
      </w:pPr>
      <w:r w:rsidRPr="00D63028">
        <w:rPr>
          <w:rFonts w:asciiTheme="minorHAnsi" w:hAnsiTheme="minorHAnsi" w:cstheme="minorHAnsi"/>
          <w:b/>
          <w:sz w:val="20"/>
          <w:szCs w:val="20"/>
        </w:rPr>
        <w:lastRenderedPageBreak/>
        <w:t xml:space="preserve">Załącznik nr </w:t>
      </w:r>
      <w:r>
        <w:rPr>
          <w:rFonts w:asciiTheme="minorHAnsi" w:hAnsiTheme="minorHAnsi" w:cstheme="minorHAnsi"/>
          <w:b/>
          <w:sz w:val="20"/>
          <w:szCs w:val="20"/>
        </w:rPr>
        <w:t>4</w:t>
      </w:r>
      <w:r w:rsidRPr="00D63028">
        <w:rPr>
          <w:rFonts w:asciiTheme="minorHAnsi" w:hAnsiTheme="minorHAnsi" w:cstheme="minorHAnsi"/>
          <w:b/>
          <w:sz w:val="20"/>
          <w:szCs w:val="20"/>
        </w:rPr>
        <w:t xml:space="preserve"> do Umowy</w:t>
      </w:r>
      <w:r>
        <w:rPr>
          <w:rFonts w:asciiTheme="minorHAnsi" w:hAnsiTheme="minorHAnsi" w:cstheme="minorHAnsi"/>
          <w:b/>
          <w:sz w:val="20"/>
          <w:szCs w:val="20"/>
        </w:rPr>
        <w:t xml:space="preserve"> - </w:t>
      </w:r>
      <w:r w:rsidRPr="00D63028">
        <w:rPr>
          <w:rFonts w:asciiTheme="minorHAnsi" w:hAnsiTheme="minorHAnsi" w:cstheme="minorHAnsi"/>
          <w:b/>
          <w:sz w:val="20"/>
          <w:szCs w:val="20"/>
        </w:rPr>
        <w:t>Klauzula informacyjna dotycząca przetwarzania danych osobowych</w:t>
      </w:r>
    </w:p>
    <w:p w14:paraId="12A9B127" w14:textId="77777777" w:rsidR="0092302E" w:rsidRPr="00D63028" w:rsidRDefault="0092302E" w:rsidP="0092302E">
      <w:pPr>
        <w:numPr>
          <w:ilvl w:val="0"/>
          <w:numId w:val="52"/>
        </w:numPr>
        <w:spacing w:after="150"/>
        <w:contextualSpacing/>
        <w:jc w:val="both"/>
        <w:rPr>
          <w:rFonts w:asciiTheme="minorHAnsi" w:hAnsiTheme="minorHAnsi" w:cstheme="minorHAnsi"/>
          <w:sz w:val="20"/>
          <w:szCs w:val="20"/>
        </w:rPr>
      </w:pPr>
      <w:r w:rsidRPr="00D63028">
        <w:rPr>
          <w:rFonts w:asciiTheme="minorHAnsi" w:hAnsiTheme="minorHAnsi" w:cstheme="minorHAnsi"/>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FDE8C2"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Administratorem Pani/Pana danych osobowych jest Krakowski Holding Komunalny S.A. w Krakowie (dalej: „Zamawiający”).</w:t>
      </w:r>
    </w:p>
    <w:p w14:paraId="31D707CF"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 xml:space="preserve">Dane kontaktowe inspektora ochrony danych tel.: iod@khk.krakow.pl </w:t>
      </w:r>
    </w:p>
    <w:p w14:paraId="215365EB"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Pani/Pana dane osobowe będą przetwarzane w celu (właściwe zaznaczyć):</w:t>
      </w:r>
    </w:p>
    <w:p w14:paraId="1779BA6C" w14:textId="357BD1DF" w:rsidR="0092302E" w:rsidRPr="00D63028" w:rsidRDefault="0092302E" w:rsidP="0092302E">
      <w:pPr>
        <w:numPr>
          <w:ilvl w:val="1"/>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Realizacji przez Zamawiając</w:t>
      </w:r>
      <w:r>
        <w:rPr>
          <w:rFonts w:asciiTheme="minorHAnsi" w:eastAsia="Times New Roman" w:hAnsiTheme="minorHAnsi" w:cstheme="minorHAnsi"/>
          <w:sz w:val="20"/>
          <w:szCs w:val="20"/>
          <w:lang w:eastAsia="pl-PL"/>
        </w:rPr>
        <w:t>ego</w:t>
      </w:r>
      <w:r w:rsidRPr="00D63028">
        <w:rPr>
          <w:rFonts w:asciiTheme="minorHAnsi" w:eastAsia="Times New Roman" w:hAnsiTheme="minorHAnsi" w:cstheme="minorHAnsi"/>
          <w:sz w:val="20"/>
          <w:szCs w:val="20"/>
          <w:lang w:eastAsia="pl-PL"/>
        </w:rPr>
        <w:t xml:space="preserve"> zadania </w:t>
      </w:r>
      <w:r w:rsidRPr="00D63028">
        <w:rPr>
          <w:rFonts w:asciiTheme="minorHAnsi" w:hAnsiTheme="minorHAnsi" w:cstheme="minorHAnsi"/>
          <w:bCs/>
          <w:sz w:val="20"/>
          <w:szCs w:val="20"/>
        </w:rPr>
        <w:t>…………/</w:t>
      </w:r>
      <w:r w:rsidRPr="00D63028">
        <w:rPr>
          <w:rFonts w:asciiTheme="minorHAnsi" w:hAnsiTheme="minorHAnsi" w:cstheme="minorHAnsi"/>
          <w:bCs/>
          <w:i/>
          <w:iCs/>
          <w:sz w:val="20"/>
          <w:szCs w:val="20"/>
        </w:rPr>
        <w:t>nazwa zadania/</w:t>
      </w:r>
      <w:r w:rsidRPr="00D63028">
        <w:rPr>
          <w:rFonts w:asciiTheme="minorHAnsi" w:hAnsiTheme="minorHAnsi" w:cstheme="minorHAnsi"/>
          <w:bCs/>
          <w:sz w:val="20"/>
          <w:szCs w:val="20"/>
        </w:rPr>
        <w:t xml:space="preserve">………………….  </w:t>
      </w:r>
      <w:r w:rsidRPr="00D63028">
        <w:rPr>
          <w:rFonts w:asciiTheme="minorHAnsi" w:eastAsia="Times New Roman" w:hAnsiTheme="minorHAnsi" w:cstheme="minorHAnsi"/>
          <w:sz w:val="20"/>
          <w:szCs w:val="20"/>
          <w:lang w:eastAsia="pl-PL"/>
        </w:rPr>
        <w:t xml:space="preserve"> – w tym celu przetwarzane będą następujące kategorie danych osobowych: imię i nazwisko,</w:t>
      </w:r>
    </w:p>
    <w:p w14:paraId="33F170BD" w14:textId="77777777" w:rsidR="0092302E" w:rsidRPr="00D63028" w:rsidRDefault="0092302E" w:rsidP="0092302E">
      <w:pPr>
        <w:numPr>
          <w:ilvl w:val="1"/>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Kontroli przez Zamawiając</w:t>
      </w:r>
      <w:r>
        <w:rPr>
          <w:rFonts w:asciiTheme="minorHAnsi" w:eastAsia="Times New Roman" w:hAnsiTheme="minorHAnsi" w:cstheme="minorHAnsi"/>
          <w:sz w:val="20"/>
          <w:szCs w:val="20"/>
          <w:lang w:eastAsia="pl-PL"/>
        </w:rPr>
        <w:t xml:space="preserve">ego </w:t>
      </w:r>
      <w:r w:rsidRPr="00D63028">
        <w:rPr>
          <w:rFonts w:asciiTheme="minorHAnsi" w:eastAsia="Times New Roman" w:hAnsiTheme="minorHAnsi" w:cstheme="minorHAnsi"/>
          <w:sz w:val="20"/>
          <w:szCs w:val="20"/>
          <w:lang w:eastAsia="pl-PL"/>
        </w:rPr>
        <w:t xml:space="preserve">wykonania przez </w:t>
      </w:r>
      <w:r w:rsidRPr="00D63028">
        <w:rPr>
          <w:rFonts w:asciiTheme="minorHAnsi" w:eastAsia="Times New Roman" w:hAnsiTheme="minorHAnsi" w:cstheme="minorHAnsi"/>
          <w:i/>
          <w:sz w:val="20"/>
          <w:szCs w:val="20"/>
          <w:lang w:eastAsia="pl-PL"/>
        </w:rPr>
        <w:t>……………/nazwa Wykonawcy/</w:t>
      </w:r>
      <w:r w:rsidRPr="00D63028">
        <w:rPr>
          <w:rFonts w:asciiTheme="minorHAnsi" w:eastAsia="Times New Roman" w:hAnsiTheme="minorHAnsi" w:cstheme="minorHAnsi"/>
          <w:sz w:val="20"/>
          <w:szCs w:val="20"/>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507EE2A5" w14:textId="6A2F209D" w:rsidR="0092302E" w:rsidRPr="00D63028" w:rsidRDefault="0092302E" w:rsidP="0092302E">
      <w:pPr>
        <w:numPr>
          <w:ilvl w:val="1"/>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kontaktu, współpracy przez Zamawiając</w:t>
      </w:r>
      <w:r>
        <w:rPr>
          <w:rFonts w:asciiTheme="minorHAnsi" w:eastAsia="Times New Roman" w:hAnsiTheme="minorHAnsi" w:cstheme="minorHAnsi"/>
          <w:sz w:val="20"/>
          <w:szCs w:val="20"/>
          <w:lang w:eastAsia="pl-PL"/>
        </w:rPr>
        <w:t>ego</w:t>
      </w:r>
      <w:r w:rsidRPr="00D63028">
        <w:rPr>
          <w:rFonts w:asciiTheme="minorHAnsi" w:eastAsia="Times New Roman" w:hAnsiTheme="minorHAnsi" w:cstheme="minorHAnsi"/>
          <w:sz w:val="20"/>
          <w:szCs w:val="20"/>
          <w:lang w:eastAsia="pl-PL"/>
        </w:rPr>
        <w:t xml:space="preserve">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2EC9A192" w14:textId="77777777" w:rsidR="0092302E" w:rsidRPr="00D63028" w:rsidRDefault="0092302E" w:rsidP="0092302E">
      <w:pPr>
        <w:numPr>
          <w:ilvl w:val="1"/>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8481869"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Pani/Pana dane osobowe przetwarzane będą na podstawie art. 6 ust. 1 lit. f</w:t>
      </w:r>
      <w:r w:rsidRPr="00D63028">
        <w:rPr>
          <w:rFonts w:asciiTheme="minorHAnsi" w:eastAsia="Times New Roman" w:hAnsiTheme="minorHAnsi" w:cstheme="minorHAnsi"/>
          <w:i/>
          <w:sz w:val="20"/>
          <w:szCs w:val="20"/>
          <w:lang w:eastAsia="pl-PL"/>
        </w:rPr>
        <w:t xml:space="preserve"> </w:t>
      </w:r>
      <w:r w:rsidRPr="00D63028">
        <w:rPr>
          <w:rFonts w:asciiTheme="minorHAnsi" w:eastAsia="Times New Roman" w:hAnsiTheme="minorHAnsi" w:cstheme="minorHAnsi"/>
          <w:sz w:val="20"/>
          <w:szCs w:val="20"/>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D63028">
        <w:rPr>
          <w:rFonts w:asciiTheme="minorHAnsi" w:hAnsiTheme="minorHAnsi" w:cstheme="minorHAnsi"/>
          <w:sz w:val="20"/>
          <w:szCs w:val="20"/>
        </w:rPr>
        <w:t>zamówienia publicznego;</w:t>
      </w:r>
    </w:p>
    <w:p w14:paraId="50DD3ABA"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 xml:space="preserve">odbiorcami Pani/Pana danych osobowych będą osoby lub podmioty, którym udostępniona zostanie Umowa oraz dokumentacja związana z jej wykonywaniem w oparciu o obowiązujące przepisy prawa; </w:t>
      </w:r>
    </w:p>
    <w:p w14:paraId="5222CF74"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1C7D85D6"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b/>
          <w:i/>
          <w:sz w:val="20"/>
          <w:szCs w:val="20"/>
          <w:lang w:eastAsia="pl-PL"/>
        </w:rPr>
      </w:pPr>
      <w:r w:rsidRPr="00D63028">
        <w:rPr>
          <w:rFonts w:asciiTheme="minorHAnsi" w:eastAsia="Times New Roman" w:hAnsiTheme="minorHAnsi" w:cstheme="minorHAnsi"/>
          <w:sz w:val="20"/>
          <w:szCs w:val="20"/>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16841D6A" w14:textId="77777777" w:rsidR="0092302E" w:rsidRPr="00D63028" w:rsidRDefault="0092302E" w:rsidP="0092302E">
      <w:pPr>
        <w:numPr>
          <w:ilvl w:val="0"/>
          <w:numId w:val="52"/>
        </w:numPr>
        <w:spacing w:after="150"/>
        <w:contextualSpacing/>
        <w:jc w:val="both"/>
        <w:rPr>
          <w:rFonts w:asciiTheme="minorHAnsi" w:hAnsiTheme="minorHAnsi" w:cstheme="minorHAnsi"/>
          <w:sz w:val="20"/>
          <w:szCs w:val="20"/>
        </w:rPr>
      </w:pPr>
      <w:r w:rsidRPr="00D63028">
        <w:rPr>
          <w:rFonts w:asciiTheme="minorHAnsi" w:eastAsia="Times New Roman" w:hAnsiTheme="minorHAnsi" w:cstheme="minorHAnsi"/>
          <w:sz w:val="20"/>
          <w:szCs w:val="20"/>
          <w:lang w:eastAsia="pl-PL"/>
        </w:rPr>
        <w:t>W odniesieniu do Pani/Pana danych osobowych decyzje nie będą podejmowane w sposób zautomatyzowany, stosowanie do art. 22 RODO;</w:t>
      </w:r>
    </w:p>
    <w:p w14:paraId="65692799" w14:textId="77777777" w:rsidR="0092302E" w:rsidRPr="00D63028" w:rsidRDefault="0092302E" w:rsidP="0092302E">
      <w:pPr>
        <w:numPr>
          <w:ilvl w:val="0"/>
          <w:numId w:val="52"/>
        </w:numPr>
        <w:spacing w:after="150"/>
        <w:contextualSpacing/>
        <w:jc w:val="both"/>
        <w:rPr>
          <w:rFonts w:asciiTheme="minorHAnsi" w:hAnsiTheme="minorHAnsi" w:cstheme="minorHAnsi"/>
          <w:sz w:val="20"/>
          <w:szCs w:val="20"/>
        </w:rPr>
      </w:pPr>
      <w:r w:rsidRPr="00D63028">
        <w:rPr>
          <w:rFonts w:asciiTheme="minorHAnsi" w:hAnsiTheme="minorHAnsi" w:cstheme="minorHAnsi"/>
          <w:sz w:val="20"/>
          <w:szCs w:val="20"/>
        </w:rPr>
        <w:t>Źródłem pochodzenia Pani/Pana danych jest Wykonawca Inwestycji.</w:t>
      </w:r>
    </w:p>
    <w:p w14:paraId="0E210C59"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Posiada Pani/Pan:</w:t>
      </w:r>
    </w:p>
    <w:p w14:paraId="24E37E29" w14:textId="77777777" w:rsidR="0092302E" w:rsidRPr="00D63028" w:rsidRDefault="0092302E" w:rsidP="0092302E">
      <w:pPr>
        <w:numPr>
          <w:ilvl w:val="0"/>
          <w:numId w:val="53"/>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prawo dostępu do danych osobowych Pani/Pana dotyczących (art. 15 RODO);</w:t>
      </w:r>
    </w:p>
    <w:p w14:paraId="466BBDD7" w14:textId="77777777" w:rsidR="0092302E" w:rsidRPr="00D63028" w:rsidRDefault="0092302E" w:rsidP="0092302E">
      <w:pPr>
        <w:numPr>
          <w:ilvl w:val="0"/>
          <w:numId w:val="53"/>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prawo do sprostowania Pani/Pana danych osobowych (art. 16 RODO);</w:t>
      </w:r>
    </w:p>
    <w:p w14:paraId="2E5EBDDE" w14:textId="77777777" w:rsidR="0092302E" w:rsidRPr="00D63028" w:rsidRDefault="0092302E" w:rsidP="0092302E">
      <w:pPr>
        <w:numPr>
          <w:ilvl w:val="0"/>
          <w:numId w:val="53"/>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 xml:space="preserve">prawo żądania od administratora ograniczenia przetwarzania danych osobowych z zastrzeżeniem przypadków, o których mowa w art. 18 ust. 2 RODO;  </w:t>
      </w:r>
    </w:p>
    <w:p w14:paraId="03A6C28C" w14:textId="77777777" w:rsidR="0092302E" w:rsidRPr="00D63028" w:rsidRDefault="0092302E" w:rsidP="0092302E">
      <w:pPr>
        <w:numPr>
          <w:ilvl w:val="0"/>
          <w:numId w:val="53"/>
        </w:numPr>
        <w:spacing w:after="150"/>
        <w:contextualSpacing/>
        <w:jc w:val="both"/>
        <w:rPr>
          <w:rFonts w:asciiTheme="minorHAnsi" w:eastAsia="Times New Roman" w:hAnsiTheme="minorHAnsi" w:cstheme="minorHAnsi"/>
          <w:i/>
          <w:sz w:val="20"/>
          <w:szCs w:val="20"/>
          <w:lang w:eastAsia="pl-PL"/>
        </w:rPr>
      </w:pPr>
      <w:r w:rsidRPr="00D63028">
        <w:rPr>
          <w:rFonts w:asciiTheme="minorHAnsi" w:eastAsia="Times New Roman" w:hAnsiTheme="minorHAnsi" w:cstheme="minorHAnsi"/>
          <w:sz w:val="20"/>
          <w:szCs w:val="20"/>
          <w:lang w:eastAsia="pl-PL"/>
        </w:rPr>
        <w:t xml:space="preserve">prawo do wniesienia skargi do Prezesa Urzędu Ochrony Danych Osobowych, gdy uzna Pani/Pan, że przetwarzanie danych osobowych Pani/Pana dotyczących narusza przepisy RODO; </w:t>
      </w:r>
    </w:p>
    <w:p w14:paraId="2F82209E" w14:textId="77777777" w:rsidR="0092302E" w:rsidRPr="00D63028" w:rsidRDefault="0092302E" w:rsidP="0092302E">
      <w:pPr>
        <w:numPr>
          <w:ilvl w:val="0"/>
          <w:numId w:val="53"/>
        </w:numPr>
        <w:spacing w:after="150"/>
        <w:contextualSpacing/>
        <w:jc w:val="both"/>
        <w:rPr>
          <w:rFonts w:asciiTheme="minorHAnsi" w:eastAsia="Times New Roman" w:hAnsiTheme="minorHAnsi" w:cstheme="minorHAnsi"/>
          <w:sz w:val="20"/>
          <w:szCs w:val="20"/>
          <w:lang w:eastAsia="pl-PL"/>
        </w:rPr>
      </w:pPr>
      <w:r w:rsidRPr="00D63028">
        <w:rPr>
          <w:rFonts w:asciiTheme="minorHAnsi" w:eastAsia="Times New Roman" w:hAnsiTheme="minorHAnsi" w:cstheme="minorHAnsi"/>
          <w:sz w:val="20"/>
          <w:szCs w:val="20"/>
          <w:lang w:eastAsia="pl-PL"/>
        </w:rPr>
        <w:t xml:space="preserve">prawo sprzeciwu, z przyczyn związanych z Pani/Pana szczególną sytuacją - wobec przetwarzania danych osobowych. </w:t>
      </w:r>
    </w:p>
    <w:p w14:paraId="2E2A2A3C" w14:textId="77777777" w:rsidR="0092302E" w:rsidRPr="00D63028" w:rsidRDefault="0092302E" w:rsidP="0092302E">
      <w:pPr>
        <w:numPr>
          <w:ilvl w:val="0"/>
          <w:numId w:val="52"/>
        </w:numPr>
        <w:spacing w:after="150"/>
        <w:contextualSpacing/>
        <w:jc w:val="both"/>
        <w:rPr>
          <w:rFonts w:asciiTheme="minorHAnsi" w:eastAsia="Times New Roman" w:hAnsiTheme="minorHAnsi" w:cstheme="minorHAnsi"/>
          <w:i/>
          <w:sz w:val="20"/>
          <w:szCs w:val="20"/>
          <w:lang w:eastAsia="pl-PL"/>
        </w:rPr>
      </w:pPr>
      <w:r w:rsidRPr="00D63028">
        <w:rPr>
          <w:rFonts w:asciiTheme="minorHAnsi" w:eastAsia="Times New Roman" w:hAnsiTheme="minorHAnsi" w:cstheme="minorHAnsi"/>
          <w:sz w:val="20"/>
          <w:szCs w:val="20"/>
          <w:lang w:eastAsia="pl-PL"/>
        </w:rPr>
        <w:t>nie przysługuje Pani/Panu:</w:t>
      </w:r>
    </w:p>
    <w:p w14:paraId="22A31BA9" w14:textId="77777777" w:rsidR="0092302E" w:rsidRPr="00D63028" w:rsidRDefault="0092302E" w:rsidP="0092302E">
      <w:pPr>
        <w:numPr>
          <w:ilvl w:val="0"/>
          <w:numId w:val="51"/>
        </w:numPr>
        <w:spacing w:after="150"/>
        <w:contextualSpacing/>
        <w:jc w:val="both"/>
        <w:rPr>
          <w:rFonts w:asciiTheme="minorHAnsi" w:eastAsia="Times New Roman" w:hAnsiTheme="minorHAnsi" w:cstheme="minorHAnsi"/>
          <w:i/>
          <w:sz w:val="20"/>
          <w:szCs w:val="20"/>
          <w:lang w:eastAsia="pl-PL"/>
        </w:rPr>
      </w:pPr>
      <w:r w:rsidRPr="00D63028">
        <w:rPr>
          <w:rFonts w:asciiTheme="minorHAnsi" w:eastAsia="Times New Roman" w:hAnsiTheme="minorHAnsi" w:cstheme="minorHAnsi"/>
          <w:sz w:val="20"/>
          <w:szCs w:val="20"/>
          <w:lang w:eastAsia="pl-PL"/>
        </w:rPr>
        <w:t>w związku z art. 17 ust. 3 lit. b, d lub e RODO prawo do usunięcia danych osobowych;</w:t>
      </w:r>
    </w:p>
    <w:p w14:paraId="6668F065" w14:textId="77777777" w:rsidR="0092302E" w:rsidRPr="00D63028" w:rsidRDefault="0092302E" w:rsidP="0092302E">
      <w:pPr>
        <w:numPr>
          <w:ilvl w:val="0"/>
          <w:numId w:val="51"/>
        </w:numPr>
        <w:spacing w:after="150"/>
        <w:ind w:left="851" w:hanging="283"/>
        <w:contextualSpacing/>
        <w:jc w:val="both"/>
        <w:rPr>
          <w:rFonts w:asciiTheme="minorHAnsi" w:eastAsia="Times New Roman" w:hAnsiTheme="minorHAnsi" w:cstheme="minorHAnsi"/>
          <w:b/>
          <w:i/>
          <w:sz w:val="20"/>
          <w:szCs w:val="20"/>
          <w:lang w:eastAsia="pl-PL"/>
        </w:rPr>
      </w:pPr>
      <w:r w:rsidRPr="00D63028">
        <w:rPr>
          <w:rFonts w:asciiTheme="minorHAnsi" w:eastAsia="Times New Roman" w:hAnsiTheme="minorHAnsi" w:cstheme="minorHAnsi"/>
          <w:sz w:val="20"/>
          <w:szCs w:val="20"/>
          <w:lang w:eastAsia="pl-PL"/>
        </w:rPr>
        <w:t>prawo do przenoszenia danych osobowych, o którym mowa w art. 20 RODO;</w:t>
      </w:r>
    </w:p>
    <w:p w14:paraId="0DC98943" w14:textId="77777777" w:rsidR="0092302E" w:rsidRPr="00EA4595" w:rsidRDefault="0092302E" w:rsidP="0092302E">
      <w:pPr>
        <w:spacing w:before="120" w:after="120"/>
        <w:jc w:val="right"/>
        <w:rPr>
          <w:rFonts w:asciiTheme="minorHAnsi" w:hAnsiTheme="minorHAnsi" w:cstheme="minorHAnsi"/>
          <w:sz w:val="14"/>
          <w:szCs w:val="14"/>
        </w:rPr>
      </w:pPr>
      <w:r w:rsidRPr="00EA4595">
        <w:rPr>
          <w:rFonts w:asciiTheme="minorHAnsi" w:hAnsiTheme="minorHAnsi" w:cstheme="minorHAnsi"/>
          <w:sz w:val="14"/>
          <w:szCs w:val="14"/>
        </w:rPr>
        <w:t xml:space="preserve">Potwierdzam otrzymanie powyższej informacji. </w:t>
      </w:r>
    </w:p>
    <w:p w14:paraId="07A388BD" w14:textId="77777777" w:rsidR="0092302E" w:rsidRPr="00EA4595" w:rsidRDefault="0092302E" w:rsidP="0092302E">
      <w:pPr>
        <w:spacing w:before="120" w:after="120"/>
        <w:jc w:val="right"/>
        <w:rPr>
          <w:rFonts w:asciiTheme="minorHAnsi" w:hAnsiTheme="minorHAnsi" w:cstheme="minorHAnsi"/>
          <w:sz w:val="14"/>
          <w:szCs w:val="14"/>
        </w:rPr>
      </w:pPr>
      <w:r w:rsidRPr="00EA4595">
        <w:rPr>
          <w:rFonts w:asciiTheme="minorHAnsi" w:hAnsiTheme="minorHAnsi" w:cstheme="minorHAnsi"/>
          <w:sz w:val="14"/>
          <w:szCs w:val="14"/>
        </w:rPr>
        <w:t>………………………………………………………</w:t>
      </w:r>
    </w:p>
    <w:p w14:paraId="4A81BA7C" w14:textId="2EF6B9A5" w:rsidR="002B0EBB" w:rsidRPr="0092302E" w:rsidRDefault="0092302E" w:rsidP="0092302E">
      <w:pPr>
        <w:jc w:val="right"/>
        <w:rPr>
          <w:sz w:val="14"/>
          <w:szCs w:val="14"/>
        </w:rPr>
      </w:pPr>
      <w:r w:rsidRPr="00EA4595">
        <w:rPr>
          <w:rFonts w:asciiTheme="minorHAnsi" w:hAnsiTheme="minorHAnsi" w:cstheme="minorHAnsi"/>
          <w:sz w:val="14"/>
          <w:szCs w:val="14"/>
        </w:rPr>
        <w:t>/data, imię i nazwisko, podpis</w:t>
      </w:r>
      <w:r w:rsidRPr="00EA4595">
        <w:rPr>
          <w:sz w:val="14"/>
          <w:szCs w:val="14"/>
        </w:rPr>
        <w:t>/</w:t>
      </w:r>
    </w:p>
    <w:p w14:paraId="137C7C8F" w14:textId="77777777" w:rsidR="002B0EBB" w:rsidRDefault="002B0EBB" w:rsidP="002B0EBB">
      <w:pPr>
        <w:spacing w:after="0"/>
        <w:jc w:val="right"/>
        <w:rPr>
          <w:rFonts w:asciiTheme="minorHAnsi" w:hAnsiTheme="minorHAnsi" w:cstheme="minorHAnsi"/>
          <w:b/>
          <w:sz w:val="20"/>
          <w:szCs w:val="20"/>
        </w:rPr>
      </w:pPr>
      <w:r w:rsidRPr="00ED2250">
        <w:rPr>
          <w:rFonts w:asciiTheme="minorHAnsi" w:hAnsiTheme="minorHAnsi" w:cstheme="minorHAnsi"/>
          <w:b/>
          <w:sz w:val="20"/>
          <w:szCs w:val="20"/>
        </w:rPr>
        <w:lastRenderedPageBreak/>
        <w:t>Załącznik nr 4 do SWZ</w:t>
      </w:r>
    </w:p>
    <w:p w14:paraId="29C322DD" w14:textId="77777777" w:rsidR="002B0EBB" w:rsidRDefault="002B0EBB" w:rsidP="002B0EBB">
      <w:pPr>
        <w:spacing w:after="0"/>
        <w:ind w:left="4956" w:firstLine="708"/>
        <w:rPr>
          <w:rFonts w:asciiTheme="minorHAnsi" w:hAnsiTheme="minorHAnsi" w:cstheme="minorHAnsi"/>
          <w:b/>
          <w:sz w:val="20"/>
          <w:szCs w:val="20"/>
        </w:rPr>
      </w:pPr>
    </w:p>
    <w:p w14:paraId="3E1D3281" w14:textId="77777777" w:rsidR="002B0EBB" w:rsidRPr="00ED2250" w:rsidRDefault="002B0EBB" w:rsidP="002B0EBB">
      <w:pPr>
        <w:spacing w:after="0"/>
        <w:ind w:left="4956" w:firstLine="708"/>
        <w:rPr>
          <w:rFonts w:asciiTheme="minorHAnsi" w:hAnsiTheme="minorHAnsi" w:cstheme="minorHAnsi"/>
          <w:b/>
          <w:sz w:val="20"/>
          <w:szCs w:val="20"/>
        </w:rPr>
      </w:pPr>
      <w:r w:rsidRPr="00ED2250">
        <w:rPr>
          <w:rFonts w:asciiTheme="minorHAnsi" w:hAnsiTheme="minorHAnsi" w:cstheme="minorHAnsi"/>
          <w:b/>
          <w:sz w:val="20"/>
          <w:szCs w:val="20"/>
        </w:rPr>
        <w:t>Zamawiający:</w:t>
      </w:r>
    </w:p>
    <w:p w14:paraId="01275DE0" w14:textId="77777777" w:rsidR="002B0EBB" w:rsidRPr="00ED2250" w:rsidRDefault="002B0EBB" w:rsidP="002B0EBB">
      <w:pPr>
        <w:spacing w:after="0"/>
        <w:ind w:left="5664"/>
        <w:rPr>
          <w:rFonts w:asciiTheme="minorHAnsi" w:hAnsiTheme="minorHAnsi" w:cstheme="minorHAnsi"/>
          <w:bCs/>
          <w:sz w:val="20"/>
          <w:szCs w:val="20"/>
          <w:shd w:val="clear" w:color="auto" w:fill="FFFFFF"/>
        </w:rPr>
      </w:pPr>
      <w:r w:rsidRPr="00ED2250">
        <w:rPr>
          <w:rFonts w:asciiTheme="minorHAnsi" w:hAnsiTheme="minorHAnsi" w:cstheme="minorHAnsi"/>
          <w:bCs/>
          <w:sz w:val="20"/>
          <w:szCs w:val="20"/>
          <w:shd w:val="clear" w:color="auto" w:fill="FFFFFF"/>
        </w:rPr>
        <w:t xml:space="preserve">Krakowski Holding Komunalny S.A. w Krakowie, </w:t>
      </w:r>
    </w:p>
    <w:p w14:paraId="5E491A23" w14:textId="77777777" w:rsidR="002B0EBB" w:rsidRPr="00ED2250" w:rsidRDefault="002B0EBB" w:rsidP="002B0EBB">
      <w:pPr>
        <w:spacing w:after="0"/>
        <w:ind w:left="5664"/>
        <w:rPr>
          <w:rFonts w:asciiTheme="minorHAnsi" w:hAnsiTheme="minorHAnsi" w:cstheme="minorHAnsi"/>
          <w:bCs/>
          <w:sz w:val="20"/>
          <w:szCs w:val="20"/>
          <w:shd w:val="clear" w:color="auto" w:fill="FFFFFF"/>
        </w:rPr>
      </w:pPr>
      <w:r w:rsidRPr="00ED2250">
        <w:rPr>
          <w:rFonts w:asciiTheme="minorHAnsi" w:hAnsiTheme="minorHAnsi" w:cstheme="minorHAnsi"/>
          <w:bCs/>
          <w:sz w:val="20"/>
          <w:szCs w:val="20"/>
          <w:shd w:val="clear" w:color="auto" w:fill="FFFFFF"/>
        </w:rPr>
        <w:t>ul. Jana Brożka 3, 30-347 Kraków</w:t>
      </w:r>
    </w:p>
    <w:p w14:paraId="357CA0A9" w14:textId="77777777" w:rsidR="002B0EBB" w:rsidRPr="00ED2250" w:rsidRDefault="002B0EBB" w:rsidP="002B0EBB">
      <w:pPr>
        <w:spacing w:after="0"/>
        <w:rPr>
          <w:rFonts w:asciiTheme="minorHAnsi" w:hAnsiTheme="minorHAnsi" w:cstheme="minorHAnsi"/>
          <w:b/>
          <w:sz w:val="20"/>
          <w:szCs w:val="20"/>
        </w:rPr>
      </w:pPr>
      <w:r w:rsidRPr="00ED2250">
        <w:rPr>
          <w:rFonts w:asciiTheme="minorHAnsi" w:hAnsiTheme="minorHAnsi" w:cstheme="minorHAnsi"/>
          <w:b/>
          <w:sz w:val="20"/>
          <w:szCs w:val="20"/>
        </w:rPr>
        <w:t>Wykonawca:</w:t>
      </w:r>
    </w:p>
    <w:p w14:paraId="092C4093" w14:textId="77777777" w:rsidR="002B0EBB" w:rsidRPr="00ED2250" w:rsidRDefault="002B0EBB" w:rsidP="002B0EBB">
      <w:pPr>
        <w:spacing w:after="0"/>
        <w:rPr>
          <w:rFonts w:asciiTheme="minorHAnsi" w:hAnsiTheme="minorHAnsi" w:cstheme="minorHAnsi"/>
          <w:sz w:val="20"/>
          <w:szCs w:val="20"/>
        </w:rPr>
      </w:pPr>
      <w:r w:rsidRPr="00ED2250">
        <w:rPr>
          <w:rFonts w:asciiTheme="minorHAnsi" w:hAnsiTheme="minorHAnsi" w:cstheme="minorHAnsi"/>
          <w:sz w:val="20"/>
          <w:szCs w:val="20"/>
        </w:rPr>
        <w:t>………………………………………………………………………………</w:t>
      </w:r>
    </w:p>
    <w:p w14:paraId="01B5FE54" w14:textId="77777777" w:rsidR="002B0EBB" w:rsidRPr="00ED2250" w:rsidRDefault="002B0EBB" w:rsidP="002B0EBB">
      <w:pPr>
        <w:spacing w:after="0"/>
        <w:ind w:right="5953"/>
        <w:rPr>
          <w:rFonts w:asciiTheme="minorHAnsi" w:hAnsiTheme="minorHAnsi" w:cstheme="minorHAnsi"/>
          <w:i/>
          <w:sz w:val="20"/>
          <w:szCs w:val="20"/>
        </w:rPr>
      </w:pPr>
      <w:r w:rsidRPr="00ED2250">
        <w:rPr>
          <w:rFonts w:asciiTheme="minorHAnsi" w:hAnsiTheme="minorHAnsi" w:cstheme="minorHAnsi"/>
          <w:i/>
          <w:sz w:val="20"/>
          <w:szCs w:val="20"/>
        </w:rPr>
        <w:t>(pełna nazwa/firma, adres, w zależności od podmiotu: NIP/PESEL, KRS/CEiDG)</w:t>
      </w:r>
    </w:p>
    <w:p w14:paraId="3DEA9576" w14:textId="77777777" w:rsidR="002B0EBB" w:rsidRPr="00ED2250" w:rsidRDefault="002B0EBB" w:rsidP="002B0EBB">
      <w:pPr>
        <w:spacing w:after="0"/>
        <w:rPr>
          <w:rFonts w:asciiTheme="minorHAnsi" w:hAnsiTheme="minorHAnsi" w:cstheme="minorHAnsi"/>
          <w:sz w:val="20"/>
          <w:szCs w:val="20"/>
          <w:u w:val="single"/>
        </w:rPr>
      </w:pPr>
      <w:r w:rsidRPr="00ED2250">
        <w:rPr>
          <w:rFonts w:asciiTheme="minorHAnsi" w:hAnsiTheme="minorHAnsi" w:cstheme="minorHAnsi"/>
          <w:sz w:val="20"/>
          <w:szCs w:val="20"/>
          <w:u w:val="single"/>
        </w:rPr>
        <w:t>reprezentowany przez:</w:t>
      </w:r>
    </w:p>
    <w:p w14:paraId="6B74AB81" w14:textId="77777777" w:rsidR="002B0EBB" w:rsidRPr="00ED2250" w:rsidRDefault="002B0EBB" w:rsidP="002B0EBB">
      <w:pPr>
        <w:spacing w:after="0"/>
        <w:ind w:right="5954"/>
        <w:rPr>
          <w:rFonts w:asciiTheme="minorHAnsi" w:hAnsiTheme="minorHAnsi" w:cstheme="minorHAnsi"/>
          <w:sz w:val="20"/>
          <w:szCs w:val="20"/>
        </w:rPr>
      </w:pPr>
      <w:r w:rsidRPr="00ED2250">
        <w:rPr>
          <w:rFonts w:asciiTheme="minorHAnsi" w:hAnsiTheme="minorHAnsi" w:cstheme="minorHAnsi"/>
          <w:sz w:val="20"/>
          <w:szCs w:val="20"/>
        </w:rPr>
        <w:t>………………………………………………………</w:t>
      </w:r>
    </w:p>
    <w:p w14:paraId="75E46A52" w14:textId="77777777" w:rsidR="002B0EBB" w:rsidRPr="00ED2250" w:rsidRDefault="002B0EBB" w:rsidP="002B0EBB">
      <w:pPr>
        <w:spacing w:after="0"/>
        <w:ind w:right="5953"/>
        <w:rPr>
          <w:rFonts w:asciiTheme="minorHAnsi" w:hAnsiTheme="minorHAnsi" w:cstheme="minorHAnsi"/>
          <w:i/>
          <w:sz w:val="20"/>
          <w:szCs w:val="20"/>
        </w:rPr>
      </w:pPr>
      <w:r w:rsidRPr="00ED2250">
        <w:rPr>
          <w:rFonts w:asciiTheme="minorHAnsi" w:hAnsiTheme="minorHAnsi" w:cstheme="minorHAnsi"/>
          <w:i/>
          <w:sz w:val="20"/>
          <w:szCs w:val="20"/>
        </w:rPr>
        <w:t>(imię, nazwisko, stanowisko/podstawa do reprezentacji)</w:t>
      </w:r>
    </w:p>
    <w:p w14:paraId="56CFD2BC" w14:textId="77777777" w:rsidR="002B0EBB" w:rsidRPr="0045663F" w:rsidRDefault="002B0EBB" w:rsidP="002B0EBB">
      <w:pPr>
        <w:spacing w:after="0"/>
        <w:jc w:val="center"/>
        <w:rPr>
          <w:rFonts w:asciiTheme="minorHAnsi" w:hAnsiTheme="minorHAnsi" w:cstheme="minorHAnsi"/>
          <w:b/>
        </w:rPr>
      </w:pPr>
      <w:r w:rsidRPr="0045663F">
        <w:rPr>
          <w:rFonts w:asciiTheme="minorHAnsi" w:hAnsiTheme="minorHAnsi" w:cstheme="minorHAnsi"/>
          <w:b/>
        </w:rPr>
        <w:t>OŚWIADCZENIE DOTYCZĄCE PRZESŁANEK WYKLUCZENIA Z POSTĘPOWANIA ORAZ SPEŁNIANIA WARUNKÓW UDZIAŁU W POSTĘPOWANIU</w:t>
      </w:r>
    </w:p>
    <w:p w14:paraId="7DD45561" w14:textId="77777777" w:rsidR="002B0EBB" w:rsidRPr="0045663F" w:rsidRDefault="002B0EBB" w:rsidP="002B0EBB">
      <w:pPr>
        <w:spacing w:after="0"/>
        <w:jc w:val="center"/>
        <w:rPr>
          <w:rFonts w:asciiTheme="minorHAnsi" w:hAnsiTheme="minorHAnsi" w:cstheme="minorHAnsi"/>
          <w:b/>
          <w:sz w:val="20"/>
          <w:szCs w:val="20"/>
        </w:rPr>
      </w:pPr>
      <w:r w:rsidRPr="0045663F">
        <w:rPr>
          <w:rFonts w:asciiTheme="minorHAnsi" w:hAnsiTheme="minorHAnsi" w:cstheme="minorHAnsi"/>
          <w:b/>
          <w:sz w:val="20"/>
          <w:szCs w:val="20"/>
        </w:rPr>
        <w:t xml:space="preserve">składane na podstawie art. 125 ustawy z dnia 11 września 2019 r. Prawo zamówień publicznych (dalej jako „PZP”), </w:t>
      </w:r>
    </w:p>
    <w:p w14:paraId="55DC5755" w14:textId="77777777" w:rsidR="002B0EBB" w:rsidRPr="0045663F" w:rsidRDefault="002B0EBB" w:rsidP="002B0EBB">
      <w:pPr>
        <w:spacing w:after="0"/>
        <w:jc w:val="center"/>
        <w:rPr>
          <w:rFonts w:asciiTheme="minorHAnsi" w:hAnsiTheme="minorHAnsi" w:cstheme="minorHAnsi"/>
          <w:b/>
          <w:sz w:val="20"/>
          <w:szCs w:val="20"/>
          <w:u w:val="single"/>
        </w:rPr>
      </w:pPr>
    </w:p>
    <w:p w14:paraId="010F43B4" w14:textId="77777777" w:rsidR="002B0EBB" w:rsidRPr="0045663F" w:rsidRDefault="002B0EBB" w:rsidP="002B0EBB">
      <w:pPr>
        <w:spacing w:after="0"/>
        <w:rPr>
          <w:rFonts w:asciiTheme="minorHAnsi" w:hAnsiTheme="minorHAnsi" w:cstheme="minorHAnsi"/>
          <w:bCs/>
          <w:sz w:val="20"/>
          <w:szCs w:val="20"/>
        </w:rPr>
      </w:pPr>
      <w:r w:rsidRPr="0045663F">
        <w:rPr>
          <w:rFonts w:asciiTheme="minorHAnsi" w:hAnsiTheme="minorHAnsi" w:cstheme="minorHAnsi"/>
          <w:bCs/>
          <w:sz w:val="20"/>
          <w:szCs w:val="20"/>
        </w:rPr>
        <w:t>w charakterze:</w:t>
      </w:r>
    </w:p>
    <w:p w14:paraId="41A5127A" w14:textId="77777777" w:rsidR="002B0EBB" w:rsidRPr="0045663F" w:rsidRDefault="002B0EBB" w:rsidP="002B0EBB">
      <w:pPr>
        <w:spacing w:after="0"/>
        <w:rPr>
          <w:rFonts w:asciiTheme="minorHAnsi" w:hAnsiTheme="minorHAnsi" w:cstheme="minorHAnsi"/>
          <w:b/>
          <w:sz w:val="20"/>
          <w:szCs w:val="20"/>
          <w:u w:val="single"/>
        </w:rPr>
      </w:pPr>
      <w:r w:rsidRPr="0045663F">
        <w:rPr>
          <w:rFonts w:asciiTheme="minorHAnsi" w:hAnsiTheme="minorHAnsi" w:cstheme="minorHAnsi"/>
          <w:bCs/>
          <w:sz w:val="20"/>
          <w:szCs w:val="20"/>
        </w:rPr>
        <w:sym w:font="Wingdings 2" w:char="F0A3"/>
      </w:r>
      <w:r w:rsidRPr="0045663F">
        <w:rPr>
          <w:rFonts w:asciiTheme="minorHAnsi" w:hAnsiTheme="minorHAnsi" w:cstheme="minorHAnsi"/>
          <w:b/>
          <w:sz w:val="20"/>
          <w:szCs w:val="20"/>
        </w:rPr>
        <w:t xml:space="preserve"> </w:t>
      </w:r>
      <w:r w:rsidRPr="0045663F">
        <w:rPr>
          <w:rFonts w:asciiTheme="minorHAnsi" w:hAnsiTheme="minorHAnsi" w:cstheme="minorHAnsi"/>
          <w:b/>
          <w:sz w:val="20"/>
          <w:szCs w:val="20"/>
          <w:u w:val="single"/>
        </w:rPr>
        <w:t xml:space="preserve">Wykonawcy </w:t>
      </w:r>
    </w:p>
    <w:p w14:paraId="74C2B41A" w14:textId="77777777" w:rsidR="002B0EBB" w:rsidRPr="0045663F" w:rsidRDefault="002B0EBB" w:rsidP="002B0EBB">
      <w:pPr>
        <w:spacing w:after="0"/>
        <w:rPr>
          <w:rFonts w:asciiTheme="minorHAnsi" w:hAnsiTheme="minorHAnsi" w:cstheme="minorHAnsi"/>
          <w:b/>
          <w:sz w:val="20"/>
          <w:szCs w:val="20"/>
          <w:u w:val="single"/>
        </w:rPr>
      </w:pPr>
      <w:r w:rsidRPr="0045663F">
        <w:rPr>
          <w:rFonts w:asciiTheme="minorHAnsi" w:hAnsiTheme="minorHAnsi" w:cstheme="minorHAnsi"/>
          <w:bCs/>
          <w:sz w:val="20"/>
          <w:szCs w:val="20"/>
        </w:rPr>
        <w:sym w:font="Wingdings 2" w:char="F0A3"/>
      </w:r>
      <w:r w:rsidRPr="0045663F">
        <w:rPr>
          <w:rFonts w:asciiTheme="minorHAnsi" w:hAnsiTheme="minorHAnsi" w:cstheme="minorHAnsi"/>
          <w:b/>
          <w:sz w:val="20"/>
          <w:szCs w:val="20"/>
        </w:rPr>
        <w:t xml:space="preserve"> </w:t>
      </w:r>
      <w:r w:rsidRPr="0045663F">
        <w:rPr>
          <w:rFonts w:asciiTheme="minorHAnsi" w:hAnsiTheme="minorHAnsi" w:cstheme="minorHAnsi"/>
          <w:b/>
          <w:sz w:val="20"/>
          <w:szCs w:val="20"/>
          <w:u w:val="single"/>
        </w:rPr>
        <w:t>Wykonawcy wspólnie ubiegającego się o zamówienie</w:t>
      </w:r>
    </w:p>
    <w:p w14:paraId="6C843052" w14:textId="77777777" w:rsidR="002B0EBB" w:rsidRPr="0045663F" w:rsidRDefault="002B0EBB" w:rsidP="002B0EBB">
      <w:pPr>
        <w:spacing w:after="0"/>
        <w:rPr>
          <w:rFonts w:asciiTheme="minorHAnsi" w:hAnsiTheme="minorHAnsi" w:cstheme="minorHAnsi"/>
          <w:b/>
          <w:sz w:val="20"/>
          <w:szCs w:val="20"/>
          <w:u w:val="single"/>
        </w:rPr>
      </w:pPr>
      <w:r w:rsidRPr="0045663F">
        <w:rPr>
          <w:rFonts w:asciiTheme="minorHAnsi" w:hAnsiTheme="minorHAnsi" w:cstheme="minorHAnsi"/>
          <w:bCs/>
          <w:sz w:val="20"/>
          <w:szCs w:val="20"/>
        </w:rPr>
        <w:sym w:font="Wingdings 2" w:char="F0A3"/>
      </w:r>
      <w:r w:rsidRPr="0045663F">
        <w:rPr>
          <w:rFonts w:asciiTheme="minorHAnsi" w:hAnsiTheme="minorHAnsi" w:cstheme="minorHAnsi"/>
          <w:b/>
          <w:sz w:val="20"/>
          <w:szCs w:val="20"/>
        </w:rPr>
        <w:t xml:space="preserve"> </w:t>
      </w:r>
      <w:r w:rsidRPr="0045663F">
        <w:rPr>
          <w:rFonts w:asciiTheme="minorHAnsi" w:hAnsiTheme="minorHAnsi" w:cstheme="minorHAnsi"/>
          <w:b/>
          <w:sz w:val="20"/>
          <w:szCs w:val="20"/>
          <w:u w:val="single"/>
        </w:rPr>
        <w:t>Podmiotu udostępniającego zasoby</w:t>
      </w:r>
    </w:p>
    <w:p w14:paraId="263EA2C4" w14:textId="77777777" w:rsidR="002B0EBB" w:rsidRPr="0045663F" w:rsidRDefault="002B0EBB" w:rsidP="002B0EBB">
      <w:pPr>
        <w:spacing w:after="0"/>
        <w:rPr>
          <w:rFonts w:asciiTheme="minorHAnsi" w:hAnsiTheme="minorHAnsi" w:cstheme="minorHAnsi"/>
          <w:bCs/>
          <w:i/>
          <w:iCs/>
          <w:sz w:val="18"/>
          <w:szCs w:val="18"/>
        </w:rPr>
      </w:pPr>
      <w:r w:rsidRPr="0045663F">
        <w:rPr>
          <w:rFonts w:asciiTheme="minorHAnsi" w:hAnsiTheme="minorHAnsi" w:cstheme="minorHAnsi"/>
          <w:bCs/>
          <w:i/>
          <w:iCs/>
          <w:sz w:val="18"/>
          <w:szCs w:val="18"/>
        </w:rPr>
        <w:t>(zaznaczyć odpowiedni kwadrat)</w:t>
      </w:r>
    </w:p>
    <w:p w14:paraId="4BF6FF1C" w14:textId="77777777" w:rsidR="002B0EBB" w:rsidRPr="0045663F" w:rsidRDefault="002B0EBB" w:rsidP="002B0EBB">
      <w:pPr>
        <w:spacing w:after="0"/>
        <w:rPr>
          <w:rFonts w:asciiTheme="minorHAnsi" w:hAnsiTheme="minorHAnsi" w:cstheme="minorHAnsi"/>
          <w:bCs/>
          <w:sz w:val="20"/>
          <w:szCs w:val="20"/>
        </w:rPr>
      </w:pPr>
    </w:p>
    <w:p w14:paraId="5DA5C111" w14:textId="2E124121" w:rsidR="002B0EBB" w:rsidRPr="0045663F" w:rsidRDefault="002B0EBB" w:rsidP="002B0EBB">
      <w:pPr>
        <w:spacing w:after="0"/>
        <w:jc w:val="both"/>
        <w:rPr>
          <w:rFonts w:asciiTheme="minorHAnsi" w:hAnsiTheme="minorHAnsi" w:cstheme="minorHAnsi"/>
          <w:b/>
          <w:sz w:val="20"/>
          <w:szCs w:val="20"/>
        </w:rPr>
      </w:pPr>
      <w:r w:rsidRPr="0045663F">
        <w:rPr>
          <w:rFonts w:asciiTheme="minorHAnsi" w:hAnsiTheme="minorHAnsi" w:cstheme="minorHAnsi"/>
          <w:sz w:val="20"/>
          <w:szCs w:val="20"/>
        </w:rPr>
        <w:t>Na potrzeby postępowania o udzielenie zamówienia publicznego pn.</w:t>
      </w:r>
      <w:r w:rsidRPr="002B0EBB">
        <w:t xml:space="preserve"> </w:t>
      </w:r>
      <w:r w:rsidRPr="002B0EBB">
        <w:rPr>
          <w:rFonts w:asciiTheme="minorHAnsi" w:hAnsiTheme="minorHAnsi" w:cstheme="minorHAnsi"/>
          <w:b/>
          <w:bCs/>
          <w:sz w:val="20"/>
          <w:szCs w:val="20"/>
        </w:rPr>
        <w:t xml:space="preserve">Regeneracja i naprawa </w:t>
      </w:r>
      <w:r w:rsidR="003D6691" w:rsidRPr="003D6691">
        <w:rPr>
          <w:rFonts w:asciiTheme="minorHAnsi" w:hAnsiTheme="minorHAnsi" w:cstheme="minorHAnsi"/>
          <w:b/>
          <w:bCs/>
          <w:sz w:val="20"/>
          <w:szCs w:val="20"/>
        </w:rPr>
        <w:t xml:space="preserve">dysku rozpyłowego zabudowanego w Zakładzie Termicznego Przekształcania Odpadów w Krakowie </w:t>
      </w:r>
      <w:r w:rsidRPr="0045663F">
        <w:rPr>
          <w:rFonts w:asciiTheme="minorHAnsi" w:hAnsiTheme="minorHAnsi" w:cstheme="minorHAnsi"/>
          <w:b/>
          <w:sz w:val="20"/>
          <w:szCs w:val="20"/>
        </w:rPr>
        <w:t>(</w:t>
      </w:r>
      <w:r w:rsidRPr="00E834CB">
        <w:rPr>
          <w:rFonts w:asciiTheme="minorHAnsi" w:hAnsiTheme="minorHAnsi" w:cstheme="minorHAnsi"/>
          <w:b/>
          <w:sz w:val="20"/>
          <w:szCs w:val="20"/>
        </w:rPr>
        <w:t>KZP-271-TP</w:t>
      </w:r>
      <w:r>
        <w:rPr>
          <w:rFonts w:asciiTheme="minorHAnsi" w:hAnsiTheme="minorHAnsi" w:cstheme="minorHAnsi"/>
          <w:b/>
          <w:sz w:val="20"/>
          <w:szCs w:val="20"/>
        </w:rPr>
        <w:t>-2</w:t>
      </w:r>
      <w:r w:rsidR="003D6691">
        <w:rPr>
          <w:rFonts w:asciiTheme="minorHAnsi" w:hAnsiTheme="minorHAnsi" w:cstheme="minorHAnsi"/>
          <w:b/>
          <w:sz w:val="20"/>
          <w:szCs w:val="20"/>
        </w:rPr>
        <w:t>2</w:t>
      </w:r>
      <w:r w:rsidRPr="00E834CB">
        <w:rPr>
          <w:rFonts w:asciiTheme="minorHAnsi" w:hAnsiTheme="minorHAnsi" w:cstheme="minorHAnsi"/>
          <w:b/>
          <w:sz w:val="20"/>
          <w:szCs w:val="20"/>
        </w:rPr>
        <w:t>/202</w:t>
      </w:r>
      <w:r w:rsidR="003D6691">
        <w:rPr>
          <w:rFonts w:asciiTheme="minorHAnsi" w:hAnsiTheme="minorHAnsi" w:cstheme="minorHAnsi"/>
          <w:b/>
          <w:sz w:val="20"/>
          <w:szCs w:val="20"/>
        </w:rPr>
        <w:t>4</w:t>
      </w:r>
      <w:r w:rsidRPr="0045663F">
        <w:rPr>
          <w:rFonts w:asciiTheme="minorHAnsi" w:hAnsiTheme="minorHAnsi" w:cstheme="minorHAnsi"/>
          <w:b/>
          <w:sz w:val="20"/>
          <w:szCs w:val="20"/>
        </w:rPr>
        <w:t>),</w:t>
      </w:r>
      <w:r w:rsidRPr="0045663F">
        <w:rPr>
          <w:rFonts w:asciiTheme="minorHAnsi" w:hAnsiTheme="minorHAnsi" w:cstheme="minorHAnsi"/>
          <w:sz w:val="20"/>
          <w:szCs w:val="20"/>
        </w:rPr>
        <w:t xml:space="preserve"> prowadzonego przez </w:t>
      </w:r>
      <w:r w:rsidRPr="0045663F">
        <w:rPr>
          <w:rFonts w:asciiTheme="minorHAnsi" w:hAnsiTheme="minorHAnsi" w:cstheme="minorHAnsi"/>
          <w:bCs/>
          <w:sz w:val="20"/>
          <w:szCs w:val="20"/>
          <w:shd w:val="clear" w:color="auto" w:fill="FFFFFF"/>
        </w:rPr>
        <w:t xml:space="preserve">Krakowski Holding Komunalny S.A. w Krakowie, </w:t>
      </w:r>
      <w:r w:rsidRPr="0045663F">
        <w:rPr>
          <w:rFonts w:asciiTheme="minorHAnsi" w:hAnsiTheme="minorHAnsi" w:cstheme="minorHAnsi"/>
          <w:sz w:val="20"/>
          <w:szCs w:val="20"/>
        </w:rPr>
        <w:t>oświadczam, co następuje:</w:t>
      </w:r>
    </w:p>
    <w:p w14:paraId="3AEC9898" w14:textId="77777777" w:rsidR="002B0EBB" w:rsidRPr="0045663F" w:rsidRDefault="002B0EBB" w:rsidP="002B0EBB">
      <w:pPr>
        <w:spacing w:after="0"/>
        <w:jc w:val="center"/>
        <w:rPr>
          <w:rFonts w:asciiTheme="minorHAnsi" w:hAnsiTheme="minorHAnsi" w:cstheme="minorHAnsi"/>
          <w:i/>
          <w:sz w:val="20"/>
          <w:szCs w:val="20"/>
        </w:rPr>
      </w:pPr>
    </w:p>
    <w:p w14:paraId="21A6DCE2" w14:textId="77777777" w:rsidR="002B0EBB" w:rsidRPr="0045663F" w:rsidRDefault="002B0EBB" w:rsidP="002B0EBB">
      <w:pPr>
        <w:shd w:val="clear" w:color="auto" w:fill="BFBFBF"/>
        <w:spacing w:after="0"/>
        <w:rPr>
          <w:rFonts w:asciiTheme="minorHAnsi" w:hAnsiTheme="minorHAnsi" w:cstheme="minorHAnsi"/>
          <w:b/>
          <w:sz w:val="20"/>
          <w:szCs w:val="20"/>
        </w:rPr>
      </w:pPr>
      <w:r w:rsidRPr="0045663F">
        <w:rPr>
          <w:rFonts w:asciiTheme="minorHAnsi" w:hAnsiTheme="minorHAnsi" w:cstheme="minorHAnsi"/>
          <w:b/>
          <w:sz w:val="20"/>
          <w:szCs w:val="20"/>
        </w:rPr>
        <w:t xml:space="preserve">OŚWIADCZENIA DOTYCZĄCE WYKLUCZENIA: </w:t>
      </w:r>
    </w:p>
    <w:p w14:paraId="19747F87" w14:textId="77777777" w:rsidR="002B0EBB" w:rsidRPr="0045663F" w:rsidRDefault="002B0EBB" w:rsidP="002B0EBB">
      <w:pPr>
        <w:spacing w:after="0"/>
        <w:rPr>
          <w:rFonts w:asciiTheme="minorHAnsi" w:hAnsiTheme="minorHAnsi" w:cstheme="minorHAnsi"/>
          <w:bCs/>
          <w:i/>
          <w:iCs/>
          <w:sz w:val="18"/>
          <w:szCs w:val="18"/>
        </w:rPr>
      </w:pPr>
      <w:r w:rsidRPr="0045663F">
        <w:rPr>
          <w:rFonts w:asciiTheme="minorHAnsi" w:hAnsiTheme="minorHAnsi" w:cstheme="minorHAnsi"/>
          <w:bCs/>
          <w:i/>
          <w:iCs/>
          <w:sz w:val="18"/>
          <w:szCs w:val="18"/>
        </w:rPr>
        <w:t xml:space="preserve">(zaznaczyć odpowiedni kwadrat i wykreślić lub usunąć treść, która </w:t>
      </w:r>
      <w:r w:rsidRPr="0045663F">
        <w:rPr>
          <w:rFonts w:asciiTheme="minorHAnsi" w:hAnsiTheme="minorHAnsi" w:cstheme="minorHAnsi"/>
          <w:bCs/>
          <w:i/>
          <w:iCs/>
          <w:sz w:val="18"/>
          <w:szCs w:val="18"/>
          <w:u w:val="single"/>
        </w:rPr>
        <w:t xml:space="preserve">nie ma </w:t>
      </w:r>
      <w:r w:rsidRPr="0045663F">
        <w:rPr>
          <w:rFonts w:asciiTheme="minorHAnsi" w:hAnsiTheme="minorHAnsi" w:cstheme="minorHAnsi"/>
          <w:bCs/>
          <w:i/>
          <w:iCs/>
          <w:sz w:val="18"/>
          <w:szCs w:val="18"/>
        </w:rPr>
        <w:t>zastosowania)</w:t>
      </w:r>
    </w:p>
    <w:p w14:paraId="254D2514" w14:textId="77777777" w:rsidR="002B0EBB" w:rsidRPr="0045663F" w:rsidRDefault="002B0EBB" w:rsidP="002B0EBB">
      <w:pPr>
        <w:spacing w:after="0"/>
        <w:jc w:val="both"/>
        <w:rPr>
          <w:rFonts w:asciiTheme="minorHAnsi" w:eastAsia="Times New Roman" w:hAnsiTheme="minorHAnsi" w:cstheme="minorHAnsi"/>
          <w:bCs/>
          <w:sz w:val="20"/>
          <w:szCs w:val="20"/>
          <w:lang w:eastAsia="ar-SA"/>
        </w:rPr>
      </w:pPr>
      <w:r w:rsidRPr="0045663F">
        <w:rPr>
          <w:rFonts w:asciiTheme="minorHAnsi" w:hAnsiTheme="minorHAnsi" w:cstheme="minorHAnsi"/>
          <w:bCs/>
          <w:sz w:val="20"/>
          <w:szCs w:val="20"/>
        </w:rPr>
        <w:sym w:font="Wingdings 2" w:char="F0A3"/>
      </w:r>
      <w:r w:rsidRPr="0045663F">
        <w:rPr>
          <w:rFonts w:asciiTheme="minorHAnsi" w:hAnsiTheme="minorHAnsi" w:cstheme="minorHAnsi"/>
          <w:bCs/>
          <w:sz w:val="20"/>
          <w:szCs w:val="20"/>
        </w:rPr>
        <w:t xml:space="preserve"> </w:t>
      </w:r>
      <w:r w:rsidRPr="0045663F">
        <w:rPr>
          <w:rFonts w:asciiTheme="minorHAnsi" w:hAnsiTheme="minorHAnsi" w:cstheme="minorHAnsi"/>
          <w:sz w:val="20"/>
          <w:szCs w:val="20"/>
        </w:rPr>
        <w:t xml:space="preserve">Oświadczam, że nie podlegam wykluczeniu z postępowania na podstawie </w:t>
      </w:r>
      <w:r w:rsidRPr="0045663F">
        <w:rPr>
          <w:rFonts w:asciiTheme="minorHAnsi" w:eastAsia="Times New Roman" w:hAnsiTheme="minorHAnsi" w:cstheme="minorHAnsi"/>
          <w:bCs/>
          <w:sz w:val="20"/>
          <w:szCs w:val="20"/>
          <w:lang w:eastAsia="ar-SA"/>
        </w:rPr>
        <w:t xml:space="preserve">art. 108 ust. 1 oraz art. 109 ust. 1 pkt 2- 4, 6, 8-10 PZP </w:t>
      </w:r>
    </w:p>
    <w:p w14:paraId="1B942B3D" w14:textId="77777777" w:rsidR="002B0EBB" w:rsidRPr="0045663F" w:rsidRDefault="002B0EBB" w:rsidP="002B0EBB">
      <w:pPr>
        <w:spacing w:after="0"/>
        <w:jc w:val="center"/>
        <w:rPr>
          <w:rFonts w:asciiTheme="minorHAnsi" w:hAnsiTheme="minorHAnsi" w:cstheme="minorHAnsi"/>
          <w:sz w:val="20"/>
          <w:szCs w:val="20"/>
        </w:rPr>
      </w:pPr>
      <w:r w:rsidRPr="0045663F">
        <w:rPr>
          <w:rFonts w:asciiTheme="minorHAnsi" w:hAnsiTheme="minorHAnsi" w:cstheme="minorHAnsi"/>
          <w:sz w:val="20"/>
          <w:szCs w:val="20"/>
        </w:rPr>
        <w:t>ALBO:</w:t>
      </w:r>
    </w:p>
    <w:p w14:paraId="1E4B74C4" w14:textId="77777777" w:rsidR="002B0EBB" w:rsidRPr="0045663F" w:rsidRDefault="002B0EBB" w:rsidP="002B0EBB">
      <w:pPr>
        <w:spacing w:after="0"/>
        <w:ind w:left="284" w:hanging="284"/>
        <w:jc w:val="both"/>
        <w:rPr>
          <w:rFonts w:asciiTheme="minorHAnsi" w:hAnsiTheme="minorHAnsi" w:cstheme="minorHAnsi"/>
          <w:sz w:val="20"/>
          <w:szCs w:val="20"/>
        </w:rPr>
      </w:pPr>
      <w:r w:rsidRPr="0045663F">
        <w:rPr>
          <w:rFonts w:asciiTheme="minorHAnsi" w:hAnsiTheme="minorHAnsi" w:cstheme="minorHAnsi"/>
          <w:bCs/>
          <w:sz w:val="20"/>
          <w:szCs w:val="20"/>
        </w:rPr>
        <w:sym w:font="Wingdings 2" w:char="F0A3"/>
      </w:r>
      <w:r w:rsidRPr="0045663F">
        <w:rPr>
          <w:rFonts w:asciiTheme="minorHAnsi" w:hAnsiTheme="minorHAnsi" w:cstheme="minorHAnsi"/>
          <w:bCs/>
          <w:sz w:val="20"/>
          <w:szCs w:val="20"/>
        </w:rPr>
        <w:t xml:space="preserve"> </w:t>
      </w:r>
      <w:r w:rsidRPr="0045663F">
        <w:rPr>
          <w:rFonts w:asciiTheme="minorHAnsi" w:hAnsiTheme="minorHAnsi" w:cstheme="minorHAnsi"/>
          <w:sz w:val="20"/>
          <w:szCs w:val="20"/>
        </w:rPr>
        <w:t xml:space="preserve">Oświadczam, że zachodzą w stosunku do mnie podstawy wykluczenia z postępowania na podstawie art. …………. ustawy PZP </w:t>
      </w:r>
      <w:r w:rsidRPr="0045663F">
        <w:rPr>
          <w:rFonts w:asciiTheme="minorHAnsi" w:hAnsiTheme="minorHAnsi" w:cstheme="minorHAnsi"/>
          <w:i/>
          <w:sz w:val="16"/>
          <w:szCs w:val="16"/>
        </w:rPr>
        <w:t xml:space="preserve">(podać mającą zastosowanie podstawę wykluczenia spośród wymienionych </w:t>
      </w:r>
      <w:r w:rsidRPr="0045663F">
        <w:rPr>
          <w:rFonts w:asciiTheme="minorHAnsi" w:eastAsia="Times New Roman" w:hAnsiTheme="minorHAnsi" w:cstheme="minorHAnsi"/>
          <w:bCs/>
          <w:i/>
          <w:iCs/>
          <w:sz w:val="16"/>
          <w:szCs w:val="16"/>
          <w:lang w:eastAsia="ar-SA"/>
        </w:rPr>
        <w:t>w art. 108 oraz art. 109 ust. 1 pkt 2- 4, 6, 8-10 PZP</w:t>
      </w:r>
      <w:r w:rsidRPr="0045663F">
        <w:rPr>
          <w:rFonts w:asciiTheme="minorHAnsi" w:hAnsiTheme="minorHAnsi" w:cstheme="minorHAnsi"/>
          <w:i/>
          <w:sz w:val="16"/>
          <w:szCs w:val="16"/>
        </w:rPr>
        <w:t>)</w:t>
      </w:r>
      <w:r w:rsidRPr="0045663F">
        <w:rPr>
          <w:rFonts w:asciiTheme="minorHAnsi" w:hAnsiTheme="minorHAnsi" w:cstheme="minorHAnsi"/>
          <w:i/>
          <w:sz w:val="20"/>
          <w:szCs w:val="20"/>
        </w:rPr>
        <w:t>.</w:t>
      </w:r>
      <w:r w:rsidRPr="0045663F">
        <w:rPr>
          <w:rFonts w:asciiTheme="minorHAnsi" w:hAnsiTheme="minorHAnsi" w:cstheme="minorHAnsi"/>
          <w:sz w:val="20"/>
          <w:szCs w:val="20"/>
        </w:rPr>
        <w:t xml:space="preserve"> Jednocześnie oświadczam, że w związku z ww. okolicznością, na podstawie art. 110 ust. 2 PZP podjąłem następujące środki naprawcze: ………………………………………………………………………………………………………………………………………………………………………...</w:t>
      </w:r>
      <w:r>
        <w:rPr>
          <w:rFonts w:asciiTheme="minorHAnsi" w:hAnsiTheme="minorHAnsi" w:cstheme="minorHAnsi"/>
          <w:sz w:val="20"/>
          <w:szCs w:val="20"/>
        </w:rPr>
        <w:t>.........................</w:t>
      </w:r>
    </w:p>
    <w:p w14:paraId="4FCB401F" w14:textId="77777777" w:rsidR="002B0EBB" w:rsidRPr="0045663F" w:rsidRDefault="002B0EBB" w:rsidP="002B0EBB">
      <w:pPr>
        <w:spacing w:after="0"/>
        <w:jc w:val="both"/>
        <w:rPr>
          <w:rFonts w:asciiTheme="minorHAnsi" w:hAnsiTheme="minorHAnsi" w:cstheme="minorHAnsi"/>
          <w:sz w:val="20"/>
          <w:szCs w:val="20"/>
        </w:rPr>
      </w:pPr>
    </w:p>
    <w:p w14:paraId="4367B296" w14:textId="77777777" w:rsidR="002B0EBB" w:rsidRPr="0045663F" w:rsidRDefault="002B0EBB" w:rsidP="002B0EBB">
      <w:pPr>
        <w:spacing w:after="0"/>
        <w:jc w:val="both"/>
        <w:rPr>
          <w:rFonts w:ascii="Garamond" w:hAnsi="Garamond" w:cs="Arial"/>
          <w:i/>
          <w:sz w:val="16"/>
          <w:szCs w:val="16"/>
        </w:rPr>
      </w:pPr>
    </w:p>
    <w:p w14:paraId="7C3B0FB6" w14:textId="77777777" w:rsidR="002B0EBB" w:rsidRPr="0045663F" w:rsidRDefault="002B0EBB" w:rsidP="002B0EBB">
      <w:pPr>
        <w:shd w:val="clear" w:color="auto" w:fill="BFBFBF"/>
        <w:spacing w:after="0"/>
        <w:jc w:val="both"/>
        <w:rPr>
          <w:rFonts w:asciiTheme="minorHAnsi" w:hAnsiTheme="minorHAnsi" w:cstheme="minorHAnsi"/>
          <w:b/>
          <w:sz w:val="20"/>
          <w:szCs w:val="20"/>
        </w:rPr>
      </w:pPr>
      <w:r w:rsidRPr="0045663F">
        <w:rPr>
          <w:rFonts w:asciiTheme="minorHAnsi" w:hAnsiTheme="minorHAnsi" w:cstheme="minorHAnsi"/>
          <w:b/>
          <w:sz w:val="20"/>
          <w:szCs w:val="20"/>
        </w:rPr>
        <w:t>OŚWIADCZENIE DOTYCZĄCE PODANYCH INFORMACJI:</w:t>
      </w:r>
    </w:p>
    <w:p w14:paraId="00D6B68D" w14:textId="77777777" w:rsidR="002B0EBB" w:rsidRPr="0045663F" w:rsidRDefault="002B0EBB" w:rsidP="002B0EBB">
      <w:pPr>
        <w:spacing w:after="0"/>
        <w:jc w:val="both"/>
        <w:rPr>
          <w:rFonts w:asciiTheme="minorHAnsi" w:hAnsiTheme="minorHAnsi" w:cstheme="minorHAnsi"/>
          <w:sz w:val="20"/>
          <w:szCs w:val="20"/>
        </w:rPr>
      </w:pPr>
      <w:r w:rsidRPr="0045663F">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825F565" w14:textId="77777777" w:rsidR="002B0EBB" w:rsidRPr="0045663F" w:rsidRDefault="002B0EBB" w:rsidP="002B0EBB">
      <w:pPr>
        <w:spacing w:after="0"/>
        <w:jc w:val="both"/>
        <w:rPr>
          <w:rFonts w:asciiTheme="minorHAnsi" w:hAnsiTheme="minorHAnsi" w:cstheme="minorHAnsi"/>
          <w:sz w:val="20"/>
          <w:szCs w:val="20"/>
        </w:rPr>
      </w:pPr>
    </w:p>
    <w:p w14:paraId="73440A0B" w14:textId="77777777" w:rsidR="002B0EBB" w:rsidRPr="0045663F" w:rsidRDefault="002B0EBB" w:rsidP="002B0EBB">
      <w:pPr>
        <w:spacing w:after="0"/>
        <w:jc w:val="both"/>
        <w:rPr>
          <w:rFonts w:asciiTheme="minorHAnsi" w:hAnsiTheme="minorHAnsi" w:cstheme="minorHAnsi"/>
          <w:sz w:val="18"/>
          <w:szCs w:val="18"/>
        </w:rPr>
      </w:pPr>
      <w:r w:rsidRPr="0045663F">
        <w:rPr>
          <w:rFonts w:asciiTheme="minorHAnsi" w:hAnsiTheme="minorHAnsi" w:cstheme="minorHAnsi"/>
          <w:sz w:val="18"/>
          <w:szCs w:val="18"/>
        </w:rPr>
        <w:t xml:space="preserve">…………….……. </w:t>
      </w:r>
      <w:r w:rsidRPr="0045663F">
        <w:rPr>
          <w:rFonts w:asciiTheme="minorHAnsi" w:hAnsiTheme="minorHAnsi" w:cstheme="minorHAnsi"/>
          <w:i/>
          <w:sz w:val="18"/>
          <w:szCs w:val="18"/>
        </w:rPr>
        <w:t xml:space="preserve">(miejscowość), </w:t>
      </w:r>
      <w:r w:rsidRPr="0045663F">
        <w:rPr>
          <w:rFonts w:asciiTheme="minorHAnsi" w:hAnsiTheme="minorHAnsi" w:cstheme="minorHAnsi"/>
          <w:sz w:val="18"/>
          <w:szCs w:val="18"/>
        </w:rPr>
        <w:t xml:space="preserve">dnia …………………. r. </w:t>
      </w:r>
      <w:r w:rsidRPr="0045663F">
        <w:rPr>
          <w:rFonts w:asciiTheme="minorHAnsi" w:hAnsiTheme="minorHAnsi" w:cstheme="minorHAnsi"/>
          <w:sz w:val="18"/>
          <w:szCs w:val="18"/>
        </w:rPr>
        <w:tab/>
      </w:r>
      <w:r w:rsidRPr="0045663F">
        <w:rPr>
          <w:rFonts w:asciiTheme="minorHAnsi" w:hAnsiTheme="minorHAnsi" w:cstheme="minorHAnsi"/>
          <w:sz w:val="18"/>
          <w:szCs w:val="18"/>
        </w:rPr>
        <w:tab/>
      </w:r>
      <w:r w:rsidRPr="0045663F">
        <w:rPr>
          <w:rFonts w:asciiTheme="minorHAnsi" w:hAnsiTheme="minorHAnsi" w:cstheme="minorHAnsi"/>
          <w:sz w:val="18"/>
          <w:szCs w:val="18"/>
        </w:rPr>
        <w:tab/>
      </w:r>
      <w:r w:rsidRPr="0045663F">
        <w:rPr>
          <w:rFonts w:asciiTheme="minorHAnsi" w:hAnsiTheme="minorHAnsi" w:cstheme="minorHAnsi"/>
          <w:sz w:val="18"/>
          <w:szCs w:val="18"/>
        </w:rPr>
        <w:tab/>
      </w:r>
      <w:r w:rsidRPr="0045663F">
        <w:rPr>
          <w:rFonts w:asciiTheme="minorHAnsi" w:hAnsiTheme="minorHAnsi" w:cstheme="minorHAnsi"/>
          <w:sz w:val="18"/>
          <w:szCs w:val="18"/>
        </w:rPr>
        <w:tab/>
      </w:r>
      <w:r w:rsidRPr="0045663F">
        <w:rPr>
          <w:rFonts w:asciiTheme="minorHAnsi" w:hAnsiTheme="minorHAnsi" w:cstheme="minorHAnsi"/>
          <w:sz w:val="18"/>
          <w:szCs w:val="18"/>
        </w:rPr>
        <w:tab/>
      </w:r>
    </w:p>
    <w:p w14:paraId="144231F3" w14:textId="77777777" w:rsidR="002B0EBB" w:rsidRPr="0045663F" w:rsidRDefault="002B0EBB" w:rsidP="002B0EBB">
      <w:pPr>
        <w:keepNext/>
        <w:tabs>
          <w:tab w:val="num" w:pos="0"/>
        </w:tabs>
        <w:spacing w:after="0"/>
        <w:ind w:left="5368"/>
        <w:jc w:val="center"/>
        <w:outlineLvl w:val="0"/>
        <w:rPr>
          <w:rFonts w:asciiTheme="minorHAnsi" w:hAnsiTheme="minorHAnsi" w:cstheme="minorHAnsi"/>
          <w:i/>
          <w:sz w:val="20"/>
          <w:szCs w:val="20"/>
        </w:rPr>
      </w:pPr>
      <w:r w:rsidRPr="0045663F">
        <w:rPr>
          <w:rFonts w:asciiTheme="minorHAnsi" w:hAnsiTheme="minorHAnsi" w:cstheme="minorHAnsi"/>
          <w:i/>
          <w:sz w:val="20"/>
          <w:szCs w:val="20"/>
        </w:rPr>
        <w:t>(kwalifikowany podpis elektroniczny</w:t>
      </w:r>
    </w:p>
    <w:p w14:paraId="4A82E4C2" w14:textId="77777777" w:rsidR="002B0EBB" w:rsidRPr="0045663F" w:rsidRDefault="002B0EBB" w:rsidP="002B0EBB">
      <w:pPr>
        <w:keepNext/>
        <w:tabs>
          <w:tab w:val="num" w:pos="0"/>
        </w:tabs>
        <w:spacing w:after="0"/>
        <w:ind w:left="5368"/>
        <w:jc w:val="center"/>
        <w:outlineLvl w:val="0"/>
        <w:rPr>
          <w:rFonts w:asciiTheme="minorHAnsi" w:hAnsiTheme="minorHAnsi" w:cstheme="minorHAnsi"/>
          <w:i/>
          <w:iCs/>
          <w:sz w:val="20"/>
          <w:szCs w:val="20"/>
        </w:rPr>
      </w:pPr>
      <w:r w:rsidRPr="0045663F">
        <w:rPr>
          <w:rFonts w:asciiTheme="minorHAnsi" w:hAnsiTheme="minorHAnsi" w:cstheme="minorHAnsi"/>
          <w:i/>
          <w:sz w:val="20"/>
          <w:szCs w:val="20"/>
        </w:rPr>
        <w:t xml:space="preserve">lub </w:t>
      </w:r>
      <w:r w:rsidRPr="0045663F">
        <w:rPr>
          <w:rFonts w:asciiTheme="minorHAnsi" w:hAnsiTheme="minorHAnsi" w:cstheme="minorHAnsi"/>
          <w:i/>
          <w:iCs/>
          <w:sz w:val="20"/>
          <w:szCs w:val="20"/>
        </w:rPr>
        <w:t>podpis zaufany lub podpis osobisty)</w:t>
      </w:r>
    </w:p>
    <w:p w14:paraId="1A8ECA22" w14:textId="77777777" w:rsidR="002B0EBB" w:rsidRPr="0045663F" w:rsidRDefault="002B0EBB" w:rsidP="002B0EBB">
      <w:pPr>
        <w:spacing w:after="0"/>
        <w:jc w:val="both"/>
        <w:rPr>
          <w:rFonts w:asciiTheme="minorHAnsi" w:hAnsiTheme="minorHAnsi" w:cstheme="minorHAnsi"/>
          <w:sz w:val="20"/>
          <w:szCs w:val="20"/>
        </w:rPr>
      </w:pPr>
    </w:p>
    <w:p w14:paraId="72ED4427" w14:textId="77777777" w:rsidR="002B0EBB" w:rsidRPr="0045663F" w:rsidRDefault="002B0EBB" w:rsidP="002B0EBB">
      <w:pPr>
        <w:spacing w:after="0"/>
        <w:jc w:val="center"/>
        <w:rPr>
          <w:rFonts w:asciiTheme="minorHAnsi" w:hAnsiTheme="minorHAnsi" w:cstheme="minorHAnsi"/>
          <w:sz w:val="20"/>
          <w:szCs w:val="20"/>
        </w:rPr>
      </w:pPr>
    </w:p>
    <w:p w14:paraId="135C8927" w14:textId="77777777" w:rsidR="002B0EBB" w:rsidRDefault="002B0EBB" w:rsidP="002B0EBB"/>
    <w:p w14:paraId="60064FBE" w14:textId="77777777" w:rsidR="002B0EBB" w:rsidRDefault="002B0EBB" w:rsidP="002B0EBB"/>
    <w:p w14:paraId="5958E3A3" w14:textId="77777777" w:rsidR="007D60BB" w:rsidRDefault="007D60BB"/>
    <w:sectPr w:rsidR="007D60BB"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1FF9" w14:textId="77777777" w:rsidR="005E6CA0" w:rsidRDefault="005E6CA0">
      <w:pPr>
        <w:spacing w:after="0" w:line="240" w:lineRule="auto"/>
      </w:pPr>
      <w:r>
        <w:separator/>
      </w:r>
    </w:p>
  </w:endnote>
  <w:endnote w:type="continuationSeparator" w:id="0">
    <w:p w14:paraId="5169BB9A" w14:textId="77777777" w:rsidR="005E6CA0" w:rsidRDefault="005E6CA0">
      <w:pPr>
        <w:spacing w:after="0" w:line="240" w:lineRule="auto"/>
      </w:pPr>
      <w:r>
        <w:continuationSeparator/>
      </w:r>
    </w:p>
  </w:endnote>
  <w:endnote w:type="continuationNotice" w:id="1">
    <w:p w14:paraId="19A891B6" w14:textId="77777777" w:rsidR="005E6CA0" w:rsidRDefault="005E6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346B5" w14:textId="77777777" w:rsidR="008762F9" w:rsidRPr="00D9143F" w:rsidRDefault="00A24A7F">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Pr>
        <w:rFonts w:ascii="Garamond" w:hAnsi="Garamond"/>
        <w:b/>
        <w:bCs/>
        <w:noProof/>
        <w:sz w:val="16"/>
        <w:szCs w:val="16"/>
      </w:rPr>
      <w:t>13</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Pr>
        <w:rFonts w:ascii="Garamond" w:hAnsi="Garamond"/>
        <w:b/>
        <w:bCs/>
        <w:noProof/>
        <w:sz w:val="16"/>
        <w:szCs w:val="16"/>
      </w:rPr>
      <w:t>24</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CCB77" w14:textId="77777777" w:rsidR="005E6CA0" w:rsidRDefault="005E6CA0">
      <w:pPr>
        <w:spacing w:after="0" w:line="240" w:lineRule="auto"/>
      </w:pPr>
      <w:r>
        <w:separator/>
      </w:r>
    </w:p>
  </w:footnote>
  <w:footnote w:type="continuationSeparator" w:id="0">
    <w:p w14:paraId="34AF4ED5" w14:textId="77777777" w:rsidR="005E6CA0" w:rsidRDefault="005E6CA0">
      <w:pPr>
        <w:spacing w:after="0" w:line="240" w:lineRule="auto"/>
      </w:pPr>
      <w:r>
        <w:continuationSeparator/>
      </w:r>
    </w:p>
  </w:footnote>
  <w:footnote w:type="continuationNotice" w:id="1">
    <w:p w14:paraId="5A9D73EF" w14:textId="77777777" w:rsidR="005E6CA0" w:rsidRDefault="005E6CA0">
      <w:pPr>
        <w:spacing w:after="0" w:line="240" w:lineRule="auto"/>
      </w:pPr>
    </w:p>
  </w:footnote>
  <w:footnote w:id="2">
    <w:p w14:paraId="5D61D1B3" w14:textId="77777777" w:rsidR="0092302E" w:rsidRDefault="0092302E" w:rsidP="0092302E">
      <w:pPr>
        <w:pStyle w:val="Tekstprzypisudolnego"/>
        <w:jc w:val="both"/>
        <w:rPr>
          <w:sz w:val="16"/>
          <w:szCs w:val="16"/>
        </w:rPr>
      </w:pPr>
      <w:r>
        <w:rPr>
          <w:rStyle w:val="Odwoanieprzypisudolnego"/>
        </w:rPr>
        <w:footnoteRef/>
      </w:r>
      <w:r>
        <w:rPr>
          <w:sz w:val="16"/>
          <w:szCs w:val="16"/>
        </w:rPr>
        <w:t xml:space="preserve"> Poprzez właściciela rzeczywistego na potrzeby niniejszego oświadczenia należy rozumieć podatnika spełniającego łącznie następujące warunki:</w:t>
      </w:r>
    </w:p>
    <w:p w14:paraId="0CB6A87B" w14:textId="77777777" w:rsidR="0092302E" w:rsidRDefault="0092302E" w:rsidP="0092302E">
      <w:pPr>
        <w:pStyle w:val="Tekstprzypisudolnego"/>
        <w:jc w:val="both"/>
        <w:rPr>
          <w:sz w:val="16"/>
          <w:szCs w:val="16"/>
        </w:rPr>
      </w:pPr>
      <w:r>
        <w:rPr>
          <w:sz w:val="16"/>
          <w:szCs w:val="16"/>
        </w:rPr>
        <w:t>a) otrzymuje należność dla własnej korzyści, w tym decyduje samodzielnie o jej przeznaczeniu i ponosi ryzyko ekonomiczne związane z utratą tej należności lub jej części,</w:t>
      </w:r>
    </w:p>
    <w:p w14:paraId="566A321A" w14:textId="77777777" w:rsidR="0092302E" w:rsidRDefault="0092302E" w:rsidP="0092302E">
      <w:pPr>
        <w:pStyle w:val="Tekstprzypisudolnego"/>
        <w:jc w:val="both"/>
        <w:rPr>
          <w:sz w:val="16"/>
          <w:szCs w:val="16"/>
        </w:rPr>
      </w:pPr>
      <w:r>
        <w:rPr>
          <w:sz w:val="16"/>
          <w:szCs w:val="16"/>
        </w:rPr>
        <w:t>b) nie jest pośrednikiem, przedstawicielem, powiernikiem lub innym podmiotem zobowiązanym do przekazania całości lub części należności innemu podmiotowi,</w:t>
      </w:r>
    </w:p>
    <w:p w14:paraId="4310EADC" w14:textId="77777777" w:rsidR="0092302E" w:rsidRDefault="0092302E" w:rsidP="0092302E">
      <w:pPr>
        <w:pStyle w:val="Tekstprzypisudolnego"/>
        <w:jc w:val="both"/>
        <w:rPr>
          <w:sz w:val="16"/>
          <w:szCs w:val="16"/>
        </w:rPr>
      </w:pPr>
      <w:r>
        <w:rPr>
          <w:sz w:val="16"/>
          <w:szCs w:val="16"/>
        </w:rPr>
        <w:t>c) 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3">
    <w:p w14:paraId="7B0EC479" w14:textId="77777777" w:rsidR="0092302E" w:rsidRDefault="0092302E" w:rsidP="0092302E">
      <w:pPr>
        <w:pStyle w:val="Tekstprzypisudolnego"/>
        <w:jc w:val="both"/>
        <w:rPr>
          <w:rFonts w:ascii="Times New Roman" w:eastAsia="Calibri" w:hAnsi="Times New Roman" w:cs="Times New Roman"/>
          <w:sz w:val="12"/>
          <w:szCs w:val="12"/>
          <w:lang w:eastAsia="pl-PL"/>
        </w:rPr>
      </w:pPr>
      <w:r>
        <w:rPr>
          <w:rStyle w:val="Odwoanieprzypisudolnego"/>
        </w:rPr>
        <w:footnoteRef/>
      </w:r>
      <w:r>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4FDA" w14:textId="77777777" w:rsidR="008762F9" w:rsidRDefault="008762F9"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B70E04"/>
    <w:multiLevelType w:val="hybridMultilevel"/>
    <w:tmpl w:val="92660E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5"/>
    <w:multiLevelType w:val="multilevel"/>
    <w:tmpl w:val="549A28C4"/>
    <w:lvl w:ilvl="0">
      <w:start w:val="1"/>
      <w:numFmt w:val="decimal"/>
      <w:lvlText w:val="%1."/>
      <w:lvlJc w:val="left"/>
      <w:pPr>
        <w:ind w:left="360" w:hanging="360"/>
      </w:pPr>
      <w:rPr>
        <w:rFonts w:ascii="Garamond" w:hAnsi="Garamond" w:cs="Times New Roman"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234E3"/>
    <w:multiLevelType w:val="hybridMultilevel"/>
    <w:tmpl w:val="3FEE1528"/>
    <w:lvl w:ilvl="0" w:tplc="26F6FD54">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495034"/>
    <w:multiLevelType w:val="hybridMultilevel"/>
    <w:tmpl w:val="DC0069CE"/>
    <w:lvl w:ilvl="0" w:tplc="5CCC8BF6">
      <w:start w:val="1"/>
      <w:numFmt w:val="decimal"/>
      <w:lvlText w:val="%1."/>
      <w:lvlJc w:val="left"/>
      <w:pPr>
        <w:tabs>
          <w:tab w:val="num" w:pos="283"/>
        </w:tabs>
        <w:ind w:left="283" w:hanging="283"/>
      </w:pPr>
      <w:rPr>
        <w:rFonts w:asciiTheme="minorHAnsi" w:hAnsiTheme="minorHAnsi" w:cstheme="minorHAnsi" w:hint="default"/>
        <w:b w:val="0"/>
        <w:strike w:val="0"/>
        <w:dstrike w:val="0"/>
        <w:sz w:val="20"/>
        <w:szCs w:val="20"/>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11366D"/>
    <w:multiLevelType w:val="hybridMultilevel"/>
    <w:tmpl w:val="0B5409B0"/>
    <w:lvl w:ilvl="0" w:tplc="BCA48EFC">
      <w:start w:val="1"/>
      <w:numFmt w:val="decimal"/>
      <w:lvlText w:val="%1."/>
      <w:lvlJc w:val="left"/>
      <w:pPr>
        <w:tabs>
          <w:tab w:val="num" w:pos="720"/>
        </w:tabs>
        <w:ind w:left="720" w:hanging="360"/>
      </w:pPr>
      <w:rPr>
        <w:b w:val="0"/>
        <w:sz w:val="20"/>
        <w:szCs w:val="18"/>
      </w:rPr>
    </w:lvl>
    <w:lvl w:ilvl="1" w:tplc="04150019">
      <w:start w:val="1"/>
      <w:numFmt w:val="lowerLetter"/>
      <w:lvlText w:val="%2."/>
      <w:lvlJc w:val="left"/>
      <w:pPr>
        <w:ind w:left="1440" w:hanging="360"/>
      </w:pPr>
    </w:lvl>
    <w:lvl w:ilvl="2" w:tplc="199E3F40">
      <w:start w:val="1"/>
      <w:numFmt w:val="decimal"/>
      <w:lvlText w:val="%3)"/>
      <w:lvlJc w:val="right"/>
      <w:pPr>
        <w:ind w:left="2160" w:hanging="180"/>
      </w:pPr>
      <w:rPr>
        <w:rFonts w:asciiTheme="minorHAnsi" w:eastAsia="Times New Roman" w:hAnsiTheme="minorHAnsi" w:cstheme="minorHAns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E3478A"/>
    <w:multiLevelType w:val="hybridMultilevel"/>
    <w:tmpl w:val="5A8E57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8" w15:restartNumberingAfterBreak="0">
    <w:nsid w:val="31F53B4B"/>
    <w:multiLevelType w:val="hybridMultilevel"/>
    <w:tmpl w:val="35AA15D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E8F0DC2A">
      <w:start w:val="1"/>
      <w:numFmt w:val="decimal"/>
      <w:lvlText w:val="%3)"/>
      <w:lvlJc w:val="right"/>
      <w:pPr>
        <w:ind w:left="2444" w:hanging="180"/>
      </w:pPr>
      <w:rPr>
        <w:rFonts w:asciiTheme="minorHAnsi" w:eastAsia="Calibri" w:hAnsiTheme="minorHAnsi" w:cstheme="minorHAnsi"/>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0" w15:restartNumberingAfterBreak="0">
    <w:nsid w:val="3E8F3A66"/>
    <w:multiLevelType w:val="multilevel"/>
    <w:tmpl w:val="ABAC9986"/>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353F1"/>
    <w:multiLevelType w:val="hybridMultilevel"/>
    <w:tmpl w:val="38322C04"/>
    <w:lvl w:ilvl="0" w:tplc="B2F87802">
      <w:start w:val="3"/>
      <w:numFmt w:val="decimal"/>
      <w:lvlText w:val="%1."/>
      <w:lvlJc w:val="left"/>
      <w:pPr>
        <w:tabs>
          <w:tab w:val="num" w:pos="2771"/>
        </w:tabs>
        <w:ind w:left="27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8E67512"/>
    <w:multiLevelType w:val="multilevel"/>
    <w:tmpl w:val="3408A6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754F1F"/>
    <w:multiLevelType w:val="multilevel"/>
    <w:tmpl w:val="347E0DCC"/>
    <w:lvl w:ilvl="0">
      <w:start w:val="1"/>
      <w:numFmt w:val="decimal"/>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C5524E2"/>
    <w:multiLevelType w:val="hybridMultilevel"/>
    <w:tmpl w:val="5854F7F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7"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4E6F37ED"/>
    <w:multiLevelType w:val="hybridMultilevel"/>
    <w:tmpl w:val="EDAA506E"/>
    <w:lvl w:ilvl="0" w:tplc="0F1E3A2A">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357C74"/>
    <w:multiLevelType w:val="hybridMultilevel"/>
    <w:tmpl w:val="CD7A38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4480992"/>
    <w:multiLevelType w:val="hybridMultilevel"/>
    <w:tmpl w:val="A954A39C"/>
    <w:lvl w:ilvl="0" w:tplc="79C04328">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4DA0091"/>
    <w:multiLevelType w:val="hybridMultilevel"/>
    <w:tmpl w:val="F53494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960F82"/>
    <w:multiLevelType w:val="hybridMultilevel"/>
    <w:tmpl w:val="8774E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5B7834"/>
    <w:multiLevelType w:val="hybridMultilevel"/>
    <w:tmpl w:val="23002BE6"/>
    <w:lvl w:ilvl="0" w:tplc="738C364C">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217BBC"/>
    <w:multiLevelType w:val="hybridMultilevel"/>
    <w:tmpl w:val="811A3D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15:restartNumberingAfterBreak="0">
    <w:nsid w:val="685312CC"/>
    <w:multiLevelType w:val="hybridMultilevel"/>
    <w:tmpl w:val="6D98BDF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6"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7" w15:restartNumberingAfterBreak="0">
    <w:nsid w:val="6FCD61CC"/>
    <w:multiLevelType w:val="hybridMultilevel"/>
    <w:tmpl w:val="1F02F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E07DDC"/>
    <w:multiLevelType w:val="multilevel"/>
    <w:tmpl w:val="027E1300"/>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736AA3"/>
    <w:multiLevelType w:val="hybridMultilevel"/>
    <w:tmpl w:val="58B8F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77097451">
    <w:abstractNumId w:val="4"/>
  </w:num>
  <w:num w:numId="2" w16cid:durableId="1112937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901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243191">
    <w:abstractNumId w:val="43"/>
  </w:num>
  <w:num w:numId="5" w16cid:durableId="1009137049">
    <w:abstractNumId w:val="27"/>
  </w:num>
  <w:num w:numId="6" w16cid:durableId="780956468">
    <w:abstractNumId w:val="48"/>
  </w:num>
  <w:num w:numId="7" w16cid:durableId="1690140098">
    <w:abstractNumId w:val="49"/>
  </w:num>
  <w:num w:numId="8" w16cid:durableId="2040399720">
    <w:abstractNumId w:val="44"/>
  </w:num>
  <w:num w:numId="9" w16cid:durableId="82470956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02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9727385">
    <w:abstractNumId w:val="9"/>
  </w:num>
  <w:num w:numId="12" w16cid:durableId="1948540946">
    <w:abstractNumId w:val="20"/>
  </w:num>
  <w:num w:numId="13" w16cid:durableId="1758400653">
    <w:abstractNumId w:val="16"/>
  </w:num>
  <w:num w:numId="14" w16cid:durableId="663243433">
    <w:abstractNumId w:val="35"/>
  </w:num>
  <w:num w:numId="15" w16cid:durableId="1853950708">
    <w:abstractNumId w:val="12"/>
  </w:num>
  <w:num w:numId="16" w16cid:durableId="1890606065">
    <w:abstractNumId w:val="37"/>
  </w:num>
  <w:num w:numId="17" w16cid:durableId="1985305306">
    <w:abstractNumId w:val="2"/>
  </w:num>
  <w:num w:numId="18" w16cid:durableId="827092953">
    <w:abstractNumId w:val="24"/>
  </w:num>
  <w:num w:numId="19" w16cid:durableId="495655219">
    <w:abstractNumId w:val="28"/>
  </w:num>
  <w:num w:numId="20" w16cid:durableId="1249345464">
    <w:abstractNumId w:val="50"/>
  </w:num>
  <w:num w:numId="21" w16cid:durableId="288124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756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9176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42023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7710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05425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5953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0051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85061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3516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12892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9168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53773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1247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66669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20024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8079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7877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23282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3258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44449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29488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05523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7154970">
    <w:abstractNumId w:val="32"/>
  </w:num>
  <w:num w:numId="45" w16cid:durableId="49228409">
    <w:abstractNumId w:val="21"/>
  </w:num>
  <w:num w:numId="46" w16cid:durableId="5647996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6837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67462083">
    <w:abstractNumId w:val="3"/>
  </w:num>
  <w:num w:numId="49" w16cid:durableId="1701971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05705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1089997">
    <w:abstractNumId w:val="19"/>
  </w:num>
  <w:num w:numId="52" w16cid:durableId="1933394160">
    <w:abstractNumId w:val="52"/>
  </w:num>
  <w:num w:numId="53" w16cid:durableId="1980383522">
    <w:abstractNumId w:val="23"/>
  </w:num>
  <w:num w:numId="54" w16cid:durableId="121852595">
    <w:abstractNumId w:val="29"/>
  </w:num>
  <w:num w:numId="55" w16cid:durableId="512844503">
    <w:abstractNumId w:val="6"/>
  </w:num>
  <w:num w:numId="56" w16cid:durableId="447748605">
    <w:abstractNumId w:val="11"/>
  </w:num>
  <w:num w:numId="57" w16cid:durableId="423956482">
    <w:abstractNumId w:val="13"/>
  </w:num>
  <w:num w:numId="58" w16cid:durableId="942155661">
    <w:abstractNumId w:val="53"/>
  </w:num>
  <w:num w:numId="59" w16cid:durableId="1466656520">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BB"/>
    <w:rsid w:val="00030FBE"/>
    <w:rsid w:val="000315A1"/>
    <w:rsid w:val="00037A98"/>
    <w:rsid w:val="00051E4B"/>
    <w:rsid w:val="0005276C"/>
    <w:rsid w:val="00085A0C"/>
    <w:rsid w:val="000A31A2"/>
    <w:rsid w:val="000C34FE"/>
    <w:rsid w:val="000E7CC4"/>
    <w:rsid w:val="000F6F3D"/>
    <w:rsid w:val="001078A4"/>
    <w:rsid w:val="00161B96"/>
    <w:rsid w:val="00195F0D"/>
    <w:rsid w:val="001B2828"/>
    <w:rsid w:val="001F2119"/>
    <w:rsid w:val="00221350"/>
    <w:rsid w:val="00225BF3"/>
    <w:rsid w:val="00234FBC"/>
    <w:rsid w:val="00246291"/>
    <w:rsid w:val="00252F5D"/>
    <w:rsid w:val="00262813"/>
    <w:rsid w:val="002637F3"/>
    <w:rsid w:val="0027043B"/>
    <w:rsid w:val="00272BA4"/>
    <w:rsid w:val="002B0EBB"/>
    <w:rsid w:val="002B2BD1"/>
    <w:rsid w:val="002D7879"/>
    <w:rsid w:val="002F78C7"/>
    <w:rsid w:val="00302FD4"/>
    <w:rsid w:val="00306823"/>
    <w:rsid w:val="00307FAC"/>
    <w:rsid w:val="0031537F"/>
    <w:rsid w:val="003213A7"/>
    <w:rsid w:val="003331AA"/>
    <w:rsid w:val="00346C44"/>
    <w:rsid w:val="00377471"/>
    <w:rsid w:val="00397451"/>
    <w:rsid w:val="003A612F"/>
    <w:rsid w:val="003B2B0A"/>
    <w:rsid w:val="003D6691"/>
    <w:rsid w:val="0042578E"/>
    <w:rsid w:val="0044259B"/>
    <w:rsid w:val="0049217C"/>
    <w:rsid w:val="004B2C92"/>
    <w:rsid w:val="00523D8B"/>
    <w:rsid w:val="0053395C"/>
    <w:rsid w:val="00543929"/>
    <w:rsid w:val="00560D81"/>
    <w:rsid w:val="005655E4"/>
    <w:rsid w:val="00576111"/>
    <w:rsid w:val="005B58AF"/>
    <w:rsid w:val="005C440F"/>
    <w:rsid w:val="005C50DC"/>
    <w:rsid w:val="005E5B54"/>
    <w:rsid w:val="005E6CA0"/>
    <w:rsid w:val="005E76BB"/>
    <w:rsid w:val="005F3122"/>
    <w:rsid w:val="00644721"/>
    <w:rsid w:val="00657C3A"/>
    <w:rsid w:val="00670EBF"/>
    <w:rsid w:val="0067299B"/>
    <w:rsid w:val="00673D77"/>
    <w:rsid w:val="00675DAE"/>
    <w:rsid w:val="006B16E1"/>
    <w:rsid w:val="006B267E"/>
    <w:rsid w:val="006B7933"/>
    <w:rsid w:val="007000BA"/>
    <w:rsid w:val="007072B6"/>
    <w:rsid w:val="007369AF"/>
    <w:rsid w:val="00766A14"/>
    <w:rsid w:val="00797B2D"/>
    <w:rsid w:val="007B3C08"/>
    <w:rsid w:val="007C6A9A"/>
    <w:rsid w:val="007D1D03"/>
    <w:rsid w:val="007D60BB"/>
    <w:rsid w:val="008116F8"/>
    <w:rsid w:val="0084276E"/>
    <w:rsid w:val="00845813"/>
    <w:rsid w:val="008560C6"/>
    <w:rsid w:val="0085631B"/>
    <w:rsid w:val="008762F9"/>
    <w:rsid w:val="00880528"/>
    <w:rsid w:val="008D7AFB"/>
    <w:rsid w:val="008F1F15"/>
    <w:rsid w:val="009021AA"/>
    <w:rsid w:val="0091060F"/>
    <w:rsid w:val="0092302E"/>
    <w:rsid w:val="009B5211"/>
    <w:rsid w:val="009C3494"/>
    <w:rsid w:val="00A16DBF"/>
    <w:rsid w:val="00A17AB0"/>
    <w:rsid w:val="00A24A7F"/>
    <w:rsid w:val="00A34104"/>
    <w:rsid w:val="00A4287B"/>
    <w:rsid w:val="00A542B2"/>
    <w:rsid w:val="00A7268E"/>
    <w:rsid w:val="00A72A6E"/>
    <w:rsid w:val="00AE7682"/>
    <w:rsid w:val="00B42764"/>
    <w:rsid w:val="00B61465"/>
    <w:rsid w:val="00BA5E60"/>
    <w:rsid w:val="00C55238"/>
    <w:rsid w:val="00C61CAB"/>
    <w:rsid w:val="00CC2C18"/>
    <w:rsid w:val="00CC4618"/>
    <w:rsid w:val="00D348E1"/>
    <w:rsid w:val="00D37906"/>
    <w:rsid w:val="00D7746C"/>
    <w:rsid w:val="00DA5F95"/>
    <w:rsid w:val="00DC57A4"/>
    <w:rsid w:val="00E1443C"/>
    <w:rsid w:val="00E16DB9"/>
    <w:rsid w:val="00E27AFE"/>
    <w:rsid w:val="00E27E66"/>
    <w:rsid w:val="00E33C99"/>
    <w:rsid w:val="00E41F1F"/>
    <w:rsid w:val="00E57F21"/>
    <w:rsid w:val="00E83ADA"/>
    <w:rsid w:val="00ED78CA"/>
    <w:rsid w:val="00ED7CFB"/>
    <w:rsid w:val="00F109DC"/>
    <w:rsid w:val="00F13E1B"/>
    <w:rsid w:val="00F460BD"/>
    <w:rsid w:val="00F50877"/>
    <w:rsid w:val="00F54431"/>
    <w:rsid w:val="00F6558E"/>
    <w:rsid w:val="00F94DA3"/>
    <w:rsid w:val="00FC2081"/>
    <w:rsid w:val="00FC6F48"/>
    <w:rsid w:val="00FC7934"/>
    <w:rsid w:val="00FE45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192B"/>
  <w15:chartTrackingRefBased/>
  <w15:docId w15:val="{B7F3D4BA-20E3-45B4-9ECC-DAD418BB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EBB"/>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qFormat/>
    <w:rsid w:val="002B0EBB"/>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2B0EBB"/>
    <w:pPr>
      <w:keepNext/>
      <w:keepLines/>
      <w:spacing w:before="200" w:after="0" w:line="240" w:lineRule="auto"/>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semiHidden/>
    <w:unhideWhenUsed/>
    <w:qFormat/>
    <w:rsid w:val="00E83A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0EBB"/>
    <w:rPr>
      <w:rFonts w:ascii="Arial" w:eastAsia="Times New Roman" w:hAnsi="Arial" w:cs="Times New Roman"/>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2B0EBB"/>
    <w:rPr>
      <w:rFonts w:ascii="Cambria" w:eastAsia="Times New Roman" w:hAnsi="Cambria" w:cs="Times New Roman"/>
      <w:b/>
      <w:bCs/>
      <w:color w:val="4F81BD"/>
      <w:kern w:val="0"/>
      <w:sz w:val="26"/>
      <w:szCs w:val="26"/>
      <w:lang w:eastAsia="pl-PL"/>
      <w14:ligatures w14:val="none"/>
    </w:rPr>
  </w:style>
  <w:style w:type="character" w:styleId="Tekstzastpczy">
    <w:name w:val="Placeholder Text"/>
    <w:uiPriority w:val="99"/>
    <w:semiHidden/>
    <w:rsid w:val="002B0EBB"/>
    <w:rPr>
      <w:color w:val="808080"/>
    </w:rPr>
  </w:style>
  <w:style w:type="paragraph" w:styleId="Tekstdymka">
    <w:name w:val="Balloon Text"/>
    <w:basedOn w:val="Normalny"/>
    <w:link w:val="TekstdymkaZnak"/>
    <w:uiPriority w:val="99"/>
    <w:semiHidden/>
    <w:unhideWhenUsed/>
    <w:rsid w:val="002B0E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0EBB"/>
    <w:rPr>
      <w:rFonts w:ascii="Tahoma" w:eastAsia="Calibri" w:hAnsi="Tahoma" w:cs="Tahoma"/>
      <w:kern w:val="0"/>
      <w:sz w:val="16"/>
      <w:szCs w:val="16"/>
      <w14:ligatures w14:val="none"/>
    </w:rPr>
  </w:style>
  <w:style w:type="paragraph" w:styleId="Akapitzlist">
    <w:name w:val="List Paragraph"/>
    <w:aliases w:val="Normal,CW_Lista,Akapit z listą31,Nag1,Podsis rysunku,Numerowanie,BulletC,Wyliczanie,Obiekt,Akapit z listą BS,Punktor - wymiennik,Kolorowa lista — akcent 11,Akapit z listą3,normalny tekst,L1,Akapit z listą5,Akapit z listą32,Normal1,lp1"/>
    <w:basedOn w:val="Normalny"/>
    <w:link w:val="AkapitzlistZnak"/>
    <w:uiPriority w:val="34"/>
    <w:qFormat/>
    <w:rsid w:val="002B0EBB"/>
    <w:pPr>
      <w:ind w:left="720"/>
      <w:contextualSpacing/>
    </w:pPr>
  </w:style>
  <w:style w:type="character" w:customStyle="1" w:styleId="AkapitzlistZnak">
    <w:name w:val="Akapit z listą Znak"/>
    <w:aliases w:val="Normal Znak,CW_Lista Znak,Akapit z listą31 Znak,Nag1 Znak,Podsis rysunku Znak,Numerowanie Znak,BulletC Znak,Wyliczanie Znak,Obiekt Znak,Akapit z listą BS Znak,Punktor - wymiennik Znak,Kolorowa lista — akcent 11 Znak,L1 Znak,lp1 Znak"/>
    <w:basedOn w:val="Domylnaczcionkaakapitu"/>
    <w:link w:val="Akapitzlist"/>
    <w:uiPriority w:val="34"/>
    <w:qFormat/>
    <w:locked/>
    <w:rsid w:val="002B0EBB"/>
    <w:rPr>
      <w:rFonts w:ascii="Calibri" w:eastAsia="Calibri" w:hAnsi="Calibri" w:cs="Times New Roman"/>
      <w:kern w:val="0"/>
      <w14:ligatures w14:val="none"/>
    </w:rPr>
  </w:style>
  <w:style w:type="character" w:styleId="Hipercze">
    <w:name w:val="Hyperlink"/>
    <w:unhideWhenUsed/>
    <w:rsid w:val="002B0EBB"/>
    <w:rPr>
      <w:color w:val="0000FF"/>
      <w:u w:val="single"/>
    </w:rPr>
  </w:style>
  <w:style w:type="character" w:styleId="Uwydatnienie">
    <w:name w:val="Emphasis"/>
    <w:uiPriority w:val="20"/>
    <w:qFormat/>
    <w:rsid w:val="002B0EBB"/>
    <w:rPr>
      <w:i/>
      <w:iCs/>
    </w:rPr>
  </w:style>
  <w:style w:type="character" w:customStyle="1" w:styleId="alb">
    <w:name w:val="a_lb"/>
    <w:basedOn w:val="Domylnaczcionkaakapitu"/>
    <w:rsid w:val="002B0EBB"/>
  </w:style>
  <w:style w:type="paragraph" w:customStyle="1" w:styleId="text-justify">
    <w:name w:val="text-justify"/>
    <w:basedOn w:val="Normalny"/>
    <w:rsid w:val="002B0EBB"/>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2B0EBB"/>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2B0EBB"/>
    <w:rPr>
      <w:rFonts w:ascii="Calibri" w:eastAsia="Calibri" w:hAnsi="Calibri" w:cs="Times New Roman"/>
      <w:kern w:val="0"/>
      <w14:ligatures w14:val="none"/>
    </w:rPr>
  </w:style>
  <w:style w:type="paragraph" w:styleId="Stopka">
    <w:name w:val="footer"/>
    <w:basedOn w:val="Normalny"/>
    <w:link w:val="StopkaZnak"/>
    <w:uiPriority w:val="99"/>
    <w:unhideWhenUsed/>
    <w:rsid w:val="002B0EB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2B0EBB"/>
    <w:rPr>
      <w:rFonts w:ascii="Calibri" w:eastAsia="Calibri" w:hAnsi="Calibri" w:cs="Times New Roman"/>
      <w:kern w:val="0"/>
      <w14:ligatures w14:val="none"/>
    </w:rPr>
  </w:style>
  <w:style w:type="paragraph" w:styleId="Tekstpodstawowy">
    <w:name w:val="Body Text"/>
    <w:basedOn w:val="Normalny"/>
    <w:link w:val="TekstpodstawowyZnak1"/>
    <w:rsid w:val="002B0EBB"/>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uiPriority w:val="99"/>
    <w:semiHidden/>
    <w:rsid w:val="002B0EBB"/>
    <w:rPr>
      <w:rFonts w:ascii="Calibri" w:eastAsia="Calibri" w:hAnsi="Calibri" w:cs="Times New Roman"/>
      <w:kern w:val="0"/>
      <w14:ligatures w14:val="none"/>
    </w:rPr>
  </w:style>
  <w:style w:type="character" w:customStyle="1" w:styleId="TekstpodstawowyZnak1">
    <w:name w:val="Tekst podstawowy Znak1"/>
    <w:link w:val="Tekstpodstawowy"/>
    <w:rsid w:val="002B0EBB"/>
    <w:rPr>
      <w:rFonts w:ascii="Times New Roman" w:eastAsia="Times New Roman" w:hAnsi="Times New Roman" w:cs="Times New Roman"/>
      <w:kern w:val="0"/>
      <w:sz w:val="24"/>
      <w:szCs w:val="24"/>
      <w:lang w:eastAsia="ar-SA"/>
      <w14:ligatures w14:val="none"/>
    </w:rPr>
  </w:style>
  <w:style w:type="character" w:styleId="Odwoaniedokomentarza">
    <w:name w:val="annotation reference"/>
    <w:uiPriority w:val="99"/>
    <w:semiHidden/>
    <w:unhideWhenUsed/>
    <w:rsid w:val="002B0EBB"/>
    <w:rPr>
      <w:sz w:val="16"/>
      <w:szCs w:val="16"/>
    </w:rPr>
  </w:style>
  <w:style w:type="paragraph" w:styleId="Tekstkomentarza">
    <w:name w:val="annotation text"/>
    <w:basedOn w:val="Normalny"/>
    <w:link w:val="TekstkomentarzaZnak"/>
    <w:uiPriority w:val="99"/>
    <w:unhideWhenUsed/>
    <w:rsid w:val="002B0EBB"/>
    <w:pPr>
      <w:spacing w:line="240" w:lineRule="auto"/>
    </w:pPr>
    <w:rPr>
      <w:sz w:val="20"/>
      <w:szCs w:val="20"/>
    </w:rPr>
  </w:style>
  <w:style w:type="character" w:customStyle="1" w:styleId="TekstkomentarzaZnak">
    <w:name w:val="Tekst komentarza Znak"/>
    <w:basedOn w:val="Domylnaczcionkaakapitu"/>
    <w:link w:val="Tekstkomentarza"/>
    <w:uiPriority w:val="99"/>
    <w:rsid w:val="002B0EB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B0EBB"/>
    <w:rPr>
      <w:b/>
      <w:bCs/>
    </w:rPr>
  </w:style>
  <w:style w:type="character" w:customStyle="1" w:styleId="TematkomentarzaZnak">
    <w:name w:val="Temat komentarza Znak"/>
    <w:basedOn w:val="TekstkomentarzaZnak"/>
    <w:link w:val="Tematkomentarza"/>
    <w:uiPriority w:val="99"/>
    <w:semiHidden/>
    <w:rsid w:val="002B0EBB"/>
    <w:rPr>
      <w:rFonts w:ascii="Calibri" w:eastAsia="Calibri" w:hAnsi="Calibri" w:cs="Times New Roman"/>
      <w:b/>
      <w:bCs/>
      <w:kern w:val="0"/>
      <w:sz w:val="20"/>
      <w:szCs w:val="20"/>
      <w14:ligatures w14:val="none"/>
    </w:rPr>
  </w:style>
  <w:style w:type="character" w:styleId="UyteHipercze">
    <w:name w:val="FollowedHyperlink"/>
    <w:uiPriority w:val="99"/>
    <w:semiHidden/>
    <w:unhideWhenUsed/>
    <w:rsid w:val="002B0EBB"/>
    <w:rPr>
      <w:color w:val="800080"/>
      <w:u w:val="single"/>
    </w:rPr>
  </w:style>
  <w:style w:type="paragraph" w:styleId="Tytu">
    <w:name w:val="Title"/>
    <w:basedOn w:val="Normalny"/>
    <w:link w:val="TytuZnak"/>
    <w:qFormat/>
    <w:rsid w:val="002B0EBB"/>
    <w:pPr>
      <w:spacing w:after="0" w:line="240" w:lineRule="auto"/>
      <w:jc w:val="center"/>
    </w:pPr>
    <w:rPr>
      <w:rFonts w:ascii="Times New Roman" w:eastAsia="Times New Roman" w:hAnsi="Times New Roman"/>
      <w:b/>
      <w:sz w:val="40"/>
      <w:szCs w:val="20"/>
    </w:rPr>
  </w:style>
  <w:style w:type="character" w:customStyle="1" w:styleId="TytuZnak">
    <w:name w:val="Tytuł Znak"/>
    <w:basedOn w:val="Domylnaczcionkaakapitu"/>
    <w:link w:val="Tytu"/>
    <w:rsid w:val="002B0EBB"/>
    <w:rPr>
      <w:rFonts w:ascii="Times New Roman" w:eastAsia="Times New Roman" w:hAnsi="Times New Roman" w:cs="Times New Roman"/>
      <w:b/>
      <w:kern w:val="0"/>
      <w:sz w:val="40"/>
      <w:szCs w:val="20"/>
      <w14:ligatures w14:val="none"/>
    </w:rPr>
  </w:style>
  <w:style w:type="paragraph" w:customStyle="1" w:styleId="2poziomELO">
    <w:name w:val="2_poziom_ELO"/>
    <w:basedOn w:val="Nagwek1"/>
    <w:rsid w:val="002B0EBB"/>
    <w:pPr>
      <w:numPr>
        <w:ilvl w:val="1"/>
        <w:numId w:val="2"/>
      </w:numPr>
      <w:tabs>
        <w:tab w:val="clear" w:pos="574"/>
        <w:tab w:val="num" w:pos="360"/>
      </w:tabs>
      <w:spacing w:before="0" w:after="0" w:line="360" w:lineRule="auto"/>
      <w:ind w:left="360" w:hanging="360"/>
    </w:pPr>
    <w:rPr>
      <w:rFonts w:ascii="Verdana" w:hAnsi="Verdana"/>
      <w:sz w:val="20"/>
      <w:szCs w:val="20"/>
    </w:rPr>
  </w:style>
  <w:style w:type="paragraph" w:customStyle="1" w:styleId="3poziomELO">
    <w:name w:val="3_poziom_ELO"/>
    <w:basedOn w:val="Nagwek1"/>
    <w:rsid w:val="002B0EBB"/>
    <w:pPr>
      <w:tabs>
        <w:tab w:val="num" w:pos="574"/>
      </w:tabs>
      <w:spacing w:before="0" w:after="0" w:line="360" w:lineRule="auto"/>
      <w:ind w:left="574" w:hanging="432"/>
    </w:pPr>
    <w:rPr>
      <w:rFonts w:ascii="Verdana" w:hAnsi="Verdana"/>
      <w:sz w:val="20"/>
      <w:szCs w:val="20"/>
    </w:rPr>
  </w:style>
  <w:style w:type="paragraph" w:customStyle="1" w:styleId="Default">
    <w:name w:val="Default"/>
    <w:rsid w:val="002B0EBB"/>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2">
    <w:name w:val="Body Text 2"/>
    <w:basedOn w:val="Normalny"/>
    <w:link w:val="Tekstpodstawowy2Znak"/>
    <w:uiPriority w:val="99"/>
    <w:semiHidden/>
    <w:unhideWhenUsed/>
    <w:rsid w:val="002B0EBB"/>
    <w:pPr>
      <w:spacing w:after="120" w:line="480" w:lineRule="auto"/>
    </w:pPr>
  </w:style>
  <w:style w:type="character" w:customStyle="1" w:styleId="Tekstpodstawowy2Znak">
    <w:name w:val="Tekst podstawowy 2 Znak"/>
    <w:basedOn w:val="Domylnaczcionkaakapitu"/>
    <w:link w:val="Tekstpodstawowy2"/>
    <w:uiPriority w:val="99"/>
    <w:semiHidden/>
    <w:rsid w:val="002B0EBB"/>
    <w:rPr>
      <w:rFonts w:ascii="Calibri" w:eastAsia="Calibri" w:hAnsi="Calibri" w:cs="Times New Roman"/>
      <w:kern w:val="0"/>
      <w14:ligatures w14:val="none"/>
    </w:rPr>
  </w:style>
  <w:style w:type="paragraph" w:styleId="Tekstprzypisukocowego">
    <w:name w:val="endnote text"/>
    <w:basedOn w:val="Normalny"/>
    <w:link w:val="TekstprzypisukocowegoZnak"/>
    <w:uiPriority w:val="99"/>
    <w:semiHidden/>
    <w:unhideWhenUsed/>
    <w:rsid w:val="002B0E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0EBB"/>
    <w:rPr>
      <w:rFonts w:ascii="Calibri" w:eastAsia="Calibri" w:hAnsi="Calibri" w:cs="Times New Roman"/>
      <w:kern w:val="0"/>
      <w:sz w:val="20"/>
      <w:szCs w:val="20"/>
      <w14:ligatures w14:val="none"/>
    </w:rPr>
  </w:style>
  <w:style w:type="character" w:styleId="Odwoanieprzypisukocowego">
    <w:name w:val="endnote reference"/>
    <w:uiPriority w:val="99"/>
    <w:semiHidden/>
    <w:unhideWhenUsed/>
    <w:rsid w:val="002B0EBB"/>
    <w:rPr>
      <w:vertAlign w:val="superscript"/>
    </w:rPr>
  </w:style>
  <w:style w:type="paragraph" w:styleId="Zwykytekst">
    <w:name w:val="Plain Text"/>
    <w:basedOn w:val="Normalny"/>
    <w:link w:val="ZwykytekstZnak"/>
    <w:semiHidden/>
    <w:unhideWhenUsed/>
    <w:rsid w:val="002B0EBB"/>
    <w:pPr>
      <w:spacing w:after="0" w:line="240" w:lineRule="auto"/>
    </w:pPr>
    <w:rPr>
      <w:rFonts w:ascii="Consolas" w:eastAsia="Times New Roman" w:hAnsi="Consolas"/>
      <w:sz w:val="21"/>
      <w:szCs w:val="21"/>
    </w:rPr>
  </w:style>
  <w:style w:type="character" w:customStyle="1" w:styleId="ZwykytekstZnak">
    <w:name w:val="Zwykły tekst Znak"/>
    <w:basedOn w:val="Domylnaczcionkaakapitu"/>
    <w:link w:val="Zwykytekst"/>
    <w:semiHidden/>
    <w:rsid w:val="002B0EBB"/>
    <w:rPr>
      <w:rFonts w:ascii="Consolas" w:eastAsia="Times New Roman" w:hAnsi="Consolas" w:cs="Times New Roman"/>
      <w:kern w:val="0"/>
      <w:sz w:val="21"/>
      <w:szCs w:val="21"/>
      <w14:ligatures w14:val="none"/>
    </w:rPr>
  </w:style>
  <w:style w:type="paragraph" w:customStyle="1" w:styleId="Tekstpodstawowy21">
    <w:name w:val="Tekst podstawowy 21"/>
    <w:basedOn w:val="Normalny"/>
    <w:rsid w:val="002B0EBB"/>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2B0EB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2B0EBB"/>
    <w:pPr>
      <w:widowControl w:val="0"/>
      <w:numPr>
        <w:ilvl w:val="3"/>
        <w:numId w:val="4"/>
      </w:numPr>
      <w:tabs>
        <w:tab w:val="left" w:pos="567"/>
      </w:tabs>
      <w:spacing w:before="20" w:after="40"/>
      <w:ind w:left="567" w:hanging="567"/>
      <w:jc w:val="both"/>
    </w:pPr>
    <w:rPr>
      <w:snapToGrid w:val="0"/>
    </w:rPr>
  </w:style>
  <w:style w:type="paragraph" w:customStyle="1" w:styleId="Akapit11">
    <w:name w:val="Akapit 1.1."/>
    <w:basedOn w:val="Normalny"/>
    <w:qFormat/>
    <w:rsid w:val="002B0EBB"/>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2B0EBB"/>
    <w:rPr>
      <w:rFonts w:ascii="Calibri" w:eastAsia="Calibri" w:hAnsi="Calibri" w:cs="Times New Roman"/>
      <w:snapToGrid w:val="0"/>
      <w:kern w:val="0"/>
      <w14:ligatures w14:val="none"/>
    </w:rPr>
  </w:style>
  <w:style w:type="paragraph" w:customStyle="1" w:styleId="Akapit111">
    <w:name w:val="Akapit 1.1.1."/>
    <w:basedOn w:val="Normalny"/>
    <w:qFormat/>
    <w:rsid w:val="002B0EBB"/>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2B0EBB"/>
    <w:pPr>
      <w:widowControl w:val="0"/>
      <w:tabs>
        <w:tab w:val="left" w:pos="1985"/>
      </w:tabs>
      <w:spacing w:before="20" w:after="40"/>
      <w:ind w:left="1985" w:hanging="1134"/>
      <w:jc w:val="both"/>
    </w:pPr>
    <w:rPr>
      <w:snapToGrid w:val="0"/>
    </w:rPr>
  </w:style>
  <w:style w:type="paragraph" w:customStyle="1" w:styleId="Tytu1">
    <w:name w:val="Tytuł1"/>
    <w:basedOn w:val="Normalny"/>
    <w:rsid w:val="002B0EBB"/>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2B0EBB"/>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2B0EBB"/>
    <w:rPr>
      <w:rFonts w:ascii="Times New Roman" w:eastAsia="Calibri" w:hAnsi="Times New Roman" w:cs="Times New Roman"/>
      <w:kern w:val="0"/>
      <w:sz w:val="24"/>
      <w:szCs w:val="20"/>
      <w14:ligatures w14:val="none"/>
    </w:rPr>
  </w:style>
  <w:style w:type="character" w:customStyle="1" w:styleId="Nierozpoznanawzmianka1">
    <w:name w:val="Nierozpoznana wzmianka1"/>
    <w:uiPriority w:val="99"/>
    <w:semiHidden/>
    <w:unhideWhenUsed/>
    <w:rsid w:val="002B0EBB"/>
    <w:rPr>
      <w:color w:val="605E5C"/>
      <w:shd w:val="clear" w:color="auto" w:fill="E1DFDD"/>
    </w:rPr>
  </w:style>
  <w:style w:type="paragraph" w:styleId="Tekstpodstawowy3">
    <w:name w:val="Body Text 3"/>
    <w:basedOn w:val="Normalny"/>
    <w:link w:val="Tekstpodstawowy3Znak"/>
    <w:uiPriority w:val="99"/>
    <w:unhideWhenUsed/>
    <w:rsid w:val="002B0EBB"/>
    <w:pPr>
      <w:spacing w:after="120"/>
    </w:pPr>
    <w:rPr>
      <w:sz w:val="16"/>
      <w:szCs w:val="16"/>
    </w:rPr>
  </w:style>
  <w:style w:type="character" w:customStyle="1" w:styleId="Tekstpodstawowy3Znak">
    <w:name w:val="Tekst podstawowy 3 Znak"/>
    <w:basedOn w:val="Domylnaczcionkaakapitu"/>
    <w:link w:val="Tekstpodstawowy3"/>
    <w:uiPriority w:val="99"/>
    <w:rsid w:val="002B0EBB"/>
    <w:rPr>
      <w:rFonts w:ascii="Calibri" w:eastAsia="Calibri" w:hAnsi="Calibri" w:cs="Times New Roman"/>
      <w:kern w:val="0"/>
      <w:sz w:val="16"/>
      <w:szCs w:val="16"/>
      <w14:ligatures w14:val="none"/>
    </w:rPr>
  </w:style>
  <w:style w:type="paragraph" w:styleId="Poprawka">
    <w:name w:val="Revision"/>
    <w:hidden/>
    <w:uiPriority w:val="99"/>
    <w:semiHidden/>
    <w:rsid w:val="002B0EBB"/>
    <w:pPr>
      <w:spacing w:after="0" w:line="240" w:lineRule="auto"/>
    </w:pPr>
    <w:rPr>
      <w:rFonts w:ascii="Calibri" w:eastAsia="Calibri" w:hAnsi="Calibri" w:cs="Times New Roman"/>
      <w:kern w:val="0"/>
      <w14:ligatures w14:val="none"/>
    </w:rPr>
  </w:style>
  <w:style w:type="paragraph" w:customStyle="1" w:styleId="Styl1">
    <w:name w:val="Styl1"/>
    <w:basedOn w:val="Normalny"/>
    <w:rsid w:val="002B0EBB"/>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2B0EBB"/>
    <w:rPr>
      <w:color w:val="605E5C"/>
      <w:shd w:val="clear" w:color="auto" w:fill="E1DFDD"/>
    </w:rPr>
  </w:style>
  <w:style w:type="character" w:customStyle="1" w:styleId="Teksttreci2">
    <w:name w:val="Tekst treści (2)_"/>
    <w:link w:val="Teksttreci20"/>
    <w:locked/>
    <w:rsid w:val="002B0EBB"/>
    <w:rPr>
      <w:rFonts w:ascii="Tahoma" w:eastAsia="Tahoma" w:hAnsi="Tahoma" w:cs="Tahoma"/>
      <w:sz w:val="19"/>
      <w:szCs w:val="19"/>
      <w:shd w:val="clear" w:color="auto" w:fill="FFFFFF"/>
    </w:rPr>
  </w:style>
  <w:style w:type="paragraph" w:customStyle="1" w:styleId="Teksttreci20">
    <w:name w:val="Tekst treści (2)"/>
    <w:basedOn w:val="Normalny"/>
    <w:link w:val="Teksttreci2"/>
    <w:rsid w:val="002B0EBB"/>
    <w:pPr>
      <w:widowControl w:val="0"/>
      <w:shd w:val="clear" w:color="auto" w:fill="FFFFFF"/>
      <w:spacing w:after="240" w:line="0" w:lineRule="atLeast"/>
      <w:ind w:hanging="400"/>
      <w:jc w:val="both"/>
    </w:pPr>
    <w:rPr>
      <w:rFonts w:ascii="Tahoma" w:eastAsia="Tahoma" w:hAnsi="Tahoma" w:cs="Tahoma"/>
      <w:kern w:val="2"/>
      <w:sz w:val="19"/>
      <w:szCs w:val="19"/>
      <w14:ligatures w14:val="standardContextual"/>
    </w:rPr>
  </w:style>
  <w:style w:type="paragraph" w:styleId="NormalnyWeb">
    <w:name w:val="Normal (Web)"/>
    <w:basedOn w:val="Normalny"/>
    <w:uiPriority w:val="99"/>
    <w:rsid w:val="002B0EBB"/>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2B0EBB"/>
    <w:rPr>
      <w:color w:val="605E5C"/>
      <w:shd w:val="clear" w:color="auto" w:fill="E1DFDD"/>
    </w:rPr>
  </w:style>
  <w:style w:type="character" w:customStyle="1" w:styleId="alb-s">
    <w:name w:val="a_lb-s"/>
    <w:basedOn w:val="Domylnaczcionkaakapitu"/>
    <w:rsid w:val="002B0EBB"/>
  </w:style>
  <w:style w:type="paragraph" w:customStyle="1" w:styleId="text-justify1">
    <w:name w:val="text-justify1"/>
    <w:basedOn w:val="Normalny"/>
    <w:rsid w:val="002B0EBB"/>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2B0EBB"/>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2B0EBB"/>
    <w:rPr>
      <w:kern w:val="0"/>
      <w:sz w:val="20"/>
      <w:szCs w:val="20"/>
      <w14:ligatures w14:val="none"/>
    </w:rPr>
  </w:style>
  <w:style w:type="character" w:styleId="Odwoanieprzypisudolnego">
    <w:name w:val="footnote reference"/>
    <w:basedOn w:val="Domylnaczcionkaakapitu"/>
    <w:uiPriority w:val="99"/>
    <w:semiHidden/>
    <w:unhideWhenUsed/>
    <w:rsid w:val="002B0EBB"/>
    <w:rPr>
      <w:vertAlign w:val="superscript"/>
    </w:rPr>
  </w:style>
  <w:style w:type="character" w:customStyle="1" w:styleId="fn-ref">
    <w:name w:val="fn-ref"/>
    <w:basedOn w:val="Domylnaczcionkaakapitu"/>
    <w:rsid w:val="002B0EBB"/>
  </w:style>
  <w:style w:type="character" w:customStyle="1" w:styleId="Nagwek3Znak">
    <w:name w:val="Nagłówek 3 Znak"/>
    <w:basedOn w:val="Domylnaczcionkaakapitu"/>
    <w:link w:val="Nagwek3"/>
    <w:uiPriority w:val="9"/>
    <w:semiHidden/>
    <w:rsid w:val="00E83ADA"/>
    <w:rPr>
      <w:rFonts w:asciiTheme="majorHAnsi" w:eastAsiaTheme="majorEastAsia" w:hAnsiTheme="majorHAnsi" w:cstheme="majorBidi"/>
      <w:color w:val="1F4D78" w:themeColor="accent1" w:themeShade="7F"/>
      <w:kern w:val="0"/>
      <w:sz w:val="24"/>
      <w:szCs w:val="24"/>
      <w14:ligatures w14:val="none"/>
    </w:rPr>
  </w:style>
  <w:style w:type="character" w:styleId="Nierozpoznanawzmianka">
    <w:name w:val="Unresolved Mention"/>
    <w:basedOn w:val="Domylnaczcionkaakapitu"/>
    <w:uiPriority w:val="99"/>
    <w:semiHidden/>
    <w:unhideWhenUsed/>
    <w:rsid w:val="004B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khk.krakow.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khk.krako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webSettings" Target="webSettings.xml"/><Relationship Id="rId9" Type="http://schemas.openxmlformats.org/officeDocument/2006/relationships/hyperlink" Target="https://platformazakupowa.pl/transakcja/10038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14260</Words>
  <Characters>85566</Characters>
  <Application>Microsoft Office Word</Application>
  <DocSecurity>0</DocSecurity>
  <Lines>713</Lines>
  <Paragraphs>199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Studencka</dc:creator>
  <cp:keywords/>
  <dc:description/>
  <cp:lastModifiedBy>Ewa Kwiatkowska</cp:lastModifiedBy>
  <cp:revision>6</cp:revision>
  <cp:lastPrinted>2023-11-27T11:05:00Z</cp:lastPrinted>
  <dcterms:created xsi:type="dcterms:W3CDTF">2024-10-29T05:23:00Z</dcterms:created>
  <dcterms:modified xsi:type="dcterms:W3CDTF">2024-10-29T06:39:00Z</dcterms:modified>
</cp:coreProperties>
</file>