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D55E" w14:textId="0A1C1F90" w:rsidR="00742587" w:rsidRPr="009F1A99" w:rsidRDefault="00742587" w:rsidP="009C68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>Kuślin, dnia 02 lutego 2022 roku</w:t>
      </w:r>
    </w:p>
    <w:p w14:paraId="701F722E" w14:textId="6612ED19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 xml:space="preserve">IDGO.271.1.1.2022                                                                                             </w:t>
      </w:r>
    </w:p>
    <w:p w14:paraId="016C324B" w14:textId="6D747EA3" w:rsidR="00742587" w:rsidRPr="009F1A99" w:rsidRDefault="00742587" w:rsidP="009C6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9">
        <w:rPr>
          <w:rFonts w:ascii="Times New Roman" w:hAnsi="Times New Roman" w:cs="Times New Roman"/>
          <w:b/>
          <w:sz w:val="24"/>
          <w:szCs w:val="24"/>
        </w:rPr>
        <w:t>Zmiana nr 1 do treści</w:t>
      </w:r>
    </w:p>
    <w:p w14:paraId="2ED22A29" w14:textId="77777777" w:rsidR="00742587" w:rsidRPr="009F1A99" w:rsidRDefault="00742587" w:rsidP="009C6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9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</w:p>
    <w:p w14:paraId="40C50F2B" w14:textId="1F0FFBE3" w:rsidR="00742587" w:rsidRPr="009F1A99" w:rsidRDefault="00742587" w:rsidP="009C6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>dotyczy</w:t>
      </w:r>
      <w:r w:rsidRPr="009F1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A99">
        <w:rPr>
          <w:rFonts w:ascii="Times New Roman" w:hAnsi="Times New Roman" w:cs="Times New Roman"/>
          <w:sz w:val="24"/>
          <w:szCs w:val="24"/>
        </w:rPr>
        <w:t xml:space="preserve">postępowania prowadzonego w trybie przetargu nieograniczonego na wykonanie zadania </w:t>
      </w:r>
      <w:proofErr w:type="spellStart"/>
      <w:r w:rsidRPr="009F1A99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9F1A99">
        <w:rPr>
          <w:rFonts w:ascii="Times New Roman" w:hAnsi="Times New Roman" w:cs="Times New Roman"/>
          <w:b/>
          <w:sz w:val="24"/>
          <w:szCs w:val="24"/>
        </w:rPr>
        <w:t>: „</w:t>
      </w:r>
      <w:bookmarkStart w:id="0" w:name="_Hlk95908955"/>
      <w:r w:rsidRPr="009F1A99">
        <w:rPr>
          <w:rFonts w:ascii="Times New Roman" w:hAnsi="Times New Roman" w:cs="Times New Roman"/>
          <w:b/>
          <w:sz w:val="24"/>
          <w:szCs w:val="24"/>
        </w:rPr>
        <w:t xml:space="preserve">Dostawa, montaż i rozruch stacji odwadniania, linii higienizacji </w:t>
      </w:r>
      <w:r w:rsidRPr="009F1A99">
        <w:rPr>
          <w:rFonts w:ascii="Times New Roman" w:eastAsia="Times New Roman" w:hAnsi="Times New Roman" w:cs="Times New Roman"/>
          <w:b/>
          <w:bCs/>
          <w:sz w:val="24"/>
          <w:szCs w:val="24"/>
        </w:rPr>
        <w:t>komunalnych osadów ściekowych, urządzeń towarzyszących dla Oczyszczalni Ścieków Kuślin</w:t>
      </w:r>
      <w:bookmarkEnd w:id="0"/>
      <w:r w:rsidRPr="009F1A9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2E3CAE6" w14:textId="24F8D1D6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 xml:space="preserve">Zgodnie z art.286 ustawy z dnia 11 września 2019 r. Prawo zamówień publicznych (Dz. U. z 2019r. poz.2019 ze zm.) informuję, że dokonana została zmiana treści specyfikacji warunków zamówienia. </w:t>
      </w:r>
    </w:p>
    <w:p w14:paraId="788AFC89" w14:textId="2279B23A" w:rsidR="009F1A99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 xml:space="preserve">1. </w:t>
      </w:r>
      <w:r w:rsidR="009F1A99" w:rsidRPr="009F1A99">
        <w:rPr>
          <w:rFonts w:ascii="Times New Roman" w:hAnsi="Times New Roman" w:cs="Times New Roman"/>
          <w:sz w:val="24"/>
          <w:szCs w:val="24"/>
        </w:rPr>
        <w:t>Część I opisu zamówienia</w:t>
      </w:r>
      <w:r w:rsidR="003C6D46">
        <w:rPr>
          <w:rFonts w:ascii="Times New Roman" w:hAnsi="Times New Roman" w:cs="Times New Roman"/>
          <w:sz w:val="24"/>
          <w:szCs w:val="24"/>
        </w:rPr>
        <w:t>.</w:t>
      </w:r>
    </w:p>
    <w:p w14:paraId="7896C087" w14:textId="0FDA1345" w:rsidR="00742587" w:rsidRPr="009F1A99" w:rsidRDefault="009F1A99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b/>
          <w:bCs/>
          <w:sz w:val="24"/>
          <w:szCs w:val="24"/>
        </w:rPr>
        <w:t>Dodano zapis:</w:t>
      </w:r>
      <w:r w:rsidRPr="009F1A99">
        <w:rPr>
          <w:rFonts w:ascii="Times New Roman" w:hAnsi="Times New Roman" w:cs="Times New Roman"/>
          <w:sz w:val="24"/>
          <w:szCs w:val="24"/>
        </w:rPr>
        <w:t xml:space="preserve"> 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9F1A99">
        <w:rPr>
          <w:rFonts w:ascii="Times New Roman" w:hAnsi="Times New Roman" w:cs="Times New Roman"/>
          <w:sz w:val="24"/>
          <w:szCs w:val="24"/>
        </w:rPr>
        <w:t xml:space="preserve">uznaje </w:t>
      </w:r>
      <w:r w:rsidR="00742587"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>za równoważne</w:t>
      </w:r>
      <w:r w:rsidR="00742587" w:rsidRPr="009F1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urządzenie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42587" w:rsidRPr="009F1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prasę opartą o pracę dwóch wałów odwaniających oraz niedrzewnych dysków stałych i ruchomych, których parametry pracy tj. wydajność masowa i hydrauliczna jest zgodna z treścią specyfikacji technicznej.</w:t>
      </w:r>
    </w:p>
    <w:p w14:paraId="2DBAE761" w14:textId="2E6E641D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 xml:space="preserve">2. 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wydłuża termin realizacji zamówienia do </w:t>
      </w:r>
      <w:r w:rsidR="00E727CA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7CA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podpisania</w:t>
      </w:r>
      <w:r w:rsidR="00E7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03F152" w14:textId="6C22A09D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>Rozdział V SWZ</w:t>
      </w:r>
    </w:p>
    <w:p w14:paraId="5D5AA22C" w14:textId="37CF533F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Było: </w:t>
      </w:r>
    </w:p>
    <w:p w14:paraId="568D8F76" w14:textId="6231C76E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>Termin wykonania przedmiotu zamówienia: 40 dni od dnia zawarcia umowy.</w:t>
      </w:r>
    </w:p>
    <w:p w14:paraId="28526778" w14:textId="15577AA2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Jest: </w:t>
      </w:r>
    </w:p>
    <w:p w14:paraId="44D199F2" w14:textId="01309D0B" w:rsidR="009F1A99" w:rsidRPr="009F1A99" w:rsidRDefault="00257E4B" w:rsidP="009C6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wykonania przedmiotu zamówienia: </w:t>
      </w:r>
      <w:r w:rsidR="009C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120 dni 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zawarcia umowy. </w:t>
      </w:r>
    </w:p>
    <w:p w14:paraId="4928E7CA" w14:textId="08D67471" w:rsidR="00257E4B" w:rsidRPr="009F1A99" w:rsidRDefault="00257E4B" w:rsidP="009C6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>3. Usunięto informację z działu XII SWZ ust.13 odnośnie podwykonawstwa. W przedmiotowym postępowaniu nie dopuszcza się udziału podwykonawców.</w:t>
      </w:r>
    </w:p>
    <w:p w14:paraId="263DBF7C" w14:textId="10EB8CA8" w:rsidR="00257E4B" w:rsidRPr="009F1A99" w:rsidRDefault="00257E4B" w:rsidP="009C68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1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Było:</w:t>
      </w:r>
    </w:p>
    <w:p w14:paraId="5CB8DC39" w14:textId="6DCE1760" w:rsidR="00257E4B" w:rsidRPr="009F1A99" w:rsidRDefault="00257E4B" w:rsidP="009C68FE">
      <w:pPr>
        <w:pStyle w:val="Standard"/>
        <w:spacing w:before="57" w:after="57"/>
        <w:ind w:left="284"/>
        <w:jc w:val="both"/>
        <w:rPr>
          <w:rFonts w:ascii="Times New Roman" w:hAnsi="Times New Roman" w:cs="Times New Roman"/>
        </w:rPr>
      </w:pPr>
      <w:r w:rsidRPr="009F1A99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</w:t>
      </w:r>
      <w:r w:rsidRPr="009F1A99">
        <w:rPr>
          <w:rFonts w:ascii="Times New Roman" w:hAnsi="Times New Roman" w:cs="Times New Roman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377FCF04" w14:textId="77777777" w:rsidR="00257E4B" w:rsidRPr="009F1A99" w:rsidRDefault="00257E4B" w:rsidP="009C68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AD409" w14:textId="69EFEBF9" w:rsidR="00742587" w:rsidRPr="009F1A99" w:rsidRDefault="00257E4B" w:rsidP="009C68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99">
        <w:rPr>
          <w:rFonts w:ascii="Times New Roman" w:hAnsi="Times New Roman" w:cs="Times New Roman"/>
          <w:b/>
          <w:bCs/>
          <w:sz w:val="24"/>
          <w:szCs w:val="24"/>
        </w:rPr>
        <w:t xml:space="preserve">Jest : </w:t>
      </w:r>
    </w:p>
    <w:p w14:paraId="1301480D" w14:textId="26B79912" w:rsidR="00257E4B" w:rsidRPr="009F1A99" w:rsidRDefault="00257E4B" w:rsidP="009C68FE">
      <w:pPr>
        <w:pStyle w:val="Standard"/>
        <w:spacing w:before="57" w:after="57"/>
        <w:ind w:left="284"/>
        <w:jc w:val="both"/>
        <w:rPr>
          <w:rFonts w:ascii="Times New Roman" w:hAnsi="Times New Roman" w:cs="Times New Roman"/>
        </w:rPr>
      </w:pPr>
      <w:r w:rsidRPr="009F1A99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 albo wykonawcy wspólnie ubiegający się o udzielenie zamówienia publicznego, w zakresie dokumentów, które każdego z nich dotyczą. Poprzez oryginał należy rozumieć dokument podpisany kwalifikowanym podpisem elektronicznym lub podpisem zaufanym lub podpisem osobistym przez osobę/osoby </w:t>
      </w:r>
      <w:r w:rsidRPr="009F1A99">
        <w:rPr>
          <w:rFonts w:ascii="Times New Roman" w:hAnsi="Times New Roman" w:cs="Times New Roman"/>
        </w:rPr>
        <w:lastRenderedPageBreak/>
        <w:t>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38576FC9" w14:textId="6C781D41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B1B28" w14:textId="64336369" w:rsidR="009F1A99" w:rsidRPr="009F1A99" w:rsidRDefault="00257E4B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 xml:space="preserve">4. </w:t>
      </w:r>
      <w:r w:rsidR="009F1A99" w:rsidRPr="009F1A99">
        <w:rPr>
          <w:rFonts w:ascii="Times New Roman" w:hAnsi="Times New Roman" w:cs="Times New Roman"/>
          <w:sz w:val="24"/>
          <w:szCs w:val="24"/>
        </w:rPr>
        <w:t>Część I opisu zamówienia</w:t>
      </w:r>
      <w:r w:rsidR="003C6D46">
        <w:rPr>
          <w:rFonts w:ascii="Times New Roman" w:hAnsi="Times New Roman" w:cs="Times New Roman"/>
          <w:sz w:val="24"/>
          <w:szCs w:val="24"/>
        </w:rPr>
        <w:t>.</w:t>
      </w:r>
      <w:r w:rsidR="009F1A99" w:rsidRPr="009F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73F06" w14:textId="392A43F0" w:rsidR="00257E4B" w:rsidRPr="009F1A99" w:rsidRDefault="009F1A99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 xml:space="preserve">Dodano zapis: </w:t>
      </w:r>
      <w:r w:rsidRPr="009F1A99">
        <w:rPr>
          <w:rFonts w:ascii="Times New Roman" w:hAnsi="Times New Roman" w:cs="Times New Roman"/>
          <w:color w:val="000000" w:themeColor="text1"/>
          <w:sz w:val="24"/>
          <w:szCs w:val="24"/>
        </w:rPr>
        <w:t>Zamawiający uwzględnia możliwość wbudowania jednej śruby zamiast wielu. Ważne, aby urządzenie spełniało wydajność masową oraz hydrauliczną.</w:t>
      </w:r>
    </w:p>
    <w:p w14:paraId="758C2495" w14:textId="77777777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E734E" w14:textId="51C940BB" w:rsidR="00742587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>Ponadto zamawiający oświadcza, że są to zmiany istotne dla sporządzenia oferty, w związku z czym</w:t>
      </w:r>
      <w:r w:rsidR="003C6D46">
        <w:rPr>
          <w:rFonts w:ascii="Times New Roman" w:hAnsi="Times New Roman" w:cs="Times New Roman"/>
          <w:sz w:val="24"/>
          <w:szCs w:val="24"/>
        </w:rPr>
        <w:t xml:space="preserve"> zgodnie z art. 271</w:t>
      </w:r>
      <w:r w:rsidRPr="009F1A99">
        <w:rPr>
          <w:rFonts w:ascii="Times New Roman" w:hAnsi="Times New Roman" w:cs="Times New Roman"/>
          <w:sz w:val="24"/>
          <w:szCs w:val="24"/>
        </w:rPr>
        <w:t xml:space="preserve"> </w:t>
      </w:r>
      <w:r w:rsidR="003C6D46" w:rsidRPr="009F1A99">
        <w:rPr>
          <w:rFonts w:ascii="Times New Roman" w:hAnsi="Times New Roman" w:cs="Times New Roman"/>
          <w:sz w:val="24"/>
          <w:szCs w:val="24"/>
        </w:rPr>
        <w:t xml:space="preserve">ustawy z dnia 11 września 2019 r. Prawo zamówień publicznych (Dz. U. z 2019r. poz.2019 ze zm.) </w:t>
      </w:r>
      <w:r w:rsidRPr="009F1A99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3C6D46">
        <w:rPr>
          <w:rFonts w:ascii="Times New Roman" w:hAnsi="Times New Roman" w:cs="Times New Roman"/>
          <w:sz w:val="24"/>
          <w:szCs w:val="24"/>
        </w:rPr>
        <w:t xml:space="preserve">zostaje wydłużony do </w:t>
      </w:r>
      <w:r w:rsidR="003C6D46" w:rsidRPr="003C6D46">
        <w:rPr>
          <w:rFonts w:ascii="Times New Roman" w:hAnsi="Times New Roman" w:cs="Times New Roman"/>
          <w:b/>
          <w:bCs/>
          <w:sz w:val="24"/>
          <w:szCs w:val="24"/>
        </w:rPr>
        <w:t>11.03.2022r.</w:t>
      </w:r>
      <w:r w:rsidR="003C6D46">
        <w:rPr>
          <w:rFonts w:ascii="Times New Roman" w:hAnsi="Times New Roman" w:cs="Times New Roman"/>
          <w:sz w:val="24"/>
          <w:szCs w:val="24"/>
        </w:rPr>
        <w:t xml:space="preserve"> do godz. 9.00. </w:t>
      </w:r>
    </w:p>
    <w:p w14:paraId="74679708" w14:textId="16B3F158" w:rsidR="003C6D46" w:rsidRDefault="003C6D46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3C6D46">
        <w:rPr>
          <w:rFonts w:ascii="Times New Roman" w:hAnsi="Times New Roman" w:cs="Times New Roman"/>
          <w:b/>
          <w:bCs/>
          <w:sz w:val="24"/>
          <w:szCs w:val="24"/>
        </w:rPr>
        <w:t xml:space="preserve">11.03.2022 o </w:t>
      </w:r>
      <w:proofErr w:type="spellStart"/>
      <w:r w:rsidRPr="003C6D46"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spellEnd"/>
      <w:r w:rsidRPr="003C6D46">
        <w:rPr>
          <w:rFonts w:ascii="Times New Roman" w:hAnsi="Times New Roman" w:cs="Times New Roman"/>
          <w:b/>
          <w:bCs/>
          <w:sz w:val="24"/>
          <w:szCs w:val="24"/>
        </w:rPr>
        <w:t xml:space="preserve"> 9.30</w:t>
      </w:r>
      <w:r>
        <w:rPr>
          <w:rFonts w:ascii="Times New Roman" w:hAnsi="Times New Roman" w:cs="Times New Roman"/>
          <w:sz w:val="24"/>
          <w:szCs w:val="24"/>
        </w:rPr>
        <w:t xml:space="preserve"> poprzez odszyfrowanie ofert wczytanych na Platformie Zamawiającego. </w:t>
      </w:r>
    </w:p>
    <w:p w14:paraId="72EC4A44" w14:textId="7292070C" w:rsidR="003C6D46" w:rsidRDefault="003C6D46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związany ofertą przez okres 30 dni tj. do dnia </w:t>
      </w:r>
      <w:r w:rsidRPr="003C6D46">
        <w:rPr>
          <w:rFonts w:ascii="Times New Roman" w:hAnsi="Times New Roman" w:cs="Times New Roman"/>
          <w:b/>
          <w:bCs/>
          <w:sz w:val="24"/>
          <w:szCs w:val="24"/>
        </w:rPr>
        <w:t>09.04.2022r.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97235D" w14:textId="452F4B6C" w:rsidR="003C6D46" w:rsidRDefault="003C6D46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851C" w14:textId="77777777" w:rsidR="009F1A99" w:rsidRPr="009F1A99" w:rsidRDefault="009F1A99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A4A49" w14:textId="77777777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99">
        <w:rPr>
          <w:rFonts w:ascii="Times New Roman" w:hAnsi="Times New Roman" w:cs="Times New Roman"/>
          <w:sz w:val="24"/>
          <w:szCs w:val="24"/>
        </w:rPr>
        <w:t xml:space="preserve">Pozostałe zapisy specyfikacji warunków zamówienia pozostają bez zmian. </w:t>
      </w:r>
    </w:p>
    <w:p w14:paraId="274088EB" w14:textId="77777777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17443" w14:textId="77777777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626D4" w14:textId="77777777" w:rsidR="00742587" w:rsidRPr="009F1A99" w:rsidRDefault="00742587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9A0FD" w14:textId="77777777" w:rsidR="003E047B" w:rsidRPr="009F1A99" w:rsidRDefault="003E047B" w:rsidP="009C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47B" w:rsidRPr="009F1A99" w:rsidSect="0067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892"/>
    <w:multiLevelType w:val="multilevel"/>
    <w:tmpl w:val="5E88F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NSimSu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/>
      </w:r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87"/>
    <w:rsid w:val="00257E4B"/>
    <w:rsid w:val="003C6D46"/>
    <w:rsid w:val="003E047B"/>
    <w:rsid w:val="00742587"/>
    <w:rsid w:val="008C490B"/>
    <w:rsid w:val="009C68FE"/>
    <w:rsid w:val="009F1A99"/>
    <w:rsid w:val="00E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512"/>
  <w15:chartTrackingRefBased/>
  <w15:docId w15:val="{8EAC55FF-D861-487E-A650-83DDB68A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8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87"/>
    <w:pPr>
      <w:ind w:left="720"/>
      <w:contextualSpacing/>
    </w:pPr>
  </w:style>
  <w:style w:type="paragraph" w:customStyle="1" w:styleId="Standard">
    <w:name w:val="Standard"/>
    <w:qFormat/>
    <w:rsid w:val="00742587"/>
    <w:pPr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2022-02-24T10:17:00Z</cp:lastPrinted>
  <dcterms:created xsi:type="dcterms:W3CDTF">2022-02-24T09:00:00Z</dcterms:created>
  <dcterms:modified xsi:type="dcterms:W3CDTF">2022-02-24T11:31:00Z</dcterms:modified>
</cp:coreProperties>
</file>