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B6731B5"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6B6896">
        <w:rPr>
          <w:rFonts w:ascii="Arial" w:eastAsiaTheme="majorEastAsia" w:hAnsi="Arial" w:cs="Arial"/>
          <w:caps/>
          <w:color w:val="632423" w:themeColor="accent2" w:themeShade="80"/>
          <w:spacing w:val="20"/>
          <w:sz w:val="22"/>
          <w:szCs w:val="22"/>
          <w:lang w:eastAsia="en-US"/>
        </w:rPr>
        <w:t>1</w:t>
      </w:r>
      <w:r w:rsidR="00335224">
        <w:rPr>
          <w:rFonts w:ascii="Arial" w:eastAsiaTheme="majorEastAsia" w:hAnsi="Arial" w:cs="Arial"/>
          <w:caps/>
          <w:color w:val="632423" w:themeColor="accent2" w:themeShade="80"/>
          <w:spacing w:val="20"/>
          <w:sz w:val="22"/>
          <w:szCs w:val="22"/>
          <w:lang w:eastAsia="en-US"/>
        </w:rPr>
        <w:t>2</w:t>
      </w:r>
      <w:r w:rsidR="00080B40">
        <w:rPr>
          <w:rFonts w:ascii="Arial" w:eastAsiaTheme="majorEastAsia" w:hAnsi="Arial" w:cs="Arial"/>
          <w:caps/>
          <w:color w:val="632423" w:themeColor="accent2" w:themeShade="80"/>
          <w:spacing w:val="20"/>
          <w:sz w:val="22"/>
          <w:szCs w:val="22"/>
          <w:lang w:eastAsia="en-US"/>
        </w:rPr>
        <w:t>3</w:t>
      </w:r>
      <w:r w:rsidR="00447671">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7576C96F" w14:textId="51653DD2" w:rsidR="00335224" w:rsidRDefault="00F377FE" w:rsidP="0022631F">
      <w:pPr>
        <w:spacing w:line="271" w:lineRule="auto"/>
        <w:jc w:val="both"/>
        <w:rPr>
          <w:rFonts w:ascii="Arial" w:hAnsi="Arial" w:cs="Arial"/>
          <w:b/>
          <w:bCs/>
          <w:sz w:val="22"/>
          <w:szCs w:val="22"/>
        </w:rPr>
      </w:pPr>
      <w:r w:rsidRPr="00F377FE">
        <w:rPr>
          <w:rFonts w:ascii="Arial" w:hAnsi="Arial" w:cs="Arial"/>
          <w:b/>
          <w:bCs/>
          <w:sz w:val="22"/>
          <w:szCs w:val="22"/>
        </w:rPr>
        <w:t>Wykonanie robót polegających na ustawieniu opornika betonowego 12x25x100cm na ławie betonowej z oporem na długości 365,00m, wykonaniu ścieku i przełożeniu istniejących zjazdów wraz z robotami towarzyszącymi na drodze powiatowej Nr 4329W w miejscowości Białki gmina Tłuszcz.</w:t>
      </w:r>
    </w:p>
    <w:p w14:paraId="3B304C61" w14:textId="77777777" w:rsidR="00F377FE" w:rsidRDefault="00F377FE" w:rsidP="0022631F">
      <w:pPr>
        <w:spacing w:line="271" w:lineRule="auto"/>
        <w:jc w:val="both"/>
        <w:rPr>
          <w:rFonts w:ascii="Arial" w:eastAsiaTheme="majorEastAsia" w:hAnsi="Arial" w:cs="Arial"/>
          <w:bCs/>
          <w:sz w:val="22"/>
          <w:szCs w:val="22"/>
          <w:lang w:eastAsia="en-US"/>
        </w:rPr>
      </w:pPr>
    </w:p>
    <w:p w14:paraId="5FE20231" w14:textId="12919110"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Default="00F04544" w:rsidP="003A65B1">
      <w:pPr>
        <w:spacing w:line="271" w:lineRule="auto"/>
        <w:jc w:val="both"/>
        <w:rPr>
          <w:rFonts w:ascii="Arial" w:eastAsiaTheme="majorEastAsia" w:hAnsi="Arial" w:cs="Arial"/>
          <w:sz w:val="22"/>
          <w:szCs w:val="22"/>
          <w:lang w:eastAsia="en-US"/>
        </w:rPr>
      </w:pPr>
    </w:p>
    <w:p w14:paraId="59EB24FF" w14:textId="77777777" w:rsidR="00234C8C" w:rsidRDefault="00234C8C" w:rsidP="003A65B1">
      <w:pPr>
        <w:spacing w:line="271" w:lineRule="auto"/>
        <w:jc w:val="both"/>
        <w:rPr>
          <w:rFonts w:ascii="Arial" w:eastAsiaTheme="majorEastAsia" w:hAnsi="Arial" w:cs="Arial"/>
          <w:sz w:val="22"/>
          <w:szCs w:val="22"/>
          <w:lang w:eastAsia="en-US"/>
        </w:rPr>
      </w:pPr>
    </w:p>
    <w:p w14:paraId="23BD25C6" w14:textId="77777777" w:rsidR="00234C8C" w:rsidRDefault="00234C8C" w:rsidP="003A65B1">
      <w:pPr>
        <w:spacing w:line="271" w:lineRule="auto"/>
        <w:jc w:val="both"/>
        <w:rPr>
          <w:rFonts w:ascii="Arial" w:eastAsiaTheme="majorEastAsia" w:hAnsi="Arial" w:cs="Arial"/>
          <w:sz w:val="22"/>
          <w:szCs w:val="22"/>
          <w:lang w:eastAsia="en-US"/>
        </w:rPr>
      </w:pPr>
    </w:p>
    <w:p w14:paraId="15C3B10C" w14:textId="77777777" w:rsidR="00234C8C" w:rsidRPr="003A65B1" w:rsidRDefault="00234C8C" w:rsidP="003A65B1">
      <w:pPr>
        <w:spacing w:line="271" w:lineRule="auto"/>
        <w:jc w:val="both"/>
        <w:rPr>
          <w:rFonts w:ascii="Arial" w:eastAsiaTheme="majorEastAsia" w:hAnsi="Arial" w:cs="Arial"/>
          <w:sz w:val="22"/>
          <w:szCs w:val="22"/>
          <w:lang w:eastAsia="en-US"/>
        </w:rPr>
      </w:pPr>
    </w:p>
    <w:p w14:paraId="52AD3533" w14:textId="77777777" w:rsidR="00706A02" w:rsidRPr="003A65B1" w:rsidRDefault="00706A02"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871C06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w:t>
      </w:r>
      <w:r w:rsidRPr="004E4915">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614FC18"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706A02">
        <w:rPr>
          <w:rFonts w:ascii="Arial" w:eastAsiaTheme="majorEastAsia" w:hAnsi="Arial" w:cs="Arial"/>
          <w:sz w:val="22"/>
          <w:szCs w:val="22"/>
          <w:lang w:eastAsia="en-US"/>
        </w:rPr>
        <w:t xml:space="preserve"> </w:t>
      </w:r>
      <w:r w:rsidR="00706A02" w:rsidRPr="00706A02">
        <w:rPr>
          <w:rFonts w:ascii="Arial" w:eastAsiaTheme="majorEastAsia" w:hAnsi="Arial" w:cs="Arial"/>
          <w:b/>
          <w:bCs/>
          <w:sz w:val="22"/>
          <w:szCs w:val="22"/>
          <w:lang w:eastAsia="en-US"/>
        </w:rPr>
        <w:t>nie</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4454E49" w14:textId="1251F8A5" w:rsidR="00F40F13" w:rsidRPr="00706A02" w:rsidRDefault="00587F52" w:rsidP="00706A02">
      <w:pPr>
        <w:pStyle w:val="Tekstpodstawowy"/>
        <w:numPr>
          <w:ilvl w:val="0"/>
          <w:numId w:val="15"/>
        </w:numPr>
        <w:autoSpaceDE w:val="0"/>
        <w:autoSpaceDN w:val="0"/>
        <w:adjustRightInd w:val="0"/>
        <w:jc w:val="both"/>
        <w:rPr>
          <w:rFonts w:ascii="Arial" w:hAnsi="Arial" w:cs="Arial"/>
          <w:b/>
          <w:bCs/>
          <w:sz w:val="22"/>
          <w:szCs w:val="22"/>
        </w:rPr>
      </w:pPr>
      <w:r w:rsidRPr="00B21060">
        <w:rPr>
          <w:rFonts w:ascii="Arial" w:eastAsiaTheme="majorEastAsia" w:hAnsi="Arial" w:cs="Arial"/>
          <w:sz w:val="22"/>
          <w:szCs w:val="22"/>
          <w:lang w:eastAsia="en-US"/>
        </w:rPr>
        <w:t xml:space="preserve">Dane osobowe </w:t>
      </w:r>
      <w:r w:rsidR="00962CBB" w:rsidRPr="00B21060">
        <w:rPr>
          <w:rFonts w:ascii="Arial" w:eastAsiaTheme="majorEastAsia" w:hAnsi="Arial" w:cs="Arial"/>
          <w:sz w:val="22"/>
          <w:szCs w:val="22"/>
          <w:lang w:eastAsia="en-US"/>
        </w:rPr>
        <w:t>w</w:t>
      </w:r>
      <w:r w:rsidRPr="00B21060">
        <w:rPr>
          <w:rFonts w:ascii="Arial" w:eastAsiaTheme="majorEastAsia" w:hAnsi="Arial" w:cs="Arial"/>
          <w:sz w:val="22"/>
          <w:szCs w:val="22"/>
          <w:lang w:eastAsia="en-US"/>
        </w:rPr>
        <w:t xml:space="preserve">ykonawcy </w:t>
      </w:r>
      <w:r w:rsidR="00962CBB" w:rsidRPr="00B21060">
        <w:rPr>
          <w:rFonts w:ascii="Arial" w:eastAsiaTheme="majorEastAsia" w:hAnsi="Arial" w:cs="Arial"/>
          <w:sz w:val="22"/>
          <w:szCs w:val="22"/>
          <w:lang w:eastAsia="en-US"/>
        </w:rPr>
        <w:t xml:space="preserve">będą </w:t>
      </w:r>
      <w:r w:rsidRPr="00B21060">
        <w:rPr>
          <w:rFonts w:ascii="Arial" w:eastAsiaTheme="majorEastAsia" w:hAnsi="Arial" w:cs="Arial"/>
          <w:sz w:val="22"/>
          <w:szCs w:val="22"/>
          <w:lang w:eastAsia="en-US"/>
        </w:rPr>
        <w:t xml:space="preserve">przetwarzane na podstawie art. 6 ust. 1 lit. c RODO </w:t>
      </w:r>
      <w:r w:rsidRPr="00B21060">
        <w:rPr>
          <w:rFonts w:ascii="Arial" w:eastAsiaTheme="majorEastAsia" w:hAnsi="Arial" w:cs="Arial"/>
          <w:sz w:val="22"/>
          <w:szCs w:val="22"/>
          <w:lang w:eastAsia="en-US"/>
        </w:rPr>
        <w:br/>
        <w:t xml:space="preserve">w celu związanym z przedmiotowym postępowaniem o udzielenie zamówienia publicznego pn. </w:t>
      </w:r>
      <w:r w:rsidR="00F377FE" w:rsidRPr="00F377FE">
        <w:rPr>
          <w:rFonts w:ascii="Arial" w:hAnsi="Arial" w:cs="Arial"/>
          <w:b/>
          <w:bCs/>
          <w:sz w:val="22"/>
          <w:szCs w:val="22"/>
        </w:rPr>
        <w:t>Wykonanie robót polegających na ustawieniu opornika betonowego 12x25x100cm na ławie betonowej z oporem na długości 365,00m, wykonaniu ścieku i przełożeniu istniejących zjazdów wraz z robotami towarzyszącymi na drodze powiatowej Nr 4329W w miejscowości Białki gmina Tłuszcz</w:t>
      </w:r>
      <w:r w:rsidR="00B21060" w:rsidRPr="00706A02">
        <w:rPr>
          <w:rFonts w:ascii="Arial" w:hAnsi="Arial" w:cs="Arial"/>
          <w:b/>
          <w:bCs/>
          <w:sz w:val="22"/>
          <w:szCs w:val="22"/>
        </w:rPr>
        <w:t>.</w:t>
      </w:r>
    </w:p>
    <w:p w14:paraId="2D06D68E" w14:textId="190B5EEC" w:rsidR="00587F52" w:rsidRPr="00F40F13" w:rsidRDefault="00587F52" w:rsidP="00F40F13">
      <w:pPr>
        <w:pStyle w:val="Tekstpodstawowy"/>
        <w:numPr>
          <w:ilvl w:val="0"/>
          <w:numId w:val="15"/>
        </w:numPr>
        <w:spacing w:after="200" w:line="271" w:lineRule="auto"/>
        <w:contextualSpacing/>
        <w:jc w:val="both"/>
        <w:rPr>
          <w:rFonts w:ascii="Arial" w:eastAsiaTheme="majorEastAsia" w:hAnsi="Arial" w:cs="Arial"/>
          <w:sz w:val="22"/>
          <w:szCs w:val="22"/>
          <w:lang w:eastAsia="en-US"/>
        </w:rPr>
      </w:pPr>
      <w:r w:rsidRPr="00F40F13">
        <w:rPr>
          <w:rFonts w:ascii="Arial" w:eastAsiaTheme="majorEastAsia" w:hAnsi="Arial" w:cs="Arial"/>
          <w:sz w:val="22"/>
          <w:szCs w:val="22"/>
          <w:lang w:eastAsia="en-US"/>
        </w:rPr>
        <w:t xml:space="preserve">Odbiorcami przekazanych przez </w:t>
      </w:r>
      <w:r w:rsidR="00962CBB" w:rsidRPr="00F40F13">
        <w:rPr>
          <w:rFonts w:ascii="Arial" w:eastAsiaTheme="majorEastAsia" w:hAnsi="Arial" w:cs="Arial"/>
          <w:sz w:val="22"/>
          <w:szCs w:val="22"/>
          <w:lang w:eastAsia="en-US"/>
        </w:rPr>
        <w:t>w</w:t>
      </w:r>
      <w:r w:rsidRPr="00F40F13">
        <w:rPr>
          <w:rFonts w:ascii="Arial" w:eastAsiaTheme="majorEastAsia" w:hAnsi="Arial" w:cs="Arial"/>
          <w:sz w:val="22"/>
          <w:szCs w:val="22"/>
          <w:lang w:eastAsia="en-US"/>
        </w:rPr>
        <w:t xml:space="preserve">ykonawcę danych osobowych będą osoby lub podmioty, którym </w:t>
      </w:r>
      <w:r w:rsidR="00962CBB" w:rsidRPr="00F40F13">
        <w:rPr>
          <w:rFonts w:ascii="Arial" w:eastAsiaTheme="majorEastAsia" w:hAnsi="Arial" w:cs="Arial"/>
          <w:sz w:val="22"/>
          <w:szCs w:val="22"/>
          <w:lang w:eastAsia="en-US"/>
        </w:rPr>
        <w:t xml:space="preserve">zostanie </w:t>
      </w:r>
      <w:r w:rsidRPr="00F40F13">
        <w:rPr>
          <w:rFonts w:ascii="Arial" w:eastAsiaTheme="majorEastAsia" w:hAnsi="Arial" w:cs="Arial"/>
          <w:sz w:val="22"/>
          <w:szCs w:val="22"/>
          <w:lang w:eastAsia="en-US"/>
        </w:rPr>
        <w:t xml:space="preserve">udostępniona dokumentacja postępowania </w:t>
      </w:r>
      <w:r w:rsidR="00962CBB" w:rsidRPr="00F40F13">
        <w:rPr>
          <w:rFonts w:ascii="Arial" w:eastAsiaTheme="majorEastAsia" w:hAnsi="Arial" w:cs="Arial"/>
          <w:sz w:val="22"/>
          <w:szCs w:val="22"/>
          <w:lang w:eastAsia="en-US"/>
        </w:rPr>
        <w:t>zgodnie z</w:t>
      </w:r>
      <w:r w:rsidRPr="00F40F13">
        <w:rPr>
          <w:rFonts w:ascii="Arial" w:eastAsiaTheme="majorEastAsia" w:hAnsi="Arial" w:cs="Arial"/>
          <w:sz w:val="22"/>
          <w:szCs w:val="22"/>
          <w:lang w:eastAsia="en-US"/>
        </w:rPr>
        <w:t xml:space="preserve"> art. 8 oraz art. 96 ust. 3 ustawy </w:t>
      </w:r>
      <w:proofErr w:type="spellStart"/>
      <w:r w:rsidRPr="00F40F13">
        <w:rPr>
          <w:rFonts w:ascii="Arial" w:eastAsiaTheme="majorEastAsia" w:hAnsi="Arial" w:cs="Arial"/>
          <w:sz w:val="22"/>
          <w:szCs w:val="22"/>
          <w:lang w:eastAsia="en-US"/>
        </w:rPr>
        <w:t>Pzp</w:t>
      </w:r>
      <w:proofErr w:type="spellEnd"/>
      <w:r w:rsidRPr="00F40F13">
        <w:rPr>
          <w:rFonts w:ascii="Arial" w:eastAsiaTheme="majorEastAsia" w:hAnsi="Arial" w:cs="Arial"/>
          <w:sz w:val="22"/>
          <w:szCs w:val="22"/>
          <w:lang w:eastAsia="en-US"/>
        </w:rPr>
        <w:t>, a także art. 6 ustawy z 6 września 2001 r</w:t>
      </w:r>
      <w:r w:rsidR="00962CBB" w:rsidRPr="00F40F13">
        <w:rPr>
          <w:rFonts w:ascii="Arial" w:eastAsiaTheme="majorEastAsia" w:hAnsi="Arial" w:cs="Arial"/>
          <w:sz w:val="22"/>
          <w:szCs w:val="22"/>
          <w:lang w:eastAsia="en-US"/>
        </w:rPr>
        <w:t xml:space="preserve">. </w:t>
      </w:r>
      <w:r w:rsidRPr="00F40F13">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DB8392E"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F40F13">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90E5E8C" w14:textId="77777777" w:rsidR="00F377FE" w:rsidRDefault="00F377FE" w:rsidP="00B611D5">
      <w:pPr>
        <w:autoSpaceDE w:val="0"/>
        <w:autoSpaceDN w:val="0"/>
        <w:adjustRightInd w:val="0"/>
        <w:jc w:val="both"/>
        <w:rPr>
          <w:rFonts w:ascii="Arial" w:hAnsi="Arial" w:cs="Arial"/>
          <w:b/>
          <w:bCs/>
          <w:sz w:val="22"/>
          <w:szCs w:val="22"/>
        </w:rPr>
      </w:pPr>
      <w:r w:rsidRPr="00F377FE">
        <w:rPr>
          <w:rFonts w:ascii="Arial" w:hAnsi="Arial" w:cs="Arial"/>
          <w:b/>
          <w:bCs/>
          <w:sz w:val="22"/>
          <w:szCs w:val="22"/>
        </w:rPr>
        <w:t xml:space="preserve">Wykonanie robót polegających na ustawieniu opornika betonowego 12x25x100cm na ławie betonowej z oporem na długości 365,00m, wykonaniu ścieku i przełożeniu </w:t>
      </w:r>
      <w:r w:rsidRPr="00F377FE">
        <w:rPr>
          <w:rFonts w:ascii="Arial" w:hAnsi="Arial" w:cs="Arial"/>
          <w:b/>
          <w:bCs/>
          <w:sz w:val="22"/>
          <w:szCs w:val="22"/>
        </w:rPr>
        <w:lastRenderedPageBreak/>
        <w:t>istniejących zjazdów wraz z robotami towarzyszącymi na drodze powiatowej Nr 4329W w miejscowości Białki gmina Tłuszcz.</w:t>
      </w:r>
    </w:p>
    <w:p w14:paraId="2D009FA5" w14:textId="77777777" w:rsidR="00F377FE" w:rsidRDefault="005B163E" w:rsidP="00F377FE">
      <w:pPr>
        <w:autoSpaceDE w:val="0"/>
        <w:autoSpaceDN w:val="0"/>
        <w:adjustRightInd w:val="0"/>
        <w:jc w:val="both"/>
      </w:pPr>
      <w:r w:rsidRPr="005B163E">
        <w:rPr>
          <w:rFonts w:ascii="Arial" w:hAnsi="Arial" w:cs="Arial"/>
          <w:b/>
          <w:bCs/>
          <w:sz w:val="22"/>
          <w:szCs w:val="22"/>
        </w:rPr>
        <w:t>Kod CPV:</w:t>
      </w:r>
      <w:r w:rsidRPr="005B163E">
        <w:rPr>
          <w:rFonts w:ascii="Arial" w:hAnsi="Arial" w:cs="Arial"/>
          <w:b/>
          <w:bCs/>
          <w:sz w:val="22"/>
          <w:szCs w:val="22"/>
        </w:rPr>
        <w:tab/>
      </w:r>
      <w:r w:rsidR="00F377FE" w:rsidRPr="00F377FE">
        <w:rPr>
          <w:rFonts w:ascii="Arial" w:hAnsi="Arial" w:cs="Arial"/>
          <w:b/>
          <w:bCs/>
          <w:sz w:val="22"/>
          <w:szCs w:val="22"/>
        </w:rPr>
        <w:t>45233220 – 7 Roboty w zakresie nawierzchni dróg</w:t>
      </w:r>
      <w:r w:rsidR="00F377FE" w:rsidRPr="00F377FE">
        <w:t xml:space="preserve"> </w:t>
      </w:r>
    </w:p>
    <w:p w14:paraId="2130A204" w14:textId="5A87F64C"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 xml:space="preserve">Przedmiotem zamówienia jest wykonanie prac polegających na jednostronnym ustawieniu opornika drogowego 12x25x100cm na ławie betonowej z oporem, wykonaniu ścieku </w:t>
      </w:r>
      <w:proofErr w:type="spellStart"/>
      <w:r w:rsidRPr="00F377FE">
        <w:rPr>
          <w:rFonts w:ascii="Arial" w:hAnsi="Arial" w:cs="Arial"/>
          <w:sz w:val="22"/>
          <w:szCs w:val="22"/>
        </w:rPr>
        <w:t>przykrawężnikowego</w:t>
      </w:r>
      <w:proofErr w:type="spellEnd"/>
      <w:r w:rsidRPr="00F377FE">
        <w:rPr>
          <w:rFonts w:ascii="Arial" w:hAnsi="Arial" w:cs="Arial"/>
          <w:sz w:val="22"/>
          <w:szCs w:val="22"/>
        </w:rPr>
        <w:t xml:space="preserve"> przy chodniku i ścieku za obrzeżem betonowym w poboczu składającego się z trzech rzędów kostki (dwa rzędy 6cm. i jeden 8 cm.) na odcinku 365,00 m oraz przełożenie istniejących zjazdów w ciągu drogi powiatowej nr 4329W w miejscowości Białki gm. Tłuszcz. Początek inwestycji - od istniejącego opornika na wysokości działki nr ew. 693 w kierunku </w:t>
      </w:r>
      <w:proofErr w:type="spellStart"/>
      <w:r w:rsidRPr="00F377FE">
        <w:rPr>
          <w:rFonts w:ascii="Arial" w:hAnsi="Arial" w:cs="Arial"/>
          <w:sz w:val="22"/>
          <w:szCs w:val="22"/>
        </w:rPr>
        <w:t>msc</w:t>
      </w:r>
      <w:proofErr w:type="spellEnd"/>
      <w:r w:rsidRPr="00F377FE">
        <w:rPr>
          <w:rFonts w:ascii="Arial" w:hAnsi="Arial" w:cs="Arial"/>
          <w:sz w:val="22"/>
          <w:szCs w:val="22"/>
        </w:rPr>
        <w:t>. Krawcowizna. W związku z przebudową drogi zostanie ona poszerzona z istniejącej szerokości ok 5,60m do 6,0m wraz ze ściekiem przy chodniku.</w:t>
      </w:r>
    </w:p>
    <w:p w14:paraId="61C42CC6" w14:textId="77777777" w:rsidR="00F377FE" w:rsidRPr="00F377FE" w:rsidRDefault="00F377FE" w:rsidP="00F377FE">
      <w:pPr>
        <w:autoSpaceDE w:val="0"/>
        <w:autoSpaceDN w:val="0"/>
        <w:adjustRightInd w:val="0"/>
        <w:jc w:val="both"/>
        <w:rPr>
          <w:rFonts w:ascii="Arial" w:hAnsi="Arial" w:cs="Arial"/>
          <w:sz w:val="22"/>
          <w:szCs w:val="22"/>
        </w:rPr>
      </w:pPr>
    </w:p>
    <w:p w14:paraId="3DF6800C"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Zakres przedmiotu zamówienia obejmuje:</w:t>
      </w:r>
    </w:p>
    <w:p w14:paraId="349B1737"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t>
      </w:r>
      <w:r w:rsidRPr="00F377FE">
        <w:rPr>
          <w:rFonts w:ascii="Arial" w:hAnsi="Arial" w:cs="Arial"/>
          <w:sz w:val="22"/>
          <w:szCs w:val="22"/>
        </w:rPr>
        <w:tab/>
        <w:t>prace pomiarowe i przygotowawcze;</w:t>
      </w:r>
    </w:p>
    <w:p w14:paraId="3CD65E11"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t>
      </w:r>
      <w:r w:rsidRPr="00F377FE">
        <w:rPr>
          <w:rFonts w:ascii="Arial" w:hAnsi="Arial" w:cs="Arial"/>
          <w:sz w:val="22"/>
          <w:szCs w:val="22"/>
        </w:rPr>
        <w:tab/>
        <w:t>zakup, transport i składowanie materiałów do wykonania robót;</w:t>
      </w:r>
    </w:p>
    <w:p w14:paraId="06E377CA"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t>
      </w:r>
      <w:r w:rsidRPr="00F377FE">
        <w:rPr>
          <w:rFonts w:ascii="Arial" w:hAnsi="Arial" w:cs="Arial"/>
          <w:sz w:val="22"/>
          <w:szCs w:val="22"/>
        </w:rPr>
        <w:tab/>
        <w:t>cięcie piłą nawierzchni bitumicznej i podbudowy</w:t>
      </w:r>
    </w:p>
    <w:p w14:paraId="5F772A0B"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t>
      </w:r>
      <w:r w:rsidRPr="00F377FE">
        <w:rPr>
          <w:rFonts w:ascii="Arial" w:hAnsi="Arial" w:cs="Arial"/>
          <w:sz w:val="22"/>
          <w:szCs w:val="22"/>
        </w:rPr>
        <w:tab/>
        <w:t>wykonanie koryta pod opornik</w:t>
      </w:r>
    </w:p>
    <w:p w14:paraId="7994C188"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t>
      </w:r>
      <w:r w:rsidRPr="00F377FE">
        <w:rPr>
          <w:rFonts w:ascii="Arial" w:hAnsi="Arial" w:cs="Arial"/>
          <w:sz w:val="22"/>
          <w:szCs w:val="22"/>
        </w:rPr>
        <w:tab/>
        <w:t>wykonanie ławy betonowej z oporem;</w:t>
      </w:r>
    </w:p>
    <w:p w14:paraId="5AD180EE"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t>
      </w:r>
      <w:r w:rsidRPr="00F377FE">
        <w:rPr>
          <w:rFonts w:ascii="Arial" w:hAnsi="Arial" w:cs="Arial"/>
          <w:sz w:val="22"/>
          <w:szCs w:val="22"/>
        </w:rPr>
        <w:tab/>
        <w:t>ustawienie opornika betonowego o wym. 12x25x100cm.;</w:t>
      </w:r>
    </w:p>
    <w:p w14:paraId="324C147C"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t>
      </w:r>
      <w:r w:rsidRPr="00F377FE">
        <w:rPr>
          <w:rFonts w:ascii="Arial" w:hAnsi="Arial" w:cs="Arial"/>
          <w:sz w:val="22"/>
          <w:szCs w:val="22"/>
        </w:rPr>
        <w:tab/>
        <w:t>wykonanie schodkowe konstrukcji drogi w wolnych przestrzeniach wykonanego koryta;</w:t>
      </w:r>
    </w:p>
    <w:p w14:paraId="2BBAB3B6"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t>
      </w:r>
      <w:r w:rsidRPr="00F377FE">
        <w:rPr>
          <w:rFonts w:ascii="Arial" w:hAnsi="Arial" w:cs="Arial"/>
          <w:sz w:val="22"/>
          <w:szCs w:val="22"/>
        </w:rPr>
        <w:tab/>
        <w:t>wykonanie ścieku dwustronnego (dwa rzędy 6cm. i jeden 8cm.),</w:t>
      </w:r>
    </w:p>
    <w:p w14:paraId="348D1EB7"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t>
      </w:r>
      <w:r w:rsidRPr="00F377FE">
        <w:rPr>
          <w:rFonts w:ascii="Arial" w:hAnsi="Arial" w:cs="Arial"/>
          <w:sz w:val="22"/>
          <w:szCs w:val="22"/>
        </w:rPr>
        <w:tab/>
        <w:t>przełożenie istniejących zjazdów,</w:t>
      </w:r>
    </w:p>
    <w:p w14:paraId="24E024E7"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t>
      </w:r>
      <w:r w:rsidRPr="00F377FE">
        <w:rPr>
          <w:rFonts w:ascii="Arial" w:hAnsi="Arial" w:cs="Arial"/>
          <w:sz w:val="22"/>
          <w:szCs w:val="22"/>
        </w:rPr>
        <w:tab/>
        <w:t>przeprowadzenie niezbędnych pomiarów i badań;</w:t>
      </w:r>
    </w:p>
    <w:p w14:paraId="45F48444"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t>
      </w:r>
      <w:r w:rsidRPr="00F377FE">
        <w:rPr>
          <w:rFonts w:ascii="Arial" w:hAnsi="Arial" w:cs="Arial"/>
          <w:sz w:val="22"/>
          <w:szCs w:val="22"/>
        </w:rPr>
        <w:tab/>
        <w:t>uporządkowanie miejsca prowadzonych robót, wywiezienie i utylizacja materiałów z rozbiórki przy realizacji robót</w:t>
      </w:r>
    </w:p>
    <w:p w14:paraId="5082F015"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t>
      </w:r>
      <w:r w:rsidRPr="00F377FE">
        <w:rPr>
          <w:rFonts w:ascii="Arial" w:hAnsi="Arial" w:cs="Arial"/>
          <w:sz w:val="22"/>
          <w:szCs w:val="22"/>
        </w:rPr>
        <w:tab/>
        <w:t>wykonanie projektu czasowej organizacji robót na czas prowadzonych robót uwzględniającej wraz z jej zatwierdzeniem i wprowadzeniem,</w:t>
      </w:r>
    </w:p>
    <w:p w14:paraId="4A412521" w14:textId="77777777" w:rsidR="00F377FE" w:rsidRPr="00F377FE" w:rsidRDefault="00F377FE" w:rsidP="00F377FE">
      <w:pPr>
        <w:autoSpaceDE w:val="0"/>
        <w:autoSpaceDN w:val="0"/>
        <w:adjustRightInd w:val="0"/>
        <w:jc w:val="both"/>
        <w:rPr>
          <w:rFonts w:ascii="Arial" w:hAnsi="Arial" w:cs="Arial"/>
          <w:sz w:val="22"/>
          <w:szCs w:val="22"/>
        </w:rPr>
      </w:pPr>
    </w:p>
    <w:p w14:paraId="403A321D"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 xml:space="preserve">Roboty należy wykonać zgodnie ze sztuką budowlaną, zasadami wiedzy technicznej, etyką zawodową, Polskimi i Europejskimi normami, specyfikacjami technicznymi wykonania i odbioru robót drogowych, obowiązującymi przepisami prawa, w tym przepisami bhp i p.poż. a także postanowieniami umowy oraz wytycznymi Zamawiającego. </w:t>
      </w:r>
    </w:p>
    <w:p w14:paraId="13A1552F"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Wykonawca zapewni na własny koszt (tj. w ramach wynagrodzenia umownego) pełną obsługę geodezyjną inwestycji zgodnie z obowiązującymi przepisami prawa.</w:t>
      </w:r>
    </w:p>
    <w:p w14:paraId="2F4DACF7"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Wywiezienie gruzu z terenu rozbiórki, transport urobku, składowanie materiałów i ich utylizacji. Transport leży całkowicie po stronie wykonawcy. W podanej cenie ofertowej zawarte będą koszty z tym związane i wykonawca nie będzie żądał z tego tytułu dodatkowej zapłaty.</w:t>
      </w:r>
    </w:p>
    <w:p w14:paraId="51F13EBF"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Wykonawca jest zobowiązany do utrzymania ruchu publicznego na terenie budowy oraz utrzymania istniejących obiektów. Wykonawca zobowiązany jest do prowadzenia robót</w:t>
      </w:r>
    </w:p>
    <w:p w14:paraId="2F00F603"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 xml:space="preserve">na podstawie czasowej organizacji ruchu i zabezpieczenia robót na czas trwania przebudowy. </w:t>
      </w:r>
    </w:p>
    <w:p w14:paraId="52EA95A6"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 czasie wykonywania robót Wykonawca dostarczy, zainstaluje i będzie obsługiwał wszystkie tymczasowe urządzenia zabezpieczające takie jak: zapory, światła ostrzegawcze, sygnały i inne zapewniając w ten sposób bezpieczeństwo pojazdów i pieszych. Wykonawca zapewni stałe warunki widoczności w dzień i w nocy tych zapór i znaków, dla których jest to nieodzowne ze względów bezpieczeństwa. Koszt zabezpieczenia terenu budowy nie podlega odrębnej zapłacie i przyjmuje się,</w:t>
      </w:r>
    </w:p>
    <w:p w14:paraId="0C7BE2DD"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że jest wliczony w cenę umowną.</w:t>
      </w:r>
    </w:p>
    <w:p w14:paraId="07BAFECC"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2BCD88AA"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Wykonawca poniesie wszystkie koszty związane z dostarczeniem materiałów, wywozem gruzu, nadmiaru ziemi z urobku i innych uwzględniając je w oferowanej umownej cenie.</w:t>
      </w:r>
    </w:p>
    <w:p w14:paraId="0700B036"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Zamawiający zastrzega sobie prawo do zmiany zakresu rzeczowego prac w ramach zaplanowanych</w:t>
      </w:r>
    </w:p>
    <w:p w14:paraId="4074C1E9"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na ten cel środków finansowych.</w:t>
      </w:r>
    </w:p>
    <w:p w14:paraId="5A3FED9F"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Wykonawca od przejęcia terenu robót do czasu odebrania prac przejmuje odpowiedzialność</w:t>
      </w:r>
    </w:p>
    <w:p w14:paraId="618BCEC4"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lastRenderedPageBreak/>
        <w:t xml:space="preserve">za zdarzenia drogowe wynikłe w skutek prowadzonych prac.  </w:t>
      </w:r>
    </w:p>
    <w:p w14:paraId="4B882585"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 xml:space="preserve">Wykonawca zobowiązuje się, że pracownicy wykonujący czynności w zakresie </w:t>
      </w:r>
      <w:proofErr w:type="spellStart"/>
      <w:r w:rsidRPr="00F377FE">
        <w:rPr>
          <w:rFonts w:ascii="Arial" w:hAnsi="Arial" w:cs="Arial"/>
          <w:sz w:val="22"/>
          <w:szCs w:val="22"/>
        </w:rPr>
        <w:t>j.w</w:t>
      </w:r>
      <w:proofErr w:type="spellEnd"/>
      <w:r w:rsidRPr="00F377FE">
        <w:rPr>
          <w:rFonts w:ascii="Arial" w:hAnsi="Arial" w:cs="Arial"/>
          <w:sz w:val="22"/>
          <w:szCs w:val="22"/>
        </w:rPr>
        <w:t xml:space="preserve">., będą zatrudnieni na umowę o pracę w rozumieniu przepisów ustawy z dnia 26 czerwca 1974r. Kodeks pracy (t. j. Dz. U. z 2019 r. poz. 1040 ze zmianami). </w:t>
      </w:r>
    </w:p>
    <w:p w14:paraId="411443DF"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Każdorazowo na żądanie Zamawiającego, Wykonawca przedstawi listę osób zatrudnionych w danym na umowę o pracę zgodnie z  przepisami ustawy z dnia 26 czerwca 1974 r. Kodeks pracy (t. j. Dz. U.</w:t>
      </w:r>
    </w:p>
    <w:p w14:paraId="417C92B6"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 xml:space="preserve">z 2019r. poz. 1040 ze zmianami). </w:t>
      </w:r>
    </w:p>
    <w:p w14:paraId="63151BA5"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Każdorazowo na żądanie Zamawiającego w terminie wskazanym przez Zamawiającego, nie krótszym niż 7 dni roboczych, Wykonawca/Podwykonawca zobowiązuje się złożyć oświadczenie o zatrudnieniu na umowę o pracę pracowników wykonujących zamówienie lub przedłożyć do wglądu kopie zanonimizowanych umów o pracę zawartych przez Wykonawcę/Podwykonawcę z pracownikami wykonującymi zamówienie.</w:t>
      </w:r>
    </w:p>
    <w:p w14:paraId="3BD26661"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 xml:space="preserve">Nie przedłożenie przez Wykonawcę listy osób w terminie wskazanym przez Zamawiającego będzie traktowane jako niewypełnienie obowiązku zatrudnienia pracowników na podstawie umowy </w:t>
      </w:r>
    </w:p>
    <w:p w14:paraId="11AE5E20" w14:textId="77777777" w:rsidR="00F377FE" w:rsidRPr="00F377FE" w:rsidRDefault="00F377FE" w:rsidP="00F377FE">
      <w:pPr>
        <w:autoSpaceDE w:val="0"/>
        <w:autoSpaceDN w:val="0"/>
        <w:adjustRightInd w:val="0"/>
        <w:jc w:val="both"/>
        <w:rPr>
          <w:rFonts w:ascii="Arial" w:hAnsi="Arial" w:cs="Arial"/>
          <w:sz w:val="22"/>
          <w:szCs w:val="22"/>
        </w:rPr>
      </w:pPr>
      <w:r w:rsidRPr="00F377FE">
        <w:rPr>
          <w:rFonts w:ascii="Arial" w:hAnsi="Arial" w:cs="Arial"/>
          <w:sz w:val="22"/>
          <w:szCs w:val="22"/>
        </w:rPr>
        <w:t>o pracę oraz będzie skutkować naliczaniem kar umownych w wysokości określonej w § 3 ust. 2 Istotnych Postanowień Umowy, a także zawiadomieniem Państwowej Inspekcji Pracy o podejrzeniu zastąpienia umowy o pracę z osobami wykonującymi pracę na warunkach określonych w art. 22 §1 ustawy Kodeks Pracy, umową cywilnoprawną.</w:t>
      </w:r>
    </w:p>
    <w:p w14:paraId="380D4E80" w14:textId="7746AB0A" w:rsidR="000F3A64" w:rsidRPr="00F377FE" w:rsidRDefault="00F377FE" w:rsidP="00F377FE">
      <w:pPr>
        <w:autoSpaceDE w:val="0"/>
        <w:autoSpaceDN w:val="0"/>
        <w:adjustRightInd w:val="0"/>
        <w:jc w:val="both"/>
        <w:rPr>
          <w:rFonts w:ascii="Arial" w:hAnsi="Arial" w:cs="Arial"/>
          <w:sz w:val="22"/>
          <w:szCs w:val="22"/>
        </w:rPr>
        <w:sectPr w:rsidR="000F3A64" w:rsidRPr="00F377FE" w:rsidSect="00A21645">
          <w:footerReference w:type="default" r:id="rId13"/>
          <w:pgSz w:w="11906" w:h="16838"/>
          <w:pgMar w:top="1134" w:right="1134" w:bottom="1134" w:left="1418" w:header="708" w:footer="708" w:gutter="0"/>
          <w:cols w:space="708"/>
          <w:docGrid w:linePitch="360"/>
        </w:sectPr>
      </w:pPr>
      <w:r w:rsidRPr="00F377FE">
        <w:rPr>
          <w:rFonts w:ascii="Arial" w:hAnsi="Arial" w:cs="Arial"/>
          <w:sz w:val="22"/>
          <w:szCs w:val="22"/>
        </w:rPr>
        <w:t xml:space="preserve">Powyższy określony wymóg dotyczy również Podwykonawców wykonujących wskazane prace (zgodnie z art. 29 ust. 3 ustawy </w:t>
      </w:r>
      <w:proofErr w:type="spellStart"/>
      <w:r w:rsidRPr="00F377FE">
        <w:rPr>
          <w:rFonts w:ascii="Arial" w:hAnsi="Arial" w:cs="Arial"/>
          <w:sz w:val="22"/>
          <w:szCs w:val="22"/>
        </w:rPr>
        <w:t>Pzp</w:t>
      </w:r>
      <w:proofErr w:type="spellEnd"/>
      <w:r w:rsidRPr="00F377FE">
        <w:rPr>
          <w:rFonts w:ascii="Arial" w:hAnsi="Arial" w:cs="Arial"/>
          <w:sz w:val="22"/>
          <w:szCs w:val="22"/>
        </w:rPr>
        <w:t>.</w:t>
      </w:r>
    </w:p>
    <w:p w14:paraId="64AD3B0B" w14:textId="39A3C736" w:rsidR="00582EB7" w:rsidRDefault="005B163E" w:rsidP="001476DA">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lastRenderedPageBreak/>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82EB7">
        <w:rPr>
          <w:rFonts w:ascii="Arial" w:hAnsi="Arial" w:cs="Arial"/>
          <w:color w:val="auto"/>
          <w:sz w:val="22"/>
          <w:szCs w:val="22"/>
        </w:rPr>
        <w:t>Pzp</w:t>
      </w:r>
      <w:proofErr w:type="spellEnd"/>
      <w:r w:rsidRPr="00582EB7">
        <w:rPr>
          <w:rFonts w:ascii="Arial" w:hAnsi="Arial" w:cs="Arial"/>
          <w:color w:val="auto"/>
          <w:sz w:val="22"/>
          <w:szCs w:val="22"/>
        </w:rPr>
        <w:t>.</w:t>
      </w:r>
    </w:p>
    <w:p w14:paraId="535AAE82" w14:textId="77777777" w:rsidR="00F74C74" w:rsidRPr="00C03381" w:rsidRDefault="00F74C74" w:rsidP="001476DA">
      <w:pPr>
        <w:pStyle w:val="pktwniosku"/>
        <w:numPr>
          <w:ilvl w:val="0"/>
          <w:numId w:val="0"/>
        </w:numPr>
        <w:spacing w:before="0"/>
        <w:jc w:val="both"/>
        <w:rPr>
          <w:rFonts w:ascii="Arial" w:hAnsi="Arial" w:cs="Arial"/>
          <w:color w:val="auto"/>
          <w:sz w:val="22"/>
          <w:szCs w:val="22"/>
        </w:rPr>
      </w:pPr>
    </w:p>
    <w:p w14:paraId="4F817042" w14:textId="122ACA43" w:rsidR="00447382" w:rsidRDefault="00A15749" w:rsidP="001476DA">
      <w:pPr>
        <w:spacing w:after="200" w:line="271" w:lineRule="auto"/>
        <w:contextualSpacing/>
        <w:jc w:val="both"/>
        <w:rPr>
          <w:rFonts w:ascii="Arial" w:hAnsi="Arial" w:cs="Arial"/>
          <w:b/>
          <w:bCs/>
          <w:sz w:val="22"/>
          <w:szCs w:val="22"/>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7AFBAECE" w14:textId="77777777" w:rsidR="001476DA" w:rsidRPr="001476DA" w:rsidRDefault="001476DA" w:rsidP="001476DA">
      <w:pPr>
        <w:spacing w:after="200" w:line="271" w:lineRule="auto"/>
        <w:contextualSpacing/>
        <w:jc w:val="both"/>
        <w:rPr>
          <w:rFonts w:ascii="Arial" w:eastAsiaTheme="majorEastAsia" w:hAnsi="Arial" w:cs="Arial"/>
          <w:i/>
          <w:color w:val="002060"/>
          <w:sz w:val="22"/>
          <w:szCs w:val="22"/>
          <w:lang w:eastAsia="en-US"/>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0A980B40" w14:textId="0E9E1B66" w:rsidR="007C0085" w:rsidRDefault="00447382" w:rsidP="001476DA">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65F04058" w14:textId="77777777" w:rsidR="001476DA" w:rsidRPr="001476DA" w:rsidRDefault="001476DA" w:rsidP="001476DA">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2B5F229B" w14:textId="3E2E9667" w:rsidR="00F74C74" w:rsidRPr="00F74C74" w:rsidRDefault="00F74C74" w:rsidP="00F74C74">
      <w:pPr>
        <w:shd w:val="clear" w:color="auto" w:fill="FFFFFF"/>
        <w:spacing w:line="271" w:lineRule="auto"/>
        <w:jc w:val="both"/>
        <w:rPr>
          <w:rFonts w:ascii="Arial" w:eastAsiaTheme="majorEastAsia" w:hAnsi="Arial" w:cs="Arial"/>
          <w:bCs/>
          <w:iCs/>
          <w:sz w:val="22"/>
          <w:szCs w:val="22"/>
          <w:lang w:eastAsia="en-US"/>
        </w:rPr>
      </w:pPr>
      <w:bookmarkStart w:id="0" w:name="_Hlk113014596"/>
      <w:r w:rsidRPr="00F74C74">
        <w:rPr>
          <w:rFonts w:ascii="Arial" w:eastAsiaTheme="majorEastAsia" w:hAnsi="Arial" w:cs="Arial"/>
          <w:bCs/>
          <w:iCs/>
          <w:sz w:val="22"/>
          <w:szCs w:val="22"/>
          <w:lang w:eastAsia="en-US"/>
        </w:rPr>
        <w:t xml:space="preserve">Wykonawca zobowiązuje się, że pracownicy wykonujący czynności w zakresie j. w., będą zatrudnieni na umowę o pracę w rozumieniu przepisów ustawy z dnia 26 czerwca 1974r. Kodeks pracy (Dz. U. z 2022. poz. 1510 z </w:t>
      </w:r>
      <w:proofErr w:type="spellStart"/>
      <w:r w:rsidRPr="00F74C74">
        <w:rPr>
          <w:rFonts w:ascii="Arial" w:eastAsiaTheme="majorEastAsia" w:hAnsi="Arial" w:cs="Arial"/>
          <w:bCs/>
          <w:iCs/>
          <w:sz w:val="22"/>
          <w:szCs w:val="22"/>
          <w:lang w:eastAsia="en-US"/>
        </w:rPr>
        <w:t>późn</w:t>
      </w:r>
      <w:proofErr w:type="spellEnd"/>
      <w:r w:rsidRPr="00F74C74">
        <w:rPr>
          <w:rFonts w:ascii="Arial" w:eastAsiaTheme="majorEastAsia" w:hAnsi="Arial" w:cs="Arial"/>
          <w:bCs/>
          <w:iCs/>
          <w:sz w:val="22"/>
          <w:szCs w:val="22"/>
          <w:lang w:eastAsia="en-US"/>
        </w:rPr>
        <w:t>. zm.).</w:t>
      </w:r>
    </w:p>
    <w:p w14:paraId="7BBF6A79" w14:textId="2DA8F191" w:rsidR="00F74C74" w:rsidRPr="00F74C74" w:rsidRDefault="00F74C74" w:rsidP="00F74C74">
      <w:pPr>
        <w:shd w:val="clear" w:color="auto" w:fill="FFFFFF"/>
        <w:spacing w:line="271" w:lineRule="auto"/>
        <w:jc w:val="both"/>
        <w:rPr>
          <w:rFonts w:ascii="Arial" w:eastAsiaTheme="majorEastAsia" w:hAnsi="Arial" w:cs="Arial"/>
          <w:bCs/>
          <w:iCs/>
          <w:sz w:val="22"/>
          <w:szCs w:val="22"/>
          <w:lang w:eastAsia="en-US"/>
        </w:rPr>
      </w:pPr>
      <w:r w:rsidRPr="00F74C74">
        <w:rPr>
          <w:rFonts w:ascii="Arial" w:eastAsiaTheme="majorEastAsia" w:hAnsi="Arial" w:cs="Arial"/>
          <w:bCs/>
          <w:iCs/>
          <w:sz w:val="22"/>
          <w:szCs w:val="22"/>
          <w:lang w:eastAsia="en-US"/>
        </w:rPr>
        <w:t>Każdorazowo na żądanie Zamawiającego w terminie wskazanym przez Zamawiającego, Wykonawca/Podwykonawca zobowiązuje się złożyć oświadczenie o zatrudnieniu na umowę o pracę pracowników wykonujących zamówienie oraz przedłożyć listę pracowników zatrudnionych przy realizacji zamówienia.</w:t>
      </w:r>
    </w:p>
    <w:p w14:paraId="65808D84" w14:textId="46DE13D8" w:rsidR="00F74C74" w:rsidRDefault="00F74C74" w:rsidP="00F74C74">
      <w:pPr>
        <w:shd w:val="clear" w:color="auto" w:fill="FFFFFF"/>
        <w:spacing w:line="271" w:lineRule="auto"/>
        <w:jc w:val="both"/>
        <w:rPr>
          <w:rFonts w:ascii="Arial" w:eastAsiaTheme="majorEastAsia" w:hAnsi="Arial" w:cs="Arial"/>
          <w:bCs/>
          <w:iCs/>
          <w:sz w:val="22"/>
          <w:szCs w:val="22"/>
          <w:lang w:eastAsia="en-US"/>
        </w:rPr>
      </w:pPr>
      <w:r w:rsidRPr="00F74C74">
        <w:rPr>
          <w:rFonts w:ascii="Arial" w:eastAsiaTheme="majorEastAsia" w:hAnsi="Arial" w:cs="Arial"/>
          <w:bCs/>
          <w:iCs/>
          <w:sz w:val="22"/>
          <w:szCs w:val="22"/>
          <w:lang w:eastAsia="en-US"/>
        </w:rPr>
        <w:t>Nie przedłożenie przez Wykonawcę oświadczenia o zatrudnieniu na umowę o pracę pracowników Wykonawcy/Podwykonawcy wykonujących zamówienie lub listy pracowników wykonujących zamówienie, o których mowa w pkt. 7 w terminie wskazanym przez Zamawiającego będzie traktowane, jako niewypełnienie obowiązku zatrudnienia pracowników na podstawie umowy o pracę oraz będzie skutkować naliczaniem kar umownych w wysokości określonej w § 10 ust.1 Istotnych Postanowień Umowy, a także zawiadomieniem Państwowej Inspekcji Pracy o podejrzeniu zastąpienia umowy o pracę z osobami wykonującymi pracę na warunkach określonych w art. 22 §1 ustawy Kodeks Pracy, umową cywilnoprawną.</w:t>
      </w:r>
    </w:p>
    <w:p w14:paraId="74570118" w14:textId="77777777" w:rsidR="00F74C74" w:rsidRDefault="00F74C74" w:rsidP="00F74C74">
      <w:pPr>
        <w:shd w:val="clear" w:color="auto" w:fill="FFFFFF"/>
        <w:spacing w:line="271" w:lineRule="auto"/>
        <w:jc w:val="both"/>
        <w:rPr>
          <w:rFonts w:ascii="Arial" w:eastAsiaTheme="majorEastAsia" w:hAnsi="Arial" w:cs="Arial"/>
          <w:bCs/>
          <w:iCs/>
          <w:sz w:val="22"/>
          <w:szCs w:val="22"/>
          <w:lang w:eastAsia="en-US"/>
        </w:rPr>
      </w:pPr>
    </w:p>
    <w:bookmarkEnd w:id="0"/>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36269F5C" w14:textId="21C7BCA2" w:rsidR="00F04C1F" w:rsidRDefault="003A71D4" w:rsidP="001476DA">
      <w:pPr>
        <w:shd w:val="clear" w:color="auto" w:fill="FFFFFF"/>
        <w:spacing w:line="271" w:lineRule="auto"/>
        <w:jc w:val="both"/>
        <w:rPr>
          <w:rFonts w:ascii="Arial" w:eastAsiaTheme="majorEastAsia" w:hAnsi="Arial" w:cs="Arial"/>
          <w:b/>
          <w:iCs/>
          <w:sz w:val="22"/>
          <w:szCs w:val="22"/>
          <w:lang w:eastAsia="en-US"/>
        </w:rPr>
      </w:pPr>
      <w:r w:rsidRPr="003A71D4">
        <w:rPr>
          <w:rFonts w:ascii="Arial" w:eastAsiaTheme="majorEastAsia" w:hAnsi="Arial" w:cs="Arial"/>
          <w:b/>
          <w:iCs/>
          <w:sz w:val="22"/>
          <w:szCs w:val="22"/>
          <w:lang w:eastAsia="en-US"/>
        </w:rPr>
        <w:t>Nie dotyczy.</w:t>
      </w:r>
    </w:p>
    <w:p w14:paraId="004A11B1" w14:textId="77777777" w:rsidR="001476DA" w:rsidRPr="001476DA" w:rsidRDefault="001476DA" w:rsidP="001476DA">
      <w:pPr>
        <w:shd w:val="clear" w:color="auto" w:fill="FFFFFF"/>
        <w:spacing w:line="271" w:lineRule="auto"/>
        <w:jc w:val="both"/>
        <w:rPr>
          <w:rFonts w:ascii="Arial" w:eastAsiaTheme="majorEastAsia" w:hAnsi="Arial" w:cs="Arial"/>
          <w:iCs/>
          <w:sz w:val="22"/>
          <w:szCs w:val="22"/>
          <w:lang w:eastAsia="en-US"/>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F8E1397" w14:textId="069C59F6" w:rsidR="00EC45FB" w:rsidRDefault="003A71D4" w:rsidP="001476DA">
      <w:pPr>
        <w:shd w:val="clear" w:color="auto" w:fill="FFFFFF"/>
        <w:spacing w:line="271" w:lineRule="auto"/>
        <w:jc w:val="both"/>
        <w:rPr>
          <w:rFonts w:ascii="Arial" w:eastAsiaTheme="majorEastAsia" w:hAnsi="Arial" w:cs="Arial"/>
          <w:b/>
          <w:iCs/>
          <w:sz w:val="22"/>
          <w:szCs w:val="22"/>
          <w:lang w:eastAsia="en-US"/>
        </w:rPr>
      </w:pPr>
      <w:r w:rsidRPr="003A71D4">
        <w:rPr>
          <w:rFonts w:ascii="Arial" w:eastAsiaTheme="majorEastAsia" w:hAnsi="Arial" w:cs="Arial"/>
          <w:b/>
          <w:iCs/>
          <w:sz w:val="22"/>
          <w:szCs w:val="22"/>
          <w:lang w:eastAsia="en-US"/>
        </w:rPr>
        <w:t>Nie dotyczy.</w:t>
      </w:r>
    </w:p>
    <w:p w14:paraId="30B7BD88" w14:textId="77777777" w:rsidR="001476DA" w:rsidRPr="001476DA" w:rsidRDefault="001476DA" w:rsidP="001476DA">
      <w:pPr>
        <w:shd w:val="clear" w:color="auto" w:fill="FFFFFF"/>
        <w:spacing w:line="271" w:lineRule="auto"/>
        <w:jc w:val="both"/>
        <w:rPr>
          <w:rFonts w:ascii="Arial" w:eastAsiaTheme="majorEastAsia" w:hAnsi="Arial" w:cs="Arial"/>
          <w:iCs/>
          <w:sz w:val="22"/>
          <w:szCs w:val="22"/>
          <w:lang w:eastAsia="en-US"/>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4CA6775E" w14:textId="4FBEF352" w:rsidR="00B611D5" w:rsidRDefault="00F377FE" w:rsidP="001D424E">
      <w:pPr>
        <w:spacing w:line="271" w:lineRule="auto"/>
        <w:jc w:val="both"/>
        <w:rPr>
          <w:rFonts w:ascii="Arial" w:eastAsiaTheme="majorEastAsia" w:hAnsi="Arial" w:cs="Arial"/>
          <w:bCs/>
          <w:sz w:val="22"/>
          <w:szCs w:val="22"/>
          <w:lang w:eastAsia="ar-SA"/>
        </w:rPr>
      </w:pPr>
      <w:r>
        <w:rPr>
          <w:rFonts w:ascii="Arial" w:eastAsiaTheme="majorEastAsia" w:hAnsi="Arial" w:cs="Arial"/>
          <w:bCs/>
          <w:sz w:val="22"/>
          <w:szCs w:val="22"/>
          <w:lang w:eastAsia="ar-SA"/>
        </w:rPr>
        <w:t>5 tygodni</w:t>
      </w:r>
      <w:r w:rsidR="00B611D5" w:rsidRPr="00B611D5">
        <w:rPr>
          <w:rFonts w:ascii="Arial" w:eastAsiaTheme="majorEastAsia" w:hAnsi="Arial" w:cs="Arial"/>
          <w:bCs/>
          <w:sz w:val="22"/>
          <w:szCs w:val="22"/>
          <w:lang w:eastAsia="ar-SA"/>
        </w:rPr>
        <w:t xml:space="preserve"> od podpisania umowy</w:t>
      </w:r>
      <w:r w:rsidR="00B611D5">
        <w:rPr>
          <w:rFonts w:ascii="Arial" w:eastAsiaTheme="majorEastAsia" w:hAnsi="Arial" w:cs="Arial"/>
          <w:bCs/>
          <w:sz w:val="22"/>
          <w:szCs w:val="22"/>
          <w:lang w:eastAsia="ar-SA"/>
        </w:rPr>
        <w:t>.</w:t>
      </w:r>
    </w:p>
    <w:p w14:paraId="7DF3B3FC" w14:textId="77777777" w:rsidR="001476DA" w:rsidRPr="001476DA" w:rsidRDefault="001476DA" w:rsidP="001D424E">
      <w:pPr>
        <w:spacing w:line="271" w:lineRule="auto"/>
        <w:jc w:val="both"/>
        <w:rPr>
          <w:rFonts w:ascii="Arial" w:eastAsiaTheme="majorEastAsia" w:hAnsi="Arial" w:cs="Arial"/>
          <w:bCs/>
          <w:sz w:val="22"/>
          <w:szCs w:val="22"/>
          <w:lang w:eastAsia="ar-SA"/>
        </w:rPr>
      </w:pPr>
    </w:p>
    <w:p w14:paraId="2F0FC1BB" w14:textId="0F277479" w:rsidR="000F0283" w:rsidRPr="000F3A64"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lastRenderedPageBreak/>
        <w:t xml:space="preserve">Na podstawie art. 112 </w:t>
      </w:r>
      <w:r w:rsidR="00DB65A7" w:rsidRPr="00413E27">
        <w:rPr>
          <w:rFonts w:ascii="Arial" w:eastAsiaTheme="majorEastAsia" w:hAnsi="Arial" w:cs="Arial"/>
          <w:sz w:val="22"/>
          <w:szCs w:val="22"/>
          <w:lang w:eastAsia="en-US"/>
        </w:rPr>
        <w:t xml:space="preserve">ustawy </w:t>
      </w:r>
      <w:proofErr w:type="spellStart"/>
      <w:r w:rsidR="00DB65A7" w:rsidRPr="00413E27">
        <w:rPr>
          <w:rFonts w:ascii="Arial" w:eastAsiaTheme="majorEastAsia" w:hAnsi="Arial" w:cs="Arial"/>
          <w:sz w:val="22"/>
          <w:szCs w:val="22"/>
          <w:lang w:eastAsia="en-US"/>
        </w:rPr>
        <w:t>Pzp</w:t>
      </w:r>
      <w:proofErr w:type="spellEnd"/>
      <w:r w:rsidR="00DB65A7" w:rsidRPr="00413E27">
        <w:rPr>
          <w:rFonts w:ascii="Arial" w:eastAsiaTheme="majorEastAsia" w:hAnsi="Arial" w:cs="Arial"/>
          <w:sz w:val="22"/>
          <w:szCs w:val="22"/>
          <w:lang w:eastAsia="en-US"/>
        </w:rPr>
        <w:t>,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20B168AF" w14:textId="77777777" w:rsidR="00BC540C" w:rsidRPr="00BC540C" w:rsidRDefault="00BC540C" w:rsidP="00BC540C">
            <w:pPr>
              <w:suppressAutoHyphens/>
              <w:spacing w:line="271" w:lineRule="auto"/>
              <w:jc w:val="both"/>
              <w:rPr>
                <w:rFonts w:ascii="Arial" w:eastAsia="Lucida Sans Unicode" w:hAnsi="Arial" w:cs="Arial"/>
                <w:kern w:val="1"/>
                <w:sz w:val="22"/>
                <w:szCs w:val="22"/>
              </w:rPr>
            </w:pPr>
            <w:r w:rsidRPr="00BC540C">
              <w:rPr>
                <w:rFonts w:ascii="Arial" w:eastAsia="Lucida Sans Unicode" w:hAnsi="Arial" w:cs="Arial"/>
                <w:kern w:val="1"/>
                <w:sz w:val="22"/>
                <w:szCs w:val="22"/>
              </w:rPr>
              <w:t xml:space="preserve">Warunek ten Zamawiający                            uzna za spełniony, gdy Wykonawca wykaże się odpowiednim ubezpieczeniem odpowiedzialności cywilnej w zakresie prowadzonej działalności związanej </w:t>
            </w:r>
          </w:p>
          <w:p w14:paraId="46E55B35" w14:textId="047ABD78" w:rsidR="00413E27" w:rsidRPr="00BC540C" w:rsidRDefault="00BC540C" w:rsidP="00BC540C">
            <w:pPr>
              <w:pStyle w:val="Akapitzlist"/>
              <w:suppressAutoHyphens/>
              <w:spacing w:line="271" w:lineRule="auto"/>
              <w:ind w:left="0"/>
              <w:jc w:val="both"/>
              <w:rPr>
                <w:rFonts w:ascii="Arial" w:hAnsi="Arial" w:cs="Arial"/>
                <w:sz w:val="22"/>
                <w:szCs w:val="22"/>
              </w:rPr>
            </w:pPr>
            <w:r w:rsidRPr="00BC540C">
              <w:rPr>
                <w:rFonts w:ascii="Arial" w:eastAsia="Lucida Sans Unicode" w:hAnsi="Arial" w:cs="Arial"/>
                <w:kern w:val="1"/>
                <w:sz w:val="22"/>
                <w:szCs w:val="22"/>
              </w:rPr>
              <w:t xml:space="preserve">z przedmiotem zamówienia na sumę gwarancyjną nie mniejszą niż  </w:t>
            </w:r>
            <w:r w:rsidR="00F377FE">
              <w:rPr>
                <w:rFonts w:ascii="Arial" w:eastAsia="Lucida Sans Unicode" w:hAnsi="Arial" w:cs="Arial"/>
                <w:kern w:val="1"/>
                <w:sz w:val="22"/>
                <w:szCs w:val="22"/>
              </w:rPr>
              <w:t>100</w:t>
            </w:r>
            <w:r>
              <w:rPr>
                <w:rFonts w:ascii="Arial" w:eastAsia="Lucida Sans Unicode" w:hAnsi="Arial" w:cs="Arial"/>
                <w:kern w:val="1"/>
                <w:sz w:val="22"/>
                <w:szCs w:val="22"/>
              </w:rPr>
              <w:t>.000</w:t>
            </w:r>
            <w:r w:rsidRPr="00BC540C">
              <w:rPr>
                <w:rFonts w:ascii="Arial" w:eastAsia="Lucida Sans Unicode" w:hAnsi="Arial" w:cs="Arial"/>
                <w:kern w:val="1"/>
                <w:sz w:val="22"/>
                <w:szCs w:val="22"/>
              </w:rPr>
              <w:t>,00 zł.</w:t>
            </w:r>
          </w:p>
        </w:tc>
        <w:tc>
          <w:tcPr>
            <w:tcW w:w="4113" w:type="dxa"/>
            <w:tcBorders>
              <w:left w:val="single" w:sz="1" w:space="0" w:color="000000"/>
              <w:bottom w:val="single" w:sz="1" w:space="0" w:color="000000"/>
              <w:right w:val="single" w:sz="1" w:space="0" w:color="000000"/>
            </w:tcBorders>
            <w:shd w:val="clear" w:color="auto" w:fill="auto"/>
          </w:tcPr>
          <w:p w14:paraId="2C90565E" w14:textId="32C34ADF" w:rsidR="00413E27" w:rsidRPr="00413E27" w:rsidRDefault="00BC540C" w:rsidP="00BC540C">
            <w:pPr>
              <w:widowControl w:val="0"/>
              <w:suppressAutoHyphens/>
              <w:autoSpaceDE w:val="0"/>
              <w:spacing w:line="271" w:lineRule="auto"/>
              <w:jc w:val="both"/>
              <w:rPr>
                <w:rFonts w:ascii="Arial" w:eastAsia="SimSun" w:hAnsi="Arial" w:cs="Arial"/>
                <w:kern w:val="1"/>
                <w:sz w:val="22"/>
                <w:szCs w:val="22"/>
                <w:lang w:eastAsia="hi-IN" w:bidi="hi-IN"/>
              </w:rPr>
            </w:pPr>
            <w:r w:rsidRPr="00BC540C">
              <w:rPr>
                <w:rFonts w:ascii="Arial" w:eastAsia="SimSun" w:hAnsi="Arial" w:cs="Arial"/>
                <w:kern w:val="1"/>
                <w:sz w:val="22"/>
                <w:szCs w:val="22"/>
                <w:lang w:eastAsia="hi-IN" w:bidi="hi-IN"/>
              </w:rPr>
              <w:t>- dokumenty potwierdzające, że wykonawca jest ubezpieczony od odpowiedzialności cywilnej w zakresie prowadzonej działalności związanej z przedmiotem zamówienia ze wskazaniem sumy gwarancyjnej tego ubezpieczenia</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ADAAFA1" w14:textId="64117491" w:rsidR="000F3A64" w:rsidRPr="000F3A64" w:rsidRDefault="000F3A64" w:rsidP="000F3A64">
            <w:pPr>
              <w:jc w:val="both"/>
              <w:rPr>
                <w:rFonts w:ascii="Arial" w:hAnsi="Arial" w:cs="Arial"/>
                <w:sz w:val="22"/>
                <w:szCs w:val="22"/>
              </w:rPr>
            </w:pPr>
            <w:r w:rsidRPr="000F3A64">
              <w:rPr>
                <w:rFonts w:ascii="Arial" w:hAnsi="Arial" w:cs="Arial"/>
                <w:sz w:val="22"/>
                <w:szCs w:val="22"/>
              </w:rPr>
              <w:t>Warunek ten Zamawiający uzna za spełniony, jeżeli Wykonawca wykaże</w:t>
            </w:r>
            <w:r w:rsidR="00F377FE">
              <w:rPr>
                <w:rFonts w:ascii="Arial" w:hAnsi="Arial" w:cs="Arial"/>
                <w:sz w:val="22"/>
                <w:szCs w:val="22"/>
              </w:rPr>
              <w:t>, że</w:t>
            </w:r>
            <w:r w:rsidRPr="000F3A64">
              <w:rPr>
                <w:rFonts w:ascii="Arial" w:hAnsi="Arial" w:cs="Arial"/>
                <w:sz w:val="22"/>
                <w:szCs w:val="22"/>
              </w:rPr>
              <w:t>:</w:t>
            </w:r>
          </w:p>
          <w:p w14:paraId="3C46957B" w14:textId="1D2DC185" w:rsidR="00F377FE" w:rsidRPr="00F377FE" w:rsidRDefault="00F377FE" w:rsidP="00F377FE">
            <w:pPr>
              <w:jc w:val="both"/>
              <w:rPr>
                <w:rFonts w:ascii="Arial" w:hAnsi="Arial" w:cs="Arial"/>
                <w:sz w:val="22"/>
                <w:szCs w:val="22"/>
              </w:rPr>
            </w:pPr>
            <w:r>
              <w:rPr>
                <w:rFonts w:ascii="Arial" w:hAnsi="Arial" w:cs="Arial"/>
                <w:sz w:val="22"/>
                <w:szCs w:val="22"/>
              </w:rPr>
              <w:t>a</w:t>
            </w:r>
            <w:r w:rsidRPr="00F377FE">
              <w:rPr>
                <w:rFonts w:ascii="Arial" w:hAnsi="Arial" w:cs="Arial"/>
                <w:sz w:val="22"/>
                <w:szCs w:val="22"/>
              </w:rPr>
              <w:t>)</w:t>
            </w:r>
            <w:r w:rsidRPr="00F377FE">
              <w:rPr>
                <w:rFonts w:ascii="Arial" w:hAnsi="Arial" w:cs="Arial"/>
                <w:sz w:val="22"/>
                <w:szCs w:val="22"/>
              </w:rPr>
              <w:tab/>
              <w:t>w okresie ostatnich trzech lat przed upływem terminu składania ofert wykonali należycie</w:t>
            </w:r>
          </w:p>
          <w:p w14:paraId="7AE1616D" w14:textId="77777777" w:rsidR="00F377FE" w:rsidRPr="00F377FE" w:rsidRDefault="00F377FE" w:rsidP="00F377FE">
            <w:pPr>
              <w:jc w:val="both"/>
              <w:rPr>
                <w:rFonts w:ascii="Arial" w:hAnsi="Arial" w:cs="Arial"/>
                <w:sz w:val="22"/>
                <w:szCs w:val="22"/>
              </w:rPr>
            </w:pPr>
            <w:r w:rsidRPr="00F377FE">
              <w:rPr>
                <w:rFonts w:ascii="Arial" w:hAnsi="Arial" w:cs="Arial"/>
                <w:sz w:val="22"/>
                <w:szCs w:val="22"/>
              </w:rPr>
              <w:t>roboty budowlane odpowiadające swoim rodzajem i zakresem robotom budowlanym wskazanym w przedmiocie zamówienia . Zamawiający wymaga wykonania dwóch robót budowlanych polegającej na wykonaniu oporników drogowych, krawężników itp.</w:t>
            </w:r>
          </w:p>
          <w:p w14:paraId="2C274EB9" w14:textId="7D7D819B" w:rsidR="00F74C74" w:rsidRPr="00F74C74" w:rsidRDefault="00F377FE" w:rsidP="00F377FE">
            <w:pPr>
              <w:jc w:val="both"/>
              <w:rPr>
                <w:rFonts w:ascii="Arial" w:hAnsi="Arial" w:cs="Arial"/>
                <w:sz w:val="22"/>
                <w:szCs w:val="22"/>
              </w:rPr>
            </w:pPr>
            <w:r w:rsidRPr="00F377FE">
              <w:rPr>
                <w:rFonts w:ascii="Arial" w:hAnsi="Arial" w:cs="Arial"/>
                <w:sz w:val="22"/>
                <w:szCs w:val="22"/>
              </w:rPr>
              <w:t>o łącznej wartości co najmniej  1</w:t>
            </w:r>
            <w:r>
              <w:rPr>
                <w:rFonts w:ascii="Arial" w:hAnsi="Arial" w:cs="Arial"/>
                <w:sz w:val="22"/>
                <w:szCs w:val="22"/>
              </w:rPr>
              <w:t>0</w:t>
            </w:r>
            <w:r w:rsidRPr="00F377FE">
              <w:rPr>
                <w:rFonts w:ascii="Arial" w:hAnsi="Arial" w:cs="Arial"/>
                <w:sz w:val="22"/>
                <w:szCs w:val="22"/>
              </w:rPr>
              <w:t>0 000,00 zł. brutto.</w:t>
            </w:r>
          </w:p>
        </w:tc>
        <w:tc>
          <w:tcPr>
            <w:tcW w:w="4113" w:type="dxa"/>
            <w:tcBorders>
              <w:left w:val="single" w:sz="1" w:space="0" w:color="000000"/>
              <w:bottom w:val="single" w:sz="1" w:space="0" w:color="000000"/>
              <w:right w:val="single" w:sz="1" w:space="0" w:color="000000"/>
            </w:tcBorders>
            <w:shd w:val="clear" w:color="auto" w:fill="auto"/>
          </w:tcPr>
          <w:p w14:paraId="7B03CE4B" w14:textId="5B054629" w:rsidR="00413E27" w:rsidRPr="00BC540C" w:rsidRDefault="001476DA" w:rsidP="00F74C74">
            <w:pPr>
              <w:widowControl w:val="0"/>
              <w:suppressLineNumbers/>
              <w:suppressAutoHyphens/>
              <w:snapToGrid w:val="0"/>
              <w:jc w:val="both"/>
              <w:rPr>
                <w:rFonts w:ascii="Arial" w:hAnsi="Arial" w:cs="Arial"/>
                <w:sz w:val="22"/>
                <w:szCs w:val="22"/>
              </w:rPr>
            </w:pPr>
            <w:r w:rsidRPr="00340F6E">
              <w:rPr>
                <w:rFonts w:ascii="Arial" w:hAnsi="Arial" w:cs="Arial"/>
                <w:sz w:val="22"/>
                <w:szCs w:val="22"/>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DF520E">
              <w:rPr>
                <w:rFonts w:ascii="Arial" w:hAnsi="Arial" w:cs="Arial"/>
                <w:sz w:val="22"/>
                <w:szCs w:val="22"/>
              </w:rPr>
              <w:t>.</w:t>
            </w: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t xml:space="preserve">Zgodnie z art. 274 ust. 1 ustawy </w:t>
      </w:r>
      <w:proofErr w:type="spellStart"/>
      <w:r w:rsidRPr="00413E27">
        <w:rPr>
          <w:rFonts w:ascii="Arial" w:hAnsi="Arial" w:cs="Arial"/>
          <w:sz w:val="22"/>
          <w:szCs w:val="22"/>
        </w:rPr>
        <w:t>Pzp</w:t>
      </w:r>
      <w:proofErr w:type="spellEnd"/>
      <w:r w:rsidRPr="00413E2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F3F9285" w:rsidR="00DB65A7" w:rsidRPr="00BC540C" w:rsidRDefault="007D60B8" w:rsidP="00BC540C">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w:t>
      </w:r>
      <w:r w:rsidRPr="003A65B1">
        <w:rPr>
          <w:rFonts w:ascii="Arial" w:hAnsi="Arial" w:cs="Arial"/>
          <w:sz w:val="22"/>
          <w:szCs w:val="22"/>
        </w:rPr>
        <w:lastRenderedPageBreak/>
        <w:t xml:space="preserve">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52C88D2D" w:rsidR="00477CA4"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15E60F55" w14:textId="0670CD31" w:rsidR="00DF520E" w:rsidRPr="00DF520E" w:rsidRDefault="00B0151A" w:rsidP="00DF520E">
      <w:pPr>
        <w:spacing w:line="271" w:lineRule="auto"/>
        <w:ind w:left="-142"/>
        <w:jc w:val="both"/>
        <w:rPr>
          <w:rFonts w:ascii="Arial" w:eastAsiaTheme="majorEastAsia" w:hAnsi="Arial" w:cs="Arial"/>
          <w:bCs/>
          <w:iCs/>
          <w:color w:val="000000" w:themeColor="text1"/>
          <w:sz w:val="22"/>
          <w:szCs w:val="22"/>
          <w:lang w:eastAsia="en-US"/>
        </w:rPr>
      </w:pPr>
      <w:r w:rsidRPr="00B0151A">
        <w:rPr>
          <w:rFonts w:ascii="Arial" w:eastAsiaTheme="majorEastAsia" w:hAnsi="Arial" w:cs="Arial"/>
          <w:bCs/>
          <w:iCs/>
          <w:color w:val="000000" w:themeColor="text1"/>
          <w:sz w:val="22"/>
          <w:szCs w:val="22"/>
          <w:lang w:eastAsia="en-US"/>
        </w:rPr>
        <w:tab/>
      </w:r>
      <w:r w:rsidR="00DF520E" w:rsidRPr="00DF520E">
        <w:rPr>
          <w:rFonts w:ascii="Arial" w:eastAsiaTheme="majorEastAsia" w:hAnsi="Arial" w:cs="Arial"/>
          <w:bCs/>
          <w:iCs/>
          <w:color w:val="000000" w:themeColor="text1"/>
          <w:sz w:val="22"/>
          <w:szCs w:val="22"/>
          <w:lang w:eastAsia="en-US"/>
        </w:rPr>
        <w:t>1)</w:t>
      </w:r>
      <w:r w:rsidR="00DF520E" w:rsidRPr="00DF520E">
        <w:rPr>
          <w:rFonts w:ascii="Arial" w:eastAsiaTheme="majorEastAsia" w:hAnsi="Arial" w:cs="Arial"/>
          <w:bCs/>
          <w:iCs/>
          <w:color w:val="000000" w:themeColor="text1"/>
          <w:sz w:val="22"/>
          <w:szCs w:val="22"/>
          <w:lang w:eastAsia="en-US"/>
        </w:rPr>
        <w:tab/>
        <w:t>Wykonawca przystępujący do postępowania jest zobowiązany, przed upływem terminu składania ofert,  wnieść wadium w kwocie: 1.</w:t>
      </w:r>
      <w:r w:rsidR="00DF520E">
        <w:rPr>
          <w:rFonts w:ascii="Arial" w:eastAsiaTheme="majorEastAsia" w:hAnsi="Arial" w:cs="Arial"/>
          <w:bCs/>
          <w:iCs/>
          <w:color w:val="000000" w:themeColor="text1"/>
          <w:sz w:val="22"/>
          <w:szCs w:val="22"/>
          <w:lang w:eastAsia="en-US"/>
        </w:rPr>
        <w:t>6</w:t>
      </w:r>
      <w:r w:rsidR="00DF520E" w:rsidRPr="00DF520E">
        <w:rPr>
          <w:rFonts w:ascii="Arial" w:eastAsiaTheme="majorEastAsia" w:hAnsi="Arial" w:cs="Arial"/>
          <w:bCs/>
          <w:iCs/>
          <w:color w:val="000000" w:themeColor="text1"/>
          <w:sz w:val="22"/>
          <w:szCs w:val="22"/>
          <w:lang w:eastAsia="en-US"/>
        </w:rPr>
        <w:t xml:space="preserve">00,00 zł (słownie: </w:t>
      </w:r>
      <w:r w:rsidR="00DF520E">
        <w:rPr>
          <w:rFonts w:ascii="Arial" w:eastAsiaTheme="majorEastAsia" w:hAnsi="Arial" w:cs="Arial"/>
          <w:bCs/>
          <w:iCs/>
          <w:color w:val="000000" w:themeColor="text1"/>
          <w:sz w:val="22"/>
          <w:szCs w:val="22"/>
          <w:lang w:eastAsia="en-US"/>
        </w:rPr>
        <w:t>jeden tysiąc sześćset</w:t>
      </w:r>
      <w:r w:rsidR="00DF520E" w:rsidRPr="00DF520E">
        <w:rPr>
          <w:rFonts w:ascii="Arial" w:eastAsiaTheme="majorEastAsia" w:hAnsi="Arial" w:cs="Arial"/>
          <w:bCs/>
          <w:iCs/>
          <w:color w:val="000000" w:themeColor="text1"/>
          <w:sz w:val="22"/>
          <w:szCs w:val="22"/>
          <w:lang w:eastAsia="en-US"/>
        </w:rPr>
        <w:t xml:space="preserve"> złotych).</w:t>
      </w:r>
    </w:p>
    <w:p w14:paraId="35E6FE1B" w14:textId="738F66A0" w:rsidR="00DF520E" w:rsidRPr="00DF520E" w:rsidRDefault="00DF520E" w:rsidP="00DF520E">
      <w:pPr>
        <w:spacing w:line="271" w:lineRule="auto"/>
        <w:ind w:left="-142"/>
        <w:jc w:val="both"/>
        <w:rPr>
          <w:rFonts w:ascii="Arial" w:eastAsiaTheme="majorEastAsia" w:hAnsi="Arial" w:cs="Arial"/>
          <w:bCs/>
          <w:iCs/>
          <w:color w:val="000000" w:themeColor="text1"/>
          <w:sz w:val="22"/>
          <w:szCs w:val="22"/>
          <w:lang w:eastAsia="en-US"/>
        </w:rPr>
      </w:pPr>
      <w:r w:rsidRPr="00DF520E">
        <w:rPr>
          <w:rFonts w:ascii="Arial" w:eastAsiaTheme="majorEastAsia" w:hAnsi="Arial" w:cs="Arial"/>
          <w:bCs/>
          <w:iCs/>
          <w:color w:val="000000" w:themeColor="text1"/>
          <w:sz w:val="22"/>
          <w:szCs w:val="22"/>
          <w:lang w:eastAsia="en-US"/>
        </w:rPr>
        <w:t>2)</w:t>
      </w:r>
      <w:r w:rsidRPr="00DF520E">
        <w:rPr>
          <w:rFonts w:ascii="Arial" w:eastAsiaTheme="majorEastAsia" w:hAnsi="Arial" w:cs="Arial"/>
          <w:bCs/>
          <w:iCs/>
          <w:color w:val="000000" w:themeColor="text1"/>
          <w:sz w:val="22"/>
          <w:szCs w:val="22"/>
          <w:lang w:eastAsia="en-US"/>
        </w:rPr>
        <w:tab/>
        <w:t xml:space="preserve">Wadium musi obejmować pełen okres związania ofertą tj. do dnia </w:t>
      </w:r>
      <w:r>
        <w:rPr>
          <w:rFonts w:ascii="Arial" w:eastAsiaTheme="majorEastAsia" w:hAnsi="Arial" w:cs="Arial"/>
          <w:bCs/>
          <w:iCs/>
          <w:color w:val="000000" w:themeColor="text1"/>
          <w:sz w:val="22"/>
          <w:szCs w:val="22"/>
          <w:lang w:eastAsia="en-US"/>
        </w:rPr>
        <w:t>19.09</w:t>
      </w:r>
      <w:r w:rsidRPr="00DF520E">
        <w:rPr>
          <w:rFonts w:ascii="Arial" w:eastAsiaTheme="majorEastAsia" w:hAnsi="Arial" w:cs="Arial"/>
          <w:bCs/>
          <w:iCs/>
          <w:color w:val="000000" w:themeColor="text1"/>
          <w:sz w:val="22"/>
          <w:szCs w:val="22"/>
          <w:lang w:eastAsia="en-US"/>
        </w:rPr>
        <w:t xml:space="preserve">.2023 r. </w:t>
      </w:r>
    </w:p>
    <w:p w14:paraId="79AF1D8F" w14:textId="77777777" w:rsidR="00DF520E" w:rsidRPr="00DF520E" w:rsidRDefault="00DF520E" w:rsidP="00DF520E">
      <w:pPr>
        <w:spacing w:line="271" w:lineRule="auto"/>
        <w:ind w:left="-142"/>
        <w:jc w:val="both"/>
        <w:rPr>
          <w:rFonts w:ascii="Arial" w:eastAsiaTheme="majorEastAsia" w:hAnsi="Arial" w:cs="Arial"/>
          <w:bCs/>
          <w:iCs/>
          <w:color w:val="000000" w:themeColor="text1"/>
          <w:sz w:val="22"/>
          <w:szCs w:val="22"/>
          <w:lang w:eastAsia="en-US"/>
        </w:rPr>
      </w:pPr>
      <w:r w:rsidRPr="00DF520E">
        <w:rPr>
          <w:rFonts w:ascii="Arial" w:eastAsiaTheme="majorEastAsia" w:hAnsi="Arial" w:cs="Arial"/>
          <w:bCs/>
          <w:iCs/>
          <w:color w:val="000000" w:themeColor="text1"/>
          <w:sz w:val="22"/>
          <w:szCs w:val="22"/>
          <w:lang w:eastAsia="en-US"/>
        </w:rPr>
        <w:t>3)</w:t>
      </w:r>
      <w:r w:rsidRPr="00DF520E">
        <w:rPr>
          <w:rFonts w:ascii="Arial" w:eastAsiaTheme="majorEastAsia" w:hAnsi="Arial" w:cs="Arial"/>
          <w:bCs/>
          <w:iCs/>
          <w:color w:val="000000" w:themeColor="text1"/>
          <w:sz w:val="22"/>
          <w:szCs w:val="22"/>
          <w:lang w:eastAsia="en-US"/>
        </w:rPr>
        <w:tab/>
        <w:t xml:space="preserve">Wadium może być wniesione w jednej lub kilku formach wskazanych w art. 97 ust. 7 ustawy </w:t>
      </w:r>
      <w:proofErr w:type="spellStart"/>
      <w:r w:rsidRPr="00DF520E">
        <w:rPr>
          <w:rFonts w:ascii="Arial" w:eastAsiaTheme="majorEastAsia" w:hAnsi="Arial" w:cs="Arial"/>
          <w:bCs/>
          <w:iCs/>
          <w:color w:val="000000" w:themeColor="text1"/>
          <w:sz w:val="22"/>
          <w:szCs w:val="22"/>
          <w:lang w:eastAsia="en-US"/>
        </w:rPr>
        <w:t>Pzp</w:t>
      </w:r>
      <w:proofErr w:type="spellEnd"/>
      <w:r w:rsidRPr="00DF520E">
        <w:rPr>
          <w:rFonts w:ascii="Arial" w:eastAsiaTheme="majorEastAsia" w:hAnsi="Arial" w:cs="Arial"/>
          <w:bCs/>
          <w:iCs/>
          <w:color w:val="000000" w:themeColor="text1"/>
          <w:sz w:val="22"/>
          <w:szCs w:val="22"/>
          <w:lang w:eastAsia="en-US"/>
        </w:rPr>
        <w:t>.</w:t>
      </w:r>
    </w:p>
    <w:p w14:paraId="4E0DE94A" w14:textId="77777777" w:rsidR="00DF520E" w:rsidRPr="00DF520E" w:rsidRDefault="00DF520E" w:rsidP="00DF520E">
      <w:pPr>
        <w:spacing w:line="271" w:lineRule="auto"/>
        <w:ind w:left="-142"/>
        <w:jc w:val="both"/>
        <w:rPr>
          <w:rFonts w:ascii="Arial" w:eastAsiaTheme="majorEastAsia" w:hAnsi="Arial" w:cs="Arial"/>
          <w:bCs/>
          <w:iCs/>
          <w:color w:val="000000" w:themeColor="text1"/>
          <w:sz w:val="22"/>
          <w:szCs w:val="22"/>
          <w:lang w:eastAsia="en-US"/>
        </w:rPr>
      </w:pPr>
      <w:r w:rsidRPr="00DF520E">
        <w:rPr>
          <w:rFonts w:ascii="Arial" w:eastAsiaTheme="majorEastAsia" w:hAnsi="Arial" w:cs="Arial"/>
          <w:bCs/>
          <w:iCs/>
          <w:color w:val="000000" w:themeColor="text1"/>
          <w:sz w:val="22"/>
          <w:szCs w:val="22"/>
          <w:lang w:eastAsia="en-US"/>
        </w:rPr>
        <w:t>4)</w:t>
      </w:r>
      <w:r w:rsidRPr="00DF520E">
        <w:rPr>
          <w:rFonts w:ascii="Arial" w:eastAsiaTheme="majorEastAsia" w:hAnsi="Arial" w:cs="Arial"/>
          <w:bCs/>
          <w:iCs/>
          <w:color w:val="000000" w:themeColor="text1"/>
          <w:sz w:val="22"/>
          <w:szCs w:val="22"/>
          <w:lang w:eastAsia="en-US"/>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06BB9CEB" w14:textId="77777777" w:rsidR="00DF520E" w:rsidRPr="00DF520E" w:rsidRDefault="00DF520E" w:rsidP="00DF520E">
      <w:pPr>
        <w:spacing w:line="271" w:lineRule="auto"/>
        <w:ind w:left="-142"/>
        <w:jc w:val="both"/>
        <w:rPr>
          <w:rFonts w:ascii="Arial" w:eastAsiaTheme="majorEastAsia" w:hAnsi="Arial" w:cs="Arial"/>
          <w:bCs/>
          <w:iCs/>
          <w:color w:val="000000" w:themeColor="text1"/>
          <w:sz w:val="22"/>
          <w:szCs w:val="22"/>
          <w:lang w:eastAsia="en-US"/>
        </w:rPr>
      </w:pPr>
      <w:r w:rsidRPr="00DF520E">
        <w:rPr>
          <w:rFonts w:ascii="Arial" w:eastAsiaTheme="majorEastAsia" w:hAnsi="Arial" w:cs="Arial"/>
          <w:bCs/>
          <w:iCs/>
          <w:color w:val="000000" w:themeColor="text1"/>
          <w:sz w:val="22"/>
          <w:szCs w:val="22"/>
          <w:lang w:eastAsia="en-US"/>
        </w:rPr>
        <w:t>5)</w:t>
      </w:r>
      <w:r w:rsidRPr="00DF520E">
        <w:rPr>
          <w:rFonts w:ascii="Arial" w:eastAsiaTheme="majorEastAsia" w:hAnsi="Arial" w:cs="Arial"/>
          <w:bCs/>
          <w:iCs/>
          <w:color w:val="000000" w:themeColor="text1"/>
          <w:sz w:val="22"/>
          <w:szCs w:val="22"/>
          <w:lang w:eastAsia="en-US"/>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67F9F76" w14:textId="77777777" w:rsidR="00DF520E" w:rsidRPr="00DF520E" w:rsidRDefault="00DF520E" w:rsidP="00DF520E">
      <w:pPr>
        <w:spacing w:line="271" w:lineRule="auto"/>
        <w:ind w:left="-142"/>
        <w:jc w:val="both"/>
        <w:rPr>
          <w:rFonts w:ascii="Arial" w:eastAsiaTheme="majorEastAsia" w:hAnsi="Arial" w:cs="Arial"/>
          <w:bCs/>
          <w:iCs/>
          <w:color w:val="000000" w:themeColor="text1"/>
          <w:sz w:val="22"/>
          <w:szCs w:val="22"/>
          <w:lang w:eastAsia="en-US"/>
        </w:rPr>
      </w:pPr>
      <w:r w:rsidRPr="00DF520E">
        <w:rPr>
          <w:rFonts w:ascii="Arial" w:eastAsiaTheme="majorEastAsia" w:hAnsi="Arial" w:cs="Arial"/>
          <w:bCs/>
          <w:iCs/>
          <w:color w:val="000000" w:themeColor="text1"/>
          <w:sz w:val="22"/>
          <w:szCs w:val="22"/>
          <w:lang w:eastAsia="en-US"/>
        </w:rPr>
        <w:lastRenderedPageBreak/>
        <w:t>-</w:t>
      </w:r>
      <w:r w:rsidRPr="00DF520E">
        <w:rPr>
          <w:rFonts w:ascii="Arial" w:eastAsiaTheme="majorEastAsia" w:hAnsi="Arial" w:cs="Arial"/>
          <w:bCs/>
          <w:iCs/>
          <w:color w:val="000000" w:themeColor="text1"/>
          <w:sz w:val="22"/>
          <w:szCs w:val="22"/>
          <w:lang w:eastAsia="en-US"/>
        </w:rPr>
        <w:tab/>
        <w:t>nazwę dającego zlecenie (wykonawcy), beneficjenta gwarancji (zamawiającego), gwaranta/poręczyciela oraz wskazanie ich siedzib. Beneficjentem wskazanym w gwarancji lub poręczeniu musi być Powiat Wołomiński</w:t>
      </w:r>
    </w:p>
    <w:p w14:paraId="491565A2" w14:textId="77777777" w:rsidR="00DF520E" w:rsidRPr="00DF520E" w:rsidRDefault="00DF520E" w:rsidP="00DF520E">
      <w:pPr>
        <w:spacing w:line="271" w:lineRule="auto"/>
        <w:ind w:left="-142"/>
        <w:jc w:val="both"/>
        <w:rPr>
          <w:rFonts w:ascii="Arial" w:eastAsiaTheme="majorEastAsia" w:hAnsi="Arial" w:cs="Arial"/>
          <w:bCs/>
          <w:iCs/>
          <w:color w:val="000000" w:themeColor="text1"/>
          <w:sz w:val="22"/>
          <w:szCs w:val="22"/>
          <w:lang w:eastAsia="en-US"/>
        </w:rPr>
      </w:pPr>
      <w:r w:rsidRPr="00DF520E">
        <w:rPr>
          <w:rFonts w:ascii="Arial" w:eastAsiaTheme="majorEastAsia" w:hAnsi="Arial" w:cs="Arial"/>
          <w:bCs/>
          <w:iCs/>
          <w:color w:val="000000" w:themeColor="text1"/>
          <w:sz w:val="22"/>
          <w:szCs w:val="22"/>
          <w:lang w:eastAsia="en-US"/>
        </w:rPr>
        <w:t>-</w:t>
      </w:r>
      <w:r w:rsidRPr="00DF520E">
        <w:rPr>
          <w:rFonts w:ascii="Arial" w:eastAsiaTheme="majorEastAsia" w:hAnsi="Arial" w:cs="Arial"/>
          <w:bCs/>
          <w:iCs/>
          <w:color w:val="000000" w:themeColor="text1"/>
          <w:sz w:val="22"/>
          <w:szCs w:val="22"/>
          <w:lang w:eastAsia="en-US"/>
        </w:rPr>
        <w:tab/>
        <w:t>określenie wierzytelności, która ma być zabezpieczona gwarancją/poręczeniem,</w:t>
      </w:r>
    </w:p>
    <w:p w14:paraId="54E8C3AE" w14:textId="77777777" w:rsidR="00DF520E" w:rsidRPr="00DF520E" w:rsidRDefault="00DF520E" w:rsidP="00DF520E">
      <w:pPr>
        <w:spacing w:line="271" w:lineRule="auto"/>
        <w:ind w:left="-142"/>
        <w:jc w:val="both"/>
        <w:rPr>
          <w:rFonts w:ascii="Arial" w:eastAsiaTheme="majorEastAsia" w:hAnsi="Arial" w:cs="Arial"/>
          <w:bCs/>
          <w:iCs/>
          <w:color w:val="000000" w:themeColor="text1"/>
          <w:sz w:val="22"/>
          <w:szCs w:val="22"/>
          <w:lang w:eastAsia="en-US"/>
        </w:rPr>
      </w:pPr>
      <w:r w:rsidRPr="00DF520E">
        <w:rPr>
          <w:rFonts w:ascii="Arial" w:eastAsiaTheme="majorEastAsia" w:hAnsi="Arial" w:cs="Arial"/>
          <w:bCs/>
          <w:iCs/>
          <w:color w:val="000000" w:themeColor="text1"/>
          <w:sz w:val="22"/>
          <w:szCs w:val="22"/>
          <w:lang w:eastAsia="en-US"/>
        </w:rPr>
        <w:t>-</w:t>
      </w:r>
      <w:r w:rsidRPr="00DF520E">
        <w:rPr>
          <w:rFonts w:ascii="Arial" w:eastAsiaTheme="majorEastAsia" w:hAnsi="Arial" w:cs="Arial"/>
          <w:bCs/>
          <w:iCs/>
          <w:color w:val="000000" w:themeColor="text1"/>
          <w:sz w:val="22"/>
          <w:szCs w:val="22"/>
          <w:lang w:eastAsia="en-US"/>
        </w:rPr>
        <w:tab/>
        <w:t>kwotę gwarancji/poręczenia,</w:t>
      </w:r>
    </w:p>
    <w:p w14:paraId="00A7BD29" w14:textId="77777777" w:rsidR="00DF520E" w:rsidRPr="00DF520E" w:rsidRDefault="00DF520E" w:rsidP="00DF520E">
      <w:pPr>
        <w:spacing w:line="271" w:lineRule="auto"/>
        <w:ind w:left="-142"/>
        <w:jc w:val="both"/>
        <w:rPr>
          <w:rFonts w:ascii="Arial" w:eastAsiaTheme="majorEastAsia" w:hAnsi="Arial" w:cs="Arial"/>
          <w:bCs/>
          <w:iCs/>
          <w:color w:val="000000" w:themeColor="text1"/>
          <w:sz w:val="22"/>
          <w:szCs w:val="22"/>
          <w:lang w:eastAsia="en-US"/>
        </w:rPr>
      </w:pPr>
      <w:r w:rsidRPr="00DF520E">
        <w:rPr>
          <w:rFonts w:ascii="Arial" w:eastAsiaTheme="majorEastAsia" w:hAnsi="Arial" w:cs="Arial"/>
          <w:bCs/>
          <w:iCs/>
          <w:color w:val="000000" w:themeColor="text1"/>
          <w:sz w:val="22"/>
          <w:szCs w:val="22"/>
          <w:lang w:eastAsia="en-US"/>
        </w:rPr>
        <w:t>-</w:t>
      </w:r>
      <w:r w:rsidRPr="00DF520E">
        <w:rPr>
          <w:rFonts w:ascii="Arial" w:eastAsiaTheme="majorEastAsia" w:hAnsi="Arial" w:cs="Arial"/>
          <w:bCs/>
          <w:iCs/>
          <w:color w:val="000000" w:themeColor="text1"/>
          <w:sz w:val="22"/>
          <w:szCs w:val="22"/>
          <w:lang w:eastAsia="en-US"/>
        </w:rPr>
        <w:tab/>
        <w:t>termin ważności gwarancji/poręczenia,</w:t>
      </w:r>
    </w:p>
    <w:p w14:paraId="3E10844B" w14:textId="77777777" w:rsidR="00DF520E" w:rsidRPr="00DF520E" w:rsidRDefault="00DF520E" w:rsidP="00DF520E">
      <w:pPr>
        <w:spacing w:line="271" w:lineRule="auto"/>
        <w:ind w:left="-142"/>
        <w:jc w:val="both"/>
        <w:rPr>
          <w:rFonts w:ascii="Arial" w:eastAsiaTheme="majorEastAsia" w:hAnsi="Arial" w:cs="Arial"/>
          <w:bCs/>
          <w:iCs/>
          <w:color w:val="000000" w:themeColor="text1"/>
          <w:sz w:val="22"/>
          <w:szCs w:val="22"/>
          <w:lang w:eastAsia="en-US"/>
        </w:rPr>
      </w:pPr>
      <w:r w:rsidRPr="00DF520E">
        <w:rPr>
          <w:rFonts w:ascii="Arial" w:eastAsiaTheme="majorEastAsia" w:hAnsi="Arial" w:cs="Arial"/>
          <w:bCs/>
          <w:iCs/>
          <w:color w:val="000000" w:themeColor="text1"/>
          <w:sz w:val="22"/>
          <w:szCs w:val="22"/>
          <w:lang w:eastAsia="en-US"/>
        </w:rPr>
        <w:t>-</w:t>
      </w:r>
      <w:r w:rsidRPr="00DF520E">
        <w:rPr>
          <w:rFonts w:ascii="Arial" w:eastAsiaTheme="majorEastAsia" w:hAnsi="Arial" w:cs="Arial"/>
          <w:bCs/>
          <w:iCs/>
          <w:color w:val="000000" w:themeColor="text1"/>
          <w:sz w:val="22"/>
          <w:szCs w:val="22"/>
          <w:lang w:eastAsia="en-US"/>
        </w:rPr>
        <w:tab/>
        <w:t xml:space="preserve">zobowiązanie gwaranta do zapłacenia kwoty gwarancji/poręczenia bezwarunkowo, na pierwsze pisemne żądanie zamawiającego, w sytuacjach określonych w art. 98 ust. 6 ustawy </w:t>
      </w:r>
      <w:proofErr w:type="spellStart"/>
      <w:r w:rsidRPr="00DF520E">
        <w:rPr>
          <w:rFonts w:ascii="Arial" w:eastAsiaTheme="majorEastAsia" w:hAnsi="Arial" w:cs="Arial"/>
          <w:bCs/>
          <w:iCs/>
          <w:color w:val="000000" w:themeColor="text1"/>
          <w:sz w:val="22"/>
          <w:szCs w:val="22"/>
          <w:lang w:eastAsia="en-US"/>
        </w:rPr>
        <w:t>Pzp</w:t>
      </w:r>
      <w:proofErr w:type="spellEnd"/>
      <w:r w:rsidRPr="00DF520E">
        <w:rPr>
          <w:rFonts w:ascii="Arial" w:eastAsiaTheme="majorEastAsia" w:hAnsi="Arial" w:cs="Arial"/>
          <w:bCs/>
          <w:iCs/>
          <w:color w:val="000000" w:themeColor="text1"/>
          <w:sz w:val="22"/>
          <w:szCs w:val="22"/>
          <w:lang w:eastAsia="en-US"/>
        </w:rPr>
        <w:t>.</w:t>
      </w:r>
    </w:p>
    <w:p w14:paraId="1AB00625" w14:textId="77777777" w:rsidR="00DF520E" w:rsidRPr="00DF520E" w:rsidRDefault="00DF520E" w:rsidP="00DF520E">
      <w:pPr>
        <w:spacing w:line="271" w:lineRule="auto"/>
        <w:ind w:left="-142"/>
        <w:jc w:val="both"/>
        <w:rPr>
          <w:rFonts w:ascii="Arial" w:eastAsiaTheme="majorEastAsia" w:hAnsi="Arial" w:cs="Arial"/>
          <w:bCs/>
          <w:iCs/>
          <w:color w:val="000000" w:themeColor="text1"/>
          <w:sz w:val="22"/>
          <w:szCs w:val="22"/>
          <w:lang w:eastAsia="en-US"/>
        </w:rPr>
      </w:pPr>
      <w:r w:rsidRPr="00DF520E">
        <w:rPr>
          <w:rFonts w:ascii="Arial" w:eastAsiaTheme="majorEastAsia" w:hAnsi="Arial" w:cs="Arial"/>
          <w:bCs/>
          <w:iCs/>
          <w:color w:val="000000" w:themeColor="text1"/>
          <w:sz w:val="22"/>
          <w:szCs w:val="22"/>
          <w:lang w:eastAsia="en-US"/>
        </w:rPr>
        <w:t>6)</w:t>
      </w:r>
      <w:r w:rsidRPr="00DF520E">
        <w:rPr>
          <w:rFonts w:ascii="Arial" w:eastAsiaTheme="majorEastAsia" w:hAnsi="Arial" w:cs="Arial"/>
          <w:bCs/>
          <w:iCs/>
          <w:color w:val="000000" w:themeColor="text1"/>
          <w:sz w:val="22"/>
          <w:szCs w:val="22"/>
          <w:lang w:eastAsia="en-US"/>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F520E">
        <w:rPr>
          <w:rFonts w:ascii="Arial" w:eastAsiaTheme="majorEastAsia" w:hAnsi="Arial" w:cs="Arial"/>
          <w:bCs/>
          <w:iCs/>
          <w:color w:val="000000" w:themeColor="text1"/>
          <w:sz w:val="22"/>
          <w:szCs w:val="22"/>
          <w:lang w:eastAsia="en-US"/>
        </w:rPr>
        <w:t>Pzp</w:t>
      </w:r>
      <w:proofErr w:type="spellEnd"/>
      <w:r w:rsidRPr="00DF520E">
        <w:rPr>
          <w:rFonts w:ascii="Arial" w:eastAsiaTheme="majorEastAsia" w:hAnsi="Arial" w:cs="Arial"/>
          <w:bCs/>
          <w:iCs/>
          <w:color w:val="000000" w:themeColor="text1"/>
          <w:sz w:val="22"/>
          <w:szCs w:val="22"/>
          <w:lang w:eastAsia="en-US"/>
        </w:rPr>
        <w:t xml:space="preserve">, zamawiający odrzuci ofertę na podstawie art. 226 ust. 1 pkt 14 ustawy </w:t>
      </w:r>
      <w:proofErr w:type="spellStart"/>
      <w:r w:rsidRPr="00DF520E">
        <w:rPr>
          <w:rFonts w:ascii="Arial" w:eastAsiaTheme="majorEastAsia" w:hAnsi="Arial" w:cs="Arial"/>
          <w:bCs/>
          <w:iCs/>
          <w:color w:val="000000" w:themeColor="text1"/>
          <w:sz w:val="22"/>
          <w:szCs w:val="22"/>
          <w:lang w:eastAsia="en-US"/>
        </w:rPr>
        <w:t>Pzp</w:t>
      </w:r>
      <w:proofErr w:type="spellEnd"/>
      <w:r w:rsidRPr="00DF520E">
        <w:rPr>
          <w:rFonts w:ascii="Arial" w:eastAsiaTheme="majorEastAsia" w:hAnsi="Arial" w:cs="Arial"/>
          <w:bCs/>
          <w:iCs/>
          <w:color w:val="000000" w:themeColor="text1"/>
          <w:sz w:val="22"/>
          <w:szCs w:val="22"/>
          <w:lang w:eastAsia="en-US"/>
        </w:rPr>
        <w:t>.</w:t>
      </w:r>
    </w:p>
    <w:p w14:paraId="6DE870A9" w14:textId="77777777" w:rsidR="00DF520E" w:rsidRPr="00DF520E" w:rsidRDefault="00DF520E" w:rsidP="00DF520E">
      <w:pPr>
        <w:spacing w:line="271" w:lineRule="auto"/>
        <w:ind w:left="-142"/>
        <w:jc w:val="both"/>
        <w:rPr>
          <w:rFonts w:ascii="Arial" w:eastAsiaTheme="majorEastAsia" w:hAnsi="Arial" w:cs="Arial"/>
          <w:bCs/>
          <w:iCs/>
          <w:color w:val="000000" w:themeColor="text1"/>
          <w:sz w:val="22"/>
          <w:szCs w:val="22"/>
          <w:lang w:eastAsia="en-US"/>
        </w:rPr>
      </w:pPr>
      <w:r w:rsidRPr="00DF520E">
        <w:rPr>
          <w:rFonts w:ascii="Arial" w:eastAsiaTheme="majorEastAsia" w:hAnsi="Arial" w:cs="Arial"/>
          <w:bCs/>
          <w:iCs/>
          <w:color w:val="000000" w:themeColor="text1"/>
          <w:sz w:val="22"/>
          <w:szCs w:val="22"/>
          <w:lang w:eastAsia="en-US"/>
        </w:rPr>
        <w:t>7)</w:t>
      </w:r>
      <w:r w:rsidRPr="00DF520E">
        <w:rPr>
          <w:rFonts w:ascii="Arial" w:eastAsiaTheme="majorEastAsia" w:hAnsi="Arial" w:cs="Arial"/>
          <w:bCs/>
          <w:iCs/>
          <w:color w:val="000000" w:themeColor="text1"/>
          <w:sz w:val="22"/>
          <w:szCs w:val="22"/>
          <w:lang w:eastAsia="en-US"/>
        </w:rPr>
        <w:tab/>
        <w:t xml:space="preserve">Zamawiający dokona zwrotu wadium na zasadach określonych w art. 98 ust. 1–5 ustawy </w:t>
      </w:r>
      <w:proofErr w:type="spellStart"/>
      <w:r w:rsidRPr="00DF520E">
        <w:rPr>
          <w:rFonts w:ascii="Arial" w:eastAsiaTheme="majorEastAsia" w:hAnsi="Arial" w:cs="Arial"/>
          <w:bCs/>
          <w:iCs/>
          <w:color w:val="000000" w:themeColor="text1"/>
          <w:sz w:val="22"/>
          <w:szCs w:val="22"/>
          <w:lang w:eastAsia="en-US"/>
        </w:rPr>
        <w:t>Pzp</w:t>
      </w:r>
      <w:proofErr w:type="spellEnd"/>
      <w:r w:rsidRPr="00DF520E">
        <w:rPr>
          <w:rFonts w:ascii="Arial" w:eastAsiaTheme="majorEastAsia" w:hAnsi="Arial" w:cs="Arial"/>
          <w:bCs/>
          <w:iCs/>
          <w:color w:val="000000" w:themeColor="text1"/>
          <w:sz w:val="22"/>
          <w:szCs w:val="22"/>
          <w:lang w:eastAsia="en-US"/>
        </w:rPr>
        <w:t>.</w:t>
      </w:r>
    </w:p>
    <w:p w14:paraId="6AD02389" w14:textId="0936FE95" w:rsidR="007B72CA" w:rsidRDefault="00DF520E" w:rsidP="00DF520E">
      <w:pPr>
        <w:spacing w:line="271" w:lineRule="auto"/>
        <w:ind w:left="-142"/>
        <w:jc w:val="both"/>
        <w:rPr>
          <w:rFonts w:ascii="Arial" w:eastAsiaTheme="majorEastAsia" w:hAnsi="Arial" w:cs="Arial"/>
          <w:bCs/>
          <w:iCs/>
          <w:color w:val="000000" w:themeColor="text1"/>
          <w:sz w:val="22"/>
          <w:szCs w:val="22"/>
          <w:lang w:eastAsia="en-US"/>
        </w:rPr>
      </w:pPr>
      <w:r w:rsidRPr="00DF520E">
        <w:rPr>
          <w:rFonts w:ascii="Arial" w:eastAsiaTheme="majorEastAsia" w:hAnsi="Arial" w:cs="Arial"/>
          <w:bCs/>
          <w:iCs/>
          <w:color w:val="000000" w:themeColor="text1"/>
          <w:sz w:val="22"/>
          <w:szCs w:val="22"/>
          <w:lang w:eastAsia="en-US"/>
        </w:rPr>
        <w:t>8)</w:t>
      </w:r>
      <w:r w:rsidRPr="00DF520E">
        <w:rPr>
          <w:rFonts w:ascii="Arial" w:eastAsiaTheme="majorEastAsia" w:hAnsi="Arial" w:cs="Arial"/>
          <w:bCs/>
          <w:iCs/>
          <w:color w:val="000000" w:themeColor="text1"/>
          <w:sz w:val="22"/>
          <w:szCs w:val="22"/>
          <w:lang w:eastAsia="en-US"/>
        </w:rPr>
        <w:tab/>
        <w:t xml:space="preserve">Zamawiający zatrzymuje wadium wraz z odsetkami na podstawie art. 98 ust. 6 ustawy </w:t>
      </w:r>
      <w:proofErr w:type="spellStart"/>
      <w:r w:rsidRPr="00DF520E">
        <w:rPr>
          <w:rFonts w:ascii="Arial" w:eastAsiaTheme="majorEastAsia" w:hAnsi="Arial" w:cs="Arial"/>
          <w:bCs/>
          <w:iCs/>
          <w:color w:val="000000" w:themeColor="text1"/>
          <w:sz w:val="22"/>
          <w:szCs w:val="22"/>
          <w:lang w:eastAsia="en-US"/>
        </w:rPr>
        <w:t>Pzp</w:t>
      </w:r>
      <w:proofErr w:type="spellEnd"/>
    </w:p>
    <w:p w14:paraId="2401BCAD" w14:textId="77777777" w:rsidR="00B0151A" w:rsidRPr="00B0151A" w:rsidRDefault="00B0151A" w:rsidP="00B0151A">
      <w:pPr>
        <w:spacing w:line="271" w:lineRule="auto"/>
        <w:ind w:left="-142"/>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4">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179D6" w:rsidP="000F0C2F">
      <w:pPr>
        <w:spacing w:line="271" w:lineRule="auto"/>
        <w:ind w:left="425"/>
        <w:jc w:val="both"/>
        <w:rPr>
          <w:rFonts w:ascii="Arial" w:eastAsia="Calibri" w:hAnsi="Arial" w:cs="Arial"/>
          <w:sz w:val="22"/>
          <w:szCs w:val="22"/>
        </w:rPr>
      </w:pPr>
      <w:hyperlink r:id="rId17">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7A6A0D20"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BC540C">
        <w:rPr>
          <w:rFonts w:ascii="Arial" w:eastAsia="Calibri" w:hAnsi="Arial" w:cs="Arial"/>
          <w:sz w:val="22"/>
          <w:szCs w:val="22"/>
        </w:rPr>
        <w:t>Sylwia Perzanowska</w:t>
      </w:r>
      <w:r w:rsidRPr="004E4915">
        <w:rPr>
          <w:rFonts w:ascii="Arial" w:eastAsia="Calibri" w:hAnsi="Arial" w:cs="Arial"/>
          <w:sz w:val="22"/>
          <w:szCs w:val="22"/>
        </w:rPr>
        <w:t xml:space="preserve"> - </w:t>
      </w:r>
      <w:hyperlink r:id="rId18"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9">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0"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7">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8">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9">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2">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4CBDB041"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DF520E">
        <w:rPr>
          <w:rFonts w:ascii="Arial" w:hAnsi="Arial" w:cs="Arial"/>
          <w:sz w:val="22"/>
          <w:szCs w:val="22"/>
        </w:rPr>
        <w:t>21</w:t>
      </w:r>
      <w:r w:rsidR="006A647C">
        <w:rPr>
          <w:rFonts w:ascii="Arial" w:hAnsi="Arial" w:cs="Arial"/>
          <w:sz w:val="22"/>
          <w:szCs w:val="22"/>
        </w:rPr>
        <w:t>.08</w:t>
      </w:r>
      <w:r w:rsidR="007178D1">
        <w:rPr>
          <w:rFonts w:ascii="Arial" w:hAnsi="Arial" w:cs="Arial"/>
          <w:sz w:val="22"/>
          <w:szCs w:val="22"/>
        </w:rPr>
        <w:t>.2023</w:t>
      </w:r>
      <w:r w:rsidR="001D007B">
        <w:rPr>
          <w:rFonts w:ascii="Arial" w:hAnsi="Arial" w:cs="Arial"/>
          <w:sz w:val="22"/>
          <w:szCs w:val="22"/>
        </w:rPr>
        <w:t xml:space="preserve"> r.</w:t>
      </w:r>
      <w:r w:rsidRPr="003A65B1">
        <w:rPr>
          <w:rFonts w:ascii="Arial" w:hAnsi="Arial" w:cs="Arial"/>
          <w:sz w:val="22"/>
          <w:szCs w:val="22"/>
        </w:rPr>
        <w:t xml:space="preserve"> do godz. </w:t>
      </w:r>
      <w:r w:rsidR="001D007B">
        <w:rPr>
          <w:rFonts w:ascii="Arial" w:hAnsi="Arial" w:cs="Arial"/>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3" w:history="1">
        <w:r w:rsidR="009B4521" w:rsidRPr="00823CE5">
          <w:rPr>
            <w:rStyle w:val="Hipercze"/>
            <w:rFonts w:ascii="Arial" w:hAnsi="Arial" w:cs="Arial"/>
            <w:sz w:val="22"/>
            <w:szCs w:val="22"/>
          </w:rPr>
          <w:t>https://platformazakupowa.pl/pn/powiat_wolominski</w:t>
        </w:r>
      </w:hyperlink>
    </w:p>
    <w:p w14:paraId="00F21949" w14:textId="5E7EC9BD"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DF520E">
        <w:rPr>
          <w:rFonts w:ascii="Arial" w:hAnsi="Arial" w:cs="Arial"/>
          <w:sz w:val="22"/>
          <w:szCs w:val="22"/>
        </w:rPr>
        <w:t>21</w:t>
      </w:r>
      <w:r w:rsidR="006A647C">
        <w:rPr>
          <w:rFonts w:ascii="Arial" w:hAnsi="Arial" w:cs="Arial"/>
          <w:sz w:val="22"/>
          <w:szCs w:val="22"/>
        </w:rPr>
        <w:t>.08</w:t>
      </w:r>
      <w:r w:rsidR="007178D1">
        <w:rPr>
          <w:rFonts w:ascii="Arial" w:hAnsi="Arial" w:cs="Arial"/>
          <w:sz w:val="22"/>
          <w:szCs w:val="22"/>
        </w:rPr>
        <w:t>.2023</w:t>
      </w:r>
      <w:r w:rsidR="001D007B">
        <w:rPr>
          <w:rFonts w:ascii="Arial" w:hAnsi="Arial" w:cs="Arial"/>
          <w:sz w:val="22"/>
          <w:szCs w:val="22"/>
        </w:rPr>
        <w:t xml:space="preserve"> r.</w:t>
      </w:r>
      <w:r w:rsidRPr="003A65B1">
        <w:rPr>
          <w:rFonts w:ascii="Arial" w:hAnsi="Arial" w:cs="Arial"/>
          <w:sz w:val="22"/>
          <w:szCs w:val="22"/>
        </w:rPr>
        <w:t xml:space="preserve"> 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Default="000778FB" w:rsidP="00EA2E5A">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2493C11"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DF520E">
        <w:rPr>
          <w:rFonts w:ascii="Arial" w:hAnsi="Arial" w:cs="Arial"/>
          <w:b/>
          <w:bCs/>
          <w:sz w:val="22"/>
          <w:szCs w:val="22"/>
        </w:rPr>
        <w:t>19.09</w:t>
      </w:r>
      <w:r w:rsidR="007178D1">
        <w:rPr>
          <w:rFonts w:ascii="Arial" w:hAnsi="Arial" w:cs="Arial"/>
          <w:b/>
          <w:bCs/>
          <w:sz w:val="22"/>
          <w:szCs w:val="22"/>
        </w:rPr>
        <w:t>.2023</w:t>
      </w:r>
      <w:r w:rsidR="001D007B">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2B6DA46" w:rsidR="003C7B82" w:rsidRPr="001D007B" w:rsidRDefault="00F74C74" w:rsidP="003A65B1">
            <w:pPr>
              <w:spacing w:line="271" w:lineRule="auto"/>
              <w:jc w:val="both"/>
              <w:rPr>
                <w:rFonts w:ascii="Arial" w:hAnsi="Arial" w:cs="Arial"/>
                <w:sz w:val="22"/>
                <w:szCs w:val="22"/>
              </w:rPr>
            </w:pPr>
            <w:r>
              <w:rPr>
                <w:rFonts w:ascii="Arial"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3A39C3B" w14:textId="73FE1587" w:rsidR="003C7B82" w:rsidRPr="003A65B1" w:rsidRDefault="00DF520E" w:rsidP="003A65B1">
            <w:pPr>
              <w:spacing w:line="271" w:lineRule="auto"/>
              <w:jc w:val="both"/>
              <w:rPr>
                <w:rFonts w:ascii="Arial" w:hAnsi="Arial" w:cs="Arial"/>
                <w:sz w:val="22"/>
                <w:szCs w:val="22"/>
              </w:rPr>
            </w:pPr>
            <w:r>
              <w:rPr>
                <w:rFonts w:ascii="Arial" w:hAnsi="Arial" w:cs="Arial"/>
                <w:sz w:val="22"/>
                <w:szCs w:val="22"/>
              </w:rPr>
              <w:t>4</w:t>
            </w:r>
            <w:r w:rsidR="00F74C74">
              <w:rPr>
                <w:rFonts w:ascii="Arial" w:hAnsi="Arial" w:cs="Arial"/>
                <w:sz w:val="22"/>
                <w:szCs w:val="22"/>
              </w:rPr>
              <w:t>0</w:t>
            </w:r>
            <w:r w:rsidR="003C7B82" w:rsidRPr="003A65B1">
              <w:rPr>
                <w:rFonts w:ascii="Arial" w:hAnsi="Arial" w:cs="Arial"/>
                <w:sz w:val="22"/>
                <w:szCs w:val="22"/>
              </w:rPr>
              <w:t>%</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2B99684" w:rsidR="003C7B82" w:rsidRPr="003A65B1" w:rsidRDefault="00FE1B5A" w:rsidP="003A65B1">
      <w:pPr>
        <w:tabs>
          <w:tab w:val="left" w:pos="284"/>
        </w:tabs>
        <w:spacing w:line="271" w:lineRule="auto"/>
        <w:jc w:val="both"/>
        <w:rPr>
          <w:rFonts w:ascii="Arial" w:hAnsi="Arial" w:cs="Arial"/>
          <w:b/>
          <w:sz w:val="22"/>
          <w:szCs w:val="22"/>
        </w:rPr>
      </w:pPr>
      <w:r>
        <w:rPr>
          <w:rFonts w:ascii="Arial" w:hAnsi="Arial" w:cs="Arial"/>
          <w:b/>
          <w:sz w:val="22"/>
          <w:szCs w:val="22"/>
        </w:rPr>
        <w:t>I kryterium: Cena</w:t>
      </w:r>
      <w:r w:rsidR="00263B56" w:rsidRPr="003A65B1">
        <w:rPr>
          <w:rFonts w:ascii="Arial" w:hAnsi="Arial" w:cs="Arial"/>
          <w:b/>
          <w:sz w:val="22"/>
          <w:szCs w:val="22"/>
        </w:rPr>
        <w:t xml:space="preserve"> </w:t>
      </w:r>
      <w:r w:rsidR="008D3DD5">
        <w:rPr>
          <w:rFonts w:ascii="Arial" w:hAnsi="Arial" w:cs="Arial"/>
          <w:b/>
          <w:sz w:val="22"/>
          <w:szCs w:val="22"/>
        </w:rPr>
        <w:t>(PC)</w:t>
      </w:r>
      <w:r w:rsidR="00263B56" w:rsidRPr="003A65B1">
        <w:rPr>
          <w:rFonts w:ascii="Arial" w:hAnsi="Arial" w:cs="Arial"/>
          <w:b/>
          <w:sz w:val="22"/>
          <w:szCs w:val="22"/>
        </w:rPr>
        <w:t>– 60</w:t>
      </w:r>
      <w:r>
        <w:rPr>
          <w:rFonts w:ascii="Arial" w:hAnsi="Arial" w:cs="Arial"/>
          <w:b/>
          <w:sz w:val="22"/>
          <w:szCs w:val="22"/>
        </w:rPr>
        <w:t xml:space="preserve">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7C66B418" w14:textId="33B66A76" w:rsidR="00F74C74" w:rsidRPr="00F74C74" w:rsidRDefault="00F74C74" w:rsidP="00F74C74">
      <w:pPr>
        <w:spacing w:line="271" w:lineRule="auto"/>
        <w:ind w:right="-108"/>
        <w:rPr>
          <w:rFonts w:ascii="Arial" w:hAnsi="Arial" w:cs="Arial"/>
          <w:b/>
          <w:bCs/>
          <w:iCs/>
          <w:sz w:val="22"/>
          <w:szCs w:val="22"/>
        </w:rPr>
      </w:pPr>
      <w:r w:rsidRPr="00F74C74">
        <w:rPr>
          <w:rFonts w:ascii="Arial" w:hAnsi="Arial" w:cs="Arial"/>
          <w:b/>
          <w:bCs/>
          <w:iCs/>
          <w:sz w:val="22"/>
          <w:szCs w:val="22"/>
        </w:rPr>
        <w:t xml:space="preserve">II kryterium: Punktacja za udzieloną gwarancję </w:t>
      </w:r>
      <w:r w:rsidR="00DF520E">
        <w:rPr>
          <w:rFonts w:ascii="Arial" w:hAnsi="Arial" w:cs="Arial"/>
          <w:b/>
          <w:bCs/>
          <w:iCs/>
          <w:sz w:val="22"/>
          <w:szCs w:val="22"/>
        </w:rPr>
        <w:t>4</w:t>
      </w:r>
      <w:r w:rsidRPr="00F74C74">
        <w:rPr>
          <w:rFonts w:ascii="Arial" w:hAnsi="Arial" w:cs="Arial"/>
          <w:b/>
          <w:bCs/>
          <w:iCs/>
          <w:sz w:val="22"/>
          <w:szCs w:val="22"/>
        </w:rPr>
        <w:t xml:space="preserve">0 pkt. </w:t>
      </w:r>
    </w:p>
    <w:p w14:paraId="2C016616" w14:textId="77777777" w:rsidR="00DF520E" w:rsidRPr="00DF520E" w:rsidRDefault="00DF520E" w:rsidP="00DF520E">
      <w:pPr>
        <w:spacing w:line="271" w:lineRule="auto"/>
        <w:ind w:right="-108"/>
        <w:rPr>
          <w:rFonts w:ascii="Arial" w:hAnsi="Arial" w:cs="Arial"/>
          <w:iCs/>
          <w:sz w:val="22"/>
          <w:szCs w:val="22"/>
        </w:rPr>
      </w:pPr>
      <w:r w:rsidRPr="00DF520E">
        <w:rPr>
          <w:rFonts w:ascii="Arial" w:hAnsi="Arial" w:cs="Arial"/>
          <w:iCs/>
          <w:sz w:val="22"/>
          <w:szCs w:val="22"/>
        </w:rPr>
        <w:lastRenderedPageBreak/>
        <w:t>Kryterium „Gwarancja” będzie rozpatrywane na podstawie udzielonego okresu gwarancji podanego w latach – zadeklarowanego przez Wykonawcę w formularzu oferty. Najkrótszy możliwy okres gwarancji dopuszczony przez Zamawiającego to 2 lata od dnia kolejnego po dacie odbioru robót, a najdłuższy możliwy okres gwarancji przyjęty do oceny oferty przez Zamawiającego to 5 lat od dnia kolejnego po dacie odbioru robót.</w:t>
      </w:r>
    </w:p>
    <w:p w14:paraId="4CB62D50" w14:textId="77777777" w:rsidR="00DF520E" w:rsidRPr="00DF520E" w:rsidRDefault="00DF520E" w:rsidP="00DF520E">
      <w:pPr>
        <w:spacing w:line="271" w:lineRule="auto"/>
        <w:ind w:right="-108"/>
        <w:rPr>
          <w:rFonts w:ascii="Arial" w:hAnsi="Arial" w:cs="Arial"/>
          <w:iCs/>
          <w:sz w:val="22"/>
          <w:szCs w:val="22"/>
        </w:rPr>
      </w:pPr>
      <w:r w:rsidRPr="00DF520E">
        <w:rPr>
          <w:rFonts w:ascii="Arial" w:hAnsi="Arial" w:cs="Arial"/>
          <w:iCs/>
          <w:sz w:val="22"/>
          <w:szCs w:val="22"/>
        </w:rPr>
        <w:t>Wykonawca może zaproponować okres gwarancji jakości w latach tj. 2, 4 lub 5 lat.</w:t>
      </w:r>
    </w:p>
    <w:p w14:paraId="03F52F4E" w14:textId="77777777" w:rsidR="00DF520E" w:rsidRPr="00DF520E" w:rsidRDefault="00DF520E" w:rsidP="00DF520E">
      <w:pPr>
        <w:spacing w:line="271" w:lineRule="auto"/>
        <w:ind w:right="-108"/>
        <w:rPr>
          <w:rFonts w:ascii="Arial" w:hAnsi="Arial" w:cs="Arial"/>
          <w:iCs/>
          <w:sz w:val="22"/>
          <w:szCs w:val="22"/>
        </w:rPr>
      </w:pPr>
      <w:r w:rsidRPr="00DF520E">
        <w:rPr>
          <w:rFonts w:ascii="Arial" w:hAnsi="Arial" w:cs="Arial"/>
          <w:iCs/>
          <w:sz w:val="22"/>
          <w:szCs w:val="22"/>
        </w:rPr>
        <w:t>W przypadku nie wskazania okresu oferowanej gwarancji jakości lub wskazania innego okresu, Zamawiający przyjmie, iż Wykonawca oferuje najkrótszy okres gwarancji tj. 2 lata.</w:t>
      </w:r>
    </w:p>
    <w:p w14:paraId="7024839F" w14:textId="77777777" w:rsidR="00DF520E" w:rsidRPr="00DF520E" w:rsidRDefault="00DF520E" w:rsidP="00DF520E">
      <w:pPr>
        <w:spacing w:line="271" w:lineRule="auto"/>
        <w:ind w:right="-108"/>
        <w:rPr>
          <w:rFonts w:ascii="Arial" w:hAnsi="Arial" w:cs="Arial"/>
          <w:iCs/>
          <w:sz w:val="22"/>
          <w:szCs w:val="22"/>
        </w:rPr>
      </w:pPr>
      <w:r w:rsidRPr="00DF520E">
        <w:rPr>
          <w:rFonts w:ascii="Arial" w:hAnsi="Arial" w:cs="Arial"/>
          <w:iCs/>
          <w:sz w:val="22"/>
          <w:szCs w:val="22"/>
        </w:rPr>
        <w:t>Ilość punktów w tym kryterium zostanie przyznana następująco:</w:t>
      </w:r>
    </w:p>
    <w:p w14:paraId="43DA651F" w14:textId="77777777" w:rsidR="00DF520E" w:rsidRPr="00DF520E" w:rsidRDefault="00DF520E" w:rsidP="00DF520E">
      <w:pPr>
        <w:spacing w:line="271" w:lineRule="auto"/>
        <w:ind w:right="-108"/>
        <w:rPr>
          <w:rFonts w:ascii="Arial" w:hAnsi="Arial" w:cs="Arial"/>
          <w:iCs/>
          <w:sz w:val="22"/>
          <w:szCs w:val="22"/>
        </w:rPr>
      </w:pPr>
      <w:r w:rsidRPr="00DF520E">
        <w:rPr>
          <w:rFonts w:ascii="Arial" w:hAnsi="Arial" w:cs="Arial"/>
          <w:iCs/>
          <w:sz w:val="22"/>
          <w:szCs w:val="22"/>
        </w:rPr>
        <w:t>Gwarancja 2 lata:   PG = 10 punktów</w:t>
      </w:r>
    </w:p>
    <w:p w14:paraId="2C662191" w14:textId="77777777" w:rsidR="00DF520E" w:rsidRPr="00DF520E" w:rsidRDefault="00DF520E" w:rsidP="00DF520E">
      <w:pPr>
        <w:spacing w:line="271" w:lineRule="auto"/>
        <w:ind w:right="-108"/>
        <w:rPr>
          <w:rFonts w:ascii="Arial" w:hAnsi="Arial" w:cs="Arial"/>
          <w:iCs/>
          <w:sz w:val="22"/>
          <w:szCs w:val="22"/>
        </w:rPr>
      </w:pPr>
      <w:r w:rsidRPr="00DF520E">
        <w:rPr>
          <w:rFonts w:ascii="Arial" w:hAnsi="Arial" w:cs="Arial"/>
          <w:iCs/>
          <w:sz w:val="22"/>
          <w:szCs w:val="22"/>
        </w:rPr>
        <w:t>Gwarancja 4 lata:   PG = 30 punktów</w:t>
      </w:r>
    </w:p>
    <w:p w14:paraId="6EF63846" w14:textId="65228034" w:rsidR="00F74C74" w:rsidRPr="00F74C74" w:rsidRDefault="00DF520E" w:rsidP="00DF520E">
      <w:pPr>
        <w:spacing w:line="271" w:lineRule="auto"/>
        <w:ind w:right="-108"/>
        <w:rPr>
          <w:rFonts w:ascii="Arial" w:hAnsi="Arial" w:cs="Arial"/>
          <w:iCs/>
          <w:sz w:val="22"/>
          <w:szCs w:val="22"/>
        </w:rPr>
      </w:pPr>
      <w:r w:rsidRPr="00DF520E">
        <w:rPr>
          <w:rFonts w:ascii="Arial" w:hAnsi="Arial" w:cs="Arial"/>
          <w:iCs/>
          <w:sz w:val="22"/>
          <w:szCs w:val="22"/>
        </w:rPr>
        <w:t>Gwarancja 5 lata:   PG = 40 punktów</w:t>
      </w:r>
      <w:r w:rsidR="00F74C74" w:rsidRPr="00F74C74">
        <w:rPr>
          <w:rFonts w:ascii="Arial" w:hAnsi="Arial" w:cs="Arial"/>
          <w:iCs/>
          <w:sz w:val="22"/>
          <w:szCs w:val="22"/>
        </w:rPr>
        <w:t xml:space="preserve">       </w:t>
      </w:r>
    </w:p>
    <w:p w14:paraId="14547FD6"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Za najkorzystniejszą ofertę zostanie uznana ta, która uzyska najwyższą liczbę punktów, stanowiących sumę punktów przyznanych w ramach każdego z podanych kryteriów, wyliczoną zgodnie z poniższym wzorem:</w:t>
      </w:r>
    </w:p>
    <w:p w14:paraId="08B8E872" w14:textId="6E4C17E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 xml:space="preserve">P = PC+ PG </w:t>
      </w:r>
    </w:p>
    <w:p w14:paraId="38BA1DA1"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 xml:space="preserve">gdzie: </w:t>
      </w:r>
    </w:p>
    <w:p w14:paraId="570F7683"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 xml:space="preserve">PC - liczba punktów przyznana ofercie ocenianej w kryterium „Cena” </w:t>
      </w:r>
    </w:p>
    <w:p w14:paraId="0742754E" w14:textId="77777777" w:rsidR="00F74C74" w:rsidRPr="00F74C74" w:rsidRDefault="00F74C74" w:rsidP="00F74C74">
      <w:pPr>
        <w:spacing w:line="271" w:lineRule="auto"/>
        <w:ind w:right="-108"/>
        <w:rPr>
          <w:rFonts w:ascii="Arial" w:hAnsi="Arial" w:cs="Arial"/>
          <w:iCs/>
          <w:sz w:val="22"/>
          <w:szCs w:val="22"/>
        </w:rPr>
      </w:pPr>
      <w:r w:rsidRPr="00F74C74">
        <w:rPr>
          <w:rFonts w:ascii="Arial" w:hAnsi="Arial" w:cs="Arial"/>
          <w:iCs/>
          <w:sz w:val="22"/>
          <w:szCs w:val="22"/>
        </w:rPr>
        <w:t>PG - liczba punktów przyznana ofercie ocenianej w kryterium „Gwarancja”</w:t>
      </w:r>
    </w:p>
    <w:p w14:paraId="1AFD42B4" w14:textId="77777777" w:rsidR="00F74C74" w:rsidRPr="00F74C74" w:rsidRDefault="00F74C74" w:rsidP="00F74C74">
      <w:pPr>
        <w:spacing w:line="271" w:lineRule="auto"/>
        <w:ind w:right="-108"/>
        <w:rPr>
          <w:rFonts w:ascii="Arial" w:hAnsi="Arial" w:cs="Arial"/>
          <w:iCs/>
          <w:sz w:val="22"/>
          <w:szCs w:val="22"/>
        </w:rPr>
      </w:pPr>
    </w:p>
    <w:p w14:paraId="7A1AB5CD" w14:textId="54A512ED" w:rsidR="009615B1" w:rsidRPr="003A65B1" w:rsidRDefault="00F0396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lastRenderedPageBreak/>
        <w:t>Ewentualne zmiany umowy:</w:t>
      </w:r>
    </w:p>
    <w:p w14:paraId="6C2E1E55" w14:textId="77777777" w:rsidR="00733888" w:rsidRPr="00733888" w:rsidRDefault="00733888" w:rsidP="00733888">
      <w:pPr>
        <w:jc w:val="both"/>
        <w:rPr>
          <w:rStyle w:val="FontStyle13"/>
          <w:rFonts w:ascii="Arial" w:eastAsia="StarSymbol" w:hAnsi="Arial" w:cs="Arial"/>
          <w:sz w:val="22"/>
          <w:szCs w:val="22"/>
        </w:rPr>
      </w:pPr>
      <w:r w:rsidRPr="00733888">
        <w:rPr>
          <w:rStyle w:val="FontStyle13"/>
          <w:rFonts w:ascii="Arial" w:eastAsia="StarSymbol" w:hAnsi="Arial" w:cs="Arial"/>
          <w:sz w:val="22"/>
          <w:szCs w:val="22"/>
        </w:rPr>
        <w:t>5.</w:t>
      </w:r>
      <w:r w:rsidRPr="00733888">
        <w:rPr>
          <w:rStyle w:val="FontStyle13"/>
          <w:rFonts w:ascii="Arial" w:eastAsia="StarSymbol" w:hAnsi="Arial" w:cs="Arial"/>
          <w:sz w:val="22"/>
          <w:szCs w:val="22"/>
        </w:rPr>
        <w:tab/>
        <w:t>Terminy wykonania robót objętych niniejszą umową, a określonych w zleceniu  mogą ulec zmianie w przypadku:</w:t>
      </w:r>
    </w:p>
    <w:p w14:paraId="404E9DD6" w14:textId="77777777" w:rsidR="00733888" w:rsidRPr="00733888" w:rsidRDefault="00733888" w:rsidP="00733888">
      <w:pPr>
        <w:jc w:val="both"/>
        <w:rPr>
          <w:rStyle w:val="FontStyle13"/>
          <w:rFonts w:ascii="Arial" w:eastAsia="StarSymbol" w:hAnsi="Arial" w:cs="Arial"/>
          <w:sz w:val="22"/>
          <w:szCs w:val="22"/>
        </w:rPr>
      </w:pPr>
      <w:r w:rsidRPr="00733888">
        <w:rPr>
          <w:rStyle w:val="FontStyle13"/>
          <w:rFonts w:ascii="Arial" w:eastAsia="StarSymbol" w:hAnsi="Arial" w:cs="Arial"/>
          <w:sz w:val="22"/>
          <w:szCs w:val="22"/>
        </w:rPr>
        <w:t>1)</w:t>
      </w:r>
      <w:r w:rsidRPr="00733888">
        <w:rPr>
          <w:rStyle w:val="FontStyle13"/>
          <w:rFonts w:ascii="Arial" w:eastAsia="StarSymbol" w:hAnsi="Arial" w:cs="Arial"/>
          <w:sz w:val="22"/>
          <w:szCs w:val="22"/>
        </w:rPr>
        <w:tab/>
        <w:t>przerw w realizacji prac i robót, powstałych z przyczyn leżących po stronie Zamawiającego lub na jego pisemne żądanie,</w:t>
      </w:r>
    </w:p>
    <w:p w14:paraId="2309F76E" w14:textId="77777777" w:rsidR="00733888" w:rsidRPr="00733888" w:rsidRDefault="00733888" w:rsidP="00733888">
      <w:pPr>
        <w:jc w:val="both"/>
        <w:rPr>
          <w:rStyle w:val="FontStyle13"/>
          <w:rFonts w:ascii="Arial" w:eastAsia="StarSymbol" w:hAnsi="Arial" w:cs="Arial"/>
          <w:sz w:val="22"/>
          <w:szCs w:val="22"/>
        </w:rPr>
      </w:pPr>
      <w:r w:rsidRPr="00733888">
        <w:rPr>
          <w:rStyle w:val="FontStyle13"/>
          <w:rFonts w:ascii="Arial" w:eastAsia="StarSymbol" w:hAnsi="Arial" w:cs="Arial"/>
          <w:sz w:val="22"/>
          <w:szCs w:val="22"/>
        </w:rPr>
        <w:t>2)</w:t>
      </w:r>
      <w:r w:rsidRPr="00733888">
        <w:rPr>
          <w:rStyle w:val="FontStyle13"/>
          <w:rFonts w:ascii="Arial" w:eastAsia="StarSymbol" w:hAnsi="Arial" w:cs="Arial"/>
          <w:sz w:val="22"/>
          <w:szCs w:val="22"/>
        </w:rPr>
        <w:tab/>
        <w:t xml:space="preserve">w przypadku, gdy warunki atmosferyczne nie pozwolą na prowadzenie robót zgodnie </w:t>
      </w:r>
    </w:p>
    <w:p w14:paraId="506604E3" w14:textId="77777777" w:rsidR="00733888" w:rsidRPr="00733888" w:rsidRDefault="00733888" w:rsidP="00733888">
      <w:pPr>
        <w:jc w:val="both"/>
        <w:rPr>
          <w:rStyle w:val="FontStyle13"/>
          <w:rFonts w:ascii="Arial" w:eastAsia="StarSymbol" w:hAnsi="Arial" w:cs="Arial"/>
          <w:sz w:val="22"/>
          <w:szCs w:val="22"/>
        </w:rPr>
      </w:pPr>
      <w:r w:rsidRPr="00733888">
        <w:rPr>
          <w:rStyle w:val="FontStyle13"/>
          <w:rFonts w:ascii="Arial" w:eastAsia="StarSymbol" w:hAnsi="Arial" w:cs="Arial"/>
          <w:sz w:val="22"/>
          <w:szCs w:val="22"/>
        </w:rPr>
        <w:t xml:space="preserve">z wymogami technologicznymi, termin realizacji może się przesunąć o czas niezbędny </w:t>
      </w:r>
    </w:p>
    <w:p w14:paraId="400F02AA" w14:textId="74D64EB4" w:rsidR="00A7077E" w:rsidRPr="00A7077E" w:rsidRDefault="00733888" w:rsidP="00733888">
      <w:pPr>
        <w:jc w:val="both"/>
        <w:rPr>
          <w:rStyle w:val="FontStyle13"/>
          <w:rFonts w:ascii="Arial" w:eastAsia="StarSymbol" w:hAnsi="Arial" w:cs="Arial"/>
          <w:sz w:val="22"/>
          <w:szCs w:val="22"/>
        </w:rPr>
      </w:pPr>
      <w:r w:rsidRPr="00733888">
        <w:rPr>
          <w:rStyle w:val="FontStyle13"/>
          <w:rFonts w:ascii="Arial" w:eastAsia="StarSymbol" w:hAnsi="Arial" w:cs="Arial"/>
          <w:sz w:val="22"/>
          <w:szCs w:val="22"/>
        </w:rPr>
        <w:t>do poprawnego wykonania robót pod warunkiem akceptacji Zamawiającego.</w:t>
      </w:r>
    </w:p>
    <w:p w14:paraId="700B98EF" w14:textId="77777777" w:rsidR="00B63D6C" w:rsidRDefault="00B63D6C" w:rsidP="0084523D">
      <w:pPr>
        <w:tabs>
          <w:tab w:val="left" w:pos="708"/>
        </w:tabs>
        <w:spacing w:line="271" w:lineRule="auto"/>
        <w:jc w:val="center"/>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5A8224A5" w14:textId="77777777" w:rsidR="00B50B6C" w:rsidRDefault="00B50B6C" w:rsidP="00DA7B0D">
      <w:pPr>
        <w:tabs>
          <w:tab w:val="left" w:pos="708"/>
        </w:tabs>
        <w:spacing w:line="271" w:lineRule="auto"/>
        <w:jc w:val="right"/>
        <w:rPr>
          <w:rFonts w:ascii="Arial" w:hAnsi="Arial" w:cs="Arial"/>
          <w:sz w:val="22"/>
          <w:szCs w:val="22"/>
        </w:rPr>
      </w:pPr>
    </w:p>
    <w:p w14:paraId="0BEF9AA2" w14:textId="77777777" w:rsidR="00B50B6C" w:rsidRDefault="00B50B6C" w:rsidP="00DA7B0D">
      <w:pPr>
        <w:tabs>
          <w:tab w:val="left" w:pos="708"/>
        </w:tabs>
        <w:spacing w:line="271" w:lineRule="auto"/>
        <w:jc w:val="right"/>
        <w:rPr>
          <w:rFonts w:ascii="Arial" w:hAnsi="Arial" w:cs="Arial"/>
          <w:sz w:val="22"/>
          <w:szCs w:val="22"/>
        </w:rPr>
      </w:pPr>
    </w:p>
    <w:p w14:paraId="20B7EA32" w14:textId="77777777" w:rsidR="00B50B6C" w:rsidRDefault="00B50B6C" w:rsidP="00DA7B0D">
      <w:pPr>
        <w:tabs>
          <w:tab w:val="left" w:pos="708"/>
        </w:tabs>
        <w:spacing w:line="271" w:lineRule="auto"/>
        <w:jc w:val="right"/>
        <w:rPr>
          <w:rFonts w:ascii="Arial" w:hAnsi="Arial" w:cs="Arial"/>
          <w:sz w:val="22"/>
          <w:szCs w:val="22"/>
        </w:rPr>
      </w:pPr>
    </w:p>
    <w:p w14:paraId="01318901" w14:textId="77777777" w:rsidR="00B50B6C" w:rsidRDefault="00B50B6C" w:rsidP="00DA7B0D">
      <w:pPr>
        <w:tabs>
          <w:tab w:val="left" w:pos="708"/>
        </w:tabs>
        <w:spacing w:line="271" w:lineRule="auto"/>
        <w:jc w:val="right"/>
        <w:rPr>
          <w:rFonts w:ascii="Arial" w:hAnsi="Arial" w:cs="Arial"/>
          <w:sz w:val="22"/>
          <w:szCs w:val="22"/>
        </w:rPr>
      </w:pPr>
    </w:p>
    <w:p w14:paraId="2923E960" w14:textId="516E4B61" w:rsidR="00B63D6C" w:rsidRDefault="00B63D6C" w:rsidP="00DA7B0D">
      <w:pPr>
        <w:tabs>
          <w:tab w:val="left" w:pos="708"/>
        </w:tabs>
        <w:spacing w:line="271" w:lineRule="auto"/>
        <w:jc w:val="right"/>
        <w:rPr>
          <w:rFonts w:ascii="Arial" w:hAnsi="Arial" w:cs="Arial"/>
          <w:sz w:val="22"/>
          <w:szCs w:val="22"/>
        </w:rPr>
      </w:pPr>
    </w:p>
    <w:p w14:paraId="0F4EADFF" w14:textId="77777777" w:rsidR="00320B63" w:rsidRDefault="00320B63"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71C059B7" w14:textId="063141C9" w:rsidR="00B63D6C" w:rsidRDefault="00B63D6C" w:rsidP="001D007B">
      <w:pPr>
        <w:tabs>
          <w:tab w:val="left" w:pos="708"/>
        </w:tabs>
        <w:spacing w:line="271" w:lineRule="auto"/>
        <w:rPr>
          <w:rFonts w:ascii="Arial" w:hAnsi="Arial" w:cs="Arial"/>
          <w:sz w:val="22"/>
          <w:szCs w:val="22"/>
        </w:rPr>
      </w:pPr>
    </w:p>
    <w:p w14:paraId="033D8702" w14:textId="77777777" w:rsidR="00F74C74" w:rsidRDefault="00F74C74" w:rsidP="001D007B">
      <w:pPr>
        <w:tabs>
          <w:tab w:val="left" w:pos="708"/>
        </w:tabs>
        <w:spacing w:line="271" w:lineRule="auto"/>
        <w:rPr>
          <w:rFonts w:ascii="Arial" w:hAnsi="Arial" w:cs="Arial"/>
          <w:sz w:val="22"/>
          <w:szCs w:val="22"/>
        </w:rPr>
      </w:pPr>
    </w:p>
    <w:p w14:paraId="0E54753B" w14:textId="77777777" w:rsidR="00F74C74" w:rsidRDefault="00F74C74" w:rsidP="001D007B">
      <w:pPr>
        <w:tabs>
          <w:tab w:val="left" w:pos="708"/>
        </w:tabs>
        <w:spacing w:line="271" w:lineRule="auto"/>
        <w:rPr>
          <w:rFonts w:ascii="Arial" w:hAnsi="Arial" w:cs="Arial"/>
          <w:sz w:val="22"/>
          <w:szCs w:val="22"/>
        </w:rPr>
      </w:pPr>
    </w:p>
    <w:p w14:paraId="0C0CE5DA" w14:textId="77777777" w:rsidR="00F74C74" w:rsidRDefault="00F74C74" w:rsidP="001D007B">
      <w:pPr>
        <w:tabs>
          <w:tab w:val="left" w:pos="708"/>
        </w:tabs>
        <w:spacing w:line="271" w:lineRule="auto"/>
        <w:rPr>
          <w:rFonts w:ascii="Arial" w:hAnsi="Arial" w:cs="Arial"/>
          <w:sz w:val="22"/>
          <w:szCs w:val="22"/>
        </w:rPr>
      </w:pPr>
    </w:p>
    <w:p w14:paraId="0DAC80D0" w14:textId="77777777" w:rsidR="00F74C74" w:rsidRDefault="00F74C74" w:rsidP="001D007B">
      <w:pPr>
        <w:tabs>
          <w:tab w:val="left" w:pos="708"/>
        </w:tabs>
        <w:spacing w:line="271" w:lineRule="auto"/>
        <w:rPr>
          <w:rFonts w:ascii="Arial" w:hAnsi="Arial" w:cs="Arial"/>
          <w:sz w:val="22"/>
          <w:szCs w:val="22"/>
        </w:rPr>
      </w:pPr>
    </w:p>
    <w:p w14:paraId="164D7A2F" w14:textId="77777777" w:rsidR="00F74C74" w:rsidRDefault="00F74C74" w:rsidP="001D007B">
      <w:pPr>
        <w:tabs>
          <w:tab w:val="left" w:pos="708"/>
        </w:tabs>
        <w:spacing w:line="271" w:lineRule="auto"/>
        <w:rPr>
          <w:rFonts w:ascii="Arial" w:hAnsi="Arial" w:cs="Arial"/>
          <w:sz w:val="22"/>
          <w:szCs w:val="22"/>
        </w:rPr>
      </w:pPr>
    </w:p>
    <w:p w14:paraId="1D122FC2" w14:textId="77777777" w:rsidR="00F74C74" w:rsidRDefault="00F74C74" w:rsidP="001D007B">
      <w:pPr>
        <w:tabs>
          <w:tab w:val="left" w:pos="708"/>
        </w:tabs>
        <w:spacing w:line="271" w:lineRule="auto"/>
        <w:rPr>
          <w:rFonts w:ascii="Arial" w:hAnsi="Arial" w:cs="Arial"/>
          <w:sz w:val="22"/>
          <w:szCs w:val="22"/>
        </w:rPr>
      </w:pPr>
    </w:p>
    <w:p w14:paraId="7E1A145C" w14:textId="77777777" w:rsidR="00F74C74" w:rsidRDefault="00F74C74" w:rsidP="001D007B">
      <w:pPr>
        <w:tabs>
          <w:tab w:val="left" w:pos="708"/>
        </w:tabs>
        <w:spacing w:line="271" w:lineRule="auto"/>
        <w:rPr>
          <w:rFonts w:ascii="Arial" w:hAnsi="Arial" w:cs="Arial"/>
          <w:sz w:val="22"/>
          <w:szCs w:val="22"/>
        </w:rPr>
      </w:pPr>
    </w:p>
    <w:p w14:paraId="1D3881C5" w14:textId="77777777" w:rsidR="00F74C74" w:rsidRDefault="00F74C74" w:rsidP="001D007B">
      <w:pPr>
        <w:tabs>
          <w:tab w:val="left" w:pos="708"/>
        </w:tabs>
        <w:spacing w:line="271" w:lineRule="auto"/>
        <w:rPr>
          <w:rFonts w:ascii="Arial" w:hAnsi="Arial" w:cs="Arial"/>
          <w:sz w:val="22"/>
          <w:szCs w:val="22"/>
        </w:rPr>
      </w:pPr>
    </w:p>
    <w:p w14:paraId="28DC6E7C" w14:textId="77777777" w:rsidR="00F74C74" w:rsidRDefault="00F74C74" w:rsidP="001D007B">
      <w:pPr>
        <w:tabs>
          <w:tab w:val="left" w:pos="708"/>
        </w:tabs>
        <w:spacing w:line="271" w:lineRule="auto"/>
        <w:rPr>
          <w:rFonts w:ascii="Arial" w:hAnsi="Arial" w:cs="Arial"/>
          <w:sz w:val="22"/>
          <w:szCs w:val="22"/>
        </w:rPr>
      </w:pPr>
    </w:p>
    <w:p w14:paraId="00FD2F42" w14:textId="77777777" w:rsidR="00F74C74" w:rsidRDefault="00F74C74" w:rsidP="001D007B">
      <w:pPr>
        <w:tabs>
          <w:tab w:val="left" w:pos="708"/>
        </w:tabs>
        <w:spacing w:line="271" w:lineRule="auto"/>
        <w:rPr>
          <w:rFonts w:ascii="Arial" w:hAnsi="Arial" w:cs="Arial"/>
          <w:sz w:val="22"/>
          <w:szCs w:val="22"/>
        </w:rPr>
      </w:pPr>
    </w:p>
    <w:p w14:paraId="0F2EA1D8" w14:textId="77777777" w:rsidR="00F74C74" w:rsidRDefault="00F74C74" w:rsidP="001D007B">
      <w:pPr>
        <w:tabs>
          <w:tab w:val="left" w:pos="708"/>
        </w:tabs>
        <w:spacing w:line="271" w:lineRule="auto"/>
        <w:rPr>
          <w:rFonts w:ascii="Arial" w:hAnsi="Arial" w:cs="Arial"/>
          <w:sz w:val="22"/>
          <w:szCs w:val="22"/>
        </w:rPr>
      </w:pPr>
    </w:p>
    <w:p w14:paraId="24294929" w14:textId="77777777" w:rsidR="00F74C74" w:rsidRDefault="00F74C74" w:rsidP="001D007B">
      <w:pPr>
        <w:tabs>
          <w:tab w:val="left" w:pos="708"/>
        </w:tabs>
        <w:spacing w:line="271" w:lineRule="auto"/>
        <w:rPr>
          <w:rFonts w:ascii="Arial" w:hAnsi="Arial" w:cs="Arial"/>
          <w:sz w:val="22"/>
          <w:szCs w:val="22"/>
        </w:rPr>
      </w:pPr>
    </w:p>
    <w:p w14:paraId="145CBB39" w14:textId="77777777" w:rsidR="00F74C74" w:rsidRDefault="00F74C74" w:rsidP="001D007B">
      <w:pPr>
        <w:tabs>
          <w:tab w:val="left" w:pos="708"/>
        </w:tabs>
        <w:spacing w:line="271" w:lineRule="auto"/>
        <w:rPr>
          <w:rFonts w:ascii="Arial" w:hAnsi="Arial" w:cs="Arial"/>
          <w:sz w:val="22"/>
          <w:szCs w:val="22"/>
        </w:rPr>
      </w:pPr>
    </w:p>
    <w:p w14:paraId="140AB126" w14:textId="77777777" w:rsidR="00F74C74" w:rsidRDefault="00F74C74" w:rsidP="001D007B">
      <w:pPr>
        <w:tabs>
          <w:tab w:val="left" w:pos="708"/>
        </w:tabs>
        <w:spacing w:line="271" w:lineRule="auto"/>
        <w:rPr>
          <w:rFonts w:ascii="Arial" w:hAnsi="Arial" w:cs="Arial"/>
          <w:sz w:val="22"/>
          <w:szCs w:val="22"/>
        </w:rPr>
      </w:pPr>
    </w:p>
    <w:p w14:paraId="5C87D3E9" w14:textId="77777777" w:rsidR="000D356E" w:rsidRDefault="000D356E" w:rsidP="001D007B">
      <w:pPr>
        <w:tabs>
          <w:tab w:val="left" w:pos="708"/>
        </w:tabs>
        <w:spacing w:line="271" w:lineRule="auto"/>
        <w:rPr>
          <w:rFonts w:ascii="Arial" w:hAnsi="Arial" w:cs="Arial"/>
          <w:sz w:val="22"/>
          <w:szCs w:val="22"/>
        </w:rPr>
      </w:pPr>
    </w:p>
    <w:p w14:paraId="6C39CE83" w14:textId="77777777" w:rsidR="000D356E" w:rsidRDefault="000D356E" w:rsidP="001D007B">
      <w:pPr>
        <w:tabs>
          <w:tab w:val="left" w:pos="708"/>
        </w:tabs>
        <w:spacing w:line="271" w:lineRule="auto"/>
        <w:rPr>
          <w:rFonts w:ascii="Arial" w:hAnsi="Arial" w:cs="Arial"/>
          <w:sz w:val="22"/>
          <w:szCs w:val="22"/>
        </w:rPr>
      </w:pPr>
    </w:p>
    <w:p w14:paraId="2253E750" w14:textId="77777777" w:rsidR="000D356E" w:rsidRDefault="000D356E" w:rsidP="001D007B">
      <w:pPr>
        <w:tabs>
          <w:tab w:val="left" w:pos="708"/>
        </w:tabs>
        <w:spacing w:line="271" w:lineRule="auto"/>
        <w:rPr>
          <w:rFonts w:ascii="Arial" w:hAnsi="Arial" w:cs="Arial"/>
          <w:sz w:val="22"/>
          <w:szCs w:val="22"/>
        </w:rPr>
      </w:pPr>
    </w:p>
    <w:p w14:paraId="21A5C2C6" w14:textId="70723B9E" w:rsidR="00320B63" w:rsidRPr="00CA56B4" w:rsidRDefault="00320B63" w:rsidP="0084523D">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ab/>
        <w:t xml:space="preserve">Załącznik nr </w:t>
      </w:r>
      <w:r w:rsidRPr="00CA56B4">
        <w:rPr>
          <w:rFonts w:ascii="Arial" w:hAnsi="Arial" w:cs="Arial"/>
          <w:sz w:val="22"/>
          <w:szCs w:val="22"/>
          <w:highlight w:val="white"/>
        </w:rPr>
        <w:t>1</w:t>
      </w:r>
    </w:p>
    <w:p w14:paraId="6F2DF7C0" w14:textId="5BF8368E" w:rsidR="00320B63" w:rsidRPr="00051117" w:rsidRDefault="00320B63" w:rsidP="00320B63">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2043DA">
        <w:rPr>
          <w:rFonts w:ascii="Arial" w:hAnsi="Arial" w:cs="Arial"/>
          <w:color w:val="000000" w:themeColor="text1"/>
          <w:sz w:val="22"/>
          <w:szCs w:val="22"/>
        </w:rPr>
        <w:t>.1</w:t>
      </w:r>
      <w:r w:rsidR="00945D66">
        <w:rPr>
          <w:rFonts w:ascii="Arial" w:hAnsi="Arial" w:cs="Arial"/>
          <w:color w:val="000000" w:themeColor="text1"/>
          <w:sz w:val="22"/>
          <w:szCs w:val="22"/>
        </w:rPr>
        <w:t>2</w:t>
      </w:r>
      <w:r w:rsidR="000D356E">
        <w:rPr>
          <w:rFonts w:ascii="Arial" w:hAnsi="Arial" w:cs="Arial"/>
          <w:color w:val="000000" w:themeColor="text1"/>
          <w:sz w:val="22"/>
          <w:szCs w:val="22"/>
        </w:rPr>
        <w:t>3</w:t>
      </w:r>
      <w:r w:rsidR="00FE1B5A">
        <w:rPr>
          <w:rFonts w:ascii="Arial" w:hAnsi="Arial" w:cs="Arial"/>
          <w:color w:val="000000" w:themeColor="text1"/>
          <w:sz w:val="22"/>
          <w:szCs w:val="22"/>
        </w:rPr>
        <w:t>.2023</w:t>
      </w:r>
    </w:p>
    <w:p w14:paraId="2C538D53" w14:textId="0FC6F367" w:rsidR="00320B63" w:rsidRPr="00B50B6C" w:rsidRDefault="00320B63" w:rsidP="00B50B6C">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1C56EC3A" w14:textId="7C7A2088" w:rsidR="00945D66" w:rsidRDefault="00320B63" w:rsidP="00945D66">
      <w:pPr>
        <w:pStyle w:val="Tekstpodstawowy"/>
        <w:jc w:val="both"/>
        <w:rPr>
          <w:rFonts w:ascii="Arial" w:hAnsi="Arial" w:cs="Arial"/>
          <w:b/>
          <w:bCs/>
          <w:sz w:val="22"/>
          <w:szCs w:val="22"/>
        </w:rPr>
      </w:pPr>
      <w:r w:rsidRPr="00861862">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861862">
        <w:rPr>
          <w:rFonts w:ascii="Arial" w:hAnsi="Arial" w:cs="Arial"/>
          <w:bCs/>
          <w:sz w:val="22"/>
          <w:szCs w:val="22"/>
          <w:lang w:eastAsia="ar-SA"/>
        </w:rPr>
        <w:t>Pzp</w:t>
      </w:r>
      <w:proofErr w:type="spellEnd"/>
      <w:r w:rsidRPr="00861862">
        <w:rPr>
          <w:rFonts w:ascii="Arial" w:hAnsi="Arial" w:cs="Arial"/>
          <w:bCs/>
          <w:sz w:val="22"/>
          <w:szCs w:val="22"/>
          <w:lang w:eastAsia="ar-SA"/>
        </w:rPr>
        <w:t xml:space="preserve"> na</w:t>
      </w:r>
      <w:r w:rsidRPr="00252398">
        <w:rPr>
          <w:rFonts w:ascii="Arial" w:hAnsi="Arial" w:cs="Arial"/>
          <w:bCs/>
          <w:sz w:val="22"/>
          <w:szCs w:val="22"/>
          <w:lang w:eastAsia="ar-SA"/>
        </w:rPr>
        <w:t xml:space="preserve">: </w:t>
      </w:r>
      <w:r w:rsidR="000D356E" w:rsidRPr="000D356E">
        <w:rPr>
          <w:rFonts w:ascii="Arial" w:hAnsi="Arial" w:cs="Arial"/>
          <w:b/>
          <w:bCs/>
          <w:sz w:val="22"/>
          <w:szCs w:val="22"/>
        </w:rPr>
        <w:t>Wykonanie robót polegających na ustawieniu opornika betonowego 12x25x100cm na ławie betonowej z oporem na długości 365,00m, wykonaniu ścieku i przełożeniu istniejących zjazdów wraz z robotami towarzyszącymi na drodze powiatowej Nr 4329W w miejscowości Białki gmina Tłuszcz.</w:t>
      </w:r>
    </w:p>
    <w:p w14:paraId="43D965ED" w14:textId="29B83F08" w:rsidR="00320B63" w:rsidRPr="00FE1B5A" w:rsidRDefault="00320B63" w:rsidP="00945D66">
      <w:pPr>
        <w:pStyle w:val="Tekstpodstawowy"/>
        <w:spacing w:after="0"/>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336232B9" w14:textId="64619CBD" w:rsidR="00320B63"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405CC2C7" w14:textId="21296DC1" w:rsidR="00320B63" w:rsidRDefault="00320B63" w:rsidP="0010374F">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267762F9" w14:textId="5B883264" w:rsidR="0010374F" w:rsidRDefault="0010374F" w:rsidP="00320B63">
      <w:pPr>
        <w:tabs>
          <w:tab w:val="left" w:pos="360"/>
        </w:tabs>
        <w:suppressAutoHyphens/>
        <w:spacing w:line="271" w:lineRule="auto"/>
        <w:ind w:left="360" w:hanging="360"/>
        <w:jc w:val="both"/>
        <w:rPr>
          <w:rFonts w:ascii="Arial" w:hAnsi="Arial" w:cs="Arial"/>
          <w:sz w:val="22"/>
          <w:szCs w:val="22"/>
          <w:lang w:eastAsia="ar-SA"/>
        </w:rPr>
      </w:pPr>
      <w:r w:rsidRPr="0010374F">
        <w:rPr>
          <w:rFonts w:ascii="Arial" w:hAnsi="Arial" w:cs="Arial"/>
          <w:sz w:val="22"/>
          <w:szCs w:val="22"/>
          <w:lang w:eastAsia="ar-SA"/>
        </w:rPr>
        <w:t xml:space="preserve">- </w:t>
      </w:r>
      <w:r w:rsidR="00912EF3" w:rsidRPr="00912EF3">
        <w:rPr>
          <w:rFonts w:ascii="Arial" w:hAnsi="Arial" w:cs="Arial"/>
          <w:sz w:val="22"/>
          <w:szCs w:val="22"/>
          <w:lang w:eastAsia="ar-SA"/>
        </w:rPr>
        <w:t>cena za skropienie 1,0 m2 ………….. zł  brutto</w:t>
      </w:r>
    </w:p>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2BE26ED7" w14:textId="6E64E859" w:rsidR="00945D66" w:rsidRDefault="00945D66" w:rsidP="00945D66">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945D66">
        <w:rPr>
          <w:rFonts w:ascii="Arial" w:hAnsi="Arial" w:cs="Arial"/>
          <w:color w:val="00B050"/>
          <w:sz w:val="22"/>
          <w:szCs w:val="22"/>
          <w:lang w:eastAsia="ar-SA"/>
        </w:rPr>
        <w:t xml:space="preserve">Oświadczamy, że </w:t>
      </w:r>
      <w:r w:rsidR="00F74C74">
        <w:rPr>
          <w:rFonts w:ascii="Arial" w:hAnsi="Arial" w:cs="Arial"/>
          <w:color w:val="00B050"/>
          <w:sz w:val="22"/>
          <w:szCs w:val="22"/>
          <w:lang w:eastAsia="ar-SA"/>
        </w:rPr>
        <w:t>okres gwarancji na przedmiot zamówienia wynosi: ……* (</w:t>
      </w:r>
      <w:r w:rsidR="000D356E">
        <w:rPr>
          <w:rFonts w:ascii="Arial" w:hAnsi="Arial" w:cs="Arial"/>
          <w:color w:val="00B050"/>
          <w:sz w:val="22"/>
          <w:szCs w:val="22"/>
          <w:lang w:eastAsia="ar-SA"/>
        </w:rPr>
        <w:t>2</w:t>
      </w:r>
      <w:r w:rsidR="00F74C74">
        <w:rPr>
          <w:rFonts w:ascii="Arial" w:hAnsi="Arial" w:cs="Arial"/>
          <w:color w:val="00B050"/>
          <w:sz w:val="22"/>
          <w:szCs w:val="22"/>
          <w:lang w:eastAsia="ar-SA"/>
        </w:rPr>
        <w:t>,</w:t>
      </w:r>
      <w:r w:rsidR="000D356E">
        <w:rPr>
          <w:rFonts w:ascii="Arial" w:hAnsi="Arial" w:cs="Arial"/>
          <w:color w:val="00B050"/>
          <w:sz w:val="22"/>
          <w:szCs w:val="22"/>
          <w:lang w:eastAsia="ar-SA"/>
        </w:rPr>
        <w:t>4</w:t>
      </w:r>
      <w:r w:rsidR="00F74C74">
        <w:rPr>
          <w:rFonts w:ascii="Arial" w:hAnsi="Arial" w:cs="Arial"/>
          <w:color w:val="00B050"/>
          <w:sz w:val="22"/>
          <w:szCs w:val="22"/>
          <w:lang w:eastAsia="ar-SA"/>
        </w:rPr>
        <w:t>,5 lat)</w:t>
      </w:r>
    </w:p>
    <w:p w14:paraId="192B0830" w14:textId="58541C1C" w:rsidR="00F74C74" w:rsidRDefault="00F74C74" w:rsidP="00F74C74">
      <w:pPr>
        <w:pStyle w:val="Akapitzlist"/>
        <w:tabs>
          <w:tab w:val="left" w:pos="360"/>
        </w:tabs>
        <w:suppressAutoHyphens/>
        <w:spacing w:line="271" w:lineRule="auto"/>
        <w:ind w:left="360"/>
        <w:jc w:val="both"/>
        <w:rPr>
          <w:rFonts w:ascii="Arial" w:hAnsi="Arial" w:cs="Arial"/>
          <w:color w:val="000000" w:themeColor="text1"/>
          <w:sz w:val="18"/>
          <w:szCs w:val="18"/>
          <w:lang w:eastAsia="ar-SA"/>
        </w:rPr>
      </w:pPr>
      <w:r w:rsidRPr="00F74C74">
        <w:rPr>
          <w:rFonts w:ascii="Arial" w:hAnsi="Arial" w:cs="Arial"/>
          <w:color w:val="000000" w:themeColor="text1"/>
          <w:sz w:val="18"/>
          <w:szCs w:val="18"/>
          <w:lang w:eastAsia="ar-SA"/>
        </w:rPr>
        <w:t>* w przypadku nie wskazania Zamawiający uzna, że okres gwarancji wynosi 1 rok.</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B50B6C">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1FE080C1" w:rsidR="00320B63" w:rsidRPr="00B50B6C" w:rsidRDefault="00320B63" w:rsidP="00B50B6C">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3D722D83" w14:textId="77777777"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lastRenderedPageBreak/>
        <w:t xml:space="preserve">Wykonawca robót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640CF21" w14:textId="02B830D4" w:rsidR="00320B63" w:rsidRPr="006364B1" w:rsidRDefault="00320B63" w:rsidP="00B50B6C">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288070EC" w14:textId="3E5B09A8" w:rsidR="00320B63" w:rsidRPr="00B50B6C"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4ED25831" w14:textId="438C6D8F" w:rsidR="00320B63" w:rsidRPr="00B50B6C"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87B57C2" w14:textId="30D07AC6" w:rsidR="00320B63" w:rsidRPr="00B50B6C"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6530F8FB" w14:textId="4902C7E2"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C33AEF" w14:textId="0ABB0DA9" w:rsidR="00320B63" w:rsidRPr="00CA56B4" w:rsidRDefault="00320B63" w:rsidP="00B50B6C">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B50B6C">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B50B6C">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B50B6C">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39B90FDC" w14:textId="77777777" w:rsidR="009A43A0" w:rsidRDefault="009A43A0" w:rsidP="001D007B">
      <w:pPr>
        <w:tabs>
          <w:tab w:val="left" w:pos="708"/>
        </w:tabs>
        <w:spacing w:line="271" w:lineRule="auto"/>
        <w:rPr>
          <w:rFonts w:ascii="Arial" w:hAnsi="Arial" w:cs="Arial"/>
          <w:sz w:val="22"/>
          <w:szCs w:val="22"/>
        </w:rPr>
      </w:pPr>
    </w:p>
    <w:p w14:paraId="419CF4F5" w14:textId="77777777" w:rsidR="00AA511F" w:rsidRDefault="00AA511F" w:rsidP="001D007B">
      <w:pPr>
        <w:tabs>
          <w:tab w:val="left" w:pos="708"/>
        </w:tabs>
        <w:spacing w:line="271" w:lineRule="auto"/>
        <w:rPr>
          <w:rFonts w:ascii="Arial" w:hAnsi="Arial" w:cs="Arial"/>
          <w:sz w:val="22"/>
          <w:szCs w:val="22"/>
        </w:rPr>
      </w:pPr>
    </w:p>
    <w:p w14:paraId="49A3007C" w14:textId="77777777" w:rsidR="00AA511F" w:rsidRDefault="00AA511F" w:rsidP="001D007B">
      <w:pPr>
        <w:tabs>
          <w:tab w:val="left" w:pos="708"/>
        </w:tabs>
        <w:spacing w:line="271" w:lineRule="auto"/>
        <w:rPr>
          <w:rFonts w:ascii="Arial" w:hAnsi="Arial" w:cs="Arial"/>
          <w:sz w:val="22"/>
          <w:szCs w:val="22"/>
        </w:rPr>
      </w:pPr>
    </w:p>
    <w:p w14:paraId="45F4A2A4" w14:textId="77777777" w:rsidR="00AA511F" w:rsidRDefault="00AA511F" w:rsidP="001D007B">
      <w:pPr>
        <w:tabs>
          <w:tab w:val="left" w:pos="708"/>
        </w:tabs>
        <w:spacing w:line="271" w:lineRule="auto"/>
        <w:rPr>
          <w:rFonts w:ascii="Arial" w:hAnsi="Arial" w:cs="Arial"/>
          <w:sz w:val="22"/>
          <w:szCs w:val="22"/>
        </w:rPr>
      </w:pPr>
    </w:p>
    <w:p w14:paraId="4A35D752" w14:textId="77777777" w:rsidR="000D356E" w:rsidRDefault="000D356E" w:rsidP="001D007B">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E6CC5DF" w14:textId="1E5F16CC"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E33BF3">
        <w:rPr>
          <w:rFonts w:ascii="Arial" w:hAnsi="Arial" w:cs="Arial"/>
          <w:color w:val="000000" w:themeColor="text1"/>
          <w:sz w:val="22"/>
          <w:szCs w:val="22"/>
        </w:rPr>
        <w:t>1</w:t>
      </w:r>
      <w:r w:rsidR="00945D66">
        <w:rPr>
          <w:rFonts w:ascii="Arial" w:hAnsi="Arial" w:cs="Arial"/>
          <w:color w:val="000000" w:themeColor="text1"/>
          <w:sz w:val="22"/>
          <w:szCs w:val="22"/>
        </w:rPr>
        <w:t>2</w:t>
      </w:r>
      <w:r w:rsidR="000D356E">
        <w:rPr>
          <w:rFonts w:ascii="Arial" w:hAnsi="Arial" w:cs="Arial"/>
          <w:color w:val="000000" w:themeColor="text1"/>
          <w:sz w:val="22"/>
          <w:szCs w:val="22"/>
        </w:rPr>
        <w:t>3</w:t>
      </w:r>
      <w:r w:rsidR="009A43A0">
        <w:rPr>
          <w:rFonts w:ascii="Arial" w:hAnsi="Arial" w:cs="Arial"/>
          <w:color w:val="000000" w:themeColor="text1"/>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5F0FC8D1"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5FE1627F" w:rsidR="00DA7B0D" w:rsidRPr="009A43A0" w:rsidRDefault="00DA7B0D" w:rsidP="00945D66">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0D356E" w:rsidRPr="000D356E">
        <w:rPr>
          <w:rFonts w:ascii="Arial" w:hAnsi="Arial" w:cs="Arial"/>
          <w:b/>
          <w:bCs/>
          <w:sz w:val="22"/>
          <w:szCs w:val="22"/>
        </w:rPr>
        <w:t>Wykonanie robót polegających na ustawieniu opornika betonowego 12x25x100cm na ławie betonowej z oporem na długości 365,00m, wykonaniu ścieku i przełożeniu istniejących zjazdów wraz z robotami towarzyszącymi na drodze powiatowej Nr 4329W w miejscowości Białki gmina Tłuszcz.</w:t>
      </w:r>
      <w:r w:rsidR="000F1BA6">
        <w:rPr>
          <w:rFonts w:ascii="Arial" w:hAnsi="Arial" w:cs="Arial"/>
          <w:b/>
          <w:bCs/>
          <w:sz w:val="22"/>
          <w:szCs w:val="22"/>
        </w:rPr>
        <w:t xml:space="preserve">, </w:t>
      </w:r>
      <w:r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Pr="00DA7B0D">
        <w:rPr>
          <w:rFonts w:ascii="Arial" w:hAnsi="Arial" w:cs="Arial"/>
          <w:sz w:val="22"/>
          <w:szCs w:val="22"/>
          <w:lang w:eastAsia="ar-SA"/>
        </w:rPr>
        <w:t>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76F28394" w:rsidR="00B63D6C" w:rsidRPr="009A43A0" w:rsidRDefault="00DA7B0D" w:rsidP="00D8540C">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041FDB5B" w14:textId="77777777" w:rsidR="00F24D9B" w:rsidRDefault="00F24D9B" w:rsidP="000F1BA6">
      <w:pPr>
        <w:tabs>
          <w:tab w:val="left" w:pos="708"/>
        </w:tabs>
        <w:spacing w:line="271" w:lineRule="auto"/>
        <w:rPr>
          <w:rFonts w:ascii="Arial" w:hAnsi="Arial" w:cs="Arial"/>
          <w:sz w:val="22"/>
          <w:szCs w:val="22"/>
        </w:rPr>
      </w:pPr>
    </w:p>
    <w:p w14:paraId="09336441" w14:textId="77777777" w:rsidR="00945D66" w:rsidRDefault="00945D66" w:rsidP="000D356E">
      <w:pPr>
        <w:tabs>
          <w:tab w:val="left" w:pos="708"/>
        </w:tabs>
        <w:spacing w:line="271" w:lineRule="auto"/>
        <w:rPr>
          <w:rFonts w:ascii="Arial" w:hAnsi="Arial" w:cs="Arial"/>
          <w:sz w:val="22"/>
          <w:szCs w:val="22"/>
        </w:rPr>
      </w:pPr>
    </w:p>
    <w:p w14:paraId="0127E4DB" w14:textId="20EEEE29"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7E8AFFD2" w:rsidR="001A57DF" w:rsidRPr="00051117" w:rsidRDefault="001A57DF" w:rsidP="001A57DF">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0F1BA6">
        <w:rPr>
          <w:rFonts w:ascii="Arial" w:hAnsi="Arial" w:cs="Arial"/>
          <w:color w:val="000000" w:themeColor="text1"/>
          <w:sz w:val="22"/>
          <w:szCs w:val="22"/>
        </w:rPr>
        <w:t>1</w:t>
      </w:r>
      <w:r w:rsidR="00B50B6C">
        <w:rPr>
          <w:rFonts w:ascii="Arial" w:hAnsi="Arial" w:cs="Arial"/>
          <w:color w:val="000000" w:themeColor="text1"/>
          <w:sz w:val="22"/>
          <w:szCs w:val="22"/>
        </w:rPr>
        <w:t>2</w:t>
      </w:r>
      <w:r w:rsidR="000D356E">
        <w:rPr>
          <w:rFonts w:ascii="Arial" w:hAnsi="Arial" w:cs="Arial"/>
          <w:color w:val="000000" w:themeColor="text1"/>
          <w:sz w:val="22"/>
          <w:szCs w:val="22"/>
        </w:rPr>
        <w:t>3</w:t>
      </w:r>
      <w:r w:rsidR="009A43A0">
        <w:rPr>
          <w:rFonts w:ascii="Arial" w:hAnsi="Arial" w:cs="Arial"/>
          <w:color w:val="000000" w:themeColor="text1"/>
          <w:sz w:val="22"/>
          <w:szCs w:val="22"/>
        </w:rPr>
        <w:t>.2023</w:t>
      </w:r>
    </w:p>
    <w:p w14:paraId="370620DF" w14:textId="77777777" w:rsidR="001A57DF" w:rsidRDefault="001A57DF" w:rsidP="001A57DF">
      <w:pPr>
        <w:pStyle w:val="Zwykytekst"/>
        <w:spacing w:line="360" w:lineRule="auto"/>
        <w:jc w:val="center"/>
        <w:outlineLvl w:val="0"/>
        <w:rPr>
          <w:rFonts w:ascii="Times New Roman" w:hAnsi="Times New Roman"/>
          <w:b/>
          <w:bCs/>
          <w:sz w:val="22"/>
          <w:szCs w:val="22"/>
        </w:rPr>
      </w:pPr>
    </w:p>
    <w:p w14:paraId="38192506" w14:textId="76C67868" w:rsidR="001A57DF" w:rsidRPr="000F1BA6" w:rsidRDefault="001A57DF" w:rsidP="001A57DF">
      <w:pPr>
        <w:pStyle w:val="Zwykytekst"/>
        <w:jc w:val="center"/>
        <w:outlineLvl w:val="0"/>
        <w:rPr>
          <w:rFonts w:ascii="Arial" w:hAnsi="Arial" w:cs="Arial"/>
          <w:b/>
          <w:bCs/>
          <w:sz w:val="22"/>
          <w:szCs w:val="22"/>
        </w:rPr>
      </w:pPr>
      <w:r w:rsidRPr="000F1BA6">
        <w:rPr>
          <w:rFonts w:ascii="Arial" w:hAnsi="Arial" w:cs="Arial"/>
          <w:b/>
          <w:bCs/>
          <w:sz w:val="22"/>
          <w:szCs w:val="22"/>
        </w:rPr>
        <w:t>ISTOTNE POSTANOWIENIA UMOWY</w:t>
      </w:r>
    </w:p>
    <w:p w14:paraId="790FBA13" w14:textId="77777777" w:rsidR="00B50B6C" w:rsidRPr="00E61165" w:rsidRDefault="00B50B6C" w:rsidP="00E61165">
      <w:pPr>
        <w:tabs>
          <w:tab w:val="left" w:pos="708"/>
        </w:tabs>
        <w:spacing w:line="271" w:lineRule="auto"/>
        <w:rPr>
          <w:rFonts w:ascii="Arial" w:hAnsi="Arial" w:cs="Arial"/>
          <w:sz w:val="22"/>
          <w:szCs w:val="22"/>
        </w:rPr>
      </w:pPr>
    </w:p>
    <w:p w14:paraId="5C584D59" w14:textId="77777777" w:rsidR="00E61165" w:rsidRPr="00E61165" w:rsidRDefault="00E61165" w:rsidP="00E61165">
      <w:pPr>
        <w:spacing w:line="276" w:lineRule="auto"/>
        <w:jc w:val="center"/>
        <w:rPr>
          <w:rFonts w:ascii="Arial" w:hAnsi="Arial" w:cs="Arial"/>
          <w:sz w:val="22"/>
          <w:szCs w:val="22"/>
        </w:rPr>
      </w:pPr>
      <w:bookmarkStart w:id="3" w:name="_Hlk523399894"/>
      <w:r w:rsidRPr="00E61165">
        <w:rPr>
          <w:rFonts w:ascii="Arial" w:hAnsi="Arial" w:cs="Arial"/>
          <w:sz w:val="22"/>
          <w:szCs w:val="22"/>
        </w:rPr>
        <w:t>§ 1</w:t>
      </w:r>
    </w:p>
    <w:bookmarkEnd w:id="3"/>
    <w:p w14:paraId="429C2E7E" w14:textId="77777777" w:rsidR="00E61165" w:rsidRPr="00E61165" w:rsidRDefault="00E61165" w:rsidP="00E61165">
      <w:pPr>
        <w:pStyle w:val="Akapitzlist"/>
        <w:widowControl w:val="0"/>
        <w:numPr>
          <w:ilvl w:val="0"/>
          <w:numId w:val="39"/>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 xml:space="preserve">Zamawiający powierza, a Wykonawca zobowiązuje się do wykonania na rzecz Zamawiającego robót budowlanych polegających na jednostronnym ustawieniu opornika drogowego 12x25x100cm na ławie betonowej z oporem, wykonaniu ścieku </w:t>
      </w:r>
      <w:proofErr w:type="spellStart"/>
      <w:r w:rsidRPr="00E61165">
        <w:rPr>
          <w:rFonts w:ascii="Arial" w:hAnsi="Arial" w:cs="Arial"/>
          <w:sz w:val="22"/>
          <w:szCs w:val="22"/>
        </w:rPr>
        <w:t>przykrawężnikowego</w:t>
      </w:r>
      <w:proofErr w:type="spellEnd"/>
      <w:r w:rsidRPr="00E61165">
        <w:rPr>
          <w:rFonts w:ascii="Arial" w:hAnsi="Arial" w:cs="Arial"/>
          <w:sz w:val="22"/>
          <w:szCs w:val="22"/>
        </w:rPr>
        <w:t xml:space="preserve"> przy chodniku i ścieku za obrzeżem betonowym w poboczu z trzech rzędów kostki na odcinku 365,00 m oraz przełożenie istniejących zjazdów w ciągu drogi powiatowej nr 4329W w miejscowości Białki gm. Tłuszcz od istniejącego opornika na wysokości działki nr ew. 693 w kierunku </w:t>
      </w:r>
      <w:proofErr w:type="spellStart"/>
      <w:r w:rsidRPr="00E61165">
        <w:rPr>
          <w:rFonts w:ascii="Arial" w:hAnsi="Arial" w:cs="Arial"/>
          <w:sz w:val="22"/>
          <w:szCs w:val="22"/>
        </w:rPr>
        <w:t>msc</w:t>
      </w:r>
      <w:proofErr w:type="spellEnd"/>
      <w:r w:rsidRPr="00E61165">
        <w:rPr>
          <w:rFonts w:ascii="Arial" w:hAnsi="Arial" w:cs="Arial"/>
          <w:sz w:val="22"/>
          <w:szCs w:val="22"/>
        </w:rPr>
        <w:t>. Krawcowizna. W związku z przebudową drogi zostanie ona poszerzona z istniejącej szerokości ok 5,60m do 6,0m wraz ze ściekiem przy chodniku.</w:t>
      </w:r>
    </w:p>
    <w:p w14:paraId="7CB06578" w14:textId="77777777" w:rsidR="00E61165" w:rsidRPr="00E61165" w:rsidRDefault="00E61165" w:rsidP="00E61165">
      <w:pPr>
        <w:pStyle w:val="Akapitzlist"/>
        <w:widowControl w:val="0"/>
        <w:numPr>
          <w:ilvl w:val="0"/>
          <w:numId w:val="39"/>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Zakres i sposób wykonania przedmiotu umowy określają opis przedmiotu zamówienia, przedmiar oraz oferta wraz z „Kosztorysem ofertowym” Wykonawcy.</w:t>
      </w:r>
    </w:p>
    <w:p w14:paraId="1631BAA9" w14:textId="77777777" w:rsidR="00E61165" w:rsidRPr="00E61165" w:rsidRDefault="00E61165" w:rsidP="00E61165">
      <w:pPr>
        <w:pStyle w:val="Akapitzlist"/>
        <w:widowControl w:val="0"/>
        <w:numPr>
          <w:ilvl w:val="0"/>
          <w:numId w:val="39"/>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Wykonawca zobowiązuje się przestrzegać polecenia osób sprawujących nadzór ze strony Zamawiającego.</w:t>
      </w:r>
    </w:p>
    <w:p w14:paraId="0CD2A7DC" w14:textId="77777777" w:rsidR="00E61165" w:rsidRPr="00E61165" w:rsidRDefault="00E61165" w:rsidP="00E61165">
      <w:pPr>
        <w:pStyle w:val="Akapitzlist"/>
        <w:widowControl w:val="0"/>
        <w:numPr>
          <w:ilvl w:val="0"/>
          <w:numId w:val="39"/>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Przedmiot zamówienia obejmuje:</w:t>
      </w:r>
    </w:p>
    <w:p w14:paraId="087E5AD2" w14:textId="77777777" w:rsidR="00E61165" w:rsidRPr="00E61165" w:rsidRDefault="00E61165" w:rsidP="00E61165">
      <w:pPr>
        <w:pStyle w:val="Akapitzlist"/>
        <w:numPr>
          <w:ilvl w:val="0"/>
          <w:numId w:val="52"/>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prace pomiarowe i przygotowawcze;</w:t>
      </w:r>
    </w:p>
    <w:p w14:paraId="726EF118" w14:textId="77777777" w:rsidR="00E61165" w:rsidRPr="00E61165" w:rsidRDefault="00E61165" w:rsidP="00E61165">
      <w:pPr>
        <w:pStyle w:val="Akapitzlist"/>
        <w:numPr>
          <w:ilvl w:val="0"/>
          <w:numId w:val="52"/>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zakup, transport i składowanie materiałów do wykonania robót;</w:t>
      </w:r>
    </w:p>
    <w:p w14:paraId="25241883" w14:textId="77777777" w:rsidR="00E61165" w:rsidRPr="00E61165" w:rsidRDefault="00E61165" w:rsidP="00E61165">
      <w:pPr>
        <w:pStyle w:val="Akapitzlist"/>
        <w:numPr>
          <w:ilvl w:val="0"/>
          <w:numId w:val="52"/>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cięcie piłą nawierzchni bitumicznej i podbudowy</w:t>
      </w:r>
    </w:p>
    <w:p w14:paraId="74CD178D" w14:textId="77777777" w:rsidR="00E61165" w:rsidRPr="00E61165" w:rsidRDefault="00E61165" w:rsidP="00E61165">
      <w:pPr>
        <w:pStyle w:val="Akapitzlist"/>
        <w:numPr>
          <w:ilvl w:val="0"/>
          <w:numId w:val="52"/>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wykonanie koryta pod opornik</w:t>
      </w:r>
    </w:p>
    <w:p w14:paraId="7B0D84BD" w14:textId="77777777" w:rsidR="00E61165" w:rsidRPr="00E61165" w:rsidRDefault="00E61165" w:rsidP="00E61165">
      <w:pPr>
        <w:pStyle w:val="Akapitzlist"/>
        <w:numPr>
          <w:ilvl w:val="0"/>
          <w:numId w:val="52"/>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wykonanie ławy betonowej z oporem;</w:t>
      </w:r>
    </w:p>
    <w:p w14:paraId="50AA4510" w14:textId="77777777" w:rsidR="00E61165" w:rsidRPr="00E61165" w:rsidRDefault="00E61165" w:rsidP="00E61165">
      <w:pPr>
        <w:pStyle w:val="Akapitzlist"/>
        <w:numPr>
          <w:ilvl w:val="0"/>
          <w:numId w:val="52"/>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ustawienie opornika betonowego o wym. 12x25x100cm.;</w:t>
      </w:r>
    </w:p>
    <w:p w14:paraId="2F286123" w14:textId="77777777" w:rsidR="00E61165" w:rsidRPr="00E61165" w:rsidRDefault="00E61165" w:rsidP="00E61165">
      <w:pPr>
        <w:pStyle w:val="Akapitzlist"/>
        <w:numPr>
          <w:ilvl w:val="0"/>
          <w:numId w:val="52"/>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wykonanie schodkowe konstrukcji drogi w wolnych przestrzeniach wykonanego koryta;</w:t>
      </w:r>
    </w:p>
    <w:p w14:paraId="3B234BE4" w14:textId="77777777" w:rsidR="00E61165" w:rsidRPr="00E61165" w:rsidRDefault="00E61165" w:rsidP="00E61165">
      <w:pPr>
        <w:pStyle w:val="Akapitzlist"/>
        <w:numPr>
          <w:ilvl w:val="0"/>
          <w:numId w:val="52"/>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 xml:space="preserve">wykonanie ścieku -dwustronny </w:t>
      </w:r>
      <w:r w:rsidRPr="00E61165">
        <w:rPr>
          <w:rFonts w:ascii="Arial" w:hAnsi="Arial" w:cs="Arial"/>
          <w:bCs/>
          <w:sz w:val="22"/>
          <w:szCs w:val="22"/>
        </w:rPr>
        <w:t>(dwa rzędy 6cm. i jeden 8cm.),</w:t>
      </w:r>
      <w:r w:rsidRPr="00E61165">
        <w:rPr>
          <w:rFonts w:ascii="Arial" w:hAnsi="Arial" w:cs="Arial"/>
          <w:sz w:val="22"/>
          <w:szCs w:val="22"/>
        </w:rPr>
        <w:t>,</w:t>
      </w:r>
    </w:p>
    <w:p w14:paraId="54232AF1" w14:textId="77777777" w:rsidR="00E61165" w:rsidRPr="00E61165" w:rsidRDefault="00E61165" w:rsidP="00E61165">
      <w:pPr>
        <w:pStyle w:val="Akapitzlist"/>
        <w:numPr>
          <w:ilvl w:val="0"/>
          <w:numId w:val="52"/>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przełożenie istniejących zjazdów,</w:t>
      </w:r>
    </w:p>
    <w:p w14:paraId="64333378" w14:textId="77777777" w:rsidR="00E61165" w:rsidRPr="00E61165" w:rsidRDefault="00E61165" w:rsidP="00E61165">
      <w:pPr>
        <w:pStyle w:val="Akapitzlist"/>
        <w:numPr>
          <w:ilvl w:val="0"/>
          <w:numId w:val="52"/>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przeprowadzenie niezbędnych pomiarów i badań;</w:t>
      </w:r>
    </w:p>
    <w:p w14:paraId="1B4A6D38" w14:textId="77777777" w:rsidR="00E61165" w:rsidRPr="00E61165" w:rsidRDefault="00E61165" w:rsidP="00E61165">
      <w:pPr>
        <w:pStyle w:val="Akapitzlist"/>
        <w:numPr>
          <w:ilvl w:val="0"/>
          <w:numId w:val="52"/>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uporządkowanie miejsca prowadzonych robót, wywiezienie i utylizacja materiałów z rozbiórki przy realizacji robót</w:t>
      </w:r>
    </w:p>
    <w:p w14:paraId="114CC308" w14:textId="77777777" w:rsidR="00E61165" w:rsidRPr="00E61165" w:rsidRDefault="00E61165" w:rsidP="00E61165">
      <w:pPr>
        <w:pStyle w:val="Akapitzlist"/>
        <w:numPr>
          <w:ilvl w:val="0"/>
          <w:numId w:val="52"/>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wykonanie projektu czasowej organizacji robót na czas prowadzonych robót uwzględniającej wraz z jej zatwierdzeniem i wprowadzeniem,</w:t>
      </w:r>
    </w:p>
    <w:p w14:paraId="48E2BA89" w14:textId="77777777" w:rsidR="00E61165" w:rsidRPr="00E61165" w:rsidRDefault="00E61165" w:rsidP="00E61165">
      <w:pPr>
        <w:pStyle w:val="Akapitzlist"/>
        <w:numPr>
          <w:ilvl w:val="0"/>
          <w:numId w:val="39"/>
        </w:numPr>
        <w:tabs>
          <w:tab w:val="left" w:pos="360"/>
        </w:tabs>
        <w:ind w:left="0" w:firstLine="0"/>
        <w:contextualSpacing/>
        <w:jc w:val="both"/>
        <w:rPr>
          <w:rFonts w:ascii="Arial" w:hAnsi="Arial" w:cs="Arial"/>
          <w:sz w:val="22"/>
          <w:szCs w:val="22"/>
        </w:rPr>
      </w:pPr>
      <w:r w:rsidRPr="00E61165">
        <w:rPr>
          <w:rFonts w:ascii="Arial" w:hAnsi="Arial" w:cs="Arial"/>
          <w:sz w:val="22"/>
          <w:szCs w:val="22"/>
        </w:rPr>
        <w:t>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w:t>
      </w:r>
    </w:p>
    <w:p w14:paraId="3D1AEF30" w14:textId="77777777" w:rsidR="00E61165" w:rsidRPr="00E61165" w:rsidRDefault="00E61165" w:rsidP="00E61165">
      <w:pPr>
        <w:pStyle w:val="Akapitzlist"/>
        <w:numPr>
          <w:ilvl w:val="0"/>
          <w:numId w:val="39"/>
        </w:numPr>
        <w:tabs>
          <w:tab w:val="left" w:pos="360"/>
        </w:tabs>
        <w:ind w:left="0" w:firstLine="0"/>
        <w:contextualSpacing/>
        <w:jc w:val="both"/>
        <w:rPr>
          <w:rFonts w:ascii="Arial" w:hAnsi="Arial" w:cs="Arial"/>
          <w:sz w:val="22"/>
          <w:szCs w:val="22"/>
        </w:rPr>
      </w:pPr>
      <w:r w:rsidRPr="00E61165">
        <w:rPr>
          <w:rFonts w:ascii="Arial" w:hAnsi="Arial" w:cs="Arial"/>
          <w:sz w:val="22"/>
          <w:szCs w:val="22"/>
        </w:rPr>
        <w:t>Wykonawca zobowiązuje się przestrzegać polecenia osób sprawujących nadzór ze strony Zamawiającego.</w:t>
      </w:r>
    </w:p>
    <w:p w14:paraId="4D56E0F9" w14:textId="77777777" w:rsidR="00E61165" w:rsidRPr="00E61165" w:rsidRDefault="00E61165" w:rsidP="00E61165">
      <w:pPr>
        <w:numPr>
          <w:ilvl w:val="0"/>
          <w:numId w:val="39"/>
        </w:numPr>
        <w:spacing w:line="276" w:lineRule="auto"/>
        <w:ind w:left="0" w:firstLine="0"/>
        <w:jc w:val="both"/>
        <w:rPr>
          <w:rFonts w:ascii="Arial" w:hAnsi="Arial" w:cs="Arial"/>
          <w:sz w:val="22"/>
          <w:szCs w:val="22"/>
        </w:rPr>
      </w:pPr>
      <w:r w:rsidRPr="00E61165">
        <w:rPr>
          <w:rFonts w:ascii="Arial" w:hAnsi="Arial" w:cs="Arial"/>
          <w:sz w:val="22"/>
          <w:szCs w:val="22"/>
        </w:rPr>
        <w:t>Jako koordynatora w zakresie wykonywania obowiązków umowy Zamawiający  wyznacza:</w:t>
      </w:r>
    </w:p>
    <w:p w14:paraId="190196D0" w14:textId="77777777" w:rsidR="00E61165" w:rsidRPr="00E61165" w:rsidRDefault="00E61165" w:rsidP="00E61165">
      <w:pPr>
        <w:spacing w:line="276" w:lineRule="auto"/>
        <w:jc w:val="both"/>
        <w:rPr>
          <w:rFonts w:ascii="Arial" w:hAnsi="Arial" w:cs="Arial"/>
          <w:sz w:val="22"/>
          <w:szCs w:val="22"/>
        </w:rPr>
      </w:pPr>
      <w:r w:rsidRPr="00E61165">
        <w:rPr>
          <w:rFonts w:ascii="Arial" w:hAnsi="Arial" w:cs="Arial"/>
          <w:sz w:val="22"/>
          <w:szCs w:val="22"/>
        </w:rPr>
        <w:t>……………………………………………………………………………………………………..</w:t>
      </w:r>
    </w:p>
    <w:p w14:paraId="6D0361AE" w14:textId="77777777" w:rsidR="00E61165" w:rsidRPr="00E61165" w:rsidRDefault="00E61165" w:rsidP="00E61165">
      <w:pPr>
        <w:spacing w:line="276" w:lineRule="auto"/>
        <w:jc w:val="both"/>
        <w:rPr>
          <w:rFonts w:ascii="Arial" w:hAnsi="Arial" w:cs="Arial"/>
          <w:sz w:val="22"/>
          <w:szCs w:val="22"/>
        </w:rPr>
      </w:pPr>
    </w:p>
    <w:p w14:paraId="35C7524A" w14:textId="77777777" w:rsidR="00E61165" w:rsidRPr="00E61165" w:rsidRDefault="00E61165" w:rsidP="00E61165">
      <w:pPr>
        <w:spacing w:line="276" w:lineRule="auto"/>
        <w:jc w:val="both"/>
        <w:rPr>
          <w:rFonts w:ascii="Arial" w:hAnsi="Arial" w:cs="Arial"/>
          <w:sz w:val="22"/>
          <w:szCs w:val="22"/>
        </w:rPr>
      </w:pPr>
      <w:r w:rsidRPr="00E61165">
        <w:rPr>
          <w:rFonts w:ascii="Arial" w:hAnsi="Arial" w:cs="Arial"/>
          <w:sz w:val="22"/>
          <w:szCs w:val="22"/>
        </w:rPr>
        <w:t>Naczelnik Imię, nazwisko, funkcja lub stanowisko służbowe</w:t>
      </w:r>
    </w:p>
    <w:p w14:paraId="3AACA0F2" w14:textId="77777777" w:rsidR="00E61165" w:rsidRPr="00E61165" w:rsidRDefault="00E61165" w:rsidP="00E61165">
      <w:pPr>
        <w:spacing w:line="276" w:lineRule="auto"/>
        <w:jc w:val="both"/>
        <w:rPr>
          <w:rFonts w:ascii="Arial" w:hAnsi="Arial" w:cs="Arial"/>
          <w:sz w:val="22"/>
          <w:szCs w:val="22"/>
        </w:rPr>
      </w:pPr>
      <w:r w:rsidRPr="00E61165">
        <w:rPr>
          <w:rFonts w:ascii="Arial" w:hAnsi="Arial" w:cs="Arial"/>
          <w:sz w:val="22"/>
          <w:szCs w:val="22"/>
        </w:rPr>
        <w:t>Tel:......................................................, e-mail:…………………………………………….</w:t>
      </w:r>
    </w:p>
    <w:p w14:paraId="0BA7495F" w14:textId="77777777" w:rsidR="00E61165" w:rsidRPr="00E61165" w:rsidRDefault="00E61165" w:rsidP="00E61165">
      <w:pPr>
        <w:spacing w:line="276" w:lineRule="auto"/>
        <w:jc w:val="both"/>
        <w:rPr>
          <w:rFonts w:ascii="Arial" w:hAnsi="Arial" w:cs="Arial"/>
          <w:sz w:val="22"/>
          <w:szCs w:val="22"/>
        </w:rPr>
      </w:pPr>
      <w:r w:rsidRPr="00E61165">
        <w:rPr>
          <w:rFonts w:ascii="Arial" w:hAnsi="Arial" w:cs="Arial"/>
          <w:sz w:val="22"/>
          <w:szCs w:val="22"/>
        </w:rPr>
        <w:t>……………………………………………………………………………………………………..</w:t>
      </w:r>
    </w:p>
    <w:p w14:paraId="2BB672BE" w14:textId="77777777" w:rsidR="00E61165" w:rsidRPr="00E61165" w:rsidRDefault="00E61165" w:rsidP="00E61165">
      <w:pPr>
        <w:spacing w:line="276" w:lineRule="auto"/>
        <w:jc w:val="both"/>
        <w:rPr>
          <w:rFonts w:ascii="Arial" w:hAnsi="Arial" w:cs="Arial"/>
          <w:sz w:val="22"/>
          <w:szCs w:val="22"/>
        </w:rPr>
      </w:pPr>
      <w:r w:rsidRPr="00E61165">
        <w:rPr>
          <w:rFonts w:ascii="Arial" w:hAnsi="Arial" w:cs="Arial"/>
          <w:sz w:val="22"/>
          <w:szCs w:val="22"/>
        </w:rPr>
        <w:t>Pracownik Imię, nazwisko, funkcja lub stanowisko służbowe</w:t>
      </w:r>
    </w:p>
    <w:p w14:paraId="115CA377" w14:textId="77777777" w:rsidR="00E61165" w:rsidRPr="00E61165" w:rsidRDefault="00E61165" w:rsidP="00E61165">
      <w:pPr>
        <w:spacing w:line="276" w:lineRule="auto"/>
        <w:jc w:val="both"/>
        <w:rPr>
          <w:rFonts w:ascii="Arial" w:hAnsi="Arial" w:cs="Arial"/>
          <w:sz w:val="22"/>
          <w:szCs w:val="22"/>
        </w:rPr>
      </w:pPr>
      <w:r w:rsidRPr="00E61165">
        <w:rPr>
          <w:rFonts w:ascii="Arial" w:hAnsi="Arial" w:cs="Arial"/>
          <w:sz w:val="22"/>
          <w:szCs w:val="22"/>
        </w:rPr>
        <w:lastRenderedPageBreak/>
        <w:t xml:space="preserve">Tel:......................................................, e-mail:…………………………………………….  </w:t>
      </w:r>
    </w:p>
    <w:p w14:paraId="29F7C7CD" w14:textId="77777777" w:rsidR="00E61165" w:rsidRPr="00E61165" w:rsidRDefault="00E61165" w:rsidP="00E61165">
      <w:pPr>
        <w:pStyle w:val="Akapitzlist"/>
        <w:widowControl w:val="0"/>
        <w:numPr>
          <w:ilvl w:val="0"/>
          <w:numId w:val="39"/>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 xml:space="preserve">Wykonawca oświadcza, że: </w:t>
      </w:r>
    </w:p>
    <w:p w14:paraId="21B8C676" w14:textId="77777777" w:rsidR="00E61165" w:rsidRPr="00E61165" w:rsidRDefault="00E61165" w:rsidP="00E61165">
      <w:pPr>
        <w:widowControl w:val="0"/>
        <w:spacing w:after="120" w:line="276" w:lineRule="auto"/>
        <w:jc w:val="both"/>
        <w:rPr>
          <w:rFonts w:ascii="Arial" w:hAnsi="Arial" w:cs="Arial"/>
          <w:sz w:val="22"/>
          <w:szCs w:val="22"/>
        </w:rPr>
      </w:pPr>
      <w:r w:rsidRPr="00E61165">
        <w:rPr>
          <w:rFonts w:ascii="Arial" w:hAnsi="Arial" w:cs="Arial"/>
          <w:sz w:val="22"/>
          <w:szCs w:val="22"/>
        </w:rPr>
        <w:t>- posiada niezbędną wiedzę, doświadczenie, wymagane uprawnienia oraz środki techniczne niezbędne do prawidłowego i terminowego  wykonania Umowy;</w:t>
      </w:r>
    </w:p>
    <w:p w14:paraId="48A25F2E" w14:textId="77777777" w:rsidR="00E61165" w:rsidRPr="00E61165" w:rsidRDefault="00E61165" w:rsidP="00E61165">
      <w:pPr>
        <w:pStyle w:val="Akapitzlist"/>
        <w:numPr>
          <w:ilvl w:val="0"/>
          <w:numId w:val="39"/>
        </w:numPr>
        <w:tabs>
          <w:tab w:val="left" w:pos="360"/>
        </w:tabs>
        <w:ind w:left="0" w:firstLine="0"/>
        <w:contextualSpacing/>
        <w:jc w:val="both"/>
        <w:rPr>
          <w:rFonts w:ascii="Arial" w:hAnsi="Arial" w:cs="Arial"/>
          <w:sz w:val="22"/>
          <w:szCs w:val="22"/>
        </w:rPr>
      </w:pPr>
      <w:r w:rsidRPr="00E61165">
        <w:rPr>
          <w:rFonts w:ascii="Arial" w:hAnsi="Arial" w:cs="Arial"/>
          <w:sz w:val="22"/>
          <w:szCs w:val="22"/>
        </w:rPr>
        <w:t>Zmiana osób wskazanych powyżej nie wymaga aneksu, a jedynie pisemnego poinformowania Wykonawcy.</w:t>
      </w:r>
    </w:p>
    <w:p w14:paraId="182A3809" w14:textId="77777777" w:rsidR="00E61165" w:rsidRPr="00E61165" w:rsidRDefault="00E61165" w:rsidP="00E61165">
      <w:pPr>
        <w:pStyle w:val="Nagwek3"/>
        <w:jc w:val="center"/>
        <w:rPr>
          <w:rFonts w:ascii="Arial" w:hAnsi="Arial" w:cs="Arial"/>
          <w:b/>
          <w:sz w:val="22"/>
          <w:szCs w:val="22"/>
        </w:rPr>
      </w:pPr>
      <w:r w:rsidRPr="00E61165">
        <w:rPr>
          <w:rFonts w:ascii="Arial" w:hAnsi="Arial" w:cs="Arial"/>
          <w:sz w:val="22"/>
          <w:szCs w:val="22"/>
        </w:rPr>
        <w:t>II WYNAGRODZENIA I WARUNKI PŁATNOŚCI</w:t>
      </w:r>
    </w:p>
    <w:p w14:paraId="26B48052" w14:textId="77777777" w:rsidR="00E61165" w:rsidRPr="00E61165" w:rsidRDefault="00E61165" w:rsidP="00E61165">
      <w:pPr>
        <w:widowControl w:val="0"/>
        <w:spacing w:after="120"/>
        <w:jc w:val="center"/>
        <w:rPr>
          <w:rFonts w:ascii="Arial" w:hAnsi="Arial" w:cs="Arial"/>
          <w:sz w:val="22"/>
          <w:szCs w:val="22"/>
        </w:rPr>
      </w:pPr>
      <w:r w:rsidRPr="00E61165">
        <w:rPr>
          <w:rFonts w:ascii="Arial" w:hAnsi="Arial" w:cs="Arial"/>
          <w:sz w:val="22"/>
          <w:szCs w:val="22"/>
        </w:rPr>
        <w:t>§ 2</w:t>
      </w:r>
    </w:p>
    <w:p w14:paraId="75AB9577" w14:textId="77777777" w:rsidR="00E61165" w:rsidRPr="00E61165" w:rsidRDefault="00E61165" w:rsidP="00E61165">
      <w:pPr>
        <w:pStyle w:val="Akapitzlist"/>
        <w:widowControl w:val="0"/>
        <w:numPr>
          <w:ilvl w:val="0"/>
          <w:numId w:val="44"/>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 xml:space="preserve">Za wykonanie przedmiotu umowy Wykonawca otrzyma wynagrodzenie w wysokości nieprzekraczającej kwoty …………………………………………… </w:t>
      </w:r>
      <w:r w:rsidRPr="00E61165">
        <w:rPr>
          <w:rFonts w:ascii="Arial" w:hAnsi="Arial" w:cs="Arial"/>
          <w:b/>
          <w:sz w:val="22"/>
          <w:szCs w:val="22"/>
        </w:rPr>
        <w:t>PLN brutto</w:t>
      </w:r>
      <w:r w:rsidRPr="00E61165">
        <w:rPr>
          <w:rFonts w:ascii="Arial" w:hAnsi="Arial" w:cs="Arial"/>
          <w:sz w:val="22"/>
          <w:szCs w:val="22"/>
        </w:rPr>
        <w:t xml:space="preserve"> (słownie: …......................…………………..) w tym należny podatek VAT (23%) naliczony zgodnie z obowiązującymi przepisami, oraz złożoną ofertą (z kosztorysem ofertowym) z dnia…………...</w:t>
      </w:r>
    </w:p>
    <w:p w14:paraId="5291E19A" w14:textId="77777777" w:rsidR="00E61165" w:rsidRPr="00E61165" w:rsidRDefault="00E61165" w:rsidP="00E61165">
      <w:pPr>
        <w:pStyle w:val="Akapitzlist"/>
        <w:widowControl w:val="0"/>
        <w:numPr>
          <w:ilvl w:val="0"/>
          <w:numId w:val="44"/>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zakupu materiałów niezbędnych do właściwego wykonania przedmiotu umowy.</w:t>
      </w:r>
    </w:p>
    <w:p w14:paraId="4188B606" w14:textId="77777777" w:rsidR="00E61165" w:rsidRPr="00E61165" w:rsidRDefault="00E61165" w:rsidP="00E61165">
      <w:pPr>
        <w:pStyle w:val="Akapitzlist"/>
        <w:widowControl w:val="0"/>
        <w:numPr>
          <w:ilvl w:val="0"/>
          <w:numId w:val="44"/>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Umowa wygasa po całkowitym rozliczeniu rzeczowo – finansowym umowy oraz po upływie  gwarancji.</w:t>
      </w:r>
    </w:p>
    <w:p w14:paraId="34BBDF4B" w14:textId="77777777" w:rsidR="00E61165" w:rsidRPr="00E61165" w:rsidRDefault="00E61165" w:rsidP="00E61165">
      <w:pPr>
        <w:pStyle w:val="Akapitzlist"/>
        <w:widowControl w:val="0"/>
        <w:numPr>
          <w:ilvl w:val="0"/>
          <w:numId w:val="44"/>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 xml:space="preserve">W przypadku odstąpienia od umowy przez którąkolwiek ze Stron, Wykonawca może żądać wyłącznie wynagrodzenia należnego z tytułu faktycznie zakończonych prac. </w:t>
      </w:r>
    </w:p>
    <w:p w14:paraId="2672154B" w14:textId="77777777" w:rsidR="00E61165" w:rsidRPr="00E61165" w:rsidRDefault="00E61165" w:rsidP="00E61165">
      <w:pPr>
        <w:pStyle w:val="Akapitzlist"/>
        <w:widowControl w:val="0"/>
        <w:numPr>
          <w:ilvl w:val="0"/>
          <w:numId w:val="44"/>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 xml:space="preserve">Wynagrodzenie za pracę Zamawiający przekaże przelewem na konto Wykonawcy, </w:t>
      </w:r>
      <w:r w:rsidRPr="00E61165">
        <w:rPr>
          <w:rFonts w:ascii="Arial" w:hAnsi="Arial" w:cs="Arial"/>
          <w:sz w:val="22"/>
          <w:szCs w:val="22"/>
        </w:rPr>
        <w:br/>
        <w:t>na podstawie prawidłowo wystawionej faktury, w terminie 21 dni od daty dostarczenia faktury</w:t>
      </w:r>
      <w:r w:rsidRPr="00E61165">
        <w:rPr>
          <w:rFonts w:ascii="Arial" w:hAnsi="Arial" w:cs="Arial"/>
          <w:sz w:val="22"/>
          <w:szCs w:val="22"/>
        </w:rPr>
        <w:br/>
        <w:t>do siedziby Zamawiającego.</w:t>
      </w:r>
    </w:p>
    <w:p w14:paraId="01A797F2" w14:textId="77777777" w:rsidR="00E61165" w:rsidRPr="00E61165" w:rsidRDefault="00E61165" w:rsidP="00E61165">
      <w:pPr>
        <w:pStyle w:val="Akapitzlist"/>
        <w:widowControl w:val="0"/>
        <w:numPr>
          <w:ilvl w:val="0"/>
          <w:numId w:val="44"/>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Za datę zapłaty uważać się będzie datę złożenia przez Zamawiającego polecenia przelewu środków na rachunek Wykonawcy.</w:t>
      </w:r>
    </w:p>
    <w:p w14:paraId="157CCD26" w14:textId="77777777" w:rsidR="00E61165" w:rsidRPr="00E61165" w:rsidRDefault="00E61165" w:rsidP="00E61165">
      <w:pPr>
        <w:pStyle w:val="Akapitzlist"/>
        <w:widowControl w:val="0"/>
        <w:numPr>
          <w:ilvl w:val="0"/>
          <w:numId w:val="44"/>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Fakturę należy wystawić na:</w:t>
      </w:r>
    </w:p>
    <w:p w14:paraId="6FD6E10D" w14:textId="77777777" w:rsidR="00E61165" w:rsidRPr="00E61165" w:rsidRDefault="00E61165" w:rsidP="00E61165">
      <w:pPr>
        <w:pStyle w:val="Akapitzlist"/>
        <w:tabs>
          <w:tab w:val="left" w:pos="360"/>
        </w:tabs>
        <w:ind w:left="0"/>
        <w:jc w:val="both"/>
        <w:rPr>
          <w:rFonts w:ascii="Arial" w:hAnsi="Arial" w:cs="Arial"/>
          <w:sz w:val="22"/>
          <w:szCs w:val="22"/>
        </w:rPr>
      </w:pPr>
      <w:r w:rsidRPr="00E61165">
        <w:rPr>
          <w:rFonts w:ascii="Arial" w:hAnsi="Arial" w:cs="Arial"/>
          <w:sz w:val="22"/>
          <w:szCs w:val="22"/>
        </w:rPr>
        <w:tab/>
      </w:r>
      <w:r w:rsidRPr="00E61165">
        <w:rPr>
          <w:rFonts w:ascii="Arial" w:hAnsi="Arial" w:cs="Arial"/>
          <w:sz w:val="22"/>
          <w:szCs w:val="22"/>
        </w:rPr>
        <w:tab/>
      </w:r>
      <w:r w:rsidRPr="00E61165">
        <w:rPr>
          <w:rFonts w:ascii="Arial" w:hAnsi="Arial" w:cs="Arial"/>
          <w:sz w:val="22"/>
          <w:szCs w:val="22"/>
        </w:rPr>
        <w:tab/>
      </w:r>
      <w:r w:rsidRPr="00E61165">
        <w:rPr>
          <w:rFonts w:ascii="Arial" w:hAnsi="Arial" w:cs="Arial"/>
          <w:sz w:val="22"/>
          <w:szCs w:val="22"/>
        </w:rPr>
        <w:tab/>
        <w:t>Powiat Wołomiński</w:t>
      </w:r>
    </w:p>
    <w:p w14:paraId="2184A88C" w14:textId="77777777" w:rsidR="00E61165" w:rsidRPr="00E61165" w:rsidRDefault="00E61165" w:rsidP="00E61165">
      <w:pPr>
        <w:pStyle w:val="Akapitzlist"/>
        <w:tabs>
          <w:tab w:val="left" w:pos="360"/>
        </w:tabs>
        <w:ind w:left="0"/>
        <w:jc w:val="both"/>
        <w:rPr>
          <w:rFonts w:ascii="Arial" w:hAnsi="Arial" w:cs="Arial"/>
          <w:sz w:val="22"/>
          <w:szCs w:val="22"/>
        </w:rPr>
      </w:pPr>
      <w:r w:rsidRPr="00E61165">
        <w:rPr>
          <w:rFonts w:ascii="Arial" w:hAnsi="Arial" w:cs="Arial"/>
          <w:sz w:val="22"/>
          <w:szCs w:val="22"/>
        </w:rPr>
        <w:tab/>
      </w:r>
      <w:r w:rsidRPr="00E61165">
        <w:rPr>
          <w:rFonts w:ascii="Arial" w:hAnsi="Arial" w:cs="Arial"/>
          <w:sz w:val="22"/>
          <w:szCs w:val="22"/>
        </w:rPr>
        <w:tab/>
        <w:t>Adres:</w:t>
      </w:r>
      <w:r w:rsidRPr="00E61165">
        <w:rPr>
          <w:rFonts w:ascii="Arial" w:hAnsi="Arial" w:cs="Arial"/>
          <w:sz w:val="22"/>
          <w:szCs w:val="22"/>
        </w:rPr>
        <w:tab/>
      </w:r>
      <w:r w:rsidRPr="00E61165">
        <w:rPr>
          <w:rFonts w:ascii="Arial" w:hAnsi="Arial" w:cs="Arial"/>
          <w:sz w:val="22"/>
          <w:szCs w:val="22"/>
        </w:rPr>
        <w:tab/>
        <w:t>05-200 Wołomin, ul. Prądzyńskiego 3</w:t>
      </w:r>
    </w:p>
    <w:p w14:paraId="7942C59E" w14:textId="77777777" w:rsidR="00E61165" w:rsidRPr="00E61165" w:rsidRDefault="00E61165" w:rsidP="00E61165">
      <w:pPr>
        <w:pStyle w:val="Akapitzlist"/>
        <w:tabs>
          <w:tab w:val="left" w:pos="360"/>
        </w:tabs>
        <w:ind w:left="0"/>
        <w:jc w:val="both"/>
        <w:rPr>
          <w:rFonts w:ascii="Arial" w:hAnsi="Arial" w:cs="Arial"/>
          <w:sz w:val="22"/>
          <w:szCs w:val="22"/>
        </w:rPr>
      </w:pPr>
      <w:r w:rsidRPr="00E61165">
        <w:rPr>
          <w:rFonts w:ascii="Arial" w:hAnsi="Arial" w:cs="Arial"/>
          <w:sz w:val="22"/>
          <w:szCs w:val="22"/>
        </w:rPr>
        <w:tab/>
      </w:r>
      <w:r w:rsidRPr="00E61165">
        <w:rPr>
          <w:rFonts w:ascii="Arial" w:hAnsi="Arial" w:cs="Arial"/>
          <w:sz w:val="22"/>
          <w:szCs w:val="22"/>
        </w:rPr>
        <w:tab/>
        <w:t>NIP:</w:t>
      </w:r>
      <w:r w:rsidRPr="00E61165">
        <w:rPr>
          <w:rFonts w:ascii="Arial" w:hAnsi="Arial" w:cs="Arial"/>
          <w:sz w:val="22"/>
          <w:szCs w:val="22"/>
        </w:rPr>
        <w:tab/>
      </w:r>
      <w:r w:rsidRPr="00E61165">
        <w:rPr>
          <w:rFonts w:ascii="Arial" w:hAnsi="Arial" w:cs="Arial"/>
          <w:sz w:val="22"/>
          <w:szCs w:val="22"/>
        </w:rPr>
        <w:tab/>
        <w:t xml:space="preserve">125 – 094 – 06 – 09 </w:t>
      </w:r>
    </w:p>
    <w:p w14:paraId="11A43889" w14:textId="77777777" w:rsidR="00E61165" w:rsidRPr="00E61165" w:rsidRDefault="00E61165" w:rsidP="00E61165">
      <w:pPr>
        <w:pStyle w:val="Akapitzlist"/>
        <w:tabs>
          <w:tab w:val="left" w:pos="360"/>
        </w:tabs>
        <w:ind w:left="0"/>
        <w:jc w:val="both"/>
        <w:rPr>
          <w:rFonts w:ascii="Arial" w:hAnsi="Arial" w:cs="Arial"/>
          <w:sz w:val="22"/>
          <w:szCs w:val="22"/>
        </w:rPr>
      </w:pPr>
      <w:r w:rsidRPr="00E61165">
        <w:rPr>
          <w:rFonts w:ascii="Arial" w:hAnsi="Arial" w:cs="Arial"/>
          <w:sz w:val="22"/>
          <w:szCs w:val="22"/>
        </w:rPr>
        <w:tab/>
      </w:r>
      <w:r w:rsidRPr="00E61165">
        <w:rPr>
          <w:rFonts w:ascii="Arial" w:hAnsi="Arial" w:cs="Arial"/>
          <w:sz w:val="22"/>
          <w:szCs w:val="22"/>
        </w:rPr>
        <w:tab/>
        <w:t>REGON:</w:t>
      </w:r>
      <w:r w:rsidRPr="00E61165">
        <w:rPr>
          <w:rFonts w:ascii="Arial" w:hAnsi="Arial" w:cs="Arial"/>
          <w:sz w:val="22"/>
          <w:szCs w:val="22"/>
        </w:rPr>
        <w:tab/>
        <w:t>013269344</w:t>
      </w:r>
    </w:p>
    <w:p w14:paraId="6419963E" w14:textId="77777777" w:rsidR="00E61165" w:rsidRPr="00E61165" w:rsidRDefault="00E61165" w:rsidP="00E61165">
      <w:pPr>
        <w:pStyle w:val="Akapitzlist"/>
        <w:widowControl w:val="0"/>
        <w:spacing w:after="120" w:line="276" w:lineRule="auto"/>
        <w:ind w:left="0"/>
        <w:jc w:val="both"/>
        <w:rPr>
          <w:rFonts w:ascii="Arial" w:hAnsi="Arial" w:cs="Arial"/>
          <w:color w:val="FF0000"/>
          <w:sz w:val="22"/>
          <w:szCs w:val="22"/>
        </w:rPr>
      </w:pPr>
    </w:p>
    <w:p w14:paraId="44A5A463" w14:textId="77777777" w:rsidR="00E61165" w:rsidRPr="00E61165" w:rsidRDefault="00E61165" w:rsidP="00E61165">
      <w:pPr>
        <w:pStyle w:val="Akapitzlist"/>
        <w:widowControl w:val="0"/>
        <w:numPr>
          <w:ilvl w:val="0"/>
          <w:numId w:val="44"/>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Faktury/ faktury korygujące mogą być dostarczane:</w:t>
      </w:r>
    </w:p>
    <w:p w14:paraId="21A037F8" w14:textId="77777777" w:rsidR="00E61165" w:rsidRPr="00E61165" w:rsidRDefault="00E61165" w:rsidP="00E61165">
      <w:pPr>
        <w:numPr>
          <w:ilvl w:val="0"/>
          <w:numId w:val="41"/>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 xml:space="preserve">w sposób tradycyjny – w formie papierowej do kancelarii Starostwa Powiatowego w Wołominie lub </w:t>
      </w:r>
    </w:p>
    <w:p w14:paraId="1A8FDBF2" w14:textId="77777777" w:rsidR="00E61165" w:rsidRPr="00E61165" w:rsidRDefault="00E61165" w:rsidP="00E61165">
      <w:pPr>
        <w:numPr>
          <w:ilvl w:val="0"/>
          <w:numId w:val="41"/>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za pośrednictwem poczty elektronicznej -  w formacie PDF na adres e-mail kancelaria@powiat-wolominski.pl</w:t>
      </w:r>
    </w:p>
    <w:p w14:paraId="1BF584E5" w14:textId="77777777" w:rsidR="00E61165" w:rsidRPr="00E61165" w:rsidRDefault="00E61165" w:rsidP="00E61165">
      <w:pPr>
        <w:numPr>
          <w:ilvl w:val="0"/>
          <w:numId w:val="41"/>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34F7FE96" w14:textId="77777777" w:rsidR="00E61165" w:rsidRPr="00E61165" w:rsidRDefault="00E61165" w:rsidP="00E61165">
      <w:pPr>
        <w:numPr>
          <w:ilvl w:val="0"/>
          <w:numId w:val="41"/>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28EE9F94" w14:textId="77777777" w:rsidR="00E61165" w:rsidRPr="00E61165" w:rsidRDefault="00E61165" w:rsidP="00E61165">
      <w:pPr>
        <w:numPr>
          <w:ilvl w:val="0"/>
          <w:numId w:val="41"/>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lastRenderedPageBreak/>
        <w:t>za datę dostarczenia faktury w formie papierowej przyjmuje się datę wpływu faktury do kancelarii Starostwa Powiatowego w Wołominie;</w:t>
      </w:r>
    </w:p>
    <w:p w14:paraId="656CB77F" w14:textId="77777777" w:rsidR="00E61165" w:rsidRPr="00E61165" w:rsidRDefault="00E61165" w:rsidP="00E61165">
      <w:pPr>
        <w:numPr>
          <w:ilvl w:val="0"/>
          <w:numId w:val="41"/>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za moment dostarczenia faktury za pośrednictwem poczty elektronicznej uznaje się moment zarejestrowania wysyłki na serwerze Starostwa</w:t>
      </w:r>
    </w:p>
    <w:p w14:paraId="16C86EF6" w14:textId="77777777" w:rsidR="00E61165" w:rsidRPr="00E61165" w:rsidRDefault="00E61165" w:rsidP="00E61165">
      <w:pPr>
        <w:pStyle w:val="Akapitzlist"/>
        <w:widowControl w:val="0"/>
        <w:numPr>
          <w:ilvl w:val="0"/>
          <w:numId w:val="44"/>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Zamawiający oświadcza, że będzie dokonywał płatności za przedmiot umowy zastosowaniem mechanizmu podzielonej płatności.</w:t>
      </w:r>
    </w:p>
    <w:p w14:paraId="22559575" w14:textId="77777777" w:rsidR="00E61165" w:rsidRPr="00E61165" w:rsidRDefault="00E61165" w:rsidP="00E61165">
      <w:pPr>
        <w:pStyle w:val="Akapitzlist"/>
        <w:widowControl w:val="0"/>
        <w:numPr>
          <w:ilvl w:val="0"/>
          <w:numId w:val="44"/>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Wykonawca oświadcza, że rachunek bankowy wskazany w fakturach VAT jest rachunkiem bankowym wskazanym jako rachunek bankowy Wykonawcy w tzw. Białej liście podatników Vat w rozumieniu art. 96b ust. 3 pkt 13 ustawy z dn. 11 marca 2004 r. o podatku od towarów i usług (tj. Dz. U z 2021r. poz. 685).</w:t>
      </w:r>
    </w:p>
    <w:p w14:paraId="485364EC" w14:textId="77777777" w:rsidR="00E61165" w:rsidRPr="00E61165" w:rsidRDefault="00E61165" w:rsidP="00E61165">
      <w:pPr>
        <w:pStyle w:val="Akapitzlist"/>
        <w:widowControl w:val="0"/>
        <w:numPr>
          <w:ilvl w:val="0"/>
          <w:numId w:val="44"/>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Wykonawca nie może bez pisemnej zgody Zamawiającego, wyrażonej poprzez akceptację przez Zamawiającego umowy o podwykonawstwo ze wskazanym przez Wykonawcę Podwykonawcą, której przedmiotem jest wykonanie w/w zadania, powierzyć wykonaniu zakresu tych robót  jakiemukolwiek Podwykonawcy.</w:t>
      </w:r>
    </w:p>
    <w:p w14:paraId="42538D26" w14:textId="77777777" w:rsidR="00E61165" w:rsidRPr="00E61165" w:rsidRDefault="00E61165" w:rsidP="00E61165">
      <w:pPr>
        <w:pStyle w:val="Akapitzlist"/>
        <w:widowControl w:val="0"/>
        <w:numPr>
          <w:ilvl w:val="0"/>
          <w:numId w:val="44"/>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 xml:space="preserve">Wykonawca nie może dokonać cesji żadnych praw i roszczeń lub przeniesienia obowiązków wynikających z umowy na rzecz osoby trzeciej bez uprzedniej pisemnej zgody Zamawiającego </w:t>
      </w:r>
    </w:p>
    <w:p w14:paraId="1A5AB55C" w14:textId="77777777" w:rsidR="00E61165" w:rsidRPr="00E61165" w:rsidRDefault="00E61165" w:rsidP="00E61165">
      <w:pPr>
        <w:pStyle w:val="Akapitzlist"/>
        <w:widowControl w:val="0"/>
        <w:numPr>
          <w:ilvl w:val="0"/>
          <w:numId w:val="44"/>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Zwiększenie wartości zamówienia wymaga zawarcia aneksu po cenach określonych w ofercie Wykonawcy.</w:t>
      </w:r>
    </w:p>
    <w:p w14:paraId="24EC59FF" w14:textId="77777777" w:rsidR="00E61165" w:rsidRPr="00E61165" w:rsidRDefault="00E61165" w:rsidP="00E61165">
      <w:pPr>
        <w:pStyle w:val="Nagwek3"/>
        <w:jc w:val="center"/>
        <w:rPr>
          <w:rFonts w:ascii="Arial" w:hAnsi="Arial" w:cs="Arial"/>
          <w:sz w:val="22"/>
          <w:szCs w:val="22"/>
        </w:rPr>
      </w:pPr>
      <w:r w:rsidRPr="00E61165">
        <w:rPr>
          <w:rFonts w:ascii="Arial" w:hAnsi="Arial" w:cs="Arial"/>
          <w:sz w:val="22"/>
          <w:szCs w:val="22"/>
        </w:rPr>
        <w:t xml:space="preserve">III </w:t>
      </w:r>
      <w:r w:rsidRPr="00E61165">
        <w:rPr>
          <w:rFonts w:ascii="Arial" w:eastAsia="StarSymbol" w:hAnsi="Arial" w:cs="Arial"/>
          <w:sz w:val="22"/>
          <w:szCs w:val="22"/>
        </w:rPr>
        <w:t xml:space="preserve">PRZEKAZANIE TERENU BUDOWY I </w:t>
      </w:r>
      <w:r w:rsidRPr="00E61165">
        <w:rPr>
          <w:rFonts w:ascii="Arial" w:hAnsi="Arial" w:cs="Arial"/>
          <w:sz w:val="22"/>
          <w:szCs w:val="22"/>
        </w:rPr>
        <w:t xml:space="preserve"> TERMINY</w:t>
      </w:r>
    </w:p>
    <w:p w14:paraId="1A4561BB" w14:textId="77777777" w:rsidR="00E61165" w:rsidRPr="00E61165" w:rsidRDefault="00E61165" w:rsidP="00E61165">
      <w:pPr>
        <w:tabs>
          <w:tab w:val="left" w:pos="0"/>
        </w:tabs>
        <w:contextualSpacing/>
        <w:jc w:val="center"/>
        <w:rPr>
          <w:rFonts w:ascii="Arial" w:hAnsi="Arial" w:cs="Arial"/>
          <w:sz w:val="22"/>
          <w:szCs w:val="22"/>
        </w:rPr>
      </w:pPr>
      <w:r w:rsidRPr="00E61165">
        <w:rPr>
          <w:rFonts w:ascii="Arial" w:hAnsi="Arial" w:cs="Arial"/>
          <w:sz w:val="22"/>
          <w:szCs w:val="22"/>
        </w:rPr>
        <w:t>§ 3</w:t>
      </w:r>
    </w:p>
    <w:p w14:paraId="72C31175" w14:textId="77777777" w:rsidR="00E61165" w:rsidRPr="00E61165" w:rsidRDefault="00E61165" w:rsidP="00E61165">
      <w:pPr>
        <w:pStyle w:val="Akapitzlist"/>
        <w:widowControl w:val="0"/>
        <w:numPr>
          <w:ilvl w:val="0"/>
          <w:numId w:val="35"/>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Rozpoczęcie robót nastąpi po zawarciu umowy i przekazaniu terenu robót Wykonawcy.</w:t>
      </w:r>
    </w:p>
    <w:p w14:paraId="40819D21" w14:textId="77777777" w:rsidR="00E61165" w:rsidRPr="00E61165" w:rsidRDefault="00E61165" w:rsidP="00E61165">
      <w:pPr>
        <w:pStyle w:val="Akapitzlist"/>
        <w:widowControl w:val="0"/>
        <w:numPr>
          <w:ilvl w:val="0"/>
          <w:numId w:val="35"/>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 xml:space="preserve">W terminie do 5 dni roboczych od </w:t>
      </w:r>
      <w:r w:rsidRPr="00E61165">
        <w:rPr>
          <w:rFonts w:ascii="Arial" w:eastAsia="StarSymbol" w:hAnsi="Arial" w:cs="Arial"/>
          <w:sz w:val="22"/>
          <w:szCs w:val="22"/>
        </w:rPr>
        <w:t>podpisania umowy</w:t>
      </w:r>
      <w:r w:rsidRPr="00E61165">
        <w:rPr>
          <w:rFonts w:ascii="Arial" w:hAnsi="Arial" w:cs="Arial"/>
          <w:sz w:val="22"/>
          <w:szCs w:val="22"/>
        </w:rPr>
        <w:t xml:space="preserve"> Zamawiający dokona wprowadzenia Wykonawcy na teren budowy.</w:t>
      </w:r>
    </w:p>
    <w:p w14:paraId="4775DCEB" w14:textId="77777777" w:rsidR="00E61165" w:rsidRPr="00E61165" w:rsidRDefault="00E61165" w:rsidP="00E61165">
      <w:pPr>
        <w:pStyle w:val="Akapitzlist"/>
        <w:widowControl w:val="0"/>
        <w:numPr>
          <w:ilvl w:val="0"/>
          <w:numId w:val="35"/>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Dokumentem potwierdzającym przekazanie terenu robót będzie protokół wprowadzenia podpisany przez przedstawicieli Wykonawcy i Zamawiającego.</w:t>
      </w:r>
    </w:p>
    <w:p w14:paraId="0FA90CB9" w14:textId="77777777" w:rsidR="00E61165" w:rsidRPr="00E61165" w:rsidRDefault="00E61165" w:rsidP="00E61165">
      <w:pPr>
        <w:pStyle w:val="Akapitzlist"/>
        <w:widowControl w:val="0"/>
        <w:numPr>
          <w:ilvl w:val="0"/>
          <w:numId w:val="35"/>
        </w:numPr>
        <w:spacing w:after="120" w:line="276" w:lineRule="auto"/>
        <w:ind w:left="0" w:firstLine="0"/>
        <w:contextualSpacing/>
        <w:jc w:val="both"/>
        <w:rPr>
          <w:rFonts w:ascii="Arial" w:hAnsi="Arial" w:cs="Arial"/>
          <w:sz w:val="22"/>
          <w:szCs w:val="22"/>
        </w:rPr>
      </w:pPr>
      <w:r w:rsidRPr="00E61165">
        <w:rPr>
          <w:rFonts w:ascii="Arial" w:hAnsi="Arial" w:cs="Arial"/>
          <w:sz w:val="22"/>
          <w:szCs w:val="22"/>
        </w:rPr>
        <w:t xml:space="preserve">Okres realizacji zamówienia – 5 tygodni od dnia podpisania umowy.  </w:t>
      </w:r>
    </w:p>
    <w:p w14:paraId="6359D784" w14:textId="77777777" w:rsidR="00E61165" w:rsidRPr="00E61165" w:rsidRDefault="00E61165" w:rsidP="00E61165">
      <w:pPr>
        <w:pStyle w:val="Akapitzlist"/>
        <w:widowControl w:val="0"/>
        <w:numPr>
          <w:ilvl w:val="0"/>
          <w:numId w:val="35"/>
        </w:numPr>
        <w:spacing w:after="120" w:line="276" w:lineRule="auto"/>
        <w:ind w:left="0" w:firstLine="0"/>
        <w:contextualSpacing/>
        <w:jc w:val="both"/>
        <w:rPr>
          <w:rFonts w:ascii="Arial" w:hAnsi="Arial" w:cs="Arial"/>
          <w:sz w:val="22"/>
          <w:szCs w:val="22"/>
        </w:rPr>
      </w:pPr>
      <w:r w:rsidRPr="00E61165">
        <w:rPr>
          <w:rFonts w:ascii="Arial" w:eastAsia="StarSymbol" w:hAnsi="Arial" w:cs="Arial"/>
          <w:sz w:val="22"/>
          <w:szCs w:val="22"/>
        </w:rPr>
        <w:t>Terminy wykonania robót objętych niniejszą umową, a określonych w zleceniu  mogą ulec zmianie w przypadku:</w:t>
      </w:r>
    </w:p>
    <w:p w14:paraId="08ADD9A5" w14:textId="77777777" w:rsidR="00E61165" w:rsidRPr="00E61165" w:rsidRDefault="00E61165" w:rsidP="00E61165">
      <w:pPr>
        <w:pStyle w:val="Akapitzlist"/>
        <w:numPr>
          <w:ilvl w:val="0"/>
          <w:numId w:val="45"/>
        </w:numPr>
        <w:suppressAutoHyphens/>
        <w:spacing w:line="276" w:lineRule="auto"/>
        <w:ind w:left="0" w:firstLine="0"/>
        <w:contextualSpacing/>
        <w:jc w:val="both"/>
        <w:rPr>
          <w:rFonts w:ascii="Arial" w:eastAsia="StarSymbol" w:hAnsi="Arial" w:cs="Arial"/>
          <w:sz w:val="22"/>
          <w:szCs w:val="22"/>
        </w:rPr>
      </w:pPr>
      <w:r w:rsidRPr="00E61165">
        <w:rPr>
          <w:rFonts w:ascii="Arial" w:eastAsia="StarSymbol" w:hAnsi="Arial" w:cs="Arial"/>
          <w:sz w:val="22"/>
          <w:szCs w:val="22"/>
        </w:rPr>
        <w:t>przerw w realizacji prac i robót, powstałych z przyczyn leżących po stronie Zamawiającego lub na jego pisemne żądanie,</w:t>
      </w:r>
    </w:p>
    <w:p w14:paraId="108337A1" w14:textId="77777777" w:rsidR="00E61165" w:rsidRPr="00E61165" w:rsidRDefault="00E61165" w:rsidP="00E61165">
      <w:pPr>
        <w:pStyle w:val="Akapitzlist"/>
        <w:numPr>
          <w:ilvl w:val="0"/>
          <w:numId w:val="45"/>
        </w:numPr>
        <w:suppressAutoHyphens/>
        <w:spacing w:line="276" w:lineRule="auto"/>
        <w:ind w:left="0" w:firstLine="0"/>
        <w:contextualSpacing/>
        <w:jc w:val="both"/>
        <w:rPr>
          <w:rFonts w:ascii="Arial" w:eastAsia="StarSymbol" w:hAnsi="Arial" w:cs="Arial"/>
          <w:sz w:val="22"/>
          <w:szCs w:val="22"/>
        </w:rPr>
      </w:pPr>
      <w:r w:rsidRPr="00E61165">
        <w:rPr>
          <w:rFonts w:ascii="Arial" w:eastAsia="StarSymbol" w:hAnsi="Arial" w:cs="Arial"/>
          <w:sz w:val="22"/>
          <w:szCs w:val="22"/>
        </w:rPr>
        <w:t>w przypadku, gdy warunki atmosferyczne</w:t>
      </w:r>
      <w:r w:rsidRPr="00E61165">
        <w:rPr>
          <w:rFonts w:ascii="Arial" w:hAnsi="Arial" w:cs="Arial"/>
          <w:sz w:val="22"/>
          <w:szCs w:val="22"/>
        </w:rPr>
        <w:t xml:space="preserve"> nie pozwolą na prowadzenie robót zgodnie </w:t>
      </w:r>
      <w:r w:rsidRPr="00E61165">
        <w:rPr>
          <w:rFonts w:ascii="Arial" w:hAnsi="Arial" w:cs="Arial"/>
          <w:sz w:val="22"/>
          <w:szCs w:val="22"/>
        </w:rPr>
        <w:br/>
        <w:t xml:space="preserve">z wymogami technologicznymi, termin realizacji może się przesunąć o czas niezbędny </w:t>
      </w:r>
      <w:r w:rsidRPr="00E61165">
        <w:rPr>
          <w:rFonts w:ascii="Arial" w:hAnsi="Arial" w:cs="Arial"/>
          <w:sz w:val="22"/>
          <w:szCs w:val="22"/>
        </w:rPr>
        <w:br/>
        <w:t xml:space="preserve">do poprawnego wykonania robót pod warunkiem akceptacji Zamawiającego. </w:t>
      </w:r>
    </w:p>
    <w:p w14:paraId="14F9E72B" w14:textId="77777777" w:rsidR="00E61165" w:rsidRPr="00E61165" w:rsidRDefault="00E61165" w:rsidP="00E61165">
      <w:pPr>
        <w:pStyle w:val="Akapitzlist"/>
        <w:numPr>
          <w:ilvl w:val="0"/>
          <w:numId w:val="45"/>
        </w:numPr>
        <w:suppressAutoHyphens/>
        <w:spacing w:line="276" w:lineRule="auto"/>
        <w:ind w:left="0" w:firstLine="0"/>
        <w:contextualSpacing/>
        <w:jc w:val="both"/>
        <w:rPr>
          <w:rFonts w:ascii="Arial" w:eastAsia="StarSymbol" w:hAnsi="Arial" w:cs="Arial"/>
          <w:sz w:val="22"/>
          <w:szCs w:val="22"/>
        </w:rPr>
      </w:pPr>
      <w:r w:rsidRPr="00E61165">
        <w:rPr>
          <w:rFonts w:ascii="Arial" w:eastAsia="StarSymbol" w:hAnsi="Arial" w:cs="Arial"/>
          <w:sz w:val="22"/>
          <w:szCs w:val="22"/>
        </w:rPr>
        <w:t>uzasadnionych przerw w realizacji prac i robót, powstałych z przyczyn niezależnych</w:t>
      </w:r>
      <w:r w:rsidRPr="00E61165">
        <w:rPr>
          <w:rFonts w:ascii="Arial" w:eastAsia="StarSymbol" w:hAnsi="Arial" w:cs="Arial"/>
          <w:sz w:val="22"/>
          <w:szCs w:val="22"/>
        </w:rPr>
        <w:br/>
        <w:t>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522621A1" w14:textId="77777777" w:rsidR="00E61165" w:rsidRPr="00E61165" w:rsidRDefault="00E61165" w:rsidP="00E61165">
      <w:pPr>
        <w:pStyle w:val="Nagwek3"/>
        <w:jc w:val="center"/>
        <w:rPr>
          <w:rFonts w:ascii="Arial" w:hAnsi="Arial" w:cs="Arial"/>
          <w:sz w:val="22"/>
          <w:szCs w:val="22"/>
        </w:rPr>
      </w:pPr>
      <w:bookmarkStart w:id="4" w:name="_Hlk523400843"/>
      <w:r w:rsidRPr="00E61165">
        <w:rPr>
          <w:rFonts w:ascii="Arial" w:hAnsi="Arial" w:cs="Arial"/>
          <w:sz w:val="22"/>
          <w:szCs w:val="22"/>
        </w:rPr>
        <w:t>IV OBOWIĄZKI WYKONAWCY</w:t>
      </w:r>
    </w:p>
    <w:p w14:paraId="1BE5027F" w14:textId="77777777" w:rsidR="00E61165" w:rsidRPr="00E61165" w:rsidRDefault="00E61165" w:rsidP="00E61165">
      <w:pPr>
        <w:jc w:val="center"/>
        <w:rPr>
          <w:rFonts w:ascii="Arial" w:hAnsi="Arial" w:cs="Arial"/>
          <w:sz w:val="22"/>
          <w:szCs w:val="22"/>
        </w:rPr>
      </w:pPr>
      <w:r w:rsidRPr="00E61165">
        <w:rPr>
          <w:rFonts w:ascii="Arial" w:hAnsi="Arial" w:cs="Arial"/>
          <w:sz w:val="22"/>
          <w:szCs w:val="22"/>
        </w:rPr>
        <w:t>§ 4</w:t>
      </w:r>
    </w:p>
    <w:p w14:paraId="3B9D6FEB" w14:textId="77777777" w:rsidR="00E61165" w:rsidRPr="00E61165" w:rsidRDefault="00E61165" w:rsidP="00E61165">
      <w:pPr>
        <w:spacing w:line="276" w:lineRule="auto"/>
        <w:jc w:val="both"/>
        <w:rPr>
          <w:rFonts w:ascii="Arial" w:hAnsi="Arial" w:cs="Arial"/>
          <w:sz w:val="22"/>
          <w:szCs w:val="22"/>
        </w:rPr>
      </w:pPr>
      <w:r w:rsidRPr="00E61165">
        <w:rPr>
          <w:rFonts w:ascii="Arial" w:hAnsi="Arial" w:cs="Arial"/>
          <w:sz w:val="22"/>
          <w:szCs w:val="22"/>
        </w:rPr>
        <w:t>Wykonawca w ramach niniejszej umowy zobowiązany jest do:</w:t>
      </w:r>
    </w:p>
    <w:p w14:paraId="21DB638A" w14:textId="77777777" w:rsidR="00E61165" w:rsidRPr="00E61165" w:rsidRDefault="00E61165" w:rsidP="00E61165">
      <w:pPr>
        <w:numPr>
          <w:ilvl w:val="2"/>
          <w:numId w:val="37"/>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prowadzenia robót w sposób umożliwiający dojazd do posesji mieszkańcom, służbom miejskim i ratunkowym,</w:t>
      </w:r>
    </w:p>
    <w:p w14:paraId="78865E73" w14:textId="77777777" w:rsidR="00E61165" w:rsidRPr="00E61165" w:rsidRDefault="00E61165" w:rsidP="00E61165">
      <w:pPr>
        <w:numPr>
          <w:ilvl w:val="2"/>
          <w:numId w:val="37"/>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zabezpieczenia terenu budowy z zachowaniem najwyższej staranności, w tym m.in. ustawienia przed rozpoczęciem robót wygrodzenia, znaków ostrzegawczych, odpowiadających wymogom określonym w przepisach,</w:t>
      </w:r>
    </w:p>
    <w:p w14:paraId="55E26041" w14:textId="77777777" w:rsidR="00E61165" w:rsidRPr="00E61165" w:rsidRDefault="00E61165" w:rsidP="00E61165">
      <w:pPr>
        <w:numPr>
          <w:ilvl w:val="2"/>
          <w:numId w:val="37"/>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lastRenderedPageBreak/>
        <w:t>zorganizowania, a po zakończeniu robót likwidacji ustawionych zabezpieczeń ,</w:t>
      </w:r>
    </w:p>
    <w:p w14:paraId="68938ED4" w14:textId="77777777" w:rsidR="00E61165" w:rsidRPr="00E61165" w:rsidRDefault="00E61165" w:rsidP="00E61165">
      <w:pPr>
        <w:numPr>
          <w:ilvl w:val="2"/>
          <w:numId w:val="37"/>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zapewnienia i przestrzegania wymogów w zakresie bezpieczeństwa osób przebywających</w:t>
      </w:r>
      <w:r w:rsidRPr="00E61165">
        <w:rPr>
          <w:rFonts w:ascii="Arial" w:hAnsi="Arial" w:cs="Arial"/>
          <w:sz w:val="22"/>
          <w:szCs w:val="22"/>
        </w:rPr>
        <w:br/>
        <w:t>na terenie prowadzonych robót,</w:t>
      </w:r>
    </w:p>
    <w:p w14:paraId="7FDB4676" w14:textId="77777777" w:rsidR="00E61165" w:rsidRPr="00E61165" w:rsidRDefault="00E61165" w:rsidP="00E61165">
      <w:pPr>
        <w:numPr>
          <w:ilvl w:val="2"/>
          <w:numId w:val="37"/>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zapewnienia na własny koszt odpowiednich środków ochronnych, celem zabezpieczenia terenu robót przed szkodami spowodowanymi czynnikami zewnętrznymi, w tym m.in. czynnikami pogodowymi, zalaniem, pożarem, kradzieżą, wandalizmem, oraz innymi zdarzeniami losowymi, a także do niezwłocznego usuwania tych szkód,</w:t>
      </w:r>
    </w:p>
    <w:p w14:paraId="1A2B08D7" w14:textId="77777777" w:rsidR="00E61165" w:rsidRPr="00E61165" w:rsidRDefault="00E61165" w:rsidP="00E61165">
      <w:pPr>
        <w:numPr>
          <w:ilvl w:val="2"/>
          <w:numId w:val="37"/>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7FFEF033" w14:textId="77777777" w:rsidR="00E61165" w:rsidRPr="00E61165" w:rsidRDefault="00E61165" w:rsidP="00E61165">
      <w:pPr>
        <w:numPr>
          <w:ilvl w:val="2"/>
          <w:numId w:val="37"/>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usuwania na własny koszt odpadów i śmieci systematycznie w czasie trwania robót,</w:t>
      </w:r>
    </w:p>
    <w:p w14:paraId="7251DB65" w14:textId="77777777" w:rsidR="00E61165" w:rsidRPr="00E61165" w:rsidRDefault="00E61165" w:rsidP="00E61165">
      <w:pPr>
        <w:numPr>
          <w:ilvl w:val="2"/>
          <w:numId w:val="37"/>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ponoszenia odpowiedzialności za szkody powstałe w wyniku prowadzonych prac:</w:t>
      </w:r>
    </w:p>
    <w:p w14:paraId="495AB018" w14:textId="77777777" w:rsidR="00E61165" w:rsidRPr="00E61165" w:rsidRDefault="00E61165" w:rsidP="00E61165">
      <w:pPr>
        <w:numPr>
          <w:ilvl w:val="0"/>
          <w:numId w:val="36"/>
        </w:numPr>
        <w:suppressAutoHyphens/>
        <w:spacing w:line="276" w:lineRule="auto"/>
        <w:ind w:left="0" w:firstLine="0"/>
        <w:jc w:val="both"/>
        <w:rPr>
          <w:rFonts w:ascii="Arial" w:hAnsi="Arial" w:cs="Arial"/>
          <w:sz w:val="22"/>
          <w:szCs w:val="22"/>
        </w:rPr>
      </w:pPr>
      <w:r w:rsidRPr="00E61165">
        <w:rPr>
          <w:rFonts w:ascii="Arial" w:hAnsi="Arial" w:cs="Arial"/>
          <w:sz w:val="22"/>
          <w:szCs w:val="22"/>
        </w:rPr>
        <w:t>wszelkie uszkodzenia m.in. komunikacyjne jakie Wykonawca spowoduje podczas prowadzenia prac związany jest naprawić na własny koszt,</w:t>
      </w:r>
    </w:p>
    <w:p w14:paraId="3722730B" w14:textId="77777777" w:rsidR="00E61165" w:rsidRPr="00E61165" w:rsidRDefault="00E61165" w:rsidP="00E61165">
      <w:pPr>
        <w:numPr>
          <w:ilvl w:val="0"/>
          <w:numId w:val="36"/>
        </w:numPr>
        <w:suppressAutoHyphens/>
        <w:spacing w:line="276" w:lineRule="auto"/>
        <w:ind w:left="0" w:firstLine="0"/>
        <w:jc w:val="both"/>
        <w:rPr>
          <w:rFonts w:ascii="Arial" w:hAnsi="Arial" w:cs="Arial"/>
          <w:sz w:val="22"/>
          <w:szCs w:val="22"/>
        </w:rPr>
      </w:pPr>
      <w:r w:rsidRPr="00E61165">
        <w:rPr>
          <w:rFonts w:ascii="Arial" w:hAnsi="Arial" w:cs="Arial"/>
          <w:sz w:val="22"/>
          <w:szCs w:val="22"/>
        </w:rPr>
        <w:t>w przypadku, gdy na pisemne wezwanie Zamawiającego, Wykonawca nie dokona napraw m.in. urządzeń lub innych elementów zlokalizowanych w pasie drogi, Zamawiający ma prawo</w:t>
      </w:r>
      <w:r w:rsidRPr="00E61165">
        <w:rPr>
          <w:rFonts w:ascii="Arial" w:hAnsi="Arial" w:cs="Arial"/>
          <w:sz w:val="22"/>
          <w:szCs w:val="22"/>
        </w:rPr>
        <w:br/>
        <w:t>do zlecenia tych prac wykwalifikowanej firmie, a kosztami obciąży Wykonawcę potrącając należność za naprawę z wystawionej przez niego faktury,</w:t>
      </w:r>
    </w:p>
    <w:p w14:paraId="3FA43D2B" w14:textId="77777777" w:rsidR="00E61165" w:rsidRPr="00E61165" w:rsidRDefault="00E61165" w:rsidP="00E61165">
      <w:pPr>
        <w:numPr>
          <w:ilvl w:val="2"/>
          <w:numId w:val="37"/>
        </w:numPr>
        <w:tabs>
          <w:tab w:val="clear" w:pos="1080"/>
          <w:tab w:val="num" w:pos="426"/>
        </w:tabs>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użycia materiałów dopuszczonych do obrotu i stosowania na rynku polskim,</w:t>
      </w:r>
    </w:p>
    <w:p w14:paraId="1ACB821A" w14:textId="77777777" w:rsidR="00E61165" w:rsidRPr="00E61165" w:rsidRDefault="00E61165" w:rsidP="00E61165">
      <w:pPr>
        <w:numPr>
          <w:ilvl w:val="2"/>
          <w:numId w:val="37"/>
        </w:numPr>
        <w:tabs>
          <w:tab w:val="clear" w:pos="1080"/>
          <w:tab w:val="num" w:pos="426"/>
        </w:tabs>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na użyte materiały Wykonawca obowiązany jest posiadać wszelkie certyfikaty, znaki bezpieczeństwa, deklaracje zgodności oraz aprobaty techniczne zgodnie z obowiązującymi w tym zakresie przepisami.</w:t>
      </w:r>
    </w:p>
    <w:p w14:paraId="0C4ACD01" w14:textId="77777777" w:rsidR="00E61165" w:rsidRPr="00E61165" w:rsidRDefault="00E61165" w:rsidP="00E61165">
      <w:pPr>
        <w:numPr>
          <w:ilvl w:val="2"/>
          <w:numId w:val="37"/>
        </w:numPr>
        <w:tabs>
          <w:tab w:val="clear" w:pos="1080"/>
          <w:tab w:val="num" w:pos="426"/>
        </w:tabs>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wykonania innych czynności i prac niezbędnych do prawidłowego wykonania przedmiotu umowy,</w:t>
      </w:r>
    </w:p>
    <w:p w14:paraId="2CA763A0" w14:textId="77777777" w:rsidR="00E61165" w:rsidRPr="00E61165" w:rsidRDefault="00E61165" w:rsidP="00E61165">
      <w:pPr>
        <w:numPr>
          <w:ilvl w:val="2"/>
          <w:numId w:val="37"/>
        </w:numPr>
        <w:tabs>
          <w:tab w:val="clear" w:pos="1080"/>
          <w:tab w:val="num" w:pos="426"/>
        </w:tabs>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codziennego informowania Zamawiającego na adres w/w e-mail o braku możliwości właściwego wykonania zadania ze względu na warunki atmosferyczne.</w:t>
      </w:r>
    </w:p>
    <w:p w14:paraId="2CA5B6CF" w14:textId="77777777" w:rsidR="00E61165" w:rsidRPr="00E61165" w:rsidRDefault="00E61165" w:rsidP="00E61165">
      <w:pPr>
        <w:numPr>
          <w:ilvl w:val="2"/>
          <w:numId w:val="37"/>
        </w:numPr>
        <w:tabs>
          <w:tab w:val="clear" w:pos="1080"/>
          <w:tab w:val="num" w:pos="426"/>
        </w:tabs>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 xml:space="preserve">Wykonawca zobowiązuje się, że pracownicy wykonujący przedmiot umowy będą zatrudnieni na umowę o pracę w rozumieniu przepisów ustawy z dnia 26 czerwca 1974r. Kodeks pracy ( </w:t>
      </w:r>
      <w:proofErr w:type="spellStart"/>
      <w:r w:rsidRPr="00E61165">
        <w:rPr>
          <w:rFonts w:ascii="Arial" w:hAnsi="Arial" w:cs="Arial"/>
          <w:sz w:val="22"/>
          <w:szCs w:val="22"/>
        </w:rPr>
        <w:t>t.j</w:t>
      </w:r>
      <w:proofErr w:type="spellEnd"/>
      <w:r w:rsidRPr="00E61165">
        <w:rPr>
          <w:rFonts w:ascii="Arial" w:hAnsi="Arial" w:cs="Arial"/>
          <w:sz w:val="22"/>
          <w:szCs w:val="22"/>
        </w:rPr>
        <w:t>. Dz.U. z 2022r. poz. 1510 ze  zmianami ). Postanowienia w powyższym zdaniu dotyczą także podwykonawców.</w:t>
      </w:r>
    </w:p>
    <w:p w14:paraId="6C62FA30" w14:textId="77777777" w:rsidR="00E61165" w:rsidRPr="00E61165" w:rsidRDefault="00E61165" w:rsidP="00E61165">
      <w:pPr>
        <w:numPr>
          <w:ilvl w:val="2"/>
          <w:numId w:val="37"/>
        </w:numPr>
        <w:tabs>
          <w:tab w:val="clear" w:pos="1080"/>
          <w:tab w:val="num" w:pos="426"/>
        </w:tabs>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 trakcie realizacji zamówienia Zamawiający uprawniony jest do wykonywania czynności kontrolnych wobec Wykonawcy odnośnie spełnienia przez Wykonawcę wymogu zatrudnienia na podstawie umowy o pracę osób wykonujących wskazane w ust. 13 czynności. Zamawiający uprawniony jest w szczególności do:</w:t>
      </w:r>
    </w:p>
    <w:p w14:paraId="2C24FF38" w14:textId="77777777" w:rsidR="00E61165" w:rsidRPr="00E61165" w:rsidRDefault="00E61165" w:rsidP="00E61165">
      <w:pPr>
        <w:pStyle w:val="Akapitzlist"/>
        <w:numPr>
          <w:ilvl w:val="0"/>
          <w:numId w:val="53"/>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żądania wyjaśnień w przypadku wątpliwości w zakresie potwierdzenia spełnienia ww. wymogów,</w:t>
      </w:r>
    </w:p>
    <w:p w14:paraId="225FE3E2" w14:textId="77777777" w:rsidR="00E61165" w:rsidRPr="00E61165" w:rsidRDefault="00E61165" w:rsidP="00E61165">
      <w:pPr>
        <w:pStyle w:val="Akapitzlist"/>
        <w:numPr>
          <w:ilvl w:val="0"/>
          <w:numId w:val="53"/>
        </w:numPr>
        <w:tabs>
          <w:tab w:val="left" w:pos="360"/>
        </w:tabs>
        <w:ind w:left="0" w:firstLine="0"/>
        <w:contextualSpacing/>
        <w:jc w:val="both"/>
        <w:rPr>
          <w:rFonts w:ascii="Arial" w:hAnsi="Arial" w:cs="Arial"/>
          <w:sz w:val="22"/>
          <w:szCs w:val="22"/>
        </w:rPr>
      </w:pPr>
      <w:r w:rsidRPr="00E61165">
        <w:rPr>
          <w:rFonts w:ascii="Arial" w:hAnsi="Arial" w:cs="Arial"/>
          <w:sz w:val="22"/>
          <w:szCs w:val="22"/>
        </w:rPr>
        <w:t>przeprowadzenia kontroli na miejscu wykonywania świadczenia,</w:t>
      </w:r>
    </w:p>
    <w:p w14:paraId="53B61517" w14:textId="77777777" w:rsidR="00E61165" w:rsidRPr="00E61165" w:rsidRDefault="00E61165" w:rsidP="00E61165">
      <w:pPr>
        <w:pStyle w:val="Akapitzlist"/>
        <w:numPr>
          <w:ilvl w:val="0"/>
          <w:numId w:val="53"/>
        </w:numPr>
        <w:tabs>
          <w:tab w:val="left" w:pos="360"/>
        </w:tabs>
        <w:ind w:left="0" w:firstLine="0"/>
        <w:contextualSpacing/>
        <w:jc w:val="both"/>
        <w:rPr>
          <w:rFonts w:ascii="Arial" w:hAnsi="Arial" w:cs="Arial"/>
          <w:sz w:val="22"/>
          <w:szCs w:val="22"/>
        </w:rPr>
      </w:pPr>
      <w:r w:rsidRPr="00E61165">
        <w:rPr>
          <w:rFonts w:ascii="Arial" w:hAnsi="Arial" w:cs="Arial"/>
          <w:sz w:val="22"/>
          <w:szCs w:val="22"/>
        </w:rPr>
        <w:t>żądania oświadczeń i dokumentów w zakresie potwierdzenia spełnienia ww. wymogów i ich oceny.</w:t>
      </w:r>
    </w:p>
    <w:p w14:paraId="0B53F1D8" w14:textId="77777777" w:rsidR="00E61165" w:rsidRPr="00E61165" w:rsidRDefault="00E61165" w:rsidP="00E61165">
      <w:pPr>
        <w:numPr>
          <w:ilvl w:val="2"/>
          <w:numId w:val="37"/>
        </w:numPr>
        <w:tabs>
          <w:tab w:val="clear" w:pos="1080"/>
          <w:tab w:val="num" w:pos="426"/>
        </w:tabs>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 ust. 1 czynności. Zamawiający może żądać w szczególności:</w:t>
      </w:r>
    </w:p>
    <w:p w14:paraId="2E71A0D2" w14:textId="77777777" w:rsidR="00E61165" w:rsidRPr="00E61165" w:rsidRDefault="00E61165" w:rsidP="00E61165">
      <w:pPr>
        <w:pStyle w:val="Akapitzlist"/>
        <w:numPr>
          <w:ilvl w:val="0"/>
          <w:numId w:val="54"/>
        </w:numPr>
        <w:tabs>
          <w:tab w:val="left" w:pos="360"/>
        </w:tabs>
        <w:ind w:left="0" w:firstLine="0"/>
        <w:contextualSpacing/>
        <w:jc w:val="both"/>
        <w:rPr>
          <w:rFonts w:ascii="Arial" w:hAnsi="Arial" w:cs="Arial"/>
          <w:sz w:val="22"/>
          <w:szCs w:val="22"/>
        </w:rPr>
      </w:pPr>
      <w:r w:rsidRPr="00E61165">
        <w:rPr>
          <w:rFonts w:ascii="Arial" w:hAnsi="Arial" w:cs="Arial"/>
          <w:sz w:val="22"/>
          <w:szCs w:val="22"/>
        </w:rPr>
        <w:t>oświadczenia zatrudnionego pracownika,</w:t>
      </w:r>
    </w:p>
    <w:p w14:paraId="5833585A" w14:textId="77777777" w:rsidR="00E61165" w:rsidRPr="00E61165" w:rsidRDefault="00E61165" w:rsidP="00E61165">
      <w:pPr>
        <w:pStyle w:val="Akapitzlist"/>
        <w:numPr>
          <w:ilvl w:val="0"/>
          <w:numId w:val="54"/>
        </w:numPr>
        <w:tabs>
          <w:tab w:val="left" w:pos="360"/>
        </w:tabs>
        <w:ind w:left="0" w:firstLine="0"/>
        <w:contextualSpacing/>
        <w:jc w:val="both"/>
        <w:rPr>
          <w:rFonts w:ascii="Arial" w:hAnsi="Arial" w:cs="Arial"/>
          <w:sz w:val="22"/>
          <w:szCs w:val="22"/>
        </w:rPr>
      </w:pPr>
      <w:r w:rsidRPr="00E61165">
        <w:rPr>
          <w:rFonts w:ascii="Arial" w:hAnsi="Arial" w:cs="Arial"/>
          <w:sz w:val="22"/>
          <w:szCs w:val="22"/>
        </w:rPr>
        <w:lastRenderedPageBreak/>
        <w:t>oświadczenia Wykonawcy lub podwykonawcy o zatrudnieniu pracownika na podstawie umowy o pracę,</w:t>
      </w:r>
    </w:p>
    <w:p w14:paraId="44D15A26" w14:textId="77777777" w:rsidR="00E61165" w:rsidRPr="00E61165" w:rsidRDefault="00E61165" w:rsidP="00E61165">
      <w:pPr>
        <w:pStyle w:val="Akapitzlist"/>
        <w:numPr>
          <w:ilvl w:val="0"/>
          <w:numId w:val="54"/>
        </w:numPr>
        <w:tabs>
          <w:tab w:val="left" w:pos="360"/>
        </w:tabs>
        <w:ind w:left="0" w:firstLine="0"/>
        <w:contextualSpacing/>
        <w:jc w:val="both"/>
        <w:rPr>
          <w:rFonts w:ascii="Arial" w:hAnsi="Arial" w:cs="Arial"/>
          <w:sz w:val="22"/>
          <w:szCs w:val="22"/>
        </w:rPr>
      </w:pPr>
      <w:r w:rsidRPr="00E61165">
        <w:rPr>
          <w:rFonts w:ascii="Arial" w:hAnsi="Arial" w:cs="Arial"/>
          <w:sz w:val="22"/>
          <w:szCs w:val="22"/>
        </w:rPr>
        <w:t>poświadczonej za zgodność z oryginałem odpowiednio kopię umowy/umów o pracę osób wykonujących w trakcie realizacji zamówienia czynności których dotyczy ww. oświadczenie ( wraz z dokumentem regulującym zakres obowiązków, jeżeli został sporządzony),</w:t>
      </w:r>
    </w:p>
    <w:p w14:paraId="2E7C3B66" w14:textId="77777777" w:rsidR="00E61165" w:rsidRPr="00E61165" w:rsidRDefault="00E61165" w:rsidP="00E61165">
      <w:pPr>
        <w:pStyle w:val="Akapitzlist"/>
        <w:numPr>
          <w:ilvl w:val="0"/>
          <w:numId w:val="54"/>
        </w:numPr>
        <w:tabs>
          <w:tab w:val="left" w:pos="360"/>
        </w:tabs>
        <w:ind w:left="0" w:firstLine="0"/>
        <w:contextualSpacing/>
        <w:jc w:val="both"/>
        <w:rPr>
          <w:rFonts w:ascii="Arial" w:hAnsi="Arial" w:cs="Arial"/>
          <w:sz w:val="22"/>
          <w:szCs w:val="22"/>
        </w:rPr>
      </w:pPr>
      <w:r w:rsidRPr="00E61165">
        <w:rPr>
          <w:rFonts w:ascii="Aria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6EFF787E" w14:textId="77777777" w:rsidR="00E61165" w:rsidRPr="00E61165" w:rsidRDefault="00E61165" w:rsidP="00E61165">
      <w:pPr>
        <w:pStyle w:val="Akapitzlist"/>
        <w:numPr>
          <w:ilvl w:val="0"/>
          <w:numId w:val="54"/>
        </w:numPr>
        <w:tabs>
          <w:tab w:val="left" w:pos="360"/>
        </w:tabs>
        <w:ind w:left="0" w:firstLine="0"/>
        <w:contextualSpacing/>
        <w:jc w:val="both"/>
        <w:rPr>
          <w:rFonts w:ascii="Arial" w:hAnsi="Arial" w:cs="Arial"/>
          <w:sz w:val="22"/>
          <w:szCs w:val="22"/>
        </w:rPr>
      </w:pPr>
      <w:r w:rsidRPr="00E61165">
        <w:rPr>
          <w:rFonts w:ascii="Arial" w:hAnsi="Arial" w:cs="Arial"/>
          <w:sz w:val="22"/>
          <w:szCs w:val="22"/>
        </w:rPr>
        <w:t>poświadczoną za zgodność z oryginałem kopię dowodu potwierdzającego zgłoszenie pracownika przez pracodawcę do ubezpieczeń.</w:t>
      </w:r>
    </w:p>
    <w:p w14:paraId="59BE5BB4" w14:textId="77777777" w:rsidR="00E61165" w:rsidRPr="00E61165" w:rsidRDefault="00E61165" w:rsidP="00E61165">
      <w:pPr>
        <w:pStyle w:val="Akapitzlist"/>
        <w:tabs>
          <w:tab w:val="left" w:pos="360"/>
        </w:tabs>
        <w:ind w:left="0"/>
        <w:jc w:val="both"/>
        <w:rPr>
          <w:rFonts w:ascii="Arial" w:hAnsi="Arial" w:cs="Arial"/>
          <w:sz w:val="22"/>
          <w:szCs w:val="22"/>
        </w:rPr>
      </w:pPr>
      <w:r w:rsidRPr="00E61165">
        <w:rPr>
          <w:rFonts w:ascii="Arial" w:hAnsi="Arial" w:cs="Arial"/>
          <w:sz w:val="22"/>
          <w:szCs w:val="22"/>
        </w:rPr>
        <w:t xml:space="preserve">- zawierających informację, w tym dane osobowe, niezbędne do weryfikacji zatrudnienia na podstawie umowy o pracę, w szczególności imię i nazwisko zatrudnionego pracownika, datę zawarcia umowy o pracę, rodzaj umowy o pracę i zakres obowiązków. </w:t>
      </w:r>
    </w:p>
    <w:p w14:paraId="76D0F1D0" w14:textId="77777777" w:rsidR="00E61165" w:rsidRPr="00E61165" w:rsidRDefault="00E61165" w:rsidP="00E61165">
      <w:pPr>
        <w:spacing w:line="276" w:lineRule="auto"/>
        <w:contextualSpacing/>
        <w:jc w:val="both"/>
        <w:rPr>
          <w:rFonts w:ascii="Arial" w:hAnsi="Arial" w:cs="Arial"/>
          <w:sz w:val="22"/>
          <w:szCs w:val="22"/>
        </w:rPr>
      </w:pPr>
    </w:p>
    <w:p w14:paraId="48D9A835" w14:textId="77777777" w:rsidR="00E61165" w:rsidRPr="00E61165" w:rsidRDefault="00E61165" w:rsidP="00E61165">
      <w:pPr>
        <w:pStyle w:val="Nagwek4"/>
        <w:spacing w:line="276" w:lineRule="auto"/>
        <w:jc w:val="center"/>
        <w:rPr>
          <w:rFonts w:ascii="Arial" w:hAnsi="Arial" w:cs="Arial"/>
          <w:b/>
          <w:i w:val="0"/>
          <w:color w:val="auto"/>
          <w:sz w:val="22"/>
          <w:szCs w:val="22"/>
        </w:rPr>
      </w:pPr>
      <w:r w:rsidRPr="00E61165">
        <w:rPr>
          <w:rFonts w:ascii="Arial" w:hAnsi="Arial" w:cs="Arial"/>
          <w:i w:val="0"/>
          <w:color w:val="auto"/>
          <w:sz w:val="22"/>
          <w:szCs w:val="22"/>
        </w:rPr>
        <w:t>§ 5</w:t>
      </w:r>
    </w:p>
    <w:p w14:paraId="6116C59B" w14:textId="77777777" w:rsidR="00E61165" w:rsidRPr="00E61165" w:rsidRDefault="00E61165" w:rsidP="00E61165">
      <w:pPr>
        <w:numPr>
          <w:ilvl w:val="0"/>
          <w:numId w:val="43"/>
        </w:numPr>
        <w:suppressAutoHyphens/>
        <w:spacing w:line="276" w:lineRule="auto"/>
        <w:ind w:left="0" w:firstLine="0"/>
        <w:contextualSpacing/>
        <w:jc w:val="both"/>
        <w:rPr>
          <w:rFonts w:ascii="Arial" w:eastAsia="StarSymbol" w:hAnsi="Arial" w:cs="Arial"/>
          <w:sz w:val="22"/>
          <w:szCs w:val="22"/>
        </w:rPr>
      </w:pPr>
      <w:r w:rsidRPr="00E61165">
        <w:rPr>
          <w:rFonts w:ascii="Arial" w:eastAsia="StarSymbol" w:hAnsi="Arial" w:cs="Arial"/>
          <w:sz w:val="22"/>
          <w:szCs w:val="22"/>
        </w:rPr>
        <w:t>Wykonawca oświadcza, że niżej wymienieni Podwykonawcy: .............................................. ........................………………...................................................................................................................................................................................................................................................</w:t>
      </w:r>
    </w:p>
    <w:p w14:paraId="41A7A8AB" w14:textId="77777777" w:rsidR="00E61165" w:rsidRPr="00E61165" w:rsidRDefault="00E61165" w:rsidP="00E61165">
      <w:pPr>
        <w:spacing w:line="276" w:lineRule="auto"/>
        <w:contextualSpacing/>
        <w:jc w:val="both"/>
        <w:rPr>
          <w:rFonts w:ascii="Arial" w:eastAsia="StarSymbol" w:hAnsi="Arial" w:cs="Arial"/>
          <w:sz w:val="22"/>
          <w:szCs w:val="22"/>
        </w:rPr>
      </w:pPr>
      <w:r w:rsidRPr="00E61165">
        <w:rPr>
          <w:rFonts w:ascii="Arial" w:eastAsia="StarSymbol" w:hAnsi="Arial" w:cs="Arial"/>
          <w:sz w:val="22"/>
          <w:szCs w:val="22"/>
        </w:rPr>
        <w:t>będą wykonywać prace wchodzące w zakres przedmiot umowy w następującym zakresie: ………………………………………………………………………………………………</w:t>
      </w:r>
    </w:p>
    <w:p w14:paraId="57FE8E66" w14:textId="77777777" w:rsidR="00E61165" w:rsidRPr="00E61165" w:rsidRDefault="00E61165" w:rsidP="00E61165">
      <w:pPr>
        <w:numPr>
          <w:ilvl w:val="0"/>
          <w:numId w:val="43"/>
        </w:numPr>
        <w:suppressAutoHyphens/>
        <w:spacing w:line="276" w:lineRule="auto"/>
        <w:ind w:left="0" w:firstLine="0"/>
        <w:contextualSpacing/>
        <w:jc w:val="both"/>
        <w:rPr>
          <w:rFonts w:ascii="Arial" w:eastAsia="StarSymbol" w:hAnsi="Arial" w:cs="Arial"/>
          <w:sz w:val="22"/>
          <w:szCs w:val="22"/>
        </w:rPr>
      </w:pPr>
      <w:r w:rsidRPr="00E61165">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5BA9B692" w14:textId="77777777" w:rsidR="00E61165" w:rsidRPr="00E61165" w:rsidRDefault="00E61165" w:rsidP="00E61165">
      <w:pPr>
        <w:numPr>
          <w:ilvl w:val="0"/>
          <w:numId w:val="43"/>
        </w:numPr>
        <w:suppressAutoHyphens/>
        <w:spacing w:line="276" w:lineRule="auto"/>
        <w:ind w:left="0" w:firstLine="0"/>
        <w:contextualSpacing/>
        <w:jc w:val="both"/>
        <w:rPr>
          <w:rFonts w:ascii="Arial" w:hAnsi="Arial" w:cs="Arial"/>
          <w:sz w:val="22"/>
          <w:szCs w:val="22"/>
        </w:rPr>
      </w:pPr>
      <w:r w:rsidRPr="00E61165">
        <w:rPr>
          <w:rFonts w:ascii="Arial" w:eastAsia="StarSymbol" w:hAnsi="Arial" w:cs="Arial"/>
          <w:sz w:val="22"/>
          <w:szCs w:val="22"/>
        </w:rPr>
        <w:t>Wykonawca bez pisemnej zgody Zamawiającego nie może zlecić wykonania robót lub ich części innym Podwykonawcom niż wymienieni w ust. 1</w:t>
      </w:r>
      <w:r w:rsidRPr="00E61165">
        <w:rPr>
          <w:rFonts w:ascii="Arial" w:hAnsi="Arial" w:cs="Arial"/>
          <w:sz w:val="22"/>
          <w:szCs w:val="22"/>
        </w:rPr>
        <w:t xml:space="preserve">. </w:t>
      </w:r>
    </w:p>
    <w:p w14:paraId="18CDDEE0" w14:textId="77777777" w:rsidR="00E61165" w:rsidRPr="00E61165" w:rsidRDefault="00E61165" w:rsidP="00E61165">
      <w:pPr>
        <w:numPr>
          <w:ilvl w:val="0"/>
          <w:numId w:val="43"/>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w:t>
      </w:r>
      <w:r w:rsidRPr="00E61165">
        <w:rPr>
          <w:rFonts w:ascii="Arial" w:hAnsi="Arial" w:cs="Arial"/>
          <w:sz w:val="22"/>
          <w:szCs w:val="22"/>
        </w:rPr>
        <w:br/>
        <w:t>o podwykonawstwo o treści zgodnej z projektem umowy.</w:t>
      </w:r>
    </w:p>
    <w:p w14:paraId="2CEBF711" w14:textId="77777777" w:rsidR="00E61165" w:rsidRPr="00E61165" w:rsidRDefault="00E61165" w:rsidP="00E61165">
      <w:pPr>
        <w:numPr>
          <w:ilvl w:val="0"/>
          <w:numId w:val="43"/>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Zamawiający zastrzega sobie 14 dniowy termin na zgłoszenie zastrzeżeń do projektu umowy</w:t>
      </w:r>
      <w:r w:rsidRPr="00E61165">
        <w:rPr>
          <w:rFonts w:ascii="Arial" w:hAnsi="Arial" w:cs="Arial"/>
          <w:sz w:val="22"/>
          <w:szCs w:val="22"/>
        </w:rPr>
        <w:br/>
        <w:t xml:space="preserve">o podwykonawstwo, której przedmiotem są przewidziane umową roboty, i do projektu jej zmiany lub sprzeciwu do umowy o podwykonawstwo, której przedmiotem są roboty, i do jej zmian. </w:t>
      </w:r>
    </w:p>
    <w:p w14:paraId="737209C9" w14:textId="77777777" w:rsidR="00E61165" w:rsidRPr="00E61165" w:rsidRDefault="00E61165" w:rsidP="00E61165">
      <w:pPr>
        <w:numPr>
          <w:ilvl w:val="0"/>
          <w:numId w:val="43"/>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Wykonawca przedłoży Zamawiającemu w ciągu 7 dni od podpisania, poświadczoną za zgodność z oryginałem kopię zawartych umów o podwykonawstwo, których przedmiotem są przewidziane roboty.</w:t>
      </w:r>
    </w:p>
    <w:p w14:paraId="78EE5036" w14:textId="77777777" w:rsidR="00E61165" w:rsidRPr="00E61165" w:rsidRDefault="00E61165" w:rsidP="00E61165">
      <w:pPr>
        <w:numPr>
          <w:ilvl w:val="0"/>
          <w:numId w:val="43"/>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698832E8" w14:textId="77777777" w:rsidR="00E61165" w:rsidRPr="00E61165" w:rsidRDefault="00E61165" w:rsidP="00E61165">
      <w:pPr>
        <w:numPr>
          <w:ilvl w:val="0"/>
          <w:numId w:val="43"/>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2915E1E6" w14:textId="77777777" w:rsidR="00E61165" w:rsidRPr="00E61165" w:rsidRDefault="00E61165" w:rsidP="00E61165">
      <w:pPr>
        <w:numPr>
          <w:ilvl w:val="0"/>
          <w:numId w:val="43"/>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lastRenderedPageBreak/>
        <w:t>Zawieranie umów o podwykonawstwo z dalszymi podwykonawcami wymaga zgody Zamawiającego.</w:t>
      </w:r>
    </w:p>
    <w:p w14:paraId="4787F272" w14:textId="77777777" w:rsidR="00E61165" w:rsidRPr="00E61165" w:rsidRDefault="00E61165" w:rsidP="00E61165">
      <w:pPr>
        <w:spacing w:line="276" w:lineRule="auto"/>
        <w:jc w:val="center"/>
        <w:rPr>
          <w:rFonts w:ascii="Arial" w:hAnsi="Arial" w:cs="Arial"/>
          <w:sz w:val="22"/>
          <w:szCs w:val="22"/>
        </w:rPr>
      </w:pPr>
      <w:r w:rsidRPr="00E61165">
        <w:rPr>
          <w:rFonts w:ascii="Arial" w:hAnsi="Arial" w:cs="Arial"/>
          <w:sz w:val="22"/>
          <w:szCs w:val="22"/>
        </w:rPr>
        <w:t>§ 6</w:t>
      </w:r>
    </w:p>
    <w:p w14:paraId="456CDA9A" w14:textId="77777777" w:rsidR="00E61165" w:rsidRPr="00E61165" w:rsidRDefault="00E61165" w:rsidP="00E61165">
      <w:pPr>
        <w:spacing w:line="276" w:lineRule="auto"/>
        <w:jc w:val="both"/>
        <w:rPr>
          <w:rFonts w:ascii="Arial" w:hAnsi="Arial" w:cs="Arial"/>
          <w:sz w:val="22"/>
          <w:szCs w:val="22"/>
        </w:rPr>
      </w:pPr>
      <w:r w:rsidRPr="00E61165">
        <w:rPr>
          <w:rFonts w:ascii="Arial" w:hAnsi="Arial" w:cs="Arial"/>
          <w:sz w:val="22"/>
          <w:szCs w:val="22"/>
        </w:rPr>
        <w:t>Wykonawca oświadcza, że posiada ubezpieczenie od odpowiedzialności cywilnej na prowadzenie robót w zakresie przewidzianym umową, kwota nie może być mniejsza niż 100 000,00 PLN. Wykonawca zobowiązuje się utrzymywać przedmiotowe ubezpieczenie do zakończenia prac stanowiących przedmiot niniejszej umowy.</w:t>
      </w:r>
    </w:p>
    <w:p w14:paraId="7C0B21F4" w14:textId="77777777" w:rsidR="00E61165" w:rsidRPr="00E61165" w:rsidRDefault="00E61165" w:rsidP="00E61165">
      <w:pPr>
        <w:pStyle w:val="Nagwek3"/>
        <w:jc w:val="center"/>
        <w:rPr>
          <w:rFonts w:ascii="Arial" w:eastAsia="StarSymbol" w:hAnsi="Arial" w:cs="Arial"/>
          <w:sz w:val="22"/>
          <w:szCs w:val="22"/>
        </w:rPr>
      </w:pPr>
      <w:r w:rsidRPr="00E61165">
        <w:rPr>
          <w:rFonts w:ascii="Arial" w:eastAsia="StarSymbol" w:hAnsi="Arial" w:cs="Arial"/>
          <w:sz w:val="22"/>
          <w:szCs w:val="22"/>
        </w:rPr>
        <w:t>V ODBIÓR ROBÓT</w:t>
      </w:r>
    </w:p>
    <w:p w14:paraId="52228FF1" w14:textId="77777777" w:rsidR="00E61165" w:rsidRPr="00E61165" w:rsidRDefault="00E61165" w:rsidP="00E61165">
      <w:pPr>
        <w:jc w:val="center"/>
        <w:rPr>
          <w:rFonts w:ascii="Arial" w:hAnsi="Arial" w:cs="Arial"/>
          <w:sz w:val="22"/>
          <w:szCs w:val="22"/>
        </w:rPr>
      </w:pPr>
      <w:r w:rsidRPr="00E61165">
        <w:rPr>
          <w:rFonts w:ascii="Arial" w:hAnsi="Arial" w:cs="Arial"/>
          <w:sz w:val="22"/>
          <w:szCs w:val="22"/>
        </w:rPr>
        <w:t>§7</w:t>
      </w:r>
    </w:p>
    <w:p w14:paraId="12F8E599" w14:textId="77777777" w:rsidR="00E61165" w:rsidRPr="00E61165" w:rsidRDefault="00E61165" w:rsidP="00E61165">
      <w:pPr>
        <w:numPr>
          <w:ilvl w:val="0"/>
          <w:numId w:val="46"/>
        </w:numPr>
        <w:suppressAutoHyphens/>
        <w:spacing w:line="276" w:lineRule="auto"/>
        <w:ind w:left="0" w:firstLine="0"/>
        <w:contextualSpacing/>
        <w:jc w:val="both"/>
        <w:rPr>
          <w:rFonts w:ascii="Arial" w:eastAsia="StarSymbol" w:hAnsi="Arial" w:cs="Arial"/>
          <w:sz w:val="22"/>
          <w:szCs w:val="22"/>
        </w:rPr>
      </w:pPr>
      <w:r w:rsidRPr="00E61165">
        <w:rPr>
          <w:rFonts w:ascii="Arial" w:eastAsia="StarSymbol" w:hAnsi="Arial" w:cs="Arial"/>
          <w:sz w:val="22"/>
          <w:szCs w:val="22"/>
        </w:rPr>
        <w:t>Zamawiający dokona odbioru przedmiotu umowy w ciągu 5 dni roboczych od daty powiadomienia przez Wykonawcę o ich gotowości do odbioru.</w:t>
      </w:r>
    </w:p>
    <w:p w14:paraId="718CD846" w14:textId="77777777" w:rsidR="00E61165" w:rsidRPr="00E61165" w:rsidRDefault="00E61165" w:rsidP="00E61165">
      <w:pPr>
        <w:pStyle w:val="Akapitzlist"/>
        <w:numPr>
          <w:ilvl w:val="0"/>
          <w:numId w:val="46"/>
        </w:numPr>
        <w:suppressAutoHyphens/>
        <w:spacing w:line="276" w:lineRule="auto"/>
        <w:ind w:left="0" w:firstLine="0"/>
        <w:contextualSpacing/>
        <w:jc w:val="both"/>
        <w:rPr>
          <w:rFonts w:ascii="Arial" w:eastAsia="StarSymbol" w:hAnsi="Arial" w:cs="Arial"/>
          <w:sz w:val="22"/>
          <w:szCs w:val="22"/>
        </w:rPr>
      </w:pPr>
      <w:r w:rsidRPr="00E61165">
        <w:rPr>
          <w:rFonts w:ascii="Arial" w:hAnsi="Arial" w:cs="Arial"/>
          <w:sz w:val="22"/>
          <w:szCs w:val="22"/>
        </w:rPr>
        <w:t>Wykonane roboty określone w zleceniu zostaną odebrane na podstawie bezusterkowego  protokołu odbioru robót sporządzonego przez przedstawiciela Zamawiającego</w:t>
      </w:r>
      <w:r w:rsidRPr="00E61165">
        <w:rPr>
          <w:rFonts w:ascii="Arial" w:eastAsia="StarSymbol" w:hAnsi="Arial" w:cs="Arial"/>
          <w:sz w:val="22"/>
          <w:szCs w:val="22"/>
        </w:rPr>
        <w:t xml:space="preserve"> </w:t>
      </w:r>
    </w:p>
    <w:p w14:paraId="4351F063" w14:textId="77777777" w:rsidR="00E61165" w:rsidRPr="00E61165" w:rsidRDefault="00E61165" w:rsidP="00E61165">
      <w:pPr>
        <w:spacing w:line="276" w:lineRule="auto"/>
        <w:jc w:val="center"/>
        <w:rPr>
          <w:rFonts w:ascii="Arial" w:hAnsi="Arial" w:cs="Arial"/>
          <w:sz w:val="22"/>
          <w:szCs w:val="22"/>
        </w:rPr>
      </w:pPr>
    </w:p>
    <w:p w14:paraId="397FE2A7" w14:textId="77777777" w:rsidR="00E61165" w:rsidRPr="00E61165" w:rsidRDefault="00E61165" w:rsidP="00E61165">
      <w:pPr>
        <w:spacing w:line="276" w:lineRule="auto"/>
        <w:jc w:val="center"/>
        <w:rPr>
          <w:rFonts w:ascii="Arial" w:hAnsi="Arial" w:cs="Arial"/>
          <w:sz w:val="22"/>
          <w:szCs w:val="22"/>
        </w:rPr>
      </w:pPr>
      <w:r w:rsidRPr="00E61165">
        <w:rPr>
          <w:rFonts w:ascii="Arial" w:hAnsi="Arial" w:cs="Arial"/>
          <w:sz w:val="22"/>
          <w:szCs w:val="22"/>
        </w:rPr>
        <w:t>§ 8</w:t>
      </w:r>
    </w:p>
    <w:p w14:paraId="7A26EE97" w14:textId="77777777" w:rsidR="00E61165" w:rsidRPr="00E61165" w:rsidRDefault="00E61165" w:rsidP="00E61165">
      <w:pPr>
        <w:numPr>
          <w:ilvl w:val="0"/>
          <w:numId w:val="50"/>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 xml:space="preserve">Jeżeli Zamawiający stwierdzi wady robót wykonanych, wzywa Wykonawcę do ich usunięcia oraz wskazania przyczyn powodujących ich powstanie, wyznaczając w tym celu odpowiedni termin. </w:t>
      </w:r>
    </w:p>
    <w:p w14:paraId="429C1376" w14:textId="77777777" w:rsidR="00E61165" w:rsidRPr="00E61165" w:rsidRDefault="00E61165" w:rsidP="00E61165">
      <w:pPr>
        <w:numPr>
          <w:ilvl w:val="0"/>
          <w:numId w:val="50"/>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Wykonawca na własny koszt i ryzyko (tj. w ramach wynagrodzenia umownego) wykona wszelkie konieczne próby i badania, w tym także związane z odbiorem końcowym.</w:t>
      </w:r>
    </w:p>
    <w:p w14:paraId="78A37267" w14:textId="77777777" w:rsidR="00E61165" w:rsidRPr="00E61165" w:rsidRDefault="00E61165" w:rsidP="00E61165">
      <w:pPr>
        <w:pStyle w:val="Nagwek3"/>
        <w:jc w:val="center"/>
        <w:rPr>
          <w:rFonts w:ascii="Arial" w:hAnsi="Arial" w:cs="Arial"/>
          <w:sz w:val="22"/>
          <w:szCs w:val="22"/>
        </w:rPr>
      </w:pPr>
      <w:r w:rsidRPr="00E61165">
        <w:rPr>
          <w:rFonts w:ascii="Arial" w:hAnsi="Arial" w:cs="Arial"/>
          <w:sz w:val="22"/>
          <w:szCs w:val="22"/>
        </w:rPr>
        <w:t>VI KARY UMOWNE</w:t>
      </w:r>
    </w:p>
    <w:p w14:paraId="3168BFC5" w14:textId="77777777" w:rsidR="00E61165" w:rsidRPr="00E61165" w:rsidRDefault="00E61165" w:rsidP="00E61165">
      <w:pPr>
        <w:tabs>
          <w:tab w:val="left" w:pos="0"/>
          <w:tab w:val="num" w:pos="426"/>
        </w:tabs>
        <w:jc w:val="center"/>
        <w:rPr>
          <w:rFonts w:ascii="Arial" w:hAnsi="Arial" w:cs="Arial"/>
          <w:sz w:val="22"/>
          <w:szCs w:val="22"/>
        </w:rPr>
      </w:pPr>
      <w:r w:rsidRPr="00E61165">
        <w:rPr>
          <w:rFonts w:ascii="Arial" w:hAnsi="Arial" w:cs="Arial"/>
          <w:sz w:val="22"/>
          <w:szCs w:val="22"/>
        </w:rPr>
        <w:t>§ 9</w:t>
      </w:r>
    </w:p>
    <w:bookmarkEnd w:id="4"/>
    <w:p w14:paraId="1A91C734" w14:textId="77777777" w:rsidR="00E61165" w:rsidRPr="00E61165" w:rsidRDefault="00E61165" w:rsidP="00E61165">
      <w:pPr>
        <w:pStyle w:val="Akapitzlist"/>
        <w:numPr>
          <w:ilvl w:val="0"/>
          <w:numId w:val="38"/>
        </w:numPr>
        <w:tabs>
          <w:tab w:val="left" w:pos="360"/>
        </w:tabs>
        <w:spacing w:line="276" w:lineRule="auto"/>
        <w:ind w:left="0" w:firstLine="0"/>
        <w:contextualSpacing/>
        <w:jc w:val="both"/>
        <w:rPr>
          <w:rFonts w:ascii="Arial" w:hAnsi="Arial" w:cs="Arial"/>
          <w:sz w:val="22"/>
          <w:szCs w:val="22"/>
        </w:rPr>
      </w:pPr>
      <w:r w:rsidRPr="00E61165">
        <w:rPr>
          <w:rFonts w:ascii="Arial" w:hAnsi="Arial" w:cs="Arial"/>
          <w:sz w:val="22"/>
          <w:szCs w:val="22"/>
        </w:rPr>
        <w:t>Wykonawca zobowiązany jest do zapłacenia Zamawiającemu kar umownych:</w:t>
      </w:r>
    </w:p>
    <w:p w14:paraId="6593D92D" w14:textId="77777777" w:rsidR="00E61165" w:rsidRPr="00E61165" w:rsidRDefault="00E61165" w:rsidP="00E61165">
      <w:pPr>
        <w:pStyle w:val="Bezodstpw"/>
        <w:numPr>
          <w:ilvl w:val="0"/>
          <w:numId w:val="40"/>
        </w:numPr>
        <w:ind w:left="0" w:firstLine="0"/>
        <w:jc w:val="both"/>
        <w:rPr>
          <w:rFonts w:ascii="Arial" w:hAnsi="Arial" w:cs="Arial"/>
        </w:rPr>
      </w:pPr>
      <w:r w:rsidRPr="00E61165">
        <w:rPr>
          <w:rFonts w:ascii="Arial" w:hAnsi="Arial" w:cs="Arial"/>
        </w:rPr>
        <w:t>W przypadku odstąpienia od umowy w całości lub części z przyczyn zależnych</w:t>
      </w:r>
      <w:r w:rsidRPr="00E61165">
        <w:rPr>
          <w:rFonts w:ascii="Arial" w:hAnsi="Arial" w:cs="Arial"/>
        </w:rPr>
        <w:br/>
        <w:t>od Wykonawcy - w wysokości 20% wynagrodzenia brutto wskazanego w § 2 ust. 1 umowy.</w:t>
      </w:r>
    </w:p>
    <w:p w14:paraId="73FF7188" w14:textId="77777777" w:rsidR="00E61165" w:rsidRPr="00E61165" w:rsidRDefault="00E61165" w:rsidP="00E61165">
      <w:pPr>
        <w:pStyle w:val="Bezodstpw"/>
        <w:numPr>
          <w:ilvl w:val="0"/>
          <w:numId w:val="40"/>
        </w:numPr>
        <w:ind w:left="0" w:firstLine="0"/>
        <w:jc w:val="both"/>
        <w:rPr>
          <w:rFonts w:ascii="Arial" w:hAnsi="Arial" w:cs="Arial"/>
        </w:rPr>
      </w:pPr>
      <w:r w:rsidRPr="00E61165">
        <w:rPr>
          <w:rFonts w:ascii="Arial" w:hAnsi="Arial" w:cs="Arial"/>
        </w:rPr>
        <w:t>W przypadku zwłoki za każdy rozpoczęty dzień roboczy (</w:t>
      </w:r>
      <w:proofErr w:type="spellStart"/>
      <w:r w:rsidRPr="00E61165">
        <w:rPr>
          <w:rFonts w:ascii="Arial" w:hAnsi="Arial" w:cs="Arial"/>
        </w:rPr>
        <w:t>tj</w:t>
      </w:r>
      <w:proofErr w:type="spellEnd"/>
      <w:r w:rsidRPr="00E61165">
        <w:rPr>
          <w:rFonts w:ascii="Arial" w:hAnsi="Arial" w:cs="Arial"/>
        </w:rPr>
        <w:t xml:space="preserve"> od poniedziałku do piątku) w zakończeniu prac w wysokości 500,00zł. brutto. </w:t>
      </w:r>
    </w:p>
    <w:p w14:paraId="29B3549C" w14:textId="77777777" w:rsidR="00E61165" w:rsidRPr="00E61165" w:rsidRDefault="00E61165" w:rsidP="00E61165">
      <w:pPr>
        <w:pStyle w:val="Akapitzlist"/>
        <w:numPr>
          <w:ilvl w:val="0"/>
          <w:numId w:val="40"/>
        </w:numPr>
        <w:tabs>
          <w:tab w:val="left" w:pos="360"/>
        </w:tabs>
        <w:spacing w:line="276" w:lineRule="auto"/>
        <w:ind w:left="0" w:firstLine="0"/>
        <w:contextualSpacing/>
        <w:jc w:val="both"/>
        <w:rPr>
          <w:rFonts w:ascii="Arial" w:hAnsi="Arial" w:cs="Arial"/>
          <w:sz w:val="22"/>
          <w:szCs w:val="22"/>
        </w:rPr>
      </w:pPr>
      <w:r w:rsidRPr="00E61165">
        <w:rPr>
          <w:rFonts w:ascii="Arial" w:hAnsi="Arial" w:cs="Arial"/>
          <w:sz w:val="22"/>
          <w:szCs w:val="22"/>
        </w:rPr>
        <w:t>Za niedopełnienie wymogu zatrudnienia Pracowników świadczących usługi na podstawie umowy</w:t>
      </w:r>
      <w:r w:rsidRPr="00E61165">
        <w:rPr>
          <w:rFonts w:ascii="Arial" w:hAnsi="Arial" w:cs="Arial"/>
          <w:sz w:val="22"/>
          <w:szCs w:val="22"/>
        </w:rPr>
        <w:br/>
        <w:t>o pracę w rozumieniu przepisów Kodeksu Pracy, Wykonawca zapłaci Zamawiającemu kary umowne w wysokości kwoty minimalnego wynagrodzenia za pracę, ustalonego na podstawie przepisów</w:t>
      </w:r>
      <w:r w:rsidRPr="00E61165">
        <w:rPr>
          <w:rFonts w:ascii="Arial" w:hAnsi="Arial" w:cs="Arial"/>
          <w:sz w:val="22"/>
          <w:szCs w:val="22"/>
        </w:rPr>
        <w:br/>
        <w:t>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miesiąc, za który Wykonawca nie udokumentuje przedmiotowego wymogu.</w:t>
      </w:r>
    </w:p>
    <w:p w14:paraId="5FC1B538" w14:textId="77777777" w:rsidR="00E61165" w:rsidRPr="00E61165" w:rsidRDefault="00E61165" w:rsidP="00E61165">
      <w:pPr>
        <w:pStyle w:val="Akapitzlist"/>
        <w:numPr>
          <w:ilvl w:val="0"/>
          <w:numId w:val="40"/>
        </w:numPr>
        <w:tabs>
          <w:tab w:val="left" w:pos="360"/>
        </w:tabs>
        <w:spacing w:line="276" w:lineRule="auto"/>
        <w:ind w:left="0" w:firstLine="0"/>
        <w:contextualSpacing/>
        <w:jc w:val="both"/>
        <w:rPr>
          <w:rFonts w:ascii="Arial" w:hAnsi="Arial" w:cs="Arial"/>
          <w:sz w:val="22"/>
          <w:szCs w:val="22"/>
        </w:rPr>
      </w:pPr>
      <w:r w:rsidRPr="00E61165">
        <w:rPr>
          <w:rFonts w:ascii="Arial" w:hAnsi="Arial" w:cs="Arial"/>
          <w:sz w:val="22"/>
          <w:szCs w:val="22"/>
        </w:rPr>
        <w:t>W przypadku braku zapłaty lub nieterminowej zapłaty wynagrodzenia należnego podwykonawcom lub dalszym podwykonawcom - w wysokości 0,2% wynagrodzenia umownego brutto, o którym mowa w § 2 ust. 1, za każdy dzień opóźnienia;</w:t>
      </w:r>
    </w:p>
    <w:p w14:paraId="2552094D" w14:textId="77777777" w:rsidR="00E61165" w:rsidRPr="00E61165" w:rsidRDefault="00E61165" w:rsidP="00E61165">
      <w:pPr>
        <w:pStyle w:val="Akapitzlist"/>
        <w:numPr>
          <w:ilvl w:val="0"/>
          <w:numId w:val="40"/>
        </w:numPr>
        <w:tabs>
          <w:tab w:val="left" w:pos="360"/>
        </w:tabs>
        <w:spacing w:line="276" w:lineRule="auto"/>
        <w:ind w:left="0" w:firstLine="0"/>
        <w:contextualSpacing/>
        <w:jc w:val="both"/>
        <w:rPr>
          <w:rFonts w:ascii="Arial" w:hAnsi="Arial" w:cs="Arial"/>
          <w:sz w:val="22"/>
          <w:szCs w:val="22"/>
        </w:rPr>
      </w:pPr>
      <w:r w:rsidRPr="00E61165">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2000 zł brutto;</w:t>
      </w:r>
    </w:p>
    <w:p w14:paraId="573B8E49" w14:textId="77777777" w:rsidR="00E61165" w:rsidRPr="00E61165" w:rsidRDefault="00E61165" w:rsidP="00E61165">
      <w:pPr>
        <w:pStyle w:val="Akapitzlist"/>
        <w:numPr>
          <w:ilvl w:val="0"/>
          <w:numId w:val="40"/>
        </w:numPr>
        <w:tabs>
          <w:tab w:val="left" w:pos="360"/>
        </w:tabs>
        <w:spacing w:line="276" w:lineRule="auto"/>
        <w:ind w:left="0" w:firstLine="0"/>
        <w:contextualSpacing/>
        <w:jc w:val="both"/>
        <w:rPr>
          <w:rFonts w:ascii="Arial" w:hAnsi="Arial" w:cs="Arial"/>
          <w:sz w:val="22"/>
          <w:szCs w:val="22"/>
        </w:rPr>
      </w:pPr>
      <w:r w:rsidRPr="00E61165">
        <w:rPr>
          <w:rFonts w:ascii="Arial" w:hAnsi="Arial" w:cs="Arial"/>
          <w:sz w:val="22"/>
          <w:szCs w:val="22"/>
        </w:rPr>
        <w:t>W przypadku nieprzedłożenia Zamawiającemu poświadczonej za zgodność z oryginałem kopii umowy o podwykonawstwo lub jej zmiany - w wysokości 2000 zł brutto;</w:t>
      </w:r>
    </w:p>
    <w:p w14:paraId="22CE7305" w14:textId="77777777" w:rsidR="00E61165" w:rsidRPr="00E61165" w:rsidRDefault="00E61165" w:rsidP="00E61165">
      <w:pPr>
        <w:pStyle w:val="Akapitzlist"/>
        <w:numPr>
          <w:ilvl w:val="0"/>
          <w:numId w:val="40"/>
        </w:numPr>
        <w:tabs>
          <w:tab w:val="left" w:pos="360"/>
        </w:tabs>
        <w:spacing w:line="276" w:lineRule="auto"/>
        <w:ind w:left="0" w:firstLine="0"/>
        <w:contextualSpacing/>
        <w:jc w:val="both"/>
        <w:rPr>
          <w:rFonts w:ascii="Arial" w:hAnsi="Arial" w:cs="Arial"/>
          <w:sz w:val="22"/>
          <w:szCs w:val="22"/>
        </w:rPr>
      </w:pPr>
      <w:r w:rsidRPr="00E61165">
        <w:rPr>
          <w:rFonts w:ascii="Arial" w:hAnsi="Arial" w:cs="Arial"/>
          <w:sz w:val="22"/>
          <w:szCs w:val="22"/>
        </w:rPr>
        <w:lastRenderedPageBreak/>
        <w:t>W przypadku, gdy wysokość zastrzeżonych kar nie pokryje rzeczywiście poniesionej szkody, Zamawiający ma prawo dochodzić odszkodowania uzupełniającego na ogólnych warunkach Kodeksu cywilnego.</w:t>
      </w:r>
    </w:p>
    <w:p w14:paraId="651F3AE4" w14:textId="77777777" w:rsidR="00E61165" w:rsidRPr="00E61165" w:rsidRDefault="00E61165" w:rsidP="00E61165">
      <w:pPr>
        <w:tabs>
          <w:tab w:val="left" w:pos="360"/>
        </w:tabs>
        <w:spacing w:line="276" w:lineRule="auto"/>
        <w:jc w:val="both"/>
        <w:rPr>
          <w:rFonts w:ascii="Arial" w:hAnsi="Arial" w:cs="Arial"/>
          <w:sz w:val="22"/>
          <w:szCs w:val="22"/>
        </w:rPr>
      </w:pPr>
      <w:r w:rsidRPr="00E61165">
        <w:rPr>
          <w:rFonts w:ascii="Arial" w:hAnsi="Arial" w:cs="Arial"/>
          <w:sz w:val="22"/>
          <w:szCs w:val="22"/>
        </w:rPr>
        <w:t>2. Wykonawca wyraża zgodę na potrącenie kar umownych z wynagrodzenia umownego.</w:t>
      </w:r>
    </w:p>
    <w:p w14:paraId="7A231FE1" w14:textId="77777777" w:rsidR="00E61165" w:rsidRPr="00E61165" w:rsidRDefault="00E61165" w:rsidP="00E61165">
      <w:pPr>
        <w:tabs>
          <w:tab w:val="left" w:pos="360"/>
        </w:tabs>
        <w:spacing w:line="276" w:lineRule="auto"/>
        <w:jc w:val="both"/>
        <w:rPr>
          <w:rFonts w:ascii="Arial" w:hAnsi="Arial" w:cs="Arial"/>
          <w:sz w:val="22"/>
          <w:szCs w:val="22"/>
        </w:rPr>
      </w:pPr>
      <w:r w:rsidRPr="00E61165">
        <w:rPr>
          <w:rFonts w:ascii="Arial" w:hAnsi="Arial" w:cs="Arial"/>
          <w:sz w:val="22"/>
          <w:szCs w:val="22"/>
        </w:rPr>
        <w:t>3.Zamawiający zapłaci Wykonawcy karę umowną za odstąpienie od umowy z przyczyn zawinionych przez Zamawiającego w wysokości 20% wynagrodzenia brutto wskazanego w § 2 ust. 1 umowy.</w:t>
      </w:r>
    </w:p>
    <w:p w14:paraId="308AFFE3" w14:textId="77777777" w:rsidR="00E61165" w:rsidRPr="00E61165" w:rsidRDefault="00E61165" w:rsidP="00E61165">
      <w:pPr>
        <w:pStyle w:val="Akapitzlist"/>
        <w:tabs>
          <w:tab w:val="left" w:pos="360"/>
        </w:tabs>
        <w:spacing w:line="276" w:lineRule="auto"/>
        <w:ind w:left="0"/>
        <w:jc w:val="both"/>
        <w:rPr>
          <w:rFonts w:ascii="Arial" w:hAnsi="Arial" w:cs="Arial"/>
          <w:sz w:val="22"/>
          <w:szCs w:val="22"/>
        </w:rPr>
      </w:pPr>
      <w:r w:rsidRPr="00E61165">
        <w:rPr>
          <w:rFonts w:ascii="Arial" w:hAnsi="Arial" w:cs="Arial"/>
          <w:sz w:val="22"/>
          <w:szCs w:val="22"/>
        </w:rPr>
        <w:t>4.Łączna maksymalna wysokość kar umownych nie może przekroczyć 20 % łącznego wynagrodzenia brutto określonego w § 2 ust. 1.</w:t>
      </w:r>
    </w:p>
    <w:p w14:paraId="5F8778C3" w14:textId="77777777" w:rsidR="00E61165" w:rsidRPr="00E61165" w:rsidRDefault="00E61165" w:rsidP="00E61165">
      <w:pPr>
        <w:pStyle w:val="Nagwek3"/>
        <w:jc w:val="center"/>
        <w:rPr>
          <w:rFonts w:ascii="Arial" w:hAnsi="Arial" w:cs="Arial"/>
          <w:sz w:val="22"/>
          <w:szCs w:val="22"/>
        </w:rPr>
      </w:pPr>
      <w:r w:rsidRPr="00E61165">
        <w:rPr>
          <w:rFonts w:ascii="Arial" w:hAnsi="Arial" w:cs="Arial"/>
          <w:sz w:val="22"/>
          <w:szCs w:val="22"/>
        </w:rPr>
        <w:t>VII ODSTĄPIENIE OD UMOWY</w:t>
      </w:r>
    </w:p>
    <w:p w14:paraId="6B30ADC0" w14:textId="77777777" w:rsidR="00E61165" w:rsidRPr="00E61165" w:rsidRDefault="00E61165" w:rsidP="00E61165">
      <w:pPr>
        <w:widowControl w:val="0"/>
        <w:autoSpaceDE w:val="0"/>
        <w:contextualSpacing/>
        <w:jc w:val="center"/>
        <w:rPr>
          <w:rFonts w:ascii="Arial" w:hAnsi="Arial" w:cs="Arial"/>
          <w:bCs/>
          <w:sz w:val="22"/>
          <w:szCs w:val="22"/>
        </w:rPr>
      </w:pPr>
      <w:r w:rsidRPr="00E61165">
        <w:rPr>
          <w:rFonts w:ascii="Arial" w:hAnsi="Arial" w:cs="Arial"/>
          <w:bCs/>
          <w:sz w:val="22"/>
          <w:szCs w:val="22"/>
        </w:rPr>
        <w:t>§ 10</w:t>
      </w:r>
    </w:p>
    <w:p w14:paraId="45868195" w14:textId="77777777" w:rsidR="00E61165" w:rsidRPr="00E61165" w:rsidRDefault="00E61165" w:rsidP="00E61165">
      <w:pPr>
        <w:numPr>
          <w:ilvl w:val="0"/>
          <w:numId w:val="47"/>
        </w:numPr>
        <w:suppressAutoHyphens/>
        <w:autoSpaceDE w:val="0"/>
        <w:autoSpaceDN w:val="0"/>
        <w:adjustRightInd w:val="0"/>
        <w:spacing w:line="276" w:lineRule="auto"/>
        <w:ind w:left="0" w:firstLine="0"/>
        <w:contextualSpacing/>
        <w:jc w:val="both"/>
        <w:rPr>
          <w:rFonts w:ascii="Arial" w:hAnsi="Arial" w:cs="Arial"/>
          <w:sz w:val="22"/>
          <w:szCs w:val="22"/>
        </w:rPr>
      </w:pPr>
      <w:r w:rsidRPr="00E61165">
        <w:rPr>
          <w:rFonts w:ascii="Arial" w:eastAsia="StarSymbol" w:hAnsi="Arial" w:cs="Arial"/>
          <w:sz w:val="22"/>
          <w:szCs w:val="22"/>
        </w:rPr>
        <w:t>Zamawiającemu przysługuje prawo odstąpienia od umowy w całości lub w części w przypadku zaistnienia którekolwiek z poniższych zdarzeń:</w:t>
      </w:r>
    </w:p>
    <w:p w14:paraId="5425FB15" w14:textId="77777777" w:rsidR="00E61165" w:rsidRPr="00E61165" w:rsidRDefault="00E61165" w:rsidP="00E61165">
      <w:pPr>
        <w:numPr>
          <w:ilvl w:val="0"/>
          <w:numId w:val="49"/>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rozwiązania lub likwidacji Wykonawcy;</w:t>
      </w:r>
    </w:p>
    <w:p w14:paraId="501E392F" w14:textId="77777777" w:rsidR="00E61165" w:rsidRPr="00E61165" w:rsidRDefault="00E61165" w:rsidP="00E61165">
      <w:pPr>
        <w:numPr>
          <w:ilvl w:val="0"/>
          <w:numId w:val="49"/>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wydania sądowego nakazu zajęcia majątku Wykonawcy;</w:t>
      </w:r>
    </w:p>
    <w:p w14:paraId="328490C6" w14:textId="77777777" w:rsidR="00E61165" w:rsidRPr="00E61165" w:rsidRDefault="00E61165" w:rsidP="00E61165">
      <w:pPr>
        <w:numPr>
          <w:ilvl w:val="0"/>
          <w:numId w:val="49"/>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gdy Wykonawca nie wykonuje robót zgodnie z umową lub nienależycie wykonuje swoje zobowiązania umowne;</w:t>
      </w:r>
    </w:p>
    <w:p w14:paraId="22B2C776" w14:textId="77777777" w:rsidR="00E61165" w:rsidRPr="00E61165" w:rsidRDefault="00E61165" w:rsidP="00E61165">
      <w:pPr>
        <w:numPr>
          <w:ilvl w:val="0"/>
          <w:numId w:val="49"/>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 przypadku przerwy w robotach przez okres dłuższy niż 5 dni roboczych z przyczyn leżących po stronie Wykonawcy;</w:t>
      </w:r>
    </w:p>
    <w:p w14:paraId="3F9AB0F1" w14:textId="77777777" w:rsidR="00E61165" w:rsidRPr="00E61165" w:rsidRDefault="00E61165" w:rsidP="00E61165">
      <w:pPr>
        <w:numPr>
          <w:ilvl w:val="0"/>
          <w:numId w:val="49"/>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 przypadku opóźnienia w zakończeniu realizacji robót budowlanych wynoszącego co najmniej 10 dni roboczych;</w:t>
      </w:r>
    </w:p>
    <w:p w14:paraId="2C82D46F" w14:textId="77777777" w:rsidR="00E61165" w:rsidRPr="00E61165" w:rsidRDefault="00E61165" w:rsidP="00E61165">
      <w:pPr>
        <w:numPr>
          <w:ilvl w:val="0"/>
          <w:numId w:val="49"/>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 xml:space="preserve"> jeżeli realizacja umowy nie leży w interesie publicznym, czego nie można było przewidzieć w chwili zawarcia umowy;</w:t>
      </w:r>
    </w:p>
    <w:p w14:paraId="321C79B8" w14:textId="77777777" w:rsidR="00E61165" w:rsidRPr="00E61165" w:rsidRDefault="00E61165" w:rsidP="00E61165">
      <w:pPr>
        <w:numPr>
          <w:ilvl w:val="0"/>
          <w:numId w:val="49"/>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gdy łączna suma wysokości kar umownych przekroczy 20 % łącznego wynagrodzenia brutto określonego w § 5 ust. 1.</w:t>
      </w:r>
    </w:p>
    <w:p w14:paraId="0976680E" w14:textId="77777777" w:rsidR="00E61165" w:rsidRPr="00E61165" w:rsidRDefault="00E61165" w:rsidP="00E61165">
      <w:pPr>
        <w:numPr>
          <w:ilvl w:val="0"/>
          <w:numId w:val="47"/>
        </w:numPr>
        <w:suppressAutoHyphens/>
        <w:autoSpaceDE w:val="0"/>
        <w:autoSpaceDN w:val="0"/>
        <w:adjustRightInd w:val="0"/>
        <w:spacing w:line="276" w:lineRule="auto"/>
        <w:ind w:left="0" w:firstLine="0"/>
        <w:contextualSpacing/>
        <w:jc w:val="both"/>
        <w:rPr>
          <w:rFonts w:ascii="Arial" w:eastAsia="StarSymbol" w:hAnsi="Arial" w:cs="Arial"/>
          <w:sz w:val="22"/>
          <w:szCs w:val="22"/>
        </w:rPr>
      </w:pPr>
      <w:r w:rsidRPr="00E61165">
        <w:rPr>
          <w:rFonts w:ascii="Arial" w:eastAsia="StarSymbol" w:hAnsi="Arial" w:cs="Arial"/>
          <w:sz w:val="22"/>
          <w:szCs w:val="22"/>
        </w:rPr>
        <w:t>Odstąpienie od umowy w całości lub części przez Zamawiającego na podstawie którejkolwiek z przyczyn wskazanych w ust. 1, z wyjątkiem przypadku gdy realizacja umowy nie leży w interesie publicznym, uznawane będzie za odstąpienie z przyczyn zależnych od Wykonawcy.</w:t>
      </w:r>
    </w:p>
    <w:p w14:paraId="1E829D41" w14:textId="77777777" w:rsidR="00E61165" w:rsidRPr="00E61165" w:rsidRDefault="00E61165" w:rsidP="00E61165">
      <w:pPr>
        <w:numPr>
          <w:ilvl w:val="0"/>
          <w:numId w:val="47"/>
        </w:numPr>
        <w:suppressAutoHyphens/>
        <w:autoSpaceDE w:val="0"/>
        <w:autoSpaceDN w:val="0"/>
        <w:adjustRightInd w:val="0"/>
        <w:spacing w:line="276" w:lineRule="auto"/>
        <w:ind w:left="0" w:firstLine="0"/>
        <w:contextualSpacing/>
        <w:jc w:val="both"/>
        <w:rPr>
          <w:rFonts w:ascii="Arial" w:eastAsia="StarSymbol" w:hAnsi="Arial" w:cs="Arial"/>
          <w:sz w:val="22"/>
          <w:szCs w:val="22"/>
        </w:rPr>
      </w:pPr>
      <w:r w:rsidRPr="00E61165">
        <w:rPr>
          <w:rFonts w:ascii="Arial" w:eastAsia="StarSymbol" w:hAnsi="Arial" w:cs="Arial"/>
          <w:sz w:val="22"/>
          <w:szCs w:val="22"/>
        </w:rPr>
        <w:t>Postanowienia niniejszego paragrafu nie wyłączają uprawnień Zamawiającego do odstąpienia</w:t>
      </w:r>
      <w:r w:rsidRPr="00E61165">
        <w:rPr>
          <w:rFonts w:ascii="Arial" w:eastAsia="StarSymbol" w:hAnsi="Arial" w:cs="Arial"/>
          <w:sz w:val="22"/>
          <w:szCs w:val="22"/>
        </w:rPr>
        <w:br/>
        <w:t>od umowy, wynikających z obowiązujących w tym zakresie przepisów prawa oraz naliczenia</w:t>
      </w:r>
      <w:r w:rsidRPr="00E61165">
        <w:rPr>
          <w:rFonts w:ascii="Arial" w:eastAsia="StarSymbol" w:hAnsi="Arial" w:cs="Arial"/>
          <w:sz w:val="22"/>
          <w:szCs w:val="22"/>
        </w:rPr>
        <w:br/>
        <w:t>w takich przypadkach kar umownych jeżeli przyczyny odstąpienia leżeć będą po stronie Wykonawcy.</w:t>
      </w:r>
    </w:p>
    <w:p w14:paraId="13D79AFC" w14:textId="77777777" w:rsidR="00E61165" w:rsidRPr="00E61165" w:rsidRDefault="00E61165" w:rsidP="00E61165">
      <w:pPr>
        <w:widowControl w:val="0"/>
        <w:autoSpaceDE w:val="0"/>
        <w:spacing w:line="276" w:lineRule="auto"/>
        <w:contextualSpacing/>
        <w:jc w:val="center"/>
        <w:rPr>
          <w:rFonts w:ascii="Arial" w:hAnsi="Arial" w:cs="Arial"/>
          <w:bCs/>
          <w:sz w:val="22"/>
          <w:szCs w:val="22"/>
        </w:rPr>
      </w:pPr>
      <w:r w:rsidRPr="00E61165">
        <w:rPr>
          <w:rFonts w:ascii="Arial" w:hAnsi="Arial" w:cs="Arial"/>
          <w:bCs/>
          <w:sz w:val="22"/>
          <w:szCs w:val="22"/>
        </w:rPr>
        <w:t>§ 11</w:t>
      </w:r>
    </w:p>
    <w:p w14:paraId="51617D41" w14:textId="77777777" w:rsidR="00E61165" w:rsidRPr="00E61165" w:rsidRDefault="00E61165" w:rsidP="00E61165">
      <w:pPr>
        <w:widowControl w:val="0"/>
        <w:numPr>
          <w:ilvl w:val="0"/>
          <w:numId w:val="48"/>
        </w:numPr>
        <w:suppressAutoHyphens/>
        <w:autoSpaceDE w:val="0"/>
        <w:spacing w:line="276" w:lineRule="auto"/>
        <w:ind w:left="0" w:firstLine="0"/>
        <w:contextualSpacing/>
        <w:jc w:val="both"/>
        <w:rPr>
          <w:rFonts w:ascii="Arial" w:hAnsi="Arial" w:cs="Arial"/>
          <w:sz w:val="22"/>
          <w:szCs w:val="22"/>
        </w:rPr>
      </w:pPr>
      <w:r w:rsidRPr="00E61165">
        <w:rPr>
          <w:rFonts w:ascii="Arial" w:hAnsi="Arial" w:cs="Arial"/>
          <w:sz w:val="22"/>
          <w:szCs w:val="22"/>
        </w:rPr>
        <w:t xml:space="preserve">Odstąpienie od umowy powinno nastąpić, pod rygorem nieważności, w formie pisemnego oświadczenia Zamawiającego wraz z uzasadnieniem. </w:t>
      </w:r>
    </w:p>
    <w:p w14:paraId="240EF9F0" w14:textId="77777777" w:rsidR="00E61165" w:rsidRPr="00E61165" w:rsidRDefault="00E61165" w:rsidP="00E61165">
      <w:pPr>
        <w:widowControl w:val="0"/>
        <w:numPr>
          <w:ilvl w:val="0"/>
          <w:numId w:val="48"/>
        </w:numPr>
        <w:suppressAutoHyphens/>
        <w:autoSpaceDE w:val="0"/>
        <w:spacing w:line="276" w:lineRule="auto"/>
        <w:ind w:left="0" w:firstLine="0"/>
        <w:contextualSpacing/>
        <w:jc w:val="both"/>
        <w:rPr>
          <w:rFonts w:ascii="Arial" w:hAnsi="Arial" w:cs="Arial"/>
          <w:sz w:val="22"/>
          <w:szCs w:val="22"/>
        </w:rPr>
      </w:pPr>
      <w:r w:rsidRPr="00E61165">
        <w:rPr>
          <w:rFonts w:ascii="Arial" w:hAnsi="Arial" w:cs="Arial"/>
          <w:sz w:val="22"/>
          <w:szCs w:val="22"/>
        </w:rPr>
        <w:t>W przypadkach określonych w § 10 ust. 1 Zamawiający może odstąpić od umowy w terminie 30 dni od powzięcia wiadomości o okoliczności uzasadniającej odstąpienie.</w:t>
      </w:r>
    </w:p>
    <w:p w14:paraId="6D971F10" w14:textId="77777777" w:rsidR="00E61165" w:rsidRPr="00E61165" w:rsidRDefault="00E61165" w:rsidP="00E61165">
      <w:pPr>
        <w:spacing w:line="276" w:lineRule="auto"/>
        <w:contextualSpacing/>
        <w:jc w:val="both"/>
        <w:rPr>
          <w:rFonts w:ascii="Arial" w:hAnsi="Arial" w:cs="Arial"/>
          <w:b/>
          <w:sz w:val="22"/>
          <w:szCs w:val="22"/>
        </w:rPr>
      </w:pPr>
    </w:p>
    <w:p w14:paraId="598F8F77" w14:textId="77777777" w:rsidR="00E61165" w:rsidRPr="00E61165" w:rsidRDefault="00E61165" w:rsidP="00E61165">
      <w:pPr>
        <w:spacing w:line="276" w:lineRule="auto"/>
        <w:contextualSpacing/>
        <w:jc w:val="center"/>
        <w:rPr>
          <w:rFonts w:ascii="Arial" w:hAnsi="Arial" w:cs="Arial"/>
          <w:bCs/>
          <w:sz w:val="22"/>
          <w:szCs w:val="22"/>
        </w:rPr>
      </w:pPr>
      <w:r w:rsidRPr="00E61165">
        <w:rPr>
          <w:rFonts w:ascii="Arial" w:hAnsi="Arial" w:cs="Arial"/>
          <w:bCs/>
          <w:sz w:val="22"/>
          <w:szCs w:val="22"/>
        </w:rPr>
        <w:t>§ 12</w:t>
      </w:r>
    </w:p>
    <w:p w14:paraId="737F9C5F" w14:textId="77777777" w:rsidR="00E61165" w:rsidRPr="00E61165" w:rsidRDefault="00E61165" w:rsidP="00E61165">
      <w:pPr>
        <w:spacing w:line="276" w:lineRule="auto"/>
        <w:contextualSpacing/>
        <w:jc w:val="both"/>
        <w:rPr>
          <w:rFonts w:ascii="Arial" w:hAnsi="Arial" w:cs="Arial"/>
          <w:sz w:val="22"/>
          <w:szCs w:val="22"/>
        </w:rPr>
      </w:pPr>
      <w:r w:rsidRPr="00E61165">
        <w:rPr>
          <w:rFonts w:ascii="Arial" w:hAnsi="Arial" w:cs="Arial"/>
          <w:sz w:val="22"/>
          <w:szCs w:val="22"/>
        </w:rPr>
        <w:t>W przypadku odstąpienia od umowy w części przez którąkolwiek ze Stron Wykonawca może żądać wyłącznie wynagrodzenia należnego z tytułu faktycznie wykonanych robót po dokonaniu dokładnego obmiaru wykonanych robót. Zakres prac musi posiadać akceptację Zamawiającego.</w:t>
      </w:r>
    </w:p>
    <w:p w14:paraId="019EE80B" w14:textId="77777777" w:rsidR="00E61165" w:rsidRPr="00E61165" w:rsidRDefault="00E61165" w:rsidP="00E61165">
      <w:pPr>
        <w:pStyle w:val="Nagwek3"/>
        <w:jc w:val="center"/>
        <w:rPr>
          <w:rFonts w:ascii="Arial" w:hAnsi="Arial" w:cs="Arial"/>
          <w:sz w:val="22"/>
          <w:szCs w:val="22"/>
        </w:rPr>
      </w:pPr>
      <w:r w:rsidRPr="00E61165">
        <w:rPr>
          <w:rFonts w:ascii="Arial" w:hAnsi="Arial" w:cs="Arial"/>
          <w:sz w:val="22"/>
          <w:szCs w:val="22"/>
        </w:rPr>
        <w:lastRenderedPageBreak/>
        <w:t>VIII GWARANCJE</w:t>
      </w:r>
    </w:p>
    <w:p w14:paraId="4838A777" w14:textId="77777777" w:rsidR="00E61165" w:rsidRPr="00E61165" w:rsidRDefault="00E61165" w:rsidP="00E61165">
      <w:pPr>
        <w:pStyle w:val="Nagwek4"/>
        <w:jc w:val="center"/>
        <w:rPr>
          <w:rFonts w:ascii="Arial" w:hAnsi="Arial" w:cs="Arial"/>
          <w:sz w:val="22"/>
          <w:szCs w:val="22"/>
        </w:rPr>
      </w:pPr>
      <w:r w:rsidRPr="00E61165">
        <w:rPr>
          <w:rFonts w:ascii="Arial" w:hAnsi="Arial" w:cs="Arial"/>
          <w:i w:val="0"/>
          <w:color w:val="auto"/>
          <w:sz w:val="22"/>
          <w:szCs w:val="22"/>
        </w:rPr>
        <w:t>§ 13</w:t>
      </w:r>
    </w:p>
    <w:p w14:paraId="407D6649" w14:textId="77777777" w:rsidR="00E61165" w:rsidRPr="00E61165" w:rsidRDefault="00E61165" w:rsidP="00E61165">
      <w:pPr>
        <w:numPr>
          <w:ilvl w:val="0"/>
          <w:numId w:val="51"/>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Wykonawca udziela gwarancji i rękojmi na okres ………. lat na wykonane roboty i materiały wbudowane, które zapewnią w szczególności korzystanie z budowli lub obiektu w tymże okresie bez konieczności jakiejkolwiek jego naprawy.</w:t>
      </w:r>
    </w:p>
    <w:p w14:paraId="25C9CC99" w14:textId="77777777" w:rsidR="00E61165" w:rsidRPr="00E61165" w:rsidRDefault="00E61165" w:rsidP="00E61165">
      <w:pPr>
        <w:numPr>
          <w:ilvl w:val="0"/>
          <w:numId w:val="51"/>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Bieg terminu gwarancji i rękojmi za wady rozpoczyna się następnego dnia po sporządzeniu bezusterkowego protokołu odbioru robót.</w:t>
      </w:r>
    </w:p>
    <w:p w14:paraId="49BAC766" w14:textId="77777777" w:rsidR="00E61165" w:rsidRPr="00E61165" w:rsidRDefault="00E61165" w:rsidP="00E61165">
      <w:pPr>
        <w:numPr>
          <w:ilvl w:val="0"/>
          <w:numId w:val="51"/>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1D806847" w14:textId="77777777" w:rsidR="00E61165" w:rsidRPr="00E61165" w:rsidRDefault="00E61165" w:rsidP="00E61165">
      <w:pPr>
        <w:numPr>
          <w:ilvl w:val="0"/>
          <w:numId w:val="51"/>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Usunięcie wad gwarancyjnych nastąpi w terminie wyznaczonym przez Zamawiającego.</w:t>
      </w:r>
    </w:p>
    <w:p w14:paraId="622D2590" w14:textId="77777777" w:rsidR="00E61165" w:rsidRPr="00E61165" w:rsidRDefault="00E61165" w:rsidP="00E61165">
      <w:pPr>
        <w:numPr>
          <w:ilvl w:val="0"/>
          <w:numId w:val="51"/>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Nie usunięcie wad stwierdzonych w okresie rękojmi lub gwarancji w wyznaczonym terminie uprawnia Zamawiającego do zlecenia naprawy wad na koszt Wykonawcy.</w:t>
      </w:r>
    </w:p>
    <w:p w14:paraId="7906E0DF" w14:textId="77777777" w:rsidR="00E61165" w:rsidRPr="00E61165" w:rsidRDefault="00E61165" w:rsidP="00E61165">
      <w:pPr>
        <w:numPr>
          <w:ilvl w:val="0"/>
          <w:numId w:val="51"/>
        </w:numPr>
        <w:suppressAutoHyphens/>
        <w:spacing w:line="276" w:lineRule="auto"/>
        <w:ind w:left="0" w:firstLine="0"/>
        <w:contextualSpacing/>
        <w:jc w:val="both"/>
        <w:rPr>
          <w:rFonts w:ascii="Arial" w:hAnsi="Arial" w:cs="Arial"/>
          <w:sz w:val="22"/>
          <w:szCs w:val="22"/>
        </w:rPr>
      </w:pPr>
      <w:r w:rsidRPr="00E61165">
        <w:rPr>
          <w:rFonts w:ascii="Arial" w:hAnsi="Arial" w:cs="Arial"/>
          <w:sz w:val="22"/>
          <w:szCs w:val="22"/>
        </w:rPr>
        <w:t>W przypadku, o którym mowa w ust. 5 Zamawiający obciąży wykonawcę poniesionymi kosztami napraw.</w:t>
      </w:r>
    </w:p>
    <w:p w14:paraId="17EDC9DE" w14:textId="77777777" w:rsidR="00E61165" w:rsidRPr="00E61165" w:rsidRDefault="00E61165" w:rsidP="00E61165">
      <w:pPr>
        <w:pStyle w:val="Nagwek3"/>
        <w:jc w:val="center"/>
        <w:rPr>
          <w:rFonts w:ascii="Arial" w:hAnsi="Arial" w:cs="Arial"/>
          <w:sz w:val="22"/>
          <w:szCs w:val="22"/>
        </w:rPr>
      </w:pPr>
      <w:r w:rsidRPr="00E61165">
        <w:rPr>
          <w:rFonts w:ascii="Arial" w:hAnsi="Arial" w:cs="Arial"/>
          <w:sz w:val="22"/>
          <w:szCs w:val="22"/>
        </w:rPr>
        <w:t>IX POSTANOWIENIA KOŃCOWE</w:t>
      </w:r>
    </w:p>
    <w:p w14:paraId="1866110F" w14:textId="77777777" w:rsidR="00E61165" w:rsidRPr="00E61165" w:rsidRDefault="00E61165" w:rsidP="00E61165">
      <w:pPr>
        <w:tabs>
          <w:tab w:val="left" w:pos="360"/>
        </w:tabs>
        <w:jc w:val="center"/>
        <w:rPr>
          <w:rFonts w:ascii="Arial" w:hAnsi="Arial" w:cs="Arial"/>
          <w:sz w:val="22"/>
          <w:szCs w:val="22"/>
        </w:rPr>
      </w:pPr>
      <w:r w:rsidRPr="00E61165">
        <w:rPr>
          <w:rFonts w:ascii="Arial" w:hAnsi="Arial" w:cs="Arial"/>
          <w:sz w:val="22"/>
          <w:szCs w:val="22"/>
        </w:rPr>
        <w:t>§ 13</w:t>
      </w:r>
    </w:p>
    <w:p w14:paraId="1EA923E6" w14:textId="77777777" w:rsidR="00E61165" w:rsidRPr="00E61165" w:rsidRDefault="00E61165" w:rsidP="00E61165">
      <w:pPr>
        <w:pStyle w:val="Akapitzlist"/>
        <w:numPr>
          <w:ilvl w:val="0"/>
          <w:numId w:val="42"/>
        </w:numPr>
        <w:tabs>
          <w:tab w:val="left" w:pos="360"/>
        </w:tabs>
        <w:suppressAutoHyphens/>
        <w:ind w:left="0" w:firstLine="0"/>
        <w:contextualSpacing/>
        <w:jc w:val="both"/>
        <w:rPr>
          <w:rFonts w:ascii="Arial" w:hAnsi="Arial" w:cs="Arial"/>
          <w:sz w:val="22"/>
          <w:szCs w:val="22"/>
        </w:rPr>
      </w:pPr>
      <w:r w:rsidRPr="00E61165">
        <w:rPr>
          <w:rFonts w:ascii="Arial" w:hAnsi="Arial" w:cs="Arial"/>
          <w:sz w:val="22"/>
          <w:szCs w:val="22"/>
        </w:rPr>
        <w:t>Dostawca oświadcza, że znany jest mu fakt, iż treść niniejszej umowy,</w:t>
      </w:r>
      <w:r w:rsidRPr="00E61165">
        <w:rPr>
          <w:rFonts w:ascii="Arial" w:hAnsi="Arial" w:cs="Arial"/>
          <w:sz w:val="22"/>
          <w:szCs w:val="22"/>
        </w:rPr>
        <w:br/>
        <w:t>a w szczególności dane go identyfikujące, przedmiot umowy i wysokość wynagrodzenia, stanowią informację publiczną w rozumieniu art. 1 ust. 1 ustawy z dnia 6 września 2001r. o dostępie do informacji publicznej (t. j. Dz. U. z 2022r. poz. 902), która podlega udostępnieniu w trybie przedmiotowej ustawy.</w:t>
      </w:r>
    </w:p>
    <w:p w14:paraId="59D2F1EA" w14:textId="77777777" w:rsidR="00E61165" w:rsidRPr="00E61165" w:rsidRDefault="00E61165" w:rsidP="00E61165">
      <w:pPr>
        <w:pStyle w:val="Akapitzlist"/>
        <w:numPr>
          <w:ilvl w:val="0"/>
          <w:numId w:val="42"/>
        </w:numPr>
        <w:tabs>
          <w:tab w:val="left" w:pos="360"/>
        </w:tabs>
        <w:suppressAutoHyphens/>
        <w:ind w:left="0" w:firstLine="0"/>
        <w:contextualSpacing/>
        <w:jc w:val="both"/>
        <w:rPr>
          <w:rFonts w:ascii="Arial" w:hAnsi="Arial" w:cs="Arial"/>
          <w:sz w:val="22"/>
          <w:szCs w:val="22"/>
        </w:rPr>
      </w:pPr>
      <w:r w:rsidRPr="00E61165">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2019r poz. 1781) dla których Administratorem jest Starosta Wołomiński, a co za tym idzie nie wiąże się z dostępem do zasobów informatycznych Starostwa Powiatowego w Wołominie,</w:t>
      </w:r>
      <w:r w:rsidRPr="00E61165">
        <w:rPr>
          <w:rFonts w:ascii="Arial" w:hAnsi="Arial" w:cs="Arial"/>
          <w:sz w:val="22"/>
          <w:szCs w:val="22"/>
        </w:rPr>
        <w:br/>
        <w:t>z zastrzeżeniem zawartym w zdaniu drugim. Starostwo Powiatowe w Wołominie oświadcza,</w:t>
      </w:r>
      <w:r w:rsidRPr="00E61165">
        <w:rPr>
          <w:rFonts w:ascii="Arial" w:hAnsi="Arial" w:cs="Arial"/>
          <w:sz w:val="22"/>
          <w:szCs w:val="22"/>
        </w:rPr>
        <w:br/>
        <w:t>iż realizuje obowiązki Administratora danych osobowych, określone w przepisach RODO,</w:t>
      </w:r>
      <w:r w:rsidRPr="00E61165">
        <w:rPr>
          <w:rFonts w:ascii="Arial" w:hAnsi="Arial" w:cs="Arial"/>
          <w:sz w:val="22"/>
          <w:szCs w:val="22"/>
        </w:rPr>
        <w:br/>
        <w:t>w zakresie danych osobowych Dostawcy, w sytuacji, w której jest on osobą fizyczną (w tym osobą fizyczną prowadzącą działalność gospodarczą) a także danych osobowych osób, które Dostawca wskazał ze swojej strony do realizacji niniejszej umowy.</w:t>
      </w:r>
    </w:p>
    <w:p w14:paraId="0C97832A" w14:textId="77777777" w:rsidR="00E61165" w:rsidRPr="00E61165" w:rsidRDefault="00E61165" w:rsidP="00E61165">
      <w:pPr>
        <w:pStyle w:val="Akapitzlist"/>
        <w:numPr>
          <w:ilvl w:val="0"/>
          <w:numId w:val="42"/>
        </w:numPr>
        <w:tabs>
          <w:tab w:val="left" w:pos="360"/>
        </w:tabs>
        <w:suppressAutoHyphens/>
        <w:ind w:left="0" w:firstLine="0"/>
        <w:contextualSpacing/>
        <w:jc w:val="both"/>
        <w:rPr>
          <w:rFonts w:ascii="Arial" w:hAnsi="Arial" w:cs="Arial"/>
          <w:sz w:val="22"/>
          <w:szCs w:val="22"/>
        </w:rPr>
      </w:pPr>
      <w:r w:rsidRPr="00E61165">
        <w:rPr>
          <w:rFonts w:ascii="Arial" w:hAnsi="Arial" w:cs="Arial"/>
          <w:sz w:val="22"/>
          <w:szCs w:val="22"/>
        </w:rPr>
        <w:t xml:space="preserve">Wszelkie zmiany i uzupełnienia niniejszej umowy nastąpić mogą jedynie w formie pisemnej pod rygorem nieważności, na podstawie aneksu podpisanego przez każdą </w:t>
      </w:r>
      <w:r w:rsidRPr="00E61165">
        <w:rPr>
          <w:rFonts w:ascii="Arial" w:hAnsi="Arial" w:cs="Arial"/>
          <w:sz w:val="22"/>
          <w:szCs w:val="22"/>
        </w:rPr>
        <w:br/>
        <w:t xml:space="preserve">ze Stron. </w:t>
      </w:r>
    </w:p>
    <w:p w14:paraId="2B8F9DFA" w14:textId="77777777" w:rsidR="00E61165" w:rsidRPr="00E61165" w:rsidRDefault="00E61165" w:rsidP="00E61165">
      <w:pPr>
        <w:pStyle w:val="Akapitzlist"/>
        <w:numPr>
          <w:ilvl w:val="0"/>
          <w:numId w:val="42"/>
        </w:numPr>
        <w:tabs>
          <w:tab w:val="left" w:pos="360"/>
        </w:tabs>
        <w:ind w:left="0" w:firstLine="0"/>
        <w:contextualSpacing/>
        <w:jc w:val="both"/>
        <w:rPr>
          <w:rFonts w:ascii="Arial" w:hAnsi="Arial" w:cs="Arial"/>
          <w:sz w:val="22"/>
          <w:szCs w:val="22"/>
        </w:rPr>
      </w:pPr>
      <w:r w:rsidRPr="00E61165">
        <w:rPr>
          <w:rFonts w:ascii="Arial" w:hAnsi="Arial" w:cs="Arial"/>
          <w:sz w:val="22"/>
          <w:szCs w:val="22"/>
        </w:rPr>
        <w:t xml:space="preserve">W sprawach nieuregulowanych w niniejszej umowie mają zastosowanie właściwe przepisy prawa. </w:t>
      </w:r>
    </w:p>
    <w:p w14:paraId="3FAC50BE" w14:textId="77777777" w:rsidR="00E61165" w:rsidRPr="00E61165" w:rsidRDefault="00E61165" w:rsidP="00E61165">
      <w:pPr>
        <w:pStyle w:val="Akapitzlist"/>
        <w:numPr>
          <w:ilvl w:val="0"/>
          <w:numId w:val="42"/>
        </w:numPr>
        <w:tabs>
          <w:tab w:val="left" w:pos="360"/>
        </w:tabs>
        <w:ind w:left="0" w:firstLine="0"/>
        <w:contextualSpacing/>
        <w:jc w:val="both"/>
        <w:rPr>
          <w:rFonts w:ascii="Arial" w:hAnsi="Arial" w:cs="Arial"/>
          <w:sz w:val="22"/>
          <w:szCs w:val="22"/>
        </w:rPr>
      </w:pPr>
      <w:r w:rsidRPr="00E61165">
        <w:rPr>
          <w:rFonts w:ascii="Arial" w:hAnsi="Arial" w:cs="Arial"/>
          <w:sz w:val="22"/>
          <w:szCs w:val="22"/>
        </w:rPr>
        <w:t xml:space="preserve">Ewentualne spory między stronami rozstrzygać będzie sąd właściwy dla siedziby Zamawiającego. </w:t>
      </w:r>
    </w:p>
    <w:p w14:paraId="50A26975" w14:textId="77777777" w:rsidR="00E61165" w:rsidRPr="00E61165" w:rsidRDefault="00E61165" w:rsidP="00E61165">
      <w:pPr>
        <w:pStyle w:val="Akapitzlist"/>
        <w:numPr>
          <w:ilvl w:val="0"/>
          <w:numId w:val="42"/>
        </w:numPr>
        <w:tabs>
          <w:tab w:val="left" w:pos="360"/>
        </w:tabs>
        <w:ind w:left="0" w:firstLine="0"/>
        <w:contextualSpacing/>
        <w:jc w:val="both"/>
        <w:rPr>
          <w:rFonts w:ascii="Arial" w:hAnsi="Arial" w:cs="Arial"/>
          <w:sz w:val="22"/>
          <w:szCs w:val="22"/>
        </w:rPr>
      </w:pPr>
      <w:r w:rsidRPr="00E61165">
        <w:rPr>
          <w:rFonts w:ascii="Arial" w:hAnsi="Arial" w:cs="Arial"/>
          <w:sz w:val="22"/>
          <w:szCs w:val="22"/>
        </w:rPr>
        <w:t>Niniejsza umowa została sporządzona w 2 jednobrzmiących egzemplarzach, po 1 dla każdej ze stron.</w:t>
      </w:r>
    </w:p>
    <w:p w14:paraId="6AE675CA" w14:textId="77777777" w:rsidR="00AA511F" w:rsidRPr="00E61165" w:rsidRDefault="00AA511F" w:rsidP="00E61165">
      <w:pPr>
        <w:tabs>
          <w:tab w:val="left" w:pos="708"/>
        </w:tabs>
        <w:spacing w:line="271" w:lineRule="auto"/>
        <w:jc w:val="right"/>
        <w:rPr>
          <w:rFonts w:ascii="Arial" w:hAnsi="Arial" w:cs="Arial"/>
          <w:sz w:val="22"/>
          <w:szCs w:val="22"/>
        </w:rPr>
      </w:pPr>
    </w:p>
    <w:p w14:paraId="401F4BB2" w14:textId="77777777" w:rsidR="00AA511F" w:rsidRDefault="00AA511F" w:rsidP="00E61165">
      <w:pPr>
        <w:tabs>
          <w:tab w:val="left" w:pos="708"/>
        </w:tabs>
        <w:spacing w:line="271" w:lineRule="auto"/>
        <w:jc w:val="right"/>
        <w:rPr>
          <w:rFonts w:ascii="Arial" w:hAnsi="Arial" w:cs="Arial"/>
          <w:sz w:val="22"/>
          <w:szCs w:val="22"/>
        </w:rPr>
      </w:pPr>
    </w:p>
    <w:p w14:paraId="3F114EDF" w14:textId="77777777" w:rsidR="00AA511F" w:rsidRDefault="00AA511F" w:rsidP="00E61165">
      <w:pPr>
        <w:tabs>
          <w:tab w:val="left" w:pos="708"/>
        </w:tabs>
        <w:spacing w:line="271" w:lineRule="auto"/>
        <w:jc w:val="right"/>
        <w:rPr>
          <w:rFonts w:ascii="Arial" w:hAnsi="Arial" w:cs="Arial"/>
          <w:sz w:val="22"/>
          <w:szCs w:val="22"/>
        </w:rPr>
      </w:pPr>
    </w:p>
    <w:p w14:paraId="550CDCB4" w14:textId="77777777" w:rsidR="00AA511F" w:rsidRDefault="00AA511F" w:rsidP="00E61165">
      <w:pPr>
        <w:tabs>
          <w:tab w:val="left" w:pos="708"/>
        </w:tabs>
        <w:spacing w:line="271" w:lineRule="auto"/>
        <w:jc w:val="right"/>
        <w:rPr>
          <w:rFonts w:ascii="Arial" w:hAnsi="Arial" w:cs="Arial"/>
          <w:sz w:val="22"/>
          <w:szCs w:val="22"/>
        </w:rPr>
      </w:pPr>
    </w:p>
    <w:p w14:paraId="4E2A0C29" w14:textId="77777777" w:rsidR="00AA511F" w:rsidRDefault="00AA511F" w:rsidP="00E61165">
      <w:pPr>
        <w:tabs>
          <w:tab w:val="left" w:pos="708"/>
        </w:tabs>
        <w:spacing w:line="271" w:lineRule="auto"/>
        <w:jc w:val="right"/>
        <w:rPr>
          <w:rFonts w:ascii="Arial" w:hAnsi="Arial" w:cs="Arial"/>
          <w:sz w:val="22"/>
          <w:szCs w:val="22"/>
        </w:rPr>
      </w:pPr>
    </w:p>
    <w:p w14:paraId="234071D6" w14:textId="77777777" w:rsidR="00AA511F" w:rsidRDefault="00AA511F" w:rsidP="00E61165">
      <w:pPr>
        <w:tabs>
          <w:tab w:val="left" w:pos="708"/>
        </w:tabs>
        <w:spacing w:line="271" w:lineRule="auto"/>
        <w:jc w:val="right"/>
        <w:rPr>
          <w:rFonts w:ascii="Arial" w:hAnsi="Arial" w:cs="Arial"/>
          <w:sz w:val="22"/>
          <w:szCs w:val="22"/>
        </w:rPr>
      </w:pPr>
    </w:p>
    <w:p w14:paraId="73D8AC30" w14:textId="77777777" w:rsidR="001A57DF" w:rsidRDefault="001A57DF" w:rsidP="00D179D6">
      <w:pPr>
        <w:tabs>
          <w:tab w:val="left" w:pos="708"/>
        </w:tabs>
        <w:spacing w:line="271" w:lineRule="auto"/>
        <w:rPr>
          <w:rFonts w:ascii="Arial" w:hAnsi="Arial" w:cs="Arial"/>
          <w:sz w:val="22"/>
          <w:szCs w:val="22"/>
        </w:rPr>
      </w:pPr>
    </w:p>
    <w:p w14:paraId="02213273" w14:textId="76714E6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1A57DF">
        <w:rPr>
          <w:rFonts w:ascii="Arial" w:hAnsi="Arial" w:cs="Arial"/>
          <w:sz w:val="22"/>
          <w:szCs w:val="22"/>
        </w:rPr>
        <w:t>4</w:t>
      </w:r>
    </w:p>
    <w:p w14:paraId="47DE18F6" w14:textId="6292518B"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7E2618">
        <w:rPr>
          <w:rFonts w:ascii="Arial" w:hAnsi="Arial" w:cs="Arial"/>
          <w:color w:val="000000" w:themeColor="text1"/>
          <w:sz w:val="22"/>
          <w:szCs w:val="22"/>
        </w:rPr>
        <w:t>1</w:t>
      </w:r>
      <w:r w:rsidR="00B50B6C">
        <w:rPr>
          <w:rFonts w:ascii="Arial" w:hAnsi="Arial" w:cs="Arial"/>
          <w:color w:val="000000" w:themeColor="text1"/>
          <w:sz w:val="22"/>
          <w:szCs w:val="22"/>
        </w:rPr>
        <w:t>2</w:t>
      </w:r>
      <w:r w:rsidR="00E61165">
        <w:rPr>
          <w:rFonts w:ascii="Arial" w:hAnsi="Arial" w:cs="Arial"/>
          <w:color w:val="000000" w:themeColor="text1"/>
          <w:sz w:val="22"/>
          <w:szCs w:val="22"/>
        </w:rPr>
        <w:t>3</w:t>
      </w:r>
      <w:r w:rsidR="00277B9C">
        <w:rPr>
          <w:rFonts w:ascii="Arial" w:hAnsi="Arial" w:cs="Arial"/>
          <w:color w:val="000000" w:themeColor="text1"/>
          <w:sz w:val="22"/>
          <w:szCs w:val="22"/>
        </w:rPr>
        <w:t>.2023</w:t>
      </w:r>
    </w:p>
    <w:p w14:paraId="424FEFFD" w14:textId="77777777" w:rsidR="0037251C" w:rsidRDefault="0037251C" w:rsidP="00AA511F">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427AC4A"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326A75D5" w:rsidR="0037251C" w:rsidRPr="00AA511F" w:rsidRDefault="0037251C" w:rsidP="00AA511F">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0CE01078" w14:textId="77777777" w:rsidR="00AA511F" w:rsidRDefault="00AA511F" w:rsidP="00D8540C">
      <w:pPr>
        <w:tabs>
          <w:tab w:val="left" w:pos="708"/>
        </w:tabs>
        <w:spacing w:line="271" w:lineRule="auto"/>
        <w:jc w:val="right"/>
        <w:rPr>
          <w:rFonts w:ascii="Arial" w:hAnsi="Arial" w:cs="Arial"/>
          <w:sz w:val="22"/>
          <w:szCs w:val="22"/>
        </w:rPr>
      </w:pPr>
    </w:p>
    <w:p w14:paraId="7D868934" w14:textId="77777777" w:rsidR="00AA511F" w:rsidRDefault="00AA511F" w:rsidP="00D8540C">
      <w:pPr>
        <w:tabs>
          <w:tab w:val="left" w:pos="708"/>
        </w:tabs>
        <w:spacing w:line="271" w:lineRule="auto"/>
        <w:jc w:val="right"/>
        <w:rPr>
          <w:rFonts w:ascii="Arial" w:hAnsi="Arial" w:cs="Arial"/>
          <w:sz w:val="22"/>
          <w:szCs w:val="22"/>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77777777" w:rsidR="00D8540C" w:rsidRPr="00743F27" w:rsidRDefault="00D8540C" w:rsidP="00D8540C">
      <w:pPr>
        <w:tabs>
          <w:tab w:val="left" w:pos="-142"/>
        </w:tabs>
        <w:spacing w:line="271" w:lineRule="auto"/>
        <w:jc w:val="both"/>
        <w:rPr>
          <w:rFonts w:ascii="Arial" w:hAnsi="Arial" w:cs="Arial"/>
          <w:sz w:val="22"/>
          <w:szCs w:val="22"/>
        </w:rPr>
      </w:pPr>
    </w:p>
    <w:p w14:paraId="75F02DA4" w14:textId="53A41833"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t>BZP.272.</w:t>
      </w:r>
      <w:r w:rsidR="007E2618">
        <w:rPr>
          <w:rFonts w:ascii="Arial" w:hAnsi="Arial" w:cs="Arial"/>
          <w:color w:val="000000" w:themeColor="text1"/>
          <w:sz w:val="22"/>
          <w:szCs w:val="22"/>
        </w:rPr>
        <w:t>1</w:t>
      </w:r>
      <w:r w:rsidR="00B50B6C">
        <w:rPr>
          <w:rFonts w:ascii="Arial" w:hAnsi="Arial" w:cs="Arial"/>
          <w:color w:val="000000" w:themeColor="text1"/>
          <w:sz w:val="22"/>
          <w:szCs w:val="22"/>
        </w:rPr>
        <w:t>2</w:t>
      </w:r>
      <w:r w:rsidR="00E61165">
        <w:rPr>
          <w:rFonts w:ascii="Arial" w:hAnsi="Arial" w:cs="Arial"/>
          <w:color w:val="000000" w:themeColor="text1"/>
          <w:sz w:val="22"/>
          <w:szCs w:val="22"/>
        </w:rPr>
        <w:t>3</w:t>
      </w:r>
      <w:r w:rsidR="00277B9C">
        <w:rPr>
          <w:rFonts w:ascii="Arial" w:hAnsi="Arial" w:cs="Arial"/>
          <w:color w:val="000000" w:themeColor="text1"/>
          <w:sz w:val="22"/>
          <w:szCs w:val="22"/>
        </w:rPr>
        <w:t>.2023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277B9C">
        <w:rPr>
          <w:rFonts w:ascii="Arial" w:hAnsi="Arial" w:cs="Arial"/>
          <w:sz w:val="22"/>
          <w:szCs w:val="22"/>
        </w:rPr>
        <w:t xml:space="preserve">        </w:t>
      </w:r>
      <w:r w:rsidRPr="00743F27">
        <w:rPr>
          <w:rFonts w:ascii="Arial" w:hAnsi="Arial" w:cs="Arial"/>
          <w:sz w:val="22"/>
          <w:szCs w:val="22"/>
        </w:rPr>
        <w:tab/>
        <w:t xml:space="preserve">       Załącznik nr </w:t>
      </w:r>
      <w:r w:rsidR="00AA511F">
        <w:rPr>
          <w:rFonts w:ascii="Arial" w:hAnsi="Arial" w:cs="Arial"/>
          <w:sz w:val="22"/>
          <w:szCs w:val="22"/>
        </w:rPr>
        <w:t>5</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5665F5D6">
                <wp:simplePos x="0" y="0"/>
                <wp:positionH relativeFrom="column">
                  <wp:posOffset>5080</wp:posOffset>
                </wp:positionH>
                <wp:positionV relativeFrom="paragraph">
                  <wp:posOffset>21590</wp:posOffset>
                </wp:positionV>
                <wp:extent cx="6037580" cy="8763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76300"/>
                        </a:xfrm>
                        <a:prstGeom prst="rect">
                          <a:avLst/>
                        </a:prstGeom>
                        <a:solidFill>
                          <a:srgbClr val="FFFFFF"/>
                        </a:solidFill>
                        <a:ln w="9525">
                          <a:solidFill>
                            <a:srgbClr val="000000"/>
                          </a:solidFill>
                          <a:miter lim="800000"/>
                          <a:headEnd/>
                          <a:tailEnd/>
                        </a:ln>
                      </wps:spPr>
                      <wps:txbx>
                        <w:txbxContent>
                          <w:p w14:paraId="2C83132E" w14:textId="4491A604" w:rsidR="00D8540C" w:rsidRPr="00277B9C" w:rsidRDefault="00E61165" w:rsidP="00B50B6C">
                            <w:pPr>
                              <w:jc w:val="center"/>
                              <w:rPr>
                                <w:rFonts w:ascii="Arial" w:hAnsi="Arial" w:cs="Arial"/>
                                <w:b/>
                                <w:bCs/>
                                <w:sz w:val="22"/>
                                <w:szCs w:val="22"/>
                              </w:rPr>
                            </w:pPr>
                            <w:r w:rsidRPr="00E61165">
                              <w:rPr>
                                <w:rFonts w:ascii="Arial" w:hAnsi="Arial" w:cs="Arial"/>
                                <w:b/>
                                <w:bCs/>
                                <w:sz w:val="22"/>
                                <w:szCs w:val="22"/>
                              </w:rPr>
                              <w:t>Wykonanie robót polegających na ustawieniu opornika betonowego 12x25x100cm na ławie betonowej z oporem na długości 365,00m, wykonaniu ścieku i przełożeniu istniejących zjazdów wraz z robotami towarzyszącymi na drodze powiatowej Nr 4329W w miejscowości Białki gmina Tłuszcz.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4pt;margin-top:1.7pt;width:475.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">
                <v:textbox>
                  <w:txbxContent>
                    <w:p w14:paraId="2C83132E" w14:textId="4491A604" w:rsidR="00D8540C" w:rsidRPr="00277B9C" w:rsidRDefault="00E61165" w:rsidP="00B50B6C">
                      <w:pPr>
                        <w:jc w:val="center"/>
                        <w:rPr>
                          <w:rFonts w:ascii="Arial" w:hAnsi="Arial" w:cs="Arial"/>
                          <w:b/>
                          <w:bCs/>
                          <w:sz w:val="22"/>
                          <w:szCs w:val="22"/>
                        </w:rPr>
                      </w:pPr>
                      <w:r w:rsidRPr="00E61165">
                        <w:rPr>
                          <w:rFonts w:ascii="Arial" w:hAnsi="Arial" w:cs="Arial"/>
                          <w:b/>
                          <w:bCs/>
                          <w:sz w:val="22"/>
                          <w:szCs w:val="22"/>
                        </w:rPr>
                        <w:t>Wykonanie robót polegających na ustawieniu opornika betonowego 12x25x100cm na ławie betonowej z oporem na długości 365,00m, wykonaniu ścieku i przełożeniu istniejących zjazdów wraz z robotami towarzyszącymi na drodze powiatowej Nr 4329W w miejscowości Białki gmina Tłuszcz.</w:t>
                      </w: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67C6F232" w14:textId="77777777" w:rsidR="00D8540C" w:rsidRPr="00743F27" w:rsidRDefault="00D8540C" w:rsidP="00D8540C">
      <w:pPr>
        <w:spacing w:line="271" w:lineRule="auto"/>
        <w:rPr>
          <w:rFonts w:ascii="Arial" w:eastAsia="MS Mincho" w:hAnsi="Arial" w:cs="Arial"/>
          <w:sz w:val="22"/>
          <w:szCs w:val="22"/>
        </w:rPr>
      </w:pPr>
    </w:p>
    <w:p w14:paraId="0333259E" w14:textId="77777777" w:rsidR="007E2618" w:rsidRDefault="007E2618" w:rsidP="00D8540C">
      <w:pPr>
        <w:spacing w:line="271" w:lineRule="auto"/>
        <w:rPr>
          <w:rFonts w:ascii="Arial" w:eastAsia="MS Mincho" w:hAnsi="Arial" w:cs="Arial"/>
          <w:sz w:val="22"/>
          <w:szCs w:val="22"/>
        </w:rPr>
      </w:pPr>
    </w:p>
    <w:p w14:paraId="3C7D82CD" w14:textId="77777777" w:rsidR="007E2618" w:rsidRDefault="007E2618"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564668AA" w14:textId="20DDC681"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32829015"/>
      <w:docPartObj>
        <w:docPartGallery w:val="Page Numbers (Bottom of Page)"/>
        <w:docPartUnique/>
      </w:docPartObj>
    </w:sdtPr>
    <w:sdtEndPr/>
    <w:sdtContent>
      <w:p w14:paraId="280F820F" w14:textId="25A096E0" w:rsidR="000F3A64" w:rsidRPr="002537C7" w:rsidRDefault="000F3A64" w:rsidP="0064767D">
        <w:pPr>
          <w:pStyle w:val="Stopka"/>
          <w:rPr>
            <w:b/>
            <w:bCs/>
            <w:sz w:val="20"/>
            <w:szCs w:val="20"/>
          </w:rPr>
        </w:pP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15</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7213398"/>
      <w:docPartObj>
        <w:docPartGallery w:val="Page Numbers (Bottom of Page)"/>
        <w:docPartUnique/>
      </w:docPartObj>
    </w:sdtPr>
    <w:sdtEndPr/>
    <w:sdtContent>
      <w:p w14:paraId="48140969" w14:textId="1039D600" w:rsidR="00305FDB" w:rsidRPr="002537C7" w:rsidRDefault="00305FDB" w:rsidP="0064767D">
        <w:pPr>
          <w:pStyle w:val="Stopka"/>
          <w:rPr>
            <w:b/>
            <w:bCs/>
            <w:sz w:val="20"/>
            <w:szCs w:val="20"/>
          </w:rPr>
        </w:pP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6F1E5E"/>
    <w:multiLevelType w:val="hybridMultilevel"/>
    <w:tmpl w:val="4FE216CC"/>
    <w:lvl w:ilvl="0" w:tplc="7696D5B0">
      <w:start w:val="1"/>
      <w:numFmt w:val="decimal"/>
      <w:lvlText w:val="%1."/>
      <w:lvlJc w:val="left"/>
      <w:pPr>
        <w:ind w:left="1146"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0E086FDD"/>
    <w:multiLevelType w:val="hybridMultilevel"/>
    <w:tmpl w:val="6434A27E"/>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637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4924C3"/>
    <w:multiLevelType w:val="hybridMultilevel"/>
    <w:tmpl w:val="86FA916C"/>
    <w:lvl w:ilvl="0" w:tplc="2D24340C">
      <w:start w:val="1"/>
      <w:numFmt w:val="decimal"/>
      <w:lvlText w:val="%1."/>
      <w:lvlJc w:val="left"/>
      <w:pPr>
        <w:ind w:left="720" w:hanging="360"/>
      </w:pPr>
      <w:rPr>
        <w:rFonts w:ascii="Times New Roman" w:eastAsia="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F4D7718"/>
    <w:multiLevelType w:val="multilevel"/>
    <w:tmpl w:val="06343E2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1980"/>
        </w:tabs>
        <w:ind w:left="1980" w:hanging="180"/>
      </w:pPr>
      <w:rPr>
        <w:rFonts w:cs="Times New Roman"/>
      </w:rPr>
    </w:lvl>
    <w:lvl w:ilvl="6">
      <w:start w:val="1"/>
      <w:numFmt w:val="decimal"/>
      <w:lvlText w:val="%7."/>
      <w:lvlJc w:val="left"/>
      <w:pPr>
        <w:tabs>
          <w:tab w:val="num" w:pos="2340"/>
        </w:tabs>
        <w:ind w:left="2340" w:hanging="360"/>
      </w:pPr>
      <w:rPr>
        <w:rFonts w:cs="Times New Roman"/>
      </w:rPr>
    </w:lvl>
    <w:lvl w:ilvl="7">
      <w:start w:val="1"/>
      <w:numFmt w:val="lowerLetter"/>
      <w:lvlText w:val="%8."/>
      <w:lvlJc w:val="left"/>
      <w:pPr>
        <w:tabs>
          <w:tab w:val="num" w:pos="2700"/>
        </w:tabs>
        <w:ind w:left="2700" w:hanging="360"/>
      </w:pPr>
      <w:rPr>
        <w:rFonts w:cs="Times New Roman"/>
      </w:rPr>
    </w:lvl>
    <w:lvl w:ilvl="8">
      <w:start w:val="1"/>
      <w:numFmt w:val="lowerRoman"/>
      <w:lvlText w:val="%9."/>
      <w:lvlJc w:val="left"/>
      <w:pPr>
        <w:tabs>
          <w:tab w:val="num" w:pos="2880"/>
        </w:tabs>
        <w:ind w:left="2880" w:hanging="180"/>
      </w:pPr>
      <w:rPr>
        <w:rFonts w:cs="Times New Roman"/>
      </w:rPr>
    </w:lvl>
  </w:abstractNum>
  <w:abstractNum w:abstractNumId="13"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A541B6E"/>
    <w:multiLevelType w:val="hybridMultilevel"/>
    <w:tmpl w:val="0BD09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C57884"/>
    <w:multiLevelType w:val="hybridMultilevel"/>
    <w:tmpl w:val="D53E5390"/>
    <w:lvl w:ilvl="0" w:tplc="E74AA5A0">
      <w:start w:val="1"/>
      <w:numFmt w:val="decimal"/>
      <w:lvlText w:val="%1."/>
      <w:lvlJc w:val="left"/>
      <w:pPr>
        <w:ind w:left="36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DBD54D7"/>
    <w:multiLevelType w:val="hybridMultilevel"/>
    <w:tmpl w:val="18443FBC"/>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15:restartNumberingAfterBreak="0">
    <w:nsid w:val="30113219"/>
    <w:multiLevelType w:val="hybridMultilevel"/>
    <w:tmpl w:val="674073A8"/>
    <w:lvl w:ilvl="0" w:tplc="7336531E">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C46D73"/>
    <w:multiLevelType w:val="hybridMultilevel"/>
    <w:tmpl w:val="D53E5390"/>
    <w:lvl w:ilvl="0" w:tplc="E74AA5A0">
      <w:start w:val="1"/>
      <w:numFmt w:val="decimal"/>
      <w:lvlText w:val="%1."/>
      <w:lvlJc w:val="left"/>
      <w:pPr>
        <w:ind w:left="36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6436D3B"/>
    <w:multiLevelType w:val="multilevel"/>
    <w:tmpl w:val="E0DE540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BD1A3C"/>
    <w:multiLevelType w:val="hybridMultilevel"/>
    <w:tmpl w:val="196A3FE2"/>
    <w:lvl w:ilvl="0" w:tplc="63AC5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1284F"/>
    <w:multiLevelType w:val="hybridMultilevel"/>
    <w:tmpl w:val="1A7E9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203E88"/>
    <w:multiLevelType w:val="multilevel"/>
    <w:tmpl w:val="0798A068"/>
    <w:name w:val="Lista numerowana 2"/>
    <w:lvl w:ilvl="0">
      <w:start w:val="1"/>
      <w:numFmt w:val="lowerLetter"/>
      <w:lvlText w:val="%1)"/>
      <w:lvlJc w:val="left"/>
      <w:rPr>
        <w:b w:val="0"/>
        <w:dstrike w:val="0"/>
      </w:rPr>
    </w:lvl>
    <w:lvl w:ilvl="1">
      <w:start w:val="1"/>
      <w:numFmt w:val="lowerLetter"/>
      <w:lvlText w:val="%2)"/>
      <w:lvlJc w:val="left"/>
      <w:rPr>
        <w:b/>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decimal"/>
      <w:lvlText w:val="%9."/>
      <w:lvlJc w:val="left"/>
      <w:rPr>
        <w:dstrike w:val="0"/>
      </w:rPr>
    </w:lvl>
  </w:abstractNum>
  <w:abstractNum w:abstractNumId="44" w15:restartNumberingAfterBreak="0">
    <w:nsid w:val="60203E8E"/>
    <w:multiLevelType w:val="multilevel"/>
    <w:tmpl w:val="B9A228DA"/>
    <w:name w:val="Lista numerowana 8"/>
    <w:lvl w:ilvl="0">
      <w:start w:val="1"/>
      <w:numFmt w:val="lowerLetter"/>
      <w:lvlText w:val="%1)"/>
      <w:lvlJc w:val="left"/>
      <w:rPr>
        <w:b w:val="0"/>
        <w:dstrike w:val="0"/>
      </w:rPr>
    </w:lvl>
    <w:lvl w:ilvl="1">
      <w:start w:val="1"/>
      <w:numFmt w:val="lowerLetter"/>
      <w:lvlText w:val="%2)"/>
      <w:lvlJc w:val="left"/>
      <w:rPr>
        <w:b/>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decimal"/>
      <w:lvlText w:val="%9."/>
      <w:lvlJc w:val="left"/>
      <w:rPr>
        <w:dstrike w:val="0"/>
      </w:rPr>
    </w:lvl>
  </w:abstractNum>
  <w:abstractNum w:abstractNumId="4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6D8474A"/>
    <w:multiLevelType w:val="hybridMultilevel"/>
    <w:tmpl w:val="F2FEA9A4"/>
    <w:lvl w:ilvl="0" w:tplc="3F7CC4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8700E4"/>
    <w:multiLevelType w:val="hybridMultilevel"/>
    <w:tmpl w:val="C980C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37A53CA"/>
    <w:multiLevelType w:val="hybridMultilevel"/>
    <w:tmpl w:val="4A3410A6"/>
    <w:lvl w:ilvl="0" w:tplc="353A7E54">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E6B193E"/>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24"/>
  </w:num>
  <w:num w:numId="2" w16cid:durableId="1873570089">
    <w:abstractNumId w:val="38"/>
  </w:num>
  <w:num w:numId="3" w16cid:durableId="328757498">
    <w:abstractNumId w:val="50"/>
  </w:num>
  <w:num w:numId="4" w16cid:durableId="241717998">
    <w:abstractNumId w:val="52"/>
  </w:num>
  <w:num w:numId="5" w16cid:durableId="523634606">
    <w:abstractNumId w:val="9"/>
  </w:num>
  <w:num w:numId="6" w16cid:durableId="596404592">
    <w:abstractNumId w:val="25"/>
  </w:num>
  <w:num w:numId="7" w16cid:durableId="819348436">
    <w:abstractNumId w:val="34"/>
  </w:num>
  <w:num w:numId="8" w16cid:durableId="981740761">
    <w:abstractNumId w:val="20"/>
  </w:num>
  <w:num w:numId="9" w16cid:durableId="683942603">
    <w:abstractNumId w:val="40"/>
  </w:num>
  <w:num w:numId="10" w16cid:durableId="2001155863">
    <w:abstractNumId w:val="30"/>
  </w:num>
  <w:num w:numId="11" w16cid:durableId="1559709792">
    <w:abstractNumId w:val="49"/>
  </w:num>
  <w:num w:numId="12" w16cid:durableId="1082407542">
    <w:abstractNumId w:val="41"/>
  </w:num>
  <w:num w:numId="13" w16cid:durableId="286742304">
    <w:abstractNumId w:val="29"/>
  </w:num>
  <w:num w:numId="14" w16cid:durableId="320037382">
    <w:abstractNumId w:val="37"/>
  </w:num>
  <w:num w:numId="15" w16cid:durableId="468744484">
    <w:abstractNumId w:val="16"/>
  </w:num>
  <w:num w:numId="16" w16cid:durableId="1210606939">
    <w:abstractNumId w:val="46"/>
  </w:num>
  <w:num w:numId="17" w16cid:durableId="588852316">
    <w:abstractNumId w:val="15"/>
  </w:num>
  <w:num w:numId="18" w16cid:durableId="1367563608">
    <w:abstractNumId w:val="27"/>
  </w:num>
  <w:num w:numId="19" w16cid:durableId="438724938">
    <w:abstractNumId w:val="13"/>
  </w:num>
  <w:num w:numId="20" w16cid:durableId="1341590687">
    <w:abstractNumId w:val="14"/>
  </w:num>
  <w:num w:numId="21" w16cid:durableId="1919052759">
    <w:abstractNumId w:val="33"/>
  </w:num>
  <w:num w:numId="22" w16cid:durableId="1593974756">
    <w:abstractNumId w:val="45"/>
  </w:num>
  <w:num w:numId="23" w16cid:durableId="1613780096">
    <w:abstractNumId w:val="18"/>
  </w:num>
  <w:num w:numId="24" w16cid:durableId="2094037722">
    <w:abstractNumId w:val="32"/>
  </w:num>
  <w:num w:numId="25" w16cid:durableId="1464277069">
    <w:abstractNumId w:val="10"/>
  </w:num>
  <w:num w:numId="26" w16cid:durableId="1556308201">
    <w:abstractNumId w:val="3"/>
  </w:num>
  <w:num w:numId="27" w16cid:durableId="1492988296">
    <w:abstractNumId w:val="53"/>
  </w:num>
  <w:num w:numId="28" w16cid:durableId="1265575484">
    <w:abstractNumId w:val="21"/>
  </w:num>
  <w:num w:numId="29" w16cid:durableId="1735347278">
    <w:abstractNumId w:val="51"/>
  </w:num>
  <w:num w:numId="30" w16cid:durableId="1886674071">
    <w:abstractNumId w:val="35"/>
  </w:num>
  <w:num w:numId="31" w16cid:durableId="1695115626">
    <w:abstractNumId w:val="26"/>
  </w:num>
  <w:num w:numId="32" w16cid:durableId="1238785710">
    <w:abstractNumId w:val="7"/>
  </w:num>
  <w:num w:numId="33" w16cid:durableId="1104576301">
    <w:abstractNumId w:val="1"/>
  </w:num>
  <w:num w:numId="34" w16cid:durableId="996962538">
    <w:abstractNumId w:val="2"/>
  </w:num>
  <w:num w:numId="35" w16cid:durableId="1281300744">
    <w:abstractNumId w:val="4"/>
  </w:num>
  <w:num w:numId="36" w16cid:durableId="8102461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738846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2385497">
    <w:abstractNumId w:val="11"/>
  </w:num>
  <w:num w:numId="39" w16cid:durableId="254215441">
    <w:abstractNumId w:val="19"/>
  </w:num>
  <w:num w:numId="40" w16cid:durableId="180708088">
    <w:abstractNumId w:val="36"/>
  </w:num>
  <w:num w:numId="41" w16cid:durableId="563685708">
    <w:abstractNumId w:val="54"/>
  </w:num>
  <w:num w:numId="42" w16cid:durableId="10746236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14214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1170915">
    <w:abstractNumId w:val="28"/>
  </w:num>
  <w:num w:numId="45" w16cid:durableId="534584579">
    <w:abstractNumId w:val="17"/>
  </w:num>
  <w:num w:numId="46" w16cid:durableId="537356703">
    <w:abstractNumId w:val="48"/>
  </w:num>
  <w:num w:numId="47" w16cid:durableId="1099832764">
    <w:abstractNumId w:val="39"/>
  </w:num>
  <w:num w:numId="48" w16cid:durableId="5746347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4582570">
    <w:abstractNumId w:val="5"/>
  </w:num>
  <w:num w:numId="50" w16cid:durableId="18908016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935263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5649212">
    <w:abstractNumId w:val="8"/>
  </w:num>
  <w:num w:numId="53" w16cid:durableId="2121295859">
    <w:abstractNumId w:val="31"/>
  </w:num>
  <w:num w:numId="54" w16cid:durableId="321860169">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0B40"/>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56E"/>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3A64"/>
    <w:rsid w:val="000F3CDB"/>
    <w:rsid w:val="000F42FF"/>
    <w:rsid w:val="000F4D96"/>
    <w:rsid w:val="000F51AC"/>
    <w:rsid w:val="000F55BF"/>
    <w:rsid w:val="000F6671"/>
    <w:rsid w:val="000F6750"/>
    <w:rsid w:val="000F7318"/>
    <w:rsid w:val="000F78A0"/>
    <w:rsid w:val="001016C6"/>
    <w:rsid w:val="0010374F"/>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76DA"/>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42D"/>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2A4E"/>
    <w:rsid w:val="0023371F"/>
    <w:rsid w:val="00233A98"/>
    <w:rsid w:val="00233ED3"/>
    <w:rsid w:val="00234C8C"/>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89"/>
    <w:rsid w:val="0026679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1E01"/>
    <w:rsid w:val="003320AC"/>
    <w:rsid w:val="0033351C"/>
    <w:rsid w:val="00334054"/>
    <w:rsid w:val="0033522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35F8"/>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63E"/>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6896"/>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6A02"/>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88"/>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23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3DD5"/>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EF3"/>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D66"/>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77E"/>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11F"/>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60"/>
    <w:rsid w:val="00B2342A"/>
    <w:rsid w:val="00B2574C"/>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0B6C"/>
    <w:rsid w:val="00B5295E"/>
    <w:rsid w:val="00B52F9B"/>
    <w:rsid w:val="00B53AF9"/>
    <w:rsid w:val="00B55087"/>
    <w:rsid w:val="00B5535E"/>
    <w:rsid w:val="00B554DD"/>
    <w:rsid w:val="00B5619D"/>
    <w:rsid w:val="00B611D5"/>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40C"/>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179D6"/>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520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165"/>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377FE"/>
    <w:rsid w:val="00F37D4C"/>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4C74"/>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1A57DF"/>
    <w:rPr>
      <w:rFonts w:ascii="Courier New" w:hAnsi="Courier New"/>
      <w:sz w:val="20"/>
      <w:szCs w:val="20"/>
    </w:rPr>
  </w:style>
  <w:style w:type="character" w:customStyle="1" w:styleId="ZwykytekstZnak">
    <w:name w:val="Zwykły tekst Znak"/>
    <w:basedOn w:val="Domylnaczcionkaakapitu"/>
    <w:link w:val="Zwykytekst"/>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 w:type="paragraph" w:styleId="Bezodstpw">
    <w:name w:val="No Spacing"/>
    <w:link w:val="BezodstpwZnak"/>
    <w:uiPriority w:val="1"/>
    <w:qFormat/>
    <w:rsid w:val="00B50B6C"/>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B50B6C"/>
    <w:rPr>
      <w:rFonts w:asciiTheme="minorHAnsi" w:eastAsiaTheme="minorEastAsia" w:hAnsiTheme="minorHAnsi" w:cstheme="minorBidi"/>
      <w:sz w:val="22"/>
      <w:szCs w:val="22"/>
      <w:lang w:eastAsia="en-US"/>
    </w:rPr>
  </w:style>
  <w:style w:type="character" w:customStyle="1" w:styleId="whyltd">
    <w:name w:val="whyltd"/>
    <w:basedOn w:val="Domylnaczcionkaakapitu"/>
    <w:rsid w:val="00AA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wolomin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11333</Words>
  <Characters>77598</Characters>
  <Application>Microsoft Office Word</Application>
  <DocSecurity>0</DocSecurity>
  <Lines>646</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88754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6</cp:revision>
  <cp:lastPrinted>2023-06-28T12:44:00Z</cp:lastPrinted>
  <dcterms:created xsi:type="dcterms:W3CDTF">2023-08-03T09:03:00Z</dcterms:created>
  <dcterms:modified xsi:type="dcterms:W3CDTF">2023-08-03T09:58:00Z</dcterms:modified>
</cp:coreProperties>
</file>