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3796" w14:textId="77777777" w:rsidR="0024497A" w:rsidRPr="005D112D" w:rsidRDefault="0024497A" w:rsidP="0024497A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703055EC" w14:textId="77777777" w:rsidR="0024497A" w:rsidRPr="005D112D" w:rsidRDefault="0024497A" w:rsidP="0024497A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095D362C" w14:textId="77777777" w:rsidR="0024497A" w:rsidRPr="005D112D" w:rsidRDefault="0024497A" w:rsidP="0024497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7F3FE24" w14:textId="77777777" w:rsidR="0024497A" w:rsidRPr="005D112D" w:rsidRDefault="0024497A" w:rsidP="0024497A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66981D8" w14:textId="77777777" w:rsidR="0024497A" w:rsidRPr="005D112D" w:rsidRDefault="0024497A" w:rsidP="0024497A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8A72258" w14:textId="77777777" w:rsidR="0024497A" w:rsidRPr="005D112D" w:rsidRDefault="0024497A" w:rsidP="0024497A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EDD72DF" w14:textId="65615B99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 xml:space="preserve">z postępowania na podstawie art. 108 ust. 1 i art. 109 ust. 1 pkt 4 ustawy Prawo zamówień publicznych oraz art. 7 ust. 1 ustawy z dnia 13 kwietnia 2022 r. </w:t>
      </w:r>
      <w:r w:rsidR="00855A7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narodowego.</w:t>
      </w:r>
    </w:p>
    <w:p w14:paraId="308C93E1" w14:textId="77777777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C11E16D" w14:textId="77777777" w:rsidR="0024497A" w:rsidRPr="005D112D" w:rsidRDefault="0024497A" w:rsidP="0024497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501DF65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3E42CDC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399E7D6" w14:textId="77777777" w:rsidR="0024497A" w:rsidRPr="005D112D" w:rsidRDefault="0024497A" w:rsidP="0024497A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5FD683" w14:textId="77777777" w:rsidR="0024497A" w:rsidRPr="005D112D" w:rsidRDefault="0024497A" w:rsidP="0024497A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1B503EE" w14:textId="77777777" w:rsidR="0024497A" w:rsidRPr="005D112D" w:rsidRDefault="0024497A" w:rsidP="0024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8649EFA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17339B50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1DA1246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5FBC27A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6607AE3" w14:textId="77777777" w:rsidR="0024497A" w:rsidRPr="005D112D" w:rsidRDefault="0024497A" w:rsidP="0024497A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6E575BFC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70C6C3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0985F631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34276FC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</w:p>
    <w:p w14:paraId="57DBA2CC" w14:textId="77777777" w:rsidR="0024497A" w:rsidRPr="005D112D" w:rsidRDefault="0024497A" w:rsidP="0024497A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00152B0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DCDF6F6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1883115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30CFB3E5" w14:textId="77777777" w:rsidR="0024497A" w:rsidRPr="005D112D" w:rsidRDefault="0024497A" w:rsidP="0024497A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B3513B0" w14:textId="77777777" w:rsidR="0024497A" w:rsidRPr="005D112D" w:rsidRDefault="0024497A" w:rsidP="0024497A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2E4102F5" w14:textId="77777777" w:rsidR="0024497A" w:rsidRPr="005D112D" w:rsidRDefault="0024497A" w:rsidP="0024497A">
      <w:pPr>
        <w:rPr>
          <w:kern w:val="0"/>
          <w14:ligatures w14:val="none"/>
        </w:rPr>
      </w:pPr>
    </w:p>
    <w:p w14:paraId="1F5D8DEB" w14:textId="77777777" w:rsidR="00D435C9" w:rsidRDefault="00D435C9"/>
    <w:sectPr w:rsidR="00D435C9" w:rsidSect="00161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CA3D" w14:textId="77777777" w:rsidR="0016162E" w:rsidRDefault="0016162E" w:rsidP="0024497A">
      <w:pPr>
        <w:spacing w:after="0" w:line="240" w:lineRule="auto"/>
      </w:pPr>
      <w:r>
        <w:separator/>
      </w:r>
    </w:p>
  </w:endnote>
  <w:endnote w:type="continuationSeparator" w:id="0">
    <w:p w14:paraId="40EDE8DA" w14:textId="77777777" w:rsidR="0016162E" w:rsidRDefault="0016162E" w:rsidP="002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084F" w14:textId="77777777" w:rsidR="0016162E" w:rsidRDefault="0016162E" w:rsidP="0024497A">
      <w:pPr>
        <w:spacing w:after="0" w:line="240" w:lineRule="auto"/>
      </w:pPr>
      <w:r>
        <w:separator/>
      </w:r>
    </w:p>
  </w:footnote>
  <w:footnote w:type="continuationSeparator" w:id="0">
    <w:p w14:paraId="55FDB285" w14:textId="77777777" w:rsidR="0016162E" w:rsidRDefault="0016162E" w:rsidP="0024497A">
      <w:pPr>
        <w:spacing w:after="0" w:line="240" w:lineRule="auto"/>
      </w:pPr>
      <w:r>
        <w:continuationSeparator/>
      </w:r>
    </w:p>
  </w:footnote>
  <w:footnote w:id="1">
    <w:p w14:paraId="222A93A3" w14:textId="77777777" w:rsidR="0024497A" w:rsidRPr="00B92EB0" w:rsidRDefault="0024497A" w:rsidP="0024497A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A6C9" w14:textId="77777777" w:rsidR="00251C01" w:rsidRDefault="00251C01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7302B352" w14:textId="6B96C677" w:rsidR="00494D52" w:rsidRPr="00494D52" w:rsidRDefault="00000000" w:rsidP="00494D52">
    <w:pPr>
      <w:spacing w:after="40" w:line="276" w:lineRule="auto"/>
      <w:rPr>
        <w:rFonts w:eastAsia="Times New Roman" w:cstheme="minorHAnsi"/>
        <w:caps/>
        <w:kern w:val="0"/>
        <w:sz w:val="16"/>
        <w:szCs w:val="16"/>
        <w:lang w:eastAsia="pl-PL"/>
        <w14:ligatures w14:val="none"/>
      </w:rPr>
    </w:pPr>
    <w:r>
      <w:rPr>
        <w:rFonts w:cstheme="minorHAnsi"/>
        <w:sz w:val="16"/>
        <w:szCs w:val="16"/>
      </w:rPr>
      <w:t>ZP.272.</w:t>
    </w:r>
    <w:r w:rsidR="00B245F2">
      <w:rPr>
        <w:rFonts w:cstheme="minorHAnsi"/>
        <w:sz w:val="16"/>
        <w:szCs w:val="16"/>
      </w:rPr>
      <w:t>1</w:t>
    </w:r>
    <w:r w:rsidR="0000558C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 xml:space="preserve">.2024 - </w:t>
    </w:r>
    <w:r w:rsidR="00494D52" w:rsidRPr="00494D52">
      <w:rPr>
        <w:rFonts w:cstheme="minorHAnsi"/>
        <w:kern w:val="0"/>
        <w:sz w:val="16"/>
        <w:szCs w:val="16"/>
        <w14:ligatures w14:val="none"/>
      </w:rPr>
      <w:t>Koszenie traw i chwastów z poboczy dróg powiatowych Powiatu Nowotomyskiego</w:t>
    </w:r>
  </w:p>
  <w:p w14:paraId="6E014D4D" w14:textId="49A657CF" w:rsidR="00251C01" w:rsidRPr="0079323C" w:rsidRDefault="00251C01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FC"/>
    <w:rsid w:val="0000558C"/>
    <w:rsid w:val="0016162E"/>
    <w:rsid w:val="001901FC"/>
    <w:rsid w:val="001F30A5"/>
    <w:rsid w:val="0024497A"/>
    <w:rsid w:val="00251C01"/>
    <w:rsid w:val="00494D52"/>
    <w:rsid w:val="00855A7B"/>
    <w:rsid w:val="009E2352"/>
    <w:rsid w:val="00AB5D48"/>
    <w:rsid w:val="00AD45CC"/>
    <w:rsid w:val="00B245F2"/>
    <w:rsid w:val="00BA68C5"/>
    <w:rsid w:val="00D435C9"/>
    <w:rsid w:val="00D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BC61"/>
  <w15:chartTrackingRefBased/>
  <w15:docId w15:val="{374D3FB5-E5C0-4AA0-A1D9-9C0A5E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97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9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F2"/>
  </w:style>
  <w:style w:type="paragraph" w:styleId="Stopka">
    <w:name w:val="footer"/>
    <w:basedOn w:val="Normalny"/>
    <w:link w:val="Stopka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2024-03-15T05:57:00Z</cp:lastPrinted>
  <dcterms:created xsi:type="dcterms:W3CDTF">2024-02-06T06:12:00Z</dcterms:created>
  <dcterms:modified xsi:type="dcterms:W3CDTF">2024-03-15T05:57:00Z</dcterms:modified>
</cp:coreProperties>
</file>