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6D9E4FD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5164C6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45253B">
              <w:rPr>
                <w:b/>
                <w:bCs/>
                <w:sz w:val="18"/>
                <w:szCs w:val="18"/>
              </w:rPr>
              <w:t>D</w:t>
            </w:r>
            <w:r w:rsidR="00736EF9" w:rsidRPr="00736EF9">
              <w:rPr>
                <w:b/>
                <w:bCs/>
                <w:sz w:val="18"/>
                <w:szCs w:val="18"/>
              </w:rPr>
              <w:t>A.251.</w:t>
            </w:r>
            <w:r w:rsidR="00AC7733">
              <w:rPr>
                <w:b/>
                <w:bCs/>
                <w:sz w:val="18"/>
                <w:szCs w:val="18"/>
              </w:rPr>
              <w:t>2</w:t>
            </w:r>
            <w:r w:rsidR="008F7D76">
              <w:rPr>
                <w:b/>
                <w:bCs/>
                <w:sz w:val="18"/>
                <w:szCs w:val="18"/>
              </w:rPr>
              <w:t>4</w:t>
            </w:r>
            <w:r w:rsidR="00736EF9" w:rsidRPr="00736EF9">
              <w:rPr>
                <w:b/>
                <w:bCs/>
                <w:sz w:val="18"/>
                <w:szCs w:val="18"/>
              </w:rPr>
              <w:t>.202</w:t>
            </w:r>
            <w:r w:rsidR="00AC7733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149EAC3" w14:textId="0C59F5F5" w:rsidR="006430FC" w:rsidRPr="006430FC" w:rsidRDefault="00AD4444" w:rsidP="006430FC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</w:t>
      </w:r>
      <w:r w:rsidR="008F7D76">
        <w:rPr>
          <w:rFonts w:asciiTheme="minorHAnsi" w:hAnsiTheme="minorHAnsi" w:cstheme="minorHAnsi"/>
          <w:sz w:val="22"/>
          <w:szCs w:val="22"/>
        </w:rPr>
        <w:t>.:</w:t>
      </w:r>
      <w:bookmarkStart w:id="0" w:name="_Hlk175427813"/>
      <w:r w:rsidR="008F7D76" w:rsidRPr="008F7D76">
        <w:rPr>
          <w:rFonts w:asciiTheme="minorHAnsi" w:hAnsiTheme="minorHAnsi" w:cstheme="minorHAnsi"/>
          <w:sz w:val="24"/>
          <w:szCs w:val="24"/>
        </w:rPr>
        <w:t xml:space="preserve"> </w:t>
      </w:r>
      <w:r w:rsidR="008F7D76" w:rsidRPr="00174791">
        <w:rPr>
          <w:rStyle w:val="Numerstrony"/>
          <w:rFonts w:asciiTheme="minorHAnsi" w:hAnsiTheme="minorHAnsi" w:cstheme="minorHAnsi"/>
          <w:sz w:val="24"/>
          <w:szCs w:val="24"/>
        </w:rPr>
        <w:t>„</w:t>
      </w:r>
      <w:r w:rsidR="008F7D76" w:rsidRPr="00174791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>Dostaw</w:t>
      </w:r>
      <w:r w:rsidR="008F7D76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>a</w:t>
      </w:r>
      <w:r w:rsidR="008F7D76" w:rsidRPr="00174791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 xml:space="preserve"> i montaż dźwigów osobowych</w:t>
      </w:r>
      <w:r w:rsidR="008F7D76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 xml:space="preserve"> oraz dźwigu towarowego </w:t>
      </w:r>
      <w:r w:rsidR="008F7D76" w:rsidRPr="00174791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>wraz</w:t>
      </w:r>
      <w:r w:rsidR="008F7D76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7D76" w:rsidRPr="00174791">
        <w:rPr>
          <w:rStyle w:val="Numerstrony"/>
          <w:rFonts w:asciiTheme="minorHAnsi" w:hAnsiTheme="minorHAnsi" w:cstheme="minorHAnsi"/>
          <w:b/>
          <w:bCs/>
          <w:sz w:val="24"/>
          <w:szCs w:val="24"/>
        </w:rPr>
        <w:t>z wykonaniem niezbędnych prac budowlanych w siedzibach Zakładu Aktywności Zawodowej w Sztumie”</w:t>
      </w:r>
      <w:bookmarkEnd w:id="0"/>
      <w:r w:rsidR="008F7D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2C5417D4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  <w:t>O</w:t>
      </w:r>
      <w:r w:rsidRPr="00D07AC3">
        <w:rPr>
          <w:rFonts w:cstheme="minorHAnsi"/>
        </w:rPr>
        <w:t xml:space="preserve">świadczam,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</w:t>
      </w:r>
      <w:r w:rsidR="00815F07">
        <w:rPr>
          <w:rFonts w:cstheme="minorHAnsi"/>
        </w:rPr>
        <w:br/>
      </w:r>
      <w:r w:rsidR="007863DF">
        <w:rPr>
          <w:rFonts w:cstheme="minorHAnsi"/>
        </w:rPr>
        <w:t>w swoje zasoby</w:t>
      </w: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29D0" w14:textId="77777777" w:rsidR="0020782D" w:rsidRDefault="0020782D" w:rsidP="0038231F">
      <w:pPr>
        <w:spacing w:after="0" w:line="240" w:lineRule="auto"/>
      </w:pPr>
      <w:r>
        <w:separator/>
      </w:r>
    </w:p>
  </w:endnote>
  <w:endnote w:type="continuationSeparator" w:id="0">
    <w:p w14:paraId="1391AEEB" w14:textId="77777777" w:rsidR="0020782D" w:rsidRDefault="002078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D320" w14:textId="77777777" w:rsidR="0020782D" w:rsidRDefault="0020782D" w:rsidP="0038231F">
      <w:pPr>
        <w:spacing w:after="0" w:line="240" w:lineRule="auto"/>
      </w:pPr>
      <w:r>
        <w:separator/>
      </w:r>
    </w:p>
  </w:footnote>
  <w:footnote w:type="continuationSeparator" w:id="0">
    <w:p w14:paraId="3DEF4813" w14:textId="77777777" w:rsidR="0020782D" w:rsidRDefault="002078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048">
    <w:abstractNumId w:val="4"/>
  </w:num>
  <w:num w:numId="2" w16cid:durableId="648248771">
    <w:abstractNumId w:val="0"/>
  </w:num>
  <w:num w:numId="3" w16cid:durableId="648634178">
    <w:abstractNumId w:val="3"/>
  </w:num>
  <w:num w:numId="4" w16cid:durableId="751201045">
    <w:abstractNumId w:val="6"/>
  </w:num>
  <w:num w:numId="5" w16cid:durableId="113410008">
    <w:abstractNumId w:val="5"/>
  </w:num>
  <w:num w:numId="6" w16cid:durableId="49307803">
    <w:abstractNumId w:val="2"/>
  </w:num>
  <w:num w:numId="7" w16cid:durableId="145660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533CC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1B5"/>
    <w:rsid w:val="001E5206"/>
    <w:rsid w:val="001F027E"/>
    <w:rsid w:val="00203A40"/>
    <w:rsid w:val="0020782D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253B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164C6"/>
    <w:rsid w:val="00520174"/>
    <w:rsid w:val="00520AEF"/>
    <w:rsid w:val="00545775"/>
    <w:rsid w:val="00555F0F"/>
    <w:rsid w:val="005641F0"/>
    <w:rsid w:val="00564E7D"/>
    <w:rsid w:val="00574C44"/>
    <w:rsid w:val="005C39CA"/>
    <w:rsid w:val="005D25AE"/>
    <w:rsid w:val="005E176A"/>
    <w:rsid w:val="005F5996"/>
    <w:rsid w:val="00621CD4"/>
    <w:rsid w:val="00622B1D"/>
    <w:rsid w:val="00634311"/>
    <w:rsid w:val="006430FC"/>
    <w:rsid w:val="00664B18"/>
    <w:rsid w:val="006834FA"/>
    <w:rsid w:val="006840B1"/>
    <w:rsid w:val="006851DE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001C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8F7D76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05AF"/>
    <w:rsid w:val="00A969F0"/>
    <w:rsid w:val="00AC7733"/>
    <w:rsid w:val="00AD4219"/>
    <w:rsid w:val="00AD4444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47C5B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0895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Numerstrony">
    <w:name w:val="page number"/>
    <w:basedOn w:val="Domylnaczcionkaakapitu"/>
    <w:semiHidden/>
    <w:unhideWhenUsed/>
    <w:qFormat/>
    <w:rsid w:val="008F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2EF-4BEB-41AE-A399-F5ABACD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Skok</cp:lastModifiedBy>
  <cp:revision>4</cp:revision>
  <cp:lastPrinted>2024-05-21T13:03:00Z</cp:lastPrinted>
  <dcterms:created xsi:type="dcterms:W3CDTF">2024-08-24T19:39:00Z</dcterms:created>
  <dcterms:modified xsi:type="dcterms:W3CDTF">2024-08-24T19:52:00Z</dcterms:modified>
</cp:coreProperties>
</file>