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86214" w14:textId="77777777" w:rsidR="0090620E" w:rsidRPr="006273C4" w:rsidRDefault="0090620E" w:rsidP="008222CF">
      <w:pPr>
        <w:spacing w:line="276" w:lineRule="auto"/>
        <w:rPr>
          <w:rFonts w:ascii="Garamond" w:hAnsi="Garamond"/>
          <w:b/>
          <w:sz w:val="22"/>
          <w:szCs w:val="22"/>
        </w:rPr>
      </w:pPr>
    </w:p>
    <w:p w14:paraId="2557427A" w14:textId="77777777" w:rsidR="0090620E" w:rsidRDefault="0090620E" w:rsidP="0090620E">
      <w:pPr>
        <w:spacing w:line="276" w:lineRule="auto"/>
        <w:jc w:val="center"/>
        <w:rPr>
          <w:rFonts w:ascii="Garamond" w:hAnsi="Garamond"/>
          <w:b/>
          <w:bCs/>
          <w:sz w:val="22"/>
          <w:szCs w:val="22"/>
        </w:rPr>
      </w:pPr>
    </w:p>
    <w:p w14:paraId="1F9E186B" w14:textId="77777777" w:rsidR="008222CF" w:rsidRPr="00736817" w:rsidRDefault="008222CF" w:rsidP="008222CF">
      <w:pPr>
        <w:spacing w:line="276" w:lineRule="auto"/>
        <w:jc w:val="right"/>
        <w:rPr>
          <w:rFonts w:ascii="Garamond" w:hAnsi="Garamond"/>
          <w:sz w:val="22"/>
          <w:szCs w:val="22"/>
        </w:rPr>
      </w:pPr>
    </w:p>
    <w:p w14:paraId="0F1B748A" w14:textId="77777777" w:rsidR="008222CF" w:rsidRPr="0077696E" w:rsidRDefault="008222CF" w:rsidP="008222C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B527BAF" w14:textId="0FCB46DF" w:rsidR="008222CF" w:rsidRPr="0077696E" w:rsidRDefault="0008341D" w:rsidP="009675E8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7696E">
        <w:rPr>
          <w:rFonts w:ascii="Arial" w:hAnsi="Arial" w:cs="Arial"/>
          <w:b/>
          <w:bCs/>
          <w:sz w:val="22"/>
          <w:szCs w:val="22"/>
        </w:rPr>
        <w:t xml:space="preserve">UMOWA NR  </w:t>
      </w:r>
      <w:r w:rsidR="00FC2827" w:rsidRPr="0077696E">
        <w:rPr>
          <w:rFonts w:ascii="Arial" w:hAnsi="Arial" w:cs="Arial"/>
          <w:b/>
          <w:bCs/>
          <w:sz w:val="22"/>
          <w:szCs w:val="22"/>
        </w:rPr>
        <w:t>NZ</w:t>
      </w:r>
      <w:r w:rsidR="00703050" w:rsidRPr="0077696E">
        <w:rPr>
          <w:rFonts w:ascii="Arial" w:hAnsi="Arial" w:cs="Arial"/>
          <w:b/>
          <w:bCs/>
          <w:sz w:val="22"/>
          <w:szCs w:val="22"/>
        </w:rPr>
        <w:t>………..</w:t>
      </w:r>
      <w:r w:rsidR="00230DEF">
        <w:rPr>
          <w:rFonts w:ascii="Arial" w:hAnsi="Arial" w:cs="Arial"/>
          <w:b/>
          <w:bCs/>
          <w:sz w:val="22"/>
          <w:szCs w:val="22"/>
        </w:rPr>
        <w:t>/2024</w:t>
      </w:r>
    </w:p>
    <w:p w14:paraId="6E35D1D8" w14:textId="3C2825DC" w:rsidR="003E7327" w:rsidRPr="0077696E" w:rsidRDefault="008222CF" w:rsidP="0057051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696E">
        <w:rPr>
          <w:rFonts w:ascii="Arial" w:hAnsi="Arial" w:cs="Arial"/>
          <w:b/>
          <w:sz w:val="22"/>
          <w:szCs w:val="22"/>
        </w:rPr>
        <w:t xml:space="preserve">o świadczenie kompleksowych  usług </w:t>
      </w:r>
      <w:r w:rsidR="001C4FAA" w:rsidRPr="0077696E">
        <w:rPr>
          <w:rFonts w:ascii="Arial" w:hAnsi="Arial" w:cs="Arial"/>
          <w:b/>
          <w:sz w:val="22"/>
          <w:szCs w:val="22"/>
        </w:rPr>
        <w:t>utrzymania czystości i porządku na placach targowych</w:t>
      </w:r>
      <w:r w:rsidR="003E7327" w:rsidRPr="0077696E">
        <w:rPr>
          <w:rFonts w:ascii="Arial" w:hAnsi="Arial" w:cs="Arial"/>
          <w:b/>
          <w:sz w:val="22"/>
          <w:szCs w:val="22"/>
        </w:rPr>
        <w:t xml:space="preserve">  i Kiermaszach</w:t>
      </w:r>
      <w:r w:rsidR="001C4FAA" w:rsidRPr="0077696E">
        <w:rPr>
          <w:rFonts w:ascii="Arial" w:hAnsi="Arial" w:cs="Arial"/>
          <w:b/>
          <w:sz w:val="22"/>
          <w:szCs w:val="22"/>
        </w:rPr>
        <w:t>.</w:t>
      </w:r>
    </w:p>
    <w:p w14:paraId="21C034C8" w14:textId="77777777" w:rsidR="008222CF" w:rsidRPr="0077696E" w:rsidRDefault="008222CF" w:rsidP="008222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B5AEB3" w14:textId="0526D305" w:rsidR="008222CF" w:rsidRPr="0077696E" w:rsidRDefault="003E7327" w:rsidP="008222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 xml:space="preserve">zawarta </w:t>
      </w:r>
      <w:r w:rsidR="009675E8" w:rsidRPr="0077696E">
        <w:rPr>
          <w:rFonts w:ascii="Arial" w:hAnsi="Arial" w:cs="Arial"/>
          <w:sz w:val="22"/>
          <w:szCs w:val="22"/>
        </w:rPr>
        <w:t xml:space="preserve">w dniu </w:t>
      </w:r>
      <w:r w:rsidR="00107EF1" w:rsidRPr="0077696E">
        <w:rPr>
          <w:rFonts w:ascii="Arial" w:hAnsi="Arial" w:cs="Arial"/>
          <w:sz w:val="22"/>
          <w:szCs w:val="22"/>
        </w:rPr>
        <w:t>…………</w:t>
      </w:r>
      <w:r w:rsidR="009675E8" w:rsidRPr="0077696E">
        <w:rPr>
          <w:rFonts w:ascii="Arial" w:hAnsi="Arial" w:cs="Arial"/>
          <w:sz w:val="22"/>
          <w:szCs w:val="22"/>
        </w:rPr>
        <w:t xml:space="preserve"> </w:t>
      </w:r>
      <w:r w:rsidR="001C4FAA" w:rsidRPr="0077696E">
        <w:rPr>
          <w:rFonts w:ascii="Arial" w:hAnsi="Arial" w:cs="Arial"/>
          <w:sz w:val="22"/>
          <w:szCs w:val="22"/>
        </w:rPr>
        <w:t>202</w:t>
      </w:r>
      <w:r w:rsidR="00230DEF">
        <w:rPr>
          <w:rFonts w:ascii="Arial" w:hAnsi="Arial" w:cs="Arial"/>
          <w:sz w:val="22"/>
          <w:szCs w:val="22"/>
        </w:rPr>
        <w:t>4</w:t>
      </w:r>
      <w:r w:rsidR="00703050" w:rsidRPr="0077696E">
        <w:rPr>
          <w:rFonts w:ascii="Arial" w:hAnsi="Arial" w:cs="Arial"/>
          <w:sz w:val="22"/>
          <w:szCs w:val="22"/>
        </w:rPr>
        <w:t xml:space="preserve"> </w:t>
      </w:r>
      <w:r w:rsidRPr="0077696E">
        <w:rPr>
          <w:rFonts w:ascii="Arial" w:hAnsi="Arial" w:cs="Arial"/>
          <w:sz w:val="22"/>
          <w:szCs w:val="22"/>
        </w:rPr>
        <w:t>r.</w:t>
      </w:r>
      <w:r w:rsidR="008222CF" w:rsidRPr="0077696E">
        <w:rPr>
          <w:rFonts w:ascii="Arial" w:hAnsi="Arial" w:cs="Arial"/>
          <w:sz w:val="22"/>
          <w:szCs w:val="22"/>
        </w:rPr>
        <w:t xml:space="preserve"> w Poznaniu</w:t>
      </w:r>
    </w:p>
    <w:p w14:paraId="05FC0543" w14:textId="77777777" w:rsidR="008222CF" w:rsidRPr="0077696E" w:rsidRDefault="008222CF" w:rsidP="008222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pomiędzy:</w:t>
      </w:r>
    </w:p>
    <w:p w14:paraId="306294F6" w14:textId="77777777" w:rsidR="008222CF" w:rsidRPr="0077696E" w:rsidRDefault="008222CF" w:rsidP="008222C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0F96EFE" w14:textId="67D930E0" w:rsidR="008222CF" w:rsidRPr="0077696E" w:rsidRDefault="008222CF" w:rsidP="008222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b/>
          <w:sz w:val="22"/>
          <w:szCs w:val="22"/>
        </w:rPr>
        <w:t>„Targowiska” Spółka z ograniczoną odpowiedzialnością,</w:t>
      </w:r>
      <w:r w:rsidRPr="0077696E">
        <w:rPr>
          <w:rFonts w:ascii="Arial" w:hAnsi="Arial" w:cs="Arial"/>
          <w:sz w:val="22"/>
          <w:szCs w:val="22"/>
        </w:rPr>
        <w:t xml:space="preserve"> z siedzibą w Poznaniu (61 – 483) przy ul. Górecka 104, zarejestrowaną przez Sąd Rejonowy w Poznaniu – Nowe Miasto i Wilda w Poznaniu, VIII Wydział Gospodarczy Krajowego Rejestru Sądowego pod numerem KRS 0000033085, o kapitale zakładowym w wysokości </w:t>
      </w:r>
      <w:r w:rsidR="000F3F8A">
        <w:rPr>
          <w:rFonts w:ascii="Arial" w:hAnsi="Arial" w:cs="Arial"/>
          <w:sz w:val="22"/>
          <w:szCs w:val="22"/>
        </w:rPr>
        <w:t>5.643</w:t>
      </w:r>
      <w:r w:rsidR="00D83B7D" w:rsidRPr="0077696E">
        <w:rPr>
          <w:rFonts w:ascii="Arial" w:hAnsi="Arial" w:cs="Arial"/>
          <w:sz w:val="22"/>
          <w:szCs w:val="22"/>
        </w:rPr>
        <w:t>.000,00</w:t>
      </w:r>
      <w:r w:rsidRPr="0077696E">
        <w:rPr>
          <w:rFonts w:ascii="Arial" w:hAnsi="Arial" w:cs="Arial"/>
          <w:sz w:val="22"/>
          <w:szCs w:val="22"/>
        </w:rPr>
        <w:t xml:space="preserve"> PLN, NIP: 777 - 00 - 00 - 548, REGON:631012227, reprezentowaną przez:</w:t>
      </w:r>
    </w:p>
    <w:p w14:paraId="0C23E702" w14:textId="77777777" w:rsidR="008222CF" w:rsidRPr="0077696E" w:rsidRDefault="008222CF" w:rsidP="008222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Iwonę Rafińską - Prezesa Zarządu</w:t>
      </w:r>
    </w:p>
    <w:p w14:paraId="5861FE4F" w14:textId="77777777" w:rsidR="008222CF" w:rsidRPr="0077696E" w:rsidRDefault="008222CF" w:rsidP="008222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zwaną w dalszej części Umowy „</w:t>
      </w:r>
      <w:r w:rsidRPr="0077696E">
        <w:rPr>
          <w:rFonts w:ascii="Arial" w:hAnsi="Arial" w:cs="Arial"/>
          <w:b/>
          <w:bCs/>
          <w:sz w:val="22"/>
          <w:szCs w:val="22"/>
        </w:rPr>
        <w:t>Zamawiającym”</w:t>
      </w:r>
      <w:r w:rsidRPr="0077696E">
        <w:rPr>
          <w:rFonts w:ascii="Arial" w:hAnsi="Arial" w:cs="Arial"/>
          <w:sz w:val="22"/>
          <w:szCs w:val="22"/>
        </w:rPr>
        <w:t>,</w:t>
      </w:r>
    </w:p>
    <w:p w14:paraId="4265FA96" w14:textId="77777777" w:rsidR="008222CF" w:rsidRPr="0077696E" w:rsidRDefault="008222CF" w:rsidP="008222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4B16D2" w14:textId="77777777" w:rsidR="008222CF" w:rsidRPr="0077696E" w:rsidRDefault="008222CF" w:rsidP="008222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a</w:t>
      </w:r>
    </w:p>
    <w:p w14:paraId="24B75753" w14:textId="77777777" w:rsidR="0008341D" w:rsidRPr="0077696E" w:rsidRDefault="001D3F40" w:rsidP="0008341D">
      <w:pPr>
        <w:contextualSpacing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b/>
          <w:sz w:val="22"/>
          <w:szCs w:val="22"/>
        </w:rPr>
        <w:t>………………………………..</w:t>
      </w:r>
    </w:p>
    <w:p w14:paraId="289DC73F" w14:textId="77777777" w:rsidR="0008341D" w:rsidRPr="0077696E" w:rsidRDefault="0008341D" w:rsidP="0008341D">
      <w:pPr>
        <w:contextualSpacing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 xml:space="preserve">reprezentowaną przez: </w:t>
      </w:r>
    </w:p>
    <w:p w14:paraId="47F1894A" w14:textId="77777777" w:rsidR="0008341D" w:rsidRPr="0077696E" w:rsidRDefault="0008341D" w:rsidP="0008341D">
      <w:pPr>
        <w:contextualSpacing/>
        <w:rPr>
          <w:rFonts w:ascii="Arial" w:hAnsi="Arial" w:cs="Arial"/>
          <w:sz w:val="22"/>
          <w:szCs w:val="22"/>
        </w:rPr>
      </w:pPr>
    </w:p>
    <w:p w14:paraId="182CA7B7" w14:textId="77777777" w:rsidR="008222CF" w:rsidRPr="0077696E" w:rsidRDefault="00710090" w:rsidP="008222C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zwan</w:t>
      </w:r>
      <w:r w:rsidR="00107EF1" w:rsidRPr="0077696E">
        <w:rPr>
          <w:rFonts w:ascii="Arial" w:hAnsi="Arial" w:cs="Arial"/>
          <w:sz w:val="22"/>
          <w:szCs w:val="22"/>
        </w:rPr>
        <w:t>ym</w:t>
      </w:r>
      <w:r w:rsidR="008222CF" w:rsidRPr="0077696E">
        <w:rPr>
          <w:rFonts w:ascii="Arial" w:hAnsi="Arial" w:cs="Arial"/>
          <w:sz w:val="22"/>
          <w:szCs w:val="22"/>
        </w:rPr>
        <w:t xml:space="preserve"> w dalszej części Umowy „</w:t>
      </w:r>
      <w:r w:rsidR="008222CF" w:rsidRPr="0077696E">
        <w:rPr>
          <w:rFonts w:ascii="Arial" w:hAnsi="Arial" w:cs="Arial"/>
          <w:b/>
          <w:bCs/>
          <w:sz w:val="22"/>
          <w:szCs w:val="22"/>
        </w:rPr>
        <w:t>Wykonawcą”,</w:t>
      </w:r>
    </w:p>
    <w:p w14:paraId="042AC411" w14:textId="77777777" w:rsidR="008E5802" w:rsidRPr="0077696E" w:rsidRDefault="008E5802" w:rsidP="008222C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7B07692" w14:textId="77777777" w:rsidR="008222CF" w:rsidRPr="0077696E" w:rsidRDefault="008222CF" w:rsidP="008222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 xml:space="preserve">łącznie w dalszej części Umowy zwanych </w:t>
      </w:r>
      <w:r w:rsidRPr="0077696E">
        <w:rPr>
          <w:rFonts w:ascii="Arial" w:hAnsi="Arial" w:cs="Arial"/>
          <w:b/>
          <w:bCs/>
          <w:sz w:val="22"/>
          <w:szCs w:val="22"/>
        </w:rPr>
        <w:t>Stronami</w:t>
      </w:r>
      <w:r w:rsidRPr="0077696E">
        <w:rPr>
          <w:rFonts w:ascii="Arial" w:hAnsi="Arial" w:cs="Arial"/>
          <w:sz w:val="22"/>
          <w:szCs w:val="22"/>
        </w:rPr>
        <w:t>.</w:t>
      </w:r>
    </w:p>
    <w:p w14:paraId="47C1BA4C" w14:textId="77777777" w:rsidR="008222CF" w:rsidRPr="0077696E" w:rsidRDefault="008222CF" w:rsidP="008222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14C7CE" w14:textId="77777777" w:rsidR="008222CF" w:rsidRPr="0077696E" w:rsidRDefault="008222CF" w:rsidP="008222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Niniejsza Umowa została zawarta w wyniku  udzielenia  przez Zamawiającego zamówieni</w:t>
      </w:r>
      <w:r w:rsidR="001C4FAA" w:rsidRPr="0077696E">
        <w:rPr>
          <w:rFonts w:ascii="Arial" w:hAnsi="Arial" w:cs="Arial"/>
          <w:sz w:val="22"/>
          <w:szCs w:val="22"/>
        </w:rPr>
        <w:t xml:space="preserve">a publicznego w trybie podstawowym </w:t>
      </w:r>
      <w:r w:rsidRPr="0077696E">
        <w:rPr>
          <w:rFonts w:ascii="Arial" w:hAnsi="Arial" w:cs="Arial"/>
          <w:sz w:val="22"/>
          <w:szCs w:val="22"/>
        </w:rPr>
        <w:t>zgodni</w:t>
      </w:r>
      <w:r w:rsidR="001C4FAA" w:rsidRPr="0077696E">
        <w:rPr>
          <w:rFonts w:ascii="Arial" w:hAnsi="Arial" w:cs="Arial"/>
          <w:sz w:val="22"/>
          <w:szCs w:val="22"/>
        </w:rPr>
        <w:t>e z przepisami Ustawy z dnia 11 września  2019</w:t>
      </w:r>
      <w:r w:rsidRPr="0077696E">
        <w:rPr>
          <w:rFonts w:ascii="Arial" w:hAnsi="Arial" w:cs="Arial"/>
          <w:sz w:val="22"/>
          <w:szCs w:val="22"/>
        </w:rPr>
        <w:t xml:space="preserve"> r. Prawo zamówień publicznych.</w:t>
      </w:r>
    </w:p>
    <w:p w14:paraId="2E420DA4" w14:textId="77777777" w:rsidR="008222CF" w:rsidRPr="0077696E" w:rsidRDefault="008222CF" w:rsidP="008222C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7122452" w14:textId="77777777" w:rsidR="008222CF" w:rsidRPr="0077696E" w:rsidRDefault="008222CF" w:rsidP="008222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696E">
        <w:rPr>
          <w:rFonts w:ascii="Arial" w:hAnsi="Arial" w:cs="Arial"/>
          <w:b/>
          <w:sz w:val="22"/>
          <w:szCs w:val="22"/>
        </w:rPr>
        <w:t>§ 1 Przedmiot Umowy</w:t>
      </w:r>
    </w:p>
    <w:p w14:paraId="4E082C2A" w14:textId="77777777" w:rsidR="008222CF" w:rsidRPr="0077696E" w:rsidRDefault="008222CF" w:rsidP="008222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A9320F3" w14:textId="77777777" w:rsidR="008222CF" w:rsidRPr="0077696E" w:rsidRDefault="008222CF" w:rsidP="008222C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Zamawiający  zleca, a Wykonawca  przyjmuj</w:t>
      </w:r>
      <w:r w:rsidR="00ED4AFA" w:rsidRPr="0077696E">
        <w:rPr>
          <w:rFonts w:ascii="Arial" w:hAnsi="Arial" w:cs="Arial"/>
          <w:sz w:val="22"/>
          <w:szCs w:val="22"/>
        </w:rPr>
        <w:t>e do wykonania usługi polegające</w:t>
      </w:r>
      <w:r w:rsidRPr="0077696E">
        <w:rPr>
          <w:rFonts w:ascii="Arial" w:hAnsi="Arial" w:cs="Arial"/>
          <w:sz w:val="22"/>
          <w:szCs w:val="22"/>
        </w:rPr>
        <w:t xml:space="preserve"> na kom</w:t>
      </w:r>
      <w:r w:rsidR="00ED4AFA" w:rsidRPr="0077696E">
        <w:rPr>
          <w:rFonts w:ascii="Arial" w:hAnsi="Arial" w:cs="Arial"/>
          <w:sz w:val="22"/>
          <w:szCs w:val="22"/>
        </w:rPr>
        <w:t xml:space="preserve">pleksowym utrzymaniu </w:t>
      </w:r>
      <w:r w:rsidRPr="0077696E">
        <w:rPr>
          <w:rFonts w:ascii="Arial" w:hAnsi="Arial" w:cs="Arial"/>
          <w:sz w:val="22"/>
          <w:szCs w:val="22"/>
        </w:rPr>
        <w:t xml:space="preserve">czystości </w:t>
      </w:r>
      <w:r w:rsidR="00ED4AFA" w:rsidRPr="0077696E">
        <w:rPr>
          <w:rFonts w:ascii="Arial" w:hAnsi="Arial" w:cs="Arial"/>
          <w:sz w:val="22"/>
          <w:szCs w:val="22"/>
        </w:rPr>
        <w:t xml:space="preserve">i porządku </w:t>
      </w:r>
      <w:r w:rsidRPr="0077696E">
        <w:rPr>
          <w:rFonts w:ascii="Arial" w:hAnsi="Arial" w:cs="Arial"/>
          <w:sz w:val="22"/>
          <w:szCs w:val="22"/>
        </w:rPr>
        <w:t>oraz wymaganych przepisami prawa warunków sanitarnych wraz z usuwaniem odpadów z zachowaniem selektywnej segregacji  powstałych w wyn</w:t>
      </w:r>
      <w:r w:rsidR="00FC2827" w:rsidRPr="0077696E">
        <w:rPr>
          <w:rFonts w:ascii="Arial" w:hAnsi="Arial" w:cs="Arial"/>
          <w:sz w:val="22"/>
          <w:szCs w:val="22"/>
        </w:rPr>
        <w:t>iku  funkcjonowania targowisk oraz</w:t>
      </w:r>
      <w:r w:rsidRPr="0077696E">
        <w:rPr>
          <w:rFonts w:ascii="Arial" w:hAnsi="Arial" w:cs="Arial"/>
          <w:sz w:val="22"/>
          <w:szCs w:val="22"/>
        </w:rPr>
        <w:t xml:space="preserve"> </w:t>
      </w:r>
      <w:r w:rsidR="00FC2827" w:rsidRPr="0077696E">
        <w:rPr>
          <w:rFonts w:ascii="Arial" w:hAnsi="Arial" w:cs="Arial"/>
          <w:sz w:val="22"/>
          <w:szCs w:val="22"/>
        </w:rPr>
        <w:t>k</w:t>
      </w:r>
      <w:r w:rsidR="00D83B7D" w:rsidRPr="0077696E">
        <w:rPr>
          <w:rFonts w:ascii="Arial" w:hAnsi="Arial" w:cs="Arial"/>
          <w:sz w:val="22"/>
          <w:szCs w:val="22"/>
        </w:rPr>
        <w:t>iermaszów</w:t>
      </w:r>
      <w:r w:rsidRPr="0077696E">
        <w:rPr>
          <w:rFonts w:ascii="Arial" w:hAnsi="Arial" w:cs="Arial"/>
          <w:sz w:val="22"/>
          <w:szCs w:val="22"/>
        </w:rPr>
        <w:t xml:space="preserve"> </w:t>
      </w:r>
      <w:r w:rsidR="00FC2827" w:rsidRPr="0077696E">
        <w:rPr>
          <w:rFonts w:ascii="Arial" w:hAnsi="Arial" w:cs="Arial"/>
          <w:sz w:val="22"/>
          <w:szCs w:val="22"/>
        </w:rPr>
        <w:t xml:space="preserve"> </w:t>
      </w:r>
      <w:r w:rsidRPr="0077696E">
        <w:rPr>
          <w:rFonts w:ascii="Arial" w:hAnsi="Arial" w:cs="Arial"/>
          <w:sz w:val="22"/>
          <w:szCs w:val="22"/>
        </w:rPr>
        <w:t>do właściwych pojemników znajduj</w:t>
      </w:r>
      <w:r w:rsidR="00FC2827" w:rsidRPr="0077696E">
        <w:rPr>
          <w:rFonts w:ascii="Arial" w:hAnsi="Arial" w:cs="Arial"/>
          <w:sz w:val="22"/>
          <w:szCs w:val="22"/>
        </w:rPr>
        <w:t>ących się na terenie targowisk oraz k</w:t>
      </w:r>
      <w:r w:rsidR="00D83B7D" w:rsidRPr="0077696E">
        <w:rPr>
          <w:rFonts w:ascii="Arial" w:hAnsi="Arial" w:cs="Arial"/>
          <w:sz w:val="22"/>
          <w:szCs w:val="22"/>
        </w:rPr>
        <w:t>iermaszów</w:t>
      </w:r>
      <w:r w:rsidRPr="0077696E">
        <w:rPr>
          <w:rFonts w:ascii="Arial" w:hAnsi="Arial" w:cs="Arial"/>
          <w:sz w:val="22"/>
          <w:szCs w:val="22"/>
        </w:rPr>
        <w:t xml:space="preserve">, zwane dalej łącznie </w:t>
      </w:r>
      <w:r w:rsidRPr="0077696E">
        <w:rPr>
          <w:rFonts w:ascii="Arial" w:hAnsi="Arial" w:cs="Arial"/>
          <w:b/>
          <w:sz w:val="22"/>
          <w:szCs w:val="22"/>
        </w:rPr>
        <w:t>„Usługami porządkowymi”</w:t>
      </w:r>
      <w:r w:rsidRPr="0077696E">
        <w:rPr>
          <w:rFonts w:ascii="Arial" w:hAnsi="Arial" w:cs="Arial"/>
          <w:sz w:val="22"/>
          <w:szCs w:val="22"/>
        </w:rPr>
        <w:t>. Usługi porządkowe świadczone będą</w:t>
      </w:r>
      <w:r w:rsidR="00FC2827" w:rsidRPr="0077696E">
        <w:rPr>
          <w:rFonts w:ascii="Arial" w:hAnsi="Arial" w:cs="Arial"/>
          <w:sz w:val="22"/>
          <w:szCs w:val="22"/>
        </w:rPr>
        <w:t xml:space="preserve"> na następujących targowiskach  i k</w:t>
      </w:r>
      <w:r w:rsidRPr="0077696E">
        <w:rPr>
          <w:rFonts w:ascii="Arial" w:hAnsi="Arial" w:cs="Arial"/>
          <w:sz w:val="22"/>
          <w:szCs w:val="22"/>
        </w:rPr>
        <w:t>iermaszach:</w:t>
      </w:r>
    </w:p>
    <w:p w14:paraId="6963CE03" w14:textId="77777777" w:rsidR="008222CF" w:rsidRPr="0077696E" w:rsidRDefault="008222CF" w:rsidP="008222C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77696E">
        <w:rPr>
          <w:rFonts w:ascii="Arial" w:hAnsi="Arial" w:cs="Arial"/>
          <w:b/>
          <w:bCs/>
          <w:sz w:val="22"/>
          <w:szCs w:val="22"/>
        </w:rPr>
        <w:t xml:space="preserve">Rynek Wildecki </w:t>
      </w:r>
      <w:r w:rsidRPr="0077696E">
        <w:rPr>
          <w:rFonts w:ascii="Arial" w:hAnsi="Arial" w:cs="Arial"/>
          <w:sz w:val="22"/>
          <w:szCs w:val="22"/>
        </w:rPr>
        <w:t>o powierzchni 2.658m²</w:t>
      </w:r>
    </w:p>
    <w:p w14:paraId="34E32AB9" w14:textId="77777777" w:rsidR="008222CF" w:rsidRPr="0077696E" w:rsidRDefault="008222CF" w:rsidP="008222C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b/>
          <w:bCs/>
          <w:sz w:val="22"/>
          <w:szCs w:val="22"/>
        </w:rPr>
        <w:t xml:space="preserve">Rynek Jeżycki </w:t>
      </w:r>
      <w:r w:rsidRPr="0077696E">
        <w:rPr>
          <w:rFonts w:ascii="Arial" w:hAnsi="Arial" w:cs="Arial"/>
          <w:sz w:val="22"/>
          <w:szCs w:val="22"/>
        </w:rPr>
        <w:t>o powierzchni 3.098m²</w:t>
      </w:r>
    </w:p>
    <w:p w14:paraId="09EAC8B0" w14:textId="77777777" w:rsidR="008222CF" w:rsidRPr="0077696E" w:rsidRDefault="008222CF" w:rsidP="008222C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b/>
          <w:bCs/>
          <w:sz w:val="22"/>
          <w:szCs w:val="22"/>
        </w:rPr>
        <w:t xml:space="preserve">Rynek Świt  </w:t>
      </w:r>
      <w:r w:rsidRPr="0077696E">
        <w:rPr>
          <w:rFonts w:ascii="Arial" w:hAnsi="Arial" w:cs="Arial"/>
          <w:sz w:val="22"/>
          <w:szCs w:val="22"/>
        </w:rPr>
        <w:t>o powierzchni 2.651m²</w:t>
      </w:r>
    </w:p>
    <w:p w14:paraId="0F21B460" w14:textId="77777777" w:rsidR="008222CF" w:rsidRPr="0077696E" w:rsidRDefault="008222CF" w:rsidP="008222C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b/>
          <w:bCs/>
          <w:sz w:val="22"/>
          <w:szCs w:val="22"/>
        </w:rPr>
        <w:t xml:space="preserve">Plac Wielkopolski  </w:t>
      </w:r>
      <w:r w:rsidRPr="0077696E">
        <w:rPr>
          <w:rFonts w:ascii="Arial" w:hAnsi="Arial" w:cs="Arial"/>
          <w:sz w:val="22"/>
          <w:szCs w:val="22"/>
        </w:rPr>
        <w:t xml:space="preserve">o powierzchni 3.286m² </w:t>
      </w:r>
    </w:p>
    <w:p w14:paraId="1B116F57" w14:textId="77777777" w:rsidR="008222CF" w:rsidRPr="0077696E" w:rsidRDefault="008222CF" w:rsidP="008222C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b/>
          <w:bCs/>
          <w:sz w:val="22"/>
          <w:szCs w:val="22"/>
        </w:rPr>
        <w:t>Rynek Łazarski</w:t>
      </w:r>
      <w:r w:rsidRPr="0077696E">
        <w:rPr>
          <w:rFonts w:ascii="Arial" w:hAnsi="Arial" w:cs="Arial"/>
          <w:sz w:val="22"/>
          <w:szCs w:val="22"/>
        </w:rPr>
        <w:t xml:space="preserve"> o powierzchni </w:t>
      </w:r>
      <w:r w:rsidR="00107EF1" w:rsidRPr="0077696E">
        <w:rPr>
          <w:rFonts w:ascii="Arial" w:hAnsi="Arial" w:cs="Arial"/>
          <w:sz w:val="22"/>
          <w:szCs w:val="22"/>
        </w:rPr>
        <w:t>3.600,30</w:t>
      </w:r>
      <w:r w:rsidRPr="0077696E">
        <w:rPr>
          <w:rFonts w:ascii="Arial" w:hAnsi="Arial" w:cs="Arial"/>
          <w:sz w:val="22"/>
          <w:szCs w:val="22"/>
        </w:rPr>
        <w:t>m²</w:t>
      </w:r>
    </w:p>
    <w:p w14:paraId="06E91362" w14:textId="77777777" w:rsidR="008222CF" w:rsidRPr="0077696E" w:rsidRDefault="008222CF" w:rsidP="008222C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b/>
          <w:bCs/>
          <w:sz w:val="22"/>
          <w:szCs w:val="22"/>
        </w:rPr>
        <w:t>Plac Bernardyński</w:t>
      </w:r>
      <w:r w:rsidRPr="0077696E">
        <w:rPr>
          <w:rFonts w:ascii="Arial" w:hAnsi="Arial" w:cs="Arial"/>
          <w:sz w:val="22"/>
          <w:szCs w:val="22"/>
        </w:rPr>
        <w:t xml:space="preserve"> o powierzchni 2.051m²</w:t>
      </w:r>
    </w:p>
    <w:p w14:paraId="3699419C" w14:textId="77777777" w:rsidR="008222CF" w:rsidRPr="0077696E" w:rsidRDefault="008222CF" w:rsidP="008222C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b/>
          <w:bCs/>
          <w:sz w:val="22"/>
          <w:szCs w:val="22"/>
        </w:rPr>
        <w:t>Targowisko Racjonalizatorów</w:t>
      </w:r>
      <w:r w:rsidRPr="0077696E">
        <w:rPr>
          <w:rFonts w:ascii="Arial" w:hAnsi="Arial" w:cs="Arial"/>
          <w:sz w:val="22"/>
          <w:szCs w:val="22"/>
        </w:rPr>
        <w:t xml:space="preserve"> o powierzchni 1.170m²</w:t>
      </w:r>
    </w:p>
    <w:p w14:paraId="3076E18D" w14:textId="3497925C" w:rsidR="008222CF" w:rsidRPr="0077696E" w:rsidRDefault="008222CF" w:rsidP="008222C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b/>
          <w:sz w:val="22"/>
          <w:szCs w:val="22"/>
        </w:rPr>
        <w:t>K</w:t>
      </w:r>
      <w:r w:rsidR="007927A0" w:rsidRPr="0077696E">
        <w:rPr>
          <w:rFonts w:ascii="Arial" w:hAnsi="Arial" w:cs="Arial"/>
          <w:b/>
          <w:sz w:val="22"/>
          <w:szCs w:val="22"/>
        </w:rPr>
        <w:t xml:space="preserve">iermasz </w:t>
      </w:r>
      <w:r w:rsidR="00230DEF">
        <w:rPr>
          <w:rFonts w:ascii="Arial" w:hAnsi="Arial" w:cs="Arial"/>
          <w:b/>
          <w:sz w:val="22"/>
          <w:szCs w:val="22"/>
        </w:rPr>
        <w:t>Wszystkich Świętych 2024</w:t>
      </w:r>
      <w:r w:rsidRPr="0077696E">
        <w:rPr>
          <w:rFonts w:ascii="Arial" w:hAnsi="Arial" w:cs="Arial"/>
          <w:b/>
          <w:sz w:val="22"/>
          <w:szCs w:val="22"/>
        </w:rPr>
        <w:t>r</w:t>
      </w:r>
      <w:r w:rsidR="00D83B7D" w:rsidRPr="0077696E">
        <w:rPr>
          <w:rFonts w:ascii="Arial" w:hAnsi="Arial" w:cs="Arial"/>
          <w:b/>
          <w:sz w:val="22"/>
          <w:szCs w:val="22"/>
        </w:rPr>
        <w:t>.</w:t>
      </w:r>
      <w:r w:rsidRPr="0077696E">
        <w:rPr>
          <w:rFonts w:ascii="Arial" w:hAnsi="Arial" w:cs="Arial"/>
          <w:sz w:val="22"/>
          <w:szCs w:val="22"/>
        </w:rPr>
        <w:t xml:space="preserve"> o powierzchni 2007m²</w:t>
      </w:r>
    </w:p>
    <w:p w14:paraId="5BB7BCEE" w14:textId="7454DCA6" w:rsidR="00D83B7D" w:rsidRPr="0077696E" w:rsidRDefault="00D83B7D" w:rsidP="00D83B7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b/>
          <w:bCs/>
          <w:sz w:val="22"/>
          <w:szCs w:val="22"/>
        </w:rPr>
        <w:lastRenderedPageBreak/>
        <w:t>Kiermasze jednodniowe (</w:t>
      </w:r>
      <w:r w:rsidR="00876556" w:rsidRPr="0077696E">
        <w:rPr>
          <w:rFonts w:ascii="Arial" w:hAnsi="Arial" w:cs="Arial"/>
          <w:b/>
          <w:bCs/>
          <w:sz w:val="22"/>
          <w:szCs w:val="22"/>
        </w:rPr>
        <w:t xml:space="preserve">w ilości </w:t>
      </w:r>
      <w:r w:rsidR="00230DEF">
        <w:rPr>
          <w:rFonts w:ascii="Arial" w:hAnsi="Arial" w:cs="Arial"/>
          <w:b/>
          <w:bCs/>
          <w:sz w:val="22"/>
          <w:szCs w:val="22"/>
        </w:rPr>
        <w:t>25) 2024</w:t>
      </w:r>
      <w:r w:rsidRPr="0077696E">
        <w:rPr>
          <w:rFonts w:ascii="Arial" w:hAnsi="Arial" w:cs="Arial"/>
          <w:b/>
          <w:bCs/>
          <w:sz w:val="22"/>
          <w:szCs w:val="22"/>
        </w:rPr>
        <w:t xml:space="preserve">r. </w:t>
      </w:r>
      <w:r w:rsidRPr="0077696E">
        <w:rPr>
          <w:rFonts w:ascii="Arial" w:hAnsi="Arial" w:cs="Arial"/>
          <w:bCs/>
          <w:sz w:val="22"/>
          <w:szCs w:val="22"/>
        </w:rPr>
        <w:t>o powierzchni 100m</w:t>
      </w:r>
      <w:r w:rsidRPr="0077696E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77696E">
        <w:rPr>
          <w:rFonts w:ascii="Arial" w:hAnsi="Arial" w:cs="Arial"/>
          <w:bCs/>
          <w:sz w:val="22"/>
          <w:szCs w:val="22"/>
        </w:rPr>
        <w:t xml:space="preserve"> jeden</w:t>
      </w:r>
      <w:r w:rsidR="00876556" w:rsidRPr="0077696E">
        <w:rPr>
          <w:rFonts w:ascii="Arial" w:hAnsi="Arial" w:cs="Arial"/>
          <w:bCs/>
          <w:sz w:val="22"/>
          <w:szCs w:val="22"/>
        </w:rPr>
        <w:t>, w terminach wskazanych przez Zamawiającego,</w:t>
      </w:r>
    </w:p>
    <w:p w14:paraId="32D7E714" w14:textId="77777777" w:rsidR="00D83B7D" w:rsidRPr="0077696E" w:rsidRDefault="00D83B7D" w:rsidP="00D83B7D">
      <w:pPr>
        <w:pStyle w:val="Akapitzlist"/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1FC8C455" w14:textId="77777777" w:rsidR="008222CF" w:rsidRPr="0077696E" w:rsidRDefault="008222CF" w:rsidP="008222CF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 xml:space="preserve">zwanymi dalej </w:t>
      </w:r>
      <w:r w:rsidRPr="0077696E">
        <w:rPr>
          <w:rFonts w:ascii="Arial" w:hAnsi="Arial" w:cs="Arial"/>
          <w:b/>
          <w:sz w:val="22"/>
          <w:szCs w:val="22"/>
        </w:rPr>
        <w:t>„Targowiskami”</w:t>
      </w:r>
      <w:r w:rsidRPr="0077696E">
        <w:rPr>
          <w:rFonts w:ascii="Arial" w:hAnsi="Arial" w:cs="Arial"/>
          <w:sz w:val="22"/>
          <w:szCs w:val="22"/>
        </w:rPr>
        <w:t>.</w:t>
      </w:r>
    </w:p>
    <w:p w14:paraId="7420B117" w14:textId="77777777" w:rsidR="008222CF" w:rsidRPr="0077696E" w:rsidRDefault="008222CF" w:rsidP="008222C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Wykonawca oświadcza, iż posiada odpowiednią liczbę pracowników gwarantującą mu terminowe i należyte wykonywanie Usług porządkowych.</w:t>
      </w:r>
    </w:p>
    <w:p w14:paraId="2536B2BF" w14:textId="77777777" w:rsidR="008222CF" w:rsidRPr="0077696E" w:rsidRDefault="008222CF" w:rsidP="008222C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Wykonawca zobowiązuje się świadczyć Usługi porządkowe w dni powszednie oraz w niedziele i święta.</w:t>
      </w:r>
    </w:p>
    <w:p w14:paraId="3E7418BC" w14:textId="77777777" w:rsidR="008222CF" w:rsidRPr="0077696E" w:rsidRDefault="008222CF" w:rsidP="008222C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 xml:space="preserve">Usługi porządkowe świadczone  na poszczególnych  Targowiskach przez Wykonawcę polegają w szczególności na: </w:t>
      </w:r>
    </w:p>
    <w:p w14:paraId="06E5CBDA" w14:textId="77777777" w:rsidR="008222CF" w:rsidRPr="0077696E" w:rsidRDefault="008222CF" w:rsidP="008222C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codziennym zamiataniu  całej nawierzchni targowiska jego obrzeży i  przylegających do niego chodników,</w:t>
      </w:r>
    </w:p>
    <w:p w14:paraId="38CA1EB9" w14:textId="77777777" w:rsidR="008222CF" w:rsidRPr="0077696E" w:rsidRDefault="008222CF" w:rsidP="008222C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codziennym zamiataniu powierzchni wokół stanowisk handlowych i terenu pod obsługę komunikacyjną  podczas Ki</w:t>
      </w:r>
      <w:r w:rsidR="00ED4AFA" w:rsidRPr="0077696E">
        <w:rPr>
          <w:rFonts w:ascii="Arial" w:hAnsi="Arial" w:cs="Arial"/>
          <w:sz w:val="22"/>
          <w:szCs w:val="22"/>
        </w:rPr>
        <w:t>ermaszu Wszystkich Świętych,</w:t>
      </w:r>
      <w:r w:rsidR="00FC2827" w:rsidRPr="0077696E">
        <w:rPr>
          <w:rFonts w:ascii="Arial" w:hAnsi="Arial" w:cs="Arial"/>
          <w:sz w:val="22"/>
          <w:szCs w:val="22"/>
        </w:rPr>
        <w:t xml:space="preserve"> oraz kiermaszów jednodniowych,</w:t>
      </w:r>
    </w:p>
    <w:p w14:paraId="3D095F59" w14:textId="77777777" w:rsidR="00876556" w:rsidRPr="0077696E" w:rsidRDefault="00876556" w:rsidP="008222C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 xml:space="preserve">sprzątaniu powierzchni Kiermaszu po jego zakończeniu, </w:t>
      </w:r>
    </w:p>
    <w:p w14:paraId="2B9B9F64" w14:textId="77777777" w:rsidR="008222CF" w:rsidRPr="0077696E" w:rsidRDefault="008222CF" w:rsidP="008222C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podnoszeniu raszek oraz zamiataniu pod zadaszeniami namiotowymi oraz sprzątaniu ze stołów straganowych,</w:t>
      </w:r>
    </w:p>
    <w:p w14:paraId="0C3E92CD" w14:textId="77777777" w:rsidR="008222CF" w:rsidRPr="0077696E" w:rsidRDefault="00710090" w:rsidP="008222C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wypo</w:t>
      </w:r>
      <w:r w:rsidR="00FC2827" w:rsidRPr="0077696E">
        <w:rPr>
          <w:rFonts w:ascii="Arial" w:hAnsi="Arial" w:cs="Arial"/>
          <w:sz w:val="22"/>
          <w:szCs w:val="22"/>
        </w:rPr>
        <w:t xml:space="preserve">sażenie targowiska oraz </w:t>
      </w:r>
      <w:r w:rsidR="00ED4AFA" w:rsidRPr="0077696E">
        <w:rPr>
          <w:rFonts w:ascii="Arial" w:hAnsi="Arial" w:cs="Arial"/>
          <w:sz w:val="22"/>
          <w:szCs w:val="22"/>
        </w:rPr>
        <w:t>kiermaszów</w:t>
      </w:r>
      <w:r w:rsidR="008222CF" w:rsidRPr="0077696E">
        <w:rPr>
          <w:rFonts w:ascii="Arial" w:hAnsi="Arial" w:cs="Arial"/>
          <w:sz w:val="22"/>
          <w:szCs w:val="22"/>
        </w:rPr>
        <w:t xml:space="preserve"> w kosze uliczne w ilości pozwalającej na wygodny dostęp do nich wszystkim uczestnikom handlu, zakładaniu worków foliowych i bieżące opróżnianie koszy na t</w:t>
      </w:r>
      <w:r w:rsidR="00FC2827" w:rsidRPr="0077696E">
        <w:rPr>
          <w:rFonts w:ascii="Arial" w:hAnsi="Arial" w:cs="Arial"/>
          <w:sz w:val="22"/>
          <w:szCs w:val="22"/>
        </w:rPr>
        <w:t>erenie targowisk i k</w:t>
      </w:r>
      <w:r w:rsidR="00ED4AFA" w:rsidRPr="0077696E">
        <w:rPr>
          <w:rFonts w:ascii="Arial" w:hAnsi="Arial" w:cs="Arial"/>
          <w:sz w:val="22"/>
          <w:szCs w:val="22"/>
        </w:rPr>
        <w:t>iermaszów</w:t>
      </w:r>
      <w:r w:rsidR="008222CF" w:rsidRPr="0077696E">
        <w:rPr>
          <w:rFonts w:ascii="Arial" w:hAnsi="Arial" w:cs="Arial"/>
          <w:sz w:val="22"/>
          <w:szCs w:val="22"/>
        </w:rPr>
        <w:t>, w przypadku zabrudzenia koszy ich mycie i dezynfekcja,</w:t>
      </w:r>
    </w:p>
    <w:p w14:paraId="57928349" w14:textId="77777777" w:rsidR="008222CF" w:rsidRPr="0077696E" w:rsidRDefault="008222CF" w:rsidP="008222C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segregacji odpadów uzyskanych podczas sprzątania targowiska</w:t>
      </w:r>
      <w:r w:rsidR="00876556" w:rsidRPr="0077696E">
        <w:rPr>
          <w:rFonts w:ascii="Arial" w:hAnsi="Arial" w:cs="Arial"/>
          <w:sz w:val="22"/>
          <w:szCs w:val="22"/>
        </w:rPr>
        <w:t xml:space="preserve"> i kiermaszy</w:t>
      </w:r>
      <w:r w:rsidR="009675E8" w:rsidRPr="0077696E">
        <w:rPr>
          <w:rFonts w:ascii="Arial" w:hAnsi="Arial" w:cs="Arial"/>
          <w:sz w:val="22"/>
          <w:szCs w:val="22"/>
        </w:rPr>
        <w:t xml:space="preserve"> </w:t>
      </w:r>
      <w:r w:rsidRPr="0077696E">
        <w:rPr>
          <w:rFonts w:ascii="Arial" w:hAnsi="Arial" w:cs="Arial"/>
          <w:sz w:val="22"/>
          <w:szCs w:val="22"/>
        </w:rPr>
        <w:t>na:</w:t>
      </w:r>
      <w:r w:rsidR="009675E8" w:rsidRPr="0077696E">
        <w:rPr>
          <w:rFonts w:ascii="Arial" w:hAnsi="Arial" w:cs="Arial"/>
          <w:sz w:val="22"/>
          <w:szCs w:val="22"/>
        </w:rPr>
        <w:t xml:space="preserve"> </w:t>
      </w:r>
      <w:r w:rsidR="00334384" w:rsidRPr="0077696E">
        <w:rPr>
          <w:rFonts w:ascii="Arial" w:hAnsi="Arial" w:cs="Arial"/>
          <w:sz w:val="22"/>
          <w:szCs w:val="22"/>
        </w:rPr>
        <w:t xml:space="preserve">zmieszane odpady opakowaniowe, </w:t>
      </w:r>
      <w:r w:rsidR="00ED4AFA" w:rsidRPr="0077696E">
        <w:rPr>
          <w:rFonts w:ascii="Arial" w:hAnsi="Arial" w:cs="Arial"/>
          <w:sz w:val="22"/>
          <w:szCs w:val="22"/>
        </w:rPr>
        <w:t xml:space="preserve">odpady </w:t>
      </w:r>
      <w:r w:rsidR="00D83B7D" w:rsidRPr="0077696E">
        <w:rPr>
          <w:rFonts w:ascii="Arial" w:hAnsi="Arial" w:cs="Arial"/>
          <w:sz w:val="22"/>
          <w:szCs w:val="22"/>
        </w:rPr>
        <w:t>Biodegradowalne</w:t>
      </w:r>
      <w:r w:rsidR="00ED4AFA" w:rsidRPr="0077696E">
        <w:rPr>
          <w:rFonts w:ascii="Arial" w:hAnsi="Arial" w:cs="Arial"/>
          <w:sz w:val="22"/>
          <w:szCs w:val="22"/>
        </w:rPr>
        <w:t>,</w:t>
      </w:r>
      <w:r w:rsidR="00334384" w:rsidRPr="0077696E">
        <w:rPr>
          <w:rFonts w:ascii="Arial" w:hAnsi="Arial" w:cs="Arial"/>
          <w:sz w:val="22"/>
          <w:szCs w:val="22"/>
        </w:rPr>
        <w:t xml:space="preserve"> szkło, metale i tworzywa sztuczne, papier oraz szkło,</w:t>
      </w:r>
      <w:r w:rsidRPr="0077696E">
        <w:rPr>
          <w:rFonts w:ascii="Arial" w:hAnsi="Arial" w:cs="Arial"/>
          <w:sz w:val="22"/>
          <w:szCs w:val="22"/>
        </w:rPr>
        <w:t xml:space="preserve"> a następnie umieszczaniu ich we właściwych pojemnikach na odpady, makulaturę przed wrzuceniem do kontenera należy zgnieść,</w:t>
      </w:r>
    </w:p>
    <w:p w14:paraId="2AC365EE" w14:textId="77777777" w:rsidR="008222CF" w:rsidRPr="0077696E" w:rsidRDefault="008222CF" w:rsidP="008222C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dezynfekcji  targowiska  jeden raz w tygodniu atestowanym środkiem do dezynfekcji, ze szczególnym uwzględnieniem części spożywczej targowiska,</w:t>
      </w:r>
    </w:p>
    <w:p w14:paraId="252A3035" w14:textId="77777777" w:rsidR="008222CF" w:rsidRPr="0077696E" w:rsidRDefault="008222CF" w:rsidP="008222C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 xml:space="preserve">bieżącym </w:t>
      </w:r>
      <w:r w:rsidR="00334384" w:rsidRPr="0077696E">
        <w:rPr>
          <w:rFonts w:ascii="Arial" w:hAnsi="Arial" w:cs="Arial"/>
          <w:sz w:val="22"/>
          <w:szCs w:val="22"/>
        </w:rPr>
        <w:t xml:space="preserve">czyszczeniu oraz </w:t>
      </w:r>
      <w:r w:rsidRPr="0077696E">
        <w:rPr>
          <w:rFonts w:ascii="Arial" w:hAnsi="Arial" w:cs="Arial"/>
          <w:sz w:val="22"/>
          <w:szCs w:val="22"/>
        </w:rPr>
        <w:t>dezynfekowaniu miejsca wyznaczonego dla pojemników/kontenerów na odpady,</w:t>
      </w:r>
      <w:r w:rsidR="00334384" w:rsidRPr="0077696E">
        <w:rPr>
          <w:rFonts w:ascii="Arial" w:hAnsi="Arial" w:cs="Arial"/>
          <w:sz w:val="22"/>
          <w:szCs w:val="22"/>
        </w:rPr>
        <w:t xml:space="preserve"> oraz dbałość o teren przylegający,</w:t>
      </w:r>
    </w:p>
    <w:p w14:paraId="5E882570" w14:textId="77777777" w:rsidR="008222CF" w:rsidRPr="0077696E" w:rsidRDefault="008222CF" w:rsidP="008222C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dbałości o sprzęt i urządz</w:t>
      </w:r>
      <w:r w:rsidR="00ED4AFA" w:rsidRPr="0077696E">
        <w:rPr>
          <w:rFonts w:ascii="Arial" w:hAnsi="Arial" w:cs="Arial"/>
          <w:sz w:val="22"/>
          <w:szCs w:val="22"/>
        </w:rPr>
        <w:t>enia handl</w:t>
      </w:r>
      <w:r w:rsidR="00876556" w:rsidRPr="0077696E">
        <w:rPr>
          <w:rFonts w:ascii="Arial" w:hAnsi="Arial" w:cs="Arial"/>
          <w:sz w:val="22"/>
          <w:szCs w:val="22"/>
        </w:rPr>
        <w:t>owe na targowiskach</w:t>
      </w:r>
      <w:r w:rsidR="00FC2827" w:rsidRPr="0077696E">
        <w:rPr>
          <w:rFonts w:ascii="Arial" w:hAnsi="Arial" w:cs="Arial"/>
          <w:sz w:val="22"/>
          <w:szCs w:val="22"/>
        </w:rPr>
        <w:t xml:space="preserve"> i k</w:t>
      </w:r>
      <w:r w:rsidR="00ED4AFA" w:rsidRPr="0077696E">
        <w:rPr>
          <w:rFonts w:ascii="Arial" w:hAnsi="Arial" w:cs="Arial"/>
          <w:sz w:val="22"/>
          <w:szCs w:val="22"/>
        </w:rPr>
        <w:t>iermaszach,</w:t>
      </w:r>
    </w:p>
    <w:p w14:paraId="28111EC4" w14:textId="77777777" w:rsidR="00131598" w:rsidRPr="0077696E" w:rsidRDefault="008222CF" w:rsidP="008222CF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 xml:space="preserve">utrzymanie porządku na trawniku przylegającym do targowiska Świt od ul. Grochowskiej, poprzez bieżące zbieranie odpadów jak butelki, niedopałki, papiery, usuwanie chwastów, </w:t>
      </w:r>
    </w:p>
    <w:p w14:paraId="33D62051" w14:textId="77777777" w:rsidR="008222CF" w:rsidRPr="0077696E" w:rsidRDefault="008222CF" w:rsidP="00131598">
      <w:pPr>
        <w:suppressAutoHyphens/>
        <w:ind w:left="1440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( bez koszenia i podlewania),</w:t>
      </w:r>
    </w:p>
    <w:p w14:paraId="38A29878" w14:textId="77777777" w:rsidR="008222CF" w:rsidRPr="0077696E" w:rsidRDefault="008222CF" w:rsidP="008222C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bieżącym usuwaniu chwastów rosnących w szczelinach nawierzchni, bieżącym usuwaniu opadających liści z drzew, wykonywanie zabiegów pielęgnacyjnych na skwerze przylegającym do targowiska Rynek Wildecki oraz Plac Wielkopolski od strony 23 Lutego;</w:t>
      </w:r>
    </w:p>
    <w:p w14:paraId="50C013A7" w14:textId="77777777" w:rsidR="008222CF" w:rsidRPr="0077696E" w:rsidRDefault="008222CF" w:rsidP="008222C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codziennym  myciu i dezynfekcji punktów poboru wody i zlewania nieczystości,</w:t>
      </w:r>
    </w:p>
    <w:p w14:paraId="73BEC242" w14:textId="77777777" w:rsidR="008222CF" w:rsidRPr="0077696E" w:rsidRDefault="008222CF" w:rsidP="008222C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myciu i dezynfekcji kratek ściekowych – minimum raz w tygodniu lub częściej w miarę potrzeb,</w:t>
      </w:r>
    </w:p>
    <w:p w14:paraId="782F60F3" w14:textId="77777777" w:rsidR="008222CF" w:rsidRPr="0077696E" w:rsidRDefault="00876556" w:rsidP="008222CF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d</w:t>
      </w:r>
      <w:r w:rsidR="008222CF" w:rsidRPr="0077696E">
        <w:rPr>
          <w:rFonts w:ascii="Arial" w:hAnsi="Arial" w:cs="Arial"/>
          <w:sz w:val="22"/>
          <w:szCs w:val="22"/>
        </w:rPr>
        <w:t>la targowiska Plac Bernardyński od strony ul. Garbary</w:t>
      </w:r>
      <w:r w:rsidRPr="0077696E">
        <w:rPr>
          <w:rFonts w:ascii="Arial" w:hAnsi="Arial" w:cs="Arial"/>
          <w:sz w:val="22"/>
          <w:szCs w:val="22"/>
        </w:rPr>
        <w:t xml:space="preserve"> - </w:t>
      </w:r>
      <w:r w:rsidR="008222CF" w:rsidRPr="0077696E">
        <w:rPr>
          <w:rFonts w:ascii="Arial" w:hAnsi="Arial" w:cs="Arial"/>
          <w:sz w:val="22"/>
          <w:szCs w:val="22"/>
        </w:rPr>
        <w:t xml:space="preserve"> utrzymanie porządku w donicach kwiatowych, poprzez zbieranie odpadków jak niedopałki, papiery, usuwanie chwastów oraz podlewanie.  </w:t>
      </w:r>
    </w:p>
    <w:p w14:paraId="4CA73799" w14:textId="473CFBDA" w:rsidR="008222CF" w:rsidRPr="0077696E" w:rsidRDefault="008222CF" w:rsidP="008222C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 xml:space="preserve">w sezonie od 1 </w:t>
      </w:r>
      <w:r w:rsidR="00230DEF">
        <w:rPr>
          <w:rFonts w:ascii="Arial" w:hAnsi="Arial" w:cs="Arial"/>
          <w:sz w:val="22"/>
          <w:szCs w:val="22"/>
        </w:rPr>
        <w:t>kwietnia</w:t>
      </w:r>
      <w:r w:rsidR="00DE3A97" w:rsidRPr="0077696E">
        <w:rPr>
          <w:rFonts w:ascii="Arial" w:hAnsi="Arial" w:cs="Arial"/>
          <w:sz w:val="22"/>
          <w:szCs w:val="22"/>
        </w:rPr>
        <w:t xml:space="preserve"> do 31 października 202</w:t>
      </w:r>
      <w:r w:rsidR="00230DEF">
        <w:rPr>
          <w:rFonts w:ascii="Arial" w:hAnsi="Arial" w:cs="Arial"/>
          <w:sz w:val="22"/>
          <w:szCs w:val="22"/>
        </w:rPr>
        <w:t>4</w:t>
      </w:r>
      <w:r w:rsidRPr="0077696E">
        <w:rPr>
          <w:rFonts w:ascii="Arial" w:hAnsi="Arial" w:cs="Arial"/>
          <w:sz w:val="22"/>
          <w:szCs w:val="22"/>
        </w:rPr>
        <w:t>r cosobotnie zmywanie nawierzchni targowiska i urządzeń handlowych (stoły sprzedażowe),</w:t>
      </w:r>
    </w:p>
    <w:p w14:paraId="460CC305" w14:textId="77777777" w:rsidR="008222CF" w:rsidRPr="0077696E" w:rsidRDefault="008222CF" w:rsidP="0071009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lastRenderedPageBreak/>
        <w:t>utrzymanie porządku na dachu toalety podziemnej na targowisku  R. Jeżycki poprzez bieżące zbieranie odpadów, jak: butelki, niedopałki, papiery, usuwanie chwastów.</w:t>
      </w:r>
    </w:p>
    <w:p w14:paraId="72A279DE" w14:textId="77777777" w:rsidR="008222CF" w:rsidRPr="0077696E" w:rsidRDefault="008222CF" w:rsidP="008222CF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 xml:space="preserve">Szczegółowy zakres zleconych usług określony został w </w:t>
      </w:r>
      <w:r w:rsidRPr="0077696E">
        <w:rPr>
          <w:rFonts w:ascii="Arial" w:hAnsi="Arial" w:cs="Arial"/>
          <w:b/>
          <w:sz w:val="22"/>
          <w:szCs w:val="22"/>
        </w:rPr>
        <w:t>Załącznik nr 1</w:t>
      </w:r>
      <w:r w:rsidR="009675E8" w:rsidRPr="0077696E">
        <w:rPr>
          <w:rFonts w:ascii="Arial" w:hAnsi="Arial" w:cs="Arial"/>
          <w:b/>
          <w:sz w:val="22"/>
          <w:szCs w:val="22"/>
        </w:rPr>
        <w:t xml:space="preserve"> </w:t>
      </w:r>
      <w:r w:rsidRPr="0077696E">
        <w:rPr>
          <w:rFonts w:ascii="Arial" w:hAnsi="Arial" w:cs="Arial"/>
          <w:b/>
          <w:sz w:val="22"/>
          <w:szCs w:val="22"/>
        </w:rPr>
        <w:t>i 2</w:t>
      </w:r>
      <w:r w:rsidRPr="0077696E">
        <w:rPr>
          <w:rFonts w:ascii="Arial" w:hAnsi="Arial" w:cs="Arial"/>
          <w:sz w:val="22"/>
          <w:szCs w:val="22"/>
        </w:rPr>
        <w:t xml:space="preserve"> do niniejszej umowy</w:t>
      </w:r>
    </w:p>
    <w:p w14:paraId="5E2A3ECB" w14:textId="77777777" w:rsidR="00107EF1" w:rsidRPr="0077696E" w:rsidRDefault="00107EF1" w:rsidP="00876556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 xml:space="preserve">Zamawiający  nie   udostępnia prądu oraz wody w celu używania sprzętu mechanicznego z wyłączeniem Rynku Łazarskiego, na którym istnieje możliwość podłączenia się do wody i prądu. Zamawiający może udostępnić prąd oraz wodę odpłatnie, jeśli wykonawca określi  zapotrzebowanie na w.w media w celu używania sprzętu mechanicznego. </w:t>
      </w:r>
    </w:p>
    <w:p w14:paraId="15B7E969" w14:textId="77777777" w:rsidR="00107EF1" w:rsidRPr="0077696E" w:rsidRDefault="00107EF1" w:rsidP="008222CF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8217B1" w14:textId="77777777" w:rsidR="008222CF" w:rsidRPr="0077696E" w:rsidRDefault="008222CF" w:rsidP="00D53A14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Zamawiający nie zapewnia Wykonawcy dostęp</w:t>
      </w:r>
      <w:r w:rsidR="00FC2827" w:rsidRPr="0077696E">
        <w:rPr>
          <w:rFonts w:ascii="Arial" w:hAnsi="Arial" w:cs="Arial"/>
          <w:sz w:val="22"/>
          <w:szCs w:val="22"/>
        </w:rPr>
        <w:t>u do pomieszczeń socjalnych na targowiskach i k</w:t>
      </w:r>
      <w:r w:rsidR="00DE3A97" w:rsidRPr="0077696E">
        <w:rPr>
          <w:rFonts w:ascii="Arial" w:hAnsi="Arial" w:cs="Arial"/>
          <w:sz w:val="22"/>
          <w:szCs w:val="22"/>
        </w:rPr>
        <w:t>iermaszach.</w:t>
      </w:r>
    </w:p>
    <w:p w14:paraId="58D3C421" w14:textId="77777777" w:rsidR="00DE3A97" w:rsidRPr="0077696E" w:rsidRDefault="00DE3A97" w:rsidP="008222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F18163B" w14:textId="77777777" w:rsidR="008222CF" w:rsidRPr="0077696E" w:rsidRDefault="008222CF" w:rsidP="008222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696E">
        <w:rPr>
          <w:rFonts w:ascii="Arial" w:hAnsi="Arial" w:cs="Arial"/>
          <w:b/>
          <w:sz w:val="22"/>
          <w:szCs w:val="22"/>
        </w:rPr>
        <w:t>§ 2 Świadczenie Usług</w:t>
      </w:r>
    </w:p>
    <w:p w14:paraId="6A19B304" w14:textId="77777777" w:rsidR="008222CF" w:rsidRPr="0077696E" w:rsidRDefault="008222CF" w:rsidP="008222C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6F59BA2" w14:textId="77777777" w:rsidR="008222CF" w:rsidRPr="0077696E" w:rsidRDefault="008222CF" w:rsidP="008222C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Usługi porządkowe Wykonawca zobowiązuje się wykonywać codziennie, przez okres obowiązywania Umowy, w godzinach od 6ºº do 10ºº (przedpołudniowe sprzątanie), oraz w czasie trzech godzin po zakończeniu działalności handlowej na targowiskach, tj. godzinie 17</w:t>
      </w:r>
      <w:r w:rsidRPr="0077696E">
        <w:rPr>
          <w:rFonts w:ascii="Arial" w:hAnsi="Arial" w:cs="Arial"/>
          <w:sz w:val="22"/>
          <w:szCs w:val="22"/>
          <w:vertAlign w:val="superscript"/>
        </w:rPr>
        <w:t xml:space="preserve">00 </w:t>
      </w:r>
      <w:r w:rsidRPr="0077696E">
        <w:rPr>
          <w:rFonts w:ascii="Arial" w:hAnsi="Arial" w:cs="Arial"/>
          <w:sz w:val="22"/>
          <w:szCs w:val="22"/>
        </w:rPr>
        <w:t>(popołudniowe sprzątanie), w dni powszednie, a także w niedzie</w:t>
      </w:r>
      <w:r w:rsidR="00DE3A97" w:rsidRPr="0077696E">
        <w:rPr>
          <w:rFonts w:ascii="Arial" w:hAnsi="Arial" w:cs="Arial"/>
          <w:sz w:val="22"/>
          <w:szCs w:val="22"/>
        </w:rPr>
        <w:t xml:space="preserve">le dla targowiska </w:t>
      </w:r>
      <w:r w:rsidRPr="0077696E">
        <w:rPr>
          <w:rFonts w:ascii="Arial" w:hAnsi="Arial" w:cs="Arial"/>
          <w:sz w:val="22"/>
          <w:szCs w:val="22"/>
        </w:rPr>
        <w:t>Rynek Jeżycki</w:t>
      </w:r>
      <w:r w:rsidR="00876556" w:rsidRPr="0077696E">
        <w:rPr>
          <w:rFonts w:ascii="Arial" w:hAnsi="Arial" w:cs="Arial"/>
          <w:sz w:val="22"/>
          <w:szCs w:val="22"/>
        </w:rPr>
        <w:t xml:space="preserve"> oraz w trakcie trwania i po zakończeniu danego Kiermaszu</w:t>
      </w:r>
      <w:r w:rsidRPr="0077696E">
        <w:rPr>
          <w:rFonts w:ascii="Arial" w:hAnsi="Arial" w:cs="Arial"/>
          <w:sz w:val="22"/>
          <w:szCs w:val="22"/>
        </w:rPr>
        <w:t>.</w:t>
      </w:r>
    </w:p>
    <w:p w14:paraId="4760875E" w14:textId="00D90FAC" w:rsidR="008222CF" w:rsidRPr="0077696E" w:rsidRDefault="008222CF" w:rsidP="008222C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W okresie zimowym, Wykonawca oprócz usługi określonej w §</w:t>
      </w:r>
      <w:r w:rsidR="00DE3A97" w:rsidRPr="0077696E">
        <w:rPr>
          <w:rFonts w:ascii="Arial" w:hAnsi="Arial" w:cs="Arial"/>
          <w:sz w:val="22"/>
          <w:szCs w:val="22"/>
        </w:rPr>
        <w:t>1 Umowy</w:t>
      </w:r>
      <w:r w:rsidRPr="0077696E">
        <w:rPr>
          <w:rFonts w:ascii="Arial" w:hAnsi="Arial" w:cs="Arial"/>
          <w:sz w:val="22"/>
          <w:szCs w:val="22"/>
        </w:rPr>
        <w:t xml:space="preserve"> zobowiązuje się do bieżącego  usuwania śniegu i lodu z części handlow</w:t>
      </w:r>
      <w:r w:rsidR="00DE3A97" w:rsidRPr="0077696E">
        <w:rPr>
          <w:rFonts w:ascii="Arial" w:hAnsi="Arial" w:cs="Arial"/>
          <w:sz w:val="22"/>
          <w:szCs w:val="22"/>
        </w:rPr>
        <w:t xml:space="preserve">ej Targowiska, </w:t>
      </w:r>
      <w:r w:rsidRPr="0077696E">
        <w:rPr>
          <w:rFonts w:ascii="Arial" w:hAnsi="Arial" w:cs="Arial"/>
          <w:sz w:val="22"/>
          <w:szCs w:val="22"/>
        </w:rPr>
        <w:t xml:space="preserve"> oraz okalających chodników z zachowaniem bezpiecznych dróg komunikacyjnych, nie później niż do momentu rozpoczęcia pracy przez Targowiska. Wykonawca zobowiązuje się ponadto niezwłocznie likwidować skutki gołoledzi  oraz posypywać teren Targowiska piaskiem codziennie w dni powszednie do godz. 6.30 oraz na bieżąco w trakcie dnia. Powyższe usługi winny być wykonywane w godzinach umożliwiających kontrahentom podjęcie działalności handlow</w:t>
      </w:r>
      <w:r w:rsidR="002D40E3">
        <w:rPr>
          <w:rFonts w:ascii="Arial" w:hAnsi="Arial" w:cs="Arial"/>
          <w:sz w:val="22"/>
          <w:szCs w:val="22"/>
        </w:rPr>
        <w:t>ej, także w niedziele i święta.</w:t>
      </w:r>
      <w:r w:rsidRPr="0077696E">
        <w:rPr>
          <w:rFonts w:ascii="Arial" w:hAnsi="Arial" w:cs="Arial"/>
          <w:sz w:val="22"/>
          <w:szCs w:val="22"/>
        </w:rPr>
        <w:t xml:space="preserve"> </w:t>
      </w:r>
      <w:r w:rsidRPr="0077696E">
        <w:rPr>
          <w:rFonts w:ascii="Arial" w:eastAsia="Arial Unicode MS" w:hAnsi="Arial" w:cs="Arial"/>
          <w:b/>
          <w:bCs/>
          <w:sz w:val="22"/>
          <w:szCs w:val="22"/>
        </w:rPr>
        <w:t xml:space="preserve">Wykonawca zobowiązuje się do wywiezienia zalegającego śniegu na </w:t>
      </w:r>
      <w:r w:rsidR="00091B7F" w:rsidRPr="0077696E">
        <w:rPr>
          <w:rFonts w:ascii="Arial" w:eastAsia="Arial Unicode MS" w:hAnsi="Arial" w:cs="Arial"/>
          <w:b/>
          <w:bCs/>
          <w:sz w:val="22"/>
          <w:szCs w:val="22"/>
        </w:rPr>
        <w:t xml:space="preserve">odpowiednie </w:t>
      </w:r>
      <w:r w:rsidRPr="0077696E">
        <w:rPr>
          <w:rFonts w:ascii="Arial" w:eastAsia="Arial Unicode MS" w:hAnsi="Arial" w:cs="Arial"/>
          <w:b/>
          <w:bCs/>
          <w:sz w:val="22"/>
          <w:szCs w:val="22"/>
        </w:rPr>
        <w:t xml:space="preserve">miejsce </w:t>
      </w:r>
      <w:r w:rsidR="00091B7F" w:rsidRPr="0077696E">
        <w:rPr>
          <w:rFonts w:ascii="Arial" w:eastAsia="Arial Unicode MS" w:hAnsi="Arial" w:cs="Arial"/>
          <w:b/>
          <w:bCs/>
          <w:sz w:val="22"/>
          <w:szCs w:val="22"/>
        </w:rPr>
        <w:t>jego składowania</w:t>
      </w:r>
      <w:r w:rsidRPr="0077696E">
        <w:rPr>
          <w:rFonts w:ascii="Arial" w:eastAsia="Arial Unicode MS" w:hAnsi="Arial" w:cs="Arial"/>
          <w:b/>
          <w:bCs/>
          <w:sz w:val="22"/>
          <w:szCs w:val="22"/>
        </w:rPr>
        <w:t>, nie później niż w ciągu 6 godzin od ustania opadów.</w:t>
      </w:r>
    </w:p>
    <w:p w14:paraId="5D36022E" w14:textId="77777777" w:rsidR="008222CF" w:rsidRPr="0077696E" w:rsidRDefault="008222CF" w:rsidP="008222C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Pojemniki na piasek i mieszankę solno-piaskową  w okresi</w:t>
      </w:r>
      <w:r w:rsidR="00AC2249" w:rsidRPr="0077696E">
        <w:rPr>
          <w:rFonts w:ascii="Arial" w:hAnsi="Arial" w:cs="Arial"/>
          <w:sz w:val="22"/>
          <w:szCs w:val="22"/>
        </w:rPr>
        <w:t>e od 15 listopada 202</w:t>
      </w:r>
      <w:r w:rsidR="00FC2827" w:rsidRPr="0077696E">
        <w:rPr>
          <w:rFonts w:ascii="Arial" w:hAnsi="Arial" w:cs="Arial"/>
          <w:sz w:val="22"/>
          <w:szCs w:val="22"/>
        </w:rPr>
        <w:t>3 r. do 31 grudnia 2023</w:t>
      </w:r>
      <w:r w:rsidRPr="0077696E">
        <w:rPr>
          <w:rFonts w:ascii="Arial" w:hAnsi="Arial" w:cs="Arial"/>
          <w:sz w:val="22"/>
          <w:szCs w:val="22"/>
        </w:rPr>
        <w:t>r.</w:t>
      </w:r>
      <w:r w:rsidR="00FC2827" w:rsidRPr="0077696E">
        <w:rPr>
          <w:rFonts w:ascii="Arial" w:hAnsi="Arial" w:cs="Arial"/>
          <w:sz w:val="22"/>
          <w:szCs w:val="22"/>
        </w:rPr>
        <w:t xml:space="preserve"> na wszystkie Targowiska </w:t>
      </w:r>
      <w:r w:rsidRPr="0077696E">
        <w:rPr>
          <w:rFonts w:ascii="Arial" w:hAnsi="Arial" w:cs="Arial"/>
          <w:sz w:val="22"/>
          <w:szCs w:val="22"/>
        </w:rPr>
        <w:t>i Kiermasze zapewnia Wykonawca. Po upływie wskazanego terminu pojemniki należy z targowisk usunąć.</w:t>
      </w:r>
    </w:p>
    <w:p w14:paraId="7BFE812A" w14:textId="77777777" w:rsidR="008222CF" w:rsidRPr="0077696E" w:rsidRDefault="008222CF" w:rsidP="008222C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Usługi porządkowe oraz dodatkowe usługi określone w niniejszym paragrafie Wykonawca zobowiązuje się wykonywać przy użyciu środków spełniających wszelkie normy i niezbędne atesty wymagane przez polskie prawo. Środki do realizacji przedmiotu umowy, w tym wodę oraz energię elektryczną Wykonawca zapewnia na koszt własny.</w:t>
      </w:r>
    </w:p>
    <w:p w14:paraId="6DAE1C05" w14:textId="77777777" w:rsidR="008222CF" w:rsidRDefault="008222CF" w:rsidP="008222C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W niedziele i święta Wykonawca zobowiązuje się pełnić dyżur w godzinach rannych i wieczornych w celu utrzymania czystości na Targowiskach, z wyłączeniem targowiska Rynek Jeżycki, dla których niedziela jest zwykłym dniem handlowym i świadczenie usług następuje w trybie zwykłym.</w:t>
      </w:r>
    </w:p>
    <w:p w14:paraId="3224A337" w14:textId="77777777" w:rsidR="00121482" w:rsidRDefault="00121482" w:rsidP="001214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B76B2D" w14:textId="77777777" w:rsidR="00121482" w:rsidRDefault="00121482" w:rsidP="001214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975E76" w14:textId="77777777" w:rsidR="00121482" w:rsidRPr="00121482" w:rsidRDefault="00121482" w:rsidP="001214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75DE15" w14:textId="77777777" w:rsidR="008222CF" w:rsidRPr="0077696E" w:rsidRDefault="008222CF" w:rsidP="008222C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3D5A59F" w14:textId="77777777" w:rsidR="008222CF" w:rsidRPr="0077696E" w:rsidRDefault="008222CF" w:rsidP="008222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696E">
        <w:rPr>
          <w:rFonts w:ascii="Arial" w:hAnsi="Arial" w:cs="Arial"/>
          <w:b/>
          <w:sz w:val="22"/>
          <w:szCs w:val="22"/>
        </w:rPr>
        <w:lastRenderedPageBreak/>
        <w:t>§ 3 Odbiór Usług</w:t>
      </w:r>
    </w:p>
    <w:p w14:paraId="363F7E02" w14:textId="77777777" w:rsidR="008222CF" w:rsidRPr="0077696E" w:rsidRDefault="008222CF" w:rsidP="008222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CD1E3E0" w14:textId="77777777" w:rsidR="008222CF" w:rsidRPr="0077696E" w:rsidRDefault="008222CF" w:rsidP="008222C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 xml:space="preserve">Usługi wskazane w §1 i §2 Umowy, Wykonawca wykona pod nadzorem obsługi inkasenckiej/kierownika targowiska. Ocena realizacji usług dokonywana będzie zgodnie z </w:t>
      </w:r>
      <w:r w:rsidRPr="0077696E">
        <w:rPr>
          <w:rFonts w:ascii="Arial" w:hAnsi="Arial" w:cs="Arial"/>
          <w:b/>
          <w:sz w:val="22"/>
          <w:szCs w:val="22"/>
        </w:rPr>
        <w:t>Załącznikiem  nr 3</w:t>
      </w:r>
      <w:r w:rsidRPr="0077696E">
        <w:rPr>
          <w:rFonts w:ascii="Arial" w:hAnsi="Arial" w:cs="Arial"/>
          <w:sz w:val="22"/>
          <w:szCs w:val="22"/>
        </w:rPr>
        <w:t xml:space="preserve"> do niniejszej Umowy.</w:t>
      </w:r>
    </w:p>
    <w:p w14:paraId="5B1FD759" w14:textId="77777777" w:rsidR="008222CF" w:rsidRPr="0077696E" w:rsidRDefault="008222CF" w:rsidP="008222C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Odbiór i ocena wykonania przez Wykonawcę usług określonych w §1 i §2 Umowy dokonywana będzie:</w:t>
      </w:r>
    </w:p>
    <w:p w14:paraId="6F955C67" w14:textId="77777777" w:rsidR="008222CF" w:rsidRPr="0077696E" w:rsidRDefault="008222CF" w:rsidP="008222C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dla Targowiska Plac Bernardyński, codziennie, w terminach i godzinach ustalonych przez inkasenta targowiska/kierownika targowiska i Wykonawcę</w:t>
      </w:r>
    </w:p>
    <w:p w14:paraId="5006CAE9" w14:textId="77777777" w:rsidR="008222CF" w:rsidRPr="0077696E" w:rsidRDefault="008222CF" w:rsidP="008222C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dla Targo</w:t>
      </w:r>
      <w:r w:rsidR="00AB1135" w:rsidRPr="0077696E">
        <w:rPr>
          <w:rFonts w:ascii="Arial" w:hAnsi="Arial" w:cs="Arial"/>
          <w:sz w:val="22"/>
          <w:szCs w:val="22"/>
        </w:rPr>
        <w:t>wisk Rynek Jeżycki</w:t>
      </w:r>
      <w:r w:rsidRPr="0077696E">
        <w:rPr>
          <w:rFonts w:ascii="Arial" w:hAnsi="Arial" w:cs="Arial"/>
          <w:sz w:val="22"/>
          <w:szCs w:val="22"/>
        </w:rPr>
        <w:t>, codziennie, w godzinach między 11.00 a 12.00,</w:t>
      </w:r>
    </w:p>
    <w:p w14:paraId="2FA33146" w14:textId="77777777" w:rsidR="008222CF" w:rsidRPr="0077696E" w:rsidRDefault="008222CF" w:rsidP="008222C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dla pozostałych Targowisk, od poniedziałku do soboty, w godzinach między 11.00 a 12.00,</w:t>
      </w:r>
    </w:p>
    <w:p w14:paraId="22A62219" w14:textId="77777777" w:rsidR="008222CF" w:rsidRPr="0077696E" w:rsidRDefault="00FC2827" w:rsidP="008222C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 xml:space="preserve">dla </w:t>
      </w:r>
      <w:r w:rsidR="00AB1135" w:rsidRPr="0077696E">
        <w:rPr>
          <w:rFonts w:ascii="Arial" w:hAnsi="Arial" w:cs="Arial"/>
          <w:sz w:val="22"/>
          <w:szCs w:val="22"/>
        </w:rPr>
        <w:t>kiermaszów</w:t>
      </w:r>
      <w:r w:rsidR="009675E8" w:rsidRPr="0077696E">
        <w:rPr>
          <w:rFonts w:ascii="Arial" w:hAnsi="Arial" w:cs="Arial"/>
          <w:sz w:val="22"/>
          <w:szCs w:val="22"/>
        </w:rPr>
        <w:t xml:space="preserve"> </w:t>
      </w:r>
      <w:r w:rsidR="008222CF" w:rsidRPr="0077696E">
        <w:rPr>
          <w:rFonts w:ascii="Arial" w:hAnsi="Arial" w:cs="Arial"/>
          <w:sz w:val="22"/>
          <w:szCs w:val="22"/>
        </w:rPr>
        <w:t>ocena stopnia wykonania usługi następować będzie codziennie w trakcie ich trwania, w terminach i godzinach odrębnie ustalonych z Wykonawcą.</w:t>
      </w:r>
    </w:p>
    <w:p w14:paraId="5A76E07D" w14:textId="77777777" w:rsidR="00444E1D" w:rsidRPr="0077696E" w:rsidRDefault="00444E1D" w:rsidP="008222C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Dla wszystkich Targowisk, odbiór i ocena miejsc składowania kontenerów na odpady, odbędzie się raz w tygodniu w sobotę przez inkasenta targowiska/kierownika targowiska i Wykonawcę.</w:t>
      </w:r>
    </w:p>
    <w:p w14:paraId="1D8EF939" w14:textId="77777777" w:rsidR="008222CF" w:rsidRPr="0077696E" w:rsidRDefault="008222CF" w:rsidP="008222C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 xml:space="preserve">Dzienna ocena wykonania usług określonych w §1 i §2 Umowy, dokonywana jest procentowo w oparciu o postanowienia </w:t>
      </w:r>
      <w:r w:rsidR="00AB1135" w:rsidRPr="0077696E">
        <w:rPr>
          <w:rFonts w:ascii="Arial" w:hAnsi="Arial" w:cs="Arial"/>
          <w:b/>
          <w:sz w:val="22"/>
          <w:szCs w:val="22"/>
        </w:rPr>
        <w:t>Załącznika nr 3</w:t>
      </w:r>
      <w:r w:rsidRPr="0077696E">
        <w:rPr>
          <w:rFonts w:ascii="Arial" w:hAnsi="Arial" w:cs="Arial"/>
          <w:sz w:val="22"/>
          <w:szCs w:val="22"/>
        </w:rPr>
        <w:t xml:space="preserve"> do Umowy, osobno dla każdego Targowiska i wykonywana będzie przez przedstawicieli Wykonawcy i Zamawiającego w formie pisemnego protokołu podpisanego przez obie strony. Niezgłoszenie się przedstawiciela Wykonawcy w ustalonym dniu i godzinie dla dokonania oceny wykonania usług, uprawnia przedstawiciela Zamawiającego do jednostronnej oceny, co będzie uwidocznione w prowadzonym rejestrze, potwierdzone podpisem pracownika wraz  z datą i godzin</w:t>
      </w:r>
      <w:r w:rsidR="00AB1135" w:rsidRPr="0077696E">
        <w:rPr>
          <w:rFonts w:ascii="Arial" w:hAnsi="Arial" w:cs="Arial"/>
          <w:sz w:val="22"/>
          <w:szCs w:val="22"/>
        </w:rPr>
        <w:t xml:space="preserve">ą zgodnie z </w:t>
      </w:r>
      <w:r w:rsidR="00AB1135" w:rsidRPr="0077696E">
        <w:rPr>
          <w:rFonts w:ascii="Arial" w:hAnsi="Arial" w:cs="Arial"/>
          <w:b/>
          <w:sz w:val="22"/>
          <w:szCs w:val="22"/>
        </w:rPr>
        <w:t>załącznikiem nr 4</w:t>
      </w:r>
      <w:r w:rsidR="00FC2827" w:rsidRPr="0077696E">
        <w:rPr>
          <w:rFonts w:ascii="Arial" w:hAnsi="Arial" w:cs="Arial"/>
          <w:b/>
          <w:sz w:val="22"/>
          <w:szCs w:val="22"/>
        </w:rPr>
        <w:t xml:space="preserve"> oraz 4a</w:t>
      </w:r>
    </w:p>
    <w:p w14:paraId="10FBC312" w14:textId="77777777" w:rsidR="008222CF" w:rsidRPr="0077696E" w:rsidRDefault="008222CF" w:rsidP="008222C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W przypadku rozbieżności proponowanej oceny, strony pisemnie uzasadnią swoje stanowisko i przedstawią do oceny Wykonawcy i Zamawiającego. Najpóźniej w ciągu 24 godzin Wykonawca i Zamawiający uzgodnią stopień oceny. Taki sposób oceny stopnia wykonania ujawniony będzie w rejestrze i opatrzony podpisem pracownika nadzorującego wykonanie.</w:t>
      </w:r>
    </w:p>
    <w:p w14:paraId="25774855" w14:textId="77777777" w:rsidR="008222CF" w:rsidRPr="0077696E" w:rsidRDefault="008222CF" w:rsidP="008222C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 xml:space="preserve">Przedmiotem oceny wykonania Usług określonych w §1 i §2 Umowy na Targowiskach są wszystkie czynności wymienione w </w:t>
      </w:r>
      <w:r w:rsidRPr="0077696E">
        <w:rPr>
          <w:rFonts w:ascii="Arial" w:hAnsi="Arial" w:cs="Arial"/>
          <w:b/>
          <w:sz w:val="22"/>
          <w:szCs w:val="22"/>
        </w:rPr>
        <w:t>Załącznikach nr 1 i 2</w:t>
      </w:r>
      <w:r w:rsidRPr="0077696E">
        <w:rPr>
          <w:rFonts w:ascii="Arial" w:hAnsi="Arial" w:cs="Arial"/>
          <w:sz w:val="22"/>
          <w:szCs w:val="22"/>
        </w:rPr>
        <w:t xml:space="preserve">  do Umowy, a ich ocena niższa niż 100% wymaga opisania niezrealizowanych usług. </w:t>
      </w:r>
    </w:p>
    <w:p w14:paraId="6C1EA098" w14:textId="77777777" w:rsidR="008222CF" w:rsidRPr="00121482" w:rsidRDefault="008222CF" w:rsidP="008222C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eastAsia="Malgun Gothic" w:hAnsi="Arial" w:cs="Arial"/>
          <w:sz w:val="22"/>
          <w:szCs w:val="22"/>
        </w:rPr>
        <w:t xml:space="preserve">Zamawiający jest uprawniony do prowadzenia kontroli usług świadczonych na jego rzecz przez Wykonawcę. W przypadku stwierdzenia niewykonywania lub nienależytego wykonywania usługi przedstawiciel Zamawiającego ma prawo powiadomić przedstawiciela Wykonawcy o zastrzeżeniach, co do jakości świadczonych usług po ich stwierdzeniu w formie mailowej z równoczesnym powiadomieniem telefonicznym. Na powyższy fakt Wykonawca ma obowiązek zareagować najpóźniej w </w:t>
      </w:r>
      <w:r w:rsidR="004C3F10" w:rsidRPr="0077696E">
        <w:rPr>
          <w:rFonts w:ascii="Arial" w:eastAsia="Malgun Gothic" w:hAnsi="Arial" w:cs="Arial"/>
          <w:sz w:val="22"/>
          <w:szCs w:val="22"/>
        </w:rPr>
        <w:t>ciągu</w:t>
      </w:r>
      <w:r w:rsidR="00B83CC9" w:rsidRPr="0077696E">
        <w:rPr>
          <w:rFonts w:ascii="Arial" w:eastAsia="Malgun Gothic" w:hAnsi="Arial" w:cs="Arial"/>
          <w:sz w:val="22"/>
          <w:szCs w:val="22"/>
        </w:rPr>
        <w:t xml:space="preserve"> …</w:t>
      </w:r>
      <w:r w:rsidRPr="0077696E">
        <w:rPr>
          <w:rFonts w:ascii="Arial" w:hAnsi="Arial" w:cs="Arial"/>
          <w:sz w:val="22"/>
          <w:szCs w:val="22"/>
        </w:rPr>
        <w:t>h (sł</w:t>
      </w:r>
      <w:r w:rsidR="004C3F10" w:rsidRPr="0077696E">
        <w:rPr>
          <w:rFonts w:ascii="Arial" w:hAnsi="Arial" w:cs="Arial"/>
          <w:sz w:val="22"/>
          <w:szCs w:val="22"/>
        </w:rPr>
        <w:t xml:space="preserve">ownie: </w:t>
      </w:r>
      <w:r w:rsidR="00B83CC9" w:rsidRPr="0077696E">
        <w:rPr>
          <w:rFonts w:ascii="Arial" w:hAnsi="Arial" w:cs="Arial"/>
          <w:sz w:val="22"/>
          <w:szCs w:val="22"/>
        </w:rPr>
        <w:t>………</w:t>
      </w:r>
      <w:r w:rsidRPr="0077696E">
        <w:rPr>
          <w:rFonts w:ascii="Arial" w:eastAsia="Malgun Gothic" w:hAnsi="Arial" w:cs="Arial"/>
          <w:sz w:val="22"/>
          <w:szCs w:val="22"/>
        </w:rPr>
        <w:t>) po powiadomieniu przez Zamawiającego oraz usunąć stwierdzone nieprawidłowości.</w:t>
      </w:r>
    </w:p>
    <w:p w14:paraId="470FA8C9" w14:textId="77777777" w:rsidR="00121482" w:rsidRDefault="00121482" w:rsidP="001214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EFDBB8" w14:textId="77777777" w:rsidR="00121482" w:rsidRDefault="00121482" w:rsidP="001214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CD0054" w14:textId="77777777" w:rsidR="00121482" w:rsidRDefault="00121482" w:rsidP="001214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03DE81" w14:textId="77777777" w:rsidR="008222CF" w:rsidRPr="0077696E" w:rsidRDefault="008222CF" w:rsidP="008222CF">
      <w:pPr>
        <w:spacing w:line="276" w:lineRule="auto"/>
        <w:jc w:val="both"/>
        <w:rPr>
          <w:rFonts w:ascii="Arial" w:eastAsia="Malgun Gothic" w:hAnsi="Arial" w:cs="Arial"/>
          <w:sz w:val="22"/>
          <w:szCs w:val="22"/>
        </w:rPr>
      </w:pPr>
    </w:p>
    <w:p w14:paraId="257BDB4C" w14:textId="77777777" w:rsidR="008222CF" w:rsidRPr="0077696E" w:rsidRDefault="008222CF" w:rsidP="008222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696E">
        <w:rPr>
          <w:rFonts w:ascii="Arial" w:hAnsi="Arial" w:cs="Arial"/>
          <w:b/>
          <w:sz w:val="22"/>
          <w:szCs w:val="22"/>
        </w:rPr>
        <w:t>§ 4 Zasady współpracy i kontaktowania się Stron</w:t>
      </w:r>
    </w:p>
    <w:p w14:paraId="1B98C3C2" w14:textId="77777777" w:rsidR="008222CF" w:rsidRPr="0077696E" w:rsidRDefault="008222CF" w:rsidP="008222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E9AB873" w14:textId="77777777" w:rsidR="008222CF" w:rsidRPr="0077696E" w:rsidRDefault="008222CF" w:rsidP="008222C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lastRenderedPageBreak/>
        <w:t>Nadzór nad prawidłową realizacją usług porządkowych oraz w zakresie kontrol</w:t>
      </w:r>
      <w:r w:rsidR="002371ED" w:rsidRPr="0077696E">
        <w:rPr>
          <w:rFonts w:ascii="Arial" w:hAnsi="Arial" w:cs="Arial"/>
          <w:sz w:val="22"/>
          <w:szCs w:val="22"/>
        </w:rPr>
        <w:t xml:space="preserve">i stanu porządkowego Targowisk </w:t>
      </w:r>
      <w:r w:rsidRPr="0077696E">
        <w:rPr>
          <w:rFonts w:ascii="Arial" w:hAnsi="Arial" w:cs="Arial"/>
          <w:sz w:val="22"/>
          <w:szCs w:val="22"/>
        </w:rPr>
        <w:t xml:space="preserve">i </w:t>
      </w:r>
      <w:r w:rsidR="002371ED" w:rsidRPr="0077696E">
        <w:rPr>
          <w:rFonts w:ascii="Arial" w:hAnsi="Arial" w:cs="Arial"/>
          <w:sz w:val="22"/>
          <w:szCs w:val="22"/>
        </w:rPr>
        <w:t>Kiermaszy</w:t>
      </w:r>
      <w:r w:rsidR="009675E8" w:rsidRPr="0077696E">
        <w:rPr>
          <w:rFonts w:ascii="Arial" w:hAnsi="Arial" w:cs="Arial"/>
          <w:sz w:val="22"/>
          <w:szCs w:val="22"/>
        </w:rPr>
        <w:t xml:space="preserve"> </w:t>
      </w:r>
      <w:r w:rsidRPr="0077696E">
        <w:rPr>
          <w:rFonts w:ascii="Arial" w:hAnsi="Arial" w:cs="Arial"/>
          <w:sz w:val="22"/>
          <w:szCs w:val="22"/>
        </w:rPr>
        <w:t>sprawuje Pion Rozwoju i Eksploatacji Zamawiającego.</w:t>
      </w:r>
    </w:p>
    <w:p w14:paraId="20A2FEDA" w14:textId="77777777" w:rsidR="008222CF" w:rsidRPr="0077696E" w:rsidRDefault="008222CF" w:rsidP="008222C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 xml:space="preserve">Wykaz koordynatorów ze strony Zamawiającego stanowi </w:t>
      </w:r>
      <w:r w:rsidRPr="0077696E">
        <w:rPr>
          <w:rFonts w:ascii="Arial" w:hAnsi="Arial" w:cs="Arial"/>
          <w:b/>
          <w:sz w:val="22"/>
          <w:szCs w:val="22"/>
        </w:rPr>
        <w:t xml:space="preserve">Załącznik nr 5 </w:t>
      </w:r>
      <w:r w:rsidRPr="0077696E">
        <w:rPr>
          <w:rFonts w:ascii="Arial" w:hAnsi="Arial" w:cs="Arial"/>
          <w:sz w:val="22"/>
          <w:szCs w:val="22"/>
        </w:rPr>
        <w:t>do Umowy.</w:t>
      </w:r>
    </w:p>
    <w:p w14:paraId="2817BA54" w14:textId="77777777" w:rsidR="008222CF" w:rsidRPr="0077696E" w:rsidRDefault="008222CF" w:rsidP="008E580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Koordynatore</w:t>
      </w:r>
      <w:r w:rsidR="00B7057F" w:rsidRPr="0077696E">
        <w:rPr>
          <w:rFonts w:ascii="Arial" w:hAnsi="Arial" w:cs="Arial"/>
          <w:sz w:val="22"/>
          <w:szCs w:val="22"/>
        </w:rPr>
        <w:t>m ze Strony</w:t>
      </w:r>
      <w:r w:rsidR="008E5802" w:rsidRPr="0077696E">
        <w:rPr>
          <w:rFonts w:ascii="Arial" w:hAnsi="Arial" w:cs="Arial"/>
          <w:sz w:val="22"/>
          <w:szCs w:val="22"/>
        </w:rPr>
        <w:t xml:space="preserve"> Wykonawcy jest  </w:t>
      </w:r>
      <w:r w:rsidR="00D53A14" w:rsidRPr="0077696E">
        <w:rPr>
          <w:rFonts w:ascii="Arial" w:hAnsi="Arial" w:cs="Arial"/>
          <w:sz w:val="22"/>
          <w:szCs w:val="22"/>
        </w:rPr>
        <w:t>…………………</w:t>
      </w:r>
      <w:r w:rsidR="008E5802" w:rsidRPr="0077696E">
        <w:rPr>
          <w:rFonts w:ascii="Arial" w:hAnsi="Arial" w:cs="Arial"/>
          <w:sz w:val="22"/>
          <w:szCs w:val="22"/>
        </w:rPr>
        <w:t xml:space="preserve"> </w:t>
      </w:r>
      <w:r w:rsidR="00AB1135" w:rsidRPr="0077696E">
        <w:rPr>
          <w:rFonts w:ascii="Arial" w:hAnsi="Arial" w:cs="Arial"/>
          <w:sz w:val="22"/>
          <w:szCs w:val="22"/>
        </w:rPr>
        <w:t xml:space="preserve">nr  tel. </w:t>
      </w:r>
      <w:r w:rsidR="00D53A14" w:rsidRPr="0077696E">
        <w:rPr>
          <w:rFonts w:ascii="Arial" w:hAnsi="Arial" w:cs="Arial"/>
          <w:sz w:val="22"/>
          <w:szCs w:val="22"/>
        </w:rPr>
        <w:t>…………..</w:t>
      </w:r>
    </w:p>
    <w:p w14:paraId="3153E6C8" w14:textId="77777777" w:rsidR="008222CF" w:rsidRPr="0077696E" w:rsidRDefault="008222CF" w:rsidP="008222C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Zmiany osób o których mowa w ust. 2 i 3 nie wymaga zawarcia aneksu do Umowy.</w:t>
      </w:r>
    </w:p>
    <w:p w14:paraId="7AC95E52" w14:textId="77777777" w:rsidR="008222CF" w:rsidRPr="0077696E" w:rsidRDefault="008222CF" w:rsidP="008222C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Każda ze stron jest zobowiązana zawiadomić drugą Stronę o zmianie wszelkich danych, które uniemożliwiają należytą współpracę pomiędzy Stronami. W szczególności dotyczy to zmiany adresu do doręczeń, numerów telefonów, adresów poczty elektronicznej oraz rachunków bankowych. Zmiana danych kontaktowych nie wymaga zawarcia aneksu do Umowy, a jedynie pisemnego powiadomienia drugiej strony o ich dokonaniu. Zmiana powyższych danych, w braku niezwłocznego powiadomienia o zmianie, nie może wywoływać negatywnych skutków dla drugiej Strony, w szczególności korespondencja wysłana na dotychczasowy adres będzie uważana za skutecznie doręczoną.</w:t>
      </w:r>
    </w:p>
    <w:p w14:paraId="1A345D90" w14:textId="77777777" w:rsidR="008222CF" w:rsidRPr="0077696E" w:rsidRDefault="008222CF" w:rsidP="008222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F614D5" w14:textId="77777777" w:rsidR="008222CF" w:rsidRPr="0077696E" w:rsidRDefault="008222CF" w:rsidP="008222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696E">
        <w:rPr>
          <w:rFonts w:ascii="Arial" w:hAnsi="Arial" w:cs="Arial"/>
          <w:b/>
          <w:sz w:val="22"/>
          <w:szCs w:val="22"/>
        </w:rPr>
        <w:t>§ 5 Wynagrodzenie Wykonawcy</w:t>
      </w:r>
    </w:p>
    <w:p w14:paraId="2C8A2013" w14:textId="77777777" w:rsidR="008222CF" w:rsidRPr="0077696E" w:rsidRDefault="008222CF" w:rsidP="008222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9FD3392" w14:textId="77777777" w:rsidR="008222CF" w:rsidRPr="0077696E" w:rsidRDefault="008222CF" w:rsidP="008222C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 xml:space="preserve">Z tytułu prawidłowo wykonanych usług </w:t>
      </w:r>
      <w:r w:rsidR="00AB1135" w:rsidRPr="0077696E">
        <w:rPr>
          <w:rFonts w:ascii="Arial" w:hAnsi="Arial" w:cs="Arial"/>
          <w:sz w:val="22"/>
          <w:szCs w:val="22"/>
        </w:rPr>
        <w:t xml:space="preserve">utrzymania czystości i porządku </w:t>
      </w:r>
      <w:r w:rsidRPr="0077696E">
        <w:rPr>
          <w:rFonts w:ascii="Arial" w:hAnsi="Arial" w:cs="Arial"/>
          <w:sz w:val="22"/>
          <w:szCs w:val="22"/>
        </w:rPr>
        <w:t>świadczonych na podstawie niniejszej Umowy Wykonawcy przysługuje następujące, z zastrzeżeniem postanowień ust. 2</w:t>
      </w:r>
      <w:r w:rsidR="00444E1D" w:rsidRPr="0077696E">
        <w:rPr>
          <w:rFonts w:ascii="Arial" w:hAnsi="Arial" w:cs="Arial"/>
          <w:sz w:val="22"/>
          <w:szCs w:val="22"/>
        </w:rPr>
        <w:t xml:space="preserve"> </w:t>
      </w:r>
      <w:r w:rsidRPr="0077696E">
        <w:rPr>
          <w:rFonts w:ascii="Arial" w:hAnsi="Arial" w:cs="Arial"/>
          <w:sz w:val="22"/>
          <w:szCs w:val="22"/>
        </w:rPr>
        <w:t>niniejszego paragrafu,  wynagrodzenie:</w:t>
      </w:r>
    </w:p>
    <w:p w14:paraId="11B04A7F" w14:textId="77777777" w:rsidR="00E70CBC" w:rsidRPr="0077696E" w:rsidRDefault="00E70CBC" w:rsidP="00E70C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26B78A" w14:textId="77777777" w:rsidR="00092CC2" w:rsidRPr="0077696E" w:rsidRDefault="00092CC2" w:rsidP="00092CC2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0F3692A" w14:textId="77777777" w:rsidR="00DD0578" w:rsidRPr="00DD0578" w:rsidRDefault="00DD0578" w:rsidP="00DD0578">
      <w:pPr>
        <w:numPr>
          <w:ilvl w:val="0"/>
          <w:numId w:val="9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 xml:space="preserve">dla targowiska </w:t>
      </w:r>
      <w:r w:rsidRPr="00DD0578">
        <w:rPr>
          <w:rFonts w:ascii="Arial" w:hAnsi="Arial" w:cs="Arial"/>
          <w:b/>
          <w:bCs/>
          <w:sz w:val="22"/>
          <w:szCs w:val="22"/>
        </w:rPr>
        <w:t>Rynek Wildecki</w:t>
      </w:r>
      <w:r w:rsidRPr="00DD0578">
        <w:rPr>
          <w:rFonts w:ascii="Arial" w:hAnsi="Arial" w:cs="Arial"/>
          <w:sz w:val="22"/>
          <w:szCs w:val="22"/>
        </w:rPr>
        <w:t xml:space="preserve"> przysługuje miesięczne wynagrodzenie w wysokości:</w:t>
      </w:r>
    </w:p>
    <w:p w14:paraId="75164E84" w14:textId="77777777" w:rsidR="00DD0578" w:rsidRPr="00DD0578" w:rsidRDefault="00DD0578" w:rsidP="00DD0578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>netto: zł (słownie: …………………………..zł.00/100),</w:t>
      </w:r>
    </w:p>
    <w:p w14:paraId="73CF0B1F" w14:textId="77777777" w:rsidR="00DD0578" w:rsidRPr="00DD0578" w:rsidRDefault="00DD0578" w:rsidP="00DD0578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>podatek VAT 8%: ……………….</w:t>
      </w:r>
    </w:p>
    <w:p w14:paraId="68EA9720" w14:textId="77777777" w:rsidR="00DD0578" w:rsidRPr="00DD0578" w:rsidRDefault="00DD0578" w:rsidP="00DD0578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>brutto:…………...zł.  (słownie: ……………………….zł. 00/100),</w:t>
      </w:r>
    </w:p>
    <w:p w14:paraId="0AB49200" w14:textId="77777777" w:rsidR="00DD0578" w:rsidRPr="00DD0578" w:rsidRDefault="00DD0578" w:rsidP="00DD0578">
      <w:pPr>
        <w:spacing w:line="276" w:lineRule="auto"/>
        <w:ind w:left="2160"/>
        <w:contextualSpacing/>
        <w:jc w:val="both"/>
        <w:rPr>
          <w:rFonts w:ascii="Arial" w:hAnsi="Arial" w:cs="Arial"/>
          <w:sz w:val="22"/>
          <w:szCs w:val="22"/>
        </w:rPr>
      </w:pPr>
    </w:p>
    <w:p w14:paraId="4C51C8A4" w14:textId="77777777" w:rsidR="00DD0578" w:rsidRPr="00DD0578" w:rsidRDefault="00DD0578" w:rsidP="00DD0578">
      <w:pPr>
        <w:numPr>
          <w:ilvl w:val="0"/>
          <w:numId w:val="9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 xml:space="preserve">dla targowiska </w:t>
      </w:r>
      <w:r w:rsidRPr="00DD0578">
        <w:rPr>
          <w:rFonts w:ascii="Arial" w:hAnsi="Arial" w:cs="Arial"/>
          <w:b/>
          <w:bCs/>
          <w:sz w:val="22"/>
          <w:szCs w:val="22"/>
        </w:rPr>
        <w:t>Rynek Wildecki</w:t>
      </w:r>
      <w:r w:rsidRPr="00DD0578">
        <w:rPr>
          <w:rFonts w:ascii="Arial" w:hAnsi="Arial" w:cs="Arial"/>
          <w:sz w:val="22"/>
          <w:szCs w:val="22"/>
        </w:rPr>
        <w:t xml:space="preserve"> w okresie </w:t>
      </w:r>
      <w:r w:rsidRPr="00DD0578">
        <w:rPr>
          <w:rFonts w:ascii="Arial" w:hAnsi="Arial" w:cs="Arial"/>
          <w:sz w:val="22"/>
          <w:szCs w:val="22"/>
          <w:u w:val="single"/>
        </w:rPr>
        <w:t>Styczeń, luty 2024r.</w:t>
      </w:r>
      <w:r w:rsidRPr="00DD0578">
        <w:rPr>
          <w:rFonts w:ascii="Arial" w:hAnsi="Arial" w:cs="Arial"/>
          <w:sz w:val="22"/>
          <w:szCs w:val="22"/>
        </w:rPr>
        <w:t xml:space="preserve"> przysługuje miesięczne wynagrodzenie w wysokości:</w:t>
      </w:r>
    </w:p>
    <w:p w14:paraId="788B0FB8" w14:textId="77777777" w:rsidR="00DD0578" w:rsidRPr="00DD0578" w:rsidRDefault="00DD0578" w:rsidP="00DD0578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>netto: ……………..  (słownie: ……………………… zł. 00/100)</w:t>
      </w:r>
    </w:p>
    <w:p w14:paraId="09E70560" w14:textId="77777777" w:rsidR="00DD0578" w:rsidRPr="00DD0578" w:rsidRDefault="00DD0578" w:rsidP="00DD0578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>podatek VAT 8%: ……...zł.</w:t>
      </w:r>
    </w:p>
    <w:p w14:paraId="7EC5ED57" w14:textId="77777777" w:rsidR="00DD0578" w:rsidRPr="00DD0578" w:rsidRDefault="00DD0578" w:rsidP="00DD0578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>brutto: ………...zł. (słownie: …………………………….. zł. 00/100),</w:t>
      </w:r>
    </w:p>
    <w:p w14:paraId="0A2F2F06" w14:textId="77777777" w:rsidR="00DD0578" w:rsidRPr="00DD0578" w:rsidRDefault="00DD0578" w:rsidP="00DD057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2BBBF1" w14:textId="77777777" w:rsidR="00DD0578" w:rsidRPr="00DD0578" w:rsidRDefault="00DD0578" w:rsidP="00DD0578">
      <w:pPr>
        <w:spacing w:line="276" w:lineRule="auto"/>
        <w:ind w:left="1800"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 xml:space="preserve">Łączna wartość za całość umowy ( 12 miesięcy) dla </w:t>
      </w:r>
    </w:p>
    <w:p w14:paraId="5BD5E052" w14:textId="77777777" w:rsidR="00DD0578" w:rsidRPr="00DD0578" w:rsidRDefault="00DD0578" w:rsidP="00DD0578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>netto: ………………zł. (słownie: ……………………….. zł.00/100),</w:t>
      </w:r>
    </w:p>
    <w:p w14:paraId="370B867A" w14:textId="77777777" w:rsidR="00DD0578" w:rsidRPr="00DD0578" w:rsidRDefault="00DD0578" w:rsidP="00DD0578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>podatek VAT  8%: ………..zł.</w:t>
      </w:r>
    </w:p>
    <w:p w14:paraId="5032C43F" w14:textId="77777777" w:rsidR="00DD0578" w:rsidRPr="00DD0578" w:rsidRDefault="00DD0578" w:rsidP="00DD0578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>brutto: ……….. (słownie: …………………………zł.00/100),</w:t>
      </w:r>
    </w:p>
    <w:p w14:paraId="469F7B21" w14:textId="77777777" w:rsidR="00DD0578" w:rsidRPr="00DD0578" w:rsidRDefault="00DD0578" w:rsidP="00DD0578">
      <w:pPr>
        <w:spacing w:line="276" w:lineRule="auto"/>
        <w:ind w:left="2160"/>
        <w:contextualSpacing/>
        <w:jc w:val="both"/>
        <w:rPr>
          <w:rFonts w:ascii="Arial" w:hAnsi="Arial" w:cs="Arial"/>
          <w:sz w:val="22"/>
          <w:szCs w:val="22"/>
        </w:rPr>
      </w:pPr>
    </w:p>
    <w:p w14:paraId="6F437D72" w14:textId="77777777" w:rsidR="00DD0578" w:rsidRPr="00DD0578" w:rsidRDefault="00DD0578" w:rsidP="00DD0578">
      <w:pPr>
        <w:numPr>
          <w:ilvl w:val="0"/>
          <w:numId w:val="9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 xml:space="preserve">dla targowiska </w:t>
      </w:r>
      <w:r w:rsidRPr="00DD0578">
        <w:rPr>
          <w:rFonts w:ascii="Arial" w:hAnsi="Arial" w:cs="Arial"/>
          <w:b/>
          <w:bCs/>
          <w:sz w:val="22"/>
          <w:szCs w:val="22"/>
        </w:rPr>
        <w:t>Rynek Jeżycki</w:t>
      </w:r>
      <w:r w:rsidRPr="00DD0578">
        <w:rPr>
          <w:rFonts w:ascii="Arial" w:hAnsi="Arial" w:cs="Arial"/>
          <w:sz w:val="22"/>
          <w:szCs w:val="22"/>
        </w:rPr>
        <w:t xml:space="preserve"> przysługuje miesięczne wynagrodzenie w wysokości:</w:t>
      </w:r>
    </w:p>
    <w:p w14:paraId="0B30842A" w14:textId="77777777" w:rsidR="00DD0578" w:rsidRPr="00DD0578" w:rsidRDefault="00DD0578" w:rsidP="00DD0578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>netto: ………….zł.  (słownie: …………….. zł.00/100),</w:t>
      </w:r>
    </w:p>
    <w:p w14:paraId="5F4AFB93" w14:textId="77777777" w:rsidR="00DD0578" w:rsidRPr="00DD0578" w:rsidRDefault="00DD0578" w:rsidP="00DD0578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>podatek VAT 8%: ………….zł.</w:t>
      </w:r>
    </w:p>
    <w:p w14:paraId="5AA218B5" w14:textId="77777777" w:rsidR="00DD0578" w:rsidRPr="00DD0578" w:rsidRDefault="00DD0578" w:rsidP="00DD0578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>brutto: ……….zł. (słownie: ……………………. zł. 00/100),</w:t>
      </w:r>
    </w:p>
    <w:p w14:paraId="179ABD96" w14:textId="77777777" w:rsidR="00DD0578" w:rsidRPr="00DD0578" w:rsidRDefault="00DD0578" w:rsidP="00DD0578">
      <w:pPr>
        <w:spacing w:line="276" w:lineRule="auto"/>
        <w:ind w:left="2160"/>
        <w:contextualSpacing/>
        <w:jc w:val="both"/>
        <w:rPr>
          <w:rFonts w:ascii="Arial" w:hAnsi="Arial" w:cs="Arial"/>
          <w:sz w:val="22"/>
          <w:szCs w:val="22"/>
        </w:rPr>
      </w:pPr>
    </w:p>
    <w:p w14:paraId="2667D133" w14:textId="77777777" w:rsidR="00DD0578" w:rsidRPr="00DD0578" w:rsidRDefault="00DD0578" w:rsidP="00DD0578">
      <w:pPr>
        <w:spacing w:line="276" w:lineRule="auto"/>
        <w:ind w:left="1800"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 xml:space="preserve">Łączna wartość za całość umowy ( 12 miesięcy) dla </w:t>
      </w:r>
    </w:p>
    <w:p w14:paraId="77D163B8" w14:textId="77777777" w:rsidR="00DD0578" w:rsidRPr="00DD0578" w:rsidRDefault="00DD0578" w:rsidP="00DD0578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lastRenderedPageBreak/>
        <w:t>netto: ………..zł.(słownie: ……………….. zł.00/100),</w:t>
      </w:r>
    </w:p>
    <w:p w14:paraId="36EB9403" w14:textId="77777777" w:rsidR="00DD0578" w:rsidRPr="00DD0578" w:rsidRDefault="00DD0578" w:rsidP="00DD0578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>podatek VAT  8%: …………zł.</w:t>
      </w:r>
    </w:p>
    <w:p w14:paraId="069A0ED6" w14:textId="77777777" w:rsidR="00DD0578" w:rsidRPr="00DD0578" w:rsidRDefault="00DD0578" w:rsidP="00DD0578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>brutto: ……………zł.(słownie: ………………………………. zł.00/100),</w:t>
      </w:r>
    </w:p>
    <w:p w14:paraId="5F37CFC1" w14:textId="77777777" w:rsidR="00DD0578" w:rsidRPr="00DD0578" w:rsidRDefault="00DD0578" w:rsidP="00DD0578">
      <w:pPr>
        <w:spacing w:line="276" w:lineRule="auto"/>
        <w:ind w:left="2160"/>
        <w:contextualSpacing/>
        <w:jc w:val="both"/>
        <w:rPr>
          <w:rFonts w:ascii="Arial" w:hAnsi="Arial" w:cs="Arial"/>
          <w:sz w:val="22"/>
          <w:szCs w:val="22"/>
        </w:rPr>
      </w:pPr>
    </w:p>
    <w:p w14:paraId="7B29F8CD" w14:textId="77777777" w:rsidR="00DD0578" w:rsidRPr="00DD0578" w:rsidRDefault="00DD0578" w:rsidP="00DD0578">
      <w:pPr>
        <w:numPr>
          <w:ilvl w:val="0"/>
          <w:numId w:val="9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 xml:space="preserve">Dla targowiska </w:t>
      </w:r>
      <w:r w:rsidRPr="00DD0578">
        <w:rPr>
          <w:rFonts w:ascii="Arial" w:hAnsi="Arial" w:cs="Arial"/>
          <w:b/>
          <w:bCs/>
          <w:sz w:val="22"/>
          <w:szCs w:val="22"/>
        </w:rPr>
        <w:t>Rynek Świt</w:t>
      </w:r>
      <w:r w:rsidRPr="00DD0578">
        <w:rPr>
          <w:rFonts w:ascii="Arial" w:hAnsi="Arial" w:cs="Arial"/>
          <w:sz w:val="22"/>
          <w:szCs w:val="22"/>
        </w:rPr>
        <w:t xml:space="preserve">  miesięczne wynagrodzenie w wysokości:</w:t>
      </w:r>
    </w:p>
    <w:p w14:paraId="143ABA93" w14:textId="77777777" w:rsidR="00DD0578" w:rsidRPr="00DD0578" w:rsidRDefault="00DD0578" w:rsidP="00DD0578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>netto:………….zł (słownie: ………………zł.00/100),</w:t>
      </w:r>
    </w:p>
    <w:p w14:paraId="2C1454AC" w14:textId="77777777" w:rsidR="00DD0578" w:rsidRPr="00DD0578" w:rsidRDefault="00DD0578" w:rsidP="00DD0578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>podatek VAT 8%: ………...zł.</w:t>
      </w:r>
    </w:p>
    <w:p w14:paraId="230117F6" w14:textId="77777777" w:rsidR="00DD0578" w:rsidRPr="00DD0578" w:rsidRDefault="00DD0578" w:rsidP="00DD0578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>brutto:…………zł. (słownie: ……………………….zł.00/100),</w:t>
      </w:r>
    </w:p>
    <w:p w14:paraId="7C010B29" w14:textId="77777777" w:rsidR="00DD0578" w:rsidRPr="00DD0578" w:rsidRDefault="00DD0578" w:rsidP="00DD0578">
      <w:pPr>
        <w:spacing w:line="276" w:lineRule="auto"/>
        <w:ind w:left="2160"/>
        <w:contextualSpacing/>
        <w:jc w:val="both"/>
        <w:rPr>
          <w:rFonts w:ascii="Arial" w:hAnsi="Arial" w:cs="Arial"/>
          <w:sz w:val="22"/>
          <w:szCs w:val="22"/>
        </w:rPr>
      </w:pPr>
    </w:p>
    <w:p w14:paraId="4F161915" w14:textId="77777777" w:rsidR="00DD0578" w:rsidRPr="00DD0578" w:rsidRDefault="00DD0578" w:rsidP="00DD0578">
      <w:pPr>
        <w:numPr>
          <w:ilvl w:val="0"/>
          <w:numId w:val="9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 xml:space="preserve">dla targowiska </w:t>
      </w:r>
      <w:r w:rsidRPr="00DD0578">
        <w:rPr>
          <w:rFonts w:ascii="Arial" w:hAnsi="Arial" w:cs="Arial"/>
          <w:b/>
          <w:bCs/>
          <w:sz w:val="22"/>
          <w:szCs w:val="22"/>
        </w:rPr>
        <w:t xml:space="preserve">Rynek Świt </w:t>
      </w:r>
      <w:r w:rsidRPr="00DD0578">
        <w:rPr>
          <w:rFonts w:ascii="Arial" w:hAnsi="Arial" w:cs="Arial"/>
          <w:bCs/>
          <w:sz w:val="22"/>
          <w:szCs w:val="22"/>
        </w:rPr>
        <w:t xml:space="preserve">w okresie </w:t>
      </w:r>
      <w:r w:rsidRPr="00DD0578">
        <w:rPr>
          <w:rFonts w:ascii="Arial" w:hAnsi="Arial" w:cs="Arial"/>
          <w:bCs/>
          <w:sz w:val="22"/>
          <w:szCs w:val="22"/>
          <w:u w:val="single"/>
        </w:rPr>
        <w:t>styczeń, luty 2024r.</w:t>
      </w:r>
      <w:r w:rsidRPr="00DD0578">
        <w:rPr>
          <w:rFonts w:ascii="Arial" w:hAnsi="Arial" w:cs="Arial"/>
          <w:sz w:val="22"/>
          <w:szCs w:val="22"/>
        </w:rPr>
        <w:t xml:space="preserve"> przysługuje miesięczne wynagrodzenie w wysokości:</w:t>
      </w:r>
    </w:p>
    <w:p w14:paraId="1DCD17C4" w14:textId="77777777" w:rsidR="00DD0578" w:rsidRPr="00DD0578" w:rsidRDefault="00DD0578" w:rsidP="00DD0578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>netto: ………..zł.  (słownie: ………………. zł.00/100),</w:t>
      </w:r>
    </w:p>
    <w:p w14:paraId="60158B93" w14:textId="77777777" w:rsidR="00DD0578" w:rsidRPr="00DD0578" w:rsidRDefault="00DD0578" w:rsidP="00DD0578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>podatek VAT 8%: ………..zł.</w:t>
      </w:r>
    </w:p>
    <w:p w14:paraId="35986A48" w14:textId="77777777" w:rsidR="00DD0578" w:rsidRPr="00DD0578" w:rsidRDefault="00DD0578" w:rsidP="00DD0578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>brutto:………...zł. (słownie: …………………..zł. 00/100),</w:t>
      </w:r>
    </w:p>
    <w:p w14:paraId="33322ADE" w14:textId="77777777" w:rsidR="00DD0578" w:rsidRPr="00DD0578" w:rsidRDefault="00DD0578" w:rsidP="00DD0578">
      <w:pPr>
        <w:spacing w:line="276" w:lineRule="auto"/>
        <w:ind w:left="2160"/>
        <w:contextualSpacing/>
        <w:jc w:val="both"/>
        <w:rPr>
          <w:rFonts w:ascii="Arial" w:hAnsi="Arial" w:cs="Arial"/>
          <w:sz w:val="22"/>
          <w:szCs w:val="22"/>
        </w:rPr>
      </w:pPr>
    </w:p>
    <w:p w14:paraId="26A350E7" w14:textId="77777777" w:rsidR="00DD0578" w:rsidRPr="00DD0578" w:rsidRDefault="00DD0578" w:rsidP="00DD0578">
      <w:pPr>
        <w:spacing w:line="276" w:lineRule="auto"/>
        <w:ind w:left="1800"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 xml:space="preserve">Łączna wartość za całość umowy ( 12 miesięcy) dla </w:t>
      </w:r>
    </w:p>
    <w:p w14:paraId="626387FB" w14:textId="77777777" w:rsidR="00DD0578" w:rsidRPr="00DD0578" w:rsidRDefault="00DD0578" w:rsidP="00DD0578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>netto: …………...zł. (słownie: ……………………….. zł. 00/100),</w:t>
      </w:r>
    </w:p>
    <w:p w14:paraId="1F648EC3" w14:textId="77777777" w:rsidR="00DD0578" w:rsidRPr="00DD0578" w:rsidRDefault="00DD0578" w:rsidP="00DD0578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>podatek VAT  8%: …………………….zł.</w:t>
      </w:r>
    </w:p>
    <w:p w14:paraId="6FC59BDD" w14:textId="77777777" w:rsidR="00DD0578" w:rsidRPr="00DD0578" w:rsidRDefault="00DD0578" w:rsidP="00DD0578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>brutto: …………...zł. (słownie: ………………………… zł. 00/100),</w:t>
      </w:r>
    </w:p>
    <w:p w14:paraId="0AF96300" w14:textId="77777777" w:rsidR="00DD0578" w:rsidRPr="00DD0578" w:rsidRDefault="00DD0578" w:rsidP="00DD0578">
      <w:pPr>
        <w:spacing w:line="276" w:lineRule="auto"/>
        <w:ind w:left="2160"/>
        <w:contextualSpacing/>
        <w:jc w:val="both"/>
        <w:rPr>
          <w:rFonts w:ascii="Arial" w:hAnsi="Arial" w:cs="Arial"/>
          <w:sz w:val="22"/>
          <w:szCs w:val="22"/>
        </w:rPr>
      </w:pPr>
    </w:p>
    <w:p w14:paraId="1C57B844" w14:textId="77777777" w:rsidR="00DD0578" w:rsidRPr="00DD0578" w:rsidRDefault="00DD0578" w:rsidP="00DD0578">
      <w:pPr>
        <w:numPr>
          <w:ilvl w:val="0"/>
          <w:numId w:val="9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 xml:space="preserve">Dla targowiska </w:t>
      </w:r>
      <w:r w:rsidRPr="00DD0578">
        <w:rPr>
          <w:rFonts w:ascii="Arial" w:hAnsi="Arial" w:cs="Arial"/>
          <w:b/>
          <w:bCs/>
          <w:sz w:val="22"/>
          <w:szCs w:val="22"/>
        </w:rPr>
        <w:t>Plac Wielkopolski</w:t>
      </w:r>
      <w:r w:rsidRPr="00DD0578">
        <w:rPr>
          <w:rFonts w:ascii="Arial" w:hAnsi="Arial" w:cs="Arial"/>
          <w:sz w:val="22"/>
          <w:szCs w:val="22"/>
        </w:rPr>
        <w:t xml:space="preserve">  przysługuje miesięczne wynagrodzenie w wysokości:</w:t>
      </w:r>
    </w:p>
    <w:p w14:paraId="6C44C432" w14:textId="77777777" w:rsidR="00DD0578" w:rsidRPr="00DD0578" w:rsidRDefault="00DD0578" w:rsidP="00DD0578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>netto: …………... (słownie: ………………………. zł. 00/100),</w:t>
      </w:r>
    </w:p>
    <w:p w14:paraId="2527948C" w14:textId="77777777" w:rsidR="00DD0578" w:rsidRPr="00DD0578" w:rsidRDefault="00DD0578" w:rsidP="00DD0578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>podatek VAT 8%: ………….zł.</w:t>
      </w:r>
    </w:p>
    <w:p w14:paraId="7A7A855D" w14:textId="77777777" w:rsidR="00DD0578" w:rsidRPr="00DD0578" w:rsidRDefault="00DD0578" w:rsidP="00DD0578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>brutto: ………….zł. (słownie: ……………………………… zł.00/100),</w:t>
      </w:r>
    </w:p>
    <w:p w14:paraId="495B3E11" w14:textId="77777777" w:rsidR="00DD0578" w:rsidRPr="00DD0578" w:rsidRDefault="00DD0578" w:rsidP="00DD0578">
      <w:pPr>
        <w:spacing w:line="276" w:lineRule="auto"/>
        <w:ind w:left="2160"/>
        <w:contextualSpacing/>
        <w:jc w:val="both"/>
        <w:rPr>
          <w:rFonts w:ascii="Arial" w:hAnsi="Arial" w:cs="Arial"/>
          <w:sz w:val="22"/>
          <w:szCs w:val="22"/>
        </w:rPr>
      </w:pPr>
    </w:p>
    <w:p w14:paraId="4C68E0A0" w14:textId="77777777" w:rsidR="00DD0578" w:rsidRPr="00DD0578" w:rsidRDefault="00DD0578" w:rsidP="00DD0578">
      <w:pPr>
        <w:numPr>
          <w:ilvl w:val="0"/>
          <w:numId w:val="9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 xml:space="preserve">dla targowiska </w:t>
      </w:r>
      <w:r w:rsidRPr="00DD0578">
        <w:rPr>
          <w:rFonts w:ascii="Arial" w:hAnsi="Arial" w:cs="Arial"/>
          <w:b/>
          <w:bCs/>
          <w:sz w:val="22"/>
          <w:szCs w:val="22"/>
        </w:rPr>
        <w:t xml:space="preserve">Plac Wielkopolski </w:t>
      </w:r>
      <w:r w:rsidRPr="00DD0578">
        <w:rPr>
          <w:rFonts w:ascii="Arial" w:hAnsi="Arial" w:cs="Arial"/>
          <w:bCs/>
          <w:sz w:val="22"/>
          <w:szCs w:val="22"/>
        </w:rPr>
        <w:t xml:space="preserve">w okresie </w:t>
      </w:r>
      <w:r w:rsidRPr="00DD0578">
        <w:rPr>
          <w:rFonts w:ascii="Arial" w:hAnsi="Arial" w:cs="Arial"/>
          <w:bCs/>
          <w:sz w:val="22"/>
          <w:szCs w:val="22"/>
          <w:u w:val="single"/>
        </w:rPr>
        <w:t>styczeń, luty</w:t>
      </w:r>
      <w:r w:rsidRPr="00DD0578">
        <w:rPr>
          <w:rFonts w:ascii="Arial" w:hAnsi="Arial" w:cs="Arial"/>
          <w:sz w:val="22"/>
          <w:szCs w:val="22"/>
          <w:u w:val="single"/>
        </w:rPr>
        <w:t xml:space="preserve"> 2024r</w:t>
      </w:r>
      <w:r w:rsidRPr="00DD0578">
        <w:rPr>
          <w:rFonts w:ascii="Arial" w:hAnsi="Arial" w:cs="Arial"/>
          <w:sz w:val="22"/>
          <w:szCs w:val="22"/>
        </w:rPr>
        <w:t>. przysługuje miesięczne wynagrodzenie w wysokości:</w:t>
      </w:r>
    </w:p>
    <w:p w14:paraId="6E7E3AC8" w14:textId="77777777" w:rsidR="00DD0578" w:rsidRPr="00DD0578" w:rsidRDefault="00DD0578" w:rsidP="00DD0578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>netto: …………..zł. (słownie: ……………………. zł.00/100),</w:t>
      </w:r>
    </w:p>
    <w:p w14:paraId="7BA1F0A1" w14:textId="77777777" w:rsidR="00DD0578" w:rsidRPr="00DD0578" w:rsidRDefault="00DD0578" w:rsidP="00DD0578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>podatek VAT 8%: …………………zł.</w:t>
      </w:r>
    </w:p>
    <w:p w14:paraId="0E9958F0" w14:textId="77777777" w:rsidR="00DD0578" w:rsidRPr="00DD0578" w:rsidRDefault="00DD0578" w:rsidP="00DD0578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>brutto: ……………..zł. (słownie: …………………… zł.00/100),</w:t>
      </w:r>
    </w:p>
    <w:p w14:paraId="2BF599D3" w14:textId="77777777" w:rsidR="00DD0578" w:rsidRPr="00DD0578" w:rsidRDefault="00DD0578" w:rsidP="00DD057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1AF4B2" w14:textId="77777777" w:rsidR="00DD0578" w:rsidRPr="00DD0578" w:rsidRDefault="00DD0578" w:rsidP="00DD0578">
      <w:pPr>
        <w:spacing w:line="276" w:lineRule="auto"/>
        <w:ind w:left="1800"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 xml:space="preserve">Łączna wartość za całość umowy ( 12 miesięcy) dla </w:t>
      </w:r>
    </w:p>
    <w:p w14:paraId="0D29F741" w14:textId="77777777" w:rsidR="00DD0578" w:rsidRPr="00DD0578" w:rsidRDefault="00DD0578" w:rsidP="00DD0578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>netto: ……………zł.(słownie: …………………..zł. 00/100),</w:t>
      </w:r>
    </w:p>
    <w:p w14:paraId="1DFF40FF" w14:textId="77777777" w:rsidR="00DD0578" w:rsidRPr="00DD0578" w:rsidRDefault="00DD0578" w:rsidP="00DD0578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>podatek VAT  8%: …………..zł.</w:t>
      </w:r>
    </w:p>
    <w:p w14:paraId="646D3BF2" w14:textId="77777777" w:rsidR="00DD0578" w:rsidRPr="00DD0578" w:rsidRDefault="00DD0578" w:rsidP="00DD0578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>brutto: …………..zł.(słownie: ……………………….zł.00/100),</w:t>
      </w:r>
    </w:p>
    <w:p w14:paraId="4DA18D6D" w14:textId="77777777" w:rsidR="00DD0578" w:rsidRPr="00DD0578" w:rsidRDefault="00DD0578" w:rsidP="00DD0578">
      <w:pPr>
        <w:spacing w:line="276" w:lineRule="auto"/>
        <w:ind w:left="2160"/>
        <w:contextualSpacing/>
        <w:jc w:val="both"/>
        <w:rPr>
          <w:rFonts w:ascii="Arial" w:hAnsi="Arial" w:cs="Arial"/>
          <w:sz w:val="22"/>
          <w:szCs w:val="22"/>
        </w:rPr>
      </w:pPr>
    </w:p>
    <w:p w14:paraId="49BB789F" w14:textId="77777777" w:rsidR="00DD0578" w:rsidRPr="00DD0578" w:rsidRDefault="00DD0578" w:rsidP="00DD0578">
      <w:pPr>
        <w:numPr>
          <w:ilvl w:val="0"/>
          <w:numId w:val="9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 xml:space="preserve">Dla targowiska </w:t>
      </w:r>
      <w:r w:rsidRPr="00DD0578">
        <w:rPr>
          <w:rFonts w:ascii="Arial" w:hAnsi="Arial" w:cs="Arial"/>
          <w:b/>
          <w:bCs/>
          <w:sz w:val="22"/>
          <w:szCs w:val="22"/>
        </w:rPr>
        <w:t xml:space="preserve">Rynek Łazarski </w:t>
      </w:r>
      <w:r w:rsidRPr="00DD0578">
        <w:rPr>
          <w:rFonts w:ascii="Arial" w:hAnsi="Arial" w:cs="Arial"/>
          <w:sz w:val="22"/>
          <w:szCs w:val="22"/>
        </w:rPr>
        <w:t>przysługuje miesięczne wynagrodzenie w wysokości:</w:t>
      </w:r>
    </w:p>
    <w:p w14:paraId="380F466D" w14:textId="77777777" w:rsidR="00DD0578" w:rsidRPr="00DD0578" w:rsidRDefault="00DD0578" w:rsidP="00DD0578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>netto: ………………zł. (słownie: ……………………… zł.00/100),</w:t>
      </w:r>
    </w:p>
    <w:p w14:paraId="3D0D9532" w14:textId="77777777" w:rsidR="00DD0578" w:rsidRPr="00DD0578" w:rsidRDefault="00DD0578" w:rsidP="00DD0578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>podatek VAT 8%: …………….zł.</w:t>
      </w:r>
    </w:p>
    <w:p w14:paraId="4D217196" w14:textId="77777777" w:rsidR="00DD0578" w:rsidRPr="00DD0578" w:rsidRDefault="00DD0578" w:rsidP="00DD0578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>brutto: ………….zł. (słownie: …………………… zł.00/100),</w:t>
      </w:r>
    </w:p>
    <w:p w14:paraId="170F59D7" w14:textId="77777777" w:rsidR="00DD0578" w:rsidRPr="00DD0578" w:rsidRDefault="00DD0578" w:rsidP="00DD057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F6587C" w14:textId="77777777" w:rsidR="00DD0578" w:rsidRPr="00DD0578" w:rsidRDefault="00DD0578" w:rsidP="00DD0578">
      <w:pPr>
        <w:spacing w:line="276" w:lineRule="auto"/>
        <w:ind w:left="1800"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 xml:space="preserve">Łączna wartość za całość umowy ( 12 miesięcy) dla </w:t>
      </w:r>
    </w:p>
    <w:p w14:paraId="7FAD5C8B" w14:textId="77777777" w:rsidR="00DD0578" w:rsidRPr="00DD0578" w:rsidRDefault="00DD0578" w:rsidP="00DD0578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>netto: …………. zł.(słownie: ………………………… zł. 00/100),</w:t>
      </w:r>
    </w:p>
    <w:p w14:paraId="38C435FC" w14:textId="77777777" w:rsidR="00DD0578" w:rsidRPr="00DD0578" w:rsidRDefault="00DD0578" w:rsidP="00DD0578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>podatek VAT  8%: ……………….zł.</w:t>
      </w:r>
    </w:p>
    <w:p w14:paraId="5A57D731" w14:textId="77777777" w:rsidR="00DD0578" w:rsidRPr="00DD0578" w:rsidRDefault="00DD0578" w:rsidP="00DD0578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lastRenderedPageBreak/>
        <w:t>brutto: ………………..zł.(słownie: …………………….. zł.00/100),</w:t>
      </w:r>
    </w:p>
    <w:p w14:paraId="76E75A0D" w14:textId="77777777" w:rsidR="00DD0578" w:rsidRPr="00DD0578" w:rsidRDefault="00DD0578" w:rsidP="00DD0578">
      <w:pPr>
        <w:spacing w:line="276" w:lineRule="auto"/>
        <w:ind w:left="2160"/>
        <w:contextualSpacing/>
        <w:jc w:val="both"/>
        <w:rPr>
          <w:rFonts w:ascii="Arial" w:hAnsi="Arial" w:cs="Arial"/>
          <w:sz w:val="22"/>
          <w:szCs w:val="22"/>
        </w:rPr>
      </w:pPr>
    </w:p>
    <w:p w14:paraId="24768A1A" w14:textId="77777777" w:rsidR="00DD0578" w:rsidRPr="00DD0578" w:rsidRDefault="00DD0578" w:rsidP="00DD0578">
      <w:pPr>
        <w:numPr>
          <w:ilvl w:val="0"/>
          <w:numId w:val="9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 xml:space="preserve">Dla targowiska </w:t>
      </w:r>
      <w:r w:rsidRPr="00DD0578">
        <w:rPr>
          <w:rFonts w:ascii="Arial" w:hAnsi="Arial" w:cs="Arial"/>
          <w:b/>
          <w:bCs/>
          <w:sz w:val="22"/>
          <w:szCs w:val="22"/>
        </w:rPr>
        <w:t>Plac Bernardyński</w:t>
      </w:r>
      <w:r w:rsidRPr="00DD0578">
        <w:rPr>
          <w:rFonts w:ascii="Arial" w:hAnsi="Arial" w:cs="Arial"/>
          <w:sz w:val="22"/>
          <w:szCs w:val="22"/>
        </w:rPr>
        <w:t xml:space="preserve"> przysługuje miesięczne wynagrodzenie w wysokości: </w:t>
      </w:r>
    </w:p>
    <w:p w14:paraId="729CD824" w14:textId="77777777" w:rsidR="00DD0578" w:rsidRPr="00DD0578" w:rsidRDefault="00DD0578" w:rsidP="00DD0578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>netto: …………..zł. (słownie: …………………….. zł.00/100),</w:t>
      </w:r>
    </w:p>
    <w:p w14:paraId="061CCEF9" w14:textId="77777777" w:rsidR="00DD0578" w:rsidRPr="00DD0578" w:rsidRDefault="00DD0578" w:rsidP="00DD0578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>podatek VAT 8%: …………….zł.</w:t>
      </w:r>
    </w:p>
    <w:p w14:paraId="1A3CDD88" w14:textId="77777777" w:rsidR="00DD0578" w:rsidRPr="00DD0578" w:rsidRDefault="00DD0578" w:rsidP="00DD0578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>brutto: …………….zł. (słownie: …………………………… zł. 00/100),</w:t>
      </w:r>
    </w:p>
    <w:p w14:paraId="2C0B714A" w14:textId="77777777" w:rsidR="00DD0578" w:rsidRPr="00DD0578" w:rsidRDefault="00DD0578" w:rsidP="00DD0578">
      <w:pPr>
        <w:spacing w:line="276" w:lineRule="auto"/>
        <w:ind w:left="2160"/>
        <w:contextualSpacing/>
        <w:jc w:val="both"/>
        <w:rPr>
          <w:rFonts w:ascii="Arial" w:hAnsi="Arial" w:cs="Arial"/>
          <w:sz w:val="22"/>
          <w:szCs w:val="22"/>
        </w:rPr>
      </w:pPr>
    </w:p>
    <w:p w14:paraId="4E05F747" w14:textId="77777777" w:rsidR="00DD0578" w:rsidRPr="00DD0578" w:rsidRDefault="00DD0578" w:rsidP="00DD0578">
      <w:pPr>
        <w:numPr>
          <w:ilvl w:val="0"/>
          <w:numId w:val="9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 xml:space="preserve">dla targowiska </w:t>
      </w:r>
      <w:r w:rsidRPr="00DD0578">
        <w:rPr>
          <w:rFonts w:ascii="Arial" w:hAnsi="Arial" w:cs="Arial"/>
          <w:b/>
          <w:bCs/>
          <w:sz w:val="22"/>
          <w:szCs w:val="22"/>
        </w:rPr>
        <w:t xml:space="preserve">Plac Bernardyński </w:t>
      </w:r>
      <w:r w:rsidRPr="00DD0578">
        <w:rPr>
          <w:rFonts w:ascii="Arial" w:hAnsi="Arial" w:cs="Arial"/>
          <w:bCs/>
          <w:sz w:val="22"/>
          <w:szCs w:val="22"/>
        </w:rPr>
        <w:t xml:space="preserve">w okresie </w:t>
      </w:r>
      <w:r w:rsidRPr="00DD0578">
        <w:rPr>
          <w:rFonts w:ascii="Arial" w:hAnsi="Arial" w:cs="Arial"/>
          <w:bCs/>
          <w:sz w:val="22"/>
          <w:szCs w:val="22"/>
          <w:u w:val="single"/>
        </w:rPr>
        <w:t>styczeń, luty</w:t>
      </w:r>
      <w:r w:rsidRPr="00DD0578">
        <w:rPr>
          <w:rFonts w:ascii="Arial" w:hAnsi="Arial" w:cs="Arial"/>
          <w:sz w:val="22"/>
          <w:szCs w:val="22"/>
          <w:u w:val="single"/>
        </w:rPr>
        <w:t xml:space="preserve"> 2024r</w:t>
      </w:r>
      <w:r w:rsidRPr="00DD0578">
        <w:rPr>
          <w:rFonts w:ascii="Arial" w:hAnsi="Arial" w:cs="Arial"/>
          <w:sz w:val="22"/>
          <w:szCs w:val="22"/>
        </w:rPr>
        <w:t>. przysługuje miesięczne wynagrodzenie w wysokości:</w:t>
      </w:r>
    </w:p>
    <w:p w14:paraId="55EC3F00" w14:textId="77777777" w:rsidR="00DD0578" w:rsidRPr="00DD0578" w:rsidRDefault="00DD0578" w:rsidP="00DD0578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>netto: …………… (słownie: ……………… zł 00/100),</w:t>
      </w:r>
    </w:p>
    <w:p w14:paraId="6339C587" w14:textId="77777777" w:rsidR="00DD0578" w:rsidRPr="00DD0578" w:rsidRDefault="00DD0578" w:rsidP="00DD0578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>podatek VAT 8%: ………………zł.</w:t>
      </w:r>
    </w:p>
    <w:p w14:paraId="3A5BC6C7" w14:textId="77777777" w:rsidR="00DD0578" w:rsidRPr="00DD0578" w:rsidRDefault="00DD0578" w:rsidP="00DD0578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>brutto: ……………..zł (słownie: ………………………zł.00/100),</w:t>
      </w:r>
    </w:p>
    <w:p w14:paraId="6DE587FF" w14:textId="77777777" w:rsidR="00DD0578" w:rsidRPr="00DD0578" w:rsidRDefault="00DD0578" w:rsidP="00DD0578">
      <w:pPr>
        <w:spacing w:line="276" w:lineRule="auto"/>
        <w:ind w:left="1440"/>
        <w:contextualSpacing/>
        <w:jc w:val="both"/>
        <w:rPr>
          <w:rFonts w:ascii="Arial" w:hAnsi="Arial" w:cs="Arial"/>
          <w:sz w:val="22"/>
          <w:szCs w:val="22"/>
        </w:rPr>
      </w:pPr>
    </w:p>
    <w:p w14:paraId="199F3B53" w14:textId="77777777" w:rsidR="00DD0578" w:rsidRPr="00DD0578" w:rsidRDefault="00DD0578" w:rsidP="00DD0578">
      <w:pPr>
        <w:spacing w:line="276" w:lineRule="auto"/>
        <w:ind w:left="1800"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 xml:space="preserve">Łączna wartość za całość umowy ( 12 miesięcy) dla </w:t>
      </w:r>
    </w:p>
    <w:p w14:paraId="0CB39208" w14:textId="77777777" w:rsidR="00DD0578" w:rsidRPr="00DD0578" w:rsidRDefault="00DD0578" w:rsidP="00DD0578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>netto: …………….zł. (słownie: ……………………… zł.00/100),</w:t>
      </w:r>
    </w:p>
    <w:p w14:paraId="5FF5FD31" w14:textId="77777777" w:rsidR="00DD0578" w:rsidRPr="00DD0578" w:rsidRDefault="00DD0578" w:rsidP="00DD0578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>podatek VAT  8%: …………....zł.</w:t>
      </w:r>
    </w:p>
    <w:p w14:paraId="7AFF3B28" w14:textId="77777777" w:rsidR="00DD0578" w:rsidRPr="00DD0578" w:rsidRDefault="00DD0578" w:rsidP="00DD0578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>brutto: …………..zł (słownie: …..……………… zł.00/100),</w:t>
      </w:r>
    </w:p>
    <w:p w14:paraId="2C8D5F20" w14:textId="77777777" w:rsidR="00DD0578" w:rsidRPr="00DD0578" w:rsidRDefault="00DD0578" w:rsidP="00DD0578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6871030" w14:textId="77777777" w:rsidR="00DD0578" w:rsidRPr="00DD0578" w:rsidRDefault="00DD0578" w:rsidP="00DD0578">
      <w:pPr>
        <w:numPr>
          <w:ilvl w:val="0"/>
          <w:numId w:val="9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 xml:space="preserve">Dla targowiska </w:t>
      </w:r>
      <w:r w:rsidRPr="00DD0578">
        <w:rPr>
          <w:rFonts w:ascii="Arial" w:hAnsi="Arial" w:cs="Arial"/>
          <w:b/>
          <w:bCs/>
          <w:sz w:val="22"/>
          <w:szCs w:val="22"/>
        </w:rPr>
        <w:t>Racjonalizatorów</w:t>
      </w:r>
      <w:r w:rsidRPr="00DD0578">
        <w:rPr>
          <w:rFonts w:ascii="Arial" w:hAnsi="Arial" w:cs="Arial"/>
          <w:sz w:val="22"/>
          <w:szCs w:val="22"/>
        </w:rPr>
        <w:t xml:space="preserve"> przysługuje miesięczne wynagrodzenie w wysokości :</w:t>
      </w:r>
    </w:p>
    <w:p w14:paraId="4684D8CE" w14:textId="77777777" w:rsidR="00DD0578" w:rsidRPr="00DD0578" w:rsidRDefault="00DD0578" w:rsidP="00DD0578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>netto: …………..zł. (słownie: ……………….. zł.00/100),</w:t>
      </w:r>
    </w:p>
    <w:p w14:paraId="717E28BB" w14:textId="77777777" w:rsidR="00DD0578" w:rsidRPr="00DD0578" w:rsidRDefault="00DD0578" w:rsidP="00DD0578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>podatek VAT 8%: ………………………zł.</w:t>
      </w:r>
    </w:p>
    <w:p w14:paraId="0FED7C3B" w14:textId="77777777" w:rsidR="00DD0578" w:rsidRPr="00DD0578" w:rsidRDefault="00DD0578" w:rsidP="00DD0578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>brutto: ………….zł (słownie: ……………………….zł. 00/100),</w:t>
      </w:r>
    </w:p>
    <w:p w14:paraId="24C3A54C" w14:textId="77777777" w:rsidR="00DD0578" w:rsidRPr="00DD0578" w:rsidRDefault="00DD0578" w:rsidP="00DD0578">
      <w:pPr>
        <w:spacing w:line="276" w:lineRule="auto"/>
        <w:ind w:left="2160"/>
        <w:contextualSpacing/>
        <w:jc w:val="both"/>
        <w:rPr>
          <w:rFonts w:ascii="Arial" w:hAnsi="Arial" w:cs="Arial"/>
          <w:sz w:val="22"/>
          <w:szCs w:val="22"/>
        </w:rPr>
      </w:pPr>
    </w:p>
    <w:p w14:paraId="00A9217D" w14:textId="77777777" w:rsidR="00DD0578" w:rsidRPr="00DD0578" w:rsidRDefault="00DD0578" w:rsidP="00DD0578">
      <w:pPr>
        <w:numPr>
          <w:ilvl w:val="0"/>
          <w:numId w:val="9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 xml:space="preserve">Dla targowiska </w:t>
      </w:r>
      <w:r w:rsidRPr="00DD0578">
        <w:rPr>
          <w:rFonts w:ascii="Arial" w:hAnsi="Arial" w:cs="Arial"/>
          <w:b/>
          <w:bCs/>
          <w:sz w:val="22"/>
          <w:szCs w:val="22"/>
        </w:rPr>
        <w:t xml:space="preserve">Racjonalizatorów </w:t>
      </w:r>
      <w:r w:rsidRPr="00DD0578">
        <w:rPr>
          <w:rFonts w:ascii="Arial" w:hAnsi="Arial" w:cs="Arial"/>
          <w:bCs/>
          <w:sz w:val="22"/>
          <w:szCs w:val="22"/>
        </w:rPr>
        <w:t xml:space="preserve">w okresie </w:t>
      </w:r>
      <w:r w:rsidRPr="00DD0578">
        <w:rPr>
          <w:rFonts w:ascii="Arial" w:hAnsi="Arial" w:cs="Arial"/>
          <w:bCs/>
          <w:sz w:val="22"/>
          <w:szCs w:val="22"/>
          <w:u w:val="single"/>
        </w:rPr>
        <w:t>styczeń, luty</w:t>
      </w:r>
      <w:r w:rsidRPr="00DD0578">
        <w:rPr>
          <w:rFonts w:ascii="Arial" w:hAnsi="Arial" w:cs="Arial"/>
          <w:sz w:val="22"/>
          <w:szCs w:val="22"/>
          <w:u w:val="single"/>
        </w:rPr>
        <w:t xml:space="preserve"> 2024r</w:t>
      </w:r>
      <w:r w:rsidRPr="00DD0578">
        <w:rPr>
          <w:rFonts w:ascii="Arial" w:hAnsi="Arial" w:cs="Arial"/>
          <w:sz w:val="22"/>
          <w:szCs w:val="22"/>
        </w:rPr>
        <w:t>. przysługuje miesięczne wynagrodzenie w wysokości:</w:t>
      </w:r>
    </w:p>
    <w:p w14:paraId="737679D2" w14:textId="77777777" w:rsidR="00DD0578" w:rsidRPr="00DD0578" w:rsidRDefault="00DD0578" w:rsidP="00DD0578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>netto:……………….zł (słownie: ……………….. zł. 00/100),</w:t>
      </w:r>
    </w:p>
    <w:p w14:paraId="232C5D16" w14:textId="77777777" w:rsidR="00DD0578" w:rsidRPr="00DD0578" w:rsidRDefault="00DD0578" w:rsidP="00DD0578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>podatek VAT 8%: …………..zł.</w:t>
      </w:r>
    </w:p>
    <w:p w14:paraId="77FBD44E" w14:textId="77777777" w:rsidR="00DD0578" w:rsidRPr="00DD0578" w:rsidRDefault="00DD0578" w:rsidP="00DD0578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>brutto: ……………zł. (słownie: ……………………….zł. 00/100),</w:t>
      </w:r>
    </w:p>
    <w:p w14:paraId="130CA0D6" w14:textId="77777777" w:rsidR="00DD0578" w:rsidRPr="00DD0578" w:rsidRDefault="00DD0578" w:rsidP="00DD0578">
      <w:pPr>
        <w:spacing w:line="276" w:lineRule="auto"/>
        <w:ind w:left="1440"/>
        <w:contextualSpacing/>
        <w:jc w:val="both"/>
        <w:rPr>
          <w:rFonts w:ascii="Arial" w:hAnsi="Arial" w:cs="Arial"/>
          <w:sz w:val="22"/>
          <w:szCs w:val="22"/>
        </w:rPr>
      </w:pPr>
    </w:p>
    <w:p w14:paraId="6682E5D1" w14:textId="77777777" w:rsidR="00DD0578" w:rsidRPr="00DD0578" w:rsidRDefault="00DD0578" w:rsidP="00DD0578">
      <w:pPr>
        <w:spacing w:line="276" w:lineRule="auto"/>
        <w:ind w:left="1800"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 xml:space="preserve">Łączna wartość za całość umowy ( 12 miesięcy) dla </w:t>
      </w:r>
    </w:p>
    <w:p w14:paraId="46B765FB" w14:textId="77777777" w:rsidR="00DD0578" w:rsidRPr="00DD0578" w:rsidRDefault="00DD0578" w:rsidP="00DD0578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>netto: ……………… zł.(słownie: …………………………… zł 00/100),</w:t>
      </w:r>
    </w:p>
    <w:p w14:paraId="04D02CF9" w14:textId="77777777" w:rsidR="00DD0578" w:rsidRPr="00DD0578" w:rsidRDefault="00DD0578" w:rsidP="00DD0578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>podatek VAT  8%: ………...zł.</w:t>
      </w:r>
    </w:p>
    <w:p w14:paraId="02C23EDC" w14:textId="21B60182" w:rsidR="00DD0578" w:rsidRPr="0057051D" w:rsidRDefault="00DD0578" w:rsidP="00DD0578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>brutto: ……………….. (słownie: …………………………… zł. 00/100),</w:t>
      </w:r>
    </w:p>
    <w:p w14:paraId="0A59E2AA" w14:textId="77777777" w:rsidR="00DD0578" w:rsidRPr="00DD0578" w:rsidRDefault="00DD0578" w:rsidP="00DD057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593819" w14:textId="534A5ECF" w:rsidR="00DD0578" w:rsidRPr="00DD0578" w:rsidRDefault="0057051D" w:rsidP="00DD0578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DD0578" w:rsidRPr="00DD0578">
        <w:rPr>
          <w:rFonts w:ascii="Arial" w:hAnsi="Arial" w:cs="Arial"/>
          <w:sz w:val="22"/>
          <w:szCs w:val="22"/>
        </w:rPr>
        <w:t xml:space="preserve">) Łączna wartość za całość umowy dla </w:t>
      </w:r>
      <w:r w:rsidR="00DD0578" w:rsidRPr="00DD0578">
        <w:rPr>
          <w:rFonts w:ascii="Arial" w:hAnsi="Arial" w:cs="Arial"/>
          <w:b/>
          <w:bCs/>
          <w:sz w:val="22"/>
          <w:szCs w:val="22"/>
        </w:rPr>
        <w:t>Kiermaszu Wszystkich Świętych</w:t>
      </w:r>
      <w:r w:rsidR="00DD0578" w:rsidRPr="00DD0578">
        <w:rPr>
          <w:rFonts w:ascii="Arial" w:hAnsi="Arial" w:cs="Arial"/>
          <w:sz w:val="22"/>
          <w:szCs w:val="22"/>
        </w:rPr>
        <w:t xml:space="preserve"> nie może przekroczyć kwoty:</w:t>
      </w:r>
    </w:p>
    <w:p w14:paraId="3AC9F498" w14:textId="77777777" w:rsidR="00DD0578" w:rsidRPr="00DD0578" w:rsidRDefault="00DD0578" w:rsidP="00DD0578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>netto: …………...zł. (słownie: …………………zł. 00/100),</w:t>
      </w:r>
    </w:p>
    <w:p w14:paraId="70B93911" w14:textId="77777777" w:rsidR="00DD0578" w:rsidRPr="00DD0578" w:rsidRDefault="00DD0578" w:rsidP="00DD0578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>podatek VAT  8%: …………..zł.</w:t>
      </w:r>
    </w:p>
    <w:p w14:paraId="0CCF36D1" w14:textId="77777777" w:rsidR="00DD0578" w:rsidRPr="00DD0578" w:rsidRDefault="00DD0578" w:rsidP="00DD0578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>brutto: ……………….zł.(słownie: ………………………….. zł.00/100),</w:t>
      </w:r>
    </w:p>
    <w:p w14:paraId="0476AA4D" w14:textId="77777777" w:rsidR="00DD0578" w:rsidRPr="00DD0578" w:rsidRDefault="00DD0578" w:rsidP="00DD0578">
      <w:pPr>
        <w:spacing w:line="276" w:lineRule="auto"/>
        <w:ind w:left="2160"/>
        <w:contextualSpacing/>
        <w:jc w:val="both"/>
        <w:rPr>
          <w:rFonts w:ascii="Arial" w:hAnsi="Arial" w:cs="Arial"/>
          <w:sz w:val="22"/>
          <w:szCs w:val="22"/>
        </w:rPr>
      </w:pPr>
    </w:p>
    <w:p w14:paraId="3424BB84" w14:textId="77777777" w:rsidR="00DD0578" w:rsidRPr="00DD0578" w:rsidRDefault="00DD0578" w:rsidP="00DD0578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03A82C9" w14:textId="6F93D7C1" w:rsidR="00DD0578" w:rsidRPr="00DD0578" w:rsidRDefault="0057051D" w:rsidP="00DD0578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n</w:t>
      </w:r>
      <w:r w:rsidR="00DD0578" w:rsidRPr="00DD0578">
        <w:rPr>
          <w:rFonts w:ascii="Arial" w:hAnsi="Arial" w:cs="Arial"/>
          <w:sz w:val="22"/>
          <w:szCs w:val="22"/>
        </w:rPr>
        <w:t xml:space="preserve">) Łączna wartość za całość umowy dla </w:t>
      </w:r>
      <w:r w:rsidR="00DD0578" w:rsidRPr="00DD0578">
        <w:rPr>
          <w:rFonts w:ascii="Arial" w:hAnsi="Arial" w:cs="Arial"/>
          <w:b/>
          <w:bCs/>
          <w:sz w:val="22"/>
          <w:szCs w:val="22"/>
        </w:rPr>
        <w:t>Kiermaszów jednodniowych</w:t>
      </w:r>
      <w:r w:rsidR="00DD0578" w:rsidRPr="00DD0578">
        <w:rPr>
          <w:rFonts w:ascii="Arial" w:hAnsi="Arial" w:cs="Arial"/>
          <w:sz w:val="22"/>
          <w:szCs w:val="22"/>
        </w:rPr>
        <w:t xml:space="preserve"> (ilość 25) </w:t>
      </w:r>
    </w:p>
    <w:p w14:paraId="5FB8059A" w14:textId="77777777" w:rsidR="00DD0578" w:rsidRPr="00DD0578" w:rsidRDefault="00DD0578" w:rsidP="00DD0578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 xml:space="preserve">                        nie może przekroczyć kwoty:</w:t>
      </w:r>
    </w:p>
    <w:p w14:paraId="31BBC1B6" w14:textId="77777777" w:rsidR="00DD0578" w:rsidRPr="00DD0578" w:rsidRDefault="00DD0578" w:rsidP="00DD0578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>netto: …………...zł. (słownie: …………………zł. 00/100),</w:t>
      </w:r>
    </w:p>
    <w:p w14:paraId="0B03200A" w14:textId="77777777" w:rsidR="00DD0578" w:rsidRPr="00DD0578" w:rsidRDefault="00DD0578" w:rsidP="00DD0578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t>podatek VAT  8%: …………..zł.</w:t>
      </w:r>
    </w:p>
    <w:p w14:paraId="11F0C699" w14:textId="77777777" w:rsidR="00DD0578" w:rsidRPr="00DD0578" w:rsidRDefault="00DD0578" w:rsidP="00DD0578">
      <w:pPr>
        <w:numPr>
          <w:ilvl w:val="0"/>
          <w:numId w:val="20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D0578">
        <w:rPr>
          <w:rFonts w:ascii="Arial" w:hAnsi="Arial" w:cs="Arial"/>
          <w:sz w:val="22"/>
          <w:szCs w:val="22"/>
        </w:rPr>
        <w:lastRenderedPageBreak/>
        <w:t>brutto: ……………….zł.(słownie: ………………………….. zł.00/100),</w:t>
      </w:r>
    </w:p>
    <w:p w14:paraId="5CFFA071" w14:textId="77777777" w:rsidR="00DD0578" w:rsidRPr="00DD0578" w:rsidRDefault="00DD0578" w:rsidP="00DD0578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5BAE61E" w14:textId="77777777" w:rsidR="00DD0578" w:rsidRPr="00DD0578" w:rsidRDefault="00DD0578" w:rsidP="00DD0578">
      <w:pPr>
        <w:spacing w:line="276" w:lineRule="auto"/>
        <w:ind w:left="1440"/>
        <w:contextualSpacing/>
        <w:jc w:val="both"/>
        <w:rPr>
          <w:rFonts w:ascii="Arial" w:hAnsi="Arial" w:cs="Arial"/>
          <w:sz w:val="22"/>
          <w:szCs w:val="22"/>
        </w:rPr>
      </w:pPr>
    </w:p>
    <w:p w14:paraId="7E1AE948" w14:textId="77777777" w:rsidR="00DD0578" w:rsidRPr="00DD0578" w:rsidRDefault="00DD0578" w:rsidP="00DD057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746DEF" w14:textId="52787442" w:rsidR="00DD0578" w:rsidRPr="00DD0578" w:rsidRDefault="0057051D" w:rsidP="00DD0578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DD0578" w:rsidRPr="00DD0578">
        <w:rPr>
          <w:rFonts w:ascii="Arial" w:hAnsi="Arial" w:cs="Arial"/>
          <w:color w:val="000000"/>
          <w:sz w:val="22"/>
          <w:szCs w:val="22"/>
        </w:rPr>
        <w:t xml:space="preserve">) Łączna wartość za całość </w:t>
      </w:r>
      <w:r>
        <w:rPr>
          <w:rFonts w:ascii="Arial" w:hAnsi="Arial" w:cs="Arial"/>
          <w:sz w:val="22"/>
          <w:szCs w:val="22"/>
        </w:rPr>
        <w:t>umowy w okresie od 01 stycznia 2024 do 31 grudnia</w:t>
      </w:r>
      <w:r w:rsidR="00DD0578" w:rsidRPr="00DD0578">
        <w:rPr>
          <w:rFonts w:ascii="Arial" w:hAnsi="Arial" w:cs="Arial"/>
          <w:sz w:val="22"/>
          <w:szCs w:val="22"/>
        </w:rPr>
        <w:t xml:space="preserve"> 2024 nie </w:t>
      </w:r>
      <w:r w:rsidR="00DD0578" w:rsidRPr="00DD0578">
        <w:rPr>
          <w:rFonts w:ascii="Arial" w:hAnsi="Arial" w:cs="Arial"/>
          <w:color w:val="000000"/>
          <w:sz w:val="22"/>
          <w:szCs w:val="22"/>
        </w:rPr>
        <w:t>może przekroczyć kwoty:</w:t>
      </w:r>
    </w:p>
    <w:p w14:paraId="32AA508D" w14:textId="77777777" w:rsidR="00DD0578" w:rsidRPr="00DD0578" w:rsidRDefault="00DD0578" w:rsidP="00DD0578">
      <w:pPr>
        <w:numPr>
          <w:ilvl w:val="0"/>
          <w:numId w:val="10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DD0578">
        <w:rPr>
          <w:rFonts w:ascii="Arial" w:hAnsi="Arial" w:cs="Arial"/>
          <w:color w:val="000000"/>
          <w:sz w:val="22"/>
          <w:szCs w:val="22"/>
        </w:rPr>
        <w:t>netto: …………….zł.</w:t>
      </w:r>
    </w:p>
    <w:p w14:paraId="4AE10C2F" w14:textId="77777777" w:rsidR="00DD0578" w:rsidRPr="00DD0578" w:rsidRDefault="00DD0578" w:rsidP="00DD0578">
      <w:pPr>
        <w:numPr>
          <w:ilvl w:val="0"/>
          <w:numId w:val="10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DD0578">
        <w:rPr>
          <w:rFonts w:ascii="Arial" w:hAnsi="Arial" w:cs="Arial"/>
          <w:color w:val="000000"/>
          <w:sz w:val="22"/>
          <w:szCs w:val="22"/>
        </w:rPr>
        <w:t>słownie: ……………………… zł.</w:t>
      </w:r>
    </w:p>
    <w:p w14:paraId="369D548C" w14:textId="77777777" w:rsidR="00DD0578" w:rsidRPr="00DD0578" w:rsidRDefault="00DD0578" w:rsidP="00DD0578">
      <w:pPr>
        <w:numPr>
          <w:ilvl w:val="0"/>
          <w:numId w:val="10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DD0578">
        <w:rPr>
          <w:rFonts w:ascii="Arial" w:hAnsi="Arial" w:cs="Arial"/>
          <w:color w:val="000000"/>
          <w:sz w:val="22"/>
          <w:szCs w:val="22"/>
        </w:rPr>
        <w:t>podatek VAT  8%: …………………..zł.</w:t>
      </w:r>
    </w:p>
    <w:p w14:paraId="4CC140CC" w14:textId="77777777" w:rsidR="00DD0578" w:rsidRPr="00DD0578" w:rsidRDefault="00DD0578" w:rsidP="00DD0578">
      <w:pPr>
        <w:numPr>
          <w:ilvl w:val="0"/>
          <w:numId w:val="10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DD0578">
        <w:rPr>
          <w:rFonts w:ascii="Arial" w:hAnsi="Arial" w:cs="Arial"/>
          <w:color w:val="000000"/>
          <w:sz w:val="22"/>
          <w:szCs w:val="22"/>
        </w:rPr>
        <w:t>brutto: ………………….zł.</w:t>
      </w:r>
    </w:p>
    <w:p w14:paraId="2CDFA5F5" w14:textId="77777777" w:rsidR="00DD0578" w:rsidRPr="00DD0578" w:rsidRDefault="00DD0578" w:rsidP="00DD0578">
      <w:pPr>
        <w:numPr>
          <w:ilvl w:val="0"/>
          <w:numId w:val="10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DD0578">
        <w:rPr>
          <w:rFonts w:ascii="Arial" w:hAnsi="Arial" w:cs="Arial"/>
          <w:color w:val="000000"/>
          <w:sz w:val="22"/>
          <w:szCs w:val="22"/>
        </w:rPr>
        <w:t>słownie: ……………………………………………. zł.</w:t>
      </w:r>
    </w:p>
    <w:p w14:paraId="0D8890F1" w14:textId="77777777" w:rsidR="00634D6E" w:rsidRPr="0077696E" w:rsidRDefault="00634D6E" w:rsidP="00634D6E">
      <w:pPr>
        <w:pStyle w:val="Akapitzlist"/>
        <w:spacing w:line="276" w:lineRule="auto"/>
        <w:ind w:left="2160"/>
        <w:jc w:val="both"/>
        <w:rPr>
          <w:rFonts w:ascii="Arial" w:hAnsi="Arial" w:cs="Arial"/>
          <w:color w:val="000000"/>
          <w:sz w:val="22"/>
          <w:szCs w:val="22"/>
        </w:rPr>
      </w:pPr>
    </w:p>
    <w:p w14:paraId="4B2D2E49" w14:textId="77777777" w:rsidR="008222CF" w:rsidRPr="0077696E" w:rsidRDefault="008222CF" w:rsidP="00092CC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Ostateczna wysokość miesięcznego wynagrodzenia Wykonawcy z tytułu usług świadczonych na danym Targowisku, ustalana jest przez Zamawiającego w oparciu o dzienne oceny wykonania usług określonych w  §1 i §2 Umowy za dany miesiąc, wedle następujących zasad:</w:t>
      </w:r>
    </w:p>
    <w:p w14:paraId="1F557657" w14:textId="77777777" w:rsidR="008222CF" w:rsidRPr="0077696E" w:rsidRDefault="008222CF" w:rsidP="008222CF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kwota miesięcznego wynagrodzenia Wykonawcy za prawidłowe wykonanie usług dzielona jest przez ilość dni ich świadczenia w danym miesiącu</w:t>
      </w:r>
    </w:p>
    <w:p w14:paraId="2CA9A460" w14:textId="77777777" w:rsidR="008222CF" w:rsidRPr="0077696E" w:rsidRDefault="008222CF" w:rsidP="008222CF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tak otrzymana kwota wynagrodzenia za jeden dzień świadczenia usług umniejszana jest odpowiednio dla każdego dnia osobno, w przypadku gdyby ocena wykonania usług za dany dzień nie wynosiła 100%</w:t>
      </w:r>
    </w:p>
    <w:p w14:paraId="0313B645" w14:textId="77777777" w:rsidR="008222CF" w:rsidRPr="0077696E" w:rsidRDefault="008222CF" w:rsidP="008222CF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umniejszenie wynagrodzenia za dany dzień następuje stosownie do oceny wykonania usług w danym dniu.</w:t>
      </w:r>
    </w:p>
    <w:p w14:paraId="26441BCE" w14:textId="77777777" w:rsidR="008222CF" w:rsidRPr="0077696E" w:rsidRDefault="008222CF" w:rsidP="008222CF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 xml:space="preserve">wartość dziennego wynagrodzenia po umniejszeniu jest następnie sumowana za dany miesiąc. </w:t>
      </w:r>
    </w:p>
    <w:p w14:paraId="1DEB8428" w14:textId="77777777" w:rsidR="008222CF" w:rsidRPr="0077696E" w:rsidRDefault="008222CF" w:rsidP="008222C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 xml:space="preserve">Informacja o wysokości tak obliczonego </w:t>
      </w:r>
      <w:r w:rsidR="00580B92" w:rsidRPr="0077696E">
        <w:rPr>
          <w:rFonts w:ascii="Arial" w:hAnsi="Arial" w:cs="Arial"/>
          <w:sz w:val="22"/>
          <w:szCs w:val="22"/>
        </w:rPr>
        <w:t>wynagrodzenia na</w:t>
      </w:r>
      <w:r w:rsidRPr="0077696E">
        <w:rPr>
          <w:rFonts w:ascii="Arial" w:hAnsi="Arial" w:cs="Arial"/>
          <w:sz w:val="22"/>
          <w:szCs w:val="22"/>
        </w:rPr>
        <w:t xml:space="preserve"> poszczególnym targowisku jest następnie przesyłana do Wykonawcy, w terminie do siedmiu dni następnego miesiąca. </w:t>
      </w:r>
    </w:p>
    <w:p w14:paraId="6F39C699" w14:textId="77777777" w:rsidR="008222CF" w:rsidRPr="0077696E" w:rsidRDefault="008222CF" w:rsidP="008222C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Wykonawca do kwot netto doliczy kwotę podatku od towarów i usług, zgodnie z obowiązującą stawką podatku.</w:t>
      </w:r>
    </w:p>
    <w:p w14:paraId="1684D425" w14:textId="77777777" w:rsidR="008222CF" w:rsidRPr="0077696E" w:rsidRDefault="008222CF" w:rsidP="008222C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Zapłata wynagrodzenia nastąpi na rachunek bankowy Wykonawcy  w terminie 30 dni od dnia otrzymania przez Zamawiającego prawidłowo wystawionej przez Wykonawcę faktury  za usługi świadczone w okresie 1 miesiąca.</w:t>
      </w:r>
    </w:p>
    <w:p w14:paraId="00CB4CF6" w14:textId="77777777" w:rsidR="008222CF" w:rsidRPr="0077696E" w:rsidRDefault="008222CF" w:rsidP="008222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5431B7" w14:textId="77777777" w:rsidR="008222CF" w:rsidRPr="0077696E" w:rsidRDefault="008222CF" w:rsidP="008222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696E">
        <w:rPr>
          <w:rFonts w:ascii="Arial" w:hAnsi="Arial" w:cs="Arial"/>
          <w:b/>
          <w:sz w:val="22"/>
          <w:szCs w:val="22"/>
        </w:rPr>
        <w:t>§ 6 Personel Wykonawcy</w:t>
      </w:r>
    </w:p>
    <w:p w14:paraId="430403BC" w14:textId="77777777" w:rsidR="008222CF" w:rsidRPr="0077696E" w:rsidRDefault="008222CF" w:rsidP="008222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C1028DE" w14:textId="77777777" w:rsidR="008222CF" w:rsidRPr="0077696E" w:rsidRDefault="008222CF" w:rsidP="008222C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eastAsia="Malgun Gothic" w:hAnsi="Arial" w:cs="Arial"/>
          <w:color w:val="FF0000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 xml:space="preserve">Wykonawca zobowiązuje się, że Pracownicy świadczący Usługi wymienieni w </w:t>
      </w:r>
      <w:r w:rsidRPr="0077696E">
        <w:rPr>
          <w:rFonts w:ascii="Arial" w:hAnsi="Arial" w:cs="Arial"/>
          <w:b/>
          <w:sz w:val="22"/>
          <w:szCs w:val="22"/>
        </w:rPr>
        <w:t>Załączniku nr 6</w:t>
      </w:r>
      <w:r w:rsidRPr="0077696E">
        <w:rPr>
          <w:rFonts w:ascii="Arial" w:hAnsi="Arial" w:cs="Arial"/>
          <w:sz w:val="22"/>
          <w:szCs w:val="22"/>
        </w:rPr>
        <w:t xml:space="preserve"> do Umowy, będą w okresie realizacji Umowy zatrudnieni na podstawie umowy o pracę w rozumieniu przepisów ustawy z dnia 26 czerwca 1974 r. - Kodeks pracy (Dz. U. z 2014 r., poz. 1502 z późn. zm.)</w:t>
      </w:r>
    </w:p>
    <w:p w14:paraId="62FC751C" w14:textId="77777777" w:rsidR="008222CF" w:rsidRPr="0077696E" w:rsidRDefault="008222CF" w:rsidP="008222C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eastAsia="Malgun Gothic" w:hAnsi="Arial" w:cs="Arial"/>
          <w:sz w:val="22"/>
          <w:szCs w:val="22"/>
        </w:rPr>
      </w:pPr>
      <w:r w:rsidRPr="0077696E">
        <w:rPr>
          <w:rFonts w:ascii="Arial" w:eastAsia="Malgun Gothic" w:hAnsi="Arial" w:cs="Arial"/>
          <w:sz w:val="22"/>
          <w:szCs w:val="22"/>
        </w:rPr>
        <w:t>Wykonawca w celu realizacji wykonania zamówienia zobowiązuje się zatrudnić nie mniej niż 9 pracowników na podstawie umowy o pracę na czas trwania wykonania zamówie</w:t>
      </w:r>
      <w:r w:rsidR="00E0179B" w:rsidRPr="0077696E">
        <w:rPr>
          <w:rFonts w:ascii="Arial" w:eastAsia="Malgun Gothic" w:hAnsi="Arial" w:cs="Arial"/>
          <w:sz w:val="22"/>
          <w:szCs w:val="22"/>
        </w:rPr>
        <w:t xml:space="preserve">nia. W czasie wykonywania </w:t>
      </w:r>
      <w:r w:rsidR="00580B92" w:rsidRPr="0077696E">
        <w:rPr>
          <w:rFonts w:ascii="Arial" w:eastAsia="Malgun Gothic" w:hAnsi="Arial" w:cs="Arial"/>
          <w:sz w:val="22"/>
          <w:szCs w:val="22"/>
        </w:rPr>
        <w:t>Umowy na</w:t>
      </w:r>
      <w:r w:rsidR="003721F2" w:rsidRPr="0077696E">
        <w:rPr>
          <w:rFonts w:ascii="Arial" w:eastAsia="Malgun Gothic" w:hAnsi="Arial" w:cs="Arial"/>
          <w:sz w:val="22"/>
          <w:szCs w:val="22"/>
        </w:rPr>
        <w:t xml:space="preserve"> wezwanie Zamawiającego, </w:t>
      </w:r>
      <w:r w:rsidRPr="0077696E">
        <w:rPr>
          <w:rFonts w:ascii="Arial" w:eastAsia="Malgun Gothic" w:hAnsi="Arial" w:cs="Arial"/>
          <w:sz w:val="22"/>
          <w:szCs w:val="22"/>
        </w:rPr>
        <w:t>Wykonawca załączać będzie do każdej faktury wykaz osób zatrudnionych na umowę o pracę  i realizujących przedmiot niniejszej umowy, ze wskazaniem imion i nazwisk. Wykonawca na każde żądanie Zamawiającego przedstawi kopię druku ZUS-RCA</w:t>
      </w:r>
      <w:r w:rsidR="00580B92" w:rsidRPr="0077696E">
        <w:rPr>
          <w:rFonts w:ascii="Arial" w:eastAsia="Malgun Gothic" w:hAnsi="Arial" w:cs="Arial"/>
          <w:sz w:val="22"/>
          <w:szCs w:val="22"/>
        </w:rPr>
        <w:t xml:space="preserve"> </w:t>
      </w:r>
      <w:r w:rsidRPr="0077696E">
        <w:rPr>
          <w:rFonts w:ascii="Arial" w:eastAsia="Malgun Gothic" w:hAnsi="Arial" w:cs="Arial"/>
          <w:sz w:val="22"/>
          <w:szCs w:val="22"/>
        </w:rPr>
        <w:t xml:space="preserve">w zakresie dotyczącym pracowników Wykonawcy realizujących niniejszą umowę.. </w:t>
      </w:r>
    </w:p>
    <w:p w14:paraId="0A259050" w14:textId="77777777" w:rsidR="008222CF" w:rsidRPr="0077696E" w:rsidRDefault="008222CF" w:rsidP="008222C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eastAsia="Malgun Gothic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lastRenderedPageBreak/>
        <w:t>Zmiana danych pracownika świadczącego usługi skutkuje jedynie zmianą załącznika do Umowy „Wykaz Pracowników świadczących usługi” i nie wymaga zawierania przez Strony aneksu do Umowy.</w:t>
      </w:r>
    </w:p>
    <w:p w14:paraId="5E1DF812" w14:textId="77777777" w:rsidR="008222CF" w:rsidRPr="0077696E" w:rsidRDefault="008222CF" w:rsidP="008222C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eastAsia="Malgun Gothic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Pracownicy świadczący usługi powinni być w czasie wykonywania przedmiotu Umowy jednolicie ubrani i posiadać identyfikatory umieszczone w widocznym miejscu.</w:t>
      </w:r>
    </w:p>
    <w:p w14:paraId="3EC2AE6B" w14:textId="77777777" w:rsidR="008222CF" w:rsidRPr="0077696E" w:rsidRDefault="008222CF" w:rsidP="008222C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eastAsia="Malgun Gothic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Wykonawca ponosi odpowiedzialność za prawidłowe wyposażenie Pracowników świadczących usługi oraz za ich bezpieczeństwo w trakcie wykonywania przedmiotu Umowy.</w:t>
      </w:r>
    </w:p>
    <w:p w14:paraId="4DAA1D94" w14:textId="77777777" w:rsidR="008222CF" w:rsidRPr="0077696E" w:rsidRDefault="008222CF" w:rsidP="008222CF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23DA763" w14:textId="77777777" w:rsidR="008222CF" w:rsidRPr="0077696E" w:rsidRDefault="008222CF" w:rsidP="008222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696E">
        <w:rPr>
          <w:rFonts w:ascii="Arial" w:hAnsi="Arial" w:cs="Arial"/>
          <w:b/>
          <w:sz w:val="22"/>
          <w:szCs w:val="22"/>
        </w:rPr>
        <w:t>§ 7 Kary Umowne</w:t>
      </w:r>
    </w:p>
    <w:p w14:paraId="624B34AA" w14:textId="77777777" w:rsidR="008222CF" w:rsidRPr="0077696E" w:rsidRDefault="008222CF" w:rsidP="008222CF">
      <w:pPr>
        <w:spacing w:line="276" w:lineRule="auto"/>
        <w:jc w:val="center"/>
        <w:rPr>
          <w:rFonts w:ascii="Arial" w:hAnsi="Arial" w:cs="Arial"/>
          <w:b/>
          <w:color w:val="0070C0"/>
          <w:sz w:val="22"/>
          <w:szCs w:val="22"/>
        </w:rPr>
      </w:pPr>
    </w:p>
    <w:p w14:paraId="7A304455" w14:textId="77777777" w:rsidR="008222CF" w:rsidRPr="0077696E" w:rsidRDefault="008222CF" w:rsidP="008222CF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Zamawiającemu przysługuje prawo do naliczania każdego miesiąca na rzecz Wykonawcy następujących kar umownych:</w:t>
      </w:r>
    </w:p>
    <w:p w14:paraId="28BA6445" w14:textId="77777777" w:rsidR="008222CF" w:rsidRPr="0077696E" w:rsidRDefault="008222CF" w:rsidP="008222CF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 xml:space="preserve">Za każdy dzień, w którym Wykonawca nie wykonał Usług porządkowych albo wykonał nieterminowo lub nienależycie obowiązki wynikające z niniejszej Umowy, Zamawiającemu przysługuje uprawnienie do naliczenia Wykonawcy kary umownej w wysokości 5% kwoty brutto miesięcznego wynagrodzenia Wykonawcy dla danego Targowiska. Kara naliczana będzie osobno dla poszczególnych Targowisk.  </w:t>
      </w:r>
    </w:p>
    <w:p w14:paraId="11A57A6B" w14:textId="77777777" w:rsidR="008222CF" w:rsidRPr="0077696E" w:rsidRDefault="008222CF" w:rsidP="008222CF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 xml:space="preserve">Za każdy dzień obsługi </w:t>
      </w:r>
      <w:r w:rsidR="00876556" w:rsidRPr="0077696E">
        <w:rPr>
          <w:rFonts w:ascii="Arial" w:hAnsi="Arial" w:cs="Arial"/>
          <w:sz w:val="22"/>
          <w:szCs w:val="22"/>
        </w:rPr>
        <w:t>Kiermaszu</w:t>
      </w:r>
      <w:r w:rsidRPr="0077696E">
        <w:rPr>
          <w:rFonts w:ascii="Arial" w:hAnsi="Arial" w:cs="Arial"/>
          <w:sz w:val="22"/>
          <w:szCs w:val="22"/>
        </w:rPr>
        <w:t>, w którym Wykonawca nie wykonał Usług porządkowych albo wykonał nieterminowo lub nienależycie obowiązki wynikające z niniejszej Umowy, Zamawiającemu przysługuje uprawnienie do naliczenia Wyko</w:t>
      </w:r>
      <w:r w:rsidR="00876556" w:rsidRPr="0077696E">
        <w:rPr>
          <w:rFonts w:ascii="Arial" w:hAnsi="Arial" w:cs="Arial"/>
          <w:sz w:val="22"/>
          <w:szCs w:val="22"/>
        </w:rPr>
        <w:t>nawcy kary umownej w wysokości 20</w:t>
      </w:r>
      <w:r w:rsidRPr="0077696E">
        <w:rPr>
          <w:rFonts w:ascii="Arial" w:hAnsi="Arial" w:cs="Arial"/>
          <w:sz w:val="22"/>
          <w:szCs w:val="22"/>
        </w:rPr>
        <w:t xml:space="preserve">% kwoty brutto wynagrodzenia Wykonawcy z danego </w:t>
      </w:r>
      <w:r w:rsidR="00876556" w:rsidRPr="0077696E">
        <w:rPr>
          <w:rFonts w:ascii="Arial" w:hAnsi="Arial" w:cs="Arial"/>
          <w:sz w:val="22"/>
          <w:szCs w:val="22"/>
        </w:rPr>
        <w:t>Kiermaszu</w:t>
      </w:r>
      <w:r w:rsidRPr="0077696E">
        <w:rPr>
          <w:rFonts w:ascii="Arial" w:hAnsi="Arial" w:cs="Arial"/>
          <w:sz w:val="22"/>
          <w:szCs w:val="22"/>
        </w:rPr>
        <w:t xml:space="preserve">.  Kara naliczana będzie osobno dla poszczególnych </w:t>
      </w:r>
      <w:r w:rsidR="00876556" w:rsidRPr="0077696E">
        <w:rPr>
          <w:rFonts w:ascii="Arial" w:hAnsi="Arial" w:cs="Arial"/>
          <w:sz w:val="22"/>
          <w:szCs w:val="22"/>
        </w:rPr>
        <w:t>Kiermaszy</w:t>
      </w:r>
      <w:r w:rsidRPr="0077696E">
        <w:rPr>
          <w:rFonts w:ascii="Arial" w:hAnsi="Arial" w:cs="Arial"/>
          <w:sz w:val="22"/>
          <w:szCs w:val="22"/>
        </w:rPr>
        <w:t>.</w:t>
      </w:r>
    </w:p>
    <w:p w14:paraId="14561C10" w14:textId="77777777" w:rsidR="008222CF" w:rsidRPr="0077696E" w:rsidRDefault="008222CF" w:rsidP="008222CF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W przypadku nienależytego wykonania usługi (braku wywozu zalegającego śniegu w czasie 6h od jego spryzmowania) Zamawiający może zlecić wywóz innemu Wykonawcy, przy czym należność za wykonanie tej usługi zostanie potrącona z miesięcznego wynagrodzenia Wykonawcy, lub z udzielonego przez Wykonawcę zabezpieczenia należytego wykonania zamówienia. Za niedopełnienie wymogu wywozu zalegającego śniegu w ciągu 6 h od ustania opadów i jego spryzmowaniu. Niezależnie od powyższego Zamawiającemu przysługuje uprawnienie do naliczenia  kary umownej w wysokości 700,00 zł. (słownie: siedemset złotych)</w:t>
      </w:r>
    </w:p>
    <w:p w14:paraId="467F4656" w14:textId="77777777" w:rsidR="008222CF" w:rsidRPr="0077696E" w:rsidRDefault="007E199A" w:rsidP="00876556">
      <w:pPr>
        <w:spacing w:line="276" w:lineRule="auto"/>
        <w:ind w:left="1080" w:hanging="87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 xml:space="preserve"> </w:t>
      </w:r>
      <w:r w:rsidR="008222CF" w:rsidRPr="0077696E">
        <w:rPr>
          <w:rFonts w:ascii="Arial" w:hAnsi="Arial" w:cs="Arial"/>
          <w:sz w:val="22"/>
          <w:szCs w:val="22"/>
        </w:rPr>
        <w:t>Nienależyte wykonanie usługi  oraz których mowa w pkt. a-</w:t>
      </w:r>
      <w:r w:rsidR="00876556" w:rsidRPr="0077696E">
        <w:rPr>
          <w:rFonts w:ascii="Arial" w:hAnsi="Arial" w:cs="Arial"/>
          <w:sz w:val="22"/>
          <w:szCs w:val="22"/>
        </w:rPr>
        <w:t xml:space="preserve">c niniejszego paragrafu, oznacza </w:t>
      </w:r>
      <w:r w:rsidR="008222CF" w:rsidRPr="0077696E">
        <w:rPr>
          <w:rFonts w:ascii="Arial" w:hAnsi="Arial" w:cs="Arial"/>
          <w:sz w:val="22"/>
          <w:szCs w:val="22"/>
        </w:rPr>
        <w:t>ocenę wykonania usług, o której mowa w §3 Umowy,  niższą niż 100%.</w:t>
      </w:r>
    </w:p>
    <w:p w14:paraId="1BBA37BF" w14:textId="77777777" w:rsidR="008222CF" w:rsidRPr="0077696E" w:rsidRDefault="008222CF" w:rsidP="008222CF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Za niedopełnienie wymogu zatrudniania przez Wykonawcę pracowników świadczących usługi w ramach niniejszej umowy na podstawie umowy o pracę – za każdą osobę poniżej liczby wymaganych Pracowników świadczących usługi na podstawie umowy o pracę wskazanej przez Wykonawcę w wykazie do Umowy – 10% miesięcznego wynagrodzenia brutto za dane Targowisko.</w:t>
      </w:r>
    </w:p>
    <w:p w14:paraId="51F96072" w14:textId="77777777" w:rsidR="008222CF" w:rsidRPr="0077696E" w:rsidRDefault="008222CF" w:rsidP="008222CF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 xml:space="preserve">Na potrzeby ustalania wysokości kary umownej, przez kwoty brutto rozumie się kwoty określone w §5 ust. 1 Umowy. </w:t>
      </w:r>
    </w:p>
    <w:p w14:paraId="66F5C8E2" w14:textId="77777777" w:rsidR="00623C0F" w:rsidRPr="0077696E" w:rsidRDefault="00623C0F" w:rsidP="008222CF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 xml:space="preserve">Łączna wysokość kar umownych obciążających Wykonawcę nie może przekroczyć </w:t>
      </w:r>
      <w:r w:rsidR="00E0179B" w:rsidRPr="0077696E">
        <w:rPr>
          <w:rFonts w:ascii="Arial" w:hAnsi="Arial" w:cs="Arial"/>
          <w:sz w:val="22"/>
          <w:szCs w:val="22"/>
        </w:rPr>
        <w:t>40</w:t>
      </w:r>
      <w:r w:rsidRPr="0077696E">
        <w:rPr>
          <w:rFonts w:ascii="Arial" w:hAnsi="Arial" w:cs="Arial"/>
          <w:sz w:val="22"/>
          <w:szCs w:val="22"/>
        </w:rPr>
        <w:t xml:space="preserve"> %</w:t>
      </w:r>
      <w:r w:rsidR="00876556" w:rsidRPr="0077696E">
        <w:rPr>
          <w:rFonts w:ascii="Arial" w:hAnsi="Arial" w:cs="Arial"/>
          <w:sz w:val="22"/>
          <w:szCs w:val="22"/>
        </w:rPr>
        <w:t xml:space="preserve"> </w:t>
      </w:r>
      <w:r w:rsidRPr="0077696E">
        <w:rPr>
          <w:rFonts w:ascii="Arial" w:hAnsi="Arial" w:cs="Arial"/>
          <w:sz w:val="22"/>
          <w:szCs w:val="22"/>
        </w:rPr>
        <w:t>wysokości łącznej wartości umowy wskazanej w treści §5 ust. 1 pkt. k) Umowy.</w:t>
      </w:r>
    </w:p>
    <w:p w14:paraId="7E286D46" w14:textId="77777777" w:rsidR="008222CF" w:rsidRPr="0077696E" w:rsidRDefault="008222CF" w:rsidP="008222CF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Niezależnie od możliwości naliczenia kary umownej, Zamawiający jest uprawniony do obniżenia wynagrodzenia Wykonawcy za dany miesiąc zgodnie z postanowieniami §5 Umowy.</w:t>
      </w:r>
    </w:p>
    <w:p w14:paraId="6FF51B33" w14:textId="77777777" w:rsidR="008222CF" w:rsidRPr="0077696E" w:rsidRDefault="008222CF" w:rsidP="008222CF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lastRenderedPageBreak/>
        <w:t>Strony postanawiają, iż Zamawiającemu przysługuje prawo do potrącenia kwoty kar umownych z wynagrodzenia należnego Wykonawcy lub zabezpieczenia należytego wykonania umowy. W przypadku, gdy potrącenie kary umownej z wynagrodzenia Wykonawcy albo z zabezpieczenia należytego wykonania Umowy nie będzie możliwe, Wykonawca zobowiązuje się do zapłaty kary umownej w terminie 14 dni roboczych od dnia otrzymania noty obciążeniowej wystawionej przez Zamawiającego.</w:t>
      </w:r>
    </w:p>
    <w:p w14:paraId="29216EA3" w14:textId="77777777" w:rsidR="008222CF" w:rsidRPr="0077696E" w:rsidRDefault="008222CF" w:rsidP="008222CF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Zamawiający zastrzega sobie prawo do odszkodowania uzupełniającego, przewyższającego wysokość kar umownych, do wysokości rzeczywiście poniesionej szkody na zasadach ogólnych określonych przepisami Kodeksu Cywilnego.</w:t>
      </w:r>
    </w:p>
    <w:p w14:paraId="029E277B" w14:textId="77777777" w:rsidR="008222CF" w:rsidRPr="0077696E" w:rsidRDefault="008222CF" w:rsidP="008222CF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 xml:space="preserve">Strony ustalają, że odpowiedzialność za szkody powstałe w związku ze świadczeniem usług objętych umową obciążać będą Wykonawcę. </w:t>
      </w:r>
    </w:p>
    <w:p w14:paraId="085D3902" w14:textId="77777777" w:rsidR="008222CF" w:rsidRPr="0077696E" w:rsidRDefault="008222CF" w:rsidP="008222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60B25B" w14:textId="77777777" w:rsidR="008222CF" w:rsidRPr="0077696E" w:rsidRDefault="008222CF" w:rsidP="008222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696E">
        <w:rPr>
          <w:rFonts w:ascii="Arial" w:hAnsi="Arial" w:cs="Arial"/>
          <w:b/>
          <w:sz w:val="22"/>
          <w:szCs w:val="22"/>
        </w:rPr>
        <w:t>§ 8 Podwykonawstwo</w:t>
      </w:r>
    </w:p>
    <w:p w14:paraId="47A73978" w14:textId="77777777" w:rsidR="008222CF" w:rsidRPr="0077696E" w:rsidRDefault="008222CF" w:rsidP="008222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549B37" w14:textId="77777777" w:rsidR="008222CF" w:rsidRPr="0077696E" w:rsidRDefault="0042754E" w:rsidP="008222CF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7696E">
        <w:rPr>
          <w:rFonts w:ascii="Arial" w:hAnsi="Arial" w:cs="Arial"/>
          <w:bCs/>
          <w:sz w:val="22"/>
          <w:szCs w:val="22"/>
        </w:rPr>
        <w:t xml:space="preserve">Na podstawie art. 60 </w:t>
      </w:r>
      <w:r w:rsidR="008222CF" w:rsidRPr="0077696E">
        <w:rPr>
          <w:rFonts w:ascii="Arial" w:hAnsi="Arial" w:cs="Arial"/>
          <w:bCs/>
          <w:sz w:val="22"/>
          <w:szCs w:val="22"/>
        </w:rPr>
        <w:t xml:space="preserve">pkt 1 Zamawiający zastrzega obowiązek osobistego wykonania przez Wykonawcę kluczowych części zamówienia: zamiatanie, dezynfekcja, wyrywanie chwastów, odśnieżanie, usuwanie śliskości, usuwanie odpadów do pojemników z zachowaniem selektywnej segregacji. Wykonawca nie będzie mógł polegać na zasobach innych podmiotów. </w:t>
      </w:r>
    </w:p>
    <w:p w14:paraId="49D37907" w14:textId="77777777" w:rsidR="008222CF" w:rsidRPr="0077696E" w:rsidRDefault="008222CF" w:rsidP="008222CF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Część usług określonych w ofercie, tj. zmywanie płyty targowiska wraz ze stołami oraz wywóz śniegu i błota pośniegowego Wykonawca może zlecić Podwykonawcom.</w:t>
      </w:r>
    </w:p>
    <w:p w14:paraId="50D6D8AF" w14:textId="77777777" w:rsidR="008222CF" w:rsidRPr="0077696E" w:rsidRDefault="008222CF" w:rsidP="008222CF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 xml:space="preserve">Wykonawca jest odpowiedzialny za działania, uchybienia i zaniedbania Podwykonawców i ich pracowników w takim samym stopniu jakby były to działania, uchybienia lub zaniedbania jego własne. </w:t>
      </w:r>
    </w:p>
    <w:p w14:paraId="5D4394ED" w14:textId="77777777" w:rsidR="008222CF" w:rsidRPr="0077696E" w:rsidRDefault="008222CF" w:rsidP="008222CF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Wykonawca zobowiązany jest uzyskać zgodę Zamawiającego na osobę Podwykonawcy. Jeżeli Zamawiający w terminie 7 dni od przedstawienia mu przez Wykonawcę osoby Podwykonawcy oraz umowy z Podwykonawcą nie zgłosi na piśmie sprzeciwu lub zastrzeżeń uważa się, że wyraził zgodę na osobę Podwykonawcy.</w:t>
      </w:r>
    </w:p>
    <w:p w14:paraId="04B542C2" w14:textId="77777777" w:rsidR="008222CF" w:rsidRPr="0077696E" w:rsidRDefault="008222CF" w:rsidP="008222CF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Zamawiający nie wyrazi zgody na osobę Podwykonawcy jeżeli umowa pomiędzy nim a Wykonawcą, będzie sprzeczna z treścią niniejszej umowy.</w:t>
      </w:r>
    </w:p>
    <w:p w14:paraId="38CECD37" w14:textId="77777777" w:rsidR="008222CF" w:rsidRPr="0077696E" w:rsidRDefault="008222CF" w:rsidP="008222CF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 xml:space="preserve">Zapłata wynagrodzenia na rzecz Wykonawcy za okres rozliczeniowy w którym Wykonawca korzystał z usług Podwykonawcy, nastąpi po przedłożeniu oświadczenia Podwykonawcy, że otrzymał pełną zapłatę za dany okres rozliczeniowy.   </w:t>
      </w:r>
    </w:p>
    <w:p w14:paraId="70A38E6B" w14:textId="77777777" w:rsidR="008222CF" w:rsidRPr="0077696E" w:rsidRDefault="008222CF" w:rsidP="008222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9B9E19" w14:textId="77777777" w:rsidR="008222CF" w:rsidRPr="0077696E" w:rsidRDefault="008222CF" w:rsidP="008222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696E">
        <w:rPr>
          <w:rFonts w:ascii="Arial" w:hAnsi="Arial" w:cs="Arial"/>
          <w:b/>
          <w:sz w:val="22"/>
          <w:szCs w:val="22"/>
        </w:rPr>
        <w:t>§ 9 Okres obowiązywania Umowy</w:t>
      </w:r>
    </w:p>
    <w:p w14:paraId="660D0F67" w14:textId="77777777" w:rsidR="00646000" w:rsidRPr="0077696E" w:rsidRDefault="00646000" w:rsidP="008222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E14D8F5" w14:textId="4E85ED66" w:rsidR="008222CF" w:rsidRPr="0077696E" w:rsidRDefault="008222CF" w:rsidP="008222CF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Termin wykonania zamówienia dl</w:t>
      </w:r>
      <w:r w:rsidR="00E933D7">
        <w:rPr>
          <w:rFonts w:ascii="Arial" w:hAnsi="Arial" w:cs="Arial"/>
          <w:sz w:val="22"/>
          <w:szCs w:val="22"/>
        </w:rPr>
        <w:t>a targowisk: od 01 stycznia 2024r. do 31 grudnia 2024</w:t>
      </w:r>
      <w:r w:rsidRPr="0077696E">
        <w:rPr>
          <w:rFonts w:ascii="Arial" w:hAnsi="Arial" w:cs="Arial"/>
          <w:sz w:val="22"/>
          <w:szCs w:val="22"/>
        </w:rPr>
        <w:t>r.</w:t>
      </w:r>
    </w:p>
    <w:p w14:paraId="20D3F01E" w14:textId="7EE94B73" w:rsidR="008222CF" w:rsidRPr="0077696E" w:rsidRDefault="008222CF" w:rsidP="008222CF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Termin wykonania zamówienia dla Kiermasz  Wszystki</w:t>
      </w:r>
      <w:r w:rsidR="00E933D7">
        <w:rPr>
          <w:rFonts w:ascii="Arial" w:hAnsi="Arial" w:cs="Arial"/>
          <w:sz w:val="22"/>
          <w:szCs w:val="22"/>
        </w:rPr>
        <w:t>ch Świętych: na dzień 02.11.2024</w:t>
      </w:r>
      <w:r w:rsidRPr="0077696E">
        <w:rPr>
          <w:rFonts w:ascii="Arial" w:hAnsi="Arial" w:cs="Arial"/>
          <w:sz w:val="22"/>
          <w:szCs w:val="22"/>
        </w:rPr>
        <w:t>r</w:t>
      </w:r>
      <w:r w:rsidR="00792594" w:rsidRPr="0077696E">
        <w:rPr>
          <w:rFonts w:ascii="Arial" w:hAnsi="Arial" w:cs="Arial"/>
          <w:sz w:val="22"/>
          <w:szCs w:val="22"/>
        </w:rPr>
        <w:t>.</w:t>
      </w:r>
    </w:p>
    <w:p w14:paraId="7DAF82D1" w14:textId="48F6725F" w:rsidR="00792594" w:rsidRPr="0077696E" w:rsidRDefault="00792594" w:rsidP="008222CF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Termin wykonania zamówienia dla Kiermaszów j</w:t>
      </w:r>
      <w:r w:rsidR="00B33B48" w:rsidRPr="0077696E">
        <w:rPr>
          <w:rFonts w:ascii="Arial" w:hAnsi="Arial" w:cs="Arial"/>
          <w:sz w:val="22"/>
          <w:szCs w:val="22"/>
        </w:rPr>
        <w:t>ednodniowych: w okresie od maja</w:t>
      </w:r>
      <w:r w:rsidR="00E933D7">
        <w:rPr>
          <w:rFonts w:ascii="Arial" w:hAnsi="Arial" w:cs="Arial"/>
          <w:sz w:val="22"/>
          <w:szCs w:val="22"/>
        </w:rPr>
        <w:t xml:space="preserve"> do grudnia 2024</w:t>
      </w:r>
      <w:r w:rsidRPr="0077696E">
        <w:rPr>
          <w:rFonts w:ascii="Arial" w:hAnsi="Arial" w:cs="Arial"/>
          <w:sz w:val="22"/>
          <w:szCs w:val="22"/>
        </w:rPr>
        <w:t xml:space="preserve">r. </w:t>
      </w:r>
      <w:r w:rsidR="00696CE9" w:rsidRPr="0077696E">
        <w:rPr>
          <w:rFonts w:ascii="Arial" w:hAnsi="Arial" w:cs="Arial"/>
          <w:sz w:val="22"/>
          <w:szCs w:val="22"/>
        </w:rPr>
        <w:t xml:space="preserve">w terminach wskazanych przez Zamawiającego w trakcie trwania Umowy. </w:t>
      </w:r>
    </w:p>
    <w:p w14:paraId="513A768C" w14:textId="77777777" w:rsidR="008222CF" w:rsidRPr="0077696E" w:rsidRDefault="008222CF" w:rsidP="008222CF">
      <w:pPr>
        <w:pStyle w:val="Akapitzlist"/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14:paraId="4AE2C4FB" w14:textId="77777777" w:rsidR="008222CF" w:rsidRPr="0077696E" w:rsidRDefault="008222CF" w:rsidP="008222CF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14:paraId="78ABAF24" w14:textId="77777777" w:rsidR="008222CF" w:rsidRPr="0077696E" w:rsidRDefault="008222CF" w:rsidP="008222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696E">
        <w:rPr>
          <w:rFonts w:ascii="Arial" w:hAnsi="Arial" w:cs="Arial"/>
          <w:b/>
          <w:sz w:val="22"/>
          <w:szCs w:val="22"/>
        </w:rPr>
        <w:t>§ 10 Zabezpieczenie należytego wykonania Umowy</w:t>
      </w:r>
    </w:p>
    <w:p w14:paraId="6D6AEFBC" w14:textId="77777777" w:rsidR="008222CF" w:rsidRPr="0077696E" w:rsidRDefault="008222CF" w:rsidP="008222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A7C02A6" w14:textId="77777777" w:rsidR="008222CF" w:rsidRPr="0077696E" w:rsidRDefault="0042754E" w:rsidP="008222CF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lastRenderedPageBreak/>
        <w:t>Na podstawie art.</w:t>
      </w:r>
      <w:r w:rsidR="005C3671" w:rsidRPr="0077696E">
        <w:rPr>
          <w:rFonts w:ascii="Arial" w:hAnsi="Arial" w:cs="Arial"/>
          <w:sz w:val="22"/>
          <w:szCs w:val="22"/>
        </w:rPr>
        <w:t xml:space="preserve"> 450 w zw. z art.</w:t>
      </w:r>
      <w:r w:rsidRPr="0077696E">
        <w:rPr>
          <w:rFonts w:ascii="Arial" w:hAnsi="Arial" w:cs="Arial"/>
          <w:sz w:val="22"/>
          <w:szCs w:val="22"/>
        </w:rPr>
        <w:t xml:space="preserve"> 452</w:t>
      </w:r>
      <w:r w:rsidR="005C3671" w:rsidRPr="0077696E">
        <w:rPr>
          <w:rFonts w:ascii="Arial" w:hAnsi="Arial" w:cs="Arial"/>
          <w:sz w:val="22"/>
          <w:szCs w:val="22"/>
        </w:rPr>
        <w:t xml:space="preserve">ust. 2 </w:t>
      </w:r>
      <w:r w:rsidR="008222CF" w:rsidRPr="0077696E">
        <w:rPr>
          <w:rFonts w:ascii="Arial" w:hAnsi="Arial" w:cs="Arial"/>
          <w:sz w:val="22"/>
          <w:szCs w:val="22"/>
        </w:rPr>
        <w:t xml:space="preserve">Ustawy Prawo Zamówień Publicznych, Wykonawca wniósł przed zawarciem Umowy zabezpieczenie należytego wykonania Umowy </w:t>
      </w:r>
      <w:r w:rsidRPr="0077696E">
        <w:rPr>
          <w:rFonts w:ascii="Arial" w:hAnsi="Arial" w:cs="Arial"/>
          <w:sz w:val="22"/>
          <w:szCs w:val="22"/>
        </w:rPr>
        <w:t>w wysokości 5</w:t>
      </w:r>
      <w:r w:rsidR="008222CF" w:rsidRPr="0077696E">
        <w:rPr>
          <w:rFonts w:ascii="Arial" w:hAnsi="Arial" w:cs="Arial"/>
          <w:sz w:val="22"/>
          <w:szCs w:val="22"/>
        </w:rPr>
        <w:t xml:space="preserve">% wartości umowy, </w:t>
      </w:r>
      <w:r w:rsidR="008E5802" w:rsidRPr="0077696E">
        <w:rPr>
          <w:rFonts w:ascii="Arial" w:hAnsi="Arial" w:cs="Arial"/>
          <w:sz w:val="22"/>
          <w:szCs w:val="22"/>
        </w:rPr>
        <w:t xml:space="preserve">tj. </w:t>
      </w:r>
      <w:r w:rsidR="007F74C3" w:rsidRPr="0077696E">
        <w:rPr>
          <w:rFonts w:ascii="Arial" w:hAnsi="Arial" w:cs="Arial"/>
          <w:sz w:val="22"/>
          <w:szCs w:val="22"/>
        </w:rPr>
        <w:t>……………….</w:t>
      </w:r>
      <w:r w:rsidR="008E5802" w:rsidRPr="0077696E">
        <w:rPr>
          <w:rFonts w:ascii="Arial" w:hAnsi="Arial" w:cs="Arial"/>
          <w:sz w:val="22"/>
          <w:szCs w:val="22"/>
        </w:rPr>
        <w:t xml:space="preserve"> zł.</w:t>
      </w:r>
      <w:r w:rsidR="004C3F10" w:rsidRPr="0077696E">
        <w:rPr>
          <w:rFonts w:ascii="Arial" w:hAnsi="Arial" w:cs="Arial"/>
          <w:sz w:val="22"/>
          <w:szCs w:val="22"/>
        </w:rPr>
        <w:t>(słownie:</w:t>
      </w:r>
      <w:r w:rsidR="007F74C3" w:rsidRPr="0077696E">
        <w:rPr>
          <w:rFonts w:ascii="Arial" w:hAnsi="Arial" w:cs="Arial"/>
          <w:sz w:val="22"/>
          <w:szCs w:val="22"/>
        </w:rPr>
        <w:t>………………..</w:t>
      </w:r>
      <w:r w:rsidR="008A3716" w:rsidRPr="0077696E">
        <w:rPr>
          <w:rFonts w:ascii="Arial" w:hAnsi="Arial" w:cs="Arial"/>
          <w:sz w:val="22"/>
          <w:szCs w:val="22"/>
        </w:rPr>
        <w:t xml:space="preserve"> </w:t>
      </w:r>
      <w:r w:rsidR="00831DAF" w:rsidRPr="0077696E">
        <w:rPr>
          <w:rFonts w:ascii="Arial" w:hAnsi="Arial" w:cs="Arial"/>
          <w:sz w:val="22"/>
          <w:szCs w:val="22"/>
        </w:rPr>
        <w:t>zł</w:t>
      </w:r>
      <w:r w:rsidR="007F74C3" w:rsidRPr="0077696E">
        <w:rPr>
          <w:rFonts w:ascii="Arial" w:hAnsi="Arial" w:cs="Arial"/>
          <w:sz w:val="22"/>
          <w:szCs w:val="22"/>
        </w:rPr>
        <w:t xml:space="preserve"> 0</w:t>
      </w:r>
      <w:r w:rsidR="00831DAF" w:rsidRPr="0077696E">
        <w:rPr>
          <w:rFonts w:ascii="Arial" w:hAnsi="Arial" w:cs="Arial"/>
          <w:sz w:val="22"/>
          <w:szCs w:val="22"/>
        </w:rPr>
        <w:t>0/100.</w:t>
      </w:r>
      <w:r w:rsidR="004C3F10" w:rsidRPr="0077696E">
        <w:rPr>
          <w:rFonts w:ascii="Arial" w:hAnsi="Arial" w:cs="Arial"/>
          <w:sz w:val="22"/>
          <w:szCs w:val="22"/>
        </w:rPr>
        <w:t xml:space="preserve">) w formie </w:t>
      </w:r>
      <w:r w:rsidRPr="0077696E">
        <w:rPr>
          <w:rFonts w:ascii="Arial" w:hAnsi="Arial" w:cs="Arial"/>
          <w:sz w:val="22"/>
          <w:szCs w:val="22"/>
        </w:rPr>
        <w:t>……………………………………</w:t>
      </w:r>
    </w:p>
    <w:p w14:paraId="427E5DD1" w14:textId="77777777" w:rsidR="008222CF" w:rsidRPr="0077696E" w:rsidRDefault="008222CF" w:rsidP="008222CF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Zabezpieczenie należytego wykonania Umowy służy pokryciu roszczeń z tytułu niewykonania lub nienależytego wykonania Umowy przez Wykonawcę. Zamawiający jest upoważniony do potrącenia z zabezpieczenia należytego wykonania Umowy, kar umownych lub innych kwot należnych Wykonawcy z tytułu niewykonania lub nienależytego wykonania Umowy.</w:t>
      </w:r>
    </w:p>
    <w:p w14:paraId="04E1E7A8" w14:textId="77777777" w:rsidR="008222CF" w:rsidRPr="0077696E" w:rsidRDefault="008222CF" w:rsidP="008222CF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Z treści zabezpieczenia przedstawionego w formie gwarancji/poręczenia winno wynikać, że bank, ubezpieczyciel, poręczyciel zapłaci, na rzecz Zamawiającego w terminie maksymalnie 30 dni od pisemnego żądania kwotę zabezpieczenia, na pierwsze wezwanie Zamawiającego, bez odwołania, bez warunku, niezależnie od kwestionowania czy zastrzeżeń Wykonawcy i bez dochodzenia czy wezwanie Zamawiającego jest uzasadnione czy nie.</w:t>
      </w:r>
    </w:p>
    <w:p w14:paraId="6980CB81" w14:textId="77777777" w:rsidR="008222CF" w:rsidRPr="0077696E" w:rsidRDefault="008222CF" w:rsidP="008222CF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 xml:space="preserve">Zwrot zabezpieczenia przez Zamawiającego nastąpi w terminie 30 dni od dnia wykonania usługi i uznania przez Zamawiającego za należycie wykonane. </w:t>
      </w:r>
    </w:p>
    <w:p w14:paraId="0D0C0BE7" w14:textId="77777777" w:rsidR="008222CF" w:rsidRPr="0077696E" w:rsidRDefault="008222CF" w:rsidP="008222C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2314FF2" w14:textId="77777777" w:rsidR="008222CF" w:rsidRPr="0077696E" w:rsidRDefault="008222CF" w:rsidP="008222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696E">
        <w:rPr>
          <w:rFonts w:ascii="Arial" w:hAnsi="Arial" w:cs="Arial"/>
          <w:b/>
          <w:sz w:val="22"/>
          <w:szCs w:val="22"/>
        </w:rPr>
        <w:t>§ 11 Ubezpieczenie odpowiedzialności cywilnej</w:t>
      </w:r>
    </w:p>
    <w:p w14:paraId="58D4C523" w14:textId="77777777" w:rsidR="008222CF" w:rsidRPr="0077696E" w:rsidRDefault="008222CF" w:rsidP="008222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59BC1D4" w14:textId="77777777" w:rsidR="008222CF" w:rsidRPr="0077696E" w:rsidRDefault="008222CF" w:rsidP="008222CF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 xml:space="preserve">Wykonawca zobowiązuje się posiadać przez cały okres obowiązywania Umowy ubezpieczenie odpowiedzialności cywilnej w zakresie prowadzonej działalności, z sumą ubezpieczenia nie mniejszą niż </w:t>
      </w:r>
      <w:r w:rsidR="007F74C3" w:rsidRPr="0077696E">
        <w:rPr>
          <w:rFonts w:ascii="Arial" w:hAnsi="Arial" w:cs="Arial"/>
          <w:sz w:val="22"/>
          <w:szCs w:val="22"/>
        </w:rPr>
        <w:t>……………………</w:t>
      </w:r>
      <w:r w:rsidRPr="0077696E">
        <w:rPr>
          <w:rFonts w:ascii="Arial" w:hAnsi="Arial" w:cs="Arial"/>
          <w:sz w:val="22"/>
          <w:szCs w:val="22"/>
        </w:rPr>
        <w:t xml:space="preserve"> zł (słownie: </w:t>
      </w:r>
      <w:r w:rsidR="007F74C3" w:rsidRPr="0077696E">
        <w:rPr>
          <w:rFonts w:ascii="Arial" w:hAnsi="Arial" w:cs="Arial"/>
          <w:sz w:val="22"/>
          <w:szCs w:val="22"/>
        </w:rPr>
        <w:t>…………………</w:t>
      </w:r>
      <w:r w:rsidRPr="0077696E">
        <w:rPr>
          <w:rFonts w:ascii="Arial" w:hAnsi="Arial" w:cs="Arial"/>
          <w:sz w:val="22"/>
          <w:szCs w:val="22"/>
        </w:rPr>
        <w:t xml:space="preserve">) dla jednej i wszystkich szkód. </w:t>
      </w:r>
    </w:p>
    <w:p w14:paraId="7367D45A" w14:textId="77777777" w:rsidR="008222CF" w:rsidRPr="0077696E" w:rsidRDefault="008222CF" w:rsidP="008222CF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 xml:space="preserve">Wykonawca zobowiązany jest przedłożyć Zamawiającemu dowód zawarcia umowy ubezpieczenia, warunki odpowiedzialności ubezpieczyciela oraz dowód opłacenia składki. Dokumenty te stanowią </w:t>
      </w:r>
      <w:r w:rsidRPr="0077696E">
        <w:rPr>
          <w:rFonts w:ascii="Arial" w:hAnsi="Arial" w:cs="Arial"/>
          <w:b/>
          <w:sz w:val="22"/>
          <w:szCs w:val="22"/>
        </w:rPr>
        <w:t>Załącznik nr 7</w:t>
      </w:r>
      <w:r w:rsidRPr="0077696E">
        <w:rPr>
          <w:rFonts w:ascii="Arial" w:hAnsi="Arial" w:cs="Arial"/>
          <w:sz w:val="22"/>
          <w:szCs w:val="22"/>
        </w:rPr>
        <w:t xml:space="preserve"> do Umowy.</w:t>
      </w:r>
    </w:p>
    <w:p w14:paraId="714A8817" w14:textId="77777777" w:rsidR="008222CF" w:rsidRPr="0077696E" w:rsidRDefault="008222CF" w:rsidP="008222CF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Jeżeli okres ubezpieczenia będzie krótszy niż okres trwania Umowy, Wykonawca zobowiązany jest do przedłużenia ubezpieczenia i przedłożenia Zamawiającemu dokumentów, o których mowa w ust. 2.</w:t>
      </w:r>
    </w:p>
    <w:p w14:paraId="5353BCE3" w14:textId="77777777" w:rsidR="008222CF" w:rsidRPr="0077696E" w:rsidRDefault="008222CF" w:rsidP="008222CF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Wykonawca zobowiązany jest do informowania Zamawiającego o wszelkich zmianach treści zawartej umowy ubezpieczenia, o której mowa w ust. 1, w terminie trzech dni roboczych od dnia ich wejścia w życie.</w:t>
      </w:r>
    </w:p>
    <w:p w14:paraId="4E8224E9" w14:textId="77777777" w:rsidR="008222CF" w:rsidRPr="0077696E" w:rsidRDefault="008222CF" w:rsidP="00B06E21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Wykonawca posiada polisę OC n</w:t>
      </w:r>
      <w:r w:rsidR="00A1186C" w:rsidRPr="0077696E">
        <w:rPr>
          <w:rFonts w:ascii="Arial" w:hAnsi="Arial" w:cs="Arial"/>
          <w:sz w:val="22"/>
          <w:szCs w:val="22"/>
        </w:rPr>
        <w:t>r.</w:t>
      </w:r>
      <w:r w:rsidR="006B420E" w:rsidRPr="0077696E">
        <w:rPr>
          <w:rFonts w:ascii="Arial" w:hAnsi="Arial" w:cs="Arial"/>
          <w:sz w:val="22"/>
          <w:szCs w:val="22"/>
        </w:rPr>
        <w:t xml:space="preserve"> …………. typ …………</w:t>
      </w:r>
      <w:r w:rsidRPr="0077696E">
        <w:rPr>
          <w:rFonts w:ascii="Arial" w:hAnsi="Arial" w:cs="Arial"/>
          <w:sz w:val="22"/>
          <w:szCs w:val="22"/>
        </w:rPr>
        <w:t>, której oryginał okaże Zamawiającemu przy podpisywaniu umowy.</w:t>
      </w:r>
    </w:p>
    <w:p w14:paraId="71CECD51" w14:textId="77777777" w:rsidR="008222CF" w:rsidRPr="0077696E" w:rsidRDefault="008222CF" w:rsidP="008222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A791FD" w14:textId="77777777" w:rsidR="008222CF" w:rsidRPr="0077696E" w:rsidRDefault="008222CF" w:rsidP="008222CF">
      <w:pPr>
        <w:spacing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77696E">
        <w:rPr>
          <w:rFonts w:ascii="Arial" w:hAnsi="Arial" w:cs="Arial"/>
          <w:b/>
          <w:sz w:val="22"/>
          <w:szCs w:val="22"/>
        </w:rPr>
        <w:t>§ 12 Ochrona danych osobowych</w:t>
      </w:r>
    </w:p>
    <w:p w14:paraId="2898709A" w14:textId="77777777" w:rsidR="008222CF" w:rsidRPr="0077696E" w:rsidRDefault="008222CF" w:rsidP="008222CF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7B2487AD" w14:textId="77777777" w:rsidR="008222CF" w:rsidRPr="0077696E" w:rsidRDefault="008222CF" w:rsidP="008222CF">
      <w:pPr>
        <w:pStyle w:val="Akapitzlist"/>
        <w:numPr>
          <w:ilvl w:val="0"/>
          <w:numId w:val="33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 xml:space="preserve">Zamawiający potwierdza, że działając jako administrator danych osobowych, jest uprawniony do przetwarzania oraz udostępnienia Wykonawcy danych osobowych w zakresie niezbędnym do wykonania niniejszej Umowy i realizacji prawnie usprawiedliwionych celów realizowanych przez Strony, a Wykonawca potwierdza, że jest zobowiązany do ich przetwarzania zgodnie z obowiązującymi przepisami prawa, w tym w szczególności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</w:r>
      <w:r w:rsidRPr="0077696E">
        <w:rPr>
          <w:rFonts w:ascii="Arial" w:hAnsi="Arial" w:cs="Arial"/>
          <w:sz w:val="22"/>
          <w:szCs w:val="22"/>
        </w:rPr>
        <w:lastRenderedPageBreak/>
        <w:t>danych) oraz przepisami ustawy z dnia 10 maja 2018 r. o ochronie danych osobowych (Dz. U. poz. 1000).</w:t>
      </w:r>
    </w:p>
    <w:p w14:paraId="4375FFD8" w14:textId="77777777" w:rsidR="008222CF" w:rsidRPr="0077696E" w:rsidRDefault="008222CF" w:rsidP="008222CF">
      <w:pPr>
        <w:pStyle w:val="Akapitzlist"/>
        <w:numPr>
          <w:ilvl w:val="0"/>
          <w:numId w:val="33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Wykonawca potwierdza, że działając jako administrator danych osobowych, jest uprawniony do przetwarzania oraz udostępnienia Zamawiających danych osobowych w zakresie niezbędnym do wykonania niniejszej Umowy i realizacji prawnie usprawiedliwionych celów realizowanych przez Strony, a Zamawiający potwierdza, że jest zobowiązany do ich przetwarzania zgodnie z obowiązującymi przepisami prawa, w tym w szczególności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przepisami ustawy z dnia 10 maja 2018 r. o ochronie danych osobowych (Dz. U. poz. 1000).</w:t>
      </w:r>
    </w:p>
    <w:p w14:paraId="20E4CF06" w14:textId="77777777" w:rsidR="008222CF" w:rsidRPr="0077696E" w:rsidRDefault="008222CF" w:rsidP="008222CF">
      <w:pPr>
        <w:pStyle w:val="Akapitzlist"/>
        <w:numPr>
          <w:ilvl w:val="0"/>
          <w:numId w:val="33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 xml:space="preserve">Dokładny zakres obowiązków obu Stron w zakresie przetwarzania danych osobowych określona zostaje w treści odrębnych umów, które stanowią Załącznik nr 9 i 10 do niniejszej umowy. </w:t>
      </w:r>
    </w:p>
    <w:p w14:paraId="04E6CC96" w14:textId="77777777" w:rsidR="008222CF" w:rsidRPr="0077696E" w:rsidRDefault="008222CF" w:rsidP="008222CF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5433AD6" w14:textId="77777777" w:rsidR="008222CF" w:rsidRPr="0077696E" w:rsidRDefault="008222CF" w:rsidP="008222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696E">
        <w:rPr>
          <w:rFonts w:ascii="Arial" w:hAnsi="Arial" w:cs="Arial"/>
          <w:b/>
          <w:sz w:val="22"/>
          <w:szCs w:val="22"/>
        </w:rPr>
        <w:t>§ 13</w:t>
      </w:r>
      <w:r w:rsidR="00BA156C" w:rsidRPr="0077696E">
        <w:rPr>
          <w:rFonts w:ascii="Arial" w:hAnsi="Arial" w:cs="Arial"/>
          <w:b/>
          <w:sz w:val="22"/>
          <w:szCs w:val="22"/>
        </w:rPr>
        <w:t xml:space="preserve"> </w:t>
      </w:r>
      <w:r w:rsidRPr="0077696E">
        <w:rPr>
          <w:rFonts w:ascii="Arial" w:hAnsi="Arial" w:cs="Arial"/>
          <w:b/>
          <w:sz w:val="22"/>
          <w:szCs w:val="22"/>
        </w:rPr>
        <w:t>Wypowiedzenie Umowy</w:t>
      </w:r>
    </w:p>
    <w:p w14:paraId="1F34DAE4" w14:textId="77777777" w:rsidR="00C2775A" w:rsidRPr="00B5006B" w:rsidRDefault="00C2775A" w:rsidP="008222C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2CAAEF0" w14:textId="4ECD91F5" w:rsidR="00B5006B" w:rsidRPr="0057051D" w:rsidRDefault="00B5006B" w:rsidP="00B5006B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051D">
        <w:rPr>
          <w:rFonts w:ascii="Arial" w:hAnsi="Arial" w:cs="Arial"/>
          <w:sz w:val="22"/>
          <w:szCs w:val="22"/>
        </w:rPr>
        <w:t>W terminie 30 dni od dnia powzięcia wiadomości o zaistnieniu istotnej zmiany</w:t>
      </w:r>
    </w:p>
    <w:p w14:paraId="54A5F724" w14:textId="3F6548B5" w:rsidR="00B5006B" w:rsidRPr="0057051D" w:rsidRDefault="00B5006B" w:rsidP="00B5006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051D">
        <w:rPr>
          <w:rFonts w:ascii="Arial" w:hAnsi="Arial" w:cs="Arial"/>
          <w:sz w:val="22"/>
          <w:szCs w:val="22"/>
        </w:rPr>
        <w:t xml:space="preserve">            okoliczności powodującej, że wykonanie umowy nie leży w interesie publicznym,</w:t>
      </w:r>
    </w:p>
    <w:p w14:paraId="7E0704A1" w14:textId="2D048D9D" w:rsidR="00B5006B" w:rsidRPr="0057051D" w:rsidRDefault="00B5006B" w:rsidP="00B5006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051D">
        <w:rPr>
          <w:rFonts w:ascii="Arial" w:hAnsi="Arial" w:cs="Arial"/>
          <w:sz w:val="22"/>
          <w:szCs w:val="22"/>
        </w:rPr>
        <w:t xml:space="preserve">            czego nie można było przewidzieć w chwili zawarcia umowy, lub dalsze</w:t>
      </w:r>
    </w:p>
    <w:p w14:paraId="6E498B8C" w14:textId="22B99E39" w:rsidR="00B5006B" w:rsidRPr="0057051D" w:rsidRDefault="00B5006B" w:rsidP="00B5006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051D">
        <w:rPr>
          <w:rFonts w:ascii="Arial" w:hAnsi="Arial" w:cs="Arial"/>
          <w:sz w:val="22"/>
          <w:szCs w:val="22"/>
        </w:rPr>
        <w:t xml:space="preserve">           wykonywanie umowy może zagrozić podstawowemu interesowi bezpieczeństwa</w:t>
      </w:r>
    </w:p>
    <w:p w14:paraId="49BE2AAE" w14:textId="45F7B08C" w:rsidR="008222CF" w:rsidRPr="0057051D" w:rsidRDefault="00B5006B" w:rsidP="00B5006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051D">
        <w:rPr>
          <w:rFonts w:ascii="Arial" w:hAnsi="Arial" w:cs="Arial"/>
          <w:sz w:val="22"/>
          <w:szCs w:val="22"/>
        </w:rPr>
        <w:t xml:space="preserve">           państwa lub bezpieczeństwu publicznemu;</w:t>
      </w:r>
    </w:p>
    <w:p w14:paraId="1F78247D" w14:textId="77777777" w:rsidR="008222CF" w:rsidRPr="0077696E" w:rsidRDefault="008222CF" w:rsidP="008222CF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W przypadku naruszenia przez Wykonawcę warunków Umowy, w szczególności niewykonywania, bądź nieterminowego lub nienależytego wykonywania  usług porządkowych, Zamawiającemu przysługuje prawo  rozwiązania Umowy z 1 miesięcznym okresem wypowiedzenia po uprzednim przeprowadzeniu postępowania wyjaśniającego.  Tak dokonane wypowiedzenie  jest skuteczne  w dniu doręczenia oświadczenia Zamawiającego w  siedzibie  Wykonawcy albo doręczenia do  jego siedziby oświadczenia Zamawiającego w postaci  przesyłki poleconej.</w:t>
      </w:r>
    </w:p>
    <w:p w14:paraId="5F1C89A1" w14:textId="77777777" w:rsidR="00BA156C" w:rsidRPr="0077696E" w:rsidRDefault="008222CF" w:rsidP="008222CF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</w:t>
      </w:r>
      <w:r w:rsidRPr="0077696E">
        <w:rPr>
          <w:rFonts w:ascii="Arial" w:hAnsi="Arial" w:cs="Arial"/>
          <w:sz w:val="22"/>
          <w:szCs w:val="22"/>
        </w:rPr>
        <w:br/>
        <w:t xml:space="preserve">nie leży w interesie publicznym, czego nie można było przewidzieć w chwili zawarcia Umowy, Zamawiający może odstąpić od Umowy lub jej części w terminie 30 dni od powzięcia wiadomości o tych okolicznościach. W takim wypadku Wykonawca może żądać wynagrodzenia za prace już wykonane.   </w:t>
      </w:r>
    </w:p>
    <w:p w14:paraId="64D8C47F" w14:textId="77777777" w:rsidR="00BA156C" w:rsidRPr="0077696E" w:rsidRDefault="008222CF" w:rsidP="00BA156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 xml:space="preserve"> </w:t>
      </w:r>
      <w:r w:rsidR="00BA156C" w:rsidRPr="0077696E">
        <w:rPr>
          <w:rFonts w:ascii="Arial" w:hAnsi="Arial" w:cs="Arial"/>
          <w:sz w:val="22"/>
          <w:szCs w:val="22"/>
        </w:rPr>
        <w:t xml:space="preserve">W razie podjęcia uchwały o likwidacji Zamawiającego, Zamawiający może Umowę rozwiązać z zachowaniem 1 miesięcznego okresu wypowiedzenia, w trakcie trwającego postępowania likwidacyjnego. W takim wypadku Wykonawca może żądać wynagrodzenia za prace już wykonane.   </w:t>
      </w:r>
    </w:p>
    <w:p w14:paraId="6AF72243" w14:textId="77777777" w:rsidR="008222CF" w:rsidRPr="0077696E" w:rsidRDefault="008222CF" w:rsidP="00BA156C">
      <w:pPr>
        <w:pStyle w:val="Akapitzlist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5EA5449" w14:textId="77777777" w:rsidR="008222CF" w:rsidRPr="0077696E" w:rsidRDefault="008222CF" w:rsidP="008222CF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9B03662" w14:textId="77777777" w:rsidR="008222CF" w:rsidRPr="0077696E" w:rsidRDefault="008222CF" w:rsidP="008222CF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68231A7A" w14:textId="77777777" w:rsidR="008222CF" w:rsidRPr="0077696E" w:rsidRDefault="008222CF" w:rsidP="008222CF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77696E">
        <w:rPr>
          <w:rFonts w:ascii="Arial" w:eastAsia="Arial Unicode MS" w:hAnsi="Arial" w:cs="Arial"/>
          <w:b/>
          <w:sz w:val="22"/>
          <w:szCs w:val="22"/>
        </w:rPr>
        <w:t>§ 14 Zmiana umowy</w:t>
      </w:r>
    </w:p>
    <w:p w14:paraId="255A8288" w14:textId="77777777" w:rsidR="009F031B" w:rsidRDefault="009F031B" w:rsidP="009F031B">
      <w:pPr>
        <w:spacing w:line="276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14:paraId="2A466283" w14:textId="77777777" w:rsidR="007E199A" w:rsidRPr="009F031B" w:rsidRDefault="007E199A" w:rsidP="009F031B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9F031B">
        <w:rPr>
          <w:rFonts w:ascii="Arial" w:eastAsia="Arial Unicode MS" w:hAnsi="Arial" w:cs="Arial"/>
          <w:sz w:val="22"/>
          <w:szCs w:val="22"/>
        </w:rPr>
        <w:t xml:space="preserve">       1.</w:t>
      </w:r>
      <w:r w:rsidRPr="009F031B">
        <w:rPr>
          <w:rFonts w:ascii="Arial" w:eastAsia="Arial Unicode MS" w:hAnsi="Arial" w:cs="Arial"/>
          <w:sz w:val="22"/>
          <w:szCs w:val="22"/>
        </w:rPr>
        <w:tab/>
        <w:t xml:space="preserve">Stosownie do postanowień art. 455 ustawy z dnia 11 września 2019 r. Prawo zamówień </w:t>
      </w:r>
    </w:p>
    <w:p w14:paraId="6144C2EE" w14:textId="03F2BD3E" w:rsidR="009F031B" w:rsidRDefault="007E199A" w:rsidP="00D70990">
      <w:pPr>
        <w:tabs>
          <w:tab w:val="right" w:pos="9072"/>
        </w:tabs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77696E">
        <w:rPr>
          <w:rFonts w:ascii="Arial" w:eastAsia="Arial Unicode MS" w:hAnsi="Arial" w:cs="Arial"/>
          <w:sz w:val="22"/>
          <w:szCs w:val="22"/>
        </w:rPr>
        <w:t xml:space="preserve"> </w:t>
      </w:r>
      <w:r w:rsidR="009F031B">
        <w:rPr>
          <w:rFonts w:ascii="Arial" w:eastAsia="Arial Unicode MS" w:hAnsi="Arial" w:cs="Arial"/>
          <w:sz w:val="22"/>
          <w:szCs w:val="22"/>
        </w:rPr>
        <w:t xml:space="preserve">          </w:t>
      </w:r>
      <w:r w:rsidRPr="0077696E">
        <w:rPr>
          <w:rFonts w:ascii="Arial" w:eastAsia="Arial Unicode MS" w:hAnsi="Arial" w:cs="Arial"/>
          <w:sz w:val="22"/>
          <w:szCs w:val="22"/>
        </w:rPr>
        <w:t xml:space="preserve">publicznych,  Strony postanawiają, iż niniejsza umowa może ulec zmianie, </w:t>
      </w:r>
    </w:p>
    <w:p w14:paraId="693E15BA" w14:textId="704C17BB" w:rsidR="00D70990" w:rsidRPr="0077696E" w:rsidRDefault="009F031B" w:rsidP="00D70990">
      <w:pPr>
        <w:tabs>
          <w:tab w:val="right" w:pos="9072"/>
        </w:tabs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         w  </w:t>
      </w:r>
      <w:r w:rsidR="007E199A" w:rsidRPr="0077696E">
        <w:rPr>
          <w:rFonts w:ascii="Arial" w:eastAsia="Arial Unicode MS" w:hAnsi="Arial" w:cs="Arial"/>
          <w:sz w:val="22"/>
          <w:szCs w:val="22"/>
        </w:rPr>
        <w:t>przypadku:</w:t>
      </w:r>
      <w:r w:rsidR="007E199A" w:rsidRPr="0077696E">
        <w:rPr>
          <w:rFonts w:ascii="Arial" w:eastAsia="Arial Unicode MS" w:hAnsi="Arial" w:cs="Arial"/>
          <w:sz w:val="22"/>
          <w:szCs w:val="22"/>
        </w:rPr>
        <w:tab/>
      </w:r>
    </w:p>
    <w:p w14:paraId="09F0F546" w14:textId="77777777" w:rsidR="009F031B" w:rsidRPr="009F031B" w:rsidRDefault="009F031B" w:rsidP="009F031B">
      <w:pPr>
        <w:spacing w:line="276" w:lineRule="auto"/>
        <w:ind w:left="708"/>
        <w:contextualSpacing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9F031B">
        <w:rPr>
          <w:rFonts w:ascii="Arial" w:eastAsia="Arial Unicode MS" w:hAnsi="Arial" w:cs="Arial"/>
          <w:sz w:val="22"/>
          <w:szCs w:val="22"/>
          <w:lang w:eastAsia="ar-SA"/>
        </w:rPr>
        <w:lastRenderedPageBreak/>
        <w:t>a)</w:t>
      </w:r>
      <w:r w:rsidRPr="009F031B">
        <w:rPr>
          <w:rFonts w:ascii="Arial" w:eastAsia="Arial Unicode MS" w:hAnsi="Arial" w:cs="Arial"/>
          <w:sz w:val="22"/>
          <w:szCs w:val="22"/>
          <w:lang w:eastAsia="ar-SA"/>
        </w:rPr>
        <w:tab/>
        <w:t>Zmiany terminu organizacji Kiermaszu Wszystkich Świętych w trakcie trwania Umowy, poprzez zmianę postanowień §9 ust. 2 Umowy i ustalenia nowego terminu organizacji, w sytuacji gdy o zmianie terminu organizacji powyżej wskazanego Kiermaszu zadecyduje Zamawiający. Wykonawca jest informowany o konieczności zmiany terminu jarmarków wskazanych w umowie i w konsekwencji treści Umowy niezwłocznie po podjęciu takiej decyzji przez Zamawiającego.</w:t>
      </w:r>
    </w:p>
    <w:p w14:paraId="7BFE3307" w14:textId="77777777" w:rsidR="009F031B" w:rsidRPr="009F031B" w:rsidRDefault="009F031B" w:rsidP="009F031B">
      <w:pPr>
        <w:spacing w:line="276" w:lineRule="auto"/>
        <w:ind w:left="708"/>
        <w:contextualSpacing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9F031B">
        <w:rPr>
          <w:rFonts w:ascii="Arial" w:eastAsia="Arial Unicode MS" w:hAnsi="Arial" w:cs="Arial"/>
          <w:sz w:val="22"/>
          <w:szCs w:val="22"/>
          <w:lang w:eastAsia="ar-SA"/>
        </w:rPr>
        <w:t>b)</w:t>
      </w:r>
      <w:r w:rsidRPr="009F031B">
        <w:rPr>
          <w:rFonts w:ascii="Arial" w:eastAsia="Arial Unicode MS" w:hAnsi="Arial" w:cs="Arial"/>
          <w:sz w:val="22"/>
          <w:szCs w:val="22"/>
          <w:lang w:eastAsia="ar-SA"/>
        </w:rPr>
        <w:tab/>
        <w:t>zmiany okresu trwania Kiermaszu Wszystkich Świętych w trakcie trwania Umowy, poprzez zmianę postanowień §9 ust. 2  Umowy i ustalenia nowego okresu trwania oraz §5 ust.1 pkt m) i ustanowienie nowej wysokości wynagrodzenia (proporcjonalnej do wydłużonego lub skróconego okresu trwania kiermaszu), w sytuacji gdy o zmianie okresu trwania powyżej wskazanego kiermaszu zadecyduje Zamawiający. Wykonawca jest informowany o konieczności zmiany okresu trwania kiermaszy wskazanych w umowie i w konsekwencji treści Umowy niezwłocznie po podjęciu takiej decyzji przez Zamawiającego.</w:t>
      </w:r>
    </w:p>
    <w:p w14:paraId="61F88103" w14:textId="77777777" w:rsidR="009F031B" w:rsidRPr="009F031B" w:rsidRDefault="009F031B" w:rsidP="009F031B">
      <w:pPr>
        <w:spacing w:line="276" w:lineRule="auto"/>
        <w:ind w:left="708"/>
        <w:contextualSpacing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9F031B">
        <w:rPr>
          <w:rFonts w:ascii="Arial" w:eastAsia="Arial Unicode MS" w:hAnsi="Arial" w:cs="Arial"/>
          <w:sz w:val="22"/>
          <w:szCs w:val="22"/>
          <w:lang w:eastAsia="ar-SA"/>
        </w:rPr>
        <w:t>c)</w:t>
      </w:r>
      <w:r w:rsidRPr="009F031B">
        <w:rPr>
          <w:rFonts w:ascii="Arial" w:eastAsia="Arial Unicode MS" w:hAnsi="Arial" w:cs="Arial"/>
          <w:sz w:val="22"/>
          <w:szCs w:val="22"/>
          <w:lang w:eastAsia="ar-SA"/>
        </w:rPr>
        <w:tab/>
        <w:t>zmiany powierzchni Targowisk w trakcie trwania Umowy, poprzez zmianę postanowień §1 ust.1 pkt. a)-g) Umowy i ustalenia nowej powierzchni oraz §5 ust.1 pkt a)-l) ustanowienie nowej wysokości wynagrodzenia (proporcjonalnej do nowej zwiększonej lub zmniejszonej powierzchni), w sytuacji gdy o zmianie powierzchni Targowisk zadecyduje Zamawiający. Wykonawca jest informowany o konieczności zmiany powierzchni Targowisk wskazanych w umowie i w konsekwencji treści Umowy niezwłocznie po podjęciu takiej decyzji przez Zamawiającego.</w:t>
      </w:r>
    </w:p>
    <w:p w14:paraId="157A3878" w14:textId="77777777" w:rsidR="009F031B" w:rsidRPr="009F031B" w:rsidRDefault="009F031B" w:rsidP="009F031B">
      <w:pPr>
        <w:spacing w:line="276" w:lineRule="auto"/>
        <w:ind w:left="708"/>
        <w:contextualSpacing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9F031B">
        <w:rPr>
          <w:rFonts w:ascii="Arial" w:eastAsia="Arial Unicode MS" w:hAnsi="Arial" w:cs="Arial"/>
          <w:sz w:val="22"/>
          <w:szCs w:val="22"/>
          <w:lang w:eastAsia="ar-SA"/>
        </w:rPr>
        <w:t>d)</w:t>
      </w:r>
      <w:r w:rsidRPr="009F031B">
        <w:rPr>
          <w:rFonts w:ascii="Arial" w:eastAsia="Arial Unicode MS" w:hAnsi="Arial" w:cs="Arial"/>
          <w:sz w:val="22"/>
          <w:szCs w:val="22"/>
          <w:lang w:eastAsia="ar-SA"/>
        </w:rPr>
        <w:tab/>
        <w:t xml:space="preserve">odstąpienia od organizacji Kiermaszu Wszystkich Świętych oraz kiermaszy jednodniowych w trakcie trwania Umowy, poprzez zmianę postanowień §1 ust. 1 pkt. h)-i) Umowy poprzez ich usunięcie w odpowiednim zakresie, §9 ust. 2-3 Umowy poprzez ich usunięcie w odpowiednim zakresie, §5 ust. 1 pkt. m) i n) Umowy poprzez </w:t>
      </w:r>
    </w:p>
    <w:p w14:paraId="63A26D87" w14:textId="77777777" w:rsidR="009F031B" w:rsidRPr="009F031B" w:rsidRDefault="009F031B" w:rsidP="009F031B">
      <w:pPr>
        <w:spacing w:line="276" w:lineRule="auto"/>
        <w:ind w:left="708"/>
        <w:contextualSpacing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9F031B">
        <w:rPr>
          <w:rFonts w:ascii="Arial" w:eastAsia="Arial Unicode MS" w:hAnsi="Arial" w:cs="Arial"/>
          <w:sz w:val="22"/>
          <w:szCs w:val="22"/>
          <w:lang w:eastAsia="ar-SA"/>
        </w:rPr>
        <w:t>ich usunięcie w odpowiednim zakresie, w sytuacji gdy o odstąpieniu od organizacji powyżej wskazanych Kiermaszów zadecyduje Zamawiający. Wykonawca jest informowany o konieczności odstąpienia od organizacji kiermaszy wskazanych w umowie i konieczności modyfikacji Umowy niezwłocznie po podjęciu takiej decyzji przez Zamawiającego.</w:t>
      </w:r>
    </w:p>
    <w:p w14:paraId="6950C495" w14:textId="77777777" w:rsidR="009F031B" w:rsidRPr="009F031B" w:rsidRDefault="009F031B" w:rsidP="009F031B">
      <w:pPr>
        <w:spacing w:line="276" w:lineRule="auto"/>
        <w:ind w:left="708"/>
        <w:contextualSpacing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9F031B">
        <w:rPr>
          <w:rFonts w:ascii="Arial" w:eastAsia="Arial Unicode MS" w:hAnsi="Arial" w:cs="Arial"/>
          <w:sz w:val="22"/>
          <w:szCs w:val="22"/>
          <w:lang w:eastAsia="ar-SA"/>
        </w:rPr>
        <w:t>e)</w:t>
      </w:r>
      <w:r w:rsidRPr="009F031B">
        <w:rPr>
          <w:rFonts w:ascii="Arial" w:eastAsia="Arial Unicode MS" w:hAnsi="Arial" w:cs="Arial"/>
          <w:sz w:val="22"/>
          <w:szCs w:val="22"/>
          <w:lang w:eastAsia="ar-SA"/>
        </w:rPr>
        <w:tab/>
        <w:t xml:space="preserve">wystąpienia prac remontowych, inwestycyjnych, likwidacji któregokolwiek Targowiska lub jego części oraz w przypadku przejęcia terenu któregokolwiek Targowiska przez inny podmiot zarządzający, poprzez zmianę postanowień §1 ust. 1 pkt. a)-g) Umowy poprzez ich usunięcie lub zmodyfikowanie w odpowiednim zakresie, §5 ust. 1 pkt. a)- l) Umowy poprzez ich zmodyfikowanie lub usunięcie w </w:t>
      </w:r>
    </w:p>
    <w:p w14:paraId="5A928196" w14:textId="77777777" w:rsidR="009F031B" w:rsidRPr="009F031B" w:rsidRDefault="009F031B" w:rsidP="009F031B">
      <w:pPr>
        <w:spacing w:line="276" w:lineRule="auto"/>
        <w:ind w:left="708"/>
        <w:contextualSpacing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9F031B">
        <w:rPr>
          <w:rFonts w:ascii="Arial" w:eastAsia="Arial Unicode MS" w:hAnsi="Arial" w:cs="Arial"/>
          <w:sz w:val="22"/>
          <w:szCs w:val="22"/>
          <w:lang w:eastAsia="ar-SA"/>
        </w:rPr>
        <w:t>odpowiednim zakresie, w sytuacji gdy o realizacji prac remontowych, inwestycyjnych, likwidacji któregokolwiek Targowiska lub jego części zadecyduje Zamawiający oraz w przypadku przejęcia terenu któregokolwiek Targowiska przez inny podmiot zarządzający na skutek decyzji właściciela nieruchomości na której znajduje się dane Targowisko. Wykonawca jest informowany o konieczności modyfikacji Umowy niezwłocznie po podjęciu takiej decyzji przez Zamawiającego lub otrzymaniu informacjo przez Zamawiającego od właściciela nieruchomości na której znajduje się dane Targowisko.</w:t>
      </w:r>
    </w:p>
    <w:p w14:paraId="41824231" w14:textId="77777777" w:rsidR="009F031B" w:rsidRPr="009F031B" w:rsidRDefault="009F031B" w:rsidP="009F031B">
      <w:pPr>
        <w:spacing w:line="276" w:lineRule="auto"/>
        <w:ind w:left="708"/>
        <w:contextualSpacing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9F031B">
        <w:rPr>
          <w:rFonts w:ascii="Arial" w:eastAsia="Arial Unicode MS" w:hAnsi="Arial" w:cs="Arial"/>
          <w:sz w:val="22"/>
          <w:szCs w:val="22"/>
          <w:lang w:eastAsia="ar-SA"/>
        </w:rPr>
        <w:t>f)</w:t>
      </w:r>
      <w:r w:rsidRPr="009F031B">
        <w:rPr>
          <w:rFonts w:ascii="Arial" w:eastAsia="Arial Unicode MS" w:hAnsi="Arial" w:cs="Arial"/>
          <w:sz w:val="22"/>
          <w:szCs w:val="22"/>
          <w:lang w:eastAsia="ar-SA"/>
        </w:rPr>
        <w:tab/>
        <w:t xml:space="preserve">zaistnienia siły wyższej polegającej na powstaniu zdarzenia niezależnego od Zamawiającego, niewynikającego z jego problemów organizacyjnych, którego strony Umowy nie mogły przewidzieć, któremu nie mogły zapobiec ani któremu nie mogły przeciwdziałać, a które uniemożliwiają Zamawiającemu wykonanie w części lub w całości jego zobowiązania wynikającego z niniejszej Umowy. Siła wyższa obejmuje w </w:t>
      </w:r>
      <w:r w:rsidRPr="009F031B">
        <w:rPr>
          <w:rFonts w:ascii="Arial" w:eastAsia="Arial Unicode MS" w:hAnsi="Arial" w:cs="Arial"/>
          <w:sz w:val="22"/>
          <w:szCs w:val="22"/>
          <w:lang w:eastAsia="ar-SA"/>
        </w:rPr>
        <w:lastRenderedPageBreak/>
        <w:t>szczególności następujące zdarzenia: klęski żywiołowe: (takie jak huragany, powodzie, trzęsienie ziemi), niskie temperatury powietrza poprzez zmodyfikowanie Umowy w odpowiednim zakresie. O konieczności zmodyfikowania umowy Zamawiający informuje Wykonawcę niezwłocznie po wystąpieniu okoliczności uzasadniających zmianę Umowy.</w:t>
      </w:r>
    </w:p>
    <w:p w14:paraId="3D321E74" w14:textId="77777777" w:rsidR="009F031B" w:rsidRPr="009F031B" w:rsidRDefault="009F031B" w:rsidP="009F031B">
      <w:pPr>
        <w:spacing w:line="276" w:lineRule="auto"/>
        <w:ind w:left="708"/>
        <w:contextualSpacing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  <w:r w:rsidRPr="009F031B">
        <w:rPr>
          <w:rFonts w:ascii="Arial" w:eastAsia="Arial Unicode MS" w:hAnsi="Arial" w:cs="Arial"/>
          <w:sz w:val="22"/>
          <w:szCs w:val="22"/>
          <w:lang w:eastAsia="ar-SA"/>
        </w:rPr>
        <w:t>2.</w:t>
      </w:r>
      <w:r w:rsidRPr="009F031B">
        <w:rPr>
          <w:rFonts w:ascii="Arial" w:eastAsia="Arial Unicode MS" w:hAnsi="Arial" w:cs="Arial"/>
          <w:sz w:val="22"/>
          <w:szCs w:val="22"/>
          <w:lang w:eastAsia="ar-SA"/>
        </w:rPr>
        <w:tab/>
        <w:t>W pozostałym zakresie Strony mogą dokonywać zmiany Umowy w przypadkach i na zasadach określonych w treści art. 455 Ustawy z dnia z dnia 11 września 2019r Prawo zamówień publicznych</w:t>
      </w:r>
    </w:p>
    <w:p w14:paraId="25E39520" w14:textId="77777777" w:rsidR="00FD094B" w:rsidRPr="0077696E" w:rsidRDefault="00FD094B" w:rsidP="00FD094B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</w:p>
    <w:p w14:paraId="26DCA5CC" w14:textId="77777777" w:rsidR="00FD094B" w:rsidRPr="0077696E" w:rsidRDefault="00FD094B" w:rsidP="00FD094B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77696E">
        <w:rPr>
          <w:rFonts w:ascii="Arial" w:eastAsia="Arial Unicode MS" w:hAnsi="Arial" w:cs="Arial"/>
          <w:b/>
          <w:sz w:val="22"/>
          <w:szCs w:val="22"/>
        </w:rPr>
        <w:t>§</w:t>
      </w:r>
      <w:r w:rsidR="00AF12E3" w:rsidRPr="0077696E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77696E">
        <w:rPr>
          <w:rFonts w:ascii="Arial" w:eastAsia="Arial Unicode MS" w:hAnsi="Arial" w:cs="Arial"/>
          <w:b/>
          <w:sz w:val="22"/>
          <w:szCs w:val="22"/>
        </w:rPr>
        <w:t>15</w:t>
      </w:r>
      <w:r w:rsidR="00C67490" w:rsidRPr="0077696E">
        <w:rPr>
          <w:rFonts w:ascii="Arial" w:eastAsia="Arial Unicode MS" w:hAnsi="Arial" w:cs="Arial"/>
          <w:b/>
          <w:sz w:val="22"/>
          <w:szCs w:val="22"/>
        </w:rPr>
        <w:t xml:space="preserve"> Zmiana wysokości wynagrodzenia (waloryzacja)</w:t>
      </w:r>
    </w:p>
    <w:p w14:paraId="79D14D49" w14:textId="77777777" w:rsidR="00220D70" w:rsidRPr="0077696E" w:rsidRDefault="00220D70" w:rsidP="00FD094B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6D8EE2FA" w14:textId="77777777" w:rsidR="00FD094B" w:rsidRPr="0077696E" w:rsidRDefault="00FD094B" w:rsidP="00FD094B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1DA67B98" w14:textId="77777777" w:rsidR="003C38F9" w:rsidRPr="0077696E" w:rsidRDefault="006A341B" w:rsidP="00220D70">
      <w:pPr>
        <w:spacing w:before="120" w:line="276" w:lineRule="auto"/>
        <w:ind w:left="-57" w:right="-1134"/>
        <w:jc w:val="both"/>
        <w:rPr>
          <w:rFonts w:ascii="Arial" w:eastAsia="Arial Unicode MS" w:hAnsi="Arial" w:cs="Arial"/>
          <w:sz w:val="22"/>
          <w:szCs w:val="22"/>
        </w:rPr>
      </w:pPr>
      <w:r w:rsidRPr="0077696E">
        <w:rPr>
          <w:rFonts w:ascii="Arial" w:eastAsia="Arial Unicode MS" w:hAnsi="Arial" w:cs="Arial"/>
          <w:sz w:val="22"/>
          <w:szCs w:val="22"/>
        </w:rPr>
        <w:t xml:space="preserve">        1.  </w:t>
      </w:r>
      <w:r w:rsidR="00220D70" w:rsidRPr="0077696E">
        <w:rPr>
          <w:rFonts w:ascii="Arial" w:eastAsia="Arial Unicode MS" w:hAnsi="Arial" w:cs="Arial"/>
          <w:sz w:val="22"/>
          <w:szCs w:val="22"/>
        </w:rPr>
        <w:t xml:space="preserve"> </w:t>
      </w:r>
      <w:r w:rsidR="00FD094B" w:rsidRPr="0077696E">
        <w:rPr>
          <w:rFonts w:ascii="Arial" w:eastAsia="Arial Unicode MS" w:hAnsi="Arial" w:cs="Arial"/>
          <w:sz w:val="22"/>
          <w:szCs w:val="22"/>
        </w:rPr>
        <w:t>Wynagrodzenie wykonawcy może być zmieniane w przypadku zmiany ceny materiałów lub</w:t>
      </w:r>
    </w:p>
    <w:p w14:paraId="16E049EB" w14:textId="77777777" w:rsidR="00FD094B" w:rsidRPr="0077696E" w:rsidRDefault="003C38F9" w:rsidP="00220D70">
      <w:pPr>
        <w:spacing w:line="276" w:lineRule="auto"/>
        <w:ind w:left="-57" w:right="-1134"/>
        <w:jc w:val="both"/>
        <w:rPr>
          <w:rFonts w:ascii="Arial" w:eastAsia="Arial Unicode MS" w:hAnsi="Arial" w:cs="Arial"/>
          <w:sz w:val="22"/>
          <w:szCs w:val="22"/>
        </w:rPr>
      </w:pPr>
      <w:r w:rsidRPr="0077696E">
        <w:rPr>
          <w:rFonts w:ascii="Arial" w:eastAsia="Arial Unicode MS" w:hAnsi="Arial" w:cs="Arial"/>
          <w:sz w:val="22"/>
          <w:szCs w:val="22"/>
        </w:rPr>
        <w:t xml:space="preserve">            </w:t>
      </w:r>
      <w:r w:rsidR="00220D70" w:rsidRPr="0077696E">
        <w:rPr>
          <w:rFonts w:ascii="Arial" w:eastAsia="Arial Unicode MS" w:hAnsi="Arial" w:cs="Arial"/>
          <w:sz w:val="22"/>
          <w:szCs w:val="22"/>
        </w:rPr>
        <w:t xml:space="preserve">  </w:t>
      </w:r>
      <w:r w:rsidR="00FD094B" w:rsidRPr="0077696E">
        <w:rPr>
          <w:rFonts w:ascii="Arial" w:eastAsia="Arial Unicode MS" w:hAnsi="Arial" w:cs="Arial"/>
          <w:sz w:val="22"/>
          <w:szCs w:val="22"/>
        </w:rPr>
        <w:t xml:space="preserve">kosztów związanych z realizacją zamówienia na zasadach określonych w ust. 2-7 </w:t>
      </w:r>
    </w:p>
    <w:p w14:paraId="32F8F288" w14:textId="77777777" w:rsidR="009F031B" w:rsidRDefault="009F031B" w:rsidP="009F031B">
      <w:pPr>
        <w:spacing w:line="276" w:lineRule="auto"/>
        <w:contextualSpacing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  </w:t>
      </w:r>
      <w:r w:rsidR="003C38F9" w:rsidRPr="0077696E">
        <w:rPr>
          <w:rFonts w:ascii="Arial" w:eastAsia="Arial Unicode MS" w:hAnsi="Arial" w:cs="Arial"/>
          <w:sz w:val="22"/>
          <w:szCs w:val="22"/>
        </w:rPr>
        <w:t xml:space="preserve"> </w:t>
      </w:r>
      <w:r w:rsidR="00FD094B" w:rsidRPr="0077696E">
        <w:rPr>
          <w:rFonts w:ascii="Arial" w:eastAsia="Arial Unicode MS" w:hAnsi="Arial" w:cs="Arial"/>
          <w:sz w:val="22"/>
          <w:szCs w:val="22"/>
        </w:rPr>
        <w:t>2.</w:t>
      </w:r>
      <w:r w:rsidR="00FD094B" w:rsidRPr="0077696E"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 xml:space="preserve">  </w:t>
      </w:r>
      <w:r w:rsidR="00FD094B" w:rsidRPr="0077696E">
        <w:rPr>
          <w:rFonts w:ascii="Arial" w:eastAsia="Arial Unicode MS" w:hAnsi="Arial" w:cs="Arial"/>
          <w:sz w:val="22"/>
          <w:szCs w:val="22"/>
        </w:rPr>
        <w:t xml:space="preserve">Strony mogą wystąpić o zmianę wynagrodzenia po okresie 6 –ciu miesięcy, o </w:t>
      </w:r>
    </w:p>
    <w:p w14:paraId="1AB1909F" w14:textId="09DEB5CE" w:rsidR="00FD094B" w:rsidRPr="0077696E" w:rsidRDefault="009F031B" w:rsidP="009F031B">
      <w:pPr>
        <w:spacing w:line="276" w:lineRule="auto"/>
        <w:contextualSpacing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         </w:t>
      </w:r>
      <w:r w:rsidR="00FD094B" w:rsidRPr="0077696E">
        <w:rPr>
          <w:rFonts w:ascii="Arial" w:eastAsia="Arial Unicode MS" w:hAnsi="Arial" w:cs="Arial"/>
          <w:sz w:val="22"/>
          <w:szCs w:val="22"/>
        </w:rPr>
        <w:t xml:space="preserve">ile </w:t>
      </w:r>
      <w:r>
        <w:rPr>
          <w:rFonts w:ascii="Arial" w:eastAsia="Arial Unicode MS" w:hAnsi="Arial" w:cs="Arial"/>
          <w:sz w:val="22"/>
          <w:szCs w:val="22"/>
        </w:rPr>
        <w:t xml:space="preserve"> zostaną</w:t>
      </w:r>
      <w:r w:rsidR="00220D70" w:rsidRPr="0077696E">
        <w:rPr>
          <w:rFonts w:ascii="Arial" w:eastAsia="Arial Unicode MS" w:hAnsi="Arial" w:cs="Arial"/>
          <w:sz w:val="22"/>
          <w:szCs w:val="22"/>
        </w:rPr>
        <w:t xml:space="preserve"> </w:t>
      </w:r>
      <w:r w:rsidR="00FD094B" w:rsidRPr="0077696E">
        <w:rPr>
          <w:rFonts w:ascii="Arial" w:eastAsia="Arial Unicode MS" w:hAnsi="Arial" w:cs="Arial"/>
          <w:sz w:val="22"/>
          <w:szCs w:val="22"/>
        </w:rPr>
        <w:t>spełnione warunki określone w ust. 4.</w:t>
      </w:r>
    </w:p>
    <w:p w14:paraId="2905D345" w14:textId="2675287D" w:rsidR="003C38F9" w:rsidRPr="0077696E" w:rsidRDefault="003C38F9" w:rsidP="00220D70">
      <w:pPr>
        <w:spacing w:line="276" w:lineRule="auto"/>
        <w:ind w:left="-57"/>
        <w:jc w:val="both"/>
        <w:rPr>
          <w:rFonts w:ascii="Arial" w:eastAsia="Arial Unicode MS" w:hAnsi="Arial" w:cs="Arial"/>
          <w:sz w:val="22"/>
          <w:szCs w:val="22"/>
        </w:rPr>
      </w:pPr>
      <w:r w:rsidRPr="0077696E">
        <w:rPr>
          <w:rFonts w:ascii="Arial" w:eastAsia="Arial Unicode MS" w:hAnsi="Arial" w:cs="Arial"/>
          <w:sz w:val="22"/>
          <w:szCs w:val="22"/>
        </w:rPr>
        <w:t xml:space="preserve">       </w:t>
      </w:r>
      <w:r w:rsidR="009F031B">
        <w:rPr>
          <w:rFonts w:ascii="Arial" w:eastAsia="Arial Unicode MS" w:hAnsi="Arial" w:cs="Arial"/>
          <w:sz w:val="22"/>
          <w:szCs w:val="22"/>
        </w:rPr>
        <w:t xml:space="preserve"> </w:t>
      </w:r>
      <w:r w:rsidR="00FD094B" w:rsidRPr="0077696E">
        <w:rPr>
          <w:rFonts w:ascii="Arial" w:eastAsia="Arial Unicode MS" w:hAnsi="Arial" w:cs="Arial"/>
          <w:sz w:val="22"/>
          <w:szCs w:val="22"/>
        </w:rPr>
        <w:t>3.</w:t>
      </w:r>
      <w:r w:rsidR="00FD094B" w:rsidRPr="0077696E">
        <w:rPr>
          <w:rFonts w:ascii="Arial" w:eastAsia="Arial Unicode MS" w:hAnsi="Arial" w:cs="Arial"/>
          <w:sz w:val="22"/>
          <w:szCs w:val="22"/>
        </w:rPr>
        <w:tab/>
      </w:r>
      <w:r w:rsidR="009F031B">
        <w:rPr>
          <w:rFonts w:ascii="Arial" w:eastAsia="Arial Unicode MS" w:hAnsi="Arial" w:cs="Arial"/>
          <w:sz w:val="22"/>
          <w:szCs w:val="22"/>
        </w:rPr>
        <w:t xml:space="preserve"> </w:t>
      </w:r>
      <w:r w:rsidR="00FD094B" w:rsidRPr="0077696E">
        <w:rPr>
          <w:rFonts w:ascii="Arial" w:eastAsia="Arial Unicode MS" w:hAnsi="Arial" w:cs="Arial"/>
          <w:sz w:val="22"/>
          <w:szCs w:val="22"/>
        </w:rPr>
        <w:t xml:space="preserve">Waloryzacja odbywać się będzie w oparciu o wskaźnik cen towarów i usług </w:t>
      </w:r>
    </w:p>
    <w:p w14:paraId="5F86B7AF" w14:textId="77777777" w:rsidR="003C38F9" w:rsidRPr="0077696E" w:rsidRDefault="003C38F9" w:rsidP="00220D70">
      <w:pPr>
        <w:spacing w:line="276" w:lineRule="auto"/>
        <w:ind w:left="-57"/>
        <w:jc w:val="both"/>
        <w:rPr>
          <w:rFonts w:ascii="Arial" w:eastAsia="Arial Unicode MS" w:hAnsi="Arial" w:cs="Arial"/>
          <w:sz w:val="22"/>
          <w:szCs w:val="22"/>
        </w:rPr>
      </w:pPr>
      <w:r w:rsidRPr="0077696E">
        <w:rPr>
          <w:rFonts w:ascii="Arial" w:eastAsia="Arial Unicode MS" w:hAnsi="Arial" w:cs="Arial"/>
          <w:sz w:val="22"/>
          <w:szCs w:val="22"/>
        </w:rPr>
        <w:t xml:space="preserve">             </w:t>
      </w:r>
      <w:r w:rsidR="00220D70" w:rsidRPr="0077696E">
        <w:rPr>
          <w:rFonts w:ascii="Arial" w:eastAsia="Arial Unicode MS" w:hAnsi="Arial" w:cs="Arial"/>
          <w:sz w:val="22"/>
          <w:szCs w:val="22"/>
        </w:rPr>
        <w:t xml:space="preserve"> </w:t>
      </w:r>
      <w:r w:rsidR="00FD094B" w:rsidRPr="0077696E">
        <w:rPr>
          <w:rFonts w:ascii="Arial" w:eastAsia="Arial Unicode MS" w:hAnsi="Arial" w:cs="Arial"/>
          <w:sz w:val="22"/>
          <w:szCs w:val="22"/>
        </w:rPr>
        <w:t xml:space="preserve">konsumpcyjnych opublikowany przez Prezesa Głównego Urzędu Statystycznego w </w:t>
      </w:r>
    </w:p>
    <w:p w14:paraId="2BB0EEC3" w14:textId="77777777" w:rsidR="009F031B" w:rsidRDefault="003C38F9" w:rsidP="00220D70">
      <w:pPr>
        <w:spacing w:line="276" w:lineRule="auto"/>
        <w:ind w:left="-57"/>
        <w:jc w:val="both"/>
        <w:rPr>
          <w:rFonts w:ascii="Arial" w:eastAsia="Arial Unicode MS" w:hAnsi="Arial" w:cs="Arial"/>
          <w:sz w:val="22"/>
          <w:szCs w:val="22"/>
        </w:rPr>
      </w:pPr>
      <w:r w:rsidRPr="0077696E">
        <w:rPr>
          <w:rFonts w:ascii="Arial" w:eastAsia="Arial Unicode MS" w:hAnsi="Arial" w:cs="Arial"/>
          <w:sz w:val="22"/>
          <w:szCs w:val="22"/>
        </w:rPr>
        <w:t xml:space="preserve">             </w:t>
      </w:r>
      <w:r w:rsidR="00220D70" w:rsidRPr="0077696E">
        <w:rPr>
          <w:rFonts w:ascii="Arial" w:eastAsia="Arial Unicode MS" w:hAnsi="Arial" w:cs="Arial"/>
          <w:sz w:val="22"/>
          <w:szCs w:val="22"/>
        </w:rPr>
        <w:t xml:space="preserve"> </w:t>
      </w:r>
      <w:r w:rsidR="00FD094B" w:rsidRPr="0077696E">
        <w:rPr>
          <w:rFonts w:ascii="Arial" w:eastAsia="Arial Unicode MS" w:hAnsi="Arial" w:cs="Arial"/>
          <w:sz w:val="22"/>
          <w:szCs w:val="22"/>
        </w:rPr>
        <w:t xml:space="preserve">Biuletynie </w:t>
      </w:r>
      <w:r w:rsidRPr="0077696E">
        <w:rPr>
          <w:rFonts w:ascii="Arial" w:eastAsia="Arial Unicode MS" w:hAnsi="Arial" w:cs="Arial"/>
          <w:sz w:val="22"/>
          <w:szCs w:val="22"/>
        </w:rPr>
        <w:t xml:space="preserve"> </w:t>
      </w:r>
      <w:r w:rsidR="00FD094B" w:rsidRPr="0077696E">
        <w:rPr>
          <w:rFonts w:ascii="Arial" w:eastAsia="Arial Unicode MS" w:hAnsi="Arial" w:cs="Arial"/>
          <w:sz w:val="22"/>
          <w:szCs w:val="22"/>
        </w:rPr>
        <w:t xml:space="preserve">Statystycznym GUS, na stronie internetowej Urzędu, wyliczony </w:t>
      </w:r>
    </w:p>
    <w:p w14:paraId="5A19D081" w14:textId="77777777" w:rsidR="009F031B" w:rsidRDefault="009F031B" w:rsidP="009F031B">
      <w:pPr>
        <w:spacing w:line="276" w:lineRule="auto"/>
        <w:ind w:left="-57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          </w:t>
      </w:r>
      <w:r w:rsidR="00FD094B" w:rsidRPr="0077696E">
        <w:rPr>
          <w:rFonts w:ascii="Arial" w:eastAsia="Arial Unicode MS" w:hAnsi="Arial" w:cs="Arial"/>
          <w:sz w:val="22"/>
          <w:szCs w:val="22"/>
        </w:rPr>
        <w:t xml:space="preserve">na </w:t>
      </w:r>
      <w:r>
        <w:rPr>
          <w:rFonts w:ascii="Arial" w:eastAsia="Arial Unicode MS" w:hAnsi="Arial" w:cs="Arial"/>
          <w:sz w:val="22"/>
          <w:szCs w:val="22"/>
        </w:rPr>
        <w:t xml:space="preserve"> podstawie </w:t>
      </w:r>
      <w:r w:rsidR="00FD094B" w:rsidRPr="0077696E">
        <w:rPr>
          <w:rFonts w:ascii="Arial" w:eastAsia="Arial Unicode MS" w:hAnsi="Arial" w:cs="Arial"/>
          <w:sz w:val="22"/>
          <w:szCs w:val="22"/>
        </w:rPr>
        <w:t xml:space="preserve">wzrostu </w:t>
      </w:r>
      <w:r w:rsidR="00A82AAB" w:rsidRPr="0077696E">
        <w:rPr>
          <w:rFonts w:ascii="Arial" w:eastAsia="Arial Unicode MS" w:hAnsi="Arial" w:cs="Arial"/>
          <w:sz w:val="22"/>
          <w:szCs w:val="22"/>
        </w:rPr>
        <w:t xml:space="preserve"> </w:t>
      </w:r>
      <w:r w:rsidR="00FD094B" w:rsidRPr="0077696E">
        <w:rPr>
          <w:rFonts w:ascii="Arial" w:eastAsia="Arial Unicode MS" w:hAnsi="Arial" w:cs="Arial"/>
          <w:sz w:val="22"/>
          <w:szCs w:val="22"/>
        </w:rPr>
        <w:t xml:space="preserve">lub spadku cen towarów i usług konsumpcyjnych za </w:t>
      </w:r>
    </w:p>
    <w:p w14:paraId="47EC7D0B" w14:textId="03931CFC" w:rsidR="00FD094B" w:rsidRPr="0077696E" w:rsidRDefault="009F031B" w:rsidP="009F031B">
      <w:pPr>
        <w:spacing w:line="276" w:lineRule="auto"/>
        <w:ind w:left="-57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          </w:t>
      </w:r>
      <w:r w:rsidR="00FD094B" w:rsidRPr="0077696E">
        <w:rPr>
          <w:rFonts w:ascii="Arial" w:eastAsia="Arial Unicode MS" w:hAnsi="Arial" w:cs="Arial"/>
          <w:sz w:val="22"/>
          <w:szCs w:val="22"/>
        </w:rPr>
        <w:t>poprzedni miesiąc.</w:t>
      </w:r>
    </w:p>
    <w:p w14:paraId="5685FBF1" w14:textId="77777777" w:rsidR="00A82AAB" w:rsidRPr="0077696E" w:rsidRDefault="00A82AAB" w:rsidP="00220D70">
      <w:pPr>
        <w:spacing w:line="276" w:lineRule="auto"/>
        <w:ind w:left="-57"/>
        <w:jc w:val="both"/>
        <w:rPr>
          <w:rFonts w:ascii="Arial" w:eastAsia="Arial Unicode MS" w:hAnsi="Arial" w:cs="Arial"/>
          <w:sz w:val="22"/>
          <w:szCs w:val="22"/>
        </w:rPr>
      </w:pPr>
      <w:r w:rsidRPr="0077696E">
        <w:rPr>
          <w:rFonts w:ascii="Arial" w:eastAsia="Arial Unicode MS" w:hAnsi="Arial" w:cs="Arial"/>
          <w:sz w:val="22"/>
          <w:szCs w:val="22"/>
        </w:rPr>
        <w:t xml:space="preserve">       </w:t>
      </w:r>
      <w:r w:rsidR="00FD094B" w:rsidRPr="0077696E">
        <w:rPr>
          <w:rFonts w:ascii="Arial" w:eastAsia="Arial Unicode MS" w:hAnsi="Arial" w:cs="Arial"/>
          <w:sz w:val="22"/>
          <w:szCs w:val="22"/>
        </w:rPr>
        <w:t>4.</w:t>
      </w:r>
      <w:r w:rsidR="00FD094B" w:rsidRPr="0077696E">
        <w:rPr>
          <w:rFonts w:ascii="Arial" w:eastAsia="Arial Unicode MS" w:hAnsi="Arial" w:cs="Arial"/>
          <w:sz w:val="22"/>
          <w:szCs w:val="22"/>
        </w:rPr>
        <w:tab/>
        <w:t xml:space="preserve">W sytuacji, gdy suma wskaźników GUS (wzrost lub spadek) opublikowanych w </w:t>
      </w:r>
    </w:p>
    <w:p w14:paraId="6D1F2A6F" w14:textId="77777777" w:rsidR="00A82AAB" w:rsidRPr="0077696E" w:rsidRDefault="00A82AAB" w:rsidP="00220D70">
      <w:pPr>
        <w:spacing w:line="276" w:lineRule="auto"/>
        <w:ind w:left="-57"/>
        <w:jc w:val="both"/>
        <w:rPr>
          <w:rFonts w:ascii="Arial" w:eastAsia="Arial Unicode MS" w:hAnsi="Arial" w:cs="Arial"/>
          <w:sz w:val="22"/>
          <w:szCs w:val="22"/>
        </w:rPr>
      </w:pPr>
      <w:r w:rsidRPr="0077696E">
        <w:rPr>
          <w:rFonts w:ascii="Arial" w:eastAsia="Arial Unicode MS" w:hAnsi="Arial" w:cs="Arial"/>
          <w:sz w:val="22"/>
          <w:szCs w:val="22"/>
        </w:rPr>
        <w:t xml:space="preserve">             </w:t>
      </w:r>
      <w:r w:rsidR="00220D70" w:rsidRPr="0077696E">
        <w:rPr>
          <w:rFonts w:ascii="Arial" w:eastAsia="Arial Unicode MS" w:hAnsi="Arial" w:cs="Arial"/>
          <w:sz w:val="22"/>
          <w:szCs w:val="22"/>
        </w:rPr>
        <w:t xml:space="preserve"> </w:t>
      </w:r>
      <w:r w:rsidR="00FD094B" w:rsidRPr="0077696E">
        <w:rPr>
          <w:rFonts w:ascii="Arial" w:eastAsia="Arial Unicode MS" w:hAnsi="Arial" w:cs="Arial"/>
          <w:sz w:val="22"/>
          <w:szCs w:val="22"/>
        </w:rPr>
        <w:t xml:space="preserve">okresie obowiązywania umowy przekroczy poziom 15 %, strony uprawnione są do </w:t>
      </w:r>
    </w:p>
    <w:p w14:paraId="5FABD504" w14:textId="77777777" w:rsidR="00C67490" w:rsidRPr="0077696E" w:rsidRDefault="00A82AAB" w:rsidP="00220D70">
      <w:pPr>
        <w:spacing w:line="276" w:lineRule="auto"/>
        <w:ind w:left="-57"/>
        <w:jc w:val="both"/>
        <w:rPr>
          <w:rFonts w:ascii="Arial" w:eastAsia="Arial Unicode MS" w:hAnsi="Arial" w:cs="Arial"/>
          <w:sz w:val="22"/>
          <w:szCs w:val="22"/>
        </w:rPr>
      </w:pPr>
      <w:r w:rsidRPr="0077696E">
        <w:rPr>
          <w:rFonts w:ascii="Arial" w:eastAsia="Arial Unicode MS" w:hAnsi="Arial" w:cs="Arial"/>
          <w:sz w:val="22"/>
          <w:szCs w:val="22"/>
        </w:rPr>
        <w:t xml:space="preserve">             </w:t>
      </w:r>
      <w:r w:rsidR="00220D70" w:rsidRPr="0077696E">
        <w:rPr>
          <w:rFonts w:ascii="Arial" w:eastAsia="Arial Unicode MS" w:hAnsi="Arial" w:cs="Arial"/>
          <w:sz w:val="22"/>
          <w:szCs w:val="22"/>
        </w:rPr>
        <w:t xml:space="preserve"> </w:t>
      </w:r>
      <w:r w:rsidR="00FD094B" w:rsidRPr="0077696E">
        <w:rPr>
          <w:rFonts w:ascii="Arial" w:eastAsia="Arial Unicode MS" w:hAnsi="Arial" w:cs="Arial"/>
          <w:sz w:val="22"/>
          <w:szCs w:val="22"/>
        </w:rPr>
        <w:t xml:space="preserve">złożenia </w:t>
      </w:r>
      <w:r w:rsidRPr="0077696E">
        <w:rPr>
          <w:rFonts w:ascii="Arial" w:eastAsia="Arial Unicode MS" w:hAnsi="Arial" w:cs="Arial"/>
          <w:sz w:val="22"/>
          <w:szCs w:val="22"/>
        </w:rPr>
        <w:t xml:space="preserve"> </w:t>
      </w:r>
      <w:r w:rsidR="00220D70" w:rsidRPr="0077696E">
        <w:rPr>
          <w:rFonts w:ascii="Arial" w:eastAsia="Arial Unicode MS" w:hAnsi="Arial" w:cs="Arial"/>
          <w:sz w:val="22"/>
          <w:szCs w:val="22"/>
        </w:rPr>
        <w:t>wniosku</w:t>
      </w:r>
      <w:r w:rsidR="00FD094B" w:rsidRPr="0077696E">
        <w:rPr>
          <w:rFonts w:ascii="Arial" w:eastAsia="Arial Unicode MS" w:hAnsi="Arial" w:cs="Arial"/>
          <w:sz w:val="22"/>
          <w:szCs w:val="22"/>
        </w:rPr>
        <w:t xml:space="preserve"> o dokonanie odpowiedniej zmiany wynagrodzenia przypadającego </w:t>
      </w:r>
    </w:p>
    <w:p w14:paraId="5E17DB7C" w14:textId="77777777" w:rsidR="00FD094B" w:rsidRPr="0077696E" w:rsidRDefault="00C67490" w:rsidP="00220D70">
      <w:pPr>
        <w:spacing w:line="276" w:lineRule="auto"/>
        <w:ind w:left="-57"/>
        <w:jc w:val="both"/>
        <w:rPr>
          <w:rFonts w:ascii="Arial" w:eastAsia="Arial Unicode MS" w:hAnsi="Arial" w:cs="Arial"/>
          <w:sz w:val="22"/>
          <w:szCs w:val="22"/>
        </w:rPr>
      </w:pPr>
      <w:r w:rsidRPr="0077696E">
        <w:rPr>
          <w:rFonts w:ascii="Arial" w:eastAsia="Arial Unicode MS" w:hAnsi="Arial" w:cs="Arial"/>
          <w:sz w:val="22"/>
          <w:szCs w:val="22"/>
        </w:rPr>
        <w:t xml:space="preserve">             </w:t>
      </w:r>
      <w:r w:rsidR="00220D70" w:rsidRPr="0077696E">
        <w:rPr>
          <w:rFonts w:ascii="Arial" w:eastAsia="Arial Unicode MS" w:hAnsi="Arial" w:cs="Arial"/>
          <w:sz w:val="22"/>
          <w:szCs w:val="22"/>
        </w:rPr>
        <w:t xml:space="preserve"> </w:t>
      </w:r>
      <w:r w:rsidR="00FD094B" w:rsidRPr="0077696E">
        <w:rPr>
          <w:rFonts w:ascii="Arial" w:eastAsia="Arial Unicode MS" w:hAnsi="Arial" w:cs="Arial"/>
          <w:sz w:val="22"/>
          <w:szCs w:val="22"/>
        </w:rPr>
        <w:t xml:space="preserve">wykonawcy, </w:t>
      </w:r>
      <w:r w:rsidRPr="0077696E">
        <w:rPr>
          <w:rFonts w:ascii="Arial" w:eastAsia="Arial Unicode MS" w:hAnsi="Arial" w:cs="Arial"/>
          <w:sz w:val="22"/>
          <w:szCs w:val="22"/>
        </w:rPr>
        <w:t xml:space="preserve"> </w:t>
      </w:r>
      <w:r w:rsidR="00FD094B" w:rsidRPr="0077696E">
        <w:rPr>
          <w:rFonts w:ascii="Arial" w:eastAsia="Arial Unicode MS" w:hAnsi="Arial" w:cs="Arial"/>
          <w:sz w:val="22"/>
          <w:szCs w:val="22"/>
        </w:rPr>
        <w:t>w wysokości wynikającej z wyliczenia:</w:t>
      </w:r>
    </w:p>
    <w:p w14:paraId="544C0680" w14:textId="77777777" w:rsidR="00FD094B" w:rsidRPr="0077696E" w:rsidRDefault="00C67490" w:rsidP="00220D70">
      <w:pPr>
        <w:spacing w:line="276" w:lineRule="auto"/>
        <w:ind w:left="-57"/>
        <w:jc w:val="both"/>
        <w:rPr>
          <w:rFonts w:ascii="Arial" w:eastAsia="Arial Unicode MS" w:hAnsi="Arial" w:cs="Arial"/>
          <w:sz w:val="22"/>
          <w:szCs w:val="22"/>
        </w:rPr>
      </w:pPr>
      <w:r w:rsidRPr="0077696E">
        <w:rPr>
          <w:rFonts w:ascii="Arial" w:eastAsia="Arial Unicode MS" w:hAnsi="Arial" w:cs="Arial"/>
          <w:sz w:val="22"/>
          <w:szCs w:val="22"/>
        </w:rPr>
        <w:t xml:space="preserve">            </w:t>
      </w:r>
      <w:r w:rsidR="00220D70" w:rsidRPr="0077696E">
        <w:rPr>
          <w:rFonts w:ascii="Arial" w:eastAsia="Arial Unicode MS" w:hAnsi="Arial" w:cs="Arial"/>
          <w:sz w:val="22"/>
          <w:szCs w:val="22"/>
        </w:rPr>
        <w:t xml:space="preserve">   </w:t>
      </w:r>
      <w:r w:rsidR="00FD094B" w:rsidRPr="0077696E">
        <w:rPr>
          <w:rFonts w:ascii="Arial" w:eastAsia="Arial Unicode MS" w:hAnsi="Arial" w:cs="Arial"/>
          <w:sz w:val="22"/>
          <w:szCs w:val="22"/>
        </w:rPr>
        <w:t>A x (B% - 15 %) = C</w:t>
      </w:r>
    </w:p>
    <w:p w14:paraId="03A25045" w14:textId="77777777" w:rsidR="00FD094B" w:rsidRPr="0077696E" w:rsidRDefault="00C67490" w:rsidP="00220D70">
      <w:pPr>
        <w:spacing w:line="276" w:lineRule="auto"/>
        <w:ind w:left="-57"/>
        <w:jc w:val="both"/>
        <w:rPr>
          <w:rFonts w:ascii="Arial" w:eastAsia="Arial Unicode MS" w:hAnsi="Arial" w:cs="Arial"/>
          <w:sz w:val="22"/>
          <w:szCs w:val="22"/>
        </w:rPr>
      </w:pPr>
      <w:r w:rsidRPr="0077696E">
        <w:rPr>
          <w:rFonts w:ascii="Arial" w:eastAsia="Arial Unicode MS" w:hAnsi="Arial" w:cs="Arial"/>
          <w:sz w:val="22"/>
          <w:szCs w:val="22"/>
        </w:rPr>
        <w:t xml:space="preserve">            </w:t>
      </w:r>
      <w:r w:rsidR="00220D70" w:rsidRPr="0077696E">
        <w:rPr>
          <w:rFonts w:ascii="Arial" w:eastAsia="Arial Unicode MS" w:hAnsi="Arial" w:cs="Arial"/>
          <w:sz w:val="22"/>
          <w:szCs w:val="22"/>
        </w:rPr>
        <w:t xml:space="preserve">  </w:t>
      </w:r>
      <w:r w:rsidR="00FD094B" w:rsidRPr="0077696E">
        <w:rPr>
          <w:rFonts w:ascii="Arial" w:eastAsia="Arial Unicode MS" w:hAnsi="Arial" w:cs="Arial"/>
          <w:sz w:val="22"/>
          <w:szCs w:val="22"/>
        </w:rPr>
        <w:t xml:space="preserve">gdzie: </w:t>
      </w:r>
    </w:p>
    <w:p w14:paraId="04EE0C89" w14:textId="77777777" w:rsidR="00FD094B" w:rsidRPr="0077696E" w:rsidRDefault="00C67490" w:rsidP="00220D70">
      <w:pPr>
        <w:spacing w:line="276" w:lineRule="auto"/>
        <w:ind w:left="-57"/>
        <w:jc w:val="both"/>
        <w:rPr>
          <w:rFonts w:ascii="Arial" w:eastAsia="Arial Unicode MS" w:hAnsi="Arial" w:cs="Arial"/>
          <w:sz w:val="22"/>
          <w:szCs w:val="22"/>
        </w:rPr>
      </w:pPr>
      <w:r w:rsidRPr="0077696E">
        <w:rPr>
          <w:rFonts w:ascii="Arial" w:eastAsia="Arial Unicode MS" w:hAnsi="Arial" w:cs="Arial"/>
          <w:sz w:val="22"/>
          <w:szCs w:val="22"/>
        </w:rPr>
        <w:t xml:space="preserve">            </w:t>
      </w:r>
      <w:r w:rsidR="00220D70" w:rsidRPr="0077696E">
        <w:rPr>
          <w:rFonts w:ascii="Arial" w:eastAsia="Arial Unicode MS" w:hAnsi="Arial" w:cs="Arial"/>
          <w:sz w:val="22"/>
          <w:szCs w:val="22"/>
        </w:rPr>
        <w:t xml:space="preserve">  </w:t>
      </w:r>
      <w:r w:rsidR="00FD094B" w:rsidRPr="0077696E">
        <w:rPr>
          <w:rFonts w:ascii="Arial" w:eastAsia="Arial Unicode MS" w:hAnsi="Arial" w:cs="Arial"/>
          <w:sz w:val="22"/>
          <w:szCs w:val="22"/>
        </w:rPr>
        <w:t>A – wartość wynagrodzenia umownego pozostałego do zapłaty,</w:t>
      </w:r>
    </w:p>
    <w:p w14:paraId="3B63905A" w14:textId="77777777" w:rsidR="00FD094B" w:rsidRPr="0077696E" w:rsidRDefault="00C67490" w:rsidP="00220D70">
      <w:pPr>
        <w:spacing w:line="276" w:lineRule="auto"/>
        <w:ind w:left="-57"/>
        <w:jc w:val="both"/>
        <w:rPr>
          <w:rFonts w:ascii="Arial" w:eastAsia="Arial Unicode MS" w:hAnsi="Arial" w:cs="Arial"/>
          <w:sz w:val="22"/>
          <w:szCs w:val="22"/>
        </w:rPr>
      </w:pPr>
      <w:r w:rsidRPr="0077696E">
        <w:rPr>
          <w:rFonts w:ascii="Arial" w:eastAsia="Arial Unicode MS" w:hAnsi="Arial" w:cs="Arial"/>
          <w:sz w:val="22"/>
          <w:szCs w:val="22"/>
        </w:rPr>
        <w:t xml:space="preserve">           </w:t>
      </w:r>
      <w:r w:rsidR="00220D70" w:rsidRPr="0077696E">
        <w:rPr>
          <w:rFonts w:ascii="Arial" w:eastAsia="Arial Unicode MS" w:hAnsi="Arial" w:cs="Arial"/>
          <w:sz w:val="22"/>
          <w:szCs w:val="22"/>
        </w:rPr>
        <w:t xml:space="preserve">  </w:t>
      </w:r>
      <w:r w:rsidRPr="0077696E">
        <w:rPr>
          <w:rFonts w:ascii="Arial" w:eastAsia="Arial Unicode MS" w:hAnsi="Arial" w:cs="Arial"/>
          <w:sz w:val="22"/>
          <w:szCs w:val="22"/>
        </w:rPr>
        <w:t xml:space="preserve"> </w:t>
      </w:r>
      <w:r w:rsidR="00FD094B" w:rsidRPr="0077696E">
        <w:rPr>
          <w:rFonts w:ascii="Arial" w:eastAsia="Arial Unicode MS" w:hAnsi="Arial" w:cs="Arial"/>
          <w:sz w:val="22"/>
          <w:szCs w:val="22"/>
        </w:rPr>
        <w:t>B– suma wskaźników GUS opublikowanych w okresie obowiązywania umowy,</w:t>
      </w:r>
    </w:p>
    <w:p w14:paraId="75A5A974" w14:textId="77777777" w:rsidR="00FD094B" w:rsidRPr="0077696E" w:rsidRDefault="00C67490" w:rsidP="00220D70">
      <w:pPr>
        <w:spacing w:line="276" w:lineRule="auto"/>
        <w:ind w:left="-57"/>
        <w:jc w:val="both"/>
        <w:rPr>
          <w:rFonts w:ascii="Arial" w:eastAsia="Arial Unicode MS" w:hAnsi="Arial" w:cs="Arial"/>
          <w:sz w:val="22"/>
          <w:szCs w:val="22"/>
        </w:rPr>
      </w:pPr>
      <w:r w:rsidRPr="0077696E">
        <w:rPr>
          <w:rFonts w:ascii="Arial" w:eastAsia="Arial Unicode MS" w:hAnsi="Arial" w:cs="Arial"/>
          <w:sz w:val="22"/>
          <w:szCs w:val="22"/>
        </w:rPr>
        <w:t xml:space="preserve">            </w:t>
      </w:r>
      <w:r w:rsidR="00220D70" w:rsidRPr="0077696E">
        <w:rPr>
          <w:rFonts w:ascii="Arial" w:eastAsia="Arial Unicode MS" w:hAnsi="Arial" w:cs="Arial"/>
          <w:sz w:val="22"/>
          <w:szCs w:val="22"/>
        </w:rPr>
        <w:t xml:space="preserve">  </w:t>
      </w:r>
      <w:r w:rsidR="00FD094B" w:rsidRPr="0077696E">
        <w:rPr>
          <w:rFonts w:ascii="Arial" w:eastAsia="Arial Unicode MS" w:hAnsi="Arial" w:cs="Arial"/>
          <w:sz w:val="22"/>
          <w:szCs w:val="22"/>
        </w:rPr>
        <w:t>C– wartość zmiany.</w:t>
      </w:r>
    </w:p>
    <w:p w14:paraId="6F62C265" w14:textId="77777777" w:rsidR="00C67490" w:rsidRPr="0077696E" w:rsidRDefault="00C67490" w:rsidP="00220D70">
      <w:pPr>
        <w:spacing w:line="276" w:lineRule="auto"/>
        <w:ind w:left="-57"/>
        <w:jc w:val="both"/>
        <w:rPr>
          <w:rFonts w:ascii="Arial" w:eastAsia="Arial Unicode MS" w:hAnsi="Arial" w:cs="Arial"/>
          <w:sz w:val="22"/>
          <w:szCs w:val="22"/>
        </w:rPr>
      </w:pPr>
      <w:r w:rsidRPr="0077696E">
        <w:rPr>
          <w:rFonts w:ascii="Arial" w:eastAsia="Arial Unicode MS" w:hAnsi="Arial" w:cs="Arial"/>
          <w:sz w:val="22"/>
          <w:szCs w:val="22"/>
        </w:rPr>
        <w:t xml:space="preserve">        </w:t>
      </w:r>
      <w:r w:rsidR="00FD094B" w:rsidRPr="0077696E">
        <w:rPr>
          <w:rFonts w:ascii="Arial" w:eastAsia="Arial Unicode MS" w:hAnsi="Arial" w:cs="Arial"/>
          <w:sz w:val="22"/>
          <w:szCs w:val="22"/>
        </w:rPr>
        <w:t>5.</w:t>
      </w:r>
      <w:r w:rsidR="00FD094B" w:rsidRPr="0077696E">
        <w:rPr>
          <w:rFonts w:ascii="Arial" w:eastAsia="Arial Unicode MS" w:hAnsi="Arial" w:cs="Arial"/>
          <w:sz w:val="22"/>
          <w:szCs w:val="22"/>
        </w:rPr>
        <w:tab/>
        <w:t xml:space="preserve">Wniosek powinien zawierać wyczerpujące uzasadnienie wpływu zmiany cen na koszt  </w:t>
      </w:r>
    </w:p>
    <w:p w14:paraId="3AC89540" w14:textId="77777777" w:rsidR="00FD094B" w:rsidRPr="0077696E" w:rsidRDefault="00C67490" w:rsidP="00220D70">
      <w:pPr>
        <w:spacing w:line="276" w:lineRule="auto"/>
        <w:ind w:left="-57"/>
        <w:jc w:val="both"/>
        <w:rPr>
          <w:rFonts w:ascii="Arial" w:eastAsia="Arial Unicode MS" w:hAnsi="Arial" w:cs="Arial"/>
          <w:sz w:val="22"/>
          <w:szCs w:val="22"/>
        </w:rPr>
      </w:pPr>
      <w:r w:rsidRPr="0077696E">
        <w:rPr>
          <w:rFonts w:ascii="Arial" w:eastAsia="Arial Unicode MS" w:hAnsi="Arial" w:cs="Arial"/>
          <w:sz w:val="22"/>
          <w:szCs w:val="22"/>
        </w:rPr>
        <w:t xml:space="preserve">            </w:t>
      </w:r>
      <w:r w:rsidR="00220D70" w:rsidRPr="0077696E">
        <w:rPr>
          <w:rFonts w:ascii="Arial" w:eastAsia="Arial Unicode MS" w:hAnsi="Arial" w:cs="Arial"/>
          <w:sz w:val="22"/>
          <w:szCs w:val="22"/>
        </w:rPr>
        <w:t xml:space="preserve">  </w:t>
      </w:r>
      <w:r w:rsidR="00FD094B" w:rsidRPr="0077696E">
        <w:rPr>
          <w:rFonts w:ascii="Arial" w:eastAsia="Arial Unicode MS" w:hAnsi="Arial" w:cs="Arial"/>
          <w:sz w:val="22"/>
          <w:szCs w:val="22"/>
        </w:rPr>
        <w:t>wykonania zamówienia</w:t>
      </w:r>
    </w:p>
    <w:p w14:paraId="1D8B7683" w14:textId="77777777" w:rsidR="009F031B" w:rsidRDefault="00C67490" w:rsidP="009F031B">
      <w:pPr>
        <w:spacing w:line="276" w:lineRule="auto"/>
        <w:ind w:left="-57"/>
        <w:jc w:val="both"/>
        <w:rPr>
          <w:rFonts w:ascii="Arial" w:eastAsia="Arial Unicode MS" w:hAnsi="Arial" w:cs="Arial"/>
          <w:sz w:val="22"/>
          <w:szCs w:val="22"/>
        </w:rPr>
      </w:pPr>
      <w:r w:rsidRPr="0077696E">
        <w:rPr>
          <w:rFonts w:ascii="Arial" w:eastAsia="Arial Unicode MS" w:hAnsi="Arial" w:cs="Arial"/>
          <w:sz w:val="22"/>
          <w:szCs w:val="22"/>
        </w:rPr>
        <w:t xml:space="preserve">        </w:t>
      </w:r>
      <w:r w:rsidR="00FD094B" w:rsidRPr="0077696E">
        <w:rPr>
          <w:rFonts w:ascii="Arial" w:eastAsia="Arial Unicode MS" w:hAnsi="Arial" w:cs="Arial"/>
          <w:sz w:val="22"/>
          <w:szCs w:val="22"/>
        </w:rPr>
        <w:t>6.</w:t>
      </w:r>
      <w:r w:rsidR="00FD094B" w:rsidRPr="0077696E">
        <w:rPr>
          <w:rFonts w:ascii="Arial" w:eastAsia="Arial Unicode MS" w:hAnsi="Arial" w:cs="Arial"/>
          <w:sz w:val="22"/>
          <w:szCs w:val="22"/>
        </w:rPr>
        <w:tab/>
        <w:t>Maksymalna wartość zmiany wynagrodzenia w zwią</w:t>
      </w:r>
      <w:r w:rsidR="00AF12E3" w:rsidRPr="0077696E">
        <w:rPr>
          <w:rFonts w:ascii="Arial" w:eastAsia="Arial Unicode MS" w:hAnsi="Arial" w:cs="Arial"/>
          <w:sz w:val="22"/>
          <w:szCs w:val="22"/>
        </w:rPr>
        <w:t xml:space="preserve">zku z waloryzacją nie może </w:t>
      </w:r>
    </w:p>
    <w:p w14:paraId="47EA4EF2" w14:textId="77777777" w:rsidR="009F031B" w:rsidRDefault="009F031B" w:rsidP="009F031B">
      <w:pPr>
        <w:spacing w:line="276" w:lineRule="auto"/>
        <w:ind w:left="-57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         być  wyższa niż </w:t>
      </w:r>
      <w:r w:rsidR="00FD094B" w:rsidRPr="0077696E">
        <w:rPr>
          <w:rFonts w:ascii="Arial" w:eastAsia="Arial Unicode MS" w:hAnsi="Arial" w:cs="Arial"/>
          <w:sz w:val="22"/>
          <w:szCs w:val="22"/>
        </w:rPr>
        <w:t xml:space="preserve">10 % </w:t>
      </w:r>
      <w:r w:rsidR="00C67490" w:rsidRPr="0077696E">
        <w:rPr>
          <w:rFonts w:ascii="Arial" w:eastAsia="Arial Unicode MS" w:hAnsi="Arial" w:cs="Arial"/>
          <w:sz w:val="22"/>
          <w:szCs w:val="22"/>
        </w:rPr>
        <w:t xml:space="preserve"> </w:t>
      </w:r>
      <w:r w:rsidR="00AF12E3" w:rsidRPr="0077696E">
        <w:rPr>
          <w:rFonts w:ascii="Arial" w:eastAsia="Arial Unicode MS" w:hAnsi="Arial" w:cs="Arial"/>
          <w:sz w:val="22"/>
          <w:szCs w:val="22"/>
        </w:rPr>
        <w:t xml:space="preserve">wartości </w:t>
      </w:r>
      <w:r w:rsidR="00FD094B" w:rsidRPr="0077696E">
        <w:rPr>
          <w:rFonts w:ascii="Arial" w:eastAsia="Arial Unicode MS" w:hAnsi="Arial" w:cs="Arial"/>
          <w:sz w:val="22"/>
          <w:szCs w:val="22"/>
        </w:rPr>
        <w:t>wy</w:t>
      </w:r>
      <w:r w:rsidR="00AF12E3" w:rsidRPr="0077696E">
        <w:rPr>
          <w:rFonts w:ascii="Arial" w:eastAsia="Arial Unicode MS" w:hAnsi="Arial" w:cs="Arial"/>
          <w:sz w:val="22"/>
          <w:szCs w:val="22"/>
        </w:rPr>
        <w:t xml:space="preserve">nagrodzenia pozostałego do wypłaty </w:t>
      </w:r>
    </w:p>
    <w:p w14:paraId="38C3A8C8" w14:textId="77777777" w:rsidR="00BE4256" w:rsidRDefault="009F031B" w:rsidP="00BE4256">
      <w:pPr>
        <w:spacing w:line="276" w:lineRule="auto"/>
        <w:ind w:left="-57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        </w:t>
      </w:r>
      <w:r w:rsidR="00AF12E3" w:rsidRPr="0077696E">
        <w:rPr>
          <w:rFonts w:ascii="Arial" w:eastAsia="Arial Unicode MS" w:hAnsi="Arial" w:cs="Arial"/>
          <w:sz w:val="22"/>
          <w:szCs w:val="22"/>
        </w:rPr>
        <w:t xml:space="preserve">(za drugie </w:t>
      </w:r>
      <w:r>
        <w:rPr>
          <w:rFonts w:ascii="Arial" w:eastAsia="Arial Unicode MS" w:hAnsi="Arial" w:cs="Arial"/>
          <w:sz w:val="22"/>
          <w:szCs w:val="22"/>
        </w:rPr>
        <w:t xml:space="preserve">   półrocze), </w:t>
      </w:r>
      <w:r w:rsidR="00AF12E3" w:rsidRPr="0077696E">
        <w:rPr>
          <w:rFonts w:ascii="Arial" w:eastAsia="Arial Unicode MS" w:hAnsi="Arial" w:cs="Arial"/>
          <w:sz w:val="22"/>
          <w:szCs w:val="22"/>
        </w:rPr>
        <w:t xml:space="preserve">o którym mowa w  § 5 </w:t>
      </w:r>
      <w:r w:rsidR="00FD094B" w:rsidRPr="0077696E">
        <w:rPr>
          <w:rFonts w:ascii="Arial" w:eastAsia="Arial Unicode MS" w:hAnsi="Arial" w:cs="Arial"/>
          <w:sz w:val="22"/>
          <w:szCs w:val="22"/>
        </w:rPr>
        <w:t xml:space="preserve"> umowy. </w:t>
      </w:r>
      <w:r w:rsidR="00BE4256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1C615201" w14:textId="77777777" w:rsidR="00BE4256" w:rsidRDefault="00BE4256" w:rsidP="00BE4256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   </w:t>
      </w:r>
      <w:r w:rsidR="00FD094B" w:rsidRPr="00BE4256">
        <w:rPr>
          <w:rFonts w:ascii="Arial" w:eastAsia="Arial Unicode MS" w:hAnsi="Arial" w:cs="Arial"/>
          <w:sz w:val="22"/>
          <w:szCs w:val="22"/>
        </w:rPr>
        <w:t>7.</w:t>
      </w:r>
      <w:r w:rsidR="00FD094B" w:rsidRPr="00BE4256">
        <w:rPr>
          <w:rFonts w:ascii="Arial" w:eastAsia="Arial Unicode MS" w:hAnsi="Arial" w:cs="Arial"/>
          <w:sz w:val="22"/>
          <w:szCs w:val="22"/>
        </w:rPr>
        <w:tab/>
        <w:t>Wykonawca, którego wynagrodzenie zostało zmienione zgodn</w:t>
      </w:r>
      <w:r w:rsidRPr="00BE4256">
        <w:rPr>
          <w:rFonts w:ascii="Arial" w:eastAsia="Arial Unicode MS" w:hAnsi="Arial" w:cs="Arial"/>
          <w:sz w:val="22"/>
          <w:szCs w:val="22"/>
        </w:rPr>
        <w:t xml:space="preserve">ie z </w:t>
      </w:r>
    </w:p>
    <w:p w14:paraId="1AEA38D6" w14:textId="24E1D3FD" w:rsidR="00BE4256" w:rsidRDefault="00BE4256" w:rsidP="00BE4256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           </w:t>
      </w:r>
      <w:r w:rsidRPr="00BE4256">
        <w:rPr>
          <w:rFonts w:ascii="Arial" w:eastAsia="Arial Unicode MS" w:hAnsi="Arial" w:cs="Arial"/>
          <w:sz w:val="22"/>
          <w:szCs w:val="22"/>
        </w:rPr>
        <w:t>ust.1-</w:t>
      </w:r>
      <w:r>
        <w:rPr>
          <w:rFonts w:ascii="Arial" w:eastAsia="Arial Unicode MS" w:hAnsi="Arial" w:cs="Arial"/>
          <w:sz w:val="22"/>
          <w:szCs w:val="22"/>
        </w:rPr>
        <w:t xml:space="preserve">5, </w:t>
      </w:r>
      <w:r w:rsidRPr="00BE4256">
        <w:rPr>
          <w:rFonts w:ascii="Arial" w:eastAsia="Arial Unicode MS" w:hAnsi="Arial" w:cs="Arial"/>
          <w:sz w:val="22"/>
          <w:szCs w:val="22"/>
        </w:rPr>
        <w:t xml:space="preserve">zobowiązany jest </w:t>
      </w:r>
      <w:r w:rsidR="00FD094B" w:rsidRPr="00BE4256">
        <w:rPr>
          <w:rFonts w:ascii="Arial" w:eastAsia="Arial Unicode MS" w:hAnsi="Arial" w:cs="Arial"/>
          <w:sz w:val="22"/>
          <w:szCs w:val="22"/>
        </w:rPr>
        <w:t xml:space="preserve">do zmiany wynagrodzenia przysługującego podwykonawcy, </w:t>
      </w:r>
      <w:r>
        <w:rPr>
          <w:rFonts w:ascii="Arial" w:eastAsia="Arial Unicode MS" w:hAnsi="Arial" w:cs="Arial"/>
          <w:sz w:val="22"/>
          <w:szCs w:val="22"/>
        </w:rPr>
        <w:t xml:space="preserve">                                           </w:t>
      </w:r>
      <w:bookmarkStart w:id="0" w:name="_GoBack"/>
      <w:bookmarkEnd w:id="0"/>
      <w:r w:rsidR="00FD094B" w:rsidRPr="00BE4256">
        <w:rPr>
          <w:rFonts w:ascii="Arial" w:eastAsia="Arial Unicode MS" w:hAnsi="Arial" w:cs="Arial"/>
          <w:sz w:val="22"/>
          <w:szCs w:val="22"/>
        </w:rPr>
        <w:t xml:space="preserve">z którym </w:t>
      </w:r>
      <w:r>
        <w:rPr>
          <w:rFonts w:ascii="Arial" w:eastAsia="Arial Unicode MS" w:hAnsi="Arial" w:cs="Arial"/>
          <w:sz w:val="22"/>
          <w:szCs w:val="22"/>
        </w:rPr>
        <w:t xml:space="preserve">zawarł umowę, w </w:t>
      </w:r>
      <w:r w:rsidR="00FD094B" w:rsidRPr="0077696E">
        <w:rPr>
          <w:rFonts w:ascii="Arial" w:eastAsia="Arial Unicode MS" w:hAnsi="Arial" w:cs="Arial"/>
          <w:sz w:val="22"/>
          <w:szCs w:val="22"/>
        </w:rPr>
        <w:t>zakresie odpowiadającym zmianom cen mat</w:t>
      </w:r>
      <w:r>
        <w:rPr>
          <w:rFonts w:ascii="Arial" w:eastAsia="Arial Unicode MS" w:hAnsi="Arial" w:cs="Arial"/>
          <w:sz w:val="22"/>
          <w:szCs w:val="22"/>
        </w:rPr>
        <w:t xml:space="preserve">eriałów </w:t>
      </w:r>
    </w:p>
    <w:p w14:paraId="47259130" w14:textId="2693351F" w:rsidR="00C67490" w:rsidRPr="0077696E" w:rsidRDefault="00BE4256" w:rsidP="00BE4256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lub kosztów dotyczących </w:t>
      </w:r>
      <w:r w:rsidR="00FD094B" w:rsidRPr="0077696E">
        <w:rPr>
          <w:rFonts w:ascii="Arial" w:eastAsia="Arial Unicode MS" w:hAnsi="Arial" w:cs="Arial"/>
          <w:sz w:val="22"/>
          <w:szCs w:val="22"/>
        </w:rPr>
        <w:t xml:space="preserve">zobowiązania </w:t>
      </w:r>
      <w:r w:rsidR="00C67490" w:rsidRPr="0077696E">
        <w:rPr>
          <w:rFonts w:ascii="Arial" w:eastAsia="Arial Unicode MS" w:hAnsi="Arial" w:cs="Arial"/>
          <w:sz w:val="22"/>
          <w:szCs w:val="22"/>
        </w:rPr>
        <w:t xml:space="preserve"> podwykonawcy, </w:t>
      </w:r>
      <w:r w:rsidR="00FD094B" w:rsidRPr="0077696E">
        <w:rPr>
          <w:rFonts w:ascii="Arial" w:eastAsia="Arial Unicode MS" w:hAnsi="Arial" w:cs="Arial"/>
          <w:sz w:val="22"/>
          <w:szCs w:val="22"/>
        </w:rPr>
        <w:t xml:space="preserve">jeżeli okres obowiązania umowy przekracza 6 miesięcy. </w:t>
      </w:r>
    </w:p>
    <w:p w14:paraId="073FC5FE" w14:textId="77777777" w:rsidR="00C10846" w:rsidRPr="0077696E" w:rsidRDefault="00C10846" w:rsidP="00220D70">
      <w:pPr>
        <w:spacing w:line="276" w:lineRule="auto"/>
        <w:jc w:val="center"/>
        <w:rPr>
          <w:rFonts w:ascii="Arial" w:eastAsia="Arial Unicode MS" w:hAnsi="Arial" w:cs="Arial"/>
          <w:sz w:val="22"/>
          <w:szCs w:val="22"/>
        </w:rPr>
      </w:pPr>
    </w:p>
    <w:p w14:paraId="349B55CD" w14:textId="77777777" w:rsidR="008222CF" w:rsidRPr="0077696E" w:rsidRDefault="00C67490" w:rsidP="00220D70">
      <w:pPr>
        <w:spacing w:line="276" w:lineRule="auto"/>
        <w:jc w:val="center"/>
        <w:rPr>
          <w:rFonts w:ascii="Arial" w:eastAsia="Arial Unicode MS" w:hAnsi="Arial" w:cs="Arial"/>
          <w:sz w:val="22"/>
          <w:szCs w:val="22"/>
        </w:rPr>
      </w:pPr>
      <w:r w:rsidRPr="0077696E">
        <w:rPr>
          <w:rFonts w:ascii="Arial" w:eastAsia="Arial Unicode MS" w:hAnsi="Arial" w:cs="Arial"/>
          <w:b/>
          <w:sz w:val="22"/>
          <w:szCs w:val="22"/>
        </w:rPr>
        <w:t>§ 16</w:t>
      </w:r>
      <w:r w:rsidR="008222CF" w:rsidRPr="0077696E">
        <w:rPr>
          <w:rFonts w:ascii="Arial" w:eastAsia="Arial Unicode MS" w:hAnsi="Arial" w:cs="Arial"/>
          <w:b/>
          <w:sz w:val="22"/>
          <w:szCs w:val="22"/>
        </w:rPr>
        <w:t xml:space="preserve"> Postanowienia końcowe</w:t>
      </w:r>
    </w:p>
    <w:p w14:paraId="4637599C" w14:textId="77777777" w:rsidR="008222CF" w:rsidRPr="0077696E" w:rsidRDefault="008222CF" w:rsidP="006A341B">
      <w:pPr>
        <w:spacing w:line="276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14:paraId="5475A218" w14:textId="77777777" w:rsidR="008222CF" w:rsidRPr="0077696E" w:rsidRDefault="008222CF" w:rsidP="006A341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W sprawach nieuregulowanych niniejszą umową zastosowanie mają przepisy  ustawy Prawo zamówień publicznych  oraz Kodeksu Cywilnego.</w:t>
      </w:r>
    </w:p>
    <w:p w14:paraId="3FD84630" w14:textId="77777777" w:rsidR="008222CF" w:rsidRPr="0077696E" w:rsidRDefault="008222CF" w:rsidP="006A341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Ewentualne spory w sprawach wynikłych w związku z Umową, rozstrzygane będą przez właściwy rzeczowo Sąd w Poznaniu.</w:t>
      </w:r>
    </w:p>
    <w:p w14:paraId="6709869D" w14:textId="77777777" w:rsidR="008222CF" w:rsidRPr="0077696E" w:rsidRDefault="008222CF" w:rsidP="006A341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lastRenderedPageBreak/>
        <w:t>Zmiana lub odstąpienie od Umowy wymaga formy pisemnej pod rygorem nieważności.</w:t>
      </w:r>
    </w:p>
    <w:p w14:paraId="737E1371" w14:textId="77777777" w:rsidR="008222CF" w:rsidRPr="0077696E" w:rsidRDefault="008222CF" w:rsidP="006A341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Umowę sporządzono w trzech jednobrzmiących egzemplarzach, dwie dla Zamawiającego, jeden  dla Wykonawcy.</w:t>
      </w:r>
    </w:p>
    <w:p w14:paraId="46BCD128" w14:textId="77777777" w:rsidR="008222CF" w:rsidRPr="0077696E" w:rsidRDefault="008222CF" w:rsidP="006A341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Integralną część Umowy stanowią następujące Załączniki do Umowy:</w:t>
      </w:r>
    </w:p>
    <w:p w14:paraId="54B0D627" w14:textId="77777777" w:rsidR="008222CF" w:rsidRPr="0077696E" w:rsidRDefault="00C2775A" w:rsidP="006A341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Opis p</w:t>
      </w:r>
      <w:r w:rsidR="00301285" w:rsidRPr="0077696E">
        <w:rPr>
          <w:rFonts w:ascii="Arial" w:hAnsi="Arial" w:cs="Arial"/>
          <w:sz w:val="22"/>
          <w:szCs w:val="22"/>
        </w:rPr>
        <w:t xml:space="preserve">rzedmiotu zamówienia  targowisk </w:t>
      </w:r>
      <w:r w:rsidRPr="0077696E">
        <w:rPr>
          <w:rFonts w:ascii="Arial" w:hAnsi="Arial" w:cs="Arial"/>
          <w:sz w:val="22"/>
          <w:szCs w:val="22"/>
        </w:rPr>
        <w:t>i Kiermaszów</w:t>
      </w:r>
      <w:r w:rsidR="008222CF" w:rsidRPr="0077696E">
        <w:rPr>
          <w:rFonts w:ascii="Arial" w:hAnsi="Arial" w:cs="Arial"/>
          <w:sz w:val="22"/>
          <w:szCs w:val="22"/>
        </w:rPr>
        <w:t xml:space="preserve"> objętych usługą – załącznik nr 1;</w:t>
      </w:r>
    </w:p>
    <w:p w14:paraId="1F148238" w14:textId="77777777" w:rsidR="008222CF" w:rsidRPr="0077696E" w:rsidRDefault="008222CF" w:rsidP="006A341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O</w:t>
      </w:r>
      <w:r w:rsidR="00301285" w:rsidRPr="0077696E">
        <w:rPr>
          <w:rFonts w:ascii="Arial" w:hAnsi="Arial" w:cs="Arial"/>
          <w:sz w:val="22"/>
          <w:szCs w:val="22"/>
        </w:rPr>
        <w:t xml:space="preserve">kreślenie zakresu czynności </w:t>
      </w:r>
      <w:r w:rsidRPr="0077696E">
        <w:rPr>
          <w:rFonts w:ascii="Arial" w:hAnsi="Arial" w:cs="Arial"/>
          <w:sz w:val="22"/>
          <w:szCs w:val="22"/>
        </w:rPr>
        <w:t xml:space="preserve"> – załącznik 2;</w:t>
      </w:r>
    </w:p>
    <w:p w14:paraId="70D44EF8" w14:textId="77777777" w:rsidR="00301285" w:rsidRPr="0077696E" w:rsidRDefault="00301285" w:rsidP="006A341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Zasady oceny – załącznik nr 3;</w:t>
      </w:r>
    </w:p>
    <w:p w14:paraId="1BE67BE1" w14:textId="77777777" w:rsidR="008222CF" w:rsidRPr="0077696E" w:rsidRDefault="008222CF" w:rsidP="006A341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 xml:space="preserve">Ocena stopnia wykonania czynności porządkowych wraz ze segregacją odpadów –   </w:t>
      </w:r>
      <w:r w:rsidR="00220D70" w:rsidRPr="0077696E">
        <w:rPr>
          <w:rFonts w:ascii="Arial" w:hAnsi="Arial" w:cs="Arial"/>
          <w:sz w:val="22"/>
          <w:szCs w:val="22"/>
        </w:rPr>
        <w:t xml:space="preserve">       załącznik nr 4 oraz  4a</w:t>
      </w:r>
    </w:p>
    <w:p w14:paraId="742B1CE9" w14:textId="77777777" w:rsidR="008222CF" w:rsidRPr="0077696E" w:rsidRDefault="008222CF" w:rsidP="006A341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 xml:space="preserve">Wykaz koordynatorów  ze strony Zamawiającego zgodny z § 4 pkt 2 – załącznik nr 5; </w:t>
      </w:r>
    </w:p>
    <w:p w14:paraId="3500FCFF" w14:textId="77777777" w:rsidR="008222CF" w:rsidRPr="0077696E" w:rsidRDefault="008222CF" w:rsidP="006A341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 xml:space="preserve">Wykaz osób zatrudnionych na umowę o pracę zgodnie z § 6 pkt 1 -  załącznik nr 6; </w:t>
      </w:r>
    </w:p>
    <w:p w14:paraId="01F6A146" w14:textId="77777777" w:rsidR="008222CF" w:rsidRPr="0077696E" w:rsidRDefault="008222CF" w:rsidP="006A341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Polisa OC – załącznik nr 7;</w:t>
      </w:r>
    </w:p>
    <w:p w14:paraId="6D95BDB6" w14:textId="77777777" w:rsidR="008222CF" w:rsidRPr="0077696E" w:rsidRDefault="008222CF" w:rsidP="006A341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Zabezpieczenie należytego wykonania Umowy - załącznik nr 8;</w:t>
      </w:r>
    </w:p>
    <w:p w14:paraId="249BF3AB" w14:textId="77777777" w:rsidR="008222CF" w:rsidRPr="0077696E" w:rsidRDefault="008222CF" w:rsidP="006A341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 xml:space="preserve">Umowa powierzenia danych osobowych Zamawiającemu </w:t>
      </w:r>
      <w:r w:rsidR="00301285" w:rsidRPr="0077696E">
        <w:rPr>
          <w:rFonts w:ascii="Arial" w:hAnsi="Arial" w:cs="Arial"/>
          <w:sz w:val="22"/>
          <w:szCs w:val="22"/>
        </w:rPr>
        <w:t>przez Wykonawcę – załącznik nr 9</w:t>
      </w:r>
      <w:r w:rsidRPr="0077696E">
        <w:rPr>
          <w:rFonts w:ascii="Arial" w:hAnsi="Arial" w:cs="Arial"/>
          <w:sz w:val="22"/>
          <w:szCs w:val="22"/>
        </w:rPr>
        <w:t xml:space="preserve">. </w:t>
      </w:r>
    </w:p>
    <w:p w14:paraId="0DDFBDF7" w14:textId="77777777" w:rsidR="008222CF" w:rsidRPr="0077696E" w:rsidRDefault="008222CF" w:rsidP="006A341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77696E">
        <w:rPr>
          <w:rFonts w:ascii="Arial" w:hAnsi="Arial" w:cs="Arial"/>
          <w:sz w:val="22"/>
          <w:szCs w:val="22"/>
        </w:rPr>
        <w:t>Umowa powierzenia danych osobowych Wykonawcy prze</w:t>
      </w:r>
      <w:r w:rsidR="00301285" w:rsidRPr="0077696E">
        <w:rPr>
          <w:rFonts w:ascii="Arial" w:hAnsi="Arial" w:cs="Arial"/>
          <w:sz w:val="22"/>
          <w:szCs w:val="22"/>
        </w:rPr>
        <w:t>z Zamawiającego– załącznik nr 10</w:t>
      </w:r>
      <w:r w:rsidRPr="0077696E">
        <w:rPr>
          <w:rFonts w:ascii="Arial" w:hAnsi="Arial" w:cs="Arial"/>
          <w:sz w:val="22"/>
          <w:szCs w:val="22"/>
        </w:rPr>
        <w:t xml:space="preserve">. </w:t>
      </w:r>
    </w:p>
    <w:p w14:paraId="5B877436" w14:textId="77777777" w:rsidR="008222CF" w:rsidRPr="0077696E" w:rsidRDefault="008222CF" w:rsidP="008222C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6822065" w14:textId="77777777" w:rsidR="008222CF" w:rsidRPr="0077696E" w:rsidRDefault="008222CF" w:rsidP="008222C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7696E">
        <w:rPr>
          <w:rFonts w:ascii="Arial" w:hAnsi="Arial" w:cs="Arial"/>
          <w:b/>
          <w:sz w:val="22"/>
          <w:szCs w:val="22"/>
        </w:rPr>
        <w:tab/>
        <w:t>ZAMAWIAJĄCY</w:t>
      </w:r>
      <w:r w:rsidRPr="0077696E">
        <w:rPr>
          <w:rFonts w:ascii="Arial" w:hAnsi="Arial" w:cs="Arial"/>
          <w:b/>
          <w:sz w:val="22"/>
          <w:szCs w:val="22"/>
        </w:rPr>
        <w:tab/>
      </w:r>
      <w:r w:rsidRPr="0077696E">
        <w:rPr>
          <w:rFonts w:ascii="Arial" w:hAnsi="Arial" w:cs="Arial"/>
          <w:b/>
          <w:sz w:val="22"/>
          <w:szCs w:val="22"/>
        </w:rPr>
        <w:tab/>
      </w:r>
      <w:r w:rsidRPr="0077696E">
        <w:rPr>
          <w:rFonts w:ascii="Arial" w:hAnsi="Arial" w:cs="Arial"/>
          <w:b/>
          <w:sz w:val="22"/>
          <w:szCs w:val="22"/>
        </w:rPr>
        <w:tab/>
      </w:r>
      <w:r w:rsidRPr="0077696E">
        <w:rPr>
          <w:rFonts w:ascii="Arial" w:hAnsi="Arial" w:cs="Arial"/>
          <w:b/>
          <w:sz w:val="22"/>
          <w:szCs w:val="22"/>
        </w:rPr>
        <w:tab/>
      </w:r>
      <w:r w:rsidRPr="0077696E">
        <w:rPr>
          <w:rFonts w:ascii="Arial" w:hAnsi="Arial" w:cs="Arial"/>
          <w:b/>
          <w:sz w:val="22"/>
          <w:szCs w:val="22"/>
        </w:rPr>
        <w:tab/>
        <w:t xml:space="preserve">          WYKONAWCA</w:t>
      </w:r>
    </w:p>
    <w:p w14:paraId="7921A84A" w14:textId="77777777" w:rsidR="008222CF" w:rsidRPr="0077696E" w:rsidRDefault="008222CF" w:rsidP="008222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422AC7" w14:textId="77777777" w:rsidR="00A87ACC" w:rsidRPr="0077696E" w:rsidRDefault="00A87ACC" w:rsidP="009062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A87ACC" w:rsidRPr="0077696E" w:rsidSect="008A6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413B8" w14:textId="77777777" w:rsidR="0031312B" w:rsidRDefault="0031312B" w:rsidP="001A7C65">
      <w:r>
        <w:separator/>
      </w:r>
    </w:p>
  </w:endnote>
  <w:endnote w:type="continuationSeparator" w:id="0">
    <w:p w14:paraId="78280B22" w14:textId="77777777" w:rsidR="0031312B" w:rsidRDefault="0031312B" w:rsidP="001A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F0FAC" w14:textId="77777777" w:rsidR="0031312B" w:rsidRDefault="0031312B" w:rsidP="001A7C65">
      <w:r>
        <w:separator/>
      </w:r>
    </w:p>
  </w:footnote>
  <w:footnote w:type="continuationSeparator" w:id="0">
    <w:p w14:paraId="0E21FC2B" w14:textId="77777777" w:rsidR="0031312B" w:rsidRDefault="0031312B" w:rsidP="001A7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722C91D0"/>
    <w:name w:val="WW8Num4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/>
        <w:color w:val="auto"/>
      </w:rPr>
    </w:lvl>
  </w:abstractNum>
  <w:abstractNum w:abstractNumId="1" w15:restartNumberingAfterBreak="0">
    <w:nsid w:val="02AC293C"/>
    <w:multiLevelType w:val="hybridMultilevel"/>
    <w:tmpl w:val="1D165B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E466D4"/>
    <w:multiLevelType w:val="hybridMultilevel"/>
    <w:tmpl w:val="1EE22A3E"/>
    <w:lvl w:ilvl="0" w:tplc="1D00FF2C">
      <w:start w:val="1"/>
      <w:numFmt w:val="bullet"/>
      <w:lvlText w:val="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3" w15:restartNumberingAfterBreak="0">
    <w:nsid w:val="08F71FB1"/>
    <w:multiLevelType w:val="hybridMultilevel"/>
    <w:tmpl w:val="03ECE31A"/>
    <w:lvl w:ilvl="0" w:tplc="1D00FF2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0810DF"/>
    <w:multiLevelType w:val="hybridMultilevel"/>
    <w:tmpl w:val="603097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0C1BE7"/>
    <w:multiLevelType w:val="hybridMultilevel"/>
    <w:tmpl w:val="115EC8B4"/>
    <w:lvl w:ilvl="0" w:tplc="3238DD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B5E61"/>
    <w:multiLevelType w:val="hybridMultilevel"/>
    <w:tmpl w:val="D4BA5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A30DE"/>
    <w:multiLevelType w:val="hybridMultilevel"/>
    <w:tmpl w:val="D0469C22"/>
    <w:lvl w:ilvl="0" w:tplc="1D00FF2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76A7051"/>
    <w:multiLevelType w:val="hybridMultilevel"/>
    <w:tmpl w:val="46C0A1CC"/>
    <w:lvl w:ilvl="0" w:tplc="1D00FF2C">
      <w:start w:val="1"/>
      <w:numFmt w:val="bullet"/>
      <w:lvlText w:val=""/>
      <w:lvlJc w:val="left"/>
      <w:pPr>
        <w:ind w:left="2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9" w15:restartNumberingAfterBreak="0">
    <w:nsid w:val="1B861ED2"/>
    <w:multiLevelType w:val="hybridMultilevel"/>
    <w:tmpl w:val="414A39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BC03B4"/>
    <w:multiLevelType w:val="hybridMultilevel"/>
    <w:tmpl w:val="2E305BA2"/>
    <w:lvl w:ilvl="0" w:tplc="BB8C8C62">
      <w:start w:val="18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EBB17FE"/>
    <w:multiLevelType w:val="hybridMultilevel"/>
    <w:tmpl w:val="1B76D442"/>
    <w:lvl w:ilvl="0" w:tplc="1D00FF2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2CD5D7F"/>
    <w:multiLevelType w:val="hybridMultilevel"/>
    <w:tmpl w:val="4B5C9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912ED"/>
    <w:multiLevelType w:val="multilevel"/>
    <w:tmpl w:val="F15850D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1C0A62"/>
    <w:multiLevelType w:val="hybridMultilevel"/>
    <w:tmpl w:val="E8164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F20DA"/>
    <w:multiLevelType w:val="hybridMultilevel"/>
    <w:tmpl w:val="FCBA23E0"/>
    <w:lvl w:ilvl="0" w:tplc="1D00FF2C">
      <w:start w:val="1"/>
      <w:numFmt w:val="bullet"/>
      <w:lvlText w:val=""/>
      <w:lvlJc w:val="left"/>
      <w:pPr>
        <w:ind w:left="25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16" w15:restartNumberingAfterBreak="0">
    <w:nsid w:val="274B26FE"/>
    <w:multiLevelType w:val="hybridMultilevel"/>
    <w:tmpl w:val="324E265A"/>
    <w:lvl w:ilvl="0" w:tplc="1D00FF2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9CC43E7"/>
    <w:multiLevelType w:val="hybridMultilevel"/>
    <w:tmpl w:val="687CE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E1D87"/>
    <w:multiLevelType w:val="hybridMultilevel"/>
    <w:tmpl w:val="37FE867A"/>
    <w:lvl w:ilvl="0" w:tplc="67C8E4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C24F2"/>
    <w:multiLevelType w:val="hybridMultilevel"/>
    <w:tmpl w:val="098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96AAC"/>
    <w:multiLevelType w:val="hybridMultilevel"/>
    <w:tmpl w:val="4002D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767C5"/>
    <w:multiLevelType w:val="hybridMultilevel"/>
    <w:tmpl w:val="82E649F4"/>
    <w:lvl w:ilvl="0" w:tplc="1D00FF2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28937D1"/>
    <w:multiLevelType w:val="hybridMultilevel"/>
    <w:tmpl w:val="20908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62FD2"/>
    <w:multiLevelType w:val="hybridMultilevel"/>
    <w:tmpl w:val="9BD6E4A0"/>
    <w:lvl w:ilvl="0" w:tplc="1D00FF2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6183B11"/>
    <w:multiLevelType w:val="hybridMultilevel"/>
    <w:tmpl w:val="930CBDC6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443DDB"/>
    <w:multiLevelType w:val="hybridMultilevel"/>
    <w:tmpl w:val="7434558A"/>
    <w:lvl w:ilvl="0" w:tplc="1D00FF2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82D343F"/>
    <w:multiLevelType w:val="hybridMultilevel"/>
    <w:tmpl w:val="0EDA0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E48F6"/>
    <w:multiLevelType w:val="hybridMultilevel"/>
    <w:tmpl w:val="AEAA4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9234F"/>
    <w:multiLevelType w:val="hybridMultilevel"/>
    <w:tmpl w:val="7CE62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5985D06"/>
    <w:multiLevelType w:val="hybridMultilevel"/>
    <w:tmpl w:val="B7DAC0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016E04"/>
    <w:multiLevelType w:val="hybridMultilevel"/>
    <w:tmpl w:val="80BABCC2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5A942C6"/>
    <w:multiLevelType w:val="hybridMultilevel"/>
    <w:tmpl w:val="1842E6D8"/>
    <w:lvl w:ilvl="0" w:tplc="A148F5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E0B6C"/>
    <w:multiLevelType w:val="hybridMultilevel"/>
    <w:tmpl w:val="99725A52"/>
    <w:lvl w:ilvl="0" w:tplc="04150017">
      <w:start w:val="1"/>
      <w:numFmt w:val="lowerLetter"/>
      <w:lvlText w:val="%1)"/>
      <w:lvlJc w:val="left"/>
      <w:pPr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3" w15:restartNumberingAfterBreak="0">
    <w:nsid w:val="69176A7B"/>
    <w:multiLevelType w:val="hybridMultilevel"/>
    <w:tmpl w:val="1472A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56D3F"/>
    <w:multiLevelType w:val="hybridMultilevel"/>
    <w:tmpl w:val="A48E739A"/>
    <w:lvl w:ilvl="0" w:tplc="1D00FF2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02A5501"/>
    <w:multiLevelType w:val="hybridMultilevel"/>
    <w:tmpl w:val="9024505A"/>
    <w:lvl w:ilvl="0" w:tplc="3238DD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03EBD"/>
    <w:multiLevelType w:val="hybridMultilevel"/>
    <w:tmpl w:val="222E97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5C67884"/>
    <w:multiLevelType w:val="hybridMultilevel"/>
    <w:tmpl w:val="4998C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154B53"/>
    <w:multiLevelType w:val="hybridMultilevel"/>
    <w:tmpl w:val="E676D234"/>
    <w:lvl w:ilvl="0" w:tplc="1D00FF2C">
      <w:start w:val="1"/>
      <w:numFmt w:val="bullet"/>
      <w:lvlText w:val=""/>
      <w:lvlJc w:val="left"/>
      <w:pPr>
        <w:ind w:left="1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39" w15:restartNumberingAfterBreak="0">
    <w:nsid w:val="76C253FC"/>
    <w:multiLevelType w:val="hybridMultilevel"/>
    <w:tmpl w:val="7FF09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31B55"/>
    <w:multiLevelType w:val="hybridMultilevel"/>
    <w:tmpl w:val="8B6E92AE"/>
    <w:lvl w:ilvl="0" w:tplc="1D00FF2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D2A1AAB"/>
    <w:multiLevelType w:val="hybridMultilevel"/>
    <w:tmpl w:val="AED0F2A4"/>
    <w:lvl w:ilvl="0" w:tplc="1D00FF2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ED34882"/>
    <w:multiLevelType w:val="hybridMultilevel"/>
    <w:tmpl w:val="B3DECFDA"/>
    <w:lvl w:ilvl="0" w:tplc="1D00FF2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EFF57B3"/>
    <w:multiLevelType w:val="hybridMultilevel"/>
    <w:tmpl w:val="7A9E5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0"/>
  </w:num>
  <w:num w:numId="3">
    <w:abstractNumId w:val="4"/>
  </w:num>
  <w:num w:numId="4">
    <w:abstractNumId w:val="27"/>
  </w:num>
  <w:num w:numId="5">
    <w:abstractNumId w:val="14"/>
  </w:num>
  <w:num w:numId="6">
    <w:abstractNumId w:val="36"/>
  </w:num>
  <w:num w:numId="7">
    <w:abstractNumId w:val="17"/>
  </w:num>
  <w:num w:numId="8">
    <w:abstractNumId w:val="33"/>
  </w:num>
  <w:num w:numId="9">
    <w:abstractNumId w:val="29"/>
  </w:num>
  <w:num w:numId="10">
    <w:abstractNumId w:val="25"/>
  </w:num>
  <w:num w:numId="11">
    <w:abstractNumId w:val="3"/>
  </w:num>
  <w:num w:numId="12">
    <w:abstractNumId w:val="42"/>
  </w:num>
  <w:num w:numId="13">
    <w:abstractNumId w:val="34"/>
  </w:num>
  <w:num w:numId="14">
    <w:abstractNumId w:val="16"/>
  </w:num>
  <w:num w:numId="15">
    <w:abstractNumId w:val="40"/>
  </w:num>
  <w:num w:numId="16">
    <w:abstractNumId w:val="23"/>
  </w:num>
  <w:num w:numId="17">
    <w:abstractNumId w:val="11"/>
  </w:num>
  <w:num w:numId="18">
    <w:abstractNumId w:val="7"/>
  </w:num>
  <w:num w:numId="19">
    <w:abstractNumId w:val="41"/>
  </w:num>
  <w:num w:numId="20">
    <w:abstractNumId w:val="21"/>
  </w:num>
  <w:num w:numId="21">
    <w:abstractNumId w:val="1"/>
  </w:num>
  <w:num w:numId="22">
    <w:abstractNumId w:val="5"/>
  </w:num>
  <w:num w:numId="23">
    <w:abstractNumId w:val="39"/>
  </w:num>
  <w:num w:numId="24">
    <w:abstractNumId w:val="9"/>
  </w:num>
  <w:num w:numId="25">
    <w:abstractNumId w:val="20"/>
  </w:num>
  <w:num w:numId="26">
    <w:abstractNumId w:val="12"/>
  </w:num>
  <w:num w:numId="27">
    <w:abstractNumId w:val="18"/>
  </w:num>
  <w:num w:numId="28">
    <w:abstractNumId w:val="37"/>
  </w:num>
  <w:num w:numId="29">
    <w:abstractNumId w:val="31"/>
  </w:num>
  <w:num w:numId="30">
    <w:abstractNumId w:val="22"/>
  </w:num>
  <w:num w:numId="31">
    <w:abstractNumId w:val="28"/>
  </w:num>
  <w:num w:numId="32">
    <w:abstractNumId w:val="35"/>
  </w:num>
  <w:num w:numId="33">
    <w:abstractNumId w:val="19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10"/>
  </w:num>
  <w:num w:numId="37">
    <w:abstractNumId w:val="13"/>
  </w:num>
  <w:num w:numId="38">
    <w:abstractNumId w:val="24"/>
  </w:num>
  <w:num w:numId="39">
    <w:abstractNumId w:val="29"/>
  </w:num>
  <w:num w:numId="40">
    <w:abstractNumId w:val="21"/>
  </w:num>
  <w:num w:numId="41">
    <w:abstractNumId w:val="25"/>
  </w:num>
  <w:num w:numId="42">
    <w:abstractNumId w:val="43"/>
  </w:num>
  <w:num w:numId="43">
    <w:abstractNumId w:val="2"/>
  </w:num>
  <w:num w:numId="44">
    <w:abstractNumId w:val="8"/>
  </w:num>
  <w:num w:numId="45">
    <w:abstractNumId w:val="38"/>
  </w:num>
  <w:num w:numId="46">
    <w:abstractNumId w:val="15"/>
  </w:num>
  <w:num w:numId="47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0E"/>
    <w:rsid w:val="000036DC"/>
    <w:rsid w:val="00003944"/>
    <w:rsid w:val="000046DD"/>
    <w:rsid w:val="000072D9"/>
    <w:rsid w:val="00036476"/>
    <w:rsid w:val="000405CE"/>
    <w:rsid w:val="000612D9"/>
    <w:rsid w:val="00072092"/>
    <w:rsid w:val="0008341D"/>
    <w:rsid w:val="0008476E"/>
    <w:rsid w:val="00090855"/>
    <w:rsid w:val="00090F16"/>
    <w:rsid w:val="00091B7F"/>
    <w:rsid w:val="00092450"/>
    <w:rsid w:val="00092CC2"/>
    <w:rsid w:val="000A6237"/>
    <w:rsid w:val="000B69EF"/>
    <w:rsid w:val="000C027E"/>
    <w:rsid w:val="000C03A3"/>
    <w:rsid w:val="000D0E51"/>
    <w:rsid w:val="000E601F"/>
    <w:rsid w:val="000F2DA7"/>
    <w:rsid w:val="000F3F8A"/>
    <w:rsid w:val="00107EF1"/>
    <w:rsid w:val="00120C35"/>
    <w:rsid w:val="00121482"/>
    <w:rsid w:val="00125B7F"/>
    <w:rsid w:val="00131598"/>
    <w:rsid w:val="00144135"/>
    <w:rsid w:val="00147477"/>
    <w:rsid w:val="0015227D"/>
    <w:rsid w:val="00184449"/>
    <w:rsid w:val="001A3BAE"/>
    <w:rsid w:val="001A6C75"/>
    <w:rsid w:val="001A7C65"/>
    <w:rsid w:val="001B3BA7"/>
    <w:rsid w:val="001C34D8"/>
    <w:rsid w:val="001C4271"/>
    <w:rsid w:val="001C4FAA"/>
    <w:rsid w:val="001C6DDB"/>
    <w:rsid w:val="001D3F40"/>
    <w:rsid w:val="001E2302"/>
    <w:rsid w:val="00201501"/>
    <w:rsid w:val="00202D48"/>
    <w:rsid w:val="00217D2C"/>
    <w:rsid w:val="00220D70"/>
    <w:rsid w:val="00230DEF"/>
    <w:rsid w:val="002371ED"/>
    <w:rsid w:val="00241EAB"/>
    <w:rsid w:val="0024598C"/>
    <w:rsid w:val="00283CAA"/>
    <w:rsid w:val="002A2BC1"/>
    <w:rsid w:val="002A65BE"/>
    <w:rsid w:val="002B1028"/>
    <w:rsid w:val="002D40E3"/>
    <w:rsid w:val="003009EB"/>
    <w:rsid w:val="00301285"/>
    <w:rsid w:val="00301991"/>
    <w:rsid w:val="003020ED"/>
    <w:rsid w:val="003113C0"/>
    <w:rsid w:val="0031312B"/>
    <w:rsid w:val="00323139"/>
    <w:rsid w:val="00334384"/>
    <w:rsid w:val="00337146"/>
    <w:rsid w:val="003376D6"/>
    <w:rsid w:val="003378F0"/>
    <w:rsid w:val="0035050A"/>
    <w:rsid w:val="0035708F"/>
    <w:rsid w:val="0037086D"/>
    <w:rsid w:val="003721F2"/>
    <w:rsid w:val="003A5853"/>
    <w:rsid w:val="003C38F9"/>
    <w:rsid w:val="003E4EEE"/>
    <w:rsid w:val="003E7327"/>
    <w:rsid w:val="003F129A"/>
    <w:rsid w:val="003F1BB8"/>
    <w:rsid w:val="00401269"/>
    <w:rsid w:val="004158F5"/>
    <w:rsid w:val="0042754E"/>
    <w:rsid w:val="00444E1D"/>
    <w:rsid w:val="00453257"/>
    <w:rsid w:val="00455DB3"/>
    <w:rsid w:val="00465BF8"/>
    <w:rsid w:val="00473C85"/>
    <w:rsid w:val="004951B3"/>
    <w:rsid w:val="00495737"/>
    <w:rsid w:val="004A1C2E"/>
    <w:rsid w:val="004B35C1"/>
    <w:rsid w:val="004B7BBE"/>
    <w:rsid w:val="004C3F10"/>
    <w:rsid w:val="004D0FF4"/>
    <w:rsid w:val="004E3360"/>
    <w:rsid w:val="004F4921"/>
    <w:rsid w:val="005135C9"/>
    <w:rsid w:val="00522570"/>
    <w:rsid w:val="00541167"/>
    <w:rsid w:val="00552858"/>
    <w:rsid w:val="00552B45"/>
    <w:rsid w:val="005702A5"/>
    <w:rsid w:val="0057051D"/>
    <w:rsid w:val="005772A7"/>
    <w:rsid w:val="00580B92"/>
    <w:rsid w:val="00583EBF"/>
    <w:rsid w:val="0059696E"/>
    <w:rsid w:val="005A3525"/>
    <w:rsid w:val="005B4BE6"/>
    <w:rsid w:val="005C3671"/>
    <w:rsid w:val="005E01DA"/>
    <w:rsid w:val="00604582"/>
    <w:rsid w:val="0060483E"/>
    <w:rsid w:val="006126B6"/>
    <w:rsid w:val="0061401A"/>
    <w:rsid w:val="00623C0F"/>
    <w:rsid w:val="006273C4"/>
    <w:rsid w:val="006278FE"/>
    <w:rsid w:val="00634D6E"/>
    <w:rsid w:val="00643D56"/>
    <w:rsid w:val="00645305"/>
    <w:rsid w:val="00646000"/>
    <w:rsid w:val="00676B16"/>
    <w:rsid w:val="00684F19"/>
    <w:rsid w:val="00693AD5"/>
    <w:rsid w:val="00696CE9"/>
    <w:rsid w:val="006A341B"/>
    <w:rsid w:val="006B38EE"/>
    <w:rsid w:val="006B420E"/>
    <w:rsid w:val="006B7E4A"/>
    <w:rsid w:val="006E31C9"/>
    <w:rsid w:val="006F73B4"/>
    <w:rsid w:val="00700B3B"/>
    <w:rsid w:val="00703050"/>
    <w:rsid w:val="00704C61"/>
    <w:rsid w:val="00710090"/>
    <w:rsid w:val="00711AE0"/>
    <w:rsid w:val="0071240C"/>
    <w:rsid w:val="00712A04"/>
    <w:rsid w:val="0071721A"/>
    <w:rsid w:val="00735D22"/>
    <w:rsid w:val="00736817"/>
    <w:rsid w:val="007373BF"/>
    <w:rsid w:val="0074118B"/>
    <w:rsid w:val="00746955"/>
    <w:rsid w:val="00761CA2"/>
    <w:rsid w:val="007756DC"/>
    <w:rsid w:val="0077696E"/>
    <w:rsid w:val="00787506"/>
    <w:rsid w:val="00792594"/>
    <w:rsid w:val="007927A0"/>
    <w:rsid w:val="007D010E"/>
    <w:rsid w:val="007D3A4D"/>
    <w:rsid w:val="007D5856"/>
    <w:rsid w:val="007E199A"/>
    <w:rsid w:val="007E3463"/>
    <w:rsid w:val="007E3878"/>
    <w:rsid w:val="007F74C3"/>
    <w:rsid w:val="008027B5"/>
    <w:rsid w:val="00806DE5"/>
    <w:rsid w:val="00820F80"/>
    <w:rsid w:val="008222CF"/>
    <w:rsid w:val="0083075B"/>
    <w:rsid w:val="00831DAF"/>
    <w:rsid w:val="008428F0"/>
    <w:rsid w:val="00855ED9"/>
    <w:rsid w:val="0087418F"/>
    <w:rsid w:val="00876556"/>
    <w:rsid w:val="0088601C"/>
    <w:rsid w:val="00887DC3"/>
    <w:rsid w:val="008A1AE9"/>
    <w:rsid w:val="008A3716"/>
    <w:rsid w:val="008A66A6"/>
    <w:rsid w:val="008C488C"/>
    <w:rsid w:val="008E2E9C"/>
    <w:rsid w:val="008E5802"/>
    <w:rsid w:val="008F1E79"/>
    <w:rsid w:val="008F2EF7"/>
    <w:rsid w:val="008F4676"/>
    <w:rsid w:val="0090620E"/>
    <w:rsid w:val="00920F4D"/>
    <w:rsid w:val="0092342F"/>
    <w:rsid w:val="00931F2C"/>
    <w:rsid w:val="00941934"/>
    <w:rsid w:val="009675E8"/>
    <w:rsid w:val="0097765A"/>
    <w:rsid w:val="00977D6F"/>
    <w:rsid w:val="00983B7C"/>
    <w:rsid w:val="009C3C5E"/>
    <w:rsid w:val="009E2384"/>
    <w:rsid w:val="009F031B"/>
    <w:rsid w:val="009F5770"/>
    <w:rsid w:val="00A1186C"/>
    <w:rsid w:val="00A2169A"/>
    <w:rsid w:val="00A245DE"/>
    <w:rsid w:val="00A24F1A"/>
    <w:rsid w:val="00A35DB0"/>
    <w:rsid w:val="00A43BAD"/>
    <w:rsid w:val="00A7218E"/>
    <w:rsid w:val="00A82AAB"/>
    <w:rsid w:val="00A830D2"/>
    <w:rsid w:val="00A8777E"/>
    <w:rsid w:val="00A87ACC"/>
    <w:rsid w:val="00A916AE"/>
    <w:rsid w:val="00AB1135"/>
    <w:rsid w:val="00AB403B"/>
    <w:rsid w:val="00AC2249"/>
    <w:rsid w:val="00AC4BC3"/>
    <w:rsid w:val="00AF12E3"/>
    <w:rsid w:val="00B0645E"/>
    <w:rsid w:val="00B06E21"/>
    <w:rsid w:val="00B142D0"/>
    <w:rsid w:val="00B32EC0"/>
    <w:rsid w:val="00B33B48"/>
    <w:rsid w:val="00B5006B"/>
    <w:rsid w:val="00B53708"/>
    <w:rsid w:val="00B649D7"/>
    <w:rsid w:val="00B7057F"/>
    <w:rsid w:val="00B8347A"/>
    <w:rsid w:val="00B83CC9"/>
    <w:rsid w:val="00B86AD4"/>
    <w:rsid w:val="00B9146F"/>
    <w:rsid w:val="00BA156C"/>
    <w:rsid w:val="00BC267A"/>
    <w:rsid w:val="00BC625B"/>
    <w:rsid w:val="00BD0642"/>
    <w:rsid w:val="00BD33F4"/>
    <w:rsid w:val="00BD47D9"/>
    <w:rsid w:val="00BE4256"/>
    <w:rsid w:val="00BF14FB"/>
    <w:rsid w:val="00BF1C71"/>
    <w:rsid w:val="00BF53FE"/>
    <w:rsid w:val="00BF72AF"/>
    <w:rsid w:val="00C10846"/>
    <w:rsid w:val="00C11A55"/>
    <w:rsid w:val="00C1217A"/>
    <w:rsid w:val="00C2775A"/>
    <w:rsid w:val="00C30BB2"/>
    <w:rsid w:val="00C338F8"/>
    <w:rsid w:val="00C35DCF"/>
    <w:rsid w:val="00C42AA5"/>
    <w:rsid w:val="00C53902"/>
    <w:rsid w:val="00C575E3"/>
    <w:rsid w:val="00C61686"/>
    <w:rsid w:val="00C67490"/>
    <w:rsid w:val="00C702BF"/>
    <w:rsid w:val="00C83D7F"/>
    <w:rsid w:val="00CB7610"/>
    <w:rsid w:val="00CC6295"/>
    <w:rsid w:val="00CD4B6F"/>
    <w:rsid w:val="00CF07A5"/>
    <w:rsid w:val="00CF1575"/>
    <w:rsid w:val="00CF2459"/>
    <w:rsid w:val="00CF45CA"/>
    <w:rsid w:val="00D17BF8"/>
    <w:rsid w:val="00D50F80"/>
    <w:rsid w:val="00D53A14"/>
    <w:rsid w:val="00D64D3D"/>
    <w:rsid w:val="00D65AFA"/>
    <w:rsid w:val="00D70990"/>
    <w:rsid w:val="00D83B7D"/>
    <w:rsid w:val="00D90FD6"/>
    <w:rsid w:val="00D93A60"/>
    <w:rsid w:val="00DC1F1E"/>
    <w:rsid w:val="00DD0578"/>
    <w:rsid w:val="00DD0A29"/>
    <w:rsid w:val="00DD5D6C"/>
    <w:rsid w:val="00DD63D3"/>
    <w:rsid w:val="00DE055B"/>
    <w:rsid w:val="00DE0D36"/>
    <w:rsid w:val="00DE3A97"/>
    <w:rsid w:val="00DE7E21"/>
    <w:rsid w:val="00E0179B"/>
    <w:rsid w:val="00E02EC3"/>
    <w:rsid w:val="00E11C7F"/>
    <w:rsid w:val="00E15319"/>
    <w:rsid w:val="00E179B1"/>
    <w:rsid w:val="00E36B40"/>
    <w:rsid w:val="00E42634"/>
    <w:rsid w:val="00E42E8E"/>
    <w:rsid w:val="00E6224B"/>
    <w:rsid w:val="00E70CBC"/>
    <w:rsid w:val="00E81E4F"/>
    <w:rsid w:val="00E933D7"/>
    <w:rsid w:val="00EC28E8"/>
    <w:rsid w:val="00EC3919"/>
    <w:rsid w:val="00ED2900"/>
    <w:rsid w:val="00ED4AFA"/>
    <w:rsid w:val="00ED52D3"/>
    <w:rsid w:val="00EE3675"/>
    <w:rsid w:val="00EE5EF6"/>
    <w:rsid w:val="00EF58EB"/>
    <w:rsid w:val="00F06FCA"/>
    <w:rsid w:val="00F34D92"/>
    <w:rsid w:val="00F35120"/>
    <w:rsid w:val="00F35B39"/>
    <w:rsid w:val="00F519A5"/>
    <w:rsid w:val="00F520B3"/>
    <w:rsid w:val="00F61CBE"/>
    <w:rsid w:val="00F656C3"/>
    <w:rsid w:val="00F65B8C"/>
    <w:rsid w:val="00F676E0"/>
    <w:rsid w:val="00F84755"/>
    <w:rsid w:val="00FC2827"/>
    <w:rsid w:val="00FC457A"/>
    <w:rsid w:val="00FC6054"/>
    <w:rsid w:val="00FC6058"/>
    <w:rsid w:val="00FD094B"/>
    <w:rsid w:val="00FE3147"/>
    <w:rsid w:val="00FE4676"/>
    <w:rsid w:val="00FF6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788EB"/>
  <w15:docId w15:val="{180E31F7-A936-4049-A1A9-C40958FF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ED9"/>
    <w:rPr>
      <w:rFonts w:cs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620E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620E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620E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620E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620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620E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620E"/>
    <w:pPr>
      <w:spacing w:before="240" w:after="60"/>
      <w:outlineLvl w:val="6"/>
    </w:pPr>
    <w:rPr>
      <w:rFonts w:cs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620E"/>
    <w:pPr>
      <w:spacing w:before="240" w:after="60"/>
      <w:outlineLvl w:val="7"/>
    </w:pPr>
    <w:rPr>
      <w:rFonts w:cs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620E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062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620E"/>
    <w:rPr>
      <w:rFonts w:ascii="Calibri" w:eastAsiaTheme="minorEastAsia" w:hAnsi="Calibri" w:cs="Calibri"/>
      <w:lang w:eastAsia="ar-SA"/>
    </w:rPr>
  </w:style>
  <w:style w:type="paragraph" w:styleId="Bezodstpw">
    <w:name w:val="No Spacing"/>
    <w:basedOn w:val="Normalny"/>
    <w:uiPriority w:val="99"/>
    <w:qFormat/>
    <w:rsid w:val="0090620E"/>
    <w:rPr>
      <w:szCs w:val="32"/>
    </w:rPr>
  </w:style>
  <w:style w:type="paragraph" w:styleId="Tekstkomentarza">
    <w:name w:val="annotation text"/>
    <w:basedOn w:val="Normalny"/>
    <w:link w:val="TekstkomentarzaZnak1"/>
    <w:uiPriority w:val="99"/>
    <w:rsid w:val="0090620E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90620E"/>
    <w:rPr>
      <w:rFonts w:ascii="Calibri" w:eastAsiaTheme="minorEastAsia" w:hAnsi="Calibri" w:cs="Calibri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0620E"/>
    <w:rPr>
      <w:rFonts w:ascii="Calibri" w:eastAsiaTheme="minorEastAsia" w:hAnsi="Calibri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0620E"/>
    <w:pPr>
      <w:ind w:left="720"/>
      <w:contextualSpacing/>
    </w:pPr>
  </w:style>
  <w:style w:type="paragraph" w:customStyle="1" w:styleId="Default">
    <w:name w:val="Default"/>
    <w:uiPriority w:val="99"/>
    <w:rsid w:val="009062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rsid w:val="0090620E"/>
    <w:rPr>
      <w:rFonts w:ascii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0620E"/>
    <w:pPr>
      <w:jc w:val="both"/>
    </w:pPr>
    <w:rPr>
      <w:b/>
      <w:bCs/>
      <w:color w:val="FF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0620E"/>
    <w:rPr>
      <w:rFonts w:ascii="Calibri" w:eastAsiaTheme="minorEastAsia" w:hAnsi="Calibri" w:cs="Calibri"/>
      <w:b/>
      <w:bCs/>
      <w:color w:val="FF000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2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20E"/>
    <w:rPr>
      <w:rFonts w:ascii="Tahoma" w:eastAsiaTheme="minorEastAsia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0620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620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620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620E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0620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0620E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0620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0620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0620E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90620E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0620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620E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PodtytuZnak">
    <w:name w:val="Podtytuł Znak"/>
    <w:basedOn w:val="Domylnaczcionkaakapitu"/>
    <w:link w:val="Podtytu"/>
    <w:uiPriority w:val="11"/>
    <w:rsid w:val="0090620E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0620E"/>
    <w:rPr>
      <w:b/>
      <w:bCs/>
    </w:rPr>
  </w:style>
  <w:style w:type="character" w:styleId="Uwydatnienie">
    <w:name w:val="Emphasis"/>
    <w:basedOn w:val="Domylnaczcionkaakapitu"/>
    <w:uiPriority w:val="20"/>
    <w:qFormat/>
    <w:rsid w:val="0090620E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90620E"/>
    <w:rPr>
      <w:rFonts w:cs="Times New Roman"/>
      <w:i/>
    </w:rPr>
  </w:style>
  <w:style w:type="character" w:customStyle="1" w:styleId="CytatZnak">
    <w:name w:val="Cytat Znak"/>
    <w:basedOn w:val="Domylnaczcionkaakapitu"/>
    <w:link w:val="Cytat"/>
    <w:uiPriority w:val="29"/>
    <w:rsid w:val="0090620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620E"/>
    <w:pPr>
      <w:ind w:left="720" w:right="720"/>
    </w:pPr>
    <w:rPr>
      <w:rFonts w:cs="Times New Roman"/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620E"/>
    <w:rPr>
      <w:b/>
      <w:i/>
      <w:sz w:val="24"/>
    </w:rPr>
  </w:style>
  <w:style w:type="character" w:styleId="Wyrnieniedelikatne">
    <w:name w:val="Subtle Emphasis"/>
    <w:uiPriority w:val="19"/>
    <w:qFormat/>
    <w:rsid w:val="0090620E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90620E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90620E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90620E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90620E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620E"/>
    <w:pPr>
      <w:outlineLvl w:val="9"/>
    </w:pPr>
  </w:style>
  <w:style w:type="paragraph" w:customStyle="1" w:styleId="ox-97990e1447-msolistparagraph">
    <w:name w:val="ox-97990e1447-msolistparagraph"/>
    <w:basedOn w:val="Normalny"/>
    <w:rsid w:val="001A7C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7C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7C65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7C65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737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495737"/>
    <w:rPr>
      <w:rFonts w:ascii="Calibri" w:eastAsiaTheme="minorEastAsia" w:hAnsi="Calibri" w:cs="Calibri"/>
      <w:b/>
      <w:bCs/>
      <w:sz w:val="20"/>
      <w:szCs w:val="20"/>
      <w:lang w:eastAsia="ar-SA"/>
    </w:rPr>
  </w:style>
  <w:style w:type="character" w:customStyle="1" w:styleId="Ppogrubienie">
    <w:name w:val="_P_ – pogrubienie"/>
    <w:uiPriority w:val="1"/>
    <w:qFormat/>
    <w:rsid w:val="0087418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1565A-EB7F-49AF-B7C2-57E46196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5244</Words>
  <Characters>31468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Jędrzej Niklewicz</dc:creator>
  <cp:lastModifiedBy>Monika Maserak</cp:lastModifiedBy>
  <cp:revision>10</cp:revision>
  <cp:lastPrinted>2023-11-14T06:56:00Z</cp:lastPrinted>
  <dcterms:created xsi:type="dcterms:W3CDTF">2023-11-08T07:35:00Z</dcterms:created>
  <dcterms:modified xsi:type="dcterms:W3CDTF">2023-11-14T06:56:00Z</dcterms:modified>
</cp:coreProperties>
</file>