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414132" w14:textId="1B7E0062" w:rsidR="00D938A0" w:rsidRPr="009618D1" w:rsidRDefault="00D938A0" w:rsidP="00D938A0">
      <w:pPr>
        <w:ind w:left="-142" w:right="-142" w:hanging="22"/>
        <w:jc w:val="center"/>
        <w:rPr>
          <w:rFonts w:ascii="Calibri" w:hAnsi="Calibri"/>
          <w:b/>
          <w:sz w:val="22"/>
          <w:szCs w:val="22"/>
          <w:u w:val="single"/>
        </w:rPr>
      </w:pPr>
      <w:bookmarkStart w:id="0" w:name="_Hlk68844912"/>
      <w:r>
        <w:rPr>
          <w:rFonts w:ascii="Calibri" w:hAnsi="Calibri"/>
          <w:b/>
          <w:bCs/>
          <w:sz w:val="22"/>
          <w:szCs w:val="22"/>
          <w:u w:val="single"/>
        </w:rPr>
        <w:t xml:space="preserve">Wyjaśnienia i </w:t>
      </w:r>
      <w:r w:rsidRPr="009618D1">
        <w:rPr>
          <w:rFonts w:ascii="Calibri" w:hAnsi="Calibri"/>
          <w:b/>
          <w:bCs/>
          <w:sz w:val="22"/>
          <w:szCs w:val="22"/>
          <w:u w:val="single"/>
        </w:rPr>
        <w:t xml:space="preserve">ZMIANA Nr 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3 </w:t>
      </w:r>
      <w:r w:rsidRPr="009618D1">
        <w:rPr>
          <w:rFonts w:ascii="Calibri" w:hAnsi="Calibri"/>
          <w:b/>
          <w:bCs/>
          <w:sz w:val="22"/>
          <w:szCs w:val="22"/>
          <w:u w:val="single"/>
        </w:rPr>
        <w:t>treści SWZ</w:t>
      </w:r>
    </w:p>
    <w:p w14:paraId="6C1F733A" w14:textId="4BE168C5" w:rsidR="005F71B6" w:rsidRDefault="00D938A0" w:rsidP="00D938A0">
      <w:pPr>
        <w:ind w:right="-142"/>
        <w:jc w:val="center"/>
        <w:rPr>
          <w:rFonts w:ascii="Calibri" w:hAnsi="Calibri"/>
          <w:b/>
          <w:iCs/>
          <w:sz w:val="22"/>
          <w:szCs w:val="22"/>
        </w:rPr>
      </w:pPr>
      <w:r w:rsidRPr="009618D1">
        <w:rPr>
          <w:rFonts w:ascii="Calibri" w:hAnsi="Calibri"/>
          <w:sz w:val="22"/>
          <w:szCs w:val="22"/>
          <w:u w:val="single"/>
        </w:rPr>
        <w:t>udostępnion</w:t>
      </w:r>
      <w:r>
        <w:rPr>
          <w:rFonts w:ascii="Calibri" w:hAnsi="Calibri"/>
          <w:sz w:val="22"/>
          <w:szCs w:val="22"/>
          <w:u w:val="single"/>
        </w:rPr>
        <w:t>e</w:t>
      </w:r>
      <w:r w:rsidRPr="009618D1">
        <w:rPr>
          <w:rFonts w:ascii="Calibri" w:hAnsi="Calibri"/>
          <w:sz w:val="22"/>
          <w:szCs w:val="22"/>
          <w:u w:val="single"/>
        </w:rPr>
        <w:t xml:space="preserve"> na</w:t>
      </w:r>
      <w:r>
        <w:rPr>
          <w:rFonts w:ascii="Calibri" w:hAnsi="Calibri"/>
          <w:sz w:val="22"/>
          <w:szCs w:val="22"/>
          <w:u w:val="single"/>
        </w:rPr>
        <w:t xml:space="preserve"> </w:t>
      </w:r>
      <w:r w:rsidRPr="009618D1">
        <w:rPr>
          <w:rFonts w:ascii="Calibri" w:hAnsi="Calibri"/>
          <w:sz w:val="22"/>
          <w:szCs w:val="22"/>
          <w:u w:val="single"/>
        </w:rPr>
        <w:t xml:space="preserve">stronie internetowej prowadzonego postępowania, </w:t>
      </w:r>
      <w:r>
        <w:rPr>
          <w:rFonts w:ascii="Calibri" w:hAnsi="Calibri"/>
          <w:sz w:val="22"/>
          <w:szCs w:val="22"/>
          <w:u w:val="single"/>
        </w:rPr>
        <w:br/>
      </w:r>
      <w:r w:rsidRPr="0005575B">
        <w:rPr>
          <w:rFonts w:ascii="Calibri" w:hAnsi="Calibri"/>
          <w:sz w:val="22"/>
          <w:szCs w:val="22"/>
          <w:u w:val="single"/>
        </w:rPr>
        <w:t xml:space="preserve">zgodnie z art.284 ust. 6 i art. 286 ust.7 ustawy z dnia 11 września 2019 r. Prawo zamówień publicznych </w:t>
      </w:r>
      <w:r w:rsidRPr="0005575B">
        <w:rPr>
          <w:rFonts w:ascii="Calibri" w:hAnsi="Calibri"/>
          <w:sz w:val="22"/>
          <w:szCs w:val="22"/>
          <w:u w:val="single"/>
        </w:rPr>
        <w:br/>
        <w:t>(</w:t>
      </w:r>
      <w:proofErr w:type="spellStart"/>
      <w:r w:rsidRPr="0005575B">
        <w:rPr>
          <w:rFonts w:ascii="Calibri" w:hAnsi="Calibri"/>
          <w:sz w:val="22"/>
          <w:szCs w:val="22"/>
          <w:u w:val="single"/>
        </w:rPr>
        <w:t>t.j</w:t>
      </w:r>
      <w:proofErr w:type="spellEnd"/>
      <w:r w:rsidRPr="0005575B">
        <w:rPr>
          <w:rFonts w:ascii="Calibri" w:hAnsi="Calibri"/>
          <w:sz w:val="22"/>
          <w:szCs w:val="22"/>
          <w:u w:val="single"/>
        </w:rPr>
        <w:t xml:space="preserve">. Dz.U. z 2021 r., poz. 1129 z </w:t>
      </w:r>
      <w:proofErr w:type="spellStart"/>
      <w:r w:rsidRPr="0005575B">
        <w:rPr>
          <w:rFonts w:ascii="Calibri" w:hAnsi="Calibri"/>
          <w:sz w:val="22"/>
          <w:szCs w:val="22"/>
          <w:u w:val="single"/>
        </w:rPr>
        <w:t>późn</w:t>
      </w:r>
      <w:proofErr w:type="spellEnd"/>
      <w:r w:rsidRPr="0005575B">
        <w:rPr>
          <w:rFonts w:ascii="Calibri" w:hAnsi="Calibri"/>
          <w:sz w:val="22"/>
          <w:szCs w:val="22"/>
          <w:u w:val="single"/>
        </w:rPr>
        <w:t xml:space="preserve">. zm.; dalej </w:t>
      </w:r>
      <w:proofErr w:type="spellStart"/>
      <w:r w:rsidRPr="0005575B">
        <w:rPr>
          <w:rFonts w:ascii="Calibri" w:hAnsi="Calibri"/>
          <w:sz w:val="22"/>
          <w:szCs w:val="22"/>
          <w:u w:val="single"/>
        </w:rPr>
        <w:t>uPzp</w:t>
      </w:r>
      <w:proofErr w:type="spellEnd"/>
      <w:r w:rsidRPr="0005575B">
        <w:rPr>
          <w:rFonts w:ascii="Calibri" w:hAnsi="Calibri"/>
          <w:sz w:val="22"/>
          <w:szCs w:val="22"/>
          <w:u w:val="single"/>
        </w:rPr>
        <w:t xml:space="preserve">), </w:t>
      </w:r>
      <w:r w:rsidRPr="0005575B">
        <w:rPr>
          <w:rFonts w:ascii="Calibri" w:hAnsi="Calibri"/>
          <w:sz w:val="16"/>
          <w:szCs w:val="16"/>
          <w:u w:val="single"/>
        </w:rPr>
        <w:br/>
      </w:r>
    </w:p>
    <w:p w14:paraId="0D945A9B" w14:textId="7172BB8F" w:rsidR="005F71B6" w:rsidRPr="003959DB" w:rsidRDefault="005F71B6" w:rsidP="005F71B6">
      <w:pPr>
        <w:ind w:left="-142" w:right="-142" w:hanging="22"/>
        <w:jc w:val="center"/>
        <w:rPr>
          <w:rFonts w:ascii="Calibri" w:hAnsi="Calibri"/>
          <w:b/>
          <w:sz w:val="22"/>
          <w:szCs w:val="22"/>
          <w:u w:val="single"/>
        </w:rPr>
      </w:pPr>
      <w:r w:rsidRPr="002F40D6">
        <w:rPr>
          <w:rFonts w:ascii="Calibri" w:hAnsi="Calibri"/>
          <w:b/>
          <w:iCs/>
          <w:sz w:val="22"/>
          <w:szCs w:val="22"/>
        </w:rPr>
        <w:t xml:space="preserve">w dniu </w:t>
      </w:r>
      <w:r w:rsidR="00CA1A01">
        <w:rPr>
          <w:rFonts w:ascii="Calibri" w:hAnsi="Calibri"/>
          <w:b/>
          <w:iCs/>
          <w:sz w:val="22"/>
          <w:szCs w:val="22"/>
        </w:rPr>
        <w:t>15</w:t>
      </w:r>
      <w:r w:rsidR="00AB7AC6">
        <w:rPr>
          <w:rFonts w:ascii="Calibri" w:hAnsi="Calibri"/>
          <w:b/>
          <w:iCs/>
          <w:sz w:val="22"/>
          <w:szCs w:val="22"/>
        </w:rPr>
        <w:t>.</w:t>
      </w:r>
      <w:r>
        <w:rPr>
          <w:rFonts w:ascii="Calibri" w:hAnsi="Calibri"/>
          <w:b/>
          <w:iCs/>
          <w:sz w:val="22"/>
          <w:szCs w:val="22"/>
        </w:rPr>
        <w:t xml:space="preserve">02.2022 </w:t>
      </w:r>
      <w:r w:rsidRPr="002F40D6">
        <w:rPr>
          <w:rFonts w:ascii="Calibri" w:hAnsi="Calibri"/>
          <w:b/>
          <w:iCs/>
          <w:sz w:val="22"/>
          <w:szCs w:val="22"/>
        </w:rPr>
        <w:t>r.</w:t>
      </w:r>
    </w:p>
    <w:p w14:paraId="2183BD01" w14:textId="77777777" w:rsidR="005F71B6" w:rsidRDefault="005F71B6" w:rsidP="005C1551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217D3E1C" w14:textId="77777777" w:rsidR="00D938A0" w:rsidRPr="009618D1" w:rsidRDefault="00D938A0" w:rsidP="005C1551">
      <w:pPr>
        <w:rPr>
          <w:rFonts w:asciiTheme="minorHAnsi" w:hAnsiTheme="minorHAnsi" w:cstheme="minorHAnsi"/>
          <w:bCs/>
          <w:iCs/>
          <w:sz w:val="22"/>
          <w:szCs w:val="22"/>
        </w:rPr>
      </w:pPr>
    </w:p>
    <w:p w14:paraId="55F69E90" w14:textId="35286706" w:rsidR="005F71B6" w:rsidRPr="00DB1D34" w:rsidRDefault="005F71B6" w:rsidP="005F71B6">
      <w:pPr>
        <w:tabs>
          <w:tab w:val="left" w:pos="993"/>
        </w:tabs>
        <w:ind w:left="993" w:hanging="993"/>
        <w:jc w:val="both"/>
        <w:rPr>
          <w:rFonts w:asciiTheme="minorHAnsi" w:hAnsiTheme="minorHAnsi" w:cstheme="minorHAnsi"/>
          <w:b/>
          <w:iCs/>
          <w:sz w:val="22"/>
          <w:szCs w:val="22"/>
        </w:rPr>
      </w:pPr>
      <w:r w:rsidRPr="005716B4">
        <w:rPr>
          <w:rFonts w:asciiTheme="minorHAnsi" w:hAnsiTheme="minorHAnsi" w:cstheme="minorHAnsi"/>
          <w:iCs/>
          <w:sz w:val="22"/>
          <w:szCs w:val="22"/>
        </w:rPr>
        <w:t>Dotyczy:</w:t>
      </w:r>
      <w:r w:rsidRPr="005716B4">
        <w:rPr>
          <w:rFonts w:asciiTheme="minorHAnsi" w:hAnsiTheme="minorHAnsi" w:cstheme="minorHAnsi"/>
          <w:iCs/>
          <w:sz w:val="22"/>
          <w:szCs w:val="22"/>
        </w:rPr>
        <w:tab/>
      </w:r>
      <w:r w:rsidRPr="000F39E6">
        <w:rPr>
          <w:rFonts w:asciiTheme="minorHAnsi" w:hAnsiTheme="minorHAnsi" w:cstheme="minorHAnsi"/>
          <w:iCs/>
          <w:spacing w:val="-6"/>
          <w:sz w:val="22"/>
          <w:szCs w:val="22"/>
        </w:rPr>
        <w:t xml:space="preserve">postępowania o udzielenie zamówienia publicznego prowadzonego w trybie </w:t>
      </w:r>
      <w:r w:rsidR="000F39E6" w:rsidRPr="000F39E6">
        <w:rPr>
          <w:rFonts w:asciiTheme="minorHAnsi" w:hAnsiTheme="minorHAnsi" w:cstheme="minorHAnsi"/>
          <w:iCs/>
          <w:spacing w:val="-6"/>
          <w:sz w:val="22"/>
          <w:szCs w:val="22"/>
        </w:rPr>
        <w:t>podstawowym bez negocjacji</w:t>
      </w:r>
      <w:r w:rsidRPr="000F39E6">
        <w:rPr>
          <w:rFonts w:asciiTheme="minorHAnsi" w:hAnsiTheme="minorHAnsi" w:cstheme="minorHAnsi"/>
          <w:iCs/>
          <w:spacing w:val="-6"/>
          <w:sz w:val="22"/>
          <w:szCs w:val="22"/>
        </w:rPr>
        <w:t xml:space="preserve"> pn.:</w:t>
      </w:r>
      <w:r w:rsidRPr="000F39E6">
        <w:rPr>
          <w:rFonts w:asciiTheme="minorHAnsi" w:hAnsiTheme="minorHAnsi" w:cstheme="minorHAnsi"/>
          <w:b/>
          <w:iCs/>
          <w:spacing w:val="-6"/>
          <w:sz w:val="22"/>
          <w:szCs w:val="22"/>
        </w:rPr>
        <w:t xml:space="preserve"> „Budowa ulic: Sowia, Strusia, Kogucia, Gradowa, Rajdowa w Bydgoszczy </w:t>
      </w:r>
      <w:r w:rsidR="000F39E6">
        <w:rPr>
          <w:rFonts w:asciiTheme="minorHAnsi" w:hAnsiTheme="minorHAnsi" w:cstheme="minorHAnsi"/>
          <w:b/>
          <w:iCs/>
          <w:spacing w:val="-6"/>
          <w:sz w:val="22"/>
          <w:szCs w:val="22"/>
        </w:rPr>
        <w:br/>
        <w:t>w</w:t>
      </w:r>
      <w:r w:rsidR="005C5B7C">
        <w:rPr>
          <w:rFonts w:asciiTheme="minorHAnsi" w:hAnsiTheme="minorHAnsi" w:cstheme="minorHAnsi"/>
          <w:b/>
          <w:iCs/>
          <w:spacing w:val="-6"/>
          <w:sz w:val="22"/>
          <w:szCs w:val="22"/>
        </w:rPr>
        <w:t xml:space="preserve"> systemie projektuj i buduj</w:t>
      </w:r>
      <w:r w:rsidRPr="000F39E6">
        <w:rPr>
          <w:rFonts w:asciiTheme="minorHAnsi" w:hAnsiTheme="minorHAnsi" w:cstheme="minorHAnsi"/>
          <w:b/>
          <w:iCs/>
          <w:spacing w:val="-6"/>
          <w:sz w:val="22"/>
          <w:szCs w:val="22"/>
        </w:rPr>
        <w:t>”, nr sprawy 001/2022</w:t>
      </w:r>
    </w:p>
    <w:p w14:paraId="49B6ACE6" w14:textId="77777777" w:rsidR="005F71B6" w:rsidRPr="005716B4" w:rsidRDefault="005F71B6" w:rsidP="00D938A0">
      <w:pPr>
        <w:tabs>
          <w:tab w:val="left" w:pos="851"/>
        </w:tabs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</w:p>
    <w:p w14:paraId="0013C7A1" w14:textId="5B8BB546" w:rsidR="005F71B6" w:rsidRPr="001C79C8" w:rsidRDefault="005F71B6" w:rsidP="005F71B6">
      <w:pPr>
        <w:pStyle w:val="Akapitzlist"/>
        <w:numPr>
          <w:ilvl w:val="0"/>
          <w:numId w:val="1"/>
        </w:numPr>
        <w:tabs>
          <w:tab w:val="left" w:pos="426"/>
        </w:tabs>
        <w:ind w:left="425" w:hanging="425"/>
        <w:contextualSpacing w:val="0"/>
        <w:jc w:val="both"/>
        <w:rPr>
          <w:rFonts w:ascii="Calibri" w:hAnsi="Calibri" w:cs="Arial"/>
          <w:spacing w:val="-2"/>
          <w:sz w:val="22"/>
          <w:szCs w:val="22"/>
        </w:rPr>
      </w:pPr>
      <w:r w:rsidRPr="005716B4">
        <w:rPr>
          <w:rFonts w:ascii="Calibri" w:hAnsi="Calibri" w:cs="Arial"/>
          <w:sz w:val="22"/>
          <w:szCs w:val="22"/>
        </w:rPr>
        <w:t xml:space="preserve">Zgodnie z art. 284 ust. 1 i 2 </w:t>
      </w:r>
      <w:proofErr w:type="spellStart"/>
      <w:r w:rsidRPr="005716B4">
        <w:rPr>
          <w:rFonts w:ascii="Calibri" w:hAnsi="Calibri" w:cs="Arial"/>
          <w:sz w:val="22"/>
          <w:szCs w:val="22"/>
        </w:rPr>
        <w:t>Pzp</w:t>
      </w:r>
      <w:proofErr w:type="spellEnd"/>
      <w:r w:rsidRPr="005716B4">
        <w:rPr>
          <w:rFonts w:ascii="Calibri" w:hAnsi="Calibri" w:cs="Arial"/>
          <w:sz w:val="22"/>
          <w:szCs w:val="22"/>
        </w:rPr>
        <w:t>, Wykonawcy zwrócili się do Zamawiającego o wyjaśnienie treści SWZ</w:t>
      </w:r>
      <w:r>
        <w:rPr>
          <w:rFonts w:ascii="Calibri" w:hAnsi="Calibri" w:cs="Arial"/>
          <w:spacing w:val="-2"/>
          <w:sz w:val="22"/>
          <w:szCs w:val="22"/>
        </w:rPr>
        <w:t xml:space="preserve">, </w:t>
      </w:r>
      <w:r w:rsidRPr="005716B4">
        <w:rPr>
          <w:rFonts w:ascii="Calibri" w:hAnsi="Calibri" w:cs="Arial"/>
          <w:spacing w:val="-2"/>
          <w:sz w:val="22"/>
          <w:szCs w:val="22"/>
        </w:rPr>
        <w:t xml:space="preserve">a </w:t>
      </w:r>
      <w:r w:rsidRPr="005716B4">
        <w:rPr>
          <w:rFonts w:ascii="Calibri" w:hAnsi="Calibri"/>
          <w:spacing w:val="-2"/>
          <w:sz w:val="22"/>
          <w:szCs w:val="22"/>
        </w:rPr>
        <w:t xml:space="preserve">Zamawiający </w:t>
      </w:r>
      <w:r w:rsidRPr="005716B4">
        <w:rPr>
          <w:rFonts w:ascii="Calibri" w:hAnsi="Calibri"/>
          <w:bCs/>
          <w:spacing w:val="-2"/>
          <w:sz w:val="22"/>
          <w:szCs w:val="22"/>
        </w:rPr>
        <w:t>udziela następujących wyjaśnień</w:t>
      </w:r>
      <w:r>
        <w:rPr>
          <w:rFonts w:ascii="Calibri" w:hAnsi="Calibri" w:cs="Arial"/>
          <w:sz w:val="22"/>
          <w:szCs w:val="22"/>
        </w:rPr>
        <w:t>:</w:t>
      </w:r>
    </w:p>
    <w:p w14:paraId="11DE1753" w14:textId="30E1774E" w:rsidR="005F71B6" w:rsidRPr="00126E2D" w:rsidRDefault="005F71B6" w:rsidP="005F71B6">
      <w:pPr>
        <w:tabs>
          <w:tab w:val="left" w:pos="284"/>
        </w:tabs>
        <w:spacing w:before="240" w:after="120"/>
        <w:rPr>
          <w:rFonts w:ascii="Calibri" w:hAnsi="Calibri"/>
          <w:b/>
          <w:color w:val="FF0000"/>
          <w:sz w:val="22"/>
          <w:szCs w:val="22"/>
        </w:rPr>
      </w:pPr>
      <w:r w:rsidRPr="00126E2D">
        <w:rPr>
          <w:rFonts w:ascii="Calibri" w:hAnsi="Calibri"/>
          <w:b/>
          <w:color w:val="FF0000"/>
          <w:sz w:val="22"/>
          <w:szCs w:val="22"/>
        </w:rPr>
        <w:t>Pytani</w:t>
      </w:r>
      <w:r>
        <w:rPr>
          <w:rFonts w:ascii="Calibri" w:hAnsi="Calibri"/>
          <w:b/>
          <w:color w:val="FF0000"/>
          <w:sz w:val="22"/>
          <w:szCs w:val="22"/>
        </w:rPr>
        <w:t>a</w:t>
      </w:r>
      <w:r w:rsidRPr="00126E2D">
        <w:rPr>
          <w:rFonts w:ascii="Calibri" w:hAnsi="Calibri"/>
          <w:b/>
          <w:color w:val="FF0000"/>
          <w:sz w:val="22"/>
          <w:szCs w:val="22"/>
        </w:rPr>
        <w:t xml:space="preserve"> </w:t>
      </w:r>
      <w:r w:rsidR="00AB7AC6">
        <w:rPr>
          <w:rFonts w:ascii="Calibri" w:hAnsi="Calibri"/>
          <w:b/>
          <w:color w:val="FF0000"/>
          <w:sz w:val="22"/>
          <w:szCs w:val="22"/>
        </w:rPr>
        <w:t xml:space="preserve">– zestaw 6 </w:t>
      </w:r>
      <w:r w:rsidRPr="00126E2D">
        <w:rPr>
          <w:rFonts w:ascii="Calibri" w:hAnsi="Calibri"/>
          <w:b/>
          <w:color w:val="FF0000"/>
          <w:sz w:val="22"/>
          <w:szCs w:val="22"/>
        </w:rPr>
        <w:t xml:space="preserve">z dnia </w:t>
      </w:r>
      <w:r w:rsidR="00BF6760">
        <w:rPr>
          <w:rFonts w:ascii="Calibri" w:hAnsi="Calibri"/>
          <w:b/>
          <w:color w:val="FF0000"/>
          <w:sz w:val="22"/>
          <w:szCs w:val="22"/>
        </w:rPr>
        <w:t>11</w:t>
      </w:r>
      <w:r>
        <w:rPr>
          <w:rFonts w:ascii="Calibri" w:hAnsi="Calibri"/>
          <w:b/>
          <w:color w:val="FF0000"/>
          <w:sz w:val="22"/>
          <w:szCs w:val="22"/>
        </w:rPr>
        <w:t>.02.2022 r.</w:t>
      </w:r>
    </w:p>
    <w:p w14:paraId="1AC8938E" w14:textId="77777777" w:rsidR="00AB7AC6" w:rsidRPr="00AB7AC6" w:rsidRDefault="00AB7AC6" w:rsidP="00AB7AC6">
      <w:pPr>
        <w:numPr>
          <w:ilvl w:val="0"/>
          <w:numId w:val="12"/>
        </w:numPr>
        <w:spacing w:after="16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B7AC6">
        <w:rPr>
          <w:rFonts w:asciiTheme="minorHAnsi" w:hAnsiTheme="minorHAnsi" w:cstheme="minorHAnsi"/>
          <w:sz w:val="22"/>
          <w:szCs w:val="22"/>
        </w:rPr>
        <w:t xml:space="preserve">Dotyczy: </w:t>
      </w:r>
      <w:r w:rsidRPr="00AB7AC6">
        <w:rPr>
          <w:rFonts w:asciiTheme="minorHAnsi" w:hAnsiTheme="minorHAnsi" w:cstheme="minorHAnsi"/>
          <w:b/>
          <w:i/>
          <w:sz w:val="22"/>
          <w:szCs w:val="22"/>
        </w:rPr>
        <w:t>Termin składania ofert</w:t>
      </w:r>
    </w:p>
    <w:p w14:paraId="4A63F4B8" w14:textId="58BD8CBB" w:rsidR="00AB7AC6" w:rsidRPr="00AB7AC6" w:rsidRDefault="00AB7AC6" w:rsidP="00256EB6">
      <w:pPr>
        <w:spacing w:after="16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B7AC6">
        <w:rPr>
          <w:rFonts w:asciiTheme="minorHAnsi" w:hAnsiTheme="minorHAnsi" w:cstheme="minorHAnsi"/>
          <w:sz w:val="22"/>
          <w:szCs w:val="22"/>
        </w:rPr>
        <w:t xml:space="preserve">Zwracamy się z wnioskiem o zmianę terminu składania ofert z dnia 16.02.br. na 24.02.br., z uwagi na to, iż wskazany przez Zamawiającego termin na złożenie </w:t>
      </w:r>
      <w:r w:rsidRPr="00AB7AC6">
        <w:rPr>
          <w:rFonts w:asciiTheme="minorHAnsi" w:hAnsiTheme="minorHAnsi" w:cstheme="minorHAnsi"/>
          <w:b/>
          <w:bCs/>
          <w:sz w:val="22"/>
          <w:szCs w:val="22"/>
          <w:u w:val="single"/>
        </w:rPr>
        <w:t>5 ofert</w:t>
      </w:r>
      <w:r w:rsidRPr="00AB7AC6">
        <w:rPr>
          <w:rFonts w:asciiTheme="minorHAnsi" w:hAnsiTheme="minorHAnsi" w:cstheme="minorHAnsi"/>
          <w:sz w:val="22"/>
          <w:szCs w:val="22"/>
        </w:rPr>
        <w:t xml:space="preserve"> (bo mamy do czynienia </w:t>
      </w:r>
      <w:r w:rsidR="00995B27">
        <w:rPr>
          <w:rFonts w:asciiTheme="minorHAnsi" w:hAnsiTheme="minorHAnsi" w:cstheme="minorHAnsi"/>
          <w:sz w:val="22"/>
          <w:szCs w:val="22"/>
        </w:rPr>
        <w:br/>
      </w:r>
      <w:r w:rsidRPr="00AB7AC6">
        <w:rPr>
          <w:rFonts w:asciiTheme="minorHAnsi" w:hAnsiTheme="minorHAnsi" w:cstheme="minorHAnsi"/>
          <w:sz w:val="22"/>
          <w:szCs w:val="22"/>
        </w:rPr>
        <w:t>z pięcioma odrębnymi zadaniami) wynosi 14</w:t>
      </w:r>
      <w:r w:rsidR="002C2F2C">
        <w:rPr>
          <w:rFonts w:asciiTheme="minorHAnsi" w:hAnsiTheme="minorHAnsi" w:cstheme="minorHAnsi"/>
          <w:sz w:val="22"/>
          <w:szCs w:val="22"/>
        </w:rPr>
        <w:t xml:space="preserve"> </w:t>
      </w:r>
      <w:r w:rsidRPr="00AB7AC6">
        <w:rPr>
          <w:rFonts w:asciiTheme="minorHAnsi" w:hAnsiTheme="minorHAnsi" w:cstheme="minorHAnsi"/>
          <w:sz w:val="22"/>
          <w:szCs w:val="22"/>
        </w:rPr>
        <w:t>dni co daje 2,8 dnia na przygotowanie w całości jednego zadania, tj. analiza materiałów udostępnionych przez Zamawiającego, sporządzenie szacunkowych przedmiarów robót, zebranie ofert od Podwykonawców robót branżowych, kalkulacja kosztów i sporządzenie dokumentów formalno-prawnych składających się na ofertę.</w:t>
      </w:r>
    </w:p>
    <w:p w14:paraId="071DD508" w14:textId="2370ED4D" w:rsidR="00AB7AC6" w:rsidRPr="00AB7AC6" w:rsidRDefault="00AB7AC6" w:rsidP="00256EB6">
      <w:pPr>
        <w:spacing w:after="16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B7AC6">
        <w:rPr>
          <w:rFonts w:asciiTheme="minorHAnsi" w:hAnsiTheme="minorHAnsi" w:cstheme="minorHAnsi"/>
          <w:sz w:val="22"/>
          <w:szCs w:val="22"/>
        </w:rPr>
        <w:t xml:space="preserve">Ryczałtowy charakter rozliczenia zadań generuje szereg </w:t>
      </w:r>
      <w:proofErr w:type="spellStart"/>
      <w:r w:rsidRPr="00AB7AC6">
        <w:rPr>
          <w:rFonts w:asciiTheme="minorHAnsi" w:hAnsiTheme="minorHAnsi" w:cstheme="minorHAnsi"/>
          <w:sz w:val="22"/>
          <w:szCs w:val="22"/>
        </w:rPr>
        <w:t>ryzyk</w:t>
      </w:r>
      <w:proofErr w:type="spellEnd"/>
      <w:r w:rsidRPr="00AB7AC6">
        <w:rPr>
          <w:rFonts w:asciiTheme="minorHAnsi" w:hAnsiTheme="minorHAnsi" w:cstheme="minorHAnsi"/>
          <w:sz w:val="22"/>
          <w:szCs w:val="22"/>
        </w:rPr>
        <w:t xml:space="preserve"> po stronie Wykonawcy i jego Podwykonawców, które to ryzyka muszą określić wyłącznie na podstawie analizy PFU i własnego doświadczenia. Dodatkową trudność generuje obecna sytuacja na rynku, tj. niestabilne ceny materiałów i to nie tylko budowlanych, co ma wpływ na kalkulację ceny oferty. Dłuższy czas na przygotowanie ofert pozwoli na rzetelne wyceny i zgodnie z zapisami ustawy </w:t>
      </w:r>
      <w:proofErr w:type="spellStart"/>
      <w:r w:rsidRPr="00AB7AC6">
        <w:rPr>
          <w:rFonts w:asciiTheme="minorHAnsi" w:hAnsiTheme="minorHAnsi" w:cstheme="minorHAnsi"/>
          <w:sz w:val="22"/>
          <w:szCs w:val="22"/>
        </w:rPr>
        <w:t>Pzp</w:t>
      </w:r>
      <w:proofErr w:type="spellEnd"/>
      <w:r w:rsidRPr="00AB7AC6">
        <w:rPr>
          <w:rFonts w:asciiTheme="minorHAnsi" w:hAnsiTheme="minorHAnsi" w:cstheme="minorHAnsi"/>
          <w:sz w:val="22"/>
          <w:szCs w:val="22"/>
        </w:rPr>
        <w:t xml:space="preserve"> na zapewnienie zachowania uczciwej konkurencji oraz równe traktowanie wykonawców.</w:t>
      </w:r>
    </w:p>
    <w:p w14:paraId="19B62370" w14:textId="449556E9" w:rsidR="000F39E6" w:rsidRDefault="00AB7AC6" w:rsidP="00AB7AC6">
      <w:pPr>
        <w:spacing w:after="16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AB7AC6">
        <w:rPr>
          <w:rFonts w:asciiTheme="minorHAnsi" w:hAnsiTheme="minorHAnsi" w:cstheme="minorHAnsi"/>
          <w:sz w:val="22"/>
          <w:szCs w:val="22"/>
        </w:rPr>
        <w:t>Mając na uwadze powyższe wnioskujemy jak na wstępie o przesunięcie terminu składania ofert na dzień 24.02.2022 r.</w:t>
      </w:r>
    </w:p>
    <w:p w14:paraId="30340183" w14:textId="77777777" w:rsidR="00AB7AC6" w:rsidRPr="005F71B6" w:rsidRDefault="00AB7AC6" w:rsidP="00AB7AC6">
      <w:pPr>
        <w:spacing w:after="160" w:line="276" w:lineRule="auto"/>
        <w:ind w:left="426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61CCE2F8" w14:textId="6A0512BD" w:rsidR="00740843" w:rsidRDefault="005F71B6" w:rsidP="008150BD">
      <w:pPr>
        <w:ind w:left="567" w:hanging="141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7F3891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65D6C6D4" w14:textId="61B5329C" w:rsidR="008150BD" w:rsidRDefault="00BF6760" w:rsidP="008150BD">
      <w:pPr>
        <w:ind w:firstLine="426"/>
        <w:jc w:val="both"/>
        <w:rPr>
          <w:rFonts w:asciiTheme="minorHAnsi" w:hAnsiTheme="minorHAnsi" w:cstheme="minorHAnsi"/>
          <w:color w:val="0000CC"/>
          <w:sz w:val="22"/>
          <w:szCs w:val="22"/>
        </w:rPr>
      </w:pPr>
      <w:r w:rsidRPr="00B931FD">
        <w:rPr>
          <w:rFonts w:asciiTheme="minorHAnsi" w:hAnsiTheme="minorHAnsi" w:cstheme="minorHAnsi"/>
          <w:color w:val="0000CC"/>
          <w:sz w:val="22"/>
          <w:szCs w:val="22"/>
        </w:rPr>
        <w:t>Zamawiający</w:t>
      </w:r>
      <w:r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="008150BD">
        <w:rPr>
          <w:rFonts w:asciiTheme="minorHAnsi" w:hAnsiTheme="minorHAnsi" w:cstheme="minorHAnsi"/>
          <w:color w:val="0000CC"/>
          <w:sz w:val="22"/>
          <w:szCs w:val="22"/>
        </w:rPr>
        <w:t xml:space="preserve">nie wyraża zgody na przesunięcie terminu składania ofert na dzień </w:t>
      </w:r>
      <w:r w:rsidR="008150BD" w:rsidRPr="004D339F">
        <w:rPr>
          <w:rFonts w:asciiTheme="minorHAnsi" w:hAnsiTheme="minorHAnsi" w:cstheme="minorHAnsi"/>
          <w:b/>
          <w:color w:val="0000CC"/>
          <w:sz w:val="22"/>
          <w:szCs w:val="22"/>
        </w:rPr>
        <w:t>24.02.2022 r.</w:t>
      </w:r>
      <w:r w:rsidR="008150BD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</w:p>
    <w:p w14:paraId="37E09117" w14:textId="3DCC87AF" w:rsidR="00E40834" w:rsidRPr="00C86EBC" w:rsidRDefault="008150BD" w:rsidP="00C86EBC">
      <w:pPr>
        <w:ind w:firstLine="426"/>
        <w:jc w:val="both"/>
        <w:rPr>
          <w:rFonts w:asciiTheme="minorHAnsi" w:hAnsiTheme="minorHAnsi" w:cstheme="minorHAnsi"/>
          <w:color w:val="0000CC"/>
          <w:spacing w:val="-4"/>
          <w:sz w:val="22"/>
          <w:szCs w:val="22"/>
        </w:rPr>
      </w:pPr>
      <w:r w:rsidRPr="008150BD">
        <w:rPr>
          <w:rFonts w:asciiTheme="minorHAnsi" w:hAnsiTheme="minorHAnsi" w:cstheme="minorHAnsi"/>
          <w:color w:val="0000CC"/>
          <w:spacing w:val="-4"/>
          <w:sz w:val="22"/>
          <w:szCs w:val="22"/>
        </w:rPr>
        <w:t xml:space="preserve">W dniu 14.02.2022 r. Zamawiający wydłużył termin składnia i otwarcia ofert do dnia </w:t>
      </w:r>
      <w:r w:rsidRPr="004D339F">
        <w:rPr>
          <w:rFonts w:asciiTheme="minorHAnsi" w:hAnsiTheme="minorHAnsi" w:cstheme="minorHAnsi"/>
          <w:b/>
          <w:color w:val="0000CC"/>
          <w:spacing w:val="-4"/>
          <w:sz w:val="22"/>
          <w:szCs w:val="22"/>
        </w:rPr>
        <w:t>18.02.2022 r.</w:t>
      </w:r>
      <w:r w:rsidRPr="008150BD">
        <w:rPr>
          <w:rFonts w:asciiTheme="minorHAnsi" w:hAnsiTheme="minorHAnsi" w:cstheme="minorHAnsi"/>
          <w:color w:val="0000CC"/>
          <w:spacing w:val="-4"/>
          <w:sz w:val="22"/>
          <w:szCs w:val="22"/>
        </w:rPr>
        <w:t xml:space="preserve"> </w:t>
      </w:r>
    </w:p>
    <w:p w14:paraId="3D2AE723" w14:textId="34B3FD61" w:rsidR="00E40834" w:rsidRPr="00995B27" w:rsidRDefault="00E40834" w:rsidP="00995B27">
      <w:pPr>
        <w:tabs>
          <w:tab w:val="left" w:pos="284"/>
        </w:tabs>
        <w:spacing w:before="240" w:after="120"/>
        <w:rPr>
          <w:rFonts w:asciiTheme="minorHAnsi" w:hAnsiTheme="minorHAnsi" w:cstheme="minorHAnsi"/>
          <w:b/>
          <w:color w:val="FF0000"/>
          <w:sz w:val="22"/>
          <w:szCs w:val="22"/>
        </w:rPr>
      </w:pPr>
      <w:r w:rsidRPr="00995B27">
        <w:rPr>
          <w:rFonts w:asciiTheme="minorHAnsi" w:hAnsiTheme="minorHAnsi" w:cstheme="minorHAnsi"/>
          <w:b/>
          <w:color w:val="FF0000"/>
          <w:sz w:val="22"/>
          <w:szCs w:val="22"/>
        </w:rPr>
        <w:t>Pytania – zestaw 7 z dnia 11.02.2022 r.</w:t>
      </w:r>
    </w:p>
    <w:p w14:paraId="400061C0" w14:textId="77777777" w:rsidR="00E40834" w:rsidRPr="00E40834" w:rsidRDefault="00E40834" w:rsidP="00E40834">
      <w:pPr>
        <w:numPr>
          <w:ilvl w:val="0"/>
          <w:numId w:val="1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0834">
        <w:rPr>
          <w:rFonts w:asciiTheme="minorHAnsi" w:hAnsiTheme="minorHAnsi" w:cstheme="minorHAnsi"/>
          <w:sz w:val="22"/>
          <w:szCs w:val="22"/>
        </w:rPr>
        <w:t xml:space="preserve">Dotyczy: </w:t>
      </w:r>
      <w:r w:rsidRPr="00E40834">
        <w:rPr>
          <w:rFonts w:asciiTheme="minorHAnsi" w:hAnsiTheme="minorHAnsi" w:cstheme="minorHAnsi"/>
          <w:b/>
          <w:sz w:val="22"/>
          <w:szCs w:val="22"/>
        </w:rPr>
        <w:t>Wyjaśnienia z dn.11.02.2022 r. /</w:t>
      </w:r>
      <w:r w:rsidRPr="00E40834">
        <w:rPr>
          <w:rFonts w:asciiTheme="minorHAnsi" w:hAnsiTheme="minorHAnsi" w:cstheme="minorHAnsi"/>
          <w:sz w:val="22"/>
          <w:szCs w:val="22"/>
        </w:rPr>
        <w:t xml:space="preserve"> </w:t>
      </w:r>
      <w:r w:rsidRPr="00E40834">
        <w:rPr>
          <w:rFonts w:asciiTheme="minorHAnsi" w:hAnsiTheme="minorHAnsi" w:cstheme="minorHAnsi"/>
          <w:b/>
          <w:sz w:val="22"/>
          <w:szCs w:val="22"/>
        </w:rPr>
        <w:t xml:space="preserve">Zestaw 3 / pkt 2 / </w:t>
      </w:r>
      <w:r w:rsidRPr="00E40834">
        <w:rPr>
          <w:rFonts w:asciiTheme="minorHAnsi" w:hAnsiTheme="minorHAnsi" w:cstheme="minorHAnsi"/>
          <w:b/>
          <w:i/>
          <w:sz w:val="22"/>
          <w:szCs w:val="22"/>
        </w:rPr>
        <w:t>Zakres upoważnienia ZDMiKP jako jednego z Zamawiających</w:t>
      </w:r>
    </w:p>
    <w:p w14:paraId="69B2CB6E" w14:textId="77777777" w:rsidR="00E40834" w:rsidRPr="001370D7" w:rsidRDefault="00E40834" w:rsidP="00E40834">
      <w:pPr>
        <w:spacing w:line="259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370D7">
        <w:rPr>
          <w:rFonts w:asciiTheme="minorHAnsi" w:hAnsiTheme="minorHAnsi" w:cstheme="minorHAnsi"/>
          <w:sz w:val="22"/>
          <w:szCs w:val="22"/>
        </w:rPr>
        <w:t>Zgodnie z wyjaśnieniami Zamawiającego: „… ZDMiKP nie został upoważniony do rozstrzygania w kwestiach spornych, rozliczania robót i faktur dla zakresu MWIK. Obowiązki w tym zakresie określa Wzór Umowy”.</w:t>
      </w:r>
    </w:p>
    <w:p w14:paraId="0B331C25" w14:textId="77777777" w:rsidR="00E40834" w:rsidRPr="001370D7" w:rsidRDefault="00E40834" w:rsidP="00E40834">
      <w:pPr>
        <w:spacing w:line="259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370D7">
        <w:rPr>
          <w:rFonts w:asciiTheme="minorHAnsi" w:hAnsiTheme="minorHAnsi" w:cstheme="minorHAnsi"/>
          <w:sz w:val="22"/>
          <w:szCs w:val="22"/>
        </w:rPr>
        <w:tab/>
        <w:t>Zgodnie z zapisami Wzoru Umowy, do której odsyła w wyjaśnieniach Zamawiający:</w:t>
      </w:r>
    </w:p>
    <w:p w14:paraId="42CB8179" w14:textId="77777777" w:rsidR="00E40834" w:rsidRPr="001370D7" w:rsidRDefault="00E40834" w:rsidP="00E40834">
      <w:pPr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70D7">
        <w:rPr>
          <w:rFonts w:asciiTheme="minorHAnsi" w:hAnsiTheme="minorHAnsi" w:cstheme="minorHAnsi"/>
          <w:sz w:val="22"/>
          <w:szCs w:val="22"/>
        </w:rPr>
        <w:t>§ 1, ust. 2: „</w:t>
      </w:r>
      <w:r w:rsidRPr="001370D7">
        <w:rPr>
          <w:rFonts w:asciiTheme="minorHAnsi" w:hAnsiTheme="minorHAnsi" w:cstheme="minorHAnsi"/>
          <w:sz w:val="22"/>
          <w:szCs w:val="22"/>
          <w:u w:val="single"/>
        </w:rPr>
        <w:t>ZDMiKP</w:t>
      </w:r>
      <w:r w:rsidRPr="001370D7">
        <w:rPr>
          <w:rFonts w:asciiTheme="minorHAnsi" w:hAnsiTheme="minorHAnsi" w:cstheme="minorHAnsi"/>
          <w:sz w:val="22"/>
          <w:szCs w:val="22"/>
        </w:rPr>
        <w:t xml:space="preserve"> działa w ramach Umowy także jako </w:t>
      </w:r>
      <w:r w:rsidRPr="001370D7">
        <w:rPr>
          <w:rFonts w:asciiTheme="minorHAnsi" w:hAnsiTheme="minorHAnsi" w:cstheme="minorHAnsi"/>
          <w:sz w:val="22"/>
          <w:szCs w:val="22"/>
          <w:u w:val="single"/>
        </w:rPr>
        <w:t xml:space="preserve">pełnomocnik </w:t>
      </w:r>
      <w:proofErr w:type="spellStart"/>
      <w:r w:rsidRPr="001370D7">
        <w:rPr>
          <w:rFonts w:asciiTheme="minorHAnsi" w:hAnsiTheme="minorHAnsi" w:cstheme="minorHAnsi"/>
          <w:sz w:val="22"/>
          <w:szCs w:val="22"/>
          <w:u w:val="single"/>
        </w:rPr>
        <w:t>MWiK</w:t>
      </w:r>
      <w:proofErr w:type="spellEnd"/>
      <w:r w:rsidRPr="001370D7">
        <w:rPr>
          <w:rFonts w:asciiTheme="minorHAnsi" w:hAnsiTheme="minorHAnsi" w:cstheme="minorHAnsi"/>
          <w:sz w:val="22"/>
          <w:szCs w:val="22"/>
        </w:rPr>
        <w:t xml:space="preserve">. W ramach tego, wszelkie oświadczenia Wykonawcy składane do ZDMiKP będą odnosiły skutek również względem </w:t>
      </w:r>
      <w:proofErr w:type="spellStart"/>
      <w:r w:rsidRPr="001370D7">
        <w:rPr>
          <w:rFonts w:asciiTheme="minorHAnsi" w:hAnsiTheme="minorHAnsi" w:cstheme="minorHAnsi"/>
          <w:sz w:val="22"/>
          <w:szCs w:val="22"/>
        </w:rPr>
        <w:t>MWiK</w:t>
      </w:r>
      <w:proofErr w:type="spellEnd"/>
      <w:r w:rsidRPr="001370D7">
        <w:rPr>
          <w:rFonts w:asciiTheme="minorHAnsi" w:hAnsiTheme="minorHAnsi" w:cstheme="minorHAnsi"/>
          <w:sz w:val="22"/>
          <w:szCs w:val="22"/>
        </w:rPr>
        <w:t>”.</w:t>
      </w:r>
    </w:p>
    <w:p w14:paraId="1432C41E" w14:textId="77777777" w:rsidR="00E40834" w:rsidRPr="001370D7" w:rsidRDefault="00E40834" w:rsidP="00E40834">
      <w:pPr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1370D7">
        <w:rPr>
          <w:rFonts w:asciiTheme="minorHAnsi" w:hAnsiTheme="minorHAnsi" w:cstheme="minorHAnsi"/>
          <w:spacing w:val="-6"/>
          <w:sz w:val="22"/>
          <w:szCs w:val="22"/>
        </w:rPr>
        <w:t xml:space="preserve">§ 3, </w:t>
      </w:r>
      <w:r w:rsidRPr="001370D7">
        <w:rPr>
          <w:rFonts w:asciiTheme="minorHAnsi" w:hAnsiTheme="minorHAnsi" w:cstheme="minorHAnsi"/>
          <w:spacing w:val="-4"/>
          <w:sz w:val="22"/>
          <w:szCs w:val="22"/>
        </w:rPr>
        <w:t xml:space="preserve">ust. 8: „Na </w:t>
      </w:r>
      <w:r w:rsidRPr="001370D7">
        <w:rPr>
          <w:rFonts w:asciiTheme="minorHAnsi" w:hAnsiTheme="minorHAnsi" w:cstheme="minorHAnsi"/>
          <w:spacing w:val="-4"/>
          <w:sz w:val="22"/>
          <w:szCs w:val="22"/>
          <w:u w:val="single"/>
        </w:rPr>
        <w:t>fakturze wystawianej</w:t>
      </w:r>
      <w:r w:rsidRPr="001370D7">
        <w:rPr>
          <w:rFonts w:asciiTheme="minorHAnsi" w:hAnsiTheme="minorHAnsi" w:cstheme="minorHAnsi"/>
          <w:spacing w:val="-4"/>
          <w:sz w:val="22"/>
          <w:szCs w:val="22"/>
        </w:rPr>
        <w:t xml:space="preserve"> przez Wykonawcę należy podać następujące dane:</w:t>
      </w:r>
    </w:p>
    <w:p w14:paraId="7A9A7F79" w14:textId="77777777" w:rsidR="00E40834" w:rsidRPr="001370D7" w:rsidRDefault="00E40834" w:rsidP="00E40834">
      <w:pPr>
        <w:spacing w:line="259" w:lineRule="auto"/>
        <w:ind w:left="144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1370D7">
        <w:rPr>
          <w:rFonts w:asciiTheme="minorHAnsi" w:hAnsiTheme="minorHAnsi" w:cstheme="minorHAnsi"/>
          <w:spacing w:val="-4"/>
          <w:sz w:val="22"/>
          <w:szCs w:val="22"/>
        </w:rPr>
        <w:lastRenderedPageBreak/>
        <w:t>1) za zakres prac wykonywanych na rzecz ZDMiKP w Bydgoszczy, należy podać następujące dane:</w:t>
      </w:r>
    </w:p>
    <w:p w14:paraId="1419373A" w14:textId="77777777" w:rsidR="00E40834" w:rsidRPr="001370D7" w:rsidRDefault="00E40834" w:rsidP="00E40834">
      <w:pPr>
        <w:spacing w:line="259" w:lineRule="auto"/>
        <w:ind w:left="144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1370D7">
        <w:rPr>
          <w:rFonts w:asciiTheme="minorHAnsi" w:hAnsiTheme="minorHAnsi" w:cstheme="minorHAnsi"/>
          <w:spacing w:val="-4"/>
          <w:sz w:val="22"/>
          <w:szCs w:val="22"/>
        </w:rPr>
        <w:t>Nabywca: Miasto Bydgoszcz, ul. Jezuicka 1, 85-102 Bydgoszcz, NIP 953-101-18-63</w:t>
      </w:r>
    </w:p>
    <w:p w14:paraId="26685FB3" w14:textId="77777777" w:rsidR="00E40834" w:rsidRPr="001370D7" w:rsidRDefault="00E40834" w:rsidP="00E40834">
      <w:pPr>
        <w:spacing w:line="259" w:lineRule="auto"/>
        <w:ind w:left="144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1370D7">
        <w:rPr>
          <w:rFonts w:asciiTheme="minorHAnsi" w:hAnsiTheme="minorHAnsi" w:cstheme="minorHAnsi"/>
          <w:spacing w:val="-4"/>
          <w:sz w:val="22"/>
          <w:szCs w:val="22"/>
        </w:rPr>
        <w:t>Odbiorca: Zarząd Dróg Miejskich i Komunikacji Publicznej w Bydgoszczy, ul. Toruńska 174a, 85-844 Bydgoszcz.</w:t>
      </w:r>
    </w:p>
    <w:p w14:paraId="0D2C0F47" w14:textId="77777777" w:rsidR="00E40834" w:rsidRPr="001370D7" w:rsidRDefault="00E40834" w:rsidP="00E40834">
      <w:pPr>
        <w:spacing w:line="259" w:lineRule="auto"/>
        <w:ind w:left="144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1370D7">
        <w:rPr>
          <w:rFonts w:asciiTheme="minorHAnsi" w:hAnsiTheme="minorHAnsi" w:cstheme="minorHAnsi"/>
          <w:spacing w:val="-4"/>
          <w:sz w:val="22"/>
          <w:szCs w:val="22"/>
        </w:rPr>
        <w:t xml:space="preserve">2) za zakres prac wykonywanych na rzecz </w:t>
      </w:r>
      <w:proofErr w:type="spellStart"/>
      <w:r w:rsidRPr="001370D7">
        <w:rPr>
          <w:rFonts w:asciiTheme="minorHAnsi" w:hAnsiTheme="minorHAnsi" w:cstheme="minorHAnsi"/>
          <w:spacing w:val="-4"/>
          <w:sz w:val="22"/>
          <w:szCs w:val="22"/>
        </w:rPr>
        <w:t>MWiK</w:t>
      </w:r>
      <w:proofErr w:type="spellEnd"/>
      <w:r w:rsidRPr="001370D7">
        <w:rPr>
          <w:rFonts w:asciiTheme="minorHAnsi" w:hAnsiTheme="minorHAnsi" w:cstheme="minorHAnsi"/>
          <w:spacing w:val="-4"/>
          <w:sz w:val="22"/>
          <w:szCs w:val="22"/>
        </w:rPr>
        <w:t xml:space="preserve"> w Bydgoszczy Sp. z o.o należy podać następujące dane:</w:t>
      </w:r>
    </w:p>
    <w:p w14:paraId="6E52C193" w14:textId="4641C91F" w:rsidR="00E40834" w:rsidRPr="001370D7" w:rsidRDefault="00E40834" w:rsidP="00E40834">
      <w:pPr>
        <w:spacing w:line="259" w:lineRule="auto"/>
        <w:ind w:left="1440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1370D7">
        <w:rPr>
          <w:rFonts w:asciiTheme="minorHAnsi" w:hAnsiTheme="minorHAnsi" w:cstheme="minorHAnsi"/>
          <w:spacing w:val="-4"/>
          <w:sz w:val="22"/>
          <w:szCs w:val="22"/>
        </w:rPr>
        <w:t xml:space="preserve">Nabywca : Miejskie Wodociągi i Kanalizacja w Bydgoszczy - spółka z o.o., ul. Toruńska </w:t>
      </w:r>
      <w:r w:rsidR="00995B27" w:rsidRPr="001370D7">
        <w:rPr>
          <w:rFonts w:asciiTheme="minorHAnsi" w:hAnsiTheme="minorHAnsi" w:cstheme="minorHAnsi"/>
          <w:spacing w:val="-4"/>
          <w:sz w:val="22"/>
          <w:szCs w:val="22"/>
        </w:rPr>
        <w:t xml:space="preserve">103, </w:t>
      </w:r>
    </w:p>
    <w:p w14:paraId="77D919BD" w14:textId="77777777" w:rsidR="00E40834" w:rsidRPr="001370D7" w:rsidRDefault="00E40834" w:rsidP="00E40834">
      <w:pPr>
        <w:numPr>
          <w:ilvl w:val="1"/>
          <w:numId w:val="14"/>
        </w:numPr>
        <w:spacing w:after="160" w:line="259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proofErr w:type="spellStart"/>
      <w:r w:rsidRPr="001370D7">
        <w:rPr>
          <w:rFonts w:asciiTheme="minorHAnsi" w:hAnsiTheme="minorHAnsi" w:cstheme="minorHAnsi"/>
          <w:spacing w:val="-4"/>
          <w:sz w:val="22"/>
          <w:szCs w:val="22"/>
        </w:rPr>
        <w:t>dgoszcz</w:t>
      </w:r>
      <w:proofErr w:type="spellEnd"/>
      <w:r w:rsidRPr="001370D7">
        <w:rPr>
          <w:rFonts w:asciiTheme="minorHAnsi" w:hAnsiTheme="minorHAnsi" w:cstheme="minorHAnsi"/>
          <w:spacing w:val="-4"/>
          <w:sz w:val="22"/>
          <w:szCs w:val="22"/>
        </w:rPr>
        <w:t>, NIP 554-030-92-41”.</w:t>
      </w:r>
    </w:p>
    <w:p w14:paraId="5EBD52E2" w14:textId="77777777" w:rsidR="00E40834" w:rsidRPr="001370D7" w:rsidRDefault="00E40834" w:rsidP="00E40834">
      <w:pPr>
        <w:numPr>
          <w:ilvl w:val="0"/>
          <w:numId w:val="13"/>
        </w:numPr>
        <w:spacing w:after="160" w:line="259" w:lineRule="auto"/>
        <w:jc w:val="both"/>
        <w:rPr>
          <w:rFonts w:asciiTheme="minorHAnsi" w:hAnsiTheme="minorHAnsi" w:cstheme="minorHAnsi"/>
          <w:spacing w:val="-4"/>
          <w:sz w:val="22"/>
          <w:szCs w:val="22"/>
        </w:rPr>
      </w:pPr>
      <w:r w:rsidRPr="001370D7">
        <w:rPr>
          <w:rFonts w:asciiTheme="minorHAnsi" w:hAnsiTheme="minorHAnsi" w:cstheme="minorHAnsi"/>
          <w:spacing w:val="-4"/>
          <w:sz w:val="22"/>
          <w:szCs w:val="22"/>
        </w:rPr>
        <w:t xml:space="preserve">§ 20, ust. 3: „Każda płatność dokonywana będzie na podstawie protokołu końcowego robót dla każdego z Etapów oraz prawidłowo wystawionych </w:t>
      </w:r>
      <w:r w:rsidRPr="001370D7">
        <w:rPr>
          <w:rFonts w:asciiTheme="minorHAnsi" w:hAnsiTheme="minorHAnsi" w:cstheme="minorHAnsi"/>
          <w:spacing w:val="-4"/>
          <w:sz w:val="22"/>
          <w:szCs w:val="22"/>
          <w:u w:val="single"/>
        </w:rPr>
        <w:t xml:space="preserve">oddzielnych faktur </w:t>
      </w:r>
      <w:r w:rsidRPr="001370D7">
        <w:rPr>
          <w:rFonts w:asciiTheme="minorHAnsi" w:hAnsiTheme="minorHAnsi" w:cstheme="minorHAnsi"/>
          <w:spacing w:val="-4"/>
          <w:sz w:val="22"/>
          <w:szCs w:val="22"/>
        </w:rPr>
        <w:t xml:space="preserve">VAT lub rachunku przez Wykonawcę na rzecz ZDMiKP i </w:t>
      </w:r>
      <w:proofErr w:type="spellStart"/>
      <w:r w:rsidRPr="001370D7">
        <w:rPr>
          <w:rFonts w:asciiTheme="minorHAnsi" w:hAnsiTheme="minorHAnsi" w:cstheme="minorHAnsi"/>
          <w:spacing w:val="-4"/>
          <w:sz w:val="22"/>
          <w:szCs w:val="22"/>
        </w:rPr>
        <w:t>MWiK</w:t>
      </w:r>
      <w:proofErr w:type="spellEnd"/>
      <w:r w:rsidRPr="001370D7">
        <w:rPr>
          <w:rFonts w:asciiTheme="minorHAnsi" w:hAnsiTheme="minorHAnsi" w:cstheme="minorHAnsi"/>
          <w:spacing w:val="-4"/>
          <w:sz w:val="22"/>
          <w:szCs w:val="22"/>
        </w:rPr>
        <w:t>”.</w:t>
      </w:r>
    </w:p>
    <w:p w14:paraId="20217F3F" w14:textId="77777777" w:rsidR="00E40834" w:rsidRPr="001370D7" w:rsidRDefault="00E40834" w:rsidP="00E40834">
      <w:pPr>
        <w:spacing w:line="259" w:lineRule="auto"/>
        <w:ind w:firstLine="720"/>
        <w:jc w:val="both"/>
        <w:rPr>
          <w:rFonts w:asciiTheme="minorHAnsi" w:hAnsiTheme="minorHAnsi" w:cstheme="minorHAnsi"/>
          <w:sz w:val="22"/>
          <w:szCs w:val="22"/>
        </w:rPr>
      </w:pPr>
      <w:r w:rsidRPr="001370D7">
        <w:rPr>
          <w:rFonts w:asciiTheme="minorHAnsi" w:hAnsiTheme="minorHAnsi" w:cstheme="minorHAnsi"/>
          <w:sz w:val="22"/>
          <w:szCs w:val="22"/>
        </w:rPr>
        <w:t xml:space="preserve">Wykonawca wnosi o </w:t>
      </w:r>
    </w:p>
    <w:p w14:paraId="401B50E1" w14:textId="77777777" w:rsidR="00E40834" w:rsidRPr="001370D7" w:rsidRDefault="00E40834" w:rsidP="00E40834">
      <w:pPr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70D7">
        <w:rPr>
          <w:rFonts w:asciiTheme="minorHAnsi" w:hAnsiTheme="minorHAnsi" w:cstheme="minorHAnsi"/>
          <w:sz w:val="22"/>
          <w:szCs w:val="22"/>
        </w:rPr>
        <w:t xml:space="preserve">wyjaśnienie, czy w ramach pojedynczego rozliczenia będzie zobowiązany do złożenia tylko jednej faktury, z wydzieleniem </w:t>
      </w:r>
      <w:r w:rsidRPr="001370D7">
        <w:rPr>
          <w:rFonts w:asciiTheme="minorHAnsi" w:hAnsiTheme="minorHAnsi" w:cstheme="minorHAnsi"/>
          <w:sz w:val="22"/>
          <w:szCs w:val="22"/>
          <w:u w:val="single"/>
        </w:rPr>
        <w:t>w pozycjach</w:t>
      </w:r>
      <w:r w:rsidRPr="001370D7">
        <w:rPr>
          <w:rFonts w:asciiTheme="minorHAnsi" w:hAnsiTheme="minorHAnsi" w:cstheme="minorHAnsi"/>
          <w:sz w:val="22"/>
          <w:szCs w:val="22"/>
        </w:rPr>
        <w:t xml:space="preserve"> osobno</w:t>
      </w:r>
      <w:r w:rsidRPr="001370D7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Pr="001370D7">
        <w:rPr>
          <w:rFonts w:asciiTheme="minorHAnsi" w:hAnsiTheme="minorHAnsi" w:cstheme="minorHAnsi"/>
          <w:sz w:val="22"/>
          <w:szCs w:val="22"/>
        </w:rPr>
        <w:t>zakresów robót przypadających na konkretnego Zamawiającego (</w:t>
      </w:r>
      <w:proofErr w:type="spellStart"/>
      <w:r w:rsidRPr="001370D7">
        <w:rPr>
          <w:rFonts w:asciiTheme="minorHAnsi" w:hAnsiTheme="minorHAnsi" w:cstheme="minorHAnsi"/>
          <w:sz w:val="22"/>
          <w:szCs w:val="22"/>
        </w:rPr>
        <w:t>ZMiKP</w:t>
      </w:r>
      <w:proofErr w:type="spellEnd"/>
      <w:r w:rsidRPr="001370D7">
        <w:rPr>
          <w:rFonts w:asciiTheme="minorHAnsi" w:hAnsiTheme="minorHAnsi" w:cstheme="minorHAnsi"/>
          <w:sz w:val="22"/>
          <w:szCs w:val="22"/>
        </w:rPr>
        <w:t xml:space="preserve"> oraz </w:t>
      </w:r>
      <w:proofErr w:type="spellStart"/>
      <w:r w:rsidRPr="001370D7">
        <w:rPr>
          <w:rFonts w:asciiTheme="minorHAnsi" w:hAnsiTheme="minorHAnsi" w:cstheme="minorHAnsi"/>
          <w:sz w:val="22"/>
          <w:szCs w:val="22"/>
        </w:rPr>
        <w:t>MWiK</w:t>
      </w:r>
      <w:proofErr w:type="spellEnd"/>
      <w:r w:rsidRPr="001370D7">
        <w:rPr>
          <w:rFonts w:asciiTheme="minorHAnsi" w:hAnsiTheme="minorHAnsi" w:cstheme="minorHAnsi"/>
          <w:sz w:val="22"/>
          <w:szCs w:val="22"/>
        </w:rPr>
        <w:t xml:space="preserve">) – tak jak opisano to we Wzorze Umowy, § 3, ust. 8; czy może konieczne będzie złożenie oddzielnych faktur, tak jak opisuje to Wzór Umowy, § 20, ust. 3. </w:t>
      </w:r>
    </w:p>
    <w:p w14:paraId="72FA9C08" w14:textId="77777777" w:rsidR="00E40834" w:rsidRPr="001370D7" w:rsidRDefault="00E40834" w:rsidP="00E40834">
      <w:pPr>
        <w:numPr>
          <w:ilvl w:val="0"/>
          <w:numId w:val="15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370D7">
        <w:rPr>
          <w:rFonts w:asciiTheme="minorHAnsi" w:hAnsiTheme="minorHAnsi" w:cstheme="minorHAnsi"/>
          <w:sz w:val="22"/>
          <w:szCs w:val="22"/>
        </w:rPr>
        <w:t xml:space="preserve">jednoznaczne określenie, co obejmuje zakres pełnomocnictwa ZDMiKP, w którym: „wszelkie oświadczenia Wykonawcy składane do ZDMiKP będą odnosiły skutek również względem </w:t>
      </w:r>
      <w:proofErr w:type="spellStart"/>
      <w:r w:rsidRPr="001370D7">
        <w:rPr>
          <w:rFonts w:asciiTheme="minorHAnsi" w:hAnsiTheme="minorHAnsi" w:cstheme="minorHAnsi"/>
          <w:sz w:val="22"/>
          <w:szCs w:val="22"/>
        </w:rPr>
        <w:t>MWiK</w:t>
      </w:r>
      <w:proofErr w:type="spellEnd"/>
      <w:r w:rsidRPr="001370D7">
        <w:rPr>
          <w:rFonts w:asciiTheme="minorHAnsi" w:hAnsiTheme="minorHAnsi" w:cstheme="minorHAnsi"/>
          <w:sz w:val="22"/>
          <w:szCs w:val="22"/>
        </w:rPr>
        <w:t xml:space="preserve">”, skoro zgodnie z wyjaśnieniami: „ZDMiKP nie został upoważniony do rozstrzygania w kwestiach spornych, rozliczania robót i faktur dla zakresu MWIK”.  </w:t>
      </w:r>
    </w:p>
    <w:p w14:paraId="1340C603" w14:textId="77777777" w:rsidR="00E40834" w:rsidRPr="001370D7" w:rsidRDefault="00E40834" w:rsidP="00E40834">
      <w:pPr>
        <w:spacing w:line="259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1370D7">
        <w:rPr>
          <w:rFonts w:asciiTheme="minorHAnsi" w:hAnsiTheme="minorHAnsi" w:cstheme="minorHAnsi"/>
          <w:sz w:val="22"/>
          <w:szCs w:val="22"/>
        </w:rPr>
        <w:t>Wykonawca zauważa, że problemy z rozliczeniem, wynikające z niejasności procedury mogą rzutować na terminowość wykonania zadania.</w:t>
      </w:r>
    </w:p>
    <w:p w14:paraId="64CD8479" w14:textId="77777777" w:rsidR="00995B27" w:rsidRPr="00995B27" w:rsidRDefault="00995B27" w:rsidP="00E40834">
      <w:pPr>
        <w:spacing w:line="259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75B3B0ED" w14:textId="77777777" w:rsidR="00E40834" w:rsidRPr="00165DD4" w:rsidRDefault="00E40834" w:rsidP="00165DD4">
      <w:pPr>
        <w:ind w:left="567" w:firstLine="142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165DD4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1C29E7BB" w14:textId="5A63FA6D" w:rsidR="00C44ED2" w:rsidRPr="00165DD4" w:rsidRDefault="00C44ED2" w:rsidP="00C44ED2">
      <w:pPr>
        <w:ind w:left="720"/>
        <w:jc w:val="both"/>
        <w:rPr>
          <w:rFonts w:asciiTheme="minorHAnsi" w:hAnsiTheme="minorHAnsi" w:cstheme="minorHAnsi"/>
          <w:color w:val="0000CC"/>
          <w:sz w:val="22"/>
          <w:szCs w:val="22"/>
        </w:rPr>
      </w:pPr>
      <w:r w:rsidRPr="00165DD4">
        <w:rPr>
          <w:rFonts w:asciiTheme="minorHAnsi" w:hAnsiTheme="minorHAnsi" w:cstheme="minorHAnsi"/>
          <w:color w:val="0000CC"/>
          <w:sz w:val="22"/>
          <w:szCs w:val="22"/>
        </w:rPr>
        <w:t xml:space="preserve">Ad. a - </w:t>
      </w:r>
      <w:r w:rsidR="00E40834" w:rsidRPr="00165DD4">
        <w:rPr>
          <w:rFonts w:asciiTheme="minorHAnsi" w:hAnsiTheme="minorHAnsi" w:cstheme="minorHAnsi"/>
          <w:color w:val="0000CC"/>
          <w:sz w:val="22"/>
          <w:szCs w:val="22"/>
        </w:rPr>
        <w:t xml:space="preserve">Zamawiający </w:t>
      </w:r>
      <w:r w:rsidR="00DB1198">
        <w:rPr>
          <w:rFonts w:asciiTheme="minorHAnsi" w:hAnsiTheme="minorHAnsi" w:cstheme="minorHAnsi"/>
          <w:color w:val="0000CC"/>
          <w:sz w:val="22"/>
          <w:szCs w:val="22"/>
        </w:rPr>
        <w:t>wyjaśnia, że w § 3</w:t>
      </w:r>
      <w:r w:rsidRPr="00165DD4">
        <w:rPr>
          <w:rFonts w:asciiTheme="minorHAnsi" w:hAnsiTheme="minorHAnsi" w:cstheme="minorHAnsi"/>
          <w:color w:val="0000CC"/>
          <w:sz w:val="22"/>
          <w:szCs w:val="22"/>
        </w:rPr>
        <w:t xml:space="preserve"> ust. 8 </w:t>
      </w:r>
      <w:r w:rsidR="00DB1198">
        <w:rPr>
          <w:rFonts w:asciiTheme="minorHAnsi" w:hAnsiTheme="minorHAnsi" w:cstheme="minorHAnsi"/>
          <w:color w:val="0000CC"/>
          <w:sz w:val="22"/>
          <w:szCs w:val="22"/>
        </w:rPr>
        <w:t>wzoru Umowy podano dane Płatników,</w:t>
      </w:r>
      <w:r w:rsidRPr="00165DD4">
        <w:rPr>
          <w:rFonts w:asciiTheme="minorHAnsi" w:hAnsiTheme="minorHAnsi" w:cstheme="minorHAnsi"/>
          <w:color w:val="0000CC"/>
          <w:sz w:val="22"/>
          <w:szCs w:val="22"/>
        </w:rPr>
        <w:t xml:space="preserve"> które należy ująć w fakturze. Zamawiający wyjaśnia ponadto, że w ramach rozliczenia konieczne będzie złożenie oddzielnych faktur</w:t>
      </w:r>
      <w:r w:rsidR="00764CFD">
        <w:rPr>
          <w:rFonts w:asciiTheme="minorHAnsi" w:hAnsiTheme="minorHAnsi" w:cstheme="minorHAnsi"/>
          <w:color w:val="0000CC"/>
          <w:sz w:val="22"/>
          <w:szCs w:val="22"/>
        </w:rPr>
        <w:t xml:space="preserve"> na poszczególnych Płatników</w:t>
      </w:r>
      <w:r w:rsidRPr="00165DD4">
        <w:rPr>
          <w:rFonts w:asciiTheme="minorHAnsi" w:hAnsiTheme="minorHAnsi" w:cstheme="minorHAnsi"/>
          <w:color w:val="0000CC"/>
          <w:sz w:val="22"/>
          <w:szCs w:val="22"/>
        </w:rPr>
        <w:t xml:space="preserve">, </w:t>
      </w:r>
      <w:r w:rsidR="00165DD4">
        <w:rPr>
          <w:rFonts w:asciiTheme="minorHAnsi" w:hAnsiTheme="minorHAnsi" w:cstheme="minorHAnsi"/>
          <w:color w:val="0000CC"/>
          <w:sz w:val="22"/>
          <w:szCs w:val="22"/>
        </w:rPr>
        <w:t xml:space="preserve">zgodnie z </w:t>
      </w:r>
      <w:r w:rsidRPr="00165DD4">
        <w:rPr>
          <w:rFonts w:asciiTheme="minorHAnsi" w:hAnsiTheme="minorHAnsi" w:cstheme="minorHAnsi"/>
          <w:color w:val="0000CC"/>
          <w:sz w:val="22"/>
          <w:szCs w:val="22"/>
        </w:rPr>
        <w:t>§ 20 ust. 3</w:t>
      </w:r>
      <w:r w:rsidR="00165DD4" w:rsidRPr="00165DD4"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="00165DD4">
        <w:rPr>
          <w:rFonts w:asciiTheme="minorHAnsi" w:hAnsiTheme="minorHAnsi" w:cstheme="minorHAnsi"/>
          <w:color w:val="0000CC"/>
          <w:sz w:val="22"/>
          <w:szCs w:val="22"/>
        </w:rPr>
        <w:t>Wzoru</w:t>
      </w:r>
      <w:r w:rsidR="00165DD4" w:rsidRPr="00165DD4">
        <w:rPr>
          <w:rFonts w:asciiTheme="minorHAnsi" w:hAnsiTheme="minorHAnsi" w:cstheme="minorHAnsi"/>
          <w:color w:val="0000CC"/>
          <w:sz w:val="22"/>
          <w:szCs w:val="22"/>
        </w:rPr>
        <w:t xml:space="preserve"> Umowy</w:t>
      </w:r>
      <w:r w:rsidRPr="00165DD4">
        <w:rPr>
          <w:rFonts w:asciiTheme="minorHAnsi" w:hAnsiTheme="minorHAnsi" w:cstheme="minorHAnsi"/>
          <w:color w:val="0000CC"/>
          <w:sz w:val="22"/>
          <w:szCs w:val="22"/>
        </w:rPr>
        <w:t>.</w:t>
      </w:r>
    </w:p>
    <w:p w14:paraId="5A792CAC" w14:textId="21F68A1C" w:rsidR="00E40834" w:rsidRPr="00165DD4" w:rsidRDefault="00C44ED2" w:rsidP="00165DD4">
      <w:pPr>
        <w:ind w:left="720"/>
        <w:jc w:val="both"/>
        <w:rPr>
          <w:rFonts w:asciiTheme="minorHAnsi" w:hAnsiTheme="minorHAnsi" w:cstheme="minorHAnsi"/>
          <w:color w:val="0000CC"/>
          <w:sz w:val="22"/>
          <w:szCs w:val="22"/>
        </w:rPr>
      </w:pPr>
      <w:r w:rsidRPr="00165DD4">
        <w:rPr>
          <w:rFonts w:asciiTheme="minorHAnsi" w:hAnsiTheme="minorHAnsi" w:cstheme="minorHAnsi"/>
          <w:color w:val="0000CC"/>
          <w:sz w:val="22"/>
          <w:szCs w:val="22"/>
        </w:rPr>
        <w:t>Ad.</w:t>
      </w:r>
      <w:r w:rsidR="00DB1198">
        <w:rPr>
          <w:rFonts w:asciiTheme="minorHAnsi" w:hAnsiTheme="minorHAnsi" w:cstheme="minorHAnsi"/>
          <w:color w:val="0000CC"/>
          <w:sz w:val="22"/>
          <w:szCs w:val="22"/>
        </w:rPr>
        <w:t xml:space="preserve"> b</w:t>
      </w:r>
      <w:r w:rsidR="00165DD4" w:rsidRPr="00165DD4">
        <w:rPr>
          <w:rFonts w:asciiTheme="minorHAnsi" w:hAnsiTheme="minorHAnsi" w:cstheme="minorHAnsi"/>
          <w:color w:val="0000CC"/>
          <w:sz w:val="22"/>
          <w:szCs w:val="22"/>
        </w:rPr>
        <w:t xml:space="preserve"> - </w:t>
      </w:r>
      <w:r w:rsidRPr="00165DD4">
        <w:rPr>
          <w:rFonts w:asciiTheme="minorHAnsi" w:hAnsiTheme="minorHAnsi" w:cstheme="minorHAnsi"/>
          <w:color w:val="0000CC"/>
          <w:sz w:val="22"/>
          <w:szCs w:val="22"/>
        </w:rPr>
        <w:t xml:space="preserve">Zamawiający wyjaśnia, że ZDMiKP jako jeden z Zamawiających będzie m.in. stroną koordynującą zadanie. </w:t>
      </w:r>
      <w:proofErr w:type="spellStart"/>
      <w:r w:rsidRPr="00165DD4">
        <w:rPr>
          <w:rFonts w:asciiTheme="minorHAnsi" w:hAnsiTheme="minorHAnsi" w:cstheme="minorHAnsi"/>
          <w:color w:val="0000CC"/>
          <w:sz w:val="22"/>
          <w:szCs w:val="22"/>
        </w:rPr>
        <w:t>MWi</w:t>
      </w:r>
      <w:r w:rsidR="00304F55">
        <w:rPr>
          <w:rFonts w:asciiTheme="minorHAnsi" w:hAnsiTheme="minorHAnsi" w:cstheme="minorHAnsi"/>
          <w:color w:val="0000CC"/>
          <w:sz w:val="22"/>
          <w:szCs w:val="22"/>
        </w:rPr>
        <w:t>K</w:t>
      </w:r>
      <w:proofErr w:type="spellEnd"/>
      <w:r w:rsidR="00304F55">
        <w:rPr>
          <w:rFonts w:asciiTheme="minorHAnsi" w:hAnsiTheme="minorHAnsi" w:cstheme="minorHAnsi"/>
          <w:color w:val="0000CC"/>
          <w:sz w:val="22"/>
          <w:szCs w:val="22"/>
        </w:rPr>
        <w:t xml:space="preserve"> jako jeden z Zamawiających i Z</w:t>
      </w:r>
      <w:r w:rsidRPr="00165DD4">
        <w:rPr>
          <w:rFonts w:asciiTheme="minorHAnsi" w:hAnsiTheme="minorHAnsi" w:cstheme="minorHAnsi"/>
          <w:color w:val="0000CC"/>
          <w:sz w:val="22"/>
          <w:szCs w:val="22"/>
        </w:rPr>
        <w:t xml:space="preserve">arządca infrastruktury wodociągowej, kanalizacji sanitarnej i kanalizacji deszczowej (oprócz wpustów, </w:t>
      </w:r>
      <w:proofErr w:type="spellStart"/>
      <w:r w:rsidRPr="00165DD4">
        <w:rPr>
          <w:rFonts w:asciiTheme="minorHAnsi" w:hAnsiTheme="minorHAnsi" w:cstheme="minorHAnsi"/>
          <w:color w:val="0000CC"/>
          <w:sz w:val="22"/>
          <w:szCs w:val="22"/>
        </w:rPr>
        <w:t>przykanalików</w:t>
      </w:r>
      <w:proofErr w:type="spellEnd"/>
      <w:r w:rsidRPr="00165DD4">
        <w:rPr>
          <w:rFonts w:asciiTheme="minorHAnsi" w:hAnsiTheme="minorHAnsi" w:cstheme="minorHAnsi"/>
          <w:color w:val="0000CC"/>
          <w:sz w:val="22"/>
          <w:szCs w:val="22"/>
        </w:rPr>
        <w:t xml:space="preserve"> i wpięć) będzie brał czynny udział w realizacji dokumentacji projektowej i robót budowlanych w zakresie branż do niego przypisanych i będzie miał decydujące prawo do rozstrzygania kwestii spornych, rozliczania robót i faktur dla zakresu zarządzanej przez MWIK infrastruktury. W przypadku prac znajdujących się „na styku kilku” branż przedstawiciele MWIK będą brać udział w sposób przewidziany dla przedstawiciela branży.</w:t>
      </w:r>
    </w:p>
    <w:p w14:paraId="36F9122B" w14:textId="77777777" w:rsidR="00E40834" w:rsidRPr="00E40834" w:rsidRDefault="00E40834" w:rsidP="00E40834">
      <w:pPr>
        <w:spacing w:line="259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</w:p>
    <w:p w14:paraId="0C3AD47D" w14:textId="352F28EB" w:rsidR="00E40834" w:rsidRDefault="00E40834" w:rsidP="00E40834">
      <w:pPr>
        <w:numPr>
          <w:ilvl w:val="0"/>
          <w:numId w:val="1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0834">
        <w:rPr>
          <w:rFonts w:asciiTheme="minorHAnsi" w:hAnsiTheme="minorHAnsi" w:cstheme="minorHAnsi"/>
          <w:sz w:val="22"/>
          <w:szCs w:val="22"/>
        </w:rPr>
        <w:t xml:space="preserve">Dotyczy: </w:t>
      </w:r>
      <w:r w:rsidRPr="00E40834">
        <w:rPr>
          <w:rFonts w:asciiTheme="minorHAnsi" w:hAnsiTheme="minorHAnsi" w:cstheme="minorHAnsi"/>
          <w:b/>
          <w:sz w:val="22"/>
          <w:szCs w:val="22"/>
        </w:rPr>
        <w:t>Wyjaśnienia z dn.11.02.2022 r. /</w:t>
      </w:r>
      <w:r w:rsidRPr="00E40834">
        <w:rPr>
          <w:rFonts w:asciiTheme="minorHAnsi" w:hAnsiTheme="minorHAnsi" w:cstheme="minorHAnsi"/>
          <w:sz w:val="22"/>
          <w:szCs w:val="22"/>
        </w:rPr>
        <w:t xml:space="preserve"> </w:t>
      </w:r>
      <w:r w:rsidRPr="00E40834">
        <w:rPr>
          <w:rFonts w:asciiTheme="minorHAnsi" w:hAnsiTheme="minorHAnsi" w:cstheme="minorHAnsi"/>
          <w:b/>
          <w:sz w:val="22"/>
          <w:szCs w:val="22"/>
        </w:rPr>
        <w:t xml:space="preserve">Zestaw 3 / pkt 14 / </w:t>
      </w:r>
      <w:r w:rsidRPr="00E40834">
        <w:rPr>
          <w:rFonts w:asciiTheme="minorHAnsi" w:hAnsiTheme="minorHAnsi" w:cstheme="minorHAnsi"/>
          <w:b/>
          <w:i/>
          <w:sz w:val="22"/>
          <w:szCs w:val="22"/>
        </w:rPr>
        <w:t>Hierarchia dokumentów</w:t>
      </w:r>
      <w:r w:rsidRPr="00E40834">
        <w:rPr>
          <w:rFonts w:asciiTheme="minorHAnsi" w:hAnsiTheme="minorHAnsi" w:cstheme="minorHAnsi"/>
          <w:sz w:val="22"/>
          <w:szCs w:val="22"/>
        </w:rPr>
        <w:br/>
      </w:r>
      <w:r w:rsidRPr="001370D7">
        <w:rPr>
          <w:rFonts w:asciiTheme="minorHAnsi" w:hAnsiTheme="minorHAnsi" w:cstheme="minorHAnsi"/>
          <w:sz w:val="22"/>
          <w:szCs w:val="22"/>
        </w:rPr>
        <w:t xml:space="preserve">Zgodnie z wyjaśnieniami Zamawiającego: „Zamawiający nie wprowadza hierarchii dokumentów. Wszystkie dokumenty należy czytać łącznie”. Wykonawca, z uwagi na brak kompletnych wyjaśnień, ponownie wnioskuje o: wskazanie, jak będą rozpatrywane ewentualne rozbieżności pomiędzy dokumentami (np. pomiędzy Programem funkcjonalno-użytkowym </w:t>
      </w:r>
      <w:r w:rsidR="00995B27" w:rsidRPr="001370D7">
        <w:rPr>
          <w:rFonts w:asciiTheme="minorHAnsi" w:hAnsiTheme="minorHAnsi" w:cstheme="minorHAnsi"/>
          <w:sz w:val="22"/>
          <w:szCs w:val="22"/>
        </w:rPr>
        <w:t xml:space="preserve">a </w:t>
      </w:r>
      <w:r w:rsidRPr="001370D7">
        <w:rPr>
          <w:rFonts w:asciiTheme="minorHAnsi" w:hAnsiTheme="minorHAnsi" w:cstheme="minorHAnsi"/>
          <w:sz w:val="22"/>
          <w:szCs w:val="22"/>
        </w:rPr>
        <w:t>Koncepcją programowo-przestrzenną, pomiędzy wzorem Umowy a Programem funkcjonalno-użytkowym, etc.). W przypadku braku jednoznacznych wyjaśnień w tym zakresie, Wykonawca przyjmie, że będą one rozstrzygane za każdym razem na korzyść Wykonawcy.</w:t>
      </w:r>
    </w:p>
    <w:p w14:paraId="4AAD986D" w14:textId="269EDA10" w:rsidR="00C73F5E" w:rsidRDefault="00C73F5E" w:rsidP="00C73F5E">
      <w:pPr>
        <w:spacing w:after="160" w:line="25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37204FDC" w14:textId="77777777" w:rsidR="00C73F5E" w:rsidRDefault="00C73F5E" w:rsidP="00C73F5E">
      <w:pPr>
        <w:spacing w:after="160" w:line="25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7B1F9A66" w14:textId="77777777" w:rsidR="00D938A0" w:rsidRPr="00995B27" w:rsidRDefault="00D938A0" w:rsidP="00C73F5E">
      <w:pPr>
        <w:spacing w:after="160" w:line="259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14:paraId="45E12F3B" w14:textId="77777777" w:rsidR="00E40834" w:rsidRPr="00995B27" w:rsidRDefault="00E40834" w:rsidP="00165DD4">
      <w:pPr>
        <w:ind w:firstLine="709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995B27">
        <w:rPr>
          <w:rFonts w:asciiTheme="minorHAnsi" w:hAnsiTheme="minorHAnsi" w:cstheme="minorHAnsi"/>
          <w:b/>
          <w:color w:val="0000CC"/>
          <w:sz w:val="22"/>
          <w:szCs w:val="22"/>
        </w:rPr>
        <w:lastRenderedPageBreak/>
        <w:t>Wyjaśnienia Zamawiającego:</w:t>
      </w:r>
    </w:p>
    <w:p w14:paraId="10D4510D" w14:textId="6A62DFCB" w:rsidR="00E40834" w:rsidRPr="00C73F5E" w:rsidRDefault="00E40834" w:rsidP="00C73F5E">
      <w:pPr>
        <w:ind w:left="709"/>
        <w:jc w:val="both"/>
        <w:rPr>
          <w:rFonts w:asciiTheme="minorHAnsi" w:hAnsiTheme="minorHAnsi" w:cstheme="minorHAnsi"/>
          <w:color w:val="0000CC"/>
          <w:sz w:val="22"/>
          <w:szCs w:val="22"/>
        </w:rPr>
      </w:pPr>
      <w:r w:rsidRPr="00995B27">
        <w:rPr>
          <w:rFonts w:asciiTheme="minorHAnsi" w:hAnsiTheme="minorHAnsi" w:cstheme="minorHAnsi"/>
          <w:color w:val="0000CC"/>
          <w:sz w:val="22"/>
          <w:szCs w:val="22"/>
        </w:rPr>
        <w:t xml:space="preserve">Zamawiający </w:t>
      </w:r>
      <w:r w:rsidR="00EC0C36" w:rsidRPr="00EC0C36">
        <w:rPr>
          <w:rFonts w:asciiTheme="minorHAnsi" w:hAnsiTheme="minorHAnsi" w:cstheme="minorHAnsi"/>
          <w:color w:val="0000CC"/>
          <w:sz w:val="22"/>
          <w:szCs w:val="22"/>
        </w:rPr>
        <w:t xml:space="preserve">podtrzymuje informacje o łącznym rozpatrywaniu dokumentów. Zamawiającemu nie są znane rozbieżności miedzy dokumentami. Jeśli Oferent zna takowe – to prosimy </w:t>
      </w:r>
      <w:r w:rsidR="00261990">
        <w:rPr>
          <w:rFonts w:asciiTheme="minorHAnsi" w:hAnsiTheme="minorHAnsi" w:cstheme="minorHAnsi"/>
          <w:color w:val="0000CC"/>
          <w:sz w:val="22"/>
          <w:szCs w:val="22"/>
        </w:rPr>
        <w:br/>
      </w:r>
      <w:r w:rsidR="00EC0C36" w:rsidRPr="00EC0C36">
        <w:rPr>
          <w:rFonts w:asciiTheme="minorHAnsi" w:hAnsiTheme="minorHAnsi" w:cstheme="minorHAnsi"/>
          <w:color w:val="0000CC"/>
          <w:sz w:val="22"/>
          <w:szCs w:val="22"/>
        </w:rPr>
        <w:t>o przesłanie konkretnego pytania w celu odniesienia się przez Zamawiającego.</w:t>
      </w:r>
    </w:p>
    <w:p w14:paraId="6A50877A" w14:textId="77777777" w:rsidR="00995B27" w:rsidRPr="00E40834" w:rsidRDefault="00995B27" w:rsidP="00995B27">
      <w:pPr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</w:p>
    <w:p w14:paraId="47F68338" w14:textId="3C2ABA5C" w:rsidR="00E40834" w:rsidRPr="001370D7" w:rsidRDefault="00E40834" w:rsidP="00E40834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1370D7">
        <w:rPr>
          <w:rFonts w:asciiTheme="minorHAnsi" w:hAnsiTheme="minorHAnsi" w:cstheme="minorHAnsi"/>
          <w:sz w:val="22"/>
          <w:szCs w:val="22"/>
        </w:rPr>
        <w:t xml:space="preserve">Dotyczy: </w:t>
      </w:r>
      <w:r w:rsidRPr="001370D7">
        <w:rPr>
          <w:rFonts w:asciiTheme="minorHAnsi" w:hAnsiTheme="minorHAnsi" w:cstheme="minorHAnsi"/>
          <w:b/>
          <w:sz w:val="22"/>
          <w:szCs w:val="22"/>
        </w:rPr>
        <w:t>Wyjaśnienia z dn.11.02.2022 r. /</w:t>
      </w:r>
      <w:r w:rsidRPr="001370D7">
        <w:rPr>
          <w:rFonts w:asciiTheme="minorHAnsi" w:hAnsiTheme="minorHAnsi" w:cstheme="minorHAnsi"/>
          <w:sz w:val="22"/>
          <w:szCs w:val="22"/>
        </w:rPr>
        <w:t xml:space="preserve"> </w:t>
      </w:r>
      <w:r w:rsidRPr="001370D7">
        <w:rPr>
          <w:rFonts w:asciiTheme="minorHAnsi" w:hAnsiTheme="minorHAnsi" w:cstheme="minorHAnsi"/>
          <w:b/>
          <w:sz w:val="22"/>
          <w:szCs w:val="22"/>
        </w:rPr>
        <w:t>Zestaw 3 / pkt 22 / Formularz ofertowy, Wzór Umowy/ Wynagrodzenie Wykonawcy/ podział płatności pomiędzy Zamawiających</w:t>
      </w:r>
      <w:r w:rsidRPr="001370D7">
        <w:rPr>
          <w:rFonts w:asciiTheme="minorHAnsi" w:hAnsiTheme="minorHAnsi" w:cstheme="minorHAnsi"/>
          <w:sz w:val="22"/>
          <w:szCs w:val="22"/>
        </w:rPr>
        <w:br/>
        <w:t xml:space="preserve">Zamawiający udzielił wyjaśnień, w których „podtrzymuje zapisy Wzoru Umowy” w zakresie podziału procentowego zakresu realizowany na rzecz ZDMiKP oraz </w:t>
      </w:r>
      <w:proofErr w:type="spellStart"/>
      <w:r w:rsidRPr="001370D7">
        <w:rPr>
          <w:rFonts w:asciiTheme="minorHAnsi" w:hAnsiTheme="minorHAnsi" w:cstheme="minorHAnsi"/>
          <w:sz w:val="22"/>
          <w:szCs w:val="22"/>
        </w:rPr>
        <w:t>MWiK</w:t>
      </w:r>
      <w:proofErr w:type="spellEnd"/>
      <w:r w:rsidRPr="001370D7">
        <w:rPr>
          <w:rFonts w:asciiTheme="minorHAnsi" w:hAnsiTheme="minorHAnsi" w:cstheme="minorHAnsi"/>
          <w:sz w:val="22"/>
          <w:szCs w:val="22"/>
        </w:rPr>
        <w:t>. Biorąc pod uwagę zapisy Wzoru Umowy, § 3, ust. 4: „Łączna wartość brutto robót budowlanych, dostaw lub usług dotyczących tych robót wykonanych w ramach zamówienia przez Wykonawcę, Podwykonawców, dalszych Podwykonawców nie może przekroczyć wartości wynagrodzenia brutto, określonego w ust 1”, Wykonawca wnosi o potwierdzenie, że powyższy zapis nie będzie dotyczyć części odg</w:t>
      </w:r>
      <w:r w:rsidR="00995B27" w:rsidRPr="001370D7">
        <w:rPr>
          <w:rFonts w:asciiTheme="minorHAnsi" w:hAnsiTheme="minorHAnsi" w:cstheme="minorHAnsi"/>
          <w:sz w:val="22"/>
          <w:szCs w:val="22"/>
        </w:rPr>
        <w:t xml:space="preserve">órnie, procentowo wydzielonych </w:t>
      </w:r>
      <w:r w:rsidRPr="001370D7">
        <w:rPr>
          <w:rFonts w:asciiTheme="minorHAnsi" w:hAnsiTheme="minorHAnsi" w:cstheme="minorHAnsi"/>
          <w:sz w:val="22"/>
          <w:szCs w:val="22"/>
        </w:rPr>
        <w:t xml:space="preserve">we Wzorze Umowy. </w:t>
      </w:r>
    </w:p>
    <w:p w14:paraId="4E3C1D22" w14:textId="77777777" w:rsidR="00995B27" w:rsidRPr="00E40834" w:rsidRDefault="00995B27" w:rsidP="00995B27">
      <w:pPr>
        <w:spacing w:after="160" w:line="259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B5A6519" w14:textId="77777777" w:rsidR="00E40834" w:rsidRPr="00995B27" w:rsidRDefault="00E40834" w:rsidP="00165DD4">
      <w:pPr>
        <w:ind w:firstLine="709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995B27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7825865C" w14:textId="1FF67168" w:rsidR="00165DD4" w:rsidRPr="00165DD4" w:rsidRDefault="00E40834" w:rsidP="00165DD4">
      <w:pPr>
        <w:ind w:left="720"/>
        <w:jc w:val="both"/>
        <w:rPr>
          <w:rFonts w:asciiTheme="minorHAnsi" w:hAnsiTheme="minorHAnsi" w:cstheme="minorHAnsi"/>
          <w:color w:val="0000CC"/>
          <w:sz w:val="22"/>
          <w:szCs w:val="22"/>
        </w:rPr>
      </w:pPr>
      <w:r w:rsidRPr="00995B27">
        <w:rPr>
          <w:rFonts w:asciiTheme="minorHAnsi" w:hAnsiTheme="minorHAnsi" w:cstheme="minorHAnsi"/>
          <w:color w:val="0000CC"/>
          <w:sz w:val="22"/>
          <w:szCs w:val="22"/>
        </w:rPr>
        <w:t xml:space="preserve">Zamawiający </w:t>
      </w:r>
      <w:r w:rsidR="00165DD4" w:rsidRPr="00165DD4">
        <w:rPr>
          <w:rFonts w:asciiTheme="minorHAnsi" w:hAnsiTheme="minorHAnsi" w:cstheme="minorHAnsi"/>
          <w:color w:val="0000CC"/>
          <w:sz w:val="22"/>
          <w:szCs w:val="22"/>
        </w:rPr>
        <w:t xml:space="preserve">wyjaśnia, że zapis ten </w:t>
      </w:r>
      <w:r w:rsidR="001B2FF1">
        <w:rPr>
          <w:rFonts w:asciiTheme="minorHAnsi" w:hAnsiTheme="minorHAnsi" w:cstheme="minorHAnsi"/>
          <w:color w:val="0000CC"/>
          <w:sz w:val="22"/>
          <w:szCs w:val="22"/>
        </w:rPr>
        <w:t xml:space="preserve">dotyczy wszystkich postanowień § 3 ust. 1 Umowy. </w:t>
      </w:r>
    </w:p>
    <w:p w14:paraId="3D842CAC" w14:textId="77777777" w:rsidR="00E40834" w:rsidRPr="00E40834" w:rsidRDefault="00E40834" w:rsidP="00E40834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2C2EFDAB" w14:textId="77777777" w:rsidR="00995B27" w:rsidRDefault="00E40834" w:rsidP="00995B27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40834">
        <w:rPr>
          <w:rFonts w:asciiTheme="minorHAnsi" w:hAnsiTheme="minorHAnsi" w:cstheme="minorHAnsi"/>
          <w:sz w:val="22"/>
          <w:szCs w:val="22"/>
        </w:rPr>
        <w:t xml:space="preserve">Dotyczy: </w:t>
      </w:r>
      <w:r w:rsidRPr="00E40834">
        <w:rPr>
          <w:rFonts w:asciiTheme="minorHAnsi" w:hAnsiTheme="minorHAnsi" w:cstheme="minorHAnsi"/>
          <w:b/>
          <w:sz w:val="22"/>
          <w:szCs w:val="22"/>
        </w:rPr>
        <w:t xml:space="preserve">Zakres robót w części realizowanej na rzecz </w:t>
      </w:r>
      <w:proofErr w:type="spellStart"/>
      <w:r w:rsidRPr="00E40834">
        <w:rPr>
          <w:rFonts w:asciiTheme="minorHAnsi" w:hAnsiTheme="minorHAnsi" w:cstheme="minorHAnsi"/>
          <w:b/>
          <w:sz w:val="22"/>
          <w:szCs w:val="22"/>
        </w:rPr>
        <w:t>MWiK</w:t>
      </w:r>
      <w:proofErr w:type="spellEnd"/>
    </w:p>
    <w:p w14:paraId="57798445" w14:textId="4F76AF94" w:rsidR="00E40834" w:rsidRPr="00995B27" w:rsidRDefault="00E40834" w:rsidP="00995B27">
      <w:pPr>
        <w:spacing w:after="160" w:line="259" w:lineRule="auto"/>
        <w:ind w:left="72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E40834">
        <w:rPr>
          <w:rFonts w:asciiTheme="minorHAnsi" w:hAnsiTheme="minorHAnsi" w:cstheme="minorHAnsi"/>
          <w:sz w:val="22"/>
          <w:szCs w:val="22"/>
        </w:rPr>
        <w:t xml:space="preserve">Dokumentacja przetargowa nie zawiera jednoznacznie określonego zakresu robót, który wchodzi w część realizowaną na rzecz </w:t>
      </w:r>
      <w:proofErr w:type="spellStart"/>
      <w:r w:rsidRPr="00E40834">
        <w:rPr>
          <w:rFonts w:asciiTheme="minorHAnsi" w:hAnsiTheme="minorHAnsi" w:cstheme="minorHAnsi"/>
          <w:sz w:val="22"/>
          <w:szCs w:val="22"/>
        </w:rPr>
        <w:t>MWiK</w:t>
      </w:r>
      <w:proofErr w:type="spellEnd"/>
      <w:r w:rsidRPr="00E40834">
        <w:rPr>
          <w:rFonts w:asciiTheme="minorHAnsi" w:hAnsiTheme="minorHAnsi" w:cstheme="minorHAnsi"/>
          <w:sz w:val="22"/>
          <w:szCs w:val="22"/>
        </w:rPr>
        <w:t>. Wykonawca wnosi o</w:t>
      </w:r>
      <w:r w:rsidRPr="00E4083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E40834">
        <w:rPr>
          <w:rFonts w:asciiTheme="minorHAnsi" w:hAnsiTheme="minorHAnsi" w:cstheme="minorHAnsi"/>
          <w:sz w:val="22"/>
          <w:szCs w:val="22"/>
        </w:rPr>
        <w:t xml:space="preserve">uzupełnienie takiej informacji, szczególnie dotyczy to zakresu „na styku” różnych branż, np.: odtworzenie nawierzchni drogowych po wykonanych robotach </w:t>
      </w:r>
      <w:proofErr w:type="spellStart"/>
      <w:r w:rsidRPr="00E40834">
        <w:rPr>
          <w:rFonts w:asciiTheme="minorHAnsi" w:hAnsiTheme="minorHAnsi" w:cstheme="minorHAnsi"/>
          <w:sz w:val="22"/>
          <w:szCs w:val="22"/>
        </w:rPr>
        <w:t>wod-kan</w:t>
      </w:r>
      <w:proofErr w:type="spellEnd"/>
      <w:r w:rsidRPr="00E40834">
        <w:rPr>
          <w:rFonts w:asciiTheme="minorHAnsi" w:hAnsiTheme="minorHAnsi" w:cstheme="minorHAnsi"/>
          <w:sz w:val="22"/>
          <w:szCs w:val="22"/>
        </w:rPr>
        <w:t xml:space="preserve">, usunięcie kolizji z projektowanym układem drogowym (zakres </w:t>
      </w:r>
      <w:proofErr w:type="spellStart"/>
      <w:r w:rsidRPr="00E40834">
        <w:rPr>
          <w:rFonts w:asciiTheme="minorHAnsi" w:hAnsiTheme="minorHAnsi" w:cstheme="minorHAnsi"/>
          <w:sz w:val="22"/>
          <w:szCs w:val="22"/>
        </w:rPr>
        <w:t>wod-kan</w:t>
      </w:r>
      <w:proofErr w:type="spellEnd"/>
      <w:r w:rsidRPr="00E40834">
        <w:rPr>
          <w:rFonts w:asciiTheme="minorHAnsi" w:hAnsiTheme="minorHAnsi" w:cstheme="minorHAnsi"/>
          <w:sz w:val="22"/>
          <w:szCs w:val="22"/>
        </w:rPr>
        <w:t xml:space="preserve">), etc. </w:t>
      </w:r>
    </w:p>
    <w:p w14:paraId="550B46FD" w14:textId="77777777" w:rsidR="00E40834" w:rsidRPr="00995B27" w:rsidRDefault="00E40834" w:rsidP="00E40834">
      <w:pPr>
        <w:spacing w:after="160" w:line="259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58E07B3D" w14:textId="77777777" w:rsidR="00E40834" w:rsidRPr="00995B27" w:rsidRDefault="00E40834" w:rsidP="00165DD4">
      <w:pPr>
        <w:ind w:left="567" w:firstLine="142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995B27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36E4BADD" w14:textId="5AC2874E" w:rsidR="00E40834" w:rsidRPr="00995B27" w:rsidRDefault="00E40834" w:rsidP="00C73F5E">
      <w:pPr>
        <w:ind w:left="720"/>
        <w:jc w:val="both"/>
        <w:rPr>
          <w:rFonts w:asciiTheme="minorHAnsi" w:hAnsiTheme="minorHAnsi" w:cstheme="minorHAnsi"/>
          <w:color w:val="0000CC"/>
          <w:sz w:val="22"/>
          <w:szCs w:val="22"/>
        </w:rPr>
      </w:pPr>
      <w:r w:rsidRPr="00995B27">
        <w:rPr>
          <w:rFonts w:asciiTheme="minorHAnsi" w:hAnsiTheme="minorHAnsi" w:cstheme="minorHAnsi"/>
          <w:color w:val="0000CC"/>
          <w:sz w:val="22"/>
          <w:szCs w:val="22"/>
        </w:rPr>
        <w:t xml:space="preserve">Zamawiający </w:t>
      </w:r>
      <w:r w:rsidR="00165DD4" w:rsidRPr="00165DD4">
        <w:rPr>
          <w:rFonts w:asciiTheme="minorHAnsi" w:hAnsiTheme="minorHAnsi" w:cstheme="minorHAnsi"/>
          <w:color w:val="0000CC"/>
          <w:sz w:val="22"/>
          <w:szCs w:val="22"/>
        </w:rPr>
        <w:t xml:space="preserve">wyjaśnia, że ZDMiKP jako jeden z Zamawiających będzie m.in. stroną koordynującą zadanie. </w:t>
      </w:r>
      <w:proofErr w:type="spellStart"/>
      <w:r w:rsidR="00165DD4" w:rsidRPr="00165DD4">
        <w:rPr>
          <w:rFonts w:asciiTheme="minorHAnsi" w:hAnsiTheme="minorHAnsi" w:cstheme="minorHAnsi"/>
          <w:color w:val="0000CC"/>
          <w:sz w:val="22"/>
          <w:szCs w:val="22"/>
        </w:rPr>
        <w:t>MWiK</w:t>
      </w:r>
      <w:proofErr w:type="spellEnd"/>
      <w:r w:rsidR="00165DD4" w:rsidRPr="00165DD4">
        <w:rPr>
          <w:rFonts w:asciiTheme="minorHAnsi" w:hAnsiTheme="minorHAnsi" w:cstheme="minorHAnsi"/>
          <w:color w:val="0000CC"/>
          <w:sz w:val="22"/>
          <w:szCs w:val="22"/>
        </w:rPr>
        <w:t xml:space="preserve"> jako jeden z Zamawiających i zarządca infrastruktury wodociągowej, kanalizacji sanitarnej i kanalizacji deszczowej (oprócz wpustów, </w:t>
      </w:r>
      <w:proofErr w:type="spellStart"/>
      <w:r w:rsidR="00165DD4" w:rsidRPr="00165DD4">
        <w:rPr>
          <w:rFonts w:asciiTheme="minorHAnsi" w:hAnsiTheme="minorHAnsi" w:cstheme="minorHAnsi"/>
          <w:color w:val="0000CC"/>
          <w:sz w:val="22"/>
          <w:szCs w:val="22"/>
        </w:rPr>
        <w:t>przykanalików</w:t>
      </w:r>
      <w:proofErr w:type="spellEnd"/>
      <w:r w:rsidR="00165DD4" w:rsidRPr="00165DD4">
        <w:rPr>
          <w:rFonts w:asciiTheme="minorHAnsi" w:hAnsiTheme="minorHAnsi" w:cstheme="minorHAnsi"/>
          <w:color w:val="0000CC"/>
          <w:sz w:val="22"/>
          <w:szCs w:val="22"/>
        </w:rPr>
        <w:t xml:space="preserve"> i wpięć) będzie brał czynny udział w realizacji dokumentacji projektowej i robót budowlanych w zakresie branż do niego przypisanych i będzie miał decydujące prawo do rozstrzygania kwestii spornych, rozliczania robót i faktur dla zakresu zarządzanej przez MWIK infrastruktury. W przypadku prac znajdujących się „na styku kilku” branż przedstawiciele MWIK będą brać udział w sposób przewidziany dla przedstawiciela branży.</w:t>
      </w:r>
    </w:p>
    <w:p w14:paraId="6BD41E3C" w14:textId="77777777" w:rsidR="00E40834" w:rsidRPr="00E40834" w:rsidRDefault="00E40834" w:rsidP="00E40834">
      <w:pPr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14:paraId="36E51034" w14:textId="77777777" w:rsidR="00995B27" w:rsidRDefault="00E40834" w:rsidP="00995B27">
      <w:pPr>
        <w:numPr>
          <w:ilvl w:val="0"/>
          <w:numId w:val="12"/>
        </w:numPr>
        <w:spacing w:line="259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40834">
        <w:rPr>
          <w:rFonts w:asciiTheme="minorHAnsi" w:hAnsiTheme="minorHAnsi" w:cstheme="minorHAnsi"/>
          <w:sz w:val="22"/>
          <w:szCs w:val="22"/>
        </w:rPr>
        <w:t xml:space="preserve">Dotyczy: </w:t>
      </w:r>
      <w:r w:rsidRPr="00E40834">
        <w:rPr>
          <w:rFonts w:asciiTheme="minorHAnsi" w:hAnsiTheme="minorHAnsi" w:cstheme="minorHAnsi"/>
          <w:b/>
          <w:sz w:val="22"/>
          <w:szCs w:val="22"/>
        </w:rPr>
        <w:t>Rozbiórka ogrodzeń</w:t>
      </w:r>
      <w:r w:rsidRPr="00E40834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398D577" w14:textId="0CAB73AF" w:rsidR="00E40834" w:rsidRDefault="00E40834" w:rsidP="00995B27">
      <w:pPr>
        <w:spacing w:line="259" w:lineRule="auto"/>
        <w:ind w:left="720"/>
        <w:jc w:val="both"/>
        <w:rPr>
          <w:rFonts w:asciiTheme="minorHAnsi" w:hAnsiTheme="minorHAnsi" w:cstheme="minorHAnsi"/>
          <w:sz w:val="22"/>
          <w:szCs w:val="22"/>
        </w:rPr>
      </w:pPr>
      <w:r w:rsidRPr="00E40834">
        <w:rPr>
          <w:rFonts w:asciiTheme="minorHAnsi" w:hAnsiTheme="minorHAnsi" w:cstheme="minorHAnsi"/>
          <w:sz w:val="22"/>
          <w:szCs w:val="22"/>
        </w:rPr>
        <w:t xml:space="preserve">Wykonawca wnosi o wskazanie dokładnego zakresu robót, które należy wykonać w ramach wykonania odbudowy ogrodzeń. Kto jest właścicielem materiału z rozbiórki ogrodzenia? Czy Wykonawca będzie mieć swobodę, co do formy odtworzenia ogrodzenia? </w:t>
      </w:r>
    </w:p>
    <w:p w14:paraId="2881BD6B" w14:textId="77777777" w:rsidR="00995B27" w:rsidRPr="00995B27" w:rsidRDefault="00995B27" w:rsidP="00995B27">
      <w:pPr>
        <w:spacing w:line="259" w:lineRule="auto"/>
        <w:ind w:left="720"/>
        <w:jc w:val="both"/>
        <w:rPr>
          <w:rFonts w:asciiTheme="minorHAnsi" w:hAnsiTheme="minorHAnsi" w:cstheme="minorHAnsi"/>
          <w:b/>
          <w:sz w:val="22"/>
          <w:szCs w:val="22"/>
        </w:rPr>
      </w:pPr>
    </w:p>
    <w:p w14:paraId="0BF7C339" w14:textId="77777777" w:rsidR="00E40834" w:rsidRPr="00995B27" w:rsidRDefault="00E40834" w:rsidP="00165DD4">
      <w:pPr>
        <w:ind w:left="11" w:firstLine="709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995B27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06FBE7A6" w14:textId="05E50FEA" w:rsidR="00E40834" w:rsidRDefault="00E40834" w:rsidP="00C73F5E">
      <w:pPr>
        <w:ind w:left="720"/>
        <w:jc w:val="both"/>
        <w:rPr>
          <w:rFonts w:asciiTheme="minorHAnsi" w:hAnsiTheme="minorHAnsi" w:cstheme="minorHAnsi"/>
          <w:color w:val="0000CC"/>
          <w:sz w:val="22"/>
          <w:szCs w:val="22"/>
        </w:rPr>
      </w:pPr>
      <w:r w:rsidRPr="00995B27">
        <w:rPr>
          <w:rFonts w:asciiTheme="minorHAnsi" w:hAnsiTheme="minorHAnsi" w:cstheme="minorHAnsi"/>
          <w:color w:val="0000CC"/>
          <w:sz w:val="22"/>
          <w:szCs w:val="22"/>
        </w:rPr>
        <w:t>Zamawiający</w:t>
      </w:r>
      <w:r w:rsidR="00165DD4" w:rsidRPr="00165DD4">
        <w:rPr>
          <w:rFonts w:asciiTheme="minorHAnsi" w:hAnsiTheme="minorHAnsi" w:cstheme="minorHAnsi"/>
          <w:color w:val="0000CC"/>
          <w:sz w:val="22"/>
          <w:szCs w:val="22"/>
        </w:rPr>
        <w:t xml:space="preserve"> wyjaśnia, że w przypadku konieczności rozbiórek i odbudowy ogrodzeń właścicielem materiału z ro</w:t>
      </w:r>
      <w:r w:rsidR="00165DD4">
        <w:rPr>
          <w:rFonts w:asciiTheme="minorHAnsi" w:hAnsiTheme="minorHAnsi" w:cstheme="minorHAnsi"/>
          <w:color w:val="0000CC"/>
          <w:sz w:val="22"/>
          <w:szCs w:val="22"/>
        </w:rPr>
        <w:t>z</w:t>
      </w:r>
      <w:r w:rsidR="00165DD4" w:rsidRPr="00165DD4">
        <w:rPr>
          <w:rFonts w:asciiTheme="minorHAnsi" w:hAnsiTheme="minorHAnsi" w:cstheme="minorHAnsi"/>
          <w:color w:val="0000CC"/>
          <w:sz w:val="22"/>
          <w:szCs w:val="22"/>
        </w:rPr>
        <w:t>biórki ogrodzen</w:t>
      </w:r>
      <w:r w:rsidR="00304F55">
        <w:rPr>
          <w:rFonts w:asciiTheme="minorHAnsi" w:hAnsiTheme="minorHAnsi" w:cstheme="minorHAnsi"/>
          <w:color w:val="0000CC"/>
          <w:sz w:val="22"/>
          <w:szCs w:val="22"/>
        </w:rPr>
        <w:t xml:space="preserve">ia będzie Wykonawca. Ogrodzenia, </w:t>
      </w:r>
      <w:r w:rsidR="00165DD4" w:rsidRPr="00165DD4">
        <w:rPr>
          <w:rFonts w:asciiTheme="minorHAnsi" w:hAnsiTheme="minorHAnsi" w:cstheme="minorHAnsi"/>
          <w:color w:val="0000CC"/>
          <w:sz w:val="22"/>
          <w:szCs w:val="22"/>
        </w:rPr>
        <w:t>w</w:t>
      </w:r>
      <w:r w:rsidR="00304F55">
        <w:rPr>
          <w:rFonts w:asciiTheme="minorHAnsi" w:hAnsiTheme="minorHAnsi" w:cstheme="minorHAnsi"/>
          <w:color w:val="0000CC"/>
          <w:sz w:val="22"/>
          <w:szCs w:val="22"/>
        </w:rPr>
        <w:t xml:space="preserve"> przypadku </w:t>
      </w:r>
      <w:r w:rsidR="00165DD4" w:rsidRPr="00165DD4">
        <w:rPr>
          <w:rFonts w:asciiTheme="minorHAnsi" w:hAnsiTheme="minorHAnsi" w:cstheme="minorHAnsi"/>
          <w:color w:val="0000CC"/>
          <w:sz w:val="22"/>
          <w:szCs w:val="22"/>
        </w:rPr>
        <w:t>takiej konieczności</w:t>
      </w:r>
      <w:r w:rsidR="00304F55">
        <w:rPr>
          <w:rFonts w:asciiTheme="minorHAnsi" w:hAnsiTheme="minorHAnsi" w:cstheme="minorHAnsi"/>
          <w:color w:val="0000CC"/>
          <w:sz w:val="22"/>
          <w:szCs w:val="22"/>
        </w:rPr>
        <w:t>,</w:t>
      </w:r>
      <w:r w:rsidR="00165DD4" w:rsidRPr="00165DD4">
        <w:rPr>
          <w:rFonts w:asciiTheme="minorHAnsi" w:hAnsiTheme="minorHAnsi" w:cstheme="minorHAnsi"/>
          <w:color w:val="0000CC"/>
          <w:sz w:val="22"/>
          <w:szCs w:val="22"/>
        </w:rPr>
        <w:t xml:space="preserve"> należy odtworzyć w sposób zbliżony do istniejącego, nie powielając jednocześnie ewentualnych istniejących uszkodzeń lub śladów użytkowania.</w:t>
      </w:r>
    </w:p>
    <w:p w14:paraId="32959D5D" w14:textId="77777777" w:rsidR="00C73F5E" w:rsidRPr="00C73F5E" w:rsidRDefault="00C73F5E" w:rsidP="00C73F5E">
      <w:pPr>
        <w:ind w:left="720"/>
        <w:jc w:val="both"/>
        <w:rPr>
          <w:rFonts w:asciiTheme="minorHAnsi" w:hAnsiTheme="minorHAnsi" w:cstheme="minorHAnsi"/>
          <w:color w:val="0000CC"/>
          <w:sz w:val="22"/>
          <w:szCs w:val="22"/>
        </w:rPr>
      </w:pPr>
    </w:p>
    <w:p w14:paraId="144C783B" w14:textId="77777777" w:rsidR="00995B27" w:rsidRPr="00995B27" w:rsidRDefault="00E40834" w:rsidP="00E40834">
      <w:pPr>
        <w:numPr>
          <w:ilvl w:val="0"/>
          <w:numId w:val="12"/>
        </w:numPr>
        <w:spacing w:after="160" w:line="259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E40834">
        <w:rPr>
          <w:rFonts w:asciiTheme="minorHAnsi" w:hAnsiTheme="minorHAnsi" w:cstheme="minorHAnsi"/>
          <w:sz w:val="22"/>
          <w:szCs w:val="22"/>
        </w:rPr>
        <w:t xml:space="preserve">Dotyczy: </w:t>
      </w:r>
      <w:r w:rsidRPr="00E40834">
        <w:rPr>
          <w:rFonts w:asciiTheme="minorHAnsi" w:hAnsiTheme="minorHAnsi" w:cstheme="minorHAnsi"/>
          <w:b/>
          <w:sz w:val="22"/>
          <w:szCs w:val="22"/>
        </w:rPr>
        <w:t xml:space="preserve">Oznakowanie poziome </w:t>
      </w:r>
    </w:p>
    <w:p w14:paraId="64D09CA1" w14:textId="77777777" w:rsidR="00165DD4" w:rsidRPr="001370D7" w:rsidRDefault="00E40834" w:rsidP="004D339F">
      <w:pPr>
        <w:spacing w:after="160" w:line="259" w:lineRule="auto"/>
        <w:ind w:left="709"/>
        <w:jc w:val="both"/>
        <w:rPr>
          <w:rFonts w:asciiTheme="minorHAnsi" w:hAnsiTheme="minorHAnsi" w:cstheme="minorHAnsi"/>
          <w:sz w:val="22"/>
          <w:szCs w:val="22"/>
        </w:rPr>
      </w:pPr>
      <w:r w:rsidRPr="001370D7">
        <w:rPr>
          <w:rFonts w:asciiTheme="minorHAnsi" w:hAnsiTheme="minorHAnsi" w:cstheme="minorHAnsi"/>
          <w:sz w:val="22"/>
          <w:szCs w:val="22"/>
        </w:rPr>
        <w:t xml:space="preserve">Oznakowanie poziome, zgodnie z zapisami Programu funkcjonalno-użytkowego, „należy wykonać jako grubowarstwowe 3mm, odblaskowe. Do oznakowania grubowarstwowego należy użyć masy chemoutwardzalnej do nakładania do znakowania dróg miejskich”. Z kolei we Wzorze Umowy (§ 19, ust. 4) założono „oznakowanie poziomego cienkowarstwowe”. </w:t>
      </w:r>
    </w:p>
    <w:p w14:paraId="5941FED6" w14:textId="03FF51AA" w:rsidR="00E40834" w:rsidRPr="00165DD4" w:rsidRDefault="00E40834" w:rsidP="004D339F">
      <w:pPr>
        <w:spacing w:after="160" w:line="259" w:lineRule="auto"/>
        <w:ind w:left="709"/>
        <w:jc w:val="both"/>
        <w:rPr>
          <w:rFonts w:asciiTheme="minorHAnsi" w:hAnsiTheme="minorHAnsi" w:cstheme="minorHAnsi"/>
          <w:i/>
          <w:sz w:val="22"/>
          <w:szCs w:val="22"/>
        </w:rPr>
      </w:pPr>
      <w:r w:rsidRPr="00E40834">
        <w:rPr>
          <w:rFonts w:asciiTheme="minorHAnsi" w:hAnsiTheme="minorHAnsi" w:cstheme="minorHAnsi"/>
          <w:sz w:val="22"/>
          <w:szCs w:val="22"/>
        </w:rPr>
        <w:t xml:space="preserve">Wykonawca zauważa, że oznakowanie grubowarstwowe jest odpowiednio dobrane w zakresie nawierzchni asfaltobetonowej, ale nie powinno się go stosować na nawierzchni z kostki </w:t>
      </w:r>
      <w:r w:rsidRPr="00E40834">
        <w:rPr>
          <w:rFonts w:asciiTheme="minorHAnsi" w:hAnsiTheme="minorHAnsi" w:cstheme="minorHAnsi"/>
          <w:sz w:val="22"/>
          <w:szCs w:val="22"/>
        </w:rPr>
        <w:lastRenderedPageBreak/>
        <w:t>betonowej. Wykonawca wnioskuje o jasne wskazanie konkretnego rodzaju oznakowania poziomego, jakie należy wykonać.</w:t>
      </w:r>
    </w:p>
    <w:p w14:paraId="50E3E12E" w14:textId="77777777" w:rsidR="00E40834" w:rsidRPr="002A198B" w:rsidRDefault="00E40834" w:rsidP="004D339F">
      <w:pPr>
        <w:ind w:firstLine="709"/>
        <w:jc w:val="both"/>
        <w:rPr>
          <w:rFonts w:asciiTheme="minorHAnsi" w:hAnsiTheme="minorHAnsi" w:cstheme="minorHAnsi"/>
          <w:b/>
          <w:color w:val="0000CC"/>
          <w:sz w:val="22"/>
          <w:szCs w:val="22"/>
        </w:rPr>
      </w:pPr>
      <w:r w:rsidRPr="002A198B">
        <w:rPr>
          <w:rFonts w:asciiTheme="minorHAnsi" w:hAnsiTheme="minorHAnsi" w:cstheme="minorHAnsi"/>
          <w:b/>
          <w:color w:val="0000CC"/>
          <w:sz w:val="22"/>
          <w:szCs w:val="22"/>
        </w:rPr>
        <w:t>Wyjaśnienia Zamawiającego:</w:t>
      </w:r>
    </w:p>
    <w:p w14:paraId="15EF278C" w14:textId="77777777" w:rsidR="002A198B" w:rsidRDefault="002A198B" w:rsidP="002A198B">
      <w:pPr>
        <w:ind w:firstLine="709"/>
        <w:jc w:val="both"/>
        <w:rPr>
          <w:rFonts w:asciiTheme="minorHAnsi" w:hAnsiTheme="minorHAnsi" w:cstheme="minorHAnsi"/>
          <w:color w:val="0000CC"/>
          <w:sz w:val="22"/>
          <w:szCs w:val="22"/>
        </w:rPr>
      </w:pPr>
      <w:r w:rsidRPr="002A198B">
        <w:rPr>
          <w:rFonts w:asciiTheme="minorHAnsi" w:hAnsiTheme="minorHAnsi" w:cstheme="minorHAnsi"/>
          <w:color w:val="0000CC"/>
          <w:sz w:val="22"/>
          <w:szCs w:val="22"/>
        </w:rPr>
        <w:t xml:space="preserve">Zamawiający wyjaśnia, że na nawierzchniach z </w:t>
      </w:r>
      <w:r w:rsidRPr="002A198B">
        <w:rPr>
          <w:rFonts w:asciiTheme="minorHAnsi" w:hAnsiTheme="minorHAnsi" w:cstheme="minorHAnsi"/>
          <w:color w:val="0000CC"/>
          <w:sz w:val="22"/>
          <w:szCs w:val="22"/>
        </w:rPr>
        <w:t>kostki betonowej należy wykonać</w:t>
      </w:r>
      <w:r>
        <w:rPr>
          <w:rFonts w:asciiTheme="minorHAnsi" w:hAnsiTheme="minorHAnsi" w:cstheme="minorHAnsi"/>
          <w:color w:val="0000CC"/>
          <w:sz w:val="22"/>
          <w:szCs w:val="22"/>
        </w:rPr>
        <w:t xml:space="preserve"> oznakowanie</w:t>
      </w:r>
    </w:p>
    <w:p w14:paraId="4FE1F9E5" w14:textId="77777777" w:rsidR="002A198B" w:rsidRDefault="002A198B" w:rsidP="002A198B">
      <w:pPr>
        <w:ind w:firstLine="709"/>
        <w:jc w:val="both"/>
        <w:rPr>
          <w:rFonts w:asciiTheme="minorHAnsi" w:hAnsiTheme="minorHAnsi" w:cstheme="minorHAnsi"/>
          <w:color w:val="0000CC"/>
          <w:sz w:val="22"/>
          <w:szCs w:val="22"/>
        </w:rPr>
      </w:pPr>
      <w:r w:rsidRPr="002A198B">
        <w:rPr>
          <w:rFonts w:asciiTheme="minorHAnsi" w:hAnsiTheme="minorHAnsi" w:cstheme="minorHAnsi"/>
          <w:color w:val="0000CC"/>
          <w:sz w:val="22"/>
          <w:szCs w:val="22"/>
        </w:rPr>
        <w:t xml:space="preserve">poziome cienkowarstwowe z farby </w:t>
      </w:r>
      <w:r>
        <w:rPr>
          <w:rFonts w:asciiTheme="minorHAnsi" w:hAnsiTheme="minorHAnsi" w:cstheme="minorHAnsi"/>
          <w:color w:val="0000CC"/>
          <w:sz w:val="22"/>
          <w:szCs w:val="22"/>
        </w:rPr>
        <w:t xml:space="preserve">drogowej do znakowania dróg </w:t>
      </w:r>
      <w:r w:rsidRPr="002A198B">
        <w:rPr>
          <w:rFonts w:asciiTheme="minorHAnsi" w:hAnsiTheme="minorHAnsi" w:cstheme="minorHAnsi"/>
          <w:color w:val="0000CC"/>
          <w:sz w:val="22"/>
          <w:szCs w:val="22"/>
        </w:rPr>
        <w:t>miejskich. W p</w:t>
      </w:r>
      <w:r>
        <w:rPr>
          <w:rFonts w:asciiTheme="minorHAnsi" w:hAnsiTheme="minorHAnsi" w:cstheme="minorHAnsi"/>
          <w:color w:val="0000CC"/>
          <w:sz w:val="22"/>
          <w:szCs w:val="22"/>
        </w:rPr>
        <w:t>rzypadku</w:t>
      </w:r>
    </w:p>
    <w:p w14:paraId="1CB73A9B" w14:textId="77777777" w:rsidR="002A198B" w:rsidRDefault="002A198B" w:rsidP="002A198B">
      <w:pPr>
        <w:ind w:firstLine="709"/>
        <w:jc w:val="both"/>
        <w:rPr>
          <w:rFonts w:asciiTheme="minorHAnsi" w:hAnsiTheme="minorHAnsi" w:cstheme="minorHAnsi"/>
          <w:color w:val="0000CC"/>
          <w:sz w:val="22"/>
          <w:szCs w:val="22"/>
        </w:rPr>
      </w:pPr>
      <w:r w:rsidRPr="002A198B">
        <w:rPr>
          <w:rFonts w:asciiTheme="minorHAnsi" w:hAnsiTheme="minorHAnsi" w:cstheme="minorHAnsi"/>
          <w:color w:val="0000CC"/>
          <w:sz w:val="22"/>
          <w:szCs w:val="22"/>
        </w:rPr>
        <w:t>konieczności wykonania</w:t>
      </w:r>
      <w:r w:rsidRPr="002A198B">
        <w:rPr>
          <w:rFonts w:asciiTheme="minorHAnsi" w:hAnsiTheme="minorHAnsi" w:cstheme="minorHAnsi"/>
          <w:color w:val="1F497D"/>
          <w:sz w:val="22"/>
          <w:szCs w:val="22"/>
        </w:rPr>
        <w:t xml:space="preserve"> </w:t>
      </w:r>
      <w:r w:rsidRPr="002A198B">
        <w:rPr>
          <w:rFonts w:asciiTheme="minorHAnsi" w:hAnsiTheme="minorHAnsi" w:cstheme="minorHAnsi"/>
          <w:color w:val="0000CC"/>
          <w:sz w:val="22"/>
          <w:szCs w:val="22"/>
        </w:rPr>
        <w:t>oznakowania na nawierzchni</w:t>
      </w:r>
      <w:r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Pr="002A198B">
        <w:rPr>
          <w:rFonts w:asciiTheme="minorHAnsi" w:hAnsiTheme="minorHAnsi" w:cstheme="minorHAnsi"/>
          <w:color w:val="0000CC"/>
          <w:sz w:val="22"/>
          <w:szCs w:val="22"/>
        </w:rPr>
        <w:t>asfa</w:t>
      </w:r>
      <w:r>
        <w:rPr>
          <w:rFonts w:asciiTheme="minorHAnsi" w:hAnsiTheme="minorHAnsi" w:cstheme="minorHAnsi"/>
          <w:color w:val="0000CC"/>
          <w:sz w:val="22"/>
          <w:szCs w:val="22"/>
        </w:rPr>
        <w:t>ltobetonowej należy oznakowanie</w:t>
      </w:r>
    </w:p>
    <w:p w14:paraId="6E4FD6EB" w14:textId="77777777" w:rsidR="002A198B" w:rsidRDefault="002A198B" w:rsidP="002A198B">
      <w:pPr>
        <w:ind w:firstLine="709"/>
        <w:jc w:val="both"/>
        <w:rPr>
          <w:rFonts w:asciiTheme="minorHAnsi" w:hAnsiTheme="minorHAnsi" w:cstheme="minorHAnsi"/>
          <w:color w:val="1F497D"/>
          <w:sz w:val="22"/>
          <w:szCs w:val="22"/>
        </w:rPr>
      </w:pPr>
      <w:r w:rsidRPr="002A198B">
        <w:rPr>
          <w:rFonts w:asciiTheme="minorHAnsi" w:hAnsiTheme="minorHAnsi" w:cstheme="minorHAnsi"/>
          <w:color w:val="0000CC"/>
          <w:sz w:val="22"/>
          <w:szCs w:val="22"/>
        </w:rPr>
        <w:t>w</w:t>
      </w:r>
      <w:r>
        <w:rPr>
          <w:rFonts w:asciiTheme="minorHAnsi" w:hAnsiTheme="minorHAnsi" w:cstheme="minorHAnsi"/>
          <w:color w:val="0000CC"/>
          <w:sz w:val="22"/>
          <w:szCs w:val="22"/>
        </w:rPr>
        <w:t xml:space="preserve">ykonać jako grubowarstwowe 3mm, </w:t>
      </w:r>
      <w:r w:rsidRPr="002A198B">
        <w:rPr>
          <w:rFonts w:asciiTheme="minorHAnsi" w:hAnsiTheme="minorHAnsi" w:cstheme="minorHAnsi"/>
          <w:color w:val="0000CC"/>
          <w:sz w:val="22"/>
          <w:szCs w:val="22"/>
        </w:rPr>
        <w:t>odblaskowe. Do oznakowania grubowarstwowego</w:t>
      </w:r>
    </w:p>
    <w:p w14:paraId="2C5D8011" w14:textId="77777777" w:rsidR="002A198B" w:rsidRDefault="002A198B" w:rsidP="002A198B">
      <w:pPr>
        <w:ind w:firstLine="709"/>
        <w:jc w:val="both"/>
        <w:rPr>
          <w:rFonts w:asciiTheme="minorHAnsi" w:hAnsiTheme="minorHAnsi" w:cstheme="minorHAnsi"/>
          <w:color w:val="0000CC"/>
          <w:sz w:val="22"/>
          <w:szCs w:val="22"/>
        </w:rPr>
      </w:pPr>
      <w:r w:rsidRPr="002A198B">
        <w:rPr>
          <w:rFonts w:asciiTheme="minorHAnsi" w:hAnsiTheme="minorHAnsi" w:cstheme="minorHAnsi"/>
          <w:color w:val="0000CC"/>
          <w:sz w:val="22"/>
          <w:szCs w:val="22"/>
        </w:rPr>
        <w:t>należy użyć masy</w:t>
      </w:r>
      <w:r>
        <w:rPr>
          <w:rFonts w:asciiTheme="minorHAnsi" w:hAnsiTheme="minorHAnsi" w:cstheme="minorHAnsi"/>
          <w:color w:val="0000CC"/>
          <w:sz w:val="22"/>
          <w:szCs w:val="22"/>
        </w:rPr>
        <w:t xml:space="preserve"> </w:t>
      </w:r>
      <w:r w:rsidRPr="002A198B">
        <w:rPr>
          <w:rFonts w:asciiTheme="minorHAnsi" w:hAnsiTheme="minorHAnsi" w:cstheme="minorHAnsi"/>
          <w:color w:val="0000CC"/>
          <w:sz w:val="22"/>
          <w:szCs w:val="22"/>
        </w:rPr>
        <w:t>chemoutwardzalnej do znakowania dróg miejskich.</w:t>
      </w:r>
    </w:p>
    <w:p w14:paraId="64CF8397" w14:textId="77777777" w:rsidR="00D349E7" w:rsidRDefault="00D349E7" w:rsidP="00D349E7">
      <w:pPr>
        <w:jc w:val="both"/>
        <w:rPr>
          <w:rFonts w:asciiTheme="minorHAnsi" w:hAnsiTheme="minorHAnsi" w:cstheme="minorHAnsi"/>
          <w:color w:val="0000CC"/>
          <w:sz w:val="22"/>
          <w:szCs w:val="22"/>
        </w:rPr>
      </w:pPr>
    </w:p>
    <w:p w14:paraId="315D0CE7" w14:textId="0F4355C6" w:rsidR="002A198B" w:rsidRDefault="002A198B" w:rsidP="002A198B">
      <w:pPr>
        <w:ind w:firstLine="709"/>
        <w:jc w:val="both"/>
        <w:rPr>
          <w:rFonts w:asciiTheme="minorHAnsi" w:hAnsiTheme="minorHAnsi" w:cstheme="minorHAnsi"/>
          <w:color w:val="0000CC"/>
          <w:sz w:val="22"/>
          <w:szCs w:val="22"/>
        </w:rPr>
      </w:pPr>
      <w:r w:rsidRPr="002A198B">
        <w:rPr>
          <w:rFonts w:asciiTheme="minorHAnsi" w:hAnsiTheme="minorHAnsi" w:cstheme="minorHAnsi"/>
          <w:color w:val="0000CC"/>
          <w:sz w:val="22"/>
          <w:szCs w:val="22"/>
        </w:rPr>
        <w:t>Zamawiający zmienia zapisy PFU w powyższym zakresie.</w:t>
      </w:r>
    </w:p>
    <w:p w14:paraId="6CFFC209" w14:textId="77777777" w:rsidR="002A198B" w:rsidRDefault="002A198B" w:rsidP="002A198B">
      <w:pPr>
        <w:ind w:firstLine="709"/>
        <w:jc w:val="both"/>
        <w:rPr>
          <w:rFonts w:asciiTheme="minorHAnsi" w:hAnsiTheme="minorHAnsi" w:cstheme="minorHAnsi"/>
          <w:color w:val="0000CC"/>
          <w:sz w:val="22"/>
          <w:szCs w:val="22"/>
        </w:rPr>
      </w:pPr>
      <w:r w:rsidRPr="002A198B">
        <w:rPr>
          <w:rFonts w:asciiTheme="minorHAnsi" w:hAnsiTheme="minorHAnsi" w:cstheme="minorHAnsi"/>
          <w:color w:val="0000CC"/>
          <w:sz w:val="22"/>
          <w:szCs w:val="22"/>
        </w:rPr>
        <w:t>Jednak nie dostarcza ujednoliconego dokumentu PFU. Ujednolicenie treści PFU nastą</w:t>
      </w:r>
      <w:r>
        <w:rPr>
          <w:rFonts w:asciiTheme="minorHAnsi" w:hAnsiTheme="minorHAnsi" w:cstheme="minorHAnsi"/>
          <w:color w:val="0000CC"/>
          <w:sz w:val="22"/>
          <w:szCs w:val="22"/>
        </w:rPr>
        <w:t>pi przed</w:t>
      </w:r>
    </w:p>
    <w:p w14:paraId="296C17E2" w14:textId="2AC3D38C" w:rsidR="002A198B" w:rsidRDefault="002A198B" w:rsidP="002A198B">
      <w:pPr>
        <w:ind w:firstLine="709"/>
        <w:jc w:val="both"/>
        <w:rPr>
          <w:rFonts w:asciiTheme="minorHAnsi" w:hAnsiTheme="minorHAnsi" w:cstheme="minorHAnsi"/>
          <w:color w:val="0000CC"/>
          <w:sz w:val="22"/>
          <w:szCs w:val="22"/>
        </w:rPr>
      </w:pPr>
      <w:r w:rsidRPr="002A198B">
        <w:rPr>
          <w:rFonts w:asciiTheme="minorHAnsi" w:hAnsiTheme="minorHAnsi" w:cstheme="minorHAnsi"/>
          <w:color w:val="0000CC"/>
          <w:sz w:val="22"/>
          <w:szCs w:val="22"/>
        </w:rPr>
        <w:t xml:space="preserve">podpisaniem Umowy z wybranym Wykonawcą. </w:t>
      </w:r>
    </w:p>
    <w:p w14:paraId="00F8CD6A" w14:textId="77777777" w:rsidR="002A198B" w:rsidRPr="002A198B" w:rsidRDefault="002A198B" w:rsidP="00AB7AC6">
      <w:pPr>
        <w:jc w:val="both"/>
        <w:rPr>
          <w:rFonts w:asciiTheme="minorHAnsi" w:hAnsiTheme="minorHAnsi" w:cstheme="minorHAnsi"/>
          <w:color w:val="0000CC"/>
          <w:sz w:val="22"/>
          <w:szCs w:val="22"/>
        </w:rPr>
      </w:pPr>
    </w:p>
    <w:p w14:paraId="30EAE43A" w14:textId="77777777" w:rsidR="00D938A0" w:rsidRDefault="00D938A0" w:rsidP="00D938A0">
      <w:pPr>
        <w:pStyle w:val="Akapitzlist"/>
        <w:numPr>
          <w:ilvl w:val="0"/>
          <w:numId w:val="1"/>
        </w:numPr>
        <w:tabs>
          <w:tab w:val="left" w:pos="426"/>
        </w:tabs>
        <w:ind w:left="426" w:hanging="426"/>
        <w:contextualSpacing w:val="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Zgodnie z</w:t>
      </w:r>
      <w:r w:rsidRPr="005716B4">
        <w:rPr>
          <w:rFonts w:ascii="Calibri" w:hAnsi="Calibri" w:cs="Arial"/>
          <w:sz w:val="22"/>
          <w:szCs w:val="22"/>
        </w:rPr>
        <w:t xml:space="preserve"> art. 286 ust. 1 </w:t>
      </w:r>
      <w:proofErr w:type="spellStart"/>
      <w:r>
        <w:rPr>
          <w:rFonts w:ascii="Calibri" w:hAnsi="Calibri" w:cs="Arial"/>
          <w:sz w:val="22"/>
          <w:szCs w:val="22"/>
        </w:rPr>
        <w:t>u</w:t>
      </w:r>
      <w:r w:rsidRPr="005716B4">
        <w:rPr>
          <w:rFonts w:ascii="Calibri" w:hAnsi="Calibri" w:cs="Arial"/>
          <w:sz w:val="22"/>
          <w:szCs w:val="22"/>
        </w:rPr>
        <w:t>Pzp</w:t>
      </w:r>
      <w:proofErr w:type="spellEnd"/>
      <w:r>
        <w:rPr>
          <w:rFonts w:ascii="Calibri" w:hAnsi="Calibri" w:cs="Arial"/>
          <w:sz w:val="22"/>
          <w:szCs w:val="22"/>
        </w:rPr>
        <w:t>,</w:t>
      </w:r>
      <w:r w:rsidRPr="00F5589B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Zamawiający zmienia treść SWZ następująco:</w:t>
      </w:r>
    </w:p>
    <w:p w14:paraId="1C103576" w14:textId="77777777" w:rsidR="00304F55" w:rsidRPr="00304F55" w:rsidRDefault="00304F55" w:rsidP="00304F55">
      <w:pPr>
        <w:tabs>
          <w:tab w:val="left" w:pos="567"/>
        </w:tabs>
        <w:jc w:val="both"/>
        <w:rPr>
          <w:rFonts w:ascii="Calibri" w:hAnsi="Calibri" w:cs="Calibri"/>
          <w:spacing w:val="-2"/>
          <w:sz w:val="22"/>
          <w:szCs w:val="22"/>
        </w:rPr>
      </w:pPr>
    </w:p>
    <w:p w14:paraId="067A5F46" w14:textId="246205EF" w:rsidR="00D938A0" w:rsidRPr="00304F55" w:rsidRDefault="00304F55" w:rsidP="00D938A0">
      <w:pPr>
        <w:pStyle w:val="Akapitzlist"/>
        <w:numPr>
          <w:ilvl w:val="0"/>
          <w:numId w:val="16"/>
        </w:numPr>
        <w:tabs>
          <w:tab w:val="left" w:pos="567"/>
        </w:tabs>
        <w:jc w:val="both"/>
        <w:rPr>
          <w:rFonts w:ascii="Calibri" w:hAnsi="Calibri" w:cs="Calibri"/>
          <w:spacing w:val="-2"/>
          <w:sz w:val="22"/>
          <w:szCs w:val="22"/>
        </w:rPr>
      </w:pPr>
      <w:r w:rsidRPr="006F5CAC">
        <w:rPr>
          <w:rFonts w:asciiTheme="minorHAnsi" w:hAnsiTheme="minorHAnsi" w:cstheme="minorHAnsi"/>
          <w:b/>
          <w:sz w:val="22"/>
          <w:szCs w:val="22"/>
        </w:rPr>
        <w:t>W SWZ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D938A0" w:rsidRPr="006F5CAC">
        <w:rPr>
          <w:rFonts w:asciiTheme="minorHAnsi" w:hAnsiTheme="minorHAnsi" w:cstheme="minorHAnsi"/>
          <w:b/>
          <w:sz w:val="22"/>
          <w:szCs w:val="22"/>
        </w:rPr>
        <w:t>pkt VI:</w:t>
      </w:r>
      <w:r w:rsidR="00D938A0" w:rsidRPr="00304F55">
        <w:rPr>
          <w:rFonts w:asciiTheme="minorHAnsi" w:hAnsiTheme="minorHAnsi" w:cstheme="minorHAnsi"/>
          <w:sz w:val="22"/>
          <w:szCs w:val="22"/>
        </w:rPr>
        <w:t xml:space="preserve"> </w:t>
      </w:r>
      <w:r w:rsidR="00D938A0" w:rsidRPr="006F5CAC">
        <w:rPr>
          <w:rFonts w:ascii="Calibri" w:hAnsi="Calibri"/>
          <w:b/>
          <w:iCs/>
          <w:sz w:val="22"/>
          <w:szCs w:val="22"/>
        </w:rPr>
        <w:t>Termin wykonania zamówienia</w:t>
      </w:r>
      <w:r>
        <w:rPr>
          <w:rFonts w:ascii="Calibri" w:hAnsi="Calibri"/>
          <w:iCs/>
          <w:sz w:val="22"/>
          <w:szCs w:val="22"/>
        </w:rPr>
        <w:t>, otrzymuje nowe brzmienie:</w:t>
      </w:r>
      <w:r w:rsidR="00D938A0" w:rsidRPr="00304F55">
        <w:rPr>
          <w:rFonts w:ascii="Calibri" w:hAnsi="Calibri"/>
          <w:iCs/>
          <w:sz w:val="22"/>
          <w:szCs w:val="22"/>
        </w:rPr>
        <w:t xml:space="preserve"> </w:t>
      </w:r>
      <w:r>
        <w:rPr>
          <w:rFonts w:ascii="Calibri" w:hAnsi="Calibri"/>
          <w:iCs/>
          <w:sz w:val="22"/>
          <w:szCs w:val="22"/>
        </w:rPr>
        <w:t>„</w:t>
      </w:r>
      <w:r w:rsidRPr="00304F55">
        <w:rPr>
          <w:rFonts w:ascii="Calibri" w:hAnsi="Calibri"/>
          <w:iCs/>
          <w:sz w:val="22"/>
          <w:szCs w:val="22"/>
        </w:rPr>
        <w:t>Termin wykonania zamówienia</w:t>
      </w:r>
      <w:r>
        <w:rPr>
          <w:rFonts w:ascii="Calibri" w:hAnsi="Calibri"/>
          <w:iCs/>
          <w:sz w:val="22"/>
          <w:szCs w:val="22"/>
        </w:rPr>
        <w:t xml:space="preserve"> </w:t>
      </w:r>
      <w:r w:rsidRPr="00304F55">
        <w:rPr>
          <w:rFonts w:ascii="Calibri" w:hAnsi="Calibri"/>
          <w:iCs/>
          <w:sz w:val="22"/>
          <w:szCs w:val="22"/>
        </w:rPr>
        <w:t>dla wszystkich części wynosi 8 miesięcy od daty podpisania Umowy</w:t>
      </w:r>
      <w:r>
        <w:rPr>
          <w:rFonts w:ascii="Calibri" w:hAnsi="Calibri"/>
          <w:iCs/>
          <w:sz w:val="22"/>
          <w:szCs w:val="22"/>
        </w:rPr>
        <w:t>”</w:t>
      </w:r>
    </w:p>
    <w:p w14:paraId="74C884D9" w14:textId="78311ACA" w:rsidR="00D938A0" w:rsidRDefault="00D938A0" w:rsidP="00D938A0">
      <w:pPr>
        <w:pStyle w:val="Akapitzlist"/>
        <w:numPr>
          <w:ilvl w:val="0"/>
          <w:numId w:val="16"/>
        </w:numPr>
        <w:tabs>
          <w:tab w:val="left" w:pos="567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6F5CAC">
        <w:rPr>
          <w:rFonts w:asciiTheme="minorHAnsi" w:hAnsiTheme="minorHAnsi" w:cstheme="minorHAnsi"/>
          <w:b/>
          <w:sz w:val="22"/>
          <w:szCs w:val="22"/>
        </w:rPr>
        <w:t>W</w:t>
      </w:r>
      <w:r w:rsidR="00304F55" w:rsidRPr="006F5CAC">
        <w:rPr>
          <w:rFonts w:asciiTheme="minorHAnsi" w:hAnsiTheme="minorHAnsi" w:cstheme="minorHAnsi"/>
          <w:b/>
          <w:sz w:val="22"/>
          <w:szCs w:val="22"/>
        </w:rPr>
        <w:t xml:space="preserve">e wzorze Umowy, </w:t>
      </w:r>
      <w:r w:rsidRPr="006F5CAC">
        <w:rPr>
          <w:rFonts w:asciiTheme="minorHAnsi" w:hAnsiTheme="minorHAnsi" w:cstheme="minorHAnsi"/>
          <w:b/>
          <w:sz w:val="22"/>
          <w:szCs w:val="22"/>
        </w:rPr>
        <w:t>§ 2</w:t>
      </w:r>
      <w:r w:rsidR="007D5B02" w:rsidRPr="006F5CAC">
        <w:rPr>
          <w:rFonts w:asciiTheme="minorHAnsi" w:hAnsiTheme="minorHAnsi" w:cstheme="minorHAnsi"/>
          <w:b/>
          <w:sz w:val="22"/>
          <w:szCs w:val="22"/>
        </w:rPr>
        <w:t xml:space="preserve"> ust. 1</w:t>
      </w:r>
      <w:r w:rsidR="00304F55">
        <w:rPr>
          <w:rFonts w:asciiTheme="minorHAnsi" w:hAnsiTheme="minorHAnsi" w:cstheme="minorHAnsi"/>
          <w:sz w:val="22"/>
          <w:szCs w:val="22"/>
        </w:rPr>
        <w:t xml:space="preserve"> otrzymuje nowe brzmienie</w:t>
      </w:r>
      <w:r w:rsidRPr="00304F55">
        <w:rPr>
          <w:rFonts w:asciiTheme="minorHAnsi" w:hAnsiTheme="minorHAnsi" w:cstheme="minorHAnsi"/>
          <w:sz w:val="22"/>
          <w:szCs w:val="22"/>
        </w:rPr>
        <w:t xml:space="preserve">: </w:t>
      </w:r>
      <w:r w:rsidR="00304F55">
        <w:rPr>
          <w:rFonts w:asciiTheme="minorHAnsi" w:hAnsiTheme="minorHAnsi" w:cstheme="minorHAnsi"/>
          <w:sz w:val="22"/>
          <w:szCs w:val="22"/>
        </w:rPr>
        <w:t>„</w:t>
      </w:r>
      <w:r w:rsidRPr="00304F55">
        <w:rPr>
          <w:rFonts w:asciiTheme="minorHAnsi" w:hAnsiTheme="minorHAnsi" w:cstheme="minorHAnsi"/>
          <w:sz w:val="22"/>
          <w:szCs w:val="22"/>
        </w:rPr>
        <w:t xml:space="preserve">Przedmiot zamówienia będzie realizowany przez </w:t>
      </w:r>
      <w:r w:rsidR="00923907" w:rsidRPr="00304F55">
        <w:rPr>
          <w:rFonts w:asciiTheme="minorHAnsi" w:hAnsiTheme="minorHAnsi" w:cstheme="minorHAnsi"/>
          <w:sz w:val="22"/>
          <w:szCs w:val="22"/>
        </w:rPr>
        <w:t xml:space="preserve">8 miesięcy od </w:t>
      </w:r>
      <w:r w:rsidR="00312822" w:rsidRPr="00304F55">
        <w:rPr>
          <w:rFonts w:asciiTheme="minorHAnsi" w:hAnsiTheme="minorHAnsi" w:cstheme="minorHAnsi"/>
          <w:sz w:val="22"/>
          <w:szCs w:val="22"/>
        </w:rPr>
        <w:t xml:space="preserve">daty </w:t>
      </w:r>
      <w:r w:rsidR="00923907" w:rsidRPr="00304F55">
        <w:rPr>
          <w:rFonts w:asciiTheme="minorHAnsi" w:hAnsiTheme="minorHAnsi" w:cstheme="minorHAnsi"/>
          <w:sz w:val="22"/>
          <w:szCs w:val="22"/>
        </w:rPr>
        <w:t>podpisania Umowy</w:t>
      </w:r>
      <w:r w:rsidR="00304F55">
        <w:rPr>
          <w:rFonts w:asciiTheme="minorHAnsi" w:hAnsiTheme="minorHAnsi" w:cstheme="minorHAnsi"/>
          <w:sz w:val="22"/>
          <w:szCs w:val="22"/>
        </w:rPr>
        <w:t>”</w:t>
      </w:r>
      <w:r w:rsidR="00312822" w:rsidRPr="00304F55">
        <w:rPr>
          <w:rFonts w:asciiTheme="minorHAnsi" w:hAnsiTheme="minorHAnsi" w:cstheme="minorHAnsi"/>
          <w:sz w:val="22"/>
          <w:szCs w:val="22"/>
        </w:rPr>
        <w:t>.</w:t>
      </w:r>
    </w:p>
    <w:p w14:paraId="0EDDA348" w14:textId="04CA1374" w:rsidR="00304F55" w:rsidRPr="00304F55" w:rsidRDefault="00304F55" w:rsidP="00304F55">
      <w:pPr>
        <w:tabs>
          <w:tab w:val="left" w:pos="567"/>
        </w:tabs>
        <w:ind w:lef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Zamawiający nie dostarcza ujednoliconej SWZ i wzoru Umowy. Ujednolicenie tekstu Umowy nastąpi przed jej podpisaniem. </w:t>
      </w:r>
    </w:p>
    <w:p w14:paraId="37DAB44E" w14:textId="77777777" w:rsidR="00994177" w:rsidRPr="00994177" w:rsidRDefault="00994177" w:rsidP="00994177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716212BA" w14:textId="5C43E628" w:rsidR="002F316C" w:rsidRPr="002F316C" w:rsidRDefault="002F316C" w:rsidP="002F316C">
      <w:pPr>
        <w:pStyle w:val="Akapitzlist"/>
        <w:numPr>
          <w:ilvl w:val="0"/>
          <w:numId w:val="1"/>
        </w:numPr>
        <w:tabs>
          <w:tab w:val="left" w:pos="426"/>
        </w:tabs>
        <w:ind w:left="425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F316C">
        <w:rPr>
          <w:rFonts w:asciiTheme="minorHAnsi" w:hAnsiTheme="minorHAnsi" w:cstheme="minorHAnsi"/>
          <w:b/>
          <w:bCs/>
          <w:sz w:val="22"/>
          <w:szCs w:val="22"/>
        </w:rPr>
        <w:t>Wyjaśnienia i ZMIANA Nr 3 treści SWZ</w:t>
      </w:r>
      <w:r w:rsidRPr="002F316C">
        <w:rPr>
          <w:rFonts w:asciiTheme="minorHAnsi" w:hAnsiTheme="minorHAnsi" w:cstheme="minorHAnsi"/>
          <w:sz w:val="22"/>
          <w:szCs w:val="22"/>
        </w:rPr>
        <w:t xml:space="preserve"> prowadzi do zmiany treści ogłoszenia o zamówieniu</w:t>
      </w:r>
      <w:r w:rsidR="00994177">
        <w:rPr>
          <w:rFonts w:asciiTheme="minorHAnsi" w:hAnsiTheme="minorHAnsi" w:cstheme="minorHAnsi"/>
          <w:sz w:val="22"/>
          <w:szCs w:val="22"/>
        </w:rPr>
        <w:t>,</w:t>
      </w:r>
      <w:r w:rsidRPr="002F316C">
        <w:rPr>
          <w:rFonts w:asciiTheme="minorHAnsi" w:hAnsiTheme="minorHAnsi" w:cstheme="minorHAnsi"/>
          <w:sz w:val="22"/>
          <w:szCs w:val="22"/>
        </w:rPr>
        <w:t xml:space="preserve"> </w:t>
      </w:r>
      <w:r w:rsidR="00994177">
        <w:rPr>
          <w:rFonts w:asciiTheme="minorHAnsi" w:hAnsiTheme="minorHAnsi" w:cstheme="minorHAnsi"/>
          <w:spacing w:val="-4"/>
          <w:sz w:val="22"/>
          <w:szCs w:val="22"/>
        </w:rPr>
        <w:t xml:space="preserve">ale </w:t>
      </w:r>
      <w:r w:rsidRPr="002F316C">
        <w:rPr>
          <w:rFonts w:asciiTheme="minorHAnsi" w:hAnsiTheme="minorHAnsi" w:cstheme="minorHAnsi"/>
          <w:spacing w:val="-4"/>
          <w:sz w:val="22"/>
          <w:szCs w:val="22"/>
        </w:rPr>
        <w:t>nie wymaga od wykonawców dodatkowego czasu na zapoznanie się z jej treścią i przygotowanie</w:t>
      </w:r>
      <w:r w:rsidRPr="002F316C">
        <w:rPr>
          <w:rFonts w:asciiTheme="minorHAnsi" w:hAnsiTheme="minorHAnsi" w:cstheme="minorHAnsi"/>
          <w:sz w:val="22"/>
          <w:szCs w:val="22"/>
        </w:rPr>
        <w:t xml:space="preserve"> ofert, w związku z tym, Zamawiający nie </w:t>
      </w:r>
      <w:r w:rsidRPr="002F316C">
        <w:rPr>
          <w:rFonts w:asciiTheme="minorHAnsi" w:hAnsiTheme="minorHAnsi" w:cstheme="minorHAnsi"/>
          <w:b/>
          <w:sz w:val="22"/>
          <w:szCs w:val="22"/>
        </w:rPr>
        <w:t>przedłuża terminu składnia ofert.</w:t>
      </w:r>
    </w:p>
    <w:p w14:paraId="664D9854" w14:textId="77777777" w:rsidR="002F316C" w:rsidRPr="002F316C" w:rsidRDefault="002F316C" w:rsidP="002F316C">
      <w:pPr>
        <w:pStyle w:val="Akapitzlist"/>
        <w:rPr>
          <w:rFonts w:asciiTheme="minorHAnsi" w:hAnsiTheme="minorHAnsi" w:cstheme="minorHAnsi"/>
          <w:sz w:val="22"/>
          <w:szCs w:val="22"/>
        </w:rPr>
      </w:pPr>
    </w:p>
    <w:p w14:paraId="036ADDF5" w14:textId="5A756FC4" w:rsidR="002F316C" w:rsidRDefault="002F316C" w:rsidP="002F316C">
      <w:pPr>
        <w:pStyle w:val="Akapitzlist"/>
        <w:numPr>
          <w:ilvl w:val="0"/>
          <w:numId w:val="1"/>
        </w:numPr>
        <w:tabs>
          <w:tab w:val="left" w:pos="426"/>
        </w:tabs>
        <w:ind w:left="425" w:hanging="426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2F316C">
        <w:rPr>
          <w:rFonts w:asciiTheme="minorHAnsi" w:hAnsiTheme="minorHAnsi" w:cstheme="minorHAnsi"/>
          <w:sz w:val="22"/>
          <w:szCs w:val="22"/>
        </w:rPr>
        <w:t>Wyjaśnienia</w:t>
      </w:r>
      <w:r w:rsidRPr="002F316C">
        <w:rPr>
          <w:rFonts w:asciiTheme="minorHAnsi" w:hAnsiTheme="minorHAnsi" w:cstheme="minorHAnsi"/>
          <w:b/>
          <w:bCs/>
          <w:sz w:val="22"/>
          <w:szCs w:val="22"/>
        </w:rPr>
        <w:t xml:space="preserve"> i ZMIANA Nr 3 treści SWZ</w:t>
      </w:r>
      <w:r w:rsidRPr="002F316C">
        <w:rPr>
          <w:rFonts w:asciiTheme="minorHAnsi" w:hAnsiTheme="minorHAnsi" w:cstheme="minorHAnsi"/>
          <w:sz w:val="22"/>
          <w:szCs w:val="22"/>
        </w:rPr>
        <w:t xml:space="preserve"> stają się obowiązujące dla wszystkich Wykonawców ubiegających się o udzielenie przedmiotowego zamówienia z dniem ich udostępnienia na stronie internetowej prowadzonego postępowania (</w:t>
      </w:r>
      <w:r w:rsidRPr="002F316C">
        <w:rPr>
          <w:rFonts w:asciiTheme="minorHAnsi" w:hAnsiTheme="minorHAnsi" w:cstheme="minorHAnsi"/>
          <w:b/>
          <w:bCs/>
          <w:sz w:val="22"/>
          <w:szCs w:val="22"/>
        </w:rPr>
        <w:t>ID 568223).</w:t>
      </w:r>
    </w:p>
    <w:p w14:paraId="1F5ECAF0" w14:textId="77777777" w:rsidR="002C5DD8" w:rsidRPr="002C5DD8" w:rsidRDefault="002C5DD8" w:rsidP="002C5DD8">
      <w:pPr>
        <w:pStyle w:val="Akapitzlist"/>
        <w:rPr>
          <w:rFonts w:asciiTheme="minorHAnsi" w:hAnsiTheme="minorHAnsi" w:cstheme="minorHAnsi"/>
          <w:b/>
          <w:bCs/>
          <w:sz w:val="22"/>
          <w:szCs w:val="22"/>
        </w:rPr>
      </w:pPr>
    </w:p>
    <w:p w14:paraId="6E5DCBC2" w14:textId="77777777" w:rsidR="002C5DD8" w:rsidRPr="002F316C" w:rsidRDefault="002C5DD8" w:rsidP="002C5DD8">
      <w:pPr>
        <w:pStyle w:val="Akapitzlist"/>
        <w:tabs>
          <w:tab w:val="left" w:pos="426"/>
        </w:tabs>
        <w:ind w:left="42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bookmarkStart w:id="1" w:name="_GoBack"/>
      <w:bookmarkEnd w:id="1"/>
    </w:p>
    <w:p w14:paraId="4502AAA2" w14:textId="77777777" w:rsidR="008150BD" w:rsidRPr="00CA1A01" w:rsidRDefault="008150BD" w:rsidP="00B40189">
      <w:pPr>
        <w:tabs>
          <w:tab w:val="left" w:pos="426"/>
        </w:tabs>
        <w:ind w:left="-1"/>
        <w:jc w:val="both"/>
        <w:rPr>
          <w:rFonts w:asciiTheme="minorHAnsi" w:hAnsiTheme="minorHAnsi" w:cstheme="minorHAnsi"/>
          <w:sz w:val="22"/>
          <w:szCs w:val="22"/>
        </w:rPr>
      </w:pPr>
    </w:p>
    <w:p w14:paraId="0E974B13" w14:textId="77777777" w:rsidR="008150BD" w:rsidRPr="00CA1A01" w:rsidRDefault="008150BD" w:rsidP="008150BD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CA1A01">
        <w:rPr>
          <w:rFonts w:asciiTheme="minorHAnsi" w:hAnsiTheme="minorHAnsi" w:cstheme="minorHAnsi"/>
          <w:sz w:val="20"/>
          <w:szCs w:val="20"/>
        </w:rPr>
        <w:t xml:space="preserve">p.o. DYREKTORA </w:t>
      </w:r>
    </w:p>
    <w:p w14:paraId="5D27BEDD" w14:textId="77777777" w:rsidR="008150BD" w:rsidRPr="00CA1A01" w:rsidRDefault="008150BD" w:rsidP="008150BD">
      <w:pPr>
        <w:ind w:left="4536" w:right="-1"/>
        <w:jc w:val="center"/>
        <w:rPr>
          <w:rFonts w:asciiTheme="minorHAnsi" w:hAnsiTheme="minorHAnsi" w:cstheme="minorHAnsi"/>
          <w:sz w:val="20"/>
          <w:szCs w:val="20"/>
        </w:rPr>
      </w:pPr>
      <w:r w:rsidRPr="00CA1A01">
        <w:rPr>
          <w:rFonts w:asciiTheme="minorHAnsi" w:hAnsiTheme="minorHAnsi" w:cstheme="minorHAnsi"/>
          <w:sz w:val="20"/>
          <w:szCs w:val="20"/>
        </w:rPr>
        <w:t>podpis nieczytelny</w:t>
      </w:r>
    </w:p>
    <w:p w14:paraId="2F7C9BA4" w14:textId="1258E145" w:rsidR="005F71B6" w:rsidRPr="00CA1A01" w:rsidRDefault="008150BD" w:rsidP="008150BD">
      <w:pPr>
        <w:ind w:left="4536" w:right="-1"/>
        <w:jc w:val="center"/>
        <w:rPr>
          <w:rFonts w:asciiTheme="minorHAnsi" w:hAnsiTheme="minorHAnsi" w:cstheme="minorHAnsi"/>
          <w:i/>
          <w:sz w:val="20"/>
          <w:szCs w:val="20"/>
        </w:rPr>
      </w:pPr>
      <w:r w:rsidRPr="00CA1A01">
        <w:rPr>
          <w:rFonts w:asciiTheme="minorHAnsi" w:hAnsiTheme="minorHAnsi" w:cstheme="minorHAnsi"/>
          <w:i/>
          <w:sz w:val="20"/>
          <w:szCs w:val="20"/>
        </w:rPr>
        <w:t>Wojciech Nalazek</w:t>
      </w:r>
    </w:p>
    <w:p w14:paraId="517EAC39" w14:textId="77777777" w:rsidR="005F71B6" w:rsidRPr="00CA1A01" w:rsidRDefault="005F71B6" w:rsidP="005F71B6">
      <w:pPr>
        <w:ind w:left="4536" w:right="-1"/>
        <w:jc w:val="center"/>
        <w:rPr>
          <w:rFonts w:ascii="Calibri" w:hAnsi="Calibri" w:cs="Arial"/>
          <w:sz w:val="20"/>
          <w:szCs w:val="20"/>
        </w:rPr>
      </w:pPr>
      <w:r w:rsidRPr="00CA1A01">
        <w:rPr>
          <w:rFonts w:ascii="Calibri" w:hAnsi="Calibri" w:cs="Arial"/>
          <w:sz w:val="20"/>
          <w:szCs w:val="20"/>
        </w:rPr>
        <w:t>.................................................</w:t>
      </w:r>
    </w:p>
    <w:p w14:paraId="03A1FA07" w14:textId="77777777" w:rsidR="005F71B6" w:rsidRDefault="005F71B6" w:rsidP="005F71B6">
      <w:pPr>
        <w:ind w:left="4536" w:right="-1"/>
        <w:jc w:val="center"/>
        <w:rPr>
          <w:sz w:val="16"/>
          <w:szCs w:val="16"/>
        </w:rPr>
      </w:pPr>
      <w:r>
        <w:rPr>
          <w:rFonts w:ascii="Calibri" w:hAnsi="Calibri" w:cs="Arial"/>
          <w:bCs/>
          <w:spacing w:val="-4"/>
          <w:sz w:val="16"/>
          <w:szCs w:val="16"/>
        </w:rPr>
        <w:t>(podpis kierownika zamawiającego)</w:t>
      </w:r>
    </w:p>
    <w:p w14:paraId="7801808F" w14:textId="77777777" w:rsidR="005F71B6" w:rsidRDefault="005F71B6" w:rsidP="005F71B6">
      <w:pPr>
        <w:pStyle w:val="Akapitzlist"/>
        <w:tabs>
          <w:tab w:val="left" w:pos="426"/>
        </w:tabs>
        <w:ind w:left="426"/>
        <w:contextualSpacing w:val="0"/>
        <w:jc w:val="both"/>
        <w:rPr>
          <w:rFonts w:asciiTheme="minorHAnsi" w:hAnsiTheme="minorHAnsi" w:cstheme="minorHAnsi"/>
          <w:sz w:val="22"/>
          <w:szCs w:val="22"/>
        </w:rPr>
      </w:pPr>
    </w:p>
    <w:p w14:paraId="2B62A879" w14:textId="77777777" w:rsidR="005F71B6" w:rsidRPr="009618D1" w:rsidRDefault="005F71B6" w:rsidP="00A12C84">
      <w:pPr>
        <w:ind w:left="-142" w:right="-142" w:hanging="22"/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bookmarkEnd w:id="0"/>
    <w:p w14:paraId="7CB4F93D" w14:textId="51C7B563" w:rsidR="007152D1" w:rsidRPr="00B31083" w:rsidRDefault="007152D1" w:rsidP="00211989">
      <w:pPr>
        <w:ind w:left="4536" w:right="-1"/>
        <w:jc w:val="center"/>
        <w:rPr>
          <w:sz w:val="16"/>
          <w:szCs w:val="16"/>
        </w:rPr>
      </w:pPr>
    </w:p>
    <w:sectPr w:rsidR="007152D1" w:rsidRPr="00B31083" w:rsidSect="009F5DF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851" w:right="1418" w:bottom="567" w:left="1418" w:header="284" w:footer="29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DBDFD5" w14:textId="77777777" w:rsidR="00507B9A" w:rsidRDefault="00507B9A">
      <w:r>
        <w:separator/>
      </w:r>
    </w:p>
  </w:endnote>
  <w:endnote w:type="continuationSeparator" w:id="0">
    <w:p w14:paraId="2A34CE80" w14:textId="77777777" w:rsidR="00507B9A" w:rsidRDefault="00507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AFF80" w14:textId="77777777" w:rsidR="00BC3A4A" w:rsidRDefault="006E63C4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BC3A4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A38AEA3" w14:textId="77777777" w:rsidR="00BC3A4A" w:rsidRDefault="00BC3A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D5825F" w14:textId="77777777" w:rsidR="00356DDF" w:rsidRPr="00356DDF" w:rsidRDefault="006E63C4">
    <w:pPr>
      <w:pStyle w:val="Stopka"/>
      <w:jc w:val="right"/>
      <w:rPr>
        <w:rFonts w:ascii="Calibri" w:hAnsi="Calibri"/>
        <w:sz w:val="20"/>
        <w:szCs w:val="20"/>
      </w:rPr>
    </w:pPr>
    <w:r w:rsidRPr="00356DDF">
      <w:rPr>
        <w:rFonts w:ascii="Calibri" w:hAnsi="Calibri"/>
        <w:sz w:val="20"/>
        <w:szCs w:val="20"/>
      </w:rPr>
      <w:fldChar w:fldCharType="begin"/>
    </w:r>
    <w:r w:rsidR="00356DDF" w:rsidRPr="00356DDF">
      <w:rPr>
        <w:rFonts w:ascii="Calibri" w:hAnsi="Calibri"/>
        <w:sz w:val="20"/>
        <w:szCs w:val="20"/>
      </w:rPr>
      <w:instrText>PAGE   \* MERGEFORMAT</w:instrText>
    </w:r>
    <w:r w:rsidRPr="00356DDF">
      <w:rPr>
        <w:rFonts w:ascii="Calibri" w:hAnsi="Calibri"/>
        <w:sz w:val="20"/>
        <w:szCs w:val="20"/>
      </w:rPr>
      <w:fldChar w:fldCharType="separate"/>
    </w:r>
    <w:r w:rsidR="002C5DD8">
      <w:rPr>
        <w:rFonts w:ascii="Calibri" w:hAnsi="Calibri"/>
        <w:noProof/>
        <w:sz w:val="20"/>
        <w:szCs w:val="20"/>
      </w:rPr>
      <w:t>3</w:t>
    </w:r>
    <w:r w:rsidRPr="00356DDF">
      <w:rPr>
        <w:rFonts w:ascii="Calibri" w:hAnsi="Calibri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072CB" w14:textId="77777777" w:rsidR="00BC3A4A" w:rsidRDefault="00C71275">
    <w:pPr>
      <w:pStyle w:val="Stopka"/>
      <w:rPr>
        <w:rFonts w:ascii="Arial Narrow" w:hAnsi="Arial Narrow"/>
        <w:color w:val="000000"/>
        <w:sz w:val="22"/>
      </w:rPr>
    </w:pPr>
    <w:r>
      <w:rPr>
        <w:rFonts w:ascii="Arial Narrow" w:hAnsi="Arial Narrow"/>
        <w:noProof/>
        <w:color w:val="000000"/>
        <w:sz w:val="20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12D42C81" wp14:editId="70BC0430">
              <wp:simplePos x="0" y="0"/>
              <wp:positionH relativeFrom="column">
                <wp:posOffset>0</wp:posOffset>
              </wp:positionH>
              <wp:positionV relativeFrom="paragraph">
                <wp:posOffset>71119</wp:posOffset>
              </wp:positionV>
              <wp:extent cx="5829300" cy="0"/>
              <wp:effectExtent l="0" t="0" r="19050" b="19050"/>
              <wp:wrapNone/>
              <wp:docPr id="4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<w:pict>
            <v:line w14:anchorId="79C33CD9" id="Line 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5.6pt" to="459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" strokeweight=".5pt"/>
          </w:pict>
        </mc:Fallback>
      </mc:AlternateContent>
    </w:r>
  </w:p>
  <w:p w14:paraId="564095E2" w14:textId="77777777" w:rsidR="00152334" w:rsidRDefault="00E67461" w:rsidP="00152334">
    <w:pPr>
      <w:pStyle w:val="Stopka"/>
      <w:jc w:val="right"/>
      <w:rPr>
        <w:rFonts w:ascii="Arial" w:hAnsi="Arial"/>
        <w:color w:val="000000"/>
        <w:sz w:val="16"/>
        <w:lang w:val="de-DE"/>
      </w:rPr>
    </w:pPr>
    <w:r>
      <w:rPr>
        <w:rFonts w:ascii="Courier New" w:hAnsi="Courier New" w:cs="Courier New"/>
        <w:color w:val="000000"/>
        <w:sz w:val="16"/>
      </w:rPr>
      <w:t xml:space="preserve"> </w:t>
    </w:r>
    <w:r w:rsidR="00044761">
      <w:rPr>
        <w:rFonts w:ascii="Arial" w:hAnsi="Arial"/>
        <w:color w:val="000000"/>
        <w:sz w:val="16"/>
      </w:rPr>
      <w:t xml:space="preserve"> </w:t>
    </w:r>
    <w:r w:rsidR="00152334">
      <w:rPr>
        <w:rFonts w:ascii="Arial" w:hAnsi="Arial"/>
        <w:color w:val="000000"/>
        <w:sz w:val="16"/>
      </w:rPr>
      <w:t xml:space="preserve">85-844 Bydgoszcz, ul. </w:t>
    </w:r>
    <w:r w:rsidR="00152334" w:rsidRPr="000B1A66">
      <w:rPr>
        <w:rFonts w:ascii="Arial" w:hAnsi="Arial"/>
        <w:color w:val="000000"/>
        <w:sz w:val="16"/>
      </w:rPr>
      <w:t xml:space="preserve">Toruńska 174a, tel. </w:t>
    </w:r>
    <w:r w:rsidR="00152334">
      <w:rPr>
        <w:rFonts w:ascii="Arial" w:hAnsi="Arial"/>
        <w:color w:val="000000"/>
        <w:sz w:val="16"/>
        <w:lang w:val="de-DE"/>
      </w:rPr>
      <w:t xml:space="preserve">(52) 582 27 23  •  </w:t>
    </w:r>
    <w:proofErr w:type="spellStart"/>
    <w:r w:rsidR="00152334">
      <w:rPr>
        <w:rFonts w:ascii="Arial" w:hAnsi="Arial"/>
        <w:color w:val="000000"/>
        <w:sz w:val="16"/>
        <w:lang w:val="de-DE"/>
      </w:rPr>
      <w:t>fax</w:t>
    </w:r>
    <w:proofErr w:type="spellEnd"/>
    <w:r w:rsidR="00152334">
      <w:rPr>
        <w:rFonts w:ascii="Arial" w:hAnsi="Arial"/>
        <w:color w:val="000000"/>
        <w:sz w:val="16"/>
        <w:lang w:val="de-DE"/>
      </w:rPr>
      <w:t xml:space="preserve"> (52) 582 27 77     </w:t>
    </w:r>
  </w:p>
  <w:p w14:paraId="06C2EB87" w14:textId="77777777" w:rsidR="00152334" w:rsidRDefault="00152334" w:rsidP="00152334">
    <w:pPr>
      <w:pStyle w:val="Stopka"/>
      <w:jc w:val="right"/>
      <w:rPr>
        <w:rFonts w:ascii="Arial Narrow" w:hAnsi="Arial Narrow"/>
        <w:w w:val="120"/>
        <w:sz w:val="18"/>
        <w:lang w:val="de-DE"/>
      </w:rPr>
    </w:pPr>
    <w:r>
      <w:rPr>
        <w:rFonts w:ascii="Arial" w:hAnsi="Arial"/>
        <w:color w:val="000000"/>
        <w:sz w:val="16"/>
        <w:lang w:val="de-DE"/>
      </w:rPr>
      <w:t xml:space="preserve"> </w:t>
    </w:r>
    <w:proofErr w:type="spellStart"/>
    <w:r>
      <w:rPr>
        <w:rFonts w:ascii="Arial" w:hAnsi="Arial"/>
        <w:color w:val="000000"/>
        <w:sz w:val="16"/>
        <w:lang w:val="de-DE"/>
      </w:rPr>
      <w:t>e-mail</w:t>
    </w:r>
    <w:proofErr w:type="spellEnd"/>
    <w:r>
      <w:rPr>
        <w:rFonts w:ascii="Arial" w:hAnsi="Arial"/>
        <w:color w:val="000000"/>
        <w:sz w:val="16"/>
        <w:lang w:val="de-DE"/>
      </w:rPr>
      <w:t xml:space="preserve">: </w:t>
    </w:r>
    <w:hyperlink r:id="rId1" w:history="1">
      <w:r>
        <w:rPr>
          <w:rStyle w:val="Hipercze"/>
          <w:rFonts w:ascii="Arial" w:hAnsi="Arial"/>
          <w:color w:val="000000"/>
          <w:sz w:val="16"/>
          <w:u w:val="none"/>
          <w:lang w:val="de-DE"/>
        </w:rPr>
        <w:t>zarzad@zdmikp.bydgoszcz.pl</w:t>
      </w:r>
    </w:hyperlink>
    <w:r>
      <w:rPr>
        <w:rFonts w:ascii="Arial" w:hAnsi="Arial"/>
        <w:color w:val="000000"/>
        <w:sz w:val="16"/>
        <w:lang w:val="de-DE"/>
      </w:rPr>
      <w:t>, www.zdmikp.bydgoszcz.pl</w:t>
    </w:r>
    <w:r>
      <w:rPr>
        <w:rFonts w:ascii="Arial Narrow" w:hAnsi="Arial Narrow"/>
        <w:w w:val="120"/>
        <w:sz w:val="18"/>
        <w:lang w:val="de-DE"/>
      </w:rPr>
      <w:t xml:space="preserve"> </w:t>
    </w:r>
  </w:p>
  <w:p w14:paraId="7ED24725" w14:textId="77777777" w:rsidR="00BC3A4A" w:rsidRDefault="00152334" w:rsidP="00152334">
    <w:pPr>
      <w:pStyle w:val="Stopka"/>
      <w:jc w:val="right"/>
      <w:rPr>
        <w:rFonts w:ascii="Arial Narrow" w:hAnsi="Arial Narrow"/>
        <w:w w:val="120"/>
        <w:lang w:val="de-DE"/>
      </w:rPr>
    </w:pPr>
    <w:r>
      <w:rPr>
        <w:rFonts w:ascii="Arial Narrow" w:hAnsi="Arial Narrow"/>
        <w:w w:val="120"/>
        <w:sz w:val="18"/>
        <w:lang w:val="de-DE"/>
      </w:rPr>
      <w:t>REGON: 090476971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5E000F" w14:textId="77777777" w:rsidR="00507B9A" w:rsidRDefault="00507B9A">
      <w:r>
        <w:separator/>
      </w:r>
    </w:p>
  </w:footnote>
  <w:footnote w:type="continuationSeparator" w:id="0">
    <w:p w14:paraId="20FBECE4" w14:textId="77777777" w:rsidR="00507B9A" w:rsidRDefault="00507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5BF86E" w14:textId="77777777" w:rsidR="00BC3A4A" w:rsidRDefault="00C71275">
    <w:pPr>
      <w:pStyle w:val="Nagwek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523E5D6" wp14:editId="6D3502CE">
              <wp:simplePos x="0" y="0"/>
              <wp:positionH relativeFrom="column">
                <wp:posOffset>914400</wp:posOffset>
              </wp:positionH>
              <wp:positionV relativeFrom="paragraph">
                <wp:posOffset>53975</wp:posOffset>
              </wp:positionV>
              <wp:extent cx="4800600" cy="571500"/>
              <wp:effectExtent l="0" t="0" r="0" b="0"/>
              <wp:wrapNone/>
              <wp:docPr id="6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00600" cy="571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7F98F88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29B4DF11" wp14:editId="1ADE5E74">
                                <wp:extent cx="4610100" cy="504825"/>
                                <wp:effectExtent l="1905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3C045C67" w14:textId="77777777" w:rsidR="00BC3A4A" w:rsidRDefault="004678C0">
                          <w:pPr>
                            <w:pStyle w:val="Nagwek1"/>
                            <w:spacing w:line="360" w:lineRule="auto"/>
                            <w:ind w:left="0"/>
                            <w:rPr>
                              <w:rFonts w:cs="Arial"/>
                              <w:b w:val="0"/>
                              <w:bCs/>
                              <w:w w:val="180"/>
                            </w:rPr>
                          </w:pPr>
                          <w:r>
                            <w:rPr>
                              <w:rFonts w:cs="Arial"/>
                              <w:b w:val="0"/>
                              <w:bCs/>
                              <w:noProof/>
                              <w:color w:val="auto"/>
                              <w:w w:val="160"/>
                            </w:rPr>
                            <w:drawing>
                              <wp:inline distT="0" distB="0" distL="0" distR="0" wp14:anchorId="5FDA425C" wp14:editId="5330A26E">
                                <wp:extent cx="4610100" cy="504825"/>
                                <wp:effectExtent l="19050" t="0" r="0" b="0"/>
                                <wp:docPr id="19" name="Obraz 1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10100" cy="5048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23E5D6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1in;margin-top:4.25pt;width:378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" stroked="f">
              <v:textbox>
                <w:txbxContent>
                  <w:p w14:paraId="77F98F88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29B4DF11" wp14:editId="1ADE5E74">
                          <wp:extent cx="4610100" cy="504825"/>
                          <wp:effectExtent l="1905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3C045C67" w14:textId="77777777" w:rsidR="00BC3A4A" w:rsidRDefault="004678C0">
                    <w:pPr>
                      <w:pStyle w:val="Nagwek1"/>
                      <w:spacing w:line="360" w:lineRule="auto"/>
                      <w:ind w:left="0"/>
                      <w:rPr>
                        <w:rFonts w:cs="Arial"/>
                        <w:b w:val="0"/>
                        <w:bCs/>
                        <w:w w:val="180"/>
                      </w:rPr>
                    </w:pPr>
                    <w:r>
                      <w:rPr>
                        <w:rFonts w:cs="Arial"/>
                        <w:b w:val="0"/>
                        <w:bCs/>
                        <w:noProof/>
                        <w:color w:val="auto"/>
                        <w:w w:val="160"/>
                      </w:rPr>
                      <w:drawing>
                        <wp:inline distT="0" distB="0" distL="0" distR="0" wp14:anchorId="5FDA425C" wp14:editId="5330A26E">
                          <wp:extent cx="4610100" cy="504825"/>
                          <wp:effectExtent l="19050" t="0" r="0" b="0"/>
                          <wp:docPr id="19" name="Obraz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4610100" cy="5048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5B97E4A" wp14:editId="582EB49F">
              <wp:simplePos x="0" y="0"/>
              <wp:positionH relativeFrom="column">
                <wp:posOffset>114300</wp:posOffset>
              </wp:positionH>
              <wp:positionV relativeFrom="paragraph">
                <wp:posOffset>30480</wp:posOffset>
              </wp:positionV>
              <wp:extent cx="914400" cy="882650"/>
              <wp:effectExtent l="0" t="0" r="0" b="0"/>
              <wp:wrapNone/>
              <wp:docPr id="5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B40BDC" w14:textId="77777777" w:rsidR="00BC3A4A" w:rsidRDefault="004678C0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D43C17" wp14:editId="681207EF">
                                <wp:extent cx="590550" cy="514350"/>
                                <wp:effectExtent l="19050" t="0" r="0" b="0"/>
                                <wp:docPr id="20" name="Obraz 20" descr="ZDMiKP - logo_k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ZDMiKP - logo_k2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590550" cy="5143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B97E4A" id="Text Box 9" o:spid="_x0000_s1027" type="#_x0000_t202" style="position:absolute;margin-left:9pt;margin-top:2.4pt;width:1in;height:69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" stroked="f" strokeweight=".5pt">
              <v:textbox>
                <w:txbxContent>
                  <w:p w14:paraId="20B40BDC" w14:textId="77777777" w:rsidR="00BC3A4A" w:rsidRDefault="004678C0">
                    <w:r>
                      <w:rPr>
                        <w:noProof/>
                      </w:rPr>
                      <w:drawing>
                        <wp:inline distT="0" distB="0" distL="0" distR="0" wp14:anchorId="0BD43C17" wp14:editId="681207EF">
                          <wp:extent cx="590550" cy="514350"/>
                          <wp:effectExtent l="19050" t="0" r="0" b="0"/>
                          <wp:docPr id="20" name="Obraz 20" descr="ZDMiKP - logo_k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ZDMiKP - logo_k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590550" cy="5143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BC3A4A">
      <w:t xml:space="preserve">   </w:t>
    </w:r>
  </w:p>
  <w:p w14:paraId="66567A89" w14:textId="77777777" w:rsidR="00BC3A4A" w:rsidRDefault="00BC3A4A">
    <w:pPr>
      <w:pStyle w:val="Nagwek"/>
    </w:pPr>
  </w:p>
  <w:p w14:paraId="1EA7CD29" w14:textId="77777777" w:rsidR="00BC3A4A" w:rsidRDefault="00BC3A4A">
    <w:pPr>
      <w:pStyle w:val="Nagwek"/>
    </w:pPr>
  </w:p>
  <w:p w14:paraId="26766D3F" w14:textId="77777777" w:rsidR="00BC3A4A" w:rsidRDefault="00BC3A4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30866"/>
    <w:multiLevelType w:val="hybridMultilevel"/>
    <w:tmpl w:val="7BEA49C6"/>
    <w:lvl w:ilvl="0" w:tplc="73D084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F1C65C6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FA446E2"/>
    <w:multiLevelType w:val="hybridMultilevel"/>
    <w:tmpl w:val="D6A04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D5344"/>
    <w:multiLevelType w:val="hybridMultilevel"/>
    <w:tmpl w:val="1974C878"/>
    <w:lvl w:ilvl="0" w:tplc="DC0084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497B9D"/>
    <w:multiLevelType w:val="hybridMultilevel"/>
    <w:tmpl w:val="2CF4EC1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35A379BE"/>
    <w:multiLevelType w:val="hybridMultilevel"/>
    <w:tmpl w:val="8F2C1F9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C217935"/>
    <w:multiLevelType w:val="multilevel"/>
    <w:tmpl w:val="91E4863C"/>
    <w:lvl w:ilvl="0">
      <w:start w:val="85"/>
      <w:numFmt w:val="decimal"/>
      <w:lvlText w:val="%1"/>
      <w:lvlJc w:val="left"/>
      <w:pPr>
        <w:ind w:left="495" w:hanging="495"/>
      </w:pPr>
      <w:rPr>
        <w:rFonts w:cs="Times New Roman" w:hint="default"/>
        <w:i/>
      </w:rPr>
    </w:lvl>
    <w:lvl w:ilvl="1">
      <w:start w:val="817"/>
      <w:numFmt w:val="decimal"/>
      <w:lvlText w:val="%1-%2"/>
      <w:lvlJc w:val="left"/>
      <w:pPr>
        <w:ind w:left="1935" w:hanging="495"/>
      </w:pPr>
      <w:rPr>
        <w:rFonts w:cs="Times New Roman" w:hint="default"/>
        <w:i/>
      </w:rPr>
    </w:lvl>
    <w:lvl w:ilvl="2">
      <w:start w:val="1"/>
      <w:numFmt w:val="decimal"/>
      <w:lvlText w:val="%1-%2.%3"/>
      <w:lvlJc w:val="left"/>
      <w:pPr>
        <w:ind w:left="3375" w:hanging="495"/>
      </w:pPr>
      <w:rPr>
        <w:rFonts w:cs="Times New Roman" w:hint="default"/>
        <w:i/>
      </w:rPr>
    </w:lvl>
    <w:lvl w:ilvl="3">
      <w:start w:val="1"/>
      <w:numFmt w:val="decimal"/>
      <w:lvlText w:val="%1-%2.%3.%4"/>
      <w:lvlJc w:val="left"/>
      <w:pPr>
        <w:ind w:left="5040" w:hanging="720"/>
      </w:pPr>
      <w:rPr>
        <w:rFonts w:cs="Times New Roman" w:hint="default"/>
        <w:i/>
      </w:rPr>
    </w:lvl>
    <w:lvl w:ilvl="4">
      <w:start w:val="1"/>
      <w:numFmt w:val="decimal"/>
      <w:lvlText w:val="%1-%2.%3.%4.%5"/>
      <w:lvlJc w:val="left"/>
      <w:pPr>
        <w:ind w:left="6480" w:hanging="720"/>
      </w:pPr>
      <w:rPr>
        <w:rFonts w:cs="Times New Roman" w:hint="default"/>
        <w:i/>
      </w:rPr>
    </w:lvl>
    <w:lvl w:ilvl="5">
      <w:start w:val="1"/>
      <w:numFmt w:val="decimal"/>
      <w:lvlText w:val="%1-%2.%3.%4.%5.%6"/>
      <w:lvlJc w:val="left"/>
      <w:pPr>
        <w:ind w:left="7920" w:hanging="720"/>
      </w:pPr>
      <w:rPr>
        <w:rFonts w:cs="Times New Roman" w:hint="default"/>
        <w:i/>
      </w:rPr>
    </w:lvl>
    <w:lvl w:ilvl="6">
      <w:start w:val="1"/>
      <w:numFmt w:val="decimal"/>
      <w:lvlText w:val="%1-%2.%3.%4.%5.%6.%7"/>
      <w:lvlJc w:val="left"/>
      <w:pPr>
        <w:ind w:left="9720" w:hanging="1080"/>
      </w:pPr>
      <w:rPr>
        <w:rFonts w:cs="Times New Roman" w:hint="default"/>
        <w:i/>
      </w:rPr>
    </w:lvl>
    <w:lvl w:ilvl="7">
      <w:start w:val="1"/>
      <w:numFmt w:val="decimal"/>
      <w:lvlText w:val="%1-%2.%3.%4.%5.%6.%7.%8"/>
      <w:lvlJc w:val="left"/>
      <w:pPr>
        <w:ind w:left="11160" w:hanging="1080"/>
      </w:pPr>
      <w:rPr>
        <w:rFonts w:cs="Times New Roman" w:hint="default"/>
        <w:i/>
      </w:rPr>
    </w:lvl>
    <w:lvl w:ilvl="8">
      <w:start w:val="1"/>
      <w:numFmt w:val="decimal"/>
      <w:lvlText w:val="%1-%2.%3.%4.%5.%6.%7.%8.%9"/>
      <w:lvlJc w:val="left"/>
      <w:pPr>
        <w:ind w:left="12600" w:hanging="1080"/>
      </w:pPr>
      <w:rPr>
        <w:rFonts w:cs="Times New Roman" w:hint="default"/>
        <w:i/>
      </w:rPr>
    </w:lvl>
  </w:abstractNum>
  <w:abstractNum w:abstractNumId="7" w15:restartNumberingAfterBreak="0">
    <w:nsid w:val="3E0F73A1"/>
    <w:multiLevelType w:val="hybridMultilevel"/>
    <w:tmpl w:val="2DDEE440"/>
    <w:lvl w:ilvl="0" w:tplc="0EB0B3C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06C228D"/>
    <w:multiLevelType w:val="hybridMultilevel"/>
    <w:tmpl w:val="D6A040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FD1460"/>
    <w:multiLevelType w:val="hybridMultilevel"/>
    <w:tmpl w:val="454E40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230FD7"/>
    <w:multiLevelType w:val="hybridMultilevel"/>
    <w:tmpl w:val="EBB082A4"/>
    <w:lvl w:ilvl="0" w:tplc="5F4A045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62302612"/>
    <w:multiLevelType w:val="multilevel"/>
    <w:tmpl w:val="5E1A7682"/>
    <w:lvl w:ilvl="0">
      <w:start w:val="1"/>
      <w:numFmt w:val="upperRoman"/>
      <w:lvlText w:val="%1."/>
      <w:lvlJc w:val="left"/>
      <w:pPr>
        <w:ind w:left="1080" w:hanging="720"/>
      </w:pPr>
      <w:rPr>
        <w:rFonts w:cs="Arial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666D380A"/>
    <w:multiLevelType w:val="hybridMultilevel"/>
    <w:tmpl w:val="67C0B3EC"/>
    <w:lvl w:ilvl="0" w:tplc="FC9CA460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7777C94"/>
    <w:multiLevelType w:val="hybridMultilevel"/>
    <w:tmpl w:val="8488CEAC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D790069"/>
    <w:multiLevelType w:val="hybridMultilevel"/>
    <w:tmpl w:val="CAA21C38"/>
    <w:lvl w:ilvl="0" w:tplc="B694DF16">
      <w:start w:val="1"/>
      <w:numFmt w:val="decimal"/>
      <w:lvlText w:val="%1."/>
      <w:lvlJc w:val="left"/>
      <w:pPr>
        <w:tabs>
          <w:tab w:val="num" w:pos="359"/>
        </w:tabs>
        <w:ind w:left="35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12"/>
  </w:num>
  <w:num w:numId="7">
    <w:abstractNumId w:val="2"/>
  </w:num>
  <w:num w:numId="8">
    <w:abstractNumId w:val="3"/>
  </w:num>
  <w:num w:numId="9">
    <w:abstractNumId w:val="13"/>
  </w:num>
  <w:num w:numId="10">
    <w:abstractNumId w:val="14"/>
  </w:num>
  <w:num w:numId="11">
    <w:abstractNumId w:val="9"/>
  </w:num>
  <w:num w:numId="12">
    <w:abstractNumId w:val="7"/>
  </w:num>
  <w:num w:numId="13">
    <w:abstractNumId w:val="5"/>
  </w:num>
  <w:num w:numId="14">
    <w:abstractNumId w:val="6"/>
  </w:num>
  <w:num w:numId="15">
    <w:abstractNumId w:val="10"/>
  </w:num>
  <w:num w:numId="16">
    <w:abstractNumId w:val="0"/>
  </w:num>
  <w:num w:numId="17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EB"/>
    <w:rsid w:val="00002F60"/>
    <w:rsid w:val="00010596"/>
    <w:rsid w:val="00012BAC"/>
    <w:rsid w:val="00015875"/>
    <w:rsid w:val="000219C9"/>
    <w:rsid w:val="00021DD3"/>
    <w:rsid w:val="000226A8"/>
    <w:rsid w:val="0002670A"/>
    <w:rsid w:val="00026865"/>
    <w:rsid w:val="00027560"/>
    <w:rsid w:val="000275F4"/>
    <w:rsid w:val="0003109E"/>
    <w:rsid w:val="00032353"/>
    <w:rsid w:val="000348D9"/>
    <w:rsid w:val="0003704D"/>
    <w:rsid w:val="00040FE7"/>
    <w:rsid w:val="00041A3A"/>
    <w:rsid w:val="00044761"/>
    <w:rsid w:val="00044C8A"/>
    <w:rsid w:val="00044FED"/>
    <w:rsid w:val="0004545A"/>
    <w:rsid w:val="00050C02"/>
    <w:rsid w:val="00052DD6"/>
    <w:rsid w:val="00053E10"/>
    <w:rsid w:val="0006131C"/>
    <w:rsid w:val="00067641"/>
    <w:rsid w:val="000705C0"/>
    <w:rsid w:val="00072CBD"/>
    <w:rsid w:val="00075D71"/>
    <w:rsid w:val="00076A13"/>
    <w:rsid w:val="00077477"/>
    <w:rsid w:val="00080ADF"/>
    <w:rsid w:val="00081F15"/>
    <w:rsid w:val="00085AD6"/>
    <w:rsid w:val="00085FCD"/>
    <w:rsid w:val="0008764B"/>
    <w:rsid w:val="0009418B"/>
    <w:rsid w:val="00095A9F"/>
    <w:rsid w:val="000A0616"/>
    <w:rsid w:val="000A0EF0"/>
    <w:rsid w:val="000A1290"/>
    <w:rsid w:val="000A360D"/>
    <w:rsid w:val="000A3D84"/>
    <w:rsid w:val="000A431F"/>
    <w:rsid w:val="000A6542"/>
    <w:rsid w:val="000A65D4"/>
    <w:rsid w:val="000A78EE"/>
    <w:rsid w:val="000B1A66"/>
    <w:rsid w:val="000B37C2"/>
    <w:rsid w:val="000B402D"/>
    <w:rsid w:val="000B6B9A"/>
    <w:rsid w:val="000C075B"/>
    <w:rsid w:val="000C1668"/>
    <w:rsid w:val="000C3784"/>
    <w:rsid w:val="000D16C1"/>
    <w:rsid w:val="000D34E2"/>
    <w:rsid w:val="000D5EEE"/>
    <w:rsid w:val="000E016D"/>
    <w:rsid w:val="000E1CE4"/>
    <w:rsid w:val="000E1D0A"/>
    <w:rsid w:val="000E24BB"/>
    <w:rsid w:val="000E6DAA"/>
    <w:rsid w:val="000F39E6"/>
    <w:rsid w:val="000F487C"/>
    <w:rsid w:val="0010078C"/>
    <w:rsid w:val="00103CB0"/>
    <w:rsid w:val="00106A4E"/>
    <w:rsid w:val="00107336"/>
    <w:rsid w:val="00107D82"/>
    <w:rsid w:val="001123CA"/>
    <w:rsid w:val="001159B6"/>
    <w:rsid w:val="001202A5"/>
    <w:rsid w:val="00121923"/>
    <w:rsid w:val="00121FBC"/>
    <w:rsid w:val="001241F6"/>
    <w:rsid w:val="00126737"/>
    <w:rsid w:val="00132CD7"/>
    <w:rsid w:val="0013361B"/>
    <w:rsid w:val="00133AA2"/>
    <w:rsid w:val="00134AF1"/>
    <w:rsid w:val="00135345"/>
    <w:rsid w:val="00136B45"/>
    <w:rsid w:val="001370D7"/>
    <w:rsid w:val="00140259"/>
    <w:rsid w:val="001409FE"/>
    <w:rsid w:val="001455F9"/>
    <w:rsid w:val="0015211F"/>
    <w:rsid w:val="00152334"/>
    <w:rsid w:val="0015408F"/>
    <w:rsid w:val="00154E78"/>
    <w:rsid w:val="001563D2"/>
    <w:rsid w:val="0016038F"/>
    <w:rsid w:val="00160E73"/>
    <w:rsid w:val="001625E8"/>
    <w:rsid w:val="001627A3"/>
    <w:rsid w:val="001637AD"/>
    <w:rsid w:val="001645E4"/>
    <w:rsid w:val="00165DD4"/>
    <w:rsid w:val="00165E56"/>
    <w:rsid w:val="00165F60"/>
    <w:rsid w:val="00166891"/>
    <w:rsid w:val="001670BE"/>
    <w:rsid w:val="00175637"/>
    <w:rsid w:val="00180425"/>
    <w:rsid w:val="0018705D"/>
    <w:rsid w:val="00191551"/>
    <w:rsid w:val="00192005"/>
    <w:rsid w:val="00193140"/>
    <w:rsid w:val="00193350"/>
    <w:rsid w:val="00194DF2"/>
    <w:rsid w:val="0019686E"/>
    <w:rsid w:val="001A2AEB"/>
    <w:rsid w:val="001A388A"/>
    <w:rsid w:val="001A3B1D"/>
    <w:rsid w:val="001A4D2E"/>
    <w:rsid w:val="001A5805"/>
    <w:rsid w:val="001A5991"/>
    <w:rsid w:val="001B009C"/>
    <w:rsid w:val="001B01D5"/>
    <w:rsid w:val="001B2FF1"/>
    <w:rsid w:val="001B574E"/>
    <w:rsid w:val="001B6C9C"/>
    <w:rsid w:val="001B7F37"/>
    <w:rsid w:val="001C023E"/>
    <w:rsid w:val="001C09F9"/>
    <w:rsid w:val="001C467A"/>
    <w:rsid w:val="001D4FF6"/>
    <w:rsid w:val="001E1CF5"/>
    <w:rsid w:val="001E2258"/>
    <w:rsid w:val="001E4CFA"/>
    <w:rsid w:val="001E6A9A"/>
    <w:rsid w:val="001E701E"/>
    <w:rsid w:val="001E777B"/>
    <w:rsid w:val="001E7BBF"/>
    <w:rsid w:val="001F34B2"/>
    <w:rsid w:val="001F4994"/>
    <w:rsid w:val="002064D9"/>
    <w:rsid w:val="00207F8B"/>
    <w:rsid w:val="00210432"/>
    <w:rsid w:val="00211989"/>
    <w:rsid w:val="00211A8F"/>
    <w:rsid w:val="00215EEF"/>
    <w:rsid w:val="00217E15"/>
    <w:rsid w:val="00225167"/>
    <w:rsid w:val="00227249"/>
    <w:rsid w:val="00230B07"/>
    <w:rsid w:val="0023442F"/>
    <w:rsid w:val="002405DC"/>
    <w:rsid w:val="00241551"/>
    <w:rsid w:val="002419CE"/>
    <w:rsid w:val="00243991"/>
    <w:rsid w:val="00246E3F"/>
    <w:rsid w:val="0024727D"/>
    <w:rsid w:val="002500AD"/>
    <w:rsid w:val="00250E72"/>
    <w:rsid w:val="0025148E"/>
    <w:rsid w:val="0025565C"/>
    <w:rsid w:val="00255A1A"/>
    <w:rsid w:val="00256EB6"/>
    <w:rsid w:val="00257ABA"/>
    <w:rsid w:val="002605E0"/>
    <w:rsid w:val="00261990"/>
    <w:rsid w:val="002640BE"/>
    <w:rsid w:val="00265F10"/>
    <w:rsid w:val="00266898"/>
    <w:rsid w:val="00267778"/>
    <w:rsid w:val="00271CA3"/>
    <w:rsid w:val="00272DDD"/>
    <w:rsid w:val="00273554"/>
    <w:rsid w:val="0028088C"/>
    <w:rsid w:val="00281D6C"/>
    <w:rsid w:val="00282DC5"/>
    <w:rsid w:val="002904E5"/>
    <w:rsid w:val="002909D3"/>
    <w:rsid w:val="0029341B"/>
    <w:rsid w:val="00293602"/>
    <w:rsid w:val="00293FA1"/>
    <w:rsid w:val="002975A4"/>
    <w:rsid w:val="002A1738"/>
    <w:rsid w:val="002A198B"/>
    <w:rsid w:val="002A2BA4"/>
    <w:rsid w:val="002A5D01"/>
    <w:rsid w:val="002A61EA"/>
    <w:rsid w:val="002B454A"/>
    <w:rsid w:val="002B4580"/>
    <w:rsid w:val="002B6083"/>
    <w:rsid w:val="002C2AE9"/>
    <w:rsid w:val="002C2F2C"/>
    <w:rsid w:val="002C5478"/>
    <w:rsid w:val="002C571A"/>
    <w:rsid w:val="002C5DD8"/>
    <w:rsid w:val="002C5EB5"/>
    <w:rsid w:val="002C6D91"/>
    <w:rsid w:val="002D38F9"/>
    <w:rsid w:val="002D4983"/>
    <w:rsid w:val="002D75E8"/>
    <w:rsid w:val="002E03CC"/>
    <w:rsid w:val="002E0580"/>
    <w:rsid w:val="002E3789"/>
    <w:rsid w:val="002E6A5B"/>
    <w:rsid w:val="002E7A09"/>
    <w:rsid w:val="002F1AD9"/>
    <w:rsid w:val="002F2393"/>
    <w:rsid w:val="002F316C"/>
    <w:rsid w:val="002F40D6"/>
    <w:rsid w:val="002F5924"/>
    <w:rsid w:val="002F5AC3"/>
    <w:rsid w:val="00304F55"/>
    <w:rsid w:val="003071F0"/>
    <w:rsid w:val="003073CE"/>
    <w:rsid w:val="00310A5B"/>
    <w:rsid w:val="00312822"/>
    <w:rsid w:val="0031784C"/>
    <w:rsid w:val="003255A8"/>
    <w:rsid w:val="00326037"/>
    <w:rsid w:val="00330737"/>
    <w:rsid w:val="00330BA7"/>
    <w:rsid w:val="00331D66"/>
    <w:rsid w:val="0033451A"/>
    <w:rsid w:val="003352E8"/>
    <w:rsid w:val="003373EC"/>
    <w:rsid w:val="00341898"/>
    <w:rsid w:val="00341C7B"/>
    <w:rsid w:val="00345307"/>
    <w:rsid w:val="00345799"/>
    <w:rsid w:val="0035017B"/>
    <w:rsid w:val="00350806"/>
    <w:rsid w:val="0035111F"/>
    <w:rsid w:val="00356DDF"/>
    <w:rsid w:val="00357263"/>
    <w:rsid w:val="00361015"/>
    <w:rsid w:val="0036191E"/>
    <w:rsid w:val="00363AD2"/>
    <w:rsid w:val="003727B7"/>
    <w:rsid w:val="003739CA"/>
    <w:rsid w:val="0037776A"/>
    <w:rsid w:val="00383B99"/>
    <w:rsid w:val="00391B36"/>
    <w:rsid w:val="00392555"/>
    <w:rsid w:val="003949E9"/>
    <w:rsid w:val="0039580D"/>
    <w:rsid w:val="00395925"/>
    <w:rsid w:val="00395B45"/>
    <w:rsid w:val="003970F0"/>
    <w:rsid w:val="00397A6C"/>
    <w:rsid w:val="003A01F7"/>
    <w:rsid w:val="003A06A6"/>
    <w:rsid w:val="003A58B4"/>
    <w:rsid w:val="003A6EE4"/>
    <w:rsid w:val="003A79E1"/>
    <w:rsid w:val="003B0742"/>
    <w:rsid w:val="003B26AB"/>
    <w:rsid w:val="003B7B1F"/>
    <w:rsid w:val="003C4E81"/>
    <w:rsid w:val="003C6DCC"/>
    <w:rsid w:val="003D2D0E"/>
    <w:rsid w:val="003D3993"/>
    <w:rsid w:val="003E3C86"/>
    <w:rsid w:val="003F04FE"/>
    <w:rsid w:val="003F4FEB"/>
    <w:rsid w:val="003F59BB"/>
    <w:rsid w:val="00402039"/>
    <w:rsid w:val="0040280A"/>
    <w:rsid w:val="00402815"/>
    <w:rsid w:val="00405B48"/>
    <w:rsid w:val="00410378"/>
    <w:rsid w:val="00414F1A"/>
    <w:rsid w:val="00415E0F"/>
    <w:rsid w:val="0041614E"/>
    <w:rsid w:val="0041743B"/>
    <w:rsid w:val="00422127"/>
    <w:rsid w:val="0042405D"/>
    <w:rsid w:val="0042561D"/>
    <w:rsid w:val="00426F30"/>
    <w:rsid w:val="004278D8"/>
    <w:rsid w:val="004327B1"/>
    <w:rsid w:val="00435524"/>
    <w:rsid w:val="00435798"/>
    <w:rsid w:val="00435DDB"/>
    <w:rsid w:val="004470C1"/>
    <w:rsid w:val="004509F9"/>
    <w:rsid w:val="004517A6"/>
    <w:rsid w:val="00455B41"/>
    <w:rsid w:val="00462860"/>
    <w:rsid w:val="004629DB"/>
    <w:rsid w:val="00464F99"/>
    <w:rsid w:val="00466A79"/>
    <w:rsid w:val="004678C0"/>
    <w:rsid w:val="00467EAF"/>
    <w:rsid w:val="00471702"/>
    <w:rsid w:val="0047214D"/>
    <w:rsid w:val="00473D47"/>
    <w:rsid w:val="00474887"/>
    <w:rsid w:val="0047508B"/>
    <w:rsid w:val="004760A0"/>
    <w:rsid w:val="00484CA0"/>
    <w:rsid w:val="00484EBE"/>
    <w:rsid w:val="00484F6D"/>
    <w:rsid w:val="0049131E"/>
    <w:rsid w:val="00492A4F"/>
    <w:rsid w:val="00496175"/>
    <w:rsid w:val="0049700A"/>
    <w:rsid w:val="004A2324"/>
    <w:rsid w:val="004B029F"/>
    <w:rsid w:val="004B0AA7"/>
    <w:rsid w:val="004B15C0"/>
    <w:rsid w:val="004B1FE7"/>
    <w:rsid w:val="004B3738"/>
    <w:rsid w:val="004B7038"/>
    <w:rsid w:val="004C29EA"/>
    <w:rsid w:val="004C5568"/>
    <w:rsid w:val="004C6129"/>
    <w:rsid w:val="004D2C00"/>
    <w:rsid w:val="004D339F"/>
    <w:rsid w:val="004D486A"/>
    <w:rsid w:val="004D61AB"/>
    <w:rsid w:val="004E4675"/>
    <w:rsid w:val="004E4768"/>
    <w:rsid w:val="004E4BB2"/>
    <w:rsid w:val="004F0155"/>
    <w:rsid w:val="004F365F"/>
    <w:rsid w:val="004F3E1E"/>
    <w:rsid w:val="00501158"/>
    <w:rsid w:val="00503110"/>
    <w:rsid w:val="005032D1"/>
    <w:rsid w:val="00505B9E"/>
    <w:rsid w:val="00507B9A"/>
    <w:rsid w:val="00511FDD"/>
    <w:rsid w:val="005134C0"/>
    <w:rsid w:val="00517167"/>
    <w:rsid w:val="005172DE"/>
    <w:rsid w:val="0052005E"/>
    <w:rsid w:val="00520486"/>
    <w:rsid w:val="005222BD"/>
    <w:rsid w:val="005228C8"/>
    <w:rsid w:val="00524462"/>
    <w:rsid w:val="005323AB"/>
    <w:rsid w:val="0053287D"/>
    <w:rsid w:val="00537ADA"/>
    <w:rsid w:val="00540AE0"/>
    <w:rsid w:val="00541530"/>
    <w:rsid w:val="00542529"/>
    <w:rsid w:val="005434DB"/>
    <w:rsid w:val="00543CD7"/>
    <w:rsid w:val="005446AB"/>
    <w:rsid w:val="00544942"/>
    <w:rsid w:val="0055396D"/>
    <w:rsid w:val="005540A9"/>
    <w:rsid w:val="00555B33"/>
    <w:rsid w:val="00562241"/>
    <w:rsid w:val="005716B4"/>
    <w:rsid w:val="005717CC"/>
    <w:rsid w:val="005744CC"/>
    <w:rsid w:val="00574E2B"/>
    <w:rsid w:val="005770BA"/>
    <w:rsid w:val="0057792E"/>
    <w:rsid w:val="00580836"/>
    <w:rsid w:val="00581F8F"/>
    <w:rsid w:val="0058328B"/>
    <w:rsid w:val="00586AF3"/>
    <w:rsid w:val="00587B61"/>
    <w:rsid w:val="00593C11"/>
    <w:rsid w:val="005955DD"/>
    <w:rsid w:val="00596486"/>
    <w:rsid w:val="00597532"/>
    <w:rsid w:val="005A2079"/>
    <w:rsid w:val="005A4B2D"/>
    <w:rsid w:val="005A6601"/>
    <w:rsid w:val="005B03ED"/>
    <w:rsid w:val="005B0DC8"/>
    <w:rsid w:val="005B1DA6"/>
    <w:rsid w:val="005B36D3"/>
    <w:rsid w:val="005C06CE"/>
    <w:rsid w:val="005C1551"/>
    <w:rsid w:val="005C2A4B"/>
    <w:rsid w:val="005C4D7E"/>
    <w:rsid w:val="005C51B6"/>
    <w:rsid w:val="005C530D"/>
    <w:rsid w:val="005C55C8"/>
    <w:rsid w:val="005C5B7C"/>
    <w:rsid w:val="005C65C4"/>
    <w:rsid w:val="005C6E30"/>
    <w:rsid w:val="005D139E"/>
    <w:rsid w:val="005D1BD8"/>
    <w:rsid w:val="005D263E"/>
    <w:rsid w:val="005D4110"/>
    <w:rsid w:val="005D440C"/>
    <w:rsid w:val="005D62D3"/>
    <w:rsid w:val="005E0BC3"/>
    <w:rsid w:val="005E389D"/>
    <w:rsid w:val="005E3C81"/>
    <w:rsid w:val="005E3F4B"/>
    <w:rsid w:val="005F15D8"/>
    <w:rsid w:val="005F251F"/>
    <w:rsid w:val="005F71B6"/>
    <w:rsid w:val="005F7E55"/>
    <w:rsid w:val="00603DD6"/>
    <w:rsid w:val="00605D90"/>
    <w:rsid w:val="00606ACB"/>
    <w:rsid w:val="00617F39"/>
    <w:rsid w:val="00623496"/>
    <w:rsid w:val="00624004"/>
    <w:rsid w:val="00625BD7"/>
    <w:rsid w:val="006301F6"/>
    <w:rsid w:val="00631F19"/>
    <w:rsid w:val="00634959"/>
    <w:rsid w:val="006361DE"/>
    <w:rsid w:val="0064397B"/>
    <w:rsid w:val="00643D74"/>
    <w:rsid w:val="00651BEA"/>
    <w:rsid w:val="0065222A"/>
    <w:rsid w:val="00653840"/>
    <w:rsid w:val="006566EE"/>
    <w:rsid w:val="00656B3D"/>
    <w:rsid w:val="00661D45"/>
    <w:rsid w:val="0066286E"/>
    <w:rsid w:val="0066344E"/>
    <w:rsid w:val="00665255"/>
    <w:rsid w:val="0067603F"/>
    <w:rsid w:val="00680377"/>
    <w:rsid w:val="00680CAF"/>
    <w:rsid w:val="00681D4F"/>
    <w:rsid w:val="00682992"/>
    <w:rsid w:val="00685C4E"/>
    <w:rsid w:val="00692BB3"/>
    <w:rsid w:val="0069671C"/>
    <w:rsid w:val="00696F6A"/>
    <w:rsid w:val="006A49EC"/>
    <w:rsid w:val="006A5ACD"/>
    <w:rsid w:val="006A7336"/>
    <w:rsid w:val="006B2782"/>
    <w:rsid w:val="006B278B"/>
    <w:rsid w:val="006B2AB9"/>
    <w:rsid w:val="006B357B"/>
    <w:rsid w:val="006B3BE2"/>
    <w:rsid w:val="006B3FEA"/>
    <w:rsid w:val="006B7196"/>
    <w:rsid w:val="006C1E10"/>
    <w:rsid w:val="006C5B6F"/>
    <w:rsid w:val="006D1137"/>
    <w:rsid w:val="006D1BA2"/>
    <w:rsid w:val="006D2400"/>
    <w:rsid w:val="006D3C35"/>
    <w:rsid w:val="006D437E"/>
    <w:rsid w:val="006D605C"/>
    <w:rsid w:val="006D7F36"/>
    <w:rsid w:val="006E0542"/>
    <w:rsid w:val="006E550A"/>
    <w:rsid w:val="006E63C4"/>
    <w:rsid w:val="006F5CAC"/>
    <w:rsid w:val="007033D3"/>
    <w:rsid w:val="00703CB9"/>
    <w:rsid w:val="00704253"/>
    <w:rsid w:val="00704B27"/>
    <w:rsid w:val="00705D16"/>
    <w:rsid w:val="00705F1E"/>
    <w:rsid w:val="00707C52"/>
    <w:rsid w:val="00707E12"/>
    <w:rsid w:val="00707ED7"/>
    <w:rsid w:val="007101AC"/>
    <w:rsid w:val="007133D9"/>
    <w:rsid w:val="007135C0"/>
    <w:rsid w:val="0071385D"/>
    <w:rsid w:val="007147CE"/>
    <w:rsid w:val="007152D1"/>
    <w:rsid w:val="007165E2"/>
    <w:rsid w:val="007210D1"/>
    <w:rsid w:val="0072248F"/>
    <w:rsid w:val="0072667F"/>
    <w:rsid w:val="007339E3"/>
    <w:rsid w:val="00737374"/>
    <w:rsid w:val="00737DA5"/>
    <w:rsid w:val="007403E8"/>
    <w:rsid w:val="00740843"/>
    <w:rsid w:val="007427D9"/>
    <w:rsid w:val="007442CA"/>
    <w:rsid w:val="00744CC6"/>
    <w:rsid w:val="00747495"/>
    <w:rsid w:val="0075348B"/>
    <w:rsid w:val="00753D28"/>
    <w:rsid w:val="00754A13"/>
    <w:rsid w:val="00764CFD"/>
    <w:rsid w:val="00766E85"/>
    <w:rsid w:val="00770F3E"/>
    <w:rsid w:val="00771CCE"/>
    <w:rsid w:val="00772B78"/>
    <w:rsid w:val="00773B59"/>
    <w:rsid w:val="00774033"/>
    <w:rsid w:val="00781D9F"/>
    <w:rsid w:val="007918E2"/>
    <w:rsid w:val="00792E14"/>
    <w:rsid w:val="007972B2"/>
    <w:rsid w:val="007A07A0"/>
    <w:rsid w:val="007A2067"/>
    <w:rsid w:val="007A30EC"/>
    <w:rsid w:val="007A5D2C"/>
    <w:rsid w:val="007A60D0"/>
    <w:rsid w:val="007A620A"/>
    <w:rsid w:val="007B0136"/>
    <w:rsid w:val="007B0EAE"/>
    <w:rsid w:val="007B24AD"/>
    <w:rsid w:val="007B39EC"/>
    <w:rsid w:val="007B547D"/>
    <w:rsid w:val="007B56C4"/>
    <w:rsid w:val="007C24C7"/>
    <w:rsid w:val="007C2E12"/>
    <w:rsid w:val="007C42CD"/>
    <w:rsid w:val="007D407C"/>
    <w:rsid w:val="007D4465"/>
    <w:rsid w:val="007D5B02"/>
    <w:rsid w:val="007D60B1"/>
    <w:rsid w:val="007D7981"/>
    <w:rsid w:val="007E07F7"/>
    <w:rsid w:val="007E4D21"/>
    <w:rsid w:val="007F1767"/>
    <w:rsid w:val="007F4F12"/>
    <w:rsid w:val="00801516"/>
    <w:rsid w:val="00805D78"/>
    <w:rsid w:val="00810614"/>
    <w:rsid w:val="00810A7C"/>
    <w:rsid w:val="00813E1C"/>
    <w:rsid w:val="0081494F"/>
    <w:rsid w:val="008150BD"/>
    <w:rsid w:val="00815DDB"/>
    <w:rsid w:val="008170C9"/>
    <w:rsid w:val="00820584"/>
    <w:rsid w:val="0082241B"/>
    <w:rsid w:val="00822449"/>
    <w:rsid w:val="00833D1A"/>
    <w:rsid w:val="00834301"/>
    <w:rsid w:val="008348F2"/>
    <w:rsid w:val="00834E7D"/>
    <w:rsid w:val="00834F2F"/>
    <w:rsid w:val="008358CF"/>
    <w:rsid w:val="00835DC9"/>
    <w:rsid w:val="008361A2"/>
    <w:rsid w:val="00843AC8"/>
    <w:rsid w:val="00844188"/>
    <w:rsid w:val="00852DA1"/>
    <w:rsid w:val="0085528C"/>
    <w:rsid w:val="00857B8A"/>
    <w:rsid w:val="0086257D"/>
    <w:rsid w:val="00862FA4"/>
    <w:rsid w:val="00865B18"/>
    <w:rsid w:val="008740A8"/>
    <w:rsid w:val="00877CB8"/>
    <w:rsid w:val="008847B4"/>
    <w:rsid w:val="008870DE"/>
    <w:rsid w:val="00891BCD"/>
    <w:rsid w:val="00892C15"/>
    <w:rsid w:val="00892EFE"/>
    <w:rsid w:val="008932FF"/>
    <w:rsid w:val="00893E77"/>
    <w:rsid w:val="008A03BB"/>
    <w:rsid w:val="008A082A"/>
    <w:rsid w:val="008A2E2A"/>
    <w:rsid w:val="008A3367"/>
    <w:rsid w:val="008B2FA5"/>
    <w:rsid w:val="008B4E2C"/>
    <w:rsid w:val="008B5810"/>
    <w:rsid w:val="008C3FB6"/>
    <w:rsid w:val="008C43B9"/>
    <w:rsid w:val="008C4EFE"/>
    <w:rsid w:val="008D0493"/>
    <w:rsid w:val="008D108E"/>
    <w:rsid w:val="008D2AF1"/>
    <w:rsid w:val="008E09E5"/>
    <w:rsid w:val="008E3A63"/>
    <w:rsid w:val="008E5E4D"/>
    <w:rsid w:val="008E61EA"/>
    <w:rsid w:val="008F1711"/>
    <w:rsid w:val="008F30E9"/>
    <w:rsid w:val="008F425F"/>
    <w:rsid w:val="008F6CE6"/>
    <w:rsid w:val="008F761F"/>
    <w:rsid w:val="008F7C80"/>
    <w:rsid w:val="00900492"/>
    <w:rsid w:val="009005E2"/>
    <w:rsid w:val="00900C52"/>
    <w:rsid w:val="009023E1"/>
    <w:rsid w:val="009035A9"/>
    <w:rsid w:val="0090484F"/>
    <w:rsid w:val="00905284"/>
    <w:rsid w:val="00910C84"/>
    <w:rsid w:val="00911E72"/>
    <w:rsid w:val="009124B5"/>
    <w:rsid w:val="009147AD"/>
    <w:rsid w:val="00915A2C"/>
    <w:rsid w:val="00916EA6"/>
    <w:rsid w:val="00921D79"/>
    <w:rsid w:val="00923907"/>
    <w:rsid w:val="009260ED"/>
    <w:rsid w:val="00933650"/>
    <w:rsid w:val="00943576"/>
    <w:rsid w:val="00954414"/>
    <w:rsid w:val="009550C5"/>
    <w:rsid w:val="009618D1"/>
    <w:rsid w:val="009671E1"/>
    <w:rsid w:val="00970EC0"/>
    <w:rsid w:val="00970F7B"/>
    <w:rsid w:val="00977DC8"/>
    <w:rsid w:val="009806D7"/>
    <w:rsid w:val="00984A28"/>
    <w:rsid w:val="00985B5C"/>
    <w:rsid w:val="00990A1A"/>
    <w:rsid w:val="00990BEF"/>
    <w:rsid w:val="00993F5E"/>
    <w:rsid w:val="00994177"/>
    <w:rsid w:val="00995B27"/>
    <w:rsid w:val="00995C0C"/>
    <w:rsid w:val="0099674F"/>
    <w:rsid w:val="009A1449"/>
    <w:rsid w:val="009A2AA0"/>
    <w:rsid w:val="009A3191"/>
    <w:rsid w:val="009A394F"/>
    <w:rsid w:val="009A4E89"/>
    <w:rsid w:val="009A5A7F"/>
    <w:rsid w:val="009B2A5E"/>
    <w:rsid w:val="009B4099"/>
    <w:rsid w:val="009B5A49"/>
    <w:rsid w:val="009B7937"/>
    <w:rsid w:val="009B7AD8"/>
    <w:rsid w:val="009C0E82"/>
    <w:rsid w:val="009C1455"/>
    <w:rsid w:val="009D243D"/>
    <w:rsid w:val="009D263C"/>
    <w:rsid w:val="009D28C8"/>
    <w:rsid w:val="009D7E28"/>
    <w:rsid w:val="009E35B9"/>
    <w:rsid w:val="009E3863"/>
    <w:rsid w:val="009E6C11"/>
    <w:rsid w:val="009F1EDB"/>
    <w:rsid w:val="009F5DF2"/>
    <w:rsid w:val="009F7F96"/>
    <w:rsid w:val="00A01267"/>
    <w:rsid w:val="00A06618"/>
    <w:rsid w:val="00A06A6D"/>
    <w:rsid w:val="00A07ACB"/>
    <w:rsid w:val="00A12C84"/>
    <w:rsid w:val="00A13FC3"/>
    <w:rsid w:val="00A16140"/>
    <w:rsid w:val="00A1664C"/>
    <w:rsid w:val="00A16B47"/>
    <w:rsid w:val="00A245EB"/>
    <w:rsid w:val="00A27256"/>
    <w:rsid w:val="00A34326"/>
    <w:rsid w:val="00A345A9"/>
    <w:rsid w:val="00A36469"/>
    <w:rsid w:val="00A3704B"/>
    <w:rsid w:val="00A43189"/>
    <w:rsid w:val="00A4495B"/>
    <w:rsid w:val="00A4782C"/>
    <w:rsid w:val="00A5741F"/>
    <w:rsid w:val="00A62816"/>
    <w:rsid w:val="00A65ED8"/>
    <w:rsid w:val="00A67182"/>
    <w:rsid w:val="00A6720D"/>
    <w:rsid w:val="00A7005C"/>
    <w:rsid w:val="00A70220"/>
    <w:rsid w:val="00A70BF8"/>
    <w:rsid w:val="00A71706"/>
    <w:rsid w:val="00A7339A"/>
    <w:rsid w:val="00A812B0"/>
    <w:rsid w:val="00A81A3C"/>
    <w:rsid w:val="00A81CC7"/>
    <w:rsid w:val="00A83D8C"/>
    <w:rsid w:val="00A844EC"/>
    <w:rsid w:val="00A862A3"/>
    <w:rsid w:val="00A90B64"/>
    <w:rsid w:val="00A91D93"/>
    <w:rsid w:val="00A952BB"/>
    <w:rsid w:val="00A975E7"/>
    <w:rsid w:val="00AA09F1"/>
    <w:rsid w:val="00AA1D40"/>
    <w:rsid w:val="00AA23A4"/>
    <w:rsid w:val="00AA2C5B"/>
    <w:rsid w:val="00AA7BD9"/>
    <w:rsid w:val="00AB177C"/>
    <w:rsid w:val="00AB1F6A"/>
    <w:rsid w:val="00AB26D2"/>
    <w:rsid w:val="00AB49F5"/>
    <w:rsid w:val="00AB5020"/>
    <w:rsid w:val="00AB7AC6"/>
    <w:rsid w:val="00AC32EA"/>
    <w:rsid w:val="00AC5BE9"/>
    <w:rsid w:val="00AC74EF"/>
    <w:rsid w:val="00AD0CDB"/>
    <w:rsid w:val="00AD1B17"/>
    <w:rsid w:val="00AD457E"/>
    <w:rsid w:val="00AD4EED"/>
    <w:rsid w:val="00AD5A20"/>
    <w:rsid w:val="00AD67BA"/>
    <w:rsid w:val="00AE0C5E"/>
    <w:rsid w:val="00AE4D99"/>
    <w:rsid w:val="00AE61D5"/>
    <w:rsid w:val="00AE7A78"/>
    <w:rsid w:val="00AF41BC"/>
    <w:rsid w:val="00AF63F0"/>
    <w:rsid w:val="00AF6D03"/>
    <w:rsid w:val="00AF7E51"/>
    <w:rsid w:val="00B01A65"/>
    <w:rsid w:val="00B02D5B"/>
    <w:rsid w:val="00B02D6F"/>
    <w:rsid w:val="00B06596"/>
    <w:rsid w:val="00B100F3"/>
    <w:rsid w:val="00B11DC4"/>
    <w:rsid w:val="00B122F4"/>
    <w:rsid w:val="00B15339"/>
    <w:rsid w:val="00B15E94"/>
    <w:rsid w:val="00B1729A"/>
    <w:rsid w:val="00B204AE"/>
    <w:rsid w:val="00B21D4F"/>
    <w:rsid w:val="00B26844"/>
    <w:rsid w:val="00B27D9D"/>
    <w:rsid w:val="00B30F17"/>
    <w:rsid w:val="00B31083"/>
    <w:rsid w:val="00B36A09"/>
    <w:rsid w:val="00B37F48"/>
    <w:rsid w:val="00B40189"/>
    <w:rsid w:val="00B4135F"/>
    <w:rsid w:val="00B414F0"/>
    <w:rsid w:val="00B4488C"/>
    <w:rsid w:val="00B46438"/>
    <w:rsid w:val="00B535FD"/>
    <w:rsid w:val="00B565F1"/>
    <w:rsid w:val="00B576A2"/>
    <w:rsid w:val="00B63065"/>
    <w:rsid w:val="00B7307F"/>
    <w:rsid w:val="00B80A91"/>
    <w:rsid w:val="00B81E2A"/>
    <w:rsid w:val="00B8514A"/>
    <w:rsid w:val="00B864EB"/>
    <w:rsid w:val="00B900DE"/>
    <w:rsid w:val="00B91DFE"/>
    <w:rsid w:val="00B92D49"/>
    <w:rsid w:val="00BA09BD"/>
    <w:rsid w:val="00BA09C1"/>
    <w:rsid w:val="00BA66D1"/>
    <w:rsid w:val="00BA6A09"/>
    <w:rsid w:val="00BB2124"/>
    <w:rsid w:val="00BB781D"/>
    <w:rsid w:val="00BC3A4A"/>
    <w:rsid w:val="00BC4152"/>
    <w:rsid w:val="00BC4FCF"/>
    <w:rsid w:val="00BC769C"/>
    <w:rsid w:val="00BD361E"/>
    <w:rsid w:val="00BD6005"/>
    <w:rsid w:val="00BE0204"/>
    <w:rsid w:val="00BE4342"/>
    <w:rsid w:val="00BE6627"/>
    <w:rsid w:val="00BE71D5"/>
    <w:rsid w:val="00BF5B63"/>
    <w:rsid w:val="00BF6760"/>
    <w:rsid w:val="00BF677F"/>
    <w:rsid w:val="00BF7770"/>
    <w:rsid w:val="00C03666"/>
    <w:rsid w:val="00C040A1"/>
    <w:rsid w:val="00C04A1D"/>
    <w:rsid w:val="00C052ED"/>
    <w:rsid w:val="00C05461"/>
    <w:rsid w:val="00C06387"/>
    <w:rsid w:val="00C13DD5"/>
    <w:rsid w:val="00C15A4A"/>
    <w:rsid w:val="00C15A89"/>
    <w:rsid w:val="00C166BD"/>
    <w:rsid w:val="00C20247"/>
    <w:rsid w:val="00C25416"/>
    <w:rsid w:val="00C27AC6"/>
    <w:rsid w:val="00C342A4"/>
    <w:rsid w:val="00C34962"/>
    <w:rsid w:val="00C34E8D"/>
    <w:rsid w:val="00C444AD"/>
    <w:rsid w:val="00C444B9"/>
    <w:rsid w:val="00C44634"/>
    <w:rsid w:val="00C44ED2"/>
    <w:rsid w:val="00C4670D"/>
    <w:rsid w:val="00C46ED4"/>
    <w:rsid w:val="00C50B53"/>
    <w:rsid w:val="00C52F41"/>
    <w:rsid w:val="00C54F69"/>
    <w:rsid w:val="00C55191"/>
    <w:rsid w:val="00C5535B"/>
    <w:rsid w:val="00C600B5"/>
    <w:rsid w:val="00C6097E"/>
    <w:rsid w:val="00C6472E"/>
    <w:rsid w:val="00C70AEC"/>
    <w:rsid w:val="00C71275"/>
    <w:rsid w:val="00C7138E"/>
    <w:rsid w:val="00C7256D"/>
    <w:rsid w:val="00C73F5E"/>
    <w:rsid w:val="00C74FC9"/>
    <w:rsid w:val="00C80B57"/>
    <w:rsid w:val="00C819C0"/>
    <w:rsid w:val="00C83D05"/>
    <w:rsid w:val="00C854FE"/>
    <w:rsid w:val="00C86EBC"/>
    <w:rsid w:val="00C87CFF"/>
    <w:rsid w:val="00C91697"/>
    <w:rsid w:val="00C91841"/>
    <w:rsid w:val="00C92383"/>
    <w:rsid w:val="00C938AB"/>
    <w:rsid w:val="00C94A07"/>
    <w:rsid w:val="00C97E71"/>
    <w:rsid w:val="00CA0DB2"/>
    <w:rsid w:val="00CA1A01"/>
    <w:rsid w:val="00CA211F"/>
    <w:rsid w:val="00CA2CE4"/>
    <w:rsid w:val="00CA3F72"/>
    <w:rsid w:val="00CA6562"/>
    <w:rsid w:val="00CB06BC"/>
    <w:rsid w:val="00CB1425"/>
    <w:rsid w:val="00CB1ED9"/>
    <w:rsid w:val="00CB20E5"/>
    <w:rsid w:val="00CB399C"/>
    <w:rsid w:val="00CB45FC"/>
    <w:rsid w:val="00CB748D"/>
    <w:rsid w:val="00CB78B1"/>
    <w:rsid w:val="00CC0A99"/>
    <w:rsid w:val="00CC31D8"/>
    <w:rsid w:val="00CC5865"/>
    <w:rsid w:val="00CD1EF3"/>
    <w:rsid w:val="00CD6FA3"/>
    <w:rsid w:val="00CE19F3"/>
    <w:rsid w:val="00CE56C3"/>
    <w:rsid w:val="00CE7F49"/>
    <w:rsid w:val="00CF03D9"/>
    <w:rsid w:val="00CF3C1D"/>
    <w:rsid w:val="00CF5326"/>
    <w:rsid w:val="00CF739D"/>
    <w:rsid w:val="00CF757C"/>
    <w:rsid w:val="00CF79EF"/>
    <w:rsid w:val="00D00357"/>
    <w:rsid w:val="00D06554"/>
    <w:rsid w:val="00D1142B"/>
    <w:rsid w:val="00D122AF"/>
    <w:rsid w:val="00D13137"/>
    <w:rsid w:val="00D147DF"/>
    <w:rsid w:val="00D1618D"/>
    <w:rsid w:val="00D17E58"/>
    <w:rsid w:val="00D25A61"/>
    <w:rsid w:val="00D32E93"/>
    <w:rsid w:val="00D349E7"/>
    <w:rsid w:val="00D3552D"/>
    <w:rsid w:val="00D408E0"/>
    <w:rsid w:val="00D47372"/>
    <w:rsid w:val="00D5113B"/>
    <w:rsid w:val="00D55EFE"/>
    <w:rsid w:val="00D577D1"/>
    <w:rsid w:val="00D70310"/>
    <w:rsid w:val="00D77FD9"/>
    <w:rsid w:val="00D8323D"/>
    <w:rsid w:val="00D84485"/>
    <w:rsid w:val="00D8646E"/>
    <w:rsid w:val="00D90E77"/>
    <w:rsid w:val="00D91DB8"/>
    <w:rsid w:val="00D938A0"/>
    <w:rsid w:val="00D93E16"/>
    <w:rsid w:val="00D93E71"/>
    <w:rsid w:val="00D945E4"/>
    <w:rsid w:val="00D94E40"/>
    <w:rsid w:val="00D9744F"/>
    <w:rsid w:val="00DA30E1"/>
    <w:rsid w:val="00DA415D"/>
    <w:rsid w:val="00DA4A2F"/>
    <w:rsid w:val="00DA546A"/>
    <w:rsid w:val="00DA7D84"/>
    <w:rsid w:val="00DB1198"/>
    <w:rsid w:val="00DB57F2"/>
    <w:rsid w:val="00DB5A5C"/>
    <w:rsid w:val="00DB769B"/>
    <w:rsid w:val="00DB79F1"/>
    <w:rsid w:val="00DC599C"/>
    <w:rsid w:val="00DC6A2E"/>
    <w:rsid w:val="00DC6FA5"/>
    <w:rsid w:val="00DD207D"/>
    <w:rsid w:val="00DD2B44"/>
    <w:rsid w:val="00DD5172"/>
    <w:rsid w:val="00DE0448"/>
    <w:rsid w:val="00DE1BEE"/>
    <w:rsid w:val="00DE2572"/>
    <w:rsid w:val="00DE3057"/>
    <w:rsid w:val="00DE4E2B"/>
    <w:rsid w:val="00DF016A"/>
    <w:rsid w:val="00DF2136"/>
    <w:rsid w:val="00DF3096"/>
    <w:rsid w:val="00E00F31"/>
    <w:rsid w:val="00E01781"/>
    <w:rsid w:val="00E02945"/>
    <w:rsid w:val="00E0619B"/>
    <w:rsid w:val="00E1069A"/>
    <w:rsid w:val="00E110E5"/>
    <w:rsid w:val="00E1149E"/>
    <w:rsid w:val="00E12190"/>
    <w:rsid w:val="00E12C5F"/>
    <w:rsid w:val="00E1759E"/>
    <w:rsid w:val="00E229A6"/>
    <w:rsid w:val="00E2347B"/>
    <w:rsid w:val="00E24EE4"/>
    <w:rsid w:val="00E2588E"/>
    <w:rsid w:val="00E27673"/>
    <w:rsid w:val="00E33A02"/>
    <w:rsid w:val="00E348F2"/>
    <w:rsid w:val="00E379AD"/>
    <w:rsid w:val="00E40834"/>
    <w:rsid w:val="00E437E6"/>
    <w:rsid w:val="00E613BE"/>
    <w:rsid w:val="00E61D63"/>
    <w:rsid w:val="00E63521"/>
    <w:rsid w:val="00E63678"/>
    <w:rsid w:val="00E63985"/>
    <w:rsid w:val="00E65AF9"/>
    <w:rsid w:val="00E672CF"/>
    <w:rsid w:val="00E67461"/>
    <w:rsid w:val="00E71192"/>
    <w:rsid w:val="00E73A98"/>
    <w:rsid w:val="00E81EDD"/>
    <w:rsid w:val="00E820AB"/>
    <w:rsid w:val="00E824B0"/>
    <w:rsid w:val="00E86775"/>
    <w:rsid w:val="00E91373"/>
    <w:rsid w:val="00E941AA"/>
    <w:rsid w:val="00E96BAC"/>
    <w:rsid w:val="00E96F73"/>
    <w:rsid w:val="00E97BD7"/>
    <w:rsid w:val="00EA1615"/>
    <w:rsid w:val="00EA245C"/>
    <w:rsid w:val="00EA2B2C"/>
    <w:rsid w:val="00EB2D4F"/>
    <w:rsid w:val="00EC0C36"/>
    <w:rsid w:val="00EC3D46"/>
    <w:rsid w:val="00EC48E6"/>
    <w:rsid w:val="00ED0A3A"/>
    <w:rsid w:val="00ED166A"/>
    <w:rsid w:val="00ED3602"/>
    <w:rsid w:val="00ED392F"/>
    <w:rsid w:val="00ED442D"/>
    <w:rsid w:val="00EE2773"/>
    <w:rsid w:val="00EE32F7"/>
    <w:rsid w:val="00EE34CD"/>
    <w:rsid w:val="00EE58E7"/>
    <w:rsid w:val="00EF1376"/>
    <w:rsid w:val="00EF164B"/>
    <w:rsid w:val="00F03A1A"/>
    <w:rsid w:val="00F06231"/>
    <w:rsid w:val="00F07701"/>
    <w:rsid w:val="00F0799B"/>
    <w:rsid w:val="00F1072D"/>
    <w:rsid w:val="00F10CDF"/>
    <w:rsid w:val="00F12526"/>
    <w:rsid w:val="00F14FE9"/>
    <w:rsid w:val="00F16378"/>
    <w:rsid w:val="00F1687C"/>
    <w:rsid w:val="00F175AB"/>
    <w:rsid w:val="00F205A3"/>
    <w:rsid w:val="00F231C5"/>
    <w:rsid w:val="00F26737"/>
    <w:rsid w:val="00F268B7"/>
    <w:rsid w:val="00F273BB"/>
    <w:rsid w:val="00F3105B"/>
    <w:rsid w:val="00F31097"/>
    <w:rsid w:val="00F32C42"/>
    <w:rsid w:val="00F40FCD"/>
    <w:rsid w:val="00F41C2C"/>
    <w:rsid w:val="00F44E51"/>
    <w:rsid w:val="00F507F3"/>
    <w:rsid w:val="00F55431"/>
    <w:rsid w:val="00F55DA8"/>
    <w:rsid w:val="00F61111"/>
    <w:rsid w:val="00F64D37"/>
    <w:rsid w:val="00F70AD3"/>
    <w:rsid w:val="00F70FC7"/>
    <w:rsid w:val="00F75E03"/>
    <w:rsid w:val="00F76EF1"/>
    <w:rsid w:val="00F76F3B"/>
    <w:rsid w:val="00F76FC6"/>
    <w:rsid w:val="00F77A44"/>
    <w:rsid w:val="00F77A82"/>
    <w:rsid w:val="00F81B8A"/>
    <w:rsid w:val="00F914AB"/>
    <w:rsid w:val="00F93BBA"/>
    <w:rsid w:val="00F949B7"/>
    <w:rsid w:val="00F97633"/>
    <w:rsid w:val="00F97EC7"/>
    <w:rsid w:val="00FA370F"/>
    <w:rsid w:val="00FA7C5E"/>
    <w:rsid w:val="00FB4329"/>
    <w:rsid w:val="00FB6320"/>
    <w:rsid w:val="00FC0766"/>
    <w:rsid w:val="00FC30C2"/>
    <w:rsid w:val="00FC32E8"/>
    <w:rsid w:val="00FC3748"/>
    <w:rsid w:val="00FC43FD"/>
    <w:rsid w:val="00FD397A"/>
    <w:rsid w:val="00FD4346"/>
    <w:rsid w:val="00FD7042"/>
    <w:rsid w:val="00FD7C79"/>
    <w:rsid w:val="00FE06C9"/>
    <w:rsid w:val="00FE1D2F"/>
    <w:rsid w:val="00FE3853"/>
    <w:rsid w:val="00FE7F8D"/>
    <w:rsid w:val="00FF010D"/>
    <w:rsid w:val="00FF117E"/>
    <w:rsid w:val="00FF2EAE"/>
    <w:rsid w:val="00FF5890"/>
    <w:rsid w:val="00FF7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84B3DB"/>
  <w15:docId w15:val="{3A61A138-2FCA-4DF8-B0D8-C630E8ED2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92C1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6131C"/>
    <w:pPr>
      <w:keepNext/>
      <w:ind w:left="2977"/>
      <w:outlineLvl w:val="0"/>
    </w:pPr>
    <w:rPr>
      <w:rFonts w:ascii="Arial Narrow" w:hAnsi="Arial Narrow"/>
      <w:b/>
      <w:color w:val="000080"/>
      <w:szCs w:val="20"/>
    </w:rPr>
  </w:style>
  <w:style w:type="paragraph" w:styleId="Nagwek2">
    <w:name w:val="heading 2"/>
    <w:basedOn w:val="Normalny"/>
    <w:next w:val="Normalny"/>
    <w:link w:val="Nagwek2Znak"/>
    <w:qFormat/>
    <w:rsid w:val="00A4782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7355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res">
    <w:name w:val="Adres"/>
    <w:basedOn w:val="Tekstpodstawowy"/>
    <w:rsid w:val="0006131C"/>
    <w:pPr>
      <w:keepLines/>
      <w:spacing w:after="0"/>
    </w:pPr>
  </w:style>
  <w:style w:type="paragraph" w:styleId="Tekstpodstawowy">
    <w:name w:val="Body Text"/>
    <w:aliases w:val="Treść"/>
    <w:basedOn w:val="Normalny"/>
    <w:link w:val="TekstpodstawowyZnak"/>
    <w:rsid w:val="0006131C"/>
    <w:pPr>
      <w:spacing w:after="120"/>
      <w:jc w:val="both"/>
    </w:pPr>
    <w:rPr>
      <w:rFonts w:ascii="Arial" w:hAnsi="Arial"/>
      <w:szCs w:val="20"/>
    </w:rPr>
  </w:style>
  <w:style w:type="paragraph" w:customStyle="1" w:styleId="dotyczy">
    <w:name w:val="dotyczy"/>
    <w:basedOn w:val="Normalny"/>
    <w:rsid w:val="0006131C"/>
    <w:pPr>
      <w:keepNext/>
      <w:spacing w:before="240"/>
    </w:pPr>
    <w:rPr>
      <w:rFonts w:ascii="Arial" w:hAnsi="Arial"/>
      <w:b/>
      <w:szCs w:val="20"/>
    </w:rPr>
  </w:style>
  <w:style w:type="paragraph" w:customStyle="1" w:styleId="dowiadomoci">
    <w:name w:val="do wiadomości"/>
    <w:basedOn w:val="Tekstpodstawowy"/>
    <w:link w:val="dowiadomociZnak"/>
    <w:rsid w:val="0006131C"/>
    <w:pPr>
      <w:spacing w:after="0"/>
      <w:jc w:val="left"/>
    </w:pPr>
    <w:rPr>
      <w:sz w:val="20"/>
    </w:rPr>
  </w:style>
  <w:style w:type="paragraph" w:customStyle="1" w:styleId="data">
    <w:name w:val="data"/>
    <w:basedOn w:val="Normalny"/>
    <w:uiPriority w:val="99"/>
    <w:rsid w:val="0006131C"/>
    <w:pPr>
      <w:keepNext/>
      <w:spacing w:before="240"/>
    </w:pPr>
    <w:rPr>
      <w:rFonts w:ascii="Arial" w:hAnsi="Arial"/>
      <w:szCs w:val="20"/>
    </w:rPr>
  </w:style>
  <w:style w:type="paragraph" w:customStyle="1" w:styleId="Zacznik">
    <w:name w:val="Załącznik"/>
    <w:basedOn w:val="Normalny"/>
    <w:rsid w:val="0006131C"/>
    <w:rPr>
      <w:rFonts w:ascii="Arial" w:hAnsi="Arial" w:cs="Arial"/>
      <w:bCs/>
      <w:sz w:val="20"/>
      <w:szCs w:val="16"/>
    </w:rPr>
  </w:style>
  <w:style w:type="paragraph" w:customStyle="1" w:styleId="numersprawy">
    <w:name w:val="numer sprawy"/>
    <w:basedOn w:val="data"/>
    <w:rsid w:val="0006131C"/>
    <w:rPr>
      <w:sz w:val="16"/>
    </w:rPr>
  </w:style>
  <w:style w:type="paragraph" w:styleId="Tekstpodstawowy2">
    <w:name w:val="Body Text 2"/>
    <w:basedOn w:val="Normalny"/>
    <w:link w:val="Tekstpodstawowy2Znak"/>
    <w:rsid w:val="0006131C"/>
    <w:pPr>
      <w:jc w:val="center"/>
    </w:pPr>
  </w:style>
  <w:style w:type="paragraph" w:styleId="Nagwek">
    <w:name w:val="header"/>
    <w:aliases w:val="Nagłówek strony"/>
    <w:basedOn w:val="Normalny"/>
    <w:link w:val="NagwekZnak"/>
    <w:uiPriority w:val="99"/>
    <w:rsid w:val="0006131C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6131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6131C"/>
  </w:style>
  <w:style w:type="character" w:styleId="Hipercze">
    <w:name w:val="Hyperlink"/>
    <w:uiPriority w:val="99"/>
    <w:rsid w:val="0006131C"/>
    <w:rPr>
      <w:color w:val="0000FF"/>
      <w:u w:val="single"/>
    </w:rPr>
  </w:style>
  <w:style w:type="character" w:styleId="UyteHipercze">
    <w:name w:val="FollowedHyperlink"/>
    <w:rsid w:val="0006131C"/>
    <w:rPr>
      <w:color w:val="800080"/>
      <w:u w:val="single"/>
    </w:rPr>
  </w:style>
  <w:style w:type="character" w:customStyle="1" w:styleId="Nagwek2Znak">
    <w:name w:val="Nagłówek 2 Znak"/>
    <w:link w:val="Nagwek2"/>
    <w:semiHidden/>
    <w:rsid w:val="00A4782C"/>
    <w:rPr>
      <w:rFonts w:ascii="Cambria" w:hAnsi="Cambria"/>
      <w:b/>
      <w:bCs/>
      <w:i/>
      <w:iCs/>
      <w:sz w:val="28"/>
      <w:szCs w:val="28"/>
    </w:rPr>
  </w:style>
  <w:style w:type="character" w:customStyle="1" w:styleId="TekstpodstawowyZnak">
    <w:name w:val="Tekst podstawowy Znak"/>
    <w:aliases w:val="Treść Znak"/>
    <w:link w:val="Tekstpodstawowy"/>
    <w:rsid w:val="00A4782C"/>
    <w:rPr>
      <w:rFonts w:ascii="Arial" w:hAnsi="Arial"/>
      <w:sz w:val="24"/>
    </w:rPr>
  </w:style>
  <w:style w:type="paragraph" w:customStyle="1" w:styleId="tekst">
    <w:name w:val="tekst"/>
    <w:basedOn w:val="Normalny"/>
    <w:rsid w:val="00A4782C"/>
    <w:pPr>
      <w:suppressLineNumbers/>
      <w:suppressAutoHyphens/>
      <w:autoSpaceDE w:val="0"/>
      <w:autoSpaceDN w:val="0"/>
      <w:spacing w:before="60" w:after="60"/>
      <w:jc w:val="both"/>
    </w:pPr>
  </w:style>
  <w:style w:type="paragraph" w:styleId="Tekstblokowy">
    <w:name w:val="Block Text"/>
    <w:basedOn w:val="Normalny"/>
    <w:rsid w:val="000C3784"/>
    <w:pPr>
      <w:ind w:left="709" w:right="283"/>
      <w:jc w:val="both"/>
    </w:pPr>
    <w:rPr>
      <w:b/>
      <w:sz w:val="28"/>
      <w:szCs w:val="20"/>
    </w:rPr>
  </w:style>
  <w:style w:type="character" w:customStyle="1" w:styleId="NagwekZnak">
    <w:name w:val="Nagłówek Znak"/>
    <w:aliases w:val="Nagłówek strony Znak"/>
    <w:link w:val="Nagwek"/>
    <w:uiPriority w:val="99"/>
    <w:rsid w:val="001159B6"/>
    <w:rPr>
      <w:sz w:val="24"/>
      <w:szCs w:val="24"/>
    </w:rPr>
  </w:style>
  <w:style w:type="character" w:customStyle="1" w:styleId="Tekstpodstawowy2Znak">
    <w:name w:val="Tekst podstawowy 2 Znak"/>
    <w:link w:val="Tekstpodstawowy2"/>
    <w:rsid w:val="00774033"/>
    <w:rPr>
      <w:sz w:val="24"/>
      <w:szCs w:val="24"/>
    </w:rPr>
  </w:style>
  <w:style w:type="character" w:styleId="Odwoanieprzypisukocowego">
    <w:name w:val="endnote reference"/>
    <w:rsid w:val="002975A4"/>
    <w:rPr>
      <w:vertAlign w:val="superscript"/>
    </w:rPr>
  </w:style>
  <w:style w:type="paragraph" w:customStyle="1" w:styleId="Subhead2">
    <w:name w:val="Subhead 2"/>
    <w:basedOn w:val="Normalny"/>
    <w:rsid w:val="00E00F31"/>
    <w:rPr>
      <w:b/>
      <w:sz w:val="20"/>
      <w:szCs w:val="20"/>
    </w:rPr>
  </w:style>
  <w:style w:type="character" w:customStyle="1" w:styleId="ZnakZnak">
    <w:name w:val="Znak Znak"/>
    <w:locked/>
    <w:rsid w:val="00520486"/>
    <w:rPr>
      <w:sz w:val="24"/>
      <w:szCs w:val="24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rsid w:val="006D2400"/>
    <w:rPr>
      <w:rFonts w:ascii="Tahoma" w:hAnsi="Tahoma" w:cs="Tahoma"/>
      <w:sz w:val="16"/>
      <w:szCs w:val="16"/>
    </w:rPr>
  </w:style>
  <w:style w:type="character" w:customStyle="1" w:styleId="StopkaZnak">
    <w:name w:val="Stopka Znak"/>
    <w:link w:val="Stopka"/>
    <w:uiPriority w:val="99"/>
    <w:rsid w:val="00356DDF"/>
    <w:rPr>
      <w:sz w:val="24"/>
      <w:szCs w:val="24"/>
    </w:rPr>
  </w:style>
  <w:style w:type="paragraph" w:customStyle="1" w:styleId="Znak1">
    <w:name w:val="Znak1"/>
    <w:basedOn w:val="Normalny"/>
    <w:rsid w:val="001E1CF5"/>
  </w:style>
  <w:style w:type="paragraph" w:styleId="Tekstkomentarza">
    <w:name w:val="annotation text"/>
    <w:basedOn w:val="Normalny"/>
    <w:link w:val="TekstkomentarzaZnak"/>
    <w:rsid w:val="005C55C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5C55C8"/>
  </w:style>
  <w:style w:type="character" w:customStyle="1" w:styleId="dowiadomociZnak">
    <w:name w:val="do wiadomości Znak"/>
    <w:link w:val="dowiadomoci"/>
    <w:rsid w:val="005C55C8"/>
    <w:rPr>
      <w:rFonts w:ascii="Arial" w:hAnsi="Arial"/>
      <w:sz w:val="24"/>
    </w:rPr>
  </w:style>
  <w:style w:type="paragraph" w:customStyle="1" w:styleId="Akapitzlist1">
    <w:name w:val="Akapit z listą1"/>
    <w:basedOn w:val="Normalny"/>
    <w:rsid w:val="00CF03D9"/>
    <w:pPr>
      <w:ind w:left="708"/>
    </w:pPr>
    <w:rPr>
      <w:sz w:val="20"/>
      <w:szCs w:val="20"/>
    </w:rPr>
  </w:style>
  <w:style w:type="paragraph" w:customStyle="1" w:styleId="WW-Zwykytekst">
    <w:name w:val="WW-Zwykły tekst"/>
    <w:basedOn w:val="Normalny"/>
    <w:rsid w:val="00984A28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Nierozpoznanawzmianka1">
    <w:name w:val="Nierozpoznana wzmianka1"/>
    <w:uiPriority w:val="99"/>
    <w:semiHidden/>
    <w:unhideWhenUsed/>
    <w:rsid w:val="006C5B6F"/>
    <w:rPr>
      <w:color w:val="808080"/>
      <w:shd w:val="clear" w:color="auto" w:fill="E6E6E6"/>
    </w:rPr>
  </w:style>
  <w:style w:type="paragraph" w:styleId="Zwykytekst">
    <w:name w:val="Plain Text"/>
    <w:basedOn w:val="Normalny"/>
    <w:link w:val="ZwykytekstZnak"/>
    <w:uiPriority w:val="99"/>
    <w:unhideWhenUsed/>
    <w:rsid w:val="001123CA"/>
    <w:rPr>
      <w:rFonts w:ascii="Calibri" w:eastAsia="Calibri" w:hAnsi="Calibri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1123CA"/>
    <w:rPr>
      <w:rFonts w:ascii="Calibri" w:eastAsia="Calibri" w:hAnsi="Calibri"/>
      <w:sz w:val="22"/>
      <w:szCs w:val="21"/>
      <w:lang w:eastAsia="en-US"/>
    </w:rPr>
  </w:style>
  <w:style w:type="paragraph" w:styleId="Akapitzlist">
    <w:name w:val="List Paragraph"/>
    <w:aliases w:val="Obiekt,List Paragraph1,normalny tekst,List Paragraph,Akapit z listą11,Wypunktowanie,BulletC,Numerowanie,Nagłowek 3,L1,Preambuła,Akapit z listą BS,Kolorowa lista — akcent 11,Dot pt,F5 List Paragraph,Recommendation,List Paragraph11,lp1"/>
    <w:basedOn w:val="Normalny"/>
    <w:link w:val="AkapitzlistZnak"/>
    <w:uiPriority w:val="99"/>
    <w:qFormat/>
    <w:rsid w:val="007A30EC"/>
    <w:pPr>
      <w:ind w:left="720"/>
      <w:contextualSpacing/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06A4E"/>
    <w:rPr>
      <w:color w:val="605E5C"/>
      <w:shd w:val="clear" w:color="auto" w:fill="E1DFDD"/>
    </w:rPr>
  </w:style>
  <w:style w:type="paragraph" w:customStyle="1" w:styleId="Default">
    <w:name w:val="Default"/>
    <w:rsid w:val="00A70BF8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character" w:customStyle="1" w:styleId="AkapitzlistZnak">
    <w:name w:val="Akapit z listą Znak"/>
    <w:aliases w:val="Obiekt Znak,List Paragraph1 Znak,normalny tekst Znak,List Paragraph Znak,Akapit z listą11 Znak,Wypunktowanie Znak,BulletC Znak,Numerowanie Znak,Nagłowek 3 Znak,L1 Znak,Preambuła Znak,Akapit z listą BS Znak,Dot pt Znak,lp1 Znak"/>
    <w:link w:val="Akapitzlist"/>
    <w:uiPriority w:val="99"/>
    <w:qFormat/>
    <w:locked/>
    <w:rsid w:val="00586AF3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34962"/>
    <w:rPr>
      <w:b/>
      <w:bCs/>
    </w:rPr>
  </w:style>
  <w:style w:type="paragraph" w:customStyle="1" w:styleId="Style14">
    <w:name w:val="Style14"/>
    <w:basedOn w:val="Normalny"/>
    <w:rsid w:val="00C34962"/>
    <w:pPr>
      <w:widowControl w:val="0"/>
      <w:autoSpaceDE w:val="0"/>
      <w:autoSpaceDN w:val="0"/>
      <w:adjustRightInd w:val="0"/>
      <w:spacing w:line="235" w:lineRule="exact"/>
      <w:jc w:val="both"/>
    </w:pPr>
    <w:rPr>
      <w:rFonts w:ascii="Trebuchet MS" w:hAnsi="Trebuchet M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34962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ny"/>
    <w:rsid w:val="00C34962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paragraph" w:customStyle="1" w:styleId="Style20">
    <w:name w:val="Style20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350"/>
    </w:pPr>
    <w:rPr>
      <w:rFonts w:ascii="Trebuchet MS" w:hAnsi="Trebuchet MS"/>
    </w:rPr>
  </w:style>
  <w:style w:type="paragraph" w:customStyle="1" w:styleId="Style25">
    <w:name w:val="Style25"/>
    <w:basedOn w:val="Normalny"/>
    <w:rsid w:val="00C34962"/>
    <w:pPr>
      <w:widowControl w:val="0"/>
      <w:autoSpaceDE w:val="0"/>
      <w:autoSpaceDN w:val="0"/>
      <w:adjustRightInd w:val="0"/>
      <w:spacing w:line="230" w:lineRule="exact"/>
      <w:ind w:hanging="720"/>
    </w:pPr>
    <w:rPr>
      <w:rFonts w:ascii="Trebuchet MS" w:hAnsi="Trebuchet MS"/>
    </w:rPr>
  </w:style>
  <w:style w:type="character" w:customStyle="1" w:styleId="FontStyle36">
    <w:name w:val="Font Style36"/>
    <w:rsid w:val="00C34962"/>
    <w:rPr>
      <w:rFonts w:ascii="Trebuchet MS" w:hAnsi="Trebuchet MS" w:cs="Trebuchet MS"/>
      <w:color w:val="000000"/>
      <w:sz w:val="18"/>
      <w:szCs w:val="18"/>
    </w:rPr>
  </w:style>
  <w:style w:type="character" w:customStyle="1" w:styleId="FontStyle37">
    <w:name w:val="Font Style37"/>
    <w:rsid w:val="00C34962"/>
    <w:rPr>
      <w:rFonts w:ascii="Trebuchet MS" w:hAnsi="Trebuchet MS" w:cs="Trebuchet MS"/>
      <w:b/>
      <w:bCs/>
      <w:color w:val="000000"/>
      <w:sz w:val="18"/>
      <w:szCs w:val="18"/>
    </w:rPr>
  </w:style>
  <w:style w:type="paragraph" w:customStyle="1" w:styleId="Style7">
    <w:name w:val="Style7"/>
    <w:basedOn w:val="Normalny"/>
    <w:rsid w:val="00C34962"/>
    <w:pPr>
      <w:widowControl w:val="0"/>
      <w:autoSpaceDE w:val="0"/>
      <w:autoSpaceDN w:val="0"/>
      <w:adjustRightInd w:val="0"/>
      <w:jc w:val="both"/>
    </w:pPr>
    <w:rPr>
      <w:rFonts w:ascii="Trebuchet MS" w:hAnsi="Trebuchet MS"/>
    </w:rPr>
  </w:style>
  <w:style w:type="paragraph" w:customStyle="1" w:styleId="Akapitzlist2">
    <w:name w:val="Akapit z listą2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notranslate">
    <w:name w:val="notranslate"/>
    <w:rsid w:val="00C34962"/>
    <w:rPr>
      <w:rFonts w:cs="Times New Roman"/>
    </w:rPr>
  </w:style>
  <w:style w:type="paragraph" w:customStyle="1" w:styleId="Akapitzlist3">
    <w:name w:val="Akapit z listą3"/>
    <w:basedOn w:val="Normalny"/>
    <w:rsid w:val="00C3496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NormalnyWeb">
    <w:name w:val="Normal (Web)"/>
    <w:basedOn w:val="Normalny"/>
    <w:uiPriority w:val="99"/>
    <w:rsid w:val="00977DC8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Nagwek3Znak">
    <w:name w:val="Nagłówek 3 Znak"/>
    <w:basedOn w:val="Domylnaczcionkaakapitu"/>
    <w:link w:val="Nagwek3"/>
    <w:semiHidden/>
    <w:rsid w:val="002735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wcity">
    <w:name w:val="Body Text Indent"/>
    <w:basedOn w:val="Normalny"/>
    <w:link w:val="TekstpodstawowywcityZnak"/>
    <w:unhideWhenUsed/>
    <w:rsid w:val="005F71B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5F71B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95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6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5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7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4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4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11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zarzad@zdmikp.bydgoszcz.p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CA4A79-4418-411A-B848-860B3467C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4</Pages>
  <Words>1617</Words>
  <Characters>9706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Bydgoszcz, dnia ___</vt:lpstr>
    </vt:vector>
  </TitlesOfParts>
  <Company>ZDMiKP w Bydgoszczy</Company>
  <LinksUpToDate>false</LinksUpToDate>
  <CharactersWithSpaces>11301</CharactersWithSpaces>
  <SharedDoc>false</SharedDoc>
  <HLinks>
    <vt:vector size="12" baseType="variant">
      <vt:variant>
        <vt:i4>5111924</vt:i4>
      </vt:variant>
      <vt:variant>
        <vt:i4>0</vt:i4>
      </vt:variant>
      <vt:variant>
        <vt:i4>0</vt:i4>
      </vt:variant>
      <vt:variant>
        <vt:i4>5</vt:i4>
      </vt:variant>
      <vt:variant>
        <vt:lpwstr>mailto:aneta.bartkowiak@zdmikp.bydgoszcz.pl</vt:lpwstr>
      </vt:variant>
      <vt:variant>
        <vt:lpwstr/>
      </vt:variant>
      <vt:variant>
        <vt:i4>3080263</vt:i4>
      </vt:variant>
      <vt:variant>
        <vt:i4>5</vt:i4>
      </vt:variant>
      <vt:variant>
        <vt:i4>0</vt:i4>
      </vt:variant>
      <vt:variant>
        <vt:i4>5</vt:i4>
      </vt:variant>
      <vt:variant>
        <vt:lpwstr>mailto:zarzad@zdmikp.bydgoszcz.pl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Bydgoszcz, dnia ___</dc:title>
  <dc:creator>Twoja nazwa użytkownika</dc:creator>
  <cp:lastModifiedBy>Małgorzata Gorzkiewicz</cp:lastModifiedBy>
  <cp:revision>45</cp:revision>
  <cp:lastPrinted>2022-02-15T12:56:00Z</cp:lastPrinted>
  <dcterms:created xsi:type="dcterms:W3CDTF">2022-02-11T11:20:00Z</dcterms:created>
  <dcterms:modified xsi:type="dcterms:W3CDTF">2022-02-15T13:01:00Z</dcterms:modified>
</cp:coreProperties>
</file>