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000000"/>
          <w:insideV w:val="single" w:sz="4" w:space="0" w:color="000000"/>
        </w:tblBorders>
        <w:tblLook w:val="04A0" w:firstRow="1" w:lastRow="0" w:firstColumn="1" w:lastColumn="0" w:noHBand="0" w:noVBand="1"/>
      </w:tblPr>
      <w:tblGrid>
        <w:gridCol w:w="1526"/>
        <w:gridCol w:w="7761"/>
      </w:tblGrid>
      <w:tr w:rsidR="00F9433F" w:rsidRPr="00DA0874" w14:paraId="06177AA1" w14:textId="77777777" w:rsidTr="00B60BD3">
        <w:tc>
          <w:tcPr>
            <w:tcW w:w="1526" w:type="dxa"/>
          </w:tcPr>
          <w:p w14:paraId="3073DEFA" w14:textId="77777777" w:rsidR="00F9433F" w:rsidRPr="00DA0874" w:rsidRDefault="00ED0E57"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3.75pt;height:1in;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77777777"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ED0E57" w:rsidP="00DD2747">
            <w:pPr>
              <w:pStyle w:val="Nagwek"/>
              <w:rPr>
                <w:rFonts w:ascii="Tahoma" w:hAnsi="Tahoma" w:cs="Tahoma"/>
                <w:color w:val="000000"/>
                <w:sz w:val="16"/>
                <w:szCs w:val="16"/>
                <w:lang w:val="en-US"/>
              </w:rPr>
            </w:pPr>
            <w:hyperlink r:id="rId9" w:history="1">
              <w:r w:rsidR="00FA6B1B" w:rsidRPr="00FC532A">
                <w:rPr>
                  <w:rStyle w:val="Hipercze"/>
                  <w:rFonts w:ascii="Tahoma" w:hAnsi="Tahoma" w:cs="Tahoma"/>
                  <w:color w:val="auto"/>
                  <w:sz w:val="16"/>
                  <w:szCs w:val="16"/>
                  <w:u w:val="none"/>
                  <w:lang w:val="en-US"/>
                </w:rPr>
                <w:t>www.spzoz.zgorzelec.pl</w:t>
              </w:r>
            </w:hyperlink>
            <w:r w:rsidR="00FA6B1B" w:rsidRPr="00FC532A">
              <w:rPr>
                <w:rFonts w:ascii="Tahoma" w:hAnsi="Tahoma" w:cs="Tahoma"/>
                <w:sz w:val="16"/>
                <w:szCs w:val="16"/>
                <w:lang w:val="en-US"/>
              </w:rPr>
              <w:t xml:space="preserve">; e-mail: </w:t>
            </w:r>
            <w:hyperlink r:id="rId10" w:history="1">
              <w:r w:rsidR="00FA6B1B"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Default="00D555F8" w:rsidP="00D555F8">
      <w:pPr>
        <w:pStyle w:val="Tytu"/>
        <w:jc w:val="right"/>
        <w:rPr>
          <w:rFonts w:ascii="Tahoma" w:hAnsi="Tahoma" w:cs="Tahoma"/>
          <w:color w:val="7030A0"/>
          <w:sz w:val="10"/>
          <w:szCs w:val="10"/>
        </w:rPr>
      </w:pPr>
    </w:p>
    <w:p w14:paraId="1C393D7C" w14:textId="77777777" w:rsidR="007B005E" w:rsidRDefault="007B005E" w:rsidP="00D555F8">
      <w:pPr>
        <w:pStyle w:val="Tytu"/>
        <w:jc w:val="right"/>
        <w:rPr>
          <w:rFonts w:ascii="Tahoma" w:hAnsi="Tahoma" w:cs="Tahoma"/>
          <w:color w:val="7030A0"/>
          <w:sz w:val="10"/>
          <w:szCs w:val="10"/>
        </w:rPr>
      </w:pPr>
    </w:p>
    <w:p w14:paraId="09082945" w14:textId="77777777" w:rsidR="007B005E" w:rsidRDefault="007B005E" w:rsidP="00D555F8">
      <w:pPr>
        <w:pStyle w:val="Tytu"/>
        <w:jc w:val="right"/>
        <w:rPr>
          <w:rFonts w:ascii="Tahoma" w:hAnsi="Tahoma" w:cs="Tahoma"/>
          <w:color w:val="7030A0"/>
          <w:sz w:val="10"/>
          <w:szCs w:val="10"/>
        </w:rPr>
      </w:pPr>
    </w:p>
    <w:p w14:paraId="106A9309" w14:textId="77777777" w:rsidR="007B005E" w:rsidRPr="00D555F8" w:rsidRDefault="007B005E" w:rsidP="00D555F8">
      <w:pPr>
        <w:pStyle w:val="Tytu"/>
        <w:jc w:val="right"/>
        <w:rPr>
          <w:rFonts w:ascii="Tahoma" w:hAnsi="Tahoma" w:cs="Tahoma"/>
          <w:color w:val="7030A0"/>
          <w:sz w:val="10"/>
          <w:szCs w:val="10"/>
        </w:rPr>
      </w:pPr>
    </w:p>
    <w:p w14:paraId="1A0009B9" w14:textId="6377C8AD"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6BD778FE" w14:textId="77777777" w:rsidR="005676C4" w:rsidRDefault="005676C4" w:rsidP="00B60BD3">
      <w:pPr>
        <w:jc w:val="center"/>
        <w:rPr>
          <w:rFonts w:ascii="Tahoma" w:hAnsi="Tahoma" w:cs="Tahoma"/>
          <w:b/>
          <w:sz w:val="22"/>
          <w:szCs w:val="22"/>
        </w:rPr>
      </w:pPr>
    </w:p>
    <w:p w14:paraId="46F7D8C3" w14:textId="77777777" w:rsidR="007B005E" w:rsidRDefault="007B005E" w:rsidP="00B60BD3">
      <w:pPr>
        <w:jc w:val="center"/>
        <w:rPr>
          <w:rFonts w:ascii="Tahoma" w:hAnsi="Tahoma" w:cs="Tahoma"/>
          <w:b/>
          <w:sz w:val="22"/>
          <w:szCs w:val="22"/>
        </w:rPr>
      </w:pPr>
    </w:p>
    <w:p w14:paraId="44499F2F" w14:textId="13E10CC3" w:rsidR="00B60BD3"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6D477F">
        <w:rPr>
          <w:rFonts w:ascii="Tahoma" w:hAnsi="Tahoma" w:cs="Tahoma"/>
          <w:b/>
          <w:sz w:val="22"/>
          <w:szCs w:val="22"/>
        </w:rPr>
        <w:t>5 </w:t>
      </w:r>
      <w:r w:rsidR="00A425BD">
        <w:rPr>
          <w:rFonts w:ascii="Tahoma" w:hAnsi="Tahoma" w:cs="Tahoma"/>
          <w:b/>
          <w:sz w:val="22"/>
          <w:szCs w:val="22"/>
        </w:rPr>
        <w:t>382</w:t>
      </w:r>
      <w:r w:rsidR="006D477F">
        <w:rPr>
          <w:rFonts w:ascii="Tahoma" w:hAnsi="Tahoma" w:cs="Tahoma"/>
          <w:b/>
          <w:sz w:val="22"/>
          <w:szCs w:val="22"/>
        </w:rPr>
        <w:t xml:space="preserve"> 000</w:t>
      </w:r>
      <w:r w:rsidR="00B60BD3" w:rsidRPr="00B71691">
        <w:rPr>
          <w:rFonts w:ascii="Tahoma" w:hAnsi="Tahoma" w:cs="Tahoma"/>
          <w:b/>
          <w:sz w:val="22"/>
          <w:szCs w:val="22"/>
        </w:rPr>
        <w:t xml:space="preserve">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6D477F">
        <w:rPr>
          <w:rFonts w:ascii="Tahoma" w:hAnsi="Tahoma" w:cs="Tahoma"/>
          <w:b/>
          <w:sz w:val="22"/>
          <w:szCs w:val="22"/>
        </w:rPr>
        <w:t>2</w:t>
      </w:r>
      <w:r w:rsidR="00A425BD">
        <w:rPr>
          <w:rFonts w:ascii="Tahoma" w:hAnsi="Tahoma" w:cs="Tahoma"/>
          <w:b/>
          <w:sz w:val="22"/>
          <w:szCs w:val="22"/>
        </w:rPr>
        <w:t>3 969 275</w:t>
      </w:r>
      <w:r w:rsidR="00EE5C6C">
        <w:rPr>
          <w:rFonts w:ascii="Tahoma" w:hAnsi="Tahoma" w:cs="Tahoma"/>
          <w:b/>
          <w:sz w:val="22"/>
          <w:szCs w:val="22"/>
        </w:rPr>
        <w:t xml:space="preserve"> PLN</w:t>
      </w:r>
    </w:p>
    <w:p w14:paraId="13208767" w14:textId="77777777" w:rsidR="007B005E" w:rsidRPr="00B71691" w:rsidRDefault="007B005E" w:rsidP="00B60BD3">
      <w:pPr>
        <w:jc w:val="center"/>
        <w:rPr>
          <w:rFonts w:ascii="Tahoma" w:hAnsi="Tahoma" w:cs="Tahoma"/>
          <w:b/>
          <w:sz w:val="22"/>
          <w:szCs w:val="22"/>
        </w:rPr>
      </w:pPr>
    </w:p>
    <w:p w14:paraId="576CB21A" w14:textId="77777777" w:rsidR="00B60BD3" w:rsidRPr="00607326" w:rsidRDefault="00B60BD3" w:rsidP="00B60BD3">
      <w:pPr>
        <w:jc w:val="center"/>
        <w:rPr>
          <w:rFonts w:ascii="Tahoma" w:hAnsi="Tahoma" w:cs="Tahoma"/>
          <w:b/>
          <w:sz w:val="10"/>
          <w:szCs w:val="10"/>
        </w:rPr>
      </w:pPr>
    </w:p>
    <w:p w14:paraId="7FF97C16" w14:textId="41919C63" w:rsidR="00B60BD3" w:rsidRDefault="00B60BD3" w:rsidP="00B60BD3">
      <w:pPr>
        <w:jc w:val="center"/>
        <w:rPr>
          <w:rFonts w:ascii="Tahoma" w:hAnsi="Tahoma" w:cs="Tahoma"/>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0A2950CB" w14:textId="77777777" w:rsidR="001221D3" w:rsidRPr="005A4B04" w:rsidRDefault="001221D3" w:rsidP="00B60BD3">
      <w:pPr>
        <w:jc w:val="center"/>
        <w:rPr>
          <w:rFonts w:ascii="Tahoma" w:hAnsi="Tahoma" w:cs="Tahoma"/>
          <w:b/>
          <w:sz w:val="24"/>
        </w:rPr>
      </w:pPr>
    </w:p>
    <w:p w14:paraId="4078D4CD" w14:textId="4792E3AC" w:rsidR="006D477F" w:rsidRPr="000B5416" w:rsidRDefault="00A425BD" w:rsidP="006D477F">
      <w:pPr>
        <w:autoSpaceDE w:val="0"/>
        <w:autoSpaceDN w:val="0"/>
        <w:adjustRightInd w:val="0"/>
        <w:jc w:val="center"/>
        <w:rPr>
          <w:rFonts w:ascii="Tahoma" w:hAnsi="Tahoma" w:cs="Tahoma"/>
          <w:b/>
          <w:color w:val="0070C0"/>
          <w:sz w:val="28"/>
          <w:szCs w:val="28"/>
        </w:rPr>
      </w:pPr>
      <w:r w:rsidRPr="000B5416">
        <w:rPr>
          <w:rFonts w:ascii="Tahoma" w:hAnsi="Tahoma" w:cs="Tahoma"/>
          <w:b/>
          <w:color w:val="0070C0"/>
          <w:sz w:val="28"/>
          <w:szCs w:val="28"/>
        </w:rPr>
        <w:t>„</w:t>
      </w:r>
      <w:bookmarkStart w:id="0" w:name="_Hlk143070364"/>
      <w:r w:rsidR="00487C9C" w:rsidRPr="00487C9C">
        <w:rPr>
          <w:rStyle w:val="Pogrubienie"/>
          <w:rFonts w:ascii="Tahoma" w:hAnsi="Tahoma" w:cs="Tahoma"/>
          <w:color w:val="0070C0"/>
          <w:sz w:val="28"/>
          <w:szCs w:val="28"/>
        </w:rPr>
        <w:t>Zapewnienie dostępności budynków w WS SPZOZ w Zgorzelcu przy ul. Lubańskiej 11-12 i Oddziału znajdującego się w Sieniawce przy ul. Rolniczej 25</w:t>
      </w:r>
      <w:bookmarkEnd w:id="0"/>
      <w:r w:rsidRPr="000B5416">
        <w:rPr>
          <w:rFonts w:ascii="Tahoma" w:hAnsi="Tahoma" w:cs="Tahoma"/>
          <w:b/>
          <w:color w:val="0070C0"/>
          <w:sz w:val="28"/>
          <w:szCs w:val="28"/>
        </w:rPr>
        <w:t>”</w:t>
      </w:r>
    </w:p>
    <w:p w14:paraId="76888DC4" w14:textId="77777777" w:rsidR="006D477F" w:rsidRDefault="006D477F" w:rsidP="006D477F">
      <w:pPr>
        <w:rPr>
          <w:rFonts w:ascii="Tahoma" w:hAnsi="Tahoma" w:cs="Tahoma"/>
          <w:b/>
          <w:sz w:val="10"/>
          <w:szCs w:val="10"/>
          <w:u w:val="single"/>
        </w:rPr>
      </w:pPr>
    </w:p>
    <w:p w14:paraId="6FB39B7A" w14:textId="77777777" w:rsidR="006D477F" w:rsidRDefault="006D477F" w:rsidP="006D477F">
      <w:pPr>
        <w:rPr>
          <w:rFonts w:ascii="Tahoma" w:hAnsi="Tahoma" w:cs="Tahoma"/>
          <w:b/>
        </w:rPr>
      </w:pPr>
    </w:p>
    <w:p w14:paraId="58607A26" w14:textId="77777777" w:rsidR="006D477F" w:rsidRDefault="006D477F" w:rsidP="006D477F">
      <w:pPr>
        <w:rPr>
          <w:rFonts w:ascii="Tahoma" w:hAnsi="Tahoma" w:cs="Tahoma"/>
          <w:b/>
        </w:rPr>
      </w:pPr>
      <w:r>
        <w:rPr>
          <w:rFonts w:ascii="Tahoma" w:hAnsi="Tahoma" w:cs="Tahoma"/>
          <w:b/>
        </w:rPr>
        <w:t>SPECYFIKACJA ZAWIERA:</w:t>
      </w:r>
    </w:p>
    <w:p w14:paraId="083AF420" w14:textId="77777777" w:rsidR="006D477F" w:rsidRDefault="006D477F" w:rsidP="006D477F">
      <w:pPr>
        <w:rPr>
          <w:rFonts w:ascii="Tahoma" w:hAnsi="Tahoma" w:cs="Tahoma"/>
          <w:b/>
          <w:sz w:val="10"/>
          <w:szCs w:val="10"/>
        </w:rPr>
      </w:pPr>
    </w:p>
    <w:p w14:paraId="58B42DD0" w14:textId="5D2037A3" w:rsidR="006D477F" w:rsidRDefault="006D477F" w:rsidP="006D477F">
      <w:pPr>
        <w:numPr>
          <w:ilvl w:val="0"/>
          <w:numId w:val="32"/>
        </w:numPr>
        <w:tabs>
          <w:tab w:val="clear" w:pos="720"/>
        </w:tabs>
        <w:ind w:left="0" w:firstLine="0"/>
        <w:rPr>
          <w:rFonts w:ascii="Tahoma" w:hAnsi="Tahoma" w:cs="Tahoma"/>
          <w:b/>
        </w:rPr>
      </w:pPr>
      <w:r>
        <w:rPr>
          <w:rFonts w:ascii="Tahoma" w:hAnsi="Tahoma" w:cs="Tahoma"/>
          <w:b/>
        </w:rPr>
        <w:t>Część opisową do SWZ,</w:t>
      </w:r>
    </w:p>
    <w:p w14:paraId="134E7BA0" w14:textId="38034FFE" w:rsidR="006D477F" w:rsidRDefault="006D477F" w:rsidP="006D477F">
      <w:pPr>
        <w:numPr>
          <w:ilvl w:val="0"/>
          <w:numId w:val="32"/>
        </w:numPr>
        <w:tabs>
          <w:tab w:val="clear" w:pos="720"/>
        </w:tabs>
        <w:ind w:left="0" w:firstLine="0"/>
        <w:rPr>
          <w:rFonts w:ascii="Tahoma" w:hAnsi="Tahoma" w:cs="Tahoma"/>
          <w:b/>
        </w:rPr>
      </w:pPr>
      <w:r>
        <w:rPr>
          <w:rFonts w:ascii="Tahoma" w:hAnsi="Tahoma" w:cs="Tahoma"/>
          <w:b/>
        </w:rPr>
        <w:t>Załączniki do SWZ:</w:t>
      </w:r>
    </w:p>
    <w:p w14:paraId="44E974A7" w14:textId="77777777" w:rsidR="006D477F" w:rsidRDefault="006D477F" w:rsidP="006D477F">
      <w:pPr>
        <w:jc w:val="both"/>
        <w:rPr>
          <w:rFonts w:ascii="Tahoma" w:hAnsi="Tahoma" w:cs="Tahoma"/>
          <w:bCs/>
          <w:sz w:val="18"/>
          <w:szCs w:val="18"/>
        </w:rPr>
      </w:pPr>
      <w:r>
        <w:rPr>
          <w:rFonts w:ascii="Tahoma" w:hAnsi="Tahoma" w:cs="Tahoma"/>
          <w:b/>
          <w:bCs/>
          <w:sz w:val="18"/>
          <w:szCs w:val="18"/>
        </w:rPr>
        <w:t>Załącznik nr 1</w:t>
      </w:r>
      <w:r>
        <w:rPr>
          <w:rFonts w:ascii="Tahoma" w:hAnsi="Tahoma" w:cs="Tahoma"/>
          <w:bCs/>
          <w:sz w:val="18"/>
          <w:szCs w:val="18"/>
        </w:rPr>
        <w:t xml:space="preserve"> </w:t>
      </w:r>
      <w:r w:rsidRPr="00F31824">
        <w:rPr>
          <w:rFonts w:ascii="Tahoma" w:hAnsi="Tahoma" w:cs="Tahoma"/>
          <w:b/>
          <w:sz w:val="18"/>
          <w:szCs w:val="18"/>
        </w:rPr>
        <w:t>–</w:t>
      </w:r>
      <w:r>
        <w:rPr>
          <w:rFonts w:ascii="Tahoma" w:hAnsi="Tahoma" w:cs="Tahoma"/>
          <w:bCs/>
          <w:sz w:val="18"/>
          <w:szCs w:val="18"/>
        </w:rPr>
        <w:t xml:space="preserve"> FORMULARZ OFERTY</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(złożyć  wypełniony)</w:t>
      </w:r>
    </w:p>
    <w:p w14:paraId="117D078B" w14:textId="34E89B5F" w:rsidR="00A425BD" w:rsidRDefault="001A09FC" w:rsidP="00A425BD">
      <w:pPr>
        <w:rPr>
          <w:rFonts w:ascii="Tahoma" w:hAnsi="Tahoma"/>
          <w:sz w:val="18"/>
          <w:szCs w:val="18"/>
        </w:rPr>
      </w:pPr>
      <w:r>
        <w:rPr>
          <w:rFonts w:ascii="Tahoma" w:hAnsi="Tahoma" w:cs="Tahoma"/>
          <w:b/>
          <w:bCs/>
          <w:sz w:val="18"/>
          <w:szCs w:val="18"/>
        </w:rPr>
        <w:t xml:space="preserve">Załącznik nr </w:t>
      </w:r>
      <w:r w:rsidR="00AC3677">
        <w:rPr>
          <w:rFonts w:ascii="Tahoma" w:hAnsi="Tahoma" w:cs="Tahoma"/>
          <w:b/>
          <w:bCs/>
          <w:sz w:val="18"/>
          <w:szCs w:val="18"/>
        </w:rPr>
        <w:t>2</w:t>
      </w:r>
      <w:r>
        <w:rPr>
          <w:rFonts w:ascii="Tahoma" w:hAnsi="Tahoma" w:cs="Tahoma"/>
          <w:b/>
          <w:bCs/>
          <w:sz w:val="18"/>
          <w:szCs w:val="18"/>
        </w:rPr>
        <w:t xml:space="preserve"> – </w:t>
      </w:r>
      <w:r w:rsidR="00A425BD">
        <w:rPr>
          <w:rFonts w:ascii="Tahoma" w:hAnsi="Tahoma"/>
          <w:sz w:val="18"/>
          <w:szCs w:val="18"/>
        </w:rPr>
        <w:t xml:space="preserve">OŚWIADCZENIA WYKONAWCY W ZAKRESIE PRZESŁANEK </w:t>
      </w:r>
    </w:p>
    <w:p w14:paraId="54A0FD22" w14:textId="455FD3D5" w:rsidR="00A425BD" w:rsidRDefault="00A425BD" w:rsidP="00A425BD">
      <w:pPr>
        <w:rPr>
          <w:rFonts w:ascii="Tahoma" w:hAnsi="Tahoma" w:cs="Tahoma"/>
          <w:b/>
          <w:bCs/>
          <w:sz w:val="18"/>
          <w:szCs w:val="18"/>
        </w:rPr>
      </w:pPr>
      <w:r>
        <w:rPr>
          <w:rFonts w:ascii="Tahoma" w:hAnsi="Tahoma"/>
          <w:sz w:val="18"/>
          <w:szCs w:val="18"/>
        </w:rPr>
        <w:tab/>
      </w:r>
      <w:r>
        <w:rPr>
          <w:rFonts w:ascii="Tahoma" w:hAnsi="Tahoma"/>
          <w:sz w:val="18"/>
          <w:szCs w:val="18"/>
        </w:rPr>
        <w:tab/>
        <w:t xml:space="preserve"> </w:t>
      </w:r>
      <w:r w:rsidRPr="00F31824">
        <w:rPr>
          <w:rFonts w:ascii="Tahoma" w:hAnsi="Tahoma"/>
          <w:b/>
          <w:bCs/>
          <w:sz w:val="18"/>
          <w:szCs w:val="18"/>
        </w:rPr>
        <w:t>WYKLUCZENIA</w:t>
      </w:r>
      <w:r>
        <w:rPr>
          <w:rFonts w:ascii="Tahoma" w:hAnsi="Tahoma"/>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t xml:space="preserve">             </w:t>
      </w:r>
      <w:r w:rsidRPr="001221D3">
        <w:rPr>
          <w:rFonts w:ascii="Tahoma" w:hAnsi="Tahoma" w:cs="Tahoma"/>
          <w:color w:val="0070C0"/>
          <w:sz w:val="18"/>
          <w:szCs w:val="18"/>
        </w:rPr>
        <w:t>(wypełniony załączyć do oferty)</w:t>
      </w:r>
    </w:p>
    <w:p w14:paraId="5C4DAC8B" w14:textId="5F2FAE71" w:rsidR="006D477F" w:rsidRDefault="006D477F" w:rsidP="006D477F">
      <w:pPr>
        <w:ind w:hanging="1559"/>
        <w:rPr>
          <w:rFonts w:ascii="Tahoma" w:hAnsi="Tahoma"/>
          <w:sz w:val="18"/>
          <w:szCs w:val="18"/>
        </w:rPr>
      </w:pPr>
      <w:r>
        <w:rPr>
          <w:rFonts w:ascii="Tahoma" w:hAnsi="Tahoma" w:cs="Tahoma"/>
          <w:b/>
          <w:bCs/>
          <w:sz w:val="18"/>
          <w:szCs w:val="18"/>
        </w:rPr>
        <w:tab/>
        <w:t xml:space="preserve">Załącznik nr </w:t>
      </w:r>
      <w:r w:rsidR="00AC3677">
        <w:rPr>
          <w:rFonts w:ascii="Tahoma" w:hAnsi="Tahoma" w:cs="Tahoma"/>
          <w:b/>
          <w:bCs/>
          <w:sz w:val="18"/>
          <w:szCs w:val="18"/>
        </w:rPr>
        <w:t>3</w:t>
      </w:r>
      <w:r>
        <w:rPr>
          <w:rFonts w:ascii="Tahoma" w:hAnsi="Tahoma" w:cs="Tahoma"/>
          <w:bCs/>
          <w:sz w:val="18"/>
          <w:szCs w:val="18"/>
        </w:rPr>
        <w:t xml:space="preserve"> </w:t>
      </w:r>
      <w:r w:rsidRPr="00F31824">
        <w:rPr>
          <w:rFonts w:ascii="Tahoma" w:hAnsi="Tahoma" w:cs="Tahoma"/>
          <w:b/>
          <w:sz w:val="18"/>
          <w:szCs w:val="18"/>
        </w:rPr>
        <w:t>–</w:t>
      </w:r>
      <w:r>
        <w:rPr>
          <w:rFonts w:ascii="Tahoma" w:hAnsi="Tahoma" w:cs="Tahoma"/>
          <w:bCs/>
          <w:sz w:val="18"/>
          <w:szCs w:val="18"/>
        </w:rPr>
        <w:t xml:space="preserve"> </w:t>
      </w:r>
      <w:r>
        <w:rPr>
          <w:rFonts w:ascii="Tahoma" w:hAnsi="Tahoma"/>
          <w:sz w:val="18"/>
          <w:szCs w:val="18"/>
        </w:rPr>
        <w:t xml:space="preserve">OŚWIADCZENIA WYKONAWCY DOTYCZĄCE SPEŁNIENIA </w:t>
      </w:r>
    </w:p>
    <w:p w14:paraId="2AE124DE" w14:textId="084E5A3D" w:rsidR="006D477F" w:rsidRDefault="006D477F" w:rsidP="006D477F">
      <w:pPr>
        <w:ind w:hanging="1559"/>
        <w:rPr>
          <w:rFonts w:ascii="Tahoma" w:hAnsi="Tahoma" w:cs="Tahoma"/>
          <w:color w:val="006600"/>
          <w:sz w:val="18"/>
          <w:szCs w:val="18"/>
        </w:rPr>
      </w:pPr>
      <w:r>
        <w:rPr>
          <w:rFonts w:ascii="Tahoma" w:hAnsi="Tahoma"/>
          <w:sz w:val="18"/>
          <w:szCs w:val="18"/>
        </w:rPr>
        <w:tab/>
      </w:r>
      <w:r>
        <w:rPr>
          <w:rFonts w:ascii="Tahoma" w:hAnsi="Tahoma"/>
          <w:sz w:val="18"/>
          <w:szCs w:val="18"/>
        </w:rPr>
        <w:tab/>
      </w:r>
      <w:r>
        <w:rPr>
          <w:rFonts w:ascii="Tahoma" w:hAnsi="Tahoma"/>
          <w:sz w:val="18"/>
          <w:szCs w:val="18"/>
        </w:rPr>
        <w:tab/>
        <w:t xml:space="preserve">  </w:t>
      </w:r>
      <w:r w:rsidRPr="00F31824">
        <w:rPr>
          <w:rFonts w:ascii="Tahoma" w:hAnsi="Tahoma"/>
          <w:b/>
          <w:bCs/>
          <w:sz w:val="18"/>
          <w:szCs w:val="18"/>
        </w:rPr>
        <w:t>WARUNKÓW UDZIAŁU</w:t>
      </w:r>
      <w:r>
        <w:rPr>
          <w:rFonts w:ascii="Tahoma" w:hAnsi="Tahoma"/>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(wypełniony załączyć do oferty</w:t>
      </w:r>
      <w:r>
        <w:rPr>
          <w:rFonts w:ascii="Tahoma" w:hAnsi="Tahoma" w:cs="Tahoma"/>
          <w:color w:val="006600"/>
          <w:sz w:val="18"/>
          <w:szCs w:val="18"/>
        </w:rPr>
        <w:t>)</w:t>
      </w:r>
    </w:p>
    <w:p w14:paraId="11C5607B" w14:textId="50F9FF09" w:rsidR="006D477F" w:rsidRDefault="006D477F" w:rsidP="006D477F">
      <w:pPr>
        <w:ind w:hanging="1559"/>
        <w:rPr>
          <w:rFonts w:ascii="Tahoma" w:hAnsi="Tahoma"/>
          <w:sz w:val="18"/>
          <w:szCs w:val="18"/>
        </w:rPr>
      </w:pPr>
      <w:r>
        <w:rPr>
          <w:rFonts w:ascii="Tahoma" w:hAnsi="Tahoma" w:cs="Tahoma"/>
          <w:b/>
          <w:bCs/>
          <w:sz w:val="18"/>
          <w:szCs w:val="18"/>
        </w:rPr>
        <w:tab/>
        <w:t xml:space="preserve">Załącznik nr </w:t>
      </w:r>
      <w:r w:rsidR="00AC3677">
        <w:rPr>
          <w:rFonts w:ascii="Tahoma" w:hAnsi="Tahoma" w:cs="Tahoma"/>
          <w:b/>
          <w:bCs/>
          <w:sz w:val="18"/>
          <w:szCs w:val="18"/>
        </w:rPr>
        <w:t>4</w:t>
      </w:r>
      <w:r w:rsidR="00F31824">
        <w:rPr>
          <w:rFonts w:ascii="Tahoma" w:hAnsi="Tahoma" w:cs="Tahoma"/>
          <w:b/>
          <w:bCs/>
          <w:sz w:val="18"/>
          <w:szCs w:val="18"/>
        </w:rPr>
        <w:t xml:space="preserve"> </w:t>
      </w:r>
      <w:r w:rsidRPr="00F31824">
        <w:rPr>
          <w:rFonts w:ascii="Tahoma" w:hAnsi="Tahoma" w:cs="Tahoma"/>
          <w:b/>
          <w:sz w:val="18"/>
          <w:szCs w:val="18"/>
        </w:rPr>
        <w:t xml:space="preserve">– </w:t>
      </w:r>
      <w:r>
        <w:rPr>
          <w:rFonts w:ascii="Tahoma" w:hAnsi="Tahoma"/>
          <w:sz w:val="18"/>
          <w:szCs w:val="18"/>
        </w:rPr>
        <w:t>ZOBOWIĄZANI</w:t>
      </w:r>
      <w:r w:rsidR="00F31824">
        <w:rPr>
          <w:rFonts w:ascii="Tahoma" w:hAnsi="Tahoma"/>
          <w:sz w:val="18"/>
          <w:szCs w:val="18"/>
        </w:rPr>
        <w:t>E</w:t>
      </w:r>
      <w:r>
        <w:rPr>
          <w:rFonts w:ascii="Tahoma" w:hAnsi="Tahoma"/>
          <w:sz w:val="18"/>
          <w:szCs w:val="18"/>
        </w:rPr>
        <w:t xml:space="preserve"> PODMIOTÓW TRZECICH DOTYCZĄCE </w:t>
      </w:r>
    </w:p>
    <w:p w14:paraId="5C130EF8" w14:textId="40E8910E" w:rsidR="006D477F" w:rsidRDefault="006D477F" w:rsidP="006D477F">
      <w:pPr>
        <w:ind w:hanging="1559"/>
        <w:rPr>
          <w:rFonts w:ascii="Tahoma" w:hAnsi="Tahoma" w:cs="Tahoma"/>
          <w:color w:val="006600"/>
          <w:sz w:val="18"/>
          <w:szCs w:val="18"/>
        </w:rPr>
      </w:pPr>
      <w:r>
        <w:rPr>
          <w:rFonts w:ascii="Tahoma" w:hAnsi="Tahoma"/>
          <w:sz w:val="18"/>
          <w:szCs w:val="18"/>
        </w:rPr>
        <w:tab/>
        <w:t xml:space="preserve">     </w:t>
      </w:r>
      <w:r>
        <w:rPr>
          <w:rFonts w:ascii="Tahoma" w:hAnsi="Tahoma"/>
          <w:sz w:val="18"/>
          <w:szCs w:val="18"/>
        </w:rPr>
        <w:tab/>
      </w:r>
      <w:r>
        <w:rPr>
          <w:rFonts w:ascii="Tahoma" w:hAnsi="Tahoma"/>
          <w:sz w:val="18"/>
          <w:szCs w:val="18"/>
        </w:rPr>
        <w:tab/>
      </w:r>
      <w:r w:rsidRPr="00F31824">
        <w:rPr>
          <w:rFonts w:ascii="Tahoma" w:hAnsi="Tahoma"/>
          <w:b/>
          <w:bCs/>
          <w:sz w:val="18"/>
          <w:szCs w:val="18"/>
        </w:rPr>
        <w:t xml:space="preserve">ODDANIA ZASOBÓW </w:t>
      </w:r>
      <w:r w:rsidRPr="00F31824">
        <w:rPr>
          <w:rFonts w:ascii="Tahoma" w:hAnsi="Tahoma" w:cs="Tahoma"/>
          <w:b/>
          <w:bCs/>
          <w:sz w:val="18"/>
          <w:szCs w:val="18"/>
        </w:rPr>
        <w:t>PODMIOTU</w:t>
      </w:r>
      <w:r w:rsidR="00F31824">
        <w:rPr>
          <w:rFonts w:ascii="Tahoma" w:hAnsi="Tahoma" w:cs="Tahoma"/>
          <w:bCs/>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 xml:space="preserve">(wypełniony załączyć do oferty – </w:t>
      </w:r>
      <w:r w:rsidRPr="001221D3">
        <w:rPr>
          <w:rFonts w:ascii="Tahoma" w:hAnsi="Tahoma" w:cs="Tahoma"/>
          <w:color w:val="0070C0"/>
          <w:sz w:val="18"/>
          <w:szCs w:val="18"/>
        </w:rPr>
        <w:tab/>
      </w:r>
      <w:r w:rsidRPr="001221D3">
        <w:rPr>
          <w:rFonts w:ascii="Tahoma" w:hAnsi="Tahoma" w:cs="Tahoma"/>
          <w:color w:val="0070C0"/>
          <w:sz w:val="18"/>
          <w:szCs w:val="18"/>
        </w:rPr>
        <w:tab/>
      </w:r>
      <w:r w:rsidR="00A425BD">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t>jeżeli dotyczy)</w:t>
      </w:r>
    </w:p>
    <w:p w14:paraId="62323A73" w14:textId="2345BF62" w:rsidR="006D477F" w:rsidRDefault="006D477F" w:rsidP="006D477F">
      <w:pPr>
        <w:tabs>
          <w:tab w:val="left" w:pos="5670"/>
        </w:tabs>
        <w:rPr>
          <w:rFonts w:ascii="Tahoma" w:hAnsi="Tahoma"/>
          <w:sz w:val="18"/>
          <w:szCs w:val="18"/>
        </w:rPr>
      </w:pPr>
      <w:r>
        <w:rPr>
          <w:rFonts w:ascii="Tahoma" w:hAnsi="Tahoma" w:cs="Tahoma"/>
          <w:b/>
          <w:bCs/>
          <w:sz w:val="18"/>
          <w:szCs w:val="18"/>
        </w:rPr>
        <w:t xml:space="preserve">Załącznik nr </w:t>
      </w:r>
      <w:r w:rsidR="00AC3677">
        <w:rPr>
          <w:rFonts w:ascii="Tahoma" w:hAnsi="Tahoma" w:cs="Tahoma"/>
          <w:b/>
          <w:bCs/>
          <w:sz w:val="18"/>
          <w:szCs w:val="18"/>
        </w:rPr>
        <w:t>5</w:t>
      </w:r>
      <w:r>
        <w:rPr>
          <w:rFonts w:ascii="Tahoma" w:hAnsi="Tahoma" w:cs="Tahoma"/>
          <w:b/>
          <w:bCs/>
          <w:sz w:val="18"/>
          <w:szCs w:val="18"/>
        </w:rPr>
        <w:t xml:space="preserve"> </w:t>
      </w:r>
      <w:r w:rsidRPr="00F31824">
        <w:rPr>
          <w:rFonts w:ascii="Tahoma" w:hAnsi="Tahoma" w:cs="Tahoma"/>
          <w:b/>
          <w:sz w:val="18"/>
          <w:szCs w:val="18"/>
        </w:rPr>
        <w:t>–</w:t>
      </w:r>
      <w:r>
        <w:rPr>
          <w:rFonts w:ascii="Tahoma" w:hAnsi="Tahoma" w:cs="Tahoma"/>
          <w:bCs/>
          <w:sz w:val="18"/>
          <w:szCs w:val="18"/>
        </w:rPr>
        <w:t xml:space="preserve"> </w:t>
      </w:r>
      <w:r w:rsidRPr="00F44CE2">
        <w:rPr>
          <w:rFonts w:ascii="Tahoma" w:hAnsi="Tahoma"/>
          <w:b/>
          <w:bCs/>
          <w:sz w:val="18"/>
          <w:szCs w:val="18"/>
        </w:rPr>
        <w:t>WYKAZ ZREALIZOWANYCH ROBÓT BUDOWLANYCH</w:t>
      </w:r>
      <w:r>
        <w:rPr>
          <w:rFonts w:ascii="Tahoma" w:hAnsi="Tahoma"/>
          <w:sz w:val="18"/>
          <w:szCs w:val="18"/>
        </w:rPr>
        <w:t xml:space="preserve"> </w:t>
      </w:r>
    </w:p>
    <w:p w14:paraId="3BF93F5F" w14:textId="176FCE55" w:rsidR="006D477F" w:rsidRDefault="006D477F" w:rsidP="006D477F">
      <w:pPr>
        <w:tabs>
          <w:tab w:val="left" w:pos="0"/>
        </w:tabs>
        <w:rPr>
          <w:rFonts w:ascii="Tahoma" w:hAnsi="Tahoma" w:cs="Tahoma"/>
          <w:b/>
          <w:color w:val="006600"/>
          <w:sz w:val="18"/>
          <w:szCs w:val="18"/>
        </w:rPr>
      </w:pPr>
      <w:r>
        <w:rPr>
          <w:rFonts w:ascii="Tahoma" w:hAnsi="Tahoma"/>
          <w:sz w:val="18"/>
          <w:szCs w:val="18"/>
        </w:rPr>
        <w:tab/>
      </w:r>
      <w:r>
        <w:rPr>
          <w:rFonts w:ascii="Tahoma" w:hAnsi="Tahoma"/>
          <w:sz w:val="18"/>
          <w:szCs w:val="18"/>
        </w:rPr>
        <w:tab/>
        <w:t>– WZÓR</w:t>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sidR="00C343F1" w:rsidRPr="00B863F7">
        <w:rPr>
          <w:rFonts w:ascii="Tahoma" w:hAnsi="Tahoma"/>
          <w:bCs/>
          <w:sz w:val="18"/>
          <w:szCs w:val="18"/>
        </w:rPr>
        <w:t xml:space="preserve">             </w:t>
      </w:r>
      <w:r w:rsidRPr="00B863F7">
        <w:rPr>
          <w:rFonts w:ascii="Tahoma" w:hAnsi="Tahoma" w:cs="Tahoma"/>
          <w:bCs/>
          <w:color w:val="0070C0"/>
          <w:sz w:val="18"/>
          <w:szCs w:val="18"/>
        </w:rPr>
        <w:t xml:space="preserve">(wypełniony złożyć po </w:t>
      </w:r>
      <w:r w:rsidRPr="00B863F7">
        <w:rPr>
          <w:rFonts w:ascii="Tahoma" w:hAnsi="Tahoma" w:cs="Tahoma"/>
          <w:bCs/>
          <w:color w:val="0070C0"/>
          <w:sz w:val="18"/>
          <w:szCs w:val="18"/>
        </w:rPr>
        <w:tab/>
        <w:t xml:space="preserve">                                                                                         </w:t>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t xml:space="preserve">otwarciu ofert - na wezwanie </w:t>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t>Zamawiającego)</w:t>
      </w:r>
    </w:p>
    <w:p w14:paraId="4CC8683A" w14:textId="1D2DA96D" w:rsidR="00906BB9" w:rsidRDefault="006D477F" w:rsidP="00F31824">
      <w:pPr>
        <w:tabs>
          <w:tab w:val="left" w:pos="5670"/>
        </w:tabs>
        <w:ind w:left="6372" w:hanging="6372"/>
        <w:rPr>
          <w:rFonts w:ascii="Tahoma" w:hAnsi="Tahoma"/>
          <w:b/>
          <w:sz w:val="18"/>
          <w:szCs w:val="18"/>
        </w:rPr>
      </w:pPr>
      <w:r>
        <w:rPr>
          <w:rFonts w:ascii="Tahoma" w:hAnsi="Tahoma" w:cs="Tahoma"/>
          <w:b/>
          <w:bCs/>
          <w:sz w:val="18"/>
          <w:szCs w:val="18"/>
        </w:rPr>
        <w:t xml:space="preserve">Załącznik </w:t>
      </w:r>
      <w:r>
        <w:rPr>
          <w:rFonts w:ascii="Tahoma" w:hAnsi="Tahoma"/>
          <w:b/>
          <w:sz w:val="18"/>
          <w:szCs w:val="18"/>
        </w:rPr>
        <w:t xml:space="preserve">nr </w:t>
      </w:r>
      <w:r w:rsidR="00906BB9">
        <w:rPr>
          <w:rFonts w:ascii="Tahoma" w:hAnsi="Tahoma"/>
          <w:b/>
          <w:sz w:val="18"/>
          <w:szCs w:val="18"/>
        </w:rPr>
        <w:t>6 – WYKAZ OSÓB</w:t>
      </w:r>
      <w:r w:rsidR="00F31824">
        <w:rPr>
          <w:rFonts w:ascii="Tahoma" w:hAnsi="Tahoma"/>
          <w:b/>
          <w:sz w:val="18"/>
          <w:szCs w:val="18"/>
        </w:rPr>
        <w:t xml:space="preserve"> – WZÓR</w:t>
      </w:r>
      <w:r w:rsidR="00F31824">
        <w:rPr>
          <w:rFonts w:ascii="Tahoma" w:hAnsi="Tahoma"/>
          <w:b/>
          <w:sz w:val="18"/>
          <w:szCs w:val="18"/>
        </w:rPr>
        <w:tab/>
      </w:r>
      <w:r w:rsidR="00F31824">
        <w:rPr>
          <w:rFonts w:ascii="Tahoma" w:hAnsi="Tahoma"/>
          <w:b/>
          <w:sz w:val="18"/>
          <w:szCs w:val="18"/>
        </w:rPr>
        <w:tab/>
      </w:r>
      <w:r w:rsidR="00F31824" w:rsidRPr="00B863F7">
        <w:rPr>
          <w:rFonts w:ascii="Tahoma" w:hAnsi="Tahoma" w:cs="Tahoma"/>
          <w:bCs/>
          <w:color w:val="0070C0"/>
          <w:sz w:val="18"/>
          <w:szCs w:val="18"/>
        </w:rPr>
        <w:t>(wypełniony złożyć po</w:t>
      </w:r>
      <w:r w:rsidR="00F31824">
        <w:rPr>
          <w:rFonts w:ascii="Tahoma" w:hAnsi="Tahoma" w:cs="Tahoma"/>
          <w:bCs/>
          <w:color w:val="0070C0"/>
          <w:sz w:val="18"/>
          <w:szCs w:val="18"/>
        </w:rPr>
        <w:t xml:space="preserve"> </w:t>
      </w:r>
      <w:r w:rsidR="00F31824" w:rsidRPr="00B863F7">
        <w:rPr>
          <w:rFonts w:ascii="Tahoma" w:hAnsi="Tahoma" w:cs="Tahoma"/>
          <w:bCs/>
          <w:color w:val="0070C0"/>
          <w:sz w:val="18"/>
          <w:szCs w:val="18"/>
        </w:rPr>
        <w:t xml:space="preserve">                                                                                 otwarciu ofert - na wezwanie Zamawiającego)</w:t>
      </w:r>
    </w:p>
    <w:p w14:paraId="126A835D" w14:textId="480F2155" w:rsidR="00906BB9" w:rsidRDefault="00906BB9" w:rsidP="006D477F">
      <w:pPr>
        <w:tabs>
          <w:tab w:val="left" w:pos="5670"/>
        </w:tabs>
        <w:rPr>
          <w:rFonts w:ascii="Tahoma" w:hAnsi="Tahoma"/>
          <w:b/>
          <w:sz w:val="18"/>
          <w:szCs w:val="18"/>
        </w:rPr>
      </w:pPr>
      <w:r>
        <w:rPr>
          <w:rFonts w:ascii="Tahoma" w:hAnsi="Tahoma"/>
          <w:b/>
          <w:sz w:val="18"/>
          <w:szCs w:val="18"/>
        </w:rPr>
        <w:t>Załącznik nr 7 – P</w:t>
      </w:r>
      <w:r w:rsidR="00F31824">
        <w:rPr>
          <w:rFonts w:ascii="Tahoma" w:hAnsi="Tahoma"/>
          <w:b/>
          <w:sz w:val="18"/>
          <w:szCs w:val="18"/>
        </w:rPr>
        <w:t>ROGRAM FUNKCJONALNO - UŻYTKOWY</w:t>
      </w:r>
    </w:p>
    <w:p w14:paraId="6400E112" w14:textId="38EAF109" w:rsidR="006D477F" w:rsidRDefault="00906BB9" w:rsidP="006D477F">
      <w:pPr>
        <w:tabs>
          <w:tab w:val="left" w:pos="5670"/>
        </w:tabs>
        <w:rPr>
          <w:rFonts w:ascii="Tahoma" w:hAnsi="Tahoma"/>
          <w:sz w:val="18"/>
          <w:szCs w:val="18"/>
        </w:rPr>
      </w:pPr>
      <w:r>
        <w:rPr>
          <w:rFonts w:ascii="Tahoma" w:hAnsi="Tahoma"/>
          <w:b/>
          <w:sz w:val="18"/>
          <w:szCs w:val="18"/>
        </w:rPr>
        <w:t xml:space="preserve">Załącznik nr 8 </w:t>
      </w:r>
      <w:r w:rsidR="006D477F" w:rsidRPr="00F31824">
        <w:rPr>
          <w:rFonts w:ascii="Tahoma" w:hAnsi="Tahoma"/>
          <w:b/>
          <w:bCs/>
          <w:sz w:val="18"/>
          <w:szCs w:val="18"/>
        </w:rPr>
        <w:t>–</w:t>
      </w:r>
      <w:r w:rsidR="006D477F">
        <w:rPr>
          <w:rFonts w:ascii="Tahoma" w:hAnsi="Tahoma"/>
          <w:sz w:val="18"/>
          <w:szCs w:val="18"/>
        </w:rPr>
        <w:t xml:space="preserve"> PROJEKT UMOWY</w:t>
      </w:r>
    </w:p>
    <w:p w14:paraId="4CEF77A8" w14:textId="053A5F62" w:rsidR="006D477F" w:rsidRDefault="006D477F" w:rsidP="006D477F"/>
    <w:p w14:paraId="2B69F032" w14:textId="77777777" w:rsidR="00C5189C" w:rsidRPr="006D477F" w:rsidRDefault="00C5189C" w:rsidP="006D477F"/>
    <w:p w14:paraId="3AA8E6A6" w14:textId="2BF930A7" w:rsidR="00F9433F" w:rsidRPr="001221D3" w:rsidRDefault="006D477F" w:rsidP="00F9433F">
      <w:pPr>
        <w:pStyle w:val="Nagwek1"/>
        <w:ind w:left="4248" w:firstLine="708"/>
        <w:jc w:val="both"/>
        <w:rPr>
          <w:rFonts w:ascii="Tahoma" w:hAnsi="Tahoma"/>
          <w:b/>
          <w:i w:val="0"/>
          <w:sz w:val="24"/>
          <w:szCs w:val="24"/>
          <w:u w:val="none"/>
        </w:rPr>
      </w:pPr>
      <w:r w:rsidRPr="001221D3">
        <w:rPr>
          <w:rFonts w:ascii="Tahoma" w:hAnsi="Tahoma"/>
          <w:b/>
          <w:i w:val="0"/>
          <w:sz w:val="24"/>
          <w:szCs w:val="24"/>
          <w:u w:val="none"/>
        </w:rPr>
        <w:t xml:space="preserve">  </w:t>
      </w:r>
      <w:r w:rsidR="00F9433F" w:rsidRPr="001221D3">
        <w:rPr>
          <w:rFonts w:ascii="Tahoma" w:hAnsi="Tahoma"/>
          <w:b/>
          <w:i w:val="0"/>
          <w:sz w:val="24"/>
          <w:szCs w:val="24"/>
          <w:u w:val="none"/>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0268DDD5"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F9433F">
        <w:rPr>
          <w:rFonts w:ascii="Tahoma" w:hAnsi="Tahoma"/>
          <w:b/>
        </w:rPr>
        <w:t>DYREKTOR</w:t>
      </w:r>
    </w:p>
    <w:p w14:paraId="5C1EFE44" w14:textId="77777777" w:rsidR="00F9433F" w:rsidRDefault="00F9433F" w:rsidP="00F9433F">
      <w:pPr>
        <w:pStyle w:val="Stopka"/>
        <w:ind w:left="4253"/>
        <w:rPr>
          <w:rFonts w:ascii="Tahoma" w:hAnsi="Tahoma"/>
          <w:b/>
        </w:rPr>
      </w:pPr>
      <w:r>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1A2201D6"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Zofia Barczyk</w:t>
      </w:r>
    </w:p>
    <w:p w14:paraId="314D0177" w14:textId="13507974" w:rsidR="00BC1CD1" w:rsidRDefault="00BC1CD1" w:rsidP="00BC1CD1"/>
    <w:p w14:paraId="6194D807" w14:textId="77777777"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0BFB55FB" w14:textId="4343DBDA" w:rsidR="009A5DAC" w:rsidRDefault="00D440D7" w:rsidP="009A5DAC">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9A5DAC">
        <w:rPr>
          <w:rFonts w:ascii="Tahoma" w:hAnsi="Tahoma" w:cs="Tahoma"/>
          <w:sz w:val="18"/>
          <w:szCs w:val="18"/>
        </w:rPr>
        <w:t xml:space="preserve">WIELOSPECJALISTYCZNY SZPITAL - SAMODZIELNY PUBLICZNY ZESPÓŁ OPIEKI ZDROWOTNEJ W ZGORZELCU </w:t>
      </w:r>
    </w:p>
    <w:p w14:paraId="441E387A" w14:textId="77777777" w:rsidR="009A5DAC" w:rsidRDefault="009A5DAC" w:rsidP="009A5DAC">
      <w:pPr>
        <w:spacing w:before="100"/>
        <w:ind w:firstLine="284"/>
        <w:jc w:val="both"/>
        <w:rPr>
          <w:rFonts w:ascii="Tahoma" w:hAnsi="Tahoma" w:cs="Tahoma"/>
          <w:b/>
          <w:sz w:val="18"/>
          <w:szCs w:val="18"/>
        </w:rPr>
      </w:pPr>
      <w:r>
        <w:rPr>
          <w:rFonts w:ascii="Tahoma" w:hAnsi="Tahoma" w:cs="Tahoma"/>
          <w:b/>
          <w:sz w:val="18"/>
          <w:szCs w:val="18"/>
        </w:rPr>
        <w:t>59-900 Zgorzelec, ul. Lubańska 11/12</w:t>
      </w:r>
    </w:p>
    <w:p w14:paraId="5669864C" w14:textId="77777777" w:rsidR="009A5DAC" w:rsidRDefault="009A5DAC" w:rsidP="009A5DAC">
      <w:pPr>
        <w:spacing w:before="100"/>
        <w:ind w:firstLine="284"/>
        <w:jc w:val="both"/>
        <w:rPr>
          <w:rFonts w:ascii="Tahoma" w:hAnsi="Tahoma" w:cs="Tahoma"/>
          <w:b/>
          <w:sz w:val="18"/>
          <w:szCs w:val="18"/>
        </w:rPr>
      </w:pPr>
      <w:r>
        <w:rPr>
          <w:rFonts w:ascii="Tahoma" w:hAnsi="Tahoma" w:cs="Tahoma"/>
          <w:b/>
          <w:sz w:val="18"/>
          <w:szCs w:val="18"/>
        </w:rPr>
        <w:t>województwo dolnośląskie, powiat zgorzelecki</w:t>
      </w:r>
    </w:p>
    <w:p w14:paraId="2951F39E" w14:textId="77777777" w:rsidR="009A5DAC" w:rsidRPr="009A5DAC" w:rsidRDefault="009A5DAC" w:rsidP="009A5DAC">
      <w:pPr>
        <w:spacing w:before="100"/>
        <w:ind w:firstLine="284"/>
        <w:jc w:val="both"/>
        <w:rPr>
          <w:rFonts w:ascii="Tahoma" w:hAnsi="Tahoma" w:cs="Tahoma"/>
          <w:b/>
          <w:sz w:val="18"/>
          <w:szCs w:val="18"/>
        </w:rPr>
      </w:pPr>
      <w:r>
        <w:rPr>
          <w:rFonts w:ascii="Tahoma" w:hAnsi="Tahoma" w:cs="Tahoma"/>
          <w:b/>
          <w:sz w:val="18"/>
          <w:szCs w:val="18"/>
        </w:rPr>
        <w:t xml:space="preserve">strona </w:t>
      </w:r>
      <w:r w:rsidRPr="009A5DAC">
        <w:rPr>
          <w:rFonts w:ascii="Tahoma" w:hAnsi="Tahoma" w:cs="Tahoma"/>
          <w:b/>
          <w:sz w:val="18"/>
          <w:szCs w:val="18"/>
        </w:rPr>
        <w:t xml:space="preserve">internetowa: </w:t>
      </w:r>
      <w:hyperlink r:id="rId11" w:history="1">
        <w:r w:rsidRPr="009A5DAC">
          <w:rPr>
            <w:rStyle w:val="Hipercze"/>
            <w:rFonts w:ascii="Tahoma" w:hAnsi="Tahoma" w:cs="Tahoma"/>
            <w:b/>
            <w:color w:val="auto"/>
            <w:sz w:val="18"/>
            <w:szCs w:val="18"/>
            <w:u w:val="none"/>
          </w:rPr>
          <w:t>www.spzoz.zgorzelec.pl</w:t>
        </w:r>
      </w:hyperlink>
    </w:p>
    <w:p w14:paraId="47FBBE5A" w14:textId="77777777" w:rsidR="009A5DAC" w:rsidRPr="009A5DAC" w:rsidRDefault="009A5DAC" w:rsidP="009A5DAC">
      <w:pPr>
        <w:spacing w:before="100"/>
        <w:ind w:firstLine="284"/>
        <w:jc w:val="both"/>
        <w:rPr>
          <w:rFonts w:ascii="Tahoma" w:hAnsi="Tahoma" w:cs="Tahoma"/>
          <w:b/>
          <w:sz w:val="18"/>
          <w:szCs w:val="18"/>
        </w:rPr>
      </w:pPr>
      <w:r w:rsidRPr="009A5DAC">
        <w:rPr>
          <w:rFonts w:ascii="Tahoma" w:hAnsi="Tahoma" w:cs="Tahoma"/>
          <w:b/>
          <w:sz w:val="18"/>
          <w:szCs w:val="18"/>
        </w:rPr>
        <w:t xml:space="preserve">Adres poczty elektronicznej: </w:t>
      </w:r>
      <w:hyperlink r:id="rId12" w:history="1">
        <w:r w:rsidRPr="009A5DAC">
          <w:rPr>
            <w:rStyle w:val="Hipercze"/>
            <w:rFonts w:ascii="Tahoma" w:hAnsi="Tahoma" w:cs="Tahoma"/>
            <w:b/>
            <w:color w:val="auto"/>
            <w:sz w:val="18"/>
            <w:szCs w:val="18"/>
            <w:u w:val="none"/>
          </w:rPr>
          <w:t>zam.publ@spzoz.zgorzelec.pl</w:t>
        </w:r>
      </w:hyperlink>
    </w:p>
    <w:p w14:paraId="1FC26740" w14:textId="77777777" w:rsidR="009A5DAC" w:rsidRPr="009A5DAC" w:rsidRDefault="009A5DAC" w:rsidP="009A5DAC">
      <w:pPr>
        <w:spacing w:before="100"/>
        <w:ind w:left="284"/>
        <w:jc w:val="both"/>
        <w:rPr>
          <w:rFonts w:ascii="Tahoma" w:hAnsi="Tahoma" w:cs="Tahoma"/>
          <w:b/>
          <w:sz w:val="18"/>
          <w:szCs w:val="18"/>
        </w:rPr>
      </w:pPr>
      <w:r w:rsidRPr="009A5DAC">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0640D063" w14:textId="58DAEFA4" w:rsidR="00D440D7" w:rsidRPr="00AE18D8" w:rsidRDefault="009A5DAC" w:rsidP="009A5DAC">
      <w:pPr>
        <w:pStyle w:val="Nagwek4"/>
        <w:spacing w:before="100"/>
        <w:ind w:left="284" w:hanging="284"/>
        <w:jc w:val="both"/>
        <w:rPr>
          <w:rFonts w:ascii="Tahoma" w:hAnsi="Tahoma" w:cs="Tahoma"/>
          <w:b w:val="0"/>
        </w:rPr>
      </w:pPr>
      <w:r w:rsidRPr="009A5DAC">
        <w:t xml:space="preserve">     </w:t>
      </w:r>
      <w:hyperlink r:id="rId13" w:history="1">
        <w:r w:rsidRPr="009A5DAC">
          <w:rPr>
            <w:rStyle w:val="Hipercze"/>
            <w:rFonts w:ascii="Tahoma" w:hAnsi="Tahoma" w:cs="Tahoma"/>
            <w:b w:val="0"/>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53A2B4CF" w14:textId="4BEB3D1F" w:rsidR="009D68F5" w:rsidRPr="00C92B5D" w:rsidRDefault="00E75A2D" w:rsidP="0003094E">
      <w:pPr>
        <w:spacing w:after="120"/>
        <w:ind w:left="426"/>
        <w:jc w:val="both"/>
        <w:rPr>
          <w:rFonts w:ascii="Tahoma" w:hAnsi="Tahoma" w:cs="Tahoma"/>
          <w:sz w:val="18"/>
          <w:szCs w:val="18"/>
        </w:rPr>
      </w:pPr>
      <w:r w:rsidRPr="00C92B5D">
        <w:rPr>
          <w:rFonts w:ascii="Tahoma" w:hAnsi="Tahoma" w:cs="Tahoma"/>
          <w:sz w:val="18"/>
          <w:szCs w:val="18"/>
        </w:rPr>
        <w:t>Postępowanie o udzielenie niniejszego zamówienia prowadzone jest w trybie p</w:t>
      </w:r>
      <w:r w:rsidR="00C42C59">
        <w:rPr>
          <w:rFonts w:ascii="Tahoma" w:hAnsi="Tahoma" w:cs="Tahoma"/>
          <w:sz w:val="18"/>
          <w:szCs w:val="18"/>
        </w:rPr>
        <w:t>odstawowym poniżej</w:t>
      </w:r>
      <w:r w:rsidRPr="00C92B5D">
        <w:rPr>
          <w:rFonts w:ascii="Tahoma" w:hAnsi="Tahoma" w:cs="Tahoma"/>
          <w:sz w:val="18"/>
          <w:szCs w:val="18"/>
        </w:rPr>
        <w:t xml:space="preserve"> </w:t>
      </w:r>
      <w:r w:rsidR="009A5DAC">
        <w:rPr>
          <w:rFonts w:ascii="Tahoma" w:hAnsi="Tahoma" w:cs="Tahoma"/>
          <w:sz w:val="18"/>
          <w:szCs w:val="18"/>
        </w:rPr>
        <w:t xml:space="preserve">                 </w:t>
      </w:r>
      <w:r w:rsidR="001221D3">
        <w:rPr>
          <w:rFonts w:ascii="Tahoma" w:hAnsi="Tahoma" w:cs="Tahoma"/>
          <w:sz w:val="18"/>
          <w:szCs w:val="18"/>
        </w:rPr>
        <w:t>5 </w:t>
      </w:r>
      <w:r w:rsidR="00AC3677">
        <w:rPr>
          <w:rFonts w:ascii="Tahoma" w:hAnsi="Tahoma" w:cs="Tahoma"/>
          <w:sz w:val="18"/>
          <w:szCs w:val="18"/>
        </w:rPr>
        <w:t>382</w:t>
      </w:r>
      <w:r w:rsidR="001221D3">
        <w:rPr>
          <w:rFonts w:ascii="Tahoma" w:hAnsi="Tahoma" w:cs="Tahoma"/>
          <w:sz w:val="18"/>
          <w:szCs w:val="18"/>
        </w:rPr>
        <w:t xml:space="preserve"> 000</w:t>
      </w:r>
      <w:r w:rsidRPr="00C92B5D">
        <w:rPr>
          <w:rFonts w:ascii="Tahoma" w:hAnsi="Tahoma" w:cs="Tahoma"/>
          <w:sz w:val="18"/>
          <w:szCs w:val="18"/>
        </w:rPr>
        <w:t xml:space="preserve"> euro</w:t>
      </w:r>
      <w:r w:rsidR="007F3ECA">
        <w:rPr>
          <w:rFonts w:ascii="Tahoma" w:hAnsi="Tahoma" w:cs="Tahoma"/>
          <w:sz w:val="18"/>
          <w:szCs w:val="18"/>
        </w:rPr>
        <w:t xml:space="preserve">, </w:t>
      </w:r>
      <w:r w:rsidR="007F3ECA" w:rsidRPr="007F3ECA">
        <w:rPr>
          <w:rFonts w:ascii="Tahoma" w:hAnsi="Tahoma" w:cs="Tahoma"/>
          <w:sz w:val="18"/>
          <w:szCs w:val="18"/>
        </w:rPr>
        <w:t>co stanowi równowartość po</w:t>
      </w:r>
      <w:r w:rsidR="00C42C59">
        <w:rPr>
          <w:rFonts w:ascii="Tahoma" w:hAnsi="Tahoma" w:cs="Tahoma"/>
          <w:sz w:val="18"/>
          <w:szCs w:val="18"/>
        </w:rPr>
        <w:t>niżej</w:t>
      </w:r>
      <w:r w:rsidR="007F3ECA" w:rsidRPr="007F3ECA">
        <w:rPr>
          <w:rFonts w:ascii="Tahoma" w:hAnsi="Tahoma" w:cs="Tahoma"/>
          <w:sz w:val="18"/>
          <w:szCs w:val="18"/>
        </w:rPr>
        <w:t xml:space="preserve"> </w:t>
      </w:r>
      <w:r w:rsidR="001221D3">
        <w:rPr>
          <w:rFonts w:ascii="Tahoma" w:hAnsi="Tahoma" w:cs="Tahoma"/>
          <w:sz w:val="18"/>
          <w:szCs w:val="18"/>
        </w:rPr>
        <w:t>2</w:t>
      </w:r>
      <w:r w:rsidR="00AC3677">
        <w:rPr>
          <w:rFonts w:ascii="Tahoma" w:hAnsi="Tahoma" w:cs="Tahoma"/>
          <w:sz w:val="18"/>
          <w:szCs w:val="18"/>
        </w:rPr>
        <w:t>3 969 275</w:t>
      </w:r>
      <w:r w:rsidR="007F3ECA" w:rsidRPr="007F3ECA">
        <w:rPr>
          <w:rFonts w:ascii="Tahoma" w:hAnsi="Tahoma" w:cs="Tahoma"/>
          <w:sz w:val="18"/>
          <w:szCs w:val="18"/>
        </w:rPr>
        <w:t xml:space="preserve"> PLN</w:t>
      </w:r>
      <w:r w:rsidRPr="00C92B5D">
        <w:rPr>
          <w:rFonts w:ascii="Tahoma" w:hAnsi="Tahoma" w:cs="Tahoma"/>
          <w:sz w:val="18"/>
          <w:szCs w:val="18"/>
        </w:rPr>
        <w:t xml:space="preserve"> zgodnie z przepisami </w:t>
      </w:r>
      <w:r w:rsidRPr="001221D3">
        <w:rPr>
          <w:rFonts w:ascii="Tahoma" w:hAnsi="Tahoma" w:cs="Tahoma"/>
          <w:sz w:val="18"/>
          <w:szCs w:val="18"/>
        </w:rPr>
        <w:t xml:space="preserve">ustawy z dnia </w:t>
      </w:r>
      <w:r w:rsidR="007F3ECA" w:rsidRPr="001221D3">
        <w:rPr>
          <w:rFonts w:ascii="Tahoma" w:hAnsi="Tahoma" w:cs="Tahoma"/>
          <w:sz w:val="18"/>
          <w:szCs w:val="18"/>
        </w:rPr>
        <w:t>z dnia 11 września 2019</w:t>
      </w:r>
      <w:r w:rsidRPr="001221D3">
        <w:rPr>
          <w:rFonts w:ascii="Tahoma" w:hAnsi="Tahoma" w:cs="Tahoma"/>
          <w:sz w:val="18"/>
          <w:szCs w:val="18"/>
        </w:rPr>
        <w:t>r</w:t>
      </w:r>
      <w:r w:rsidRPr="00C92B5D">
        <w:rPr>
          <w:rFonts w:ascii="Tahoma" w:hAnsi="Tahoma" w:cs="Tahoma"/>
          <w:sz w:val="18"/>
          <w:szCs w:val="18"/>
        </w:rPr>
        <w:t>. Prawo zamówień publicznych (</w:t>
      </w:r>
      <w:proofErr w:type="spellStart"/>
      <w:r w:rsidR="009B4C21">
        <w:rPr>
          <w:rFonts w:ascii="Tahoma" w:hAnsi="Tahoma" w:cs="Tahoma"/>
          <w:sz w:val="18"/>
          <w:szCs w:val="18"/>
        </w:rPr>
        <w:t>t.j</w:t>
      </w:r>
      <w:proofErr w:type="spellEnd"/>
      <w:r w:rsidR="009B4C21">
        <w:rPr>
          <w:rFonts w:ascii="Tahoma" w:hAnsi="Tahoma" w:cs="Tahoma"/>
          <w:sz w:val="18"/>
          <w:szCs w:val="18"/>
        </w:rPr>
        <w:t xml:space="preserve">. </w:t>
      </w:r>
      <w:r w:rsidRPr="00C92B5D">
        <w:rPr>
          <w:rFonts w:ascii="Tahoma" w:hAnsi="Tahoma" w:cs="Tahoma"/>
          <w:sz w:val="18"/>
          <w:szCs w:val="18"/>
        </w:rPr>
        <w:t>Dz. U. z 20</w:t>
      </w:r>
      <w:r w:rsidR="009B4C21">
        <w:rPr>
          <w:rFonts w:ascii="Tahoma" w:hAnsi="Tahoma" w:cs="Tahoma"/>
          <w:sz w:val="18"/>
          <w:szCs w:val="18"/>
        </w:rPr>
        <w:t>2</w:t>
      </w:r>
      <w:r w:rsidR="00AC3677">
        <w:rPr>
          <w:rFonts w:ascii="Tahoma" w:hAnsi="Tahoma" w:cs="Tahoma"/>
          <w:sz w:val="18"/>
          <w:szCs w:val="18"/>
        </w:rPr>
        <w:t>2</w:t>
      </w:r>
      <w:r w:rsidRPr="00C92B5D">
        <w:rPr>
          <w:rFonts w:ascii="Tahoma" w:hAnsi="Tahoma" w:cs="Tahoma"/>
          <w:sz w:val="18"/>
          <w:szCs w:val="18"/>
        </w:rPr>
        <w:t xml:space="preserve">r., poz. </w:t>
      </w:r>
      <w:r w:rsidR="009B4C21">
        <w:rPr>
          <w:rFonts w:ascii="Tahoma" w:hAnsi="Tahoma" w:cs="Tahoma"/>
          <w:sz w:val="18"/>
          <w:szCs w:val="18"/>
        </w:rPr>
        <w:t>1</w:t>
      </w:r>
      <w:r w:rsidR="00AC3677">
        <w:rPr>
          <w:rFonts w:ascii="Tahoma" w:hAnsi="Tahoma" w:cs="Tahoma"/>
          <w:sz w:val="18"/>
          <w:szCs w:val="18"/>
        </w:rPr>
        <w:t>710</w:t>
      </w:r>
      <w:r w:rsidR="00A82B84">
        <w:rPr>
          <w:rFonts w:ascii="Tahoma" w:hAnsi="Tahoma" w:cs="Tahoma"/>
          <w:sz w:val="18"/>
          <w:szCs w:val="18"/>
        </w:rPr>
        <w:t xml:space="preserve"> ze zm.</w:t>
      </w:r>
      <w:r w:rsidRPr="00C92B5D">
        <w:rPr>
          <w:rFonts w:ascii="Tahoma" w:hAnsi="Tahoma" w:cs="Tahoma"/>
          <w:sz w:val="18"/>
          <w:szCs w:val="18"/>
        </w:rPr>
        <w:t xml:space="preserve">), </w:t>
      </w:r>
      <w:r w:rsidRPr="00C92B5D">
        <w:rPr>
          <w:rFonts w:ascii="Tahoma" w:hAnsi="Tahoma" w:cs="Tahoma"/>
          <w:i/>
          <w:sz w:val="18"/>
          <w:szCs w:val="18"/>
        </w:rPr>
        <w:t xml:space="preserve">zwanej dalej </w:t>
      </w:r>
      <w:r w:rsidRPr="00C92B5D">
        <w:rPr>
          <w:rFonts w:ascii="Tahoma" w:hAnsi="Tahoma" w:cs="Tahoma"/>
          <w:i/>
          <w:sz w:val="18"/>
          <w:szCs w:val="18"/>
          <w:u w:val="single"/>
        </w:rPr>
        <w:t>ustawą,</w:t>
      </w:r>
      <w:r w:rsidR="00496375">
        <w:rPr>
          <w:rFonts w:ascii="Tahoma" w:hAnsi="Tahoma" w:cs="Tahoma"/>
          <w:i/>
          <w:sz w:val="18"/>
          <w:szCs w:val="18"/>
        </w:rPr>
        <w:t xml:space="preserve"> </w:t>
      </w:r>
      <w:r w:rsidR="007F3ECA">
        <w:rPr>
          <w:rFonts w:ascii="Tahoma" w:hAnsi="Tahoma" w:cs="Tahoma"/>
          <w:sz w:val="18"/>
          <w:szCs w:val="18"/>
        </w:rPr>
        <w:t xml:space="preserve">Obwieszczeniem Prezesa Urzędu Zamówień Publicznych z dnia </w:t>
      </w:r>
      <w:r w:rsidR="00AC3677">
        <w:rPr>
          <w:rFonts w:ascii="Tahoma" w:hAnsi="Tahoma" w:cs="Tahoma"/>
          <w:sz w:val="18"/>
          <w:szCs w:val="18"/>
        </w:rPr>
        <w:t>3</w:t>
      </w:r>
      <w:r w:rsidR="007F3ECA">
        <w:rPr>
          <w:rFonts w:ascii="Tahoma" w:hAnsi="Tahoma" w:cs="Tahoma"/>
          <w:sz w:val="18"/>
          <w:szCs w:val="18"/>
        </w:rPr>
        <w:t xml:space="preserve"> </w:t>
      </w:r>
      <w:r w:rsidR="00AC3677">
        <w:rPr>
          <w:rFonts w:ascii="Tahoma" w:hAnsi="Tahoma" w:cs="Tahoma"/>
          <w:sz w:val="18"/>
          <w:szCs w:val="18"/>
        </w:rPr>
        <w:t>grudnia</w:t>
      </w:r>
      <w:r w:rsidR="007F3ECA">
        <w:rPr>
          <w:rFonts w:ascii="Tahoma" w:hAnsi="Tahoma" w:cs="Tahoma"/>
          <w:sz w:val="18"/>
          <w:szCs w:val="18"/>
        </w:rPr>
        <w:t xml:space="preserve"> 2021r. w sprawie aktualnych progów unijnych, ich równowartości w złotych, równowartości w złotych kwot wyrażonych w euro oraz średniego </w:t>
      </w:r>
      <w:r w:rsidR="00C01E98">
        <w:rPr>
          <w:rFonts w:ascii="Tahoma" w:hAnsi="Tahoma" w:cs="Tahoma"/>
          <w:sz w:val="18"/>
          <w:szCs w:val="18"/>
        </w:rPr>
        <w:t xml:space="preserve">kursu </w:t>
      </w:r>
      <w:r w:rsidR="0098013C">
        <w:rPr>
          <w:rFonts w:ascii="Tahoma" w:hAnsi="Tahoma" w:cs="Tahoma"/>
          <w:sz w:val="18"/>
          <w:szCs w:val="18"/>
        </w:rPr>
        <w:t>złotego w stosunku do euro stanowiącego podstawę przelicz</w:t>
      </w:r>
      <w:r w:rsidR="00C01E98">
        <w:rPr>
          <w:rFonts w:ascii="Tahoma" w:hAnsi="Tahoma" w:cs="Tahoma"/>
          <w:sz w:val="18"/>
          <w:szCs w:val="18"/>
        </w:rPr>
        <w:t>a</w:t>
      </w:r>
      <w:r w:rsidR="0098013C">
        <w:rPr>
          <w:rFonts w:ascii="Tahoma" w:hAnsi="Tahoma" w:cs="Tahoma"/>
          <w:sz w:val="18"/>
          <w:szCs w:val="18"/>
        </w:rPr>
        <w:t>nia wartości zamówień publicznych i konkursów</w:t>
      </w:r>
      <w:r w:rsidRPr="00C92B5D">
        <w:rPr>
          <w:rFonts w:ascii="Tahoma" w:hAnsi="Tahoma" w:cs="Tahoma"/>
          <w:sz w:val="18"/>
          <w:szCs w:val="18"/>
        </w:rPr>
        <w:t xml:space="preserve">, Rozporządzenie </w:t>
      </w:r>
      <w:r w:rsidR="0098013C">
        <w:rPr>
          <w:rFonts w:ascii="Tahoma" w:hAnsi="Tahoma" w:cs="Tahoma"/>
          <w:sz w:val="18"/>
          <w:szCs w:val="18"/>
        </w:rPr>
        <w:t>Ministra Rozwoju, Pracy i Technologii w sprawie podmiotowych środków dowodowych oraz innych dokumentów lub oświadczeń, jakich może żądać zamawiający od wykonawcy</w:t>
      </w:r>
      <w:r w:rsidRPr="00C92B5D">
        <w:rPr>
          <w:rFonts w:ascii="Tahoma" w:hAnsi="Tahoma" w:cs="Tahoma"/>
          <w:sz w:val="18"/>
          <w:szCs w:val="18"/>
        </w:rPr>
        <w:t xml:space="preserve"> (Dz. U. z 20</w:t>
      </w:r>
      <w:r w:rsidR="0098013C">
        <w:rPr>
          <w:rFonts w:ascii="Tahoma" w:hAnsi="Tahoma" w:cs="Tahoma"/>
          <w:sz w:val="18"/>
          <w:szCs w:val="18"/>
        </w:rPr>
        <w:t>20</w:t>
      </w:r>
      <w:r w:rsidRPr="00C92B5D">
        <w:rPr>
          <w:rFonts w:ascii="Tahoma" w:hAnsi="Tahoma" w:cs="Tahoma"/>
          <w:sz w:val="18"/>
          <w:szCs w:val="18"/>
        </w:rPr>
        <w:t>r., poz.</w:t>
      </w:r>
      <w:r w:rsidR="009B4C21">
        <w:rPr>
          <w:rFonts w:ascii="Tahoma" w:hAnsi="Tahoma" w:cs="Tahoma"/>
          <w:sz w:val="18"/>
          <w:szCs w:val="18"/>
        </w:rPr>
        <w:t xml:space="preserve"> </w:t>
      </w:r>
      <w:r w:rsidR="0098013C">
        <w:rPr>
          <w:rFonts w:ascii="Tahoma" w:hAnsi="Tahoma" w:cs="Tahoma"/>
          <w:sz w:val="18"/>
          <w:szCs w:val="18"/>
        </w:rPr>
        <w:t>2415</w:t>
      </w:r>
      <w:r w:rsidRPr="00C92B5D">
        <w:rPr>
          <w:rFonts w:ascii="Tahoma" w:hAnsi="Tahoma" w:cs="Tahoma"/>
          <w:sz w:val="18"/>
          <w:szCs w:val="18"/>
        </w:rPr>
        <w:t>).</w:t>
      </w:r>
    </w:p>
    <w:p w14:paraId="23FF3B8C" w14:textId="16DE59BB" w:rsidR="00F61AD1" w:rsidRPr="002F30A6" w:rsidRDefault="00F7117A" w:rsidP="00AB718E">
      <w:pPr>
        <w:pStyle w:val="Default"/>
        <w:ind w:left="426" w:hanging="426"/>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D93753">
        <w:rPr>
          <w:rFonts w:ascii="Tahoma" w:hAnsi="Tahoma" w:cs="Tahoma"/>
          <w:sz w:val="18"/>
          <w:szCs w:val="18"/>
        </w:rPr>
        <w:t xml:space="preserve">Zamawiający </w:t>
      </w:r>
      <w:r w:rsidR="00D93753">
        <w:rPr>
          <w:rFonts w:ascii="Tahoma" w:hAnsi="Tahoma" w:cs="Tahoma"/>
          <w:b/>
          <w:sz w:val="18"/>
          <w:szCs w:val="18"/>
        </w:rPr>
        <w:t>dopuszcza</w:t>
      </w:r>
      <w:r w:rsidR="00D93753">
        <w:rPr>
          <w:rFonts w:ascii="Tahoma" w:hAnsi="Tahoma" w:cs="Tahoma"/>
          <w:sz w:val="18"/>
          <w:szCs w:val="18"/>
        </w:rPr>
        <w:t xml:space="preserve"> składanie ofert częściowych. </w:t>
      </w:r>
      <w:r w:rsidR="00D93753">
        <w:rPr>
          <w:rFonts w:ascii="Tahoma" w:hAnsi="Tahoma" w:cs="Tahoma"/>
          <w:b/>
          <w:bCs/>
          <w:sz w:val="18"/>
          <w:szCs w:val="18"/>
          <w:u w:val="single"/>
        </w:rPr>
        <w:t xml:space="preserve">Liczba pakietów – 2. </w:t>
      </w:r>
      <w:r w:rsidR="00D93753">
        <w:rPr>
          <w:rFonts w:ascii="Tahoma" w:hAnsi="Tahoma" w:cs="Tahoma"/>
          <w:b/>
          <w:bCs/>
          <w:sz w:val="18"/>
          <w:szCs w:val="18"/>
        </w:rPr>
        <w:t>Wykonawca może złożyć ofertę na wszystkie części</w:t>
      </w:r>
      <w:r w:rsidR="002F30A6">
        <w:rPr>
          <w:rFonts w:ascii="Tahoma" w:hAnsi="Tahoma" w:cs="Tahoma"/>
          <w:sz w:val="18"/>
          <w:szCs w:val="18"/>
        </w:rPr>
        <w:t>.</w:t>
      </w:r>
    </w:p>
    <w:p w14:paraId="119C353E" w14:textId="77777777" w:rsidR="00CC0DE7" w:rsidRPr="0003094E" w:rsidRDefault="00CC0DE7" w:rsidP="007541AC">
      <w:pPr>
        <w:tabs>
          <w:tab w:val="num" w:pos="284"/>
        </w:tabs>
        <w:spacing w:line="276" w:lineRule="auto"/>
        <w:ind w:left="284" w:hanging="284"/>
        <w:jc w:val="both"/>
        <w:rPr>
          <w:rFonts w:ascii="Tahoma" w:hAnsi="Tahoma" w:cs="Tahoma"/>
          <w:b/>
          <w:bCs/>
          <w:sz w:val="10"/>
          <w:szCs w:val="10"/>
          <w:u w:val="single"/>
        </w:rPr>
      </w:pPr>
    </w:p>
    <w:p w14:paraId="499AE371" w14:textId="77777777" w:rsidR="00FA12A1" w:rsidRPr="00FA12A1" w:rsidRDefault="00FA12A1" w:rsidP="00FA12A1">
      <w:pPr>
        <w:pStyle w:val="Default"/>
        <w:ind w:left="426" w:hanging="426"/>
        <w:jc w:val="both"/>
        <w:rPr>
          <w:rFonts w:ascii="Tahoma" w:hAnsi="Tahoma" w:cs="Tahoma"/>
          <w:sz w:val="18"/>
          <w:szCs w:val="18"/>
        </w:rPr>
      </w:pPr>
      <w:r w:rsidRPr="00FA12A1">
        <w:rPr>
          <w:rFonts w:ascii="Tahoma" w:hAnsi="Tahoma" w:cs="Tahoma"/>
          <w:sz w:val="18"/>
          <w:szCs w:val="18"/>
        </w:rPr>
        <w:t xml:space="preserve">2.2. </w:t>
      </w:r>
      <w:bookmarkStart w:id="1" w:name="_Hlk25265982"/>
      <w:r w:rsidRPr="00FA12A1">
        <w:rPr>
          <w:rFonts w:ascii="Tahoma" w:hAnsi="Tahoma" w:cs="Tahoma"/>
          <w:b/>
          <w:bCs/>
          <w:sz w:val="18"/>
          <w:szCs w:val="18"/>
        </w:rPr>
        <w:t>Zamawiający dopuszcza składanie ofert równoważnych</w:t>
      </w:r>
      <w:r w:rsidRPr="00FA12A1">
        <w:rPr>
          <w:rFonts w:ascii="Tahoma" w:hAnsi="Tahoma" w:cs="Tahoma"/>
          <w:sz w:val="18"/>
          <w:szCs w:val="18"/>
        </w:rPr>
        <w:t xml:space="preserve">. Zamawiający dopuszcza rozwiązania równoważne w przypadkach określających dany parametr przedmiotu zamówienia przez odniesienie, m.in., do norm, europejskich ocen technicznych, aprobat, specyfikacji technicznych i systemów referencji technicznych, o których mowa w art. 101 ustawy PZP. </w:t>
      </w:r>
      <w:bookmarkEnd w:id="1"/>
    </w:p>
    <w:p w14:paraId="56144B21" w14:textId="77777777" w:rsidR="00FA12A1" w:rsidRPr="00FA12A1" w:rsidRDefault="00FA12A1" w:rsidP="00FA12A1">
      <w:pPr>
        <w:pStyle w:val="Default"/>
        <w:ind w:left="426"/>
        <w:jc w:val="both"/>
        <w:rPr>
          <w:rFonts w:ascii="Tahoma" w:hAnsi="Tahoma" w:cs="Tahoma"/>
          <w:sz w:val="18"/>
          <w:szCs w:val="18"/>
        </w:rPr>
      </w:pPr>
      <w:r w:rsidRPr="00FA12A1">
        <w:rPr>
          <w:rFonts w:ascii="Tahoma" w:hAnsi="Tahoma" w:cs="Tahoma"/>
          <w:sz w:val="18"/>
          <w:szCs w:val="18"/>
        </w:rPr>
        <w:t xml:space="preserve">Ilekroć w specyfikacji (w szczególności w: programie funkcjonalno-użytkowym, projektach budowlanych, projektach wykonawczych, specyfikacjach technicznych wykonania i odbioru robót) znajdują się nazwy własne producentów, nazwy norm, ocen technicznych, specyfikacji technicznych i systemów referencji technicznych, to przyjmuje się, że wskazaniom takim towarzyszą wyrazy „lub równoważne”. </w:t>
      </w:r>
    </w:p>
    <w:p w14:paraId="63930C19" w14:textId="77777777" w:rsidR="00FA12A1" w:rsidRPr="00FA12A1" w:rsidRDefault="00FA12A1" w:rsidP="00FA12A1">
      <w:pPr>
        <w:pStyle w:val="Default"/>
        <w:ind w:left="426"/>
        <w:jc w:val="both"/>
        <w:rPr>
          <w:rFonts w:ascii="Tahoma" w:hAnsi="Tahoma" w:cs="Tahoma"/>
          <w:sz w:val="18"/>
          <w:szCs w:val="18"/>
        </w:rPr>
      </w:pPr>
      <w:r w:rsidRPr="00FA12A1">
        <w:rPr>
          <w:rFonts w:ascii="Tahoma" w:hAnsi="Tahoma" w:cs="Tahoma"/>
          <w:sz w:val="18"/>
          <w:szCs w:val="18"/>
        </w:rPr>
        <w:t xml:space="preserve">Ilekroć w specyfikacji jest mowa o „znaku towarowym, patencie, produkcie, materiale czy systemie typu lub np.” należy przez to rozumieć znak towarowy, patent, produkt, materiał czy system taki jak zaproponowany lub inny o standardzie i parametrach technicznych nie gorszych niż zaproponowany. Wszystkie użyte w programie funkcjonalno-użytkowym, specyfikacji lub przedmiarze znaki handlowe, towarowe, przywołania patentów, nazwy modeli, numery katalogowe służą jedynie do określenia cech technicznych i jakościowych materiałów a nie są wskazaniem na producenta. Wszelkie nazwy własne produktów i materiałów przywołane w PFU,  </w:t>
      </w:r>
      <w:proofErr w:type="spellStart"/>
      <w:r w:rsidRPr="00FA12A1">
        <w:rPr>
          <w:rFonts w:ascii="Tahoma" w:hAnsi="Tahoma" w:cs="Tahoma"/>
          <w:sz w:val="18"/>
          <w:szCs w:val="18"/>
        </w:rPr>
        <w:t>STWiOR</w:t>
      </w:r>
      <w:proofErr w:type="spellEnd"/>
      <w:r w:rsidRPr="00FA12A1">
        <w:rPr>
          <w:rFonts w:ascii="Tahoma" w:hAnsi="Tahoma" w:cs="Tahoma"/>
          <w:sz w:val="18"/>
          <w:szCs w:val="18"/>
        </w:rPr>
        <w:t xml:space="preserve"> i dokumentacji służą ustaleniu pożądanego standardu wykonania i określenia właściwości i wymogów technicznych założonych w dokumentacji technicznej dla projektowanych rozwiązań. Użyte wszelkie nazwy handlowe w opisie przedmiotu zamówienia Zamawiający traktuje jako informację uściślającą, która została użyta wyłącznie w celu przybliżenia potrzeb Zamawiającego. Dopuszcza się użycie do realizacji robót budowlanych produktów równoważnych, w stosunku do ich jakości, docelowego przeznaczenia i spełnianych funkcji i walorów użytkowych oraz parametrów technicznych - termicznych, wytrzymałościowych, izolacyjnych, wilgotnościowych. Przez jakość należy rozumieć zapewnienie minimalnych parametrów produktu wskazanego w dokumentacji.</w:t>
      </w:r>
    </w:p>
    <w:p w14:paraId="1B44167E" w14:textId="77777777" w:rsidR="00FA12A1" w:rsidRDefault="00FA12A1" w:rsidP="00FA12A1">
      <w:pPr>
        <w:pStyle w:val="Default"/>
        <w:ind w:left="426"/>
        <w:jc w:val="both"/>
        <w:rPr>
          <w:rFonts w:ascii="Tahoma" w:hAnsi="Tahoma" w:cs="Tahoma"/>
          <w:sz w:val="18"/>
          <w:szCs w:val="18"/>
        </w:rPr>
      </w:pPr>
      <w:r w:rsidRPr="00FA12A1">
        <w:rPr>
          <w:rFonts w:ascii="Tahoma" w:hAnsi="Tahoma" w:cs="Tahoma"/>
          <w:sz w:val="18"/>
          <w:szCs w:val="18"/>
        </w:rPr>
        <w:t>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 złożenie takiego wykazu będzie równoznaczne z przyjęciem rozwiązań wskazanych w dokumentacji.</w:t>
      </w:r>
    </w:p>
    <w:p w14:paraId="273126DF" w14:textId="77777777" w:rsidR="00FA12A1" w:rsidRDefault="00FA12A1" w:rsidP="00FA12A1">
      <w:pPr>
        <w:pStyle w:val="Default"/>
        <w:ind w:left="426"/>
        <w:jc w:val="both"/>
        <w:rPr>
          <w:rFonts w:ascii="Tahoma" w:hAnsi="Tahoma" w:cs="Tahoma"/>
          <w:sz w:val="18"/>
          <w:szCs w:val="18"/>
        </w:rPr>
      </w:pPr>
    </w:p>
    <w:p w14:paraId="3FBC3DC2" w14:textId="77777777" w:rsidR="00FA12A1" w:rsidRDefault="00FA12A1" w:rsidP="00FA12A1">
      <w:pPr>
        <w:pStyle w:val="Default"/>
        <w:ind w:left="426"/>
        <w:jc w:val="both"/>
        <w:rPr>
          <w:rFonts w:ascii="Tahoma" w:hAnsi="Tahoma" w:cs="Tahoma"/>
          <w:sz w:val="18"/>
          <w:szCs w:val="18"/>
        </w:rPr>
      </w:pPr>
    </w:p>
    <w:p w14:paraId="393375F8" w14:textId="77777777" w:rsidR="00FA12A1" w:rsidRDefault="00FA12A1" w:rsidP="00FA12A1">
      <w:pPr>
        <w:pStyle w:val="Default"/>
        <w:ind w:left="426"/>
        <w:jc w:val="both"/>
        <w:rPr>
          <w:rFonts w:ascii="Tahoma" w:hAnsi="Tahoma" w:cs="Tahoma"/>
          <w:sz w:val="18"/>
          <w:szCs w:val="18"/>
        </w:rPr>
      </w:pPr>
    </w:p>
    <w:p w14:paraId="19E63E63" w14:textId="77777777" w:rsidR="00FA12A1" w:rsidRPr="00FA12A1" w:rsidRDefault="00FA12A1" w:rsidP="00FA12A1">
      <w:pPr>
        <w:pStyle w:val="Default"/>
        <w:ind w:left="426"/>
        <w:jc w:val="both"/>
        <w:rPr>
          <w:rFonts w:ascii="Tahoma" w:hAnsi="Tahoma" w:cs="Tahoma"/>
          <w:sz w:val="18"/>
          <w:szCs w:val="18"/>
        </w:rPr>
      </w:pPr>
    </w:p>
    <w:p w14:paraId="1E1F9978" w14:textId="77777777" w:rsidR="00FA12A1" w:rsidRPr="00FA12A1" w:rsidRDefault="00FA12A1" w:rsidP="00FA12A1">
      <w:pPr>
        <w:pStyle w:val="Default"/>
        <w:ind w:left="426"/>
        <w:jc w:val="both"/>
        <w:rPr>
          <w:rFonts w:ascii="Tahoma" w:hAnsi="Tahoma" w:cs="Tahoma"/>
          <w:sz w:val="18"/>
          <w:szCs w:val="18"/>
        </w:rPr>
      </w:pPr>
      <w:r w:rsidRPr="00FA12A1">
        <w:rPr>
          <w:rFonts w:ascii="Tahoma" w:hAnsi="Tahoma" w:cs="Tahoma"/>
          <w:sz w:val="18"/>
          <w:szCs w:val="18"/>
        </w:rPr>
        <w:lastRenderedPageBreak/>
        <w:t>Zastosowane materiały równoważne:</w:t>
      </w:r>
    </w:p>
    <w:tbl>
      <w:tblPr>
        <w:tblW w:w="88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948"/>
        <w:gridCol w:w="3106"/>
        <w:gridCol w:w="2316"/>
      </w:tblGrid>
      <w:tr w:rsidR="00FA12A1" w:rsidRPr="00FA12A1" w14:paraId="3F61F87D" w14:textId="77777777" w:rsidTr="00FA12A1">
        <w:tc>
          <w:tcPr>
            <w:tcW w:w="454" w:type="dxa"/>
            <w:tcBorders>
              <w:top w:val="single" w:sz="4" w:space="0" w:color="auto"/>
              <w:left w:val="single" w:sz="4" w:space="0" w:color="auto"/>
              <w:bottom w:val="single" w:sz="4" w:space="0" w:color="auto"/>
              <w:right w:val="single" w:sz="4" w:space="0" w:color="auto"/>
            </w:tcBorders>
            <w:vAlign w:val="center"/>
            <w:hideMark/>
          </w:tcPr>
          <w:p w14:paraId="3D4F6530" w14:textId="77777777" w:rsidR="00FA12A1" w:rsidRPr="00FA12A1" w:rsidRDefault="00FA12A1" w:rsidP="00FA12A1">
            <w:pPr>
              <w:pStyle w:val="Default"/>
              <w:ind w:left="426" w:hanging="426"/>
              <w:jc w:val="both"/>
              <w:rPr>
                <w:rFonts w:ascii="Tahoma" w:hAnsi="Tahoma" w:cs="Tahoma"/>
                <w:sz w:val="18"/>
                <w:szCs w:val="18"/>
              </w:rPr>
            </w:pPr>
            <w:r w:rsidRPr="00FA12A1">
              <w:rPr>
                <w:rFonts w:ascii="Tahoma" w:hAnsi="Tahoma" w:cs="Tahoma"/>
                <w:sz w:val="18"/>
                <w:szCs w:val="18"/>
              </w:rPr>
              <w:t>Lp.</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9E9BF0D" w14:textId="77777777" w:rsidR="00FA12A1" w:rsidRPr="00FA12A1" w:rsidRDefault="00FA12A1" w:rsidP="00FA12A1">
            <w:pPr>
              <w:pStyle w:val="Default"/>
              <w:ind w:left="426" w:hanging="426"/>
              <w:jc w:val="both"/>
              <w:rPr>
                <w:rFonts w:ascii="Tahoma" w:hAnsi="Tahoma" w:cs="Tahoma"/>
                <w:sz w:val="18"/>
                <w:szCs w:val="18"/>
              </w:rPr>
            </w:pPr>
            <w:r w:rsidRPr="00FA12A1">
              <w:rPr>
                <w:rFonts w:ascii="Tahoma" w:hAnsi="Tahoma" w:cs="Tahoma"/>
                <w:sz w:val="18"/>
                <w:szCs w:val="18"/>
              </w:rPr>
              <w:t>Opis Przedmiotu zamówienia – wymagania Zamawiającego</w:t>
            </w:r>
          </w:p>
        </w:tc>
        <w:tc>
          <w:tcPr>
            <w:tcW w:w="3106" w:type="dxa"/>
            <w:tcBorders>
              <w:top w:val="single" w:sz="4" w:space="0" w:color="auto"/>
              <w:left w:val="single" w:sz="4" w:space="0" w:color="auto"/>
              <w:bottom w:val="single" w:sz="4" w:space="0" w:color="auto"/>
              <w:right w:val="single" w:sz="4" w:space="0" w:color="auto"/>
            </w:tcBorders>
            <w:vAlign w:val="center"/>
            <w:hideMark/>
          </w:tcPr>
          <w:p w14:paraId="07531CAF" w14:textId="77777777" w:rsidR="00FA12A1" w:rsidRPr="00FA12A1" w:rsidRDefault="00FA12A1" w:rsidP="00FA12A1">
            <w:pPr>
              <w:pStyle w:val="Default"/>
              <w:ind w:left="426" w:hanging="426"/>
              <w:jc w:val="both"/>
              <w:rPr>
                <w:rFonts w:ascii="Tahoma" w:hAnsi="Tahoma" w:cs="Tahoma"/>
                <w:sz w:val="18"/>
                <w:szCs w:val="18"/>
              </w:rPr>
            </w:pPr>
            <w:r w:rsidRPr="00FA12A1">
              <w:rPr>
                <w:rFonts w:ascii="Tahoma" w:hAnsi="Tahoma" w:cs="Tahoma"/>
                <w:sz w:val="18"/>
                <w:szCs w:val="18"/>
              </w:rPr>
              <w:t>Nazwa handlowa, numer katalogowy, wielkość opakowania lub inne oznaczenie przedmiotu</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01994" w14:textId="77777777" w:rsidR="00FA12A1" w:rsidRPr="00FA12A1" w:rsidRDefault="00FA12A1" w:rsidP="00FA12A1">
            <w:pPr>
              <w:pStyle w:val="Default"/>
              <w:ind w:left="426" w:hanging="426"/>
              <w:jc w:val="both"/>
              <w:rPr>
                <w:rFonts w:ascii="Tahoma" w:hAnsi="Tahoma" w:cs="Tahoma"/>
                <w:sz w:val="18"/>
                <w:szCs w:val="18"/>
              </w:rPr>
            </w:pPr>
            <w:r w:rsidRPr="00FA12A1">
              <w:rPr>
                <w:rFonts w:ascii="Tahoma" w:hAnsi="Tahoma" w:cs="Tahoma"/>
                <w:sz w:val="18"/>
                <w:szCs w:val="18"/>
              </w:rPr>
              <w:t>Opis oferowanego przedmiotu równoważnego</w:t>
            </w:r>
          </w:p>
        </w:tc>
      </w:tr>
      <w:tr w:rsidR="00FA12A1" w:rsidRPr="00FA12A1" w14:paraId="14024B99"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2C86B651" w14:textId="77777777" w:rsidR="00FA12A1" w:rsidRPr="00FA12A1" w:rsidRDefault="00FA12A1" w:rsidP="00A06377">
            <w:pPr>
              <w:pStyle w:val="Default"/>
              <w:ind w:left="426" w:hanging="426"/>
              <w:jc w:val="center"/>
              <w:rPr>
                <w:rFonts w:ascii="Tahoma" w:hAnsi="Tahoma" w:cs="Tahoma"/>
                <w:sz w:val="18"/>
                <w:szCs w:val="18"/>
              </w:rPr>
            </w:pPr>
            <w:r w:rsidRPr="00FA12A1">
              <w:rPr>
                <w:rFonts w:ascii="Tahoma" w:hAnsi="Tahoma" w:cs="Tahoma"/>
                <w:sz w:val="18"/>
                <w:szCs w:val="18"/>
              </w:rPr>
              <w:t>1.</w:t>
            </w:r>
          </w:p>
        </w:tc>
        <w:tc>
          <w:tcPr>
            <w:tcW w:w="2948" w:type="dxa"/>
            <w:tcBorders>
              <w:top w:val="single" w:sz="4" w:space="0" w:color="auto"/>
              <w:left w:val="single" w:sz="4" w:space="0" w:color="auto"/>
              <w:bottom w:val="single" w:sz="4" w:space="0" w:color="auto"/>
              <w:right w:val="single" w:sz="4" w:space="0" w:color="auto"/>
            </w:tcBorders>
          </w:tcPr>
          <w:p w14:paraId="470D1246" w14:textId="77777777" w:rsidR="00FA12A1" w:rsidRPr="00FA12A1" w:rsidRDefault="00FA12A1" w:rsidP="00FA12A1">
            <w:pPr>
              <w:pStyle w:val="Default"/>
              <w:ind w:left="426" w:hanging="426"/>
              <w:jc w:val="both"/>
              <w:rPr>
                <w:rFonts w:ascii="Tahoma" w:hAnsi="Tahoma" w:cs="Tahoma"/>
                <w:sz w:val="18"/>
                <w:szCs w:val="18"/>
              </w:rPr>
            </w:pPr>
          </w:p>
        </w:tc>
        <w:tc>
          <w:tcPr>
            <w:tcW w:w="3106" w:type="dxa"/>
            <w:tcBorders>
              <w:top w:val="single" w:sz="4" w:space="0" w:color="auto"/>
              <w:left w:val="single" w:sz="4" w:space="0" w:color="auto"/>
              <w:bottom w:val="single" w:sz="4" w:space="0" w:color="auto"/>
              <w:right w:val="single" w:sz="4" w:space="0" w:color="auto"/>
            </w:tcBorders>
          </w:tcPr>
          <w:p w14:paraId="5B82E0E5" w14:textId="77777777" w:rsidR="00FA12A1" w:rsidRPr="00FA12A1" w:rsidRDefault="00FA12A1" w:rsidP="00FA12A1">
            <w:pPr>
              <w:pStyle w:val="Default"/>
              <w:ind w:left="426" w:hanging="426"/>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46FA8663" w14:textId="77777777" w:rsidR="00FA12A1" w:rsidRPr="00FA12A1" w:rsidRDefault="00FA12A1" w:rsidP="00FA12A1">
            <w:pPr>
              <w:pStyle w:val="Default"/>
              <w:ind w:left="426" w:hanging="426"/>
              <w:jc w:val="both"/>
              <w:rPr>
                <w:rFonts w:ascii="Tahoma" w:hAnsi="Tahoma" w:cs="Tahoma"/>
                <w:sz w:val="18"/>
                <w:szCs w:val="18"/>
              </w:rPr>
            </w:pPr>
          </w:p>
        </w:tc>
      </w:tr>
      <w:tr w:rsidR="00FA12A1" w:rsidRPr="00FA12A1" w14:paraId="77629273"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371AF8EF" w14:textId="77777777" w:rsidR="00FA12A1" w:rsidRPr="00FA12A1" w:rsidRDefault="00FA12A1" w:rsidP="00A06377">
            <w:pPr>
              <w:pStyle w:val="Default"/>
              <w:ind w:left="426" w:hanging="426"/>
              <w:jc w:val="center"/>
              <w:rPr>
                <w:rFonts w:ascii="Tahoma" w:hAnsi="Tahoma" w:cs="Tahoma"/>
                <w:sz w:val="18"/>
                <w:szCs w:val="18"/>
              </w:rPr>
            </w:pPr>
            <w:r w:rsidRPr="00FA12A1">
              <w:rPr>
                <w:rFonts w:ascii="Tahoma" w:hAnsi="Tahoma" w:cs="Tahoma"/>
                <w:sz w:val="18"/>
                <w:szCs w:val="18"/>
              </w:rPr>
              <w:t>2.</w:t>
            </w:r>
          </w:p>
        </w:tc>
        <w:tc>
          <w:tcPr>
            <w:tcW w:w="2948" w:type="dxa"/>
            <w:tcBorders>
              <w:top w:val="single" w:sz="4" w:space="0" w:color="auto"/>
              <w:left w:val="single" w:sz="4" w:space="0" w:color="auto"/>
              <w:bottom w:val="single" w:sz="4" w:space="0" w:color="auto"/>
              <w:right w:val="single" w:sz="4" w:space="0" w:color="auto"/>
            </w:tcBorders>
          </w:tcPr>
          <w:p w14:paraId="20CCC630" w14:textId="77777777" w:rsidR="00FA12A1" w:rsidRPr="00FA12A1" w:rsidRDefault="00FA12A1" w:rsidP="00FA12A1">
            <w:pPr>
              <w:pStyle w:val="Default"/>
              <w:ind w:left="426" w:hanging="426"/>
              <w:jc w:val="both"/>
              <w:rPr>
                <w:rFonts w:ascii="Tahoma" w:hAnsi="Tahoma" w:cs="Tahoma"/>
                <w:sz w:val="18"/>
                <w:szCs w:val="18"/>
              </w:rPr>
            </w:pPr>
          </w:p>
        </w:tc>
        <w:tc>
          <w:tcPr>
            <w:tcW w:w="3106" w:type="dxa"/>
            <w:tcBorders>
              <w:top w:val="single" w:sz="4" w:space="0" w:color="auto"/>
              <w:left w:val="single" w:sz="4" w:space="0" w:color="auto"/>
              <w:bottom w:val="single" w:sz="4" w:space="0" w:color="auto"/>
              <w:right w:val="single" w:sz="4" w:space="0" w:color="auto"/>
            </w:tcBorders>
          </w:tcPr>
          <w:p w14:paraId="6ADBDF59" w14:textId="77777777" w:rsidR="00FA12A1" w:rsidRPr="00FA12A1" w:rsidRDefault="00FA12A1" w:rsidP="00FA12A1">
            <w:pPr>
              <w:pStyle w:val="Default"/>
              <w:ind w:left="426" w:hanging="426"/>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10145737" w14:textId="77777777" w:rsidR="00FA12A1" w:rsidRPr="00FA12A1" w:rsidRDefault="00FA12A1" w:rsidP="00FA12A1">
            <w:pPr>
              <w:pStyle w:val="Default"/>
              <w:ind w:left="426" w:hanging="426"/>
              <w:jc w:val="both"/>
              <w:rPr>
                <w:rFonts w:ascii="Tahoma" w:hAnsi="Tahoma" w:cs="Tahoma"/>
                <w:sz w:val="18"/>
                <w:szCs w:val="18"/>
              </w:rPr>
            </w:pPr>
          </w:p>
        </w:tc>
      </w:tr>
      <w:tr w:rsidR="00FA12A1" w:rsidRPr="00FA12A1" w14:paraId="15D17252"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1B992BD5" w14:textId="77777777" w:rsidR="00FA12A1" w:rsidRPr="00FA12A1" w:rsidRDefault="00FA12A1" w:rsidP="00A06377">
            <w:pPr>
              <w:pStyle w:val="Default"/>
              <w:ind w:left="426" w:hanging="426"/>
              <w:jc w:val="center"/>
              <w:rPr>
                <w:rFonts w:ascii="Tahoma" w:hAnsi="Tahoma" w:cs="Tahoma"/>
                <w:sz w:val="18"/>
                <w:szCs w:val="18"/>
              </w:rPr>
            </w:pPr>
            <w:r w:rsidRPr="00FA12A1">
              <w:rPr>
                <w:rFonts w:ascii="Tahoma" w:hAnsi="Tahoma" w:cs="Tahoma"/>
                <w:sz w:val="18"/>
                <w:szCs w:val="18"/>
              </w:rPr>
              <w:t>3.</w:t>
            </w:r>
          </w:p>
        </w:tc>
        <w:tc>
          <w:tcPr>
            <w:tcW w:w="2948" w:type="dxa"/>
            <w:tcBorders>
              <w:top w:val="single" w:sz="4" w:space="0" w:color="auto"/>
              <w:left w:val="single" w:sz="4" w:space="0" w:color="auto"/>
              <w:bottom w:val="single" w:sz="4" w:space="0" w:color="auto"/>
              <w:right w:val="single" w:sz="4" w:space="0" w:color="auto"/>
            </w:tcBorders>
          </w:tcPr>
          <w:p w14:paraId="5E334D23" w14:textId="77777777" w:rsidR="00FA12A1" w:rsidRPr="00FA12A1" w:rsidRDefault="00FA12A1" w:rsidP="00FA12A1">
            <w:pPr>
              <w:pStyle w:val="Default"/>
              <w:ind w:left="426" w:hanging="426"/>
              <w:jc w:val="both"/>
              <w:rPr>
                <w:rFonts w:ascii="Tahoma" w:hAnsi="Tahoma" w:cs="Tahoma"/>
                <w:sz w:val="18"/>
                <w:szCs w:val="18"/>
              </w:rPr>
            </w:pPr>
          </w:p>
        </w:tc>
        <w:tc>
          <w:tcPr>
            <w:tcW w:w="3106" w:type="dxa"/>
            <w:tcBorders>
              <w:top w:val="single" w:sz="4" w:space="0" w:color="auto"/>
              <w:left w:val="single" w:sz="4" w:space="0" w:color="auto"/>
              <w:bottom w:val="single" w:sz="4" w:space="0" w:color="auto"/>
              <w:right w:val="single" w:sz="4" w:space="0" w:color="auto"/>
            </w:tcBorders>
          </w:tcPr>
          <w:p w14:paraId="712331D8" w14:textId="77777777" w:rsidR="00FA12A1" w:rsidRPr="00FA12A1" w:rsidRDefault="00FA12A1" w:rsidP="00FA12A1">
            <w:pPr>
              <w:pStyle w:val="Default"/>
              <w:ind w:left="426" w:hanging="426"/>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6E3C2E84" w14:textId="77777777" w:rsidR="00FA12A1" w:rsidRPr="00FA12A1" w:rsidRDefault="00FA12A1" w:rsidP="00FA12A1">
            <w:pPr>
              <w:pStyle w:val="Default"/>
              <w:ind w:left="426" w:hanging="426"/>
              <w:jc w:val="both"/>
              <w:rPr>
                <w:rFonts w:ascii="Tahoma" w:hAnsi="Tahoma" w:cs="Tahoma"/>
                <w:sz w:val="18"/>
                <w:szCs w:val="18"/>
              </w:rPr>
            </w:pPr>
          </w:p>
        </w:tc>
      </w:tr>
    </w:tbl>
    <w:p w14:paraId="7CA27811" w14:textId="77777777" w:rsidR="003D624F" w:rsidRPr="0003094E" w:rsidRDefault="003D624F" w:rsidP="003D624F">
      <w:pPr>
        <w:tabs>
          <w:tab w:val="left" w:pos="426"/>
        </w:tabs>
        <w:spacing w:after="120"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308548C3"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D031F5">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1C5CD213"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6</w:t>
      </w:r>
      <w:r w:rsidRPr="00E3381D">
        <w:rPr>
          <w:rFonts w:ascii="Tahoma" w:hAnsi="Tahoma" w:cs="Tahoma"/>
          <w:sz w:val="18"/>
          <w:szCs w:val="18"/>
        </w:rPr>
        <w:t>.  Zamawiający nie przewiduje aukcji elektronicznej.</w:t>
      </w:r>
    </w:p>
    <w:p w14:paraId="3EFAC60D" w14:textId="6B251287" w:rsidR="00B15978" w:rsidRPr="00487C9C" w:rsidRDefault="007432A6" w:rsidP="00B15978">
      <w:pPr>
        <w:spacing w:after="120"/>
        <w:ind w:left="426" w:hanging="426"/>
        <w:jc w:val="both"/>
        <w:rPr>
          <w:rFonts w:ascii="Tahoma" w:hAnsi="Tahoma" w:cs="Tahoma"/>
          <w:sz w:val="18"/>
          <w:szCs w:val="18"/>
        </w:rPr>
      </w:pPr>
      <w:r w:rsidRPr="00487C9C">
        <w:rPr>
          <w:rFonts w:ascii="Tahoma" w:hAnsi="Tahoma" w:cs="Tahoma"/>
          <w:sz w:val="18"/>
          <w:szCs w:val="18"/>
        </w:rPr>
        <w:t>2.</w:t>
      </w:r>
      <w:r w:rsidR="00D031F5" w:rsidRPr="00487C9C">
        <w:rPr>
          <w:rFonts w:ascii="Tahoma" w:hAnsi="Tahoma" w:cs="Tahoma"/>
          <w:sz w:val="18"/>
          <w:szCs w:val="18"/>
        </w:rPr>
        <w:t>7</w:t>
      </w:r>
      <w:r w:rsidRPr="00487C9C">
        <w:rPr>
          <w:rFonts w:ascii="Tahoma" w:hAnsi="Tahoma" w:cs="Tahoma"/>
          <w:sz w:val="18"/>
          <w:szCs w:val="18"/>
        </w:rPr>
        <w:t xml:space="preserve">. </w:t>
      </w:r>
      <w:bookmarkStart w:id="2" w:name="_Hlk117672180"/>
      <w:r w:rsidRPr="001B0BA0">
        <w:rPr>
          <w:rFonts w:ascii="Tahoma" w:hAnsi="Tahoma" w:cs="Tahoma"/>
          <w:b/>
          <w:bCs/>
          <w:sz w:val="18"/>
          <w:szCs w:val="18"/>
        </w:rPr>
        <w:t>Zamawiający nie wymaga przeprowadzenia wizji lokalnej</w:t>
      </w:r>
      <w:r w:rsidRPr="00487C9C">
        <w:rPr>
          <w:rFonts w:ascii="Tahoma" w:hAnsi="Tahoma" w:cs="Tahoma"/>
          <w:sz w:val="18"/>
          <w:szCs w:val="18"/>
        </w:rPr>
        <w:t xml:space="preserve"> lub sprawdzenia dokumentów niezbędnych do realizacji zamówienia przez wykonawcę, o których mowa w art. 131 ust. 2 ustawy PZP</w:t>
      </w:r>
      <w:bookmarkEnd w:id="2"/>
      <w:r w:rsidR="00155E16" w:rsidRPr="00487C9C">
        <w:rPr>
          <w:rFonts w:ascii="Tahoma" w:hAnsi="Tahoma" w:cs="Tahoma"/>
          <w:sz w:val="18"/>
          <w:szCs w:val="18"/>
        </w:rPr>
        <w:t>.</w:t>
      </w:r>
      <w:r w:rsidR="00B15978" w:rsidRPr="00487C9C">
        <w:rPr>
          <w:rFonts w:ascii="Tahoma" w:hAnsi="Tahoma" w:cs="Tahoma"/>
          <w:sz w:val="18"/>
          <w:szCs w:val="18"/>
        </w:rPr>
        <w:t xml:space="preserve"> </w:t>
      </w:r>
    </w:p>
    <w:p w14:paraId="1AFD3B41" w14:textId="6BD83F01"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6929C967"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D031F5">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5DFA5FB4"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D031F5">
        <w:rPr>
          <w:rFonts w:ascii="Tahoma" w:hAnsi="Tahoma" w:cs="Tahoma"/>
          <w:spacing w:val="6"/>
          <w:sz w:val="18"/>
          <w:szCs w:val="18"/>
        </w:rPr>
        <w:t>0</w:t>
      </w:r>
      <w:r w:rsidRPr="00E3381D">
        <w:rPr>
          <w:rFonts w:ascii="Tahoma" w:hAnsi="Tahoma" w:cs="Tahoma"/>
          <w:spacing w:val="6"/>
          <w:sz w:val="18"/>
          <w:szCs w:val="18"/>
        </w:rPr>
        <w:t xml:space="preserve">. </w:t>
      </w:r>
      <w:r w:rsidR="00305654">
        <w:rPr>
          <w:rFonts w:ascii="Tahoma" w:hAnsi="Tahoma" w:cs="Tahoma"/>
          <w:spacing w:val="6"/>
          <w:sz w:val="18"/>
          <w:szCs w:val="18"/>
        </w:rPr>
        <w:t>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w:t>
      </w:r>
      <w:r w:rsidRPr="00E3381D">
        <w:rPr>
          <w:rFonts w:ascii="Tahoma" w:hAnsi="Tahoma" w:cs="Tahoma"/>
          <w:spacing w:val="6"/>
          <w:sz w:val="18"/>
          <w:szCs w:val="18"/>
        </w:rPr>
        <w:t>.</w:t>
      </w:r>
    </w:p>
    <w:p w14:paraId="24465140" w14:textId="15334719" w:rsidR="00AB298A" w:rsidRPr="00E3381D" w:rsidRDefault="00AB298A" w:rsidP="00F9433F">
      <w:pPr>
        <w:spacing w:after="120"/>
        <w:ind w:left="426" w:hanging="426"/>
        <w:jc w:val="both"/>
        <w:rPr>
          <w:rFonts w:ascii="Tahoma" w:hAnsi="Tahoma" w:cs="Tahoma"/>
          <w:i/>
          <w:spacing w:val="6"/>
          <w:sz w:val="18"/>
          <w:szCs w:val="18"/>
        </w:rPr>
      </w:pPr>
      <w:r w:rsidRPr="00E3381D">
        <w:rPr>
          <w:rFonts w:ascii="Tahoma" w:hAnsi="Tahoma" w:cs="Tahoma"/>
          <w:spacing w:val="6"/>
          <w:sz w:val="18"/>
          <w:szCs w:val="18"/>
        </w:rPr>
        <w:t>2.1</w:t>
      </w:r>
      <w:r w:rsidR="00D031F5">
        <w:rPr>
          <w:rFonts w:ascii="Tahoma" w:hAnsi="Tahoma" w:cs="Tahoma"/>
          <w:spacing w:val="6"/>
          <w:sz w:val="18"/>
          <w:szCs w:val="18"/>
        </w:rPr>
        <w:t>1</w:t>
      </w:r>
      <w:r w:rsidRPr="00E3381D">
        <w:rPr>
          <w:rFonts w:ascii="Tahoma" w:hAnsi="Tahoma" w:cs="Tahoma"/>
          <w:spacing w:val="6"/>
          <w:sz w:val="18"/>
          <w:szCs w:val="18"/>
        </w:rPr>
        <w:t xml:space="preserve">. </w:t>
      </w:r>
      <w:r w:rsidR="00305654">
        <w:rPr>
          <w:rFonts w:ascii="Tahoma" w:hAnsi="Tahoma" w:cs="Tahoma"/>
          <w:spacing w:val="6"/>
          <w:sz w:val="18"/>
          <w:szCs w:val="18"/>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235971">
        <w:rPr>
          <w:rFonts w:ascii="Tahoma" w:hAnsi="Tahoma" w:cs="Tahoma"/>
          <w:spacing w:val="6"/>
          <w:sz w:val="18"/>
          <w:szCs w:val="18"/>
        </w:rPr>
        <w:t xml:space="preserve">. </w:t>
      </w:r>
    </w:p>
    <w:p w14:paraId="38A7BF5F" w14:textId="5002D9A7" w:rsidR="00327812" w:rsidRPr="00E3381D" w:rsidRDefault="00120105"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80497E" w:rsidRPr="00E3381D">
        <w:rPr>
          <w:rFonts w:ascii="Tahoma" w:hAnsi="Tahoma" w:cs="Tahoma"/>
          <w:sz w:val="18"/>
          <w:szCs w:val="18"/>
        </w:rPr>
        <w:t>1</w:t>
      </w:r>
      <w:r w:rsidR="00D031F5">
        <w:rPr>
          <w:rFonts w:ascii="Tahoma" w:hAnsi="Tahoma" w:cs="Tahoma"/>
          <w:sz w:val="18"/>
          <w:szCs w:val="18"/>
        </w:rPr>
        <w:t>2</w:t>
      </w:r>
      <w:r w:rsidRPr="00E3381D">
        <w:rPr>
          <w:rFonts w:ascii="Tahoma" w:hAnsi="Tahoma" w:cs="Tahoma"/>
          <w:sz w:val="18"/>
          <w:szCs w:val="18"/>
        </w:rPr>
        <w:t>. Zamawiający nie przewiduje możliwości udzielania zaliczek na poczet wykonania zamówienia.</w:t>
      </w:r>
    </w:p>
    <w:p w14:paraId="16655F0E" w14:textId="6B5D44D8"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D031F5">
        <w:rPr>
          <w:rFonts w:ascii="Tahoma" w:hAnsi="Tahoma" w:cs="Tahoma"/>
          <w:sz w:val="18"/>
          <w:szCs w:val="18"/>
        </w:rPr>
        <w:t>3</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027F0B93"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D031F5">
        <w:rPr>
          <w:rFonts w:ascii="Tahoma" w:hAnsi="Tahoma" w:cs="Tahoma"/>
          <w:bCs/>
          <w:sz w:val="18"/>
          <w:szCs w:val="18"/>
        </w:rPr>
        <w:t>14</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r w:rsidR="00C42C59">
        <w:rPr>
          <w:rFonts w:ascii="Tahoma" w:hAnsi="Tahoma" w:cs="Tahoma"/>
          <w:bCs/>
          <w:sz w:val="18"/>
          <w:szCs w:val="18"/>
        </w:rPr>
        <w:t>.</w:t>
      </w:r>
    </w:p>
    <w:p w14:paraId="2FF419A2" w14:textId="70828758" w:rsidR="00C42C59" w:rsidRPr="007432A6"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D031F5">
        <w:rPr>
          <w:rFonts w:ascii="Tahoma" w:hAnsi="Tahoma" w:cs="Tahoma"/>
          <w:bCs/>
          <w:sz w:val="18"/>
          <w:szCs w:val="18"/>
        </w:rPr>
        <w:t>15</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PZPZ,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59C1D98C" w14:textId="77777777" w:rsidR="00206CB2" w:rsidRDefault="00206CB2" w:rsidP="00327812">
      <w:pPr>
        <w:ind w:left="426" w:hanging="426"/>
        <w:jc w:val="both"/>
        <w:rPr>
          <w:rFonts w:ascii="Tahoma" w:hAnsi="Tahoma" w:cs="Tahoma"/>
          <w:sz w:val="18"/>
          <w:szCs w:val="18"/>
        </w:rPr>
      </w:pPr>
    </w:p>
    <w:p w14:paraId="2F648909" w14:textId="77777777" w:rsidR="009D68F5" w:rsidRPr="006E066A"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przedmiotu zamówienia.</w:t>
      </w:r>
    </w:p>
    <w:p w14:paraId="49890D26" w14:textId="7987FCE8" w:rsidR="003D624F" w:rsidRPr="00206CB2" w:rsidRDefault="003D624F" w:rsidP="00206CB2">
      <w:pPr>
        <w:numPr>
          <w:ilvl w:val="1"/>
          <w:numId w:val="35"/>
        </w:numPr>
        <w:autoSpaceDE w:val="0"/>
        <w:autoSpaceDN w:val="0"/>
        <w:adjustRightInd w:val="0"/>
        <w:jc w:val="both"/>
        <w:rPr>
          <w:rFonts w:ascii="Tahoma" w:hAnsi="Tahoma" w:cs="Tahoma"/>
          <w:b/>
          <w:sz w:val="18"/>
          <w:szCs w:val="18"/>
        </w:rPr>
      </w:pPr>
      <w:bookmarkStart w:id="3" w:name="_Hlk520835505"/>
      <w:r w:rsidRPr="003D624F">
        <w:rPr>
          <w:rFonts w:ascii="Tahoma" w:hAnsi="Tahoma" w:cs="Tahoma"/>
          <w:sz w:val="18"/>
          <w:szCs w:val="18"/>
        </w:rPr>
        <w:t>Zamawiający powierza</w:t>
      </w:r>
      <w:r w:rsidR="00206CB2">
        <w:rPr>
          <w:rFonts w:ascii="Tahoma" w:hAnsi="Tahoma" w:cs="Tahoma"/>
          <w:sz w:val="18"/>
          <w:szCs w:val="18"/>
        </w:rPr>
        <w:t>,</w:t>
      </w:r>
      <w:r w:rsidRPr="003D624F">
        <w:rPr>
          <w:rFonts w:ascii="Tahoma" w:hAnsi="Tahoma" w:cs="Tahoma"/>
          <w:sz w:val="18"/>
          <w:szCs w:val="18"/>
        </w:rPr>
        <w:t xml:space="preserve"> a Wykonawca zobowiązuje się wykonać zadanie pn.: </w:t>
      </w:r>
      <w:r w:rsidR="00E8545A" w:rsidRPr="00E8545A">
        <w:rPr>
          <w:rFonts w:ascii="Tahoma" w:hAnsi="Tahoma" w:cs="Tahoma"/>
          <w:b/>
          <w:bCs/>
          <w:sz w:val="18"/>
          <w:szCs w:val="18"/>
        </w:rPr>
        <w:t>Zapewnienie dostępności budynków w WS SPZOZ w Zgorzelcu przy ul. Lubańskiej 11-12 i Oddziału znajdującego się w Sieniawce przy ul. Rolniczej 25</w:t>
      </w:r>
      <w:r w:rsidR="00206CB2" w:rsidRPr="00206CB2">
        <w:rPr>
          <w:rFonts w:ascii="Tahoma" w:hAnsi="Tahoma" w:cs="Tahoma"/>
          <w:b/>
          <w:bCs/>
          <w:sz w:val="18"/>
          <w:szCs w:val="18"/>
        </w:rPr>
        <w:t>.</w:t>
      </w:r>
      <w:r w:rsidR="00206CB2">
        <w:rPr>
          <w:rFonts w:ascii="Tahoma" w:hAnsi="Tahoma" w:cs="Tahoma"/>
          <w:b/>
          <w:bCs/>
          <w:sz w:val="18"/>
          <w:szCs w:val="18"/>
        </w:rPr>
        <w:t xml:space="preserve"> Zadanie podzielone jest na 2 pakiety:</w:t>
      </w:r>
    </w:p>
    <w:p w14:paraId="1E04A542" w14:textId="72AA07C0" w:rsidR="00206CB2" w:rsidRDefault="00206CB2" w:rsidP="00206CB2">
      <w:pPr>
        <w:autoSpaceDE w:val="0"/>
        <w:autoSpaceDN w:val="0"/>
        <w:adjustRightInd w:val="0"/>
        <w:ind w:left="1560" w:hanging="1200"/>
        <w:jc w:val="both"/>
        <w:rPr>
          <w:rFonts w:ascii="Tahoma" w:eastAsia="Tahoma" w:hAnsi="Tahoma" w:cs="Tahoma"/>
          <w:sz w:val="18"/>
          <w:szCs w:val="18"/>
        </w:rPr>
      </w:pPr>
      <w:r>
        <w:rPr>
          <w:rFonts w:ascii="Tahoma" w:hAnsi="Tahoma" w:cs="Tahoma"/>
          <w:b/>
          <w:bCs/>
          <w:sz w:val="18"/>
          <w:szCs w:val="18"/>
        </w:rPr>
        <w:t xml:space="preserve">Pakiet nr 1 </w:t>
      </w:r>
      <w:r w:rsidR="00A06377">
        <w:rPr>
          <w:rFonts w:ascii="Tahoma" w:hAnsi="Tahoma" w:cs="Tahoma"/>
          <w:b/>
          <w:bCs/>
          <w:sz w:val="18"/>
          <w:szCs w:val="18"/>
        </w:rPr>
        <w:t>–</w:t>
      </w:r>
      <w:r>
        <w:rPr>
          <w:rFonts w:ascii="Tahoma" w:hAnsi="Tahoma" w:cs="Tahoma"/>
          <w:b/>
          <w:bCs/>
          <w:sz w:val="18"/>
          <w:szCs w:val="18"/>
        </w:rPr>
        <w:t xml:space="preserve"> </w:t>
      </w:r>
      <w:bookmarkStart w:id="4" w:name="_Hlk143070498"/>
      <w:r w:rsidR="00A06377" w:rsidRPr="00E8545A">
        <w:rPr>
          <w:rFonts w:ascii="Tahoma" w:hAnsi="Tahoma" w:cs="Tahoma"/>
          <w:b/>
          <w:bCs/>
          <w:sz w:val="18"/>
          <w:szCs w:val="18"/>
        </w:rPr>
        <w:t>Zapewnienie dostępności budynków w WS SPZOZ w Zgorzelcu przy ul. Lubańskiej 11-12</w:t>
      </w:r>
      <w:bookmarkEnd w:id="4"/>
    </w:p>
    <w:p w14:paraId="5D7B9B20" w14:textId="77777777" w:rsidR="00A06377" w:rsidRPr="00DF23F9" w:rsidRDefault="00A06377" w:rsidP="00DF23F9">
      <w:pPr>
        <w:tabs>
          <w:tab w:val="left" w:pos="993"/>
        </w:tabs>
        <w:autoSpaceDE w:val="0"/>
        <w:autoSpaceDN w:val="0"/>
        <w:adjustRightInd w:val="0"/>
        <w:ind w:left="284"/>
        <w:jc w:val="both"/>
        <w:rPr>
          <w:rFonts w:ascii="Tahoma" w:hAnsi="Tahoma" w:cs="Tahoma"/>
          <w:sz w:val="18"/>
          <w:szCs w:val="18"/>
        </w:rPr>
      </w:pPr>
      <w:r w:rsidRPr="00DF23F9">
        <w:rPr>
          <w:rFonts w:ascii="Tahoma" w:hAnsi="Tahoma" w:cs="Tahoma"/>
          <w:sz w:val="18"/>
          <w:szCs w:val="18"/>
        </w:rPr>
        <w:t>Zadania dla kompleksu w Zgorzelcu:</w:t>
      </w:r>
    </w:p>
    <w:p w14:paraId="5AE33204" w14:textId="77777777" w:rsidR="00A06377" w:rsidRPr="00DF23F9" w:rsidRDefault="00A06377" w:rsidP="00DF23F9">
      <w:pPr>
        <w:numPr>
          <w:ilvl w:val="0"/>
          <w:numId w:val="45"/>
        </w:numPr>
        <w:tabs>
          <w:tab w:val="left" w:pos="993"/>
        </w:tabs>
        <w:autoSpaceDE w:val="0"/>
        <w:autoSpaceDN w:val="0"/>
        <w:adjustRightInd w:val="0"/>
        <w:ind w:left="709" w:hanging="425"/>
        <w:jc w:val="both"/>
        <w:rPr>
          <w:rFonts w:ascii="Tahoma" w:hAnsi="Tahoma" w:cs="Tahoma"/>
          <w:sz w:val="18"/>
          <w:szCs w:val="18"/>
        </w:rPr>
      </w:pPr>
      <w:r w:rsidRPr="00DF23F9">
        <w:rPr>
          <w:rFonts w:ascii="Tahoma" w:hAnsi="Tahoma" w:cs="Tahoma"/>
          <w:sz w:val="18"/>
          <w:szCs w:val="18"/>
        </w:rPr>
        <w:t>Wykonanie miejsc postojowych w tym, dla osób niepełnosprawnych wraz z dojściami pomiędzy ośmioma budynkami w kompleksie przy ul. Lubańskiej 11-12 z Zgorzelcu</w:t>
      </w:r>
    </w:p>
    <w:p w14:paraId="59029952" w14:textId="77777777" w:rsidR="00A06377" w:rsidRPr="00DF23F9" w:rsidRDefault="00A06377" w:rsidP="00DF23F9">
      <w:pPr>
        <w:numPr>
          <w:ilvl w:val="0"/>
          <w:numId w:val="45"/>
        </w:numPr>
        <w:tabs>
          <w:tab w:val="left" w:pos="993"/>
        </w:tabs>
        <w:autoSpaceDE w:val="0"/>
        <w:autoSpaceDN w:val="0"/>
        <w:adjustRightInd w:val="0"/>
        <w:ind w:left="284" w:firstLine="0"/>
        <w:jc w:val="both"/>
        <w:rPr>
          <w:rFonts w:ascii="Tahoma" w:hAnsi="Tahoma" w:cs="Tahoma"/>
          <w:sz w:val="18"/>
          <w:szCs w:val="18"/>
        </w:rPr>
      </w:pPr>
      <w:r w:rsidRPr="00DF23F9">
        <w:rPr>
          <w:rFonts w:ascii="Tahoma" w:hAnsi="Tahoma" w:cs="Tahoma"/>
          <w:sz w:val="18"/>
          <w:szCs w:val="18"/>
        </w:rPr>
        <w:t>Dostosowanie istniejących czterech podjazdów do wymagań zgodnych z przepisami</w:t>
      </w:r>
    </w:p>
    <w:p w14:paraId="53C0BEC5" w14:textId="77777777" w:rsidR="00A06377" w:rsidRPr="00DF23F9" w:rsidRDefault="00A06377" w:rsidP="00DF23F9">
      <w:pPr>
        <w:numPr>
          <w:ilvl w:val="0"/>
          <w:numId w:val="45"/>
        </w:numPr>
        <w:tabs>
          <w:tab w:val="left" w:pos="993"/>
        </w:tabs>
        <w:autoSpaceDE w:val="0"/>
        <w:autoSpaceDN w:val="0"/>
        <w:adjustRightInd w:val="0"/>
        <w:ind w:left="284" w:firstLine="0"/>
        <w:jc w:val="both"/>
        <w:rPr>
          <w:rFonts w:ascii="Tahoma" w:hAnsi="Tahoma" w:cs="Tahoma"/>
          <w:sz w:val="18"/>
          <w:szCs w:val="18"/>
        </w:rPr>
      </w:pPr>
      <w:r w:rsidRPr="00DF23F9">
        <w:rPr>
          <w:rFonts w:ascii="Tahoma" w:hAnsi="Tahoma" w:cs="Tahoma"/>
          <w:sz w:val="18"/>
          <w:szCs w:val="18"/>
        </w:rPr>
        <w:t>Montaż nowego podjazdu dla osób niepełnosprawnych.</w:t>
      </w:r>
    </w:p>
    <w:p w14:paraId="24637F8F" w14:textId="77777777" w:rsidR="00A06377" w:rsidRPr="00DF23F9" w:rsidRDefault="00A06377" w:rsidP="00DF23F9">
      <w:pPr>
        <w:numPr>
          <w:ilvl w:val="0"/>
          <w:numId w:val="45"/>
        </w:numPr>
        <w:tabs>
          <w:tab w:val="left" w:pos="993"/>
        </w:tabs>
        <w:autoSpaceDE w:val="0"/>
        <w:autoSpaceDN w:val="0"/>
        <w:adjustRightInd w:val="0"/>
        <w:ind w:left="284" w:firstLine="0"/>
        <w:jc w:val="both"/>
        <w:rPr>
          <w:rFonts w:ascii="Tahoma" w:hAnsi="Tahoma" w:cs="Tahoma"/>
          <w:sz w:val="18"/>
          <w:szCs w:val="18"/>
        </w:rPr>
      </w:pPr>
      <w:r w:rsidRPr="00DF23F9">
        <w:rPr>
          <w:rFonts w:ascii="Tahoma" w:hAnsi="Tahoma" w:cs="Tahoma"/>
          <w:sz w:val="18"/>
          <w:szCs w:val="18"/>
        </w:rPr>
        <w:t>Dostosowanie klatki schodowej do poruszania się przez osoby niepełnosprawne</w:t>
      </w:r>
    </w:p>
    <w:p w14:paraId="18214B52" w14:textId="77777777" w:rsidR="00A06377" w:rsidRPr="00DF23F9" w:rsidRDefault="00A06377" w:rsidP="00DF23F9">
      <w:pPr>
        <w:numPr>
          <w:ilvl w:val="0"/>
          <w:numId w:val="45"/>
        </w:numPr>
        <w:tabs>
          <w:tab w:val="left" w:pos="993"/>
        </w:tabs>
        <w:autoSpaceDE w:val="0"/>
        <w:autoSpaceDN w:val="0"/>
        <w:adjustRightInd w:val="0"/>
        <w:ind w:left="284" w:firstLine="0"/>
        <w:jc w:val="both"/>
        <w:rPr>
          <w:rFonts w:ascii="Tahoma" w:hAnsi="Tahoma" w:cs="Tahoma"/>
          <w:sz w:val="18"/>
          <w:szCs w:val="18"/>
        </w:rPr>
      </w:pPr>
      <w:r w:rsidRPr="00DF23F9">
        <w:rPr>
          <w:rFonts w:ascii="Tahoma" w:hAnsi="Tahoma" w:cs="Tahoma"/>
          <w:sz w:val="18"/>
          <w:szCs w:val="18"/>
        </w:rPr>
        <w:t>Likwidację nadmiernej różnicy wysokości posadzek w korytarzach</w:t>
      </w:r>
    </w:p>
    <w:p w14:paraId="50534F5F" w14:textId="77777777" w:rsidR="00A06377" w:rsidRPr="00DF23F9" w:rsidRDefault="00A06377" w:rsidP="00DF23F9">
      <w:pPr>
        <w:numPr>
          <w:ilvl w:val="0"/>
          <w:numId w:val="45"/>
        </w:numPr>
        <w:tabs>
          <w:tab w:val="left" w:pos="993"/>
        </w:tabs>
        <w:autoSpaceDE w:val="0"/>
        <w:autoSpaceDN w:val="0"/>
        <w:adjustRightInd w:val="0"/>
        <w:ind w:left="284" w:firstLine="0"/>
        <w:jc w:val="both"/>
        <w:rPr>
          <w:rFonts w:ascii="Tahoma" w:hAnsi="Tahoma" w:cs="Tahoma"/>
          <w:sz w:val="18"/>
          <w:szCs w:val="18"/>
        </w:rPr>
      </w:pPr>
      <w:r w:rsidRPr="00DF23F9">
        <w:rPr>
          <w:rFonts w:ascii="Tahoma" w:hAnsi="Tahoma" w:cs="Tahoma"/>
          <w:sz w:val="18"/>
          <w:szCs w:val="18"/>
        </w:rPr>
        <w:lastRenderedPageBreak/>
        <w:t>Modernizacja Punktu Informacji Szpitalnej wraz z pętlą akustyczną</w:t>
      </w:r>
    </w:p>
    <w:p w14:paraId="2718CD66" w14:textId="77777777" w:rsidR="00A06377" w:rsidRPr="00DF23F9" w:rsidRDefault="00A06377" w:rsidP="00DF23F9">
      <w:pPr>
        <w:numPr>
          <w:ilvl w:val="0"/>
          <w:numId w:val="45"/>
        </w:numPr>
        <w:tabs>
          <w:tab w:val="left" w:pos="993"/>
        </w:tabs>
        <w:autoSpaceDE w:val="0"/>
        <w:autoSpaceDN w:val="0"/>
        <w:adjustRightInd w:val="0"/>
        <w:ind w:left="709" w:hanging="425"/>
        <w:jc w:val="both"/>
        <w:rPr>
          <w:rFonts w:ascii="Tahoma" w:hAnsi="Tahoma" w:cs="Tahoma"/>
          <w:sz w:val="18"/>
          <w:szCs w:val="18"/>
        </w:rPr>
      </w:pPr>
      <w:r w:rsidRPr="00DF23F9">
        <w:rPr>
          <w:rFonts w:ascii="Tahoma" w:hAnsi="Tahoma" w:cs="Tahoma"/>
          <w:sz w:val="18"/>
          <w:szCs w:val="18"/>
        </w:rPr>
        <w:t>Wykonanie Systemu Informacji Wizualnej dostosowanego dla osób niedowidzących wraz z oznakowaniem w punktach węzłowych</w:t>
      </w:r>
    </w:p>
    <w:p w14:paraId="7D8C8C61" w14:textId="77777777" w:rsidR="00A06377" w:rsidRPr="00DF23F9" w:rsidRDefault="00A06377" w:rsidP="00DF23F9">
      <w:pPr>
        <w:numPr>
          <w:ilvl w:val="0"/>
          <w:numId w:val="45"/>
        </w:numPr>
        <w:tabs>
          <w:tab w:val="left" w:pos="993"/>
        </w:tabs>
        <w:autoSpaceDE w:val="0"/>
        <w:autoSpaceDN w:val="0"/>
        <w:adjustRightInd w:val="0"/>
        <w:ind w:left="709" w:hanging="425"/>
        <w:jc w:val="both"/>
        <w:rPr>
          <w:rFonts w:ascii="Tahoma" w:hAnsi="Tahoma" w:cs="Tahoma"/>
          <w:sz w:val="18"/>
          <w:szCs w:val="18"/>
        </w:rPr>
      </w:pPr>
      <w:r w:rsidRPr="00DF23F9">
        <w:rPr>
          <w:rFonts w:ascii="Tahoma" w:hAnsi="Tahoma" w:cs="Tahoma"/>
          <w:sz w:val="18"/>
          <w:szCs w:val="18"/>
        </w:rPr>
        <w:t>Dostosowanie łazienek i toalet dla osób niepełnosprawnych poprzez ich przebudowę i montaż pochwytów dla osób niepełnosprawnych</w:t>
      </w:r>
    </w:p>
    <w:p w14:paraId="13F26CA3" w14:textId="77777777" w:rsidR="00A06377" w:rsidRPr="00DF23F9" w:rsidRDefault="00A06377" w:rsidP="00DF23F9">
      <w:pPr>
        <w:numPr>
          <w:ilvl w:val="0"/>
          <w:numId w:val="45"/>
        </w:numPr>
        <w:tabs>
          <w:tab w:val="left" w:pos="993"/>
        </w:tabs>
        <w:autoSpaceDE w:val="0"/>
        <w:autoSpaceDN w:val="0"/>
        <w:adjustRightInd w:val="0"/>
        <w:ind w:left="284" w:firstLine="0"/>
        <w:jc w:val="both"/>
        <w:rPr>
          <w:rFonts w:ascii="Tahoma" w:hAnsi="Tahoma" w:cs="Tahoma"/>
          <w:sz w:val="18"/>
          <w:szCs w:val="18"/>
        </w:rPr>
      </w:pPr>
      <w:r w:rsidRPr="00DF23F9">
        <w:rPr>
          <w:rFonts w:ascii="Tahoma" w:hAnsi="Tahoma" w:cs="Tahoma"/>
          <w:sz w:val="18"/>
          <w:szCs w:val="18"/>
        </w:rPr>
        <w:t>Wymiana automatycznych drzwi zewnętrznych, zgodnych z istniejącymi przepisami</w:t>
      </w:r>
    </w:p>
    <w:p w14:paraId="563E6562" w14:textId="77777777" w:rsidR="00A06377" w:rsidRPr="00DF23F9" w:rsidRDefault="00A06377" w:rsidP="00DF23F9">
      <w:pPr>
        <w:numPr>
          <w:ilvl w:val="0"/>
          <w:numId w:val="45"/>
        </w:numPr>
        <w:tabs>
          <w:tab w:val="left" w:pos="993"/>
        </w:tabs>
        <w:autoSpaceDE w:val="0"/>
        <w:autoSpaceDN w:val="0"/>
        <w:adjustRightInd w:val="0"/>
        <w:ind w:left="284" w:firstLine="0"/>
        <w:jc w:val="both"/>
        <w:rPr>
          <w:rFonts w:ascii="Tahoma" w:hAnsi="Tahoma" w:cs="Tahoma"/>
          <w:sz w:val="18"/>
          <w:szCs w:val="18"/>
        </w:rPr>
      </w:pPr>
      <w:r w:rsidRPr="00DF23F9">
        <w:rPr>
          <w:rFonts w:ascii="Tahoma" w:hAnsi="Tahoma" w:cs="Tahoma"/>
          <w:sz w:val="18"/>
          <w:szCs w:val="18"/>
        </w:rPr>
        <w:t>Wymiana automatycznych drzwi wewnętrznych, zgodnych z istniejącymi przepisami</w:t>
      </w:r>
    </w:p>
    <w:p w14:paraId="32C434F9" w14:textId="77777777" w:rsidR="00A06377" w:rsidRDefault="00A06377" w:rsidP="00DF23F9">
      <w:pPr>
        <w:numPr>
          <w:ilvl w:val="0"/>
          <w:numId w:val="45"/>
        </w:numPr>
        <w:tabs>
          <w:tab w:val="left" w:pos="993"/>
        </w:tabs>
        <w:autoSpaceDE w:val="0"/>
        <w:autoSpaceDN w:val="0"/>
        <w:adjustRightInd w:val="0"/>
        <w:ind w:left="284" w:firstLine="0"/>
        <w:jc w:val="both"/>
        <w:rPr>
          <w:rFonts w:ascii="Tahoma" w:hAnsi="Tahoma" w:cs="Tahoma"/>
          <w:sz w:val="18"/>
          <w:szCs w:val="18"/>
        </w:rPr>
      </w:pPr>
      <w:r w:rsidRPr="00DF23F9">
        <w:rPr>
          <w:rFonts w:ascii="Tahoma" w:hAnsi="Tahoma" w:cs="Tahoma"/>
          <w:sz w:val="18"/>
          <w:szCs w:val="18"/>
        </w:rPr>
        <w:t>Dostosowanie szerokości niezbędnych otworów drzwiowych do obowiązujących przepisów</w:t>
      </w:r>
    </w:p>
    <w:p w14:paraId="62BB30EE" w14:textId="2C30FC2A" w:rsidR="00A06377" w:rsidRPr="00DF23F9" w:rsidRDefault="00A06377" w:rsidP="00DF23F9">
      <w:pPr>
        <w:numPr>
          <w:ilvl w:val="0"/>
          <w:numId w:val="45"/>
        </w:numPr>
        <w:tabs>
          <w:tab w:val="left" w:pos="993"/>
        </w:tabs>
        <w:autoSpaceDE w:val="0"/>
        <w:autoSpaceDN w:val="0"/>
        <w:adjustRightInd w:val="0"/>
        <w:ind w:left="284" w:firstLine="0"/>
        <w:jc w:val="both"/>
        <w:rPr>
          <w:rFonts w:ascii="Tahoma" w:hAnsi="Tahoma" w:cs="Tahoma"/>
          <w:sz w:val="18"/>
          <w:szCs w:val="18"/>
        </w:rPr>
      </w:pPr>
      <w:r w:rsidRPr="00DF23F9">
        <w:rPr>
          <w:rFonts w:ascii="Tahoma" w:hAnsi="Tahoma" w:cs="Tahoma"/>
          <w:sz w:val="18"/>
          <w:szCs w:val="18"/>
        </w:rPr>
        <w:t>Wykonanie nowych mat wejściowych zewnętrznych i wewnętrznych</w:t>
      </w:r>
    </w:p>
    <w:p w14:paraId="19605942" w14:textId="41E50B7A" w:rsidR="00206CB2" w:rsidRDefault="00206CB2" w:rsidP="00206CB2">
      <w:pPr>
        <w:autoSpaceDE w:val="0"/>
        <w:autoSpaceDN w:val="0"/>
        <w:adjustRightInd w:val="0"/>
        <w:ind w:left="1560" w:hanging="1200"/>
        <w:jc w:val="both"/>
        <w:rPr>
          <w:rFonts w:ascii="Tahoma" w:hAnsi="Tahoma" w:cs="Tahoma"/>
          <w:b/>
          <w:bCs/>
          <w:sz w:val="18"/>
          <w:szCs w:val="18"/>
        </w:rPr>
      </w:pPr>
      <w:r>
        <w:rPr>
          <w:rFonts w:ascii="Tahoma" w:hAnsi="Tahoma" w:cs="Tahoma"/>
          <w:b/>
          <w:bCs/>
          <w:sz w:val="18"/>
          <w:szCs w:val="18"/>
        </w:rPr>
        <w:t xml:space="preserve">Pakiet nr 2 - </w:t>
      </w:r>
      <w:bookmarkStart w:id="5" w:name="_Hlk143070518"/>
      <w:r w:rsidR="00A06377" w:rsidRPr="00E8545A">
        <w:rPr>
          <w:rFonts w:ascii="Tahoma" w:hAnsi="Tahoma" w:cs="Tahoma"/>
          <w:b/>
          <w:bCs/>
          <w:sz w:val="18"/>
          <w:szCs w:val="18"/>
        </w:rPr>
        <w:t>Zapewnienie dostępności budynków</w:t>
      </w:r>
      <w:r w:rsidR="00A06377">
        <w:rPr>
          <w:rFonts w:ascii="Tahoma" w:hAnsi="Tahoma" w:cs="Tahoma"/>
          <w:b/>
          <w:bCs/>
          <w:sz w:val="18"/>
          <w:szCs w:val="18"/>
        </w:rPr>
        <w:t xml:space="preserve"> </w:t>
      </w:r>
      <w:r w:rsidR="00A06377" w:rsidRPr="00E8545A">
        <w:rPr>
          <w:rFonts w:ascii="Tahoma" w:hAnsi="Tahoma" w:cs="Tahoma"/>
          <w:b/>
          <w:bCs/>
          <w:sz w:val="18"/>
          <w:szCs w:val="18"/>
        </w:rPr>
        <w:t>w WS SPZOZ</w:t>
      </w:r>
      <w:r w:rsidR="00A06377">
        <w:rPr>
          <w:rFonts w:ascii="Tahoma" w:hAnsi="Tahoma" w:cs="Tahoma"/>
          <w:b/>
          <w:bCs/>
          <w:sz w:val="18"/>
          <w:szCs w:val="18"/>
        </w:rPr>
        <w:t xml:space="preserve"> w Zgorzelcu dla </w:t>
      </w:r>
      <w:r w:rsidR="00A06377" w:rsidRPr="00E8545A">
        <w:rPr>
          <w:rFonts w:ascii="Tahoma" w:hAnsi="Tahoma" w:cs="Tahoma"/>
          <w:b/>
          <w:bCs/>
          <w:sz w:val="18"/>
          <w:szCs w:val="18"/>
        </w:rPr>
        <w:t>Oddziału znajdującego się w Sieniawce przy ul. Rolniczej 25</w:t>
      </w:r>
      <w:bookmarkEnd w:id="5"/>
    </w:p>
    <w:p w14:paraId="6B212E40" w14:textId="77777777" w:rsidR="00A06377" w:rsidRPr="00DF23F9" w:rsidRDefault="00A06377" w:rsidP="00DF23F9">
      <w:pPr>
        <w:autoSpaceDE w:val="0"/>
        <w:autoSpaceDN w:val="0"/>
        <w:adjustRightInd w:val="0"/>
        <w:ind w:left="284"/>
        <w:rPr>
          <w:rFonts w:ascii="Tahoma" w:hAnsi="Tahoma" w:cs="Tahoma"/>
          <w:sz w:val="18"/>
          <w:szCs w:val="18"/>
        </w:rPr>
      </w:pPr>
      <w:r w:rsidRPr="00DF23F9">
        <w:rPr>
          <w:rFonts w:ascii="Tahoma" w:hAnsi="Tahoma" w:cs="Tahoma"/>
          <w:sz w:val="18"/>
          <w:szCs w:val="18"/>
        </w:rPr>
        <w:t>Zadania dla kompleksu w Sieniawce</w:t>
      </w:r>
    </w:p>
    <w:p w14:paraId="38D1C322" w14:textId="77777777" w:rsidR="00A06377" w:rsidRPr="00DF23F9" w:rsidRDefault="00A06377" w:rsidP="00DF23F9">
      <w:pPr>
        <w:numPr>
          <w:ilvl w:val="0"/>
          <w:numId w:val="46"/>
        </w:numPr>
        <w:autoSpaceDE w:val="0"/>
        <w:autoSpaceDN w:val="0"/>
        <w:adjustRightInd w:val="0"/>
        <w:ind w:hanging="436"/>
        <w:rPr>
          <w:rFonts w:ascii="Tahoma" w:hAnsi="Tahoma" w:cs="Tahoma"/>
          <w:sz w:val="18"/>
          <w:szCs w:val="18"/>
        </w:rPr>
      </w:pPr>
      <w:r w:rsidRPr="00DF23F9">
        <w:rPr>
          <w:rFonts w:ascii="Tahoma" w:hAnsi="Tahoma" w:cs="Tahoma"/>
          <w:sz w:val="18"/>
          <w:szCs w:val="18"/>
        </w:rPr>
        <w:t>Wykonanie miejsc postojowych w tym, dla osób niepełnosprawnych wraz z dojściami pomiędzy trzema budynkami w kompleksie przy ul. Rolniczej</w:t>
      </w:r>
    </w:p>
    <w:p w14:paraId="6237BBB4" w14:textId="77777777" w:rsidR="00A06377" w:rsidRPr="00DF23F9" w:rsidRDefault="00A06377" w:rsidP="00DF23F9">
      <w:pPr>
        <w:numPr>
          <w:ilvl w:val="0"/>
          <w:numId w:val="46"/>
        </w:numPr>
        <w:autoSpaceDE w:val="0"/>
        <w:autoSpaceDN w:val="0"/>
        <w:adjustRightInd w:val="0"/>
        <w:ind w:hanging="436"/>
        <w:rPr>
          <w:rFonts w:ascii="Tahoma" w:hAnsi="Tahoma" w:cs="Tahoma"/>
          <w:sz w:val="18"/>
          <w:szCs w:val="18"/>
        </w:rPr>
      </w:pPr>
      <w:r w:rsidRPr="00DF23F9">
        <w:rPr>
          <w:rFonts w:ascii="Tahoma" w:hAnsi="Tahoma" w:cs="Tahoma"/>
          <w:sz w:val="18"/>
          <w:szCs w:val="18"/>
        </w:rPr>
        <w:t>Dostosowanie klatek schodowych do poruszania się przez osoby niepełnosprawne</w:t>
      </w:r>
    </w:p>
    <w:p w14:paraId="0F28C5C1" w14:textId="5F71BFB4" w:rsidR="00A06377" w:rsidRPr="00DF23F9" w:rsidRDefault="00A06377" w:rsidP="00DF23F9">
      <w:pPr>
        <w:numPr>
          <w:ilvl w:val="0"/>
          <w:numId w:val="46"/>
        </w:numPr>
        <w:autoSpaceDE w:val="0"/>
        <w:autoSpaceDN w:val="0"/>
        <w:adjustRightInd w:val="0"/>
        <w:ind w:hanging="436"/>
        <w:rPr>
          <w:rFonts w:ascii="Tahoma" w:hAnsi="Tahoma" w:cs="Tahoma"/>
          <w:sz w:val="18"/>
          <w:szCs w:val="18"/>
        </w:rPr>
      </w:pPr>
      <w:r w:rsidRPr="00DF23F9">
        <w:rPr>
          <w:rFonts w:ascii="Tahoma" w:hAnsi="Tahoma" w:cs="Tahoma"/>
          <w:sz w:val="18"/>
          <w:szCs w:val="18"/>
        </w:rPr>
        <w:t>Wykonanie Systemu Informacji Wizualnej dostosowanego dla osób niedowidzących wraz z oznakowaniem w punktach węzłowych.</w:t>
      </w:r>
    </w:p>
    <w:p w14:paraId="2A373D07" w14:textId="77777777" w:rsidR="00A06377" w:rsidRPr="00DF23F9" w:rsidRDefault="00A06377" w:rsidP="00DF23F9">
      <w:pPr>
        <w:numPr>
          <w:ilvl w:val="0"/>
          <w:numId w:val="46"/>
        </w:numPr>
        <w:autoSpaceDE w:val="0"/>
        <w:autoSpaceDN w:val="0"/>
        <w:adjustRightInd w:val="0"/>
        <w:ind w:hanging="436"/>
        <w:rPr>
          <w:rFonts w:ascii="Tahoma" w:hAnsi="Tahoma" w:cs="Tahoma"/>
          <w:sz w:val="18"/>
          <w:szCs w:val="18"/>
        </w:rPr>
      </w:pPr>
      <w:r w:rsidRPr="00DF23F9">
        <w:rPr>
          <w:rFonts w:ascii="Tahoma" w:hAnsi="Tahoma" w:cs="Tahoma"/>
          <w:sz w:val="18"/>
          <w:szCs w:val="18"/>
        </w:rPr>
        <w:t>Dostosowanie łazienek i toalet dla osób niepełnosprawnych poprzez ich przebudowę i montaż pochwytów dla osób niepełnosprawnych</w:t>
      </w:r>
    </w:p>
    <w:p w14:paraId="242D0D10" w14:textId="77777777" w:rsidR="00A06377" w:rsidRDefault="00A06377" w:rsidP="00DF23F9">
      <w:pPr>
        <w:numPr>
          <w:ilvl w:val="0"/>
          <w:numId w:val="46"/>
        </w:numPr>
        <w:autoSpaceDE w:val="0"/>
        <w:autoSpaceDN w:val="0"/>
        <w:adjustRightInd w:val="0"/>
        <w:ind w:hanging="436"/>
        <w:rPr>
          <w:b/>
          <w:bCs/>
          <w:sz w:val="22"/>
        </w:rPr>
      </w:pPr>
      <w:r w:rsidRPr="00DF23F9">
        <w:rPr>
          <w:rFonts w:ascii="Tahoma" w:hAnsi="Tahoma" w:cs="Tahoma"/>
          <w:sz w:val="18"/>
          <w:szCs w:val="18"/>
        </w:rPr>
        <w:t>Wykonanie nowych mat wejściowych zewnętrznych i wewnętrznych</w:t>
      </w:r>
    </w:p>
    <w:p w14:paraId="6ED48D23" w14:textId="77777777" w:rsidR="00A06377" w:rsidRPr="001B0BA0" w:rsidRDefault="00A06377" w:rsidP="00206CB2">
      <w:pPr>
        <w:autoSpaceDE w:val="0"/>
        <w:autoSpaceDN w:val="0"/>
        <w:adjustRightInd w:val="0"/>
        <w:ind w:left="1560" w:hanging="1200"/>
        <w:jc w:val="both"/>
        <w:rPr>
          <w:rFonts w:ascii="Tahoma" w:hAnsi="Tahoma" w:cs="Tahoma"/>
          <w:b/>
          <w:sz w:val="10"/>
          <w:szCs w:val="10"/>
        </w:rPr>
      </w:pPr>
    </w:p>
    <w:p w14:paraId="29CA57FA" w14:textId="3953BA69" w:rsidR="003D624F" w:rsidRPr="003D624F" w:rsidRDefault="003D624F" w:rsidP="00645A51">
      <w:pPr>
        <w:numPr>
          <w:ilvl w:val="2"/>
          <w:numId w:val="35"/>
        </w:numPr>
        <w:ind w:left="993" w:hanging="567"/>
        <w:jc w:val="both"/>
        <w:rPr>
          <w:rFonts w:ascii="Tahoma" w:hAnsi="Tahoma" w:cs="Tahoma"/>
          <w:sz w:val="18"/>
          <w:szCs w:val="18"/>
        </w:rPr>
      </w:pPr>
      <w:r w:rsidRPr="003D624F">
        <w:rPr>
          <w:rFonts w:ascii="Tahoma" w:hAnsi="Tahoma" w:cs="Tahoma"/>
          <w:sz w:val="18"/>
          <w:szCs w:val="18"/>
        </w:rPr>
        <w:t xml:space="preserve">W celu wykonania zadania, o którym mowa w </w:t>
      </w:r>
      <w:r w:rsidR="00526FF8">
        <w:rPr>
          <w:rFonts w:ascii="Tahoma" w:hAnsi="Tahoma" w:cs="Tahoma"/>
          <w:sz w:val="18"/>
          <w:szCs w:val="18"/>
        </w:rPr>
        <w:t>pkt. 3.1</w:t>
      </w:r>
      <w:r w:rsidRPr="003D624F">
        <w:rPr>
          <w:rFonts w:ascii="Tahoma" w:hAnsi="Tahoma" w:cs="Tahoma"/>
          <w:sz w:val="18"/>
          <w:szCs w:val="18"/>
        </w:rPr>
        <w:t>, wykonawca zobowiązuje się:</w:t>
      </w:r>
    </w:p>
    <w:p w14:paraId="0D63FB38" w14:textId="1BFD74E4" w:rsidR="003D624F" w:rsidRPr="00526FF8" w:rsidRDefault="003D624F" w:rsidP="00526FF8">
      <w:pPr>
        <w:numPr>
          <w:ilvl w:val="0"/>
          <w:numId w:val="36"/>
        </w:numPr>
        <w:ind w:left="1276"/>
        <w:contextualSpacing/>
        <w:jc w:val="both"/>
        <w:rPr>
          <w:rFonts w:ascii="Tahoma" w:hAnsi="Tahoma" w:cs="Tahoma"/>
          <w:bCs/>
          <w:sz w:val="18"/>
          <w:szCs w:val="18"/>
        </w:rPr>
      </w:pPr>
      <w:r w:rsidRPr="00526FF8">
        <w:rPr>
          <w:rFonts w:ascii="Tahoma" w:hAnsi="Tahoma" w:cs="Tahoma"/>
          <w:b/>
          <w:sz w:val="18"/>
          <w:szCs w:val="18"/>
        </w:rPr>
        <w:t>wykonać roboty budowlane</w:t>
      </w:r>
      <w:r w:rsidRPr="00526FF8">
        <w:rPr>
          <w:rFonts w:ascii="Tahoma" w:hAnsi="Tahoma" w:cs="Tahoma"/>
          <w:sz w:val="18"/>
          <w:szCs w:val="18"/>
        </w:rPr>
        <w:t xml:space="preserve"> zgodnie z dokumentacją projektową</w:t>
      </w:r>
      <w:r w:rsidR="00206CB2">
        <w:rPr>
          <w:rFonts w:ascii="Tahoma" w:hAnsi="Tahoma" w:cs="Tahoma"/>
          <w:sz w:val="18"/>
          <w:szCs w:val="18"/>
        </w:rPr>
        <w:t>.</w:t>
      </w:r>
    </w:p>
    <w:p w14:paraId="166D9833" w14:textId="4C7D8C9B" w:rsidR="00206CB2" w:rsidRDefault="00526FF8" w:rsidP="00526FF8">
      <w:pPr>
        <w:ind w:left="426" w:hanging="426"/>
        <w:contextualSpacing/>
        <w:jc w:val="both"/>
        <w:rPr>
          <w:rFonts w:ascii="Tahoma" w:hAnsi="Tahoma" w:cs="Tahoma"/>
          <w:sz w:val="18"/>
          <w:szCs w:val="18"/>
        </w:rPr>
      </w:pPr>
      <w:r>
        <w:rPr>
          <w:rFonts w:ascii="Tahoma" w:hAnsi="Tahoma" w:cs="Tahoma"/>
          <w:sz w:val="18"/>
          <w:szCs w:val="18"/>
        </w:rPr>
        <w:t xml:space="preserve">3.2. </w:t>
      </w:r>
      <w:r w:rsidR="003D624F" w:rsidRPr="003D624F">
        <w:rPr>
          <w:rFonts w:ascii="Tahoma" w:hAnsi="Tahoma" w:cs="Tahoma"/>
          <w:sz w:val="18"/>
          <w:szCs w:val="18"/>
        </w:rPr>
        <w:t>Szczegółowy zakres prac, zlecanych Wykonawcy określa</w:t>
      </w:r>
      <w:r w:rsidR="00206CB2">
        <w:rPr>
          <w:rFonts w:ascii="Tahoma" w:hAnsi="Tahoma" w:cs="Tahoma"/>
          <w:sz w:val="18"/>
          <w:szCs w:val="18"/>
        </w:rPr>
        <w:t xml:space="preserve"> </w:t>
      </w:r>
      <w:r w:rsidR="00F1019A" w:rsidRPr="00906BB9">
        <w:rPr>
          <w:rFonts w:ascii="Tahoma" w:hAnsi="Tahoma" w:cs="Tahoma"/>
          <w:b/>
          <w:bCs/>
          <w:sz w:val="18"/>
          <w:szCs w:val="18"/>
        </w:rPr>
        <w:t xml:space="preserve">Program </w:t>
      </w:r>
      <w:proofErr w:type="spellStart"/>
      <w:r w:rsidR="00F1019A" w:rsidRPr="00906BB9">
        <w:rPr>
          <w:rFonts w:ascii="Tahoma" w:hAnsi="Tahoma" w:cs="Tahoma"/>
          <w:b/>
          <w:bCs/>
          <w:sz w:val="18"/>
          <w:szCs w:val="18"/>
        </w:rPr>
        <w:t>Funkcjonalno</w:t>
      </w:r>
      <w:proofErr w:type="spellEnd"/>
      <w:r w:rsidR="00F1019A" w:rsidRPr="00906BB9">
        <w:rPr>
          <w:rFonts w:ascii="Tahoma" w:hAnsi="Tahoma" w:cs="Tahoma"/>
          <w:b/>
          <w:bCs/>
          <w:sz w:val="18"/>
          <w:szCs w:val="18"/>
        </w:rPr>
        <w:t xml:space="preserve"> – Użytkowy</w:t>
      </w:r>
      <w:r w:rsidR="00F1019A">
        <w:rPr>
          <w:rFonts w:ascii="Tahoma" w:hAnsi="Tahoma" w:cs="Tahoma"/>
          <w:sz w:val="18"/>
          <w:szCs w:val="18"/>
        </w:rPr>
        <w:t xml:space="preserve"> </w:t>
      </w:r>
      <w:r w:rsidR="00906BB9">
        <w:rPr>
          <w:rFonts w:ascii="Tahoma" w:hAnsi="Tahoma" w:cs="Tahoma"/>
          <w:sz w:val="18"/>
          <w:szCs w:val="18"/>
        </w:rPr>
        <w:t xml:space="preserve">stanowiący Załącznik nr 7 do SWZ. </w:t>
      </w:r>
    </w:p>
    <w:p w14:paraId="2D4DC99B" w14:textId="6277B106" w:rsidR="003D624F" w:rsidRDefault="00526FF8" w:rsidP="00526FF8">
      <w:pPr>
        <w:ind w:left="426" w:hanging="426"/>
        <w:contextualSpacing/>
        <w:jc w:val="both"/>
        <w:rPr>
          <w:rFonts w:ascii="Tahoma" w:hAnsi="Tahoma" w:cs="Tahoma"/>
          <w:sz w:val="18"/>
          <w:szCs w:val="18"/>
        </w:rPr>
      </w:pPr>
      <w:r w:rsidRPr="00CC7B6E">
        <w:rPr>
          <w:rFonts w:ascii="Tahoma" w:hAnsi="Tahoma" w:cs="Tahoma"/>
          <w:sz w:val="18"/>
          <w:szCs w:val="18"/>
        </w:rPr>
        <w:t xml:space="preserve">3.3. </w:t>
      </w:r>
      <w:r w:rsidR="00AE790B">
        <w:rPr>
          <w:rFonts w:ascii="Tahoma" w:hAnsi="Tahoma" w:cs="Tahoma"/>
          <w:sz w:val="18"/>
          <w:szCs w:val="18"/>
        </w:rPr>
        <w:t xml:space="preserve"> </w:t>
      </w:r>
      <w:r w:rsidR="003D624F" w:rsidRPr="00CC7B6E">
        <w:rPr>
          <w:rFonts w:ascii="Tahoma" w:hAnsi="Tahoma" w:cs="Tahoma"/>
          <w:sz w:val="18"/>
          <w:szCs w:val="18"/>
        </w:rPr>
        <w:t>Zadanie realizowane jest w formule „</w:t>
      </w:r>
      <w:r w:rsidR="00802D65">
        <w:rPr>
          <w:rFonts w:ascii="Tahoma" w:hAnsi="Tahoma" w:cs="Tahoma"/>
          <w:b/>
          <w:bCs/>
          <w:sz w:val="18"/>
          <w:szCs w:val="18"/>
        </w:rPr>
        <w:t xml:space="preserve">zaprojektuj, </w:t>
      </w:r>
      <w:r w:rsidR="003D624F" w:rsidRPr="00CC7B6E">
        <w:rPr>
          <w:rFonts w:ascii="Tahoma" w:hAnsi="Tahoma" w:cs="Tahoma"/>
          <w:b/>
          <w:sz w:val="18"/>
          <w:szCs w:val="18"/>
        </w:rPr>
        <w:t>wybuduj</w:t>
      </w:r>
      <w:r w:rsidR="003D624F" w:rsidRPr="00CC7B6E">
        <w:rPr>
          <w:rFonts w:ascii="Tahoma" w:hAnsi="Tahoma" w:cs="Tahoma"/>
          <w:sz w:val="18"/>
          <w:szCs w:val="18"/>
        </w:rPr>
        <w:t>”.</w:t>
      </w:r>
    </w:p>
    <w:p w14:paraId="48FC7435" w14:textId="2FD78478" w:rsidR="003D624F" w:rsidRDefault="00CC7B6E" w:rsidP="00CC7B6E">
      <w:pPr>
        <w:ind w:left="426" w:hanging="426"/>
        <w:contextualSpacing/>
        <w:jc w:val="both"/>
        <w:rPr>
          <w:rFonts w:ascii="Tahoma" w:hAnsi="Tahoma" w:cs="Tahoma"/>
          <w:b/>
          <w:sz w:val="18"/>
          <w:szCs w:val="18"/>
          <w:shd w:val="clear" w:color="auto" w:fill="FFFFFF"/>
        </w:rPr>
      </w:pPr>
      <w:r w:rsidRPr="00CC7B6E">
        <w:rPr>
          <w:rFonts w:ascii="Tahoma" w:hAnsi="Tahoma" w:cs="Tahoma"/>
          <w:bCs/>
          <w:sz w:val="18"/>
          <w:szCs w:val="18"/>
        </w:rPr>
        <w:t>3.</w:t>
      </w:r>
      <w:r w:rsidR="00686E2D">
        <w:rPr>
          <w:rFonts w:ascii="Tahoma" w:hAnsi="Tahoma" w:cs="Tahoma"/>
          <w:bCs/>
          <w:sz w:val="18"/>
          <w:szCs w:val="18"/>
        </w:rPr>
        <w:t>4</w:t>
      </w:r>
      <w:r w:rsidRPr="00CC7B6E">
        <w:rPr>
          <w:rFonts w:ascii="Tahoma" w:hAnsi="Tahoma" w:cs="Tahoma"/>
          <w:bCs/>
          <w:sz w:val="18"/>
          <w:szCs w:val="18"/>
        </w:rPr>
        <w:t>.</w:t>
      </w:r>
      <w:r>
        <w:rPr>
          <w:rFonts w:ascii="Tahoma" w:hAnsi="Tahoma" w:cs="Tahoma"/>
          <w:bCs/>
          <w:sz w:val="18"/>
          <w:szCs w:val="18"/>
        </w:rPr>
        <w:t xml:space="preserve"> </w:t>
      </w:r>
      <w:r w:rsidR="003D624F" w:rsidRPr="003D624F">
        <w:rPr>
          <w:rStyle w:val="TeksttreciKursywa"/>
          <w:rFonts w:ascii="Tahoma" w:hAnsi="Tahoma" w:cs="Tahoma"/>
          <w:i w:val="0"/>
          <w:iCs w:val="0"/>
          <w:sz w:val="18"/>
          <w:szCs w:val="18"/>
          <w:lang w:eastAsia="en-US"/>
        </w:rPr>
        <w:t xml:space="preserve">Wykonanie umowy nastąpi po zrealizowaniu całości robót objętych umową </w:t>
      </w:r>
      <w:r w:rsidR="003D624F" w:rsidRPr="003D624F">
        <w:rPr>
          <w:rFonts w:ascii="Tahoma" w:hAnsi="Tahoma" w:cs="Tahoma"/>
          <w:sz w:val="18"/>
          <w:szCs w:val="18"/>
          <w:shd w:val="clear" w:color="auto" w:fill="FFFFFF"/>
        </w:rPr>
        <w:t xml:space="preserve">oraz podpisaniu przez Strony </w:t>
      </w:r>
      <w:r w:rsidR="003D624F" w:rsidRPr="003D624F">
        <w:rPr>
          <w:rFonts w:ascii="Tahoma" w:hAnsi="Tahoma" w:cs="Tahoma"/>
          <w:b/>
          <w:sz w:val="18"/>
          <w:szCs w:val="18"/>
          <w:shd w:val="clear" w:color="auto" w:fill="FFFFFF"/>
        </w:rPr>
        <w:t>Protokołu odbioru końcowego robót bez zastrzeżeń.</w:t>
      </w:r>
    </w:p>
    <w:p w14:paraId="4627C009" w14:textId="1C05D0D1" w:rsidR="003D624F" w:rsidRPr="00CC7B6E" w:rsidRDefault="00CC7B6E" w:rsidP="00CC7B6E">
      <w:pPr>
        <w:ind w:left="426" w:hanging="426"/>
        <w:contextualSpacing/>
        <w:jc w:val="both"/>
        <w:rPr>
          <w:rFonts w:ascii="Tahoma" w:hAnsi="Tahoma" w:cs="Tahoma"/>
          <w:bCs/>
          <w:sz w:val="18"/>
          <w:szCs w:val="18"/>
        </w:rPr>
      </w:pPr>
      <w:r>
        <w:rPr>
          <w:rFonts w:ascii="Tahoma" w:hAnsi="Tahoma" w:cs="Tahoma"/>
          <w:bCs/>
          <w:sz w:val="18"/>
          <w:szCs w:val="18"/>
        </w:rPr>
        <w:t>3.</w:t>
      </w:r>
      <w:r w:rsidR="00686E2D">
        <w:rPr>
          <w:rFonts w:ascii="Tahoma" w:hAnsi="Tahoma" w:cs="Tahoma"/>
          <w:bCs/>
          <w:sz w:val="18"/>
          <w:szCs w:val="18"/>
        </w:rPr>
        <w:t>5</w:t>
      </w:r>
      <w:r>
        <w:rPr>
          <w:rFonts w:ascii="Tahoma" w:hAnsi="Tahoma" w:cs="Tahoma"/>
          <w:bCs/>
          <w:sz w:val="18"/>
          <w:szCs w:val="18"/>
        </w:rPr>
        <w:t>.</w:t>
      </w:r>
      <w:bookmarkEnd w:id="3"/>
      <w:r>
        <w:rPr>
          <w:rFonts w:ascii="Tahoma" w:hAnsi="Tahoma" w:cs="Tahoma"/>
          <w:bCs/>
          <w:sz w:val="18"/>
          <w:szCs w:val="18"/>
        </w:rPr>
        <w:t xml:space="preserve">  </w:t>
      </w:r>
      <w:r w:rsidR="003D624F" w:rsidRPr="003D624F">
        <w:rPr>
          <w:rFonts w:ascii="Tahoma" w:hAnsi="Tahoma" w:cs="Tahoma"/>
          <w:sz w:val="18"/>
          <w:szCs w:val="18"/>
        </w:rPr>
        <w:t xml:space="preserve">Kody według CPV: </w:t>
      </w:r>
    </w:p>
    <w:p w14:paraId="4D179228" w14:textId="26109A1C" w:rsidR="00C6676C" w:rsidRDefault="00C6676C" w:rsidP="00C6676C">
      <w:pPr>
        <w:widowControl w:val="0"/>
        <w:tabs>
          <w:tab w:val="left" w:pos="720"/>
        </w:tabs>
        <w:rPr>
          <w:rFonts w:ascii="Tahoma" w:hAnsi="Tahoma" w:cs="Tahoma"/>
          <w:sz w:val="18"/>
          <w:szCs w:val="18"/>
        </w:rPr>
      </w:pPr>
      <w:r>
        <w:rPr>
          <w:rFonts w:ascii="Tahoma" w:hAnsi="Tahoma" w:cs="Tahoma"/>
          <w:sz w:val="18"/>
          <w:szCs w:val="18"/>
        </w:rPr>
        <w:t xml:space="preserve">Zakres kodów tożsamy dla Pakietu </w:t>
      </w:r>
      <w:r w:rsidR="00D31991">
        <w:rPr>
          <w:rFonts w:ascii="Tahoma" w:hAnsi="Tahoma" w:cs="Tahoma"/>
          <w:sz w:val="18"/>
          <w:szCs w:val="18"/>
        </w:rPr>
        <w:t xml:space="preserve">nr </w:t>
      </w:r>
      <w:r>
        <w:rPr>
          <w:rFonts w:ascii="Tahoma" w:hAnsi="Tahoma" w:cs="Tahoma"/>
          <w:sz w:val="18"/>
          <w:szCs w:val="18"/>
        </w:rPr>
        <w:t>1 oraz Pakietu</w:t>
      </w:r>
      <w:r w:rsidR="00D31991">
        <w:rPr>
          <w:rFonts w:ascii="Tahoma" w:hAnsi="Tahoma" w:cs="Tahoma"/>
          <w:sz w:val="18"/>
          <w:szCs w:val="18"/>
        </w:rPr>
        <w:t xml:space="preserve"> nr</w:t>
      </w:r>
      <w:r>
        <w:rPr>
          <w:rFonts w:ascii="Tahoma" w:hAnsi="Tahoma" w:cs="Tahoma"/>
          <w:sz w:val="18"/>
          <w:szCs w:val="18"/>
        </w:rPr>
        <w:t xml:space="preserve"> 2</w:t>
      </w:r>
    </w:p>
    <w:p w14:paraId="1C4ED6AF" w14:textId="01A32745"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45.10.00.00-8 Przygotowania terenu pod budowę;</w:t>
      </w:r>
    </w:p>
    <w:p w14:paraId="178EBC5C" w14:textId="2F2DA49A" w:rsidR="00C6676C" w:rsidRDefault="00C6676C" w:rsidP="00C6676C">
      <w:pPr>
        <w:autoSpaceDE w:val="0"/>
        <w:autoSpaceDN w:val="0"/>
        <w:adjustRightInd w:val="0"/>
        <w:ind w:firstLine="426"/>
        <w:rPr>
          <w:rFonts w:ascii="Tahoma" w:hAnsi="Tahoma" w:cs="Tahoma"/>
          <w:sz w:val="18"/>
          <w:szCs w:val="18"/>
          <w:lang w:eastAsia="ar-SA"/>
        </w:rPr>
      </w:pPr>
      <w:r>
        <w:rPr>
          <w:rFonts w:ascii="Tahoma" w:hAnsi="Tahoma" w:cs="Tahoma"/>
          <w:sz w:val="18"/>
          <w:szCs w:val="18"/>
        </w:rPr>
        <w:t>45.00.00.00-7 Roboty budowlane</w:t>
      </w:r>
    </w:p>
    <w:p w14:paraId="59DCE585" w14:textId="5BE0E7E9"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45.11.00.00-1 Roboty w zakresie burzenia i rozbiórki obiektów budowlanych, roboty ziemne</w:t>
      </w:r>
    </w:p>
    <w:p w14:paraId="0A5DFFD4" w14:textId="4DF9305C"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45.11.10.00-8 Roboty w zakresie burzenia, roboty ziemne</w:t>
      </w:r>
    </w:p>
    <w:p w14:paraId="532C19B1" w14:textId="0D9AA7DB"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45.40.00.00-1 Roboty wykończeniowe w zakresie obiektów budowlanych;</w:t>
      </w:r>
    </w:p>
    <w:p w14:paraId="5DE2858C" w14:textId="329403A7"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45.23.32.20-7 Roboty w zakresie nawierzchni dróg</w:t>
      </w:r>
    </w:p>
    <w:p w14:paraId="562A3B6D" w14:textId="446932AA"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45.23.32.53-7 Roboty w zakresie nawierzchni dróg dla pieszych</w:t>
      </w:r>
    </w:p>
    <w:p w14:paraId="2D36B032" w14:textId="19FA0B44"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45.23.32.50-6 Roboty w zakresie nawierzchni, z wyjątkiem dróg</w:t>
      </w:r>
    </w:p>
    <w:p w14:paraId="261241B6" w14:textId="3669F246"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45.11.27.10-5 Roboty w zakresie kształtowania terenów zielonych</w:t>
      </w:r>
    </w:p>
    <w:p w14:paraId="256FAAE7" w14:textId="0D52F16A"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45.22.00.00-5 Roboty inżynieryjne i budowlane</w:t>
      </w:r>
    </w:p>
    <w:p w14:paraId="47FC13D8" w14:textId="48EAF97B" w:rsidR="00C6676C" w:rsidRDefault="00C6676C" w:rsidP="00C6676C">
      <w:pPr>
        <w:ind w:firstLine="426"/>
        <w:rPr>
          <w:rFonts w:ascii="Tahoma" w:hAnsi="Tahoma" w:cs="Tahoma"/>
          <w:sz w:val="18"/>
          <w:szCs w:val="18"/>
        </w:rPr>
      </w:pPr>
      <w:r>
        <w:rPr>
          <w:rFonts w:ascii="Tahoma" w:hAnsi="Tahoma" w:cs="Tahoma"/>
          <w:sz w:val="18"/>
          <w:szCs w:val="18"/>
        </w:rPr>
        <w:t>45.23.32.23-8 Wymiana nawierzchni drogowej</w:t>
      </w:r>
    </w:p>
    <w:p w14:paraId="2C921A97" w14:textId="28347FDD"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45.31.00.00-3 Roboty instalacyjne elektryczne</w:t>
      </w:r>
    </w:p>
    <w:p w14:paraId="7C12D384" w14:textId="0409E54A"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45.23.32.70-2 Malowanie nawierzchni parkingów</w:t>
      </w:r>
    </w:p>
    <w:p w14:paraId="794965C9" w14:textId="2FA175D1"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45.23.32.00-1 Roboty w zakresie różnych nawierzchni</w:t>
      </w:r>
    </w:p>
    <w:p w14:paraId="0FD2D386" w14:textId="5D122A3C"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45.31.61.10-9 Instalowanie urządzeń oświetlenia drogowego;</w:t>
      </w:r>
    </w:p>
    <w:p w14:paraId="260966C4" w14:textId="14DFA30E"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45.11.12.40-2 Roboty w zakresie odwadniania gruntu</w:t>
      </w:r>
    </w:p>
    <w:p w14:paraId="51B831B0" w14:textId="57E612D3"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45.23.32.22-1 Roboty budowlane w zakresie układania chodników i asfaltowania</w:t>
      </w:r>
    </w:p>
    <w:p w14:paraId="22570787" w14:textId="17D6443A"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45.22.33.00-9 Roboty budowlane w zakresie parkingów</w:t>
      </w:r>
    </w:p>
    <w:p w14:paraId="7FC890AB" w14:textId="505A67C9"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34.43.20.00-4 Części i akcesoria do rowerów</w:t>
      </w:r>
    </w:p>
    <w:p w14:paraId="4C62ED07" w14:textId="6FDE987A"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34.92.21.00-7 Oznakowanie drogowe</w:t>
      </w:r>
    </w:p>
    <w:p w14:paraId="0A2BF798" w14:textId="072F266B"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39.10.00.00-3 Meble</w:t>
      </w:r>
    </w:p>
    <w:p w14:paraId="53C631B9" w14:textId="2AB29057" w:rsidR="00C6676C" w:rsidRDefault="00C6676C" w:rsidP="00C6676C">
      <w:pPr>
        <w:autoSpaceDE w:val="0"/>
        <w:autoSpaceDN w:val="0"/>
        <w:adjustRightInd w:val="0"/>
        <w:ind w:firstLine="426"/>
        <w:rPr>
          <w:rFonts w:ascii="Tahoma" w:hAnsi="Tahoma" w:cs="Tahoma"/>
          <w:sz w:val="18"/>
          <w:szCs w:val="18"/>
        </w:rPr>
      </w:pPr>
      <w:r>
        <w:rPr>
          <w:rFonts w:ascii="Tahoma" w:hAnsi="Tahoma" w:cs="Tahoma"/>
          <w:sz w:val="18"/>
          <w:szCs w:val="18"/>
        </w:rPr>
        <w:t>31.52.00.00-7 Lampy i oprawy oświetleniowe</w:t>
      </w:r>
    </w:p>
    <w:p w14:paraId="756E6630" w14:textId="5B57F74E" w:rsidR="00C6676C" w:rsidRDefault="00C6676C" w:rsidP="00C6676C">
      <w:pPr>
        <w:ind w:firstLine="426"/>
        <w:rPr>
          <w:rFonts w:ascii="Tahoma" w:hAnsi="Tahoma" w:cs="Tahoma"/>
          <w:sz w:val="18"/>
          <w:szCs w:val="18"/>
        </w:rPr>
      </w:pPr>
      <w:r>
        <w:rPr>
          <w:rFonts w:ascii="Tahoma" w:hAnsi="Tahoma" w:cs="Tahoma"/>
          <w:sz w:val="18"/>
          <w:szCs w:val="18"/>
        </w:rPr>
        <w:t>71.00.00.00-8 Usługi architektoniczne, budowlane, inżynieryjne i kontrolne</w:t>
      </w:r>
    </w:p>
    <w:p w14:paraId="307086A0" w14:textId="77777777" w:rsidR="003D624F" w:rsidRPr="00AE790B" w:rsidRDefault="003D624F" w:rsidP="00C6676C">
      <w:pPr>
        <w:ind w:left="709" w:firstLine="426"/>
        <w:jc w:val="both"/>
        <w:rPr>
          <w:rFonts w:ascii="Tahoma" w:hAnsi="Tahoma" w:cs="Tahoma"/>
          <w:sz w:val="10"/>
          <w:szCs w:val="10"/>
        </w:rPr>
      </w:pPr>
    </w:p>
    <w:p w14:paraId="0DD87DA9" w14:textId="0C1B1F65" w:rsidR="0007377C" w:rsidRDefault="00CC7B6E" w:rsidP="0007377C">
      <w:pPr>
        <w:ind w:left="426" w:hanging="426"/>
        <w:jc w:val="both"/>
        <w:rPr>
          <w:rFonts w:ascii="Tahoma" w:hAnsi="Tahoma" w:cs="Tahoma"/>
          <w:sz w:val="18"/>
          <w:szCs w:val="18"/>
        </w:rPr>
      </w:pPr>
      <w:r>
        <w:rPr>
          <w:rFonts w:ascii="Tahoma" w:hAnsi="Tahoma" w:cs="Tahoma"/>
          <w:sz w:val="18"/>
          <w:szCs w:val="18"/>
        </w:rPr>
        <w:t>3.</w:t>
      </w:r>
      <w:r w:rsidR="00686E2D">
        <w:rPr>
          <w:rFonts w:ascii="Tahoma" w:hAnsi="Tahoma" w:cs="Tahoma"/>
          <w:sz w:val="18"/>
          <w:szCs w:val="18"/>
        </w:rPr>
        <w:t>6</w:t>
      </w:r>
      <w:r>
        <w:rPr>
          <w:rFonts w:ascii="Tahoma" w:hAnsi="Tahoma" w:cs="Tahoma"/>
          <w:sz w:val="18"/>
          <w:szCs w:val="18"/>
        </w:rPr>
        <w:t xml:space="preserve">. </w:t>
      </w:r>
      <w:r w:rsidR="003D624F" w:rsidRPr="003D624F">
        <w:rPr>
          <w:rFonts w:ascii="Tahoma" w:hAnsi="Tahoma" w:cs="Tahoma"/>
          <w:sz w:val="18"/>
          <w:szCs w:val="18"/>
        </w:rPr>
        <w:t xml:space="preserve">Zamawiający wymaga, a Wykonawca zobowiązuje się do zatrudnienia pracowników wykonujących </w:t>
      </w:r>
      <w:r w:rsidR="0007377C">
        <w:rPr>
          <w:rFonts w:ascii="Tahoma" w:hAnsi="Tahoma" w:cs="Tahoma"/>
          <w:sz w:val="18"/>
          <w:szCs w:val="18"/>
        </w:rPr>
        <w:t xml:space="preserve">bezpośrednio </w:t>
      </w:r>
      <w:r w:rsidR="003D624F" w:rsidRPr="003D624F">
        <w:rPr>
          <w:rFonts w:ascii="Tahoma" w:hAnsi="Tahoma" w:cs="Tahoma"/>
          <w:sz w:val="18"/>
          <w:szCs w:val="18"/>
        </w:rPr>
        <w:t>czynności w zakresie</w:t>
      </w:r>
      <w:r w:rsidR="0007377C">
        <w:rPr>
          <w:rFonts w:ascii="Tahoma" w:hAnsi="Tahoma" w:cs="Tahoma"/>
          <w:sz w:val="18"/>
          <w:szCs w:val="18"/>
        </w:rPr>
        <w:t xml:space="preserve">: </w:t>
      </w:r>
    </w:p>
    <w:p w14:paraId="118AFE2E" w14:textId="77777777" w:rsidR="0007377C" w:rsidRDefault="0007377C" w:rsidP="0007377C">
      <w:pPr>
        <w:ind w:left="993" w:hanging="567"/>
        <w:rPr>
          <w:rFonts w:ascii="Tahoma" w:hAnsi="Tahoma" w:cs="Tahoma"/>
          <w:sz w:val="18"/>
          <w:szCs w:val="18"/>
        </w:rPr>
      </w:pPr>
      <w:r>
        <w:rPr>
          <w:rFonts w:ascii="Tahoma" w:hAnsi="Tahoma" w:cs="Tahoma"/>
          <w:sz w:val="18"/>
          <w:szCs w:val="18"/>
        </w:rPr>
        <w:t>- związane z wykonywaniem ciągów komunikacyjnych poziomych i pionowych,</w:t>
      </w:r>
    </w:p>
    <w:p w14:paraId="1C45EB60" w14:textId="77777777" w:rsidR="0007377C" w:rsidRDefault="0007377C" w:rsidP="0007377C">
      <w:pPr>
        <w:ind w:left="993" w:hanging="567"/>
        <w:rPr>
          <w:rFonts w:ascii="Tahoma" w:hAnsi="Tahoma" w:cs="Tahoma"/>
          <w:sz w:val="18"/>
          <w:szCs w:val="18"/>
        </w:rPr>
      </w:pPr>
      <w:r>
        <w:rPr>
          <w:rFonts w:ascii="Tahoma" w:hAnsi="Tahoma" w:cs="Tahoma"/>
          <w:sz w:val="18"/>
          <w:szCs w:val="18"/>
        </w:rPr>
        <w:t>- związane z wykonywaniem instalacji elektrycznych i teletechnicznych,</w:t>
      </w:r>
    </w:p>
    <w:p w14:paraId="41639259" w14:textId="77777777" w:rsidR="0007377C" w:rsidRDefault="0007377C" w:rsidP="0007377C">
      <w:pPr>
        <w:ind w:left="993" w:hanging="567"/>
        <w:rPr>
          <w:rFonts w:ascii="Tahoma" w:hAnsi="Tahoma" w:cs="Tahoma"/>
          <w:sz w:val="18"/>
          <w:szCs w:val="18"/>
        </w:rPr>
      </w:pPr>
      <w:r>
        <w:rPr>
          <w:rFonts w:ascii="Tahoma" w:hAnsi="Tahoma" w:cs="Tahoma"/>
          <w:sz w:val="18"/>
          <w:szCs w:val="18"/>
        </w:rPr>
        <w:t>- związane z wykonywaniem sieci i instalacji sanitarnych,</w:t>
      </w:r>
    </w:p>
    <w:p w14:paraId="7B71F8E5" w14:textId="77777777" w:rsidR="0007377C" w:rsidRDefault="0007377C" w:rsidP="0007377C">
      <w:pPr>
        <w:ind w:left="993" w:hanging="567"/>
        <w:rPr>
          <w:rFonts w:ascii="Tahoma" w:hAnsi="Tahoma" w:cs="Tahoma"/>
          <w:sz w:val="18"/>
          <w:szCs w:val="18"/>
        </w:rPr>
      </w:pPr>
      <w:r>
        <w:rPr>
          <w:rFonts w:ascii="Tahoma" w:hAnsi="Tahoma" w:cs="Tahoma"/>
          <w:sz w:val="18"/>
          <w:szCs w:val="18"/>
        </w:rPr>
        <w:t>- związane z wykonywaniem prac ogólnobudowlanych</w:t>
      </w:r>
    </w:p>
    <w:p w14:paraId="67E97EF7" w14:textId="7ECF8D70" w:rsidR="003D624F" w:rsidRDefault="003D624F" w:rsidP="0007377C">
      <w:pPr>
        <w:ind w:left="426"/>
        <w:rPr>
          <w:rFonts w:ascii="Tahoma" w:hAnsi="Tahoma" w:cs="Tahoma"/>
          <w:sz w:val="18"/>
          <w:szCs w:val="18"/>
        </w:rPr>
      </w:pPr>
      <w:r w:rsidRPr="003D624F">
        <w:rPr>
          <w:rFonts w:ascii="Tahoma" w:hAnsi="Tahoma" w:cs="Tahoma"/>
          <w:sz w:val="18"/>
          <w:szCs w:val="18"/>
        </w:rPr>
        <w:t>na podstawie umowy o pracę w rozumieniu przepisów ustawy z dnia 26 czerwca 1974 r. - Kodeks pracy z uwzględnieniem minimalnego wynagrodzenia za pracę ustalonego na podstawie art 2 ust. 3-5 ustawy z dnia 10 października 2002 r.</w:t>
      </w:r>
      <w:r w:rsidR="003E5AD0">
        <w:rPr>
          <w:rFonts w:ascii="Tahoma" w:hAnsi="Tahoma" w:cs="Tahoma"/>
          <w:sz w:val="18"/>
          <w:szCs w:val="18"/>
        </w:rPr>
        <w:t xml:space="preserve"> o minimalnym wynagrodzeniu za pracę, </w:t>
      </w:r>
      <w:r w:rsidRPr="003D624F">
        <w:rPr>
          <w:rFonts w:ascii="Tahoma" w:hAnsi="Tahoma" w:cs="Tahoma"/>
          <w:sz w:val="18"/>
          <w:szCs w:val="18"/>
        </w:rPr>
        <w:t>przez cały okres realizacji Umowy. To samo zobowiązanie dotyczy Podwykonawców i dalszych Podwykonawców Wykonawcy.</w:t>
      </w:r>
    </w:p>
    <w:p w14:paraId="03B8B794" w14:textId="0F267101" w:rsidR="003D624F" w:rsidRPr="003D624F" w:rsidRDefault="003D624F" w:rsidP="00CC7B6E">
      <w:pPr>
        <w:spacing w:after="120"/>
        <w:ind w:left="426" w:hanging="425"/>
        <w:jc w:val="both"/>
        <w:rPr>
          <w:rFonts w:ascii="Tahoma" w:hAnsi="Tahoma" w:cs="Tahoma"/>
          <w:color w:val="0000FF"/>
          <w:sz w:val="18"/>
          <w:szCs w:val="18"/>
        </w:rPr>
      </w:pPr>
      <w:r w:rsidRPr="003D624F">
        <w:rPr>
          <w:rFonts w:ascii="Tahoma" w:hAnsi="Tahoma" w:cs="Tahoma"/>
          <w:sz w:val="18"/>
          <w:szCs w:val="18"/>
        </w:rPr>
        <w:lastRenderedPageBreak/>
        <w:t>3.</w:t>
      </w:r>
      <w:r w:rsidR="00686E2D">
        <w:rPr>
          <w:rFonts w:ascii="Tahoma" w:hAnsi="Tahoma" w:cs="Tahoma"/>
          <w:sz w:val="18"/>
          <w:szCs w:val="18"/>
        </w:rPr>
        <w:t>7</w:t>
      </w:r>
      <w:r w:rsidRPr="003D624F">
        <w:rPr>
          <w:rFonts w:ascii="Tahoma" w:hAnsi="Tahoma" w:cs="Tahoma"/>
          <w:sz w:val="18"/>
          <w:szCs w:val="18"/>
        </w:rPr>
        <w:t xml:space="preserve">. Wymagania w zakresie </w:t>
      </w:r>
      <w:r w:rsidRPr="003D624F">
        <w:rPr>
          <w:rFonts w:ascii="Tahoma" w:hAnsi="Tahoma" w:cs="Tahoma"/>
          <w:b/>
          <w:sz w:val="18"/>
          <w:szCs w:val="18"/>
        </w:rPr>
        <w:t xml:space="preserve">art. </w:t>
      </w:r>
      <w:r w:rsidR="00CC7B6E">
        <w:rPr>
          <w:rFonts w:ascii="Tahoma" w:hAnsi="Tahoma" w:cs="Tahoma"/>
          <w:b/>
          <w:sz w:val="18"/>
          <w:szCs w:val="18"/>
        </w:rPr>
        <w:t>134</w:t>
      </w:r>
      <w:r w:rsidRPr="003D624F">
        <w:rPr>
          <w:rFonts w:ascii="Tahoma" w:hAnsi="Tahoma" w:cs="Tahoma"/>
          <w:b/>
          <w:sz w:val="18"/>
          <w:szCs w:val="18"/>
        </w:rPr>
        <w:t xml:space="preserve"> ust. 2 pkt. </w:t>
      </w:r>
      <w:r w:rsidR="00CC7B6E">
        <w:rPr>
          <w:rFonts w:ascii="Tahoma" w:hAnsi="Tahoma" w:cs="Tahoma"/>
          <w:b/>
          <w:sz w:val="18"/>
          <w:szCs w:val="18"/>
        </w:rPr>
        <w:t>14</w:t>
      </w:r>
      <w:r w:rsidRPr="003D624F">
        <w:rPr>
          <w:rFonts w:ascii="Tahoma" w:hAnsi="Tahoma" w:cs="Tahoma"/>
          <w:b/>
          <w:sz w:val="18"/>
          <w:szCs w:val="18"/>
        </w:rPr>
        <w:t xml:space="preserve"> ustawy</w:t>
      </w:r>
      <w:r w:rsidRPr="003D624F">
        <w:rPr>
          <w:rFonts w:ascii="Tahoma" w:hAnsi="Tahoma" w:cs="Tahoma"/>
          <w:sz w:val="18"/>
          <w:szCs w:val="18"/>
        </w:rPr>
        <w:t xml:space="preserve"> </w:t>
      </w:r>
      <w:r w:rsidR="00CC7B6E" w:rsidRPr="00CC7B6E">
        <w:rPr>
          <w:rFonts w:ascii="Tahoma" w:hAnsi="Tahoma" w:cs="Tahoma"/>
          <w:b/>
          <w:bCs/>
          <w:sz w:val="18"/>
          <w:szCs w:val="18"/>
        </w:rPr>
        <w:t>PZP</w:t>
      </w:r>
      <w:r w:rsidR="00CC7B6E">
        <w:rPr>
          <w:rFonts w:ascii="Tahoma" w:hAnsi="Tahoma" w:cs="Tahoma"/>
          <w:sz w:val="18"/>
          <w:szCs w:val="18"/>
        </w:rPr>
        <w:t xml:space="preserve"> </w:t>
      </w:r>
      <w:r w:rsidRPr="003D624F">
        <w:rPr>
          <w:rFonts w:ascii="Tahoma" w:hAnsi="Tahoma" w:cs="Tahoma"/>
          <w:sz w:val="18"/>
          <w:szCs w:val="18"/>
        </w:rPr>
        <w:t>opisano w projek</w:t>
      </w:r>
      <w:r w:rsidR="003E5AD0">
        <w:rPr>
          <w:rFonts w:ascii="Tahoma" w:hAnsi="Tahoma" w:cs="Tahoma"/>
          <w:sz w:val="18"/>
          <w:szCs w:val="18"/>
        </w:rPr>
        <w:t>cie</w:t>
      </w:r>
      <w:r w:rsidRPr="003D624F">
        <w:rPr>
          <w:rFonts w:ascii="Tahoma" w:hAnsi="Tahoma" w:cs="Tahoma"/>
          <w:sz w:val="18"/>
          <w:szCs w:val="18"/>
        </w:rPr>
        <w:t xml:space="preserve"> umowy – stanowiącym </w:t>
      </w:r>
      <w:r w:rsidRPr="00CC7B6E">
        <w:rPr>
          <w:rFonts w:ascii="Tahoma" w:hAnsi="Tahoma" w:cs="Tahoma"/>
          <w:b/>
          <w:color w:val="0070C0"/>
          <w:sz w:val="18"/>
          <w:szCs w:val="18"/>
        </w:rPr>
        <w:t xml:space="preserve">Załącznik nr </w:t>
      </w:r>
      <w:r w:rsidR="00F31824">
        <w:rPr>
          <w:rFonts w:ascii="Tahoma" w:hAnsi="Tahoma" w:cs="Tahoma"/>
          <w:b/>
          <w:color w:val="0070C0"/>
          <w:sz w:val="18"/>
          <w:szCs w:val="18"/>
        </w:rPr>
        <w:t>8</w:t>
      </w:r>
      <w:r w:rsidRPr="00CC7B6E">
        <w:rPr>
          <w:rFonts w:ascii="Tahoma" w:hAnsi="Tahoma" w:cs="Tahoma"/>
          <w:b/>
          <w:color w:val="0070C0"/>
          <w:sz w:val="18"/>
          <w:szCs w:val="18"/>
        </w:rPr>
        <w:t xml:space="preserve"> do SWZ</w:t>
      </w:r>
      <w:r w:rsidRPr="003D624F">
        <w:rPr>
          <w:rFonts w:ascii="Tahoma" w:hAnsi="Tahoma" w:cs="Tahoma"/>
          <w:b/>
          <w:color w:val="0000FF"/>
          <w:sz w:val="18"/>
          <w:szCs w:val="18"/>
        </w:rPr>
        <w:t>.</w:t>
      </w: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7B73B8F" w14:textId="247F8266" w:rsidR="00A87E71" w:rsidRDefault="00A87E71" w:rsidP="005776FC">
      <w:pPr>
        <w:tabs>
          <w:tab w:val="num" w:pos="284"/>
        </w:tabs>
        <w:spacing w:line="276" w:lineRule="auto"/>
        <w:ind w:left="284" w:hanging="284"/>
        <w:jc w:val="both"/>
        <w:rPr>
          <w:rFonts w:ascii="Tahoma" w:hAnsi="Tahoma" w:cs="Tahoma"/>
          <w:sz w:val="18"/>
          <w:szCs w:val="18"/>
        </w:rPr>
      </w:pPr>
      <w:r w:rsidRPr="00983C1A">
        <w:rPr>
          <w:rFonts w:ascii="Tahoma" w:hAnsi="Tahoma" w:cs="Tahoma"/>
          <w:sz w:val="18"/>
          <w:szCs w:val="18"/>
        </w:rPr>
        <w:t xml:space="preserve">4.1. </w:t>
      </w:r>
      <w:r w:rsidR="002B4D68">
        <w:rPr>
          <w:rFonts w:ascii="Tahoma" w:hAnsi="Tahoma" w:cs="Tahoma"/>
          <w:sz w:val="18"/>
          <w:szCs w:val="18"/>
        </w:rPr>
        <w:t xml:space="preserve">Zamówienie należy </w:t>
      </w:r>
      <w:r w:rsidR="00DD7A0F">
        <w:rPr>
          <w:rFonts w:ascii="Tahoma" w:hAnsi="Tahoma" w:cs="Tahoma"/>
          <w:sz w:val="18"/>
          <w:szCs w:val="18"/>
        </w:rPr>
        <w:t>z</w:t>
      </w:r>
      <w:r w:rsidR="002B4D68">
        <w:rPr>
          <w:rFonts w:ascii="Tahoma" w:hAnsi="Tahoma" w:cs="Tahoma"/>
          <w:sz w:val="18"/>
          <w:szCs w:val="18"/>
        </w:rPr>
        <w:t xml:space="preserve">realizować w terminie: </w:t>
      </w:r>
      <w:r w:rsidR="002B4D68" w:rsidRPr="002B4D68">
        <w:rPr>
          <w:rFonts w:ascii="Tahoma" w:hAnsi="Tahoma" w:cs="Tahoma"/>
          <w:b/>
          <w:sz w:val="18"/>
          <w:szCs w:val="18"/>
        </w:rPr>
        <w:t>od dnia zawarcia umowy</w:t>
      </w:r>
      <w:r w:rsidR="003E5AD0">
        <w:rPr>
          <w:rFonts w:ascii="Tahoma" w:hAnsi="Tahoma" w:cs="Tahoma"/>
          <w:b/>
          <w:sz w:val="18"/>
          <w:szCs w:val="18"/>
        </w:rPr>
        <w:t xml:space="preserve"> do dnia </w:t>
      </w:r>
      <w:r w:rsidR="000E4C9D">
        <w:rPr>
          <w:rFonts w:ascii="Tahoma" w:hAnsi="Tahoma" w:cs="Tahoma"/>
          <w:b/>
          <w:sz w:val="18"/>
          <w:szCs w:val="18"/>
        </w:rPr>
        <w:t>30</w:t>
      </w:r>
      <w:r w:rsidR="003E5AD0">
        <w:rPr>
          <w:rFonts w:ascii="Tahoma" w:hAnsi="Tahoma" w:cs="Tahoma"/>
          <w:b/>
          <w:sz w:val="18"/>
          <w:szCs w:val="18"/>
        </w:rPr>
        <w:t>.04.202</w:t>
      </w:r>
      <w:r w:rsidR="000E4C9D">
        <w:rPr>
          <w:rFonts w:ascii="Tahoma" w:hAnsi="Tahoma" w:cs="Tahoma"/>
          <w:b/>
          <w:sz w:val="18"/>
          <w:szCs w:val="18"/>
        </w:rPr>
        <w:t>4</w:t>
      </w:r>
      <w:r w:rsidR="003E5AD0">
        <w:rPr>
          <w:rFonts w:ascii="Tahoma" w:hAnsi="Tahoma" w:cs="Tahoma"/>
          <w:b/>
          <w:sz w:val="18"/>
          <w:szCs w:val="18"/>
        </w:rPr>
        <w:t>r</w:t>
      </w:r>
      <w:r w:rsidR="00574EAF">
        <w:rPr>
          <w:rFonts w:ascii="Tahoma" w:hAnsi="Tahoma" w:cs="Tahoma"/>
          <w:b/>
          <w:sz w:val="18"/>
          <w:szCs w:val="18"/>
        </w:rPr>
        <w:t>.</w:t>
      </w:r>
    </w:p>
    <w:p w14:paraId="7B74CF10" w14:textId="77777777" w:rsidR="00A87E71" w:rsidRPr="009904A0" w:rsidRDefault="00A87E71" w:rsidP="005776FC">
      <w:pPr>
        <w:tabs>
          <w:tab w:val="num" w:pos="284"/>
        </w:tabs>
        <w:spacing w:line="276" w:lineRule="auto"/>
        <w:ind w:left="284" w:hanging="284"/>
        <w:jc w:val="both"/>
        <w:rPr>
          <w:rFonts w:ascii="Tahoma" w:hAnsi="Tahoma" w:cs="Tahoma"/>
          <w:sz w:val="10"/>
          <w:szCs w:val="10"/>
        </w:rPr>
      </w:pPr>
    </w:p>
    <w:p w14:paraId="4B388B27" w14:textId="6F4759A4" w:rsidR="00402ADE" w:rsidRPr="00CF38D7" w:rsidRDefault="00996809" w:rsidP="00CF38D7">
      <w:pPr>
        <w:tabs>
          <w:tab w:val="left" w:pos="426"/>
        </w:tabs>
        <w:spacing w:line="276" w:lineRule="auto"/>
        <w:ind w:left="284" w:hanging="284"/>
        <w:jc w:val="both"/>
        <w:rPr>
          <w:rFonts w:ascii="Tahoma" w:hAnsi="Tahoma" w:cs="Tahoma"/>
          <w:sz w:val="18"/>
          <w:szCs w:val="18"/>
        </w:rPr>
      </w:pPr>
      <w:r w:rsidRPr="00CF38D7">
        <w:rPr>
          <w:rFonts w:ascii="Tahoma" w:hAnsi="Tahoma" w:cs="Tahoma"/>
          <w:sz w:val="18"/>
          <w:szCs w:val="18"/>
        </w:rPr>
        <w:t xml:space="preserve">4.2. </w:t>
      </w:r>
      <w:r w:rsidR="009B04CB">
        <w:rPr>
          <w:rFonts w:ascii="Tahoma" w:hAnsi="Tahoma" w:cs="Tahoma"/>
          <w:b/>
          <w:sz w:val="18"/>
          <w:szCs w:val="18"/>
        </w:rPr>
        <w:t xml:space="preserve">Sposób płatności – </w:t>
      </w:r>
      <w:r w:rsidR="009B04CB">
        <w:rPr>
          <w:rStyle w:val="TeksttreciKursywa"/>
          <w:rFonts w:ascii="Tahoma" w:hAnsi="Tahoma" w:cs="Tahoma"/>
          <w:i w:val="0"/>
          <w:sz w:val="18"/>
          <w:szCs w:val="18"/>
          <w:lang w:eastAsia="en-US"/>
        </w:rPr>
        <w:t xml:space="preserve">został szczegółowo opisany </w:t>
      </w:r>
      <w:r w:rsidR="009B04CB">
        <w:rPr>
          <w:rStyle w:val="TeksttreciKursywa"/>
          <w:rFonts w:ascii="Tahoma" w:hAnsi="Tahoma" w:cs="Tahoma"/>
          <w:b/>
          <w:i w:val="0"/>
          <w:sz w:val="18"/>
          <w:szCs w:val="18"/>
          <w:lang w:eastAsia="en-US"/>
        </w:rPr>
        <w:t>w projek</w:t>
      </w:r>
      <w:r w:rsidR="003E5AD0">
        <w:rPr>
          <w:rStyle w:val="TeksttreciKursywa"/>
          <w:rFonts w:ascii="Tahoma" w:hAnsi="Tahoma" w:cs="Tahoma"/>
          <w:b/>
          <w:i w:val="0"/>
          <w:sz w:val="18"/>
          <w:szCs w:val="18"/>
          <w:lang w:eastAsia="en-US"/>
        </w:rPr>
        <w:t>cie</w:t>
      </w:r>
      <w:r w:rsidR="009B04CB">
        <w:rPr>
          <w:rStyle w:val="TeksttreciKursywa"/>
          <w:rFonts w:ascii="Tahoma" w:hAnsi="Tahoma" w:cs="Tahoma"/>
          <w:b/>
          <w:i w:val="0"/>
          <w:sz w:val="18"/>
          <w:szCs w:val="18"/>
          <w:lang w:eastAsia="en-US"/>
        </w:rPr>
        <w:t xml:space="preserve"> umowy</w:t>
      </w:r>
      <w:r w:rsidR="003E5AD0">
        <w:rPr>
          <w:rStyle w:val="TeksttreciKursywa"/>
          <w:rFonts w:ascii="Tahoma" w:hAnsi="Tahoma" w:cs="Tahoma"/>
          <w:b/>
          <w:i w:val="0"/>
          <w:sz w:val="18"/>
          <w:szCs w:val="18"/>
          <w:lang w:eastAsia="en-US"/>
        </w:rPr>
        <w:t xml:space="preserve"> - </w:t>
      </w:r>
      <w:r w:rsidR="003E5AD0" w:rsidRPr="00CC7B6E">
        <w:rPr>
          <w:rFonts w:ascii="Tahoma" w:hAnsi="Tahoma" w:cs="Tahoma"/>
          <w:b/>
          <w:color w:val="0070C0"/>
          <w:sz w:val="18"/>
          <w:szCs w:val="18"/>
        </w:rPr>
        <w:t xml:space="preserve">Załącznik nr </w:t>
      </w:r>
      <w:r w:rsidR="00F31824">
        <w:rPr>
          <w:rFonts w:ascii="Tahoma" w:hAnsi="Tahoma" w:cs="Tahoma"/>
          <w:b/>
          <w:color w:val="0070C0"/>
          <w:sz w:val="18"/>
          <w:szCs w:val="18"/>
        </w:rPr>
        <w:t>8</w:t>
      </w:r>
      <w:r w:rsidR="003E5AD0" w:rsidRPr="00CC7B6E">
        <w:rPr>
          <w:rFonts w:ascii="Tahoma" w:hAnsi="Tahoma" w:cs="Tahoma"/>
          <w:b/>
          <w:color w:val="0070C0"/>
          <w:sz w:val="18"/>
          <w:szCs w:val="18"/>
        </w:rPr>
        <w:t xml:space="preserve"> do SWZ</w:t>
      </w:r>
      <w:r w:rsidR="005B056F">
        <w:rPr>
          <w:rFonts w:ascii="Tahoma" w:hAnsi="Tahoma"/>
          <w:sz w:val="18"/>
        </w:rPr>
        <w:t>.</w:t>
      </w:r>
    </w:p>
    <w:p w14:paraId="533F3833" w14:textId="19C192DA" w:rsidR="00996809" w:rsidRDefault="00996809" w:rsidP="00996809">
      <w:pPr>
        <w:spacing w:line="276" w:lineRule="auto"/>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1BEB6D19" w14:textId="48D919A7" w:rsidR="009B04CB" w:rsidRPr="009B04CB" w:rsidRDefault="006D5D15" w:rsidP="00B74602">
      <w:pPr>
        <w:numPr>
          <w:ilvl w:val="1"/>
          <w:numId w:val="4"/>
        </w:numPr>
        <w:ind w:left="567"/>
        <w:jc w:val="both"/>
        <w:rPr>
          <w:rFonts w:ascii="Tahoma" w:hAnsi="Tahoma" w:cs="Tahoma"/>
          <w:b/>
          <w:sz w:val="18"/>
          <w:szCs w:val="18"/>
          <w:u w:val="single"/>
        </w:rPr>
      </w:pPr>
      <w:r w:rsidRPr="00B112B5">
        <w:rPr>
          <w:rFonts w:ascii="Tahoma" w:hAnsi="Tahoma" w:cs="Tahoma"/>
          <w:b/>
          <w:sz w:val="18"/>
          <w:szCs w:val="18"/>
        </w:rPr>
        <w:t>W celu potwierdzenia, że oferowan</w:t>
      </w:r>
      <w:r>
        <w:rPr>
          <w:rFonts w:ascii="Tahoma" w:hAnsi="Tahoma" w:cs="Tahoma"/>
          <w:b/>
          <w:sz w:val="18"/>
          <w:szCs w:val="18"/>
        </w:rPr>
        <w:t>y</w:t>
      </w:r>
      <w:r w:rsidR="00496375">
        <w:rPr>
          <w:rFonts w:ascii="Tahoma" w:hAnsi="Tahoma" w:cs="Tahoma"/>
          <w:b/>
          <w:sz w:val="18"/>
          <w:szCs w:val="18"/>
        </w:rPr>
        <w:t xml:space="preserve"> </w:t>
      </w:r>
      <w:r>
        <w:rPr>
          <w:rFonts w:ascii="Tahoma" w:hAnsi="Tahoma" w:cs="Tahoma"/>
          <w:b/>
          <w:sz w:val="18"/>
          <w:szCs w:val="18"/>
        </w:rPr>
        <w:t>przedmiot zamówienia</w:t>
      </w:r>
      <w:r w:rsidRPr="00B112B5">
        <w:rPr>
          <w:rFonts w:ascii="Tahoma" w:hAnsi="Tahoma" w:cs="Tahoma"/>
          <w:b/>
          <w:sz w:val="18"/>
          <w:szCs w:val="18"/>
        </w:rPr>
        <w:t xml:space="preserve"> odpowiad</w:t>
      </w:r>
      <w:r>
        <w:rPr>
          <w:rFonts w:ascii="Tahoma" w:hAnsi="Tahoma" w:cs="Tahoma"/>
          <w:b/>
          <w:sz w:val="18"/>
          <w:szCs w:val="18"/>
        </w:rPr>
        <w:t>a</w:t>
      </w:r>
      <w:r w:rsidRPr="00B112B5">
        <w:rPr>
          <w:rFonts w:ascii="Tahoma" w:hAnsi="Tahoma" w:cs="Tahoma"/>
          <w:b/>
          <w:sz w:val="18"/>
          <w:szCs w:val="18"/>
        </w:rPr>
        <w:t xml:space="preserve"> wymaganiom</w:t>
      </w:r>
      <w:r w:rsidRPr="00B112B5">
        <w:rPr>
          <w:rFonts w:ascii="Tahoma" w:hAnsi="Tahoma" w:cs="Tahoma"/>
          <w:sz w:val="18"/>
          <w:szCs w:val="18"/>
        </w:rPr>
        <w:t xml:space="preserve"> określonym przez Zamawiającego, Wykonawcy zobowiązani są do złożenia następujących dokumentów</w:t>
      </w:r>
      <w:r w:rsidR="00496375">
        <w:rPr>
          <w:rFonts w:ascii="Tahoma" w:hAnsi="Tahoma" w:cs="Tahoma"/>
          <w:sz w:val="18"/>
          <w:szCs w:val="18"/>
        </w:rPr>
        <w:t xml:space="preserve"> </w:t>
      </w:r>
      <w:r>
        <w:rPr>
          <w:rFonts w:ascii="Tahoma" w:hAnsi="Tahoma" w:cs="Tahoma"/>
          <w:b/>
          <w:bCs/>
          <w:color w:val="0070C0"/>
          <w:sz w:val="18"/>
          <w:szCs w:val="18"/>
        </w:rPr>
        <w:t>(dokumenty należy złożyć wraz z ofertą)</w:t>
      </w:r>
      <w:r w:rsidR="001B0BA0">
        <w:rPr>
          <w:rFonts w:ascii="Tahoma" w:hAnsi="Tahoma" w:cs="Tahoma"/>
          <w:b/>
          <w:bCs/>
          <w:color w:val="0070C0"/>
          <w:sz w:val="18"/>
          <w:szCs w:val="18"/>
        </w:rPr>
        <w:t xml:space="preserve"> – NIE DOTYCZY.</w:t>
      </w:r>
    </w:p>
    <w:p w14:paraId="1BC0CF83" w14:textId="77777777" w:rsidR="0052691F" w:rsidRPr="001B0BA0" w:rsidRDefault="0052691F" w:rsidP="0052691F">
      <w:pPr>
        <w:ind w:left="1276"/>
        <w:jc w:val="both"/>
        <w:rPr>
          <w:rFonts w:ascii="Tahoma" w:hAnsi="Tahoma" w:cs="Tahoma"/>
          <w:sz w:val="10"/>
          <w:szCs w:val="10"/>
        </w:rPr>
      </w:pPr>
    </w:p>
    <w:p w14:paraId="23A455CE" w14:textId="77777777" w:rsidR="009757AD" w:rsidRPr="001B0BA0" w:rsidRDefault="009757AD" w:rsidP="009757AD">
      <w:pPr>
        <w:numPr>
          <w:ilvl w:val="2"/>
          <w:numId w:val="4"/>
        </w:numPr>
        <w:ind w:left="1276"/>
        <w:jc w:val="both"/>
        <w:rPr>
          <w:rFonts w:ascii="Tahoma" w:hAnsi="Tahoma" w:cs="Tahoma"/>
          <w:strike/>
          <w:sz w:val="18"/>
          <w:szCs w:val="18"/>
        </w:rPr>
      </w:pPr>
      <w:r w:rsidRPr="001B0BA0">
        <w:rPr>
          <w:rFonts w:ascii="Tahoma" w:hAnsi="Tahoma"/>
          <w:bCs/>
          <w:iCs/>
          <w:strike/>
          <w:sz w:val="18"/>
        </w:rPr>
        <w:t>Zamawiający zastrzega, że jeżeli Wykonawca, nie złoży przedmiotowych środków dowodowych lub złożone przedmiotowe środki dowodowe będą niekompletne, zamawiający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w:t>
      </w:r>
    </w:p>
    <w:p w14:paraId="727C793A" w14:textId="77777777" w:rsidR="009757AD" w:rsidRPr="001B0BA0" w:rsidRDefault="009757AD" w:rsidP="009757AD">
      <w:pPr>
        <w:pStyle w:val="Akapitzlist"/>
        <w:ind w:left="1276"/>
        <w:rPr>
          <w:rFonts w:ascii="Tahoma" w:hAnsi="Tahoma"/>
          <w:bCs/>
          <w:iCs/>
          <w:strike/>
          <w:sz w:val="10"/>
          <w:szCs w:val="10"/>
        </w:rPr>
      </w:pPr>
    </w:p>
    <w:p w14:paraId="2C43AB85" w14:textId="77777777" w:rsidR="009757AD" w:rsidRPr="001B0BA0" w:rsidRDefault="009757AD" w:rsidP="009757AD">
      <w:pPr>
        <w:numPr>
          <w:ilvl w:val="2"/>
          <w:numId w:val="4"/>
        </w:numPr>
        <w:ind w:left="1276"/>
        <w:jc w:val="both"/>
        <w:rPr>
          <w:rFonts w:ascii="Tahoma" w:hAnsi="Tahoma" w:cs="Tahoma"/>
          <w:strike/>
          <w:sz w:val="18"/>
          <w:szCs w:val="18"/>
        </w:rPr>
      </w:pPr>
      <w:r w:rsidRPr="001B0BA0">
        <w:rPr>
          <w:rFonts w:ascii="Tahoma" w:hAnsi="Tahoma"/>
          <w:bCs/>
          <w:iCs/>
          <w:strike/>
          <w:sz w:val="18"/>
        </w:rPr>
        <w:t xml:space="preserve">Zamawiający może żądać od wykonawców wyjaśnień dotyczących treści przedmiotowych środków dowodowych. </w:t>
      </w:r>
    </w:p>
    <w:p w14:paraId="7FCABB0B" w14:textId="1BFC81E9" w:rsidR="002839C1" w:rsidRDefault="002839C1" w:rsidP="002839C1">
      <w:pPr>
        <w:ind w:left="567"/>
        <w:jc w:val="both"/>
        <w:rPr>
          <w:rFonts w:ascii="Tahoma" w:hAnsi="Tahoma" w:cs="Tahoma"/>
          <w:sz w:val="18"/>
          <w:szCs w:val="18"/>
        </w:rPr>
      </w:pPr>
    </w:p>
    <w:p w14:paraId="1F768CA9" w14:textId="51F3FC31" w:rsidR="009B2B2F" w:rsidRPr="006E066A" w:rsidRDefault="00071BF1" w:rsidP="00B74602">
      <w:pPr>
        <w:numPr>
          <w:ilvl w:val="0"/>
          <w:numId w:val="4"/>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Warunki udziału w postępowaniu. Obligatoryjne podstawy wykluczenia</w:t>
      </w:r>
      <w:r w:rsidR="00282AE9" w:rsidRPr="006E066A">
        <w:rPr>
          <w:rFonts w:ascii="Tahoma" w:hAnsi="Tahoma" w:cs="Tahoma"/>
          <w:b/>
          <w:sz w:val="18"/>
          <w:szCs w:val="18"/>
          <w:highlight w:val="lightGray"/>
          <w:u w:val="single"/>
        </w:rPr>
        <w:t>.</w:t>
      </w:r>
    </w:p>
    <w:p w14:paraId="21FEE605" w14:textId="77777777" w:rsidR="009B2B2F" w:rsidRPr="006E066A" w:rsidRDefault="009B2B2F" w:rsidP="009B2B2F">
      <w:pPr>
        <w:jc w:val="both"/>
        <w:rPr>
          <w:rFonts w:ascii="Tahoma" w:hAnsi="Tahoma" w:cs="Tahoma"/>
          <w:b/>
          <w:sz w:val="6"/>
          <w:szCs w:val="6"/>
          <w:highlight w:val="lightGray"/>
          <w:u w:val="single"/>
        </w:rPr>
      </w:pPr>
    </w:p>
    <w:p w14:paraId="4ACB1140" w14:textId="77777777" w:rsidR="009B2B2F" w:rsidRPr="00F9433F" w:rsidRDefault="002839C1" w:rsidP="009B2B2F">
      <w:pPr>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.1. O udzielenie zamówienia mogą ubiegać się Wykonawcy, którzy:</w:t>
      </w:r>
    </w:p>
    <w:p w14:paraId="6B61B05F" w14:textId="72E127A2" w:rsidR="009B2B2F" w:rsidRDefault="002839C1" w:rsidP="00AC3431">
      <w:pPr>
        <w:spacing w:after="240"/>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52691F">
        <w:rPr>
          <w:rFonts w:ascii="Tahoma" w:hAnsi="Tahoma" w:cs="Tahoma"/>
          <w:b/>
          <w:sz w:val="18"/>
          <w:szCs w:val="18"/>
        </w:rPr>
        <w:t>nie podlegają wykluczeniu</w:t>
      </w:r>
      <w:r w:rsidR="0052691F">
        <w:rPr>
          <w:rFonts w:ascii="Tahoma" w:hAnsi="Tahoma" w:cs="Tahoma"/>
          <w:sz w:val="18"/>
          <w:szCs w:val="18"/>
        </w:rPr>
        <w:t xml:space="preserve"> z postępowania na podstawie art. 108 ust. 1 </w:t>
      </w:r>
      <w:proofErr w:type="spellStart"/>
      <w:r w:rsidR="0052691F">
        <w:rPr>
          <w:rFonts w:ascii="Tahoma" w:hAnsi="Tahoma" w:cs="Tahoma"/>
          <w:sz w:val="18"/>
          <w:szCs w:val="18"/>
        </w:rPr>
        <w:t>uPZP</w:t>
      </w:r>
      <w:proofErr w:type="spellEnd"/>
      <w:r w:rsidR="0052691F">
        <w:rPr>
          <w:rFonts w:ascii="Tahoma" w:hAnsi="Tahoma"/>
          <w:sz w:val="18"/>
          <w:szCs w:val="18"/>
        </w:rPr>
        <w:t xml:space="preserve"> oraz art. 7 ustawy z dnia 13 kwietnia 2022r. o szczególnych rozwiązaniach związanych w zakresie przeciwdziałania wspieraniu agresji na Ukrainę oraz służących ochronie bezpieczeństwa narodowego (Dz.U z 2022r. poz. 835).</w:t>
      </w:r>
    </w:p>
    <w:p w14:paraId="1DB80A79" w14:textId="77777777" w:rsidR="007C2B09" w:rsidRDefault="002839C1" w:rsidP="00D848F1">
      <w:pPr>
        <w:ind w:left="851"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140FB3">
      <w:pPr>
        <w:numPr>
          <w:ilvl w:val="3"/>
          <w:numId w:val="11"/>
        </w:numPr>
        <w:ind w:left="1843"/>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77777777" w:rsidR="00F77B54" w:rsidRPr="00F77B54" w:rsidRDefault="0055752D" w:rsidP="00140FB3">
      <w:pPr>
        <w:numPr>
          <w:ilvl w:val="0"/>
          <w:numId w:val="12"/>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161BEA17" w14:textId="77777777" w:rsidR="00935E51" w:rsidRDefault="00E15E1A" w:rsidP="00140FB3">
      <w:pPr>
        <w:numPr>
          <w:ilvl w:val="0"/>
          <w:numId w:val="12"/>
        </w:numPr>
        <w:jc w:val="both"/>
        <w:rPr>
          <w:rFonts w:ascii="Tahoma" w:hAnsi="Tahoma"/>
          <w:b/>
          <w:sz w:val="18"/>
          <w:szCs w:val="18"/>
        </w:rPr>
      </w:pPr>
      <w:r w:rsidRPr="00935E51">
        <w:rPr>
          <w:rFonts w:ascii="Tahoma" w:hAnsi="Tahoma"/>
          <w:b/>
          <w:sz w:val="18"/>
          <w:szCs w:val="18"/>
        </w:rPr>
        <w:t>dotyczące uprawnień do prowadzenia określonej działalności gospodarczej lub zawodowej:</w:t>
      </w:r>
      <w:r w:rsidR="0065307D" w:rsidRPr="00935E51">
        <w:rPr>
          <w:rFonts w:ascii="Tahoma" w:hAnsi="Tahoma"/>
          <w:b/>
          <w:sz w:val="18"/>
          <w:szCs w:val="18"/>
        </w:rPr>
        <w:t xml:space="preserve"> </w:t>
      </w:r>
    </w:p>
    <w:p w14:paraId="4BC9FCEB" w14:textId="7C6C29CF" w:rsidR="00E15E1A" w:rsidRPr="00935E51" w:rsidRDefault="00935E51" w:rsidP="00140FB3">
      <w:pPr>
        <w:numPr>
          <w:ilvl w:val="0"/>
          <w:numId w:val="12"/>
        </w:numPr>
        <w:spacing w:after="240"/>
        <w:jc w:val="both"/>
        <w:rPr>
          <w:rFonts w:ascii="Tahoma" w:hAnsi="Tahoma"/>
          <w:b/>
          <w:sz w:val="18"/>
          <w:szCs w:val="18"/>
        </w:rPr>
      </w:pPr>
      <w:r w:rsidRPr="00935E51">
        <w:rPr>
          <w:rFonts w:ascii="Tahoma" w:hAnsi="Tahoma"/>
          <w:bCs/>
          <w:sz w:val="18"/>
          <w:szCs w:val="18"/>
        </w:rPr>
        <w:t xml:space="preserve">Zamawiający nie określa warunku </w:t>
      </w:r>
      <w:r w:rsidR="00AB718E">
        <w:rPr>
          <w:rFonts w:ascii="Tahoma" w:hAnsi="Tahoma"/>
          <w:bCs/>
          <w:sz w:val="18"/>
          <w:szCs w:val="18"/>
        </w:rPr>
        <w:t>prowadzenia określonej działalności gospodarczej lub zawodowej</w:t>
      </w:r>
      <w:r w:rsidR="001E776F">
        <w:rPr>
          <w:rFonts w:ascii="Tahoma" w:hAnsi="Tahoma"/>
          <w:bCs/>
          <w:sz w:val="18"/>
          <w:szCs w:val="18"/>
        </w:rPr>
        <w:t>.</w:t>
      </w:r>
    </w:p>
    <w:p w14:paraId="1EF89558" w14:textId="77777777" w:rsidR="00E15E1A" w:rsidRDefault="00E15E1A" w:rsidP="00140FB3">
      <w:pPr>
        <w:numPr>
          <w:ilvl w:val="3"/>
          <w:numId w:val="11"/>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18E7A2EA" w:rsidR="00E15E1A" w:rsidRPr="007C3A43" w:rsidRDefault="00AC3431" w:rsidP="00140FB3">
      <w:pPr>
        <w:numPr>
          <w:ilvl w:val="0"/>
          <w:numId w:val="13"/>
        </w:numPr>
        <w:spacing w:after="240"/>
        <w:ind w:left="1560"/>
        <w:jc w:val="both"/>
        <w:rPr>
          <w:rFonts w:ascii="Tahoma" w:hAnsi="Tahoma"/>
          <w:b/>
          <w:sz w:val="18"/>
          <w:szCs w:val="18"/>
        </w:rPr>
      </w:pPr>
      <w:r>
        <w:rPr>
          <w:rFonts w:ascii="Tahoma" w:hAnsi="Tahoma" w:cs="Tahoma"/>
          <w:sz w:val="18"/>
          <w:szCs w:val="18"/>
        </w:rPr>
        <w:t xml:space="preserve">  </w:t>
      </w:r>
      <w:r w:rsidR="007C3A43">
        <w:rPr>
          <w:rFonts w:ascii="Tahoma" w:hAnsi="Tahoma" w:cs="Tahoma"/>
          <w:sz w:val="18"/>
          <w:szCs w:val="18"/>
        </w:rPr>
        <w:t xml:space="preserve">Zamawiający uzna ten warunek za spełniony, jeżeli Wykonawca wykaże się informacją banku lub spółdzielczej kasy oszczędnościowo – kredytowej, potwierdzającej posiadanie środków finansowych lub zdolności kredytowej w wysokości </w:t>
      </w:r>
      <w:r w:rsidR="007C3A43">
        <w:rPr>
          <w:rFonts w:ascii="Tahoma" w:hAnsi="Tahoma" w:cs="Tahoma"/>
          <w:b/>
          <w:sz w:val="18"/>
          <w:szCs w:val="18"/>
        </w:rPr>
        <w:t xml:space="preserve">min. 2 400 000,00zł brutto dla pakietu nr 1 </w:t>
      </w:r>
      <w:r w:rsidR="00321341">
        <w:rPr>
          <w:rFonts w:ascii="Tahoma" w:hAnsi="Tahoma" w:cs="Tahoma"/>
          <w:b/>
          <w:sz w:val="18"/>
          <w:szCs w:val="18"/>
        </w:rPr>
        <w:t>i</w:t>
      </w:r>
      <w:r w:rsidR="007C3A43">
        <w:rPr>
          <w:rFonts w:ascii="Tahoma" w:hAnsi="Tahoma" w:cs="Tahoma"/>
          <w:b/>
          <w:sz w:val="18"/>
          <w:szCs w:val="18"/>
        </w:rPr>
        <w:t xml:space="preserve"> min. 1 300 000,00 zł brutto dla pakietu nr 2</w:t>
      </w:r>
      <w:r w:rsidR="007C3A43">
        <w:rPr>
          <w:rFonts w:ascii="Tahoma" w:hAnsi="Tahoma" w:cs="Tahoma"/>
          <w:sz w:val="18"/>
          <w:szCs w:val="18"/>
        </w:rPr>
        <w:t xml:space="preserve"> w okresie </w:t>
      </w:r>
      <w:r w:rsidR="007C3A43">
        <w:rPr>
          <w:rFonts w:ascii="Tahoma" w:hAnsi="Tahoma" w:cs="Tahoma"/>
          <w:b/>
          <w:sz w:val="18"/>
          <w:szCs w:val="18"/>
        </w:rPr>
        <w:t>nie wcześniejszym niż 3 miesiące</w:t>
      </w:r>
      <w:r w:rsidR="007C3A43">
        <w:rPr>
          <w:rFonts w:ascii="Tahoma" w:hAnsi="Tahoma" w:cs="Tahoma"/>
          <w:sz w:val="18"/>
          <w:szCs w:val="18"/>
        </w:rPr>
        <w:t xml:space="preserve"> przed jej złożeniem.</w:t>
      </w:r>
    </w:p>
    <w:p w14:paraId="206A873C" w14:textId="2772E165" w:rsidR="007C3A43" w:rsidRPr="00D75E82" w:rsidRDefault="007C3A43" w:rsidP="00140FB3">
      <w:pPr>
        <w:numPr>
          <w:ilvl w:val="0"/>
          <w:numId w:val="13"/>
        </w:numPr>
        <w:spacing w:after="240"/>
        <w:ind w:left="1560"/>
        <w:jc w:val="both"/>
        <w:rPr>
          <w:rFonts w:ascii="Tahoma" w:hAnsi="Tahoma"/>
          <w:b/>
          <w:bCs/>
          <w:sz w:val="18"/>
          <w:szCs w:val="18"/>
        </w:rPr>
      </w:pPr>
      <w:r>
        <w:rPr>
          <w:rFonts w:ascii="Tahoma" w:hAnsi="Tahoma" w:cs="Tahoma"/>
          <w:sz w:val="18"/>
          <w:szCs w:val="18"/>
        </w:rPr>
        <w:t xml:space="preserve">  Zamawiający uzna ten warunek za spełniony, jeżeli Wykonawca wykaże się iż jest ubezpieczony od odpowiedzialności cywilnej w zakresie prowadzonej działalności związanej z przedmiotem zamówienia z sum</w:t>
      </w:r>
      <w:r w:rsidR="00321341">
        <w:rPr>
          <w:rFonts w:ascii="Tahoma" w:hAnsi="Tahoma" w:cs="Tahoma"/>
          <w:sz w:val="18"/>
          <w:szCs w:val="18"/>
        </w:rPr>
        <w:t>ą</w:t>
      </w:r>
      <w:r>
        <w:rPr>
          <w:rFonts w:ascii="Tahoma" w:hAnsi="Tahoma" w:cs="Tahoma"/>
          <w:sz w:val="18"/>
          <w:szCs w:val="18"/>
        </w:rPr>
        <w:t xml:space="preserve"> gwarancyjn</w:t>
      </w:r>
      <w:r w:rsidR="00321341">
        <w:rPr>
          <w:rFonts w:ascii="Tahoma" w:hAnsi="Tahoma" w:cs="Tahoma"/>
          <w:sz w:val="18"/>
          <w:szCs w:val="18"/>
        </w:rPr>
        <w:t xml:space="preserve">ą </w:t>
      </w:r>
      <w:r w:rsidR="00321341" w:rsidRPr="00D75E82">
        <w:rPr>
          <w:rFonts w:ascii="Tahoma" w:hAnsi="Tahoma" w:cs="Tahoma"/>
          <w:b/>
          <w:bCs/>
          <w:sz w:val="18"/>
          <w:szCs w:val="18"/>
        </w:rPr>
        <w:t>min. 6 100 000,00 zł dla pakietu nr 1 i min. 3 200 000,00 zł dla pakietu nr 2.</w:t>
      </w:r>
    </w:p>
    <w:p w14:paraId="732A331C" w14:textId="6523B986" w:rsidR="00935E51" w:rsidRDefault="00E15E1A" w:rsidP="00140FB3">
      <w:pPr>
        <w:numPr>
          <w:ilvl w:val="3"/>
          <w:numId w:val="11"/>
        </w:numPr>
        <w:ind w:left="1418" w:hanging="709"/>
        <w:jc w:val="both"/>
        <w:rPr>
          <w:rFonts w:ascii="Tahoma" w:hAnsi="Tahoma"/>
          <w:b/>
          <w:sz w:val="18"/>
          <w:szCs w:val="18"/>
        </w:rPr>
      </w:pPr>
      <w:r>
        <w:rPr>
          <w:rFonts w:ascii="Tahoma" w:hAnsi="Tahoma"/>
          <w:b/>
          <w:sz w:val="18"/>
          <w:szCs w:val="18"/>
        </w:rPr>
        <w:t>dotyczące zdolności technicznej lub zawodowej</w:t>
      </w:r>
      <w:r w:rsidR="00DC6378">
        <w:rPr>
          <w:rFonts w:ascii="Tahoma" w:hAnsi="Tahoma"/>
          <w:b/>
          <w:sz w:val="18"/>
          <w:szCs w:val="18"/>
        </w:rPr>
        <w:t>:</w:t>
      </w:r>
      <w:r>
        <w:rPr>
          <w:rFonts w:ascii="Tahoma" w:hAnsi="Tahoma"/>
          <w:b/>
          <w:sz w:val="18"/>
          <w:szCs w:val="18"/>
        </w:rPr>
        <w:t xml:space="preserve"> </w:t>
      </w:r>
    </w:p>
    <w:p w14:paraId="0A7100B0" w14:textId="77777777" w:rsidR="007C795A" w:rsidRDefault="007C795A" w:rsidP="007C795A">
      <w:pPr>
        <w:spacing w:line="257" w:lineRule="auto"/>
        <w:ind w:left="660"/>
        <w:jc w:val="both"/>
        <w:rPr>
          <w:rFonts w:ascii="Tahoma" w:eastAsia="Calibri" w:hAnsi="Tahoma" w:cs="Tahoma"/>
          <w:sz w:val="18"/>
          <w:szCs w:val="18"/>
        </w:rPr>
      </w:pPr>
      <w:r w:rsidRPr="00CF4F3B">
        <w:rPr>
          <w:rFonts w:ascii="Tahoma" w:eastAsia="Calibri" w:hAnsi="Tahoma" w:cs="Tahoma"/>
          <w:sz w:val="18"/>
          <w:szCs w:val="18"/>
        </w:rPr>
        <w:t>Zamawiający dopuszcza łączenie kilku funkcji przez jedną osobą w przypadku posiadania przez nią kilku rodzajów wymaganych uprawnień budowlanych.</w:t>
      </w:r>
    </w:p>
    <w:p w14:paraId="3A2EF8EA" w14:textId="77777777" w:rsidR="007C795A" w:rsidRPr="007C795A" w:rsidRDefault="007C795A" w:rsidP="007C795A">
      <w:pPr>
        <w:spacing w:line="257" w:lineRule="auto"/>
        <w:ind w:left="660"/>
        <w:jc w:val="both"/>
        <w:rPr>
          <w:rFonts w:ascii="Tahoma" w:eastAsia="Calibri" w:hAnsi="Tahoma" w:cs="Tahoma"/>
          <w:sz w:val="10"/>
          <w:szCs w:val="10"/>
        </w:rPr>
      </w:pPr>
    </w:p>
    <w:p w14:paraId="7A5BCD44" w14:textId="4BC1C4DD" w:rsidR="007C795A" w:rsidRDefault="007C795A" w:rsidP="007C795A">
      <w:pPr>
        <w:ind w:left="660"/>
        <w:jc w:val="both"/>
        <w:rPr>
          <w:rFonts w:ascii="Tahoma" w:eastAsia="Calibri" w:hAnsi="Tahoma" w:cs="Tahoma"/>
          <w:sz w:val="18"/>
          <w:szCs w:val="18"/>
        </w:rPr>
      </w:pPr>
      <w:r w:rsidRPr="00CF4F3B">
        <w:rPr>
          <w:rFonts w:ascii="Tahoma" w:eastAsia="Calibri" w:hAnsi="Tahoma" w:cs="Tahoma"/>
          <w:sz w:val="18"/>
          <w:szCs w:val="18"/>
        </w:rPr>
        <w:t>Zamawiający dopuszcza skierowanie tej samej osoby do</w:t>
      </w:r>
      <w:r w:rsidRPr="00CF4F3B">
        <w:rPr>
          <w:rFonts w:ascii="Tahoma" w:hAnsi="Tahoma" w:cs="Tahoma"/>
          <w:sz w:val="18"/>
          <w:szCs w:val="18"/>
        </w:rPr>
        <w:t xml:space="preserve"> Pakietu 1 oraz Pakietu 2</w:t>
      </w:r>
      <w:r w:rsidRPr="00CF4F3B">
        <w:rPr>
          <w:rFonts w:ascii="Tahoma" w:eastAsia="Calibri" w:hAnsi="Tahoma" w:cs="Tahoma"/>
          <w:sz w:val="18"/>
          <w:szCs w:val="18"/>
        </w:rPr>
        <w:t>.</w:t>
      </w:r>
    </w:p>
    <w:p w14:paraId="0691948E" w14:textId="77777777" w:rsidR="007C795A" w:rsidRPr="007C795A" w:rsidRDefault="007C795A" w:rsidP="007C795A">
      <w:pPr>
        <w:ind w:left="660"/>
        <w:jc w:val="both"/>
        <w:rPr>
          <w:rFonts w:ascii="Tahoma" w:eastAsia="Calibri" w:hAnsi="Tahoma" w:cs="Tahoma"/>
          <w:sz w:val="10"/>
          <w:szCs w:val="10"/>
        </w:rPr>
      </w:pPr>
    </w:p>
    <w:p w14:paraId="1662DE71" w14:textId="29CB9485" w:rsidR="00AE25A5" w:rsidRDefault="00274349" w:rsidP="00AE25A5">
      <w:pPr>
        <w:pStyle w:val="Akapitzlist"/>
        <w:ind w:left="1560" w:hanging="851"/>
        <w:jc w:val="both"/>
        <w:rPr>
          <w:rFonts w:ascii="Tahoma" w:hAnsi="Tahoma" w:cs="Tahoma"/>
          <w:sz w:val="18"/>
          <w:szCs w:val="18"/>
        </w:rPr>
      </w:pPr>
      <w:r w:rsidRPr="00274349">
        <w:rPr>
          <w:rFonts w:ascii="Tahoma" w:eastAsia="Tahoma" w:hAnsi="Tahoma" w:cs="Tahoma"/>
          <w:b/>
          <w:bCs/>
          <w:sz w:val="18"/>
          <w:szCs w:val="18"/>
        </w:rPr>
        <w:t xml:space="preserve">Dla Pakietu </w:t>
      </w:r>
      <w:r w:rsidR="00AE25A5">
        <w:rPr>
          <w:rFonts w:ascii="Tahoma" w:eastAsia="Tahoma" w:hAnsi="Tahoma" w:cs="Tahoma"/>
          <w:b/>
          <w:bCs/>
          <w:sz w:val="18"/>
          <w:szCs w:val="18"/>
        </w:rPr>
        <w:t xml:space="preserve">nr </w:t>
      </w:r>
      <w:r w:rsidRPr="00274349">
        <w:rPr>
          <w:rFonts w:ascii="Tahoma" w:eastAsia="Tahoma" w:hAnsi="Tahoma" w:cs="Tahoma"/>
          <w:b/>
          <w:bCs/>
          <w:sz w:val="18"/>
          <w:szCs w:val="18"/>
        </w:rPr>
        <w:t>1</w:t>
      </w:r>
      <w:r w:rsidRPr="00274349">
        <w:rPr>
          <w:rFonts w:ascii="Tahoma" w:eastAsia="Tahoma" w:hAnsi="Tahoma" w:cs="Tahoma"/>
          <w:sz w:val="18"/>
          <w:szCs w:val="18"/>
        </w:rPr>
        <w:t xml:space="preserve"> - </w:t>
      </w:r>
      <w:bookmarkStart w:id="6" w:name="_Hlk140057278"/>
      <w:bookmarkStart w:id="7" w:name="_Hlk116635608"/>
      <w:r w:rsidR="00AE25A5">
        <w:rPr>
          <w:rFonts w:ascii="Tahoma" w:hAnsi="Tahoma" w:cs="Tahoma"/>
          <w:sz w:val="18"/>
          <w:szCs w:val="18"/>
        </w:rPr>
        <w:t xml:space="preserve">Zamawiający uzna warunek za spełniony, jeżeli Wykonawca wykaże się wykonaniem co najmniej 1 roboty budowlanej (wykonanej należycie, zgodnie z przepisami prawa budowlanego i prawidłowo ukończonej, zrealizowanej w formuje „zaprojektuj i wybuduj”) - </w:t>
      </w:r>
      <w:r w:rsidR="00AE25A5" w:rsidRPr="00AE25A5">
        <w:rPr>
          <w:rFonts w:ascii="Tahoma" w:hAnsi="Tahoma" w:cs="Tahoma"/>
          <w:b/>
          <w:bCs/>
          <w:sz w:val="18"/>
          <w:szCs w:val="18"/>
        </w:rPr>
        <w:t>o wartości co najmniej 6 000 000 zł</w:t>
      </w:r>
      <w:r w:rsidR="00AE25A5">
        <w:rPr>
          <w:rFonts w:ascii="Tahoma" w:hAnsi="Tahoma" w:cs="Tahoma"/>
          <w:sz w:val="18"/>
          <w:szCs w:val="18"/>
        </w:rPr>
        <w:t>, w zakresie zapewnienia dostępności dla osób niepełnosprawnych i obejmującej roboty budowlane, polegające co najmniej na:</w:t>
      </w:r>
    </w:p>
    <w:p w14:paraId="69FC51D1" w14:textId="77777777" w:rsidR="00AE25A5" w:rsidRDefault="00AE25A5" w:rsidP="00AE25A5">
      <w:pPr>
        <w:pStyle w:val="Akapitzlist"/>
        <w:ind w:left="1560"/>
        <w:jc w:val="both"/>
        <w:rPr>
          <w:rFonts w:ascii="Tahoma" w:hAnsi="Tahoma" w:cs="Tahoma"/>
          <w:sz w:val="18"/>
          <w:szCs w:val="18"/>
        </w:rPr>
      </w:pPr>
      <w:r>
        <w:rPr>
          <w:rFonts w:ascii="Tahoma" w:hAnsi="Tahoma" w:cs="Tahoma"/>
          <w:sz w:val="18"/>
          <w:szCs w:val="18"/>
        </w:rPr>
        <w:lastRenderedPageBreak/>
        <w:t>-  dostosowaniu istniejących dróg poziomych i pionowych, podjazdów, miejsc postojowych,</w:t>
      </w:r>
    </w:p>
    <w:p w14:paraId="0FDBA4AF" w14:textId="77777777" w:rsidR="00AE25A5" w:rsidRDefault="00AE25A5" w:rsidP="00AE25A5">
      <w:pPr>
        <w:pStyle w:val="Akapitzlist"/>
        <w:ind w:left="1560"/>
        <w:jc w:val="both"/>
        <w:rPr>
          <w:rFonts w:ascii="Tahoma" w:hAnsi="Tahoma" w:cs="Tahoma"/>
          <w:sz w:val="18"/>
          <w:szCs w:val="18"/>
        </w:rPr>
      </w:pPr>
      <w:r>
        <w:rPr>
          <w:rFonts w:ascii="Tahoma" w:hAnsi="Tahoma" w:cs="Tahoma"/>
          <w:sz w:val="18"/>
          <w:szCs w:val="18"/>
        </w:rPr>
        <w:t>-  dostosowaniu łazienek/toalet, klatek schodowych,</w:t>
      </w:r>
    </w:p>
    <w:p w14:paraId="7849744F" w14:textId="29743424" w:rsidR="00AE25A5" w:rsidRDefault="00AE25A5" w:rsidP="00AE25A5">
      <w:pPr>
        <w:pStyle w:val="Akapitzlist"/>
        <w:ind w:left="1560"/>
        <w:jc w:val="both"/>
        <w:rPr>
          <w:rFonts w:ascii="Tahoma" w:hAnsi="Tahoma" w:cs="Tahoma"/>
          <w:sz w:val="18"/>
          <w:szCs w:val="18"/>
        </w:rPr>
      </w:pPr>
      <w:r>
        <w:rPr>
          <w:rFonts w:ascii="Tahoma" w:hAnsi="Tahoma" w:cs="Tahoma"/>
          <w:sz w:val="18"/>
          <w:szCs w:val="18"/>
        </w:rPr>
        <w:t>- dostosowaniu szerokości otworów drzwiowych oraz niwelacji wszelkich progów w ciągach komunikacyjnych.</w:t>
      </w:r>
    </w:p>
    <w:p w14:paraId="34FFF762" w14:textId="77777777" w:rsidR="00AE25A5" w:rsidRDefault="00AE25A5" w:rsidP="00AE25A5">
      <w:pPr>
        <w:pStyle w:val="Akapitzlist"/>
        <w:ind w:left="1560"/>
        <w:jc w:val="both"/>
        <w:rPr>
          <w:rFonts w:ascii="Tahoma" w:hAnsi="Tahoma" w:cs="Tahoma"/>
          <w:sz w:val="18"/>
          <w:szCs w:val="18"/>
        </w:rPr>
      </w:pPr>
      <w:r>
        <w:rPr>
          <w:rFonts w:ascii="Tahoma" w:hAnsi="Tahoma" w:cs="Tahoma"/>
          <w:sz w:val="18"/>
          <w:szCs w:val="18"/>
        </w:rPr>
        <w:t xml:space="preserve">W/wym. robota budowlana prowadzona była na obiekcie czynnym - budynku użyteczności publicznej </w:t>
      </w:r>
      <w:bookmarkEnd w:id="6"/>
      <w:r>
        <w:rPr>
          <w:rFonts w:ascii="Tahoma" w:hAnsi="Tahoma" w:cs="Tahoma"/>
          <w:sz w:val="18"/>
          <w:szCs w:val="18"/>
        </w:rPr>
        <w:t>wraz z obszarem przestrzeni publicznej.</w:t>
      </w:r>
    </w:p>
    <w:p w14:paraId="6578A662" w14:textId="712EA0E6" w:rsidR="00AE25A5" w:rsidRDefault="00AE25A5" w:rsidP="00AE25A5">
      <w:pPr>
        <w:pStyle w:val="Akapitzlist"/>
        <w:ind w:left="1560"/>
        <w:jc w:val="both"/>
        <w:rPr>
          <w:rFonts w:ascii="Tahoma" w:hAnsi="Tahoma" w:cs="Tahoma"/>
          <w:sz w:val="18"/>
          <w:szCs w:val="18"/>
        </w:rPr>
      </w:pPr>
      <w:r>
        <w:rPr>
          <w:rFonts w:ascii="Tahoma" w:hAnsi="Tahoma" w:cs="Tahoma"/>
          <w:sz w:val="18"/>
          <w:szCs w:val="18"/>
        </w:rPr>
        <w:t>Pojęcie  budynku  użyteczności  publicznej  należy  rozumieć  zgodnie  z  definicją  zawartą w  § 3 pkt 6 </w:t>
      </w:r>
      <w:r>
        <w:rPr>
          <w:rFonts w:ascii="Tahoma" w:hAnsi="Tahoma" w:cs="Tahoma"/>
          <w:sz w:val="24"/>
          <w:szCs w:val="24"/>
          <w:lang w:eastAsia="ar-SA"/>
        </w:rPr>
        <w:t xml:space="preserve"> </w:t>
      </w:r>
      <w:r>
        <w:rPr>
          <w:rFonts w:ascii="Tahoma" w:hAnsi="Tahoma" w:cs="Tahoma"/>
          <w:sz w:val="18"/>
          <w:szCs w:val="18"/>
        </w:rPr>
        <w:t>Rozporządzenia Ministra Infrastruktury z dnia 12 kwietnia 2002 r. w sprawie warunków technicznych, jakim powinny odpowiadać budynki i ich usytuowanie (</w:t>
      </w:r>
      <w:proofErr w:type="spellStart"/>
      <w:r>
        <w:rPr>
          <w:rFonts w:ascii="Tahoma" w:hAnsi="Tahoma" w:cs="Tahoma"/>
          <w:sz w:val="18"/>
          <w:szCs w:val="18"/>
        </w:rPr>
        <w:t>t.j</w:t>
      </w:r>
      <w:proofErr w:type="spellEnd"/>
      <w:r>
        <w:rPr>
          <w:rFonts w:ascii="Tahoma" w:hAnsi="Tahoma" w:cs="Tahoma"/>
          <w:sz w:val="18"/>
          <w:szCs w:val="18"/>
        </w:rPr>
        <w:t>. Dz. U. z 2022 r. poz. 1225).</w:t>
      </w:r>
    </w:p>
    <w:p w14:paraId="6093E095" w14:textId="0BB3F43D" w:rsidR="00AE25A5" w:rsidRDefault="00AE25A5" w:rsidP="00AE25A5">
      <w:pPr>
        <w:pStyle w:val="Akapitzlist"/>
        <w:ind w:left="1560"/>
        <w:jc w:val="both"/>
        <w:rPr>
          <w:rFonts w:ascii="Tahoma" w:hAnsi="Tahoma" w:cs="Tahoma"/>
          <w:sz w:val="18"/>
          <w:szCs w:val="18"/>
        </w:rPr>
      </w:pPr>
      <w:r>
        <w:rPr>
          <w:rFonts w:ascii="Tahoma" w:hAnsi="Tahoma" w:cs="Tahoma"/>
          <w:sz w:val="18"/>
          <w:szCs w:val="18"/>
        </w:rPr>
        <w:t>Pojęcie przestrzeni publicznej należy  rozumieć  zgodnie  z  definicją  zawartą art. 2 pkt 6 Ustawy z dnia 27 marca 2003 r. o planowaniu i zagospodarowaniu przestrzennym (</w:t>
      </w:r>
      <w:proofErr w:type="spellStart"/>
      <w:r>
        <w:rPr>
          <w:rFonts w:ascii="Tahoma" w:hAnsi="Tahoma" w:cs="Tahoma"/>
          <w:sz w:val="18"/>
          <w:szCs w:val="18"/>
        </w:rPr>
        <w:t>t.j</w:t>
      </w:r>
      <w:proofErr w:type="spellEnd"/>
      <w:r>
        <w:rPr>
          <w:rFonts w:ascii="Tahoma" w:hAnsi="Tahoma" w:cs="Tahoma"/>
          <w:sz w:val="18"/>
          <w:szCs w:val="18"/>
        </w:rPr>
        <w:t>. Dz. U. z 2023 r. poz. 977).</w:t>
      </w:r>
    </w:p>
    <w:p w14:paraId="4E5E7EFC" w14:textId="65C53498" w:rsidR="00D75E82" w:rsidRDefault="00AE25A5" w:rsidP="00AE25A5">
      <w:pPr>
        <w:pStyle w:val="Akapitzlist"/>
        <w:ind w:left="1560"/>
        <w:jc w:val="both"/>
        <w:rPr>
          <w:rFonts w:ascii="Tahoma" w:hAnsi="Tahoma" w:cs="Tahoma"/>
          <w:sz w:val="18"/>
          <w:szCs w:val="18"/>
        </w:rPr>
      </w:pPr>
      <w:r>
        <w:rPr>
          <w:rFonts w:ascii="Tahoma" w:eastAsia="Tahoma" w:hAnsi="Tahoma" w:cs="Tahoma"/>
          <w:sz w:val="18"/>
          <w:szCs w:val="18"/>
        </w:rPr>
        <w:t xml:space="preserve">Warunek dotyczy roboty wykonanej nie wcześniej niż </w:t>
      </w:r>
      <w:r w:rsidRPr="00274349">
        <w:rPr>
          <w:rFonts w:ascii="Tahoma" w:eastAsia="Tahoma" w:hAnsi="Tahoma" w:cs="Tahoma"/>
          <w:sz w:val="18"/>
          <w:szCs w:val="18"/>
        </w:rPr>
        <w:t>w okresie ostatnich 5 lat</w:t>
      </w:r>
      <w:r>
        <w:rPr>
          <w:rFonts w:ascii="Tahoma" w:eastAsia="Tahoma" w:hAnsi="Tahoma" w:cs="Tahoma"/>
          <w:sz w:val="18"/>
          <w:szCs w:val="18"/>
        </w:rPr>
        <w:t>,</w:t>
      </w:r>
      <w:r w:rsidRPr="00274349">
        <w:rPr>
          <w:rFonts w:ascii="Tahoma" w:eastAsia="Tahoma" w:hAnsi="Tahoma" w:cs="Tahoma"/>
          <w:sz w:val="18"/>
          <w:szCs w:val="18"/>
        </w:rPr>
        <w:t xml:space="preserve"> </w:t>
      </w:r>
      <w:r w:rsidRPr="00274349">
        <w:rPr>
          <w:rFonts w:ascii="Tahoma" w:hAnsi="Tahoma" w:cs="Tahoma"/>
          <w:sz w:val="18"/>
          <w:szCs w:val="18"/>
        </w:rPr>
        <w:t>a jeżeli okres prowadzenia działalności jest krótszy – w tym okresie, wraz z podaniem ich rodzaju, wartości, dat</w:t>
      </w:r>
      <w:r>
        <w:rPr>
          <w:rFonts w:ascii="Tahoma" w:hAnsi="Tahoma" w:cs="Tahoma"/>
          <w:sz w:val="18"/>
          <w:szCs w:val="18"/>
        </w:rPr>
        <w:t>y</w:t>
      </w:r>
      <w:r w:rsidRPr="00274349">
        <w:rPr>
          <w:rFonts w:ascii="Tahoma" w:hAnsi="Tahoma" w:cs="Tahoma"/>
          <w:sz w:val="18"/>
          <w:szCs w:val="18"/>
        </w:rPr>
        <w:t xml:space="preserve">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w:t>
      </w:r>
      <w:r>
        <w:rPr>
          <w:rFonts w:ascii="Tahoma" w:hAnsi="Tahoma" w:cs="Tahoma"/>
          <w:sz w:val="18"/>
          <w:szCs w:val="18"/>
        </w:rPr>
        <w:t>y.</w:t>
      </w:r>
    </w:p>
    <w:p w14:paraId="0A0CC79A" w14:textId="77777777" w:rsidR="002F5A93" w:rsidRPr="002F5A93" w:rsidRDefault="002F5A93" w:rsidP="00AE25A5">
      <w:pPr>
        <w:pStyle w:val="Akapitzlist"/>
        <w:ind w:left="1560"/>
        <w:jc w:val="both"/>
        <w:rPr>
          <w:rFonts w:ascii="Tahoma" w:hAnsi="Tahoma" w:cs="Tahoma"/>
          <w:sz w:val="10"/>
          <w:szCs w:val="10"/>
        </w:rPr>
      </w:pPr>
    </w:p>
    <w:p w14:paraId="29F7EC32" w14:textId="77777777" w:rsidR="002F5A93" w:rsidRDefault="002F5A93" w:rsidP="002F5A93">
      <w:pPr>
        <w:pStyle w:val="Akapitzlist"/>
        <w:ind w:left="1560" w:hanging="851"/>
        <w:jc w:val="both"/>
        <w:rPr>
          <w:rFonts w:ascii="Tahoma" w:hAnsi="Tahoma" w:cs="Tahoma"/>
          <w:sz w:val="18"/>
          <w:szCs w:val="18"/>
        </w:rPr>
      </w:pPr>
      <w:r w:rsidRPr="00274349">
        <w:rPr>
          <w:rFonts w:ascii="Tahoma" w:eastAsia="Tahoma" w:hAnsi="Tahoma" w:cs="Tahoma"/>
          <w:b/>
          <w:bCs/>
          <w:sz w:val="18"/>
          <w:szCs w:val="18"/>
        </w:rPr>
        <w:t xml:space="preserve">Dla Pakietu </w:t>
      </w:r>
      <w:r>
        <w:rPr>
          <w:rFonts w:ascii="Tahoma" w:eastAsia="Tahoma" w:hAnsi="Tahoma" w:cs="Tahoma"/>
          <w:b/>
          <w:bCs/>
          <w:sz w:val="18"/>
          <w:szCs w:val="18"/>
        </w:rPr>
        <w:t xml:space="preserve">nr </w:t>
      </w:r>
      <w:r w:rsidRPr="00274349">
        <w:rPr>
          <w:rFonts w:ascii="Tahoma" w:eastAsia="Tahoma" w:hAnsi="Tahoma" w:cs="Tahoma"/>
          <w:b/>
          <w:bCs/>
          <w:sz w:val="18"/>
          <w:szCs w:val="18"/>
        </w:rPr>
        <w:t>1</w:t>
      </w:r>
      <w:r w:rsidRPr="00274349">
        <w:rPr>
          <w:rFonts w:ascii="Tahoma" w:eastAsia="Tahoma" w:hAnsi="Tahoma" w:cs="Tahoma"/>
          <w:sz w:val="18"/>
          <w:szCs w:val="18"/>
        </w:rPr>
        <w:t xml:space="preserve"> - </w:t>
      </w:r>
      <w:r>
        <w:rPr>
          <w:rFonts w:ascii="Tahoma" w:hAnsi="Tahoma" w:cs="Tahoma"/>
          <w:sz w:val="18"/>
          <w:szCs w:val="18"/>
        </w:rPr>
        <w:t>Zamawiający uzna warunek za spełniony, jeżeli Wykonawca wykaże się dysponowaniem osobami skierowanymi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13B53DB" w14:textId="77777777" w:rsidR="002F5A93" w:rsidRDefault="002F5A93" w:rsidP="002F5A93">
      <w:pPr>
        <w:pStyle w:val="Akapitzlist"/>
        <w:ind w:left="1560" w:hanging="851"/>
        <w:jc w:val="both"/>
        <w:rPr>
          <w:rFonts w:ascii="Tahoma" w:hAnsi="Tahoma" w:cs="Tahoma"/>
          <w:sz w:val="18"/>
          <w:szCs w:val="18"/>
        </w:rPr>
      </w:pPr>
      <w:r>
        <w:rPr>
          <w:rFonts w:ascii="Tahoma" w:eastAsia="Tahoma" w:hAnsi="Tahoma" w:cs="Tahoma"/>
          <w:b/>
          <w:bCs/>
          <w:sz w:val="18"/>
          <w:szCs w:val="18"/>
        </w:rPr>
        <w:tab/>
        <w:t>Minimalne warunki Zamawiającego:</w:t>
      </w:r>
    </w:p>
    <w:tbl>
      <w:tblPr>
        <w:tblStyle w:val="Tabela-Siatka"/>
        <w:tblW w:w="0" w:type="auto"/>
        <w:tblInd w:w="1668" w:type="dxa"/>
        <w:tblLook w:val="04A0" w:firstRow="1" w:lastRow="0" w:firstColumn="1" w:lastColumn="0" w:noHBand="0" w:noVBand="1"/>
      </w:tblPr>
      <w:tblGrid>
        <w:gridCol w:w="2409"/>
        <w:gridCol w:w="1276"/>
        <w:gridCol w:w="3827"/>
      </w:tblGrid>
      <w:tr w:rsidR="002F5A93" w:rsidRPr="00CF4F3B" w14:paraId="178AAE28" w14:textId="77777777" w:rsidTr="007C795A">
        <w:tc>
          <w:tcPr>
            <w:tcW w:w="2409" w:type="dxa"/>
          </w:tcPr>
          <w:p w14:paraId="1187DA4F" w14:textId="77777777" w:rsidR="002F5A93" w:rsidRPr="002F5A93" w:rsidRDefault="002F5A93" w:rsidP="003C3A90">
            <w:pPr>
              <w:jc w:val="center"/>
              <w:rPr>
                <w:rFonts w:ascii="Tahoma" w:hAnsi="Tahoma" w:cs="Tahoma"/>
                <w:sz w:val="16"/>
                <w:szCs w:val="16"/>
              </w:rPr>
            </w:pPr>
            <w:r w:rsidRPr="002F5A93">
              <w:rPr>
                <w:rFonts w:ascii="Tahoma" w:hAnsi="Tahoma" w:cs="Tahoma"/>
                <w:b/>
                <w:sz w:val="16"/>
                <w:szCs w:val="16"/>
              </w:rPr>
              <w:t xml:space="preserve">Kwalifikacje zawodowe </w:t>
            </w:r>
            <w:r w:rsidRPr="002F5A93">
              <w:rPr>
                <w:rFonts w:ascii="Tahoma" w:hAnsi="Tahoma" w:cs="Tahoma"/>
                <w:sz w:val="16"/>
                <w:szCs w:val="16"/>
              </w:rPr>
              <w:t>(specjalność oraz nr uprawnień)</w:t>
            </w:r>
          </w:p>
          <w:p w14:paraId="23CEBA4E" w14:textId="77777777" w:rsidR="002F5A93" w:rsidRPr="005433DE" w:rsidRDefault="002F5A93" w:rsidP="003C3A90">
            <w:pPr>
              <w:rPr>
                <w:rFonts w:ascii="Tahoma" w:hAnsi="Tahoma" w:cs="Tahoma"/>
                <w:sz w:val="10"/>
                <w:szCs w:val="10"/>
              </w:rPr>
            </w:pPr>
          </w:p>
          <w:p w14:paraId="4CCDFF41" w14:textId="16329EE7" w:rsidR="002F5A93" w:rsidRPr="002F5A93" w:rsidRDefault="002F5A93" w:rsidP="003C3A90">
            <w:pPr>
              <w:jc w:val="center"/>
              <w:rPr>
                <w:rFonts w:ascii="Tahoma" w:hAnsi="Tahoma" w:cs="Tahoma"/>
                <w:b/>
                <w:sz w:val="16"/>
                <w:szCs w:val="16"/>
              </w:rPr>
            </w:pPr>
            <w:r w:rsidRPr="002F5A93">
              <w:rPr>
                <w:rFonts w:ascii="Tahoma" w:hAnsi="Tahoma" w:cs="Tahoma"/>
                <w:b/>
                <w:sz w:val="16"/>
                <w:szCs w:val="16"/>
              </w:rPr>
              <w:t xml:space="preserve">Zaświadczenia </w:t>
            </w:r>
            <w:r w:rsidRPr="002F5A93">
              <w:rPr>
                <w:rFonts w:ascii="Tahoma" w:hAnsi="Tahoma" w:cs="Tahoma"/>
                <w:b/>
                <w:sz w:val="16"/>
                <w:szCs w:val="16"/>
              </w:rPr>
              <w:br/>
              <w:t>o wpisie na listę członków właściwej izby samorządu zawodowego</w:t>
            </w:r>
            <w:r w:rsidR="00D36AC8">
              <w:rPr>
                <w:rFonts w:ascii="Tahoma" w:hAnsi="Tahoma" w:cs="Tahoma"/>
                <w:b/>
                <w:sz w:val="16"/>
                <w:szCs w:val="16"/>
              </w:rPr>
              <w:t xml:space="preserve"> </w:t>
            </w:r>
            <w:r w:rsidR="00D36AC8">
              <w:rPr>
                <w:rFonts w:ascii="Tahoma" w:hAnsi="Tahoma" w:cs="Tahoma"/>
                <w:sz w:val="16"/>
                <w:szCs w:val="16"/>
              </w:rPr>
              <w:t>– jeżeli dotyczy</w:t>
            </w:r>
          </w:p>
          <w:p w14:paraId="15C62DF1" w14:textId="77777777" w:rsidR="002F5A93" w:rsidRPr="002F5A93" w:rsidRDefault="002F5A93" w:rsidP="003C3A90">
            <w:pPr>
              <w:rPr>
                <w:rFonts w:ascii="Tahoma" w:hAnsi="Tahoma" w:cs="Tahoma"/>
                <w:sz w:val="16"/>
                <w:szCs w:val="16"/>
              </w:rPr>
            </w:pPr>
            <w:r w:rsidRPr="002F5A93">
              <w:rPr>
                <w:rFonts w:ascii="Tahoma" w:hAnsi="Tahoma" w:cs="Tahoma"/>
                <w:sz w:val="16"/>
                <w:szCs w:val="16"/>
              </w:rPr>
              <w:t xml:space="preserve"> (nr wpisu / termin ważności)</w:t>
            </w:r>
          </w:p>
        </w:tc>
        <w:tc>
          <w:tcPr>
            <w:tcW w:w="1276" w:type="dxa"/>
            <w:vAlign w:val="center"/>
          </w:tcPr>
          <w:p w14:paraId="6EDD3B68" w14:textId="186E5211" w:rsidR="002F5A93" w:rsidRPr="005433DE" w:rsidRDefault="002F5A93" w:rsidP="005433DE">
            <w:pPr>
              <w:jc w:val="center"/>
              <w:rPr>
                <w:rFonts w:ascii="Tahoma" w:hAnsi="Tahoma" w:cs="Tahoma"/>
                <w:b/>
                <w:bCs/>
                <w:sz w:val="16"/>
                <w:szCs w:val="16"/>
              </w:rPr>
            </w:pPr>
            <w:r w:rsidRPr="005433DE">
              <w:rPr>
                <w:rFonts w:ascii="Tahoma" w:hAnsi="Tahoma" w:cs="Tahoma"/>
                <w:b/>
                <w:bCs/>
                <w:sz w:val="16"/>
                <w:szCs w:val="16"/>
              </w:rPr>
              <w:t>uprawnienia</w:t>
            </w:r>
          </w:p>
        </w:tc>
        <w:tc>
          <w:tcPr>
            <w:tcW w:w="3827" w:type="dxa"/>
            <w:vAlign w:val="center"/>
          </w:tcPr>
          <w:p w14:paraId="383D0236" w14:textId="77777777" w:rsidR="002F5A93" w:rsidRPr="005433DE" w:rsidRDefault="002F5A93" w:rsidP="005433DE">
            <w:pPr>
              <w:jc w:val="center"/>
              <w:rPr>
                <w:rFonts w:ascii="Tahoma" w:hAnsi="Tahoma" w:cs="Tahoma"/>
                <w:b/>
                <w:bCs/>
                <w:sz w:val="16"/>
                <w:szCs w:val="16"/>
              </w:rPr>
            </w:pPr>
            <w:r w:rsidRPr="005433DE">
              <w:rPr>
                <w:rFonts w:ascii="Tahoma" w:hAnsi="Tahoma" w:cs="Tahoma"/>
                <w:b/>
                <w:bCs/>
                <w:sz w:val="16"/>
                <w:szCs w:val="16"/>
              </w:rPr>
              <w:t>doświadczenie</w:t>
            </w:r>
          </w:p>
        </w:tc>
      </w:tr>
      <w:tr w:rsidR="002F5A93" w:rsidRPr="00CF4F3B" w14:paraId="70AB8199" w14:textId="77777777" w:rsidTr="007C795A">
        <w:tc>
          <w:tcPr>
            <w:tcW w:w="2409" w:type="dxa"/>
          </w:tcPr>
          <w:p w14:paraId="3E47F485" w14:textId="77777777" w:rsidR="002F5A93" w:rsidRPr="002F5A93" w:rsidRDefault="002F5A93" w:rsidP="003C3A90">
            <w:pPr>
              <w:jc w:val="center"/>
              <w:rPr>
                <w:rFonts w:ascii="Tahoma" w:hAnsi="Tahoma" w:cs="Tahoma"/>
                <w:sz w:val="16"/>
                <w:szCs w:val="16"/>
              </w:rPr>
            </w:pPr>
            <w:r w:rsidRPr="002F5A93">
              <w:rPr>
                <w:rFonts w:ascii="Tahoma" w:hAnsi="Tahoma" w:cs="Tahoma"/>
                <w:sz w:val="16"/>
                <w:szCs w:val="16"/>
              </w:rPr>
              <w:t xml:space="preserve"> Specjalność architektoniczna</w:t>
            </w:r>
          </w:p>
          <w:p w14:paraId="697C70CC" w14:textId="77777777" w:rsidR="002F5A93" w:rsidRPr="002F5A93" w:rsidRDefault="002F5A93" w:rsidP="003C3A90">
            <w:pPr>
              <w:rPr>
                <w:rFonts w:ascii="Tahoma" w:hAnsi="Tahoma" w:cs="Tahoma"/>
                <w:sz w:val="16"/>
                <w:szCs w:val="16"/>
              </w:rPr>
            </w:pPr>
          </w:p>
        </w:tc>
        <w:tc>
          <w:tcPr>
            <w:tcW w:w="1276" w:type="dxa"/>
          </w:tcPr>
          <w:p w14:paraId="6600442F" w14:textId="77777777" w:rsidR="002F5A93" w:rsidRPr="002F5A93" w:rsidRDefault="002F5A93" w:rsidP="003C3A90">
            <w:pPr>
              <w:rPr>
                <w:rFonts w:ascii="Tahoma" w:hAnsi="Tahoma" w:cs="Tahoma"/>
                <w:sz w:val="16"/>
                <w:szCs w:val="16"/>
              </w:rPr>
            </w:pPr>
            <w:r w:rsidRPr="002F5A93">
              <w:rPr>
                <w:rFonts w:ascii="Tahoma" w:hAnsi="Tahoma" w:cs="Tahoma"/>
                <w:sz w:val="16"/>
                <w:szCs w:val="16"/>
              </w:rPr>
              <w:t>do projektowania bez ograniczeń – 1 osoba</w:t>
            </w:r>
          </w:p>
          <w:p w14:paraId="3344A581" w14:textId="77777777" w:rsidR="002F5A93" w:rsidRPr="002F5A93" w:rsidRDefault="002F5A93" w:rsidP="003C3A90">
            <w:pPr>
              <w:rPr>
                <w:rFonts w:ascii="Tahoma" w:hAnsi="Tahoma" w:cs="Tahoma"/>
                <w:sz w:val="16"/>
                <w:szCs w:val="16"/>
              </w:rPr>
            </w:pPr>
          </w:p>
          <w:p w14:paraId="6B8E04F3" w14:textId="77777777" w:rsidR="002F5A93" w:rsidRPr="002F5A93" w:rsidRDefault="002F5A93" w:rsidP="003C3A90">
            <w:pPr>
              <w:rPr>
                <w:rFonts w:ascii="Tahoma" w:hAnsi="Tahoma" w:cs="Tahoma"/>
                <w:sz w:val="16"/>
                <w:szCs w:val="16"/>
              </w:rPr>
            </w:pPr>
            <w:r w:rsidRPr="002F5A93">
              <w:rPr>
                <w:rFonts w:ascii="Tahoma" w:hAnsi="Tahoma" w:cs="Tahoma"/>
                <w:sz w:val="16"/>
                <w:szCs w:val="16"/>
              </w:rPr>
              <w:t>do kierowania bez ograniczeń robotami – 1 osoba</w:t>
            </w:r>
          </w:p>
        </w:tc>
        <w:tc>
          <w:tcPr>
            <w:tcW w:w="3827" w:type="dxa"/>
          </w:tcPr>
          <w:p w14:paraId="4260DC3B" w14:textId="77777777" w:rsidR="002F5A93" w:rsidRPr="002F5A93" w:rsidRDefault="002F5A93" w:rsidP="003C3A90">
            <w:pPr>
              <w:rPr>
                <w:rFonts w:ascii="Tahoma" w:hAnsi="Tahoma" w:cs="Tahoma"/>
                <w:sz w:val="16"/>
                <w:szCs w:val="16"/>
              </w:rPr>
            </w:pPr>
            <w:r w:rsidRPr="002F5A93">
              <w:rPr>
                <w:rFonts w:ascii="Tahoma" w:hAnsi="Tahoma" w:cs="Tahoma"/>
                <w:sz w:val="16"/>
                <w:szCs w:val="16"/>
              </w:rPr>
              <w:t>Osoba posiadająca minimum 5 letnie doświadczenie, która wykonała minimum 1 projekt w zakresie zapewnienia dostępności dla osób niepełnosprawnych budynku użyteczności publicznej wraz z obszarem przestrzeni publicznej.</w:t>
            </w:r>
          </w:p>
          <w:p w14:paraId="18EDAA50" w14:textId="77777777" w:rsidR="002F5A93" w:rsidRPr="002F5A93" w:rsidRDefault="002F5A93" w:rsidP="003C3A90">
            <w:pPr>
              <w:rPr>
                <w:rFonts w:ascii="Tahoma" w:hAnsi="Tahoma" w:cs="Tahoma"/>
                <w:sz w:val="16"/>
                <w:szCs w:val="16"/>
              </w:rPr>
            </w:pPr>
            <w:r w:rsidRPr="002F5A93">
              <w:rPr>
                <w:rFonts w:ascii="Tahoma" w:hAnsi="Tahoma" w:cs="Tahoma"/>
                <w:sz w:val="16"/>
                <w:szCs w:val="16"/>
              </w:rPr>
              <w:t>Osoba posiadająca minimum 5 letnie doświadczenie, która kierowała minimum 1 robotą w zakresie zapewnienia dostępności dla osób niepełnosprawnych budynku użyteczności publicznej wraz z obszarem przestrzeni publicznej.</w:t>
            </w:r>
          </w:p>
        </w:tc>
      </w:tr>
      <w:tr w:rsidR="002F5A93" w:rsidRPr="00CF4F3B" w14:paraId="7A3BDC53" w14:textId="77777777" w:rsidTr="007C795A">
        <w:tc>
          <w:tcPr>
            <w:tcW w:w="2409" w:type="dxa"/>
          </w:tcPr>
          <w:p w14:paraId="7E97AFCF" w14:textId="77777777" w:rsidR="002F5A93" w:rsidRPr="002F5A93" w:rsidRDefault="002F5A93" w:rsidP="003C3A90">
            <w:pPr>
              <w:jc w:val="center"/>
              <w:rPr>
                <w:rFonts w:ascii="Tahoma" w:hAnsi="Tahoma" w:cs="Tahoma"/>
                <w:sz w:val="16"/>
                <w:szCs w:val="16"/>
              </w:rPr>
            </w:pPr>
            <w:r w:rsidRPr="002F5A93">
              <w:rPr>
                <w:rFonts w:ascii="Tahoma" w:hAnsi="Tahoma" w:cs="Tahoma"/>
                <w:sz w:val="16"/>
                <w:szCs w:val="16"/>
              </w:rPr>
              <w:t>Specjalność konstrukcyjno-budowlana</w:t>
            </w:r>
          </w:p>
        </w:tc>
        <w:tc>
          <w:tcPr>
            <w:tcW w:w="1276" w:type="dxa"/>
          </w:tcPr>
          <w:p w14:paraId="1C408153" w14:textId="77777777" w:rsidR="002F5A93" w:rsidRPr="002F5A93" w:rsidRDefault="002F5A93" w:rsidP="003C3A90">
            <w:pPr>
              <w:rPr>
                <w:rFonts w:ascii="Tahoma" w:hAnsi="Tahoma" w:cs="Tahoma"/>
                <w:sz w:val="16"/>
                <w:szCs w:val="16"/>
              </w:rPr>
            </w:pPr>
            <w:r w:rsidRPr="002F5A93">
              <w:rPr>
                <w:rFonts w:ascii="Tahoma" w:hAnsi="Tahoma" w:cs="Tahoma"/>
                <w:sz w:val="16"/>
                <w:szCs w:val="16"/>
              </w:rPr>
              <w:t>do projektowania bez ograniczeń – 1 osoba</w:t>
            </w:r>
          </w:p>
          <w:p w14:paraId="71AE20FF" w14:textId="77777777" w:rsidR="002F5A93" w:rsidRPr="002F5A93" w:rsidRDefault="002F5A93" w:rsidP="003C3A90">
            <w:pPr>
              <w:rPr>
                <w:rFonts w:ascii="Tahoma" w:hAnsi="Tahoma" w:cs="Tahoma"/>
                <w:sz w:val="16"/>
                <w:szCs w:val="16"/>
              </w:rPr>
            </w:pPr>
          </w:p>
          <w:p w14:paraId="4034BA4B" w14:textId="77777777" w:rsidR="002F5A93" w:rsidRPr="002F5A93" w:rsidRDefault="002F5A93" w:rsidP="003C3A90">
            <w:pPr>
              <w:rPr>
                <w:rFonts w:ascii="Tahoma" w:hAnsi="Tahoma" w:cs="Tahoma"/>
                <w:sz w:val="16"/>
                <w:szCs w:val="16"/>
              </w:rPr>
            </w:pPr>
            <w:r w:rsidRPr="002F5A93">
              <w:rPr>
                <w:rFonts w:ascii="Tahoma" w:hAnsi="Tahoma" w:cs="Tahoma"/>
                <w:sz w:val="16"/>
                <w:szCs w:val="16"/>
              </w:rPr>
              <w:t>do kierowania bez ograniczeń robotami – 1 osoba</w:t>
            </w:r>
          </w:p>
        </w:tc>
        <w:tc>
          <w:tcPr>
            <w:tcW w:w="3827" w:type="dxa"/>
          </w:tcPr>
          <w:p w14:paraId="41DB9933" w14:textId="77777777" w:rsidR="002F5A93" w:rsidRPr="002F5A93" w:rsidRDefault="002F5A93" w:rsidP="003C3A90">
            <w:pPr>
              <w:rPr>
                <w:rFonts w:ascii="Tahoma" w:hAnsi="Tahoma" w:cs="Tahoma"/>
                <w:sz w:val="16"/>
                <w:szCs w:val="16"/>
              </w:rPr>
            </w:pPr>
            <w:r w:rsidRPr="002F5A93">
              <w:rPr>
                <w:rFonts w:ascii="Tahoma" w:hAnsi="Tahoma" w:cs="Tahoma"/>
                <w:sz w:val="16"/>
                <w:szCs w:val="16"/>
              </w:rPr>
              <w:t>Osoba posiadająca minimum 5 letnie doświadczenie, która wykonała minimum 1 projekt w zakresie zapewnienia dostępności dla osób niepełnosprawnych budynku użyteczności publicznej wraz z obszarem przestrzeni publicznej.</w:t>
            </w:r>
          </w:p>
          <w:p w14:paraId="20911E15" w14:textId="77777777" w:rsidR="002F5A93" w:rsidRPr="002F5A93" w:rsidRDefault="002F5A93" w:rsidP="003C3A90">
            <w:pPr>
              <w:rPr>
                <w:rFonts w:ascii="Tahoma" w:hAnsi="Tahoma" w:cs="Tahoma"/>
                <w:sz w:val="16"/>
                <w:szCs w:val="16"/>
              </w:rPr>
            </w:pPr>
            <w:r w:rsidRPr="002F5A93">
              <w:rPr>
                <w:rFonts w:ascii="Tahoma" w:hAnsi="Tahoma" w:cs="Tahoma"/>
                <w:sz w:val="16"/>
                <w:szCs w:val="16"/>
              </w:rPr>
              <w:t>Osoba posiadająca minimum 5 letnie doświadczenie, która kierowała minimum 1 robotą w zakresie zapewnienia dostępności dla osób niepełnosprawnych budynku użyteczności publicznej wraz z obszarem przestrzeni publicznej.</w:t>
            </w:r>
          </w:p>
        </w:tc>
      </w:tr>
      <w:tr w:rsidR="002F5A93" w:rsidRPr="00CF4F3B" w14:paraId="734E7807" w14:textId="77777777" w:rsidTr="007C795A">
        <w:tc>
          <w:tcPr>
            <w:tcW w:w="2409" w:type="dxa"/>
          </w:tcPr>
          <w:p w14:paraId="65804E0B" w14:textId="77777777" w:rsidR="002F5A93" w:rsidRPr="002F5A93" w:rsidRDefault="002F5A93" w:rsidP="003C3A90">
            <w:pPr>
              <w:jc w:val="center"/>
              <w:rPr>
                <w:rFonts w:ascii="Tahoma" w:hAnsi="Tahoma" w:cs="Tahoma"/>
                <w:sz w:val="16"/>
                <w:szCs w:val="16"/>
              </w:rPr>
            </w:pPr>
            <w:r w:rsidRPr="002F5A93">
              <w:rPr>
                <w:rFonts w:ascii="Tahoma" w:hAnsi="Tahoma" w:cs="Tahoma"/>
                <w:sz w:val="16"/>
                <w:szCs w:val="16"/>
              </w:rPr>
              <w:t xml:space="preserve">Specjalność inżynieryjna drogowa </w:t>
            </w:r>
          </w:p>
          <w:p w14:paraId="063ED96F" w14:textId="77777777" w:rsidR="002F5A93" w:rsidRPr="002F5A93" w:rsidRDefault="002F5A93" w:rsidP="003C3A90">
            <w:pPr>
              <w:jc w:val="center"/>
              <w:rPr>
                <w:rFonts w:ascii="Tahoma" w:hAnsi="Tahoma" w:cs="Tahoma"/>
                <w:sz w:val="16"/>
                <w:szCs w:val="16"/>
              </w:rPr>
            </w:pPr>
          </w:p>
          <w:p w14:paraId="34283E35" w14:textId="77777777" w:rsidR="002F5A93" w:rsidRPr="002F5A93" w:rsidRDefault="002F5A93" w:rsidP="003C3A90">
            <w:pPr>
              <w:rPr>
                <w:rFonts w:ascii="Tahoma" w:hAnsi="Tahoma" w:cs="Tahoma"/>
                <w:sz w:val="16"/>
                <w:szCs w:val="16"/>
              </w:rPr>
            </w:pPr>
          </w:p>
        </w:tc>
        <w:tc>
          <w:tcPr>
            <w:tcW w:w="1276" w:type="dxa"/>
          </w:tcPr>
          <w:p w14:paraId="06E74AA7" w14:textId="77777777" w:rsidR="002F5A93" w:rsidRPr="002F5A93" w:rsidRDefault="002F5A93" w:rsidP="003C3A90">
            <w:pPr>
              <w:rPr>
                <w:rFonts w:ascii="Tahoma" w:hAnsi="Tahoma" w:cs="Tahoma"/>
                <w:sz w:val="16"/>
                <w:szCs w:val="16"/>
              </w:rPr>
            </w:pPr>
            <w:r w:rsidRPr="002F5A93">
              <w:rPr>
                <w:rFonts w:ascii="Tahoma" w:hAnsi="Tahoma" w:cs="Tahoma"/>
                <w:sz w:val="16"/>
                <w:szCs w:val="16"/>
              </w:rPr>
              <w:t>do projektowania bez ograniczeń – 1 osoba</w:t>
            </w:r>
          </w:p>
          <w:p w14:paraId="7227A283" w14:textId="77777777" w:rsidR="002F5A93" w:rsidRPr="002F5A93" w:rsidRDefault="002F5A93" w:rsidP="003C3A90">
            <w:pPr>
              <w:rPr>
                <w:rFonts w:ascii="Tahoma" w:hAnsi="Tahoma" w:cs="Tahoma"/>
                <w:sz w:val="16"/>
                <w:szCs w:val="16"/>
              </w:rPr>
            </w:pPr>
          </w:p>
          <w:p w14:paraId="75925E1E" w14:textId="77777777" w:rsidR="002F5A93" w:rsidRPr="002F5A93" w:rsidRDefault="002F5A93" w:rsidP="003C3A90">
            <w:pPr>
              <w:rPr>
                <w:rFonts w:ascii="Tahoma" w:hAnsi="Tahoma" w:cs="Tahoma"/>
                <w:sz w:val="16"/>
                <w:szCs w:val="16"/>
              </w:rPr>
            </w:pPr>
            <w:r w:rsidRPr="002F5A93">
              <w:rPr>
                <w:rFonts w:ascii="Tahoma" w:hAnsi="Tahoma" w:cs="Tahoma"/>
                <w:sz w:val="16"/>
                <w:szCs w:val="16"/>
              </w:rPr>
              <w:t>do kierowania robotami bez ograniczeń – 1 osoba</w:t>
            </w:r>
          </w:p>
        </w:tc>
        <w:tc>
          <w:tcPr>
            <w:tcW w:w="3827" w:type="dxa"/>
          </w:tcPr>
          <w:p w14:paraId="0B319FB6" w14:textId="77777777" w:rsidR="002F5A93" w:rsidRPr="002F5A93" w:rsidRDefault="002F5A93" w:rsidP="003C3A90">
            <w:pPr>
              <w:rPr>
                <w:rFonts w:ascii="Tahoma" w:hAnsi="Tahoma" w:cs="Tahoma"/>
                <w:sz w:val="16"/>
                <w:szCs w:val="16"/>
              </w:rPr>
            </w:pPr>
            <w:r w:rsidRPr="002F5A93">
              <w:rPr>
                <w:rFonts w:ascii="Tahoma" w:hAnsi="Tahoma" w:cs="Tahoma"/>
                <w:sz w:val="16"/>
                <w:szCs w:val="16"/>
              </w:rPr>
              <w:t>Osoba posiadająca minimum 5 letnie doświadczenie, która wykonała minimum 1 projekt w zakresie zapewnienia dostępności dla osób niepełnosprawnych budynku użyteczności publicznej wraz z obszarem przestrzeni publicznej.</w:t>
            </w:r>
          </w:p>
          <w:p w14:paraId="09C8B182" w14:textId="77777777" w:rsidR="002F5A93" w:rsidRPr="002F5A93" w:rsidRDefault="002F5A93" w:rsidP="003C3A90">
            <w:pPr>
              <w:rPr>
                <w:rFonts w:ascii="Tahoma" w:hAnsi="Tahoma" w:cs="Tahoma"/>
                <w:sz w:val="16"/>
                <w:szCs w:val="16"/>
              </w:rPr>
            </w:pPr>
            <w:r w:rsidRPr="002F5A93">
              <w:rPr>
                <w:rFonts w:ascii="Tahoma" w:hAnsi="Tahoma" w:cs="Tahoma"/>
                <w:sz w:val="16"/>
                <w:szCs w:val="16"/>
              </w:rPr>
              <w:t xml:space="preserve">Osoba posiadająca minimum 5 letnie doświadczenie, która kierowała minimum 1 robotą w zakresie zapewnienia dostępności dla osób niepełnosprawnych budynku użyteczności </w:t>
            </w:r>
            <w:r w:rsidRPr="002F5A93">
              <w:rPr>
                <w:rFonts w:ascii="Tahoma" w:hAnsi="Tahoma" w:cs="Tahoma"/>
                <w:sz w:val="16"/>
                <w:szCs w:val="16"/>
              </w:rPr>
              <w:lastRenderedPageBreak/>
              <w:t>publicznej wraz z obszarem przestrzeni publicznej.</w:t>
            </w:r>
          </w:p>
        </w:tc>
      </w:tr>
      <w:tr w:rsidR="002F5A93" w:rsidRPr="00CF4F3B" w14:paraId="1FF308D9" w14:textId="77777777" w:rsidTr="007C795A">
        <w:tc>
          <w:tcPr>
            <w:tcW w:w="2409" w:type="dxa"/>
          </w:tcPr>
          <w:p w14:paraId="245FA067" w14:textId="77777777" w:rsidR="002F5A93" w:rsidRPr="002F5A93" w:rsidRDefault="002F5A93" w:rsidP="003C3A90">
            <w:pPr>
              <w:pStyle w:val="Tekstpodstawowywcity3"/>
              <w:tabs>
                <w:tab w:val="left" w:pos="1418"/>
              </w:tabs>
              <w:ind w:left="0"/>
              <w:jc w:val="center"/>
              <w:rPr>
                <w:rFonts w:ascii="Tahoma" w:hAnsi="Tahoma" w:cs="Tahoma"/>
                <w:sz w:val="16"/>
                <w:szCs w:val="16"/>
              </w:rPr>
            </w:pPr>
            <w:r w:rsidRPr="002F5A93">
              <w:rPr>
                <w:rFonts w:ascii="Tahoma" w:hAnsi="Tahoma" w:cs="Tahoma"/>
                <w:sz w:val="16"/>
                <w:szCs w:val="16"/>
              </w:rPr>
              <w:lastRenderedPageBreak/>
              <w:t>Specjalność instalacyjna w zakresie sieci, instalacji i urządzeń cieplnych, wentylacyjnych, gazowych, wodociągowych i kanalizacyjnych</w:t>
            </w:r>
          </w:p>
        </w:tc>
        <w:tc>
          <w:tcPr>
            <w:tcW w:w="1276" w:type="dxa"/>
          </w:tcPr>
          <w:p w14:paraId="03994CA3" w14:textId="77777777" w:rsidR="002F5A93" w:rsidRPr="002F5A93" w:rsidRDefault="002F5A93" w:rsidP="003C3A90">
            <w:pPr>
              <w:rPr>
                <w:rFonts w:ascii="Tahoma" w:hAnsi="Tahoma" w:cs="Tahoma"/>
                <w:sz w:val="16"/>
                <w:szCs w:val="16"/>
              </w:rPr>
            </w:pPr>
            <w:r w:rsidRPr="002F5A93">
              <w:rPr>
                <w:rFonts w:ascii="Tahoma" w:hAnsi="Tahoma" w:cs="Tahoma"/>
                <w:sz w:val="16"/>
                <w:szCs w:val="16"/>
              </w:rPr>
              <w:t>do projektowania bez ograniczeń – 1 osoba</w:t>
            </w:r>
          </w:p>
          <w:p w14:paraId="2B1DCC0D" w14:textId="77777777" w:rsidR="002F5A93" w:rsidRPr="002F5A93" w:rsidRDefault="002F5A93" w:rsidP="003C3A90">
            <w:pPr>
              <w:rPr>
                <w:rFonts w:ascii="Tahoma" w:hAnsi="Tahoma" w:cs="Tahoma"/>
                <w:sz w:val="16"/>
                <w:szCs w:val="16"/>
              </w:rPr>
            </w:pPr>
          </w:p>
          <w:p w14:paraId="3129E976" w14:textId="77777777" w:rsidR="002F5A93" w:rsidRPr="002F5A93" w:rsidRDefault="002F5A93" w:rsidP="003C3A90">
            <w:pPr>
              <w:rPr>
                <w:rFonts w:ascii="Tahoma" w:hAnsi="Tahoma" w:cs="Tahoma"/>
                <w:sz w:val="16"/>
                <w:szCs w:val="16"/>
              </w:rPr>
            </w:pPr>
            <w:r w:rsidRPr="002F5A93">
              <w:rPr>
                <w:rFonts w:ascii="Tahoma" w:hAnsi="Tahoma" w:cs="Tahoma"/>
                <w:sz w:val="16"/>
                <w:szCs w:val="16"/>
              </w:rPr>
              <w:t>do kierowania robotami bez ograniczeń – 1 osoba</w:t>
            </w:r>
          </w:p>
        </w:tc>
        <w:tc>
          <w:tcPr>
            <w:tcW w:w="3827" w:type="dxa"/>
          </w:tcPr>
          <w:p w14:paraId="2FEE2C6F" w14:textId="77777777" w:rsidR="002F5A93" w:rsidRPr="002F5A93" w:rsidRDefault="002F5A93" w:rsidP="003C3A90">
            <w:pPr>
              <w:rPr>
                <w:rFonts w:ascii="Tahoma" w:hAnsi="Tahoma" w:cs="Tahoma"/>
                <w:sz w:val="16"/>
                <w:szCs w:val="16"/>
              </w:rPr>
            </w:pPr>
            <w:r w:rsidRPr="002F5A93">
              <w:rPr>
                <w:rFonts w:ascii="Tahoma" w:hAnsi="Tahoma" w:cs="Tahoma"/>
                <w:sz w:val="16"/>
                <w:szCs w:val="16"/>
              </w:rPr>
              <w:t>Osoba posiadająca minimum 5 letnie doświadczenie, która wykonała minimum 1 projekt w zakresie zapewnienia dostępności dla osób niepełnosprawnych budynku użyteczności publicznej wraz z obszarem przestrzeni publicznej.</w:t>
            </w:r>
          </w:p>
          <w:p w14:paraId="5F2B6C9F" w14:textId="77777777" w:rsidR="002F5A93" w:rsidRPr="002F5A93" w:rsidRDefault="002F5A93" w:rsidP="003C3A90">
            <w:pPr>
              <w:rPr>
                <w:rFonts w:ascii="Tahoma" w:hAnsi="Tahoma" w:cs="Tahoma"/>
                <w:sz w:val="16"/>
                <w:szCs w:val="16"/>
              </w:rPr>
            </w:pPr>
            <w:r w:rsidRPr="002F5A93">
              <w:rPr>
                <w:rFonts w:ascii="Tahoma" w:hAnsi="Tahoma" w:cs="Tahoma"/>
                <w:sz w:val="16"/>
                <w:szCs w:val="16"/>
              </w:rPr>
              <w:t>Osoba posiadająca minimum 5 letnie doświadczenie, która kierowała minimum 1 robotą w zakresie zapewnienia dostępności dla osób niepełnosprawnych budynku użyteczności publicznej wraz z obszarem przestrzeni publicznej.</w:t>
            </w:r>
          </w:p>
        </w:tc>
      </w:tr>
      <w:tr w:rsidR="002F5A93" w:rsidRPr="00CF4F3B" w14:paraId="2A7C89F9" w14:textId="77777777" w:rsidTr="007C795A">
        <w:tc>
          <w:tcPr>
            <w:tcW w:w="2409" w:type="dxa"/>
          </w:tcPr>
          <w:p w14:paraId="49A734B0" w14:textId="77777777" w:rsidR="002F5A93" w:rsidRPr="002F5A93" w:rsidRDefault="002F5A93" w:rsidP="003C3A90">
            <w:pPr>
              <w:pStyle w:val="Tekstpodstawowywcity3"/>
              <w:tabs>
                <w:tab w:val="left" w:pos="1418"/>
              </w:tabs>
              <w:ind w:left="0"/>
              <w:jc w:val="center"/>
              <w:rPr>
                <w:rFonts w:ascii="Tahoma" w:hAnsi="Tahoma" w:cs="Tahoma"/>
                <w:sz w:val="16"/>
                <w:szCs w:val="16"/>
              </w:rPr>
            </w:pPr>
            <w:r w:rsidRPr="002F5A93">
              <w:rPr>
                <w:rFonts w:ascii="Tahoma" w:hAnsi="Tahoma" w:cs="Tahoma"/>
                <w:sz w:val="16"/>
                <w:szCs w:val="16"/>
              </w:rPr>
              <w:t>Specjalność instalacyjna w zakresie sieci, instalacji i urządzeń elektrycznych i elektroenergetycznych</w:t>
            </w:r>
          </w:p>
        </w:tc>
        <w:tc>
          <w:tcPr>
            <w:tcW w:w="1276" w:type="dxa"/>
          </w:tcPr>
          <w:p w14:paraId="2E9D2532" w14:textId="77777777" w:rsidR="002F5A93" w:rsidRPr="002F5A93" w:rsidRDefault="002F5A93" w:rsidP="003C3A90">
            <w:pPr>
              <w:rPr>
                <w:rFonts w:ascii="Tahoma" w:hAnsi="Tahoma" w:cs="Tahoma"/>
                <w:sz w:val="16"/>
                <w:szCs w:val="16"/>
              </w:rPr>
            </w:pPr>
            <w:r w:rsidRPr="002F5A93">
              <w:rPr>
                <w:rFonts w:ascii="Tahoma" w:hAnsi="Tahoma" w:cs="Tahoma"/>
                <w:sz w:val="16"/>
                <w:szCs w:val="16"/>
              </w:rPr>
              <w:t>do projektowania bez ograniczeń – 1 osoba</w:t>
            </w:r>
          </w:p>
          <w:p w14:paraId="5DA8C029" w14:textId="77777777" w:rsidR="002F5A93" w:rsidRPr="002F5A93" w:rsidRDefault="002F5A93" w:rsidP="003C3A90">
            <w:pPr>
              <w:rPr>
                <w:rFonts w:ascii="Tahoma" w:hAnsi="Tahoma" w:cs="Tahoma"/>
                <w:sz w:val="16"/>
                <w:szCs w:val="16"/>
              </w:rPr>
            </w:pPr>
          </w:p>
          <w:p w14:paraId="2DE0CC4C" w14:textId="77777777" w:rsidR="002F5A93" w:rsidRPr="002F5A93" w:rsidRDefault="002F5A93" w:rsidP="003C3A90">
            <w:pPr>
              <w:rPr>
                <w:rFonts w:ascii="Tahoma" w:hAnsi="Tahoma" w:cs="Tahoma"/>
                <w:sz w:val="16"/>
                <w:szCs w:val="16"/>
              </w:rPr>
            </w:pPr>
            <w:r w:rsidRPr="002F5A93">
              <w:rPr>
                <w:rFonts w:ascii="Tahoma" w:hAnsi="Tahoma" w:cs="Tahoma"/>
                <w:sz w:val="16"/>
                <w:szCs w:val="16"/>
              </w:rPr>
              <w:t>do kierowania robotami bez ograniczeń – 1 osoba</w:t>
            </w:r>
          </w:p>
        </w:tc>
        <w:tc>
          <w:tcPr>
            <w:tcW w:w="3827" w:type="dxa"/>
          </w:tcPr>
          <w:p w14:paraId="240A4C90" w14:textId="77777777" w:rsidR="002F5A93" w:rsidRPr="002F5A93" w:rsidRDefault="002F5A93" w:rsidP="003C3A90">
            <w:pPr>
              <w:rPr>
                <w:rFonts w:ascii="Tahoma" w:hAnsi="Tahoma" w:cs="Tahoma"/>
                <w:sz w:val="16"/>
                <w:szCs w:val="16"/>
              </w:rPr>
            </w:pPr>
            <w:r w:rsidRPr="002F5A93">
              <w:rPr>
                <w:rFonts w:ascii="Tahoma" w:hAnsi="Tahoma" w:cs="Tahoma"/>
                <w:sz w:val="16"/>
                <w:szCs w:val="16"/>
              </w:rPr>
              <w:t>Osoba posiadająca minimum 5 letnie doświadczenie, która wykonała minimum 1 projekt w zakresie zapewnienia dostępności dla osób niepełnosprawnych budynku użyteczności publicznej wraz z obszarem przestrzeni publicznej.</w:t>
            </w:r>
          </w:p>
          <w:p w14:paraId="3A27F8B2" w14:textId="77777777" w:rsidR="002F5A93" w:rsidRPr="002F5A93" w:rsidRDefault="002F5A93" w:rsidP="003C3A90">
            <w:pPr>
              <w:rPr>
                <w:rFonts w:ascii="Tahoma" w:hAnsi="Tahoma" w:cs="Tahoma"/>
                <w:sz w:val="16"/>
                <w:szCs w:val="16"/>
              </w:rPr>
            </w:pPr>
            <w:r w:rsidRPr="002F5A93">
              <w:rPr>
                <w:rFonts w:ascii="Tahoma" w:hAnsi="Tahoma" w:cs="Tahoma"/>
                <w:sz w:val="16"/>
                <w:szCs w:val="16"/>
              </w:rPr>
              <w:t>Osoba posiadająca minimum 5 letnie doświadczenie, która kierowała minimum 1 robotą w zakresie zapewnienia dostępności dla osób niepełnosprawnych budynku użyteczności publicznej wraz z obszarem przestrzeni publicznej.</w:t>
            </w:r>
          </w:p>
        </w:tc>
      </w:tr>
    </w:tbl>
    <w:p w14:paraId="6031B1CC" w14:textId="1A783B4E" w:rsidR="002F5A93" w:rsidRPr="007C795A" w:rsidRDefault="002F5A93" w:rsidP="002F5A93">
      <w:pPr>
        <w:pStyle w:val="Akapitzlist"/>
        <w:ind w:left="1560" w:hanging="851"/>
        <w:jc w:val="both"/>
        <w:rPr>
          <w:rFonts w:ascii="Tahoma" w:eastAsia="Tahoma" w:hAnsi="Tahoma" w:cs="Tahoma"/>
          <w:sz w:val="10"/>
          <w:szCs w:val="10"/>
        </w:rPr>
      </w:pPr>
      <w:r>
        <w:rPr>
          <w:rFonts w:ascii="Tahoma" w:hAnsi="Tahoma" w:cs="Tahoma"/>
          <w:sz w:val="18"/>
          <w:szCs w:val="18"/>
        </w:rPr>
        <w:t xml:space="preserve">  </w:t>
      </w:r>
    </w:p>
    <w:p w14:paraId="0D393DD7" w14:textId="227380BF" w:rsidR="00AE25A5" w:rsidRDefault="00AE25A5" w:rsidP="00AE25A5">
      <w:pPr>
        <w:pStyle w:val="Akapitzlist"/>
        <w:ind w:left="1560" w:hanging="851"/>
        <w:jc w:val="both"/>
        <w:rPr>
          <w:rFonts w:ascii="Tahoma" w:hAnsi="Tahoma" w:cs="Tahoma"/>
          <w:sz w:val="18"/>
          <w:szCs w:val="18"/>
        </w:rPr>
      </w:pPr>
      <w:r w:rsidRPr="00274349">
        <w:rPr>
          <w:rFonts w:ascii="Tahoma" w:eastAsia="Tahoma" w:hAnsi="Tahoma" w:cs="Tahoma"/>
          <w:b/>
          <w:bCs/>
          <w:sz w:val="18"/>
          <w:szCs w:val="18"/>
        </w:rPr>
        <w:t xml:space="preserve">Dla Pakietu </w:t>
      </w:r>
      <w:r>
        <w:rPr>
          <w:rFonts w:ascii="Tahoma" w:eastAsia="Tahoma" w:hAnsi="Tahoma" w:cs="Tahoma"/>
          <w:b/>
          <w:bCs/>
          <w:sz w:val="18"/>
          <w:szCs w:val="18"/>
        </w:rPr>
        <w:t>nr 2</w:t>
      </w:r>
      <w:r w:rsidRPr="00274349">
        <w:rPr>
          <w:rFonts w:ascii="Tahoma" w:eastAsia="Tahoma" w:hAnsi="Tahoma" w:cs="Tahoma"/>
          <w:sz w:val="18"/>
          <w:szCs w:val="18"/>
        </w:rPr>
        <w:t xml:space="preserve"> - </w:t>
      </w:r>
      <w:r>
        <w:rPr>
          <w:rFonts w:ascii="Tahoma" w:hAnsi="Tahoma" w:cs="Tahoma"/>
          <w:sz w:val="18"/>
          <w:szCs w:val="18"/>
        </w:rPr>
        <w:t xml:space="preserve">Zamawiający uzna warunek za spełniony, jeżeli Wykonawca wykaże się wykonaniem co najmniej 1 roboty budowlanej (wykonanej należycie, zgodnie z przepisami prawa budowlanego i prawidłowo ukończonej, zrealizowanej w formuje „zaprojektuj i wybuduj”) - </w:t>
      </w:r>
      <w:r w:rsidRPr="00AE25A5">
        <w:rPr>
          <w:rFonts w:ascii="Tahoma" w:hAnsi="Tahoma" w:cs="Tahoma"/>
          <w:b/>
          <w:bCs/>
          <w:sz w:val="18"/>
          <w:szCs w:val="18"/>
        </w:rPr>
        <w:t>o wartości co najmniej 3 000 000 zł</w:t>
      </w:r>
      <w:r>
        <w:rPr>
          <w:rFonts w:ascii="Tahoma" w:hAnsi="Tahoma" w:cs="Tahoma"/>
          <w:sz w:val="18"/>
          <w:szCs w:val="18"/>
        </w:rPr>
        <w:t>, w zakresie zapewnienia dostępności dla osób niepełnosprawnych i obejmującej roboty budowlane, polegające co najmniej na:</w:t>
      </w:r>
    </w:p>
    <w:p w14:paraId="68062A02" w14:textId="77777777" w:rsidR="00AE25A5" w:rsidRDefault="00AE25A5" w:rsidP="00AE25A5">
      <w:pPr>
        <w:pStyle w:val="Akapitzlist"/>
        <w:ind w:left="1560"/>
        <w:jc w:val="both"/>
        <w:rPr>
          <w:rFonts w:ascii="Tahoma" w:hAnsi="Tahoma" w:cs="Tahoma"/>
          <w:sz w:val="18"/>
          <w:szCs w:val="18"/>
        </w:rPr>
      </w:pPr>
      <w:r>
        <w:rPr>
          <w:rFonts w:ascii="Tahoma" w:hAnsi="Tahoma" w:cs="Tahoma"/>
          <w:sz w:val="18"/>
          <w:szCs w:val="18"/>
        </w:rPr>
        <w:t>-  dostosowaniu istniejących dróg poziomych i pionowych, podjazdów, miejsc postojowych,</w:t>
      </w:r>
    </w:p>
    <w:p w14:paraId="4F8684D0" w14:textId="77777777" w:rsidR="00AE25A5" w:rsidRDefault="00AE25A5" w:rsidP="00AE25A5">
      <w:pPr>
        <w:pStyle w:val="Akapitzlist"/>
        <w:ind w:left="1560"/>
        <w:jc w:val="both"/>
        <w:rPr>
          <w:rFonts w:ascii="Tahoma" w:hAnsi="Tahoma" w:cs="Tahoma"/>
          <w:sz w:val="18"/>
          <w:szCs w:val="18"/>
        </w:rPr>
      </w:pPr>
      <w:r>
        <w:rPr>
          <w:rFonts w:ascii="Tahoma" w:hAnsi="Tahoma" w:cs="Tahoma"/>
          <w:sz w:val="18"/>
          <w:szCs w:val="18"/>
        </w:rPr>
        <w:t>-  dostosowaniu łazienek/toalet, klatek schodowych,</w:t>
      </w:r>
    </w:p>
    <w:p w14:paraId="76A20397" w14:textId="77777777" w:rsidR="00AE25A5" w:rsidRDefault="00AE25A5" w:rsidP="00AE25A5">
      <w:pPr>
        <w:pStyle w:val="Akapitzlist"/>
        <w:ind w:left="1560"/>
        <w:jc w:val="both"/>
        <w:rPr>
          <w:rFonts w:ascii="Tahoma" w:hAnsi="Tahoma" w:cs="Tahoma"/>
          <w:sz w:val="18"/>
          <w:szCs w:val="18"/>
        </w:rPr>
      </w:pPr>
      <w:r>
        <w:rPr>
          <w:rFonts w:ascii="Tahoma" w:hAnsi="Tahoma" w:cs="Tahoma"/>
          <w:sz w:val="18"/>
          <w:szCs w:val="18"/>
        </w:rPr>
        <w:t>- dostosowaniu szerokości otworów drzwiowych oraz niwelacji wszelkich progów w ciągach komunikacyjnych.</w:t>
      </w:r>
    </w:p>
    <w:p w14:paraId="4070A480" w14:textId="77777777" w:rsidR="00AE25A5" w:rsidRDefault="00AE25A5" w:rsidP="00AE25A5">
      <w:pPr>
        <w:pStyle w:val="Akapitzlist"/>
        <w:ind w:left="1560"/>
        <w:jc w:val="both"/>
        <w:rPr>
          <w:rFonts w:ascii="Tahoma" w:hAnsi="Tahoma" w:cs="Tahoma"/>
          <w:sz w:val="18"/>
          <w:szCs w:val="18"/>
        </w:rPr>
      </w:pPr>
      <w:r>
        <w:rPr>
          <w:rFonts w:ascii="Tahoma" w:hAnsi="Tahoma" w:cs="Tahoma"/>
          <w:sz w:val="18"/>
          <w:szCs w:val="18"/>
        </w:rPr>
        <w:t>W/wym. robota budowlana prowadzona była na obiekcie czynnym - budynku użyteczności publicznej wraz z obszarem przestrzeni publicznej.</w:t>
      </w:r>
    </w:p>
    <w:p w14:paraId="3C63AB07" w14:textId="77777777" w:rsidR="00AE25A5" w:rsidRDefault="00AE25A5" w:rsidP="00AE25A5">
      <w:pPr>
        <w:pStyle w:val="Akapitzlist"/>
        <w:ind w:left="1560"/>
        <w:jc w:val="both"/>
        <w:rPr>
          <w:rFonts w:ascii="Tahoma" w:hAnsi="Tahoma" w:cs="Tahoma"/>
          <w:sz w:val="18"/>
          <w:szCs w:val="18"/>
        </w:rPr>
      </w:pPr>
      <w:r>
        <w:rPr>
          <w:rFonts w:ascii="Tahoma" w:hAnsi="Tahoma" w:cs="Tahoma"/>
          <w:sz w:val="18"/>
          <w:szCs w:val="18"/>
        </w:rPr>
        <w:t>Pojęcie  budynku  użyteczności  publicznej  należy  rozumieć  zgodnie  z  definicją  zawartą w  § 3 pkt 6 </w:t>
      </w:r>
      <w:r>
        <w:rPr>
          <w:rFonts w:ascii="Tahoma" w:hAnsi="Tahoma" w:cs="Tahoma"/>
          <w:sz w:val="24"/>
          <w:szCs w:val="24"/>
          <w:lang w:eastAsia="ar-SA"/>
        </w:rPr>
        <w:t xml:space="preserve"> </w:t>
      </w:r>
      <w:r>
        <w:rPr>
          <w:rFonts w:ascii="Tahoma" w:hAnsi="Tahoma" w:cs="Tahoma"/>
          <w:sz w:val="18"/>
          <w:szCs w:val="18"/>
        </w:rPr>
        <w:t>Rozporządzenia Ministra Infrastruktury z dnia 12 kwietnia 2002 r. w sprawie warunków technicznych, jakim powinny odpowiadać budynki i ich usytuowanie (</w:t>
      </w:r>
      <w:proofErr w:type="spellStart"/>
      <w:r>
        <w:rPr>
          <w:rFonts w:ascii="Tahoma" w:hAnsi="Tahoma" w:cs="Tahoma"/>
          <w:sz w:val="18"/>
          <w:szCs w:val="18"/>
        </w:rPr>
        <w:t>t.j</w:t>
      </w:r>
      <w:proofErr w:type="spellEnd"/>
      <w:r>
        <w:rPr>
          <w:rFonts w:ascii="Tahoma" w:hAnsi="Tahoma" w:cs="Tahoma"/>
          <w:sz w:val="18"/>
          <w:szCs w:val="18"/>
        </w:rPr>
        <w:t>. Dz. U. z 2022 r. poz. 1225).</w:t>
      </w:r>
    </w:p>
    <w:p w14:paraId="56A4EDEE" w14:textId="77777777" w:rsidR="00AE25A5" w:rsidRDefault="00AE25A5" w:rsidP="00AE25A5">
      <w:pPr>
        <w:pStyle w:val="Akapitzlist"/>
        <w:ind w:left="1560"/>
        <w:jc w:val="both"/>
        <w:rPr>
          <w:rFonts w:ascii="Tahoma" w:hAnsi="Tahoma" w:cs="Tahoma"/>
          <w:sz w:val="18"/>
          <w:szCs w:val="18"/>
        </w:rPr>
      </w:pPr>
      <w:r>
        <w:rPr>
          <w:rFonts w:ascii="Tahoma" w:hAnsi="Tahoma" w:cs="Tahoma"/>
          <w:sz w:val="18"/>
          <w:szCs w:val="18"/>
        </w:rPr>
        <w:t>Pojęcie przestrzeni publicznej  należy  rozumieć  zgodnie  z  definicją  zawartą art. 2 pkt 6 Ustawy z dnia 27 marca 2003 r. o planowaniu i zagospodarowaniu przestrzennym (</w:t>
      </w:r>
      <w:proofErr w:type="spellStart"/>
      <w:r>
        <w:rPr>
          <w:rFonts w:ascii="Tahoma" w:hAnsi="Tahoma" w:cs="Tahoma"/>
          <w:sz w:val="18"/>
          <w:szCs w:val="18"/>
        </w:rPr>
        <w:t>t.j</w:t>
      </w:r>
      <w:proofErr w:type="spellEnd"/>
      <w:r>
        <w:rPr>
          <w:rFonts w:ascii="Tahoma" w:hAnsi="Tahoma" w:cs="Tahoma"/>
          <w:sz w:val="18"/>
          <w:szCs w:val="18"/>
        </w:rPr>
        <w:t>. Dz. U. z 2023 r. poz. 977).</w:t>
      </w:r>
    </w:p>
    <w:p w14:paraId="10489AC1" w14:textId="77777777" w:rsidR="00AE25A5" w:rsidRDefault="00AE25A5" w:rsidP="00AE25A5">
      <w:pPr>
        <w:pStyle w:val="Akapitzlist"/>
        <w:ind w:left="1560"/>
        <w:jc w:val="both"/>
        <w:rPr>
          <w:rFonts w:ascii="Tahoma" w:hAnsi="Tahoma" w:cs="Tahoma"/>
          <w:sz w:val="18"/>
          <w:szCs w:val="18"/>
        </w:rPr>
      </w:pPr>
      <w:r>
        <w:rPr>
          <w:rFonts w:ascii="Tahoma" w:eastAsia="Tahoma" w:hAnsi="Tahoma" w:cs="Tahoma"/>
          <w:sz w:val="18"/>
          <w:szCs w:val="18"/>
        </w:rPr>
        <w:t xml:space="preserve">Warunek dotyczy roboty wykonanej nie wcześniej niż </w:t>
      </w:r>
      <w:r w:rsidRPr="00274349">
        <w:rPr>
          <w:rFonts w:ascii="Tahoma" w:eastAsia="Tahoma" w:hAnsi="Tahoma" w:cs="Tahoma"/>
          <w:sz w:val="18"/>
          <w:szCs w:val="18"/>
        </w:rPr>
        <w:t>w okresie ostatnich 5 lat</w:t>
      </w:r>
      <w:r>
        <w:rPr>
          <w:rFonts w:ascii="Tahoma" w:eastAsia="Tahoma" w:hAnsi="Tahoma" w:cs="Tahoma"/>
          <w:sz w:val="18"/>
          <w:szCs w:val="18"/>
        </w:rPr>
        <w:t>,</w:t>
      </w:r>
      <w:r w:rsidRPr="00274349">
        <w:rPr>
          <w:rFonts w:ascii="Tahoma" w:eastAsia="Tahoma" w:hAnsi="Tahoma" w:cs="Tahoma"/>
          <w:sz w:val="18"/>
          <w:szCs w:val="18"/>
        </w:rPr>
        <w:t xml:space="preserve"> </w:t>
      </w:r>
      <w:r w:rsidRPr="00274349">
        <w:rPr>
          <w:rFonts w:ascii="Tahoma" w:hAnsi="Tahoma" w:cs="Tahoma"/>
          <w:sz w:val="18"/>
          <w:szCs w:val="18"/>
        </w:rPr>
        <w:t>a jeżeli okres prowadzenia działalności jest krótszy – w tym okresie, wraz z podaniem ich rodzaju, wartości, dat</w:t>
      </w:r>
      <w:r>
        <w:rPr>
          <w:rFonts w:ascii="Tahoma" w:hAnsi="Tahoma" w:cs="Tahoma"/>
          <w:sz w:val="18"/>
          <w:szCs w:val="18"/>
        </w:rPr>
        <w:t>y</w:t>
      </w:r>
      <w:r w:rsidRPr="00274349">
        <w:rPr>
          <w:rFonts w:ascii="Tahoma" w:hAnsi="Tahoma" w:cs="Tahoma"/>
          <w:sz w:val="18"/>
          <w:szCs w:val="18"/>
        </w:rPr>
        <w:t xml:space="preserve">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w:t>
      </w:r>
      <w:r>
        <w:rPr>
          <w:rFonts w:ascii="Tahoma" w:hAnsi="Tahoma" w:cs="Tahoma"/>
          <w:sz w:val="18"/>
          <w:szCs w:val="18"/>
        </w:rPr>
        <w:t>y.</w:t>
      </w:r>
    </w:p>
    <w:p w14:paraId="19E73483" w14:textId="77777777" w:rsidR="007C795A" w:rsidRPr="007C795A" w:rsidRDefault="007C795A" w:rsidP="00AE25A5">
      <w:pPr>
        <w:pStyle w:val="Akapitzlist"/>
        <w:ind w:left="1560"/>
        <w:jc w:val="both"/>
        <w:rPr>
          <w:rFonts w:ascii="Tahoma" w:eastAsia="Tahoma" w:hAnsi="Tahoma" w:cs="Tahoma"/>
          <w:sz w:val="10"/>
          <w:szCs w:val="10"/>
        </w:rPr>
      </w:pPr>
    </w:p>
    <w:p w14:paraId="516B5CD6" w14:textId="19C7AB47" w:rsidR="007C795A" w:rsidRDefault="007C795A" w:rsidP="007C795A">
      <w:pPr>
        <w:pStyle w:val="Akapitzlist"/>
        <w:ind w:left="1560" w:hanging="851"/>
        <w:jc w:val="both"/>
        <w:rPr>
          <w:rFonts w:ascii="Tahoma" w:hAnsi="Tahoma" w:cs="Tahoma"/>
          <w:sz w:val="18"/>
          <w:szCs w:val="18"/>
        </w:rPr>
      </w:pPr>
      <w:r w:rsidRPr="00274349">
        <w:rPr>
          <w:rFonts w:ascii="Tahoma" w:eastAsia="Tahoma" w:hAnsi="Tahoma" w:cs="Tahoma"/>
          <w:b/>
          <w:bCs/>
          <w:sz w:val="18"/>
          <w:szCs w:val="18"/>
        </w:rPr>
        <w:t xml:space="preserve">Dla Pakietu </w:t>
      </w:r>
      <w:r>
        <w:rPr>
          <w:rFonts w:ascii="Tahoma" w:eastAsia="Tahoma" w:hAnsi="Tahoma" w:cs="Tahoma"/>
          <w:b/>
          <w:bCs/>
          <w:sz w:val="18"/>
          <w:szCs w:val="18"/>
        </w:rPr>
        <w:t>nr 2</w:t>
      </w:r>
      <w:r w:rsidRPr="00274349">
        <w:rPr>
          <w:rFonts w:ascii="Tahoma" w:eastAsia="Tahoma" w:hAnsi="Tahoma" w:cs="Tahoma"/>
          <w:sz w:val="18"/>
          <w:szCs w:val="18"/>
        </w:rPr>
        <w:t xml:space="preserve"> - </w:t>
      </w:r>
      <w:r>
        <w:rPr>
          <w:rFonts w:ascii="Tahoma" w:hAnsi="Tahoma" w:cs="Tahoma"/>
          <w:sz w:val="18"/>
          <w:szCs w:val="18"/>
        </w:rPr>
        <w:t>Zamawiający uzna warunek za spełniony, jeżeli Wykonawca wykaże się dysponowaniem osobami skierowanymi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ED54E25" w14:textId="77777777" w:rsidR="007C795A" w:rsidRDefault="007C795A" w:rsidP="007C795A">
      <w:pPr>
        <w:pStyle w:val="Akapitzlist"/>
        <w:ind w:left="1560" w:hanging="851"/>
        <w:jc w:val="both"/>
        <w:rPr>
          <w:rFonts w:ascii="Tahoma" w:hAnsi="Tahoma" w:cs="Tahoma"/>
          <w:sz w:val="18"/>
          <w:szCs w:val="18"/>
        </w:rPr>
      </w:pPr>
      <w:r>
        <w:rPr>
          <w:rFonts w:ascii="Tahoma" w:eastAsia="Tahoma" w:hAnsi="Tahoma" w:cs="Tahoma"/>
          <w:b/>
          <w:bCs/>
          <w:sz w:val="18"/>
          <w:szCs w:val="18"/>
        </w:rPr>
        <w:tab/>
        <w:t>Minimalne warunki Zamawiającego:</w:t>
      </w:r>
    </w:p>
    <w:tbl>
      <w:tblPr>
        <w:tblStyle w:val="Tabela-Siatka"/>
        <w:tblW w:w="0" w:type="auto"/>
        <w:tblInd w:w="1668" w:type="dxa"/>
        <w:tblLook w:val="04A0" w:firstRow="1" w:lastRow="0" w:firstColumn="1" w:lastColumn="0" w:noHBand="0" w:noVBand="1"/>
      </w:tblPr>
      <w:tblGrid>
        <w:gridCol w:w="2409"/>
        <w:gridCol w:w="1276"/>
        <w:gridCol w:w="3827"/>
      </w:tblGrid>
      <w:tr w:rsidR="007C795A" w:rsidRPr="00CF4F3B" w14:paraId="73E112AF" w14:textId="77777777" w:rsidTr="003C3A90">
        <w:tc>
          <w:tcPr>
            <w:tcW w:w="2409" w:type="dxa"/>
          </w:tcPr>
          <w:p w14:paraId="78239118" w14:textId="77777777" w:rsidR="007C795A" w:rsidRPr="002F5A93" w:rsidRDefault="007C795A" w:rsidP="003C3A90">
            <w:pPr>
              <w:jc w:val="center"/>
              <w:rPr>
                <w:rFonts w:ascii="Tahoma" w:hAnsi="Tahoma" w:cs="Tahoma"/>
                <w:sz w:val="16"/>
                <w:szCs w:val="16"/>
              </w:rPr>
            </w:pPr>
            <w:r w:rsidRPr="002F5A93">
              <w:rPr>
                <w:rFonts w:ascii="Tahoma" w:hAnsi="Tahoma" w:cs="Tahoma"/>
                <w:b/>
                <w:sz w:val="16"/>
                <w:szCs w:val="16"/>
              </w:rPr>
              <w:t xml:space="preserve">Kwalifikacje zawodowe </w:t>
            </w:r>
            <w:r w:rsidRPr="002F5A93">
              <w:rPr>
                <w:rFonts w:ascii="Tahoma" w:hAnsi="Tahoma" w:cs="Tahoma"/>
                <w:sz w:val="16"/>
                <w:szCs w:val="16"/>
              </w:rPr>
              <w:t>(specjalność oraz nr uprawnień)</w:t>
            </w:r>
          </w:p>
          <w:p w14:paraId="078233A4" w14:textId="77777777" w:rsidR="007C795A" w:rsidRPr="005433DE" w:rsidRDefault="007C795A" w:rsidP="003C3A90">
            <w:pPr>
              <w:rPr>
                <w:rFonts w:ascii="Tahoma" w:hAnsi="Tahoma" w:cs="Tahoma"/>
                <w:sz w:val="10"/>
                <w:szCs w:val="10"/>
              </w:rPr>
            </w:pPr>
          </w:p>
          <w:p w14:paraId="2903E00A" w14:textId="6D28F2AF" w:rsidR="007C795A" w:rsidRPr="002F5A93" w:rsidRDefault="007C795A" w:rsidP="003C3A90">
            <w:pPr>
              <w:jc w:val="center"/>
              <w:rPr>
                <w:rFonts w:ascii="Tahoma" w:hAnsi="Tahoma" w:cs="Tahoma"/>
                <w:b/>
                <w:sz w:val="16"/>
                <w:szCs w:val="16"/>
              </w:rPr>
            </w:pPr>
            <w:r w:rsidRPr="002F5A93">
              <w:rPr>
                <w:rFonts w:ascii="Tahoma" w:hAnsi="Tahoma" w:cs="Tahoma"/>
                <w:b/>
                <w:sz w:val="16"/>
                <w:szCs w:val="16"/>
              </w:rPr>
              <w:t xml:space="preserve">Zaświadczenia </w:t>
            </w:r>
            <w:r w:rsidRPr="002F5A93">
              <w:rPr>
                <w:rFonts w:ascii="Tahoma" w:hAnsi="Tahoma" w:cs="Tahoma"/>
                <w:b/>
                <w:sz w:val="16"/>
                <w:szCs w:val="16"/>
              </w:rPr>
              <w:br/>
              <w:t>o wpisie na listę członków właściwej izby samorządu zawodowego</w:t>
            </w:r>
            <w:r w:rsidR="00D36AC8">
              <w:rPr>
                <w:rFonts w:ascii="Tahoma" w:hAnsi="Tahoma" w:cs="Tahoma"/>
                <w:b/>
                <w:sz w:val="16"/>
                <w:szCs w:val="16"/>
              </w:rPr>
              <w:t xml:space="preserve"> </w:t>
            </w:r>
            <w:r w:rsidR="00D36AC8">
              <w:rPr>
                <w:rFonts w:ascii="Tahoma" w:hAnsi="Tahoma" w:cs="Tahoma"/>
                <w:sz w:val="16"/>
                <w:szCs w:val="16"/>
              </w:rPr>
              <w:t>– jeżeli dotyczy</w:t>
            </w:r>
          </w:p>
          <w:p w14:paraId="14B6A1B9" w14:textId="77777777" w:rsidR="007C795A" w:rsidRPr="002F5A93" w:rsidRDefault="007C795A" w:rsidP="003C3A90">
            <w:pPr>
              <w:rPr>
                <w:rFonts w:ascii="Tahoma" w:hAnsi="Tahoma" w:cs="Tahoma"/>
                <w:sz w:val="16"/>
                <w:szCs w:val="16"/>
              </w:rPr>
            </w:pPr>
            <w:r w:rsidRPr="002F5A93">
              <w:rPr>
                <w:rFonts w:ascii="Tahoma" w:hAnsi="Tahoma" w:cs="Tahoma"/>
                <w:sz w:val="16"/>
                <w:szCs w:val="16"/>
              </w:rPr>
              <w:t xml:space="preserve"> (nr wpisu / termin ważności)</w:t>
            </w:r>
          </w:p>
        </w:tc>
        <w:tc>
          <w:tcPr>
            <w:tcW w:w="1276" w:type="dxa"/>
            <w:vAlign w:val="center"/>
          </w:tcPr>
          <w:p w14:paraId="3D66F1A0" w14:textId="77777777" w:rsidR="007C795A" w:rsidRPr="005433DE" w:rsidRDefault="007C795A" w:rsidP="003C3A90">
            <w:pPr>
              <w:jc w:val="center"/>
              <w:rPr>
                <w:rFonts w:ascii="Tahoma" w:hAnsi="Tahoma" w:cs="Tahoma"/>
                <w:b/>
                <w:bCs/>
                <w:sz w:val="16"/>
                <w:szCs w:val="16"/>
              </w:rPr>
            </w:pPr>
            <w:r w:rsidRPr="005433DE">
              <w:rPr>
                <w:rFonts w:ascii="Tahoma" w:hAnsi="Tahoma" w:cs="Tahoma"/>
                <w:b/>
                <w:bCs/>
                <w:sz w:val="16"/>
                <w:szCs w:val="16"/>
              </w:rPr>
              <w:t>uprawnienia</w:t>
            </w:r>
          </w:p>
        </w:tc>
        <w:tc>
          <w:tcPr>
            <w:tcW w:w="3827" w:type="dxa"/>
            <w:vAlign w:val="center"/>
          </w:tcPr>
          <w:p w14:paraId="3150628A" w14:textId="77777777" w:rsidR="007C795A" w:rsidRPr="005433DE" w:rsidRDefault="007C795A" w:rsidP="003C3A90">
            <w:pPr>
              <w:jc w:val="center"/>
              <w:rPr>
                <w:rFonts w:ascii="Tahoma" w:hAnsi="Tahoma" w:cs="Tahoma"/>
                <w:b/>
                <w:bCs/>
                <w:sz w:val="16"/>
                <w:szCs w:val="16"/>
              </w:rPr>
            </w:pPr>
            <w:r w:rsidRPr="005433DE">
              <w:rPr>
                <w:rFonts w:ascii="Tahoma" w:hAnsi="Tahoma" w:cs="Tahoma"/>
                <w:b/>
                <w:bCs/>
                <w:sz w:val="16"/>
                <w:szCs w:val="16"/>
              </w:rPr>
              <w:t>doświadczenie</w:t>
            </w:r>
          </w:p>
        </w:tc>
      </w:tr>
      <w:tr w:rsidR="007C795A" w:rsidRPr="00CF4F3B" w14:paraId="45FE9BB9" w14:textId="77777777" w:rsidTr="003C3A90">
        <w:tc>
          <w:tcPr>
            <w:tcW w:w="2409" w:type="dxa"/>
          </w:tcPr>
          <w:p w14:paraId="1C96B984" w14:textId="77777777" w:rsidR="007C795A" w:rsidRPr="002F5A93" w:rsidRDefault="007C795A" w:rsidP="00AC5F99">
            <w:pPr>
              <w:rPr>
                <w:rFonts w:ascii="Tahoma" w:hAnsi="Tahoma" w:cs="Tahoma"/>
                <w:sz w:val="16"/>
                <w:szCs w:val="16"/>
              </w:rPr>
            </w:pPr>
            <w:r w:rsidRPr="002F5A93">
              <w:rPr>
                <w:rFonts w:ascii="Tahoma" w:hAnsi="Tahoma" w:cs="Tahoma"/>
                <w:sz w:val="16"/>
                <w:szCs w:val="16"/>
              </w:rPr>
              <w:t xml:space="preserve"> Specjalność architektoniczna</w:t>
            </w:r>
          </w:p>
          <w:p w14:paraId="5D57ACD5" w14:textId="77777777" w:rsidR="007C795A" w:rsidRPr="002F5A93" w:rsidRDefault="007C795A" w:rsidP="003C3A90">
            <w:pPr>
              <w:rPr>
                <w:rFonts w:ascii="Tahoma" w:hAnsi="Tahoma" w:cs="Tahoma"/>
                <w:sz w:val="16"/>
                <w:szCs w:val="16"/>
              </w:rPr>
            </w:pPr>
          </w:p>
        </w:tc>
        <w:tc>
          <w:tcPr>
            <w:tcW w:w="1276" w:type="dxa"/>
          </w:tcPr>
          <w:p w14:paraId="078E43D8" w14:textId="77777777" w:rsidR="007C795A" w:rsidRPr="002F5A93" w:rsidRDefault="007C795A" w:rsidP="003C3A90">
            <w:pPr>
              <w:rPr>
                <w:rFonts w:ascii="Tahoma" w:hAnsi="Tahoma" w:cs="Tahoma"/>
                <w:sz w:val="16"/>
                <w:szCs w:val="16"/>
              </w:rPr>
            </w:pPr>
            <w:r w:rsidRPr="002F5A93">
              <w:rPr>
                <w:rFonts w:ascii="Tahoma" w:hAnsi="Tahoma" w:cs="Tahoma"/>
                <w:sz w:val="16"/>
                <w:szCs w:val="16"/>
              </w:rPr>
              <w:t xml:space="preserve">do projektowania </w:t>
            </w:r>
            <w:r w:rsidRPr="002F5A93">
              <w:rPr>
                <w:rFonts w:ascii="Tahoma" w:hAnsi="Tahoma" w:cs="Tahoma"/>
                <w:sz w:val="16"/>
                <w:szCs w:val="16"/>
              </w:rPr>
              <w:lastRenderedPageBreak/>
              <w:t>bez ograniczeń – 1 osoba</w:t>
            </w:r>
          </w:p>
          <w:p w14:paraId="77CD6E7C" w14:textId="77777777" w:rsidR="007C795A" w:rsidRPr="002F5A93" w:rsidRDefault="007C795A" w:rsidP="003C3A90">
            <w:pPr>
              <w:rPr>
                <w:rFonts w:ascii="Tahoma" w:hAnsi="Tahoma" w:cs="Tahoma"/>
                <w:sz w:val="16"/>
                <w:szCs w:val="16"/>
              </w:rPr>
            </w:pPr>
          </w:p>
          <w:p w14:paraId="1F149405" w14:textId="77777777" w:rsidR="007C795A" w:rsidRPr="002F5A93" w:rsidRDefault="007C795A" w:rsidP="003C3A90">
            <w:pPr>
              <w:rPr>
                <w:rFonts w:ascii="Tahoma" w:hAnsi="Tahoma" w:cs="Tahoma"/>
                <w:sz w:val="16"/>
                <w:szCs w:val="16"/>
              </w:rPr>
            </w:pPr>
            <w:r w:rsidRPr="002F5A93">
              <w:rPr>
                <w:rFonts w:ascii="Tahoma" w:hAnsi="Tahoma" w:cs="Tahoma"/>
                <w:sz w:val="16"/>
                <w:szCs w:val="16"/>
              </w:rPr>
              <w:t>do kierowania bez ograniczeń robotami – 1 osoba</w:t>
            </w:r>
          </w:p>
        </w:tc>
        <w:tc>
          <w:tcPr>
            <w:tcW w:w="3827" w:type="dxa"/>
          </w:tcPr>
          <w:p w14:paraId="737F38CA" w14:textId="77777777" w:rsidR="007C795A" w:rsidRPr="002F5A93" w:rsidRDefault="007C795A" w:rsidP="003C3A90">
            <w:pPr>
              <w:rPr>
                <w:rFonts w:ascii="Tahoma" w:hAnsi="Tahoma" w:cs="Tahoma"/>
                <w:sz w:val="16"/>
                <w:szCs w:val="16"/>
              </w:rPr>
            </w:pPr>
            <w:r w:rsidRPr="002F5A93">
              <w:rPr>
                <w:rFonts w:ascii="Tahoma" w:hAnsi="Tahoma" w:cs="Tahoma"/>
                <w:sz w:val="16"/>
                <w:szCs w:val="16"/>
              </w:rPr>
              <w:lastRenderedPageBreak/>
              <w:t xml:space="preserve">Osoba posiadająca minimum 5 letnie doświadczenie, która wykonała minimum 1 projekt </w:t>
            </w:r>
            <w:r w:rsidRPr="002F5A93">
              <w:rPr>
                <w:rFonts w:ascii="Tahoma" w:hAnsi="Tahoma" w:cs="Tahoma"/>
                <w:sz w:val="16"/>
                <w:szCs w:val="16"/>
              </w:rPr>
              <w:lastRenderedPageBreak/>
              <w:t>w zakresie zapewnienia dostępności dla osób niepełnosprawnych budynku użyteczności publicznej wraz z obszarem przestrzeni publicznej.</w:t>
            </w:r>
          </w:p>
          <w:p w14:paraId="72B28754" w14:textId="77777777" w:rsidR="007C795A" w:rsidRPr="002F5A93" w:rsidRDefault="007C795A" w:rsidP="003C3A90">
            <w:pPr>
              <w:rPr>
                <w:rFonts w:ascii="Tahoma" w:hAnsi="Tahoma" w:cs="Tahoma"/>
                <w:sz w:val="16"/>
                <w:szCs w:val="16"/>
              </w:rPr>
            </w:pPr>
            <w:r w:rsidRPr="002F5A93">
              <w:rPr>
                <w:rFonts w:ascii="Tahoma" w:hAnsi="Tahoma" w:cs="Tahoma"/>
                <w:sz w:val="16"/>
                <w:szCs w:val="16"/>
              </w:rPr>
              <w:t>Osoba posiadająca minimum 5 letnie doświadczenie, która kierowała minimum 1 robotą w zakresie zapewnienia dostępności dla osób niepełnosprawnych budynku użyteczności publicznej wraz z obszarem przestrzeni publicznej.</w:t>
            </w:r>
          </w:p>
        </w:tc>
      </w:tr>
      <w:tr w:rsidR="007C795A" w:rsidRPr="00CF4F3B" w14:paraId="05ECCFAE" w14:textId="77777777" w:rsidTr="003C3A90">
        <w:tc>
          <w:tcPr>
            <w:tcW w:w="2409" w:type="dxa"/>
          </w:tcPr>
          <w:p w14:paraId="53A8EBF0" w14:textId="77777777" w:rsidR="007C795A" w:rsidRPr="002F5A93" w:rsidRDefault="007C795A" w:rsidP="00AC5F99">
            <w:pPr>
              <w:rPr>
                <w:rFonts w:ascii="Tahoma" w:hAnsi="Tahoma" w:cs="Tahoma"/>
                <w:sz w:val="16"/>
                <w:szCs w:val="16"/>
              </w:rPr>
            </w:pPr>
            <w:r w:rsidRPr="002F5A93">
              <w:rPr>
                <w:rFonts w:ascii="Tahoma" w:hAnsi="Tahoma" w:cs="Tahoma"/>
                <w:sz w:val="16"/>
                <w:szCs w:val="16"/>
              </w:rPr>
              <w:lastRenderedPageBreak/>
              <w:t>Specjalność konstrukcyjno-budowlana</w:t>
            </w:r>
          </w:p>
        </w:tc>
        <w:tc>
          <w:tcPr>
            <w:tcW w:w="1276" w:type="dxa"/>
          </w:tcPr>
          <w:p w14:paraId="127026F7" w14:textId="77777777" w:rsidR="007C795A" w:rsidRPr="002F5A93" w:rsidRDefault="007C795A" w:rsidP="003C3A90">
            <w:pPr>
              <w:rPr>
                <w:rFonts w:ascii="Tahoma" w:hAnsi="Tahoma" w:cs="Tahoma"/>
                <w:sz w:val="16"/>
                <w:szCs w:val="16"/>
              </w:rPr>
            </w:pPr>
            <w:r w:rsidRPr="002F5A93">
              <w:rPr>
                <w:rFonts w:ascii="Tahoma" w:hAnsi="Tahoma" w:cs="Tahoma"/>
                <w:sz w:val="16"/>
                <w:szCs w:val="16"/>
              </w:rPr>
              <w:t>do projektowania bez ograniczeń – 1 osoba</w:t>
            </w:r>
          </w:p>
          <w:p w14:paraId="73937DDC" w14:textId="77777777" w:rsidR="007C795A" w:rsidRPr="002F5A93" w:rsidRDefault="007C795A" w:rsidP="003C3A90">
            <w:pPr>
              <w:rPr>
                <w:rFonts w:ascii="Tahoma" w:hAnsi="Tahoma" w:cs="Tahoma"/>
                <w:sz w:val="16"/>
                <w:szCs w:val="16"/>
              </w:rPr>
            </w:pPr>
          </w:p>
          <w:p w14:paraId="7C506099" w14:textId="77777777" w:rsidR="007C795A" w:rsidRPr="002F5A93" w:rsidRDefault="007C795A" w:rsidP="003C3A90">
            <w:pPr>
              <w:rPr>
                <w:rFonts w:ascii="Tahoma" w:hAnsi="Tahoma" w:cs="Tahoma"/>
                <w:sz w:val="16"/>
                <w:szCs w:val="16"/>
              </w:rPr>
            </w:pPr>
            <w:r w:rsidRPr="002F5A93">
              <w:rPr>
                <w:rFonts w:ascii="Tahoma" w:hAnsi="Tahoma" w:cs="Tahoma"/>
                <w:sz w:val="16"/>
                <w:szCs w:val="16"/>
              </w:rPr>
              <w:t>do kierowania bez ograniczeń robotami – 1 osoba</w:t>
            </w:r>
          </w:p>
        </w:tc>
        <w:tc>
          <w:tcPr>
            <w:tcW w:w="3827" w:type="dxa"/>
          </w:tcPr>
          <w:p w14:paraId="3296BB34" w14:textId="77777777" w:rsidR="007C795A" w:rsidRPr="002F5A93" w:rsidRDefault="007C795A" w:rsidP="003C3A90">
            <w:pPr>
              <w:rPr>
                <w:rFonts w:ascii="Tahoma" w:hAnsi="Tahoma" w:cs="Tahoma"/>
                <w:sz w:val="16"/>
                <w:szCs w:val="16"/>
              </w:rPr>
            </w:pPr>
            <w:r w:rsidRPr="002F5A93">
              <w:rPr>
                <w:rFonts w:ascii="Tahoma" w:hAnsi="Tahoma" w:cs="Tahoma"/>
                <w:sz w:val="16"/>
                <w:szCs w:val="16"/>
              </w:rPr>
              <w:t>Osoba posiadająca minimum 5 letnie doświadczenie, która wykonała minimum 1 projekt w zakresie zapewnienia dostępności dla osób niepełnosprawnych budynku użyteczności publicznej wraz z obszarem przestrzeni publicznej.</w:t>
            </w:r>
          </w:p>
          <w:p w14:paraId="5B9889D6" w14:textId="77777777" w:rsidR="007C795A" w:rsidRPr="002F5A93" w:rsidRDefault="007C795A" w:rsidP="003C3A90">
            <w:pPr>
              <w:rPr>
                <w:rFonts w:ascii="Tahoma" w:hAnsi="Tahoma" w:cs="Tahoma"/>
                <w:sz w:val="16"/>
                <w:szCs w:val="16"/>
              </w:rPr>
            </w:pPr>
            <w:r w:rsidRPr="002F5A93">
              <w:rPr>
                <w:rFonts w:ascii="Tahoma" w:hAnsi="Tahoma" w:cs="Tahoma"/>
                <w:sz w:val="16"/>
                <w:szCs w:val="16"/>
              </w:rPr>
              <w:t>Osoba posiadająca minimum 5 letnie doświadczenie, która kierowała minimum 1 robotą w zakresie zapewnienia dostępności dla osób niepełnosprawnych budynku użyteczności publicznej wraz z obszarem przestrzeni publicznej.</w:t>
            </w:r>
          </w:p>
        </w:tc>
      </w:tr>
      <w:tr w:rsidR="007C795A" w:rsidRPr="00CF4F3B" w14:paraId="70007EB9" w14:textId="77777777" w:rsidTr="003C3A90">
        <w:tc>
          <w:tcPr>
            <w:tcW w:w="2409" w:type="dxa"/>
          </w:tcPr>
          <w:p w14:paraId="68E80021" w14:textId="77777777" w:rsidR="007C795A" w:rsidRPr="002F5A93" w:rsidRDefault="007C795A" w:rsidP="00AC5F99">
            <w:pPr>
              <w:rPr>
                <w:rFonts w:ascii="Tahoma" w:hAnsi="Tahoma" w:cs="Tahoma"/>
                <w:sz w:val="16"/>
                <w:szCs w:val="16"/>
              </w:rPr>
            </w:pPr>
            <w:r w:rsidRPr="002F5A93">
              <w:rPr>
                <w:rFonts w:ascii="Tahoma" w:hAnsi="Tahoma" w:cs="Tahoma"/>
                <w:sz w:val="16"/>
                <w:szCs w:val="16"/>
              </w:rPr>
              <w:t xml:space="preserve">Specjalność inżynieryjna drogowa </w:t>
            </w:r>
          </w:p>
          <w:p w14:paraId="2759DB7D" w14:textId="77777777" w:rsidR="007C795A" w:rsidRPr="002F5A93" w:rsidRDefault="007C795A" w:rsidP="003C3A90">
            <w:pPr>
              <w:jc w:val="center"/>
              <w:rPr>
                <w:rFonts w:ascii="Tahoma" w:hAnsi="Tahoma" w:cs="Tahoma"/>
                <w:sz w:val="16"/>
                <w:szCs w:val="16"/>
              </w:rPr>
            </w:pPr>
          </w:p>
          <w:p w14:paraId="3D461AA9" w14:textId="77777777" w:rsidR="007C795A" w:rsidRPr="002F5A93" w:rsidRDefault="007C795A" w:rsidP="003C3A90">
            <w:pPr>
              <w:rPr>
                <w:rFonts w:ascii="Tahoma" w:hAnsi="Tahoma" w:cs="Tahoma"/>
                <w:sz w:val="16"/>
                <w:szCs w:val="16"/>
              </w:rPr>
            </w:pPr>
          </w:p>
        </w:tc>
        <w:tc>
          <w:tcPr>
            <w:tcW w:w="1276" w:type="dxa"/>
          </w:tcPr>
          <w:p w14:paraId="45798D7A" w14:textId="77777777" w:rsidR="007C795A" w:rsidRPr="002F5A93" w:rsidRDefault="007C795A" w:rsidP="003C3A90">
            <w:pPr>
              <w:rPr>
                <w:rFonts w:ascii="Tahoma" w:hAnsi="Tahoma" w:cs="Tahoma"/>
                <w:sz w:val="16"/>
                <w:szCs w:val="16"/>
              </w:rPr>
            </w:pPr>
            <w:r w:rsidRPr="002F5A93">
              <w:rPr>
                <w:rFonts w:ascii="Tahoma" w:hAnsi="Tahoma" w:cs="Tahoma"/>
                <w:sz w:val="16"/>
                <w:szCs w:val="16"/>
              </w:rPr>
              <w:t>do projektowania bez ograniczeń – 1 osoba</w:t>
            </w:r>
          </w:p>
          <w:p w14:paraId="6335511E" w14:textId="77777777" w:rsidR="007C795A" w:rsidRPr="002F5A93" w:rsidRDefault="007C795A" w:rsidP="003C3A90">
            <w:pPr>
              <w:rPr>
                <w:rFonts w:ascii="Tahoma" w:hAnsi="Tahoma" w:cs="Tahoma"/>
                <w:sz w:val="16"/>
                <w:szCs w:val="16"/>
              </w:rPr>
            </w:pPr>
          </w:p>
          <w:p w14:paraId="0F75D6E6" w14:textId="77777777" w:rsidR="007C795A" w:rsidRPr="002F5A93" w:rsidRDefault="007C795A" w:rsidP="003C3A90">
            <w:pPr>
              <w:rPr>
                <w:rFonts w:ascii="Tahoma" w:hAnsi="Tahoma" w:cs="Tahoma"/>
                <w:sz w:val="16"/>
                <w:szCs w:val="16"/>
              </w:rPr>
            </w:pPr>
            <w:r w:rsidRPr="002F5A93">
              <w:rPr>
                <w:rFonts w:ascii="Tahoma" w:hAnsi="Tahoma" w:cs="Tahoma"/>
                <w:sz w:val="16"/>
                <w:szCs w:val="16"/>
              </w:rPr>
              <w:t>do kierowania robotami bez ograniczeń – 1 osoba</w:t>
            </w:r>
          </w:p>
        </w:tc>
        <w:tc>
          <w:tcPr>
            <w:tcW w:w="3827" w:type="dxa"/>
          </w:tcPr>
          <w:p w14:paraId="36C1F7B8" w14:textId="77777777" w:rsidR="007C795A" w:rsidRPr="002F5A93" w:rsidRDefault="007C795A" w:rsidP="003C3A90">
            <w:pPr>
              <w:rPr>
                <w:rFonts w:ascii="Tahoma" w:hAnsi="Tahoma" w:cs="Tahoma"/>
                <w:sz w:val="16"/>
                <w:szCs w:val="16"/>
              </w:rPr>
            </w:pPr>
            <w:r w:rsidRPr="002F5A93">
              <w:rPr>
                <w:rFonts w:ascii="Tahoma" w:hAnsi="Tahoma" w:cs="Tahoma"/>
                <w:sz w:val="16"/>
                <w:szCs w:val="16"/>
              </w:rPr>
              <w:t>Osoba posiadająca minimum 5 letnie doświadczenie, która wykonała minimum 1 projekt w zakresie zapewnienia dostępności dla osób niepełnosprawnych budynku użyteczności publicznej wraz z obszarem przestrzeni publicznej.</w:t>
            </w:r>
          </w:p>
          <w:p w14:paraId="4A49103B" w14:textId="77777777" w:rsidR="007C795A" w:rsidRPr="002F5A93" w:rsidRDefault="007C795A" w:rsidP="003C3A90">
            <w:pPr>
              <w:rPr>
                <w:rFonts w:ascii="Tahoma" w:hAnsi="Tahoma" w:cs="Tahoma"/>
                <w:sz w:val="16"/>
                <w:szCs w:val="16"/>
              </w:rPr>
            </w:pPr>
            <w:r w:rsidRPr="002F5A93">
              <w:rPr>
                <w:rFonts w:ascii="Tahoma" w:hAnsi="Tahoma" w:cs="Tahoma"/>
                <w:sz w:val="16"/>
                <w:szCs w:val="16"/>
              </w:rPr>
              <w:t>Osoba posiadająca minimum 5 letnie doświadczenie, która kierowała minimum 1 robotą w zakresie zapewnienia dostępności dla osób niepełnosprawnych budynku użyteczności publicznej wraz z obszarem przestrzeni publicznej.</w:t>
            </w:r>
          </w:p>
        </w:tc>
      </w:tr>
      <w:tr w:rsidR="007C795A" w:rsidRPr="00CF4F3B" w14:paraId="12CA6AD7" w14:textId="77777777" w:rsidTr="003C3A90">
        <w:tc>
          <w:tcPr>
            <w:tcW w:w="2409" w:type="dxa"/>
          </w:tcPr>
          <w:p w14:paraId="5E0A707F" w14:textId="77777777" w:rsidR="007C795A" w:rsidRPr="002F5A93" w:rsidRDefault="007C795A" w:rsidP="00AC5F99">
            <w:pPr>
              <w:pStyle w:val="Tekstpodstawowywcity3"/>
              <w:tabs>
                <w:tab w:val="left" w:pos="1418"/>
              </w:tabs>
              <w:ind w:left="0" w:firstLine="0"/>
              <w:jc w:val="left"/>
              <w:rPr>
                <w:rFonts w:ascii="Tahoma" w:hAnsi="Tahoma" w:cs="Tahoma"/>
                <w:sz w:val="16"/>
                <w:szCs w:val="16"/>
              </w:rPr>
            </w:pPr>
            <w:r w:rsidRPr="002F5A93">
              <w:rPr>
                <w:rFonts w:ascii="Tahoma" w:hAnsi="Tahoma" w:cs="Tahoma"/>
                <w:sz w:val="16"/>
                <w:szCs w:val="16"/>
              </w:rPr>
              <w:t>Specjalność instalacyjna w zakresie sieci, instalacji i urządzeń cieplnych, wentylacyjnych, gazowych, wodociągowych i kanalizacyjnych</w:t>
            </w:r>
          </w:p>
        </w:tc>
        <w:tc>
          <w:tcPr>
            <w:tcW w:w="1276" w:type="dxa"/>
          </w:tcPr>
          <w:p w14:paraId="518AAA8D" w14:textId="77777777" w:rsidR="007C795A" w:rsidRPr="002F5A93" w:rsidRDefault="007C795A" w:rsidP="003C3A90">
            <w:pPr>
              <w:rPr>
                <w:rFonts w:ascii="Tahoma" w:hAnsi="Tahoma" w:cs="Tahoma"/>
                <w:sz w:val="16"/>
                <w:szCs w:val="16"/>
              </w:rPr>
            </w:pPr>
            <w:r w:rsidRPr="002F5A93">
              <w:rPr>
                <w:rFonts w:ascii="Tahoma" w:hAnsi="Tahoma" w:cs="Tahoma"/>
                <w:sz w:val="16"/>
                <w:szCs w:val="16"/>
              </w:rPr>
              <w:t>do projektowania bez ograniczeń – 1 osoba</w:t>
            </w:r>
          </w:p>
          <w:p w14:paraId="4FBDCB13" w14:textId="77777777" w:rsidR="007C795A" w:rsidRPr="002F5A93" w:rsidRDefault="007C795A" w:rsidP="003C3A90">
            <w:pPr>
              <w:rPr>
                <w:rFonts w:ascii="Tahoma" w:hAnsi="Tahoma" w:cs="Tahoma"/>
                <w:sz w:val="16"/>
                <w:szCs w:val="16"/>
              </w:rPr>
            </w:pPr>
          </w:p>
          <w:p w14:paraId="3F24684D" w14:textId="77777777" w:rsidR="007C795A" w:rsidRPr="002F5A93" w:rsidRDefault="007C795A" w:rsidP="003C3A90">
            <w:pPr>
              <w:rPr>
                <w:rFonts w:ascii="Tahoma" w:hAnsi="Tahoma" w:cs="Tahoma"/>
                <w:sz w:val="16"/>
                <w:szCs w:val="16"/>
              </w:rPr>
            </w:pPr>
            <w:r w:rsidRPr="002F5A93">
              <w:rPr>
                <w:rFonts w:ascii="Tahoma" w:hAnsi="Tahoma" w:cs="Tahoma"/>
                <w:sz w:val="16"/>
                <w:szCs w:val="16"/>
              </w:rPr>
              <w:t>do kierowania robotami bez ograniczeń – 1 osoba</w:t>
            </w:r>
          </w:p>
        </w:tc>
        <w:tc>
          <w:tcPr>
            <w:tcW w:w="3827" w:type="dxa"/>
          </w:tcPr>
          <w:p w14:paraId="72C227FD" w14:textId="77777777" w:rsidR="007C795A" w:rsidRPr="002F5A93" w:rsidRDefault="007C795A" w:rsidP="003C3A90">
            <w:pPr>
              <w:rPr>
                <w:rFonts w:ascii="Tahoma" w:hAnsi="Tahoma" w:cs="Tahoma"/>
                <w:sz w:val="16"/>
                <w:szCs w:val="16"/>
              </w:rPr>
            </w:pPr>
            <w:r w:rsidRPr="002F5A93">
              <w:rPr>
                <w:rFonts w:ascii="Tahoma" w:hAnsi="Tahoma" w:cs="Tahoma"/>
                <w:sz w:val="16"/>
                <w:szCs w:val="16"/>
              </w:rPr>
              <w:t>Osoba posiadająca minimum 5 letnie doświadczenie, która wykonała minimum 1 projekt w zakresie zapewnienia dostępności dla osób niepełnosprawnych budynku użyteczności publicznej wraz z obszarem przestrzeni publicznej.</w:t>
            </w:r>
          </w:p>
          <w:p w14:paraId="1D8502D5" w14:textId="77777777" w:rsidR="007C795A" w:rsidRPr="002F5A93" w:rsidRDefault="007C795A" w:rsidP="003C3A90">
            <w:pPr>
              <w:rPr>
                <w:rFonts w:ascii="Tahoma" w:hAnsi="Tahoma" w:cs="Tahoma"/>
                <w:sz w:val="16"/>
                <w:szCs w:val="16"/>
              </w:rPr>
            </w:pPr>
            <w:r w:rsidRPr="002F5A93">
              <w:rPr>
                <w:rFonts w:ascii="Tahoma" w:hAnsi="Tahoma" w:cs="Tahoma"/>
                <w:sz w:val="16"/>
                <w:szCs w:val="16"/>
              </w:rPr>
              <w:t>Osoba posiadająca minimum 5 letnie doświadczenie, która kierowała minimum 1 robotą w zakresie zapewnienia dostępności dla osób niepełnosprawnych budynku użyteczności publicznej wraz z obszarem przestrzeni publicznej.</w:t>
            </w:r>
          </w:p>
        </w:tc>
      </w:tr>
      <w:tr w:rsidR="007C795A" w:rsidRPr="00CF4F3B" w14:paraId="3F14517D" w14:textId="77777777" w:rsidTr="003C3A90">
        <w:tc>
          <w:tcPr>
            <w:tcW w:w="2409" w:type="dxa"/>
          </w:tcPr>
          <w:p w14:paraId="7A717C30" w14:textId="77777777" w:rsidR="007C795A" w:rsidRPr="002F5A93" w:rsidRDefault="007C795A" w:rsidP="00AC5F99">
            <w:pPr>
              <w:pStyle w:val="Tekstpodstawowywcity3"/>
              <w:tabs>
                <w:tab w:val="left" w:pos="1418"/>
              </w:tabs>
              <w:ind w:left="0" w:firstLine="0"/>
              <w:jc w:val="left"/>
              <w:rPr>
                <w:rFonts w:ascii="Tahoma" w:hAnsi="Tahoma" w:cs="Tahoma"/>
                <w:sz w:val="16"/>
                <w:szCs w:val="16"/>
              </w:rPr>
            </w:pPr>
            <w:r w:rsidRPr="002F5A93">
              <w:rPr>
                <w:rFonts w:ascii="Tahoma" w:hAnsi="Tahoma" w:cs="Tahoma"/>
                <w:sz w:val="16"/>
                <w:szCs w:val="16"/>
              </w:rPr>
              <w:t>Specjalność instalacyjna w zakresie sieci, instalacji i urządzeń elektrycznych i elektroenergetycznych</w:t>
            </w:r>
          </w:p>
        </w:tc>
        <w:tc>
          <w:tcPr>
            <w:tcW w:w="1276" w:type="dxa"/>
          </w:tcPr>
          <w:p w14:paraId="6EB64594" w14:textId="77777777" w:rsidR="007C795A" w:rsidRPr="002F5A93" w:rsidRDefault="007C795A" w:rsidP="003C3A90">
            <w:pPr>
              <w:rPr>
                <w:rFonts w:ascii="Tahoma" w:hAnsi="Tahoma" w:cs="Tahoma"/>
                <w:sz w:val="16"/>
                <w:szCs w:val="16"/>
              </w:rPr>
            </w:pPr>
            <w:r w:rsidRPr="002F5A93">
              <w:rPr>
                <w:rFonts w:ascii="Tahoma" w:hAnsi="Tahoma" w:cs="Tahoma"/>
                <w:sz w:val="16"/>
                <w:szCs w:val="16"/>
              </w:rPr>
              <w:t>do projektowania bez ograniczeń – 1 osoba</w:t>
            </w:r>
          </w:p>
          <w:p w14:paraId="6198409D" w14:textId="77777777" w:rsidR="007C795A" w:rsidRPr="002F5A93" w:rsidRDefault="007C795A" w:rsidP="003C3A90">
            <w:pPr>
              <w:rPr>
                <w:rFonts w:ascii="Tahoma" w:hAnsi="Tahoma" w:cs="Tahoma"/>
                <w:sz w:val="16"/>
                <w:szCs w:val="16"/>
              </w:rPr>
            </w:pPr>
          </w:p>
          <w:p w14:paraId="28F3BEFF" w14:textId="77777777" w:rsidR="007C795A" w:rsidRPr="002F5A93" w:rsidRDefault="007C795A" w:rsidP="003C3A90">
            <w:pPr>
              <w:rPr>
                <w:rFonts w:ascii="Tahoma" w:hAnsi="Tahoma" w:cs="Tahoma"/>
                <w:sz w:val="16"/>
                <w:szCs w:val="16"/>
              </w:rPr>
            </w:pPr>
            <w:r w:rsidRPr="002F5A93">
              <w:rPr>
                <w:rFonts w:ascii="Tahoma" w:hAnsi="Tahoma" w:cs="Tahoma"/>
                <w:sz w:val="16"/>
                <w:szCs w:val="16"/>
              </w:rPr>
              <w:t>do kierowania robotami bez ograniczeń – 1 osoba</w:t>
            </w:r>
          </w:p>
        </w:tc>
        <w:tc>
          <w:tcPr>
            <w:tcW w:w="3827" w:type="dxa"/>
          </w:tcPr>
          <w:p w14:paraId="29F30F0F" w14:textId="77777777" w:rsidR="007C795A" w:rsidRPr="002F5A93" w:rsidRDefault="007C795A" w:rsidP="003C3A90">
            <w:pPr>
              <w:rPr>
                <w:rFonts w:ascii="Tahoma" w:hAnsi="Tahoma" w:cs="Tahoma"/>
                <w:sz w:val="16"/>
                <w:szCs w:val="16"/>
              </w:rPr>
            </w:pPr>
            <w:r w:rsidRPr="002F5A93">
              <w:rPr>
                <w:rFonts w:ascii="Tahoma" w:hAnsi="Tahoma" w:cs="Tahoma"/>
                <w:sz w:val="16"/>
                <w:szCs w:val="16"/>
              </w:rPr>
              <w:t>Osoba posiadająca minimum 5 letnie doświadczenie, która wykonała minimum 1 projekt w zakresie zapewnienia dostępności dla osób niepełnosprawnych budynku użyteczności publicznej wraz z obszarem przestrzeni publicznej.</w:t>
            </w:r>
          </w:p>
          <w:p w14:paraId="6C9584CB" w14:textId="77777777" w:rsidR="007C795A" w:rsidRPr="002F5A93" w:rsidRDefault="007C795A" w:rsidP="003C3A90">
            <w:pPr>
              <w:rPr>
                <w:rFonts w:ascii="Tahoma" w:hAnsi="Tahoma" w:cs="Tahoma"/>
                <w:sz w:val="16"/>
                <w:szCs w:val="16"/>
              </w:rPr>
            </w:pPr>
            <w:r w:rsidRPr="002F5A93">
              <w:rPr>
                <w:rFonts w:ascii="Tahoma" w:hAnsi="Tahoma" w:cs="Tahoma"/>
                <w:sz w:val="16"/>
                <w:szCs w:val="16"/>
              </w:rPr>
              <w:t>Osoba posiadająca minimum 5 letnie doświadczenie, która kierowała minimum 1 robotą w zakresie zapewnienia dostępności dla osób niepełnosprawnych budynku użyteczności publicznej wraz z obszarem przestrzeni publicznej.</w:t>
            </w:r>
          </w:p>
        </w:tc>
      </w:tr>
      <w:bookmarkEnd w:id="7"/>
    </w:tbl>
    <w:p w14:paraId="3F7349A0" w14:textId="44DC4D46" w:rsidR="00931DD0" w:rsidRPr="003203AD" w:rsidRDefault="00931DD0" w:rsidP="00931DD0">
      <w:pPr>
        <w:autoSpaceDE w:val="0"/>
        <w:autoSpaceDN w:val="0"/>
        <w:adjustRightInd w:val="0"/>
        <w:ind w:left="1560"/>
        <w:jc w:val="both"/>
        <w:rPr>
          <w:rFonts w:ascii="Tahoma" w:hAnsi="Tahoma" w:cs="Tahoma"/>
          <w:sz w:val="10"/>
          <w:szCs w:val="10"/>
        </w:rPr>
      </w:pPr>
    </w:p>
    <w:p w14:paraId="32F32557" w14:textId="77777777" w:rsidR="000D0731" w:rsidRDefault="003203AD" w:rsidP="00935E51">
      <w:pPr>
        <w:ind w:left="1276"/>
        <w:jc w:val="both"/>
        <w:rPr>
          <w:rFonts w:ascii="Tahoma" w:hAnsi="Tahoma" w:cs="Tahoma"/>
          <w:sz w:val="18"/>
          <w:szCs w:val="18"/>
        </w:rPr>
      </w:pPr>
      <w:r w:rsidRPr="003203AD">
        <w:rPr>
          <w:rFonts w:ascii="Tahoma" w:hAnsi="Tahoma" w:cs="Tahoma"/>
          <w:sz w:val="18"/>
          <w:szCs w:val="18"/>
        </w:rPr>
        <w:t xml:space="preserve">W przypadku warunku zdolności technicznej lub zawodowej, w zakresie dysponowania osobami skierowanymi przez </w:t>
      </w:r>
      <w:r w:rsidR="000D0731">
        <w:rPr>
          <w:rFonts w:ascii="Tahoma" w:hAnsi="Tahoma" w:cs="Tahoma"/>
          <w:sz w:val="18"/>
          <w:szCs w:val="18"/>
        </w:rPr>
        <w:t>W</w:t>
      </w:r>
      <w:r w:rsidRPr="003203AD">
        <w:rPr>
          <w:rFonts w:ascii="Tahoma" w:hAnsi="Tahoma" w:cs="Tahoma"/>
          <w:sz w:val="18"/>
          <w:szCs w:val="18"/>
        </w:rPr>
        <w:t xml:space="preserve">ykonawcę do realizacji zamówienia publicznego, odpowiedzialnych za projektowanie i kierowanie robotami budowlanymi, </w:t>
      </w:r>
      <w:r w:rsidR="000D0731">
        <w:rPr>
          <w:rFonts w:ascii="Tahoma" w:hAnsi="Tahoma" w:cs="Tahoma"/>
          <w:sz w:val="18"/>
          <w:szCs w:val="18"/>
        </w:rPr>
        <w:t>Z</w:t>
      </w:r>
      <w:r w:rsidRPr="003203AD">
        <w:rPr>
          <w:rFonts w:ascii="Tahoma" w:hAnsi="Tahoma" w:cs="Tahoma"/>
          <w:sz w:val="18"/>
          <w:szCs w:val="18"/>
        </w:rPr>
        <w:t>amawiający uznaje uprawnienia budowlane osób pełniących samodzielne funkcje techniczne w budownictwie zgodnie z Ustawą z dnia 7 lipca 1994 r. Prawo budowlane (</w:t>
      </w:r>
      <w:proofErr w:type="spellStart"/>
      <w:r w:rsidRPr="003203AD">
        <w:rPr>
          <w:rFonts w:ascii="Tahoma" w:hAnsi="Tahoma" w:cs="Tahoma"/>
          <w:sz w:val="18"/>
          <w:szCs w:val="18"/>
        </w:rPr>
        <w:t>t.j</w:t>
      </w:r>
      <w:proofErr w:type="spellEnd"/>
      <w:r w:rsidRPr="003203AD">
        <w:rPr>
          <w:rFonts w:ascii="Tahoma" w:hAnsi="Tahoma" w:cs="Tahoma"/>
          <w:sz w:val="18"/>
          <w:szCs w:val="18"/>
        </w:rPr>
        <w:t>. Dz. U. z 2023 r. poz. 682 z</w:t>
      </w:r>
      <w:r w:rsidR="000D0731">
        <w:rPr>
          <w:rFonts w:ascii="Tahoma" w:hAnsi="Tahoma" w:cs="Tahoma"/>
          <w:sz w:val="18"/>
          <w:szCs w:val="18"/>
        </w:rPr>
        <w:t>e</w:t>
      </w:r>
      <w:r w:rsidRPr="003203AD">
        <w:rPr>
          <w:rFonts w:ascii="Tahoma" w:hAnsi="Tahoma" w:cs="Tahoma"/>
          <w:sz w:val="18"/>
          <w:szCs w:val="18"/>
        </w:rPr>
        <w:t xml:space="preserve"> zm.) oraz Rozporządzeniem Ministra Inwestycji i Rozwoju z dnia 29 kwietnia 2019</w:t>
      </w:r>
      <w:r w:rsidR="000D0731">
        <w:rPr>
          <w:rFonts w:ascii="Tahoma" w:hAnsi="Tahoma" w:cs="Tahoma"/>
          <w:sz w:val="18"/>
          <w:szCs w:val="18"/>
        </w:rPr>
        <w:t xml:space="preserve"> r.</w:t>
      </w:r>
      <w:r w:rsidRPr="003203AD">
        <w:rPr>
          <w:rFonts w:ascii="Tahoma" w:hAnsi="Tahoma" w:cs="Tahoma"/>
          <w:sz w:val="18"/>
          <w:szCs w:val="18"/>
        </w:rPr>
        <w:t xml:space="preserve"> w sprawie przygotowania zawodowego do wykonywania samodzielnych funkcji technicznych w budownictwie (Dz. U. 2019 poz. 831) oraz uprawnienia wydane na podstawie wcześniej obowiązujących przepisów prawnych. </w:t>
      </w:r>
    </w:p>
    <w:p w14:paraId="1822A1FB" w14:textId="77777777" w:rsidR="00BE3115" w:rsidRDefault="003203AD" w:rsidP="00935E51">
      <w:pPr>
        <w:ind w:left="1276"/>
        <w:jc w:val="both"/>
        <w:rPr>
          <w:rFonts w:ascii="Tahoma" w:hAnsi="Tahoma" w:cs="Tahoma"/>
          <w:sz w:val="18"/>
          <w:szCs w:val="18"/>
        </w:rPr>
      </w:pPr>
      <w:r w:rsidRPr="000D0731">
        <w:rPr>
          <w:rFonts w:ascii="Tahoma" w:hAnsi="Tahoma" w:cs="Tahoma"/>
          <w:sz w:val="10"/>
          <w:szCs w:val="10"/>
        </w:rPr>
        <w:br/>
      </w:r>
      <w:r w:rsidRPr="003203AD">
        <w:rPr>
          <w:rFonts w:ascii="Tahoma" w:hAnsi="Tahoma" w:cs="Tahoma"/>
          <w:sz w:val="18"/>
          <w:szCs w:val="18"/>
        </w:rPr>
        <w:t>Zgodnie z art. 12a ustawy 7 lipca 1994 r. - Prawo budowlane (</w:t>
      </w:r>
      <w:proofErr w:type="spellStart"/>
      <w:r w:rsidRPr="003203AD">
        <w:rPr>
          <w:rFonts w:ascii="Tahoma" w:hAnsi="Tahoma" w:cs="Tahoma"/>
          <w:sz w:val="18"/>
          <w:szCs w:val="18"/>
        </w:rPr>
        <w:t>t.j</w:t>
      </w:r>
      <w:proofErr w:type="spellEnd"/>
      <w:r w:rsidRPr="003203AD">
        <w:rPr>
          <w:rFonts w:ascii="Tahoma" w:hAnsi="Tahoma" w:cs="Tahoma"/>
          <w:sz w:val="18"/>
          <w:szCs w:val="18"/>
        </w:rPr>
        <w:t xml:space="preserve">. Dz. U. z 2023 r. poz. 682 z </w:t>
      </w:r>
      <w:proofErr w:type="spellStart"/>
      <w:r w:rsidRPr="003203AD">
        <w:rPr>
          <w:rFonts w:ascii="Tahoma" w:hAnsi="Tahoma" w:cs="Tahoma"/>
          <w:sz w:val="18"/>
          <w:szCs w:val="18"/>
        </w:rPr>
        <w:t>późn</w:t>
      </w:r>
      <w:proofErr w:type="spellEnd"/>
      <w:r w:rsidRPr="003203AD">
        <w:rPr>
          <w:rFonts w:ascii="Tahoma" w:hAnsi="Tahoma" w:cs="Tahoma"/>
          <w:sz w:val="18"/>
          <w:szCs w:val="18"/>
        </w:rPr>
        <w:t>. zm.) samodzielne funkcje techniczne w budownictwie, określone w art. 12 ust. 1 mogą również wykonywać osoby, których odpowiednie kwalifikacje zawodowe zostały uznane na zasadach określonych w przepisach odrębnych. Regulacje odrębną stanowią przepisy ustawy z dnia 22 grudnia 2015 r. o zasadach uznawania kwalifikacji zawodowych nabytych w państwach członkowskich Unii Europejskiej (</w:t>
      </w:r>
      <w:proofErr w:type="spellStart"/>
      <w:r w:rsidRPr="003203AD">
        <w:rPr>
          <w:rFonts w:ascii="Tahoma" w:hAnsi="Tahoma" w:cs="Tahoma"/>
          <w:sz w:val="18"/>
          <w:szCs w:val="18"/>
        </w:rPr>
        <w:t>t.j</w:t>
      </w:r>
      <w:proofErr w:type="spellEnd"/>
      <w:r w:rsidRPr="003203AD">
        <w:rPr>
          <w:rFonts w:ascii="Tahoma" w:hAnsi="Tahoma" w:cs="Tahoma"/>
          <w:sz w:val="18"/>
          <w:szCs w:val="18"/>
        </w:rPr>
        <w:t xml:space="preserve">. Dz. U. z 2023 r. poz. 334). </w:t>
      </w:r>
    </w:p>
    <w:p w14:paraId="22963427" w14:textId="77777777" w:rsidR="00AC5F99" w:rsidRDefault="003203AD" w:rsidP="00935E51">
      <w:pPr>
        <w:ind w:left="1276"/>
        <w:jc w:val="both"/>
        <w:rPr>
          <w:rFonts w:ascii="Tahoma" w:hAnsi="Tahoma" w:cs="Tahoma"/>
          <w:sz w:val="18"/>
          <w:szCs w:val="18"/>
        </w:rPr>
      </w:pPr>
      <w:r w:rsidRPr="00BE3115">
        <w:rPr>
          <w:rFonts w:ascii="Tahoma" w:hAnsi="Tahoma" w:cs="Tahoma"/>
          <w:sz w:val="10"/>
          <w:szCs w:val="10"/>
        </w:rPr>
        <w:br/>
      </w:r>
      <w:r w:rsidRPr="003203AD">
        <w:rPr>
          <w:rFonts w:ascii="Tahoma" w:hAnsi="Tahoma" w:cs="Tahoma"/>
          <w:sz w:val="18"/>
          <w:szCs w:val="18"/>
        </w:rPr>
        <w:t>W przypadku osób, które są obywatelami państw członkowskich Unii Europejskiej, Konfederacji Szwajcarskiej oraz państw członkowskich Europejskiego Porozumienia o Wolnym Handlu (EFTA) - stron umowy o Europejskim Obszarze Gospodarczym (w rozumieniu art. 4a ust. 2 ustawy z dnia 15 grudnia 2000 r. o samorządach zawodowych architektów oraz inżynierów budownictwa (</w:t>
      </w:r>
      <w:proofErr w:type="spellStart"/>
      <w:r w:rsidRPr="003203AD">
        <w:rPr>
          <w:rFonts w:ascii="Tahoma" w:hAnsi="Tahoma" w:cs="Tahoma"/>
          <w:sz w:val="18"/>
          <w:szCs w:val="18"/>
        </w:rPr>
        <w:t>t.j</w:t>
      </w:r>
      <w:proofErr w:type="spellEnd"/>
      <w:r w:rsidRPr="003203AD">
        <w:rPr>
          <w:rFonts w:ascii="Tahoma" w:hAnsi="Tahoma" w:cs="Tahoma"/>
          <w:sz w:val="18"/>
          <w:szCs w:val="18"/>
        </w:rPr>
        <w:t xml:space="preserve">. Dz. U. z 2023 r. poz. 551)., osoby wyznaczone do realizacji zamówienia posiadają uprawnienia </w:t>
      </w:r>
      <w:r w:rsidRPr="003203AD">
        <w:rPr>
          <w:rFonts w:ascii="Tahoma" w:hAnsi="Tahoma" w:cs="Tahoma"/>
          <w:sz w:val="18"/>
          <w:szCs w:val="18"/>
        </w:rPr>
        <w:lastRenderedPageBreak/>
        <w:t xml:space="preserve">budowlane do kierowania robotami budowlanymi, jeżeli: </w:t>
      </w:r>
      <w:r w:rsidRPr="003203AD">
        <w:rPr>
          <w:rFonts w:ascii="Tahoma" w:hAnsi="Tahoma" w:cs="Tahoma"/>
          <w:sz w:val="18"/>
          <w:szCs w:val="18"/>
        </w:rPr>
        <w:br/>
        <w:t>- nabyły kwalifikacje zawodowe do wykonywania działalności w budownictwie, równoznacznej wykonywaniu samodzielnych funkcji technicznych w budownictwie na terytorium Rzeczypospolitej Polskiej, odpowiadające posiadaniu uprawnień budowlanych do projektowania / kierowania robotami budowlanymi, oraz</w:t>
      </w:r>
    </w:p>
    <w:p w14:paraId="024D6508" w14:textId="0C49826C" w:rsidR="003203AD" w:rsidRDefault="003203AD" w:rsidP="00935E51">
      <w:pPr>
        <w:ind w:left="1276"/>
        <w:jc w:val="both"/>
        <w:rPr>
          <w:rFonts w:ascii="Tahoma" w:hAnsi="Tahoma" w:cs="Tahoma"/>
          <w:sz w:val="18"/>
          <w:szCs w:val="18"/>
        </w:rPr>
      </w:pPr>
      <w:r w:rsidRPr="003203AD">
        <w:rPr>
          <w:rFonts w:ascii="Tahoma" w:hAnsi="Tahoma" w:cs="Tahoma"/>
          <w:sz w:val="18"/>
          <w:szCs w:val="18"/>
        </w:rPr>
        <w:t>- posiadają odpowiednią decyzję o uznaniu kwalifikacji zawodowych lub w przypadku braku decyzji o uznaniu kwalifikacji zawodowych - zostały spełnione w stosunku do tych osób wymagania, o których mowa w art. 20a ust. 2-6 ustawy z dnia 15 grudnia 2000 r. o samorządach zawodowych architektów oraz inżynierów budownictwa (</w:t>
      </w:r>
      <w:proofErr w:type="spellStart"/>
      <w:r w:rsidRPr="003203AD">
        <w:rPr>
          <w:rFonts w:ascii="Tahoma" w:hAnsi="Tahoma" w:cs="Tahoma"/>
          <w:sz w:val="18"/>
          <w:szCs w:val="18"/>
        </w:rPr>
        <w:t>t.j</w:t>
      </w:r>
      <w:proofErr w:type="spellEnd"/>
      <w:r w:rsidRPr="003203AD">
        <w:rPr>
          <w:rFonts w:ascii="Tahoma" w:hAnsi="Tahoma" w:cs="Tahoma"/>
          <w:sz w:val="18"/>
          <w:szCs w:val="18"/>
        </w:rPr>
        <w:t>. Dz. U. z 2023 r. poz. 551), dotyczące świadczenia usług transgranicznych.</w:t>
      </w:r>
    </w:p>
    <w:p w14:paraId="2A2A9E07" w14:textId="77777777" w:rsidR="00AC5F99" w:rsidRPr="00AC5F99" w:rsidRDefault="00AC5F99" w:rsidP="00935E51">
      <w:pPr>
        <w:ind w:left="1276"/>
        <w:jc w:val="both"/>
        <w:rPr>
          <w:rFonts w:ascii="Tahoma" w:hAnsi="Tahoma" w:cs="Tahoma"/>
          <w:b/>
          <w:color w:val="0070C0"/>
          <w:sz w:val="10"/>
          <w:szCs w:val="10"/>
        </w:rPr>
      </w:pPr>
    </w:p>
    <w:p w14:paraId="3EFD03F1" w14:textId="483DB4C9" w:rsidR="00D848F1" w:rsidRPr="00EE02E5" w:rsidRDefault="00935E51" w:rsidP="00935E51">
      <w:pPr>
        <w:ind w:left="1276"/>
        <w:jc w:val="both"/>
        <w:rPr>
          <w:rFonts w:ascii="Tahoma" w:hAnsi="Tahoma" w:cs="Tahoma"/>
          <w:b/>
          <w:bCs/>
          <w:color w:val="0070C0"/>
          <w:sz w:val="18"/>
          <w:szCs w:val="18"/>
        </w:rPr>
      </w:pPr>
      <w:r w:rsidRPr="001901C7">
        <w:rPr>
          <w:rFonts w:ascii="Tahoma" w:hAnsi="Tahoma"/>
          <w:b/>
          <w:color w:val="0070C0"/>
          <w:sz w:val="18"/>
          <w:szCs w:val="18"/>
        </w:rPr>
        <w:t xml:space="preserve">Oświadczenie o powyższym należy złożyć </w:t>
      </w:r>
      <w:r>
        <w:rPr>
          <w:rFonts w:ascii="Tahoma" w:hAnsi="Tahoma"/>
          <w:b/>
          <w:color w:val="0070C0"/>
          <w:sz w:val="18"/>
          <w:szCs w:val="18"/>
        </w:rPr>
        <w:t xml:space="preserve">w załączniku nr </w:t>
      </w:r>
      <w:r w:rsidR="00EB6016">
        <w:rPr>
          <w:rFonts w:ascii="Tahoma" w:hAnsi="Tahoma"/>
          <w:b/>
          <w:color w:val="0070C0"/>
          <w:sz w:val="18"/>
          <w:szCs w:val="18"/>
        </w:rPr>
        <w:t>3</w:t>
      </w:r>
      <w:r>
        <w:rPr>
          <w:rFonts w:ascii="Tahoma" w:hAnsi="Tahoma"/>
          <w:b/>
          <w:color w:val="0070C0"/>
          <w:sz w:val="18"/>
          <w:szCs w:val="18"/>
        </w:rPr>
        <w:t xml:space="preserve"> do SWZ, które wstępnie potwierdzi spełnienie warunk</w:t>
      </w:r>
      <w:r w:rsidR="007C795A">
        <w:rPr>
          <w:rFonts w:ascii="Tahoma" w:hAnsi="Tahoma"/>
          <w:b/>
          <w:color w:val="0070C0"/>
          <w:sz w:val="18"/>
          <w:szCs w:val="18"/>
        </w:rPr>
        <w:t>ów</w:t>
      </w:r>
      <w:r>
        <w:rPr>
          <w:rFonts w:ascii="Tahoma" w:hAnsi="Tahoma"/>
          <w:b/>
          <w:color w:val="0070C0"/>
          <w:sz w:val="18"/>
          <w:szCs w:val="18"/>
        </w:rPr>
        <w:t xml:space="preserve"> udziału w niniejszym postępowaniu przetargowym</w:t>
      </w:r>
      <w:r w:rsidR="00D848F1" w:rsidRPr="00EE02E5">
        <w:rPr>
          <w:rFonts w:ascii="Tahoma" w:hAnsi="Tahoma" w:cs="Tahoma"/>
          <w:b/>
          <w:bCs/>
          <w:color w:val="0070C0"/>
          <w:sz w:val="18"/>
          <w:szCs w:val="18"/>
        </w:rPr>
        <w:t>.</w:t>
      </w:r>
    </w:p>
    <w:p w14:paraId="0B8D05A0" w14:textId="6E6D9332" w:rsidR="00401A11" w:rsidRPr="00401A11" w:rsidRDefault="00401A11" w:rsidP="00140FB3">
      <w:pPr>
        <w:numPr>
          <w:ilvl w:val="1"/>
          <w:numId w:val="14"/>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oraz spełnia warunki udziału w postępowaniu na podstawie złożonego przez Wykonawcę oświadczenia </w:t>
      </w:r>
      <w:r w:rsidR="00935E51" w:rsidRPr="00F37D9F">
        <w:rPr>
          <w:rFonts w:ascii="Tahoma" w:hAnsi="Tahoma" w:cs="Tahoma"/>
          <w:sz w:val="18"/>
          <w:szCs w:val="18"/>
        </w:rPr>
        <w:t xml:space="preserve">w zakresie wskazanym w </w:t>
      </w:r>
      <w:r w:rsidR="00935E51" w:rsidRPr="00EB6016">
        <w:rPr>
          <w:rFonts w:ascii="Tahoma" w:hAnsi="Tahoma"/>
          <w:b/>
          <w:color w:val="0070C0"/>
          <w:sz w:val="18"/>
          <w:szCs w:val="18"/>
        </w:rPr>
        <w:t xml:space="preserve">załączniku nr </w:t>
      </w:r>
      <w:r w:rsidR="00EB6016" w:rsidRPr="00EB6016">
        <w:rPr>
          <w:rFonts w:ascii="Tahoma" w:hAnsi="Tahoma"/>
          <w:b/>
          <w:color w:val="0070C0"/>
          <w:sz w:val="18"/>
          <w:szCs w:val="18"/>
        </w:rPr>
        <w:t>2</w:t>
      </w:r>
      <w:r w:rsidR="00935E51" w:rsidRPr="00EB6016">
        <w:rPr>
          <w:rFonts w:ascii="Tahoma" w:hAnsi="Tahoma"/>
          <w:b/>
          <w:color w:val="0070C0"/>
          <w:sz w:val="18"/>
          <w:szCs w:val="18"/>
        </w:rPr>
        <w:t xml:space="preserve"> i </w:t>
      </w:r>
      <w:r w:rsidR="00EB6016" w:rsidRPr="00EB6016">
        <w:rPr>
          <w:rFonts w:ascii="Tahoma" w:hAnsi="Tahoma"/>
          <w:b/>
          <w:color w:val="0070C0"/>
          <w:sz w:val="18"/>
          <w:szCs w:val="18"/>
        </w:rPr>
        <w:t>3</w:t>
      </w:r>
      <w:r w:rsidR="00935E51" w:rsidRPr="00EB6016">
        <w:rPr>
          <w:rFonts w:ascii="Tahoma" w:hAnsi="Tahoma"/>
          <w:b/>
          <w:color w:val="0070C0"/>
          <w:sz w:val="18"/>
          <w:szCs w:val="18"/>
        </w:rPr>
        <w:t xml:space="preserve"> do SWZ</w:t>
      </w:r>
      <w:r w:rsidR="00AC5F99">
        <w:rPr>
          <w:rFonts w:ascii="Tahoma" w:hAnsi="Tahoma"/>
          <w:b/>
          <w:color w:val="0070C0"/>
          <w:sz w:val="18"/>
          <w:szCs w:val="18"/>
        </w:rPr>
        <w:t>.</w:t>
      </w:r>
    </w:p>
    <w:p w14:paraId="55A2482E" w14:textId="25FCCEB1" w:rsidR="00401A11" w:rsidRPr="00072AE0" w:rsidRDefault="00401A11" w:rsidP="00140FB3">
      <w:pPr>
        <w:numPr>
          <w:ilvl w:val="1"/>
          <w:numId w:val="14"/>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w:t>
      </w:r>
      <w:r w:rsidR="006E1C1C">
        <w:rPr>
          <w:rFonts w:ascii="Tahoma" w:hAnsi="Tahoma"/>
          <w:sz w:val="18"/>
          <w:szCs w:val="18"/>
        </w:rPr>
        <w:t xml:space="preserve">złożył oświadczenie wg treści </w:t>
      </w:r>
      <w:r w:rsidR="00D73D28" w:rsidRPr="00CC6AD5">
        <w:rPr>
          <w:rFonts w:ascii="Tahoma" w:hAnsi="Tahoma"/>
          <w:b/>
          <w:color w:val="0070C0"/>
          <w:sz w:val="18"/>
          <w:szCs w:val="18"/>
        </w:rPr>
        <w:t xml:space="preserve">załącznika nr </w:t>
      </w:r>
      <w:r w:rsidR="00AE5C30">
        <w:rPr>
          <w:rFonts w:ascii="Tahoma" w:hAnsi="Tahoma"/>
          <w:b/>
          <w:color w:val="0070C0"/>
          <w:sz w:val="18"/>
          <w:szCs w:val="18"/>
        </w:rPr>
        <w:t>2</w:t>
      </w:r>
      <w:r w:rsidR="00D73D28">
        <w:rPr>
          <w:rFonts w:ascii="Tahoma" w:hAnsi="Tahoma"/>
          <w:b/>
          <w:color w:val="0070C0"/>
          <w:sz w:val="18"/>
          <w:szCs w:val="18"/>
        </w:rPr>
        <w:t xml:space="preserve"> do SWZ</w:t>
      </w:r>
      <w:r w:rsidR="006E1C1C" w:rsidRPr="00BE19E6">
        <w:rPr>
          <w:rFonts w:ascii="Tahoma" w:hAnsi="Tahoma"/>
          <w:sz w:val="18"/>
          <w:szCs w:val="18"/>
        </w:rPr>
        <w:t xml:space="preserve"> dotyczący podwykonawców (art. </w:t>
      </w:r>
      <w:r w:rsidR="006E1C1C">
        <w:rPr>
          <w:rFonts w:ascii="Tahoma" w:hAnsi="Tahoma"/>
          <w:sz w:val="18"/>
          <w:szCs w:val="18"/>
        </w:rPr>
        <w:t>462 ust. 5</w:t>
      </w:r>
      <w:r w:rsidR="006E1C1C" w:rsidRPr="00BE19E6">
        <w:rPr>
          <w:rFonts w:ascii="Tahoma" w:hAnsi="Tahoma"/>
          <w:sz w:val="18"/>
          <w:szCs w:val="18"/>
        </w:rPr>
        <w:t xml:space="preserve"> ustawy PZP)</w:t>
      </w:r>
      <w:r w:rsidR="006E1C1C">
        <w:rPr>
          <w:rFonts w:ascii="Tahoma" w:hAnsi="Tahoma"/>
          <w:sz w:val="18"/>
          <w:szCs w:val="18"/>
        </w:rPr>
        <w:t>.</w:t>
      </w:r>
    </w:p>
    <w:p w14:paraId="4DB7FBD4" w14:textId="1E7B0FEA" w:rsidR="00B0619A" w:rsidRPr="00B0619A" w:rsidRDefault="00B0619A" w:rsidP="00140FB3">
      <w:pPr>
        <w:numPr>
          <w:ilvl w:val="1"/>
          <w:numId w:val="14"/>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AE5C30">
        <w:rPr>
          <w:rFonts w:ascii="Tahoma" w:hAnsi="Tahoma"/>
          <w:b/>
          <w:color w:val="0070C0"/>
          <w:sz w:val="18"/>
          <w:szCs w:val="18"/>
        </w:rPr>
        <w:t xml:space="preserve">w załączniku </w:t>
      </w:r>
      <w:r w:rsidR="00AE5C30" w:rsidRP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sidRPr="00AE5C30">
        <w:rPr>
          <w:rFonts w:ascii="Tahoma" w:hAnsi="Tahoma"/>
          <w:b/>
          <w:color w:val="0070C0"/>
          <w:sz w:val="18"/>
          <w:szCs w:val="18"/>
        </w:rPr>
        <w:t>3</w:t>
      </w:r>
      <w:r w:rsidR="00935E51" w:rsidRPr="00AE5C30">
        <w:rPr>
          <w:rFonts w:ascii="Tahoma" w:hAnsi="Tahoma"/>
          <w:b/>
          <w:color w:val="0070C0"/>
          <w:sz w:val="18"/>
          <w:szCs w:val="18"/>
        </w:rPr>
        <w:t xml:space="preserve"> do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oraz spełnianie warunków udziału w postępowaniu w zakresie, w jakim każdy z wykonawców wykazuje spełnienie warunków udziału w postępowaniu.  </w:t>
      </w:r>
    </w:p>
    <w:p w14:paraId="2644DC2B" w14:textId="36687258" w:rsidR="00DC61F7" w:rsidRPr="00DC61F7" w:rsidRDefault="00DC61F7" w:rsidP="00140FB3">
      <w:pPr>
        <w:numPr>
          <w:ilvl w:val="1"/>
          <w:numId w:val="14"/>
        </w:numPr>
        <w:spacing w:before="120"/>
        <w:ind w:left="426" w:hanging="437"/>
        <w:jc w:val="both"/>
        <w:rPr>
          <w:rFonts w:ascii="Tahoma" w:hAnsi="Tahoma" w:cs="Tahoma"/>
          <w:b/>
          <w:color w:val="FF0000"/>
          <w:sz w:val="18"/>
          <w:szCs w:val="18"/>
        </w:rPr>
      </w:pPr>
      <w:r>
        <w:rPr>
          <w:rFonts w:ascii="Tahoma" w:hAnsi="Tahoma" w:cs="Tahoma"/>
          <w:bCs/>
          <w:sz w:val="18"/>
          <w:szCs w:val="18"/>
        </w:rPr>
        <w:t xml:space="preserve">Wykonawca, w przypadku polegania na </w:t>
      </w:r>
      <w:r w:rsidRPr="004241F3">
        <w:rPr>
          <w:rFonts w:ascii="Tahoma" w:hAnsi="Tahoma" w:cs="Tahoma"/>
          <w:b/>
          <w:sz w:val="18"/>
          <w:szCs w:val="18"/>
        </w:rPr>
        <w:t>zdolnościach lub sytuacji podmiotów udostępniających zasoby</w:t>
      </w:r>
      <w:r>
        <w:rPr>
          <w:rFonts w:ascii="Tahoma" w:hAnsi="Tahoma" w:cs="Tahoma"/>
          <w:bCs/>
          <w:sz w:val="18"/>
          <w:szCs w:val="18"/>
        </w:rPr>
        <w:t xml:space="preserve">, przedstawia, wraz z oświadczeniem </w:t>
      </w:r>
      <w:r w:rsidR="00935E51">
        <w:rPr>
          <w:rFonts w:ascii="Tahoma" w:hAnsi="Tahoma" w:cs="Tahoma"/>
          <w:b/>
          <w:sz w:val="18"/>
          <w:szCs w:val="18"/>
        </w:rPr>
        <w:t>(</w:t>
      </w:r>
      <w:r w:rsidR="00935E51" w:rsidRPr="00AE5C30">
        <w:rPr>
          <w:rFonts w:ascii="Tahoma" w:hAnsi="Tahoma"/>
          <w:b/>
          <w:color w:val="0070C0"/>
          <w:sz w:val="18"/>
          <w:szCs w:val="18"/>
        </w:rPr>
        <w:t xml:space="preserve">załącznik </w:t>
      </w:r>
      <w:r w:rsidR="00AE5C30" w:rsidRP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sidRPr="00AE5C30">
        <w:rPr>
          <w:rFonts w:ascii="Tahoma" w:hAnsi="Tahoma"/>
          <w:b/>
          <w:color w:val="0070C0"/>
          <w:sz w:val="18"/>
          <w:szCs w:val="18"/>
        </w:rPr>
        <w:t>3</w:t>
      </w:r>
      <w:r w:rsidR="00A30C18" w:rsidRPr="00AE5C30">
        <w:rPr>
          <w:rFonts w:ascii="Tahoma" w:hAnsi="Tahoma"/>
          <w:b/>
          <w:color w:val="0070C0"/>
          <w:sz w:val="18"/>
          <w:szCs w:val="18"/>
        </w:rPr>
        <w:t xml:space="preserve"> do SWZ</w:t>
      </w:r>
      <w:r w:rsidR="00935E51">
        <w:rPr>
          <w:rFonts w:ascii="Tahoma" w:hAnsi="Tahoma" w:cs="Tahoma"/>
          <w:b/>
          <w:sz w:val="18"/>
          <w:szCs w:val="18"/>
        </w:rPr>
        <w:t>)</w:t>
      </w:r>
      <w:r>
        <w:rPr>
          <w:rFonts w:ascii="Tahoma" w:hAnsi="Tahoma" w:cs="Tahoma"/>
          <w:bCs/>
          <w:sz w:val="18"/>
          <w:szCs w:val="18"/>
        </w:rPr>
        <w:t>, także oświadczeni</w:t>
      </w:r>
      <w:r w:rsidR="00935E51">
        <w:rPr>
          <w:rFonts w:ascii="Tahoma" w:hAnsi="Tahoma" w:cs="Tahoma"/>
          <w:bCs/>
          <w:sz w:val="18"/>
          <w:szCs w:val="18"/>
        </w:rPr>
        <w:t xml:space="preserve">e </w:t>
      </w:r>
      <w:r w:rsidR="00935E51" w:rsidRPr="00935E51">
        <w:rPr>
          <w:rFonts w:ascii="Tahoma" w:hAnsi="Tahoma" w:cs="Tahoma"/>
          <w:b/>
          <w:sz w:val="18"/>
          <w:szCs w:val="18"/>
        </w:rPr>
        <w:t>(</w:t>
      </w:r>
      <w:r w:rsidR="00935E51" w:rsidRPr="00AE5C30">
        <w:rPr>
          <w:rFonts w:ascii="Tahoma" w:hAnsi="Tahoma"/>
          <w:b/>
          <w:color w:val="0070C0"/>
          <w:sz w:val="18"/>
          <w:szCs w:val="18"/>
        </w:rPr>
        <w:t xml:space="preserve">załącznik </w:t>
      </w:r>
      <w:r w:rsid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Pr>
          <w:rFonts w:ascii="Tahoma" w:hAnsi="Tahoma"/>
          <w:b/>
          <w:color w:val="0070C0"/>
          <w:sz w:val="18"/>
          <w:szCs w:val="18"/>
        </w:rPr>
        <w:t>3</w:t>
      </w:r>
      <w:r w:rsidR="00A30C18" w:rsidRPr="00AE5C30">
        <w:rPr>
          <w:rFonts w:ascii="Tahoma" w:hAnsi="Tahoma"/>
          <w:b/>
          <w:color w:val="0070C0"/>
          <w:sz w:val="18"/>
          <w:szCs w:val="18"/>
        </w:rPr>
        <w:t xml:space="preserve"> do SWZ</w:t>
      </w:r>
      <w:r w:rsidR="00935E51" w:rsidRPr="00935E51">
        <w:rPr>
          <w:rFonts w:ascii="Tahoma" w:hAnsi="Tahoma" w:cs="Tahoma"/>
          <w:b/>
          <w:sz w:val="18"/>
          <w:szCs w:val="18"/>
        </w:rPr>
        <w:t>)</w:t>
      </w:r>
      <w:r>
        <w:rPr>
          <w:rFonts w:ascii="Tahoma" w:hAnsi="Tahoma" w:cs="Tahoma"/>
          <w:bCs/>
          <w:sz w:val="18"/>
          <w:szCs w:val="18"/>
        </w:rPr>
        <w:t xml:space="preserve"> podmiotu udostępniającego zasoby, wstępnie potwierdzające brak podstaw wykluczenia tego podmiotu oraz odpowiednio spełnianie warunków udziału w postępowaniu, w zakresie w jakim wykonawca powołuje się na jego zasoby. </w:t>
      </w:r>
    </w:p>
    <w:p w14:paraId="3F060CD2" w14:textId="77777777" w:rsidR="001011D3" w:rsidRDefault="001011D3" w:rsidP="00F9433F">
      <w:pPr>
        <w:ind w:left="426"/>
        <w:jc w:val="both"/>
        <w:rPr>
          <w:rFonts w:ascii="Tahoma" w:hAnsi="Tahoma" w:cs="Tahoma"/>
          <w:sz w:val="18"/>
          <w:szCs w:val="18"/>
        </w:rPr>
      </w:pPr>
    </w:p>
    <w:p w14:paraId="3BC92F9B" w14:textId="426C1086" w:rsidR="00664A5F" w:rsidRPr="006E066A" w:rsidRDefault="00071BF1" w:rsidP="00140FB3">
      <w:pPr>
        <w:numPr>
          <w:ilvl w:val="0"/>
          <w:numId w:val="14"/>
        </w:numPr>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Fakultatywne podstawy wykluczenia</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3887D99F" w:rsidR="00ED410F"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140FB3">
      <w:pPr>
        <w:numPr>
          <w:ilvl w:val="0"/>
          <w:numId w:val="1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31717C">
      <w:pPr>
        <w:ind w:left="426" w:hanging="426"/>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7ABEC17C" w:rsidR="00DB0DB9" w:rsidRDefault="00DB0DB9" w:rsidP="00140FB3">
      <w:pPr>
        <w:numPr>
          <w:ilvl w:val="0"/>
          <w:numId w:val="18"/>
        </w:numPr>
        <w:spacing w:after="240"/>
        <w:ind w:left="993"/>
        <w:jc w:val="both"/>
        <w:rPr>
          <w:rFonts w:ascii="Tahoma" w:hAnsi="Tahoma"/>
          <w:b/>
          <w:sz w:val="18"/>
          <w:szCs w:val="18"/>
        </w:rPr>
      </w:pPr>
      <w:r w:rsidRPr="00DB0DB9">
        <w:rPr>
          <w:rFonts w:ascii="Tahoma" w:hAnsi="Tahoma"/>
          <w:bCs/>
          <w:sz w:val="18"/>
          <w:szCs w:val="18"/>
        </w:rPr>
        <w:t>należy złożyć wypełnione</w:t>
      </w:r>
      <w:r>
        <w:rPr>
          <w:rFonts w:ascii="Tahoma" w:hAnsi="Tahoma"/>
          <w:b/>
          <w:sz w:val="18"/>
          <w:szCs w:val="18"/>
        </w:rPr>
        <w:t xml:space="preserve"> </w:t>
      </w:r>
      <w:r>
        <w:rPr>
          <w:rFonts w:ascii="Tahoma" w:hAnsi="Tahoma"/>
          <w:sz w:val="18"/>
          <w:szCs w:val="18"/>
        </w:rPr>
        <w:t>o</w:t>
      </w:r>
      <w:r w:rsidRPr="00AF30C2">
        <w:rPr>
          <w:rFonts w:ascii="Tahoma" w:hAnsi="Tahoma"/>
          <w:sz w:val="18"/>
          <w:szCs w:val="18"/>
        </w:rPr>
        <w:t>świadczeni</w:t>
      </w:r>
      <w:r>
        <w:rPr>
          <w:rFonts w:ascii="Tahoma" w:hAnsi="Tahoma"/>
          <w:sz w:val="18"/>
          <w:szCs w:val="18"/>
        </w:rPr>
        <w:t>e</w:t>
      </w:r>
      <w:r w:rsidRPr="00AF30C2">
        <w:rPr>
          <w:rFonts w:ascii="Tahoma" w:hAnsi="Tahoma"/>
          <w:sz w:val="18"/>
          <w:szCs w:val="18"/>
        </w:rPr>
        <w:t xml:space="preserve"> wykonawcy </w:t>
      </w:r>
      <w:r>
        <w:rPr>
          <w:rFonts w:ascii="Tahoma" w:hAnsi="Tahoma"/>
          <w:sz w:val="18"/>
          <w:szCs w:val="18"/>
        </w:rPr>
        <w:t>o</w:t>
      </w:r>
      <w:r w:rsidRPr="00AF30C2">
        <w:rPr>
          <w:rFonts w:ascii="Tahoma" w:hAnsi="Tahoma"/>
          <w:sz w:val="18"/>
          <w:szCs w:val="18"/>
        </w:rPr>
        <w:t xml:space="preserve"> spełnieni</w:t>
      </w:r>
      <w:r>
        <w:rPr>
          <w:rFonts w:ascii="Tahoma" w:hAnsi="Tahoma"/>
          <w:sz w:val="18"/>
          <w:szCs w:val="18"/>
        </w:rPr>
        <w:t>u</w:t>
      </w:r>
      <w:r w:rsidRPr="00AF30C2">
        <w:rPr>
          <w:rFonts w:ascii="Tahoma" w:hAnsi="Tahoma"/>
          <w:sz w:val="18"/>
          <w:szCs w:val="18"/>
        </w:rPr>
        <w:t xml:space="preserve"> warunków udziału w postępowaniu</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071BF1">
        <w:rPr>
          <w:rFonts w:ascii="Tahoma" w:hAnsi="Tahoma"/>
          <w:b/>
          <w:color w:val="0070C0"/>
          <w:sz w:val="18"/>
          <w:szCs w:val="18"/>
        </w:rPr>
        <w:t>3</w:t>
      </w:r>
      <w:r w:rsidRPr="002D6DCB">
        <w:rPr>
          <w:rFonts w:ascii="Tahoma" w:hAnsi="Tahoma"/>
          <w:b/>
          <w:color w:val="0070C0"/>
          <w:sz w:val="18"/>
          <w:szCs w:val="18"/>
        </w:rPr>
        <w:t xml:space="preserve"> do SWZ</w:t>
      </w:r>
      <w:r>
        <w:rPr>
          <w:rFonts w:ascii="Tahoma" w:hAnsi="Tahoma"/>
          <w:b/>
          <w:color w:val="0070C0"/>
          <w:sz w:val="18"/>
          <w:szCs w:val="18"/>
        </w:rPr>
        <w:t xml:space="preserve"> – DO OFERTY</w:t>
      </w:r>
    </w:p>
    <w:p w14:paraId="78976F69" w14:textId="4FB52DA8" w:rsidR="007A17AB" w:rsidRPr="00EE02E5" w:rsidRDefault="00D32B14" w:rsidP="007A17AB">
      <w:pPr>
        <w:spacing w:line="276" w:lineRule="auto"/>
        <w:ind w:left="284"/>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7A17AB">
        <w:rPr>
          <w:rFonts w:ascii="Tahoma" w:hAnsi="Tahoma"/>
          <w:sz w:val="18"/>
          <w:szCs w:val="18"/>
        </w:rPr>
        <w:t xml:space="preserve">, </w:t>
      </w:r>
      <w:r w:rsidR="007A17AB">
        <w:rPr>
          <w:rFonts w:ascii="Tahoma" w:hAnsi="Tahoma"/>
          <w:color w:val="000000"/>
          <w:sz w:val="18"/>
          <w:szCs w:val="18"/>
        </w:rPr>
        <w:t>należy złożyć dokumenty</w:t>
      </w:r>
      <w:r w:rsidR="007A17AB" w:rsidRPr="00EE02E5">
        <w:rPr>
          <w:rFonts w:ascii="Tahoma" w:hAnsi="Tahoma"/>
          <w:color w:val="0070C0"/>
          <w:sz w:val="18"/>
          <w:szCs w:val="18"/>
        </w:rPr>
        <w:t>:</w:t>
      </w:r>
    </w:p>
    <w:p w14:paraId="649A02D5" w14:textId="77777777" w:rsidR="0031717C" w:rsidRDefault="0031717C" w:rsidP="0031717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77777777" w:rsidR="0031717C" w:rsidRPr="0031717C" w:rsidRDefault="0055752D" w:rsidP="00140FB3">
      <w:pPr>
        <w:numPr>
          <w:ilvl w:val="0"/>
          <w:numId w:val="12"/>
        </w:num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9A4589A" w:rsidR="0031717C" w:rsidRDefault="0031717C" w:rsidP="0054655F">
      <w:pPr>
        <w:ind w:left="1134" w:hanging="708"/>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1E776F">
        <w:rPr>
          <w:rFonts w:ascii="Tahoma" w:hAnsi="Tahoma"/>
          <w:b/>
          <w:sz w:val="18"/>
          <w:szCs w:val="18"/>
        </w:rPr>
        <w:t xml:space="preserve"> </w:t>
      </w:r>
    </w:p>
    <w:p w14:paraId="5AFB26BC" w14:textId="6B870592" w:rsidR="0054655F" w:rsidRPr="0054655F" w:rsidRDefault="001E776F" w:rsidP="00140FB3">
      <w:pPr>
        <w:numPr>
          <w:ilvl w:val="0"/>
          <w:numId w:val="12"/>
        </w:numPr>
        <w:spacing w:after="240"/>
        <w:ind w:left="993"/>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FE603CB" w14:textId="77777777" w:rsidR="00D85148" w:rsidRDefault="0054655F" w:rsidP="00D85148">
      <w:pPr>
        <w:ind w:left="426"/>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460A7E25" w14:textId="424B805D" w:rsidR="0054655F" w:rsidRPr="001F4FB0" w:rsidRDefault="00D85148" w:rsidP="00562775">
      <w:pPr>
        <w:numPr>
          <w:ilvl w:val="0"/>
          <w:numId w:val="12"/>
        </w:numPr>
        <w:spacing w:after="240"/>
        <w:ind w:left="993"/>
        <w:jc w:val="both"/>
        <w:rPr>
          <w:rFonts w:ascii="Tahoma" w:hAnsi="Tahoma"/>
          <w:b/>
          <w:sz w:val="18"/>
          <w:szCs w:val="18"/>
        </w:rPr>
      </w:pPr>
      <w:r w:rsidRPr="00D85148">
        <w:rPr>
          <w:rFonts w:ascii="Tahoma" w:hAnsi="Tahoma"/>
          <w:bCs/>
          <w:sz w:val="18"/>
          <w:szCs w:val="18"/>
        </w:rPr>
        <w:t xml:space="preserve">Polisa </w:t>
      </w:r>
      <w:r w:rsidR="001F4FB0">
        <w:rPr>
          <w:rFonts w:ascii="Tahoma" w:hAnsi="Tahoma"/>
          <w:bCs/>
          <w:sz w:val="18"/>
          <w:szCs w:val="18"/>
        </w:rPr>
        <w:t xml:space="preserve">od </w:t>
      </w:r>
      <w:r w:rsidR="001F4FB0">
        <w:rPr>
          <w:rFonts w:ascii="Tahoma" w:hAnsi="Tahoma" w:cs="Tahoma"/>
          <w:sz w:val="18"/>
          <w:szCs w:val="18"/>
        </w:rPr>
        <w:t xml:space="preserve">odpowiedzialności cywilnej w zakresie prowadzonej działalności związanej z przedmiotem zamówienia z sumą gwarancyjną </w:t>
      </w:r>
      <w:r w:rsidR="001F4FB0" w:rsidRPr="00D75E82">
        <w:rPr>
          <w:rFonts w:ascii="Tahoma" w:hAnsi="Tahoma" w:cs="Tahoma"/>
          <w:b/>
          <w:bCs/>
          <w:sz w:val="18"/>
          <w:szCs w:val="18"/>
        </w:rPr>
        <w:t>min. 6 100 000,00 zł dla pakietu nr 1 i min. 3 200 000,00 zł dla pakietu nr 2</w:t>
      </w:r>
      <w:r w:rsidR="001F4FB0">
        <w:rPr>
          <w:rFonts w:ascii="Tahoma" w:hAnsi="Tahoma" w:cs="Tahoma"/>
          <w:b/>
          <w:bCs/>
          <w:sz w:val="18"/>
          <w:szCs w:val="18"/>
        </w:rPr>
        <w:t>.</w:t>
      </w:r>
      <w:r w:rsidR="00D32B14">
        <w:rPr>
          <w:rFonts w:ascii="Tahoma" w:hAnsi="Tahoma" w:cs="Tahoma"/>
          <w:b/>
          <w:bCs/>
          <w:sz w:val="18"/>
          <w:szCs w:val="18"/>
        </w:rPr>
        <w:t xml:space="preserve"> </w:t>
      </w:r>
      <w:r w:rsidR="00D32B14" w:rsidRPr="00EE02E5">
        <w:rPr>
          <w:rFonts w:ascii="Tahoma" w:hAnsi="Tahoma" w:cs="Tahoma"/>
          <w:b/>
          <w:color w:val="0070C0"/>
          <w:sz w:val="18"/>
          <w:szCs w:val="18"/>
        </w:rPr>
        <w:t xml:space="preserve">NA WEZWANIE Zamawiającego (zgodnie z </w:t>
      </w:r>
      <w:r w:rsidR="00D32B14" w:rsidRPr="00771144">
        <w:rPr>
          <w:rFonts w:ascii="Tahoma" w:hAnsi="Tahoma" w:cs="Tahoma"/>
          <w:b/>
          <w:color w:val="0070C0"/>
          <w:sz w:val="18"/>
          <w:szCs w:val="18"/>
        </w:rPr>
        <w:t xml:space="preserve">punktem </w:t>
      </w:r>
      <w:r w:rsidR="00D32B14" w:rsidRPr="00523D2D">
        <w:rPr>
          <w:rFonts w:ascii="Tahoma" w:hAnsi="Tahoma" w:cs="Tahoma"/>
          <w:b/>
          <w:color w:val="0070C0"/>
          <w:sz w:val="18"/>
          <w:szCs w:val="18"/>
        </w:rPr>
        <w:t xml:space="preserve">8.4 </w:t>
      </w:r>
      <w:r w:rsidR="00D32B14">
        <w:rPr>
          <w:rFonts w:ascii="Tahoma" w:hAnsi="Tahoma" w:cs="Tahoma"/>
          <w:b/>
          <w:color w:val="0070C0"/>
          <w:sz w:val="18"/>
          <w:szCs w:val="18"/>
        </w:rPr>
        <w:t>S</w:t>
      </w:r>
      <w:r w:rsidR="00D32B14" w:rsidRPr="00523D2D">
        <w:rPr>
          <w:rFonts w:ascii="Tahoma" w:hAnsi="Tahoma" w:cs="Tahoma"/>
          <w:b/>
          <w:color w:val="0070C0"/>
          <w:sz w:val="18"/>
          <w:szCs w:val="18"/>
        </w:rPr>
        <w:t>WZ</w:t>
      </w:r>
      <w:r w:rsidR="00D32B14" w:rsidRPr="00EE02E5">
        <w:rPr>
          <w:rFonts w:ascii="Tahoma" w:hAnsi="Tahoma" w:cs="Tahoma"/>
          <w:b/>
          <w:color w:val="0070C0"/>
          <w:sz w:val="18"/>
          <w:szCs w:val="18"/>
        </w:rPr>
        <w:t>)</w:t>
      </w:r>
    </w:p>
    <w:p w14:paraId="32C9FEA5" w14:textId="3ACD7628" w:rsidR="001F4FB0" w:rsidRPr="001F4FB0" w:rsidRDefault="001F4FB0" w:rsidP="001F4FB0">
      <w:pPr>
        <w:numPr>
          <w:ilvl w:val="0"/>
          <w:numId w:val="12"/>
        </w:numPr>
        <w:spacing w:after="240"/>
        <w:ind w:left="993"/>
        <w:jc w:val="both"/>
        <w:rPr>
          <w:rFonts w:ascii="Tahoma" w:hAnsi="Tahoma"/>
          <w:b/>
          <w:sz w:val="18"/>
          <w:szCs w:val="18"/>
        </w:rPr>
      </w:pPr>
      <w:r>
        <w:rPr>
          <w:rFonts w:ascii="Tahoma" w:hAnsi="Tahoma" w:cs="Tahoma"/>
          <w:sz w:val="18"/>
          <w:szCs w:val="18"/>
        </w:rPr>
        <w:t>I</w:t>
      </w:r>
      <w:r w:rsidRPr="001F4FB0">
        <w:rPr>
          <w:rFonts w:ascii="Tahoma" w:hAnsi="Tahoma" w:cs="Tahoma"/>
          <w:sz w:val="18"/>
          <w:szCs w:val="18"/>
        </w:rPr>
        <w:t>nformacj</w:t>
      </w:r>
      <w:r>
        <w:rPr>
          <w:rFonts w:ascii="Tahoma" w:hAnsi="Tahoma" w:cs="Tahoma"/>
          <w:sz w:val="18"/>
          <w:szCs w:val="18"/>
        </w:rPr>
        <w:t>a</w:t>
      </w:r>
      <w:r w:rsidRPr="001F4FB0">
        <w:rPr>
          <w:rFonts w:ascii="Tahoma" w:hAnsi="Tahoma" w:cs="Tahoma"/>
          <w:sz w:val="18"/>
          <w:szCs w:val="18"/>
        </w:rPr>
        <w:t xml:space="preserve"> banku lub spółdzielczej kasy oszczędnościowo – kredytowej, potwierdzając</w:t>
      </w:r>
      <w:r>
        <w:rPr>
          <w:rFonts w:ascii="Tahoma" w:hAnsi="Tahoma" w:cs="Tahoma"/>
          <w:sz w:val="18"/>
          <w:szCs w:val="18"/>
        </w:rPr>
        <w:t>a</w:t>
      </w:r>
      <w:r w:rsidRPr="001F4FB0">
        <w:rPr>
          <w:rFonts w:ascii="Tahoma" w:hAnsi="Tahoma" w:cs="Tahoma"/>
          <w:sz w:val="18"/>
          <w:szCs w:val="18"/>
        </w:rPr>
        <w:t xml:space="preserve"> posiadanie środków finansowych lub zdolności kredytowej w wysokości </w:t>
      </w:r>
      <w:r w:rsidRPr="001F4FB0">
        <w:rPr>
          <w:rFonts w:ascii="Tahoma" w:hAnsi="Tahoma" w:cs="Tahoma"/>
          <w:b/>
          <w:sz w:val="18"/>
          <w:szCs w:val="18"/>
        </w:rPr>
        <w:t>min. 2 400 000,00zł brutto dla pakietu nr 1 i min. 1 300 000,00 zł brutto dla pakietu nr 2</w:t>
      </w:r>
      <w:r w:rsidRPr="001F4FB0">
        <w:rPr>
          <w:rFonts w:ascii="Tahoma" w:hAnsi="Tahoma" w:cs="Tahoma"/>
          <w:sz w:val="18"/>
          <w:szCs w:val="18"/>
        </w:rPr>
        <w:t xml:space="preserve"> w okresie </w:t>
      </w:r>
      <w:r w:rsidRPr="001F4FB0">
        <w:rPr>
          <w:rFonts w:ascii="Tahoma" w:hAnsi="Tahoma" w:cs="Tahoma"/>
          <w:b/>
          <w:sz w:val="18"/>
          <w:szCs w:val="18"/>
        </w:rPr>
        <w:t>nie wcześniejszym niż 3 miesiące</w:t>
      </w:r>
      <w:r w:rsidRPr="001F4FB0">
        <w:rPr>
          <w:rFonts w:ascii="Tahoma" w:hAnsi="Tahoma" w:cs="Tahoma"/>
          <w:sz w:val="18"/>
          <w:szCs w:val="18"/>
        </w:rPr>
        <w:t xml:space="preserve"> przed jej złożeniem.</w:t>
      </w:r>
      <w:r w:rsidR="00D32B14">
        <w:rPr>
          <w:rFonts w:ascii="Tahoma" w:hAnsi="Tahoma" w:cs="Tahoma"/>
          <w:sz w:val="18"/>
          <w:szCs w:val="18"/>
        </w:rPr>
        <w:t xml:space="preserve"> </w:t>
      </w:r>
      <w:r w:rsidR="00D32B14" w:rsidRPr="00EE02E5">
        <w:rPr>
          <w:rFonts w:ascii="Tahoma" w:hAnsi="Tahoma" w:cs="Tahoma"/>
          <w:b/>
          <w:color w:val="0070C0"/>
          <w:sz w:val="18"/>
          <w:szCs w:val="18"/>
        </w:rPr>
        <w:t xml:space="preserve">NA WEZWANIE Zamawiającego (zgodnie z </w:t>
      </w:r>
      <w:r w:rsidR="00D32B14" w:rsidRPr="00771144">
        <w:rPr>
          <w:rFonts w:ascii="Tahoma" w:hAnsi="Tahoma" w:cs="Tahoma"/>
          <w:b/>
          <w:color w:val="0070C0"/>
          <w:sz w:val="18"/>
          <w:szCs w:val="18"/>
        </w:rPr>
        <w:t xml:space="preserve">punktem </w:t>
      </w:r>
      <w:r w:rsidR="00D32B14" w:rsidRPr="00523D2D">
        <w:rPr>
          <w:rFonts w:ascii="Tahoma" w:hAnsi="Tahoma" w:cs="Tahoma"/>
          <w:b/>
          <w:color w:val="0070C0"/>
          <w:sz w:val="18"/>
          <w:szCs w:val="18"/>
        </w:rPr>
        <w:t xml:space="preserve">8.4 </w:t>
      </w:r>
      <w:r w:rsidR="00D32B14">
        <w:rPr>
          <w:rFonts w:ascii="Tahoma" w:hAnsi="Tahoma" w:cs="Tahoma"/>
          <w:b/>
          <w:color w:val="0070C0"/>
          <w:sz w:val="18"/>
          <w:szCs w:val="18"/>
        </w:rPr>
        <w:t>S</w:t>
      </w:r>
      <w:r w:rsidR="00D32B14" w:rsidRPr="00523D2D">
        <w:rPr>
          <w:rFonts w:ascii="Tahoma" w:hAnsi="Tahoma" w:cs="Tahoma"/>
          <w:b/>
          <w:color w:val="0070C0"/>
          <w:sz w:val="18"/>
          <w:szCs w:val="18"/>
        </w:rPr>
        <w:t>WZ</w:t>
      </w:r>
      <w:r w:rsidR="00D32B14" w:rsidRPr="00EE02E5">
        <w:rPr>
          <w:rFonts w:ascii="Tahoma" w:hAnsi="Tahoma" w:cs="Tahoma"/>
          <w:b/>
          <w:color w:val="0070C0"/>
          <w:sz w:val="18"/>
          <w:szCs w:val="18"/>
        </w:rPr>
        <w:t>)</w:t>
      </w:r>
    </w:p>
    <w:p w14:paraId="1B9618B3" w14:textId="77777777" w:rsidR="0054655F" w:rsidRPr="0054655F" w:rsidRDefault="0054655F" w:rsidP="0054655F">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7DD12AE1" w14:textId="5FA93499" w:rsidR="00071BF1" w:rsidRPr="00D32B14" w:rsidRDefault="003B18C0" w:rsidP="001F4FB0">
      <w:pPr>
        <w:numPr>
          <w:ilvl w:val="0"/>
          <w:numId w:val="12"/>
        </w:numPr>
        <w:spacing w:after="240"/>
        <w:ind w:left="993"/>
        <w:jc w:val="both"/>
        <w:rPr>
          <w:rFonts w:ascii="Tahoma" w:hAnsi="Tahoma" w:cs="Tahoma"/>
          <w:b/>
          <w:bCs/>
          <w:color w:val="0070C0"/>
          <w:sz w:val="18"/>
          <w:szCs w:val="18"/>
        </w:rPr>
      </w:pPr>
      <w:r>
        <w:rPr>
          <w:rFonts w:ascii="Tahoma" w:hAnsi="Tahoma"/>
          <w:b/>
          <w:sz w:val="18"/>
          <w:szCs w:val="18"/>
        </w:rPr>
        <w:lastRenderedPageBreak/>
        <w:t xml:space="preserve">Wykaz </w:t>
      </w:r>
      <w:r w:rsidRPr="00FE7ABA">
        <w:rPr>
          <w:rFonts w:ascii="Tahoma" w:hAnsi="Tahoma" w:cs="Tahoma"/>
          <w:b/>
          <w:bCs/>
          <w:sz w:val="18"/>
          <w:szCs w:val="18"/>
        </w:rPr>
        <w:t>robót budowlanych</w:t>
      </w:r>
      <w:r w:rsidR="00D32B14">
        <w:rPr>
          <w:rFonts w:ascii="Tahoma" w:hAnsi="Tahoma" w:cs="Tahoma"/>
          <w:b/>
          <w:bCs/>
          <w:sz w:val="18"/>
          <w:szCs w:val="18"/>
        </w:rPr>
        <w:t xml:space="preserve"> – zgodnie z punktem 6.1.2.3 SWZ oraz </w:t>
      </w:r>
      <w:r w:rsidR="00D32B14" w:rsidRPr="00D32B14">
        <w:rPr>
          <w:rFonts w:ascii="Tahoma" w:hAnsi="Tahoma" w:cs="Tahoma"/>
          <w:b/>
          <w:bCs/>
          <w:color w:val="0070C0"/>
          <w:sz w:val="18"/>
          <w:szCs w:val="18"/>
        </w:rPr>
        <w:t>Załącznikiem nr 5 do SWZ</w:t>
      </w:r>
      <w:r w:rsidR="00D32B14">
        <w:rPr>
          <w:rFonts w:ascii="Tahoma" w:hAnsi="Tahoma" w:cs="Tahoma"/>
          <w:b/>
          <w:bCs/>
          <w:color w:val="0070C0"/>
          <w:sz w:val="18"/>
          <w:szCs w:val="18"/>
        </w:rPr>
        <w:t xml:space="preserve">. </w:t>
      </w:r>
      <w:r w:rsidR="00D32B14" w:rsidRPr="00EE02E5">
        <w:rPr>
          <w:rFonts w:ascii="Tahoma" w:hAnsi="Tahoma" w:cs="Tahoma"/>
          <w:b/>
          <w:color w:val="0070C0"/>
          <w:sz w:val="18"/>
          <w:szCs w:val="18"/>
        </w:rPr>
        <w:t xml:space="preserve">NA WEZWANIE Zamawiającego (zgodnie z </w:t>
      </w:r>
      <w:r w:rsidR="00D32B14" w:rsidRPr="00771144">
        <w:rPr>
          <w:rFonts w:ascii="Tahoma" w:hAnsi="Tahoma" w:cs="Tahoma"/>
          <w:b/>
          <w:color w:val="0070C0"/>
          <w:sz w:val="18"/>
          <w:szCs w:val="18"/>
        </w:rPr>
        <w:t xml:space="preserve">punktem </w:t>
      </w:r>
      <w:r w:rsidR="00D32B14" w:rsidRPr="00523D2D">
        <w:rPr>
          <w:rFonts w:ascii="Tahoma" w:hAnsi="Tahoma" w:cs="Tahoma"/>
          <w:b/>
          <w:color w:val="0070C0"/>
          <w:sz w:val="18"/>
          <w:szCs w:val="18"/>
        </w:rPr>
        <w:t xml:space="preserve">8.4 </w:t>
      </w:r>
      <w:r w:rsidR="00D32B14">
        <w:rPr>
          <w:rFonts w:ascii="Tahoma" w:hAnsi="Tahoma" w:cs="Tahoma"/>
          <w:b/>
          <w:color w:val="0070C0"/>
          <w:sz w:val="18"/>
          <w:szCs w:val="18"/>
        </w:rPr>
        <w:t>S</w:t>
      </w:r>
      <w:r w:rsidR="00D32B14" w:rsidRPr="00523D2D">
        <w:rPr>
          <w:rFonts w:ascii="Tahoma" w:hAnsi="Tahoma" w:cs="Tahoma"/>
          <w:b/>
          <w:color w:val="0070C0"/>
          <w:sz w:val="18"/>
          <w:szCs w:val="18"/>
        </w:rPr>
        <w:t>WZ</w:t>
      </w:r>
      <w:r w:rsidR="00D32B14" w:rsidRPr="00EE02E5">
        <w:rPr>
          <w:rFonts w:ascii="Tahoma" w:hAnsi="Tahoma" w:cs="Tahoma"/>
          <w:b/>
          <w:color w:val="0070C0"/>
          <w:sz w:val="18"/>
          <w:szCs w:val="18"/>
        </w:rPr>
        <w:t>)</w:t>
      </w:r>
    </w:p>
    <w:p w14:paraId="300CF145" w14:textId="1A0C5E19" w:rsidR="00D32B14" w:rsidRDefault="00D32B14" w:rsidP="001F4FB0">
      <w:pPr>
        <w:numPr>
          <w:ilvl w:val="0"/>
          <w:numId w:val="12"/>
        </w:numPr>
        <w:spacing w:after="240"/>
        <w:ind w:left="993"/>
        <w:jc w:val="both"/>
        <w:rPr>
          <w:rFonts w:ascii="Tahoma" w:hAnsi="Tahoma" w:cs="Tahoma"/>
          <w:b/>
          <w:bCs/>
          <w:sz w:val="18"/>
          <w:szCs w:val="18"/>
        </w:rPr>
      </w:pPr>
      <w:r>
        <w:rPr>
          <w:rFonts w:ascii="Tahoma" w:hAnsi="Tahoma"/>
          <w:b/>
          <w:sz w:val="18"/>
          <w:szCs w:val="18"/>
        </w:rPr>
        <w:t xml:space="preserve">Wykaz osób – zgodnie z punktem 6.1.2.3 SWZ oraz </w:t>
      </w:r>
      <w:r w:rsidRPr="00D32B14">
        <w:rPr>
          <w:rFonts w:ascii="Tahoma" w:hAnsi="Tahoma"/>
          <w:b/>
          <w:color w:val="0070C0"/>
          <w:sz w:val="18"/>
          <w:szCs w:val="18"/>
        </w:rPr>
        <w:t>Załącznikiem nr 6 do SWZ</w:t>
      </w:r>
      <w:r>
        <w:rPr>
          <w:rFonts w:ascii="Tahoma" w:hAnsi="Tahoma"/>
          <w:b/>
          <w:sz w:val="18"/>
          <w:szCs w:val="18"/>
        </w:rPr>
        <w:t xml:space="preserve">. </w:t>
      </w:r>
      <w:r w:rsidRPr="00EE02E5">
        <w:rPr>
          <w:rFonts w:ascii="Tahoma" w:hAnsi="Tahoma" w:cs="Tahoma"/>
          <w:b/>
          <w:color w:val="0070C0"/>
          <w:sz w:val="18"/>
          <w:szCs w:val="18"/>
        </w:rPr>
        <w:t xml:space="preserve">NA WEZWANIE Zamawiającego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p>
    <w:p w14:paraId="4AC610FF" w14:textId="77777777" w:rsidR="00541B23" w:rsidRDefault="00FC0C11" w:rsidP="001C0809">
      <w:pPr>
        <w:ind w:left="993"/>
        <w:jc w:val="both"/>
        <w:rPr>
          <w:rFonts w:ascii="Tahoma" w:hAnsi="Tahoma" w:cs="Tahoma"/>
          <w:sz w:val="18"/>
          <w:szCs w:val="18"/>
        </w:rPr>
      </w:pPr>
      <w:r>
        <w:rPr>
          <w:rFonts w:ascii="Tahoma" w:hAnsi="Tahoma" w:cs="Tahoma"/>
          <w:sz w:val="18"/>
          <w:szCs w:val="18"/>
        </w:rPr>
        <w:t xml:space="preserve">Okresy wyrażone w latach lub miesiącach liczy się </w:t>
      </w:r>
      <w:bookmarkStart w:id="8" w:name="_Hlk60992891"/>
      <w:r>
        <w:rPr>
          <w:rFonts w:ascii="Tahoma" w:hAnsi="Tahoma" w:cs="Tahoma"/>
          <w:sz w:val="18"/>
          <w:szCs w:val="18"/>
        </w:rPr>
        <w:t>wstecz od dnia, w którym upływa termin składania ofert</w:t>
      </w:r>
      <w:bookmarkEnd w:id="8"/>
      <w:r w:rsidR="00523D2D">
        <w:rPr>
          <w:rFonts w:ascii="Tahoma" w:hAnsi="Tahoma" w:cs="Tahoma"/>
          <w:sz w:val="18"/>
          <w:szCs w:val="18"/>
        </w:rPr>
        <w:t xml:space="preserve">. </w:t>
      </w:r>
    </w:p>
    <w:p w14:paraId="2B86D337" w14:textId="77777777" w:rsidR="00541B23" w:rsidRPr="00D32B14" w:rsidRDefault="00541B23" w:rsidP="00541B23">
      <w:pPr>
        <w:ind w:left="1134"/>
        <w:jc w:val="both"/>
        <w:rPr>
          <w:rFonts w:ascii="Tahoma" w:hAnsi="Tahoma" w:cs="Tahoma"/>
          <w:sz w:val="10"/>
          <w:szCs w:val="10"/>
        </w:rPr>
      </w:pPr>
    </w:p>
    <w:p w14:paraId="6E61B0E1" w14:textId="3A91AC27" w:rsidR="00523D2D" w:rsidRDefault="00523D2D" w:rsidP="001C0809">
      <w:pPr>
        <w:ind w:left="993"/>
        <w:jc w:val="both"/>
        <w:rPr>
          <w:rFonts w:ascii="Tahoma" w:hAnsi="Tahoma" w:cs="Tahoma"/>
          <w:sz w:val="18"/>
          <w:szCs w:val="18"/>
        </w:rPr>
      </w:pPr>
      <w:r>
        <w:rPr>
          <w:rFonts w:ascii="Tahoma" w:hAnsi="Tahoma" w:cs="Tahoma"/>
          <w:sz w:val="18"/>
          <w:szCs w:val="18"/>
        </w:rPr>
        <w:t xml:space="preserve">Jeżeli wykonawca powołuje się na doświadczenie w realizacji </w:t>
      </w:r>
      <w:r w:rsidR="00D20576">
        <w:rPr>
          <w:rFonts w:ascii="Tahoma" w:hAnsi="Tahoma" w:cs="Tahoma"/>
          <w:sz w:val="18"/>
          <w:szCs w:val="18"/>
        </w:rPr>
        <w:t>robót budowlanych</w:t>
      </w:r>
      <w:r>
        <w:rPr>
          <w:rFonts w:ascii="Tahoma" w:hAnsi="Tahoma" w:cs="Tahoma"/>
          <w:sz w:val="18"/>
          <w:szCs w:val="18"/>
        </w:rPr>
        <w:t xml:space="preserve"> wykonywanych wspólnie z innymi wykonawcami, wykaz o którym mowa wyżej, dotyczy </w:t>
      </w:r>
      <w:r w:rsidR="00D20576">
        <w:rPr>
          <w:rFonts w:ascii="Tahoma" w:hAnsi="Tahoma" w:cs="Tahoma"/>
          <w:sz w:val="18"/>
          <w:szCs w:val="18"/>
        </w:rPr>
        <w:t>robót budowlanych</w:t>
      </w:r>
      <w:r>
        <w:rPr>
          <w:rFonts w:ascii="Tahoma" w:hAnsi="Tahoma" w:cs="Tahoma"/>
          <w:sz w:val="18"/>
          <w:szCs w:val="18"/>
        </w:rPr>
        <w:t>, w których wykonawca ten bezpośrednio uczestniczył.</w:t>
      </w:r>
    </w:p>
    <w:p w14:paraId="1373FEF0" w14:textId="6408B371" w:rsidR="00F62F16" w:rsidRDefault="00F62F16" w:rsidP="00140FB3">
      <w:pPr>
        <w:numPr>
          <w:ilvl w:val="1"/>
          <w:numId w:val="14"/>
        </w:numPr>
        <w:spacing w:before="120"/>
        <w:ind w:left="426" w:hanging="437"/>
        <w:jc w:val="both"/>
        <w:rPr>
          <w:rFonts w:ascii="Tahoma" w:hAnsi="Tahoma" w:cs="Tahoma"/>
          <w:b/>
          <w:sz w:val="18"/>
          <w:szCs w:val="18"/>
        </w:rPr>
      </w:pPr>
      <w:r>
        <w:rPr>
          <w:rFonts w:ascii="Tahoma" w:hAnsi="Tahoma" w:cs="Tahoma"/>
          <w:b/>
          <w:sz w:val="18"/>
          <w:szCs w:val="18"/>
        </w:rPr>
        <w:t>W celu potwierdzenia braku podstaw wykluczenia</w:t>
      </w:r>
      <w:r>
        <w:rPr>
          <w:rFonts w:ascii="Tahoma" w:hAnsi="Tahoma" w:cs="Tahoma"/>
          <w:sz w:val="18"/>
          <w:szCs w:val="18"/>
        </w:rPr>
        <w:t xml:space="preserve"> Wykonawcy z udziału w postępowaniu Zamawiający żąda następujących dokumentów </w:t>
      </w:r>
    </w:p>
    <w:p w14:paraId="180246C1" w14:textId="28C4C3E2" w:rsidR="00DB0DB9" w:rsidRPr="00DB0DB9" w:rsidRDefault="003C3DB5" w:rsidP="00140FB3">
      <w:pPr>
        <w:numPr>
          <w:ilvl w:val="2"/>
          <w:numId w:val="16"/>
        </w:numPr>
        <w:ind w:left="993"/>
        <w:jc w:val="both"/>
        <w:rPr>
          <w:rFonts w:ascii="Tahoma" w:hAnsi="Tahoma" w:cs="Tahoma"/>
          <w:sz w:val="18"/>
          <w:szCs w:val="18"/>
        </w:rPr>
      </w:pPr>
      <w:r w:rsidRPr="002D6DCB">
        <w:rPr>
          <w:rFonts w:ascii="Tahoma" w:hAnsi="Tahoma"/>
          <w:b/>
          <w:sz w:val="18"/>
          <w:szCs w:val="18"/>
        </w:rPr>
        <w:t>Wypełnionego</w:t>
      </w:r>
      <w:r>
        <w:rPr>
          <w:rFonts w:ascii="Tahoma" w:hAnsi="Tahoma"/>
          <w:b/>
          <w:sz w:val="18"/>
          <w:szCs w:val="18"/>
        </w:rPr>
        <w:t xml:space="preserve"> </w:t>
      </w:r>
      <w:r w:rsidRPr="002D6DCB">
        <w:rPr>
          <w:rFonts w:ascii="Tahoma" w:hAnsi="Tahoma"/>
          <w:b/>
          <w:sz w:val="18"/>
          <w:szCs w:val="18"/>
        </w:rPr>
        <w:t>oświadczenia o braku podstaw do wykluczenia</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4105D1">
        <w:rPr>
          <w:rFonts w:ascii="Tahoma" w:hAnsi="Tahoma"/>
          <w:b/>
          <w:color w:val="0070C0"/>
          <w:sz w:val="18"/>
          <w:szCs w:val="18"/>
        </w:rPr>
        <w:t>2</w:t>
      </w:r>
      <w:r w:rsidRPr="002D6DCB">
        <w:rPr>
          <w:rFonts w:ascii="Tahoma" w:hAnsi="Tahoma"/>
          <w:b/>
          <w:color w:val="0070C0"/>
          <w:sz w:val="18"/>
          <w:szCs w:val="18"/>
        </w:rPr>
        <w:t xml:space="preserve"> do SWZ</w:t>
      </w:r>
      <w:r w:rsidR="00DA0378">
        <w:rPr>
          <w:rFonts w:ascii="Tahoma" w:hAnsi="Tahoma"/>
          <w:b/>
          <w:color w:val="0070C0"/>
          <w:sz w:val="18"/>
          <w:szCs w:val="18"/>
        </w:rPr>
        <w:t xml:space="preserve"> </w:t>
      </w:r>
      <w:r w:rsidRPr="00A9207B">
        <w:rPr>
          <w:rFonts w:ascii="Tahoma" w:hAnsi="Tahoma"/>
          <w:b/>
          <w:color w:val="0070C0"/>
          <w:sz w:val="18"/>
          <w:szCs w:val="18"/>
        </w:rPr>
        <w:t>– załączyć do oferty</w:t>
      </w:r>
    </w:p>
    <w:p w14:paraId="281F6760" w14:textId="5EA7CF7D" w:rsidR="00F62F16" w:rsidRDefault="00F62F16"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0EE41525" w14:textId="717B6558" w:rsidR="00273606" w:rsidRPr="00273606" w:rsidRDefault="00273606" w:rsidP="00140FB3">
      <w:pPr>
        <w:numPr>
          <w:ilvl w:val="1"/>
          <w:numId w:val="16"/>
        </w:numPr>
        <w:spacing w:before="120"/>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 xml:space="preserve">nie krótszym niż </w:t>
      </w:r>
      <w:r w:rsidR="003C3DB5">
        <w:rPr>
          <w:rFonts w:ascii="Tahoma" w:hAnsi="Tahoma" w:cs="Tahoma"/>
          <w:b/>
          <w:bCs/>
          <w:sz w:val="18"/>
          <w:szCs w:val="18"/>
        </w:rPr>
        <w:t>5</w:t>
      </w:r>
      <w:r w:rsidR="00C5007D" w:rsidRPr="00C5007D">
        <w:rPr>
          <w:rFonts w:ascii="Tahoma" w:hAnsi="Tahoma" w:cs="Tahoma"/>
          <w:b/>
          <w:bCs/>
          <w:sz w:val="18"/>
          <w:szCs w:val="18"/>
        </w:rPr>
        <w:t xml:space="preserve"> dni</w:t>
      </w:r>
      <w:r w:rsidR="003C3DB5">
        <w:rPr>
          <w:rFonts w:ascii="Tahoma" w:hAnsi="Tahoma" w:cs="Tahoma"/>
          <w:b/>
          <w:bCs/>
          <w:sz w:val="18"/>
          <w:szCs w:val="18"/>
        </w:rPr>
        <w:t xml:space="preserve"> od dnia wezwania</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140FB3">
      <w:pPr>
        <w:numPr>
          <w:ilvl w:val="1"/>
          <w:numId w:val="16"/>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140FB3">
      <w:pPr>
        <w:numPr>
          <w:ilvl w:val="1"/>
          <w:numId w:val="16"/>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EA658B7" w:rsidR="00C010A3" w:rsidRDefault="00C010A3" w:rsidP="00140FB3">
      <w:pPr>
        <w:numPr>
          <w:ilvl w:val="1"/>
          <w:numId w:val="16"/>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3B163DC1" w14:textId="5F3FA436" w:rsidR="003A0C0E" w:rsidRPr="00806777" w:rsidRDefault="003A0C0E" w:rsidP="00FE2658">
      <w:pPr>
        <w:spacing w:before="120"/>
        <w:ind w:left="426"/>
        <w:jc w:val="both"/>
        <w:rPr>
          <w:rFonts w:ascii="Tahoma" w:hAnsi="Tahoma" w:cs="Tahoma"/>
          <w:sz w:val="18"/>
          <w:szCs w:val="18"/>
        </w:rPr>
      </w:pPr>
      <w:r w:rsidRPr="00806777">
        <w:rPr>
          <w:rFonts w:ascii="Tahoma" w:hAnsi="Tahoma" w:cs="Tahoma"/>
          <w:sz w:val="18"/>
          <w:szCs w:val="18"/>
        </w:rPr>
        <w:t>Zamawiający nie wezwie do</w:t>
      </w:r>
      <w:r w:rsidR="00806777" w:rsidRPr="00806777">
        <w:rPr>
          <w:rFonts w:ascii="Tahoma" w:hAnsi="Tahoma" w:cs="Tahoma"/>
          <w:sz w:val="18"/>
          <w:szCs w:val="18"/>
        </w:rPr>
        <w:t xml:space="preserve"> złożenia</w:t>
      </w:r>
      <w:r w:rsidRPr="00806777">
        <w:rPr>
          <w:rFonts w:ascii="Tahoma" w:hAnsi="Tahoma" w:cs="Tahoma"/>
          <w:sz w:val="18"/>
          <w:szCs w:val="18"/>
        </w:rPr>
        <w:t xml:space="preserve"> podmiotowych środków dowodowych, jeżeli</w:t>
      </w:r>
      <w:r w:rsidR="00806777">
        <w:rPr>
          <w:rFonts w:ascii="Tahoma" w:hAnsi="Tahoma" w:cs="Tahoma"/>
          <w:sz w:val="18"/>
          <w:szCs w:val="18"/>
        </w:rPr>
        <w:t xml:space="preserve"> </w:t>
      </w:r>
      <w:r w:rsidRPr="00806777">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realizujących zadania publiczne, </w:t>
      </w:r>
      <w:r w:rsidRPr="00806777">
        <w:rPr>
          <w:rFonts w:ascii="Tahoma" w:hAnsi="Tahoma" w:cs="Tahoma"/>
          <w:b/>
          <w:bCs/>
          <w:sz w:val="18"/>
          <w:szCs w:val="18"/>
        </w:rPr>
        <w:t xml:space="preserve">o ile wykonawca wskazał w </w:t>
      </w:r>
      <w:r w:rsidR="00806777">
        <w:rPr>
          <w:rFonts w:ascii="Tahoma" w:hAnsi="Tahoma" w:cs="Tahoma"/>
          <w:b/>
          <w:bCs/>
          <w:sz w:val="18"/>
          <w:szCs w:val="18"/>
        </w:rPr>
        <w:t>oświadczeniu, o którym mowa w art. 125 ust 1 ustawy PZP,</w:t>
      </w:r>
      <w:r w:rsidRPr="00806777">
        <w:rPr>
          <w:rFonts w:ascii="Tahoma" w:hAnsi="Tahoma" w:cs="Tahoma"/>
          <w:b/>
          <w:bCs/>
          <w:sz w:val="18"/>
          <w:szCs w:val="18"/>
        </w:rPr>
        <w:t xml:space="preserve"> dane umożliwiające dostęp do tych środków;</w:t>
      </w:r>
    </w:p>
    <w:p w14:paraId="5BC768A2" w14:textId="278BA1B5" w:rsidR="00C010A3" w:rsidRDefault="00850715" w:rsidP="00FE2658">
      <w:pPr>
        <w:spacing w:before="120"/>
        <w:ind w:left="426"/>
        <w:jc w:val="both"/>
        <w:rPr>
          <w:rFonts w:ascii="Tahoma" w:hAnsi="Tahoma" w:cs="Tahoma"/>
          <w:sz w:val="18"/>
          <w:szCs w:val="18"/>
        </w:rPr>
      </w:pPr>
      <w:r>
        <w:rPr>
          <w:rFonts w:ascii="Tahoma" w:hAnsi="Tahoma" w:cs="Tahoma"/>
          <w:sz w:val="18"/>
          <w:szCs w:val="18"/>
        </w:rPr>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CD9124E" w14:textId="77777777" w:rsidR="004A22E7" w:rsidRPr="00806777" w:rsidRDefault="003A0C0E" w:rsidP="00140FB3">
      <w:pPr>
        <w:numPr>
          <w:ilvl w:val="1"/>
          <w:numId w:val="16"/>
        </w:numPr>
        <w:spacing w:before="120"/>
        <w:ind w:left="426" w:hanging="426"/>
        <w:jc w:val="both"/>
        <w:rPr>
          <w:rFonts w:ascii="Tahoma" w:hAnsi="Tahoma" w:cs="Tahoma"/>
          <w:sz w:val="18"/>
          <w:szCs w:val="18"/>
        </w:rPr>
      </w:pPr>
      <w:r w:rsidRPr="00806777">
        <w:rPr>
          <w:rFonts w:ascii="Tahoma" w:hAnsi="Tahoma"/>
          <w:bCs/>
          <w:sz w:val="18"/>
          <w:szCs w:val="18"/>
        </w:rPr>
        <w:t xml:space="preserve">Wykonawca nie jest zobowiązany do złożenia podmiotowych środków dowodowych, które zamawiający posiada, jeżeli </w:t>
      </w:r>
      <w:r w:rsidRPr="00806777">
        <w:rPr>
          <w:rFonts w:ascii="Tahoma" w:hAnsi="Tahoma"/>
          <w:b/>
          <w:sz w:val="18"/>
          <w:szCs w:val="18"/>
        </w:rPr>
        <w:t>wykonawca wskaże te środki oraz potwierdzi ich prawidłowość i aktualność.</w:t>
      </w:r>
    </w:p>
    <w:p w14:paraId="2EA02A6E" w14:textId="3976E22D" w:rsidR="006E4E09" w:rsidRPr="006E4E09" w:rsidRDefault="006E4E09" w:rsidP="00140FB3">
      <w:pPr>
        <w:numPr>
          <w:ilvl w:val="1"/>
          <w:numId w:val="16"/>
        </w:numPr>
        <w:spacing w:before="120"/>
        <w:ind w:left="426" w:hanging="426"/>
        <w:jc w:val="both"/>
        <w:rPr>
          <w:rFonts w:ascii="Tahoma" w:hAnsi="Tahoma" w:cs="Tahoma"/>
          <w:color w:val="FF0000"/>
          <w:sz w:val="18"/>
          <w:szCs w:val="18"/>
        </w:rPr>
      </w:pPr>
      <w:r w:rsidRPr="006E4E09">
        <w:rPr>
          <w:rFonts w:ascii="Tahoma" w:hAnsi="Tahoma" w:cs="Tahoma"/>
          <w:sz w:val="18"/>
          <w:szCs w:val="18"/>
        </w:rPr>
        <w:t>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Pr>
          <w:rFonts w:ascii="Tahoma" w:hAnsi="Tahoma" w:cs="Tahoma"/>
          <w:sz w:val="18"/>
          <w:szCs w:val="18"/>
        </w:rPr>
        <w:t xml:space="preserv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r w:rsidR="002E2D0E">
        <w:rPr>
          <w:rFonts w:ascii="Tahoma" w:hAnsi="Tahoma" w:cs="Tahoma"/>
          <w:sz w:val="18"/>
          <w:szCs w:val="18"/>
        </w:rPr>
        <w:t>.</w:t>
      </w:r>
    </w:p>
    <w:p w14:paraId="51888D9C" w14:textId="29E8D6C2" w:rsidR="002732E8" w:rsidRPr="002732E8" w:rsidRDefault="003C0DFB" w:rsidP="00140FB3">
      <w:pPr>
        <w:numPr>
          <w:ilvl w:val="1"/>
          <w:numId w:val="16"/>
        </w:numPr>
        <w:spacing w:before="120"/>
        <w:ind w:left="426" w:hanging="426"/>
        <w:jc w:val="both"/>
        <w:rPr>
          <w:rFonts w:ascii="Tahoma" w:hAnsi="Tahoma" w:cs="Tahoma"/>
          <w:color w:val="FF0000"/>
          <w:sz w:val="18"/>
          <w:szCs w:val="18"/>
        </w:rPr>
      </w:pPr>
      <w:r>
        <w:rPr>
          <w:rFonts w:ascii="Tahoma" w:hAnsi="Tahoma" w:cs="Tahoma"/>
          <w:sz w:val="18"/>
          <w:szCs w:val="18"/>
        </w:rPr>
        <w:lastRenderedPageBreak/>
        <w:t xml:space="preserve">Wykonawca, w przypadku polegania na zdolnościach lub sytuacji podmiotów udostępniających zasoby, przedstawia, wraz </w:t>
      </w:r>
      <w:r w:rsidR="004F429F">
        <w:rPr>
          <w:rFonts w:ascii="Tahoma" w:hAnsi="Tahoma" w:cs="Tahoma"/>
          <w:sz w:val="18"/>
          <w:szCs w:val="18"/>
        </w:rPr>
        <w:t>z oświadczeniem z art. 125 ust. 1 ustawy (</w:t>
      </w:r>
      <w:r w:rsidR="00802EA8" w:rsidRPr="00802EA8">
        <w:rPr>
          <w:rFonts w:ascii="Tahoma" w:hAnsi="Tahoma" w:cs="Tahoma"/>
          <w:b/>
          <w:color w:val="0070C0"/>
          <w:sz w:val="18"/>
          <w:szCs w:val="18"/>
        </w:rPr>
        <w:t xml:space="preserve">załącznik nr </w:t>
      </w:r>
      <w:r w:rsidR="005D7F5D">
        <w:rPr>
          <w:rFonts w:ascii="Tahoma" w:hAnsi="Tahoma" w:cs="Tahoma"/>
          <w:b/>
          <w:color w:val="0070C0"/>
          <w:sz w:val="18"/>
          <w:szCs w:val="18"/>
        </w:rPr>
        <w:t>2</w:t>
      </w:r>
      <w:r w:rsidR="00802EA8" w:rsidRPr="00802EA8">
        <w:rPr>
          <w:rFonts w:ascii="Tahoma" w:hAnsi="Tahoma" w:cs="Tahoma"/>
          <w:b/>
          <w:color w:val="0070C0"/>
          <w:sz w:val="18"/>
          <w:szCs w:val="18"/>
        </w:rPr>
        <w:t xml:space="preserve"> i </w:t>
      </w:r>
      <w:r w:rsidR="005D7F5D">
        <w:rPr>
          <w:rFonts w:ascii="Tahoma" w:hAnsi="Tahoma" w:cs="Tahoma"/>
          <w:b/>
          <w:color w:val="0070C0"/>
          <w:sz w:val="18"/>
          <w:szCs w:val="18"/>
        </w:rPr>
        <w:t>3</w:t>
      </w:r>
      <w:r w:rsidR="00802EA8" w:rsidRPr="00802EA8">
        <w:rPr>
          <w:rFonts w:ascii="Tahoma" w:hAnsi="Tahoma" w:cs="Tahoma"/>
          <w:b/>
          <w:color w:val="0070C0"/>
          <w:sz w:val="18"/>
          <w:szCs w:val="18"/>
        </w:rPr>
        <w:t xml:space="preserve"> do SWZ</w:t>
      </w:r>
      <w:r w:rsidR="004F429F">
        <w:rPr>
          <w:rFonts w:ascii="Tahoma" w:hAnsi="Tahoma" w:cs="Tahoma"/>
          <w:sz w:val="18"/>
          <w:szCs w:val="18"/>
        </w:rPr>
        <w:t>)</w:t>
      </w:r>
      <w:r w:rsidR="002732E8">
        <w:rPr>
          <w:rFonts w:ascii="Tahoma" w:hAnsi="Tahoma" w:cs="Tahoma"/>
          <w:sz w:val="18"/>
          <w:szCs w:val="18"/>
        </w:rPr>
        <w:t>, także oświadczenie (</w:t>
      </w:r>
      <w:r w:rsidR="00802EA8" w:rsidRPr="00802EA8">
        <w:rPr>
          <w:rFonts w:ascii="Tahoma" w:hAnsi="Tahoma" w:cs="Tahoma"/>
          <w:b/>
          <w:color w:val="0070C0"/>
          <w:sz w:val="18"/>
          <w:szCs w:val="18"/>
        </w:rPr>
        <w:t xml:space="preserve">załącznik nr </w:t>
      </w:r>
      <w:r w:rsidR="005D7F5D">
        <w:rPr>
          <w:rFonts w:ascii="Tahoma" w:hAnsi="Tahoma" w:cs="Tahoma"/>
          <w:b/>
          <w:color w:val="0070C0"/>
          <w:sz w:val="18"/>
          <w:szCs w:val="18"/>
        </w:rPr>
        <w:t>2</w:t>
      </w:r>
      <w:r w:rsidR="00802EA8" w:rsidRPr="00802EA8">
        <w:rPr>
          <w:rFonts w:ascii="Tahoma" w:hAnsi="Tahoma" w:cs="Tahoma"/>
          <w:b/>
          <w:color w:val="0070C0"/>
          <w:sz w:val="18"/>
          <w:szCs w:val="18"/>
        </w:rPr>
        <w:t xml:space="preserve"> i </w:t>
      </w:r>
      <w:r w:rsidR="005D7F5D">
        <w:rPr>
          <w:rFonts w:ascii="Tahoma" w:hAnsi="Tahoma" w:cs="Tahoma"/>
          <w:b/>
          <w:color w:val="0070C0"/>
          <w:sz w:val="18"/>
          <w:szCs w:val="18"/>
        </w:rPr>
        <w:t>3</w:t>
      </w:r>
      <w:r w:rsidR="00802EA8" w:rsidRPr="00802EA8">
        <w:rPr>
          <w:rFonts w:ascii="Tahoma" w:hAnsi="Tahoma" w:cs="Tahoma"/>
          <w:b/>
          <w:color w:val="0070C0"/>
          <w:sz w:val="18"/>
          <w:szCs w:val="18"/>
        </w:rPr>
        <w:t xml:space="preserve"> do SWZ</w:t>
      </w:r>
      <w:r w:rsidR="002732E8">
        <w:rPr>
          <w:rFonts w:ascii="Tahoma" w:hAnsi="Tahoma" w:cs="Tahoma"/>
          <w:sz w:val="18"/>
          <w:szCs w:val="18"/>
        </w:rPr>
        <w:t>) podmiotu udostępniającego zasoby, potwierdzające brak podstaw wykluczenia tego podmiotu oraz odpowiednio spełnianie warunków udziału w postępowaniu, w zakresie, w jakim wykonawca powołuje się na jego zasoby.</w:t>
      </w:r>
    </w:p>
    <w:p w14:paraId="7EAD76BB" w14:textId="77777777" w:rsidR="00FE6522" w:rsidRPr="000A14F0" w:rsidRDefault="002732E8" w:rsidP="00140FB3">
      <w:pPr>
        <w:numPr>
          <w:ilvl w:val="1"/>
          <w:numId w:val="16"/>
        </w:numPr>
        <w:spacing w:before="120"/>
        <w:ind w:left="567" w:hanging="567"/>
        <w:jc w:val="both"/>
        <w:rPr>
          <w:rFonts w:ascii="Tahoma" w:hAnsi="Tahoma" w:cs="Tahoma"/>
          <w:color w:val="FF0000"/>
          <w:sz w:val="18"/>
          <w:szCs w:val="18"/>
        </w:rPr>
      </w:pPr>
      <w:r>
        <w:rPr>
          <w:rFonts w:ascii="Tahoma" w:hAnsi="Tahoma" w:cs="Tahoma"/>
          <w:sz w:val="18"/>
          <w:szCs w:val="18"/>
        </w:rPr>
        <w:t>Wykonawca może w celu potwierdzenia spełniania warunków udziału w postępowaniu, w stosownych sytuacjach oraz w odniesieniu do konkretnego zamówienia lub jego części, polegać na zdolnościach</w:t>
      </w:r>
      <w:r w:rsidR="000A14F0">
        <w:rPr>
          <w:rFonts w:ascii="Tahoma" w:hAnsi="Tahoma" w:cs="Tahoma"/>
          <w:sz w:val="18"/>
          <w:szCs w:val="18"/>
        </w:rPr>
        <w:t xml:space="preserve"> technicznych lub zawodowych lub sytuacji finansowej lub ekonomicznej podmiotów udostępniających zasoby, niezależnie od charakteru prawnego łączących go z nimi stosunków prawnych.</w:t>
      </w:r>
    </w:p>
    <w:p w14:paraId="5FB0D4B3" w14:textId="5BD6C2E4" w:rsidR="000A14F0" w:rsidRPr="000A14F0" w:rsidRDefault="000A14F0" w:rsidP="00140FB3">
      <w:pPr>
        <w:numPr>
          <w:ilvl w:val="1"/>
          <w:numId w:val="16"/>
        </w:numPr>
        <w:spacing w:before="120"/>
        <w:ind w:left="567" w:hanging="567"/>
        <w:jc w:val="both"/>
        <w:rPr>
          <w:rFonts w:ascii="Tahoma" w:hAnsi="Tahoma" w:cs="Tahoma"/>
          <w:color w:val="FF0000"/>
          <w:sz w:val="18"/>
          <w:szCs w:val="18"/>
        </w:rPr>
      </w:pPr>
      <w:r>
        <w:rPr>
          <w:rFonts w:ascii="Tahoma" w:hAnsi="Tahoma" w:cs="Tahoma"/>
          <w:sz w:val="18"/>
          <w:szCs w:val="18"/>
        </w:rPr>
        <w:t>W odniesieniu do warunków dotyczących wykształcenia, kwalifikacji zawodowych lub doświadczenia wykonawcy mogą polegać na zdolnościach podmiotów udostępniających zasoby, jeśli podmioty te wykonują roboty budowlane, do realizacji których te zdolności są wymagane.</w:t>
      </w:r>
    </w:p>
    <w:p w14:paraId="1DDCBF1B" w14:textId="27D6B1DF" w:rsidR="000A14F0" w:rsidRPr="00496375" w:rsidRDefault="000A14F0" w:rsidP="00140FB3">
      <w:pPr>
        <w:numPr>
          <w:ilvl w:val="1"/>
          <w:numId w:val="16"/>
        </w:numPr>
        <w:spacing w:before="120"/>
        <w:ind w:left="567" w:hanging="567"/>
        <w:jc w:val="both"/>
        <w:rPr>
          <w:rFonts w:ascii="Tahoma" w:hAnsi="Tahoma" w:cs="Tahoma"/>
          <w:sz w:val="18"/>
          <w:szCs w:val="18"/>
        </w:rPr>
      </w:pPr>
      <w:r>
        <w:rPr>
          <w:rFonts w:ascii="Tahoma" w:hAnsi="Tahoma" w:cs="Tahoma"/>
          <w:sz w:val="18"/>
          <w:szCs w:val="18"/>
        </w:rPr>
        <w:t xml:space="preserve">Wykonawca, który </w:t>
      </w:r>
      <w:r w:rsidRPr="000A14F0">
        <w:rPr>
          <w:rFonts w:ascii="Tahoma" w:hAnsi="Tahoma" w:cs="Tahoma"/>
          <w:b/>
          <w:bCs/>
          <w:sz w:val="18"/>
          <w:szCs w:val="18"/>
        </w:rPr>
        <w:t>polega na zdolnościach lub sytuacji podmiotów udostępniających</w:t>
      </w:r>
      <w:r w:rsidR="00B401FA">
        <w:rPr>
          <w:rFonts w:ascii="Tahoma" w:hAnsi="Tahoma" w:cs="Tahoma"/>
          <w:b/>
          <w:bCs/>
          <w:sz w:val="18"/>
          <w:szCs w:val="18"/>
        </w:rPr>
        <w:t xml:space="preserve"> </w:t>
      </w:r>
      <w:r w:rsidRPr="000A14F0">
        <w:rPr>
          <w:rFonts w:ascii="Tahoma" w:hAnsi="Tahoma" w:cs="Tahoma"/>
          <w:b/>
          <w:bCs/>
          <w:sz w:val="18"/>
          <w:szCs w:val="18"/>
        </w:rPr>
        <w:t>zasoby</w:t>
      </w:r>
      <w:r>
        <w:rPr>
          <w:rFonts w:ascii="Tahoma" w:hAnsi="Tahoma" w:cs="Tahoma"/>
          <w:b/>
          <w:bCs/>
          <w:sz w:val="18"/>
          <w:szCs w:val="18"/>
        </w:rPr>
        <w:t xml:space="preserve">, </w:t>
      </w:r>
      <w:r>
        <w:rPr>
          <w:rFonts w:ascii="Tahoma" w:hAnsi="Tahoma" w:cs="Tahoma"/>
          <w:sz w:val="18"/>
          <w:szCs w:val="18"/>
        </w:rPr>
        <w:t xml:space="preserve">składa wraz z </w:t>
      </w:r>
      <w:r w:rsidR="004358A4">
        <w:rPr>
          <w:rFonts w:ascii="Tahoma" w:hAnsi="Tahoma" w:cs="Tahoma"/>
          <w:sz w:val="18"/>
          <w:szCs w:val="18"/>
        </w:rPr>
        <w:t>ofertą, zobowiązanie podmiotu udostępniającego zasoby do oddaniu mu do dyspozycji niezbędnych zasobów na potrzeby realizacji danego zamówienia lub inny podmiotowy środek dowodowy potwierdzający, że wykonawca realizując zamówieni</w:t>
      </w:r>
      <w:r w:rsidR="00B401FA">
        <w:rPr>
          <w:rFonts w:ascii="Tahoma" w:hAnsi="Tahoma" w:cs="Tahoma"/>
          <w:sz w:val="18"/>
          <w:szCs w:val="18"/>
        </w:rPr>
        <w:t>e</w:t>
      </w:r>
      <w:r w:rsidR="004358A4">
        <w:rPr>
          <w:rFonts w:ascii="Tahoma" w:hAnsi="Tahoma" w:cs="Tahoma"/>
          <w:sz w:val="18"/>
          <w:szCs w:val="18"/>
        </w:rPr>
        <w:t>, będzie dysponował niezbędnymi zasobami tych podmiotów.</w:t>
      </w:r>
      <w:r w:rsidR="00B401FA">
        <w:rPr>
          <w:rFonts w:ascii="Tahoma" w:hAnsi="Tahoma" w:cs="Tahoma"/>
          <w:sz w:val="18"/>
          <w:szCs w:val="18"/>
        </w:rPr>
        <w:t xml:space="preserve"> </w:t>
      </w:r>
      <w:r w:rsidR="004358A4" w:rsidRPr="00C92B5D">
        <w:rPr>
          <w:rFonts w:ascii="Tahoma" w:hAnsi="Tahoma" w:cs="Tahoma"/>
          <w:sz w:val="18"/>
          <w:szCs w:val="18"/>
        </w:rPr>
        <w:t xml:space="preserve">Wzór zobowiązania j/w stanowi </w:t>
      </w:r>
      <w:r w:rsidR="004358A4" w:rsidRPr="006B2AC4">
        <w:rPr>
          <w:rFonts w:ascii="Tahoma" w:hAnsi="Tahoma" w:cs="Tahoma"/>
          <w:b/>
          <w:color w:val="0070C0"/>
          <w:sz w:val="18"/>
          <w:szCs w:val="18"/>
        </w:rPr>
        <w:t xml:space="preserve">Załącznik nr </w:t>
      </w:r>
      <w:r w:rsidR="005D7F5D">
        <w:rPr>
          <w:rFonts w:ascii="Tahoma" w:hAnsi="Tahoma" w:cs="Tahoma"/>
          <w:b/>
          <w:color w:val="0070C0"/>
          <w:sz w:val="18"/>
          <w:szCs w:val="18"/>
        </w:rPr>
        <w:t>4</w:t>
      </w:r>
      <w:r w:rsidR="004358A4" w:rsidRPr="006B2AC4">
        <w:rPr>
          <w:rFonts w:ascii="Tahoma" w:hAnsi="Tahoma" w:cs="Tahoma"/>
          <w:b/>
          <w:color w:val="0070C0"/>
          <w:sz w:val="18"/>
          <w:szCs w:val="18"/>
        </w:rPr>
        <w:t xml:space="preserve"> do SWZ</w:t>
      </w:r>
      <w:r w:rsidR="004358A4">
        <w:rPr>
          <w:rFonts w:ascii="Tahoma" w:hAnsi="Tahoma" w:cs="Tahoma"/>
          <w:b/>
          <w:color w:val="0070C0"/>
          <w:sz w:val="18"/>
          <w:szCs w:val="18"/>
        </w:rPr>
        <w:t>.</w:t>
      </w:r>
      <w:r w:rsidR="00496375">
        <w:rPr>
          <w:rFonts w:ascii="Tahoma" w:hAnsi="Tahoma" w:cs="Tahoma"/>
          <w:b/>
          <w:color w:val="0070C0"/>
          <w:sz w:val="18"/>
          <w:szCs w:val="18"/>
        </w:rPr>
        <w:t xml:space="preserve"> </w:t>
      </w:r>
      <w:r w:rsidR="00152BD4" w:rsidRPr="00496375">
        <w:rPr>
          <w:rFonts w:ascii="Tahoma" w:hAnsi="Tahoma" w:cs="Tahoma"/>
          <w:sz w:val="18"/>
          <w:szCs w:val="18"/>
        </w:rPr>
        <w:t>Zobowiązanie to, w takim przypadku musi zostać złożone wraz z ofertą w formie oryginału dokumentu elektronicznego, podpisanego kwalifikowanym podpisem elektronicznym</w:t>
      </w:r>
      <w:r w:rsidR="0091731B">
        <w:rPr>
          <w:rFonts w:ascii="Tahoma" w:hAnsi="Tahoma" w:cs="Tahoma"/>
          <w:sz w:val="18"/>
          <w:szCs w:val="18"/>
        </w:rPr>
        <w:t>, podpisem zaufanym lub podpisem osobistym.</w:t>
      </w:r>
    </w:p>
    <w:p w14:paraId="389C2DC0" w14:textId="1BCA6D89" w:rsidR="00152BD4" w:rsidRPr="00B83A96" w:rsidRDefault="00152BD4" w:rsidP="00140FB3">
      <w:pPr>
        <w:numPr>
          <w:ilvl w:val="1"/>
          <w:numId w:val="16"/>
        </w:numPr>
        <w:spacing w:before="120"/>
        <w:ind w:left="567" w:hanging="567"/>
        <w:jc w:val="both"/>
        <w:rPr>
          <w:rFonts w:ascii="Tahoma" w:hAnsi="Tahoma" w:cs="Tahoma"/>
          <w:color w:val="FF0000"/>
          <w:sz w:val="18"/>
          <w:szCs w:val="18"/>
        </w:rPr>
      </w:pPr>
      <w:r>
        <w:rPr>
          <w:rFonts w:ascii="Tahoma" w:hAnsi="Tahoma" w:cs="Tahoma"/>
          <w:sz w:val="18"/>
          <w:szCs w:val="18"/>
        </w:rPr>
        <w:t>Zobowiązanie podmiotu udostępniającego zasoby, o którym mowa w pkt</w:t>
      </w:r>
      <w:r w:rsidRPr="00152BD4">
        <w:rPr>
          <w:rFonts w:ascii="Tahoma" w:hAnsi="Tahoma" w:cs="Tahoma"/>
          <w:sz w:val="18"/>
          <w:szCs w:val="18"/>
        </w:rPr>
        <w:t>. 8.1</w:t>
      </w:r>
      <w:r w:rsidR="00B401FA">
        <w:rPr>
          <w:rFonts w:ascii="Tahoma" w:hAnsi="Tahoma" w:cs="Tahoma"/>
          <w:sz w:val="18"/>
          <w:szCs w:val="18"/>
        </w:rPr>
        <w:t>4</w:t>
      </w:r>
      <w:r>
        <w:rPr>
          <w:rFonts w:ascii="Tahoma" w:hAnsi="Tahoma" w:cs="Tahoma"/>
          <w:sz w:val="18"/>
          <w:szCs w:val="18"/>
        </w:rPr>
        <w:t xml:space="preserve"> SWZ</w:t>
      </w:r>
      <w:r w:rsidR="00B83A96">
        <w:rPr>
          <w:rFonts w:ascii="Tahoma" w:hAnsi="Tahoma" w:cs="Tahoma"/>
          <w:sz w:val="18"/>
          <w:szCs w:val="18"/>
        </w:rPr>
        <w:t>, potwierdza, że stosunek łączący wykonawcę z podmiotami udostępniającymi zasoby gwarantuje rzeczywisty dostęp do tych zasobów oraz określa w szczególności:</w:t>
      </w:r>
    </w:p>
    <w:p w14:paraId="5A93E867" w14:textId="77777777" w:rsidR="00B83A96" w:rsidRDefault="00B83A96" w:rsidP="00140FB3">
      <w:pPr>
        <w:numPr>
          <w:ilvl w:val="0"/>
          <w:numId w:val="17"/>
        </w:numPr>
        <w:spacing w:before="120"/>
        <w:ind w:left="851" w:hanging="284"/>
        <w:jc w:val="both"/>
        <w:rPr>
          <w:rFonts w:ascii="Tahoma" w:hAnsi="Tahoma" w:cs="Tahoma"/>
          <w:sz w:val="18"/>
          <w:szCs w:val="18"/>
        </w:rPr>
      </w:pPr>
      <w:r w:rsidRPr="00B83A96">
        <w:rPr>
          <w:rFonts w:ascii="Tahoma" w:hAnsi="Tahoma" w:cs="Tahoma"/>
          <w:sz w:val="18"/>
          <w:szCs w:val="18"/>
        </w:rPr>
        <w:t xml:space="preserve">zakres </w:t>
      </w:r>
      <w:r>
        <w:rPr>
          <w:rFonts w:ascii="Tahoma" w:hAnsi="Tahoma" w:cs="Tahoma"/>
          <w:sz w:val="18"/>
          <w:szCs w:val="18"/>
        </w:rPr>
        <w:t>dostępnych wykonawcy zasobów podmiotu udostępniającego zasoby;</w:t>
      </w:r>
    </w:p>
    <w:p w14:paraId="7747A675" w14:textId="77777777" w:rsidR="006C7E07" w:rsidRDefault="006C7E07" w:rsidP="00140FB3">
      <w:pPr>
        <w:numPr>
          <w:ilvl w:val="0"/>
          <w:numId w:val="17"/>
        </w:numPr>
        <w:spacing w:before="120"/>
        <w:ind w:left="851" w:hanging="284"/>
        <w:jc w:val="both"/>
        <w:rPr>
          <w:rFonts w:ascii="Tahoma" w:hAnsi="Tahoma" w:cs="Tahoma"/>
          <w:sz w:val="18"/>
          <w:szCs w:val="18"/>
        </w:rPr>
      </w:pPr>
      <w:r>
        <w:rPr>
          <w:rFonts w:ascii="Tahoma" w:hAnsi="Tahoma" w:cs="Tahoma"/>
          <w:sz w:val="18"/>
          <w:szCs w:val="18"/>
        </w:rPr>
        <w:t>sposób i okres udostępnienia wykonawcy i wykorzystania przez niego zasobów podmiotu udostępniającego te zasoby przy wykonywaniu zamówienia;</w:t>
      </w:r>
    </w:p>
    <w:p w14:paraId="12C9DE0D" w14:textId="5F8DF68E" w:rsidR="006C7E07" w:rsidRPr="00B83A96" w:rsidRDefault="006C7E07" w:rsidP="00140FB3">
      <w:pPr>
        <w:numPr>
          <w:ilvl w:val="0"/>
          <w:numId w:val="17"/>
        </w:numPr>
        <w:spacing w:before="120"/>
        <w:ind w:left="851" w:hanging="284"/>
        <w:jc w:val="both"/>
        <w:rPr>
          <w:rFonts w:ascii="Tahoma" w:hAnsi="Tahoma" w:cs="Tahoma"/>
          <w:sz w:val="18"/>
          <w:szCs w:val="18"/>
        </w:rPr>
      </w:pPr>
      <w:bookmarkStart w:id="9" w:name="_Hlk60992134"/>
      <w:r>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bookmarkEnd w:id="9"/>
      <w:r w:rsidR="0053751B">
        <w:rPr>
          <w:rFonts w:ascii="Tahoma" w:hAnsi="Tahoma" w:cs="Tahoma"/>
          <w:sz w:val="18"/>
          <w:szCs w:val="18"/>
        </w:rPr>
        <w:t>.</w:t>
      </w:r>
    </w:p>
    <w:p w14:paraId="655862D3" w14:textId="71D52322" w:rsidR="00214D30" w:rsidRPr="003D40E2" w:rsidRDefault="00A01852" w:rsidP="00140FB3">
      <w:pPr>
        <w:numPr>
          <w:ilvl w:val="1"/>
          <w:numId w:val="16"/>
        </w:numPr>
        <w:spacing w:before="120"/>
        <w:ind w:left="567" w:hanging="567"/>
        <w:jc w:val="both"/>
        <w:rPr>
          <w:rFonts w:ascii="Tahoma" w:hAnsi="Tahoma" w:cs="Tahoma"/>
          <w:color w:val="FF0000"/>
          <w:sz w:val="18"/>
          <w:szCs w:val="18"/>
        </w:rPr>
      </w:pPr>
      <w:r w:rsidRPr="000A76FA">
        <w:rPr>
          <w:rFonts w:ascii="Tahoma" w:hAnsi="Tahoma" w:cs="Tahoma"/>
          <w:b/>
          <w:bCs/>
          <w:sz w:val="18"/>
          <w:szCs w:val="18"/>
        </w:rPr>
        <w:t>Zamawiający żąda od Wykonawcy</w:t>
      </w:r>
      <w:r w:rsidR="002B5923" w:rsidRPr="0053751B">
        <w:rPr>
          <w:rFonts w:ascii="Tahoma" w:hAnsi="Tahoma" w:cs="Tahoma"/>
          <w:sz w:val="18"/>
          <w:szCs w:val="18"/>
        </w:rPr>
        <w:t>,</w:t>
      </w:r>
      <w:r w:rsidRPr="0053751B">
        <w:rPr>
          <w:rFonts w:ascii="Tahoma" w:hAnsi="Tahoma" w:cs="Tahoma"/>
          <w:sz w:val="18"/>
          <w:szCs w:val="18"/>
        </w:rPr>
        <w:t xml:space="preserve"> który polega na zdolnościach </w:t>
      </w:r>
      <w:r w:rsidR="00070D48">
        <w:rPr>
          <w:rFonts w:ascii="Tahoma" w:hAnsi="Tahoma" w:cs="Tahoma"/>
          <w:sz w:val="18"/>
          <w:szCs w:val="18"/>
        </w:rPr>
        <w:t xml:space="preserve">technicznych </w:t>
      </w:r>
      <w:r w:rsidRPr="0053751B">
        <w:rPr>
          <w:rFonts w:ascii="Tahoma" w:hAnsi="Tahoma" w:cs="Tahoma"/>
          <w:sz w:val="18"/>
          <w:szCs w:val="18"/>
        </w:rPr>
        <w:t>lub</w:t>
      </w:r>
      <w:r w:rsidR="00070D48">
        <w:rPr>
          <w:rFonts w:ascii="Tahoma" w:hAnsi="Tahoma" w:cs="Tahoma"/>
          <w:sz w:val="18"/>
          <w:szCs w:val="18"/>
        </w:rPr>
        <w:t xml:space="preserve"> zawodowych lub sytuacji finansowej lub ekonomicznej podmiotów udost</w:t>
      </w:r>
      <w:r w:rsidR="00B401FA">
        <w:rPr>
          <w:rFonts w:ascii="Tahoma" w:hAnsi="Tahoma" w:cs="Tahoma"/>
          <w:sz w:val="18"/>
          <w:szCs w:val="18"/>
        </w:rPr>
        <w:t>ę</w:t>
      </w:r>
      <w:r w:rsidR="00070D48">
        <w:rPr>
          <w:rFonts w:ascii="Tahoma" w:hAnsi="Tahoma" w:cs="Tahoma"/>
          <w:sz w:val="18"/>
          <w:szCs w:val="18"/>
        </w:rPr>
        <w:t>pniających zasoby na zasadach określonych w art. 118 ustawy PZP</w:t>
      </w:r>
      <w:r w:rsidR="000A76FA">
        <w:rPr>
          <w:rFonts w:ascii="Tahoma" w:hAnsi="Tahoma" w:cs="Tahoma"/>
          <w:sz w:val="18"/>
          <w:szCs w:val="18"/>
        </w:rPr>
        <w:t>,</w:t>
      </w:r>
      <w:r w:rsidRPr="0053751B">
        <w:rPr>
          <w:rFonts w:ascii="Tahoma" w:hAnsi="Tahoma" w:cs="Tahoma"/>
          <w:sz w:val="18"/>
          <w:szCs w:val="18"/>
        </w:rPr>
        <w:t xml:space="preserve"> przedstawienia w odniesieniu do tych podmiotów dokumentów wymien</w:t>
      </w:r>
      <w:r w:rsidR="001B223E" w:rsidRPr="0053751B">
        <w:rPr>
          <w:rFonts w:ascii="Tahoma" w:hAnsi="Tahoma" w:cs="Tahoma"/>
          <w:sz w:val="18"/>
          <w:szCs w:val="18"/>
        </w:rPr>
        <w:t xml:space="preserve">ionych  w pkt.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1</w:t>
      </w:r>
      <w:r w:rsidR="001B223E" w:rsidRPr="0053751B">
        <w:rPr>
          <w:rFonts w:ascii="Tahoma" w:hAnsi="Tahoma" w:cs="Tahoma"/>
          <w:sz w:val="18"/>
          <w:szCs w:val="18"/>
        </w:rPr>
        <w:t xml:space="preserve">. i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2</w:t>
      </w:r>
      <w:r w:rsidR="001B223E" w:rsidRPr="0053751B">
        <w:rPr>
          <w:rFonts w:ascii="Tahoma" w:hAnsi="Tahoma" w:cs="Tahoma"/>
          <w:sz w:val="18"/>
          <w:szCs w:val="18"/>
        </w:rPr>
        <w:t>. SWZ.</w:t>
      </w:r>
      <w:r w:rsidR="00BF0B2C">
        <w:rPr>
          <w:rFonts w:ascii="Tahoma" w:hAnsi="Tahoma" w:cs="Tahoma"/>
          <w:sz w:val="18"/>
          <w:szCs w:val="18"/>
        </w:rPr>
        <w:t xml:space="preserve"> W przypadku, gdy podmiot udostępniający zasoby na</w:t>
      </w:r>
      <w:r w:rsidR="003D40E2">
        <w:rPr>
          <w:rFonts w:ascii="Tahoma" w:hAnsi="Tahoma" w:cs="Tahoma"/>
          <w:sz w:val="18"/>
          <w:szCs w:val="18"/>
        </w:rPr>
        <w:t xml:space="preserve"> zasadach określonych w art. 118 ustawy PZP, ma siedzibę lub miejsce zamieszkania poza terytorium Rzeczypospolitej Polskiej, przepisy pkt. 8.3 SWZ stosuje się odpowiednio</w:t>
      </w:r>
      <w:r w:rsidR="00E328C4">
        <w:rPr>
          <w:rFonts w:ascii="Tahoma" w:hAnsi="Tahoma" w:cs="Tahoma"/>
          <w:sz w:val="18"/>
          <w:szCs w:val="18"/>
        </w:rPr>
        <w:t xml:space="preserve"> – jeżeli dotyczy</w:t>
      </w:r>
      <w:r w:rsidR="003D40E2">
        <w:rPr>
          <w:rFonts w:ascii="Tahoma" w:hAnsi="Tahoma" w:cs="Tahoma"/>
          <w:sz w:val="18"/>
          <w:szCs w:val="18"/>
        </w:rPr>
        <w:t>.</w:t>
      </w:r>
    </w:p>
    <w:p w14:paraId="0AD42B25" w14:textId="089C0324" w:rsidR="003D40E2" w:rsidRPr="0025507A" w:rsidRDefault="003D40E2" w:rsidP="00140FB3">
      <w:pPr>
        <w:numPr>
          <w:ilvl w:val="1"/>
          <w:numId w:val="16"/>
        </w:numPr>
        <w:spacing w:before="120"/>
        <w:ind w:left="567" w:hanging="567"/>
        <w:jc w:val="both"/>
        <w:rPr>
          <w:rFonts w:ascii="Tahoma" w:hAnsi="Tahoma" w:cs="Tahoma"/>
          <w:color w:val="FF0000"/>
          <w:sz w:val="18"/>
          <w:szCs w:val="18"/>
        </w:rPr>
      </w:pPr>
      <w:r>
        <w:rPr>
          <w:rFonts w:ascii="Tahoma" w:hAnsi="Tahoma" w:cs="Tahoma"/>
          <w:sz w:val="18"/>
          <w:szCs w:val="18"/>
        </w:rPr>
        <w:t>Zamawiający ocenia, czy udostępni</w:t>
      </w:r>
      <w:r w:rsidR="00B401FA">
        <w:rPr>
          <w:rFonts w:ascii="Tahoma" w:hAnsi="Tahoma" w:cs="Tahoma"/>
          <w:sz w:val="18"/>
          <w:szCs w:val="18"/>
        </w:rPr>
        <w:t>o</w:t>
      </w:r>
      <w:r>
        <w:rPr>
          <w:rFonts w:ascii="Tahoma" w:hAnsi="Tahoma" w:cs="Tahoma"/>
          <w:sz w:val="18"/>
          <w:szCs w:val="18"/>
        </w:rPr>
        <w:t xml:space="preserve">ne wykonawcy przez podmioty udostępniające zasoby zdolności techniczne lub zawodowe lub ich sytuacja finansowa lub ekonomiczna pozwalają na wykazanie przez wykonawcę spełniania warunków udziału w postępowaniu, o których mowa </w:t>
      </w:r>
      <w:r w:rsidR="0025507A">
        <w:rPr>
          <w:rFonts w:ascii="Tahoma" w:hAnsi="Tahoma" w:cs="Tahoma"/>
          <w:sz w:val="18"/>
          <w:szCs w:val="18"/>
        </w:rPr>
        <w:t>w art. 112 ust. 2 pkt 3 i 4, a także bada czy nie zachodzą wobec tego podmiotu podstawy wykluczenia, które zostały przewidziane względem wykonawcy.</w:t>
      </w:r>
    </w:p>
    <w:p w14:paraId="0887F2E7" w14:textId="77777777" w:rsidR="0025507A" w:rsidRPr="002E2D0E" w:rsidRDefault="0025507A" w:rsidP="00140FB3">
      <w:pPr>
        <w:numPr>
          <w:ilvl w:val="1"/>
          <w:numId w:val="16"/>
        </w:numPr>
        <w:spacing w:before="120"/>
        <w:ind w:left="567" w:hanging="567"/>
        <w:jc w:val="both"/>
        <w:rPr>
          <w:rFonts w:ascii="Tahoma" w:hAnsi="Tahoma" w:cs="Tahoma"/>
          <w:color w:val="FF0000"/>
          <w:sz w:val="18"/>
          <w:szCs w:val="18"/>
        </w:rPr>
      </w:pPr>
      <w:r w:rsidRPr="002E2D0E">
        <w:rPr>
          <w:rFonts w:ascii="Tahoma" w:hAnsi="Tahoma" w:cs="Tahoma"/>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w:t>
      </w:r>
      <w:r w:rsidR="00B60363" w:rsidRPr="002E2D0E">
        <w:rPr>
          <w:rFonts w:ascii="Tahoma" w:hAnsi="Tahoma" w:cs="Tahoma"/>
          <w:sz w:val="18"/>
          <w:szCs w:val="18"/>
        </w:rPr>
        <w:t xml:space="preserve"> zasobów podmiot ten nie ponosi winy.</w:t>
      </w:r>
    </w:p>
    <w:p w14:paraId="627E2DD4" w14:textId="77777777" w:rsidR="00B60363" w:rsidRPr="00B60363" w:rsidRDefault="00B60363" w:rsidP="00140FB3">
      <w:pPr>
        <w:numPr>
          <w:ilvl w:val="1"/>
          <w:numId w:val="16"/>
        </w:numPr>
        <w:spacing w:before="120"/>
        <w:ind w:left="567" w:hanging="567"/>
        <w:jc w:val="both"/>
        <w:rPr>
          <w:rFonts w:ascii="Tahoma" w:hAnsi="Tahoma" w:cs="Tahoma"/>
          <w:color w:val="FF0000"/>
          <w:sz w:val="18"/>
          <w:szCs w:val="18"/>
        </w:rPr>
      </w:pPr>
      <w:r>
        <w:rPr>
          <w:rFonts w:ascii="Tahoma" w:hAnsi="Tahoma" w:cs="Tahoma"/>
          <w:sz w:val="18"/>
          <w:szCs w:val="18"/>
        </w:rPr>
        <w:t>Jeżeli zdolności techniczne lub zawodowe, sytuacja ekonomiczna lub finansowa podmiotu udostępniającego zasoby nie potwierdzają spełnienia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DB11AC6" w14:textId="77777777" w:rsidR="00B60363" w:rsidRDefault="00B60363" w:rsidP="00140FB3">
      <w:pPr>
        <w:numPr>
          <w:ilvl w:val="1"/>
          <w:numId w:val="16"/>
        </w:numPr>
        <w:spacing w:before="120"/>
        <w:ind w:left="567" w:hanging="567"/>
        <w:jc w:val="both"/>
        <w:rPr>
          <w:rFonts w:ascii="Tahoma" w:hAnsi="Tahoma" w:cs="Tahoma"/>
          <w:sz w:val="18"/>
          <w:szCs w:val="18"/>
        </w:rPr>
      </w:pPr>
      <w:r w:rsidRPr="001133DE">
        <w:rPr>
          <w:rFonts w:ascii="Tahoma" w:hAnsi="Tahoma" w:cs="Tahoma"/>
          <w:sz w:val="18"/>
          <w:szCs w:val="18"/>
        </w:rPr>
        <w:t>Wykonawca, nie może po upływie terminu składania ofert</w:t>
      </w:r>
      <w:r w:rsidR="001133DE" w:rsidRPr="001133DE">
        <w:rPr>
          <w:rFonts w:ascii="Tahoma" w:hAnsi="Tahoma" w:cs="Tahoma"/>
          <w:sz w:val="18"/>
          <w:szCs w:val="18"/>
        </w:rPr>
        <w:t>, powoływać się na zdolności lub sytuację podmiotów udostępniających zasoby, jeżeli na etapie składania ofert nie polegał on w danym zakresie na zdolnościach lub sytuacji podmiotów udostępniających zasoby.</w:t>
      </w:r>
    </w:p>
    <w:p w14:paraId="2E5CE1F7" w14:textId="638F97F7" w:rsidR="00710A4F" w:rsidRDefault="00710A4F" w:rsidP="00140FB3">
      <w:pPr>
        <w:numPr>
          <w:ilvl w:val="1"/>
          <w:numId w:val="16"/>
        </w:numPr>
        <w:spacing w:before="120"/>
        <w:ind w:left="567" w:hanging="567"/>
        <w:jc w:val="both"/>
        <w:rPr>
          <w:rFonts w:ascii="Tahoma" w:hAnsi="Tahoma" w:cs="Tahoma"/>
          <w:sz w:val="18"/>
          <w:szCs w:val="18"/>
        </w:rPr>
      </w:pPr>
      <w:r w:rsidRPr="001133DE">
        <w:rPr>
          <w:rFonts w:ascii="Tahoma" w:hAnsi="Tahoma" w:cs="Tahoma"/>
          <w:sz w:val="18"/>
          <w:szCs w:val="18"/>
        </w:rPr>
        <w:t xml:space="preserve">Jeżeli Wykonawca złoży ofertę wspólną lub Wykonawca powołuje się na zasoby innych podmiotów w celu wykazania spełnienia </w:t>
      </w:r>
      <w:r w:rsidR="001A2EA7" w:rsidRPr="001133DE">
        <w:rPr>
          <w:rFonts w:ascii="Tahoma" w:hAnsi="Tahoma" w:cs="Tahoma"/>
          <w:sz w:val="18"/>
          <w:szCs w:val="18"/>
        </w:rPr>
        <w:t>warunków udziału w postępowaniu – w odpowiedzi na wezwanie składa dokumenty opisane powyżej. Dokumenty te dotyczą każdego z partnerów konsorcjum (przy ofercie wspólnej) oraz każdego z podmiotów na zasoby których powołuje się Wykonawca w celu wykazania spełnienia warunków udziału w postępowaniu.</w:t>
      </w:r>
    </w:p>
    <w:p w14:paraId="09E7DB88" w14:textId="186B4F46" w:rsidR="000220BC" w:rsidRPr="000220BC" w:rsidRDefault="00850715" w:rsidP="00140FB3">
      <w:pPr>
        <w:numPr>
          <w:ilvl w:val="1"/>
          <w:numId w:val="16"/>
        </w:numPr>
        <w:spacing w:before="120"/>
        <w:ind w:left="567" w:hanging="567"/>
        <w:jc w:val="both"/>
        <w:rPr>
          <w:rFonts w:ascii="Tahoma" w:hAnsi="Tahoma" w:cs="Tahoma"/>
          <w:sz w:val="18"/>
          <w:szCs w:val="18"/>
        </w:rPr>
      </w:pPr>
      <w:r>
        <w:rPr>
          <w:rFonts w:ascii="Tahoma" w:hAnsi="Tahoma" w:cs="Tahoma"/>
          <w:sz w:val="18"/>
          <w:szCs w:val="18"/>
        </w:rPr>
        <w:lastRenderedPageBreak/>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140FB3">
      <w:pPr>
        <w:numPr>
          <w:ilvl w:val="0"/>
          <w:numId w:val="16"/>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77777777" w:rsidR="00150122" w:rsidRPr="00F9433F" w:rsidRDefault="00CD4444" w:rsidP="00A063AB">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0F2DBE2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BC167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777777"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7777777"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 Oferta wspólna musi zostać przygotowana i złożona w następujący sposób:</w:t>
      </w:r>
    </w:p>
    <w:p w14:paraId="54749826"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 oferta musi być podpisana w taki sposób, by prawnie zobowiązywała wszystkich partnerów,</w:t>
      </w:r>
    </w:p>
    <w:p w14:paraId="008EBCDB" w14:textId="506F82B9"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każdy z partnerów musi złożyć oświadczenie, </w:t>
      </w:r>
      <w:r w:rsidR="000220BC">
        <w:rPr>
          <w:rFonts w:ascii="Tahoma" w:hAnsi="Tahoma"/>
          <w:sz w:val="18"/>
          <w:szCs w:val="18"/>
        </w:rPr>
        <w:t xml:space="preserve">wg wzoru na </w:t>
      </w:r>
      <w:r w:rsidR="000220BC">
        <w:rPr>
          <w:rFonts w:ascii="Tahoma" w:hAnsi="Tahoma"/>
          <w:b/>
          <w:color w:val="0070C0"/>
          <w:sz w:val="18"/>
          <w:szCs w:val="18"/>
        </w:rPr>
        <w:t xml:space="preserve">załączniku nr </w:t>
      </w:r>
      <w:r w:rsidR="00EA65B4">
        <w:rPr>
          <w:rFonts w:ascii="Tahoma" w:hAnsi="Tahoma"/>
          <w:b/>
          <w:color w:val="0070C0"/>
          <w:sz w:val="18"/>
          <w:szCs w:val="18"/>
        </w:rPr>
        <w:t>2</w:t>
      </w:r>
      <w:r w:rsidR="000220BC">
        <w:rPr>
          <w:rFonts w:ascii="Tahoma" w:hAnsi="Tahoma"/>
          <w:b/>
          <w:color w:val="0070C0"/>
          <w:sz w:val="18"/>
          <w:szCs w:val="18"/>
        </w:rPr>
        <w:t xml:space="preserve"> oraz nr </w:t>
      </w:r>
      <w:r w:rsidR="00EA65B4">
        <w:rPr>
          <w:rFonts w:ascii="Tahoma" w:hAnsi="Tahoma"/>
          <w:b/>
          <w:color w:val="0070C0"/>
          <w:sz w:val="18"/>
          <w:szCs w:val="18"/>
        </w:rPr>
        <w:t>3</w:t>
      </w:r>
      <w:r w:rsidR="000220BC">
        <w:rPr>
          <w:rFonts w:ascii="Tahoma" w:hAnsi="Tahoma"/>
          <w:b/>
          <w:color w:val="0070C0"/>
          <w:sz w:val="18"/>
          <w:szCs w:val="18"/>
        </w:rPr>
        <w:t xml:space="preserve"> do SWZ</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 oraz spełnia warunki udziału w postępowaniu, w zakresie, w którym każdy z Wykonawców wykazuje spełnienie warunków udziału w postępowaniu i brak podstaw do wykluczenia,</w:t>
      </w:r>
    </w:p>
    <w:p w14:paraId="7EEFC27F" w14:textId="77777777"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 partnerzy konsorcjum muszą udokumentować, że razem spełniają warunki udziału w postępowaniu</w:t>
      </w:r>
      <w:r>
        <w:rPr>
          <w:rFonts w:ascii="Tahoma" w:hAnsi="Tahoma" w:cs="Tahoma"/>
          <w:sz w:val="18"/>
          <w:szCs w:val="18"/>
        </w:rPr>
        <w:t>.</w:t>
      </w:r>
    </w:p>
    <w:p w14:paraId="4F057108" w14:textId="77777777" w:rsidR="00150122" w:rsidRPr="002E2D0E" w:rsidRDefault="009F5098" w:rsidP="00150122">
      <w:pPr>
        <w:ind w:left="851" w:hanging="426"/>
        <w:jc w:val="both"/>
        <w:rPr>
          <w:rFonts w:ascii="Tahoma" w:hAnsi="Tahoma" w:cs="Tahoma"/>
          <w:strike/>
          <w:sz w:val="18"/>
          <w:szCs w:val="18"/>
        </w:rPr>
      </w:pPr>
      <w:r w:rsidRPr="002E2D0E">
        <w:rPr>
          <w:rFonts w:ascii="Tahoma" w:hAnsi="Tahoma" w:cs="Tahoma"/>
          <w:strike/>
          <w:sz w:val="18"/>
          <w:szCs w:val="18"/>
        </w:rPr>
        <w:t>9.5.5. w</w:t>
      </w:r>
      <w:r w:rsidR="00DA1002" w:rsidRPr="002E2D0E">
        <w:rPr>
          <w:rFonts w:ascii="Tahoma" w:hAnsi="Tahoma" w:cs="Tahoma"/>
          <w:strike/>
          <w:sz w:val="18"/>
          <w:szCs w:val="18"/>
        </w:rPr>
        <w:t xml:space="preserve">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dostawy, do których realizacji </w:t>
      </w:r>
      <w:r w:rsidRPr="002E2D0E">
        <w:rPr>
          <w:rFonts w:ascii="Tahoma" w:hAnsi="Tahoma" w:cs="Tahoma"/>
          <w:strike/>
          <w:sz w:val="18"/>
          <w:szCs w:val="18"/>
        </w:rPr>
        <w:t xml:space="preserve">te uprawnienia są wymagane. </w:t>
      </w:r>
    </w:p>
    <w:p w14:paraId="1ECE1EB1" w14:textId="48DF4749"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9F5098">
        <w:rPr>
          <w:rFonts w:ascii="Tahoma" w:hAnsi="Tahoma" w:cs="Tahoma"/>
          <w:sz w:val="18"/>
          <w:szCs w:val="18"/>
        </w:rPr>
        <w:t>6</w:t>
      </w:r>
      <w:r w:rsidR="00150122" w:rsidRPr="00F9433F">
        <w:rPr>
          <w:rFonts w:ascii="Tahoma" w:hAnsi="Tahoma" w:cs="Tahoma"/>
          <w:sz w:val="18"/>
          <w:szCs w:val="18"/>
        </w:rPr>
        <w:t>.</w:t>
      </w:r>
      <w:r w:rsidR="009F5098">
        <w:rPr>
          <w:rFonts w:ascii="Tahoma" w:hAnsi="Tahoma" w:cs="Tahoma"/>
          <w:sz w:val="18"/>
          <w:szCs w:val="18"/>
        </w:rPr>
        <w:t xml:space="preserve"> w odniesieniu do warunków dotyczących wykształcenia, kwalifikacji zawodowych lub doświadczenia wykonawcy wspólnie ubiegający się o udzielenie zamówienia mogą polegać na zdolnościach tych wykonawców, którzy wykonują roboty budowlane lub usługi (jeżeli dotyczy robót budowlanych lub usług), do realizacji których te zdolności są wymagane. </w:t>
      </w:r>
    </w:p>
    <w:p w14:paraId="647C3D85" w14:textId="38BEA3E5" w:rsidR="009F5098" w:rsidRDefault="009F5098" w:rsidP="00150122">
      <w:pPr>
        <w:ind w:left="851" w:hanging="426"/>
        <w:jc w:val="both"/>
        <w:rPr>
          <w:rFonts w:ascii="Tahoma" w:hAnsi="Tahoma" w:cs="Tahoma"/>
          <w:sz w:val="18"/>
          <w:szCs w:val="18"/>
        </w:rPr>
      </w:pPr>
      <w:r>
        <w:rPr>
          <w:rFonts w:ascii="Tahoma" w:hAnsi="Tahoma" w:cs="Tahoma"/>
          <w:sz w:val="18"/>
          <w:szCs w:val="18"/>
        </w:rPr>
        <w:t xml:space="preserve">9.5.7.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6DC9E8FD" w:rsidR="00150122" w:rsidRDefault="009F5098" w:rsidP="00150122">
      <w:pPr>
        <w:ind w:left="851" w:hanging="426"/>
        <w:jc w:val="both"/>
        <w:rPr>
          <w:rFonts w:ascii="Tahoma" w:hAnsi="Tahoma" w:cs="Tahoma"/>
          <w:sz w:val="18"/>
          <w:szCs w:val="18"/>
        </w:rPr>
      </w:pPr>
      <w:r>
        <w:rPr>
          <w:rFonts w:ascii="Tahoma" w:hAnsi="Tahoma" w:cs="Tahoma"/>
          <w:sz w:val="18"/>
          <w:szCs w:val="18"/>
        </w:rPr>
        <w:t xml:space="preserve">9.5.8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67CAB2FC" w14:textId="5B302042" w:rsidR="00150122" w:rsidRPr="006E066A" w:rsidRDefault="00E511B5" w:rsidP="00140FB3">
      <w:pPr>
        <w:numPr>
          <w:ilvl w:val="0"/>
          <w:numId w:val="16"/>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66414EBA" w14:textId="77777777" w:rsidR="00DD5316" w:rsidRDefault="00DD5316" w:rsidP="00140FB3">
      <w:pPr>
        <w:numPr>
          <w:ilvl w:val="1"/>
          <w:numId w:val="19"/>
        </w:numPr>
        <w:spacing w:before="240"/>
        <w:ind w:left="426"/>
        <w:jc w:val="both"/>
        <w:rPr>
          <w:rFonts w:ascii="Tahoma" w:hAnsi="Tahoma" w:cs="Tahoma"/>
          <w:b/>
          <w:sz w:val="18"/>
          <w:szCs w:val="18"/>
        </w:rPr>
      </w:pPr>
      <w:r w:rsidRPr="00826AEA">
        <w:rPr>
          <w:rFonts w:ascii="Tahoma" w:hAnsi="Tahoma" w:cs="Tahoma"/>
          <w:b/>
          <w:sz w:val="18"/>
          <w:szCs w:val="18"/>
        </w:rPr>
        <w:t>Informacje ogólne.</w:t>
      </w:r>
    </w:p>
    <w:p w14:paraId="727625F6" w14:textId="7F405509" w:rsidR="00C232BD" w:rsidRPr="002A5910" w:rsidRDefault="00C232BD" w:rsidP="00140FB3">
      <w:pPr>
        <w:numPr>
          <w:ilvl w:val="2"/>
          <w:numId w:val="19"/>
        </w:numPr>
        <w:spacing w:after="240"/>
        <w:ind w:left="851"/>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sporządza się w postaci elektronicznej, w formatach danych określonych w przepisach wydanych na podstawie art. 18 ustawy z dnia 17 lutego 2005r. o informatyzacji działalności podmiotów realizujących zadania publiczne (Dz. U. z 202</w:t>
      </w:r>
      <w:r w:rsidR="00D03B16">
        <w:rPr>
          <w:rFonts w:ascii="Tahoma" w:hAnsi="Tahoma" w:cs="Tahoma"/>
          <w:sz w:val="18"/>
          <w:szCs w:val="18"/>
        </w:rPr>
        <w:t>3</w:t>
      </w:r>
      <w:r w:rsidRPr="002A5910">
        <w:rPr>
          <w:rFonts w:ascii="Tahoma" w:hAnsi="Tahoma" w:cs="Tahoma"/>
          <w:sz w:val="18"/>
          <w:szCs w:val="18"/>
        </w:rPr>
        <w:t xml:space="preserve"> poz. </w:t>
      </w:r>
      <w:r w:rsidR="00D03B16">
        <w:rPr>
          <w:rFonts w:ascii="Tahoma" w:hAnsi="Tahoma" w:cs="Tahoma"/>
          <w:sz w:val="18"/>
          <w:szCs w:val="18"/>
        </w:rPr>
        <w:t>57</w:t>
      </w:r>
      <w:r w:rsidR="00103F03">
        <w:rPr>
          <w:rFonts w:ascii="Tahoma" w:hAnsi="Tahoma" w:cs="Tahoma"/>
          <w:sz w:val="18"/>
          <w:szCs w:val="18"/>
        </w:rPr>
        <w:t xml:space="preserve"> </w:t>
      </w:r>
      <w:proofErr w:type="spellStart"/>
      <w:r w:rsidR="00103F03">
        <w:rPr>
          <w:rFonts w:ascii="Tahoma" w:hAnsi="Tahoma" w:cs="Tahoma"/>
          <w:sz w:val="18"/>
          <w:szCs w:val="18"/>
        </w:rPr>
        <w:t>t.j</w:t>
      </w:r>
      <w:proofErr w:type="spellEnd"/>
      <w:r w:rsidR="00103F03">
        <w:rPr>
          <w:rFonts w:ascii="Tahoma" w:hAnsi="Tahoma" w:cs="Tahoma"/>
          <w:sz w:val="18"/>
          <w:szCs w:val="18"/>
        </w:rPr>
        <w:t>. ze zm.</w:t>
      </w:r>
      <w:r w:rsidRPr="002A5910">
        <w:rPr>
          <w:rFonts w:ascii="Tahoma" w:hAnsi="Tahoma" w:cs="Tahoma"/>
          <w:sz w:val="18"/>
          <w:szCs w:val="18"/>
        </w:rPr>
        <w:t>), z uwzględnieniem rodzaju przekazywanych danych.</w:t>
      </w:r>
      <w:r w:rsidR="00EF379D">
        <w:rPr>
          <w:rFonts w:ascii="Tahoma" w:hAnsi="Tahoma" w:cs="Tahoma"/>
          <w:sz w:val="18"/>
          <w:szCs w:val="18"/>
        </w:rPr>
        <w:t xml:space="preserve"> (formaty danych: .pdf, .</w:t>
      </w:r>
      <w:proofErr w:type="spellStart"/>
      <w:r w:rsidR="00EF379D">
        <w:rPr>
          <w:rFonts w:ascii="Tahoma" w:hAnsi="Tahoma" w:cs="Tahoma"/>
          <w:sz w:val="18"/>
          <w:szCs w:val="18"/>
        </w:rPr>
        <w:t>doc</w:t>
      </w:r>
      <w:proofErr w:type="spellEnd"/>
      <w:r w:rsidR="00EF379D">
        <w:rPr>
          <w:rFonts w:ascii="Tahoma" w:hAnsi="Tahoma" w:cs="Tahoma"/>
          <w:sz w:val="18"/>
          <w:szCs w:val="18"/>
        </w:rPr>
        <w:t>, .</w:t>
      </w:r>
      <w:proofErr w:type="spellStart"/>
      <w:r w:rsidR="00EF379D">
        <w:rPr>
          <w:rFonts w:ascii="Tahoma" w:hAnsi="Tahoma" w:cs="Tahoma"/>
          <w:sz w:val="18"/>
          <w:szCs w:val="18"/>
        </w:rPr>
        <w:t>docx</w:t>
      </w:r>
      <w:proofErr w:type="spellEnd"/>
      <w:r w:rsidR="00EF379D">
        <w:rPr>
          <w:rFonts w:ascii="Tahoma" w:hAnsi="Tahoma" w:cs="Tahoma"/>
          <w:sz w:val="18"/>
          <w:szCs w:val="18"/>
        </w:rPr>
        <w:t>, .rtf, .</w:t>
      </w:r>
      <w:proofErr w:type="spellStart"/>
      <w:r w:rsidR="00EF379D">
        <w:rPr>
          <w:rFonts w:ascii="Tahoma" w:hAnsi="Tahoma" w:cs="Tahoma"/>
          <w:sz w:val="18"/>
          <w:szCs w:val="18"/>
        </w:rPr>
        <w:t>xps</w:t>
      </w:r>
      <w:proofErr w:type="spellEnd"/>
      <w:r w:rsidR="00EF379D">
        <w:rPr>
          <w:rFonts w:ascii="Tahoma" w:hAnsi="Tahoma" w:cs="Tahoma"/>
          <w:sz w:val="18"/>
          <w:szCs w:val="18"/>
        </w:rPr>
        <w:t>, .</w:t>
      </w:r>
      <w:proofErr w:type="spellStart"/>
      <w:r w:rsidR="00EF379D">
        <w:rPr>
          <w:rFonts w:ascii="Tahoma" w:hAnsi="Tahoma" w:cs="Tahoma"/>
          <w:sz w:val="18"/>
          <w:szCs w:val="18"/>
        </w:rPr>
        <w:t>odt</w:t>
      </w:r>
      <w:proofErr w:type="spellEnd"/>
      <w:r w:rsidR="00EF379D">
        <w:rPr>
          <w:rFonts w:ascii="Tahoma" w:hAnsi="Tahoma" w:cs="Tahoma"/>
          <w:sz w:val="18"/>
          <w:szCs w:val="18"/>
        </w:rPr>
        <w:t xml:space="preserve">, </w:t>
      </w:r>
      <w:r w:rsidR="00EF379D" w:rsidRPr="0070224D">
        <w:rPr>
          <w:rFonts w:ascii="Tahoma" w:hAnsi="Tahoma" w:cs="Tahoma"/>
          <w:sz w:val="18"/>
          <w:szCs w:val="18"/>
        </w:rPr>
        <w:t>.xls, .</w:t>
      </w:r>
      <w:proofErr w:type="spellStart"/>
      <w:r w:rsidR="00EF379D" w:rsidRPr="0070224D">
        <w:rPr>
          <w:rFonts w:ascii="Tahoma" w:hAnsi="Tahoma" w:cs="Tahoma"/>
          <w:sz w:val="18"/>
          <w:szCs w:val="18"/>
        </w:rPr>
        <w:t>xlsx</w:t>
      </w:r>
      <w:proofErr w:type="spellEnd"/>
      <w:r w:rsidR="00EF379D">
        <w:rPr>
          <w:rFonts w:ascii="Tahoma" w:hAnsi="Tahoma" w:cs="Tahoma"/>
          <w:sz w:val="18"/>
          <w:szCs w:val="18"/>
        </w:rPr>
        <w:t>)</w:t>
      </w:r>
    </w:p>
    <w:p w14:paraId="399B39E4" w14:textId="77777777" w:rsidR="00C232BD" w:rsidRPr="002A5910" w:rsidRDefault="00C232BD" w:rsidP="00140FB3">
      <w:pPr>
        <w:numPr>
          <w:ilvl w:val="2"/>
          <w:numId w:val="19"/>
        </w:numPr>
        <w:spacing w:after="240"/>
        <w:ind w:left="851"/>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sidR="002A5910">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0F9FB214" w:rsidR="00C232BD" w:rsidRPr="002A5910" w:rsidRDefault="00C232BD" w:rsidP="00140FB3">
      <w:pPr>
        <w:numPr>
          <w:ilvl w:val="2"/>
          <w:numId w:val="19"/>
        </w:numPr>
        <w:spacing w:after="240"/>
        <w:ind w:left="851"/>
        <w:jc w:val="both"/>
        <w:rPr>
          <w:rFonts w:ascii="Tahoma" w:hAnsi="Tahoma" w:cs="Tahoma"/>
          <w:b/>
          <w:sz w:val="18"/>
          <w:szCs w:val="18"/>
        </w:rPr>
      </w:pPr>
      <w:r w:rsidRPr="002A5910">
        <w:rPr>
          <w:rFonts w:ascii="Tahoma" w:hAnsi="Tahoma" w:cs="Tahoma"/>
          <w:sz w:val="18"/>
          <w:szCs w:val="18"/>
        </w:rPr>
        <w:lastRenderedPageBreak/>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46FC440" w:rsidR="002A5910" w:rsidRPr="002A5910" w:rsidRDefault="00886B39" w:rsidP="00140FB3">
      <w:pPr>
        <w:numPr>
          <w:ilvl w:val="2"/>
          <w:numId w:val="19"/>
        </w:numPr>
        <w:spacing w:after="240"/>
        <w:ind w:left="851"/>
        <w:jc w:val="both"/>
        <w:rPr>
          <w:rFonts w:ascii="Tahoma" w:hAnsi="Tahoma" w:cs="Tahoma"/>
          <w:b/>
          <w:sz w:val="18"/>
          <w:szCs w:val="18"/>
        </w:rPr>
      </w:pPr>
      <w:r>
        <w:rPr>
          <w:rFonts w:ascii="Tahoma" w:hAnsi="Tahoma" w:cs="Tahoma"/>
          <w:sz w:val="18"/>
          <w:szCs w:val="18"/>
        </w:rPr>
        <w:t xml:space="preserve"> </w:t>
      </w:r>
      <w:r w:rsidR="007F32AE">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45EDC661" w14:textId="24BEF001" w:rsidR="007B5271" w:rsidRPr="007B5271" w:rsidRDefault="00886B39" w:rsidP="00140FB3">
      <w:pPr>
        <w:numPr>
          <w:ilvl w:val="2"/>
          <w:numId w:val="19"/>
        </w:numPr>
        <w:spacing w:after="240"/>
        <w:ind w:left="851"/>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 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103F03">
        <w:rPr>
          <w:rFonts w:ascii="Tahoma" w:hAnsi="Tahoma" w:cs="Tahoma"/>
          <w:b/>
          <w:color w:val="0070C0"/>
          <w:sz w:val="18"/>
          <w:szCs w:val="18"/>
        </w:rPr>
        <w:t>2</w:t>
      </w:r>
      <w:r w:rsidR="007F3C5E" w:rsidRPr="00201709">
        <w:rPr>
          <w:rFonts w:ascii="Tahoma" w:hAnsi="Tahoma" w:cs="Tahoma"/>
          <w:b/>
          <w:color w:val="0070C0"/>
          <w:sz w:val="18"/>
          <w:szCs w:val="18"/>
        </w:rPr>
        <w:t xml:space="preserve"> i </w:t>
      </w:r>
      <w:r w:rsidR="00103F0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2A2320F5" w:rsidR="002A5910" w:rsidRPr="002A5910" w:rsidRDefault="00886B39" w:rsidP="00140FB3">
      <w:pPr>
        <w:numPr>
          <w:ilvl w:val="2"/>
          <w:numId w:val="19"/>
        </w:numPr>
        <w:spacing w:after="240"/>
        <w:ind w:left="851"/>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w:t>
      </w:r>
      <w:r w:rsidR="00461E1D">
        <w:rPr>
          <w:rFonts w:ascii="Tahoma" w:hAnsi="Tahoma" w:cs="Tahoma"/>
          <w:sz w:val="18"/>
          <w:szCs w:val="18"/>
        </w:rPr>
        <w:t xml:space="preserve"> </w:t>
      </w:r>
      <w:r w:rsidR="002A5910">
        <w:rPr>
          <w:rFonts w:ascii="Tahoma" w:hAnsi="Tahoma" w:cs="Tahoma"/>
          <w:sz w:val="18"/>
          <w:szCs w:val="18"/>
        </w:rPr>
        <w:t>przekazuje się w postępowaniu</w:t>
      </w:r>
      <w:r w:rsidR="002A5910" w:rsidRPr="00826AEA">
        <w:rPr>
          <w:rFonts w:ascii="Tahoma" w:hAnsi="Tahoma" w:cs="Tahoma"/>
          <w:sz w:val="18"/>
          <w:szCs w:val="18"/>
        </w:rPr>
        <w:t xml:space="preserve"> przy użyciu dedykowanej elektronicznej Platformy Zakupowej „</w:t>
      </w:r>
      <w:proofErr w:type="spellStart"/>
      <w:r w:rsidR="002A5910" w:rsidRPr="00826AEA">
        <w:rPr>
          <w:rFonts w:ascii="Tahoma" w:hAnsi="Tahoma" w:cs="Tahoma"/>
          <w:sz w:val="18"/>
          <w:szCs w:val="18"/>
        </w:rPr>
        <w:t>openNexus</w:t>
      </w:r>
      <w:proofErr w:type="spellEnd"/>
      <w:r w:rsidR="002A5910" w:rsidRPr="00826AEA">
        <w:rPr>
          <w:rFonts w:ascii="Tahoma" w:hAnsi="Tahoma" w:cs="Tahoma"/>
          <w:sz w:val="18"/>
          <w:szCs w:val="18"/>
        </w:rPr>
        <w:t xml:space="preserve">”  </w:t>
      </w:r>
      <w:hyperlink r:id="rId14" w:history="1">
        <w:r w:rsidR="002A5910" w:rsidRPr="006B2AC4">
          <w:rPr>
            <w:rStyle w:val="Hipercze"/>
            <w:rFonts w:ascii="Tahoma" w:hAnsi="Tahoma" w:cs="Tahoma"/>
            <w:color w:val="0070C0"/>
            <w:sz w:val="18"/>
            <w:szCs w:val="18"/>
          </w:rPr>
          <w:t>https://platformazakupowa.pl/pn/spzoz_zgorzelec</w:t>
        </w:r>
      </w:hyperlink>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5"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z niniejszym postępowaniem Zamawiający i Wykonawcy posługują się numerem znaku sprawy – </w:t>
      </w:r>
      <w:r w:rsidR="00C31731">
        <w:rPr>
          <w:rFonts w:ascii="Tahoma" w:hAnsi="Tahoma" w:cs="Tahoma"/>
          <w:b/>
          <w:color w:val="0070C0"/>
          <w:sz w:val="18"/>
          <w:szCs w:val="18"/>
        </w:rPr>
        <w:t>23</w:t>
      </w:r>
      <w:r w:rsidR="002A5910" w:rsidRPr="00C07128">
        <w:rPr>
          <w:rFonts w:ascii="Tahoma" w:hAnsi="Tahoma" w:cs="Tahoma"/>
          <w:b/>
          <w:color w:val="0070C0"/>
          <w:sz w:val="18"/>
          <w:szCs w:val="18"/>
        </w:rPr>
        <w:t>/ZP/202</w:t>
      </w:r>
      <w:r w:rsidR="00C31731">
        <w:rPr>
          <w:rFonts w:ascii="Tahoma" w:hAnsi="Tahoma" w:cs="Tahoma"/>
          <w:b/>
          <w:color w:val="0070C0"/>
          <w:sz w:val="18"/>
          <w:szCs w:val="18"/>
        </w:rPr>
        <w:t>3</w:t>
      </w:r>
      <w:r w:rsidR="002A5910">
        <w:rPr>
          <w:rFonts w:ascii="Tahoma" w:hAnsi="Tahoma" w:cs="Tahoma"/>
          <w:b/>
          <w:color w:val="0070C0"/>
          <w:sz w:val="18"/>
          <w:szCs w:val="18"/>
        </w:rPr>
        <w:t>.</w:t>
      </w:r>
    </w:p>
    <w:p w14:paraId="31739F5C" w14:textId="60B0E2C5" w:rsidR="002A5910" w:rsidRPr="007F32AE" w:rsidRDefault="00886B39" w:rsidP="00140FB3">
      <w:pPr>
        <w:numPr>
          <w:ilvl w:val="2"/>
          <w:numId w:val="19"/>
        </w:numPr>
        <w:spacing w:after="240"/>
        <w:ind w:left="851"/>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 rozumieniu przepisów ustawy z dnia 16 kwietnia 1993r. o zwalczaniu nieuczciwej konkurencji </w:t>
      </w:r>
      <w:r w:rsidR="00BF0878">
        <w:rPr>
          <w:rFonts w:ascii="Tahoma" w:hAnsi="Tahoma" w:cs="Tahoma"/>
          <w:bCs/>
          <w:sz w:val="18"/>
          <w:szCs w:val="18"/>
        </w:rPr>
        <w:t>(Dz. U. z 202</w:t>
      </w:r>
      <w:r w:rsidR="00541897">
        <w:rPr>
          <w:rFonts w:ascii="Tahoma" w:hAnsi="Tahoma" w:cs="Tahoma"/>
          <w:bCs/>
          <w:sz w:val="18"/>
          <w:szCs w:val="18"/>
        </w:rPr>
        <w:t>2</w:t>
      </w:r>
      <w:r w:rsidR="00BF0878">
        <w:rPr>
          <w:rFonts w:ascii="Tahoma" w:hAnsi="Tahoma" w:cs="Tahoma"/>
          <w:bCs/>
          <w:sz w:val="18"/>
          <w:szCs w:val="18"/>
        </w:rPr>
        <w:t xml:space="preserve"> r. poz. 1</w:t>
      </w:r>
      <w:r w:rsidR="00541897">
        <w:rPr>
          <w:rFonts w:ascii="Tahoma" w:hAnsi="Tahoma" w:cs="Tahoma"/>
          <w:bCs/>
          <w:sz w:val="18"/>
          <w:szCs w:val="18"/>
        </w:rPr>
        <w:t xml:space="preserve">233 </w:t>
      </w:r>
      <w:proofErr w:type="spellStart"/>
      <w:r w:rsidR="00541897">
        <w:rPr>
          <w:rFonts w:ascii="Tahoma" w:hAnsi="Tahoma" w:cs="Tahoma"/>
          <w:bCs/>
          <w:sz w:val="18"/>
          <w:szCs w:val="18"/>
        </w:rPr>
        <w:t>t.j</w:t>
      </w:r>
      <w:proofErr w:type="spellEnd"/>
      <w:r w:rsidR="00541897">
        <w:rPr>
          <w:rFonts w:ascii="Tahoma" w:hAnsi="Tahoma" w:cs="Tahoma"/>
          <w:bCs/>
          <w:sz w:val="18"/>
          <w:szCs w:val="18"/>
        </w:rPr>
        <w:t>.</w:t>
      </w:r>
      <w:r w:rsidR="00BF0878">
        <w:rPr>
          <w:rFonts w:ascii="Tahoma" w:hAnsi="Tahoma" w:cs="Tahoma"/>
          <w:bCs/>
          <w:sz w:val="18"/>
          <w:szCs w:val="18"/>
        </w:rPr>
        <w:t xml:space="preserve">), wykonawca, w celu utrzymania w poufności tych informacji, przekazuje je w </w:t>
      </w:r>
      <w:r w:rsidR="007F32AE">
        <w:rPr>
          <w:rFonts w:ascii="Tahoma" w:hAnsi="Tahoma" w:cs="Tahoma"/>
          <w:bCs/>
          <w:sz w:val="18"/>
          <w:szCs w:val="18"/>
        </w:rPr>
        <w:t>wydzielonym i odpowiednio oznaczonym pliku.</w:t>
      </w:r>
    </w:p>
    <w:p w14:paraId="3BB56CC8" w14:textId="2D231739" w:rsidR="007F32AE" w:rsidRPr="00E23D68" w:rsidRDefault="00886B39" w:rsidP="00140FB3">
      <w:pPr>
        <w:numPr>
          <w:ilvl w:val="2"/>
          <w:numId w:val="19"/>
        </w:numPr>
        <w:spacing w:after="240"/>
        <w:ind w:left="851"/>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w:t>
      </w:r>
      <w:r w:rsidR="00E23D68">
        <w:rPr>
          <w:rFonts w:ascii="Tahoma" w:hAnsi="Tahoma" w:cs="Tahoma"/>
          <w:bCs/>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A1AFEC3" w14:textId="431A6016" w:rsidR="00E23D68" w:rsidRPr="0031701A" w:rsidRDefault="00E23D68" w:rsidP="00140FB3">
      <w:pPr>
        <w:numPr>
          <w:ilvl w:val="2"/>
          <w:numId w:val="19"/>
        </w:numPr>
        <w:ind w:left="851"/>
        <w:jc w:val="both"/>
        <w:rPr>
          <w:rFonts w:ascii="Tahoma" w:hAnsi="Tahoma" w:cs="Tahoma"/>
          <w:b/>
          <w:sz w:val="18"/>
          <w:szCs w:val="18"/>
        </w:rPr>
      </w:pPr>
      <w:r>
        <w:rPr>
          <w:rFonts w:ascii="Tahoma" w:hAnsi="Tahoma" w:cs="Tahoma"/>
          <w:bCs/>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10" w:name="_Hlk61424206"/>
      <w:r w:rsidR="00FE6010">
        <w:rPr>
          <w:rFonts w:ascii="Tahoma" w:hAnsi="Tahoma" w:cs="Tahoma"/>
          <w:bCs/>
          <w:sz w:val="18"/>
          <w:szCs w:val="18"/>
        </w:rPr>
        <w:t>poświadczające zgodność cyfrowego odwzorowania z dokumentem w postaci papierowej</w:t>
      </w:r>
      <w:bookmarkEnd w:id="10"/>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77777777"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C4D48D" w14:textId="77777777"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7777777" w:rsidR="0031701A" w:rsidRDefault="0031701A" w:rsidP="00140FB3">
      <w:pPr>
        <w:numPr>
          <w:ilvl w:val="3"/>
          <w:numId w:val="19"/>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6A7641FC" w:rsidR="0031701A" w:rsidRDefault="00BA6058" w:rsidP="00140FB3">
      <w:pPr>
        <w:numPr>
          <w:ilvl w:val="2"/>
          <w:numId w:val="19"/>
        </w:numPr>
        <w:spacing w:after="240"/>
        <w:ind w:left="851"/>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oraz zobowiązanie podmiotu udostępniającego zasoby, przedmiotowe środki dowodowe, niewystawione przez upoważnione podmioty, oraz pełnomocnictwo przekazuje się w postaci </w:t>
      </w:r>
      <w:r w:rsidRPr="00BA6058">
        <w:rPr>
          <w:rFonts w:ascii="Tahoma" w:hAnsi="Tahoma" w:cs="Tahoma"/>
          <w:bCs/>
          <w:sz w:val="18"/>
          <w:szCs w:val="18"/>
        </w:rPr>
        <w:lastRenderedPageBreak/>
        <w:t>elektronicznej i opatruje się kwalifikowanym podpisem elektronicznym</w:t>
      </w:r>
      <w:r w:rsidR="003A6914">
        <w:rPr>
          <w:rFonts w:ascii="Tahoma" w:hAnsi="Tahoma" w:cs="Tahoma"/>
          <w:bCs/>
          <w:sz w:val="18"/>
          <w:szCs w:val="18"/>
        </w:rPr>
        <w:t>, podpisem zaufanym lub podpisem osobistym.</w:t>
      </w:r>
    </w:p>
    <w:p w14:paraId="7B45B4F8" w14:textId="64FA5815" w:rsidR="00BA6058" w:rsidRDefault="00BA6058" w:rsidP="00140FB3">
      <w:pPr>
        <w:numPr>
          <w:ilvl w:val="2"/>
          <w:numId w:val="19"/>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oraz zobowiązanie podmiotu udostępniającego zasoby, przedmiotowe środki dowodowe,  niewystawione przez upoważnione podmioty lub pełnomocnictwo, </w:t>
      </w:r>
      <w:r w:rsidR="00D624F4"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D624F4">
        <w:rPr>
          <w:rFonts w:ascii="Tahoma" w:hAnsi="Tahoma" w:cs="Tahoma"/>
          <w:bCs/>
          <w:sz w:val="18"/>
          <w:szCs w:val="18"/>
        </w:rPr>
        <w:t xml:space="preserve"> podpisem zaufanym lub podpisem osobistym,</w:t>
      </w:r>
      <w:r w:rsidR="00D624F4" w:rsidRPr="00BA6058">
        <w:rPr>
          <w:rFonts w:ascii="Tahoma" w:hAnsi="Tahoma" w:cs="Tahoma"/>
          <w:bCs/>
          <w:sz w:val="18"/>
          <w:szCs w:val="18"/>
        </w:rPr>
        <w:t xml:space="preserve"> poświadczającym zgodność cyfrowego odwzorowania z dokumentem w postaci papierowej</w:t>
      </w:r>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77777777" w:rsidR="00BA6058" w:rsidRDefault="00BA6058" w:rsidP="00140FB3">
      <w:pPr>
        <w:numPr>
          <w:ilvl w:val="3"/>
          <w:numId w:val="19"/>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795714EC" w14:textId="77777777" w:rsidR="00BA6058" w:rsidRPr="00845E38" w:rsidRDefault="00845E38" w:rsidP="00140FB3">
      <w:pPr>
        <w:numPr>
          <w:ilvl w:val="3"/>
          <w:numId w:val="19"/>
        </w:numPr>
        <w:ind w:left="1560" w:hanging="851"/>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1CCAA683" w14:textId="77777777" w:rsidR="00845E38" w:rsidRPr="00845E38" w:rsidRDefault="00845E38" w:rsidP="00140FB3">
      <w:pPr>
        <w:numPr>
          <w:ilvl w:val="3"/>
          <w:numId w:val="19"/>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32EB0265" w:rsidR="00BA6058" w:rsidRPr="00845E38" w:rsidRDefault="00845E38" w:rsidP="00140FB3">
      <w:pPr>
        <w:numPr>
          <w:ilvl w:val="2"/>
          <w:numId w:val="19"/>
        </w:numPr>
        <w:spacing w:after="240"/>
        <w:ind w:left="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jest równoznaczne z opatrzeniem wszystkich dokumentów zawartych w tym pliku kwalifikowanym podpisem elektronicznym</w:t>
      </w:r>
      <w:r w:rsidR="00541897">
        <w:rPr>
          <w:rFonts w:ascii="Tahoma" w:hAnsi="Tahoma" w:cs="Tahoma"/>
          <w:bCs/>
          <w:sz w:val="18"/>
          <w:szCs w:val="18"/>
        </w:rPr>
        <w:t>, podpisem zaufanym lub podpisem osobistym.</w:t>
      </w:r>
    </w:p>
    <w:p w14:paraId="53531DA4" w14:textId="77777777" w:rsidR="00845E38" w:rsidRDefault="00845E38" w:rsidP="00140FB3">
      <w:pPr>
        <w:numPr>
          <w:ilvl w:val="2"/>
          <w:numId w:val="19"/>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140FB3">
      <w:pPr>
        <w:numPr>
          <w:ilvl w:val="0"/>
          <w:numId w:val="18"/>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140FB3">
      <w:pPr>
        <w:numPr>
          <w:ilvl w:val="0"/>
          <w:numId w:val="18"/>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140FB3">
      <w:pPr>
        <w:numPr>
          <w:ilvl w:val="0"/>
          <w:numId w:val="18"/>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4582C778" w:rsidR="00845E38" w:rsidRPr="00404F0F" w:rsidRDefault="007B5271" w:rsidP="00140FB3">
      <w:pPr>
        <w:numPr>
          <w:ilvl w:val="2"/>
          <w:numId w:val="19"/>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oraz zobowiązanie podmiotu udostępniającego zasoby,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1AF647EC" w14:textId="77777777" w:rsidR="00404F0F" w:rsidRDefault="00AD293F" w:rsidP="00140FB3">
      <w:pPr>
        <w:numPr>
          <w:ilvl w:val="2"/>
          <w:numId w:val="19"/>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77777777" w:rsidR="00AD293F" w:rsidRPr="00404F0F" w:rsidRDefault="005F2107" w:rsidP="00140FB3">
      <w:pPr>
        <w:numPr>
          <w:ilvl w:val="2"/>
          <w:numId w:val="19"/>
        </w:numPr>
        <w:spacing w:after="240"/>
        <w:ind w:left="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140FB3">
      <w:pPr>
        <w:numPr>
          <w:ilvl w:val="2"/>
          <w:numId w:val="19"/>
        </w:numPr>
        <w:spacing w:after="240"/>
        <w:ind w:left="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140FB3">
      <w:pPr>
        <w:numPr>
          <w:ilvl w:val="2"/>
          <w:numId w:val="19"/>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06C522E1" w14:textId="77777777" w:rsidR="00C31731" w:rsidRDefault="00DD5316" w:rsidP="00140FB3">
      <w:pPr>
        <w:numPr>
          <w:ilvl w:val="0"/>
          <w:numId w:val="9"/>
        </w:numPr>
        <w:ind w:left="1276"/>
        <w:jc w:val="both"/>
        <w:rPr>
          <w:rFonts w:ascii="Tahoma" w:hAnsi="Tahoma" w:cs="Tahoma"/>
          <w:sz w:val="18"/>
          <w:szCs w:val="18"/>
        </w:rPr>
      </w:pPr>
      <w:r w:rsidRPr="00826AEA">
        <w:rPr>
          <w:rFonts w:ascii="Tahoma" w:hAnsi="Tahoma" w:cs="Tahoma"/>
          <w:sz w:val="18"/>
          <w:szCs w:val="18"/>
        </w:rPr>
        <w:t xml:space="preserve">w zakresie procedury zamówień publicznych: </w:t>
      </w:r>
    </w:p>
    <w:p w14:paraId="3FD53D47" w14:textId="60E2C693" w:rsidR="00C31731" w:rsidRPr="00826AEA" w:rsidRDefault="00C31731" w:rsidP="00C31731">
      <w:pPr>
        <w:ind w:left="1276"/>
        <w:jc w:val="both"/>
        <w:rPr>
          <w:rFonts w:ascii="Tahoma" w:hAnsi="Tahoma" w:cs="Tahoma"/>
          <w:sz w:val="18"/>
          <w:szCs w:val="18"/>
        </w:rPr>
      </w:pPr>
      <w:r>
        <w:rPr>
          <w:rFonts w:ascii="Tahoma" w:hAnsi="Tahoma" w:cs="Tahoma"/>
          <w:b/>
          <w:sz w:val="18"/>
          <w:szCs w:val="18"/>
        </w:rPr>
        <w:t>Agnieszka Śniadała</w:t>
      </w:r>
      <w:r>
        <w:rPr>
          <w:rFonts w:ascii="Tahoma" w:hAnsi="Tahoma" w:cs="Tahoma"/>
          <w:sz w:val="18"/>
          <w:szCs w:val="18"/>
        </w:rPr>
        <w:t xml:space="preserve"> – Kierownik  Działu Zamówień Publicznych i Zaopatrzenia, </w:t>
      </w:r>
      <w:r>
        <w:rPr>
          <w:rFonts w:ascii="Tahoma" w:hAnsi="Tahoma" w:cs="Tahoma"/>
          <w:b/>
          <w:sz w:val="18"/>
          <w:szCs w:val="18"/>
        </w:rPr>
        <w:t xml:space="preserve">tel. </w:t>
      </w:r>
      <w:r w:rsidR="006733C4">
        <w:rPr>
          <w:rFonts w:ascii="Tahoma" w:hAnsi="Tahoma" w:cs="Tahoma"/>
          <w:b/>
          <w:sz w:val="18"/>
          <w:szCs w:val="18"/>
        </w:rPr>
        <w:t>571 334 686</w:t>
      </w:r>
      <w:r>
        <w:rPr>
          <w:rFonts w:ascii="Tahoma" w:hAnsi="Tahoma" w:cs="Tahoma"/>
          <w:sz w:val="18"/>
          <w:szCs w:val="18"/>
        </w:rPr>
        <w:t xml:space="preserve">, e-mail: </w:t>
      </w:r>
      <w:hyperlink r:id="rId16" w:history="1">
        <w:r w:rsidRPr="006B2AC4">
          <w:rPr>
            <w:rStyle w:val="Hipercze"/>
            <w:rFonts w:ascii="Tahoma" w:hAnsi="Tahoma" w:cs="Tahoma"/>
            <w:color w:val="0070C0"/>
            <w:sz w:val="18"/>
            <w:szCs w:val="18"/>
          </w:rPr>
          <w:t>zam.publ@spzoz.zgorzelec.pl</w:t>
        </w:r>
      </w:hyperlink>
      <w:r>
        <w:rPr>
          <w:rStyle w:val="Hipercze"/>
          <w:rFonts w:ascii="Tahoma" w:hAnsi="Tahoma" w:cs="Tahoma"/>
          <w:color w:val="0070C0"/>
          <w:sz w:val="18"/>
          <w:szCs w:val="18"/>
        </w:rPr>
        <w:t xml:space="preserve"> </w:t>
      </w:r>
    </w:p>
    <w:p w14:paraId="5A282B75" w14:textId="1D6627FD" w:rsidR="00DD5316" w:rsidRPr="00826AEA" w:rsidRDefault="00BC167E" w:rsidP="00C31731">
      <w:pPr>
        <w:ind w:left="1276"/>
        <w:jc w:val="both"/>
        <w:rPr>
          <w:rFonts w:ascii="Tahoma" w:hAnsi="Tahoma" w:cs="Tahoma"/>
          <w:sz w:val="18"/>
          <w:szCs w:val="18"/>
        </w:rPr>
      </w:pPr>
      <w:r>
        <w:rPr>
          <w:rFonts w:ascii="Tahoma" w:hAnsi="Tahoma" w:cs="Tahoma"/>
          <w:b/>
          <w:sz w:val="18"/>
          <w:szCs w:val="18"/>
        </w:rPr>
        <w:t>Radosław Jabłoński</w:t>
      </w:r>
      <w:r w:rsidR="00E46D5A">
        <w:rPr>
          <w:rFonts w:ascii="Tahoma" w:hAnsi="Tahoma" w:cs="Tahoma"/>
          <w:sz w:val="18"/>
          <w:szCs w:val="18"/>
        </w:rPr>
        <w:t xml:space="preserve"> –</w:t>
      </w:r>
      <w:r>
        <w:rPr>
          <w:rFonts w:ascii="Tahoma" w:hAnsi="Tahoma" w:cs="Tahoma"/>
          <w:sz w:val="18"/>
          <w:szCs w:val="18"/>
        </w:rPr>
        <w:t xml:space="preserve"> Zastępca Kierownika </w:t>
      </w:r>
      <w:r w:rsidR="00BC68D5">
        <w:rPr>
          <w:rFonts w:ascii="Tahoma" w:hAnsi="Tahoma" w:cs="Tahoma"/>
          <w:sz w:val="18"/>
          <w:szCs w:val="18"/>
        </w:rPr>
        <w:t xml:space="preserve"> </w:t>
      </w:r>
      <w:r w:rsidR="00E46D5A">
        <w:rPr>
          <w:rFonts w:ascii="Tahoma" w:hAnsi="Tahoma" w:cs="Tahoma"/>
          <w:sz w:val="18"/>
          <w:szCs w:val="18"/>
        </w:rPr>
        <w:t xml:space="preserve">Działu Zamówień Publicznych i Zaopatrzenia, </w:t>
      </w:r>
      <w:r w:rsidR="00E46D5A">
        <w:rPr>
          <w:rFonts w:ascii="Tahoma" w:hAnsi="Tahoma" w:cs="Tahoma"/>
          <w:b/>
          <w:sz w:val="18"/>
          <w:szCs w:val="18"/>
        </w:rPr>
        <w:t>tel.</w:t>
      </w:r>
      <w:r w:rsidR="006362D8">
        <w:rPr>
          <w:rFonts w:ascii="Tahoma" w:hAnsi="Tahoma" w:cs="Tahoma"/>
          <w:b/>
          <w:sz w:val="18"/>
          <w:szCs w:val="18"/>
        </w:rPr>
        <w:t xml:space="preserve"> </w:t>
      </w:r>
      <w:r w:rsidR="00541897">
        <w:rPr>
          <w:rFonts w:ascii="Tahoma" w:hAnsi="Tahoma" w:cs="Tahoma"/>
          <w:b/>
          <w:sz w:val="18"/>
          <w:szCs w:val="18"/>
        </w:rPr>
        <w:t>735 908 542</w:t>
      </w:r>
      <w:r w:rsidR="00E46D5A">
        <w:rPr>
          <w:rFonts w:ascii="Tahoma" w:hAnsi="Tahoma" w:cs="Tahoma"/>
          <w:sz w:val="18"/>
          <w:szCs w:val="18"/>
        </w:rPr>
        <w:t xml:space="preserve">, e-mail: </w:t>
      </w:r>
      <w:hyperlink r:id="rId17" w:history="1">
        <w:r w:rsidR="00E46D5A" w:rsidRPr="006B2AC4">
          <w:rPr>
            <w:rStyle w:val="Hipercze"/>
            <w:rFonts w:ascii="Tahoma" w:hAnsi="Tahoma" w:cs="Tahoma"/>
            <w:color w:val="0070C0"/>
            <w:sz w:val="18"/>
            <w:szCs w:val="18"/>
          </w:rPr>
          <w:t>zam.publ@spzoz.zgorzelec.pl</w:t>
        </w:r>
      </w:hyperlink>
      <w:r w:rsidR="00541897">
        <w:rPr>
          <w:rStyle w:val="Hipercze"/>
          <w:rFonts w:ascii="Tahoma" w:hAnsi="Tahoma" w:cs="Tahoma"/>
          <w:color w:val="0070C0"/>
          <w:sz w:val="18"/>
          <w:szCs w:val="18"/>
        </w:rPr>
        <w:t xml:space="preserve"> </w:t>
      </w:r>
    </w:p>
    <w:p w14:paraId="52180D68" w14:textId="77777777" w:rsidR="005F2107" w:rsidRDefault="005F2107" w:rsidP="00140FB3">
      <w:pPr>
        <w:numPr>
          <w:ilvl w:val="2"/>
          <w:numId w:val="20"/>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lastRenderedPageBreak/>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169C2B5E"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0038731E" w14:textId="77777777" w:rsidR="00404F0F" w:rsidRDefault="00404F0F"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135482C8"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9"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20"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2AE0BFBC" w:rsidR="00D12CA3" w:rsidRPr="00B7082B" w:rsidRDefault="00D12CA3" w:rsidP="00140FB3">
      <w:pPr>
        <w:numPr>
          <w:ilvl w:val="3"/>
          <w:numId w:val="20"/>
        </w:numPr>
        <w:spacing w:before="120"/>
        <w:ind w:left="1276" w:hanging="850"/>
        <w:jc w:val="both"/>
        <w:rPr>
          <w:rFonts w:ascii="Tahoma" w:hAnsi="Tahoma" w:cs="Tahoma"/>
          <w:sz w:val="18"/>
          <w:szCs w:val="18"/>
        </w:rPr>
      </w:pPr>
      <w:bookmarkStart w:id="11"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1"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11"/>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2"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5F064584" w:rsidR="00D12CA3" w:rsidRDefault="00D12CA3" w:rsidP="00140FB3">
      <w:pPr>
        <w:numPr>
          <w:ilvl w:val="3"/>
          <w:numId w:val="20"/>
        </w:numPr>
        <w:spacing w:before="120"/>
        <w:ind w:left="1276" w:hanging="938"/>
        <w:jc w:val="both"/>
        <w:rPr>
          <w:rFonts w:ascii="Tahoma" w:hAnsi="Tahoma" w:cs="Tahoma"/>
          <w:sz w:val="18"/>
          <w:szCs w:val="18"/>
        </w:rPr>
      </w:pPr>
      <w:bookmarkStart w:id="12"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12"/>
      <w:r w:rsidRPr="00826AEA">
        <w:rPr>
          <w:rFonts w:ascii="Tahoma" w:hAnsi="Tahoma" w:cs="Tahoma"/>
          <w:sz w:val="18"/>
          <w:szCs w:val="18"/>
        </w:rPr>
        <w:t>.</w:t>
      </w:r>
    </w:p>
    <w:p w14:paraId="24CB02DA" w14:textId="77777777" w:rsidR="00D12CA3" w:rsidRDefault="00D12CA3" w:rsidP="00140FB3">
      <w:pPr>
        <w:numPr>
          <w:ilvl w:val="3"/>
          <w:numId w:val="2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140FB3">
      <w:pPr>
        <w:numPr>
          <w:ilvl w:val="3"/>
          <w:numId w:val="20"/>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2E2D0E">
      <w:pPr>
        <w:numPr>
          <w:ilvl w:val="0"/>
          <w:numId w:val="21"/>
        </w:numPr>
        <w:spacing w:before="120"/>
        <w:ind w:left="1701"/>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3" w:history="1">
        <w:r w:rsidRPr="006B2AC4">
          <w:rPr>
            <w:rStyle w:val="Hipercze"/>
            <w:rFonts w:ascii="Tahoma" w:hAnsi="Tahoma" w:cs="Tahoma"/>
            <w:color w:val="0070C0"/>
            <w:sz w:val="18"/>
            <w:szCs w:val="18"/>
          </w:rPr>
          <w:t>cwk@platformazakupowa.pl</w:t>
        </w:r>
      </w:hyperlink>
    </w:p>
    <w:p w14:paraId="5A4D8F7B" w14:textId="054C704E" w:rsidR="00D12CA3" w:rsidRDefault="00D12CA3" w:rsidP="002E2D0E">
      <w:pPr>
        <w:numPr>
          <w:ilvl w:val="0"/>
          <w:numId w:val="21"/>
        </w:numPr>
        <w:spacing w:before="120"/>
        <w:ind w:left="1701"/>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140FB3">
      <w:pPr>
        <w:numPr>
          <w:ilvl w:val="1"/>
          <w:numId w:val="20"/>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77777777" w:rsidR="007E7CC2" w:rsidRDefault="007E7CC2" w:rsidP="00140FB3">
      <w:pPr>
        <w:numPr>
          <w:ilvl w:val="2"/>
          <w:numId w:val="16"/>
        </w:numPr>
        <w:spacing w:before="120"/>
        <w:ind w:left="709" w:hanging="578"/>
        <w:jc w:val="both"/>
        <w:rPr>
          <w:rFonts w:ascii="Tahoma" w:hAnsi="Tahoma" w:cs="Tahoma"/>
          <w:sz w:val="18"/>
          <w:szCs w:val="18"/>
        </w:rPr>
      </w:pPr>
      <w:bookmarkStart w:id="13"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77777777" w:rsidR="008F7EF7" w:rsidRDefault="007E7CC2" w:rsidP="00140FB3">
      <w:pPr>
        <w:numPr>
          <w:ilvl w:val="2"/>
          <w:numId w:val="16"/>
        </w:numPr>
        <w:spacing w:before="120"/>
        <w:ind w:left="709" w:hanging="578"/>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2504AC8B" w:rsidR="00D12CA3" w:rsidRDefault="00D12CA3" w:rsidP="00140FB3">
      <w:pPr>
        <w:numPr>
          <w:ilvl w:val="2"/>
          <w:numId w:val="16"/>
        </w:numPr>
        <w:spacing w:before="120"/>
        <w:ind w:left="709" w:hanging="578"/>
        <w:jc w:val="both"/>
        <w:rPr>
          <w:rFonts w:ascii="Tahoma" w:hAnsi="Tahoma" w:cs="Tahoma"/>
          <w:sz w:val="18"/>
          <w:szCs w:val="18"/>
        </w:rPr>
      </w:pPr>
      <w:bookmarkStart w:id="14" w:name="_Hlk61426182"/>
      <w:r w:rsidRPr="00826AEA">
        <w:rPr>
          <w:rFonts w:ascii="Tahoma" w:hAnsi="Tahoma" w:cs="Tahoma"/>
          <w:sz w:val="18"/>
          <w:szCs w:val="18"/>
        </w:rPr>
        <w:lastRenderedPageBreak/>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4"/>
      <w:r>
        <w:rPr>
          <w:rFonts w:ascii="Tahoma" w:hAnsi="Tahoma" w:cs="Tahoma"/>
          <w:sz w:val="18"/>
          <w:szCs w:val="18"/>
        </w:rPr>
        <w:t>.</w:t>
      </w:r>
    </w:p>
    <w:p w14:paraId="491EB273" w14:textId="77777777" w:rsidR="00D12CA3" w:rsidRDefault="00D12CA3" w:rsidP="00140FB3">
      <w:pPr>
        <w:numPr>
          <w:ilvl w:val="2"/>
          <w:numId w:val="16"/>
        </w:numPr>
        <w:spacing w:before="120"/>
        <w:ind w:left="709" w:hanging="578"/>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1EB72CFA" w:rsidR="008F7EF7" w:rsidRPr="00D12CA3" w:rsidRDefault="008F7EF7" w:rsidP="00140FB3">
      <w:pPr>
        <w:numPr>
          <w:ilvl w:val="2"/>
          <w:numId w:val="16"/>
        </w:numPr>
        <w:spacing w:before="120"/>
        <w:ind w:left="709" w:hanging="578"/>
        <w:jc w:val="both"/>
        <w:rPr>
          <w:rFonts w:ascii="Tahoma" w:hAnsi="Tahoma" w:cs="Tahoma"/>
          <w:sz w:val="18"/>
          <w:szCs w:val="18"/>
        </w:rPr>
      </w:pPr>
      <w:bookmarkStart w:id="15"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5"/>
      <w:r w:rsidRPr="00D12CA3">
        <w:rPr>
          <w:rFonts w:ascii="Tahoma" w:hAnsi="Tahoma" w:cs="Tahoma"/>
          <w:sz w:val="18"/>
          <w:szCs w:val="18"/>
        </w:rPr>
        <w:t>:</w:t>
      </w:r>
    </w:p>
    <w:p w14:paraId="4C014E13" w14:textId="5A84A0D3" w:rsidR="008F7EF7" w:rsidRDefault="008F7EF7" w:rsidP="00140FB3">
      <w:pPr>
        <w:numPr>
          <w:ilvl w:val="3"/>
          <w:numId w:val="16"/>
        </w:numPr>
        <w:spacing w:before="120"/>
        <w:ind w:left="1418" w:hanging="797"/>
        <w:jc w:val="both"/>
        <w:rPr>
          <w:rFonts w:ascii="Tahoma" w:hAnsi="Tahoma" w:cs="Tahoma"/>
          <w:sz w:val="18"/>
          <w:szCs w:val="18"/>
        </w:rPr>
      </w:pPr>
      <w:bookmarkStart w:id="16"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6"/>
    </w:p>
    <w:p w14:paraId="691D1F84" w14:textId="1C4335BF" w:rsidR="008F7EF7" w:rsidRDefault="008F7EF7" w:rsidP="00140FB3">
      <w:pPr>
        <w:numPr>
          <w:ilvl w:val="3"/>
          <w:numId w:val="16"/>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043B82">
      <w:pPr>
        <w:spacing w:before="120"/>
        <w:ind w:left="621"/>
        <w:jc w:val="both"/>
        <w:rPr>
          <w:rFonts w:ascii="Tahoma" w:hAnsi="Tahoma" w:cs="Tahoma"/>
          <w:sz w:val="18"/>
          <w:szCs w:val="18"/>
        </w:rPr>
      </w:pPr>
      <w:bookmarkStart w:id="17"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7"/>
      <w:r>
        <w:rPr>
          <w:rFonts w:ascii="Tahoma" w:hAnsi="Tahoma" w:cs="Tahoma"/>
          <w:sz w:val="18"/>
          <w:szCs w:val="18"/>
        </w:rPr>
        <w:t>, podpisem zaufanym lub podpisem osobistym.</w:t>
      </w:r>
    </w:p>
    <w:p w14:paraId="5FB5AF47" w14:textId="19F1C035" w:rsidR="006F2169" w:rsidRDefault="006F2169" w:rsidP="00140FB3">
      <w:pPr>
        <w:numPr>
          <w:ilvl w:val="2"/>
          <w:numId w:val="16"/>
        </w:numPr>
        <w:spacing w:before="120"/>
        <w:ind w:left="709" w:hanging="567"/>
        <w:jc w:val="both"/>
        <w:rPr>
          <w:rFonts w:ascii="Tahoma" w:hAnsi="Tahoma" w:cs="Tahoma"/>
          <w:sz w:val="18"/>
          <w:szCs w:val="18"/>
        </w:rPr>
      </w:pPr>
      <w:bookmarkStart w:id="18" w:name="_Hlk61429940"/>
      <w:r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8"/>
    </w:p>
    <w:p w14:paraId="58122A8E" w14:textId="77777777" w:rsidR="006F2169" w:rsidRDefault="006F2169" w:rsidP="00140FB3">
      <w:pPr>
        <w:numPr>
          <w:ilvl w:val="3"/>
          <w:numId w:val="16"/>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140FB3">
      <w:pPr>
        <w:numPr>
          <w:ilvl w:val="3"/>
          <w:numId w:val="16"/>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140FB3">
      <w:pPr>
        <w:numPr>
          <w:ilvl w:val="3"/>
          <w:numId w:val="16"/>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4"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140FB3">
      <w:pPr>
        <w:numPr>
          <w:ilvl w:val="3"/>
          <w:numId w:val="16"/>
        </w:numPr>
        <w:spacing w:before="120"/>
        <w:ind w:left="1134" w:hanging="796"/>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140FB3">
      <w:pPr>
        <w:numPr>
          <w:ilvl w:val="3"/>
          <w:numId w:val="16"/>
        </w:numPr>
        <w:spacing w:before="120"/>
        <w:ind w:left="1134" w:hanging="796"/>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77777777" w:rsidR="006F2169" w:rsidRDefault="006F2169" w:rsidP="00140FB3">
      <w:pPr>
        <w:numPr>
          <w:ilvl w:val="3"/>
          <w:numId w:val="16"/>
        </w:numPr>
        <w:spacing w:before="120"/>
        <w:ind w:left="1134" w:hanging="796"/>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65DFB128"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140FB3">
      <w:pPr>
        <w:numPr>
          <w:ilvl w:val="0"/>
          <w:numId w:val="29"/>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7777777" w:rsidR="006F2169" w:rsidRPr="00826AEA" w:rsidRDefault="006F2169" w:rsidP="00140FB3">
      <w:pPr>
        <w:numPr>
          <w:ilvl w:val="3"/>
          <w:numId w:val="16"/>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1094931B"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140FB3">
      <w:pPr>
        <w:numPr>
          <w:ilvl w:val="0"/>
          <w:numId w:val="10"/>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140FB3">
      <w:pPr>
        <w:numPr>
          <w:ilvl w:val="3"/>
          <w:numId w:val="16"/>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140FB3">
      <w:pPr>
        <w:numPr>
          <w:ilvl w:val="3"/>
          <w:numId w:val="16"/>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140FB3">
      <w:pPr>
        <w:numPr>
          <w:ilvl w:val="3"/>
          <w:numId w:val="16"/>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140FB3">
      <w:pPr>
        <w:numPr>
          <w:ilvl w:val="3"/>
          <w:numId w:val="16"/>
        </w:numPr>
        <w:spacing w:before="120"/>
        <w:ind w:left="1276" w:hanging="850"/>
        <w:jc w:val="both"/>
        <w:rPr>
          <w:rFonts w:ascii="Tahoma" w:hAnsi="Tahoma" w:cs="Tahoma"/>
          <w:sz w:val="18"/>
          <w:szCs w:val="18"/>
        </w:rPr>
      </w:pPr>
      <w:bookmarkStart w:id="19"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9"/>
      <w:r w:rsidR="0038234D" w:rsidRPr="0099264E">
        <w:rPr>
          <w:rFonts w:ascii="Tahoma" w:hAnsi="Tahoma" w:cs="Tahoma"/>
          <w:sz w:val="18"/>
          <w:szCs w:val="18"/>
        </w:rPr>
        <w:t>,</w:t>
      </w:r>
    </w:p>
    <w:p w14:paraId="3141060C" w14:textId="77777777" w:rsidR="0099264E" w:rsidRDefault="00027847" w:rsidP="00140FB3">
      <w:pPr>
        <w:numPr>
          <w:ilvl w:val="2"/>
          <w:numId w:val="16"/>
        </w:numPr>
        <w:spacing w:before="120"/>
        <w:ind w:left="709"/>
        <w:jc w:val="both"/>
        <w:rPr>
          <w:rFonts w:ascii="Tahoma" w:hAnsi="Tahoma" w:cs="Tahoma"/>
          <w:sz w:val="18"/>
          <w:szCs w:val="18"/>
        </w:rPr>
      </w:pPr>
      <w:r w:rsidRPr="0099264E">
        <w:rPr>
          <w:rFonts w:ascii="Tahoma" w:hAnsi="Tahoma" w:cs="Tahoma"/>
          <w:sz w:val="18"/>
          <w:szCs w:val="18"/>
        </w:rPr>
        <w:lastRenderedPageBreak/>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140FB3">
      <w:pPr>
        <w:numPr>
          <w:ilvl w:val="2"/>
          <w:numId w:val="16"/>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140FB3">
      <w:pPr>
        <w:numPr>
          <w:ilvl w:val="2"/>
          <w:numId w:val="16"/>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140FB3">
      <w:pPr>
        <w:numPr>
          <w:ilvl w:val="2"/>
          <w:numId w:val="16"/>
        </w:numPr>
        <w:spacing w:before="120"/>
        <w:ind w:left="709"/>
        <w:jc w:val="both"/>
        <w:rPr>
          <w:rFonts w:ascii="Tahoma" w:hAnsi="Tahoma" w:cs="Tahoma"/>
          <w:sz w:val="18"/>
          <w:szCs w:val="18"/>
        </w:rPr>
      </w:pPr>
      <w:bookmarkStart w:id="20"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20"/>
      <w:r w:rsidRPr="00523317">
        <w:rPr>
          <w:rFonts w:ascii="Tahoma" w:hAnsi="Tahoma" w:cs="Tahoma"/>
          <w:sz w:val="18"/>
          <w:szCs w:val="18"/>
        </w:rPr>
        <w:t>.</w:t>
      </w:r>
    </w:p>
    <w:p w14:paraId="18D1C58A" w14:textId="77777777" w:rsidR="005770EE" w:rsidRDefault="005770EE" w:rsidP="00140FB3">
      <w:pPr>
        <w:numPr>
          <w:ilvl w:val="3"/>
          <w:numId w:val="16"/>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140FB3">
      <w:pPr>
        <w:numPr>
          <w:ilvl w:val="4"/>
          <w:numId w:val="16"/>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140FB3">
      <w:pPr>
        <w:numPr>
          <w:ilvl w:val="4"/>
          <w:numId w:val="16"/>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140FB3">
      <w:pPr>
        <w:numPr>
          <w:ilvl w:val="2"/>
          <w:numId w:val="16"/>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140FB3">
      <w:pPr>
        <w:numPr>
          <w:ilvl w:val="2"/>
          <w:numId w:val="16"/>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140FB3">
      <w:pPr>
        <w:numPr>
          <w:ilvl w:val="2"/>
          <w:numId w:val="16"/>
        </w:numPr>
        <w:spacing w:before="120"/>
        <w:ind w:left="709"/>
        <w:jc w:val="both"/>
        <w:rPr>
          <w:rFonts w:ascii="Tahoma" w:hAnsi="Tahoma" w:cs="Tahoma"/>
          <w:sz w:val="18"/>
          <w:szCs w:val="18"/>
        </w:rPr>
      </w:pPr>
      <w:bookmarkStart w:id="21"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21"/>
      <w:r>
        <w:rPr>
          <w:rFonts w:ascii="Tahoma" w:hAnsi="Tahoma" w:cs="Tahoma"/>
          <w:sz w:val="18"/>
          <w:szCs w:val="18"/>
        </w:rPr>
        <w:t xml:space="preserve">. </w:t>
      </w:r>
    </w:p>
    <w:p w14:paraId="0E0D24E5" w14:textId="77777777" w:rsidR="0070224D" w:rsidRDefault="00DD5316" w:rsidP="00140FB3">
      <w:pPr>
        <w:numPr>
          <w:ilvl w:val="2"/>
          <w:numId w:val="16"/>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22" w:name="_Hlk530049617"/>
    </w:p>
    <w:p w14:paraId="294D0E2E" w14:textId="17348643" w:rsidR="0070224D" w:rsidRDefault="00F06637" w:rsidP="00140FB3">
      <w:pPr>
        <w:numPr>
          <w:ilvl w:val="2"/>
          <w:numId w:val="16"/>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22"/>
      <w:r w:rsidR="008028D9">
        <w:rPr>
          <w:rFonts w:ascii="Tahoma" w:hAnsi="Tahoma" w:cs="Tahoma"/>
          <w:sz w:val="18"/>
          <w:szCs w:val="18"/>
        </w:rPr>
        <w:t>, lub podpisem zaufanym lub podpisem osobistym.</w:t>
      </w:r>
    </w:p>
    <w:p w14:paraId="0C25BBE7" w14:textId="522F868F" w:rsidR="00826AEA" w:rsidRPr="0070224D" w:rsidRDefault="00826AEA" w:rsidP="00140FB3">
      <w:pPr>
        <w:numPr>
          <w:ilvl w:val="2"/>
          <w:numId w:val="16"/>
        </w:numPr>
        <w:spacing w:before="120"/>
        <w:ind w:left="709"/>
        <w:jc w:val="both"/>
        <w:rPr>
          <w:rFonts w:ascii="Tahoma" w:hAnsi="Tahoma" w:cs="Tahoma"/>
          <w:sz w:val="18"/>
          <w:szCs w:val="18"/>
        </w:rPr>
      </w:pPr>
      <w:r w:rsidRPr="009A68DA">
        <w:rPr>
          <w:rFonts w:ascii="Tahoma" w:hAnsi="Tahoma" w:cs="Tahoma"/>
          <w:sz w:val="18"/>
          <w:szCs w:val="18"/>
        </w:rPr>
        <w:t>Za datę przekazania oferty przyjmuje</w:t>
      </w:r>
      <w:r w:rsidRPr="0070224D">
        <w:rPr>
          <w:rFonts w:ascii="Tahoma" w:hAnsi="Tahoma" w:cs="Tahoma"/>
          <w:sz w:val="18"/>
          <w:szCs w:val="18"/>
        </w:rPr>
        <w:t xml:space="preserve"> się datę ich przekazania w systemie Platformy zakupowej wraz z wgraniem paczki w formacie XML w drugim kroku składania oferty poprzez kliknięcie przycisku „Złóż ofertę” i wyświetleniu komunikatu, że oferta została złożona. </w:t>
      </w:r>
      <w:bookmarkStart w:id="23" w:name="_Hlk61430856"/>
      <w:r w:rsidR="008028D9">
        <w:rPr>
          <w:rFonts w:ascii="Tahoma" w:hAnsi="Tahoma" w:cs="Tahoma"/>
          <w:sz w:val="18"/>
          <w:szCs w:val="18"/>
        </w:rPr>
        <w:t>Czas wyświetlany na Platformie Zakupowej synchronizuje się automatycznie z serwerem Głównego Urzędu Miar.</w:t>
      </w:r>
      <w:bookmarkEnd w:id="23"/>
    </w:p>
    <w:bookmarkEnd w:id="13"/>
    <w:p w14:paraId="1EA64172" w14:textId="1BF73540" w:rsidR="00DD5316" w:rsidRDefault="00A55018" w:rsidP="00140FB3">
      <w:pPr>
        <w:numPr>
          <w:ilvl w:val="1"/>
          <w:numId w:val="22"/>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140FB3">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7BCC9843" w:rsidR="00DD5316" w:rsidRPr="00F1239D" w:rsidRDefault="00F1239D" w:rsidP="00140FB3">
      <w:pPr>
        <w:numPr>
          <w:ilvl w:val="1"/>
          <w:numId w:val="22"/>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 xml:space="preserve">Zamawiający udzieli </w:t>
      </w:r>
      <w:r>
        <w:rPr>
          <w:rFonts w:ascii="Tahoma" w:hAnsi="Tahoma" w:cs="Tahoma"/>
          <w:sz w:val="18"/>
          <w:szCs w:val="18"/>
        </w:rPr>
        <w:t>wyjaśnień</w:t>
      </w:r>
      <w:r w:rsidR="00536199"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00536199" w:rsidRPr="001C19BD">
        <w:rPr>
          <w:rFonts w:ascii="Tahoma" w:hAnsi="Tahoma" w:cs="Tahoma"/>
          <w:b/>
          <w:bCs/>
          <w:sz w:val="18"/>
          <w:szCs w:val="18"/>
        </w:rPr>
        <w:t xml:space="preserve"> dni</w:t>
      </w:r>
      <w:r w:rsidR="00536199" w:rsidRPr="00F1239D">
        <w:rPr>
          <w:rFonts w:ascii="Tahoma" w:hAnsi="Tahoma" w:cs="Tahoma"/>
          <w:sz w:val="18"/>
          <w:szCs w:val="18"/>
        </w:rPr>
        <w:t xml:space="preserve"> przed upływem terminu składania ofert, pod warunkiem, że wniosek (zapytanie) o wyjaśnienie treści Specyfikacji Warunków Zamówienia wpłynie do Zamawiającego </w:t>
      </w:r>
      <w:r w:rsidR="00536199" w:rsidRPr="006362D8">
        <w:rPr>
          <w:rFonts w:ascii="Tahoma" w:hAnsi="Tahoma" w:cs="Tahoma"/>
          <w:b/>
          <w:bCs/>
          <w:sz w:val="18"/>
          <w:szCs w:val="18"/>
        </w:rPr>
        <w:t xml:space="preserve">nie później niż </w:t>
      </w:r>
      <w:r w:rsidRPr="006362D8">
        <w:rPr>
          <w:rFonts w:ascii="Tahoma" w:hAnsi="Tahoma" w:cs="Tahoma"/>
          <w:b/>
          <w:bCs/>
          <w:sz w:val="18"/>
          <w:szCs w:val="18"/>
        </w:rPr>
        <w:t>na 4 dni</w:t>
      </w:r>
      <w:r>
        <w:rPr>
          <w:rFonts w:ascii="Tahoma" w:hAnsi="Tahoma" w:cs="Tahoma"/>
          <w:sz w:val="18"/>
          <w:szCs w:val="18"/>
        </w:rPr>
        <w:t xml:space="preserve"> przed upływem terminu składania ofert</w:t>
      </w:r>
      <w:r w:rsidR="00536199"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Pr>
          <w:rFonts w:ascii="Tahoma" w:hAnsi="Tahoma" w:cs="Tahoma"/>
          <w:sz w:val="18"/>
          <w:szCs w:val="18"/>
        </w:rPr>
        <w:t xml:space="preserve"> termin składania ofert o czas niezbędny do zapoznania się wszystkich zainteresowanych wykonawców z wyjaśnieniami niezbędnymi do należytego przygotowania i złożenia ofert. </w:t>
      </w:r>
    </w:p>
    <w:p w14:paraId="4F26C87C" w14:textId="29FB9D60" w:rsidR="00536199" w:rsidRPr="00F1239D" w:rsidRDefault="00F1239D" w:rsidP="00140FB3">
      <w:pPr>
        <w:numPr>
          <w:ilvl w:val="1"/>
          <w:numId w:val="22"/>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329A78B" w:rsidR="00536199" w:rsidRPr="00F1239D" w:rsidRDefault="00536199" w:rsidP="00140FB3">
      <w:pPr>
        <w:numPr>
          <w:ilvl w:val="1"/>
          <w:numId w:val="22"/>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1807043E" w:rsidR="00DD5316" w:rsidRPr="00F1239D" w:rsidRDefault="00A55018" w:rsidP="00140FB3">
      <w:pPr>
        <w:numPr>
          <w:ilvl w:val="1"/>
          <w:numId w:val="22"/>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 xml:space="preserve">akupowej </w:t>
      </w:r>
      <w:hyperlink r:id="rId25" w:history="1">
        <w:r w:rsidR="00333F7F" w:rsidRPr="00F1239D">
          <w:rPr>
            <w:rStyle w:val="Hipercze"/>
            <w:rFonts w:ascii="Arial" w:hAnsi="Arial" w:cs="Arial"/>
            <w:color w:val="0070C0"/>
          </w:rPr>
          <w:t>https://platformazakupowa.pl/pn/spzoz_zgorzelec</w:t>
        </w:r>
      </w:hyperlink>
      <w:r w:rsidR="00F753F1" w:rsidRPr="00F1239D">
        <w:rPr>
          <w:rFonts w:ascii="Tahoma" w:hAnsi="Tahoma" w:cs="Tahoma"/>
          <w:sz w:val="18"/>
          <w:szCs w:val="18"/>
        </w:rPr>
        <w:t>.</w:t>
      </w:r>
    </w:p>
    <w:p w14:paraId="2C6EECFC" w14:textId="0D23D999" w:rsidR="00536199" w:rsidRPr="00EF02B7" w:rsidRDefault="002B5923" w:rsidP="00140FB3">
      <w:pPr>
        <w:numPr>
          <w:ilvl w:val="1"/>
          <w:numId w:val="22"/>
        </w:numPr>
        <w:spacing w:before="120"/>
        <w:jc w:val="both"/>
        <w:rPr>
          <w:rFonts w:ascii="Tahoma" w:hAnsi="Tahoma" w:cs="Tahoma"/>
          <w:color w:val="FF0000"/>
          <w:sz w:val="18"/>
          <w:szCs w:val="18"/>
        </w:rPr>
      </w:pPr>
      <w:r w:rsidRPr="00225E03">
        <w:rPr>
          <w:rFonts w:ascii="Tahoma" w:hAnsi="Tahoma" w:cs="Tahoma"/>
          <w:sz w:val="18"/>
          <w:szCs w:val="18"/>
        </w:rPr>
        <w:t>.</w:t>
      </w:r>
      <w:r w:rsidR="00EF02B7" w:rsidRPr="00225E03">
        <w:rPr>
          <w:rFonts w:ascii="Tahoma" w:hAnsi="Tahoma" w:cs="Tahoma"/>
          <w:sz w:val="18"/>
          <w:szCs w:val="18"/>
        </w:rPr>
        <w:t xml:space="preserve"> </w:t>
      </w:r>
      <w:r w:rsidR="008930D5" w:rsidRPr="00225E03">
        <w:rPr>
          <w:rFonts w:ascii="Tahoma" w:hAnsi="Tahoma" w:cs="Tahoma"/>
          <w:sz w:val="18"/>
          <w:szCs w:val="18"/>
        </w:rPr>
        <w:t>W uzasadnionych</w:t>
      </w:r>
      <w:r w:rsidR="008930D5" w:rsidRPr="00EF02B7">
        <w:rPr>
          <w:rFonts w:ascii="Tahoma" w:hAnsi="Tahoma" w:cs="Tahoma"/>
          <w:sz w:val="18"/>
          <w:szCs w:val="18"/>
        </w:rPr>
        <w:t xml:space="preserve">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tj. </w:t>
      </w:r>
      <w:hyperlink r:id="rId26" w:history="1">
        <w:r w:rsidR="00333F7F" w:rsidRPr="00EF02B7">
          <w:rPr>
            <w:rStyle w:val="Hipercze"/>
            <w:rFonts w:ascii="Arial" w:hAnsi="Arial" w:cs="Arial"/>
            <w:color w:val="0070C0"/>
          </w:rPr>
          <w:t>https://platformazakupowa.pl/pn/spzoz_zgorzelec</w:t>
        </w:r>
      </w:hyperlink>
      <w:r w:rsidR="0008758D" w:rsidRPr="00EF02B7">
        <w:rPr>
          <w:rFonts w:ascii="Tahoma" w:hAnsi="Tahoma" w:cs="Tahoma"/>
          <w:sz w:val="18"/>
          <w:szCs w:val="18"/>
        </w:rPr>
        <w:t xml:space="preserve">, </w:t>
      </w:r>
      <w:r w:rsidR="0008758D" w:rsidRPr="00EF02B7">
        <w:rPr>
          <w:rFonts w:ascii="Tahoma" w:hAnsi="Tahoma" w:cs="Tahoma"/>
          <w:color w:val="000000"/>
          <w:sz w:val="18"/>
          <w:szCs w:val="18"/>
        </w:rPr>
        <w:t>na stronie danego postępowania.</w:t>
      </w:r>
    </w:p>
    <w:p w14:paraId="335F8C16" w14:textId="31D71E72" w:rsidR="00EF02B7" w:rsidRPr="00EF02B7" w:rsidRDefault="00EF02B7" w:rsidP="00140FB3">
      <w:pPr>
        <w:numPr>
          <w:ilvl w:val="1"/>
          <w:numId w:val="22"/>
        </w:numPr>
        <w:spacing w:before="120"/>
        <w:jc w:val="both"/>
        <w:rPr>
          <w:rFonts w:ascii="Tahoma" w:hAnsi="Tahoma" w:cs="Tahoma"/>
          <w:color w:val="FF0000"/>
          <w:sz w:val="18"/>
          <w:szCs w:val="18"/>
        </w:rPr>
      </w:pPr>
      <w:r>
        <w:rPr>
          <w:rFonts w:ascii="Tahoma" w:hAnsi="Tahoma" w:cs="Tahoma"/>
          <w:sz w:val="18"/>
          <w:szCs w:val="18"/>
        </w:rPr>
        <w:lastRenderedPageBreak/>
        <w:t>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w:t>
      </w:r>
      <w:r w:rsidR="00FD7252">
        <w:rPr>
          <w:rFonts w:ascii="Tahoma" w:hAnsi="Tahoma" w:cs="Tahoma"/>
          <w:sz w:val="18"/>
          <w:szCs w:val="18"/>
        </w:rPr>
        <w:t xml:space="preserve"> Zamawiający informuje wykonawców o przedłużonym terminie składania ofert przez zamieszczenie informacji na </w:t>
      </w:r>
      <w:r w:rsidR="00FD7252" w:rsidRPr="00F1239D">
        <w:rPr>
          <w:rFonts w:ascii="Tahoma" w:hAnsi="Tahoma" w:cs="Tahoma"/>
          <w:sz w:val="18"/>
          <w:szCs w:val="18"/>
        </w:rPr>
        <w:t xml:space="preserve">stronie internetowej </w:t>
      </w:r>
      <w:r w:rsidR="00FD7252">
        <w:rPr>
          <w:rFonts w:ascii="Tahoma" w:hAnsi="Tahoma" w:cs="Tahoma"/>
          <w:sz w:val="18"/>
          <w:szCs w:val="18"/>
        </w:rPr>
        <w:t xml:space="preserve">prowadzonego postępowania tj. Dedykowanej </w:t>
      </w:r>
      <w:r w:rsidR="00FD7252" w:rsidRPr="00F1239D">
        <w:rPr>
          <w:rFonts w:ascii="Tahoma" w:hAnsi="Tahoma" w:cs="Tahoma"/>
          <w:sz w:val="18"/>
          <w:szCs w:val="18"/>
        </w:rPr>
        <w:t>Platform</w:t>
      </w:r>
      <w:r w:rsidR="00FD7252">
        <w:rPr>
          <w:rFonts w:ascii="Tahoma" w:hAnsi="Tahoma" w:cs="Tahoma"/>
          <w:sz w:val="18"/>
          <w:szCs w:val="18"/>
        </w:rPr>
        <w:t>ie</w:t>
      </w:r>
      <w:r w:rsidR="00FD7252" w:rsidRPr="00F1239D">
        <w:rPr>
          <w:rFonts w:ascii="Tahoma" w:hAnsi="Tahoma" w:cs="Tahoma"/>
          <w:sz w:val="18"/>
          <w:szCs w:val="18"/>
        </w:rPr>
        <w:t xml:space="preserve"> </w:t>
      </w:r>
      <w:r w:rsidR="00FD7252">
        <w:rPr>
          <w:rFonts w:ascii="Tahoma" w:hAnsi="Tahoma" w:cs="Tahoma"/>
          <w:sz w:val="18"/>
          <w:szCs w:val="18"/>
        </w:rPr>
        <w:t>Z</w:t>
      </w:r>
      <w:r w:rsidR="00FD7252" w:rsidRPr="00F1239D">
        <w:rPr>
          <w:rFonts w:ascii="Tahoma" w:hAnsi="Tahoma" w:cs="Tahoma"/>
          <w:sz w:val="18"/>
          <w:szCs w:val="18"/>
        </w:rPr>
        <w:t xml:space="preserve">akupowej </w:t>
      </w:r>
      <w:hyperlink r:id="rId27" w:history="1">
        <w:r w:rsidR="00FD7252" w:rsidRPr="00F1239D">
          <w:rPr>
            <w:rStyle w:val="Hipercze"/>
            <w:rFonts w:ascii="Arial" w:hAnsi="Arial" w:cs="Arial"/>
            <w:color w:val="0070C0"/>
          </w:rPr>
          <w:t>https://platformazakupowa.pl/pn/spzoz_zgorzelec</w:t>
        </w:r>
      </w:hyperlink>
      <w:r w:rsidR="00FD7252">
        <w:rPr>
          <w:rFonts w:ascii="Tahoma" w:hAnsi="Tahoma" w:cs="Tahoma"/>
          <w:sz w:val="18"/>
          <w:szCs w:val="18"/>
        </w:rPr>
        <w:t>. Informację o przedłużonym terminie składania ofert</w:t>
      </w:r>
      <w:r w:rsidR="00EC1FB0">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5D1427" w:rsidRDefault="008930D5" w:rsidP="00140FB3">
      <w:pPr>
        <w:numPr>
          <w:ilvl w:val="0"/>
          <w:numId w:val="16"/>
        </w:numPr>
        <w:jc w:val="both"/>
        <w:rPr>
          <w:rFonts w:ascii="Tahoma" w:hAnsi="Tahoma" w:cs="Tahoma"/>
          <w:b/>
          <w:sz w:val="18"/>
          <w:szCs w:val="18"/>
          <w:highlight w:val="lightGray"/>
          <w:u w:val="single"/>
        </w:rPr>
      </w:pPr>
      <w:r w:rsidRPr="005D1427">
        <w:rPr>
          <w:rFonts w:ascii="Tahoma" w:hAnsi="Tahoma" w:cs="Tahoma"/>
          <w:b/>
          <w:sz w:val="18"/>
          <w:szCs w:val="18"/>
          <w:highlight w:val="lightGray"/>
          <w:u w:val="single"/>
        </w:rPr>
        <w:t>Wymagania dotyczące wadium.</w:t>
      </w:r>
    </w:p>
    <w:p w14:paraId="6FCB59D3" w14:textId="77777777" w:rsidR="00681ED4" w:rsidRDefault="00681ED4" w:rsidP="00681ED4">
      <w:pPr>
        <w:pStyle w:val="Standard"/>
        <w:spacing w:before="120" w:after="120"/>
        <w:ind w:firstLine="142"/>
        <w:jc w:val="both"/>
        <w:rPr>
          <w:rFonts w:ascii="Tahoma" w:hAnsi="Tahoma" w:cs="Tahoma"/>
          <w:sz w:val="18"/>
          <w:szCs w:val="18"/>
        </w:rPr>
      </w:pPr>
      <w:r>
        <w:rPr>
          <w:rFonts w:ascii="Tahoma" w:hAnsi="Tahoma" w:cs="Tahoma"/>
          <w:sz w:val="18"/>
          <w:szCs w:val="18"/>
        </w:rPr>
        <w:t>11.1 Warunkiem udziału w postępowaniu o udzielenie zamówienia publicznego jest wniesienie wadium.</w:t>
      </w:r>
    </w:p>
    <w:p w14:paraId="6741F2CE" w14:textId="4CF9EA5A" w:rsidR="00681ED4" w:rsidRDefault="00681ED4" w:rsidP="00681ED4">
      <w:pPr>
        <w:pStyle w:val="Standard"/>
        <w:spacing w:before="120" w:after="120"/>
        <w:ind w:left="567" w:hanging="425"/>
        <w:jc w:val="both"/>
        <w:rPr>
          <w:rFonts w:ascii="Tahoma" w:hAnsi="Tahoma" w:cs="Tahoma"/>
          <w:sz w:val="18"/>
          <w:szCs w:val="18"/>
        </w:rPr>
      </w:pPr>
      <w:r>
        <w:rPr>
          <w:rFonts w:ascii="Tahoma" w:hAnsi="Tahoma" w:cs="Tahoma"/>
          <w:sz w:val="18"/>
          <w:szCs w:val="18"/>
        </w:rPr>
        <w:t xml:space="preserve">11.2 </w:t>
      </w:r>
      <w:r>
        <w:rPr>
          <w:rFonts w:ascii="Tahoma" w:hAnsi="Tahoma" w:cs="Tahoma"/>
          <w:color w:val="000000"/>
          <w:sz w:val="18"/>
          <w:szCs w:val="18"/>
        </w:rPr>
        <w:t xml:space="preserve">Każda oferta musi być zabezpieczona wadium w </w:t>
      </w:r>
      <w:r>
        <w:rPr>
          <w:rFonts w:ascii="Tahoma" w:hAnsi="Tahoma" w:cs="Tahoma"/>
          <w:sz w:val="18"/>
          <w:szCs w:val="18"/>
        </w:rPr>
        <w:t xml:space="preserve">wysokości </w:t>
      </w:r>
      <w:r w:rsidR="00BA27F6">
        <w:rPr>
          <w:rFonts w:ascii="Tahoma" w:hAnsi="Tahoma" w:cs="Tahoma"/>
          <w:b/>
          <w:bCs/>
          <w:sz w:val="18"/>
          <w:szCs w:val="18"/>
        </w:rPr>
        <w:t>90 000</w:t>
      </w:r>
      <w:r>
        <w:rPr>
          <w:rFonts w:ascii="Tahoma" w:hAnsi="Tahoma" w:cs="Tahoma"/>
          <w:b/>
          <w:bCs/>
          <w:sz w:val="18"/>
          <w:szCs w:val="18"/>
        </w:rPr>
        <w:t xml:space="preserve">,00 PLN </w:t>
      </w:r>
      <w:r>
        <w:rPr>
          <w:rFonts w:ascii="Tahoma" w:hAnsi="Tahoma" w:cs="Tahoma"/>
          <w:sz w:val="18"/>
          <w:szCs w:val="18"/>
        </w:rPr>
        <w:t xml:space="preserve">(słownie: </w:t>
      </w:r>
      <w:r w:rsidR="00BA27F6">
        <w:rPr>
          <w:rFonts w:ascii="Tahoma" w:hAnsi="Tahoma" w:cs="Tahoma"/>
          <w:sz w:val="18"/>
          <w:szCs w:val="18"/>
        </w:rPr>
        <w:t>dziewięćdziesiąt</w:t>
      </w:r>
      <w:r>
        <w:rPr>
          <w:rFonts w:ascii="Tahoma" w:hAnsi="Tahoma" w:cs="Tahoma"/>
          <w:sz w:val="18"/>
          <w:szCs w:val="18"/>
        </w:rPr>
        <w:t xml:space="preserve"> tysięcy 00/100) w przypadku składania oferty na obydwa pakiety.</w:t>
      </w:r>
    </w:p>
    <w:p w14:paraId="27A917E2" w14:textId="45CA16A0" w:rsidR="00681ED4" w:rsidRDefault="00681ED4" w:rsidP="00BA27F6">
      <w:pPr>
        <w:pStyle w:val="Standard"/>
        <w:ind w:left="567" w:hanging="425"/>
        <w:jc w:val="both"/>
        <w:rPr>
          <w:rFonts w:ascii="Tahoma" w:hAnsi="Tahoma" w:cs="Tahoma"/>
          <w:sz w:val="18"/>
          <w:szCs w:val="18"/>
        </w:rPr>
      </w:pPr>
      <w:r>
        <w:rPr>
          <w:rFonts w:ascii="Tahoma" w:hAnsi="Tahoma" w:cs="Tahoma"/>
          <w:sz w:val="18"/>
          <w:szCs w:val="18"/>
        </w:rPr>
        <w:tab/>
        <w:t>W zakresie każdego z pakietów należy wnieść wadium w kwocie:</w:t>
      </w:r>
    </w:p>
    <w:p w14:paraId="57C22E69" w14:textId="41B38BEE" w:rsidR="00681ED4" w:rsidRPr="00BA27F6" w:rsidRDefault="00681ED4" w:rsidP="00BA27F6">
      <w:pPr>
        <w:pStyle w:val="Standard"/>
        <w:ind w:left="567" w:hanging="425"/>
        <w:jc w:val="both"/>
        <w:rPr>
          <w:rFonts w:ascii="Tahoma" w:hAnsi="Tahoma" w:cs="Tahoma"/>
          <w:b/>
          <w:bCs/>
          <w:sz w:val="18"/>
          <w:szCs w:val="18"/>
        </w:rPr>
      </w:pPr>
      <w:r>
        <w:rPr>
          <w:rFonts w:ascii="Tahoma" w:hAnsi="Tahoma" w:cs="Tahoma"/>
          <w:sz w:val="18"/>
          <w:szCs w:val="18"/>
        </w:rPr>
        <w:tab/>
      </w:r>
      <w:r w:rsidRPr="00BA27F6">
        <w:rPr>
          <w:rFonts w:ascii="Tahoma" w:hAnsi="Tahoma" w:cs="Tahoma"/>
          <w:b/>
          <w:bCs/>
          <w:sz w:val="18"/>
          <w:szCs w:val="18"/>
        </w:rPr>
        <w:t>- pakiet nr 1 – 60 000,00 zł,</w:t>
      </w:r>
    </w:p>
    <w:p w14:paraId="098B1FC4" w14:textId="6AA942DE" w:rsidR="00681ED4" w:rsidRPr="00BA27F6" w:rsidRDefault="00681ED4" w:rsidP="00BA27F6">
      <w:pPr>
        <w:pStyle w:val="Standard"/>
        <w:ind w:left="567" w:hanging="425"/>
        <w:jc w:val="both"/>
        <w:rPr>
          <w:rFonts w:ascii="Tahoma" w:hAnsi="Tahoma" w:cs="Tahoma"/>
          <w:b/>
          <w:bCs/>
          <w:sz w:val="18"/>
          <w:szCs w:val="18"/>
        </w:rPr>
      </w:pPr>
      <w:r w:rsidRPr="00BA27F6">
        <w:rPr>
          <w:rFonts w:ascii="Tahoma" w:hAnsi="Tahoma" w:cs="Tahoma"/>
          <w:b/>
          <w:bCs/>
          <w:sz w:val="18"/>
          <w:szCs w:val="18"/>
        </w:rPr>
        <w:tab/>
        <w:t>- pakiet nr 2 – 30 000,00 zł.</w:t>
      </w:r>
    </w:p>
    <w:p w14:paraId="680CAC1D" w14:textId="77777777" w:rsidR="00681ED4" w:rsidRDefault="00681ED4" w:rsidP="00BA27F6">
      <w:pPr>
        <w:pStyle w:val="Akapitzlist"/>
        <w:spacing w:after="120"/>
        <w:ind w:left="567"/>
        <w:jc w:val="both"/>
      </w:pPr>
      <w:r>
        <w:rPr>
          <w:rFonts w:ascii="Tahoma" w:hAnsi="Tahoma" w:cs="Tahoma"/>
          <w:sz w:val="18"/>
          <w:szCs w:val="18"/>
        </w:rPr>
        <w:t>Wadium wnosi się przed upływem terminu składania ofert i utrzymuje się nieprzerwanie do upływu terminu związania ofertą, z wyjątkiem przypadków, o których mowa w art. 98 ust. 1 pkt 2 i 3 oraz ust. 2 ustawy PZP.</w:t>
      </w:r>
      <w:r>
        <w:rPr>
          <w:rFonts w:ascii="Tahoma" w:hAnsi="Tahoma" w:cs="Tahoma"/>
          <w:b/>
          <w:color w:val="0070C0"/>
          <w:sz w:val="18"/>
          <w:szCs w:val="18"/>
        </w:rPr>
        <w:t xml:space="preserve">      </w:t>
      </w:r>
    </w:p>
    <w:p w14:paraId="4933C839"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11.3. Wadium może być wnoszone według wyboru wykonawcy w jednej lub kilku następujących formach:</w:t>
      </w:r>
    </w:p>
    <w:p w14:paraId="62951DED"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11.3.1. pieniądzu;</w:t>
      </w:r>
    </w:p>
    <w:p w14:paraId="0DAA0A88"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11.3.2. gwarancjach bankowych;</w:t>
      </w:r>
    </w:p>
    <w:p w14:paraId="4F62B96E"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11.3.3. gwarancjach ubezpieczeniowych;</w:t>
      </w:r>
    </w:p>
    <w:p w14:paraId="19708961" w14:textId="77777777" w:rsidR="00681ED4" w:rsidRDefault="00681ED4" w:rsidP="00681ED4">
      <w:pPr>
        <w:pStyle w:val="Standard"/>
        <w:ind w:left="1134" w:hanging="567"/>
        <w:jc w:val="both"/>
        <w:rPr>
          <w:rFonts w:ascii="Tahoma" w:hAnsi="Tahoma" w:cs="Tahoma"/>
          <w:sz w:val="18"/>
          <w:szCs w:val="18"/>
        </w:rPr>
      </w:pPr>
      <w:r>
        <w:rPr>
          <w:rFonts w:ascii="Tahoma" w:hAnsi="Tahoma" w:cs="Tahoma"/>
          <w:sz w:val="18"/>
          <w:szCs w:val="18"/>
        </w:rPr>
        <w:t>11.3.4 poręczeniach udzielanych przez podmioty, o których mowa w art. 6b ust. 5 pkt 2 ustawy z dnia 9 listopada 2000r. o utworzeniu Polskiej Agencji Rozwoju Przedsiębiorczości (Dz. U. z 2019r., poz. 310, 836, i 1572).</w:t>
      </w:r>
    </w:p>
    <w:p w14:paraId="0D530E9B"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11.4. W przypadku wnoszenia wadium w formie gwarancji lub poręczenia, gwarancja lub poręcznie musi być gwarancją lub poręczeniem nieodwołalną(-</w:t>
      </w:r>
      <w:proofErr w:type="spellStart"/>
      <w:r>
        <w:rPr>
          <w:rFonts w:ascii="Tahoma" w:hAnsi="Tahoma" w:cs="Tahoma"/>
          <w:sz w:val="18"/>
          <w:szCs w:val="18"/>
        </w:rPr>
        <w:t>ym</w:t>
      </w:r>
      <w:proofErr w:type="spellEnd"/>
      <w:r>
        <w:rPr>
          <w:rFonts w:ascii="Tahoma" w:hAnsi="Tahoma" w:cs="Tahoma"/>
          <w:sz w:val="18"/>
          <w:szCs w:val="18"/>
        </w:rPr>
        <w:t>), bezwarunkową(-</w:t>
      </w:r>
      <w:proofErr w:type="spellStart"/>
      <w:r>
        <w:rPr>
          <w:rFonts w:ascii="Tahoma" w:hAnsi="Tahoma" w:cs="Tahoma"/>
          <w:sz w:val="18"/>
          <w:szCs w:val="18"/>
        </w:rPr>
        <w:t>ym</w:t>
      </w:r>
      <w:proofErr w:type="spellEnd"/>
      <w:r>
        <w:rPr>
          <w:rFonts w:ascii="Tahoma" w:hAnsi="Tahoma" w:cs="Tahoma"/>
          <w:sz w:val="18"/>
          <w:szCs w:val="18"/>
        </w:rPr>
        <w:t>) i płatną(-</w:t>
      </w:r>
      <w:proofErr w:type="spellStart"/>
      <w:r>
        <w:rPr>
          <w:rFonts w:ascii="Tahoma" w:hAnsi="Tahoma" w:cs="Tahoma"/>
          <w:sz w:val="18"/>
          <w:szCs w:val="18"/>
        </w:rPr>
        <w:t>ym</w:t>
      </w:r>
      <w:proofErr w:type="spellEnd"/>
      <w:r>
        <w:rPr>
          <w:rFonts w:ascii="Tahoma" w:hAnsi="Tahoma" w:cs="Tahoma"/>
          <w:sz w:val="18"/>
          <w:szCs w:val="18"/>
        </w:rPr>
        <w:t>) na pisemne żądanie Zamawiającego, sporządzoną(-</w:t>
      </w:r>
      <w:proofErr w:type="spellStart"/>
      <w:r>
        <w:rPr>
          <w:rFonts w:ascii="Tahoma" w:hAnsi="Tahoma" w:cs="Tahoma"/>
          <w:sz w:val="18"/>
          <w:szCs w:val="18"/>
        </w:rPr>
        <w:t>ym</w:t>
      </w:r>
      <w:proofErr w:type="spellEnd"/>
      <w:r>
        <w:rPr>
          <w:rFonts w:ascii="Tahoma" w:hAnsi="Tahoma" w:cs="Tahoma"/>
          <w:sz w:val="18"/>
          <w:szCs w:val="18"/>
        </w:rPr>
        <w:t>) zgodnie z obowiązującym prawem i winna(-o) zawierać następujące elementy:</w:t>
      </w:r>
    </w:p>
    <w:p w14:paraId="466404E8" w14:textId="77777777" w:rsidR="00681ED4" w:rsidRDefault="00681ED4" w:rsidP="00681ED4">
      <w:pPr>
        <w:pStyle w:val="Standard"/>
        <w:numPr>
          <w:ilvl w:val="0"/>
          <w:numId w:val="47"/>
        </w:numPr>
        <w:tabs>
          <w:tab w:val="left" w:pos="1276"/>
        </w:tabs>
        <w:ind w:left="993" w:firstLine="0"/>
        <w:jc w:val="both"/>
        <w:textAlignment w:val="auto"/>
        <w:rPr>
          <w:rFonts w:ascii="Tahoma" w:hAnsi="Tahoma" w:cs="Tahoma"/>
          <w:sz w:val="18"/>
          <w:szCs w:val="18"/>
        </w:rPr>
      </w:pPr>
      <w:r>
        <w:rPr>
          <w:rFonts w:ascii="Tahoma" w:hAnsi="Tahoma" w:cs="Tahoma"/>
          <w:sz w:val="18"/>
          <w:szCs w:val="18"/>
        </w:rPr>
        <w:t>nazwę dającego zlecenie (Wykonawcy), beneficjenta gwarancji (Zamawiającego), gwaranta (banku lub instytucji ubezpieczeniowej udzielającej gwarancji) oraz wskazanie ich siedzib,</w:t>
      </w:r>
    </w:p>
    <w:p w14:paraId="061D25C1" w14:textId="77777777" w:rsidR="00681ED4" w:rsidRDefault="00681ED4" w:rsidP="00681ED4">
      <w:pPr>
        <w:pStyle w:val="Standard"/>
        <w:numPr>
          <w:ilvl w:val="0"/>
          <w:numId w:val="47"/>
        </w:numPr>
        <w:tabs>
          <w:tab w:val="left" w:pos="1276"/>
        </w:tabs>
        <w:ind w:left="993" w:firstLine="0"/>
        <w:jc w:val="both"/>
        <w:textAlignment w:val="auto"/>
        <w:rPr>
          <w:rFonts w:ascii="Tahoma" w:hAnsi="Tahoma" w:cs="Tahoma"/>
          <w:sz w:val="18"/>
          <w:szCs w:val="18"/>
        </w:rPr>
      </w:pPr>
      <w:r>
        <w:rPr>
          <w:rFonts w:ascii="Tahoma" w:hAnsi="Tahoma" w:cs="Tahoma"/>
          <w:sz w:val="18"/>
          <w:szCs w:val="18"/>
        </w:rPr>
        <w:t>określenie wierzytelności, która ma być zabezpieczona gwarancją,</w:t>
      </w:r>
    </w:p>
    <w:p w14:paraId="273E1F0D" w14:textId="77777777" w:rsidR="00681ED4" w:rsidRDefault="00681ED4" w:rsidP="00681ED4">
      <w:pPr>
        <w:pStyle w:val="Standard"/>
        <w:numPr>
          <w:ilvl w:val="0"/>
          <w:numId w:val="47"/>
        </w:numPr>
        <w:tabs>
          <w:tab w:val="left" w:pos="1276"/>
        </w:tabs>
        <w:ind w:left="993" w:firstLine="0"/>
        <w:jc w:val="both"/>
        <w:textAlignment w:val="auto"/>
        <w:rPr>
          <w:rFonts w:ascii="Tahoma" w:hAnsi="Tahoma" w:cs="Tahoma"/>
          <w:sz w:val="18"/>
          <w:szCs w:val="18"/>
        </w:rPr>
      </w:pPr>
      <w:r>
        <w:rPr>
          <w:rFonts w:ascii="Tahoma" w:hAnsi="Tahoma" w:cs="Tahoma"/>
          <w:sz w:val="18"/>
          <w:szCs w:val="18"/>
        </w:rPr>
        <w:t>kwotę gwarancji,</w:t>
      </w:r>
    </w:p>
    <w:p w14:paraId="153A0992" w14:textId="77777777" w:rsidR="00681ED4" w:rsidRDefault="00681ED4" w:rsidP="00681ED4">
      <w:pPr>
        <w:pStyle w:val="Standard"/>
        <w:numPr>
          <w:ilvl w:val="0"/>
          <w:numId w:val="47"/>
        </w:numPr>
        <w:tabs>
          <w:tab w:val="left" w:pos="1276"/>
        </w:tabs>
        <w:ind w:left="993" w:firstLine="0"/>
        <w:jc w:val="both"/>
        <w:textAlignment w:val="auto"/>
        <w:rPr>
          <w:rFonts w:ascii="Tahoma" w:hAnsi="Tahoma" w:cs="Tahoma"/>
          <w:sz w:val="18"/>
          <w:szCs w:val="18"/>
        </w:rPr>
      </w:pPr>
      <w:r>
        <w:rPr>
          <w:rFonts w:ascii="Tahoma" w:hAnsi="Tahoma" w:cs="Tahoma"/>
          <w:sz w:val="18"/>
          <w:szCs w:val="18"/>
        </w:rPr>
        <w:t>termin ważności gwarancji,</w:t>
      </w:r>
    </w:p>
    <w:p w14:paraId="6E8DE354" w14:textId="77777777" w:rsidR="00681ED4" w:rsidRDefault="00681ED4" w:rsidP="00681ED4">
      <w:pPr>
        <w:pStyle w:val="Standard"/>
        <w:ind w:left="633"/>
        <w:jc w:val="both"/>
        <w:rPr>
          <w:rFonts w:ascii="Tahoma" w:hAnsi="Tahoma" w:cs="Tahoma"/>
          <w:sz w:val="18"/>
          <w:szCs w:val="18"/>
        </w:rPr>
      </w:pPr>
      <w:r>
        <w:rPr>
          <w:rFonts w:ascii="Tahoma" w:hAnsi="Tahoma" w:cs="Tahoma"/>
          <w:sz w:val="18"/>
          <w:szCs w:val="18"/>
        </w:rPr>
        <w:t>Z treści gwarancji lub poręczenia powinno wynikać bezwarunkowe zobowiązanie się Gwaranta lub Poręczyciela do wypłaty Zamawiającemu kwoty wadium w okolicznościach określonych  przepisami art. 96 ust. 6 Ustawy PZP, na każde pisemne żądanie zgłoszone przez Zamawiającego.</w:t>
      </w:r>
    </w:p>
    <w:p w14:paraId="5456FDAF" w14:textId="77777777" w:rsidR="00681ED4" w:rsidRDefault="00681ED4" w:rsidP="00681ED4">
      <w:pPr>
        <w:pStyle w:val="Standard"/>
        <w:spacing w:before="120" w:after="240"/>
        <w:ind w:left="567" w:hanging="567"/>
        <w:jc w:val="both"/>
      </w:pPr>
      <w:r>
        <w:rPr>
          <w:rFonts w:ascii="Tahoma" w:hAnsi="Tahoma" w:cs="Tahoma"/>
          <w:sz w:val="18"/>
          <w:szCs w:val="18"/>
        </w:rPr>
        <w:t xml:space="preserve">11.5.  Wadium wnoszone w formie gwarancji lub poręczenia, o których mowa w pkt. 11.3 SWZ, wykonawca przekazuje zamawiającemu oryginał gwarancji lub poręczenia, w postaci elektronicznej </w:t>
      </w:r>
      <w:r>
        <w:rPr>
          <w:rFonts w:ascii="Tahoma" w:hAnsi="Tahoma"/>
          <w:b/>
          <w:sz w:val="18"/>
        </w:rPr>
        <w:t xml:space="preserve">opatrzonej </w:t>
      </w:r>
      <w:r>
        <w:rPr>
          <w:rFonts w:ascii="Tahoma" w:hAnsi="Tahoma" w:cs="Tahoma"/>
          <w:b/>
          <w:sz w:val="18"/>
          <w:szCs w:val="18"/>
        </w:rPr>
        <w:t>kwalifikowanym podpisem elektronicznym</w:t>
      </w:r>
      <w:r>
        <w:rPr>
          <w:rFonts w:ascii="Tahoma" w:hAnsi="Tahoma"/>
          <w:b/>
          <w:sz w:val="18"/>
        </w:rPr>
        <w:t xml:space="preserve"> wraz ze składaną ofertą przetargową.</w:t>
      </w:r>
    </w:p>
    <w:p w14:paraId="284EF945"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 xml:space="preserve">11.6.  W przypadku wnoszenia wadium w formie poręczenia udzielonego przez podmioty, o których mowa w art. 6b ust. 5 pkt 2 ustawy z dnia 9 listopada 2000r. o utworzeniu Polskiej Agencji Rozwoju Przedsiębiorczości (Dz. U. z 2019r., poz. 310, 836, i 1572), Zamawiający wymaga dołączenia do poręczenia - umowy o udzielenie wsparcia (potwierdzonej za zgodność z oryginałem przez wykonawcę) lub zamawiający wymaga aby w treści poręczenia podmiot go udzielający oświadczył, że na dzień udzielenia poręczenia posiada umowę z wykonawcą i określił identyfikujące je dane (np. data zawarcia, numer, itp.).  </w:t>
      </w:r>
    </w:p>
    <w:p w14:paraId="78BD859C" w14:textId="77777777" w:rsidR="00681ED4" w:rsidRDefault="00681ED4" w:rsidP="00681ED4">
      <w:pPr>
        <w:pStyle w:val="Standard"/>
        <w:ind w:left="567" w:hanging="567"/>
        <w:jc w:val="both"/>
        <w:rPr>
          <w:rFonts w:ascii="Tahoma" w:hAnsi="Tahoma" w:cs="Tahoma"/>
          <w:sz w:val="18"/>
          <w:szCs w:val="18"/>
        </w:rPr>
      </w:pPr>
    </w:p>
    <w:p w14:paraId="19BB9EB2" w14:textId="77777777" w:rsidR="00681ED4" w:rsidRDefault="00681ED4" w:rsidP="00681ED4">
      <w:pPr>
        <w:pStyle w:val="Standard"/>
        <w:ind w:left="567" w:hanging="567"/>
        <w:jc w:val="both"/>
      </w:pPr>
      <w:r>
        <w:rPr>
          <w:rFonts w:ascii="Tahoma" w:hAnsi="Tahoma" w:cs="Tahoma"/>
          <w:sz w:val="18"/>
          <w:szCs w:val="18"/>
        </w:rPr>
        <w:t xml:space="preserve">11.7.  Wadium wnoszone w pieniądzu należy wpłacić przelewem na rachunek bankowy </w:t>
      </w:r>
      <w:r>
        <w:rPr>
          <w:rFonts w:ascii="Tahoma" w:hAnsi="Tahoma" w:cs="Tahoma"/>
          <w:b/>
          <w:sz w:val="18"/>
          <w:szCs w:val="18"/>
        </w:rPr>
        <w:t xml:space="preserve">w </w:t>
      </w:r>
      <w:r>
        <w:rPr>
          <w:rFonts w:ascii="Tahoma" w:hAnsi="Tahoma"/>
          <w:b/>
          <w:sz w:val="18"/>
        </w:rPr>
        <w:t xml:space="preserve">Banku MILLENNIUM S.A. nr konta 55 1160 2202 0000 0001 9259 2053 </w:t>
      </w:r>
      <w:r>
        <w:rPr>
          <w:rFonts w:ascii="Tahoma" w:hAnsi="Tahoma" w:cs="Tahoma"/>
          <w:b/>
          <w:sz w:val="18"/>
          <w:szCs w:val="18"/>
        </w:rPr>
        <w:t>z dopiskiem:</w:t>
      </w:r>
    </w:p>
    <w:p w14:paraId="4DC3D13B" w14:textId="4C998508" w:rsidR="00681ED4" w:rsidRDefault="00681ED4" w:rsidP="00681ED4">
      <w:pPr>
        <w:pStyle w:val="Standard"/>
        <w:ind w:left="567"/>
        <w:jc w:val="both"/>
        <w:rPr>
          <w:rFonts w:ascii="Tahoma" w:hAnsi="Tahoma" w:cs="Tahoma"/>
          <w:b/>
          <w:sz w:val="18"/>
          <w:szCs w:val="18"/>
        </w:rPr>
      </w:pPr>
      <w:r>
        <w:rPr>
          <w:rFonts w:ascii="Tahoma" w:hAnsi="Tahoma" w:cs="Tahoma"/>
          <w:b/>
          <w:sz w:val="18"/>
          <w:szCs w:val="18"/>
        </w:rPr>
        <w:t xml:space="preserve"> ”</w:t>
      </w:r>
      <w:r w:rsidR="00BA27F6">
        <w:rPr>
          <w:rFonts w:ascii="Tahoma" w:hAnsi="Tahoma"/>
          <w:b/>
          <w:color w:val="0070C0"/>
          <w:kern w:val="0"/>
          <w:sz w:val="18"/>
          <w:szCs w:val="18"/>
        </w:rPr>
        <w:t>Postępowania tryb podstawowy</w:t>
      </w:r>
      <w:r>
        <w:rPr>
          <w:rFonts w:ascii="Tahoma" w:hAnsi="Tahoma"/>
          <w:b/>
          <w:color w:val="0070C0"/>
          <w:kern w:val="0"/>
          <w:sz w:val="18"/>
          <w:szCs w:val="18"/>
        </w:rPr>
        <w:t xml:space="preserve"> – </w:t>
      </w:r>
      <w:r w:rsidR="00BA27F6">
        <w:rPr>
          <w:rFonts w:ascii="Tahoma" w:hAnsi="Tahoma"/>
          <w:b/>
          <w:color w:val="0070C0"/>
          <w:kern w:val="0"/>
          <w:sz w:val="18"/>
          <w:szCs w:val="18"/>
        </w:rPr>
        <w:t>23</w:t>
      </w:r>
      <w:r>
        <w:rPr>
          <w:rFonts w:ascii="Tahoma" w:hAnsi="Tahoma"/>
          <w:b/>
          <w:color w:val="0070C0"/>
          <w:kern w:val="0"/>
          <w:sz w:val="18"/>
          <w:szCs w:val="18"/>
        </w:rPr>
        <w:t>/ZP/2023</w:t>
      </w:r>
      <w:r>
        <w:rPr>
          <w:rFonts w:ascii="Tahoma" w:hAnsi="Tahoma" w:cs="Tahoma"/>
          <w:b/>
          <w:sz w:val="18"/>
          <w:szCs w:val="18"/>
        </w:rPr>
        <w:t>”</w:t>
      </w:r>
    </w:p>
    <w:p w14:paraId="6C3E919B"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ab/>
        <w:t>Wniesienie wadium w pieniądzu będzie skuteczne, jeżeli znajdzie się na rachunku bankowym Zamawiającego przed upływem terminu składania ofert.</w:t>
      </w:r>
    </w:p>
    <w:p w14:paraId="3764EAF5"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11.8. Wadium wniesione w pieniądzu Zamawiający przechowuje na rachunku bankowym.</w:t>
      </w:r>
    </w:p>
    <w:p w14:paraId="35969863"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11.9. Zamawiający niezwłocznie zwraca wadium, nie później niż w terminie 7 dni od dnia wystąpienia jednej z okoliczności:</w:t>
      </w:r>
    </w:p>
    <w:p w14:paraId="6D60F091"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a) upływu terminu związania ofertą,</w:t>
      </w:r>
    </w:p>
    <w:p w14:paraId="3AF9EC61"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b) zawarcia umowy w sprawie zamówienia publicznego,</w:t>
      </w:r>
    </w:p>
    <w:p w14:paraId="20EE08E7"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lastRenderedPageBreak/>
        <w:t>c) unieważnienia postępowania o udzielenie zamówienia, z wyjątkiem sytuacji gdy nie zostało rozstrzygnięte odwołanie na czynność unieważnienia albo nie upłynął termin  do jego wniesienia.</w:t>
      </w:r>
    </w:p>
    <w:p w14:paraId="66D83A37" w14:textId="77777777" w:rsidR="00681ED4" w:rsidRDefault="00681ED4" w:rsidP="00681ED4">
      <w:pPr>
        <w:pStyle w:val="Standard"/>
        <w:ind w:left="851" w:hanging="426"/>
        <w:jc w:val="both"/>
        <w:rPr>
          <w:rFonts w:ascii="Tahoma" w:hAnsi="Tahoma" w:cs="Tahoma"/>
          <w:sz w:val="18"/>
          <w:szCs w:val="18"/>
        </w:rPr>
      </w:pPr>
    </w:p>
    <w:p w14:paraId="103E47F2" w14:textId="77777777" w:rsidR="00681ED4" w:rsidRDefault="00681ED4" w:rsidP="00681ED4">
      <w:pPr>
        <w:pStyle w:val="Standard"/>
        <w:ind w:left="567" w:hanging="567"/>
        <w:jc w:val="both"/>
        <w:rPr>
          <w:rFonts w:ascii="Tahoma" w:hAnsi="Tahoma" w:cs="Tahoma"/>
          <w:sz w:val="18"/>
          <w:szCs w:val="18"/>
        </w:rPr>
      </w:pPr>
      <w:r>
        <w:rPr>
          <w:rFonts w:ascii="Tahoma" w:hAnsi="Tahoma" w:cs="Tahoma"/>
          <w:sz w:val="18"/>
          <w:szCs w:val="18"/>
        </w:rPr>
        <w:t>11.10. Zamawiający niezwłocznie zwraca wadium, nie później niż w terminie 7 dni od dnia złożenia wniosku wykonawcy:</w:t>
      </w:r>
    </w:p>
    <w:p w14:paraId="405ABAF9" w14:textId="77777777" w:rsidR="00681ED4" w:rsidRDefault="00681ED4" w:rsidP="00681ED4">
      <w:pPr>
        <w:pStyle w:val="Standard"/>
        <w:ind w:left="426" w:firstLine="141"/>
        <w:jc w:val="both"/>
        <w:rPr>
          <w:rFonts w:ascii="Tahoma" w:hAnsi="Tahoma" w:cs="Tahoma"/>
          <w:sz w:val="18"/>
          <w:szCs w:val="18"/>
        </w:rPr>
      </w:pPr>
      <w:r>
        <w:rPr>
          <w:rFonts w:ascii="Tahoma" w:hAnsi="Tahoma" w:cs="Tahoma"/>
          <w:sz w:val="18"/>
          <w:szCs w:val="18"/>
        </w:rPr>
        <w:t>a) który wycofał ofertę przed upływem terminu składania ofert,</w:t>
      </w:r>
    </w:p>
    <w:p w14:paraId="73C3B4CD" w14:textId="77777777" w:rsidR="00681ED4" w:rsidRDefault="00681ED4" w:rsidP="00681ED4">
      <w:pPr>
        <w:pStyle w:val="Standard"/>
        <w:ind w:left="426" w:firstLine="141"/>
        <w:jc w:val="both"/>
        <w:rPr>
          <w:rFonts w:ascii="Tahoma" w:hAnsi="Tahoma" w:cs="Tahoma"/>
          <w:sz w:val="18"/>
          <w:szCs w:val="18"/>
        </w:rPr>
      </w:pPr>
      <w:r>
        <w:rPr>
          <w:rFonts w:ascii="Tahoma" w:hAnsi="Tahoma" w:cs="Tahoma"/>
          <w:sz w:val="18"/>
          <w:szCs w:val="18"/>
        </w:rPr>
        <w:t>b) którego oferta została odrzucona,</w:t>
      </w:r>
    </w:p>
    <w:p w14:paraId="35FC0E37" w14:textId="77777777" w:rsidR="00681ED4" w:rsidRDefault="00681ED4" w:rsidP="00681ED4">
      <w:pPr>
        <w:pStyle w:val="Standard"/>
        <w:ind w:left="851" w:hanging="284"/>
        <w:jc w:val="both"/>
        <w:rPr>
          <w:rFonts w:ascii="Tahoma" w:hAnsi="Tahoma" w:cs="Tahoma"/>
          <w:sz w:val="18"/>
          <w:szCs w:val="18"/>
        </w:rPr>
      </w:pPr>
      <w:r>
        <w:rPr>
          <w:rFonts w:ascii="Tahoma" w:hAnsi="Tahoma" w:cs="Tahoma"/>
          <w:sz w:val="18"/>
          <w:szCs w:val="18"/>
        </w:rPr>
        <w:t>c) po wyborze najkorzystniejszej oferty, z wyjątkiem wykonawcy, którego oferta została wybrana jako najkorzystniejsza,</w:t>
      </w:r>
    </w:p>
    <w:p w14:paraId="21BA23A2" w14:textId="77777777" w:rsidR="00681ED4" w:rsidRDefault="00681ED4" w:rsidP="00681ED4">
      <w:pPr>
        <w:pStyle w:val="Standard"/>
        <w:ind w:left="709" w:hanging="142"/>
        <w:jc w:val="both"/>
        <w:rPr>
          <w:rFonts w:ascii="Tahoma" w:hAnsi="Tahoma" w:cs="Tahoma"/>
          <w:sz w:val="18"/>
          <w:szCs w:val="18"/>
        </w:rPr>
      </w:pPr>
      <w:r>
        <w:rPr>
          <w:rFonts w:ascii="Tahoma" w:hAnsi="Tahoma" w:cs="Tahoma"/>
          <w:sz w:val="18"/>
          <w:szCs w:val="18"/>
        </w:rPr>
        <w:t xml:space="preserve">d) po unieważnieniu postępowania, w przypadku gdy nie zostało rozstrzygnięte odwołanie na czynność    unieważnienia albo nie upłynął termin do jego wniesienia. </w:t>
      </w:r>
    </w:p>
    <w:p w14:paraId="7CF5B48C" w14:textId="77777777" w:rsidR="00681ED4" w:rsidRDefault="00681ED4" w:rsidP="00681ED4">
      <w:pPr>
        <w:pStyle w:val="Standard"/>
        <w:ind w:left="709" w:firstLine="141"/>
        <w:jc w:val="both"/>
        <w:rPr>
          <w:rFonts w:ascii="Tahoma" w:hAnsi="Tahoma" w:cs="Tahoma"/>
          <w:sz w:val="18"/>
          <w:szCs w:val="18"/>
        </w:rPr>
      </w:pPr>
      <w:r>
        <w:rPr>
          <w:rFonts w:ascii="Tahoma" w:hAnsi="Tahoma" w:cs="Tahoma"/>
          <w:sz w:val="18"/>
          <w:szCs w:val="18"/>
        </w:rPr>
        <w:t xml:space="preserve">     Złożenie wniosku, o którym mowa powyżej powoduje rozwiązania stosunku prawnego z wykonawcą wraz z utratą przez niego prawa do korzystania ze środków ochrony prawnej, o których mowa w Dziale IX Ustawy PZP.</w:t>
      </w:r>
    </w:p>
    <w:p w14:paraId="791C4FA0"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11.11 Oferta Wykonawcy, który nie wniesie wadium na zasadach określonych w SWZ zostanie odrzucona.</w:t>
      </w:r>
    </w:p>
    <w:p w14:paraId="4E279533" w14:textId="77777777" w:rsidR="00681ED4" w:rsidRDefault="00681ED4" w:rsidP="00681ED4">
      <w:pPr>
        <w:pStyle w:val="Standard"/>
        <w:spacing w:before="120"/>
        <w:ind w:left="567" w:hanging="567"/>
        <w:jc w:val="both"/>
        <w:rPr>
          <w:rFonts w:ascii="Tahoma" w:hAnsi="Tahoma" w:cs="Tahoma"/>
          <w:sz w:val="18"/>
          <w:szCs w:val="18"/>
        </w:rPr>
      </w:pPr>
      <w:r>
        <w:rPr>
          <w:rFonts w:ascii="Tahoma" w:hAnsi="Tahoma" w:cs="Tahoma"/>
          <w:sz w:val="18"/>
          <w:szCs w:val="18"/>
        </w:rPr>
        <w:t>11.12. Zamawiający zatrzyma wadium wraz z odsetkami, a w przypadku wadium wniesionego w formie gwarancji lub poręczenia, o których mowa w pkt. 11.3.2.do 11.3.4 SWZ, występuje odpowiednio do gwaranta lub poręczyciela z żądaniem zapłaty wadium, jeżeli:</w:t>
      </w:r>
    </w:p>
    <w:p w14:paraId="5F93AAE7" w14:textId="77777777" w:rsidR="00681ED4" w:rsidRDefault="00681ED4" w:rsidP="00681ED4">
      <w:pPr>
        <w:pStyle w:val="Standard"/>
        <w:spacing w:before="120"/>
        <w:ind w:left="993" w:hanging="567"/>
        <w:jc w:val="both"/>
        <w:rPr>
          <w:rFonts w:ascii="Tahoma" w:hAnsi="Tahoma" w:cs="Tahoma"/>
          <w:sz w:val="18"/>
          <w:szCs w:val="18"/>
        </w:rPr>
      </w:pPr>
      <w:r>
        <w:rPr>
          <w:rFonts w:ascii="Tahoma" w:hAnsi="Tahoma" w:cs="Tahoma"/>
          <w:sz w:val="18"/>
          <w:szCs w:val="18"/>
        </w:rPr>
        <w:t>11.12.1. wykonawca w odpowiedzi na wezwanie, o którym mowa w art. 107 ust 2 lub 128 ust. 1 ustawy PZP, z przyczyn leżących po jego stronie, nie złożył podmiotowych środków dowodowych lub przedmiotowych środków dowodowych potwierdzających okoliczności , o których mowa w art. 57 lub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3F1056E8" w14:textId="77777777" w:rsidR="00681ED4" w:rsidRDefault="00681ED4" w:rsidP="00681ED4">
      <w:pPr>
        <w:pStyle w:val="Standard"/>
        <w:spacing w:before="120"/>
        <w:ind w:left="993" w:hanging="567"/>
        <w:jc w:val="both"/>
        <w:rPr>
          <w:rFonts w:ascii="Tahoma" w:hAnsi="Tahoma" w:cs="Tahoma"/>
          <w:sz w:val="18"/>
          <w:szCs w:val="18"/>
        </w:rPr>
      </w:pPr>
      <w:r>
        <w:rPr>
          <w:rFonts w:ascii="Tahoma" w:hAnsi="Tahoma" w:cs="Tahoma"/>
          <w:sz w:val="18"/>
          <w:szCs w:val="18"/>
        </w:rPr>
        <w:t>11.12.2. wykonawca, którego oferta została wybrana:</w:t>
      </w:r>
    </w:p>
    <w:p w14:paraId="70E2C6D7" w14:textId="77777777"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a) odmówił podpisania umowy w sprawie zamówienia publicznego na warunkach określonych w ofercie,</w:t>
      </w:r>
    </w:p>
    <w:p w14:paraId="46F307A9" w14:textId="77777777"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b) nie wyniósł wymaganego zabezpieczenia należytego wykonania umowy,</w:t>
      </w:r>
    </w:p>
    <w:p w14:paraId="7479CB6A" w14:textId="77777777" w:rsidR="00681ED4" w:rsidRDefault="00681ED4" w:rsidP="00681ED4">
      <w:pPr>
        <w:pStyle w:val="Standard"/>
        <w:spacing w:before="120"/>
        <w:ind w:left="1276" w:hanging="567"/>
        <w:jc w:val="both"/>
        <w:rPr>
          <w:rFonts w:ascii="Tahoma" w:hAnsi="Tahoma" w:cs="Tahoma"/>
          <w:sz w:val="18"/>
          <w:szCs w:val="18"/>
        </w:rPr>
      </w:pPr>
      <w:r>
        <w:rPr>
          <w:rFonts w:ascii="Tahoma" w:hAnsi="Tahoma" w:cs="Tahoma"/>
          <w:sz w:val="18"/>
          <w:szCs w:val="18"/>
        </w:rPr>
        <w:t xml:space="preserve">c) zawarcie umowy w sprawie zamówienia publicznego stało się niemożliwe z przyczyn leżących po stronie wykonawcy, którego oferta została wybrana. </w:t>
      </w:r>
    </w:p>
    <w:p w14:paraId="14447965" w14:textId="6C1E6CBB" w:rsidR="0077446E" w:rsidRDefault="0077446E" w:rsidP="00864F31">
      <w:pPr>
        <w:jc w:val="both"/>
        <w:rPr>
          <w:rFonts w:ascii="Tahoma" w:hAnsi="Tahoma" w:cs="Tahoma"/>
          <w:bCs/>
          <w:sz w:val="18"/>
          <w:szCs w:val="18"/>
        </w:rPr>
      </w:pPr>
    </w:p>
    <w:p w14:paraId="21F1CBC5" w14:textId="471637CC" w:rsidR="0080025E" w:rsidRPr="006E066A" w:rsidRDefault="0080025E" w:rsidP="00140FB3">
      <w:pPr>
        <w:numPr>
          <w:ilvl w:val="0"/>
          <w:numId w:val="16"/>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4E61AB44" w:rsidR="00B27969" w:rsidRPr="002B55E7" w:rsidRDefault="00225E03" w:rsidP="00140FB3">
      <w:pPr>
        <w:numPr>
          <w:ilvl w:val="1"/>
          <w:numId w:val="25"/>
        </w:numPr>
        <w:spacing w:before="120"/>
        <w:ind w:left="567" w:hanging="578"/>
        <w:jc w:val="both"/>
        <w:rPr>
          <w:rFonts w:ascii="Tahoma" w:hAnsi="Tahoma" w:cs="Tahoma"/>
          <w:b/>
          <w:color w:val="0070C0"/>
          <w:sz w:val="18"/>
          <w:szCs w:val="18"/>
        </w:rPr>
      </w:pPr>
      <w:bookmarkStart w:id="24" w:name="_Hlk117672283"/>
      <w:r w:rsidRPr="00083324">
        <w:rPr>
          <w:rFonts w:ascii="Tahoma" w:hAnsi="Tahoma" w:cs="Tahoma"/>
          <w:sz w:val="18"/>
          <w:szCs w:val="18"/>
        </w:rPr>
        <w:t xml:space="preserve">Termin związania ofertą: </w:t>
      </w:r>
      <w:r w:rsidRPr="00172A9C">
        <w:rPr>
          <w:rFonts w:ascii="Tahoma" w:hAnsi="Tahoma" w:cs="Tahoma"/>
          <w:b/>
          <w:color w:val="0070C0"/>
          <w:sz w:val="18"/>
          <w:szCs w:val="18"/>
        </w:rPr>
        <w:t xml:space="preserve">do dnia </w:t>
      </w:r>
      <w:r w:rsidR="002B55E7" w:rsidRPr="002B55E7">
        <w:rPr>
          <w:rFonts w:ascii="Tahoma" w:hAnsi="Tahoma" w:cs="Tahoma"/>
          <w:b/>
          <w:color w:val="0070C0"/>
          <w:sz w:val="18"/>
          <w:szCs w:val="18"/>
        </w:rPr>
        <w:t>0</w:t>
      </w:r>
      <w:r w:rsidR="00AF2D17" w:rsidRPr="002B55E7">
        <w:rPr>
          <w:rFonts w:ascii="Tahoma" w:hAnsi="Tahoma" w:cs="Tahoma"/>
          <w:b/>
          <w:color w:val="0070C0"/>
          <w:sz w:val="18"/>
          <w:szCs w:val="18"/>
        </w:rPr>
        <w:t>3</w:t>
      </w:r>
      <w:r w:rsidR="0063684B" w:rsidRPr="002B55E7">
        <w:rPr>
          <w:rFonts w:ascii="Tahoma" w:hAnsi="Tahoma" w:cs="Tahoma"/>
          <w:b/>
          <w:color w:val="0070C0"/>
          <w:sz w:val="18"/>
          <w:szCs w:val="18"/>
        </w:rPr>
        <w:t>.1</w:t>
      </w:r>
      <w:r w:rsidR="002B55E7" w:rsidRPr="002B55E7">
        <w:rPr>
          <w:rFonts w:ascii="Tahoma" w:hAnsi="Tahoma" w:cs="Tahoma"/>
          <w:b/>
          <w:color w:val="0070C0"/>
          <w:sz w:val="18"/>
          <w:szCs w:val="18"/>
        </w:rPr>
        <w:t>0</w:t>
      </w:r>
      <w:r w:rsidR="0063684B" w:rsidRPr="002B55E7">
        <w:rPr>
          <w:rFonts w:ascii="Tahoma" w:hAnsi="Tahoma" w:cs="Tahoma"/>
          <w:b/>
          <w:color w:val="0070C0"/>
          <w:sz w:val="18"/>
          <w:szCs w:val="18"/>
        </w:rPr>
        <w:t>.202</w:t>
      </w:r>
      <w:r w:rsidR="002B55E7" w:rsidRPr="002B55E7">
        <w:rPr>
          <w:rFonts w:ascii="Tahoma" w:hAnsi="Tahoma" w:cs="Tahoma"/>
          <w:b/>
          <w:color w:val="0070C0"/>
          <w:sz w:val="18"/>
          <w:szCs w:val="18"/>
        </w:rPr>
        <w:t>3</w:t>
      </w:r>
      <w:r w:rsidR="0063684B" w:rsidRPr="002B55E7">
        <w:rPr>
          <w:rFonts w:ascii="Tahoma" w:hAnsi="Tahoma" w:cs="Tahoma"/>
          <w:b/>
          <w:color w:val="0070C0"/>
          <w:sz w:val="18"/>
          <w:szCs w:val="18"/>
        </w:rPr>
        <w:t>r.</w:t>
      </w:r>
    </w:p>
    <w:bookmarkEnd w:id="24"/>
    <w:p w14:paraId="11F4C105" w14:textId="547E4161" w:rsidR="00D03B16" w:rsidRDefault="00D03B16" w:rsidP="00D03B16">
      <w:pPr>
        <w:numPr>
          <w:ilvl w:val="1"/>
          <w:numId w:val="25"/>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 Przedłużenie terminu związania ofertą jest dopuszczalne tylko z jednoczesnym przedłużeniem okresu ważności wadium albo, jeżeli nie jest to możliwe, z wniesieniem nowego wadium na przedłużony okres związania ofertą.</w:t>
      </w:r>
    </w:p>
    <w:p w14:paraId="759DAA4A" w14:textId="77777777" w:rsidR="00D03B16" w:rsidRDefault="00D03B16" w:rsidP="00D03B16">
      <w:pPr>
        <w:numPr>
          <w:ilvl w:val="1"/>
          <w:numId w:val="25"/>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 Jednocześnie brak przedłużenia okresu ważności wadium albo wniesienia nowego wadium na przedłużony okres związania ofertą, spowoduje odrzucenie oferty wykonawcy na podstawie art. 226 ust. 1 pkt. 14.</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140FB3">
      <w:pPr>
        <w:numPr>
          <w:ilvl w:val="0"/>
          <w:numId w:val="25"/>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140FB3">
      <w:pPr>
        <w:pStyle w:val="Akapitzlist"/>
        <w:numPr>
          <w:ilvl w:val="1"/>
          <w:numId w:val="25"/>
        </w:numPr>
        <w:spacing w:after="120"/>
        <w:ind w:left="567" w:hanging="578"/>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140FB3">
      <w:pPr>
        <w:pStyle w:val="Akapitzlist"/>
        <w:numPr>
          <w:ilvl w:val="1"/>
          <w:numId w:val="25"/>
        </w:numPr>
        <w:spacing w:after="120"/>
        <w:ind w:left="567" w:hanging="578"/>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140FB3">
      <w:pPr>
        <w:pStyle w:val="Akapitzlist"/>
        <w:numPr>
          <w:ilvl w:val="1"/>
          <w:numId w:val="25"/>
        </w:numPr>
        <w:spacing w:after="120"/>
        <w:ind w:left="567" w:hanging="578"/>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140FB3">
      <w:pPr>
        <w:pStyle w:val="Akapitzlist"/>
        <w:numPr>
          <w:ilvl w:val="1"/>
          <w:numId w:val="25"/>
        </w:numPr>
        <w:spacing w:after="120"/>
        <w:ind w:left="567" w:hanging="578"/>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1BFC520D" w:rsidR="006628A2" w:rsidRDefault="00C5189C" w:rsidP="00140FB3">
      <w:pPr>
        <w:pStyle w:val="Akapitzlist"/>
        <w:numPr>
          <w:ilvl w:val="1"/>
          <w:numId w:val="25"/>
        </w:numPr>
        <w:spacing w:after="120"/>
        <w:ind w:left="567" w:hanging="578"/>
        <w:jc w:val="both"/>
        <w:rPr>
          <w:rFonts w:ascii="Tahoma" w:hAnsi="Tahoma" w:cs="Tahoma"/>
          <w:sz w:val="18"/>
          <w:szCs w:val="18"/>
        </w:rPr>
      </w:pPr>
      <w:r>
        <w:rPr>
          <w:rFonts w:ascii="Tahoma" w:hAnsi="Tahoma" w:cs="Tahoma"/>
          <w:b/>
          <w:sz w:val="18"/>
          <w:szCs w:val="18"/>
        </w:rPr>
        <w:lastRenderedPageBreak/>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416517E8" w:rsidR="00396A81" w:rsidRPr="001C19BD" w:rsidRDefault="00C1793D" w:rsidP="00140FB3">
      <w:pPr>
        <w:pStyle w:val="Akapitzlist"/>
        <w:numPr>
          <w:ilvl w:val="1"/>
          <w:numId w:val="25"/>
        </w:numPr>
        <w:spacing w:after="120"/>
        <w:ind w:left="567" w:hanging="578"/>
        <w:jc w:val="both"/>
        <w:rPr>
          <w:rFonts w:ascii="Tahoma" w:hAnsi="Tahoma" w:cs="Tahoma"/>
          <w:color w:val="0070C0"/>
          <w:sz w:val="18"/>
          <w:szCs w:val="18"/>
        </w:rPr>
      </w:pPr>
      <w:r w:rsidRPr="001C19BD">
        <w:rPr>
          <w:rFonts w:ascii="Tahoma" w:hAnsi="Tahoma" w:cs="Tahoma"/>
          <w:b/>
          <w:color w:val="0070C0"/>
          <w:sz w:val="18"/>
          <w:szCs w:val="18"/>
        </w:rPr>
        <w:t xml:space="preserve">Zawartość oferty. Złożona oferta opatrzona kwalifikowanym podpisem elektronicznym, </w:t>
      </w:r>
      <w:r>
        <w:rPr>
          <w:rFonts w:ascii="Tahoma" w:hAnsi="Tahoma" w:cs="Tahoma"/>
          <w:b/>
          <w:color w:val="0070C0"/>
          <w:sz w:val="18"/>
          <w:szCs w:val="18"/>
        </w:rPr>
        <w:t xml:space="preserve">podpisem zaufanym lub podpisem osobistym, </w:t>
      </w:r>
      <w:r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7BE5C85E" w:rsidR="00743F58" w:rsidRDefault="00743F58"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795CCCFE" w14:textId="2B6F3112" w:rsidR="00743F58" w:rsidRDefault="002537D1" w:rsidP="00140FB3">
      <w:pPr>
        <w:pStyle w:val="Akapitzlist"/>
        <w:numPr>
          <w:ilvl w:val="2"/>
          <w:numId w:val="25"/>
        </w:numPr>
        <w:ind w:left="993" w:hanging="631"/>
        <w:jc w:val="both"/>
        <w:rPr>
          <w:rFonts w:ascii="Tahoma" w:hAnsi="Tahoma" w:cs="Tahoma"/>
          <w:sz w:val="18"/>
          <w:szCs w:val="18"/>
        </w:rPr>
      </w:pPr>
      <w:r w:rsidRPr="008A4852">
        <w:rPr>
          <w:rFonts w:ascii="Tahoma" w:hAnsi="Tahoma" w:cs="Tahoma"/>
          <w:sz w:val="18"/>
          <w:szCs w:val="18"/>
        </w:rPr>
        <w:t xml:space="preserve">wypełniony załącznik nr </w:t>
      </w:r>
      <w:r w:rsidR="00EC1124">
        <w:rPr>
          <w:rFonts w:ascii="Tahoma" w:hAnsi="Tahoma" w:cs="Tahoma"/>
          <w:sz w:val="18"/>
          <w:szCs w:val="18"/>
        </w:rPr>
        <w:t>2</w:t>
      </w:r>
      <w:r w:rsidRPr="008A4852">
        <w:rPr>
          <w:rFonts w:ascii="Tahoma" w:hAnsi="Tahoma" w:cs="Tahoma"/>
          <w:sz w:val="18"/>
          <w:szCs w:val="18"/>
        </w:rPr>
        <w:t xml:space="preserve"> do SWZ – Oświadczenie o braku podstaw do wykluczenia</w:t>
      </w:r>
      <w:r w:rsidR="000A0164" w:rsidRPr="006628A2">
        <w:rPr>
          <w:rFonts w:ascii="Tahoma" w:hAnsi="Tahoma" w:cs="Tahoma"/>
          <w:sz w:val="18"/>
          <w:szCs w:val="18"/>
        </w:rPr>
        <w:t>.</w:t>
      </w:r>
    </w:p>
    <w:p w14:paraId="5DBF1C63" w14:textId="7A57E5B5" w:rsidR="002537D1" w:rsidRPr="00FF6120" w:rsidRDefault="002537D1" w:rsidP="00140FB3">
      <w:pPr>
        <w:pStyle w:val="Akapitzlist"/>
        <w:numPr>
          <w:ilvl w:val="2"/>
          <w:numId w:val="25"/>
        </w:numPr>
        <w:ind w:left="993" w:hanging="631"/>
        <w:jc w:val="both"/>
        <w:rPr>
          <w:rFonts w:ascii="Tahoma" w:hAnsi="Tahoma" w:cs="Tahoma"/>
          <w:sz w:val="18"/>
          <w:szCs w:val="18"/>
        </w:rPr>
      </w:pPr>
      <w:r>
        <w:rPr>
          <w:rFonts w:ascii="Tahoma" w:hAnsi="Tahoma" w:cs="Tahoma"/>
          <w:sz w:val="18"/>
          <w:szCs w:val="18"/>
        </w:rPr>
        <w:t xml:space="preserve">wypełniony załącznik nr </w:t>
      </w:r>
      <w:r w:rsidR="00EC1124">
        <w:rPr>
          <w:rFonts w:ascii="Tahoma" w:hAnsi="Tahoma" w:cs="Tahoma"/>
          <w:sz w:val="18"/>
          <w:szCs w:val="18"/>
        </w:rPr>
        <w:t>3</w:t>
      </w:r>
      <w:r>
        <w:rPr>
          <w:rFonts w:ascii="Tahoma" w:hAnsi="Tahoma" w:cs="Tahoma"/>
          <w:sz w:val="18"/>
          <w:szCs w:val="18"/>
        </w:rPr>
        <w:t xml:space="preserve"> do SWZ - </w:t>
      </w:r>
      <w:r w:rsidRPr="00DE5707">
        <w:rPr>
          <w:rFonts w:ascii="Tahoma" w:hAnsi="Tahoma"/>
          <w:sz w:val="18"/>
          <w:szCs w:val="18"/>
        </w:rPr>
        <w:t>Oświadczenie wykonawcy dotyczące spełnienia warunków udziału w postępowaniu</w:t>
      </w:r>
    </w:p>
    <w:p w14:paraId="364737F6" w14:textId="7752FFB4" w:rsidR="006022EB" w:rsidRDefault="006022EB" w:rsidP="00FF6120">
      <w:pPr>
        <w:pStyle w:val="Akapitzlist"/>
        <w:numPr>
          <w:ilvl w:val="2"/>
          <w:numId w:val="25"/>
        </w:numPr>
        <w:ind w:left="993" w:hanging="631"/>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3647C77" w14:textId="731D68E0" w:rsidR="00EC1124" w:rsidRDefault="00EC1124" w:rsidP="00FF6120">
      <w:pPr>
        <w:pStyle w:val="Akapitzlist"/>
        <w:numPr>
          <w:ilvl w:val="2"/>
          <w:numId w:val="25"/>
        </w:numPr>
        <w:ind w:left="993" w:hanging="631"/>
        <w:jc w:val="both"/>
        <w:rPr>
          <w:rFonts w:ascii="Tahoma" w:hAnsi="Tahoma" w:cs="Tahoma"/>
          <w:sz w:val="18"/>
          <w:szCs w:val="18"/>
        </w:rPr>
      </w:pPr>
      <w:r>
        <w:rPr>
          <w:rFonts w:ascii="Tahoma" w:hAnsi="Tahoma" w:cs="Tahoma"/>
          <w:sz w:val="18"/>
          <w:szCs w:val="18"/>
        </w:rPr>
        <w:t>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(zgodnie z treścią punktu 2.2 SWZ) – jeżeli dotyczy.</w:t>
      </w:r>
    </w:p>
    <w:p w14:paraId="104A2E06" w14:textId="4B801AB0" w:rsidR="006022EB" w:rsidRPr="00FF6120" w:rsidRDefault="00743F58" w:rsidP="00FF6120">
      <w:pPr>
        <w:pStyle w:val="Akapitzlist"/>
        <w:numPr>
          <w:ilvl w:val="2"/>
          <w:numId w:val="25"/>
        </w:numPr>
        <w:ind w:left="993" w:hanging="631"/>
        <w:jc w:val="both"/>
        <w:rPr>
          <w:rFonts w:ascii="Tahoma" w:hAnsi="Tahoma" w:cs="Tahoma"/>
          <w:sz w:val="18"/>
          <w:szCs w:val="18"/>
        </w:rPr>
      </w:pPr>
      <w:r w:rsidRPr="006022EB">
        <w:rPr>
          <w:rFonts w:ascii="Tahoma" w:hAnsi="Tahoma" w:cs="Tahoma"/>
          <w:sz w:val="18"/>
          <w:szCs w:val="18"/>
        </w:rPr>
        <w:t>załącznik nr</w:t>
      </w:r>
      <w:r w:rsidR="00EC1124">
        <w:rPr>
          <w:rFonts w:ascii="Tahoma" w:hAnsi="Tahoma" w:cs="Tahoma"/>
          <w:sz w:val="18"/>
          <w:szCs w:val="18"/>
        </w:rPr>
        <w:t xml:space="preserve"> 4</w:t>
      </w:r>
      <w:r w:rsidRPr="006022EB">
        <w:rPr>
          <w:rFonts w:ascii="Tahoma" w:hAnsi="Tahoma" w:cs="Tahoma"/>
          <w:sz w:val="18"/>
          <w:szCs w:val="18"/>
        </w:rPr>
        <w:t xml:space="preserve"> do SWZ – zobowiązanie podmiotów trzecich (jeżeli d</w:t>
      </w:r>
      <w:r w:rsidRPr="00FF6120">
        <w:rPr>
          <w:rFonts w:ascii="Tahoma" w:hAnsi="Tahoma" w:cs="Tahoma"/>
          <w:sz w:val="18"/>
          <w:szCs w:val="18"/>
        </w:rPr>
        <w:t xml:space="preserve">otyczy) </w:t>
      </w:r>
    </w:p>
    <w:p w14:paraId="10C37EA9" w14:textId="4CE3D654" w:rsidR="00743F58" w:rsidRDefault="00743F58" w:rsidP="00FF6120">
      <w:pPr>
        <w:pStyle w:val="Akapitzlist"/>
        <w:numPr>
          <w:ilvl w:val="2"/>
          <w:numId w:val="25"/>
        </w:numPr>
        <w:ind w:left="993" w:hanging="631"/>
        <w:jc w:val="both"/>
        <w:rPr>
          <w:rFonts w:ascii="Tahoma" w:hAnsi="Tahoma" w:cs="Tahoma"/>
          <w:sz w:val="18"/>
          <w:szCs w:val="18"/>
        </w:rPr>
      </w:pPr>
      <w:r w:rsidRPr="006022EB">
        <w:rPr>
          <w:rFonts w:ascii="Tahoma" w:hAnsi="Tahoma" w:cs="Tahoma"/>
          <w:sz w:val="18"/>
          <w:szCs w:val="18"/>
        </w:rPr>
        <w:t>pełnomocnictwa – jeżeli niezbędne – vide pkt. 1</w:t>
      </w:r>
      <w:r w:rsidR="00674CCA">
        <w:rPr>
          <w:rFonts w:ascii="Tahoma" w:hAnsi="Tahoma" w:cs="Tahoma"/>
          <w:sz w:val="18"/>
          <w:szCs w:val="18"/>
        </w:rPr>
        <w:t>3</w:t>
      </w:r>
      <w:r w:rsidRPr="006022EB">
        <w:rPr>
          <w:rFonts w:ascii="Tahoma" w:hAnsi="Tahoma" w:cs="Tahoma"/>
          <w:sz w:val="18"/>
          <w:szCs w:val="18"/>
        </w:rPr>
        <w:t>.4. – 1</w:t>
      </w:r>
      <w:r w:rsidR="00674CCA">
        <w:rPr>
          <w:rFonts w:ascii="Tahoma" w:hAnsi="Tahoma" w:cs="Tahoma"/>
          <w:sz w:val="18"/>
          <w:szCs w:val="18"/>
        </w:rPr>
        <w:t>3</w:t>
      </w:r>
      <w:r w:rsidRPr="006022EB">
        <w:rPr>
          <w:rFonts w:ascii="Tahoma" w:hAnsi="Tahoma" w:cs="Tahoma"/>
          <w:sz w:val="18"/>
          <w:szCs w:val="18"/>
        </w:rPr>
        <w:t>.5. SWZ.</w:t>
      </w:r>
    </w:p>
    <w:p w14:paraId="049ADE26" w14:textId="77777777" w:rsidR="00FF6120" w:rsidRPr="00FF6120" w:rsidRDefault="00FF6120" w:rsidP="00FF6120">
      <w:pPr>
        <w:pStyle w:val="Akapitzlist"/>
        <w:numPr>
          <w:ilvl w:val="2"/>
          <w:numId w:val="25"/>
        </w:numPr>
        <w:ind w:left="993" w:hanging="631"/>
        <w:jc w:val="both"/>
        <w:rPr>
          <w:rFonts w:ascii="Tahoma" w:hAnsi="Tahoma" w:cs="Tahoma"/>
          <w:sz w:val="18"/>
          <w:szCs w:val="18"/>
        </w:rPr>
      </w:pPr>
      <w:r w:rsidRPr="00FF6120">
        <w:rPr>
          <w:rFonts w:ascii="Tahoma" w:hAnsi="Tahoma" w:cs="Tahoma"/>
          <w:sz w:val="18"/>
          <w:szCs w:val="18"/>
        </w:rPr>
        <w:t>dokument wadium (dotyczy formy niepieniężnej – gwarancji, poręczenia).</w:t>
      </w:r>
    </w:p>
    <w:p w14:paraId="1D7A4C45" w14:textId="1470229F" w:rsidR="00A74BCF" w:rsidRDefault="00764F89" w:rsidP="00140FB3">
      <w:pPr>
        <w:numPr>
          <w:ilvl w:val="1"/>
          <w:numId w:val="25"/>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140FB3">
      <w:pPr>
        <w:pStyle w:val="Akapitzlist"/>
        <w:numPr>
          <w:ilvl w:val="1"/>
          <w:numId w:val="25"/>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140FB3">
      <w:pPr>
        <w:pStyle w:val="Akapitzlist"/>
        <w:numPr>
          <w:ilvl w:val="1"/>
          <w:numId w:val="25"/>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80B922A"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sidRPr="00FF6120">
        <w:rPr>
          <w:rFonts w:ascii="Tahoma" w:hAnsi="Tahoma" w:cs="Tahoma"/>
          <w:bCs/>
          <w:sz w:val="10"/>
          <w:szCs w:val="10"/>
        </w:rPr>
        <w:br/>
      </w:r>
      <w:r w:rsidR="007E0D9C">
        <w:rPr>
          <w:rFonts w:ascii="Tahoma" w:hAnsi="Tahoma" w:cs="Tahoma"/>
          <w:bCs/>
          <w:sz w:val="18"/>
          <w:szCs w:val="18"/>
        </w:rPr>
        <w:t xml:space="preserve">W związku z przytoczoną powyżej definicją, wykonawca musi wykazać na etapie składania ofert (jeśli zastrzegł jakieś informacje jako tajemnicę przedsiębiorstwa), że zastrzeżone informacje rzeczywiście </w:t>
      </w:r>
      <w:r w:rsidR="007E0D9C">
        <w:rPr>
          <w:rFonts w:ascii="Tahoma" w:hAnsi="Tahoma" w:cs="Tahoma"/>
          <w:bCs/>
          <w:sz w:val="18"/>
          <w:szCs w:val="18"/>
        </w:rPr>
        <w:lastRenderedPageBreak/>
        <w:t>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140FB3">
      <w:pPr>
        <w:pStyle w:val="Akapitzlist"/>
        <w:numPr>
          <w:ilvl w:val="1"/>
          <w:numId w:val="25"/>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140FB3">
      <w:pPr>
        <w:pStyle w:val="Akapitzlist"/>
        <w:numPr>
          <w:ilvl w:val="1"/>
          <w:numId w:val="25"/>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140FB3">
      <w:pPr>
        <w:numPr>
          <w:ilvl w:val="0"/>
          <w:numId w:val="25"/>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1937409D" w:rsidR="00DD5316" w:rsidRPr="00172A9C" w:rsidRDefault="00C5189C" w:rsidP="00140FB3">
      <w:pPr>
        <w:numPr>
          <w:ilvl w:val="1"/>
          <w:numId w:val="25"/>
        </w:numPr>
        <w:spacing w:after="240"/>
        <w:ind w:left="567"/>
        <w:jc w:val="both"/>
        <w:rPr>
          <w:rFonts w:ascii="Tahoma" w:hAnsi="Tahoma" w:cs="Tahoma"/>
          <w:b/>
          <w:color w:val="FF0000"/>
          <w:sz w:val="18"/>
          <w:szCs w:val="18"/>
        </w:rPr>
      </w:pPr>
      <w:bookmarkStart w:id="25" w:name="_Hlk530049256"/>
      <w:bookmarkStart w:id="26" w:name="_Hlk117672397"/>
      <w:r>
        <w:rPr>
          <w:rFonts w:ascii="Tahoma" w:hAnsi="Tahoma" w:cs="Tahoma"/>
          <w:sz w:val="18"/>
          <w:szCs w:val="18"/>
        </w:rPr>
        <w:t xml:space="preserve">Ofertę wraz ze wszystkimi wymaganymi oświadczeniami i dokumentami, należy złożyć za pośrednictwem Platformy Zakupowej Zamawiającego </w:t>
      </w:r>
      <w:r>
        <w:rPr>
          <w:rFonts w:ascii="Tahoma" w:hAnsi="Tahoma" w:cs="Tahoma"/>
          <w:color w:val="0070C0"/>
          <w:sz w:val="18"/>
          <w:szCs w:val="18"/>
        </w:rPr>
        <w:t>(</w:t>
      </w:r>
      <w:hyperlink r:id="rId28" w:history="1">
        <w:r>
          <w:rPr>
            <w:rStyle w:val="Hipercz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w:t>
      </w:r>
      <w:r w:rsidRPr="001A09FC">
        <w:rPr>
          <w:rFonts w:ascii="Tahoma" w:hAnsi="Tahoma" w:cs="Tahoma"/>
          <w:color w:val="000000"/>
          <w:sz w:val="18"/>
          <w:szCs w:val="18"/>
        </w:rPr>
        <w:t xml:space="preserve">postępowania </w:t>
      </w:r>
      <w:r w:rsidRPr="00172A9C">
        <w:rPr>
          <w:rFonts w:ascii="Tahoma" w:hAnsi="Tahoma" w:cs="Tahoma"/>
          <w:b/>
          <w:color w:val="0070C0"/>
          <w:sz w:val="18"/>
          <w:szCs w:val="18"/>
        </w:rPr>
        <w:t xml:space="preserve">w terminie do dnia </w:t>
      </w:r>
      <w:r w:rsidR="002B55E7" w:rsidRPr="002B55E7">
        <w:rPr>
          <w:rFonts w:ascii="Tahoma" w:hAnsi="Tahoma" w:cs="Tahoma"/>
          <w:b/>
          <w:color w:val="0070C0"/>
          <w:sz w:val="18"/>
          <w:szCs w:val="18"/>
        </w:rPr>
        <w:t>04</w:t>
      </w:r>
      <w:r w:rsidR="0063684B" w:rsidRPr="002B55E7">
        <w:rPr>
          <w:rFonts w:ascii="Tahoma" w:hAnsi="Tahoma" w:cs="Tahoma"/>
          <w:b/>
          <w:color w:val="0070C0"/>
          <w:sz w:val="18"/>
          <w:szCs w:val="18"/>
        </w:rPr>
        <w:t>.</w:t>
      </w:r>
      <w:r w:rsidR="002B55E7" w:rsidRPr="002B55E7">
        <w:rPr>
          <w:rFonts w:ascii="Tahoma" w:hAnsi="Tahoma" w:cs="Tahoma"/>
          <w:b/>
          <w:color w:val="0070C0"/>
          <w:sz w:val="18"/>
          <w:szCs w:val="18"/>
        </w:rPr>
        <w:t>09</w:t>
      </w:r>
      <w:r w:rsidR="0063684B" w:rsidRPr="002B55E7">
        <w:rPr>
          <w:rFonts w:ascii="Tahoma" w:hAnsi="Tahoma" w:cs="Tahoma"/>
          <w:b/>
          <w:color w:val="0070C0"/>
          <w:sz w:val="18"/>
          <w:szCs w:val="18"/>
        </w:rPr>
        <w:t>.202</w:t>
      </w:r>
      <w:r w:rsidR="002B55E7" w:rsidRPr="002B55E7">
        <w:rPr>
          <w:rFonts w:ascii="Tahoma" w:hAnsi="Tahoma" w:cs="Tahoma"/>
          <w:b/>
          <w:color w:val="0070C0"/>
          <w:sz w:val="18"/>
          <w:szCs w:val="18"/>
        </w:rPr>
        <w:t>3</w:t>
      </w:r>
      <w:r w:rsidR="0063684B" w:rsidRPr="002B55E7">
        <w:rPr>
          <w:rFonts w:ascii="Tahoma" w:hAnsi="Tahoma" w:cs="Tahoma"/>
          <w:b/>
          <w:color w:val="0070C0"/>
          <w:sz w:val="18"/>
          <w:szCs w:val="18"/>
        </w:rPr>
        <w:t>r.</w:t>
      </w:r>
      <w:r w:rsidR="0063684B">
        <w:rPr>
          <w:rFonts w:ascii="Tahoma" w:hAnsi="Tahoma" w:cs="Tahoma"/>
          <w:b/>
          <w:color w:val="FF0000"/>
          <w:sz w:val="18"/>
          <w:szCs w:val="18"/>
        </w:rPr>
        <w:t xml:space="preserve"> </w:t>
      </w:r>
      <w:r w:rsidRPr="00172A9C">
        <w:rPr>
          <w:rFonts w:ascii="Tahoma" w:hAnsi="Tahoma" w:cs="Tahoma"/>
          <w:b/>
          <w:color w:val="0070C0"/>
          <w:sz w:val="18"/>
          <w:szCs w:val="18"/>
        </w:rPr>
        <w:t>do godz. 8:00</w:t>
      </w:r>
      <w:bookmarkEnd w:id="25"/>
      <w:r w:rsidR="001A09FC" w:rsidRPr="00172A9C">
        <w:rPr>
          <w:rFonts w:ascii="Tahoma" w:hAnsi="Tahoma" w:cs="Tahoma"/>
          <w:b/>
          <w:bCs/>
          <w:color w:val="00B0F0"/>
          <w:sz w:val="18"/>
          <w:szCs w:val="18"/>
        </w:rPr>
        <w:t>.</w:t>
      </w:r>
    </w:p>
    <w:p w14:paraId="496FA974" w14:textId="06908CF9" w:rsidR="00ED3C9E" w:rsidRDefault="00ED3C9E" w:rsidP="00140FB3">
      <w:pPr>
        <w:numPr>
          <w:ilvl w:val="1"/>
          <w:numId w:val="25"/>
        </w:numPr>
        <w:spacing w:after="240"/>
        <w:ind w:left="567"/>
        <w:jc w:val="both"/>
        <w:rPr>
          <w:rFonts w:ascii="Tahoma" w:hAnsi="Tahoma" w:cs="Tahoma"/>
          <w:b/>
          <w:color w:val="FF0000"/>
          <w:sz w:val="18"/>
          <w:szCs w:val="18"/>
        </w:rPr>
      </w:pPr>
      <w:bookmarkStart w:id="27" w:name="_Hlk117672487"/>
      <w:bookmarkEnd w:id="26"/>
      <w:r w:rsidRPr="00172A9C">
        <w:rPr>
          <w:rFonts w:ascii="Tahoma" w:hAnsi="Tahoma" w:cs="Tahoma"/>
          <w:sz w:val="18"/>
          <w:szCs w:val="18"/>
        </w:rPr>
        <w:t>O</w:t>
      </w:r>
      <w:r w:rsidR="00846F0E" w:rsidRPr="00172A9C">
        <w:rPr>
          <w:rFonts w:ascii="Tahoma" w:hAnsi="Tahoma" w:cs="Tahoma"/>
          <w:sz w:val="18"/>
          <w:szCs w:val="18"/>
        </w:rPr>
        <w:t>twarc</w:t>
      </w:r>
      <w:r w:rsidRPr="00172A9C">
        <w:rPr>
          <w:rFonts w:ascii="Tahoma" w:hAnsi="Tahoma" w:cs="Tahoma"/>
          <w:sz w:val="18"/>
          <w:szCs w:val="18"/>
        </w:rPr>
        <w:t>ie</w:t>
      </w:r>
      <w:r w:rsidR="00846F0E" w:rsidRPr="00172A9C">
        <w:rPr>
          <w:rFonts w:ascii="Tahoma" w:hAnsi="Tahoma" w:cs="Tahoma"/>
          <w:sz w:val="18"/>
          <w:szCs w:val="18"/>
        </w:rPr>
        <w:t xml:space="preserve"> ofert nastąpi w dniu </w:t>
      </w:r>
      <w:r w:rsidR="002B55E7" w:rsidRPr="002B55E7">
        <w:rPr>
          <w:rFonts w:ascii="Tahoma" w:hAnsi="Tahoma" w:cs="Tahoma"/>
          <w:b/>
          <w:color w:val="0070C0"/>
          <w:sz w:val="18"/>
          <w:szCs w:val="18"/>
        </w:rPr>
        <w:t>0</w:t>
      </w:r>
      <w:r w:rsidR="00AF2D17" w:rsidRPr="002B55E7">
        <w:rPr>
          <w:rFonts w:ascii="Tahoma" w:hAnsi="Tahoma" w:cs="Tahoma"/>
          <w:b/>
          <w:color w:val="0070C0"/>
          <w:sz w:val="18"/>
          <w:szCs w:val="18"/>
        </w:rPr>
        <w:t>4</w:t>
      </w:r>
      <w:r w:rsidR="0063684B" w:rsidRPr="002B55E7">
        <w:rPr>
          <w:rFonts w:ascii="Tahoma" w:hAnsi="Tahoma" w:cs="Tahoma"/>
          <w:b/>
          <w:color w:val="0070C0"/>
          <w:sz w:val="18"/>
          <w:szCs w:val="18"/>
        </w:rPr>
        <w:t>.</w:t>
      </w:r>
      <w:r w:rsidR="002B55E7" w:rsidRPr="002B55E7">
        <w:rPr>
          <w:rFonts w:ascii="Tahoma" w:hAnsi="Tahoma" w:cs="Tahoma"/>
          <w:b/>
          <w:color w:val="0070C0"/>
          <w:sz w:val="18"/>
          <w:szCs w:val="18"/>
        </w:rPr>
        <w:t>09</w:t>
      </w:r>
      <w:r w:rsidR="0063684B" w:rsidRPr="002B55E7">
        <w:rPr>
          <w:rFonts w:ascii="Tahoma" w:hAnsi="Tahoma" w:cs="Tahoma"/>
          <w:b/>
          <w:color w:val="0070C0"/>
          <w:sz w:val="18"/>
          <w:szCs w:val="18"/>
        </w:rPr>
        <w:t>.202</w:t>
      </w:r>
      <w:r w:rsidR="002B55E7" w:rsidRPr="002B55E7">
        <w:rPr>
          <w:rFonts w:ascii="Tahoma" w:hAnsi="Tahoma" w:cs="Tahoma"/>
          <w:b/>
          <w:color w:val="0070C0"/>
          <w:sz w:val="18"/>
          <w:szCs w:val="18"/>
        </w:rPr>
        <w:t>3</w:t>
      </w:r>
      <w:r w:rsidR="0063684B" w:rsidRPr="002B55E7">
        <w:rPr>
          <w:rFonts w:ascii="Tahoma" w:hAnsi="Tahoma" w:cs="Tahoma"/>
          <w:b/>
          <w:color w:val="0070C0"/>
          <w:sz w:val="18"/>
          <w:szCs w:val="18"/>
        </w:rPr>
        <w:t>r</w:t>
      </w:r>
      <w:r w:rsidR="00846F0E" w:rsidRPr="002B55E7">
        <w:rPr>
          <w:rFonts w:ascii="Tahoma" w:hAnsi="Tahoma" w:cs="Tahoma"/>
          <w:b/>
          <w:color w:val="0070C0"/>
          <w:sz w:val="18"/>
          <w:szCs w:val="18"/>
        </w:rPr>
        <w:t>.</w:t>
      </w:r>
      <w:r w:rsidR="00846F0E" w:rsidRPr="00172A9C">
        <w:rPr>
          <w:rFonts w:ascii="Tahoma" w:hAnsi="Tahoma" w:cs="Tahoma"/>
          <w:b/>
          <w:color w:val="0070C0"/>
          <w:sz w:val="18"/>
          <w:szCs w:val="18"/>
        </w:rPr>
        <w:t xml:space="preserve"> o godz. </w:t>
      </w:r>
      <w:r w:rsidR="00AC6556" w:rsidRPr="00172A9C">
        <w:rPr>
          <w:rFonts w:ascii="Tahoma" w:hAnsi="Tahoma" w:cs="Tahoma"/>
          <w:b/>
          <w:color w:val="0070C0"/>
          <w:sz w:val="18"/>
          <w:szCs w:val="18"/>
        </w:rPr>
        <w:t>8</w:t>
      </w:r>
      <w:r w:rsidR="00846F0E" w:rsidRPr="00172A9C">
        <w:rPr>
          <w:rFonts w:ascii="Tahoma" w:hAnsi="Tahoma" w:cs="Tahoma"/>
          <w:b/>
          <w:color w:val="0070C0"/>
          <w:sz w:val="18"/>
          <w:szCs w:val="18"/>
        </w:rPr>
        <w:t>:</w:t>
      </w:r>
      <w:r w:rsidR="00AC6556" w:rsidRPr="00172A9C">
        <w:rPr>
          <w:rFonts w:ascii="Tahoma" w:hAnsi="Tahoma" w:cs="Tahoma"/>
          <w:b/>
          <w:color w:val="0070C0"/>
          <w:sz w:val="18"/>
          <w:szCs w:val="18"/>
        </w:rPr>
        <w:t>3</w:t>
      </w:r>
      <w:r w:rsidR="00846F0E" w:rsidRPr="00172A9C">
        <w:rPr>
          <w:rFonts w:ascii="Tahoma" w:hAnsi="Tahoma" w:cs="Tahoma"/>
          <w:b/>
          <w:color w:val="0070C0"/>
          <w:sz w:val="18"/>
          <w:szCs w:val="18"/>
        </w:rPr>
        <w:t>0</w:t>
      </w:r>
      <w:r>
        <w:rPr>
          <w:rFonts w:ascii="Tahoma" w:hAnsi="Tahoma"/>
          <w:b/>
          <w:sz w:val="18"/>
        </w:rPr>
        <w:t xml:space="preserve"> </w:t>
      </w:r>
      <w:r>
        <w:rPr>
          <w:rFonts w:ascii="Tahoma" w:hAnsi="Tahoma" w:cs="Tahoma"/>
          <w:b/>
          <w:sz w:val="18"/>
          <w:szCs w:val="18"/>
        </w:rPr>
        <w:t xml:space="preserve">przy użyciu systemu teleinformatycznego. </w:t>
      </w:r>
      <w:r w:rsidR="007E0D9C">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29"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bookmarkEnd w:id="27"/>
    <w:p w14:paraId="736C8999" w14:textId="77777777" w:rsidR="00ED3C9E" w:rsidRDefault="00443B64" w:rsidP="00140FB3">
      <w:pPr>
        <w:numPr>
          <w:ilvl w:val="1"/>
          <w:numId w:val="25"/>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140FB3">
      <w:pPr>
        <w:numPr>
          <w:ilvl w:val="1"/>
          <w:numId w:val="25"/>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30"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8B21F3C" w:rsidR="00DD5316" w:rsidRPr="008A2F22" w:rsidRDefault="00DD5316" w:rsidP="00140FB3">
      <w:pPr>
        <w:numPr>
          <w:ilvl w:val="1"/>
          <w:numId w:val="25"/>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1"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140FB3">
      <w:pPr>
        <w:numPr>
          <w:ilvl w:val="0"/>
          <w:numId w:val="2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140FB3">
      <w:pPr>
        <w:numPr>
          <w:ilvl w:val="1"/>
          <w:numId w:val="25"/>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38632EF9" w:rsidR="008A2F22" w:rsidRDefault="00AC6556" w:rsidP="00140FB3">
      <w:pPr>
        <w:numPr>
          <w:ilvl w:val="1"/>
          <w:numId w:val="25"/>
        </w:numPr>
        <w:spacing w:after="120"/>
        <w:ind w:left="567" w:hanging="578"/>
        <w:jc w:val="both"/>
        <w:rPr>
          <w:rFonts w:ascii="Tahoma" w:hAnsi="Tahoma" w:cs="Tahoma"/>
          <w:sz w:val="18"/>
          <w:szCs w:val="18"/>
        </w:rPr>
      </w:pPr>
      <w:r>
        <w:rPr>
          <w:rFonts w:ascii="Tahoma" w:hAnsi="Tahoma" w:cs="Tahoma"/>
          <w:sz w:val="18"/>
        </w:rPr>
        <w:t xml:space="preserve">Cenę oferty należy określić w wysokości netto oraz podać wartość brutto (z podatkiem od towarów i usług VAT). Cena ofertowa będzie traktowana jako </w:t>
      </w:r>
      <w:r>
        <w:rPr>
          <w:rFonts w:ascii="Tahoma" w:hAnsi="Tahoma" w:cs="Tahoma"/>
          <w:b/>
          <w:sz w:val="18"/>
        </w:rPr>
        <w:t xml:space="preserve">ryczałtowa, ostateczna cena umowna i nie będzie podlegać żadnym </w:t>
      </w:r>
      <w:r>
        <w:rPr>
          <w:rFonts w:ascii="Tahoma" w:hAnsi="Tahoma" w:cs="Tahoma"/>
          <w:b/>
          <w:sz w:val="18"/>
          <w:szCs w:val="18"/>
        </w:rPr>
        <w:t>zmianom</w:t>
      </w:r>
      <w:r>
        <w:rPr>
          <w:rFonts w:ascii="Tahoma" w:hAnsi="Tahoma" w:cs="Tahoma"/>
          <w:sz w:val="18"/>
          <w:szCs w:val="18"/>
        </w:rPr>
        <w:t xml:space="preserve">. </w:t>
      </w:r>
      <w:r>
        <w:rPr>
          <w:rFonts w:ascii="Tahoma" w:hAnsi="Tahoma" w:cs="Tahoma"/>
          <w:sz w:val="18"/>
        </w:rPr>
        <w:t>Cena ofertowa brutto obejmuje wszystkie nakłady potrzebne do kompleksowego wykonania przedmiotu umowy i nie będzie podlegać waloryzacji. Wykonawca nie może żądać podwyższenia wynagrodzenia, jeżeli w chwili złożenia oferty, nie przewidział wszystkich kosztów niezbędnych do prawidłowej realizacji przedmiotu zamówienia</w:t>
      </w:r>
      <w:r w:rsidR="00487430" w:rsidRPr="008A2F22">
        <w:rPr>
          <w:rFonts w:ascii="Tahoma" w:hAnsi="Tahoma" w:cs="Tahoma"/>
          <w:sz w:val="18"/>
          <w:szCs w:val="18"/>
        </w:rPr>
        <w:t>.</w:t>
      </w:r>
    </w:p>
    <w:p w14:paraId="0BDC1519" w14:textId="6D685C60" w:rsidR="00A42F58" w:rsidRDefault="00AC6556" w:rsidP="00140FB3">
      <w:pPr>
        <w:numPr>
          <w:ilvl w:val="1"/>
          <w:numId w:val="25"/>
        </w:numPr>
        <w:spacing w:after="120"/>
        <w:ind w:left="567" w:hanging="578"/>
        <w:jc w:val="both"/>
        <w:rPr>
          <w:rFonts w:ascii="Tahoma" w:hAnsi="Tahoma" w:cs="Tahoma"/>
          <w:sz w:val="18"/>
          <w:szCs w:val="18"/>
        </w:rPr>
      </w:pPr>
      <w:r>
        <w:rPr>
          <w:rFonts w:ascii="Tahoma" w:hAnsi="Tahoma" w:cs="Tahoma"/>
          <w:sz w:val="18"/>
          <w:szCs w:val="18"/>
        </w:rPr>
        <w:t xml:space="preserve">Podstawą do </w:t>
      </w:r>
      <w:r w:rsidRPr="00516644">
        <w:rPr>
          <w:rFonts w:ascii="Tahoma" w:hAnsi="Tahoma" w:cs="Tahoma"/>
          <w:sz w:val="18"/>
          <w:szCs w:val="18"/>
        </w:rPr>
        <w:t>obliczenia ceny oferty jest dokumentacja projektowa, projekty techniczne, specyfikacje</w:t>
      </w:r>
      <w:r>
        <w:rPr>
          <w:rFonts w:ascii="Tahoma" w:hAnsi="Tahoma" w:cs="Tahoma"/>
          <w:sz w:val="18"/>
          <w:szCs w:val="18"/>
        </w:rPr>
        <w:t xml:space="preserve"> techniczne wykonania i odbioru robót. Za ustalenie ilości robót i innych świadczeń oraz za sposób przeprowadzenia na tej podstawie kalkulacji wynagrodzenia ryczałtowego odpowiada wyłącznie Wykonawca. Oferta musi zawierać ostateczną, sumaryczną cenę obejmującą wszystkie koszty jakie poniesie Wykonawca z tytułu należytej oraz zgodnej z obowiązującymi przepisami realizacji przedmiotu zamówienia i musi być łączną ceną robót i innych świadczeń niezbędnych do realizacji przedmiotu zamówienia (w tym koszty  transportu, montażu, ubezpieczenia, zorganizowania placu budowy), z uwzględnieniem wszystkich opłat i podatków (także podatku od towarów i usług) oraz ewentualnych upustów i rabatów</w:t>
      </w:r>
      <w:r w:rsidR="00A42F58">
        <w:rPr>
          <w:rFonts w:ascii="Tahoma" w:hAnsi="Tahoma" w:cs="Tahoma"/>
          <w:sz w:val="18"/>
          <w:szCs w:val="18"/>
        </w:rPr>
        <w:t>.</w:t>
      </w:r>
    </w:p>
    <w:p w14:paraId="57ACC6D6" w14:textId="326A2FA4" w:rsidR="00AC6556" w:rsidRDefault="00AC6556" w:rsidP="00140FB3">
      <w:pPr>
        <w:numPr>
          <w:ilvl w:val="1"/>
          <w:numId w:val="25"/>
        </w:numPr>
        <w:spacing w:after="120"/>
        <w:ind w:left="567" w:hanging="578"/>
        <w:jc w:val="both"/>
        <w:rPr>
          <w:rFonts w:ascii="Tahoma" w:hAnsi="Tahoma" w:cs="Tahoma"/>
          <w:sz w:val="18"/>
          <w:szCs w:val="18"/>
        </w:rPr>
      </w:pPr>
      <w:r>
        <w:rPr>
          <w:rFonts w:ascii="Tahoma" w:hAnsi="Tahoma" w:cs="Tahoma"/>
          <w:sz w:val="18"/>
          <w:szCs w:val="18"/>
        </w:rPr>
        <w:t xml:space="preserve">Załączony przez Zamawiającego przedmiar robót jest materiałem pomocniczym dla sporządzenia kalkulacji ceny oferty. Nie stanowi on podstawy wyceny przedmiotu zamówienia, ma wyłącznie charakter </w:t>
      </w:r>
      <w:r>
        <w:rPr>
          <w:rFonts w:ascii="Tahoma" w:hAnsi="Tahoma" w:cs="Tahoma"/>
          <w:sz w:val="18"/>
          <w:szCs w:val="18"/>
        </w:rPr>
        <w:lastRenderedPageBreak/>
        <w:t>poglądowy.  Zamawiający uznaje, że Wykonawca wziął pod uwagę wszystkie wymagania i zobowiązania, bez względu na to czy zostały określone czy zasugerowane, zawarte we wszystkich częściach SWZ i załączników do SWZ. Cena ofertowa musi zawierać wszelkie wydatki oraz ryzyko związane z koniecznością zrealizowania przedmiotu zamówienia. Przedmiar robót pełni funkcję informacyjną.</w:t>
      </w:r>
    </w:p>
    <w:p w14:paraId="22C27E2C" w14:textId="15A89900" w:rsidR="00A42F58" w:rsidRDefault="00AC6556" w:rsidP="00140FB3">
      <w:pPr>
        <w:numPr>
          <w:ilvl w:val="1"/>
          <w:numId w:val="25"/>
        </w:numPr>
        <w:spacing w:after="120"/>
        <w:ind w:left="567" w:hanging="578"/>
        <w:jc w:val="both"/>
        <w:rPr>
          <w:rFonts w:ascii="Tahoma" w:hAnsi="Tahoma" w:cs="Tahoma"/>
          <w:sz w:val="18"/>
          <w:szCs w:val="18"/>
        </w:rPr>
      </w:pPr>
      <w:r>
        <w:rPr>
          <w:rFonts w:ascii="Tahoma" w:hAnsi="Tahoma" w:cs="Tahoma"/>
          <w:sz w:val="18"/>
          <w:szCs w:val="18"/>
        </w:rPr>
        <w:t>Zamawiający uznaje, że Wykonawca wziął pod uwagę wszystkie wymagania, bez względu na to czy zostały określone we wszystkich częściach dokumentacji przetargowej. Cena ofertowa musi zawierać wszystkie wydatki oraz ryzyko związane z koniecznością zrealizowania przedmiotu zamówienia</w:t>
      </w:r>
      <w:r w:rsidR="00A42F58">
        <w:rPr>
          <w:rFonts w:ascii="Tahoma" w:hAnsi="Tahoma" w:cs="Tahoma"/>
          <w:sz w:val="18"/>
          <w:szCs w:val="18"/>
        </w:rPr>
        <w:t>.</w:t>
      </w:r>
    </w:p>
    <w:p w14:paraId="1A043503" w14:textId="143D3AAE" w:rsidR="00A42F58" w:rsidRDefault="00A42F58" w:rsidP="00140FB3">
      <w:pPr>
        <w:numPr>
          <w:ilvl w:val="1"/>
          <w:numId w:val="25"/>
        </w:numPr>
        <w:spacing w:after="120"/>
        <w:ind w:left="567" w:hanging="578"/>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5E9ABE17" w14:textId="08EB012A" w:rsidR="008A2F22" w:rsidRDefault="007B4F0B"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w:t>
      </w:r>
      <w:r w:rsidR="00ED0E57">
        <w:rPr>
          <w:rFonts w:ascii="Tahoma" w:hAnsi="Tahoma" w:cs="Tahoma"/>
          <w:sz w:val="18"/>
          <w:szCs w:val="18"/>
        </w:rPr>
        <w:t>ofert</w:t>
      </w:r>
      <w:r w:rsidRPr="008A2F22">
        <w:rPr>
          <w:rFonts w:ascii="Tahoma" w:hAnsi="Tahoma" w:cs="Tahoma"/>
          <w:sz w:val="18"/>
          <w:szCs w:val="18"/>
        </w:rPr>
        <w:t xml:space="preserve">owym (załącznik nr </w:t>
      </w:r>
      <w:r w:rsidR="00ED0E57">
        <w:rPr>
          <w:rFonts w:ascii="Tahoma" w:hAnsi="Tahoma" w:cs="Tahoma"/>
          <w:sz w:val="18"/>
          <w:szCs w:val="18"/>
        </w:rPr>
        <w:t>1</w:t>
      </w:r>
      <w:r w:rsidRPr="008A2F22">
        <w:rPr>
          <w:rFonts w:ascii="Tahoma" w:hAnsi="Tahoma" w:cs="Tahoma"/>
          <w:sz w:val="18"/>
          <w:szCs w:val="18"/>
        </w:rPr>
        <w:t xml:space="preserve"> do SWZ) </w:t>
      </w:r>
      <w:r w:rsidR="001A7E6F" w:rsidRPr="008A2F22">
        <w:rPr>
          <w:rFonts w:ascii="Tahoma" w:hAnsi="Tahoma" w:cs="Tahoma"/>
          <w:sz w:val="18"/>
          <w:szCs w:val="18"/>
        </w:rPr>
        <w:t>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18EE42EA" w14:textId="77777777" w:rsidR="008A2F22" w:rsidRDefault="00487430"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76D66680" w:rsidR="008A2F22" w:rsidRPr="008A2F22" w:rsidRDefault="00D3173A" w:rsidP="00140FB3">
      <w:pPr>
        <w:numPr>
          <w:ilvl w:val="1"/>
          <w:numId w:val="25"/>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w:t>
      </w:r>
      <w:r w:rsidR="00AC6556">
        <w:rPr>
          <w:rFonts w:ascii="Tahoma" w:hAnsi="Tahoma" w:cs="Tahoma"/>
          <w:sz w:val="18"/>
          <w:szCs w:val="18"/>
        </w:rPr>
        <w:t>202</w:t>
      </w:r>
      <w:r w:rsidR="00FF6120">
        <w:rPr>
          <w:rFonts w:ascii="Tahoma" w:hAnsi="Tahoma" w:cs="Tahoma"/>
          <w:sz w:val="18"/>
          <w:szCs w:val="18"/>
        </w:rPr>
        <w:t>3</w:t>
      </w:r>
      <w:r w:rsidR="00AC6556">
        <w:rPr>
          <w:rFonts w:ascii="Tahoma" w:hAnsi="Tahoma" w:cs="Tahoma"/>
          <w:sz w:val="18"/>
          <w:szCs w:val="18"/>
        </w:rPr>
        <w:t>r</w:t>
      </w:r>
      <w:r w:rsidR="008A2F22">
        <w:rPr>
          <w:rFonts w:ascii="Tahoma" w:hAnsi="Tahoma" w:cs="Tahoma"/>
          <w:sz w:val="18"/>
          <w:szCs w:val="18"/>
        </w:rPr>
        <w:t xml:space="preserve">., poz. </w:t>
      </w:r>
      <w:r w:rsidR="00FF6120">
        <w:rPr>
          <w:rFonts w:ascii="Tahoma" w:hAnsi="Tahoma" w:cs="Tahoma"/>
          <w:sz w:val="18"/>
          <w:szCs w:val="18"/>
        </w:rPr>
        <w:t>1570</w:t>
      </w:r>
      <w:r w:rsidR="008A2F22">
        <w:rPr>
          <w:rFonts w:ascii="Tahoma" w:hAnsi="Tahoma" w:cs="Tahoma"/>
          <w:sz w:val="18"/>
          <w:szCs w:val="18"/>
        </w:rPr>
        <w:t xml:space="preserve"> </w:t>
      </w:r>
      <w:proofErr w:type="spellStart"/>
      <w:r w:rsidR="00AC6556">
        <w:rPr>
          <w:rFonts w:ascii="Tahoma" w:hAnsi="Tahoma" w:cs="Tahoma"/>
          <w:sz w:val="18"/>
          <w:szCs w:val="18"/>
        </w:rPr>
        <w:t>t.j</w:t>
      </w:r>
      <w:proofErr w:type="spellEnd"/>
      <w:r w:rsidR="00AC6556">
        <w:rPr>
          <w:rFonts w:ascii="Tahoma" w:hAnsi="Tahoma" w:cs="Tahoma"/>
          <w:sz w:val="18"/>
          <w:szCs w:val="18"/>
        </w:rPr>
        <w:t>.</w:t>
      </w:r>
      <w:r w:rsidR="00FF6120">
        <w:rPr>
          <w:rFonts w:ascii="Tahoma" w:hAnsi="Tahoma" w:cs="Tahoma"/>
          <w:sz w:val="18"/>
          <w:szCs w:val="18"/>
        </w:rPr>
        <w:t>)</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140FB3">
      <w:pPr>
        <w:numPr>
          <w:ilvl w:val="0"/>
          <w:numId w:val="26"/>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140FB3">
      <w:pPr>
        <w:numPr>
          <w:ilvl w:val="0"/>
          <w:numId w:val="26"/>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140FB3">
      <w:pPr>
        <w:numPr>
          <w:ilvl w:val="0"/>
          <w:numId w:val="26"/>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5E1DC505"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2A3E3D">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0C00E56E" w:rsidR="0085306E" w:rsidRDefault="0085306E" w:rsidP="00140FB3">
      <w:pPr>
        <w:numPr>
          <w:ilvl w:val="1"/>
          <w:numId w:val="25"/>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49C8371F" w14:textId="369F02E6" w:rsidR="00E436A1" w:rsidRDefault="00352811" w:rsidP="00C92B5D">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p>
    <w:p w14:paraId="51E01FEF" w14:textId="77777777" w:rsidR="00317789" w:rsidRDefault="00317789" w:rsidP="00C92B5D">
      <w:pPr>
        <w:ind w:left="426" w:hanging="426"/>
        <w:jc w:val="both"/>
        <w:rPr>
          <w:rFonts w:ascii="Tahoma" w:hAnsi="Tahoma" w:cs="Tahoma"/>
          <w:sz w:val="10"/>
          <w:szCs w:val="10"/>
        </w:rPr>
      </w:pPr>
    </w:p>
    <w:p w14:paraId="4528109F" w14:textId="36F0512C" w:rsidR="00FE4CC9" w:rsidRPr="00257AC2" w:rsidRDefault="00FE4CC9" w:rsidP="00FE4CC9">
      <w:pPr>
        <w:jc w:val="both"/>
        <w:rPr>
          <w:rFonts w:ascii="Tahoma" w:hAnsi="Tahoma" w:cs="Tahoma"/>
          <w:b/>
          <w:bCs/>
        </w:rPr>
      </w:pPr>
      <w:r w:rsidRPr="005D1427">
        <w:rPr>
          <w:rFonts w:ascii="Tahoma" w:hAnsi="Tahoma" w:cs="Tahoma"/>
          <w:b/>
          <w:bCs/>
          <w:highlight w:val="yellow"/>
        </w:rPr>
        <w:t>PAKIET nr 1</w:t>
      </w:r>
      <w:r w:rsidR="005D1427" w:rsidRPr="005D1427">
        <w:rPr>
          <w:rFonts w:ascii="Tahoma" w:hAnsi="Tahoma" w:cs="Tahoma"/>
          <w:b/>
          <w:bCs/>
          <w:highlight w:val="yellow"/>
        </w:rPr>
        <w:t xml:space="preserve"> i Pakiet nr 2</w:t>
      </w:r>
      <w:r w:rsidR="00FF6120">
        <w:rPr>
          <w:rFonts w:ascii="Tahoma" w:hAnsi="Tahoma" w:cs="Tahoma"/>
          <w:b/>
          <w:bCs/>
        </w:rPr>
        <w:t xml:space="preserve"> – w każdym z pakietów indywidualnie</w:t>
      </w:r>
    </w:p>
    <w:p w14:paraId="36FC6A8D" w14:textId="77777777" w:rsidR="00FE4CC9" w:rsidRPr="00FE4CC9" w:rsidRDefault="00FE4CC9" w:rsidP="00FE4CC9">
      <w:pPr>
        <w:jc w:val="both"/>
        <w:rPr>
          <w:rFonts w:ascii="Tahoma" w:hAnsi="Tahoma" w:cs="Tahoma"/>
          <w:sz w:val="18"/>
          <w:szCs w:val="18"/>
        </w:rPr>
      </w:pPr>
    </w:p>
    <w:p w14:paraId="0C908468" w14:textId="77777777" w:rsidR="00FE4CC9" w:rsidRPr="00FE4CC9" w:rsidRDefault="00FE4CC9" w:rsidP="00FE4CC9">
      <w:pPr>
        <w:jc w:val="both"/>
        <w:rPr>
          <w:rFonts w:ascii="Tahoma" w:hAnsi="Tahoma" w:cs="Tahoma"/>
          <w:b/>
          <w:bCs/>
          <w:sz w:val="18"/>
          <w:szCs w:val="18"/>
        </w:rPr>
      </w:pPr>
      <w:r w:rsidRPr="00FE4CC9">
        <w:rPr>
          <w:rFonts w:ascii="Tahoma" w:hAnsi="Tahoma" w:cs="Tahoma"/>
          <w:b/>
          <w:bCs/>
          <w:sz w:val="18"/>
          <w:szCs w:val="18"/>
        </w:rPr>
        <w:t>1)  Oferowana cena brutto ofert:</w:t>
      </w:r>
    </w:p>
    <w:p w14:paraId="1F3453D0" w14:textId="77777777"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W ramach tego kryterium istnieje możliwość uzyskania max. 60 punktów. </w:t>
      </w:r>
    </w:p>
    <w:p w14:paraId="358017B9" w14:textId="77777777" w:rsidR="00FE4CC9" w:rsidRPr="00FE4CC9" w:rsidRDefault="00FE4CC9" w:rsidP="00FE4CC9">
      <w:pPr>
        <w:ind w:left="284"/>
        <w:jc w:val="both"/>
        <w:rPr>
          <w:rFonts w:ascii="Tahoma" w:hAnsi="Tahoma" w:cs="Tahoma"/>
          <w:sz w:val="18"/>
          <w:szCs w:val="18"/>
        </w:rPr>
      </w:pPr>
    </w:p>
    <w:p w14:paraId="0E1AE0CA" w14:textId="77777777"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Sposób wyliczenia uzyskanych punktów, wg następującego wzoru: </w:t>
      </w:r>
    </w:p>
    <w:p w14:paraId="382E4AEC" w14:textId="77777777" w:rsidR="00FE4CC9" w:rsidRPr="00FE4CC9" w:rsidRDefault="00FE4CC9" w:rsidP="00FE4CC9">
      <w:pPr>
        <w:ind w:left="284"/>
        <w:jc w:val="both"/>
        <w:rPr>
          <w:rFonts w:ascii="Tahoma" w:hAnsi="Tahoma" w:cs="Tahoma"/>
          <w:b/>
          <w:bCs/>
          <w:sz w:val="18"/>
          <w:szCs w:val="18"/>
        </w:rPr>
      </w:pPr>
    </w:p>
    <w:p w14:paraId="62FD19A6" w14:textId="77777777" w:rsidR="00FE4CC9" w:rsidRPr="00FE4CC9" w:rsidRDefault="00FE4CC9" w:rsidP="00FE4CC9">
      <w:pPr>
        <w:ind w:left="284"/>
        <w:jc w:val="both"/>
        <w:rPr>
          <w:rFonts w:ascii="Tahoma" w:hAnsi="Tahoma" w:cs="Tahoma"/>
          <w:b/>
          <w:bCs/>
          <w:sz w:val="18"/>
          <w:szCs w:val="18"/>
        </w:rPr>
      </w:pPr>
    </w:p>
    <w:p w14:paraId="22CDCDF2" w14:textId="77777777"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lastRenderedPageBreak/>
        <w:t xml:space="preserve">                                                wartość brutto oferty o najniższej cenie</w:t>
      </w:r>
    </w:p>
    <w:p w14:paraId="4C62922F" w14:textId="0BCFCC60"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ilość pkt. za cenę oferty =         __________________________________          X 60 </w:t>
      </w:r>
    </w:p>
    <w:p w14:paraId="7C8EE3AC" w14:textId="77777777"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                                                     wartość brutto oferty badanej </w:t>
      </w:r>
    </w:p>
    <w:p w14:paraId="10C12C15" w14:textId="77777777" w:rsidR="00FE4CC9" w:rsidRPr="00FE4CC9" w:rsidRDefault="00FE4CC9" w:rsidP="00FE4CC9">
      <w:pPr>
        <w:ind w:left="284"/>
        <w:jc w:val="both"/>
        <w:rPr>
          <w:rFonts w:ascii="Tahoma" w:hAnsi="Tahoma" w:cs="Tahoma"/>
          <w:sz w:val="18"/>
          <w:szCs w:val="18"/>
        </w:rPr>
      </w:pPr>
    </w:p>
    <w:p w14:paraId="5DC4D900" w14:textId="77777777" w:rsidR="00FE4CC9" w:rsidRPr="00FE4CC9" w:rsidRDefault="00FE4CC9" w:rsidP="00FE4CC9">
      <w:pPr>
        <w:ind w:left="284"/>
        <w:jc w:val="both"/>
        <w:rPr>
          <w:rFonts w:ascii="Tahoma" w:hAnsi="Tahoma" w:cs="Tahoma"/>
          <w:sz w:val="18"/>
          <w:szCs w:val="18"/>
        </w:rPr>
      </w:pPr>
      <w:r w:rsidRPr="00FE4CC9">
        <w:rPr>
          <w:rFonts w:ascii="Tahoma" w:hAnsi="Tahoma" w:cs="Tahoma"/>
          <w:sz w:val="18"/>
          <w:szCs w:val="18"/>
        </w:rPr>
        <w:t>W kryterium cena – oferta otrzyma zaokrągloną do dwóch miejsc po przecinku ilość punktów (zaokrąglenie zgodnie z zasadami matematyki)</w:t>
      </w:r>
    </w:p>
    <w:p w14:paraId="63C5B7C1" w14:textId="77777777" w:rsidR="00FE4CC9" w:rsidRPr="00FE4CC9" w:rsidRDefault="00FE4CC9" w:rsidP="00FE4CC9">
      <w:pPr>
        <w:jc w:val="both"/>
        <w:rPr>
          <w:rFonts w:ascii="Tahoma" w:hAnsi="Tahoma" w:cs="Tahoma"/>
          <w:sz w:val="18"/>
          <w:szCs w:val="18"/>
        </w:rPr>
      </w:pPr>
    </w:p>
    <w:p w14:paraId="33275063" w14:textId="55B7AD2F" w:rsidR="00FE4CC9" w:rsidRPr="00FE4CC9" w:rsidRDefault="00FE4CC9" w:rsidP="00FE4CC9">
      <w:pPr>
        <w:ind w:left="284" w:hanging="284"/>
        <w:jc w:val="both"/>
        <w:rPr>
          <w:rFonts w:ascii="Tahoma" w:hAnsi="Tahoma" w:cs="Tahoma"/>
          <w:b/>
          <w:bCs/>
          <w:sz w:val="18"/>
          <w:szCs w:val="18"/>
        </w:rPr>
      </w:pPr>
      <w:r w:rsidRPr="00FE4CC9">
        <w:rPr>
          <w:rFonts w:ascii="Tahoma" w:hAnsi="Tahoma" w:cs="Tahoma"/>
          <w:b/>
          <w:bCs/>
          <w:sz w:val="18"/>
          <w:szCs w:val="18"/>
        </w:rPr>
        <w:t xml:space="preserve">2) </w:t>
      </w:r>
      <w:r>
        <w:rPr>
          <w:rFonts w:ascii="Tahoma" w:hAnsi="Tahoma" w:cs="Tahoma"/>
          <w:b/>
          <w:bCs/>
          <w:sz w:val="18"/>
          <w:szCs w:val="18"/>
        </w:rPr>
        <w:t>T</w:t>
      </w:r>
      <w:r w:rsidRPr="00FE4CC9">
        <w:rPr>
          <w:rFonts w:ascii="Tahoma" w:hAnsi="Tahoma" w:cs="Tahoma"/>
          <w:b/>
          <w:bCs/>
          <w:sz w:val="18"/>
          <w:szCs w:val="18"/>
        </w:rPr>
        <w:t xml:space="preserve">ermin gwarancji jakości </w:t>
      </w:r>
      <w:r w:rsidR="00DC16FF">
        <w:rPr>
          <w:rFonts w:ascii="Tahoma" w:hAnsi="Tahoma" w:cs="Tahoma"/>
          <w:b/>
          <w:bCs/>
          <w:sz w:val="18"/>
          <w:szCs w:val="18"/>
        </w:rPr>
        <w:t>na wykonany przedmiot zamówienia</w:t>
      </w:r>
      <w:r>
        <w:rPr>
          <w:rFonts w:ascii="Tahoma" w:hAnsi="Tahoma" w:cs="Tahoma"/>
          <w:b/>
          <w:bCs/>
          <w:sz w:val="18"/>
          <w:szCs w:val="18"/>
        </w:rPr>
        <w:t>.</w:t>
      </w:r>
    </w:p>
    <w:p w14:paraId="0643C7AD" w14:textId="77777777" w:rsidR="00FE4CC9" w:rsidRPr="00FE4CC9" w:rsidRDefault="00FE4CC9" w:rsidP="00FE4CC9">
      <w:pPr>
        <w:ind w:left="284"/>
        <w:jc w:val="both"/>
        <w:rPr>
          <w:rFonts w:ascii="Tahoma" w:hAnsi="Tahoma" w:cs="Tahoma"/>
          <w:sz w:val="18"/>
          <w:szCs w:val="18"/>
        </w:rPr>
      </w:pPr>
      <w:r w:rsidRPr="00FE4CC9">
        <w:rPr>
          <w:rFonts w:ascii="Tahoma" w:hAnsi="Tahoma" w:cs="Tahoma"/>
          <w:sz w:val="18"/>
          <w:szCs w:val="18"/>
        </w:rPr>
        <w:t>W ramach tego kryterium istnieje możliwość uzyskania max. 40 punktów wg poniższej zasady:</w:t>
      </w:r>
    </w:p>
    <w:p w14:paraId="3D4E36E2" w14:textId="435DECF1" w:rsidR="004E7125" w:rsidRDefault="004E7125" w:rsidP="004E7125">
      <w:pPr>
        <w:jc w:val="both"/>
        <w:rPr>
          <w:rFonts w:ascii="Tahoma" w:hAnsi="Tahoma" w:cs="Tahoma"/>
          <w:sz w:val="18"/>
          <w:szCs w:val="18"/>
        </w:rPr>
      </w:pPr>
      <w:r>
        <w:rPr>
          <w:rFonts w:ascii="Tahoma" w:hAnsi="Tahoma" w:cs="Tahoma"/>
          <w:sz w:val="18"/>
          <w:szCs w:val="18"/>
        </w:rPr>
        <w:t>Wymagany minimalny termin gwarancji jakości – 36 miesięcy.</w:t>
      </w:r>
    </w:p>
    <w:p w14:paraId="7C9C61C7" w14:textId="3C31D187" w:rsidR="004E7125" w:rsidRDefault="004E7125" w:rsidP="004E7125">
      <w:pPr>
        <w:jc w:val="both"/>
        <w:rPr>
          <w:rFonts w:ascii="Tahoma" w:hAnsi="Tahoma" w:cs="Tahoma"/>
          <w:sz w:val="18"/>
          <w:szCs w:val="18"/>
        </w:rPr>
      </w:pPr>
      <w:r>
        <w:rPr>
          <w:rFonts w:ascii="Tahoma" w:hAnsi="Tahoma" w:cs="Tahoma"/>
          <w:sz w:val="18"/>
          <w:szCs w:val="18"/>
        </w:rPr>
        <w:t>Maksymalny oceniany termin gwarancji jakości – 60 miesięcy.</w:t>
      </w:r>
    </w:p>
    <w:p w14:paraId="165FFBCB" w14:textId="77777777" w:rsidR="004E7125" w:rsidRDefault="004E7125" w:rsidP="004E7125">
      <w:pPr>
        <w:jc w:val="both"/>
        <w:rPr>
          <w:rFonts w:ascii="Tahoma" w:hAnsi="Tahoma" w:cs="Tahoma"/>
          <w:b/>
          <w:bCs/>
          <w:sz w:val="18"/>
          <w:szCs w:val="18"/>
        </w:rPr>
      </w:pPr>
      <w:r>
        <w:rPr>
          <w:rFonts w:ascii="Tahoma" w:hAnsi="Tahoma" w:cs="Tahoma"/>
          <w:b/>
          <w:bCs/>
          <w:sz w:val="18"/>
          <w:szCs w:val="18"/>
        </w:rPr>
        <w:t>Punkty za ww. kryterium zostaną przyznane w następującej skali:</w:t>
      </w:r>
    </w:p>
    <w:p w14:paraId="7B4B4ED1" w14:textId="32CF8A00" w:rsidR="004E7125" w:rsidRDefault="004E7125" w:rsidP="004E7125">
      <w:pPr>
        <w:jc w:val="both"/>
        <w:rPr>
          <w:rFonts w:ascii="Tahoma" w:hAnsi="Tahoma" w:cs="Tahoma"/>
          <w:b/>
          <w:bCs/>
          <w:sz w:val="18"/>
          <w:szCs w:val="18"/>
        </w:rPr>
      </w:pPr>
      <w:r>
        <w:rPr>
          <w:rFonts w:ascii="Tahoma" w:hAnsi="Tahoma" w:cs="Tahoma"/>
          <w:b/>
          <w:bCs/>
          <w:sz w:val="18"/>
          <w:szCs w:val="18"/>
        </w:rPr>
        <w:t>- za udzielenie 36 - miesięcznego minimalnego terminu gwarancji  – 0 pkt.</w:t>
      </w:r>
    </w:p>
    <w:p w14:paraId="1E90D633" w14:textId="63684943" w:rsidR="004E7125" w:rsidRDefault="004E7125" w:rsidP="004E7125">
      <w:pPr>
        <w:jc w:val="both"/>
        <w:rPr>
          <w:rFonts w:ascii="Tahoma" w:hAnsi="Tahoma" w:cs="Tahoma"/>
          <w:b/>
          <w:bCs/>
          <w:sz w:val="18"/>
          <w:szCs w:val="18"/>
        </w:rPr>
      </w:pPr>
      <w:r>
        <w:rPr>
          <w:rFonts w:ascii="Tahoma" w:hAnsi="Tahoma" w:cs="Tahoma"/>
          <w:b/>
          <w:bCs/>
          <w:sz w:val="18"/>
          <w:szCs w:val="18"/>
        </w:rPr>
        <w:t>- za udzielenie 42 – miesięcznego terminu gwarancji  – 10 pkt</w:t>
      </w:r>
    </w:p>
    <w:p w14:paraId="131BB159" w14:textId="77777777" w:rsidR="004E7125" w:rsidRDefault="004E7125" w:rsidP="004E7125">
      <w:pPr>
        <w:jc w:val="both"/>
        <w:rPr>
          <w:rFonts w:ascii="Tahoma" w:hAnsi="Tahoma" w:cs="Tahoma"/>
          <w:b/>
          <w:bCs/>
          <w:sz w:val="18"/>
          <w:szCs w:val="18"/>
        </w:rPr>
      </w:pPr>
      <w:r>
        <w:rPr>
          <w:rFonts w:ascii="Tahoma" w:hAnsi="Tahoma" w:cs="Tahoma"/>
          <w:b/>
          <w:bCs/>
          <w:sz w:val="18"/>
          <w:szCs w:val="18"/>
        </w:rPr>
        <w:t>- za udzielenie 48 – miesięcznego terminu gwarancji  – 20 pkt.</w:t>
      </w:r>
    </w:p>
    <w:p w14:paraId="286F5BE8" w14:textId="77777777" w:rsidR="004E7125" w:rsidRDefault="004E7125" w:rsidP="004E7125">
      <w:pPr>
        <w:jc w:val="both"/>
        <w:rPr>
          <w:rFonts w:ascii="Tahoma" w:hAnsi="Tahoma" w:cs="Tahoma"/>
          <w:b/>
          <w:bCs/>
          <w:sz w:val="18"/>
          <w:szCs w:val="18"/>
        </w:rPr>
      </w:pPr>
      <w:r>
        <w:rPr>
          <w:rFonts w:ascii="Tahoma" w:hAnsi="Tahoma" w:cs="Tahoma"/>
          <w:b/>
          <w:bCs/>
          <w:sz w:val="18"/>
          <w:szCs w:val="18"/>
        </w:rPr>
        <w:t>- za udzielenie 54 – miesięcznego terminu gwarancji  – 30 pkt.</w:t>
      </w:r>
    </w:p>
    <w:p w14:paraId="53258C13" w14:textId="77777777" w:rsidR="004E7125" w:rsidRDefault="004E7125" w:rsidP="004E7125">
      <w:pPr>
        <w:jc w:val="both"/>
        <w:rPr>
          <w:rFonts w:ascii="Tahoma" w:hAnsi="Tahoma" w:cs="Tahoma"/>
          <w:b/>
          <w:bCs/>
          <w:sz w:val="18"/>
          <w:szCs w:val="18"/>
        </w:rPr>
      </w:pPr>
      <w:r>
        <w:rPr>
          <w:rFonts w:ascii="Tahoma" w:hAnsi="Tahoma" w:cs="Tahoma"/>
          <w:b/>
          <w:bCs/>
          <w:sz w:val="18"/>
          <w:szCs w:val="18"/>
        </w:rPr>
        <w:t>- za udzielenie 60 – miesięcznego terminu gwarancji  – 40 pkt.</w:t>
      </w:r>
    </w:p>
    <w:p w14:paraId="627BA8F7" w14:textId="77777777" w:rsidR="004E7125" w:rsidRPr="004E7125" w:rsidRDefault="004E7125" w:rsidP="004E7125">
      <w:pPr>
        <w:jc w:val="both"/>
        <w:rPr>
          <w:rFonts w:ascii="Tahoma" w:hAnsi="Tahoma" w:cs="Tahoma"/>
          <w:sz w:val="10"/>
          <w:szCs w:val="10"/>
        </w:rPr>
      </w:pPr>
    </w:p>
    <w:p w14:paraId="3D0DF36F" w14:textId="77777777" w:rsidR="004E7125" w:rsidRDefault="004E7125" w:rsidP="004E7125">
      <w:pPr>
        <w:jc w:val="both"/>
        <w:rPr>
          <w:rFonts w:ascii="Tahoma" w:hAnsi="Tahoma" w:cs="Tahoma"/>
          <w:sz w:val="18"/>
          <w:szCs w:val="18"/>
        </w:rPr>
      </w:pPr>
      <w:r>
        <w:rPr>
          <w:rFonts w:ascii="Tahoma" w:hAnsi="Tahoma" w:cs="Tahoma"/>
          <w:sz w:val="18"/>
          <w:szCs w:val="18"/>
        </w:rPr>
        <w:t>Zamawiający przyjmuje, iż każdy z Wykonawców składających ofertę proponuje minimalny termin gwarancji jakości 36 miesięcy.</w:t>
      </w:r>
    </w:p>
    <w:p w14:paraId="5B40ABC9" w14:textId="77777777" w:rsidR="004E7125" w:rsidRDefault="004E7125" w:rsidP="004E7125">
      <w:pPr>
        <w:jc w:val="both"/>
        <w:rPr>
          <w:rFonts w:ascii="Tahoma" w:hAnsi="Tahoma" w:cs="Tahoma"/>
          <w:sz w:val="18"/>
          <w:szCs w:val="18"/>
        </w:rPr>
      </w:pPr>
      <w:r>
        <w:rPr>
          <w:rFonts w:ascii="Tahoma" w:hAnsi="Tahoma" w:cs="Tahoma"/>
          <w:sz w:val="18"/>
          <w:szCs w:val="18"/>
        </w:rPr>
        <w:t>W przypadku braku wpisanego terminu Wykonawca automatycznie będzie miał przypisane 36 miesięcy oraz 0 punktów.</w:t>
      </w:r>
    </w:p>
    <w:p w14:paraId="5B0B1C47" w14:textId="5D78A63E" w:rsidR="004E7125" w:rsidRDefault="004E7125" w:rsidP="004E7125">
      <w:pPr>
        <w:jc w:val="both"/>
        <w:rPr>
          <w:rFonts w:ascii="Tahoma" w:hAnsi="Tahoma" w:cs="Tahoma"/>
          <w:sz w:val="18"/>
          <w:szCs w:val="18"/>
        </w:rPr>
      </w:pPr>
      <w:r>
        <w:rPr>
          <w:rFonts w:ascii="Tahoma" w:hAnsi="Tahoma" w:cs="Tahoma"/>
          <w:sz w:val="18"/>
          <w:szCs w:val="18"/>
        </w:rPr>
        <w:t xml:space="preserve">W przypadku wpisania innej wartości niż 36, 42, 48, 54, 60 miesięcy ilość miesięcy za które zostaną naliczone punkty zostanie zaokrąglona w dół do dopuszczonych przez Zamawiającego terminów gwarancji jakości a w umowie zostanie wpisany okres gwarancji zaoferowany w ofercie. </w:t>
      </w:r>
    </w:p>
    <w:p w14:paraId="5448BCF6" w14:textId="77777777" w:rsidR="004E7125" w:rsidRDefault="004E7125" w:rsidP="004E7125">
      <w:pPr>
        <w:jc w:val="both"/>
        <w:rPr>
          <w:rFonts w:ascii="Tahoma" w:hAnsi="Tahoma" w:cs="Tahoma"/>
          <w:sz w:val="18"/>
          <w:szCs w:val="18"/>
        </w:rPr>
      </w:pPr>
      <w:r>
        <w:rPr>
          <w:rFonts w:ascii="Tahoma" w:hAnsi="Tahoma" w:cs="Tahoma"/>
          <w:sz w:val="18"/>
          <w:szCs w:val="18"/>
        </w:rPr>
        <w:t xml:space="preserve">W przypadku zaoferowania terminu gwarancji jakości krótszego niż 36 miesięcy oferta zostanie odrzucona. </w:t>
      </w:r>
    </w:p>
    <w:p w14:paraId="05861C29" w14:textId="77777777" w:rsidR="004E7125" w:rsidRDefault="004E7125" w:rsidP="004E7125">
      <w:pPr>
        <w:jc w:val="both"/>
        <w:rPr>
          <w:rFonts w:ascii="Tahoma" w:hAnsi="Tahoma" w:cs="Tahoma"/>
          <w:sz w:val="18"/>
          <w:szCs w:val="18"/>
        </w:rPr>
      </w:pPr>
      <w:r w:rsidRPr="006F535E">
        <w:rPr>
          <w:rFonts w:ascii="Tahoma" w:hAnsi="Tahoma" w:cs="Tahoma"/>
          <w:b/>
          <w:bCs/>
          <w:sz w:val="18"/>
          <w:szCs w:val="18"/>
        </w:rPr>
        <w:t xml:space="preserve">UWAGA! </w:t>
      </w:r>
      <w:r>
        <w:rPr>
          <w:rFonts w:ascii="Tahoma" w:hAnsi="Tahoma" w:cs="Tahoma"/>
          <w:sz w:val="18"/>
          <w:szCs w:val="18"/>
        </w:rPr>
        <w:t>Termin gwarancji jakości będzie liczony od dnia podpisanie bezusterkowego protokołu końcowego robót bez zastrzeżeń.</w:t>
      </w:r>
    </w:p>
    <w:p w14:paraId="758CD553" w14:textId="77777777" w:rsidR="002A0992" w:rsidRPr="006F535E" w:rsidRDefault="002A0992" w:rsidP="002A0992">
      <w:pPr>
        <w:spacing w:line="276" w:lineRule="auto"/>
        <w:jc w:val="both"/>
        <w:rPr>
          <w:rFonts w:ascii="Tahoma" w:hAnsi="Tahoma" w:cs="Tahoma"/>
          <w:color w:val="FF0000"/>
          <w:sz w:val="10"/>
          <w:szCs w:val="10"/>
        </w:rPr>
      </w:pPr>
      <w:bookmarkStart w:id="28" w:name="_Hlk5968105"/>
    </w:p>
    <w:bookmarkEnd w:id="28"/>
    <w:p w14:paraId="36E0BF5F" w14:textId="0DF62CF1"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w sumie uzyska największą ilość punktów. Przy dokonywaniu wyboru oferty Zamawiający stosował będzie wyłącznie kryteria określone w niniejszej SWZ.</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w:t>
      </w:r>
      <w:r w:rsidR="00E161C9">
        <w:rPr>
          <w:rFonts w:ascii="Tahoma" w:hAnsi="Tahoma" w:cs="Tahoma"/>
          <w:bCs/>
          <w:sz w:val="18"/>
          <w:szCs w:val="18"/>
        </w:rPr>
        <w:lastRenderedPageBreak/>
        <w:t xml:space="preserve">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5357E254" w:rsidR="006B3D25"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6D928C9A" w14:textId="77777777" w:rsidR="005D1427" w:rsidRPr="00BA0FDE" w:rsidRDefault="005D1427" w:rsidP="00E161C9">
      <w:pPr>
        <w:ind w:left="426" w:hanging="426"/>
        <w:jc w:val="both"/>
        <w:rPr>
          <w:rFonts w:ascii="Tahoma" w:hAnsi="Tahoma" w:cs="Tahoma"/>
          <w:bCs/>
          <w:sz w:val="18"/>
          <w:szCs w:val="18"/>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29C43300" w14:textId="284859A8" w:rsidR="00526BFF" w:rsidRDefault="00526BFF" w:rsidP="00526BFF">
      <w:pPr>
        <w:spacing w:before="120"/>
        <w:ind w:left="567" w:hanging="567"/>
        <w:jc w:val="both"/>
        <w:rPr>
          <w:rFonts w:ascii="Tahoma" w:hAnsi="Tahoma" w:cs="Tahoma"/>
          <w:sz w:val="18"/>
          <w:szCs w:val="18"/>
        </w:rPr>
      </w:pPr>
      <w:r w:rsidRPr="00F9433F">
        <w:rPr>
          <w:rFonts w:ascii="Tahoma" w:hAnsi="Tahoma" w:cs="Tahoma"/>
          <w:sz w:val="18"/>
          <w:szCs w:val="18"/>
        </w:rPr>
        <w:t>1</w:t>
      </w:r>
      <w:r>
        <w:rPr>
          <w:rFonts w:ascii="Tahoma" w:hAnsi="Tahoma" w:cs="Tahoma"/>
          <w:sz w:val="18"/>
          <w:szCs w:val="18"/>
        </w:rPr>
        <w:t>8</w:t>
      </w:r>
      <w:r w:rsidRPr="00F9433F">
        <w:rPr>
          <w:rFonts w:ascii="Tahoma" w:hAnsi="Tahoma" w:cs="Tahoma"/>
          <w:sz w:val="18"/>
          <w:szCs w:val="18"/>
        </w:rPr>
        <w:t xml:space="preserve">.1. </w:t>
      </w:r>
      <w:r w:rsidR="005D1427">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Pr>
          <w:rFonts w:ascii="Tahoma" w:hAnsi="Tahoma" w:cs="Tahoma"/>
          <w:sz w:val="18"/>
          <w:szCs w:val="18"/>
        </w:rPr>
        <w:t>.</w:t>
      </w:r>
    </w:p>
    <w:p w14:paraId="7ADEB5BC" w14:textId="77777777" w:rsidR="005D1427" w:rsidRDefault="00526BFF" w:rsidP="005D1427">
      <w:pPr>
        <w:spacing w:before="120"/>
        <w:ind w:left="567" w:hanging="567"/>
        <w:jc w:val="both"/>
        <w:rPr>
          <w:rFonts w:ascii="Tahoma" w:hAnsi="Tahoma" w:cs="Tahoma"/>
          <w:sz w:val="18"/>
          <w:szCs w:val="18"/>
        </w:rPr>
      </w:pPr>
      <w:r>
        <w:rPr>
          <w:rFonts w:ascii="Tahoma" w:hAnsi="Tahoma" w:cs="Tahoma"/>
          <w:sz w:val="18"/>
          <w:szCs w:val="18"/>
        </w:rPr>
        <w:t xml:space="preserve">18.2. </w:t>
      </w:r>
      <w:r w:rsidR="005D1427">
        <w:rPr>
          <w:rFonts w:ascii="Tahoma" w:hAnsi="Tahoma" w:cs="Tahoma"/>
          <w:sz w:val="18"/>
          <w:szCs w:val="18"/>
        </w:rPr>
        <w:t xml:space="preserve">Niezwłocznie po wyborze najkorzystniejszej oferty Zamawiający informuje równocześnie Wykonawców, którzy złożyli oferty, zgodnie z art. 253 Ustawy PZP o: </w:t>
      </w:r>
    </w:p>
    <w:p w14:paraId="4CEED419" w14:textId="77777777" w:rsidR="005D1427" w:rsidRDefault="005D1427" w:rsidP="005D1427">
      <w:pPr>
        <w:pStyle w:val="Tekstpodstawowywcity3"/>
        <w:numPr>
          <w:ilvl w:val="0"/>
          <w:numId w:val="44"/>
        </w:numPr>
        <w:tabs>
          <w:tab w:val="clear" w:pos="720"/>
          <w:tab w:val="num"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014BA504" w14:textId="77777777" w:rsidR="005D1427" w:rsidRDefault="005D1427" w:rsidP="005D1427">
      <w:pPr>
        <w:pStyle w:val="Tekstpodstawowywcity3"/>
        <w:numPr>
          <w:ilvl w:val="0"/>
          <w:numId w:val="44"/>
        </w:numPr>
        <w:tabs>
          <w:tab w:val="clear" w:pos="720"/>
          <w:tab w:val="num" w:pos="1134"/>
        </w:tabs>
        <w:ind w:left="1134"/>
        <w:rPr>
          <w:rFonts w:ascii="Tahoma" w:hAnsi="Tahoma" w:cs="Tahoma"/>
          <w:b/>
          <w:sz w:val="18"/>
          <w:szCs w:val="18"/>
        </w:rPr>
      </w:pPr>
      <w:r>
        <w:rPr>
          <w:rFonts w:ascii="Tahoma" w:hAnsi="Tahoma" w:cs="Tahoma"/>
          <w:sz w:val="18"/>
          <w:szCs w:val="18"/>
        </w:rPr>
        <w:t>Wykonawcach, których oferty zostały odrzucone,</w:t>
      </w:r>
    </w:p>
    <w:p w14:paraId="4E064D70" w14:textId="77777777" w:rsidR="005D1427" w:rsidRDefault="005D1427" w:rsidP="005D1427">
      <w:pPr>
        <w:pStyle w:val="Tekstpodstawowywcity3"/>
        <w:numPr>
          <w:ilvl w:val="0"/>
          <w:numId w:val="44"/>
        </w:numPr>
        <w:tabs>
          <w:tab w:val="clear" w:pos="720"/>
          <w:tab w:val="num" w:pos="1134"/>
        </w:tabs>
        <w:ind w:left="1134"/>
        <w:rPr>
          <w:rFonts w:ascii="Tahoma" w:hAnsi="Tahoma" w:cs="Tahoma"/>
          <w:b/>
          <w:sz w:val="18"/>
          <w:szCs w:val="18"/>
        </w:rPr>
      </w:pPr>
      <w:r>
        <w:rPr>
          <w:rFonts w:ascii="Tahoma" w:hAnsi="Tahoma" w:cs="Tahoma"/>
          <w:sz w:val="18"/>
          <w:szCs w:val="18"/>
        </w:rPr>
        <w:t>nieustanowieniu dynamicznego systemu zakupów,</w:t>
      </w:r>
    </w:p>
    <w:p w14:paraId="62D5AA5D" w14:textId="77777777" w:rsidR="005D1427" w:rsidRDefault="005D1427" w:rsidP="005D1427">
      <w:pPr>
        <w:pStyle w:val="Tekstpodstawowywcity3"/>
        <w:numPr>
          <w:ilvl w:val="0"/>
          <w:numId w:val="44"/>
        </w:numPr>
        <w:tabs>
          <w:tab w:val="clear" w:pos="720"/>
          <w:tab w:val="num" w:pos="1134"/>
        </w:tabs>
        <w:ind w:left="1134"/>
        <w:rPr>
          <w:rFonts w:ascii="Tahoma" w:hAnsi="Tahoma" w:cs="Tahoma"/>
          <w:b/>
          <w:sz w:val="18"/>
          <w:szCs w:val="18"/>
        </w:rPr>
      </w:pPr>
      <w:r>
        <w:rPr>
          <w:rFonts w:ascii="Tahoma" w:hAnsi="Tahoma" w:cs="Tahoma"/>
          <w:sz w:val="18"/>
          <w:szCs w:val="18"/>
        </w:rPr>
        <w:t>unieważnieniu postępowania,</w:t>
      </w:r>
    </w:p>
    <w:p w14:paraId="7D9AA33B" w14:textId="39F58D93" w:rsidR="00526BFF" w:rsidRPr="00F9433F" w:rsidRDefault="005D1427" w:rsidP="005D1427">
      <w:pPr>
        <w:spacing w:before="120"/>
        <w:ind w:left="567" w:hanging="567"/>
        <w:jc w:val="both"/>
        <w:rPr>
          <w:rFonts w:ascii="Tahoma" w:hAnsi="Tahoma" w:cs="Tahoma"/>
          <w:sz w:val="18"/>
          <w:szCs w:val="18"/>
        </w:rPr>
      </w:pPr>
      <w:r>
        <w:rPr>
          <w:rFonts w:ascii="Tahoma" w:hAnsi="Tahoma" w:cs="Tahoma"/>
          <w:sz w:val="18"/>
          <w:szCs w:val="18"/>
        </w:rPr>
        <w:t>- podając uzasadnienie faktyczne i prawne</w:t>
      </w:r>
      <w:r w:rsidR="00526BFF" w:rsidRPr="00F9433F">
        <w:rPr>
          <w:rFonts w:ascii="Tahoma" w:hAnsi="Tahoma" w:cs="Tahoma"/>
          <w:sz w:val="18"/>
          <w:szCs w:val="18"/>
        </w:rPr>
        <w:t>.</w:t>
      </w:r>
    </w:p>
    <w:p w14:paraId="5DCF4912" w14:textId="781C5990" w:rsidR="001E5F0E" w:rsidRPr="00F9433F" w:rsidRDefault="00526BFF" w:rsidP="00526BFF">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Pr>
          <w:rFonts w:ascii="Tahoma" w:hAnsi="Tahoma" w:cs="Tahoma"/>
          <w:sz w:val="18"/>
          <w:szCs w:val="18"/>
        </w:rPr>
        <w:t>8</w:t>
      </w:r>
      <w:r w:rsidRPr="00F9433F">
        <w:rPr>
          <w:rFonts w:ascii="Tahoma" w:hAnsi="Tahoma" w:cs="Tahoma"/>
          <w:sz w:val="18"/>
          <w:szCs w:val="18"/>
        </w:rPr>
        <w:t>.</w:t>
      </w:r>
      <w:r>
        <w:rPr>
          <w:rFonts w:ascii="Tahoma" w:hAnsi="Tahoma" w:cs="Tahoma"/>
          <w:sz w:val="18"/>
          <w:szCs w:val="18"/>
        </w:rPr>
        <w:t>3</w:t>
      </w:r>
      <w:r w:rsidRPr="00F9433F">
        <w:rPr>
          <w:rFonts w:ascii="Tahoma" w:hAnsi="Tahoma" w:cs="Tahoma"/>
          <w:sz w:val="18"/>
          <w:szCs w:val="18"/>
        </w:rPr>
        <w:t xml:space="preserve">. </w:t>
      </w:r>
      <w:r w:rsidR="005D1427">
        <w:rPr>
          <w:rFonts w:ascii="Tahoma" w:hAnsi="Tahoma" w:cs="Tahoma"/>
          <w:sz w:val="18"/>
          <w:szCs w:val="18"/>
        </w:rPr>
        <w:t>W przypadkach, o których mowa w art. 110 ust. 3 Ustawy PZP, informacja dodatkowo, zawiera wyjaśnienia powodów, dla których dowody przedstawione przez Wykonawcę Zamawiający uznał za niewystarczające. (negatywne przesłanki wykluczenia wykonawcy z postępowania)</w:t>
      </w:r>
      <w:r w:rsidR="002A38ED" w:rsidRPr="00F9433F">
        <w:rPr>
          <w:rFonts w:ascii="Tahoma" w:hAnsi="Tahoma" w:cs="Tahoma"/>
          <w:sz w:val="18"/>
          <w:szCs w:val="18"/>
        </w:rPr>
        <w:t>.</w:t>
      </w:r>
    </w:p>
    <w:p w14:paraId="7433327E" w14:textId="5A87BC3F" w:rsidR="00FB7E0E" w:rsidRPr="00FB7E0E" w:rsidRDefault="007C7BD1" w:rsidP="00FB7E0E">
      <w:pPr>
        <w:pStyle w:val="Tekstpodstawowywcity3"/>
        <w:ind w:left="426" w:hanging="426"/>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005D1427">
        <w:rPr>
          <w:rFonts w:ascii="Tahoma" w:hAnsi="Tahoma" w:cs="Tahoma"/>
          <w:sz w:val="18"/>
          <w:szCs w:val="18"/>
        </w:rPr>
        <w:t xml:space="preserve">Niezwłocznie po wyborze najkorzystniejszej oferty Zamawiający zamieszcza informacje, o której mowa w pkt. 18.2. </w:t>
      </w:r>
      <w:proofErr w:type="spellStart"/>
      <w:r w:rsidR="005D1427">
        <w:rPr>
          <w:rFonts w:ascii="Tahoma" w:hAnsi="Tahoma" w:cs="Tahoma"/>
          <w:sz w:val="18"/>
          <w:szCs w:val="18"/>
        </w:rPr>
        <w:t>ppkt</w:t>
      </w:r>
      <w:proofErr w:type="spellEnd"/>
      <w:r w:rsidR="005D1427">
        <w:rPr>
          <w:rFonts w:ascii="Tahoma" w:hAnsi="Tahoma" w:cs="Tahoma"/>
          <w:sz w:val="18"/>
          <w:szCs w:val="18"/>
        </w:rPr>
        <w:t xml:space="preserve">. a), 3) i d) na dedykowanej Zamawiającemu Platformie zakupowej, pod adresem </w:t>
      </w:r>
      <w:hyperlink r:id="rId32" w:history="1">
        <w:r w:rsidR="005D1427">
          <w:rPr>
            <w:rStyle w:val="Hipercze"/>
            <w:rFonts w:cs="Arial"/>
            <w:color w:val="0070C0"/>
          </w:rPr>
          <w:t>https://platformazakupowa.pl/pn/spzoz_zgorzelec</w:t>
        </w:r>
      </w:hyperlink>
      <w:r w:rsidR="005D1427">
        <w:rPr>
          <w:rFonts w:cs="Arial"/>
          <w:color w:val="000000"/>
        </w:rPr>
        <w:t xml:space="preserve">, </w:t>
      </w:r>
      <w:r w:rsidR="005D1427">
        <w:rPr>
          <w:rFonts w:ascii="Tahoma" w:hAnsi="Tahoma" w:cs="Tahoma"/>
          <w:sz w:val="18"/>
          <w:szCs w:val="18"/>
        </w:rPr>
        <w:t>na stronie danego postępowania</w:t>
      </w:r>
      <w:r w:rsidR="00FB7E0E">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4AE021EC" w14:textId="1C602385" w:rsidR="005D1427" w:rsidRDefault="005D1427" w:rsidP="005D1427">
      <w:pPr>
        <w:spacing w:after="240"/>
        <w:jc w:val="both"/>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.1. Zamawiający wymaga wniesienia zabezpieczenia należytego wykonania umowy.</w:t>
      </w:r>
    </w:p>
    <w:p w14:paraId="138230E8" w14:textId="2BDC79D1" w:rsidR="005D1427" w:rsidRDefault="005D1427" w:rsidP="005D1427">
      <w:pPr>
        <w:spacing w:after="240"/>
        <w:jc w:val="both"/>
        <w:rPr>
          <w:rFonts w:ascii="Tahoma" w:hAnsi="Tahoma" w:cs="Tahoma"/>
          <w:sz w:val="18"/>
          <w:szCs w:val="18"/>
        </w:rPr>
      </w:pPr>
      <w:r>
        <w:rPr>
          <w:rFonts w:ascii="Tahoma" w:hAnsi="Tahoma" w:cs="Tahoma"/>
          <w:sz w:val="18"/>
          <w:szCs w:val="18"/>
        </w:rPr>
        <w:lastRenderedPageBreak/>
        <w:t>1</w:t>
      </w:r>
      <w:r w:rsidR="00FB568E">
        <w:rPr>
          <w:rFonts w:ascii="Tahoma" w:hAnsi="Tahoma" w:cs="Tahoma"/>
          <w:sz w:val="18"/>
          <w:szCs w:val="18"/>
        </w:rPr>
        <w:t>9</w:t>
      </w:r>
      <w:r>
        <w:rPr>
          <w:rFonts w:ascii="Tahoma" w:hAnsi="Tahoma" w:cs="Tahoma"/>
          <w:sz w:val="18"/>
          <w:szCs w:val="18"/>
        </w:rPr>
        <w:t>.2. Zabezpieczenie należytego wykonania umowy należy wnieść przed zawarciem umowy.</w:t>
      </w:r>
    </w:p>
    <w:p w14:paraId="049AE36A" w14:textId="652BEFA2" w:rsidR="005D1427" w:rsidRDefault="005D1427" w:rsidP="005D1427">
      <w:pPr>
        <w:spacing w:after="240"/>
        <w:ind w:left="567" w:hanging="567"/>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 xml:space="preserve">.3. </w:t>
      </w:r>
      <w:r>
        <w:rPr>
          <w:rFonts w:ascii="Tahoma" w:hAnsi="Tahoma" w:cs="Tahoma"/>
          <w:sz w:val="18"/>
          <w:szCs w:val="18"/>
          <w:shd w:val="clear" w:color="auto" w:fill="FFFFFF"/>
        </w:rPr>
        <w:t>Zamawiający </w:t>
      </w:r>
      <w:r>
        <w:rPr>
          <w:rFonts w:ascii="Tahoma" w:hAnsi="Tahoma" w:cs="Tahoma"/>
          <w:b/>
          <w:bCs/>
          <w:sz w:val="18"/>
          <w:szCs w:val="18"/>
          <w:shd w:val="clear" w:color="auto" w:fill="FFFFFF"/>
        </w:rPr>
        <w:t>będzie żądać od wykonawcy</w:t>
      </w:r>
      <w:r>
        <w:rPr>
          <w:rFonts w:ascii="Tahoma" w:hAnsi="Tahoma" w:cs="Tahoma"/>
          <w:sz w:val="18"/>
          <w:szCs w:val="18"/>
          <w:shd w:val="clear" w:color="auto" w:fill="FFFFFF"/>
        </w:rPr>
        <w:t>, którego oferta została wybrana jako najkorzystniejsza, wniesienia </w:t>
      </w:r>
      <w:r>
        <w:rPr>
          <w:rFonts w:ascii="Tahoma" w:hAnsi="Tahoma" w:cs="Tahoma"/>
          <w:b/>
          <w:bCs/>
          <w:sz w:val="18"/>
          <w:szCs w:val="18"/>
          <w:shd w:val="clear" w:color="auto" w:fill="FFFFFF"/>
        </w:rPr>
        <w:t>zabezpieczenia należytego wykonania</w:t>
      </w:r>
      <w:r>
        <w:rPr>
          <w:rFonts w:ascii="Tahoma" w:hAnsi="Tahoma" w:cs="Tahoma"/>
          <w:sz w:val="18"/>
          <w:szCs w:val="18"/>
          <w:shd w:val="clear" w:color="auto" w:fill="FFFFFF"/>
        </w:rPr>
        <w:t> umowy w wysokości </w:t>
      </w:r>
      <w:r w:rsidR="00695F45">
        <w:rPr>
          <w:rFonts w:ascii="Tahoma" w:hAnsi="Tahoma" w:cs="Tahoma"/>
          <w:b/>
          <w:bCs/>
          <w:sz w:val="18"/>
          <w:szCs w:val="18"/>
          <w:shd w:val="clear" w:color="auto" w:fill="FFFFFF"/>
        </w:rPr>
        <w:t>5</w:t>
      </w:r>
      <w:r w:rsidRPr="00FB568E">
        <w:rPr>
          <w:rFonts w:ascii="Tahoma" w:hAnsi="Tahoma" w:cs="Tahoma"/>
          <w:b/>
          <w:bCs/>
          <w:sz w:val="18"/>
          <w:szCs w:val="18"/>
          <w:shd w:val="clear" w:color="auto" w:fill="FFFFFF"/>
        </w:rPr>
        <w:t>%</w:t>
      </w:r>
      <w:r>
        <w:rPr>
          <w:rFonts w:ascii="Tahoma" w:hAnsi="Tahoma" w:cs="Tahoma"/>
          <w:sz w:val="18"/>
          <w:szCs w:val="18"/>
          <w:shd w:val="clear" w:color="auto" w:fill="FFFFFF"/>
        </w:rPr>
        <w:t> ceny ofertowej brutto.</w:t>
      </w:r>
    </w:p>
    <w:p w14:paraId="451316A6" w14:textId="679B5A1F" w:rsidR="005D1427" w:rsidRDefault="005D1427" w:rsidP="005D1427">
      <w:pPr>
        <w:shd w:val="clear" w:color="auto" w:fill="FFFFFF"/>
        <w:spacing w:after="240"/>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 xml:space="preserve">.4. </w:t>
      </w:r>
      <w:r>
        <w:rPr>
          <w:rFonts w:ascii="Tahoma" w:hAnsi="Tahoma" w:cs="Tahoma"/>
          <w:sz w:val="18"/>
          <w:szCs w:val="18"/>
          <w:shd w:val="clear" w:color="auto" w:fill="FFFFFF"/>
        </w:rPr>
        <w:t>Zamawiający nie wyraża zgody na formy zabezpieczenia określone w art. 450 ust 2 ustawy PZP.</w:t>
      </w:r>
    </w:p>
    <w:p w14:paraId="0858C08A" w14:textId="3A669BF8" w:rsidR="005D1427" w:rsidRDefault="005D1427" w:rsidP="005D1427">
      <w:pPr>
        <w:shd w:val="clear" w:color="auto" w:fill="FFFFFF"/>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.5. Zabezpieczenie może być wnoszone, według wyboru wykonawcy, w jednej lub kilku następujących formach:</w:t>
      </w:r>
    </w:p>
    <w:p w14:paraId="4FDF26A1"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a) pieniądzu;</w:t>
      </w:r>
    </w:p>
    <w:p w14:paraId="3ED9C6AE"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b) poręczeniach bankowych lub poręczeniach spółdzielczej kasy oszczędnościowo – kredytowej, z tym że zobowiązanie kasy jest zawsze zobowiązaniem pieniężnym,</w:t>
      </w:r>
    </w:p>
    <w:p w14:paraId="43A7D308"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c) gwarancjach bankowych,</w:t>
      </w:r>
    </w:p>
    <w:p w14:paraId="1857C13C" w14:textId="77777777" w:rsidR="005D1427" w:rsidRDefault="005D1427" w:rsidP="005D1427">
      <w:pPr>
        <w:shd w:val="clear" w:color="auto" w:fill="FFFFFF"/>
        <w:ind w:left="426"/>
        <w:rPr>
          <w:rFonts w:ascii="Tahoma" w:hAnsi="Tahoma" w:cs="Tahoma"/>
          <w:sz w:val="18"/>
          <w:szCs w:val="18"/>
        </w:rPr>
      </w:pPr>
      <w:r>
        <w:rPr>
          <w:rFonts w:ascii="Tahoma" w:hAnsi="Tahoma" w:cs="Tahoma"/>
          <w:sz w:val="18"/>
          <w:szCs w:val="18"/>
        </w:rPr>
        <w:t>d) gwarancjach ubezpieczeniowych,</w:t>
      </w:r>
    </w:p>
    <w:p w14:paraId="799CE0C7" w14:textId="77777777" w:rsidR="005D1427" w:rsidRDefault="005D1427" w:rsidP="005D1427">
      <w:pPr>
        <w:shd w:val="clear" w:color="auto" w:fill="FFFFFF"/>
        <w:spacing w:after="240"/>
        <w:ind w:left="426"/>
        <w:jc w:val="both"/>
        <w:rPr>
          <w:rFonts w:ascii="Tahoma" w:hAnsi="Tahoma" w:cs="Tahoma"/>
          <w:sz w:val="18"/>
          <w:szCs w:val="18"/>
        </w:rPr>
      </w:pPr>
      <w:r>
        <w:rPr>
          <w:rFonts w:ascii="Segoe UI" w:hAnsi="Segoe UI" w:cs="Segoe UI"/>
          <w:sz w:val="21"/>
          <w:szCs w:val="21"/>
        </w:rPr>
        <w:t xml:space="preserve">e) </w:t>
      </w:r>
      <w:r>
        <w:rPr>
          <w:rFonts w:ascii="Tahoma" w:hAnsi="Tahoma" w:cs="Tahoma"/>
          <w:sz w:val="18"/>
          <w:szCs w:val="18"/>
        </w:rPr>
        <w:t>poręczeniach udzielanych przez podmioty, o których mowa w art. 6b ust. 5 pkt 2 ustawy z dnia 9 listopada 2000r. o utworzeniu Polskiej Agencji Rozwoju Przedsiębiorczości.</w:t>
      </w:r>
    </w:p>
    <w:p w14:paraId="12682529" w14:textId="391B4817" w:rsidR="005D1427" w:rsidRDefault="005D1427" w:rsidP="005D1427">
      <w:pPr>
        <w:shd w:val="clear" w:color="auto" w:fill="FFFFFF"/>
        <w:spacing w:after="240"/>
        <w:ind w:left="567" w:hanging="567"/>
        <w:jc w:val="both"/>
        <w:rPr>
          <w:rFonts w:ascii="Segoe UI" w:hAnsi="Segoe UI" w:cs="Segoe UI"/>
          <w:color w:val="2D2D2D"/>
          <w:sz w:val="21"/>
          <w:szCs w:val="21"/>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.6</w:t>
      </w:r>
      <w:r>
        <w:rPr>
          <w:sz w:val="14"/>
          <w:szCs w:val="14"/>
        </w:rPr>
        <w:t xml:space="preserve">  </w:t>
      </w:r>
      <w:r>
        <w:rPr>
          <w:rFonts w:ascii="Tahoma" w:hAnsi="Tahoma" w:cs="Tahoma"/>
          <w:sz w:val="18"/>
          <w:szCs w:val="18"/>
        </w:rPr>
        <w:t>Zabezpieczenie wnoszone w pieniądzu, wykonawca wpłaca przelewem na rachunek bankowy</w:t>
      </w:r>
      <w:r>
        <w:rPr>
          <w:rFonts w:ascii="Tahoma" w:hAnsi="Tahoma" w:cs="Tahoma"/>
          <w:color w:val="2D2D2D"/>
          <w:sz w:val="18"/>
          <w:szCs w:val="18"/>
        </w:rPr>
        <w:t xml:space="preserve"> </w:t>
      </w:r>
      <w:r>
        <w:rPr>
          <w:rFonts w:ascii="Tahoma" w:hAnsi="Tahoma" w:cs="Tahoma"/>
          <w:sz w:val="18"/>
          <w:szCs w:val="18"/>
        </w:rPr>
        <w:t>Zamawiającego</w:t>
      </w:r>
      <w:r>
        <w:rPr>
          <w:rFonts w:ascii="Tahoma" w:hAnsi="Tahoma" w:cs="Tahoma"/>
          <w:color w:val="2D2D2D"/>
          <w:sz w:val="18"/>
          <w:szCs w:val="18"/>
        </w:rPr>
        <w:t> </w:t>
      </w:r>
      <w:r>
        <w:rPr>
          <w:rFonts w:ascii="Tahoma" w:hAnsi="Tahoma" w:cs="Tahoma"/>
          <w:b/>
          <w:bCs/>
          <w:color w:val="2D2D2D"/>
          <w:sz w:val="18"/>
          <w:szCs w:val="18"/>
        </w:rPr>
        <w:t>w Banku MILLENNIUM S.A. nr konta 80 1160 2202 0000 0001 7488 2895 z dopiskiem: ”</w:t>
      </w:r>
      <w:r w:rsidRPr="00FB568E">
        <w:rPr>
          <w:rFonts w:ascii="Tahoma" w:hAnsi="Tahoma" w:cs="Tahoma"/>
          <w:b/>
          <w:color w:val="0070C0"/>
          <w:sz w:val="18"/>
          <w:szCs w:val="18"/>
        </w:rPr>
        <w:t>Przetarg nieograniczony ZABEZPIECZENIE – </w:t>
      </w:r>
      <w:r w:rsidR="00A54BD8">
        <w:rPr>
          <w:rFonts w:ascii="Tahoma" w:hAnsi="Tahoma" w:cs="Tahoma"/>
          <w:b/>
          <w:color w:val="0070C0"/>
          <w:sz w:val="18"/>
          <w:szCs w:val="18"/>
        </w:rPr>
        <w:t>23</w:t>
      </w:r>
      <w:r w:rsidRPr="00FB568E">
        <w:rPr>
          <w:rFonts w:ascii="Tahoma" w:hAnsi="Tahoma" w:cs="Tahoma"/>
          <w:b/>
          <w:color w:val="0070C0"/>
          <w:sz w:val="18"/>
          <w:szCs w:val="18"/>
        </w:rPr>
        <w:t>/ZP/202</w:t>
      </w:r>
      <w:r w:rsidR="00A54BD8">
        <w:rPr>
          <w:rFonts w:ascii="Tahoma" w:hAnsi="Tahoma" w:cs="Tahoma"/>
          <w:b/>
          <w:color w:val="0070C0"/>
          <w:sz w:val="18"/>
          <w:szCs w:val="18"/>
        </w:rPr>
        <w:t>3</w:t>
      </w:r>
      <w:r>
        <w:rPr>
          <w:rFonts w:ascii="Tahoma" w:hAnsi="Tahoma" w:cs="Tahoma"/>
          <w:b/>
          <w:bCs/>
          <w:color w:val="2D2D2D"/>
          <w:sz w:val="18"/>
          <w:szCs w:val="18"/>
        </w:rPr>
        <w:t>”</w:t>
      </w:r>
    </w:p>
    <w:p w14:paraId="40665AE7" w14:textId="2E07F92F" w:rsidR="005D1427" w:rsidRDefault="005D1427" w:rsidP="005D1427">
      <w:pPr>
        <w:shd w:val="clear" w:color="auto" w:fill="FFFFFF"/>
        <w:spacing w:after="240"/>
        <w:ind w:left="567" w:hanging="567"/>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.7. W przypadku wniesienia wadium w pieniądzu wykonawca może wyrazić zgodę na zaliczenie kwoty wadium na poczet zabezpieczenia.</w:t>
      </w:r>
    </w:p>
    <w:p w14:paraId="31BA34EC" w14:textId="2F1AA891" w:rsidR="005D1427" w:rsidRDefault="005D1427" w:rsidP="005D1427">
      <w:pPr>
        <w:shd w:val="clear" w:color="auto" w:fill="FFFFFF"/>
        <w:spacing w:after="240"/>
        <w:ind w:left="567" w:hanging="567"/>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 xml:space="preserve">.8. </w:t>
      </w:r>
      <w:r>
        <w:rPr>
          <w:rFonts w:ascii="Tahoma" w:hAnsi="Tahoma" w:cs="Tahoma"/>
          <w:sz w:val="18"/>
          <w:szCs w:val="18"/>
          <w:shd w:val="clear" w:color="auto" w:fill="FFFFFF"/>
        </w:rPr>
        <w:t>W przypadku wnoszenia zabezpieczenia w formie poręczenia udzielonego przez podmioty, o których mowa w art. 6b ust. 5 pkt 2 ustawy z dnia 9 listopada 2000r. o utworzeniu Polskiej Agencji Rozwoju Przedsiębiorczości, Zamawiający wymaga dołączenia do poręczenia - umowy o udzielenie wsparcia (potwierdzonej za zgodność z oryginałem przez wykonawcę) lub zamawiający wymaga aby w treści poręczenia podmiot go udzielający oświadczył, że na dzień udzielenia poręczenia posiada umowę z wykonawcą i określił identyfikujące je dane (np. data zawarcia, numer, itp.).</w:t>
      </w:r>
    </w:p>
    <w:p w14:paraId="4F8D15E1" w14:textId="18487788" w:rsidR="005D1427" w:rsidRDefault="005D1427" w:rsidP="005D1427">
      <w:pPr>
        <w:spacing w:after="240"/>
        <w:ind w:left="426" w:hanging="426"/>
        <w:jc w:val="both"/>
        <w:rPr>
          <w:rFonts w:ascii="Tahoma" w:hAnsi="Tahoma" w:cs="Tahoma"/>
          <w:sz w:val="18"/>
          <w:szCs w:val="18"/>
          <w:shd w:val="clear" w:color="auto" w:fill="FFFFFF"/>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.9 W trakcie realizacji umowy wykonawca może dokonać zmiany formy zabezpieczenia na jedną lub kilka form określonych w pkt. 18.5 SWZ</w:t>
      </w:r>
      <w:r>
        <w:rPr>
          <w:rFonts w:ascii="Tahoma" w:hAnsi="Tahoma" w:cs="Tahoma"/>
          <w:sz w:val="18"/>
          <w:szCs w:val="18"/>
          <w:shd w:val="clear" w:color="auto" w:fill="FFFFFF"/>
        </w:rPr>
        <w:t>. Zmiana formy zabezpieczenia może być dokonana z zachowaniem ciągłości zabezpieczenia i bez zmniejszenia jego wartości.</w:t>
      </w:r>
    </w:p>
    <w:p w14:paraId="728D31E6" w14:textId="39783C70" w:rsidR="005D1427" w:rsidRDefault="005D1427" w:rsidP="005D1427">
      <w:pPr>
        <w:spacing w:after="240"/>
        <w:ind w:left="426" w:hanging="426"/>
        <w:jc w:val="both"/>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.10. Zamawiający zwraca zabezpieczenie w wysokości kwoty 70% zabezpieczenia w terminie 30 dni od dnia wykonania zamówienia i uznania przez zamawiającego za należycie wykonane.</w:t>
      </w:r>
    </w:p>
    <w:p w14:paraId="2DC04A9A" w14:textId="010EB4F4" w:rsidR="005D1427" w:rsidRDefault="005D1427" w:rsidP="005D1427">
      <w:pPr>
        <w:spacing w:after="240"/>
        <w:ind w:left="426" w:hanging="426"/>
        <w:jc w:val="both"/>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 xml:space="preserve">.11. Zamawiający pozostawi kwotę 30 % zabezpieczenia na zabezpieczenie roszczeń z tytułu rękojmi za wady lub gwarancji. Kwota pozostała w wysokości 30% zabezpieczenia, zostanie zwrócona nie później niż w 15 dniu po upływie okresu rękojmi za wady lub gwarancji. </w:t>
      </w:r>
    </w:p>
    <w:p w14:paraId="44FACE23" w14:textId="4844AFA6" w:rsidR="005D1427" w:rsidRDefault="005D1427" w:rsidP="005D1427">
      <w:pPr>
        <w:spacing w:after="240"/>
        <w:ind w:left="426" w:hanging="426"/>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.12. Zamawiający nie przewiduje częściowego zwrotu zabezpieczenia po wykonaniu części zamówienia.</w:t>
      </w:r>
    </w:p>
    <w:p w14:paraId="64C2E689" w14:textId="14CCCE4A" w:rsidR="005D1427" w:rsidRDefault="005D1427" w:rsidP="005D1427">
      <w:pPr>
        <w:spacing w:after="240"/>
        <w:ind w:left="426" w:hanging="426"/>
        <w:rPr>
          <w:rFonts w:ascii="Tahoma" w:hAnsi="Tahoma" w:cs="Tahoma"/>
          <w:sz w:val="18"/>
          <w:szCs w:val="18"/>
          <w:shd w:val="clear" w:color="auto" w:fill="FFFFFF"/>
        </w:rPr>
      </w:pPr>
      <w:r>
        <w:rPr>
          <w:rFonts w:ascii="Tahoma" w:hAnsi="Tahoma" w:cs="Tahoma"/>
          <w:sz w:val="18"/>
          <w:szCs w:val="18"/>
          <w:shd w:val="clear" w:color="auto" w:fill="FFFFFF"/>
        </w:rPr>
        <w:t>1</w:t>
      </w:r>
      <w:r w:rsidR="00FB568E">
        <w:rPr>
          <w:rFonts w:ascii="Tahoma" w:hAnsi="Tahoma" w:cs="Tahoma"/>
          <w:sz w:val="18"/>
          <w:szCs w:val="18"/>
          <w:shd w:val="clear" w:color="auto" w:fill="FFFFFF"/>
        </w:rPr>
        <w:t>9</w:t>
      </w:r>
      <w:r>
        <w:rPr>
          <w:rFonts w:ascii="Tahoma" w:hAnsi="Tahoma" w:cs="Tahoma"/>
          <w:sz w:val="18"/>
          <w:szCs w:val="18"/>
          <w:shd w:val="clear" w:color="auto" w:fill="FFFFFF"/>
        </w:rPr>
        <w:t>.13. Wykonawca zapewni ważność i ciągłość wymaganego zabezpieczenia.</w:t>
      </w:r>
    </w:p>
    <w:p w14:paraId="2412FD19" w14:textId="59E627D2" w:rsidR="005D1427" w:rsidRDefault="005D1427" w:rsidP="005D1427">
      <w:pPr>
        <w:shd w:val="clear" w:color="auto" w:fill="FFFFFF"/>
        <w:spacing w:after="240"/>
        <w:ind w:left="567" w:hanging="567"/>
        <w:jc w:val="both"/>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.14. Zamawiający wstrzyma się ze zwrotem zabezpieczenia należytego wykonania umowy, o którym mowa w 1</w:t>
      </w:r>
      <w:r w:rsidR="00FB568E">
        <w:rPr>
          <w:rFonts w:ascii="Tahoma" w:hAnsi="Tahoma" w:cs="Tahoma"/>
          <w:sz w:val="18"/>
          <w:szCs w:val="18"/>
        </w:rPr>
        <w:t>9</w:t>
      </w:r>
      <w:r>
        <w:rPr>
          <w:rFonts w:ascii="Tahoma" w:hAnsi="Tahoma" w:cs="Tahoma"/>
          <w:sz w:val="18"/>
          <w:szCs w:val="18"/>
        </w:rPr>
        <w:t>.10 i 1</w:t>
      </w:r>
      <w:r w:rsidR="00FB568E">
        <w:rPr>
          <w:rFonts w:ascii="Tahoma" w:hAnsi="Tahoma" w:cs="Tahoma"/>
          <w:sz w:val="18"/>
          <w:szCs w:val="18"/>
        </w:rPr>
        <w:t>9</w:t>
      </w:r>
      <w:r>
        <w:rPr>
          <w:rFonts w:ascii="Tahoma" w:hAnsi="Tahoma" w:cs="Tahoma"/>
          <w:sz w:val="18"/>
          <w:szCs w:val="18"/>
        </w:rPr>
        <w:t>.11 - w przypadku, kiedy Wykonawca nie usunie w terminie stwierdzonych wad lub jest w trakcie usuwania tych wad - do daty ich usunięcia i dokonania odbioru bez zastrzeż.</w:t>
      </w:r>
    </w:p>
    <w:p w14:paraId="512A3658" w14:textId="034B17EF" w:rsidR="004A25B9" w:rsidRPr="006E066A" w:rsidRDefault="004A25B9" w:rsidP="00140FB3">
      <w:pPr>
        <w:numPr>
          <w:ilvl w:val="0"/>
          <w:numId w:val="30"/>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4B1169B9"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projek</w:t>
      </w:r>
      <w:r w:rsidR="006B2AC4">
        <w:rPr>
          <w:rFonts w:ascii="Tahoma" w:hAnsi="Tahoma" w:cs="Tahoma"/>
          <w:sz w:val="18"/>
          <w:szCs w:val="18"/>
        </w:rPr>
        <w:t>tach</w:t>
      </w:r>
      <w:r w:rsidR="004A25B9" w:rsidRPr="00C92B5D">
        <w:rPr>
          <w:rFonts w:ascii="Tahoma" w:hAnsi="Tahoma" w:cs="Tahoma"/>
          <w:sz w:val="18"/>
          <w:szCs w:val="18"/>
        </w:rPr>
        <w:t xml:space="preserve"> um</w:t>
      </w:r>
      <w:r w:rsidR="006B2AC4">
        <w:rPr>
          <w:rFonts w:ascii="Tahoma" w:hAnsi="Tahoma" w:cs="Tahoma"/>
          <w:sz w:val="18"/>
          <w:szCs w:val="18"/>
        </w:rPr>
        <w:t>ów</w:t>
      </w:r>
      <w:r w:rsidR="004A25B9" w:rsidRPr="00C92B5D">
        <w:rPr>
          <w:rFonts w:ascii="Tahoma" w:hAnsi="Tahoma" w:cs="Tahoma"/>
          <w:sz w:val="18"/>
          <w:szCs w:val="18"/>
        </w:rPr>
        <w:t>, któr</w:t>
      </w:r>
      <w:r w:rsidR="006B2AC4">
        <w:rPr>
          <w:rFonts w:ascii="Tahoma" w:hAnsi="Tahoma" w:cs="Tahoma"/>
          <w:sz w:val="18"/>
          <w:szCs w:val="18"/>
        </w:rPr>
        <w:t>e</w:t>
      </w:r>
      <w:r w:rsidR="004A25B9" w:rsidRPr="00C92B5D">
        <w:rPr>
          <w:rFonts w:ascii="Tahoma" w:hAnsi="Tahoma" w:cs="Tahoma"/>
          <w:sz w:val="18"/>
          <w:szCs w:val="18"/>
        </w:rPr>
        <w:t xml:space="preserve"> stanowi</w:t>
      </w:r>
      <w:r w:rsidR="006B2AC4">
        <w:rPr>
          <w:rFonts w:ascii="Tahoma" w:hAnsi="Tahoma" w:cs="Tahoma"/>
          <w:sz w:val="18"/>
          <w:szCs w:val="18"/>
        </w:rPr>
        <w:t>ą</w:t>
      </w:r>
      <w:r>
        <w:rPr>
          <w:rFonts w:ascii="Tahoma" w:hAnsi="Tahoma" w:cs="Tahoma"/>
          <w:sz w:val="18"/>
          <w:szCs w:val="18"/>
        </w:rPr>
        <w:t xml:space="preserve"> </w:t>
      </w:r>
      <w:r w:rsidR="004A25B9" w:rsidRPr="002157C4">
        <w:rPr>
          <w:rFonts w:ascii="Tahoma" w:hAnsi="Tahoma" w:cs="Tahoma"/>
          <w:b/>
          <w:color w:val="0070C0"/>
          <w:sz w:val="18"/>
          <w:szCs w:val="18"/>
        </w:rPr>
        <w:t>załącznik nr</w:t>
      </w:r>
      <w:r w:rsidRPr="002157C4">
        <w:rPr>
          <w:rFonts w:ascii="Tahoma" w:hAnsi="Tahoma" w:cs="Tahoma"/>
          <w:b/>
          <w:color w:val="0070C0"/>
          <w:sz w:val="18"/>
          <w:szCs w:val="18"/>
        </w:rPr>
        <w:t xml:space="preserve"> </w:t>
      </w:r>
      <w:r w:rsidR="002157C4" w:rsidRPr="002157C4">
        <w:rPr>
          <w:rFonts w:ascii="Tahoma" w:hAnsi="Tahoma" w:cs="Tahoma"/>
          <w:b/>
          <w:color w:val="0070C0"/>
          <w:sz w:val="18"/>
          <w:szCs w:val="18"/>
        </w:rPr>
        <w:t>8</w:t>
      </w:r>
      <w:r w:rsidR="006B2AC4" w:rsidRPr="002157C4">
        <w:rPr>
          <w:rFonts w:ascii="Tahoma" w:hAnsi="Tahoma" w:cs="Tahoma"/>
          <w:b/>
          <w:color w:val="0070C0"/>
          <w:sz w:val="18"/>
          <w:szCs w:val="18"/>
        </w:rPr>
        <w:t xml:space="preserve"> </w:t>
      </w:r>
      <w:r w:rsidR="004A25B9" w:rsidRPr="002157C4">
        <w:rPr>
          <w:rFonts w:ascii="Tahoma" w:hAnsi="Tahoma" w:cs="Tahoma"/>
          <w:b/>
          <w:color w:val="0070C0"/>
          <w:sz w:val="18"/>
          <w:szCs w:val="18"/>
        </w:rPr>
        <w:t>SWZ.</w:t>
      </w:r>
    </w:p>
    <w:p w14:paraId="7DB1D09C" w14:textId="09DC57B1"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D302BD">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237D2A33" w14:textId="2C187870" w:rsidR="00B94DD8" w:rsidRDefault="001268E6" w:rsidP="00B94DD8">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B94DD8">
        <w:rPr>
          <w:rFonts w:ascii="Tahoma" w:hAnsi="Tahoma" w:cs="Tahoma"/>
          <w:sz w:val="18"/>
          <w:szCs w:val="18"/>
        </w:rPr>
        <w:t>Środki ochrony prawnej przysługują zgodnie z Działem IX ustawy Prawo zamówień publicznych.</w:t>
      </w:r>
    </w:p>
    <w:p w14:paraId="13C8B907"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lastRenderedPageBreak/>
        <w:t>21.2. Odwołanie przysługuje na:</w:t>
      </w:r>
    </w:p>
    <w:p w14:paraId="166F0000"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3B5FAF8B"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60DE37C8"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80ED25E"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7BA92A66"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21.4. Odwołanie wnosi się do Prezesa Izby.</w:t>
      </w:r>
    </w:p>
    <w:p w14:paraId="23CC8B7C"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 xml:space="preserve">21.5. 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790FD468"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6F549B1B"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 xml:space="preserve">21.7.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BCF486E"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21.8. Odwołanie wnosi się:</w:t>
      </w:r>
    </w:p>
    <w:p w14:paraId="7A1A73E8" w14:textId="77777777" w:rsidR="00B94DD8" w:rsidRDefault="00B94DD8" w:rsidP="00B94DD8">
      <w:pPr>
        <w:numPr>
          <w:ilvl w:val="0"/>
          <w:numId w:val="43"/>
        </w:numPr>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63DD8437" w14:textId="1C79188C" w:rsidR="00B94DD8" w:rsidRPr="00B94DD8" w:rsidRDefault="00B94DD8" w:rsidP="00B94DD8">
      <w:pPr>
        <w:numPr>
          <w:ilvl w:val="0"/>
          <w:numId w:val="43"/>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hyperlink r:id="rId33" w:history="1">
        <w:r w:rsidRPr="00B94DD8">
          <w:rPr>
            <w:rStyle w:val="Hipercze"/>
            <w:rFonts w:ascii="Tahoma" w:hAnsi="Tahoma" w:cs="Tahoma"/>
            <w:bCs/>
            <w:color w:val="auto"/>
            <w:sz w:val="18"/>
            <w:szCs w:val="18"/>
            <w:u w:val="none"/>
          </w:rPr>
          <w:t>https://platformazakupowa.pl/pn/spzoz_zgorzelec</w:t>
        </w:r>
      </w:hyperlink>
      <w:r w:rsidRPr="00B94DD8">
        <w:rPr>
          <w:rFonts w:ascii="Tahoma" w:hAnsi="Tahoma" w:cs="Tahoma"/>
          <w:bCs/>
          <w:sz w:val="18"/>
          <w:szCs w:val="18"/>
        </w:rPr>
        <w:t>;</w:t>
      </w:r>
    </w:p>
    <w:p w14:paraId="0F943BED" w14:textId="4426126A" w:rsidR="00F27C55" w:rsidRPr="00B94DD8" w:rsidRDefault="00B94DD8" w:rsidP="00B94DD8">
      <w:pPr>
        <w:numPr>
          <w:ilvl w:val="0"/>
          <w:numId w:val="43"/>
        </w:numPr>
        <w:jc w:val="both"/>
        <w:rPr>
          <w:rFonts w:ascii="Tahoma" w:hAnsi="Tahoma" w:cs="Tahoma"/>
          <w:bCs/>
          <w:sz w:val="18"/>
          <w:szCs w:val="18"/>
        </w:rPr>
      </w:pPr>
      <w:r w:rsidRPr="00B94DD8">
        <w:rPr>
          <w:rFonts w:ascii="Tahoma" w:hAnsi="Tahoma" w:cs="Tahoma"/>
          <w:bCs/>
          <w:sz w:val="18"/>
          <w:szCs w:val="18"/>
        </w:rPr>
        <w:t xml:space="preserve">wobec czynności innych niż określone w </w:t>
      </w:r>
      <w:proofErr w:type="spellStart"/>
      <w:r w:rsidRPr="00B94DD8">
        <w:rPr>
          <w:rFonts w:ascii="Tahoma" w:hAnsi="Tahoma" w:cs="Tahoma"/>
          <w:bCs/>
          <w:sz w:val="18"/>
          <w:szCs w:val="18"/>
        </w:rPr>
        <w:t>ppkt</w:t>
      </w:r>
      <w:proofErr w:type="spellEnd"/>
      <w:r w:rsidRPr="00B94DD8">
        <w:rPr>
          <w:rFonts w:ascii="Tahoma" w:hAnsi="Tahoma" w:cs="Tahoma"/>
          <w:bCs/>
          <w:sz w:val="18"/>
          <w:szCs w:val="18"/>
        </w:rPr>
        <w:t>. a) i b), wnosi się w terminie 5 dni od dnia, w którym powzięto lub przy zachowaniu należytej staranności można było powziąć wiadomość o okolicznościach stanowiących podstawę jego wniesieni</w:t>
      </w:r>
      <w:r w:rsidR="00F27C55" w:rsidRPr="00B94DD8">
        <w:rPr>
          <w:rFonts w:ascii="Tahoma" w:hAnsi="Tahoma" w:cs="Tahoma"/>
          <w:bCs/>
          <w:sz w:val="18"/>
          <w:szCs w:val="18"/>
        </w:rPr>
        <w:t>.</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1099C674" w14:textId="77777777" w:rsidR="00FA1321" w:rsidRPr="00DD5316" w:rsidRDefault="00FA1321" w:rsidP="00FA1321">
      <w:pPr>
        <w:ind w:left="142" w:hanging="284"/>
        <w:jc w:val="both"/>
        <w:rPr>
          <w:rFonts w:ascii="Tahoma" w:hAnsi="Tahoma" w:cs="Tahoma"/>
          <w:sz w:val="18"/>
          <w:szCs w:val="18"/>
        </w:rPr>
      </w:pPr>
      <w:bookmarkStart w:id="29" w:name="_Hlk64287195"/>
      <w:r w:rsidRPr="00DD5316">
        <w:rPr>
          <w:rFonts w:ascii="Tahoma" w:hAnsi="Tahoma" w:cs="Tahoma"/>
          <w:sz w:val="18"/>
          <w:szCs w:val="18"/>
        </w:rPr>
        <w:t>2</w:t>
      </w:r>
      <w:r>
        <w:rPr>
          <w:rFonts w:ascii="Tahoma" w:hAnsi="Tahoma" w:cs="Tahoma"/>
          <w:sz w:val="18"/>
          <w:szCs w:val="18"/>
        </w:rPr>
        <w:t>2</w:t>
      </w:r>
      <w:r w:rsidRPr="00DD5316">
        <w:rPr>
          <w:rFonts w:ascii="Tahoma" w:hAnsi="Tahoma" w:cs="Tahoma"/>
          <w:sz w:val="18"/>
          <w:szCs w:val="18"/>
        </w:rPr>
        <w:t xml:space="preserve">.1. </w:t>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765F0C61" w14:textId="77777777" w:rsidR="00FA1321"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4"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376AE6F1" w14:textId="77777777" w:rsidR="00FA1321" w:rsidRPr="00140FB3" w:rsidRDefault="00FA1321" w:rsidP="00FA1321">
      <w:pPr>
        <w:pStyle w:val="Akapitzlist"/>
        <w:numPr>
          <w:ilvl w:val="2"/>
          <w:numId w:val="31"/>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1B2A6F37" w14:textId="77777777" w:rsidR="00FA1321" w:rsidRPr="00DD5316" w:rsidRDefault="00FA1321" w:rsidP="00FA1321">
      <w:pPr>
        <w:pStyle w:val="Akapitzlist"/>
        <w:ind w:left="1080"/>
        <w:contextualSpacing/>
        <w:jc w:val="both"/>
        <w:rPr>
          <w:rFonts w:ascii="Tahoma" w:hAnsi="Tahoma" w:cs="Tahoma"/>
          <w:i/>
          <w:sz w:val="18"/>
          <w:szCs w:val="18"/>
          <w:lang w:val="en-US"/>
        </w:rPr>
      </w:pPr>
      <w:r w:rsidRPr="00DD5316">
        <w:rPr>
          <w:rFonts w:ascii="Tahoma" w:hAnsi="Tahoma" w:cs="Tahoma"/>
          <w:sz w:val="18"/>
          <w:szCs w:val="18"/>
          <w:lang w:val="en-US"/>
        </w:rPr>
        <w:t xml:space="preserve">Anna </w:t>
      </w:r>
      <w:proofErr w:type="spellStart"/>
      <w:r w:rsidRPr="00DD5316">
        <w:rPr>
          <w:rFonts w:ascii="Tahoma" w:hAnsi="Tahoma" w:cs="Tahoma"/>
          <w:sz w:val="18"/>
          <w:szCs w:val="18"/>
          <w:lang w:val="en-US"/>
        </w:rPr>
        <w:t>Krókow</w:t>
      </w:r>
      <w:proofErr w:type="spellEnd"/>
      <w:r w:rsidRPr="00DD5316">
        <w:rPr>
          <w:rFonts w:ascii="Tahoma" w:hAnsi="Tahoma" w:cs="Tahoma"/>
          <w:sz w:val="18"/>
          <w:szCs w:val="18"/>
          <w:lang w:val="en-US"/>
        </w:rPr>
        <w:t>, tel. 571334972, e</w:t>
      </w:r>
      <w:r w:rsidRPr="00DD5316">
        <w:rPr>
          <w:rFonts w:ascii="Tahoma" w:hAnsi="Tahoma" w:cs="Tahoma"/>
          <w:i/>
          <w:sz w:val="18"/>
          <w:szCs w:val="18"/>
          <w:lang w:val="en-US"/>
        </w:rPr>
        <w:t xml:space="preserve">-mail </w:t>
      </w:r>
      <w:hyperlink r:id="rId35" w:history="1">
        <w:r w:rsidRPr="00DD5316">
          <w:rPr>
            <w:rStyle w:val="Hipercze"/>
            <w:rFonts w:ascii="Tahoma" w:hAnsi="Tahoma" w:cs="Tahoma"/>
            <w:i/>
            <w:color w:val="auto"/>
            <w:sz w:val="18"/>
            <w:szCs w:val="18"/>
            <w:lang w:val="en-US"/>
          </w:rPr>
          <w:t>iod@spzoz.zgorzelec.pl</w:t>
        </w:r>
      </w:hyperlink>
      <w:r w:rsidRPr="00DD5316">
        <w:rPr>
          <w:rFonts w:ascii="Tahoma" w:hAnsi="Tahoma" w:cs="Tahoma"/>
          <w:i/>
          <w:sz w:val="18"/>
          <w:szCs w:val="18"/>
          <w:lang w:val="en-US"/>
        </w:rPr>
        <w:t>;</w:t>
      </w:r>
    </w:p>
    <w:p w14:paraId="45F94548" w14:textId="379343AB" w:rsidR="00FA1321" w:rsidRPr="00E903FB" w:rsidRDefault="00FA1321" w:rsidP="00FA1321">
      <w:pPr>
        <w:pStyle w:val="Akapitzlist"/>
        <w:numPr>
          <w:ilvl w:val="2"/>
          <w:numId w:val="31"/>
        </w:numPr>
        <w:ind w:left="993"/>
        <w:contextualSpacing/>
        <w:jc w:val="both"/>
        <w:rPr>
          <w:rFonts w:ascii="Tahoma" w:hAnsi="Tahoma" w:cs="Tahoma"/>
          <w:i/>
          <w:sz w:val="18"/>
          <w:szCs w:val="18"/>
        </w:rPr>
      </w:pPr>
      <w:r w:rsidRPr="00E903FB">
        <w:rPr>
          <w:rFonts w:ascii="Tahoma" w:hAnsi="Tahoma" w:cs="Tahoma"/>
          <w:sz w:val="18"/>
          <w:szCs w:val="18"/>
        </w:rPr>
        <w:t>Pani/Pana dane osobowe przetwarzane będą na podstawie art. 6 ust. 1 lit. c</w:t>
      </w:r>
      <w:r>
        <w:rPr>
          <w:rFonts w:ascii="Tahoma" w:hAnsi="Tahoma" w:cs="Tahoma"/>
          <w:sz w:val="18"/>
          <w:szCs w:val="18"/>
        </w:rPr>
        <w:t xml:space="preserve"> </w:t>
      </w:r>
      <w:r w:rsidRPr="00E903FB">
        <w:rPr>
          <w:rFonts w:ascii="Tahoma" w:hAnsi="Tahoma" w:cs="Tahoma"/>
          <w:sz w:val="18"/>
          <w:szCs w:val="18"/>
        </w:rPr>
        <w:t xml:space="preserve">RODO w celu związanym z postępowaniem o udzielenie zamówienia publicznego </w:t>
      </w:r>
      <w:r w:rsidRPr="00E903FB">
        <w:rPr>
          <w:rFonts w:ascii="Tahoma" w:hAnsi="Tahoma" w:cs="Tahoma"/>
          <w:bCs/>
          <w:sz w:val="18"/>
          <w:szCs w:val="18"/>
        </w:rPr>
        <w:t xml:space="preserve">pn.: </w:t>
      </w:r>
      <w:r w:rsidRPr="00FB568E">
        <w:rPr>
          <w:rFonts w:ascii="Tahoma" w:hAnsi="Tahoma" w:cs="Tahoma"/>
          <w:b/>
          <w:color w:val="0070C0"/>
          <w:sz w:val="18"/>
          <w:szCs w:val="18"/>
        </w:rPr>
        <w:t>„</w:t>
      </w:r>
      <w:r w:rsidR="00A54BD8" w:rsidRPr="00A54BD8">
        <w:rPr>
          <w:rStyle w:val="Pogrubienie"/>
          <w:rFonts w:ascii="Tahoma" w:hAnsi="Tahoma" w:cs="Tahoma"/>
          <w:color w:val="0070C0"/>
          <w:sz w:val="18"/>
          <w:szCs w:val="18"/>
        </w:rPr>
        <w:t>Zapewnienie dostępności budynków w WS SPZOZ w Zgorzelcu przy ul. Lubańskiej 11-12 i Oddziału znajdującego się w Sieniawce przy ul. Rolniczej 25</w:t>
      </w:r>
      <w:r w:rsidRPr="00FB568E">
        <w:rPr>
          <w:rFonts w:ascii="Tahoma" w:hAnsi="Tahoma" w:cs="Tahoma"/>
          <w:b/>
          <w:color w:val="0070C0"/>
          <w:sz w:val="18"/>
          <w:szCs w:val="18"/>
        </w:rPr>
        <w:t>”</w:t>
      </w:r>
      <w:r>
        <w:rPr>
          <w:rFonts w:ascii="Tahoma" w:hAnsi="Tahoma" w:cs="Tahoma"/>
          <w:b/>
          <w:color w:val="0070C0"/>
          <w:sz w:val="18"/>
          <w:szCs w:val="18"/>
        </w:rPr>
        <w:t xml:space="preserve"> </w:t>
      </w:r>
    </w:p>
    <w:p w14:paraId="06E3ACC2" w14:textId="77777777" w:rsidR="00FA1321" w:rsidRPr="00FB4560"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Pr>
          <w:rFonts w:ascii="Tahoma" w:hAnsi="Tahoma" w:cs="Tahoma"/>
          <w:sz w:val="18"/>
          <w:szCs w:val="18"/>
        </w:rPr>
        <w:t>19</w:t>
      </w:r>
      <w:r w:rsidRPr="00DD5316">
        <w:rPr>
          <w:rFonts w:ascii="Tahoma" w:hAnsi="Tahoma" w:cs="Tahoma"/>
          <w:sz w:val="18"/>
          <w:szCs w:val="18"/>
        </w:rPr>
        <w:t xml:space="preserve"> oraz art. </w:t>
      </w:r>
      <w:r>
        <w:rPr>
          <w:rFonts w:ascii="Tahoma" w:hAnsi="Tahoma" w:cs="Tahoma"/>
          <w:sz w:val="18"/>
          <w:szCs w:val="18"/>
        </w:rPr>
        <w:t>74</w:t>
      </w:r>
      <w:r w:rsidRPr="00DD5316">
        <w:rPr>
          <w:rFonts w:ascii="Tahoma" w:hAnsi="Tahoma" w:cs="Tahoma"/>
          <w:sz w:val="18"/>
          <w:szCs w:val="18"/>
        </w:rPr>
        <w:t xml:space="preserve"> ust. </w:t>
      </w:r>
      <w:r>
        <w:rPr>
          <w:rFonts w:ascii="Tahoma" w:hAnsi="Tahoma" w:cs="Tahoma"/>
          <w:sz w:val="18"/>
          <w:szCs w:val="18"/>
        </w:rPr>
        <w:t>1</w:t>
      </w:r>
      <w:r w:rsidRPr="00DD5316">
        <w:rPr>
          <w:rFonts w:ascii="Tahoma" w:hAnsi="Tahoma" w:cs="Tahoma"/>
          <w:sz w:val="18"/>
          <w:szCs w:val="18"/>
        </w:rPr>
        <w:t xml:space="preserve"> ustawy z dnia</w:t>
      </w:r>
      <w:r>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201</w:t>
      </w:r>
      <w:r>
        <w:rPr>
          <w:rFonts w:ascii="Tahoma" w:hAnsi="Tahoma" w:cs="Tahoma"/>
          <w:sz w:val="18"/>
          <w:szCs w:val="18"/>
        </w:rPr>
        <w:t>9</w:t>
      </w:r>
      <w:r w:rsidRPr="0008758D">
        <w:rPr>
          <w:rFonts w:ascii="Tahoma" w:hAnsi="Tahoma" w:cs="Tahoma"/>
          <w:sz w:val="18"/>
          <w:szCs w:val="18"/>
        </w:rPr>
        <w:t xml:space="preserve"> r. poz. </w:t>
      </w:r>
      <w:r>
        <w:rPr>
          <w:rFonts w:ascii="Tahoma" w:hAnsi="Tahoma" w:cs="Tahoma"/>
          <w:sz w:val="18"/>
          <w:szCs w:val="18"/>
        </w:rPr>
        <w:t>2019 ze zm.</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67673A88" w14:textId="77777777" w:rsidR="00FA1321" w:rsidRPr="00DD5316" w:rsidRDefault="00FA1321" w:rsidP="00FA1321">
      <w:pPr>
        <w:pStyle w:val="Akapitzlist"/>
        <w:numPr>
          <w:ilvl w:val="2"/>
          <w:numId w:val="31"/>
        </w:numPr>
        <w:ind w:left="993"/>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7E3D6C1D" w14:textId="77777777" w:rsidR="00FA1321" w:rsidRPr="00FB4560"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lastRenderedPageBreak/>
        <w:t xml:space="preserve">Pani/Pana dane osobowe będą przechowywane, zgodnie z art. </w:t>
      </w:r>
      <w:r>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15698647" w14:textId="77777777" w:rsidR="00FA1321" w:rsidRPr="00DD5316"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0C512172" w14:textId="77777777" w:rsidR="00FA1321" w:rsidRPr="00DD5316"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1F7CC91D" w14:textId="77777777" w:rsidR="00FA1321" w:rsidRPr="00DD5316"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posiada Pani/Pan:</w:t>
      </w:r>
    </w:p>
    <w:p w14:paraId="113C27F1" w14:textId="77777777" w:rsidR="00FA1321" w:rsidRPr="00DD5316" w:rsidRDefault="00FA1321" w:rsidP="00FA1321">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4BD50A30" w14:textId="77777777" w:rsidR="00FA1321" w:rsidRPr="00DD5316" w:rsidRDefault="00FA1321" w:rsidP="00FA1321">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6F4B1C6" w14:textId="77777777" w:rsidR="00FA1321" w:rsidRPr="00DD5316" w:rsidRDefault="00FA1321" w:rsidP="00FA1321">
      <w:pPr>
        <w:pStyle w:val="Akapitzlist"/>
        <w:numPr>
          <w:ilvl w:val="0"/>
          <w:numId w:val="7"/>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3454C6B5" w14:textId="77777777" w:rsidR="00FA1321" w:rsidRPr="00DD5316" w:rsidRDefault="00FA1321" w:rsidP="00FA1321">
      <w:pPr>
        <w:pStyle w:val="Akapitzlist"/>
        <w:numPr>
          <w:ilvl w:val="0"/>
          <w:numId w:val="7"/>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3357D610" w14:textId="77777777" w:rsidR="00FA1321" w:rsidRPr="00DD5316" w:rsidRDefault="00FA1321" w:rsidP="00FA1321">
      <w:pPr>
        <w:pStyle w:val="Akapitzlist"/>
        <w:numPr>
          <w:ilvl w:val="2"/>
          <w:numId w:val="31"/>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4BBBE227" w14:textId="77777777" w:rsidR="00FA1321" w:rsidRPr="00DD5316" w:rsidRDefault="00FA1321" w:rsidP="00FA1321">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1DFD0CE" w14:textId="77777777" w:rsidR="00FA1321" w:rsidRPr="00DD5316" w:rsidRDefault="00FA1321" w:rsidP="00FA1321">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025A3220" w14:textId="77777777" w:rsidR="00FA1321" w:rsidRPr="00DD5316" w:rsidRDefault="00FA1321" w:rsidP="00FA1321">
      <w:pPr>
        <w:pStyle w:val="Akapitzlist"/>
        <w:numPr>
          <w:ilvl w:val="0"/>
          <w:numId w:val="8"/>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941AD73" w14:textId="77777777" w:rsidR="00FA1321" w:rsidRPr="00DD5316" w:rsidRDefault="00FA1321" w:rsidP="00FA1321">
      <w:pPr>
        <w:numPr>
          <w:ilvl w:val="1"/>
          <w:numId w:val="31"/>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47A7EB9D" w14:textId="77777777" w:rsidR="00FA1321" w:rsidRPr="00DD5316" w:rsidRDefault="00FA1321" w:rsidP="00FA1321">
      <w:pPr>
        <w:numPr>
          <w:ilvl w:val="2"/>
          <w:numId w:val="31"/>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1006CC3E" w14:textId="77777777" w:rsidR="00FA1321" w:rsidRPr="00DD5316" w:rsidRDefault="00FA1321" w:rsidP="00FA1321">
      <w:pPr>
        <w:numPr>
          <w:ilvl w:val="2"/>
          <w:numId w:val="31"/>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t>
      </w:r>
      <w:proofErr w:type="spellStart"/>
      <w:r w:rsidRPr="00DD5316">
        <w:rPr>
          <w:rFonts w:ascii="Tahoma" w:hAnsi="Tahoma" w:cs="Tahoma"/>
          <w:sz w:val="18"/>
          <w:szCs w:val="18"/>
        </w:rPr>
        <w:t>wyłączeń</w:t>
      </w:r>
      <w:proofErr w:type="spellEnd"/>
      <w:r w:rsidRPr="00DD5316">
        <w:rPr>
          <w:rFonts w:ascii="Tahoma" w:hAnsi="Tahoma" w:cs="Tahoma"/>
          <w:sz w:val="18"/>
          <w:szCs w:val="18"/>
        </w:rPr>
        <w:t>, o których mowa w art. 14 ust. 5 RODO.</w:t>
      </w:r>
    </w:p>
    <w:p w14:paraId="3D9C64C8" w14:textId="1EBAA434" w:rsidR="00CE79C2" w:rsidRPr="00DD5316" w:rsidRDefault="00FA1321" w:rsidP="00FA1321">
      <w:pPr>
        <w:numPr>
          <w:ilvl w:val="2"/>
          <w:numId w:val="31"/>
        </w:numPr>
        <w:ind w:left="1418"/>
        <w:jc w:val="both"/>
        <w:rPr>
          <w:rFonts w:ascii="Tahoma" w:hAnsi="Tahoma" w:cs="Tahoma"/>
          <w:sz w:val="18"/>
          <w:szCs w:val="18"/>
        </w:rPr>
      </w:pPr>
      <w:r w:rsidRPr="00DD5316">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bookmarkEnd w:id="29"/>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0C83D5C9" w14:textId="609821B9" w:rsidR="008F27D0" w:rsidRDefault="008F27D0" w:rsidP="008F27D0">
      <w:pPr>
        <w:tabs>
          <w:tab w:val="num" w:pos="284"/>
        </w:tabs>
        <w:spacing w:after="120" w:line="276" w:lineRule="auto"/>
        <w:jc w:val="both"/>
        <w:rPr>
          <w:rFonts w:ascii="Tahoma" w:hAnsi="Tahoma" w:cs="Tahoma"/>
          <w:b/>
          <w:sz w:val="18"/>
          <w:szCs w:val="18"/>
        </w:rPr>
      </w:pPr>
      <w:r>
        <w:rPr>
          <w:rFonts w:ascii="Tahoma" w:hAnsi="Tahoma" w:cs="Tahoma"/>
          <w:bCs/>
          <w:sz w:val="18"/>
          <w:szCs w:val="18"/>
        </w:rPr>
        <w:t>SWZ opracował</w:t>
      </w:r>
      <w:r w:rsidR="00A54BD8">
        <w:rPr>
          <w:rFonts w:ascii="Tahoma" w:hAnsi="Tahoma" w:cs="Tahoma"/>
          <w:bCs/>
          <w:sz w:val="18"/>
          <w:szCs w:val="18"/>
        </w:rPr>
        <w:t>a</w:t>
      </w:r>
      <w:r>
        <w:rPr>
          <w:rFonts w:ascii="Tahoma" w:hAnsi="Tahoma" w:cs="Tahoma"/>
          <w:bCs/>
          <w:sz w:val="18"/>
          <w:szCs w:val="18"/>
        </w:rPr>
        <w:t>:</w:t>
      </w:r>
      <w:r w:rsidR="00263742">
        <w:rPr>
          <w:rFonts w:ascii="Tahoma" w:hAnsi="Tahoma" w:cs="Tahoma"/>
          <w:bCs/>
          <w:sz w:val="18"/>
          <w:szCs w:val="18"/>
        </w:rPr>
        <w:t xml:space="preserve"> </w:t>
      </w:r>
      <w:r w:rsidR="00A54BD8" w:rsidRPr="00A54BD8">
        <w:rPr>
          <w:rFonts w:ascii="Tahoma" w:hAnsi="Tahoma" w:cs="Tahoma"/>
          <w:b/>
          <w:color w:val="0070C0"/>
          <w:sz w:val="18"/>
          <w:szCs w:val="18"/>
        </w:rPr>
        <w:t>Agnieszka Śniadała</w:t>
      </w:r>
      <w:r w:rsidR="00263742">
        <w:rPr>
          <w:rFonts w:ascii="Tahoma" w:hAnsi="Tahoma" w:cs="Tahoma"/>
          <w:b/>
          <w:color w:val="066B33"/>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w:t>
      </w:r>
      <w:r w:rsidR="00263742">
        <w:rPr>
          <w:rFonts w:ascii="Tahoma" w:hAnsi="Tahoma" w:cs="Tahoma"/>
          <w:b/>
          <w:sz w:val="18"/>
          <w:szCs w:val="18"/>
        </w:rPr>
        <w:t xml:space="preserve"> </w:t>
      </w:r>
      <w:r>
        <w:rPr>
          <w:rFonts w:ascii="Tahoma" w:hAnsi="Tahoma" w:cs="Tahoma"/>
          <w:b/>
          <w:sz w:val="18"/>
          <w:szCs w:val="18"/>
        </w:rPr>
        <w:t xml:space="preserve">Kierownik Działu Zamówień Publicznych i Zaopatrzenia, tel. </w:t>
      </w:r>
      <w:r w:rsidR="00A54BD8">
        <w:rPr>
          <w:rFonts w:ascii="Tahoma" w:hAnsi="Tahoma" w:cs="Tahoma"/>
          <w:b/>
          <w:sz w:val="18"/>
          <w:szCs w:val="18"/>
        </w:rPr>
        <w:t>571 334 686</w:t>
      </w:r>
    </w:p>
    <w:p w14:paraId="38AD43D5" w14:textId="77777777" w:rsidR="002B6039" w:rsidRDefault="002B6039" w:rsidP="00383A39">
      <w:pPr>
        <w:tabs>
          <w:tab w:val="num" w:pos="284"/>
        </w:tabs>
        <w:spacing w:after="120" w:line="276" w:lineRule="auto"/>
        <w:jc w:val="both"/>
        <w:rPr>
          <w:rFonts w:ascii="Tahoma" w:hAnsi="Tahoma" w:cs="Tahoma"/>
          <w:bCs/>
          <w:sz w:val="18"/>
          <w:szCs w:val="18"/>
        </w:rPr>
      </w:pPr>
    </w:p>
    <w:sectPr w:rsidR="002B6039" w:rsidSect="007B005E">
      <w:headerReference w:type="default" r:id="rId36"/>
      <w:footerReference w:type="even" r:id="rId37"/>
      <w:footerReference w:type="default" r:id="rId38"/>
      <w:pgSz w:w="11906" w:h="16838"/>
      <w:pgMar w:top="813" w:right="1417" w:bottom="1417" w:left="1418"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C131" w14:textId="77777777" w:rsidR="00F7471D" w:rsidRDefault="00F7471D">
      <w:r>
        <w:separator/>
      </w:r>
    </w:p>
  </w:endnote>
  <w:endnote w:type="continuationSeparator" w:id="0">
    <w:p w14:paraId="40FA4F6D" w14:textId="77777777" w:rsidR="00F7471D" w:rsidRDefault="00F7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DE2A" w14:textId="77777777" w:rsidR="00F7471D" w:rsidRDefault="00F747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7471D" w:rsidRDefault="00F747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CA5B" w14:textId="77777777" w:rsidR="00F7471D" w:rsidRPr="003B7A9F" w:rsidRDefault="00F7471D">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7471D" w:rsidRDefault="00F7471D" w:rsidP="00065641">
    <w:pPr>
      <w:pStyle w:val="Stopka"/>
      <w:jc w:val="both"/>
    </w:pPr>
  </w:p>
  <w:p w14:paraId="494FB722" w14:textId="77777777" w:rsidR="00F7471D" w:rsidRDefault="00F7471D" w:rsidP="00065641">
    <w:pPr>
      <w:pStyle w:val="Stopka"/>
      <w:jc w:val="both"/>
    </w:pPr>
  </w:p>
  <w:p w14:paraId="12316241" w14:textId="77777777" w:rsidR="00F7471D" w:rsidRDefault="00F7471D" w:rsidP="00065641">
    <w:pPr>
      <w:pStyle w:val="Stopka"/>
      <w:jc w:val="both"/>
    </w:pPr>
  </w:p>
  <w:p w14:paraId="0B93155C" w14:textId="77777777" w:rsidR="00F7471D" w:rsidRDefault="00F7471D"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EAC2" w14:textId="77777777" w:rsidR="00F7471D" w:rsidRDefault="00F7471D">
      <w:r>
        <w:separator/>
      </w:r>
    </w:p>
  </w:footnote>
  <w:footnote w:type="continuationSeparator" w:id="0">
    <w:p w14:paraId="51CAD8D2" w14:textId="77777777" w:rsidR="00F7471D" w:rsidRDefault="00F7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C1D0" w14:textId="77777777" w:rsidR="00F7471D" w:rsidRDefault="00F7471D" w:rsidP="00A425BD">
    <w:pPr>
      <w:pStyle w:val="Nagwek"/>
      <w:jc w:val="center"/>
      <w:rPr>
        <w:rFonts w:ascii="Tahoma" w:hAnsi="Tahoma"/>
        <w:i/>
        <w:iCs/>
        <w:color w:val="000000"/>
        <w:sz w:val="16"/>
        <w:szCs w:val="16"/>
      </w:rPr>
    </w:pPr>
  </w:p>
  <w:p w14:paraId="150366DF" w14:textId="77777777" w:rsidR="00F7471D" w:rsidRDefault="00F7471D" w:rsidP="00A425BD">
    <w:pPr>
      <w:pStyle w:val="Nagwek"/>
      <w:jc w:val="center"/>
      <w:rPr>
        <w:rFonts w:ascii="Tahoma" w:hAnsi="Tahoma"/>
        <w:i/>
        <w:iCs/>
        <w:color w:val="000000"/>
        <w:sz w:val="16"/>
        <w:szCs w:val="16"/>
      </w:rPr>
    </w:pPr>
  </w:p>
  <w:p w14:paraId="0A17052D" w14:textId="0C48D608" w:rsidR="00F7471D" w:rsidRPr="00CD3493" w:rsidRDefault="00F7471D">
    <w:pPr>
      <w:pStyle w:val="Nagwek"/>
      <w:rPr>
        <w:rFonts w:ascii="Tahoma" w:hAnsi="Tahoma" w:cs="Tahoma"/>
        <w:sz w:val="18"/>
        <w:szCs w:val="18"/>
      </w:rPr>
    </w:pPr>
    <w:r w:rsidRPr="000237DB">
      <w:rPr>
        <w:rFonts w:ascii="Tahoma" w:hAnsi="Tahoma" w:cs="Tahoma"/>
        <w:sz w:val="18"/>
        <w:szCs w:val="18"/>
      </w:rPr>
      <w:t xml:space="preserve">Nr sprawy: </w:t>
    </w:r>
    <w:r w:rsidR="00487C9C">
      <w:rPr>
        <w:rFonts w:ascii="Tahoma" w:hAnsi="Tahoma" w:cs="Tahoma"/>
        <w:sz w:val="18"/>
        <w:szCs w:val="18"/>
      </w:rPr>
      <w:t>23</w:t>
    </w:r>
    <w:r>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87C9C">
      <w:rPr>
        <w:rFonts w:ascii="Tahoma" w:hAnsi="Tahoma" w:cs="Tahoma"/>
        <w:sz w:val="18"/>
        <w:szCs w:val="18"/>
      </w:rPr>
      <w:t>3</w:t>
    </w:r>
  </w:p>
  <w:p w14:paraId="302E4107" w14:textId="77777777" w:rsidR="00F7471D" w:rsidRPr="007B005E" w:rsidRDefault="00F7471D">
    <w:pPr>
      <w:pStyle w:val="Nagwek"/>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3B"/>
    <w:multiLevelType w:val="multilevel"/>
    <w:tmpl w:val="0000003B"/>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1.%2."/>
      <w:lvlJc w:val="left"/>
      <w:pPr>
        <w:tabs>
          <w:tab w:val="num" w:pos="708"/>
        </w:tabs>
        <w:ind w:left="792" w:hanging="432"/>
      </w:pPr>
      <w:rPr>
        <w:rFonts w:cs="Aria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3"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C4704C7"/>
    <w:multiLevelType w:val="multilevel"/>
    <w:tmpl w:val="78C0D272"/>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701F1C"/>
    <w:multiLevelType w:val="hybridMultilevel"/>
    <w:tmpl w:val="45B4811A"/>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4E46FE4"/>
    <w:multiLevelType w:val="multilevel"/>
    <w:tmpl w:val="FDD44B54"/>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3.%3"/>
      <w:lvlJc w:val="left"/>
      <w:pPr>
        <w:ind w:left="1224" w:hanging="504"/>
      </w:pPr>
      <w:rPr>
        <w:color w:val="FF0000"/>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E63596B"/>
    <w:multiLevelType w:val="hybridMultilevel"/>
    <w:tmpl w:val="E3F4CC98"/>
    <w:lvl w:ilvl="0" w:tplc="019ACB4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8"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5797FF4"/>
    <w:multiLevelType w:val="hybridMultilevel"/>
    <w:tmpl w:val="FAB8F602"/>
    <w:lvl w:ilvl="0" w:tplc="0415000B">
      <w:start w:val="1"/>
      <w:numFmt w:val="bullet"/>
      <w:lvlText w:val=""/>
      <w:lvlJc w:val="left"/>
      <w:pPr>
        <w:ind w:left="2065" w:hanging="360"/>
      </w:pPr>
      <w:rPr>
        <w:rFonts w:ascii="Wingdings" w:hAnsi="Wingdings"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1" w15:restartNumberingAfterBreak="0">
    <w:nsid w:val="478E63D4"/>
    <w:multiLevelType w:val="hybridMultilevel"/>
    <w:tmpl w:val="E3F4CC98"/>
    <w:lvl w:ilvl="0" w:tplc="019ACB4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15:restartNumberingAfterBreak="0">
    <w:nsid w:val="48DF628F"/>
    <w:multiLevelType w:val="hybridMultilevel"/>
    <w:tmpl w:val="1430C5A8"/>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3"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4" w15:restartNumberingAfterBreak="0">
    <w:nsid w:val="562C16E5"/>
    <w:multiLevelType w:val="multilevel"/>
    <w:tmpl w:val="F9CCBDD8"/>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5"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C574E50"/>
    <w:multiLevelType w:val="hybridMultilevel"/>
    <w:tmpl w:val="8DD486FA"/>
    <w:lvl w:ilvl="0" w:tplc="F090618E">
      <w:start w:val="1"/>
      <w:numFmt w:val="lowerLetter"/>
      <w:lvlText w:val="%1)"/>
      <w:lvlJc w:val="left"/>
      <w:pPr>
        <w:tabs>
          <w:tab w:val="num" w:pos="720"/>
        </w:tabs>
        <w:ind w:left="720" w:hanging="360"/>
      </w:pPr>
      <w:rPr>
        <w:b w:val="0"/>
      </w:rPr>
    </w:lvl>
    <w:lvl w:ilvl="1" w:tplc="04150003">
      <w:numFmt w:val="decimal"/>
      <w:lvlText w:val="o"/>
      <w:lvlJc w:val="left"/>
      <w:pPr>
        <w:tabs>
          <w:tab w:val="num" w:pos="1440"/>
        </w:tabs>
        <w:ind w:left="1440" w:hanging="360"/>
      </w:pPr>
      <w:rPr>
        <w:rFonts w:ascii="Courier New" w:hAnsi="Courier New" w:cs="Courier New" w:hint="default"/>
      </w:rPr>
    </w:lvl>
    <w:lvl w:ilvl="2" w:tplc="04150005">
      <w:numFmt w:val="decimal"/>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hint="default"/>
      </w:r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28" w15:restartNumberingAfterBreak="0">
    <w:nsid w:val="5E732312"/>
    <w:multiLevelType w:val="hybridMultilevel"/>
    <w:tmpl w:val="ED22DBF4"/>
    <w:lvl w:ilvl="0" w:tplc="0415000F">
      <w:start w:val="1"/>
      <w:numFmt w:val="decimal"/>
      <w:lvlText w:val="%1."/>
      <w:lvlJc w:val="left"/>
      <w:pPr>
        <w:tabs>
          <w:tab w:val="num" w:pos="720"/>
        </w:tabs>
        <w:ind w:left="720" w:hanging="360"/>
      </w:pPr>
    </w:lvl>
    <w:lvl w:ilvl="1" w:tplc="C2802B40">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64096FDB"/>
    <w:multiLevelType w:val="hybridMultilevel"/>
    <w:tmpl w:val="F09C4C48"/>
    <w:lvl w:ilvl="0" w:tplc="F6CCB948">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5C46D50"/>
    <w:multiLevelType w:val="multilevel"/>
    <w:tmpl w:val="D23CF3C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31"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2"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33"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5760"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5" w15:restartNumberingAfterBreak="0">
    <w:nsid w:val="6DC90015"/>
    <w:multiLevelType w:val="hybridMultilevel"/>
    <w:tmpl w:val="C4A0DD86"/>
    <w:lvl w:ilvl="0" w:tplc="BE2E616A">
      <w:start w:val="1"/>
      <w:numFmt w:val="bullet"/>
      <w:lvlText w:val=""/>
      <w:lvlJc w:val="left"/>
      <w:pPr>
        <w:ind w:left="2062" w:hanging="360"/>
      </w:pPr>
      <w:rPr>
        <w:rFonts w:ascii="Wingdings" w:hAnsi="Wingdings" w:hint="default"/>
        <w:color w:val="auto"/>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36"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567C30"/>
    <w:multiLevelType w:val="hybridMultilevel"/>
    <w:tmpl w:val="2C366A0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7960340D"/>
    <w:multiLevelType w:val="hybridMultilevel"/>
    <w:tmpl w:val="E3F4CC98"/>
    <w:lvl w:ilvl="0" w:tplc="019ACB4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7A600450"/>
    <w:multiLevelType w:val="multilevel"/>
    <w:tmpl w:val="FF841B0C"/>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40"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7068433">
    <w:abstractNumId w:val="40"/>
  </w:num>
  <w:num w:numId="2" w16cid:durableId="948242387">
    <w:abstractNumId w:val="26"/>
  </w:num>
  <w:num w:numId="3" w16cid:durableId="2117479283">
    <w:abstractNumId w:val="4"/>
  </w:num>
  <w:num w:numId="4" w16cid:durableId="1845781747">
    <w:abstractNumId w:val="23"/>
  </w:num>
  <w:num w:numId="5" w16cid:durableId="1589968957">
    <w:abstractNumId w:val="33"/>
  </w:num>
  <w:num w:numId="6" w16cid:durableId="1971011061">
    <w:abstractNumId w:val="0"/>
  </w:num>
  <w:num w:numId="7" w16cid:durableId="1007293556">
    <w:abstractNumId w:val="5"/>
  </w:num>
  <w:num w:numId="8" w16cid:durableId="358285703">
    <w:abstractNumId w:val="15"/>
  </w:num>
  <w:num w:numId="9" w16cid:durableId="662927852">
    <w:abstractNumId w:val="19"/>
  </w:num>
  <w:num w:numId="10" w16cid:durableId="2099475707">
    <w:abstractNumId w:val="3"/>
  </w:num>
  <w:num w:numId="11" w16cid:durableId="14968339">
    <w:abstractNumId w:val="30"/>
  </w:num>
  <w:num w:numId="12" w16cid:durableId="934287486">
    <w:abstractNumId w:val="2"/>
  </w:num>
  <w:num w:numId="13" w16cid:durableId="675228550">
    <w:abstractNumId w:val="35"/>
  </w:num>
  <w:num w:numId="14" w16cid:durableId="556168341">
    <w:abstractNumId w:val="17"/>
  </w:num>
  <w:num w:numId="15" w16cid:durableId="2090694853">
    <w:abstractNumId w:val="12"/>
  </w:num>
  <w:num w:numId="16" w16cid:durableId="1470122800">
    <w:abstractNumId w:val="39"/>
  </w:num>
  <w:num w:numId="17" w16cid:durableId="1324776031">
    <w:abstractNumId w:val="18"/>
  </w:num>
  <w:num w:numId="18" w16cid:durableId="1669945866">
    <w:abstractNumId w:val="22"/>
  </w:num>
  <w:num w:numId="19" w16cid:durableId="1524778947">
    <w:abstractNumId w:val="31"/>
  </w:num>
  <w:num w:numId="20" w16cid:durableId="981882698">
    <w:abstractNumId w:val="16"/>
  </w:num>
  <w:num w:numId="21" w16cid:durableId="1394810560">
    <w:abstractNumId w:val="6"/>
  </w:num>
  <w:num w:numId="22" w16cid:durableId="1000154194">
    <w:abstractNumId w:val="7"/>
  </w:num>
  <w:num w:numId="23" w16cid:durableId="1888682431">
    <w:abstractNumId w:val="9"/>
  </w:num>
  <w:num w:numId="24" w16cid:durableId="1686857433">
    <w:abstractNumId w:val="14"/>
  </w:num>
  <w:num w:numId="25" w16cid:durableId="329986028">
    <w:abstractNumId w:val="34"/>
  </w:num>
  <w:num w:numId="26" w16cid:durableId="1158229983">
    <w:abstractNumId w:val="11"/>
  </w:num>
  <w:num w:numId="27" w16cid:durableId="1275865741">
    <w:abstractNumId w:val="37"/>
  </w:num>
  <w:num w:numId="28" w16cid:durableId="748650488">
    <w:abstractNumId w:val="0"/>
    <w:lvlOverride w:ilvl="0">
      <w:startOverride w:val="1"/>
    </w:lvlOverride>
  </w:num>
  <w:num w:numId="29" w16cid:durableId="362563862">
    <w:abstractNumId w:val="25"/>
  </w:num>
  <w:num w:numId="30" w16cid:durableId="855970920">
    <w:abstractNumId w:val="36"/>
  </w:num>
  <w:num w:numId="31" w16cid:durableId="2102027246">
    <w:abstractNumId w:val="32"/>
  </w:num>
  <w:num w:numId="32" w16cid:durableId="21333558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5896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1178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601498">
    <w:abstractNumId w:val="24"/>
  </w:num>
  <w:num w:numId="36" w16cid:durableId="1404060156">
    <w:abstractNumId w:val="8"/>
  </w:num>
  <w:num w:numId="37" w16cid:durableId="301884159">
    <w:abstractNumId w:val="13"/>
  </w:num>
  <w:num w:numId="38" w16cid:durableId="1389494849">
    <w:abstractNumId w:val="38"/>
  </w:num>
  <w:num w:numId="39" w16cid:durableId="1597128075">
    <w:abstractNumId w:val="20"/>
  </w:num>
  <w:num w:numId="40" w16cid:durableId="829253437">
    <w:abstractNumId w:val="21"/>
  </w:num>
  <w:num w:numId="41" w16cid:durableId="190842210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0768614">
    <w:abstractNumId w:val="4"/>
    <w:lvlOverride w:ilvl="0">
      <w:startOverride w:val="1"/>
    </w:lvlOverride>
    <w:lvlOverride w:ilvl="1"/>
    <w:lvlOverride w:ilvl="2"/>
    <w:lvlOverride w:ilvl="3">
      <w:startOverride w:val="1"/>
    </w:lvlOverride>
    <w:lvlOverride w:ilvl="4"/>
    <w:lvlOverride w:ilvl="5"/>
    <w:lvlOverride w:ilvl="6"/>
    <w:lvlOverride w:ilvl="7"/>
    <w:lvlOverride w:ilvl="8"/>
  </w:num>
  <w:num w:numId="43" w16cid:durableId="5714275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8227725">
    <w:abstractNumId w:val="27"/>
  </w:num>
  <w:num w:numId="45" w16cid:durableId="7268741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29686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899548">
    <w:abstractNumId w:val="9"/>
  </w:num>
  <w:num w:numId="48" w16cid:durableId="676350827">
    <w:abstractNumId w:val="3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0283854">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891"/>
    <w:rsid w:val="00006461"/>
    <w:rsid w:val="00007587"/>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94E"/>
    <w:rsid w:val="0003318F"/>
    <w:rsid w:val="00033E11"/>
    <w:rsid w:val="00035CB9"/>
    <w:rsid w:val="00036770"/>
    <w:rsid w:val="0004161A"/>
    <w:rsid w:val="00041AD1"/>
    <w:rsid w:val="000428E2"/>
    <w:rsid w:val="00043B82"/>
    <w:rsid w:val="00044420"/>
    <w:rsid w:val="00044643"/>
    <w:rsid w:val="00044D44"/>
    <w:rsid w:val="0004642A"/>
    <w:rsid w:val="000467C1"/>
    <w:rsid w:val="00046BF4"/>
    <w:rsid w:val="00047DEC"/>
    <w:rsid w:val="00047FDD"/>
    <w:rsid w:val="00050F40"/>
    <w:rsid w:val="00050F74"/>
    <w:rsid w:val="0005256C"/>
    <w:rsid w:val="00053404"/>
    <w:rsid w:val="00054CED"/>
    <w:rsid w:val="00054D98"/>
    <w:rsid w:val="00056A76"/>
    <w:rsid w:val="00057CFE"/>
    <w:rsid w:val="00061C50"/>
    <w:rsid w:val="00063CA0"/>
    <w:rsid w:val="00063E81"/>
    <w:rsid w:val="00064DE8"/>
    <w:rsid w:val="00064E8A"/>
    <w:rsid w:val="0006535C"/>
    <w:rsid w:val="00065641"/>
    <w:rsid w:val="00065677"/>
    <w:rsid w:val="00067057"/>
    <w:rsid w:val="00067388"/>
    <w:rsid w:val="000673CE"/>
    <w:rsid w:val="00067526"/>
    <w:rsid w:val="00070461"/>
    <w:rsid w:val="00070848"/>
    <w:rsid w:val="00070D48"/>
    <w:rsid w:val="000719BC"/>
    <w:rsid w:val="00071B1E"/>
    <w:rsid w:val="00071BF1"/>
    <w:rsid w:val="00071E4B"/>
    <w:rsid w:val="00072AE0"/>
    <w:rsid w:val="00073005"/>
    <w:rsid w:val="0007377C"/>
    <w:rsid w:val="00073C1D"/>
    <w:rsid w:val="0007504F"/>
    <w:rsid w:val="00075965"/>
    <w:rsid w:val="00076A25"/>
    <w:rsid w:val="00077537"/>
    <w:rsid w:val="0007777A"/>
    <w:rsid w:val="0008089C"/>
    <w:rsid w:val="000816BB"/>
    <w:rsid w:val="000820BF"/>
    <w:rsid w:val="00083251"/>
    <w:rsid w:val="00083324"/>
    <w:rsid w:val="0008388B"/>
    <w:rsid w:val="00084164"/>
    <w:rsid w:val="00085F19"/>
    <w:rsid w:val="000863F1"/>
    <w:rsid w:val="0008655B"/>
    <w:rsid w:val="0008758D"/>
    <w:rsid w:val="00087A32"/>
    <w:rsid w:val="00087B6F"/>
    <w:rsid w:val="00090D11"/>
    <w:rsid w:val="00092642"/>
    <w:rsid w:val="00092B42"/>
    <w:rsid w:val="00093811"/>
    <w:rsid w:val="000963DC"/>
    <w:rsid w:val="00097EE1"/>
    <w:rsid w:val="000A016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949"/>
    <w:rsid w:val="000B2E11"/>
    <w:rsid w:val="000B4604"/>
    <w:rsid w:val="000B50FD"/>
    <w:rsid w:val="000B5416"/>
    <w:rsid w:val="000B55E8"/>
    <w:rsid w:val="000B5A76"/>
    <w:rsid w:val="000B5D1A"/>
    <w:rsid w:val="000B6D88"/>
    <w:rsid w:val="000B7ACC"/>
    <w:rsid w:val="000C0E20"/>
    <w:rsid w:val="000C1506"/>
    <w:rsid w:val="000C152D"/>
    <w:rsid w:val="000C55CC"/>
    <w:rsid w:val="000C5FA7"/>
    <w:rsid w:val="000C6724"/>
    <w:rsid w:val="000C6F91"/>
    <w:rsid w:val="000C7EBE"/>
    <w:rsid w:val="000D0731"/>
    <w:rsid w:val="000D1A18"/>
    <w:rsid w:val="000D23D6"/>
    <w:rsid w:val="000D2807"/>
    <w:rsid w:val="000D3109"/>
    <w:rsid w:val="000D45E8"/>
    <w:rsid w:val="000D52CB"/>
    <w:rsid w:val="000D5BE0"/>
    <w:rsid w:val="000D6DA0"/>
    <w:rsid w:val="000D781D"/>
    <w:rsid w:val="000E0A3E"/>
    <w:rsid w:val="000E31D2"/>
    <w:rsid w:val="000E4C9D"/>
    <w:rsid w:val="000E5794"/>
    <w:rsid w:val="000E5DB5"/>
    <w:rsid w:val="000E7EB5"/>
    <w:rsid w:val="000F047C"/>
    <w:rsid w:val="000F0C40"/>
    <w:rsid w:val="000F41CA"/>
    <w:rsid w:val="000F5F91"/>
    <w:rsid w:val="000F74D6"/>
    <w:rsid w:val="000F76AE"/>
    <w:rsid w:val="000F7E53"/>
    <w:rsid w:val="001000D0"/>
    <w:rsid w:val="001011D3"/>
    <w:rsid w:val="00101E96"/>
    <w:rsid w:val="0010300F"/>
    <w:rsid w:val="00103CC1"/>
    <w:rsid w:val="00103F03"/>
    <w:rsid w:val="00104430"/>
    <w:rsid w:val="001061A8"/>
    <w:rsid w:val="00106E50"/>
    <w:rsid w:val="001107F3"/>
    <w:rsid w:val="00112744"/>
    <w:rsid w:val="00112DE9"/>
    <w:rsid w:val="001133DE"/>
    <w:rsid w:val="00113B75"/>
    <w:rsid w:val="001141B5"/>
    <w:rsid w:val="0011486D"/>
    <w:rsid w:val="00114B40"/>
    <w:rsid w:val="00114D76"/>
    <w:rsid w:val="00120105"/>
    <w:rsid w:val="00120AFD"/>
    <w:rsid w:val="001221D3"/>
    <w:rsid w:val="00122DEB"/>
    <w:rsid w:val="0012544E"/>
    <w:rsid w:val="001268E6"/>
    <w:rsid w:val="001300A3"/>
    <w:rsid w:val="0013140F"/>
    <w:rsid w:val="0013149A"/>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2A4E"/>
    <w:rsid w:val="00143AC5"/>
    <w:rsid w:val="001446A3"/>
    <w:rsid w:val="00146207"/>
    <w:rsid w:val="0014647D"/>
    <w:rsid w:val="001465AA"/>
    <w:rsid w:val="00150122"/>
    <w:rsid w:val="00150BBA"/>
    <w:rsid w:val="00150BD5"/>
    <w:rsid w:val="00152001"/>
    <w:rsid w:val="0015244C"/>
    <w:rsid w:val="001525B6"/>
    <w:rsid w:val="00152BD4"/>
    <w:rsid w:val="0015327F"/>
    <w:rsid w:val="00153FAF"/>
    <w:rsid w:val="00154DA8"/>
    <w:rsid w:val="001557CA"/>
    <w:rsid w:val="00155E16"/>
    <w:rsid w:val="0016022C"/>
    <w:rsid w:val="00160809"/>
    <w:rsid w:val="00162E5A"/>
    <w:rsid w:val="0016369E"/>
    <w:rsid w:val="0016432A"/>
    <w:rsid w:val="00165F0C"/>
    <w:rsid w:val="001667D6"/>
    <w:rsid w:val="001671FC"/>
    <w:rsid w:val="00170EA9"/>
    <w:rsid w:val="00171155"/>
    <w:rsid w:val="001719B6"/>
    <w:rsid w:val="00172A9C"/>
    <w:rsid w:val="00174F12"/>
    <w:rsid w:val="00175639"/>
    <w:rsid w:val="00176388"/>
    <w:rsid w:val="00180B63"/>
    <w:rsid w:val="001814D2"/>
    <w:rsid w:val="0018199E"/>
    <w:rsid w:val="00182796"/>
    <w:rsid w:val="00184F88"/>
    <w:rsid w:val="00185BB4"/>
    <w:rsid w:val="00186640"/>
    <w:rsid w:val="00187AF7"/>
    <w:rsid w:val="0019162D"/>
    <w:rsid w:val="00192981"/>
    <w:rsid w:val="00192B1E"/>
    <w:rsid w:val="00192C52"/>
    <w:rsid w:val="001936EB"/>
    <w:rsid w:val="00195470"/>
    <w:rsid w:val="001959E1"/>
    <w:rsid w:val="00197049"/>
    <w:rsid w:val="00197C13"/>
    <w:rsid w:val="001A09FC"/>
    <w:rsid w:val="001A0EB0"/>
    <w:rsid w:val="001A15B3"/>
    <w:rsid w:val="001A2EA7"/>
    <w:rsid w:val="001A3B29"/>
    <w:rsid w:val="001A50FE"/>
    <w:rsid w:val="001A67AD"/>
    <w:rsid w:val="001A7E6F"/>
    <w:rsid w:val="001A7F98"/>
    <w:rsid w:val="001B037D"/>
    <w:rsid w:val="001B0443"/>
    <w:rsid w:val="001B0504"/>
    <w:rsid w:val="001B0BA0"/>
    <w:rsid w:val="001B0F89"/>
    <w:rsid w:val="001B11C5"/>
    <w:rsid w:val="001B1951"/>
    <w:rsid w:val="001B223E"/>
    <w:rsid w:val="001B303E"/>
    <w:rsid w:val="001B569E"/>
    <w:rsid w:val="001B6229"/>
    <w:rsid w:val="001B7D2C"/>
    <w:rsid w:val="001C0809"/>
    <w:rsid w:val="001C19BD"/>
    <w:rsid w:val="001C2C15"/>
    <w:rsid w:val="001C3AD9"/>
    <w:rsid w:val="001C5B41"/>
    <w:rsid w:val="001C682D"/>
    <w:rsid w:val="001C76B4"/>
    <w:rsid w:val="001C7DE0"/>
    <w:rsid w:val="001D049B"/>
    <w:rsid w:val="001D09D4"/>
    <w:rsid w:val="001D0A0B"/>
    <w:rsid w:val="001D0B4E"/>
    <w:rsid w:val="001D0D88"/>
    <w:rsid w:val="001D1A24"/>
    <w:rsid w:val="001D24F1"/>
    <w:rsid w:val="001D2A86"/>
    <w:rsid w:val="001D77C1"/>
    <w:rsid w:val="001D7AEC"/>
    <w:rsid w:val="001E043A"/>
    <w:rsid w:val="001E063B"/>
    <w:rsid w:val="001E1F41"/>
    <w:rsid w:val="001E2F36"/>
    <w:rsid w:val="001E3E32"/>
    <w:rsid w:val="001E5F0E"/>
    <w:rsid w:val="001E6B9D"/>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4FB0"/>
    <w:rsid w:val="001F5339"/>
    <w:rsid w:val="001F5B64"/>
    <w:rsid w:val="001F5F7A"/>
    <w:rsid w:val="001F70F8"/>
    <w:rsid w:val="00201709"/>
    <w:rsid w:val="00201769"/>
    <w:rsid w:val="00204946"/>
    <w:rsid w:val="002052F6"/>
    <w:rsid w:val="00205BC0"/>
    <w:rsid w:val="00205DC2"/>
    <w:rsid w:val="00206382"/>
    <w:rsid w:val="00206CB2"/>
    <w:rsid w:val="00206F3A"/>
    <w:rsid w:val="002078EB"/>
    <w:rsid w:val="002106EF"/>
    <w:rsid w:val="002119BC"/>
    <w:rsid w:val="00211C60"/>
    <w:rsid w:val="00212647"/>
    <w:rsid w:val="0021293D"/>
    <w:rsid w:val="002137E0"/>
    <w:rsid w:val="0021421E"/>
    <w:rsid w:val="00214D30"/>
    <w:rsid w:val="002157C4"/>
    <w:rsid w:val="002158DC"/>
    <w:rsid w:val="00215D67"/>
    <w:rsid w:val="00216397"/>
    <w:rsid w:val="00216D81"/>
    <w:rsid w:val="002176D8"/>
    <w:rsid w:val="00220561"/>
    <w:rsid w:val="00220C6D"/>
    <w:rsid w:val="002219F4"/>
    <w:rsid w:val="00222C8F"/>
    <w:rsid w:val="00225267"/>
    <w:rsid w:val="002256C6"/>
    <w:rsid w:val="00225D81"/>
    <w:rsid w:val="00225E03"/>
    <w:rsid w:val="00225E6F"/>
    <w:rsid w:val="00226C0F"/>
    <w:rsid w:val="00227837"/>
    <w:rsid w:val="002309C4"/>
    <w:rsid w:val="00232ADC"/>
    <w:rsid w:val="00235971"/>
    <w:rsid w:val="00235BFE"/>
    <w:rsid w:val="00236DA7"/>
    <w:rsid w:val="0024234A"/>
    <w:rsid w:val="00242B17"/>
    <w:rsid w:val="00243790"/>
    <w:rsid w:val="0024409C"/>
    <w:rsid w:val="00247ADE"/>
    <w:rsid w:val="00250512"/>
    <w:rsid w:val="00250C3C"/>
    <w:rsid w:val="00251F70"/>
    <w:rsid w:val="0025326F"/>
    <w:rsid w:val="002537D1"/>
    <w:rsid w:val="00253968"/>
    <w:rsid w:val="00253B8F"/>
    <w:rsid w:val="00253BCF"/>
    <w:rsid w:val="0025507A"/>
    <w:rsid w:val="00261163"/>
    <w:rsid w:val="00263742"/>
    <w:rsid w:val="002652C0"/>
    <w:rsid w:val="002663C6"/>
    <w:rsid w:val="0026790B"/>
    <w:rsid w:val="002732E8"/>
    <w:rsid w:val="00273606"/>
    <w:rsid w:val="0027371A"/>
    <w:rsid w:val="0027428A"/>
    <w:rsid w:val="00274349"/>
    <w:rsid w:val="002763B1"/>
    <w:rsid w:val="00277D89"/>
    <w:rsid w:val="00280970"/>
    <w:rsid w:val="0028136A"/>
    <w:rsid w:val="00281833"/>
    <w:rsid w:val="00281C85"/>
    <w:rsid w:val="00282AE9"/>
    <w:rsid w:val="002839C1"/>
    <w:rsid w:val="00284402"/>
    <w:rsid w:val="002859E4"/>
    <w:rsid w:val="00285C5E"/>
    <w:rsid w:val="00286479"/>
    <w:rsid w:val="00287655"/>
    <w:rsid w:val="002909DB"/>
    <w:rsid w:val="00291836"/>
    <w:rsid w:val="002946C7"/>
    <w:rsid w:val="002957CF"/>
    <w:rsid w:val="002959C5"/>
    <w:rsid w:val="0029789D"/>
    <w:rsid w:val="00297BE7"/>
    <w:rsid w:val="002A0992"/>
    <w:rsid w:val="002A0B77"/>
    <w:rsid w:val="002A194F"/>
    <w:rsid w:val="002A2838"/>
    <w:rsid w:val="002A29AA"/>
    <w:rsid w:val="002A34E9"/>
    <w:rsid w:val="002A38ED"/>
    <w:rsid w:val="002A3E3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5E7"/>
    <w:rsid w:val="002B5923"/>
    <w:rsid w:val="002B6039"/>
    <w:rsid w:val="002B6B88"/>
    <w:rsid w:val="002C0C03"/>
    <w:rsid w:val="002C1094"/>
    <w:rsid w:val="002C122C"/>
    <w:rsid w:val="002C2519"/>
    <w:rsid w:val="002C55E6"/>
    <w:rsid w:val="002C7B97"/>
    <w:rsid w:val="002D0F3C"/>
    <w:rsid w:val="002D26DA"/>
    <w:rsid w:val="002D7072"/>
    <w:rsid w:val="002D7136"/>
    <w:rsid w:val="002D7367"/>
    <w:rsid w:val="002D7B2B"/>
    <w:rsid w:val="002E2CA2"/>
    <w:rsid w:val="002E2D0E"/>
    <w:rsid w:val="002E404B"/>
    <w:rsid w:val="002E6850"/>
    <w:rsid w:val="002F0D24"/>
    <w:rsid w:val="002F30A6"/>
    <w:rsid w:val="002F3539"/>
    <w:rsid w:val="002F3E1D"/>
    <w:rsid w:val="002F42A3"/>
    <w:rsid w:val="002F42B3"/>
    <w:rsid w:val="002F4DEC"/>
    <w:rsid w:val="002F52B0"/>
    <w:rsid w:val="002F5A93"/>
    <w:rsid w:val="0030057E"/>
    <w:rsid w:val="00302725"/>
    <w:rsid w:val="00302CEF"/>
    <w:rsid w:val="00304387"/>
    <w:rsid w:val="00304473"/>
    <w:rsid w:val="00305654"/>
    <w:rsid w:val="003103AC"/>
    <w:rsid w:val="0031123C"/>
    <w:rsid w:val="003131A8"/>
    <w:rsid w:val="003131BC"/>
    <w:rsid w:val="00315125"/>
    <w:rsid w:val="00315372"/>
    <w:rsid w:val="00315DC9"/>
    <w:rsid w:val="00315E4B"/>
    <w:rsid w:val="00316DAE"/>
    <w:rsid w:val="0031701A"/>
    <w:rsid w:val="0031717C"/>
    <w:rsid w:val="00317362"/>
    <w:rsid w:val="00317789"/>
    <w:rsid w:val="003203AD"/>
    <w:rsid w:val="00321341"/>
    <w:rsid w:val="00323FEB"/>
    <w:rsid w:val="00325D34"/>
    <w:rsid w:val="00327812"/>
    <w:rsid w:val="0033099B"/>
    <w:rsid w:val="00331260"/>
    <w:rsid w:val="00331B58"/>
    <w:rsid w:val="00331C61"/>
    <w:rsid w:val="00332BC0"/>
    <w:rsid w:val="00333CEC"/>
    <w:rsid w:val="00333F7F"/>
    <w:rsid w:val="00333FEB"/>
    <w:rsid w:val="0033553C"/>
    <w:rsid w:val="00336F04"/>
    <w:rsid w:val="00340793"/>
    <w:rsid w:val="00340BF9"/>
    <w:rsid w:val="00341E60"/>
    <w:rsid w:val="0034397D"/>
    <w:rsid w:val="00344B38"/>
    <w:rsid w:val="003456AC"/>
    <w:rsid w:val="00345729"/>
    <w:rsid w:val="00346E2D"/>
    <w:rsid w:val="00351262"/>
    <w:rsid w:val="00352811"/>
    <w:rsid w:val="00352D00"/>
    <w:rsid w:val="0035491B"/>
    <w:rsid w:val="0035515C"/>
    <w:rsid w:val="00356486"/>
    <w:rsid w:val="00356D3C"/>
    <w:rsid w:val="00357497"/>
    <w:rsid w:val="00360BBF"/>
    <w:rsid w:val="003617C8"/>
    <w:rsid w:val="003643B2"/>
    <w:rsid w:val="00364889"/>
    <w:rsid w:val="00364BBC"/>
    <w:rsid w:val="00365329"/>
    <w:rsid w:val="003724A8"/>
    <w:rsid w:val="0037300F"/>
    <w:rsid w:val="003732C4"/>
    <w:rsid w:val="00373D81"/>
    <w:rsid w:val="00374D0C"/>
    <w:rsid w:val="00375703"/>
    <w:rsid w:val="00377804"/>
    <w:rsid w:val="00377CE5"/>
    <w:rsid w:val="003807DA"/>
    <w:rsid w:val="0038234D"/>
    <w:rsid w:val="0038377B"/>
    <w:rsid w:val="00383A39"/>
    <w:rsid w:val="0038422F"/>
    <w:rsid w:val="00390155"/>
    <w:rsid w:val="003902E2"/>
    <w:rsid w:val="00390949"/>
    <w:rsid w:val="003915E5"/>
    <w:rsid w:val="00391FE1"/>
    <w:rsid w:val="00392077"/>
    <w:rsid w:val="003947D9"/>
    <w:rsid w:val="00394CEF"/>
    <w:rsid w:val="00394F5B"/>
    <w:rsid w:val="00396A81"/>
    <w:rsid w:val="0039716C"/>
    <w:rsid w:val="0039718B"/>
    <w:rsid w:val="003A058F"/>
    <w:rsid w:val="003A0B90"/>
    <w:rsid w:val="003A0C0E"/>
    <w:rsid w:val="003A2569"/>
    <w:rsid w:val="003A2941"/>
    <w:rsid w:val="003A2C99"/>
    <w:rsid w:val="003A2D07"/>
    <w:rsid w:val="003A3F42"/>
    <w:rsid w:val="003A5346"/>
    <w:rsid w:val="003A6241"/>
    <w:rsid w:val="003A6914"/>
    <w:rsid w:val="003B18C0"/>
    <w:rsid w:val="003B24C9"/>
    <w:rsid w:val="003B4424"/>
    <w:rsid w:val="003B6F95"/>
    <w:rsid w:val="003B72E2"/>
    <w:rsid w:val="003B7A9F"/>
    <w:rsid w:val="003C0232"/>
    <w:rsid w:val="003C0DFB"/>
    <w:rsid w:val="003C2CFD"/>
    <w:rsid w:val="003C2D9D"/>
    <w:rsid w:val="003C3DB5"/>
    <w:rsid w:val="003C478E"/>
    <w:rsid w:val="003C60DB"/>
    <w:rsid w:val="003C7CA7"/>
    <w:rsid w:val="003D11FA"/>
    <w:rsid w:val="003D29FD"/>
    <w:rsid w:val="003D308A"/>
    <w:rsid w:val="003D3440"/>
    <w:rsid w:val="003D40E2"/>
    <w:rsid w:val="003D4251"/>
    <w:rsid w:val="003D617D"/>
    <w:rsid w:val="003D624F"/>
    <w:rsid w:val="003D6A6D"/>
    <w:rsid w:val="003D6AF9"/>
    <w:rsid w:val="003E1B22"/>
    <w:rsid w:val="003E1BE6"/>
    <w:rsid w:val="003E1DFD"/>
    <w:rsid w:val="003E30E0"/>
    <w:rsid w:val="003E33F1"/>
    <w:rsid w:val="003E3909"/>
    <w:rsid w:val="003E44DE"/>
    <w:rsid w:val="003E4DC1"/>
    <w:rsid w:val="003E5215"/>
    <w:rsid w:val="003E5AD0"/>
    <w:rsid w:val="003E6B1B"/>
    <w:rsid w:val="003E705E"/>
    <w:rsid w:val="003F1291"/>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6683"/>
    <w:rsid w:val="00406E5A"/>
    <w:rsid w:val="004105D1"/>
    <w:rsid w:val="00411722"/>
    <w:rsid w:val="00411A44"/>
    <w:rsid w:val="00413A31"/>
    <w:rsid w:val="00416B5D"/>
    <w:rsid w:val="00420FE3"/>
    <w:rsid w:val="004227D7"/>
    <w:rsid w:val="00423AC8"/>
    <w:rsid w:val="004241AE"/>
    <w:rsid w:val="004241F3"/>
    <w:rsid w:val="00424F21"/>
    <w:rsid w:val="00425C65"/>
    <w:rsid w:val="00425DE0"/>
    <w:rsid w:val="004302CE"/>
    <w:rsid w:val="004309D2"/>
    <w:rsid w:val="004309D9"/>
    <w:rsid w:val="0043200D"/>
    <w:rsid w:val="00432BF1"/>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51EF1"/>
    <w:rsid w:val="00454AE1"/>
    <w:rsid w:val="004552D7"/>
    <w:rsid w:val="00456644"/>
    <w:rsid w:val="00456773"/>
    <w:rsid w:val="00457E6D"/>
    <w:rsid w:val="004604D1"/>
    <w:rsid w:val="00460BB2"/>
    <w:rsid w:val="0046103C"/>
    <w:rsid w:val="00461269"/>
    <w:rsid w:val="00461E1D"/>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61DB"/>
    <w:rsid w:val="00486548"/>
    <w:rsid w:val="0048658B"/>
    <w:rsid w:val="00487430"/>
    <w:rsid w:val="00487C9C"/>
    <w:rsid w:val="00490E2B"/>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40E2"/>
    <w:rsid w:val="004A419E"/>
    <w:rsid w:val="004A5D27"/>
    <w:rsid w:val="004A6980"/>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59A4"/>
    <w:rsid w:val="004C616E"/>
    <w:rsid w:val="004C6BE7"/>
    <w:rsid w:val="004C6DF1"/>
    <w:rsid w:val="004C7319"/>
    <w:rsid w:val="004D198F"/>
    <w:rsid w:val="004D2E42"/>
    <w:rsid w:val="004D365D"/>
    <w:rsid w:val="004D398F"/>
    <w:rsid w:val="004D4580"/>
    <w:rsid w:val="004D4DEF"/>
    <w:rsid w:val="004D6C97"/>
    <w:rsid w:val="004D7D53"/>
    <w:rsid w:val="004E1CB5"/>
    <w:rsid w:val="004E1D71"/>
    <w:rsid w:val="004E21CC"/>
    <w:rsid w:val="004E2399"/>
    <w:rsid w:val="004E27F6"/>
    <w:rsid w:val="004E5205"/>
    <w:rsid w:val="004E54EB"/>
    <w:rsid w:val="004E6785"/>
    <w:rsid w:val="004E7125"/>
    <w:rsid w:val="004E76DA"/>
    <w:rsid w:val="004E7EA8"/>
    <w:rsid w:val="004F11F3"/>
    <w:rsid w:val="004F16C6"/>
    <w:rsid w:val="004F1A61"/>
    <w:rsid w:val="004F2D5A"/>
    <w:rsid w:val="004F2E09"/>
    <w:rsid w:val="004F3F71"/>
    <w:rsid w:val="004F429F"/>
    <w:rsid w:val="004F4367"/>
    <w:rsid w:val="004F4810"/>
    <w:rsid w:val="004F5DA5"/>
    <w:rsid w:val="004F6A4C"/>
    <w:rsid w:val="004F6D8F"/>
    <w:rsid w:val="004F752D"/>
    <w:rsid w:val="004F7890"/>
    <w:rsid w:val="00500537"/>
    <w:rsid w:val="005008EC"/>
    <w:rsid w:val="005023FF"/>
    <w:rsid w:val="00502907"/>
    <w:rsid w:val="005046EB"/>
    <w:rsid w:val="005057A2"/>
    <w:rsid w:val="005058FE"/>
    <w:rsid w:val="00506D7B"/>
    <w:rsid w:val="00513B5D"/>
    <w:rsid w:val="00515208"/>
    <w:rsid w:val="00515324"/>
    <w:rsid w:val="00515D87"/>
    <w:rsid w:val="00517343"/>
    <w:rsid w:val="0051744D"/>
    <w:rsid w:val="00517A5A"/>
    <w:rsid w:val="00517CCA"/>
    <w:rsid w:val="005204E8"/>
    <w:rsid w:val="00520F73"/>
    <w:rsid w:val="0052268F"/>
    <w:rsid w:val="00523317"/>
    <w:rsid w:val="005239D6"/>
    <w:rsid w:val="00523D2D"/>
    <w:rsid w:val="005247AD"/>
    <w:rsid w:val="005253B8"/>
    <w:rsid w:val="00525B47"/>
    <w:rsid w:val="0052691F"/>
    <w:rsid w:val="00526BFF"/>
    <w:rsid w:val="00526FF8"/>
    <w:rsid w:val="0052773C"/>
    <w:rsid w:val="005279EA"/>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15BA"/>
    <w:rsid w:val="00541897"/>
    <w:rsid w:val="00541B23"/>
    <w:rsid w:val="00541F7F"/>
    <w:rsid w:val="005423A0"/>
    <w:rsid w:val="005433DE"/>
    <w:rsid w:val="00543763"/>
    <w:rsid w:val="00543921"/>
    <w:rsid w:val="00543C31"/>
    <w:rsid w:val="0054655F"/>
    <w:rsid w:val="005469C8"/>
    <w:rsid w:val="00546B8F"/>
    <w:rsid w:val="005504FA"/>
    <w:rsid w:val="00550E83"/>
    <w:rsid w:val="00550EB4"/>
    <w:rsid w:val="005518F2"/>
    <w:rsid w:val="00552940"/>
    <w:rsid w:val="00554AA7"/>
    <w:rsid w:val="005559B2"/>
    <w:rsid w:val="00555E7F"/>
    <w:rsid w:val="005565A3"/>
    <w:rsid w:val="0055752D"/>
    <w:rsid w:val="00557B5A"/>
    <w:rsid w:val="00560CEA"/>
    <w:rsid w:val="00561423"/>
    <w:rsid w:val="005625AD"/>
    <w:rsid w:val="00564D95"/>
    <w:rsid w:val="0056618E"/>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2C9B"/>
    <w:rsid w:val="00583A75"/>
    <w:rsid w:val="00585434"/>
    <w:rsid w:val="0058601C"/>
    <w:rsid w:val="005873DE"/>
    <w:rsid w:val="005914FB"/>
    <w:rsid w:val="0059182D"/>
    <w:rsid w:val="00591B7B"/>
    <w:rsid w:val="005921F5"/>
    <w:rsid w:val="005930FA"/>
    <w:rsid w:val="00593521"/>
    <w:rsid w:val="00596681"/>
    <w:rsid w:val="00596CDE"/>
    <w:rsid w:val="00597055"/>
    <w:rsid w:val="00597183"/>
    <w:rsid w:val="00597FB2"/>
    <w:rsid w:val="005A0B18"/>
    <w:rsid w:val="005A1C1C"/>
    <w:rsid w:val="005A33AF"/>
    <w:rsid w:val="005A3D7A"/>
    <w:rsid w:val="005A4287"/>
    <w:rsid w:val="005A48F4"/>
    <w:rsid w:val="005A538D"/>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38FC"/>
    <w:rsid w:val="005C56DE"/>
    <w:rsid w:val="005C5C9D"/>
    <w:rsid w:val="005C67CD"/>
    <w:rsid w:val="005D07B0"/>
    <w:rsid w:val="005D1427"/>
    <w:rsid w:val="005D187B"/>
    <w:rsid w:val="005D3138"/>
    <w:rsid w:val="005D3BF5"/>
    <w:rsid w:val="005D50A1"/>
    <w:rsid w:val="005D5F24"/>
    <w:rsid w:val="005D7F5D"/>
    <w:rsid w:val="005E01E8"/>
    <w:rsid w:val="005E0D70"/>
    <w:rsid w:val="005E0FFC"/>
    <w:rsid w:val="005E1CDF"/>
    <w:rsid w:val="005E2D38"/>
    <w:rsid w:val="005E3A29"/>
    <w:rsid w:val="005E42D9"/>
    <w:rsid w:val="005E4F86"/>
    <w:rsid w:val="005E76F4"/>
    <w:rsid w:val="005F2064"/>
    <w:rsid w:val="005F2107"/>
    <w:rsid w:val="005F2570"/>
    <w:rsid w:val="005F2BBC"/>
    <w:rsid w:val="005F3860"/>
    <w:rsid w:val="005F48B7"/>
    <w:rsid w:val="005F569D"/>
    <w:rsid w:val="005F5D17"/>
    <w:rsid w:val="005F7390"/>
    <w:rsid w:val="005F7846"/>
    <w:rsid w:val="005F7FEA"/>
    <w:rsid w:val="006002B5"/>
    <w:rsid w:val="00600F0C"/>
    <w:rsid w:val="006014A5"/>
    <w:rsid w:val="00601977"/>
    <w:rsid w:val="00601BF5"/>
    <w:rsid w:val="00601DDF"/>
    <w:rsid w:val="006022EB"/>
    <w:rsid w:val="006042D0"/>
    <w:rsid w:val="00604978"/>
    <w:rsid w:val="00607801"/>
    <w:rsid w:val="00610339"/>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676E"/>
    <w:rsid w:val="00626D2C"/>
    <w:rsid w:val="006271EA"/>
    <w:rsid w:val="006272EB"/>
    <w:rsid w:val="00630AAD"/>
    <w:rsid w:val="00632132"/>
    <w:rsid w:val="00632A61"/>
    <w:rsid w:val="00632F8F"/>
    <w:rsid w:val="006333E8"/>
    <w:rsid w:val="0063389E"/>
    <w:rsid w:val="00633948"/>
    <w:rsid w:val="00633A5E"/>
    <w:rsid w:val="00633C85"/>
    <w:rsid w:val="006352C5"/>
    <w:rsid w:val="006362D8"/>
    <w:rsid w:val="0063684B"/>
    <w:rsid w:val="00636AC3"/>
    <w:rsid w:val="0063765F"/>
    <w:rsid w:val="00640672"/>
    <w:rsid w:val="00640A32"/>
    <w:rsid w:val="00640DB3"/>
    <w:rsid w:val="00641403"/>
    <w:rsid w:val="00642698"/>
    <w:rsid w:val="00644170"/>
    <w:rsid w:val="00644871"/>
    <w:rsid w:val="0064507E"/>
    <w:rsid w:val="006455F6"/>
    <w:rsid w:val="00645A51"/>
    <w:rsid w:val="00646DBC"/>
    <w:rsid w:val="00647528"/>
    <w:rsid w:val="00650381"/>
    <w:rsid w:val="0065057D"/>
    <w:rsid w:val="00651CC3"/>
    <w:rsid w:val="00652898"/>
    <w:rsid w:val="0065307D"/>
    <w:rsid w:val="00653D4C"/>
    <w:rsid w:val="00653F39"/>
    <w:rsid w:val="00654902"/>
    <w:rsid w:val="00655A16"/>
    <w:rsid w:val="00655E27"/>
    <w:rsid w:val="00656347"/>
    <w:rsid w:val="0066050F"/>
    <w:rsid w:val="006618EB"/>
    <w:rsid w:val="00661B20"/>
    <w:rsid w:val="00662150"/>
    <w:rsid w:val="006628A2"/>
    <w:rsid w:val="00663A5D"/>
    <w:rsid w:val="00664A5F"/>
    <w:rsid w:val="00666D38"/>
    <w:rsid w:val="00670CC9"/>
    <w:rsid w:val="00673221"/>
    <w:rsid w:val="006733C4"/>
    <w:rsid w:val="00674CCA"/>
    <w:rsid w:val="00675ED0"/>
    <w:rsid w:val="0067619D"/>
    <w:rsid w:val="00676E1E"/>
    <w:rsid w:val="00681733"/>
    <w:rsid w:val="00681ED4"/>
    <w:rsid w:val="006841C4"/>
    <w:rsid w:val="00684F9B"/>
    <w:rsid w:val="006853C6"/>
    <w:rsid w:val="00685822"/>
    <w:rsid w:val="006858B8"/>
    <w:rsid w:val="00686E2D"/>
    <w:rsid w:val="006900FF"/>
    <w:rsid w:val="0069016A"/>
    <w:rsid w:val="00690330"/>
    <w:rsid w:val="0069067B"/>
    <w:rsid w:val="00691CA7"/>
    <w:rsid w:val="00693617"/>
    <w:rsid w:val="00693BBD"/>
    <w:rsid w:val="006948A5"/>
    <w:rsid w:val="00695F45"/>
    <w:rsid w:val="00696805"/>
    <w:rsid w:val="00696E2F"/>
    <w:rsid w:val="006973ED"/>
    <w:rsid w:val="006A060C"/>
    <w:rsid w:val="006A55DB"/>
    <w:rsid w:val="006A5690"/>
    <w:rsid w:val="006A5F49"/>
    <w:rsid w:val="006A6D7E"/>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6D63"/>
    <w:rsid w:val="006C7928"/>
    <w:rsid w:val="006C7E07"/>
    <w:rsid w:val="006D35DA"/>
    <w:rsid w:val="006D3A17"/>
    <w:rsid w:val="006D3AEB"/>
    <w:rsid w:val="006D46FE"/>
    <w:rsid w:val="006D477F"/>
    <w:rsid w:val="006D5D15"/>
    <w:rsid w:val="006D6A71"/>
    <w:rsid w:val="006D7D0E"/>
    <w:rsid w:val="006E066A"/>
    <w:rsid w:val="006E09CB"/>
    <w:rsid w:val="006E0D46"/>
    <w:rsid w:val="006E1A17"/>
    <w:rsid w:val="006E1C1C"/>
    <w:rsid w:val="006E2350"/>
    <w:rsid w:val="006E35A5"/>
    <w:rsid w:val="006E363E"/>
    <w:rsid w:val="006E4996"/>
    <w:rsid w:val="006E4DB6"/>
    <w:rsid w:val="006E4E09"/>
    <w:rsid w:val="006E601D"/>
    <w:rsid w:val="006E68C8"/>
    <w:rsid w:val="006E76DC"/>
    <w:rsid w:val="006E7A41"/>
    <w:rsid w:val="006F0F13"/>
    <w:rsid w:val="006F2169"/>
    <w:rsid w:val="006F21DC"/>
    <w:rsid w:val="006F2978"/>
    <w:rsid w:val="006F3007"/>
    <w:rsid w:val="006F4165"/>
    <w:rsid w:val="006F450E"/>
    <w:rsid w:val="006F487B"/>
    <w:rsid w:val="006F535E"/>
    <w:rsid w:val="006F57AD"/>
    <w:rsid w:val="007011A8"/>
    <w:rsid w:val="00701DC7"/>
    <w:rsid w:val="0070224D"/>
    <w:rsid w:val="0070231E"/>
    <w:rsid w:val="00702A84"/>
    <w:rsid w:val="00703BBB"/>
    <w:rsid w:val="007061CF"/>
    <w:rsid w:val="00710A4F"/>
    <w:rsid w:val="00713DDC"/>
    <w:rsid w:val="007146AC"/>
    <w:rsid w:val="007166DB"/>
    <w:rsid w:val="00717401"/>
    <w:rsid w:val="00717BC4"/>
    <w:rsid w:val="00720228"/>
    <w:rsid w:val="00720320"/>
    <w:rsid w:val="00720CE1"/>
    <w:rsid w:val="0072103A"/>
    <w:rsid w:val="007233B5"/>
    <w:rsid w:val="00724C86"/>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9E1"/>
    <w:rsid w:val="00743F58"/>
    <w:rsid w:val="0074450D"/>
    <w:rsid w:val="007500A2"/>
    <w:rsid w:val="00750D8F"/>
    <w:rsid w:val="0075178F"/>
    <w:rsid w:val="00751E6E"/>
    <w:rsid w:val="00751EEA"/>
    <w:rsid w:val="00752803"/>
    <w:rsid w:val="00753676"/>
    <w:rsid w:val="00753A18"/>
    <w:rsid w:val="007541AC"/>
    <w:rsid w:val="007556EC"/>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DEE"/>
    <w:rsid w:val="00793FDD"/>
    <w:rsid w:val="00794720"/>
    <w:rsid w:val="00794B0C"/>
    <w:rsid w:val="007956D3"/>
    <w:rsid w:val="007962BD"/>
    <w:rsid w:val="007A004B"/>
    <w:rsid w:val="007A0075"/>
    <w:rsid w:val="007A17AB"/>
    <w:rsid w:val="007A2002"/>
    <w:rsid w:val="007A2800"/>
    <w:rsid w:val="007A2CB8"/>
    <w:rsid w:val="007A33C1"/>
    <w:rsid w:val="007A47AB"/>
    <w:rsid w:val="007A4E27"/>
    <w:rsid w:val="007A5EDD"/>
    <w:rsid w:val="007A6411"/>
    <w:rsid w:val="007A6A91"/>
    <w:rsid w:val="007B005E"/>
    <w:rsid w:val="007B1724"/>
    <w:rsid w:val="007B37A2"/>
    <w:rsid w:val="007B4D81"/>
    <w:rsid w:val="007B4F0B"/>
    <w:rsid w:val="007B4F44"/>
    <w:rsid w:val="007B5271"/>
    <w:rsid w:val="007C0677"/>
    <w:rsid w:val="007C1E2D"/>
    <w:rsid w:val="007C2B09"/>
    <w:rsid w:val="007C3A43"/>
    <w:rsid w:val="007C4817"/>
    <w:rsid w:val="007C5973"/>
    <w:rsid w:val="007C795A"/>
    <w:rsid w:val="007C7BD1"/>
    <w:rsid w:val="007D1516"/>
    <w:rsid w:val="007D2896"/>
    <w:rsid w:val="007D33C9"/>
    <w:rsid w:val="007D3A20"/>
    <w:rsid w:val="007D4C5F"/>
    <w:rsid w:val="007D52C9"/>
    <w:rsid w:val="007D7DF9"/>
    <w:rsid w:val="007E020F"/>
    <w:rsid w:val="007E0D9C"/>
    <w:rsid w:val="007E41E8"/>
    <w:rsid w:val="007E4EBC"/>
    <w:rsid w:val="007E6011"/>
    <w:rsid w:val="007E710B"/>
    <w:rsid w:val="007E7CC2"/>
    <w:rsid w:val="007F0129"/>
    <w:rsid w:val="007F042A"/>
    <w:rsid w:val="007F0CD0"/>
    <w:rsid w:val="007F32AE"/>
    <w:rsid w:val="007F39BB"/>
    <w:rsid w:val="007F3C5E"/>
    <w:rsid w:val="007F3ECA"/>
    <w:rsid w:val="007F5956"/>
    <w:rsid w:val="007F6BE9"/>
    <w:rsid w:val="007F6C4B"/>
    <w:rsid w:val="0080025E"/>
    <w:rsid w:val="00800728"/>
    <w:rsid w:val="00801B0C"/>
    <w:rsid w:val="008028D9"/>
    <w:rsid w:val="00802D65"/>
    <w:rsid w:val="00802EA8"/>
    <w:rsid w:val="00803717"/>
    <w:rsid w:val="00803CAD"/>
    <w:rsid w:val="0080497E"/>
    <w:rsid w:val="00804A50"/>
    <w:rsid w:val="008057BB"/>
    <w:rsid w:val="00805BF7"/>
    <w:rsid w:val="00806777"/>
    <w:rsid w:val="00811481"/>
    <w:rsid w:val="008123D7"/>
    <w:rsid w:val="00814181"/>
    <w:rsid w:val="00815B44"/>
    <w:rsid w:val="0082289D"/>
    <w:rsid w:val="00822ADD"/>
    <w:rsid w:val="00822BEF"/>
    <w:rsid w:val="008233FC"/>
    <w:rsid w:val="00823F9B"/>
    <w:rsid w:val="00825DBB"/>
    <w:rsid w:val="00826626"/>
    <w:rsid w:val="00826AEA"/>
    <w:rsid w:val="00826D94"/>
    <w:rsid w:val="0083023E"/>
    <w:rsid w:val="00831E71"/>
    <w:rsid w:val="00832505"/>
    <w:rsid w:val="00833602"/>
    <w:rsid w:val="00833A34"/>
    <w:rsid w:val="00833CA4"/>
    <w:rsid w:val="0083419F"/>
    <w:rsid w:val="008349DC"/>
    <w:rsid w:val="00834D58"/>
    <w:rsid w:val="008360B8"/>
    <w:rsid w:val="00836E3D"/>
    <w:rsid w:val="0083793E"/>
    <w:rsid w:val="00842182"/>
    <w:rsid w:val="008429C0"/>
    <w:rsid w:val="00842CAC"/>
    <w:rsid w:val="00844100"/>
    <w:rsid w:val="00845E38"/>
    <w:rsid w:val="00846F0E"/>
    <w:rsid w:val="00850183"/>
    <w:rsid w:val="00850715"/>
    <w:rsid w:val="008519F7"/>
    <w:rsid w:val="00851F64"/>
    <w:rsid w:val="0085306E"/>
    <w:rsid w:val="00853280"/>
    <w:rsid w:val="00853E50"/>
    <w:rsid w:val="008541F2"/>
    <w:rsid w:val="00854813"/>
    <w:rsid w:val="00855405"/>
    <w:rsid w:val="00855B42"/>
    <w:rsid w:val="00856384"/>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2719"/>
    <w:rsid w:val="008B2759"/>
    <w:rsid w:val="008B2787"/>
    <w:rsid w:val="008B2AAE"/>
    <w:rsid w:val="008B42DD"/>
    <w:rsid w:val="008B4EDB"/>
    <w:rsid w:val="008B5511"/>
    <w:rsid w:val="008B5951"/>
    <w:rsid w:val="008B61DF"/>
    <w:rsid w:val="008B73A6"/>
    <w:rsid w:val="008B7691"/>
    <w:rsid w:val="008C0398"/>
    <w:rsid w:val="008C0465"/>
    <w:rsid w:val="008C0917"/>
    <w:rsid w:val="008C23B7"/>
    <w:rsid w:val="008C35F0"/>
    <w:rsid w:val="008C3BDB"/>
    <w:rsid w:val="008C620F"/>
    <w:rsid w:val="008C6212"/>
    <w:rsid w:val="008D2713"/>
    <w:rsid w:val="008D4023"/>
    <w:rsid w:val="008D6C9C"/>
    <w:rsid w:val="008E1CDE"/>
    <w:rsid w:val="008E1E89"/>
    <w:rsid w:val="008E3D7C"/>
    <w:rsid w:val="008E3ECB"/>
    <w:rsid w:val="008E58D8"/>
    <w:rsid w:val="008E594C"/>
    <w:rsid w:val="008F1194"/>
    <w:rsid w:val="008F18B1"/>
    <w:rsid w:val="008F27D0"/>
    <w:rsid w:val="008F2DE4"/>
    <w:rsid w:val="008F3C0D"/>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06BB9"/>
    <w:rsid w:val="0091051D"/>
    <w:rsid w:val="0091089C"/>
    <w:rsid w:val="0091102A"/>
    <w:rsid w:val="0091138B"/>
    <w:rsid w:val="00911727"/>
    <w:rsid w:val="00912134"/>
    <w:rsid w:val="0091436D"/>
    <w:rsid w:val="00915B22"/>
    <w:rsid w:val="0091731B"/>
    <w:rsid w:val="00917C02"/>
    <w:rsid w:val="00917D56"/>
    <w:rsid w:val="00920944"/>
    <w:rsid w:val="00920D2D"/>
    <w:rsid w:val="009211DE"/>
    <w:rsid w:val="0092297E"/>
    <w:rsid w:val="00922B20"/>
    <w:rsid w:val="00923F64"/>
    <w:rsid w:val="00924CC3"/>
    <w:rsid w:val="00925465"/>
    <w:rsid w:val="00925B71"/>
    <w:rsid w:val="0092778D"/>
    <w:rsid w:val="00930A0B"/>
    <w:rsid w:val="00930F34"/>
    <w:rsid w:val="009310FE"/>
    <w:rsid w:val="00931C27"/>
    <w:rsid w:val="00931DD0"/>
    <w:rsid w:val="00934DCD"/>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51B2"/>
    <w:rsid w:val="009757AD"/>
    <w:rsid w:val="00975E95"/>
    <w:rsid w:val="0098013C"/>
    <w:rsid w:val="009819C0"/>
    <w:rsid w:val="009821AC"/>
    <w:rsid w:val="009828ED"/>
    <w:rsid w:val="00982A3B"/>
    <w:rsid w:val="00982EFA"/>
    <w:rsid w:val="0098349E"/>
    <w:rsid w:val="0099064E"/>
    <w:rsid w:val="00991612"/>
    <w:rsid w:val="0099264E"/>
    <w:rsid w:val="00992ACB"/>
    <w:rsid w:val="00994FCA"/>
    <w:rsid w:val="00995366"/>
    <w:rsid w:val="00996809"/>
    <w:rsid w:val="00996A4F"/>
    <w:rsid w:val="00996FEF"/>
    <w:rsid w:val="00997008"/>
    <w:rsid w:val="009A0859"/>
    <w:rsid w:val="009A0C37"/>
    <w:rsid w:val="009A22C9"/>
    <w:rsid w:val="009A2732"/>
    <w:rsid w:val="009A2972"/>
    <w:rsid w:val="009A3A8D"/>
    <w:rsid w:val="009A561F"/>
    <w:rsid w:val="009A5DAC"/>
    <w:rsid w:val="009A68DA"/>
    <w:rsid w:val="009B04CB"/>
    <w:rsid w:val="009B0EF2"/>
    <w:rsid w:val="009B1BDD"/>
    <w:rsid w:val="009B1DCE"/>
    <w:rsid w:val="009B1F99"/>
    <w:rsid w:val="009B2B2F"/>
    <w:rsid w:val="009B3D9D"/>
    <w:rsid w:val="009B3F2A"/>
    <w:rsid w:val="009B4C21"/>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181F"/>
    <w:rsid w:val="009D1CB4"/>
    <w:rsid w:val="009D215C"/>
    <w:rsid w:val="009D4CF1"/>
    <w:rsid w:val="009D4DEA"/>
    <w:rsid w:val="009D5A95"/>
    <w:rsid w:val="009D68F5"/>
    <w:rsid w:val="009E064B"/>
    <w:rsid w:val="009E143C"/>
    <w:rsid w:val="009E16C2"/>
    <w:rsid w:val="009E217E"/>
    <w:rsid w:val="009E268E"/>
    <w:rsid w:val="009E4918"/>
    <w:rsid w:val="009E5E62"/>
    <w:rsid w:val="009F1138"/>
    <w:rsid w:val="009F13EA"/>
    <w:rsid w:val="009F14C1"/>
    <w:rsid w:val="009F1C71"/>
    <w:rsid w:val="009F297F"/>
    <w:rsid w:val="009F3EA5"/>
    <w:rsid w:val="009F4007"/>
    <w:rsid w:val="009F5098"/>
    <w:rsid w:val="009F7454"/>
    <w:rsid w:val="00A01692"/>
    <w:rsid w:val="00A01852"/>
    <w:rsid w:val="00A026A2"/>
    <w:rsid w:val="00A03BC1"/>
    <w:rsid w:val="00A044D5"/>
    <w:rsid w:val="00A051F0"/>
    <w:rsid w:val="00A06377"/>
    <w:rsid w:val="00A063AB"/>
    <w:rsid w:val="00A0733F"/>
    <w:rsid w:val="00A07A7A"/>
    <w:rsid w:val="00A10306"/>
    <w:rsid w:val="00A10405"/>
    <w:rsid w:val="00A1076F"/>
    <w:rsid w:val="00A12033"/>
    <w:rsid w:val="00A12764"/>
    <w:rsid w:val="00A1298A"/>
    <w:rsid w:val="00A12BF1"/>
    <w:rsid w:val="00A12EC2"/>
    <w:rsid w:val="00A15AC3"/>
    <w:rsid w:val="00A160F8"/>
    <w:rsid w:val="00A1733A"/>
    <w:rsid w:val="00A173C6"/>
    <w:rsid w:val="00A201F8"/>
    <w:rsid w:val="00A201FD"/>
    <w:rsid w:val="00A20D4B"/>
    <w:rsid w:val="00A2165C"/>
    <w:rsid w:val="00A22C39"/>
    <w:rsid w:val="00A23DB8"/>
    <w:rsid w:val="00A24BA4"/>
    <w:rsid w:val="00A24E6C"/>
    <w:rsid w:val="00A2515A"/>
    <w:rsid w:val="00A26913"/>
    <w:rsid w:val="00A30C18"/>
    <w:rsid w:val="00A3108A"/>
    <w:rsid w:val="00A34694"/>
    <w:rsid w:val="00A34C1E"/>
    <w:rsid w:val="00A3542D"/>
    <w:rsid w:val="00A356F5"/>
    <w:rsid w:val="00A3795F"/>
    <w:rsid w:val="00A402C9"/>
    <w:rsid w:val="00A425BD"/>
    <w:rsid w:val="00A428EA"/>
    <w:rsid w:val="00A42F58"/>
    <w:rsid w:val="00A43972"/>
    <w:rsid w:val="00A44747"/>
    <w:rsid w:val="00A44DF3"/>
    <w:rsid w:val="00A462F7"/>
    <w:rsid w:val="00A467A6"/>
    <w:rsid w:val="00A46AEE"/>
    <w:rsid w:val="00A47256"/>
    <w:rsid w:val="00A50CFE"/>
    <w:rsid w:val="00A50EC2"/>
    <w:rsid w:val="00A52511"/>
    <w:rsid w:val="00A547D2"/>
    <w:rsid w:val="00A54AC7"/>
    <w:rsid w:val="00A54BD8"/>
    <w:rsid w:val="00A55018"/>
    <w:rsid w:val="00A55F22"/>
    <w:rsid w:val="00A56AFA"/>
    <w:rsid w:val="00A56B21"/>
    <w:rsid w:val="00A60ED3"/>
    <w:rsid w:val="00A629A5"/>
    <w:rsid w:val="00A62B52"/>
    <w:rsid w:val="00A6412A"/>
    <w:rsid w:val="00A65B65"/>
    <w:rsid w:val="00A66077"/>
    <w:rsid w:val="00A67785"/>
    <w:rsid w:val="00A67FD1"/>
    <w:rsid w:val="00A7013E"/>
    <w:rsid w:val="00A70D35"/>
    <w:rsid w:val="00A72A17"/>
    <w:rsid w:val="00A732EF"/>
    <w:rsid w:val="00A73468"/>
    <w:rsid w:val="00A74BCF"/>
    <w:rsid w:val="00A74CB6"/>
    <w:rsid w:val="00A7595F"/>
    <w:rsid w:val="00A7751D"/>
    <w:rsid w:val="00A77AA1"/>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7DA"/>
    <w:rsid w:val="00AA3C72"/>
    <w:rsid w:val="00AA3E74"/>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431"/>
    <w:rsid w:val="00AC3677"/>
    <w:rsid w:val="00AC37ED"/>
    <w:rsid w:val="00AC5063"/>
    <w:rsid w:val="00AC5442"/>
    <w:rsid w:val="00AC5F99"/>
    <w:rsid w:val="00AC6556"/>
    <w:rsid w:val="00AC75F2"/>
    <w:rsid w:val="00AC7E13"/>
    <w:rsid w:val="00AD271A"/>
    <w:rsid w:val="00AD293F"/>
    <w:rsid w:val="00AD2DED"/>
    <w:rsid w:val="00AD3308"/>
    <w:rsid w:val="00AD36D7"/>
    <w:rsid w:val="00AD4363"/>
    <w:rsid w:val="00AD498B"/>
    <w:rsid w:val="00AD5128"/>
    <w:rsid w:val="00AD67F6"/>
    <w:rsid w:val="00AD694B"/>
    <w:rsid w:val="00AD6E9D"/>
    <w:rsid w:val="00AD7A2E"/>
    <w:rsid w:val="00AE18D8"/>
    <w:rsid w:val="00AE25A5"/>
    <w:rsid w:val="00AE5C30"/>
    <w:rsid w:val="00AE790B"/>
    <w:rsid w:val="00AF28A4"/>
    <w:rsid w:val="00AF2D17"/>
    <w:rsid w:val="00AF41F2"/>
    <w:rsid w:val="00AF5C58"/>
    <w:rsid w:val="00AF6C51"/>
    <w:rsid w:val="00B010EB"/>
    <w:rsid w:val="00B02014"/>
    <w:rsid w:val="00B03C6F"/>
    <w:rsid w:val="00B0432B"/>
    <w:rsid w:val="00B04365"/>
    <w:rsid w:val="00B0575B"/>
    <w:rsid w:val="00B05B8E"/>
    <w:rsid w:val="00B0619A"/>
    <w:rsid w:val="00B10C0A"/>
    <w:rsid w:val="00B112B5"/>
    <w:rsid w:val="00B1133D"/>
    <w:rsid w:val="00B1584B"/>
    <w:rsid w:val="00B15978"/>
    <w:rsid w:val="00B16D3A"/>
    <w:rsid w:val="00B205D1"/>
    <w:rsid w:val="00B22744"/>
    <w:rsid w:val="00B24627"/>
    <w:rsid w:val="00B24D51"/>
    <w:rsid w:val="00B2538A"/>
    <w:rsid w:val="00B2624A"/>
    <w:rsid w:val="00B26B05"/>
    <w:rsid w:val="00B27969"/>
    <w:rsid w:val="00B27E40"/>
    <w:rsid w:val="00B307F1"/>
    <w:rsid w:val="00B30862"/>
    <w:rsid w:val="00B31811"/>
    <w:rsid w:val="00B32AA1"/>
    <w:rsid w:val="00B32B4C"/>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554F"/>
    <w:rsid w:val="00B56451"/>
    <w:rsid w:val="00B56B6A"/>
    <w:rsid w:val="00B56F55"/>
    <w:rsid w:val="00B60363"/>
    <w:rsid w:val="00B6088D"/>
    <w:rsid w:val="00B60BD3"/>
    <w:rsid w:val="00B61BFF"/>
    <w:rsid w:val="00B61E1E"/>
    <w:rsid w:val="00B62A6B"/>
    <w:rsid w:val="00B64330"/>
    <w:rsid w:val="00B645FA"/>
    <w:rsid w:val="00B66D67"/>
    <w:rsid w:val="00B7082B"/>
    <w:rsid w:val="00B710CF"/>
    <w:rsid w:val="00B71F2D"/>
    <w:rsid w:val="00B73ADF"/>
    <w:rsid w:val="00B73CD6"/>
    <w:rsid w:val="00B74602"/>
    <w:rsid w:val="00B74EDB"/>
    <w:rsid w:val="00B76CFF"/>
    <w:rsid w:val="00B7732B"/>
    <w:rsid w:val="00B77CB4"/>
    <w:rsid w:val="00B77EE8"/>
    <w:rsid w:val="00B82BD6"/>
    <w:rsid w:val="00B82CEF"/>
    <w:rsid w:val="00B83063"/>
    <w:rsid w:val="00B83131"/>
    <w:rsid w:val="00B83A96"/>
    <w:rsid w:val="00B83DD2"/>
    <w:rsid w:val="00B847B8"/>
    <w:rsid w:val="00B851A2"/>
    <w:rsid w:val="00B863F7"/>
    <w:rsid w:val="00B9066E"/>
    <w:rsid w:val="00B90D97"/>
    <w:rsid w:val="00B9134D"/>
    <w:rsid w:val="00B919F6"/>
    <w:rsid w:val="00B91FB7"/>
    <w:rsid w:val="00B924AA"/>
    <w:rsid w:val="00B925D7"/>
    <w:rsid w:val="00B932B9"/>
    <w:rsid w:val="00B94893"/>
    <w:rsid w:val="00B94D97"/>
    <w:rsid w:val="00B94DD8"/>
    <w:rsid w:val="00B954E9"/>
    <w:rsid w:val="00B95647"/>
    <w:rsid w:val="00B9576F"/>
    <w:rsid w:val="00B957B7"/>
    <w:rsid w:val="00B977B1"/>
    <w:rsid w:val="00BA0FDE"/>
    <w:rsid w:val="00BA18F1"/>
    <w:rsid w:val="00BA1B01"/>
    <w:rsid w:val="00BA27F6"/>
    <w:rsid w:val="00BA4424"/>
    <w:rsid w:val="00BA6058"/>
    <w:rsid w:val="00BA638E"/>
    <w:rsid w:val="00BA66E8"/>
    <w:rsid w:val="00BB0BF0"/>
    <w:rsid w:val="00BB0F2B"/>
    <w:rsid w:val="00BB1FE0"/>
    <w:rsid w:val="00BB211E"/>
    <w:rsid w:val="00BB2133"/>
    <w:rsid w:val="00BB2CB5"/>
    <w:rsid w:val="00BB4BC3"/>
    <w:rsid w:val="00BB526E"/>
    <w:rsid w:val="00BC167E"/>
    <w:rsid w:val="00BC1CD1"/>
    <w:rsid w:val="00BC308F"/>
    <w:rsid w:val="00BC3245"/>
    <w:rsid w:val="00BC44AD"/>
    <w:rsid w:val="00BC4EDE"/>
    <w:rsid w:val="00BC527F"/>
    <w:rsid w:val="00BC6781"/>
    <w:rsid w:val="00BC68D5"/>
    <w:rsid w:val="00BD0A15"/>
    <w:rsid w:val="00BD1BAB"/>
    <w:rsid w:val="00BD3E2C"/>
    <w:rsid w:val="00BD47E3"/>
    <w:rsid w:val="00BD53D5"/>
    <w:rsid w:val="00BD5790"/>
    <w:rsid w:val="00BD5C8F"/>
    <w:rsid w:val="00BE19E6"/>
    <w:rsid w:val="00BE206E"/>
    <w:rsid w:val="00BE3115"/>
    <w:rsid w:val="00BE3334"/>
    <w:rsid w:val="00BE4C7B"/>
    <w:rsid w:val="00BE4E68"/>
    <w:rsid w:val="00BE62A0"/>
    <w:rsid w:val="00BE743C"/>
    <w:rsid w:val="00BF039D"/>
    <w:rsid w:val="00BF0878"/>
    <w:rsid w:val="00BF0B2C"/>
    <w:rsid w:val="00BF14E7"/>
    <w:rsid w:val="00BF1923"/>
    <w:rsid w:val="00BF28A2"/>
    <w:rsid w:val="00BF326F"/>
    <w:rsid w:val="00BF432D"/>
    <w:rsid w:val="00BF69C9"/>
    <w:rsid w:val="00C00EA5"/>
    <w:rsid w:val="00C010A3"/>
    <w:rsid w:val="00C01568"/>
    <w:rsid w:val="00C01B11"/>
    <w:rsid w:val="00C01E98"/>
    <w:rsid w:val="00C020DD"/>
    <w:rsid w:val="00C04431"/>
    <w:rsid w:val="00C04E44"/>
    <w:rsid w:val="00C058B1"/>
    <w:rsid w:val="00C05A52"/>
    <w:rsid w:val="00C06436"/>
    <w:rsid w:val="00C07128"/>
    <w:rsid w:val="00C100D3"/>
    <w:rsid w:val="00C1044F"/>
    <w:rsid w:val="00C1059B"/>
    <w:rsid w:val="00C1148A"/>
    <w:rsid w:val="00C11F10"/>
    <w:rsid w:val="00C12822"/>
    <w:rsid w:val="00C138DE"/>
    <w:rsid w:val="00C1529D"/>
    <w:rsid w:val="00C15A62"/>
    <w:rsid w:val="00C168CA"/>
    <w:rsid w:val="00C1793D"/>
    <w:rsid w:val="00C230AE"/>
    <w:rsid w:val="00C230F8"/>
    <w:rsid w:val="00C2324D"/>
    <w:rsid w:val="00C232BD"/>
    <w:rsid w:val="00C23323"/>
    <w:rsid w:val="00C24DB5"/>
    <w:rsid w:val="00C2521E"/>
    <w:rsid w:val="00C261D2"/>
    <w:rsid w:val="00C31731"/>
    <w:rsid w:val="00C31F85"/>
    <w:rsid w:val="00C32403"/>
    <w:rsid w:val="00C32DC1"/>
    <w:rsid w:val="00C3365A"/>
    <w:rsid w:val="00C33966"/>
    <w:rsid w:val="00C343F1"/>
    <w:rsid w:val="00C34A0A"/>
    <w:rsid w:val="00C35097"/>
    <w:rsid w:val="00C353B0"/>
    <w:rsid w:val="00C35C8E"/>
    <w:rsid w:val="00C36383"/>
    <w:rsid w:val="00C37E97"/>
    <w:rsid w:val="00C42C59"/>
    <w:rsid w:val="00C451CF"/>
    <w:rsid w:val="00C4567E"/>
    <w:rsid w:val="00C46646"/>
    <w:rsid w:val="00C46B1F"/>
    <w:rsid w:val="00C47B91"/>
    <w:rsid w:val="00C5007D"/>
    <w:rsid w:val="00C5122D"/>
    <w:rsid w:val="00C5175C"/>
    <w:rsid w:val="00C5189C"/>
    <w:rsid w:val="00C52B75"/>
    <w:rsid w:val="00C5576B"/>
    <w:rsid w:val="00C55EAE"/>
    <w:rsid w:val="00C55F7A"/>
    <w:rsid w:val="00C57505"/>
    <w:rsid w:val="00C5771F"/>
    <w:rsid w:val="00C61B9A"/>
    <w:rsid w:val="00C62F19"/>
    <w:rsid w:val="00C638BA"/>
    <w:rsid w:val="00C6418B"/>
    <w:rsid w:val="00C6676C"/>
    <w:rsid w:val="00C676FD"/>
    <w:rsid w:val="00C677E2"/>
    <w:rsid w:val="00C677EE"/>
    <w:rsid w:val="00C7076D"/>
    <w:rsid w:val="00C70902"/>
    <w:rsid w:val="00C70D3F"/>
    <w:rsid w:val="00C70EFC"/>
    <w:rsid w:val="00C71708"/>
    <w:rsid w:val="00C725FA"/>
    <w:rsid w:val="00C73E90"/>
    <w:rsid w:val="00C763FB"/>
    <w:rsid w:val="00C76FE0"/>
    <w:rsid w:val="00C77117"/>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508F"/>
    <w:rsid w:val="00C974AC"/>
    <w:rsid w:val="00C97B93"/>
    <w:rsid w:val="00CA0AE6"/>
    <w:rsid w:val="00CA0BEC"/>
    <w:rsid w:val="00CA0F1B"/>
    <w:rsid w:val="00CA1271"/>
    <w:rsid w:val="00CA2C88"/>
    <w:rsid w:val="00CA3716"/>
    <w:rsid w:val="00CA6BC4"/>
    <w:rsid w:val="00CA736D"/>
    <w:rsid w:val="00CA74D5"/>
    <w:rsid w:val="00CA7E3A"/>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B6E"/>
    <w:rsid w:val="00CC7E46"/>
    <w:rsid w:val="00CD1B7D"/>
    <w:rsid w:val="00CD2530"/>
    <w:rsid w:val="00CD2C64"/>
    <w:rsid w:val="00CD32BE"/>
    <w:rsid w:val="00CD3493"/>
    <w:rsid w:val="00CD3E41"/>
    <w:rsid w:val="00CD436C"/>
    <w:rsid w:val="00CD4444"/>
    <w:rsid w:val="00CD4ACB"/>
    <w:rsid w:val="00CD5747"/>
    <w:rsid w:val="00CD59F6"/>
    <w:rsid w:val="00CD7ADD"/>
    <w:rsid w:val="00CD7AE4"/>
    <w:rsid w:val="00CE02F4"/>
    <w:rsid w:val="00CE133F"/>
    <w:rsid w:val="00CE3551"/>
    <w:rsid w:val="00CE5D6B"/>
    <w:rsid w:val="00CE6040"/>
    <w:rsid w:val="00CE79C2"/>
    <w:rsid w:val="00CE7CB2"/>
    <w:rsid w:val="00CF06AA"/>
    <w:rsid w:val="00CF16B8"/>
    <w:rsid w:val="00CF1AA8"/>
    <w:rsid w:val="00CF1BC9"/>
    <w:rsid w:val="00CF38D7"/>
    <w:rsid w:val="00CF39E1"/>
    <w:rsid w:val="00CF4996"/>
    <w:rsid w:val="00CF51C1"/>
    <w:rsid w:val="00CF75CE"/>
    <w:rsid w:val="00D00448"/>
    <w:rsid w:val="00D025A3"/>
    <w:rsid w:val="00D02913"/>
    <w:rsid w:val="00D02A0C"/>
    <w:rsid w:val="00D02D45"/>
    <w:rsid w:val="00D031F5"/>
    <w:rsid w:val="00D03284"/>
    <w:rsid w:val="00D03902"/>
    <w:rsid w:val="00D03B16"/>
    <w:rsid w:val="00D03B80"/>
    <w:rsid w:val="00D04F9B"/>
    <w:rsid w:val="00D055D7"/>
    <w:rsid w:val="00D10AB6"/>
    <w:rsid w:val="00D1205F"/>
    <w:rsid w:val="00D1251C"/>
    <w:rsid w:val="00D12CA3"/>
    <w:rsid w:val="00D15E39"/>
    <w:rsid w:val="00D162B4"/>
    <w:rsid w:val="00D20576"/>
    <w:rsid w:val="00D2459D"/>
    <w:rsid w:val="00D2504B"/>
    <w:rsid w:val="00D25BC3"/>
    <w:rsid w:val="00D2603D"/>
    <w:rsid w:val="00D26DDE"/>
    <w:rsid w:val="00D302BD"/>
    <w:rsid w:val="00D305E0"/>
    <w:rsid w:val="00D30690"/>
    <w:rsid w:val="00D30882"/>
    <w:rsid w:val="00D3111C"/>
    <w:rsid w:val="00D3173A"/>
    <w:rsid w:val="00D31991"/>
    <w:rsid w:val="00D31A35"/>
    <w:rsid w:val="00D31EE9"/>
    <w:rsid w:val="00D32B14"/>
    <w:rsid w:val="00D33912"/>
    <w:rsid w:val="00D33960"/>
    <w:rsid w:val="00D34D69"/>
    <w:rsid w:val="00D35238"/>
    <w:rsid w:val="00D35C51"/>
    <w:rsid w:val="00D36AC8"/>
    <w:rsid w:val="00D36FEA"/>
    <w:rsid w:val="00D37621"/>
    <w:rsid w:val="00D40118"/>
    <w:rsid w:val="00D4014E"/>
    <w:rsid w:val="00D41A4C"/>
    <w:rsid w:val="00D438FA"/>
    <w:rsid w:val="00D440D7"/>
    <w:rsid w:val="00D45FE8"/>
    <w:rsid w:val="00D463C5"/>
    <w:rsid w:val="00D46AE5"/>
    <w:rsid w:val="00D47E6D"/>
    <w:rsid w:val="00D50707"/>
    <w:rsid w:val="00D50B83"/>
    <w:rsid w:val="00D50BF9"/>
    <w:rsid w:val="00D5234C"/>
    <w:rsid w:val="00D54B8E"/>
    <w:rsid w:val="00D54EB6"/>
    <w:rsid w:val="00D555F8"/>
    <w:rsid w:val="00D60E78"/>
    <w:rsid w:val="00D62010"/>
    <w:rsid w:val="00D624F4"/>
    <w:rsid w:val="00D62E8D"/>
    <w:rsid w:val="00D635BE"/>
    <w:rsid w:val="00D63B1D"/>
    <w:rsid w:val="00D6620A"/>
    <w:rsid w:val="00D66938"/>
    <w:rsid w:val="00D66D06"/>
    <w:rsid w:val="00D67EA2"/>
    <w:rsid w:val="00D70395"/>
    <w:rsid w:val="00D70DA1"/>
    <w:rsid w:val="00D72500"/>
    <w:rsid w:val="00D72F1D"/>
    <w:rsid w:val="00D72F2F"/>
    <w:rsid w:val="00D73D28"/>
    <w:rsid w:val="00D75E82"/>
    <w:rsid w:val="00D821DF"/>
    <w:rsid w:val="00D82A44"/>
    <w:rsid w:val="00D82ABD"/>
    <w:rsid w:val="00D82D85"/>
    <w:rsid w:val="00D83A41"/>
    <w:rsid w:val="00D848F1"/>
    <w:rsid w:val="00D85148"/>
    <w:rsid w:val="00D85B46"/>
    <w:rsid w:val="00D86A26"/>
    <w:rsid w:val="00D9096B"/>
    <w:rsid w:val="00D90AB9"/>
    <w:rsid w:val="00D917CE"/>
    <w:rsid w:val="00D93753"/>
    <w:rsid w:val="00D938FA"/>
    <w:rsid w:val="00D94696"/>
    <w:rsid w:val="00D975F8"/>
    <w:rsid w:val="00D976B9"/>
    <w:rsid w:val="00DA0378"/>
    <w:rsid w:val="00DA0874"/>
    <w:rsid w:val="00DA1002"/>
    <w:rsid w:val="00DA2FB2"/>
    <w:rsid w:val="00DA66F4"/>
    <w:rsid w:val="00DA6862"/>
    <w:rsid w:val="00DA798B"/>
    <w:rsid w:val="00DA7CDC"/>
    <w:rsid w:val="00DB030F"/>
    <w:rsid w:val="00DB0C90"/>
    <w:rsid w:val="00DB0DB9"/>
    <w:rsid w:val="00DB185E"/>
    <w:rsid w:val="00DB20BA"/>
    <w:rsid w:val="00DB3A4B"/>
    <w:rsid w:val="00DB3BC5"/>
    <w:rsid w:val="00DB3E22"/>
    <w:rsid w:val="00DB4263"/>
    <w:rsid w:val="00DB5258"/>
    <w:rsid w:val="00DB65DE"/>
    <w:rsid w:val="00DB7301"/>
    <w:rsid w:val="00DB7822"/>
    <w:rsid w:val="00DC012F"/>
    <w:rsid w:val="00DC01D0"/>
    <w:rsid w:val="00DC0858"/>
    <w:rsid w:val="00DC16FF"/>
    <w:rsid w:val="00DC2281"/>
    <w:rsid w:val="00DC33B0"/>
    <w:rsid w:val="00DC4DD4"/>
    <w:rsid w:val="00DC4FE8"/>
    <w:rsid w:val="00DC61F7"/>
    <w:rsid w:val="00DC6378"/>
    <w:rsid w:val="00DC66B9"/>
    <w:rsid w:val="00DC6BBE"/>
    <w:rsid w:val="00DD095B"/>
    <w:rsid w:val="00DD0D38"/>
    <w:rsid w:val="00DD1A00"/>
    <w:rsid w:val="00DD2747"/>
    <w:rsid w:val="00DD2A9E"/>
    <w:rsid w:val="00DD31CC"/>
    <w:rsid w:val="00DD3E0A"/>
    <w:rsid w:val="00DD5316"/>
    <w:rsid w:val="00DD59DF"/>
    <w:rsid w:val="00DD7A0F"/>
    <w:rsid w:val="00DD7C1A"/>
    <w:rsid w:val="00DE0354"/>
    <w:rsid w:val="00DE2E82"/>
    <w:rsid w:val="00DE408B"/>
    <w:rsid w:val="00DE609A"/>
    <w:rsid w:val="00DE682E"/>
    <w:rsid w:val="00DE6CB5"/>
    <w:rsid w:val="00DF1BA2"/>
    <w:rsid w:val="00DF23F9"/>
    <w:rsid w:val="00DF4048"/>
    <w:rsid w:val="00DF46EF"/>
    <w:rsid w:val="00DF50CE"/>
    <w:rsid w:val="00DF581F"/>
    <w:rsid w:val="00DF6EA2"/>
    <w:rsid w:val="00DF7F83"/>
    <w:rsid w:val="00E00184"/>
    <w:rsid w:val="00E00E8E"/>
    <w:rsid w:val="00E00ED5"/>
    <w:rsid w:val="00E01138"/>
    <w:rsid w:val="00E01A88"/>
    <w:rsid w:val="00E02203"/>
    <w:rsid w:val="00E023DE"/>
    <w:rsid w:val="00E02A04"/>
    <w:rsid w:val="00E02C67"/>
    <w:rsid w:val="00E03B74"/>
    <w:rsid w:val="00E04B1B"/>
    <w:rsid w:val="00E055A7"/>
    <w:rsid w:val="00E05895"/>
    <w:rsid w:val="00E05A8C"/>
    <w:rsid w:val="00E06084"/>
    <w:rsid w:val="00E07C90"/>
    <w:rsid w:val="00E07F55"/>
    <w:rsid w:val="00E126E1"/>
    <w:rsid w:val="00E13AD0"/>
    <w:rsid w:val="00E13C65"/>
    <w:rsid w:val="00E13DA5"/>
    <w:rsid w:val="00E13DB2"/>
    <w:rsid w:val="00E14251"/>
    <w:rsid w:val="00E14273"/>
    <w:rsid w:val="00E15E1A"/>
    <w:rsid w:val="00E161C9"/>
    <w:rsid w:val="00E170C5"/>
    <w:rsid w:val="00E21C5D"/>
    <w:rsid w:val="00E22058"/>
    <w:rsid w:val="00E22810"/>
    <w:rsid w:val="00E23D68"/>
    <w:rsid w:val="00E241F8"/>
    <w:rsid w:val="00E24AA3"/>
    <w:rsid w:val="00E253D6"/>
    <w:rsid w:val="00E26DF1"/>
    <w:rsid w:val="00E30099"/>
    <w:rsid w:val="00E31A4D"/>
    <w:rsid w:val="00E328C4"/>
    <w:rsid w:val="00E3381D"/>
    <w:rsid w:val="00E35AA7"/>
    <w:rsid w:val="00E367F8"/>
    <w:rsid w:val="00E36AAC"/>
    <w:rsid w:val="00E36CE7"/>
    <w:rsid w:val="00E37497"/>
    <w:rsid w:val="00E37D4B"/>
    <w:rsid w:val="00E40A6B"/>
    <w:rsid w:val="00E41BF4"/>
    <w:rsid w:val="00E426A5"/>
    <w:rsid w:val="00E436A1"/>
    <w:rsid w:val="00E44D4B"/>
    <w:rsid w:val="00E458F2"/>
    <w:rsid w:val="00E46062"/>
    <w:rsid w:val="00E46D5A"/>
    <w:rsid w:val="00E471DF"/>
    <w:rsid w:val="00E4731F"/>
    <w:rsid w:val="00E500EC"/>
    <w:rsid w:val="00E50E11"/>
    <w:rsid w:val="00E51040"/>
    <w:rsid w:val="00E511B5"/>
    <w:rsid w:val="00E51C4F"/>
    <w:rsid w:val="00E52F4E"/>
    <w:rsid w:val="00E536AD"/>
    <w:rsid w:val="00E53D5E"/>
    <w:rsid w:val="00E5520A"/>
    <w:rsid w:val="00E55473"/>
    <w:rsid w:val="00E56944"/>
    <w:rsid w:val="00E6019D"/>
    <w:rsid w:val="00E608E6"/>
    <w:rsid w:val="00E624C4"/>
    <w:rsid w:val="00E66640"/>
    <w:rsid w:val="00E67009"/>
    <w:rsid w:val="00E67217"/>
    <w:rsid w:val="00E674DB"/>
    <w:rsid w:val="00E70873"/>
    <w:rsid w:val="00E70A8C"/>
    <w:rsid w:val="00E70E47"/>
    <w:rsid w:val="00E74BF5"/>
    <w:rsid w:val="00E74F66"/>
    <w:rsid w:val="00E755EA"/>
    <w:rsid w:val="00E75A2D"/>
    <w:rsid w:val="00E800AC"/>
    <w:rsid w:val="00E802FF"/>
    <w:rsid w:val="00E805E6"/>
    <w:rsid w:val="00E80E98"/>
    <w:rsid w:val="00E819DE"/>
    <w:rsid w:val="00E832E1"/>
    <w:rsid w:val="00E83449"/>
    <w:rsid w:val="00E83CA7"/>
    <w:rsid w:val="00E8545A"/>
    <w:rsid w:val="00E85678"/>
    <w:rsid w:val="00E85C59"/>
    <w:rsid w:val="00E864D5"/>
    <w:rsid w:val="00E901C4"/>
    <w:rsid w:val="00E903FB"/>
    <w:rsid w:val="00E91385"/>
    <w:rsid w:val="00E915B9"/>
    <w:rsid w:val="00E91FC0"/>
    <w:rsid w:val="00E92716"/>
    <w:rsid w:val="00E95443"/>
    <w:rsid w:val="00E95BE0"/>
    <w:rsid w:val="00E95C0E"/>
    <w:rsid w:val="00E964F3"/>
    <w:rsid w:val="00E96EF7"/>
    <w:rsid w:val="00E9768D"/>
    <w:rsid w:val="00EA1B62"/>
    <w:rsid w:val="00EA2180"/>
    <w:rsid w:val="00EA2752"/>
    <w:rsid w:val="00EA2805"/>
    <w:rsid w:val="00EA65B4"/>
    <w:rsid w:val="00EA689C"/>
    <w:rsid w:val="00EA7720"/>
    <w:rsid w:val="00EB01C7"/>
    <w:rsid w:val="00EB19CF"/>
    <w:rsid w:val="00EB4CD0"/>
    <w:rsid w:val="00EB5FE8"/>
    <w:rsid w:val="00EB6016"/>
    <w:rsid w:val="00EB6163"/>
    <w:rsid w:val="00EB670D"/>
    <w:rsid w:val="00EC1124"/>
    <w:rsid w:val="00EC1672"/>
    <w:rsid w:val="00EC1FB0"/>
    <w:rsid w:val="00EC2BDD"/>
    <w:rsid w:val="00EC2CA7"/>
    <w:rsid w:val="00EC2DAB"/>
    <w:rsid w:val="00EC40A5"/>
    <w:rsid w:val="00EC473F"/>
    <w:rsid w:val="00EC4C7D"/>
    <w:rsid w:val="00EC536B"/>
    <w:rsid w:val="00EC58B9"/>
    <w:rsid w:val="00EC73E4"/>
    <w:rsid w:val="00ED0142"/>
    <w:rsid w:val="00ED0BC7"/>
    <w:rsid w:val="00ED0E57"/>
    <w:rsid w:val="00ED1A0E"/>
    <w:rsid w:val="00ED284F"/>
    <w:rsid w:val="00ED2DA3"/>
    <w:rsid w:val="00ED35A1"/>
    <w:rsid w:val="00ED3C9E"/>
    <w:rsid w:val="00ED40EF"/>
    <w:rsid w:val="00ED410F"/>
    <w:rsid w:val="00ED4E4B"/>
    <w:rsid w:val="00ED5AD9"/>
    <w:rsid w:val="00ED5AFB"/>
    <w:rsid w:val="00ED7A8C"/>
    <w:rsid w:val="00EE02E5"/>
    <w:rsid w:val="00EE1755"/>
    <w:rsid w:val="00EE189D"/>
    <w:rsid w:val="00EE48F1"/>
    <w:rsid w:val="00EE5C6C"/>
    <w:rsid w:val="00EE6A20"/>
    <w:rsid w:val="00EE74D8"/>
    <w:rsid w:val="00EF02B7"/>
    <w:rsid w:val="00EF0671"/>
    <w:rsid w:val="00EF187B"/>
    <w:rsid w:val="00EF2F31"/>
    <w:rsid w:val="00EF3742"/>
    <w:rsid w:val="00EF379D"/>
    <w:rsid w:val="00EF3D6A"/>
    <w:rsid w:val="00EF53E6"/>
    <w:rsid w:val="00EF5FA2"/>
    <w:rsid w:val="00EF6363"/>
    <w:rsid w:val="00EF6EE4"/>
    <w:rsid w:val="00EF7BE8"/>
    <w:rsid w:val="00EF7BEF"/>
    <w:rsid w:val="00F006DB"/>
    <w:rsid w:val="00F00DDA"/>
    <w:rsid w:val="00F01BC6"/>
    <w:rsid w:val="00F027C4"/>
    <w:rsid w:val="00F0293C"/>
    <w:rsid w:val="00F029D0"/>
    <w:rsid w:val="00F03720"/>
    <w:rsid w:val="00F03A2C"/>
    <w:rsid w:val="00F03AC8"/>
    <w:rsid w:val="00F04061"/>
    <w:rsid w:val="00F0448B"/>
    <w:rsid w:val="00F05BA8"/>
    <w:rsid w:val="00F05C14"/>
    <w:rsid w:val="00F06637"/>
    <w:rsid w:val="00F07C3A"/>
    <w:rsid w:val="00F1019A"/>
    <w:rsid w:val="00F10F24"/>
    <w:rsid w:val="00F10F6D"/>
    <w:rsid w:val="00F1239D"/>
    <w:rsid w:val="00F12901"/>
    <w:rsid w:val="00F12A5A"/>
    <w:rsid w:val="00F12A65"/>
    <w:rsid w:val="00F136B9"/>
    <w:rsid w:val="00F13849"/>
    <w:rsid w:val="00F13BA9"/>
    <w:rsid w:val="00F14791"/>
    <w:rsid w:val="00F15B99"/>
    <w:rsid w:val="00F20265"/>
    <w:rsid w:val="00F22E86"/>
    <w:rsid w:val="00F26ADC"/>
    <w:rsid w:val="00F27C55"/>
    <w:rsid w:val="00F27FA2"/>
    <w:rsid w:val="00F30465"/>
    <w:rsid w:val="00F31824"/>
    <w:rsid w:val="00F31F8B"/>
    <w:rsid w:val="00F3222A"/>
    <w:rsid w:val="00F3237E"/>
    <w:rsid w:val="00F3354F"/>
    <w:rsid w:val="00F37F31"/>
    <w:rsid w:val="00F4002A"/>
    <w:rsid w:val="00F423AB"/>
    <w:rsid w:val="00F430F9"/>
    <w:rsid w:val="00F43176"/>
    <w:rsid w:val="00F4353F"/>
    <w:rsid w:val="00F4463B"/>
    <w:rsid w:val="00F44CE2"/>
    <w:rsid w:val="00F451D5"/>
    <w:rsid w:val="00F46A94"/>
    <w:rsid w:val="00F472FA"/>
    <w:rsid w:val="00F473EE"/>
    <w:rsid w:val="00F527E1"/>
    <w:rsid w:val="00F53B43"/>
    <w:rsid w:val="00F550B1"/>
    <w:rsid w:val="00F56296"/>
    <w:rsid w:val="00F57865"/>
    <w:rsid w:val="00F61583"/>
    <w:rsid w:val="00F61AD1"/>
    <w:rsid w:val="00F62F16"/>
    <w:rsid w:val="00F65ABC"/>
    <w:rsid w:val="00F65CC3"/>
    <w:rsid w:val="00F66B07"/>
    <w:rsid w:val="00F67C9B"/>
    <w:rsid w:val="00F706DB"/>
    <w:rsid w:val="00F706F0"/>
    <w:rsid w:val="00F70AFC"/>
    <w:rsid w:val="00F70C95"/>
    <w:rsid w:val="00F7117A"/>
    <w:rsid w:val="00F72642"/>
    <w:rsid w:val="00F72DD2"/>
    <w:rsid w:val="00F73248"/>
    <w:rsid w:val="00F7471D"/>
    <w:rsid w:val="00F753F1"/>
    <w:rsid w:val="00F77573"/>
    <w:rsid w:val="00F77B54"/>
    <w:rsid w:val="00F77B58"/>
    <w:rsid w:val="00F80857"/>
    <w:rsid w:val="00F82E3F"/>
    <w:rsid w:val="00F830B2"/>
    <w:rsid w:val="00F844DF"/>
    <w:rsid w:val="00F8503D"/>
    <w:rsid w:val="00F85884"/>
    <w:rsid w:val="00F862BB"/>
    <w:rsid w:val="00F86501"/>
    <w:rsid w:val="00F87858"/>
    <w:rsid w:val="00F91125"/>
    <w:rsid w:val="00F92FD3"/>
    <w:rsid w:val="00F9433F"/>
    <w:rsid w:val="00F94709"/>
    <w:rsid w:val="00F95236"/>
    <w:rsid w:val="00F954A1"/>
    <w:rsid w:val="00F9700D"/>
    <w:rsid w:val="00FA0615"/>
    <w:rsid w:val="00FA0826"/>
    <w:rsid w:val="00FA0A17"/>
    <w:rsid w:val="00FA12A1"/>
    <w:rsid w:val="00FA1321"/>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528C"/>
    <w:rsid w:val="00FB568E"/>
    <w:rsid w:val="00FB6D08"/>
    <w:rsid w:val="00FB758E"/>
    <w:rsid w:val="00FB7E0E"/>
    <w:rsid w:val="00FC0C11"/>
    <w:rsid w:val="00FC1F90"/>
    <w:rsid w:val="00FC218F"/>
    <w:rsid w:val="00FC21A8"/>
    <w:rsid w:val="00FC368A"/>
    <w:rsid w:val="00FC36FA"/>
    <w:rsid w:val="00FC3E44"/>
    <w:rsid w:val="00FC40BC"/>
    <w:rsid w:val="00FC532A"/>
    <w:rsid w:val="00FC5DAC"/>
    <w:rsid w:val="00FD0E2A"/>
    <w:rsid w:val="00FD0EDD"/>
    <w:rsid w:val="00FD1C6F"/>
    <w:rsid w:val="00FD2F7F"/>
    <w:rsid w:val="00FD49A3"/>
    <w:rsid w:val="00FD63AB"/>
    <w:rsid w:val="00FD6636"/>
    <w:rsid w:val="00FD6D07"/>
    <w:rsid w:val="00FD7252"/>
    <w:rsid w:val="00FE02F9"/>
    <w:rsid w:val="00FE11CA"/>
    <w:rsid w:val="00FE2658"/>
    <w:rsid w:val="00FE2D53"/>
    <w:rsid w:val="00FE4CC9"/>
    <w:rsid w:val="00FE5094"/>
    <w:rsid w:val="00FE5138"/>
    <w:rsid w:val="00FE6010"/>
    <w:rsid w:val="00FE6269"/>
    <w:rsid w:val="00FE6522"/>
    <w:rsid w:val="00FE6CA3"/>
    <w:rsid w:val="00FE70D6"/>
    <w:rsid w:val="00FE7ABA"/>
    <w:rsid w:val="00FE7D06"/>
    <w:rsid w:val="00FF01B4"/>
    <w:rsid w:val="00FF61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uiPriority w:val="39"/>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qFormat/>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3"/>
      </w:numPr>
    </w:pPr>
  </w:style>
  <w:style w:type="numbering" w:customStyle="1" w:styleId="WWNum22">
    <w:name w:val="WWNum22"/>
    <w:basedOn w:val="Bezlisty"/>
    <w:rsid w:val="00EF02B7"/>
    <w:pPr>
      <w:numPr>
        <w:numId w:val="24"/>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character" w:customStyle="1" w:styleId="Teksttreci">
    <w:name w:val="Tekst treści_"/>
    <w:link w:val="Teksttreci0"/>
    <w:locked/>
    <w:rsid w:val="003D624F"/>
    <w:rPr>
      <w:sz w:val="21"/>
      <w:szCs w:val="21"/>
      <w:shd w:val="clear" w:color="auto" w:fill="FFFFFF"/>
    </w:rPr>
  </w:style>
  <w:style w:type="paragraph" w:customStyle="1" w:styleId="Teksttreci0">
    <w:name w:val="Tekst treści"/>
    <w:basedOn w:val="Normalny"/>
    <w:link w:val="Teksttreci"/>
    <w:rsid w:val="003D624F"/>
    <w:pPr>
      <w:widowControl w:val="0"/>
      <w:shd w:val="clear" w:color="auto" w:fill="FFFFFF"/>
      <w:spacing w:before="300" w:line="414" w:lineRule="exact"/>
      <w:ind w:hanging="720"/>
      <w:jc w:val="center"/>
    </w:pPr>
    <w:rPr>
      <w:sz w:val="21"/>
      <w:szCs w:val="21"/>
    </w:rPr>
  </w:style>
  <w:style w:type="character" w:customStyle="1" w:styleId="TeksttreciKursywa">
    <w:name w:val="Tekst treści + Kursywa"/>
    <w:rsid w:val="003D624F"/>
    <w:rPr>
      <w:rFonts w:ascii="Times New Roman" w:eastAsia="Times New Roman" w:hAnsi="Times New Roman" w:cs="Times New Roman" w:hint="default"/>
      <w:i/>
      <w:iCs/>
      <w:color w:val="000000"/>
      <w:spacing w:val="0"/>
      <w:w w:val="100"/>
      <w:position w:val="0"/>
      <w:sz w:val="21"/>
      <w:szCs w:val="21"/>
      <w:shd w:val="clear" w:color="auto" w:fill="FFFFFF"/>
      <w:lang w:val="pl-PL" w:eastAsia="pl-PL" w:bidi="pl-PL"/>
    </w:rPr>
  </w:style>
  <w:style w:type="character" w:customStyle="1" w:styleId="fn-ref">
    <w:name w:val="fn-ref"/>
    <w:basedOn w:val="Domylnaczcionkaakapitu"/>
    <w:rsid w:val="001671FC"/>
  </w:style>
  <w:style w:type="character" w:customStyle="1" w:styleId="Tekstpodstawowywcity3Znak">
    <w:name w:val="Tekst podstawowy wcięty 3 Znak"/>
    <w:basedOn w:val="Domylnaczcionkaakapitu"/>
    <w:link w:val="Tekstpodstawowywcity3"/>
    <w:rsid w:val="00E510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06">
      <w:bodyDiv w:val="1"/>
      <w:marLeft w:val="0"/>
      <w:marRight w:val="0"/>
      <w:marTop w:val="0"/>
      <w:marBottom w:val="0"/>
      <w:divBdr>
        <w:top w:val="none" w:sz="0" w:space="0" w:color="auto"/>
        <w:left w:val="none" w:sz="0" w:space="0" w:color="auto"/>
        <w:bottom w:val="none" w:sz="0" w:space="0" w:color="auto"/>
        <w:right w:val="none" w:sz="0" w:space="0" w:color="auto"/>
      </w:divBdr>
    </w:div>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61822005">
      <w:bodyDiv w:val="1"/>
      <w:marLeft w:val="0"/>
      <w:marRight w:val="0"/>
      <w:marTop w:val="0"/>
      <w:marBottom w:val="0"/>
      <w:divBdr>
        <w:top w:val="none" w:sz="0" w:space="0" w:color="auto"/>
        <w:left w:val="none" w:sz="0" w:space="0" w:color="auto"/>
        <w:bottom w:val="none" w:sz="0" w:space="0" w:color="auto"/>
        <w:right w:val="none" w:sz="0" w:space="0" w:color="auto"/>
      </w:divBdr>
    </w:div>
    <w:div w:id="177352489">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65583808">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47176731">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79856305">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32421232">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71685756">
      <w:bodyDiv w:val="1"/>
      <w:marLeft w:val="0"/>
      <w:marRight w:val="0"/>
      <w:marTop w:val="0"/>
      <w:marBottom w:val="0"/>
      <w:divBdr>
        <w:top w:val="none" w:sz="0" w:space="0" w:color="auto"/>
        <w:left w:val="none" w:sz="0" w:space="0" w:color="auto"/>
        <w:bottom w:val="none" w:sz="0" w:space="0" w:color="auto"/>
        <w:right w:val="none" w:sz="0" w:space="0" w:color="auto"/>
      </w:divBdr>
    </w:div>
    <w:div w:id="710615112">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793599546">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46746935">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7539015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1002511749">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3245248">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8362856">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088231771">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2060448">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5364044">
      <w:bodyDiv w:val="1"/>
      <w:marLeft w:val="0"/>
      <w:marRight w:val="0"/>
      <w:marTop w:val="0"/>
      <w:marBottom w:val="0"/>
      <w:divBdr>
        <w:top w:val="none" w:sz="0" w:space="0" w:color="auto"/>
        <w:left w:val="none" w:sz="0" w:space="0" w:color="auto"/>
        <w:bottom w:val="none" w:sz="0" w:space="0" w:color="auto"/>
        <w:right w:val="none" w:sz="0" w:space="0" w:color="auto"/>
      </w:divBdr>
    </w:div>
    <w:div w:id="1238202001">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4108435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09303214">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63185058">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598517413">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3973286">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60695484">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94591512">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8745837">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005474378">
      <w:bodyDiv w:val="1"/>
      <w:marLeft w:val="0"/>
      <w:marRight w:val="0"/>
      <w:marTop w:val="0"/>
      <w:marBottom w:val="0"/>
      <w:divBdr>
        <w:top w:val="none" w:sz="0" w:space="0" w:color="auto"/>
        <w:left w:val="none" w:sz="0" w:space="0" w:color="auto"/>
        <w:bottom w:val="none" w:sz="0" w:space="0" w:color="auto"/>
        <w:right w:val="none" w:sz="0" w:space="0" w:color="auto"/>
      </w:divBdr>
    </w:div>
    <w:div w:id="2008973171">
      <w:bodyDiv w:val="1"/>
      <w:marLeft w:val="0"/>
      <w:marRight w:val="0"/>
      <w:marTop w:val="0"/>
      <w:marBottom w:val="0"/>
      <w:divBdr>
        <w:top w:val="none" w:sz="0" w:space="0" w:color="auto"/>
        <w:left w:val="none" w:sz="0" w:space="0" w:color="auto"/>
        <w:bottom w:val="none" w:sz="0" w:space="0" w:color="auto"/>
        <w:right w:val="none" w:sz="0" w:space="0" w:color="auto"/>
      </w:divBdr>
      <w:divsChild>
        <w:div w:id="1800606376">
          <w:marLeft w:val="0"/>
          <w:marRight w:val="0"/>
          <w:marTop w:val="240"/>
          <w:marBottom w:val="0"/>
          <w:divBdr>
            <w:top w:val="none" w:sz="0" w:space="0" w:color="auto"/>
            <w:left w:val="none" w:sz="0" w:space="0" w:color="auto"/>
            <w:bottom w:val="none" w:sz="0" w:space="0" w:color="auto"/>
            <w:right w:val="none" w:sz="0" w:space="0" w:color="auto"/>
          </w:divBdr>
        </w:div>
        <w:div w:id="1217201716">
          <w:marLeft w:val="0"/>
          <w:marRight w:val="0"/>
          <w:marTop w:val="240"/>
          <w:marBottom w:val="0"/>
          <w:divBdr>
            <w:top w:val="none" w:sz="0" w:space="0" w:color="auto"/>
            <w:left w:val="none" w:sz="0" w:space="0" w:color="auto"/>
            <w:bottom w:val="none" w:sz="0" w:space="0" w:color="auto"/>
            <w:right w:val="none" w:sz="0" w:space="0" w:color="auto"/>
          </w:divBdr>
        </w:div>
      </w:divsChild>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pzoz_zgorzelec"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pzoz_zgorzelec" TargetMode="External"/><Relationship Id="rId39" Type="http://schemas.openxmlformats.org/officeDocument/2006/relationships/fontTable" Target="fontTable.xml"/><Relationship Id="rId21" Type="http://schemas.openxmlformats.org/officeDocument/2006/relationships/hyperlink" Target="http://www.platformazakupowa.pl" TargetMode="External"/><Relationship Id="rId34" Type="http://schemas.openxmlformats.org/officeDocument/2006/relationships/hyperlink" Target="mailto:zam.publ@spzoz.zgorzelec.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s://platformazakupowa.pl/pn/spzoz_zgorzelec"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http://www.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pn/spzoz_zgorzelec" TargetMode="External"/><Relationship Id="rId36" Type="http://schemas.openxmlformats.org/officeDocument/2006/relationships/header" Target="header1.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https://docs.google.com/document/d/1kdC7je8RNO5FSk_N0NY7nv1Xj1WYJza-CmXvYH8evhk/edit"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iod@spzoz.zgorzlec.p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6422-8344-4D67-867C-BEB881E4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27</Pages>
  <Words>15859</Words>
  <Characters>95159</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110797</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Agnieszka Śniadała</cp:lastModifiedBy>
  <cp:revision>135</cp:revision>
  <cp:lastPrinted>2023-08-16T11:25:00Z</cp:lastPrinted>
  <dcterms:created xsi:type="dcterms:W3CDTF">2021-01-04T07:41:00Z</dcterms:created>
  <dcterms:modified xsi:type="dcterms:W3CDTF">2023-08-16T12:54:00Z</dcterms:modified>
</cp:coreProperties>
</file>