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9CA896D"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r w:rsidR="00F9655B">
        <w:rPr>
          <w:rFonts w:ascii="Verdana" w:hAnsi="Verdana"/>
        </w:rPr>
        <w:t xml:space="preserve"> art. 275 ust. 1</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2C53C3C8" w14:textId="17425C97" w:rsidR="00723836" w:rsidRPr="00B1606F" w:rsidRDefault="00723836" w:rsidP="00D37CD7">
      <w:pPr>
        <w:pStyle w:val="pkt"/>
        <w:ind w:left="0"/>
        <w:rPr>
          <w:rFonts w:ascii="Tahoma" w:hAnsi="Tahoma" w:cs="Tahoma"/>
          <w:b/>
          <w:sz w:val="20"/>
          <w:szCs w:val="20"/>
        </w:rPr>
      </w:pPr>
      <w:bookmarkStart w:id="0" w:name="_Hlk65230570"/>
      <w:r>
        <w:rPr>
          <w:rFonts w:ascii="Tahoma" w:hAnsi="Tahoma" w:cs="Tahoma"/>
          <w:b/>
          <w:sz w:val="20"/>
          <w:szCs w:val="20"/>
        </w:rPr>
        <w:t xml:space="preserve">USŁUGI PROGRAMISTYCZNE/DEWELOPERSKIE </w:t>
      </w:r>
      <w:r w:rsidR="002B566C" w:rsidRPr="00BD1ABE">
        <w:rPr>
          <w:rFonts w:ascii="Tahoma" w:hAnsi="Tahoma" w:cs="Tahoma"/>
          <w:b/>
          <w:sz w:val="20"/>
          <w:szCs w:val="20"/>
        </w:rPr>
        <w:t>WYKON</w:t>
      </w:r>
      <w:r w:rsidR="002B566C">
        <w:rPr>
          <w:rFonts w:ascii="Tahoma" w:hAnsi="Tahoma" w:cs="Tahoma"/>
          <w:b/>
          <w:sz w:val="20"/>
          <w:szCs w:val="20"/>
        </w:rPr>
        <w:t>YWANE W ŚRODOWISKU BUSINESS PROCESS MANAGEMENT SYSTEM (BPMS)</w:t>
      </w:r>
      <w:r w:rsidRPr="00BD1ABE">
        <w:rPr>
          <w:rFonts w:ascii="Tahoma" w:hAnsi="Tahoma" w:cs="Tahoma"/>
          <w:b/>
          <w:sz w:val="20"/>
          <w:szCs w:val="20"/>
        </w:rPr>
        <w:t>DLA UNIWERSYTETU MEDYCZNEGO W ŁODZI – UMOWA RAMOWA</w:t>
      </w:r>
    </w:p>
    <w:bookmarkEnd w:id="0"/>
    <w:p w14:paraId="047A7BBD" w14:textId="248A9771" w:rsidR="00A533B6" w:rsidRDefault="00A533B6" w:rsidP="000D095C">
      <w:pPr>
        <w:autoSpaceDE w:val="0"/>
        <w:autoSpaceDN w:val="0"/>
        <w:adjustRightInd w:val="0"/>
        <w:spacing w:line="240" w:lineRule="auto"/>
        <w:ind w:left="0"/>
        <w:jc w:val="center"/>
        <w:rPr>
          <w:rFonts w:ascii="Verdana" w:hAnsi="Verdana" w:cs="Tahoma"/>
          <w:b/>
          <w:sz w:val="22"/>
          <w:szCs w:val="22"/>
        </w:rPr>
      </w:pPr>
    </w:p>
    <w:p w14:paraId="0929FAEB" w14:textId="77777777" w:rsidR="000D095C" w:rsidRPr="008A66A0" w:rsidRDefault="000D095C" w:rsidP="000D095C">
      <w:pPr>
        <w:autoSpaceDE w:val="0"/>
        <w:autoSpaceDN w:val="0"/>
        <w:adjustRightInd w:val="0"/>
        <w:spacing w:line="240" w:lineRule="auto"/>
        <w:ind w:left="0"/>
        <w:jc w:val="center"/>
        <w:rPr>
          <w:rFonts w:ascii="Verdana" w:hAnsi="Verdana" w:cs="Arial"/>
          <w:b/>
          <w:sz w:val="22"/>
          <w:szCs w:val="22"/>
        </w:rPr>
      </w:pPr>
    </w:p>
    <w:p w14:paraId="56D06DED" w14:textId="6595D454"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45CC5">
        <w:rPr>
          <w:rFonts w:ascii="Verdana" w:hAnsi="Verdana" w:cs="Arial"/>
          <w:b/>
        </w:rPr>
        <w:t>ZP/</w:t>
      </w:r>
      <w:r w:rsidR="00B862D6" w:rsidRPr="00B862D6">
        <w:rPr>
          <w:rFonts w:ascii="Verdana" w:hAnsi="Verdana" w:cs="Arial"/>
          <w:b/>
        </w:rPr>
        <w:t>7</w:t>
      </w:r>
      <w:r w:rsidR="002A6B2A" w:rsidRPr="00145CC5">
        <w:rPr>
          <w:rFonts w:ascii="Verdana" w:hAnsi="Verdana" w:cs="Arial"/>
          <w:b/>
        </w:rPr>
        <w:t>/20</w:t>
      </w:r>
      <w:r w:rsidR="00A4236B">
        <w:rPr>
          <w:rFonts w:ascii="Verdana" w:hAnsi="Verdana" w:cs="Arial"/>
          <w:b/>
        </w:rPr>
        <w:t>2</w:t>
      </w:r>
      <w:r w:rsidR="00EA0BDB">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48A7B29A"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CBD8148" w:rsidR="00C93EA9"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215C05">
        <w:rPr>
          <w:rFonts w:ascii="Verdana" w:hAnsi="Verdana"/>
          <w:sz w:val="18"/>
          <w:szCs w:val="18"/>
        </w:rPr>
        <w:t>0</w:t>
      </w:r>
      <w:r w:rsidR="004D09CA">
        <w:rPr>
          <w:rFonts w:ascii="Verdana" w:hAnsi="Verdana"/>
          <w:sz w:val="18"/>
          <w:szCs w:val="18"/>
        </w:rPr>
        <w:t>3</w:t>
      </w:r>
      <w:r w:rsidR="00215C05">
        <w:rPr>
          <w:rFonts w:ascii="Verdana" w:hAnsi="Verdana"/>
          <w:sz w:val="18"/>
          <w:szCs w:val="18"/>
        </w:rPr>
        <w:t>.03.2021</w:t>
      </w:r>
      <w:r w:rsidR="00C93EA9" w:rsidRPr="008B0F65">
        <w:rPr>
          <w:rFonts w:ascii="Verdana" w:hAnsi="Verdana"/>
          <w:sz w:val="18"/>
          <w:szCs w:val="18"/>
        </w:rPr>
        <w:t xml:space="preserve"> r.</w:t>
      </w:r>
    </w:p>
    <w:p w14:paraId="3D158651" w14:textId="5EAF53AB" w:rsidR="002C600E" w:rsidRDefault="002C600E" w:rsidP="000D095C">
      <w:pPr>
        <w:autoSpaceDE w:val="0"/>
        <w:autoSpaceDN w:val="0"/>
        <w:adjustRightInd w:val="0"/>
        <w:spacing w:line="240" w:lineRule="auto"/>
        <w:ind w:left="0"/>
        <w:jc w:val="center"/>
        <w:rPr>
          <w:rFonts w:ascii="Verdana" w:hAnsi="Verdana"/>
          <w:color w:val="FF0000"/>
          <w:sz w:val="18"/>
          <w:szCs w:val="18"/>
        </w:rPr>
      </w:pPr>
      <w:r>
        <w:rPr>
          <w:rFonts w:ascii="Verdana" w:hAnsi="Verdana"/>
          <w:color w:val="FF0000"/>
          <w:sz w:val="18"/>
          <w:szCs w:val="18"/>
        </w:rPr>
        <w:t>Modyfikacja z dnia 09.03.2021 r.</w:t>
      </w:r>
    </w:p>
    <w:p w14:paraId="0729BFFC" w14:textId="3733CCF8" w:rsidR="00D0535D" w:rsidRPr="00D0535D" w:rsidRDefault="00D0535D" w:rsidP="000D095C">
      <w:pPr>
        <w:autoSpaceDE w:val="0"/>
        <w:autoSpaceDN w:val="0"/>
        <w:adjustRightInd w:val="0"/>
        <w:spacing w:line="240" w:lineRule="auto"/>
        <w:ind w:left="0"/>
        <w:jc w:val="center"/>
        <w:rPr>
          <w:rFonts w:ascii="Verdana" w:hAnsi="Verdana"/>
          <w:color w:val="00B050"/>
          <w:sz w:val="18"/>
          <w:szCs w:val="18"/>
        </w:rPr>
      </w:pPr>
      <w:r>
        <w:rPr>
          <w:rFonts w:ascii="Verdana" w:hAnsi="Verdana"/>
          <w:color w:val="00B050"/>
          <w:sz w:val="18"/>
          <w:szCs w:val="18"/>
        </w:rPr>
        <w:t>Modyfikacja z dnia 12.03.2021 r.</w:t>
      </w:r>
    </w:p>
    <w:p w14:paraId="242C8D90" w14:textId="77777777" w:rsidR="00C30E17"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7060D9">
      <w:pPr>
        <w:numPr>
          <w:ilvl w:val="0"/>
          <w:numId w:val="22"/>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bookmarkStart w:id="1" w:name="_Hlk65239268"/>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bookmarkEnd w:id="1"/>
      <w:r w:rsidRPr="0002610C">
        <w:rPr>
          <w:rFonts w:ascii="Verdana" w:hAnsi="Verdana" w:cs="Arial"/>
          <w:sz w:val="18"/>
          <w:szCs w:val="18"/>
        </w:rPr>
        <w:t>”.</w:t>
      </w:r>
    </w:p>
    <w:p w14:paraId="7BA3D54F" w14:textId="5E156456" w:rsidR="00AD7FCF" w:rsidRPr="0002610C" w:rsidRDefault="00AD7FCF" w:rsidP="007060D9">
      <w:pPr>
        <w:numPr>
          <w:ilvl w:val="0"/>
          <w:numId w:val="22"/>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0A4035F1" w:rsidR="00AD7FCF" w:rsidRPr="0002610C" w:rsidRDefault="00AD7FCF" w:rsidP="007060D9">
      <w:pPr>
        <w:numPr>
          <w:ilvl w:val="0"/>
          <w:numId w:val="22"/>
        </w:numPr>
        <w:ind w:left="567" w:hanging="567"/>
        <w:rPr>
          <w:rFonts w:ascii="Verdana" w:hAnsi="Verdana" w:cs="Arial"/>
          <w:sz w:val="18"/>
          <w:szCs w:val="18"/>
        </w:rPr>
      </w:pPr>
      <w:r w:rsidRPr="0002610C">
        <w:rPr>
          <w:rFonts w:ascii="Verdana" w:hAnsi="Verdana" w:cs="Arial"/>
          <w:sz w:val="18"/>
          <w:szCs w:val="18"/>
        </w:rPr>
        <w:t xml:space="preserve">Wartość zamówienia </w:t>
      </w:r>
      <w:r w:rsidR="006A5A46" w:rsidRPr="0002610C">
        <w:rPr>
          <w:rFonts w:ascii="Verdana" w:hAnsi="Verdana" w:cs="Arial"/>
          <w:sz w:val="18"/>
          <w:szCs w:val="18"/>
        </w:rPr>
        <w:t xml:space="preserve">jest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7060D9">
      <w:pPr>
        <w:numPr>
          <w:ilvl w:val="0"/>
          <w:numId w:val="22"/>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7060D9">
      <w:pPr>
        <w:numPr>
          <w:ilvl w:val="0"/>
          <w:numId w:val="22"/>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80407B" w:rsidRDefault="009A2237" w:rsidP="007060D9">
      <w:pPr>
        <w:numPr>
          <w:ilvl w:val="0"/>
          <w:numId w:val="22"/>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8A4361" w:rsidRPr="001804A3">
          <w:rPr>
            <w:rStyle w:val="Hipercze"/>
            <w:rFonts w:ascii="Verdana" w:hAnsi="Verdana" w:cs="Arial"/>
            <w:sz w:val="18"/>
            <w:szCs w:val="18"/>
          </w:rPr>
          <w:t>https://platformazakupowa.pl/pn/umed_lodz</w:t>
        </w:r>
      </w:hyperlink>
      <w:r w:rsidR="008A4361">
        <w:rPr>
          <w:rFonts w:ascii="Verdana" w:hAnsi="Verdana" w:cs="Arial"/>
          <w:sz w:val="18"/>
          <w:szCs w:val="18"/>
        </w:rPr>
        <w:t xml:space="preserve"> </w:t>
      </w:r>
    </w:p>
    <w:p w14:paraId="314F048E" w14:textId="14BD99E7" w:rsidR="009A2237" w:rsidRPr="0080407B" w:rsidRDefault="009A2237" w:rsidP="007060D9">
      <w:pPr>
        <w:numPr>
          <w:ilvl w:val="0"/>
          <w:numId w:val="22"/>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B7A0255" w:rsidR="00A267C7" w:rsidRPr="00A267C7" w:rsidRDefault="00AD7FCF" w:rsidP="007060D9">
      <w:pPr>
        <w:numPr>
          <w:ilvl w:val="1"/>
          <w:numId w:val="23"/>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w:t>
      </w:r>
      <w:r w:rsidR="004C1ACD">
        <w:rPr>
          <w:rFonts w:ascii="Verdana" w:hAnsi="Verdana"/>
          <w:sz w:val="18"/>
          <w:szCs w:val="18"/>
          <w:lang w:eastAsia="x-none"/>
        </w:rPr>
        <w:t>są</w:t>
      </w:r>
      <w:r w:rsidR="00A267C7">
        <w:rPr>
          <w:rFonts w:ascii="Verdana" w:hAnsi="Verdana"/>
          <w:sz w:val="18"/>
          <w:szCs w:val="18"/>
          <w:lang w:eastAsia="x-none"/>
        </w:rPr>
        <w: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303B7E89" w14:textId="39A3B5D0" w:rsidR="00B862D6" w:rsidRPr="00A533B6" w:rsidRDefault="002B566C" w:rsidP="00F05EE2">
      <w:pPr>
        <w:pStyle w:val="Tekstkomentarza"/>
        <w:ind w:left="567"/>
      </w:pPr>
      <w:bookmarkStart w:id="2" w:name="_Hlk65237276"/>
      <w:r w:rsidRPr="00D37CD7">
        <w:rPr>
          <w:rFonts w:ascii="Verdana" w:hAnsi="Verdana"/>
          <w:sz w:val="18"/>
          <w:szCs w:val="18"/>
        </w:rPr>
        <w:t xml:space="preserve">Usługi programistyczne i deweloperskie wykonywane w ramach umowy ramowej. Poprzez prowadzenie prac programistycznych w środowisku BPMS Zamawiający rozumie wykonanie i wdrożenie aplikacji procesowej lub jej części, w postaci poszczególnych procesów, kroków procesowych lub określonych funkcjonalności, w tym wykonanie bazy danych, biblioteki, zgodnie z wymaganiami określonymi w zamówieniach cząstkowych </w:t>
      </w:r>
      <w:r w:rsidRPr="00D37CD7">
        <w:rPr>
          <w:rFonts w:ascii="Verdana" w:hAnsi="Verdana"/>
          <w:b/>
          <w:sz w:val="18"/>
          <w:szCs w:val="18"/>
          <w:lang w:eastAsia="x-none"/>
        </w:rPr>
        <w:t>– umowa ramowa</w:t>
      </w:r>
    </w:p>
    <w:bookmarkEnd w:id="2"/>
    <w:p w14:paraId="1310EECA" w14:textId="26941641" w:rsidR="009A2237" w:rsidRPr="0002610C"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661C7908" w:rsidR="00AD298B" w:rsidRPr="009148BD"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8F3A13">
        <w:rPr>
          <w:rFonts w:ascii="Verdana" w:hAnsi="Verdana"/>
          <w:b/>
          <w:sz w:val="18"/>
          <w:szCs w:val="18"/>
          <w:lang w:eastAsia="x-none"/>
        </w:rPr>
        <w:t>3</w:t>
      </w:r>
      <w:r w:rsidR="0000564D">
        <w:rPr>
          <w:rFonts w:ascii="Verdana" w:hAnsi="Verdana"/>
          <w:b/>
          <w:sz w:val="18"/>
          <w:szCs w:val="18"/>
          <w:lang w:eastAsia="x-none"/>
        </w:rPr>
        <w:t>.1 oraz 3.2</w:t>
      </w:r>
      <w:r w:rsidRPr="00E168DC">
        <w:rPr>
          <w:rFonts w:ascii="Verdana" w:hAnsi="Verdana"/>
          <w:b/>
          <w:sz w:val="18"/>
          <w:szCs w:val="18"/>
          <w:lang w:eastAsia="x-none"/>
        </w:rPr>
        <w:t xml:space="preserve"> do SWZ.</w:t>
      </w:r>
    </w:p>
    <w:p w14:paraId="09B45AC3" w14:textId="5A91AEC1" w:rsidR="008141CF" w:rsidRPr="00BC0589" w:rsidRDefault="00321AEE" w:rsidP="007060D9">
      <w:pPr>
        <w:numPr>
          <w:ilvl w:val="1"/>
          <w:numId w:val="23"/>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098FEF8" w14:textId="0B46D94E" w:rsidR="00B862D6" w:rsidRPr="00B862D6" w:rsidRDefault="00B862D6" w:rsidP="00B862D6">
      <w:pPr>
        <w:ind w:left="567"/>
        <w:rPr>
          <w:rFonts w:ascii="Verdana" w:hAnsi="Verdana"/>
          <w:sz w:val="18"/>
          <w:szCs w:val="18"/>
        </w:rPr>
      </w:pPr>
      <w:r w:rsidRPr="00B862D6">
        <w:rPr>
          <w:rFonts w:ascii="Verdana" w:hAnsi="Verdana"/>
          <w:sz w:val="18"/>
          <w:szCs w:val="18"/>
        </w:rPr>
        <w:t>72.21.20.00-4 Usługi programowania oprogramowania aplikacyjnego</w:t>
      </w:r>
      <w:r>
        <w:rPr>
          <w:rFonts w:ascii="Verdana" w:hAnsi="Verdana"/>
          <w:sz w:val="18"/>
          <w:szCs w:val="18"/>
        </w:rPr>
        <w:t>;</w:t>
      </w:r>
    </w:p>
    <w:p w14:paraId="74FD2F20" w14:textId="587A2105" w:rsidR="008B13D4" w:rsidRPr="00B862D6" w:rsidRDefault="00B862D6" w:rsidP="00B862D6">
      <w:pPr>
        <w:ind w:left="567"/>
        <w:rPr>
          <w:rFonts w:ascii="Verdana" w:hAnsi="Verdana"/>
          <w:sz w:val="18"/>
          <w:szCs w:val="18"/>
        </w:rPr>
      </w:pPr>
      <w:r w:rsidRPr="00B862D6">
        <w:rPr>
          <w:rFonts w:ascii="Verdana" w:hAnsi="Verdana"/>
          <w:sz w:val="18"/>
          <w:szCs w:val="18"/>
        </w:rPr>
        <w:t>72.21.00.00-0 Usługi programowania pakietów oprogramowania.</w:t>
      </w:r>
    </w:p>
    <w:p w14:paraId="4F80043A" w14:textId="77777777" w:rsidR="00D37CD7" w:rsidRDefault="00C54DA7" w:rsidP="007060D9">
      <w:pPr>
        <w:numPr>
          <w:ilvl w:val="1"/>
          <w:numId w:val="23"/>
        </w:numPr>
        <w:tabs>
          <w:tab w:val="num" w:pos="567"/>
        </w:tabs>
        <w:suppressAutoHyphens/>
        <w:ind w:left="567" w:hanging="567"/>
        <w:rPr>
          <w:rFonts w:ascii="Verdana" w:hAnsi="Verdana"/>
          <w:sz w:val="18"/>
          <w:szCs w:val="18"/>
          <w:lang w:eastAsia="x-none"/>
        </w:rPr>
      </w:pPr>
      <w:r w:rsidRPr="00663FAF">
        <w:rPr>
          <w:rFonts w:ascii="Verdana" w:hAnsi="Verdana"/>
          <w:sz w:val="18"/>
          <w:szCs w:val="18"/>
          <w:lang w:eastAsia="x-none"/>
        </w:rPr>
        <w:t xml:space="preserve">Zamawiający </w:t>
      </w:r>
      <w:r w:rsidRPr="00663FAF">
        <w:rPr>
          <w:rFonts w:ascii="Verdana" w:hAnsi="Verdana"/>
          <w:b/>
          <w:bCs/>
          <w:sz w:val="18"/>
          <w:szCs w:val="18"/>
          <w:lang w:eastAsia="x-none"/>
        </w:rPr>
        <w:t>nie dopuszcza</w:t>
      </w:r>
      <w:r w:rsidRPr="00663FAF">
        <w:rPr>
          <w:rFonts w:ascii="Verdana" w:hAnsi="Verdana"/>
          <w:sz w:val="18"/>
          <w:szCs w:val="18"/>
          <w:lang w:eastAsia="x-none"/>
        </w:rPr>
        <w:t xml:space="preserve"> możliwości złożenia oferty częściowej</w:t>
      </w:r>
      <w:r w:rsidR="00D37CD7">
        <w:rPr>
          <w:rFonts w:ascii="Verdana" w:hAnsi="Verdana"/>
          <w:sz w:val="18"/>
          <w:szCs w:val="18"/>
          <w:lang w:eastAsia="x-none"/>
        </w:rPr>
        <w:t>.</w:t>
      </w:r>
    </w:p>
    <w:p w14:paraId="68A59CCE" w14:textId="3304CF77" w:rsidR="00C54DA7" w:rsidRPr="00663FAF" w:rsidRDefault="00D37CD7" w:rsidP="00D37CD7">
      <w:pPr>
        <w:suppressAutoHyphens/>
        <w:ind w:left="567"/>
        <w:rPr>
          <w:rFonts w:ascii="Verdana" w:hAnsi="Verdana"/>
          <w:sz w:val="18"/>
          <w:szCs w:val="18"/>
          <w:lang w:eastAsia="x-none"/>
        </w:rPr>
      </w:pPr>
      <w:r>
        <w:rPr>
          <w:rFonts w:ascii="Verdana" w:hAnsi="Verdana"/>
          <w:sz w:val="18"/>
          <w:szCs w:val="18"/>
          <w:lang w:eastAsia="x-none"/>
        </w:rPr>
        <w:t>Z uwagi na charakter zamówienia oraz specyfikę działania w środowisku informatycznym, dzielenie zamówienia jest niezasadne. Nieuzasadnione ekonomicznie i organizacyjnie</w:t>
      </w:r>
      <w:r w:rsidR="00F05EE2">
        <w:rPr>
          <w:rFonts w:ascii="Verdana" w:hAnsi="Verdana"/>
          <w:sz w:val="18"/>
          <w:szCs w:val="18"/>
          <w:lang w:eastAsia="x-none"/>
        </w:rPr>
        <w:t xml:space="preserve"> (większe </w:t>
      </w:r>
      <w:r w:rsidR="00F05EE2">
        <w:rPr>
          <w:rFonts w:ascii="Verdana" w:hAnsi="Verdana"/>
          <w:sz w:val="18"/>
          <w:szCs w:val="18"/>
          <w:lang w:eastAsia="x-none"/>
        </w:rPr>
        <w:lastRenderedPageBreak/>
        <w:t>prawdopodobieństwo błędnego działania systemu)</w:t>
      </w:r>
      <w:r>
        <w:rPr>
          <w:rFonts w:ascii="Verdana" w:hAnsi="Verdana"/>
          <w:sz w:val="18"/>
          <w:szCs w:val="18"/>
          <w:lang w:eastAsia="x-none"/>
        </w:rPr>
        <w:t xml:space="preserve"> byłoby wprowadzanie kilku wykonawców do wykonania </w:t>
      </w:r>
      <w:r w:rsidR="00F05EE2">
        <w:rPr>
          <w:rFonts w:ascii="Verdana" w:hAnsi="Verdana"/>
          <w:sz w:val="18"/>
          <w:szCs w:val="18"/>
          <w:lang w:eastAsia="x-none"/>
        </w:rPr>
        <w:t>oddzielnych części jednego zamówienia, prac w ramach jednej aplikacji procesowych w dużej mierze na powiązanych ze sobą danych</w:t>
      </w:r>
      <w:r>
        <w:rPr>
          <w:rFonts w:ascii="Verdana" w:hAnsi="Verdana"/>
          <w:sz w:val="18"/>
          <w:szCs w:val="18"/>
          <w:lang w:eastAsia="x-none"/>
        </w:rPr>
        <w:t>.</w:t>
      </w:r>
    </w:p>
    <w:p w14:paraId="4AE2BF32" w14:textId="7B7BFFC5" w:rsidR="00E0046F" w:rsidRPr="00C54DA7" w:rsidRDefault="00E0046F" w:rsidP="007060D9">
      <w:pPr>
        <w:numPr>
          <w:ilvl w:val="1"/>
          <w:numId w:val="23"/>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0B1BD84" w:rsidR="00BD25C4" w:rsidRDefault="00E0046F" w:rsidP="007060D9">
      <w:pPr>
        <w:numPr>
          <w:ilvl w:val="1"/>
          <w:numId w:val="23"/>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B862D6">
        <w:rPr>
          <w:rFonts w:ascii="Verdana" w:hAnsi="Verdana" w:cs="Arial"/>
          <w:b/>
          <w:sz w:val="18"/>
          <w:szCs w:val="18"/>
        </w:rPr>
        <w:t>7</w:t>
      </w:r>
      <w:r w:rsidR="00475F90" w:rsidRPr="0002610C">
        <w:rPr>
          <w:rFonts w:ascii="Verdana" w:hAnsi="Verdana" w:cs="Arial"/>
          <w:b/>
          <w:sz w:val="18"/>
          <w:szCs w:val="18"/>
        </w:rPr>
        <w:t xml:space="preserve"> ustawy PZP.</w:t>
      </w:r>
    </w:p>
    <w:p w14:paraId="1DC06D69" w14:textId="32ABF171" w:rsidR="00B862D6" w:rsidRPr="00215C05" w:rsidRDefault="00776BB6" w:rsidP="007060D9">
      <w:pPr>
        <w:numPr>
          <w:ilvl w:val="1"/>
          <w:numId w:val="23"/>
        </w:numPr>
        <w:tabs>
          <w:tab w:val="num" w:pos="567"/>
        </w:tabs>
        <w:suppressAutoHyphens/>
        <w:ind w:left="567" w:hanging="567"/>
        <w:rPr>
          <w:rFonts w:ascii="Verdana" w:hAnsi="Verdana" w:cs="Arial"/>
          <w:sz w:val="18"/>
          <w:szCs w:val="18"/>
        </w:rPr>
      </w:pPr>
      <w:r w:rsidRPr="00215C05">
        <w:rPr>
          <w:rFonts w:ascii="Verdana" w:hAnsi="Verdana" w:cs="Arial"/>
          <w:sz w:val="18"/>
          <w:szCs w:val="18"/>
        </w:rPr>
        <w:t xml:space="preserve">Zamawiający zawrze umowę ramową </w:t>
      </w:r>
      <w:r w:rsidRPr="002C600E">
        <w:rPr>
          <w:rFonts w:ascii="Verdana" w:hAnsi="Verdana" w:cs="Arial"/>
          <w:b/>
          <w:bCs/>
          <w:strike/>
          <w:color w:val="FF0000"/>
          <w:sz w:val="18"/>
          <w:szCs w:val="18"/>
        </w:rPr>
        <w:t>maksymalnie z 5</w:t>
      </w:r>
      <w:r w:rsidRPr="00215C05">
        <w:rPr>
          <w:rFonts w:ascii="Verdana" w:hAnsi="Verdana" w:cs="Arial"/>
          <w:b/>
          <w:bCs/>
          <w:sz w:val="18"/>
          <w:szCs w:val="18"/>
        </w:rPr>
        <w:t xml:space="preserve"> </w:t>
      </w:r>
      <w:r w:rsidR="002C600E">
        <w:rPr>
          <w:rFonts w:ascii="Verdana" w:hAnsi="Verdana" w:cs="Arial"/>
          <w:b/>
          <w:bCs/>
          <w:sz w:val="18"/>
          <w:szCs w:val="18"/>
        </w:rPr>
        <w:t xml:space="preserve"> </w:t>
      </w:r>
      <w:r w:rsidR="002C600E">
        <w:rPr>
          <w:rFonts w:ascii="Verdana" w:hAnsi="Verdana" w:cs="Arial"/>
          <w:b/>
          <w:bCs/>
          <w:color w:val="FF0000"/>
          <w:sz w:val="18"/>
          <w:szCs w:val="18"/>
        </w:rPr>
        <w:t xml:space="preserve">maksymalnie z </w:t>
      </w:r>
      <w:r w:rsidR="002C600E" w:rsidRPr="002C600E">
        <w:rPr>
          <w:rFonts w:ascii="Verdana" w:hAnsi="Verdana" w:cs="Arial"/>
          <w:b/>
          <w:bCs/>
          <w:color w:val="FF0000"/>
          <w:sz w:val="18"/>
          <w:szCs w:val="18"/>
        </w:rPr>
        <w:t xml:space="preserve">6 </w:t>
      </w:r>
      <w:r w:rsidRPr="00215C05">
        <w:rPr>
          <w:rFonts w:ascii="Verdana" w:hAnsi="Verdana" w:cs="Arial"/>
          <w:b/>
          <w:bCs/>
          <w:sz w:val="18"/>
          <w:szCs w:val="18"/>
        </w:rPr>
        <w:t>wykonawcami</w:t>
      </w:r>
      <w:r w:rsidRPr="00215C05">
        <w:rPr>
          <w:rFonts w:ascii="Verdana" w:hAnsi="Verdana" w:cs="Arial"/>
          <w:sz w:val="18"/>
          <w:szCs w:val="18"/>
        </w:rPr>
        <w:t>.</w:t>
      </w:r>
    </w:p>
    <w:p w14:paraId="5B36A09B" w14:textId="7F10D30E" w:rsidR="00BD25C4" w:rsidRPr="007D557C" w:rsidRDefault="00BD25C4" w:rsidP="007060D9">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F8EECB" w14:textId="4F27DFBA" w:rsidR="00BD1CB3" w:rsidRPr="00A61A1C" w:rsidRDefault="00BD1CB3" w:rsidP="007060D9">
      <w:pPr>
        <w:numPr>
          <w:ilvl w:val="1"/>
          <w:numId w:val="61"/>
        </w:numPr>
        <w:tabs>
          <w:tab w:val="clear" w:pos="1340"/>
          <w:tab w:val="num" w:pos="567"/>
        </w:tabs>
        <w:autoSpaceDE w:val="0"/>
        <w:autoSpaceDN w:val="0"/>
        <w:adjustRightInd w:val="0"/>
        <w:ind w:left="567" w:hanging="567"/>
        <w:rPr>
          <w:rFonts w:ascii="Tahoma" w:hAnsi="Tahoma" w:cs="Tahoma"/>
        </w:rPr>
      </w:pPr>
      <w:r w:rsidRPr="00BD1ABE">
        <w:rPr>
          <w:rFonts w:ascii="Tahoma" w:hAnsi="Tahoma" w:cs="Tahoma"/>
        </w:rPr>
        <w:t xml:space="preserve">Zamówienie będzie realizowane zgodnie z zapisami zawartymi w regulaminie stanowiącym załącznik nr </w:t>
      </w:r>
      <w:r w:rsidR="00215C05">
        <w:rPr>
          <w:rFonts w:ascii="Tahoma" w:hAnsi="Tahoma" w:cs="Tahoma"/>
        </w:rPr>
        <w:t>8</w:t>
      </w:r>
      <w:r w:rsidRPr="00BD1ABE">
        <w:rPr>
          <w:rFonts w:ascii="Tahoma" w:hAnsi="Tahoma" w:cs="Tahoma"/>
        </w:rPr>
        <w:t xml:space="preserve"> </w:t>
      </w:r>
      <w:r>
        <w:rPr>
          <w:rFonts w:ascii="Tahoma" w:hAnsi="Tahoma" w:cs="Tahoma"/>
        </w:rPr>
        <w:t xml:space="preserve">do SWZ </w:t>
      </w:r>
      <w:r w:rsidRPr="00BD1ABE">
        <w:rPr>
          <w:rFonts w:ascii="Tahoma" w:hAnsi="Tahoma" w:cs="Tahoma"/>
        </w:rPr>
        <w:t xml:space="preserve">w okresie maksymalnie </w:t>
      </w:r>
      <w:r>
        <w:rPr>
          <w:rFonts w:ascii="Tahoma" w:hAnsi="Tahoma" w:cs="Tahoma"/>
        </w:rPr>
        <w:t>36</w:t>
      </w:r>
      <w:r w:rsidRPr="00BD1ABE">
        <w:rPr>
          <w:rFonts w:ascii="Tahoma" w:hAnsi="Tahoma" w:cs="Tahoma"/>
        </w:rPr>
        <w:t xml:space="preserve"> miesięcy licząc od daty podpisania umowy bądź do wyczerpania kwoty </w:t>
      </w:r>
      <w:r>
        <w:rPr>
          <w:rFonts w:ascii="Tahoma" w:hAnsi="Tahoma" w:cs="Tahoma"/>
        </w:rPr>
        <w:t>jaką zamawiający zamierza przeznaczyć na realizację zamówienia, jednak nie dłużej niż przez okres 36 miesięcy od daty podpisania umowy.</w:t>
      </w:r>
      <w:r>
        <w:rPr>
          <w:rFonts w:ascii="Tahoma" w:hAnsi="Tahoma" w:cs="Tahoma"/>
          <w:vanish/>
        </w:rPr>
        <w:cr/>
        <w:t>ki zapis usunąć? Jeśłi tak to usuń=chodzi o kary umownece BPM finansowe za aktualny rok (pkt. 5.10)owego dla projektów.</w:t>
      </w:r>
      <w:r>
        <w:rPr>
          <w:rFonts w:ascii="Tahoma" w:hAnsi="Tahoma" w:cs="Tahoma"/>
          <w:vanish/>
        </w:rPr>
        <w:pgNum/>
      </w:r>
      <w:r>
        <w:rPr>
          <w:rFonts w:ascii="Tahoma" w:hAnsi="Tahoma" w:cs="Tahoma"/>
          <w:vanish/>
        </w:rPr>
        <w:pgNum/>
      </w:r>
      <w:r>
        <w:rPr>
          <w:rFonts w:ascii="Tahoma" w:hAnsi="Tahoma" w:cs="Tahoma"/>
          <w:vanish/>
        </w:rPr>
        <w:pgNum/>
      </w:r>
      <w:r>
        <w:rPr>
          <w:rFonts w:ascii="Tahoma" w:hAnsi="Tahoma" w:cs="Tahoma"/>
          <w:vanish/>
        </w:rPr>
        <w:pgNum/>
      </w:r>
      <w:r>
        <w:rPr>
          <w:rFonts w:ascii="Tahoma" w:hAnsi="Tahoma" w:cs="Tahoma"/>
          <w:vanish/>
        </w:rPr>
        <w:pgNum/>
      </w:r>
      <w:r>
        <w:rPr>
          <w:rFonts w:ascii="Tahoma" w:hAnsi="Tahoma" w:cs="Tahoma"/>
          <w:vanish/>
        </w:rPr>
        <w:pgNum/>
      </w:r>
      <w:r>
        <w:rPr>
          <w:rFonts w:ascii="Tahoma" w:hAnsi="Tahoma" w:cs="Tahoma"/>
          <w:vanish/>
        </w:rPr>
        <w:pgNum/>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7060D9">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7060D9">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3B7D35C4" w:rsidR="00361CB9" w:rsidRDefault="00361CB9" w:rsidP="007060D9">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7D34A3F5" w:rsidR="001E777D" w:rsidRPr="00881242" w:rsidRDefault="001E777D" w:rsidP="007060D9">
      <w:pPr>
        <w:numPr>
          <w:ilvl w:val="0"/>
          <w:numId w:val="29"/>
        </w:numPr>
        <w:ind w:left="709" w:hanging="425"/>
        <w:rPr>
          <w:rFonts w:ascii="Verdana" w:hAnsi="Verdana" w:cs="Arial"/>
          <w:b/>
          <w:bCs/>
          <w:sz w:val="18"/>
          <w:szCs w:val="18"/>
        </w:rPr>
      </w:pPr>
      <w:r w:rsidRPr="00881242">
        <w:rPr>
          <w:rFonts w:ascii="Verdana" w:hAnsi="Verdana" w:cs="Arial"/>
          <w:sz w:val="18"/>
          <w:szCs w:val="18"/>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w:t>
      </w:r>
      <w:r w:rsidR="00215C05">
        <w:rPr>
          <w:rFonts w:ascii="Verdana" w:hAnsi="Verdana" w:cs="Arial"/>
          <w:sz w:val="18"/>
          <w:szCs w:val="18"/>
        </w:rPr>
        <w:t> </w:t>
      </w:r>
      <w:r w:rsidRPr="00881242">
        <w:rPr>
          <w:rFonts w:ascii="Verdana" w:hAnsi="Verdana" w:cs="Arial"/>
          <w:sz w:val="18"/>
          <w:szCs w:val="18"/>
        </w:rPr>
        <w:t>zawierać w szczególności wskazanie:</w:t>
      </w:r>
    </w:p>
    <w:p w14:paraId="5D9C815D" w14:textId="77777777" w:rsidR="001E777D" w:rsidRPr="00881242" w:rsidRDefault="001E777D" w:rsidP="007060D9">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2404E412" w:rsidR="001E777D" w:rsidRPr="00881242" w:rsidRDefault="001E777D" w:rsidP="007060D9">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w:t>
      </w:r>
      <w:r w:rsidR="00215C05">
        <w:rPr>
          <w:rFonts w:ascii="Verdana" w:hAnsi="Verdana" w:cs="Arial"/>
          <w:sz w:val="18"/>
          <w:szCs w:val="18"/>
        </w:rPr>
        <w:t> </w:t>
      </w:r>
      <w:r w:rsidRPr="00881242">
        <w:rPr>
          <w:rFonts w:ascii="Verdana" w:hAnsi="Verdana" w:cs="Arial"/>
          <w:sz w:val="18"/>
          <w:szCs w:val="18"/>
        </w:rPr>
        <w:t>nazwy z określeniem adresu siedziby,</w:t>
      </w:r>
    </w:p>
    <w:p w14:paraId="3766DEB6" w14:textId="73364A32" w:rsidR="001E777D" w:rsidRPr="00881242" w:rsidRDefault="001E777D" w:rsidP="007060D9">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7060D9">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3BBA7D2F" w:rsidR="00361CB9" w:rsidRPr="008B0F65" w:rsidRDefault="00361CB9" w:rsidP="007060D9">
      <w:pPr>
        <w:numPr>
          <w:ilvl w:val="0"/>
          <w:numId w:val="29"/>
        </w:numPr>
        <w:ind w:left="709" w:hanging="425"/>
        <w:rPr>
          <w:rFonts w:ascii="Verdana" w:hAnsi="Verdana" w:cs="Arial"/>
          <w:sz w:val="18"/>
          <w:szCs w:val="18"/>
        </w:rPr>
      </w:pPr>
      <w:r w:rsidRPr="008B0F65">
        <w:rPr>
          <w:rFonts w:ascii="Verdana" w:hAnsi="Verdana" w:cs="Arial"/>
          <w:sz w:val="18"/>
          <w:szCs w:val="18"/>
        </w:rPr>
        <w:lastRenderedPageBreak/>
        <w:t>Przepisy dotyczące wykonawcy stosuje się odpowiednio do wykonawców wspólnie ubiegających się o</w:t>
      </w:r>
      <w:r w:rsidR="00215C05">
        <w:rPr>
          <w:rFonts w:ascii="Verdana" w:hAnsi="Verdana" w:cs="Arial"/>
          <w:sz w:val="18"/>
          <w:szCs w:val="18"/>
        </w:rPr>
        <w:t> </w:t>
      </w:r>
      <w:r w:rsidRPr="008B0F65">
        <w:rPr>
          <w:rFonts w:ascii="Verdana" w:hAnsi="Verdana" w:cs="Arial"/>
          <w:sz w:val="18"/>
          <w:szCs w:val="18"/>
        </w:rPr>
        <w:t>udzielenie zamówienia.</w:t>
      </w:r>
    </w:p>
    <w:p w14:paraId="1D1B5844" w14:textId="3093F453" w:rsidR="00BD1CB3" w:rsidRPr="001F6B66" w:rsidRDefault="00361CB9" w:rsidP="007060D9">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7060D9">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7060D9">
      <w:pPr>
        <w:numPr>
          <w:ilvl w:val="0"/>
          <w:numId w:val="31"/>
        </w:numPr>
        <w:autoSpaceDE w:val="0"/>
        <w:autoSpaceDN w:val="0"/>
        <w:ind w:hanging="436"/>
        <w:rPr>
          <w:rFonts w:ascii="Verdana" w:hAnsi="Verdana" w:cs="Arial"/>
          <w:bCs/>
          <w:i/>
          <w:sz w:val="18"/>
          <w:szCs w:val="18"/>
        </w:rPr>
      </w:pPr>
      <w:bookmarkStart w:id="3" w:name="_Hlk60754045"/>
      <w:r w:rsidRPr="001E777D">
        <w:rPr>
          <w:rFonts w:ascii="Verdana" w:hAnsi="Verdana" w:cs="Arial"/>
          <w:bCs/>
          <w:sz w:val="18"/>
          <w:szCs w:val="18"/>
        </w:rPr>
        <w:t>Zamawiający nie określa warunku udziału w postępowaniu, o którym mowa w ust. 5.2 pkt 1 lit. b) SWZ.</w:t>
      </w:r>
    </w:p>
    <w:p w14:paraId="5EAF8E22" w14:textId="24003565" w:rsidR="003A6E6E" w:rsidRPr="001E777D" w:rsidRDefault="003A6E6E" w:rsidP="007060D9">
      <w:pPr>
        <w:numPr>
          <w:ilvl w:val="0"/>
          <w:numId w:val="31"/>
        </w:numPr>
        <w:autoSpaceDE w:val="0"/>
        <w:autoSpaceDN w:val="0"/>
        <w:ind w:hanging="436"/>
        <w:rPr>
          <w:rFonts w:ascii="Verdana" w:hAnsi="Verdana" w:cs="Arial"/>
          <w:bCs/>
          <w:i/>
          <w:sz w:val="18"/>
          <w:szCs w:val="18"/>
        </w:rPr>
      </w:pPr>
      <w:bookmarkStart w:id="4" w:name="_Hlk535480873"/>
      <w:bookmarkEnd w:id="3"/>
      <w:r w:rsidRPr="001E777D">
        <w:rPr>
          <w:rFonts w:ascii="Verdana" w:hAnsi="Verdana" w:cs="Arial"/>
          <w:bCs/>
          <w:sz w:val="18"/>
          <w:szCs w:val="18"/>
        </w:rPr>
        <w:t>Zamawiający nie określa warunku udziału w postępowaniu, o którym mowa w ust. 5.2 pkt 1 lit. c) SWZ.</w:t>
      </w:r>
    </w:p>
    <w:p w14:paraId="6E221D63" w14:textId="730BE006" w:rsidR="004A62F2" w:rsidRPr="00BD1CB3" w:rsidRDefault="00361CB9" w:rsidP="007060D9">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zdolności technicznej lub zawodowej, o którym mowa w ust. </w:t>
      </w:r>
      <w:r w:rsidRPr="00BD1CB3">
        <w:rPr>
          <w:rFonts w:ascii="Verdana" w:hAnsi="Verdana" w:cs="Arial"/>
          <w:bCs/>
          <w:sz w:val="18"/>
          <w:szCs w:val="18"/>
        </w:rPr>
        <w:t>5.2 pkt</w:t>
      </w:r>
      <w:r w:rsidR="001E777D" w:rsidRPr="00BD1CB3">
        <w:rPr>
          <w:rFonts w:ascii="Verdana" w:hAnsi="Verdana" w:cs="Arial"/>
          <w:bCs/>
          <w:sz w:val="18"/>
          <w:szCs w:val="18"/>
        </w:rPr>
        <w:t xml:space="preserve"> </w:t>
      </w:r>
      <w:r w:rsidRPr="00BD1CB3">
        <w:rPr>
          <w:rFonts w:ascii="Verdana" w:hAnsi="Verdana" w:cs="Arial"/>
          <w:bCs/>
          <w:sz w:val="18"/>
          <w:szCs w:val="18"/>
        </w:rPr>
        <w:t xml:space="preserve">1 lit. </w:t>
      </w:r>
      <w:r w:rsidR="003A6E6E" w:rsidRPr="00BD1CB3">
        <w:rPr>
          <w:rFonts w:ascii="Verdana" w:hAnsi="Verdana" w:cs="Arial"/>
          <w:bCs/>
          <w:sz w:val="18"/>
          <w:szCs w:val="18"/>
        </w:rPr>
        <w:t>d</w:t>
      </w:r>
      <w:r w:rsidRPr="00BD1CB3">
        <w:rPr>
          <w:rFonts w:ascii="Verdana" w:hAnsi="Verdana" w:cs="Arial"/>
          <w:bCs/>
          <w:sz w:val="18"/>
          <w:szCs w:val="18"/>
        </w:rPr>
        <w:t>) SWZ</w:t>
      </w:r>
      <w:bookmarkEnd w:id="4"/>
      <w:r w:rsidRPr="00BD1CB3">
        <w:rPr>
          <w:rFonts w:ascii="Verdana" w:hAnsi="Verdana" w:cs="Arial"/>
          <w:bCs/>
          <w:sz w:val="18"/>
          <w:szCs w:val="18"/>
        </w:rPr>
        <w:t>, jeżeli Wykonawca wykaże, że:</w:t>
      </w:r>
    </w:p>
    <w:p w14:paraId="4AC75E07" w14:textId="0D41A17F" w:rsidR="00537DB0" w:rsidRPr="00BD1CB3" w:rsidRDefault="003D5437" w:rsidP="007060D9">
      <w:pPr>
        <w:pStyle w:val="Akapitzlist"/>
        <w:numPr>
          <w:ilvl w:val="0"/>
          <w:numId w:val="62"/>
        </w:numPr>
        <w:tabs>
          <w:tab w:val="left" w:pos="1701"/>
        </w:tabs>
        <w:autoSpaceDE w:val="0"/>
        <w:autoSpaceDN w:val="0"/>
        <w:ind w:left="993"/>
        <w:rPr>
          <w:rFonts w:ascii="Verdana" w:hAnsi="Verdana" w:cs="Arial"/>
          <w:sz w:val="18"/>
          <w:szCs w:val="18"/>
        </w:rPr>
      </w:pPr>
      <w:r w:rsidRPr="00BD1CB3">
        <w:rPr>
          <w:rFonts w:ascii="Verdana" w:hAnsi="Verdana" w:cs="Arial"/>
          <w:sz w:val="18"/>
          <w:szCs w:val="18"/>
        </w:rPr>
        <w:t xml:space="preserve">Wykonał, a w przypadku świadczeń okresowych lub ciągłych również wykonuje, w okresie ostatnich 3 lat przed upływem </w:t>
      </w:r>
      <w:r w:rsidR="00DC4512" w:rsidRPr="00BD1CB3">
        <w:rPr>
          <w:rFonts w:ascii="Verdana" w:hAnsi="Verdana" w:cs="Arial"/>
          <w:sz w:val="18"/>
          <w:szCs w:val="18"/>
        </w:rPr>
        <w:t xml:space="preserve">terminu </w:t>
      </w:r>
      <w:r w:rsidR="00C87749" w:rsidRPr="00BD1CB3">
        <w:rPr>
          <w:rFonts w:ascii="Verdana" w:hAnsi="Verdana" w:cs="Arial"/>
          <w:sz w:val="18"/>
          <w:szCs w:val="18"/>
        </w:rPr>
        <w:t>składania ofert, a jeżeli okres prowadzenia działalności</w:t>
      </w:r>
      <w:r w:rsidRPr="00BD1CB3">
        <w:rPr>
          <w:rFonts w:ascii="Verdana" w:hAnsi="Verdana" w:cs="Arial"/>
          <w:sz w:val="18"/>
          <w:szCs w:val="18"/>
        </w:rPr>
        <w:t xml:space="preserve"> jest krótszy – w tym okresie</w:t>
      </w:r>
      <w:r w:rsidR="00537DB0" w:rsidRPr="00BD1CB3">
        <w:rPr>
          <w:rFonts w:ascii="Verdana" w:hAnsi="Verdana" w:cs="Arial"/>
          <w:sz w:val="18"/>
          <w:szCs w:val="18"/>
        </w:rPr>
        <w:t>:</w:t>
      </w:r>
    </w:p>
    <w:p w14:paraId="517E4F2D" w14:textId="38D4DFC3" w:rsidR="00BD1CB3" w:rsidRPr="00BD1CB3" w:rsidRDefault="00BD1CB3" w:rsidP="00BD1CB3">
      <w:pPr>
        <w:autoSpaceDE w:val="0"/>
        <w:autoSpaceDN w:val="0"/>
        <w:ind w:left="1276" w:hanging="284"/>
        <w:rPr>
          <w:rFonts w:ascii="Verdana" w:hAnsi="Verdana" w:cs="Tahoma"/>
          <w:sz w:val="18"/>
          <w:szCs w:val="18"/>
        </w:rPr>
      </w:pPr>
      <w:r w:rsidRPr="00BD1CB3">
        <w:rPr>
          <w:rFonts w:ascii="Verdana" w:hAnsi="Verdana" w:cs="Tahoma"/>
          <w:sz w:val="18"/>
          <w:szCs w:val="18"/>
        </w:rPr>
        <w:t xml:space="preserve">- co najmniej 2 usługi, w tym jedna o wartości min. </w:t>
      </w:r>
      <w:r w:rsidR="00215C05">
        <w:rPr>
          <w:rFonts w:ascii="Verdana" w:hAnsi="Verdana" w:cs="Tahoma"/>
          <w:sz w:val="18"/>
          <w:szCs w:val="18"/>
        </w:rPr>
        <w:t>2</w:t>
      </w:r>
      <w:r w:rsidRPr="00BD1CB3">
        <w:rPr>
          <w:rFonts w:ascii="Verdana" w:hAnsi="Verdana" w:cs="Tahoma"/>
          <w:sz w:val="18"/>
          <w:szCs w:val="18"/>
        </w:rPr>
        <w:t>0 000,00 zł brutto, wdrożeń projektów polegających na przeprowadzeniu prac programistycznych lub utrzymaniowych w oparciu o aplikacje procesowe w środowisku BPM IBM lub aplikacji webowych z wykorzystaniem formularzy.</w:t>
      </w:r>
    </w:p>
    <w:p w14:paraId="75B05FDD" w14:textId="28B64612" w:rsidR="00BD1CB3" w:rsidRPr="00BD1CB3" w:rsidRDefault="00BD1CB3" w:rsidP="00BD1CB3">
      <w:pPr>
        <w:tabs>
          <w:tab w:val="left" w:pos="1418"/>
        </w:tabs>
        <w:autoSpaceDE w:val="0"/>
        <w:autoSpaceDN w:val="0"/>
        <w:ind w:left="993" w:hanging="284"/>
        <w:rPr>
          <w:rFonts w:ascii="Verdana" w:hAnsi="Verdana" w:cs="Tahoma"/>
          <w:sz w:val="18"/>
          <w:szCs w:val="18"/>
        </w:rPr>
      </w:pPr>
    </w:p>
    <w:p w14:paraId="0A5A9E6B" w14:textId="5EA18049" w:rsidR="00BD1CB3" w:rsidRDefault="00BD1CB3" w:rsidP="00BD1CB3">
      <w:pPr>
        <w:tabs>
          <w:tab w:val="left" w:pos="1134"/>
        </w:tabs>
        <w:autoSpaceDE w:val="0"/>
        <w:autoSpaceDN w:val="0"/>
        <w:ind w:left="993" w:hanging="284"/>
        <w:rPr>
          <w:rFonts w:ascii="Verdana" w:hAnsi="Verdana" w:cs="Tahoma"/>
          <w:i/>
          <w:sz w:val="18"/>
          <w:szCs w:val="18"/>
        </w:rPr>
      </w:pPr>
      <w:r w:rsidRPr="00BD1CB3">
        <w:rPr>
          <w:rFonts w:ascii="Verdana" w:hAnsi="Verdana" w:cs="Tahoma"/>
          <w:i/>
          <w:sz w:val="18"/>
          <w:szCs w:val="18"/>
        </w:rPr>
        <w:tab/>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4C34E54" w14:textId="77777777" w:rsidR="00BD1CB3" w:rsidRPr="00BD1CB3" w:rsidRDefault="00BD1CB3" w:rsidP="00BD1CB3">
      <w:pPr>
        <w:tabs>
          <w:tab w:val="left" w:pos="1134"/>
        </w:tabs>
        <w:autoSpaceDE w:val="0"/>
        <w:autoSpaceDN w:val="0"/>
        <w:ind w:left="993" w:hanging="284"/>
        <w:rPr>
          <w:rFonts w:ascii="Verdana" w:hAnsi="Verdana" w:cs="Tahoma"/>
          <w:i/>
          <w:sz w:val="18"/>
          <w:szCs w:val="18"/>
        </w:rPr>
      </w:pPr>
    </w:p>
    <w:p w14:paraId="517C2F89" w14:textId="77777777" w:rsidR="00BD1CB3" w:rsidRPr="00BD1CB3" w:rsidRDefault="00BD1CB3" w:rsidP="007060D9">
      <w:pPr>
        <w:pStyle w:val="Domylne"/>
        <w:numPr>
          <w:ilvl w:val="0"/>
          <w:numId w:val="62"/>
        </w:numPr>
        <w:spacing w:line="360" w:lineRule="auto"/>
        <w:ind w:left="993"/>
        <w:jc w:val="both"/>
        <w:rPr>
          <w:rStyle w:val="Brak"/>
          <w:rFonts w:ascii="Verdana" w:eastAsia="Tahoma" w:hAnsi="Verdana" w:cs="Tahoma"/>
          <w:sz w:val="18"/>
          <w:szCs w:val="18"/>
        </w:rPr>
      </w:pPr>
      <w:r w:rsidRPr="00BD1CB3">
        <w:rPr>
          <w:rStyle w:val="Brak"/>
          <w:rFonts w:ascii="Verdana" w:hAnsi="Verdana" w:cs="Tahoma"/>
          <w:sz w:val="18"/>
          <w:szCs w:val="18"/>
        </w:rPr>
        <w:t>W trakcie realizacji zamówienia będzie dysponować na potrzeby jego prawidłowej realizacji, co najmniej 1 osobą posiadającą następujące umiejętności:</w:t>
      </w:r>
    </w:p>
    <w:p w14:paraId="24386B3F" w14:textId="5EE06C70" w:rsidR="00BD1CB3" w:rsidRPr="00BD1CB3" w:rsidRDefault="00BD1CB3" w:rsidP="00BD1CB3">
      <w:pPr>
        <w:tabs>
          <w:tab w:val="left" w:pos="1134"/>
        </w:tabs>
        <w:autoSpaceDE w:val="0"/>
        <w:autoSpaceDN w:val="0"/>
        <w:ind w:left="993"/>
        <w:rPr>
          <w:rFonts w:ascii="Verdana" w:hAnsi="Verdana" w:cs="Tahoma"/>
          <w:i/>
          <w:sz w:val="18"/>
          <w:szCs w:val="18"/>
        </w:rPr>
      </w:pPr>
      <w:r w:rsidRPr="00BD1CB3">
        <w:rPr>
          <w:rStyle w:val="Brak"/>
          <w:rFonts w:ascii="Verdana" w:eastAsia="Tahoma" w:hAnsi="Verdana" w:cs="Tahoma"/>
          <w:sz w:val="18"/>
          <w:szCs w:val="18"/>
        </w:rPr>
        <w:t>Developer –  wykształcenie wyższe informatyczne, min. 2 lata doświadczenia w programowaniu w</w:t>
      </w:r>
      <w:r w:rsidR="00215C05">
        <w:rPr>
          <w:rStyle w:val="Brak"/>
          <w:rFonts w:ascii="Verdana" w:eastAsia="Tahoma" w:hAnsi="Verdana" w:cs="Tahoma"/>
          <w:sz w:val="18"/>
          <w:szCs w:val="18"/>
        </w:rPr>
        <w:t> </w:t>
      </w:r>
      <w:r w:rsidRPr="00BD1CB3">
        <w:rPr>
          <w:rStyle w:val="Brak"/>
          <w:rFonts w:ascii="Verdana" w:eastAsia="Tahoma" w:hAnsi="Verdana" w:cs="Tahoma"/>
          <w:sz w:val="18"/>
          <w:szCs w:val="18"/>
        </w:rPr>
        <w:t>językach:  JavaScript, HTML, CSS, SQL.</w:t>
      </w:r>
    </w:p>
    <w:p w14:paraId="531885EC" w14:textId="7C7DCC28" w:rsidR="00C87749" w:rsidRPr="00E02097"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mowa w ust. 5.3 SWZ</w:t>
      </w:r>
      <w:r w:rsidRPr="00E02097">
        <w:rPr>
          <w:rFonts w:ascii="Verdana" w:hAnsi="Verdana" w:cs="Arial"/>
          <w:sz w:val="18"/>
          <w:szCs w:val="18"/>
        </w:rPr>
        <w:t xml:space="preserve">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1E777D">
        <w:rPr>
          <w:rFonts w:ascii="Verdana" w:hAnsi="Verdana" w:cs="Arial"/>
          <w:sz w:val="18"/>
          <w:szCs w:val="18"/>
        </w:rPr>
        <w:t>podmiotów  udostepniających zasoby</w:t>
      </w:r>
      <w:r w:rsidRPr="00E02097">
        <w:rPr>
          <w:rFonts w:ascii="Verdana" w:hAnsi="Verdana" w:cs="Arial"/>
          <w:sz w:val="18"/>
          <w:szCs w:val="18"/>
        </w:rPr>
        <w:t xml:space="preserve">, niezależnie od charakteru prawnego łączących go z nim stosunków prawnych. </w:t>
      </w:r>
    </w:p>
    <w:p w14:paraId="3A7E1BD4" w14:textId="010E212E" w:rsidR="00C87749" w:rsidRPr="00881242"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podmiotów</w:t>
      </w:r>
      <w:r w:rsidR="000604C0" w:rsidRPr="00881242">
        <w:rPr>
          <w:rFonts w:ascii="Verdana" w:hAnsi="Verdana" w:cs="Arial"/>
          <w:sz w:val="18"/>
          <w:szCs w:val="18"/>
        </w:rPr>
        <w:t xml:space="preserve"> udostępniających zasoby, składa wraz  z ofertą</w:t>
      </w:r>
      <w:r w:rsidR="009C7138" w:rsidRPr="00881242">
        <w:rPr>
          <w:rFonts w:ascii="Verdana" w:hAnsi="Verdana" w:cs="Arial"/>
          <w:sz w:val="18"/>
          <w:szCs w:val="18"/>
        </w:rPr>
        <w:t xml:space="preserve">, </w:t>
      </w:r>
      <w:bookmarkStart w:id="5"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5"/>
    </w:p>
    <w:p w14:paraId="706009A6" w14:textId="0E3F830A" w:rsidR="00394EB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7060D9">
      <w:pPr>
        <w:numPr>
          <w:ilvl w:val="0"/>
          <w:numId w:val="60"/>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7060D9">
      <w:pPr>
        <w:numPr>
          <w:ilvl w:val="0"/>
          <w:numId w:val="60"/>
        </w:numPr>
        <w:ind w:left="851"/>
        <w:rPr>
          <w:rFonts w:ascii="Verdana" w:hAnsi="Verdana" w:cs="Arial"/>
          <w:sz w:val="18"/>
          <w:szCs w:val="18"/>
        </w:rPr>
      </w:pPr>
      <w:r w:rsidRPr="00394EB1">
        <w:rPr>
          <w:rFonts w:ascii="Verdana" w:hAnsi="Verdana" w:cs="Arial"/>
          <w:sz w:val="18"/>
          <w:szCs w:val="18"/>
        </w:rPr>
        <w:lastRenderedPageBreak/>
        <w:t xml:space="preserve">sposób i okres udostępnienia wykonawcy i wykorzystania przez niego zasobów podmiotu udostępniającego te zasoby przy wykonywaniu zamówienia; </w:t>
      </w:r>
    </w:p>
    <w:p w14:paraId="2CBAD089" w14:textId="18D1F1BD" w:rsidR="00394EB1" w:rsidRPr="00394EB1" w:rsidRDefault="00394EB1" w:rsidP="007060D9">
      <w:pPr>
        <w:keepNext/>
        <w:numPr>
          <w:ilvl w:val="0"/>
          <w:numId w:val="60"/>
        </w:numPr>
        <w:ind w:left="850" w:hanging="357"/>
        <w:rPr>
          <w:rFonts w:ascii="Verdana" w:hAnsi="Verdana" w:cs="Arial"/>
          <w:sz w:val="18"/>
          <w:szCs w:val="18"/>
        </w:rPr>
      </w:pPr>
      <w:bookmarkStart w:id="6"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6"/>
    <w:p w14:paraId="12FE6FF5" w14:textId="308EDFFC" w:rsidR="00C87749" w:rsidRPr="00881242"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Zamawiający oceni, czy udostępniane wykonawcy przez inne podmioty zdolności techniczne lub zawodowe, pozwalają na wykazanie przez wykonawcę spełniania warunków udziału w postępowaniu</w:t>
      </w:r>
      <w:r w:rsidR="0009098F" w:rsidRPr="00881242">
        <w:rPr>
          <w:rFonts w:ascii="Verdana" w:hAnsi="Verdana" w:cs="Arial"/>
          <w:sz w:val="18"/>
          <w:szCs w:val="18"/>
        </w:rPr>
        <w:t xml:space="preserve"> o</w:t>
      </w:r>
      <w:r w:rsidR="00BD1CB3">
        <w:rPr>
          <w:rFonts w:ascii="Verdana" w:hAnsi="Verdana" w:cs="Arial"/>
          <w:sz w:val="18"/>
          <w:szCs w:val="18"/>
        </w:rPr>
        <w:t> </w:t>
      </w:r>
      <w:r w:rsidR="0009098F" w:rsidRPr="00881242">
        <w:rPr>
          <w:rFonts w:ascii="Verdana" w:hAnsi="Verdana" w:cs="Arial"/>
          <w:sz w:val="18"/>
          <w:szCs w:val="18"/>
        </w:rPr>
        <w:t>których mowa w art.112 ust. 2 pkt</w:t>
      </w:r>
      <w:r w:rsidR="00195CBC" w:rsidRPr="00881242">
        <w:rPr>
          <w:rFonts w:ascii="Verdana" w:hAnsi="Verdana" w:cs="Arial"/>
          <w:sz w:val="18"/>
          <w:szCs w:val="18"/>
        </w:rPr>
        <w:t xml:space="preserve"> </w:t>
      </w:r>
      <w:r w:rsidR="0009098F" w:rsidRPr="00881242">
        <w:rPr>
          <w:rFonts w:ascii="Verdana" w:hAnsi="Verdana" w:cs="Arial"/>
          <w:sz w:val="18"/>
          <w:szCs w:val="18"/>
        </w:rPr>
        <w:t xml:space="preserve">4 </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1476A875" w14:textId="29D39185" w:rsidR="00A868F9" w:rsidRPr="00881242"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podmiotami </w:t>
      </w:r>
      <w:r w:rsidR="009C7138" w:rsidRPr="00195CBC">
        <w:rPr>
          <w:rFonts w:ascii="Verdana" w:hAnsi="Verdana" w:cs="Arial"/>
          <w:sz w:val="18"/>
          <w:szCs w:val="18"/>
        </w:rPr>
        <w:t xml:space="preserve"> </w:t>
      </w:r>
      <w:r w:rsidR="009C7138" w:rsidRPr="00881242">
        <w:rPr>
          <w:rFonts w:ascii="Verdana" w:hAnsi="Verdana" w:cs="Arial"/>
          <w:sz w:val="18"/>
          <w:szCs w:val="18"/>
        </w:rPr>
        <w:t>albo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7" w:name="_Hlk61955887"/>
      <w:r w:rsidRPr="00881242">
        <w:rPr>
          <w:rFonts w:ascii="Verdana" w:hAnsi="Verdana" w:cs="Arial"/>
          <w:sz w:val="18"/>
          <w:szCs w:val="18"/>
        </w:rPr>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zaangażowanie zasobów technicznych lub zawodowych wykonawcy w inne przedsięwzięcia gospodarcze wykonawcy może mieć negatywny wpływ na realizację zamówienia.</w:t>
      </w:r>
    </w:p>
    <w:bookmarkEnd w:id="7"/>
    <w:p w14:paraId="76FD0F1A" w14:textId="2183277B" w:rsidR="009E7369" w:rsidRPr="00D9780E" w:rsidRDefault="009E7369" w:rsidP="007060D9">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w:t>
      </w:r>
      <w:r w:rsidR="004A7A6A">
        <w:rPr>
          <w:rFonts w:ascii="Verdana" w:hAnsi="Verdana" w:cs="Tahoma"/>
          <w:sz w:val="18"/>
          <w:szCs w:val="18"/>
        </w:rPr>
        <w:t>4</w:t>
      </w:r>
      <w:r w:rsidRPr="00EB75F9">
        <w:rPr>
          <w:rFonts w:ascii="Verdana" w:hAnsi="Verdana" w:cs="Tahoma"/>
          <w:sz w:val="18"/>
          <w:szCs w:val="18"/>
        </w:rPr>
        <w:t xml:space="preserve">) niniejszej SWZ, dotyczący wykonania 2 </w:t>
      </w:r>
      <w:r w:rsidR="004F7729">
        <w:rPr>
          <w:rFonts w:ascii="Verdana" w:hAnsi="Verdana" w:cs="Tahoma"/>
          <w:sz w:val="18"/>
          <w:szCs w:val="18"/>
        </w:rPr>
        <w:t>usług</w:t>
      </w:r>
      <w:r w:rsidRPr="00EB75F9">
        <w:rPr>
          <w:rFonts w:ascii="Verdana" w:hAnsi="Verdana" w:cs="Tahoma"/>
          <w:sz w:val="18"/>
          <w:szCs w:val="18"/>
        </w:rPr>
        <w:t xml:space="preserve">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A27ED1">
      <w:pPr>
        <w:numPr>
          <w:ilvl w:val="0"/>
          <w:numId w:val="4"/>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A27ED1">
      <w:pPr>
        <w:numPr>
          <w:ilvl w:val="0"/>
          <w:numId w:val="5"/>
        </w:numPr>
        <w:tabs>
          <w:tab w:val="left" w:pos="1134"/>
        </w:tabs>
        <w:autoSpaceDE w:val="0"/>
        <w:autoSpaceDN w:val="0"/>
        <w:rPr>
          <w:rFonts w:ascii="Verdana" w:hAnsi="Verdana" w:cs="Arial"/>
          <w:sz w:val="18"/>
          <w:szCs w:val="18"/>
        </w:rPr>
      </w:pPr>
      <w:r w:rsidRPr="0002610C">
        <w:rPr>
          <w:rFonts w:ascii="Verdana" w:hAnsi="Verdana" w:cs="Arial"/>
          <w:sz w:val="18"/>
          <w:szCs w:val="18"/>
        </w:rPr>
        <w:lastRenderedPageBreak/>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A27ED1">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4A7A6A">
      <w:pPr>
        <w:numPr>
          <w:ilvl w:val="0"/>
          <w:numId w:val="4"/>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7060D9">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7060D9">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8" w:name="_Hlk60759807"/>
      <w:r w:rsidR="003E6D54" w:rsidRPr="00B6504A">
        <w:rPr>
          <w:rFonts w:ascii="Verdana" w:hAnsi="Verdana" w:cs="Arial"/>
          <w:b/>
          <w:color w:val="0000FF"/>
          <w:sz w:val="18"/>
          <w:szCs w:val="18"/>
        </w:rPr>
        <w:t>podmiotowych środków dowodowych</w:t>
      </w:r>
      <w:bookmarkEnd w:id="8"/>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0B3AF45" w:rsidR="003454E7" w:rsidRDefault="003454E7" w:rsidP="00A27ED1">
      <w:pPr>
        <w:pStyle w:val="pkt"/>
        <w:numPr>
          <w:ilvl w:val="1"/>
          <w:numId w:val="3"/>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4A7A6A">
        <w:rPr>
          <w:rFonts w:ascii="Verdana" w:hAnsi="Verdana" w:cs="Arial"/>
          <w:b/>
          <w:sz w:val="18"/>
          <w:szCs w:val="18"/>
        </w:rPr>
        <w:t>5</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w:t>
      </w:r>
      <w:r w:rsidRPr="0002610C">
        <w:rPr>
          <w:rFonts w:ascii="Verdana" w:hAnsi="Verdana" w:cs="Arial"/>
          <w:sz w:val="18"/>
          <w:szCs w:val="18"/>
        </w:rPr>
        <w:t xml:space="preserve">dzień złożenia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152645DD" w14:textId="397FA158" w:rsidR="00E168DC" w:rsidRPr="00B6504A" w:rsidRDefault="003454E7" w:rsidP="007060D9">
      <w:pPr>
        <w:pStyle w:val="pkt"/>
        <w:numPr>
          <w:ilvl w:val="1"/>
          <w:numId w:val="48"/>
        </w:numPr>
        <w:autoSpaceDE w:val="0"/>
        <w:autoSpaceDN w:val="0"/>
        <w:adjustRightInd w:val="0"/>
        <w:ind w:left="709" w:hanging="425"/>
        <w:rPr>
          <w:rFonts w:ascii="Verdana" w:hAnsi="Verdana" w:cs="Arial"/>
          <w:sz w:val="18"/>
          <w:szCs w:val="18"/>
        </w:rPr>
      </w:pPr>
      <w:bookmarkStart w:id="9" w:name="_Hlk263448"/>
      <w:r w:rsidRPr="00B6504A">
        <w:rPr>
          <w:rFonts w:ascii="Verdana" w:hAnsi="Verdana" w:cs="Arial"/>
          <w:sz w:val="18"/>
          <w:szCs w:val="18"/>
        </w:rPr>
        <w:t>W celu potwierdzenia spełniania warunków dotyczących zdolności technicznej lub zawodowej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p>
    <w:p w14:paraId="12A0C549" w14:textId="61A5E5D7" w:rsidR="00A83E4D" w:rsidRPr="002659B4" w:rsidRDefault="00A83E4D" w:rsidP="007060D9">
      <w:pPr>
        <w:pStyle w:val="Akapitzlist"/>
        <w:numPr>
          <w:ilvl w:val="0"/>
          <w:numId w:val="49"/>
        </w:numPr>
        <w:ind w:left="851"/>
        <w:rPr>
          <w:rFonts w:ascii="Verdana" w:hAnsi="Verdana" w:cs="Arial"/>
          <w:b/>
          <w:sz w:val="18"/>
          <w:szCs w:val="18"/>
        </w:rPr>
      </w:pPr>
      <w:bookmarkStart w:id="10" w:name="_Hlk61264449"/>
      <w:r w:rsidRPr="002659B4">
        <w:rPr>
          <w:rFonts w:ascii="Verdana" w:hAnsi="Verdana" w:cs="Arial"/>
          <w:b/>
          <w:sz w:val="18"/>
          <w:szCs w:val="18"/>
        </w:rPr>
        <w:t xml:space="preserve">wykazu </w:t>
      </w:r>
      <w:r w:rsidR="004029D5">
        <w:rPr>
          <w:rFonts w:ascii="Verdana" w:hAnsi="Verdana" w:cs="Arial"/>
          <w:b/>
          <w:sz w:val="18"/>
          <w:szCs w:val="18"/>
        </w:rPr>
        <w:t>usług</w:t>
      </w:r>
      <w:r w:rsidRPr="002659B4">
        <w:rPr>
          <w:rFonts w:ascii="Verdana" w:hAnsi="Verdana" w:cs="Arial"/>
          <w:b/>
          <w:sz w:val="18"/>
          <w:szCs w:val="18"/>
        </w:rPr>
        <w:t xml:space="preserve"> wykonanych</w:t>
      </w:r>
      <w:r w:rsidRPr="002659B4">
        <w:rPr>
          <w:rFonts w:ascii="Verdana" w:hAnsi="Verdana" w:cs="Arial"/>
          <w:sz w:val="18"/>
          <w:szCs w:val="18"/>
        </w:rPr>
        <w:t xml:space="preserve">, a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również wykonywanych, w okresie ostatnich 3 lat, a jeżeli okres prowadzenia działalności jest krótszy </w:t>
      </w:r>
      <w:r w:rsidR="004029D5">
        <w:rPr>
          <w:rFonts w:ascii="Verdana" w:hAnsi="Verdana" w:cs="Arial"/>
          <w:sz w:val="18"/>
          <w:szCs w:val="18"/>
        </w:rPr>
        <w:t>–</w:t>
      </w:r>
      <w:r w:rsidRPr="002659B4">
        <w:rPr>
          <w:rFonts w:ascii="Verdana" w:hAnsi="Verdana" w:cs="Arial"/>
          <w:sz w:val="18"/>
          <w:szCs w:val="18"/>
        </w:rPr>
        <w:t xml:space="preserve"> w</w:t>
      </w:r>
      <w:r w:rsidR="004029D5">
        <w:rPr>
          <w:rFonts w:ascii="Verdana" w:hAnsi="Verdana" w:cs="Arial"/>
          <w:sz w:val="18"/>
          <w:szCs w:val="18"/>
        </w:rPr>
        <w:t> </w:t>
      </w:r>
      <w:r w:rsidRPr="002659B4">
        <w:rPr>
          <w:rFonts w:ascii="Verdana" w:hAnsi="Verdana" w:cs="Arial"/>
          <w:sz w:val="18"/>
          <w:szCs w:val="18"/>
        </w:rPr>
        <w:t xml:space="preserve">tym okresie, wraz z podaniem ich wartości, przedmiotu, dat wykonania i podmiotów, na rzecz których </w:t>
      </w:r>
      <w:r w:rsidR="004F7729">
        <w:rPr>
          <w:rFonts w:ascii="Verdana" w:hAnsi="Verdana" w:cs="Arial"/>
          <w:sz w:val="18"/>
          <w:szCs w:val="18"/>
        </w:rPr>
        <w:t>usługi</w:t>
      </w:r>
      <w:r w:rsidRPr="002659B4">
        <w:rPr>
          <w:rFonts w:ascii="Verdana" w:hAnsi="Verdana" w:cs="Arial"/>
          <w:sz w:val="18"/>
          <w:szCs w:val="18"/>
        </w:rPr>
        <w:t xml:space="preserve"> zostały wykonane</w:t>
      </w:r>
      <w:r w:rsidR="002659B4">
        <w:rPr>
          <w:rFonts w:ascii="Verdana" w:hAnsi="Verdana" w:cs="Arial"/>
          <w:sz w:val="18"/>
          <w:szCs w:val="18"/>
        </w:rPr>
        <w:t xml:space="preserve"> lub są wykonywane</w:t>
      </w:r>
      <w:r w:rsidRPr="002659B4">
        <w:rPr>
          <w:rFonts w:ascii="Verdana" w:hAnsi="Verdana" w:cs="Arial"/>
          <w:sz w:val="18"/>
          <w:szCs w:val="18"/>
        </w:rPr>
        <w:t>, oraz załączeniem dowodów określających</w:t>
      </w:r>
      <w:r w:rsidR="002659B4">
        <w:rPr>
          <w:rFonts w:ascii="Verdana" w:hAnsi="Verdana" w:cs="Arial"/>
          <w:sz w:val="18"/>
          <w:szCs w:val="18"/>
        </w:rPr>
        <w:t>,</w:t>
      </w:r>
      <w:r w:rsidRPr="002659B4">
        <w:rPr>
          <w:rFonts w:ascii="Verdana" w:hAnsi="Verdana" w:cs="Arial"/>
          <w:sz w:val="18"/>
          <w:szCs w:val="18"/>
        </w:rPr>
        <w:t xml:space="preserve"> czy te </w:t>
      </w:r>
      <w:r w:rsidR="004F7729">
        <w:rPr>
          <w:rFonts w:ascii="Verdana" w:hAnsi="Verdana" w:cs="Arial"/>
          <w:sz w:val="18"/>
          <w:szCs w:val="18"/>
        </w:rPr>
        <w:t>usługi</w:t>
      </w:r>
      <w:r w:rsidRPr="002659B4">
        <w:rPr>
          <w:rFonts w:ascii="Verdana" w:hAnsi="Verdana" w:cs="Arial"/>
          <w:sz w:val="18"/>
          <w:szCs w:val="18"/>
        </w:rPr>
        <w:t xml:space="preserve"> zostały wykonane lub są wykonywane należycie, przy czym dowodami, o których mowa, są referencje bądź inne dokumenty </w:t>
      </w:r>
      <w:r w:rsidR="002659B4">
        <w:rPr>
          <w:rFonts w:ascii="Verdana" w:hAnsi="Verdana" w:cs="Arial"/>
          <w:sz w:val="18"/>
          <w:szCs w:val="18"/>
        </w:rPr>
        <w:t>sporządzone</w:t>
      </w:r>
      <w:r w:rsidRPr="002659B4">
        <w:rPr>
          <w:rFonts w:ascii="Verdana" w:hAnsi="Verdana" w:cs="Arial"/>
          <w:sz w:val="18"/>
          <w:szCs w:val="18"/>
        </w:rPr>
        <w:t xml:space="preserve"> przez podmiot, na rzecz którego </w:t>
      </w:r>
      <w:r w:rsidR="004F7729">
        <w:rPr>
          <w:rFonts w:ascii="Verdana" w:hAnsi="Verdana" w:cs="Arial"/>
          <w:sz w:val="18"/>
          <w:szCs w:val="18"/>
        </w:rPr>
        <w:t>usługi</w:t>
      </w:r>
      <w:r w:rsidRPr="002659B4">
        <w:rPr>
          <w:rFonts w:ascii="Verdana" w:hAnsi="Verdana" w:cs="Arial"/>
          <w:sz w:val="18"/>
          <w:szCs w:val="18"/>
        </w:rPr>
        <w:t xml:space="preserve"> </w:t>
      </w:r>
      <w:r w:rsidR="002659B4">
        <w:rPr>
          <w:rFonts w:ascii="Verdana" w:hAnsi="Verdana" w:cs="Arial"/>
          <w:sz w:val="18"/>
          <w:szCs w:val="18"/>
        </w:rPr>
        <w:t>zostały</w:t>
      </w:r>
      <w:r w:rsidRPr="002659B4">
        <w:rPr>
          <w:rFonts w:ascii="Verdana" w:hAnsi="Verdana" w:cs="Arial"/>
          <w:sz w:val="18"/>
          <w:szCs w:val="18"/>
        </w:rPr>
        <w:t xml:space="preserve"> wykon</w:t>
      </w:r>
      <w:r w:rsidR="002659B4">
        <w:rPr>
          <w:rFonts w:ascii="Verdana" w:hAnsi="Verdana" w:cs="Arial"/>
          <w:sz w:val="18"/>
          <w:szCs w:val="18"/>
        </w:rPr>
        <w:t>a</w:t>
      </w:r>
      <w:r w:rsidRPr="002659B4">
        <w:rPr>
          <w:rFonts w:ascii="Verdana" w:hAnsi="Verdana" w:cs="Arial"/>
          <w:sz w:val="18"/>
          <w:szCs w:val="18"/>
        </w:rPr>
        <w:t xml:space="preserve">ne, a w przypadku świadczeń </w:t>
      </w:r>
      <w:r w:rsidR="002659B4">
        <w:rPr>
          <w:rFonts w:ascii="Verdana" w:hAnsi="Verdana" w:cs="Arial"/>
          <w:sz w:val="18"/>
          <w:szCs w:val="18"/>
        </w:rPr>
        <w:t>powtarzających się</w:t>
      </w:r>
      <w:r w:rsidRPr="002659B4">
        <w:rPr>
          <w:rFonts w:ascii="Verdana" w:hAnsi="Verdana" w:cs="Arial"/>
          <w:sz w:val="18"/>
          <w:szCs w:val="18"/>
        </w:rPr>
        <w:t xml:space="preserve"> lub ciągłych są wykonywane, a jeżeli </w:t>
      </w:r>
      <w:r w:rsidR="002659B4">
        <w:rPr>
          <w:rFonts w:ascii="Verdana" w:hAnsi="Verdana" w:cs="Arial"/>
          <w:sz w:val="18"/>
          <w:szCs w:val="18"/>
        </w:rPr>
        <w:t xml:space="preserve">wykonawca z przyczyn niezależnych od niego nie jest w stanie uzyskać tych dokumentów - </w:t>
      </w:r>
      <w:r w:rsidRPr="002659B4">
        <w:rPr>
          <w:rFonts w:ascii="Verdana" w:hAnsi="Verdana" w:cs="Arial"/>
          <w:sz w:val="18"/>
          <w:szCs w:val="18"/>
        </w:rPr>
        <w:t xml:space="preserve"> oświadczenie wykonawcy; w przypadku świadczeń </w:t>
      </w:r>
      <w:r w:rsidR="002659B4">
        <w:rPr>
          <w:rFonts w:ascii="Verdana" w:hAnsi="Verdana" w:cs="Arial"/>
          <w:sz w:val="18"/>
          <w:szCs w:val="18"/>
        </w:rPr>
        <w:t xml:space="preserve">powtarzających się </w:t>
      </w:r>
      <w:r w:rsidRPr="002659B4">
        <w:rPr>
          <w:rFonts w:ascii="Verdana" w:hAnsi="Verdana" w:cs="Arial"/>
          <w:sz w:val="18"/>
          <w:szCs w:val="18"/>
        </w:rPr>
        <w:t xml:space="preserve">lub ciągłych nadal wykonywanych referencje bądź inne dokumenty potwierdzające ich należyte wykonywanie powinny być </w:t>
      </w:r>
      <w:r w:rsidR="002659B4">
        <w:rPr>
          <w:rFonts w:ascii="Verdana" w:hAnsi="Verdana" w:cs="Arial"/>
          <w:sz w:val="18"/>
          <w:szCs w:val="18"/>
        </w:rPr>
        <w:t>wystawione w okresie ostatnich 3 miesięcy</w:t>
      </w:r>
      <w:r w:rsidRPr="002659B4">
        <w:rPr>
          <w:rFonts w:ascii="Verdana" w:hAnsi="Verdana" w:cs="Arial"/>
          <w:sz w:val="18"/>
          <w:szCs w:val="18"/>
        </w:rPr>
        <w:t xml:space="preserve">. Wzór stanowi </w:t>
      </w:r>
      <w:r w:rsidRPr="002659B4">
        <w:rPr>
          <w:rFonts w:ascii="Verdana" w:hAnsi="Verdana" w:cs="Arial"/>
          <w:b/>
          <w:sz w:val="18"/>
          <w:szCs w:val="18"/>
        </w:rPr>
        <w:t xml:space="preserve">załącznik nr </w:t>
      </w:r>
      <w:r w:rsidR="008F3A13">
        <w:rPr>
          <w:rFonts w:ascii="Verdana" w:hAnsi="Verdana" w:cs="Arial"/>
          <w:b/>
          <w:sz w:val="18"/>
          <w:szCs w:val="18"/>
        </w:rPr>
        <w:t>5</w:t>
      </w:r>
      <w:r w:rsidRPr="002659B4">
        <w:rPr>
          <w:rFonts w:ascii="Verdana" w:hAnsi="Verdana" w:cs="Arial"/>
          <w:b/>
          <w:sz w:val="18"/>
          <w:szCs w:val="18"/>
        </w:rPr>
        <w:t xml:space="preserve"> do SWZ.</w:t>
      </w:r>
      <w:bookmarkEnd w:id="10"/>
    </w:p>
    <w:p w14:paraId="259A77AF" w14:textId="7C61FB6B"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lastRenderedPageBreak/>
        <w:t xml:space="preserve">W przypadku, gdy wartość </w:t>
      </w:r>
      <w:r w:rsidR="004F7729">
        <w:rPr>
          <w:rFonts w:ascii="Verdana" w:hAnsi="Verdana" w:cs="Arial"/>
          <w:i/>
          <w:sz w:val="18"/>
          <w:szCs w:val="18"/>
        </w:rPr>
        <w:t>usług</w:t>
      </w:r>
      <w:r w:rsidR="008A4C13" w:rsidRPr="002659B4">
        <w:rPr>
          <w:rFonts w:ascii="Verdana" w:hAnsi="Verdana" w:cs="Arial"/>
          <w:i/>
          <w:sz w:val="18"/>
          <w:szCs w:val="18"/>
        </w:rPr>
        <w:t xml:space="preserve">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8E11352" w14:textId="64506847" w:rsidR="004029D5" w:rsidRPr="004029D5" w:rsidRDefault="004029D5" w:rsidP="007060D9">
      <w:pPr>
        <w:pStyle w:val="Akapitzlist"/>
        <w:numPr>
          <w:ilvl w:val="0"/>
          <w:numId w:val="63"/>
        </w:numPr>
        <w:ind w:left="851"/>
        <w:rPr>
          <w:rFonts w:ascii="Verdana" w:hAnsi="Verdana" w:cs="Arial"/>
          <w:iCs/>
          <w:sz w:val="18"/>
          <w:szCs w:val="18"/>
        </w:rPr>
      </w:pPr>
      <w:r w:rsidRPr="004029D5">
        <w:rPr>
          <w:rFonts w:ascii="Verdana" w:hAnsi="Verdana" w:cs="Arial"/>
          <w:b/>
          <w:bCs/>
          <w:iCs/>
          <w:sz w:val="18"/>
          <w:szCs w:val="18"/>
        </w:rPr>
        <w:t>wykazu osób</w:t>
      </w:r>
      <w:r w:rsidRPr="004029D5">
        <w:rPr>
          <w:rFonts w:ascii="Verdana" w:hAnsi="Verdana" w:cs="Arial"/>
          <w:iCs/>
          <w:sz w:val="18"/>
          <w:szCs w:val="18"/>
        </w:rPr>
        <w:t>, skierowanych przez wykonawcę do realizacji zamówienia publicznego, w</w:t>
      </w:r>
      <w:r>
        <w:rPr>
          <w:rFonts w:ascii="Verdana" w:hAnsi="Verdana" w:cs="Arial"/>
          <w:iCs/>
          <w:sz w:val="18"/>
          <w:szCs w:val="18"/>
        </w:rPr>
        <w:t> </w:t>
      </w:r>
      <w:r w:rsidRPr="004029D5">
        <w:rPr>
          <w:rFonts w:ascii="Verdana" w:hAnsi="Verdana" w:cs="Arial"/>
          <w:iCs/>
          <w:sz w:val="18"/>
          <w:szCs w:val="18"/>
        </w:rPr>
        <w:t xml:space="preserve">szczególności odpowiedzialnych za świadczenie usług, kontrolę jakości ,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4029D5">
        <w:rPr>
          <w:rFonts w:ascii="Verdana" w:hAnsi="Verdana" w:cs="Arial"/>
          <w:b/>
          <w:bCs/>
          <w:iCs/>
          <w:sz w:val="18"/>
          <w:szCs w:val="18"/>
        </w:rPr>
        <w:t xml:space="preserve">załącznik nr </w:t>
      </w:r>
      <w:r w:rsidR="001F6B66">
        <w:rPr>
          <w:rFonts w:ascii="Verdana" w:hAnsi="Verdana" w:cs="Arial"/>
          <w:b/>
          <w:bCs/>
          <w:iCs/>
          <w:sz w:val="18"/>
          <w:szCs w:val="18"/>
        </w:rPr>
        <w:t>6</w:t>
      </w:r>
      <w:r w:rsidRPr="004029D5">
        <w:rPr>
          <w:rFonts w:ascii="Verdana" w:hAnsi="Verdana" w:cs="Arial"/>
          <w:b/>
          <w:bCs/>
          <w:iCs/>
          <w:sz w:val="18"/>
          <w:szCs w:val="18"/>
        </w:rPr>
        <w:t xml:space="preserve"> do SWZ</w:t>
      </w:r>
      <w:r w:rsidRPr="004029D5">
        <w:rPr>
          <w:rFonts w:ascii="Verdana" w:hAnsi="Verdana" w:cs="Arial"/>
          <w:iCs/>
          <w:sz w:val="18"/>
          <w:szCs w:val="18"/>
        </w:rPr>
        <w:t>.</w:t>
      </w:r>
    </w:p>
    <w:p w14:paraId="614FE3A9" w14:textId="77777777" w:rsidR="004611A7" w:rsidRPr="00E51195"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E51195">
        <w:rPr>
          <w:rFonts w:ascii="Verdana" w:hAnsi="Verdana" w:cs="Arial"/>
          <w:sz w:val="18"/>
          <w:szCs w:val="18"/>
        </w:rPr>
        <w:t xml:space="preserve">W celu potwierdzenia braku podstaw wykluczenia Wykonawcy z udziału w postępowaniu </w:t>
      </w:r>
      <w:r>
        <w:rPr>
          <w:rFonts w:ascii="Verdana" w:hAnsi="Verdana" w:cs="Arial"/>
          <w:sz w:val="18"/>
          <w:szCs w:val="18"/>
        </w:rPr>
        <w:t>z</w:t>
      </w:r>
      <w:r w:rsidRPr="00E51195">
        <w:rPr>
          <w:rFonts w:ascii="Verdana" w:hAnsi="Verdana" w:cs="Arial"/>
          <w:sz w:val="18"/>
          <w:szCs w:val="18"/>
        </w:rPr>
        <w:t xml:space="preserve">amawiający żąda następujących </w:t>
      </w:r>
      <w:bookmarkStart w:id="11" w:name="_Hlk60766245"/>
      <w:r w:rsidRPr="00E51195">
        <w:rPr>
          <w:rFonts w:ascii="Verdana" w:hAnsi="Verdana" w:cs="Arial"/>
          <w:sz w:val="18"/>
          <w:szCs w:val="18"/>
        </w:rPr>
        <w:t>podmiotowych środków dowodowych</w:t>
      </w:r>
      <w:bookmarkEnd w:id="11"/>
      <w:r w:rsidRPr="00E51195">
        <w:rPr>
          <w:rFonts w:ascii="Verdana" w:hAnsi="Verdana" w:cs="Arial"/>
          <w:sz w:val="18"/>
          <w:szCs w:val="18"/>
        </w:rPr>
        <w:t>:</w:t>
      </w:r>
    </w:p>
    <w:p w14:paraId="537A0020" w14:textId="77777777" w:rsidR="004611A7" w:rsidRPr="003C6B7D" w:rsidRDefault="004611A7" w:rsidP="007060D9">
      <w:pPr>
        <w:numPr>
          <w:ilvl w:val="0"/>
          <w:numId w:val="25"/>
        </w:numPr>
        <w:rPr>
          <w:rFonts w:ascii="Verdana" w:hAnsi="Verdana" w:cs="Arial"/>
          <w:sz w:val="18"/>
          <w:szCs w:val="18"/>
        </w:rPr>
      </w:pPr>
      <w:bookmarkStart w:id="12" w:name="_Hlk61265347"/>
      <w:r w:rsidRPr="003C6B7D">
        <w:rPr>
          <w:rFonts w:ascii="Verdana" w:hAnsi="Verdana" w:cs="Arial"/>
          <w:b/>
          <w:bCs/>
          <w:sz w:val="18"/>
          <w:szCs w:val="18"/>
        </w:rPr>
        <w:t>oświadczenia wykonawcy</w:t>
      </w:r>
      <w:r w:rsidRPr="003C6B7D">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77777777" w:rsidR="004611A7" w:rsidRPr="003C6B7D" w:rsidRDefault="004611A7" w:rsidP="007060D9">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C6BE4E2" w14:textId="77777777" w:rsidR="004611A7" w:rsidRPr="003C6B7D" w:rsidRDefault="004611A7" w:rsidP="007060D9">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3C6B7D" w:rsidRDefault="004611A7" w:rsidP="007060D9">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1E748E91" w14:textId="25BE92F9" w:rsidR="004611A7" w:rsidRPr="004E76B0" w:rsidRDefault="004611A7" w:rsidP="004611A7">
      <w:pPr>
        <w:ind w:left="1066"/>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3E4609" w:rsidRPr="003E4609">
        <w:rPr>
          <w:rFonts w:ascii="Verdana" w:hAnsi="Verdana" w:cs="Arial"/>
          <w:b/>
          <w:bCs/>
          <w:sz w:val="18"/>
          <w:szCs w:val="18"/>
        </w:rPr>
        <w:t>7</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bookmarkEnd w:id="12"/>
    </w:p>
    <w:bookmarkEnd w:id="9"/>
    <w:p w14:paraId="7B14E70B" w14:textId="2BB257AA" w:rsidR="008E0874" w:rsidRPr="008E0874" w:rsidRDefault="008E0874" w:rsidP="007060D9">
      <w:pPr>
        <w:pStyle w:val="pkt"/>
        <w:numPr>
          <w:ilvl w:val="1"/>
          <w:numId w:val="51"/>
        </w:numPr>
        <w:ind w:left="567" w:hanging="567"/>
        <w:rPr>
          <w:rFonts w:ascii="Verdana" w:hAnsi="Verdana" w:cs="Arial"/>
          <w:color w:val="000000"/>
          <w:sz w:val="18"/>
          <w:szCs w:val="18"/>
        </w:rPr>
      </w:pPr>
      <w:r w:rsidRPr="008E0874">
        <w:rPr>
          <w:rFonts w:ascii="Verdana" w:hAnsi="Verdana" w:cs="Arial"/>
          <w:color w:val="000000"/>
          <w:sz w:val="18"/>
          <w:szCs w:val="18"/>
        </w:rPr>
        <w:t>Wykonawca nie podlega wykluczeniu, jeżeli zamawiający</w:t>
      </w:r>
      <w:r>
        <w:rPr>
          <w:rFonts w:ascii="Verdana" w:hAnsi="Verdana" w:cs="Arial"/>
          <w:color w:val="000000"/>
          <w:sz w:val="18"/>
          <w:szCs w:val="18"/>
        </w:rPr>
        <w:t xml:space="preserve"> o</w:t>
      </w:r>
      <w:r w:rsidRPr="008E0874">
        <w:rPr>
          <w:rFonts w:ascii="Verdana" w:hAnsi="Verdana" w:cs="Arial"/>
          <w:color w:val="000000"/>
          <w:sz w:val="18"/>
          <w:szCs w:val="18"/>
        </w:rPr>
        <w:t xml:space="preserve">ceni czy podjęte przez wykonawcę czynności, </w:t>
      </w:r>
      <w:r w:rsidRPr="0002610C">
        <w:rPr>
          <w:rFonts w:ascii="Verdana" w:hAnsi="Verdana" w:cs="Arial"/>
          <w:sz w:val="18"/>
          <w:szCs w:val="18"/>
        </w:rPr>
        <w:t xml:space="preserve">o których mowa w art. 110 ust. 2 </w:t>
      </w:r>
      <w:proofErr w:type="spellStart"/>
      <w:r w:rsidRPr="0002610C">
        <w:rPr>
          <w:rFonts w:ascii="Verdana" w:hAnsi="Verdana" w:cs="Arial"/>
          <w:sz w:val="18"/>
          <w:szCs w:val="18"/>
        </w:rPr>
        <w:t>Pzp</w:t>
      </w:r>
      <w:proofErr w:type="spellEnd"/>
      <w:r w:rsidRPr="0002610C">
        <w:rPr>
          <w:rFonts w:ascii="Verdana" w:hAnsi="Verdana" w:cs="Arial"/>
          <w:sz w:val="18"/>
          <w:szCs w:val="18"/>
        </w:rPr>
        <w:t xml:space="preserve"> są wystarczające do wykazania jego rzetelności, uwzględniając </w:t>
      </w:r>
      <w:r w:rsidRPr="008E0874">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8E0874">
        <w:rPr>
          <w:rFonts w:ascii="Verdana" w:hAnsi="Verdana" w:cs="Arial"/>
          <w:color w:val="000000"/>
          <w:sz w:val="18"/>
          <w:szCs w:val="18"/>
        </w:rPr>
        <w:t>Pzp</w:t>
      </w:r>
      <w:proofErr w:type="spellEnd"/>
      <w:r w:rsidRPr="008E0874">
        <w:rPr>
          <w:rFonts w:ascii="Verdana" w:hAnsi="Verdana" w:cs="Arial"/>
          <w:color w:val="000000"/>
          <w:sz w:val="18"/>
          <w:szCs w:val="18"/>
        </w:rPr>
        <w:t xml:space="preserve">, nie są wystarczające do wykazania jego rzetelności, zamawiający wyklucza wykonawcę. </w:t>
      </w:r>
    </w:p>
    <w:p w14:paraId="199745DF" w14:textId="250CF442" w:rsidR="005674E7" w:rsidRPr="0002610C"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2610C">
        <w:rPr>
          <w:rFonts w:ascii="Verdana" w:hAnsi="Verdana" w:cs="Arial"/>
          <w:bCs/>
          <w:sz w:val="18"/>
          <w:szCs w:val="18"/>
        </w:rPr>
        <w:t>Podmiotowe środki dowodowe</w:t>
      </w:r>
      <w:r w:rsidR="008455BF" w:rsidRPr="0002610C">
        <w:rPr>
          <w:rFonts w:ascii="Verdana" w:hAnsi="Verdana" w:cs="Arial"/>
          <w:bCs/>
          <w:sz w:val="18"/>
          <w:szCs w:val="18"/>
        </w:rPr>
        <w:t xml:space="preserve"> oraz inne </w:t>
      </w:r>
      <w:r w:rsidRPr="0002610C">
        <w:rPr>
          <w:rFonts w:ascii="Verdana" w:hAnsi="Verdana" w:cs="Arial"/>
          <w:bCs/>
          <w:sz w:val="18"/>
          <w:szCs w:val="18"/>
        </w:rPr>
        <w:t>d</w:t>
      </w:r>
      <w:r w:rsidR="005674E7" w:rsidRPr="0002610C">
        <w:rPr>
          <w:rFonts w:ascii="Verdana" w:hAnsi="Verdana" w:cs="Arial"/>
          <w:sz w:val="18"/>
          <w:szCs w:val="18"/>
        </w:rPr>
        <w:t xml:space="preserve">okumenty lub oświadczenia, o których mowa w rozporządzeniu </w:t>
      </w:r>
      <w:r w:rsidR="006D6FF3" w:rsidRPr="0002610C">
        <w:rPr>
          <w:rFonts w:ascii="Verdana" w:hAnsi="Verdana" w:cs="Arial"/>
          <w:sz w:val="18"/>
          <w:szCs w:val="18"/>
        </w:rPr>
        <w:t xml:space="preserve">Ministra Rozwoju, Pracy i Technologii z dnia 23 grudnia 2020 </w:t>
      </w:r>
      <w:r w:rsidR="005674E7" w:rsidRPr="0002610C">
        <w:rPr>
          <w:rFonts w:ascii="Verdana" w:hAnsi="Verdana" w:cs="Arial"/>
          <w:sz w:val="18"/>
          <w:szCs w:val="18"/>
        </w:rPr>
        <w:t>r.</w:t>
      </w:r>
      <w:r w:rsidR="00CD521A" w:rsidRPr="0002610C">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2610C">
        <w:rPr>
          <w:rFonts w:ascii="Verdana" w:hAnsi="Verdana" w:cs="Arial"/>
          <w:sz w:val="18"/>
          <w:szCs w:val="18"/>
        </w:rPr>
        <w:t>, skła</w:t>
      </w:r>
      <w:r w:rsidR="008455BF" w:rsidRPr="0002610C">
        <w:rPr>
          <w:rFonts w:ascii="Verdana" w:hAnsi="Verdana" w:cs="Arial"/>
          <w:sz w:val="18"/>
          <w:szCs w:val="18"/>
        </w:rPr>
        <w:t xml:space="preserve">da się </w:t>
      </w:r>
      <w:r w:rsidR="008455BF" w:rsidRPr="0002610C">
        <w:rPr>
          <w:rFonts w:ascii="Verdana" w:hAnsi="Verdana" w:cs="Arial"/>
          <w:bCs/>
          <w:sz w:val="18"/>
          <w:szCs w:val="18"/>
        </w:rPr>
        <w:t>w postaci elektronicznej</w:t>
      </w:r>
      <w:r w:rsidR="005674E7" w:rsidRPr="0002610C">
        <w:rPr>
          <w:rFonts w:ascii="Verdana" w:hAnsi="Verdana" w:cs="Arial"/>
          <w:bCs/>
          <w:sz w:val="18"/>
          <w:szCs w:val="18"/>
        </w:rPr>
        <w:t xml:space="preserve"> </w:t>
      </w:r>
      <w:r w:rsidR="00007A2A" w:rsidRPr="00EE3F62">
        <w:rPr>
          <w:rFonts w:ascii="Verdana" w:hAnsi="Verdana" w:cs="Arial"/>
          <w:b/>
          <w:sz w:val="18"/>
          <w:szCs w:val="18"/>
        </w:rPr>
        <w:t>opatrzonej kwalifikowanym podpisem elektronicznym lub podpisem zaufanym albo podpisem osobistym</w:t>
      </w:r>
      <w:r w:rsidR="00191BEB" w:rsidRPr="0002610C">
        <w:rPr>
          <w:rFonts w:ascii="Verdana" w:hAnsi="Verdana" w:cs="Arial"/>
          <w:bCs/>
          <w:sz w:val="18"/>
          <w:szCs w:val="18"/>
        </w:rPr>
        <w:t xml:space="preserve"> w zakresie</w:t>
      </w:r>
      <w:r w:rsidR="008D1FBF">
        <w:rPr>
          <w:rFonts w:ascii="Verdana" w:hAnsi="Verdana" w:cs="Arial"/>
          <w:bCs/>
          <w:sz w:val="18"/>
          <w:szCs w:val="18"/>
        </w:rPr>
        <w:br/>
      </w:r>
      <w:r w:rsidR="00191BEB" w:rsidRPr="0002610C">
        <w:rPr>
          <w:rFonts w:ascii="Verdana" w:hAnsi="Verdana" w:cs="Arial"/>
          <w:bCs/>
          <w:sz w:val="18"/>
          <w:szCs w:val="18"/>
        </w:rPr>
        <w:t>i w sposób określony w przepisach wydanych w Rozporządzeniu Prezesa Rady Ministrów z dnia 3</w:t>
      </w:r>
      <w:r w:rsidR="00CD521A" w:rsidRPr="0002610C">
        <w:rPr>
          <w:rFonts w:ascii="Verdana" w:hAnsi="Verdana" w:cs="Arial"/>
          <w:bCs/>
          <w:sz w:val="18"/>
          <w:szCs w:val="18"/>
        </w:rPr>
        <w:t>0</w:t>
      </w:r>
      <w:r w:rsidR="00191BEB" w:rsidRPr="0002610C">
        <w:rPr>
          <w:rFonts w:ascii="Verdana" w:hAnsi="Verdana" w:cs="Arial"/>
          <w:bCs/>
          <w:sz w:val="18"/>
          <w:szCs w:val="18"/>
        </w:rPr>
        <w:t xml:space="preserve"> grudnia 2020 r. (Dz. U. z 2019 r. poz. 24</w:t>
      </w:r>
      <w:r w:rsidR="00CD521A" w:rsidRPr="0002610C">
        <w:rPr>
          <w:rFonts w:ascii="Verdana" w:hAnsi="Verdana" w:cs="Arial"/>
          <w:bCs/>
          <w:sz w:val="18"/>
          <w:szCs w:val="18"/>
        </w:rPr>
        <w:t>52</w:t>
      </w:r>
      <w:r w:rsidR="00191BEB" w:rsidRPr="0002610C">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22E21D34" w14:textId="77777777" w:rsidR="005674E7" w:rsidRPr="005674E7"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E1E56"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13" w:name="_Hlk60766779"/>
      <w:r>
        <w:rPr>
          <w:rFonts w:ascii="Verdana" w:hAnsi="Verdana" w:cs="Arial"/>
          <w:b/>
          <w:color w:val="0000FF"/>
          <w:sz w:val="18"/>
          <w:szCs w:val="18"/>
        </w:rPr>
        <w:t>Informacja o przedmiotowych środkach dowodowych</w:t>
      </w:r>
    </w:p>
    <w:bookmarkEnd w:id="13"/>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67BCBAD9" w:rsidR="000E1E56" w:rsidRPr="00E55EB6"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 xml:space="preserve">W celu potwierdzenia spełniania przez oferowane </w:t>
      </w:r>
      <w:r w:rsidR="004F7729">
        <w:rPr>
          <w:rFonts w:ascii="Verdana" w:hAnsi="Verdana" w:cs="Arial"/>
          <w:bCs/>
          <w:sz w:val="18"/>
          <w:szCs w:val="18"/>
        </w:rPr>
        <w:t>usługi</w:t>
      </w:r>
      <w:r w:rsidRPr="00E55EB6">
        <w:rPr>
          <w:rFonts w:ascii="Verdana" w:hAnsi="Verdana" w:cs="Arial"/>
          <w:bCs/>
          <w:sz w:val="18"/>
          <w:szCs w:val="18"/>
        </w:rPr>
        <w:t xml:space="preserve">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3AC59B7B" w:rsidR="00A31275" w:rsidRPr="008D1FBF" w:rsidRDefault="00A31275" w:rsidP="007060D9">
      <w:pPr>
        <w:pStyle w:val="Akapitzlist"/>
        <w:numPr>
          <w:ilvl w:val="0"/>
          <w:numId w:val="58"/>
        </w:numPr>
        <w:ind w:left="709" w:hanging="425"/>
        <w:rPr>
          <w:rFonts w:ascii="Verdana" w:hAnsi="Verdana" w:cs="Arial"/>
          <w:iCs/>
          <w:sz w:val="18"/>
          <w:szCs w:val="18"/>
        </w:rPr>
      </w:pPr>
      <w:r w:rsidRPr="008D1FBF">
        <w:rPr>
          <w:rFonts w:ascii="Verdana" w:hAnsi="Verdana" w:cs="Arial"/>
          <w:iCs/>
          <w:sz w:val="18"/>
          <w:szCs w:val="18"/>
        </w:rPr>
        <w:t xml:space="preserve">Podpisany Przedmiot zamówienia – </w:t>
      </w:r>
      <w:r w:rsidRPr="008D1FBF">
        <w:rPr>
          <w:rFonts w:ascii="Verdana" w:hAnsi="Verdana" w:cs="Arial"/>
          <w:b/>
          <w:iCs/>
          <w:sz w:val="18"/>
          <w:szCs w:val="18"/>
        </w:rPr>
        <w:t>zał</w:t>
      </w:r>
      <w:r w:rsidR="0002610C" w:rsidRPr="008D1FBF">
        <w:rPr>
          <w:rFonts w:ascii="Verdana" w:hAnsi="Verdana" w:cs="Arial"/>
          <w:b/>
          <w:iCs/>
          <w:sz w:val="18"/>
          <w:szCs w:val="18"/>
        </w:rPr>
        <w:t xml:space="preserve">ącznik </w:t>
      </w:r>
      <w:r w:rsidRPr="008D1FBF">
        <w:rPr>
          <w:rFonts w:ascii="Verdana" w:hAnsi="Verdana" w:cs="Arial"/>
          <w:b/>
          <w:iCs/>
          <w:sz w:val="18"/>
          <w:szCs w:val="18"/>
        </w:rPr>
        <w:t xml:space="preserve">nr </w:t>
      </w:r>
      <w:r w:rsidR="0002610C" w:rsidRPr="008D1FBF">
        <w:rPr>
          <w:rFonts w:ascii="Verdana" w:hAnsi="Verdana" w:cs="Arial"/>
          <w:b/>
          <w:iCs/>
          <w:sz w:val="18"/>
          <w:szCs w:val="18"/>
        </w:rPr>
        <w:t>2</w:t>
      </w:r>
      <w:r w:rsidR="0002610C" w:rsidRPr="008D1FBF">
        <w:rPr>
          <w:rFonts w:ascii="Verdana" w:hAnsi="Verdana" w:cs="Arial"/>
          <w:iCs/>
          <w:sz w:val="18"/>
          <w:szCs w:val="18"/>
        </w:rPr>
        <w:t>.</w:t>
      </w:r>
    </w:p>
    <w:p w14:paraId="35A80030" w14:textId="65DE5E74" w:rsidR="00EB1353" w:rsidRPr="00483367" w:rsidRDefault="00E55EB6" w:rsidP="007060D9">
      <w:pPr>
        <w:pStyle w:val="Akapitzlist"/>
        <w:numPr>
          <w:ilvl w:val="0"/>
          <w:numId w:val="57"/>
        </w:numPr>
        <w:autoSpaceDE w:val="0"/>
        <w:autoSpaceDN w:val="0"/>
        <w:ind w:left="567" w:hanging="567"/>
        <w:rPr>
          <w:rFonts w:ascii="Verdana" w:hAnsi="Verdana" w:cs="Arial"/>
          <w:bCs/>
          <w:sz w:val="18"/>
          <w:szCs w:val="18"/>
        </w:rPr>
      </w:pPr>
      <w:r w:rsidRPr="00483367">
        <w:rPr>
          <w:rFonts w:ascii="Verdana" w:hAnsi="Verdana" w:cs="Arial"/>
          <w:bCs/>
          <w:sz w:val="18"/>
          <w:szCs w:val="18"/>
        </w:rPr>
        <w:t xml:space="preserve">Jeżeli wykonawca nie złożył przedmiotowych środków dowodowych lub złożone przedmiotowe środki dowodowe są niekompletne, zamawiający wzywa do ich złożenia lub uzupełnienia w wyznaczonym terminie, </w:t>
      </w:r>
    </w:p>
    <w:p w14:paraId="4C7D47C1" w14:textId="1DD47372" w:rsidR="00E71523"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lastRenderedPageBreak/>
        <w:t xml:space="preserve">Zasady składania </w:t>
      </w:r>
      <w:bookmarkStart w:id="14" w:name="_Hlk60773220"/>
      <w:r w:rsidR="00DE3E5A" w:rsidRPr="0002610C">
        <w:rPr>
          <w:rFonts w:ascii="Verdana" w:hAnsi="Verdana" w:cs="Arial"/>
          <w:b/>
          <w:color w:val="0000FF"/>
          <w:sz w:val="18"/>
          <w:szCs w:val="18"/>
        </w:rPr>
        <w:t>podmiotowych i przedmiotowych środków dowodowych</w:t>
      </w:r>
      <w:bookmarkEnd w:id="14"/>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008D1FBF">
        <w:rPr>
          <w:rFonts w:ascii="Verdana" w:hAnsi="Verdana" w:cs="Arial"/>
          <w:b/>
          <w:color w:val="0000FF"/>
          <w:sz w:val="18"/>
          <w:szCs w:val="18"/>
        </w:rPr>
        <w:t> </w:t>
      </w:r>
      <w:r w:rsidRPr="00343F4A">
        <w:rPr>
          <w:rFonts w:ascii="Verdana" w:hAnsi="Verdana" w:cs="Arial"/>
          <w:b/>
          <w:color w:val="0000FF"/>
          <w:sz w:val="18"/>
          <w:szCs w:val="18"/>
        </w:rPr>
        <w:t>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5EFA64E1" w14:textId="77777777" w:rsidR="008E3E81" w:rsidRPr="004F05EF"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4F05EF">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4F05EF" w:rsidRDefault="008E3E81" w:rsidP="007060D9">
      <w:pPr>
        <w:pStyle w:val="pkt"/>
        <w:numPr>
          <w:ilvl w:val="1"/>
          <w:numId w:val="32"/>
        </w:numPr>
        <w:autoSpaceDE w:val="0"/>
        <w:autoSpaceDN w:val="0"/>
        <w:adjustRightInd w:val="0"/>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5D99A1" w:rsidR="008E0158"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8E0158">
        <w:rPr>
          <w:rFonts w:ascii="Verdana" w:hAnsi="Verdana" w:cs="Arial"/>
          <w:sz w:val="18"/>
          <w:szCs w:val="18"/>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7397DB8A" w14:textId="172F24D5" w:rsidR="008E3E81" w:rsidRPr="002D2CCA"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2610C"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2610C"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2610C"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2610C">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2D2CCA"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2610C">
        <w:rPr>
          <w:rFonts w:ascii="Verdana" w:hAnsi="Verdana" w:cs="Arial"/>
          <w:sz w:val="18"/>
          <w:szCs w:val="18"/>
        </w:rPr>
        <w:t xml:space="preserve">Podmiotowe środki dowodowe, przedmiotowe środki dowodowe oraz inne dokumenty lub </w:t>
      </w:r>
      <w:r w:rsidRPr="002D2CCA">
        <w:rPr>
          <w:rFonts w:ascii="Verdana" w:hAnsi="Verdana" w:cs="Arial"/>
          <w:sz w:val="18"/>
          <w:szCs w:val="18"/>
        </w:rPr>
        <w:t>oświadczenia, sporządzone w języku obcym przekazuje się wraz z tłumaczeniem na język polski.</w:t>
      </w:r>
    </w:p>
    <w:p w14:paraId="749AE788" w14:textId="77777777" w:rsidR="008E3E81" w:rsidRPr="002D2CCA"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7E5C7E1E" w:rsidR="008E3E81" w:rsidRPr="002D2CCA"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908F9" w:rsidRPr="007908F9">
        <w:rPr>
          <w:rFonts w:ascii="Verdana" w:hAnsi="Verdana" w:cs="Arial"/>
          <w:sz w:val="18"/>
          <w:szCs w:val="18"/>
        </w:rPr>
        <w:t xml:space="preserve"> </w:t>
      </w:r>
      <w:r w:rsidR="007908F9">
        <w:rPr>
          <w:rFonts w:ascii="Verdana" w:hAnsi="Verdana" w:cs="Arial"/>
          <w:sz w:val="18"/>
          <w:szCs w:val="18"/>
        </w:rPr>
        <w:t xml:space="preserve">podpisem zaufanym lub </w:t>
      </w:r>
      <w:r w:rsidR="007908F9">
        <w:rPr>
          <w:rFonts w:ascii="Verdana" w:hAnsi="Verdana" w:cs="Arial"/>
          <w:sz w:val="18"/>
          <w:szCs w:val="18"/>
        </w:rPr>
        <w:lastRenderedPageBreak/>
        <w:t>podpisem osobistym</w:t>
      </w:r>
      <w:r w:rsidRPr="002D2CCA">
        <w:rPr>
          <w:rFonts w:ascii="Verdana" w:hAnsi="Verdana" w:cs="Arial"/>
          <w:sz w:val="18"/>
          <w:szCs w:val="18"/>
        </w:rPr>
        <w:t xml:space="preserve"> poświadczające zgodność cyfrowego odwzorowania z dokumentem w postaci papierowej.</w:t>
      </w:r>
    </w:p>
    <w:p w14:paraId="2ED4A2D6" w14:textId="77777777" w:rsidR="008E3E81" w:rsidRPr="002D2CCA" w:rsidRDefault="008E3E81" w:rsidP="007060D9">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2E77AFB4" w14:textId="192BC809" w:rsidR="008E3E81" w:rsidRPr="002D2CCA"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2D2CCA">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2D2CCA"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4997E7CA" w14:textId="24C4C743" w:rsidR="008E3E81" w:rsidRPr="002D2CCA"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63A4044D" w14:textId="7445A789" w:rsidR="008E3E81" w:rsidRPr="002D2CCA" w:rsidRDefault="008E3E81" w:rsidP="007060D9">
      <w:pPr>
        <w:pStyle w:val="pkt"/>
        <w:numPr>
          <w:ilvl w:val="1"/>
          <w:numId w:val="32"/>
        </w:numPr>
        <w:spacing w:before="0" w:after="0"/>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sidR="008A4361">
        <w:rPr>
          <w:rFonts w:ascii="Verdana" w:hAnsi="Verdana" w:cs="Arial"/>
          <w:sz w:val="18"/>
          <w:szCs w:val="18"/>
        </w:rPr>
        <w:t>10</w:t>
      </w:r>
      <w:r w:rsidRPr="002D2CCA">
        <w:rPr>
          <w:rFonts w:ascii="Verdana" w:hAnsi="Verdana" w:cs="Arial"/>
          <w:sz w:val="18"/>
          <w:szCs w:val="18"/>
        </w:rPr>
        <w:t xml:space="preserve">, może dokonać również notariusz. </w:t>
      </w:r>
    </w:p>
    <w:p w14:paraId="2645E899" w14:textId="77777777" w:rsidR="008E3E81" w:rsidRPr="002D2CCA"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2D2CCA" w:rsidRDefault="008E3E81" w:rsidP="007060D9">
      <w:pPr>
        <w:pStyle w:val="pkt"/>
        <w:numPr>
          <w:ilvl w:val="1"/>
          <w:numId w:val="32"/>
        </w:numPr>
        <w:autoSpaceDE w:val="0"/>
        <w:autoSpaceDN w:val="0"/>
        <w:adjustRightInd w:val="0"/>
        <w:rPr>
          <w:rFonts w:ascii="Verdana" w:hAnsi="Verdana" w:cs="Arial"/>
          <w:sz w:val="18"/>
          <w:szCs w:val="18"/>
        </w:rPr>
      </w:pPr>
      <w:r w:rsidRPr="002D2CCA">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Pr>
          <w:rFonts w:ascii="Verdana" w:hAnsi="Verdana" w:cs="Arial"/>
          <w:sz w:val="18"/>
          <w:szCs w:val="18"/>
        </w:rPr>
        <w:t> </w:t>
      </w:r>
      <w:r w:rsidRPr="002D2CCA">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Pr>
          <w:rFonts w:ascii="Verdana" w:hAnsi="Verdana" w:cs="Arial"/>
          <w:sz w:val="18"/>
          <w:szCs w:val="18"/>
        </w:rPr>
        <w:t> </w:t>
      </w:r>
      <w:r w:rsidRPr="002D2CCA">
        <w:rPr>
          <w:rFonts w:ascii="Verdana" w:hAnsi="Verdana" w:cs="Arial"/>
          <w:sz w:val="18"/>
          <w:szCs w:val="18"/>
        </w:rPr>
        <w:t xml:space="preserve">2320), z zastrzeżeniem formatów, o których mowa w art. 66 ust. 1 ustawy, z uwzględnieniem rodzaju przekazywanych danych. </w:t>
      </w:r>
    </w:p>
    <w:p w14:paraId="04CC36B3" w14:textId="04E5D827" w:rsidR="008E3E8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2D2CCA">
        <w:rPr>
          <w:rFonts w:ascii="Verdana" w:hAnsi="Verdana" w:cs="Arial"/>
          <w:sz w:val="18"/>
          <w:szCs w:val="18"/>
        </w:rPr>
        <w:t>Informacje, oświadczenia lub dokumenty, inne niż określone w ust. 8.1</w:t>
      </w:r>
      <w:r w:rsidR="008A4361">
        <w:rPr>
          <w:rFonts w:ascii="Verdana" w:hAnsi="Verdana" w:cs="Arial"/>
          <w:sz w:val="18"/>
          <w:szCs w:val="18"/>
        </w:rPr>
        <w:t>4</w:t>
      </w:r>
      <w:r w:rsidRPr="002D2CCA">
        <w:rPr>
          <w:rFonts w:ascii="Verdana" w:hAnsi="Verdana" w:cs="Arial"/>
          <w:sz w:val="18"/>
          <w:szCs w:val="18"/>
        </w:rPr>
        <w:t>, przekazywane w</w:t>
      </w:r>
      <w:r w:rsidR="008A4361">
        <w:rPr>
          <w:rFonts w:ascii="Verdana" w:hAnsi="Verdana" w:cs="Arial"/>
          <w:sz w:val="18"/>
          <w:szCs w:val="18"/>
        </w:rPr>
        <w:t> </w:t>
      </w:r>
      <w:r w:rsidRPr="002D2CCA">
        <w:rPr>
          <w:rFonts w:ascii="Verdana" w:hAnsi="Verdana" w:cs="Arial"/>
          <w:sz w:val="18"/>
          <w:szCs w:val="18"/>
        </w:rPr>
        <w:t>postępowaniu, sporządza się w postaci elektronicznej, w formatach danych określonych w</w:t>
      </w:r>
      <w:r w:rsidR="008A4361">
        <w:rPr>
          <w:rFonts w:ascii="Verdana" w:hAnsi="Verdana" w:cs="Arial"/>
          <w:sz w:val="18"/>
          <w:szCs w:val="18"/>
        </w:rPr>
        <w:t> </w:t>
      </w:r>
      <w:r w:rsidRPr="002D2CCA">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2D2CCA"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w:t>
      </w:r>
      <w:r w:rsidR="008A4361">
        <w:rPr>
          <w:rFonts w:ascii="Verdana" w:hAnsi="Verdana" w:cs="Arial"/>
          <w:b/>
          <w:color w:val="0000FF"/>
          <w:sz w:val="18"/>
          <w:szCs w:val="18"/>
        </w:rPr>
        <w:t> </w:t>
      </w:r>
      <w:r w:rsidRPr="009368A2">
        <w:rPr>
          <w:rFonts w:ascii="Verdana" w:hAnsi="Verdana" w:cs="Arial"/>
          <w:b/>
          <w:color w:val="0000FF"/>
          <w:sz w:val="18"/>
          <w:szCs w:val="18"/>
        </w:rPr>
        <w:t>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BCA635" w14:textId="77777777" w:rsidR="00754B81" w:rsidRPr="002162C9" w:rsidRDefault="00754B81" w:rsidP="007060D9">
      <w:pPr>
        <w:pStyle w:val="Akapitzlist"/>
        <w:numPr>
          <w:ilvl w:val="1"/>
          <w:numId w:val="33"/>
        </w:numPr>
        <w:rPr>
          <w:rFonts w:ascii="Verdana" w:hAnsi="Verdana" w:cs="Arial"/>
          <w:sz w:val="18"/>
          <w:szCs w:val="18"/>
        </w:rPr>
      </w:pPr>
      <w:bookmarkStart w:id="15" w:name="_Hlk62029164"/>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B7458">
        <w:rPr>
          <w:rFonts w:ascii="Verdana" w:hAnsi="Verdana" w:cs="Arial"/>
          <w:b/>
          <w:sz w:val="18"/>
          <w:szCs w:val="18"/>
        </w:rPr>
        <w:t>przekazywane są w formie elektronicznej za pośrednictwem Platformy i formularza „Wyślij wiadomość” znajdującego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77777777" w:rsidR="00754B81" w:rsidRPr="002162C9" w:rsidRDefault="00754B81" w:rsidP="007060D9">
      <w:pPr>
        <w:pStyle w:val="Akapitzlist"/>
        <w:numPr>
          <w:ilvl w:val="1"/>
          <w:numId w:val="33"/>
        </w:numPr>
        <w:rPr>
          <w:rFonts w:ascii="Verdana" w:hAnsi="Verdana" w:cs="Arial"/>
          <w:sz w:val="18"/>
          <w:szCs w:val="18"/>
        </w:rPr>
      </w:pPr>
      <w:r w:rsidRPr="002162C9">
        <w:rPr>
          <w:rFonts w:ascii="Verdana" w:hAnsi="Verdana" w:cs="Arial"/>
          <w:sz w:val="18"/>
          <w:szCs w:val="18"/>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27D6ECBC" w:rsidR="00754B81" w:rsidRPr="00B627AA" w:rsidRDefault="00754B81" w:rsidP="00754B81">
      <w:pPr>
        <w:ind w:left="709"/>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7" w:history="1">
        <w:r w:rsidR="008A4361" w:rsidRPr="001804A3">
          <w:rPr>
            <w:rStyle w:val="Hipercze"/>
            <w:rFonts w:ascii="Verdana" w:hAnsi="Verdana" w:cs="Arial"/>
            <w:sz w:val="18"/>
            <w:szCs w:val="18"/>
          </w:rPr>
          <w:t>https://platformazakupowa.pl/pn/umed_lodz</w:t>
        </w:r>
      </w:hyperlink>
      <w:r w:rsidR="008A4361">
        <w:rPr>
          <w:rFonts w:ascii="Verdana" w:hAnsi="Verdana" w:cs="Arial"/>
          <w:sz w:val="18"/>
          <w:szCs w:val="18"/>
        </w:rPr>
        <w:t xml:space="preserve"> </w:t>
      </w:r>
      <w:r w:rsidRPr="00B627AA">
        <w:rPr>
          <w:rFonts w:ascii="Verdana" w:hAnsi="Verdana" w:cs="Arial"/>
          <w:sz w:val="18"/>
          <w:szCs w:val="18"/>
        </w:rPr>
        <w:t xml:space="preserve"> na stronie dotyczącej odpowiedniego postępowania. </w:t>
      </w:r>
    </w:p>
    <w:p w14:paraId="2E79A048" w14:textId="281086B5" w:rsidR="00754B81" w:rsidRPr="00B627AA" w:rsidRDefault="00754B81" w:rsidP="007060D9">
      <w:pPr>
        <w:pStyle w:val="Akapitzlist"/>
        <w:numPr>
          <w:ilvl w:val="1"/>
          <w:numId w:val="33"/>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w:t>
      </w:r>
      <w:r w:rsidR="008A4361">
        <w:rPr>
          <w:rFonts w:ascii="Verdana" w:hAnsi="Verdana" w:cs="Arial"/>
          <w:sz w:val="18"/>
          <w:szCs w:val="18"/>
        </w:rPr>
        <w:t> </w:t>
      </w:r>
      <w:r w:rsidRPr="00B627AA">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1804A3">
          <w:rPr>
            <w:rStyle w:val="Hipercze"/>
            <w:rFonts w:ascii="Verdana" w:hAnsi="Verdana" w:cs="Arial"/>
            <w:sz w:val="18"/>
            <w:szCs w:val="18"/>
          </w:rPr>
          <w:t>https://platformazakupowa.pl/strona/45-instrukcje</w:t>
        </w:r>
      </w:hyperlink>
      <w:r w:rsidRPr="00B627AA">
        <w:rPr>
          <w:rFonts w:ascii="Verdana" w:hAnsi="Verdana" w:cs="Arial"/>
          <w:sz w:val="18"/>
          <w:szCs w:val="18"/>
        </w:rPr>
        <w:t>.</w:t>
      </w:r>
    </w:p>
    <w:p w14:paraId="0B06B9F5" w14:textId="789276D5" w:rsidR="00754B81" w:rsidRPr="000171DB" w:rsidRDefault="00754B81" w:rsidP="007060D9">
      <w:pPr>
        <w:pStyle w:val="Akapitzlist"/>
        <w:numPr>
          <w:ilvl w:val="1"/>
          <w:numId w:val="3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w:t>
      </w:r>
      <w:r w:rsidR="008A4361">
        <w:rPr>
          <w:rFonts w:ascii="Verdana" w:hAnsi="Verdana" w:cs="Arial"/>
          <w:sz w:val="18"/>
          <w:szCs w:val="18"/>
        </w:rPr>
        <w:t> </w:t>
      </w:r>
      <w:r>
        <w:rPr>
          <w:rFonts w:ascii="Verdana" w:hAnsi="Verdana" w:cs="Arial"/>
          <w:sz w:val="18"/>
          <w:szCs w:val="18"/>
        </w:rPr>
        <w:t>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 xml:space="preserve">e-mail: </w:t>
      </w:r>
      <w:hyperlink r:id="rId19" w:history="1">
        <w:r w:rsidR="008A4361" w:rsidRPr="001804A3">
          <w:rPr>
            <w:rStyle w:val="Hipercze"/>
            <w:rFonts w:ascii="Verdana" w:hAnsi="Verdana" w:cs="Arial"/>
            <w:sz w:val="18"/>
            <w:szCs w:val="18"/>
          </w:rPr>
          <w:t>cwk@platformazakupowa.pl</w:t>
        </w:r>
      </w:hyperlink>
      <w:r>
        <w:rPr>
          <w:rFonts w:ascii="Verdana" w:hAnsi="Verdana" w:cs="Arial"/>
          <w:sz w:val="18"/>
          <w:szCs w:val="18"/>
        </w:rPr>
        <w:t>.</w:t>
      </w:r>
    </w:p>
    <w:p w14:paraId="1C18B0A4" w14:textId="7A061B39" w:rsidR="00754B81" w:rsidRPr="007E6F58" w:rsidRDefault="00754B81" w:rsidP="007060D9">
      <w:pPr>
        <w:pStyle w:val="Akapitzlist"/>
        <w:numPr>
          <w:ilvl w:val="1"/>
          <w:numId w:val="33"/>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w:t>
      </w:r>
      <w:r w:rsidR="008A4361">
        <w:rPr>
          <w:rFonts w:ascii="Verdana" w:hAnsi="Verdana" w:cs="Arial"/>
          <w:bCs/>
          <w:sz w:val="18"/>
          <w:szCs w:val="18"/>
        </w:rPr>
        <w:t> </w:t>
      </w:r>
      <w:r w:rsidRPr="0002610C">
        <w:rPr>
          <w:rFonts w:ascii="Verdana" w:hAnsi="Verdana" w:cs="Arial"/>
          <w:bCs/>
          <w:sz w:val="18"/>
          <w:szCs w:val="18"/>
        </w:rPr>
        <w:t>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754B81">
      <w:pPr>
        <w:pStyle w:val="Akapitzlist"/>
        <w:numPr>
          <w:ilvl w:val="0"/>
          <w:numId w:val="1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754B81">
      <w:pPr>
        <w:pStyle w:val="Akapitzlist"/>
        <w:numPr>
          <w:ilvl w:val="0"/>
          <w:numId w:val="1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754B81">
      <w:pPr>
        <w:pStyle w:val="Akapitzlist"/>
        <w:numPr>
          <w:ilvl w:val="0"/>
          <w:numId w:val="1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754B81">
      <w:pPr>
        <w:pStyle w:val="Akapitzlist"/>
        <w:numPr>
          <w:ilvl w:val="0"/>
          <w:numId w:val="1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754B81">
      <w:pPr>
        <w:pStyle w:val="Akapitzlist"/>
        <w:numPr>
          <w:ilvl w:val="0"/>
          <w:numId w:val="17"/>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754B81">
      <w:pPr>
        <w:pStyle w:val="Akapitzlist"/>
        <w:numPr>
          <w:ilvl w:val="0"/>
          <w:numId w:val="17"/>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754B81">
      <w:pPr>
        <w:pStyle w:val="Akapitzlist"/>
        <w:numPr>
          <w:ilvl w:val="0"/>
          <w:numId w:val="17"/>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5627AB75" w14:textId="77777777" w:rsidR="008A4361" w:rsidRPr="0098578F" w:rsidRDefault="008A4361" w:rsidP="007060D9">
      <w:pPr>
        <w:pStyle w:val="Akapitzlist"/>
        <w:numPr>
          <w:ilvl w:val="1"/>
          <w:numId w:val="33"/>
        </w:numPr>
        <w:ind w:left="851" w:hanging="851"/>
        <w:rPr>
          <w:rFonts w:ascii="Verdana" w:hAnsi="Verdana" w:cs="Arial"/>
          <w:sz w:val="18"/>
          <w:szCs w:val="18"/>
        </w:rPr>
      </w:pPr>
      <w:r w:rsidRPr="0098578F">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98578F">
        <w:rPr>
          <w:rFonts w:ascii="Verdana" w:hAnsi="Verdana" w:cs="Arial"/>
          <w:b/>
          <w:sz w:val="18"/>
          <w:szCs w:val="18"/>
        </w:rPr>
        <w:t>pdf</w:t>
      </w:r>
      <w:r w:rsidRPr="0098578F">
        <w:rPr>
          <w:rFonts w:ascii="Verdana" w:hAnsi="Verdana" w:cs="Arial"/>
          <w:sz w:val="18"/>
          <w:szCs w:val="18"/>
        </w:rPr>
        <w:t xml:space="preserve">, </w:t>
      </w:r>
      <w:proofErr w:type="spellStart"/>
      <w:r w:rsidRPr="0098578F">
        <w:rPr>
          <w:rFonts w:ascii="Verdana" w:hAnsi="Verdana" w:cs="Arial"/>
          <w:sz w:val="18"/>
          <w:szCs w:val="18"/>
        </w:rPr>
        <w:t>xps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odt</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ods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odp</w:t>
      </w:r>
      <w:proofErr w:type="spellEnd"/>
      <w:r w:rsidRPr="0098578F">
        <w:rPr>
          <w:rFonts w:ascii="Verdana" w:hAnsi="Verdana" w:cs="Arial"/>
          <w:sz w:val="18"/>
          <w:szCs w:val="18"/>
        </w:rPr>
        <w:t xml:space="preserve">, </w:t>
      </w:r>
      <w:proofErr w:type="spellStart"/>
      <w:r w:rsidRPr="0098578F">
        <w:rPr>
          <w:rFonts w:ascii="Verdana" w:hAnsi="Verdana" w:cs="Arial"/>
          <w:b/>
          <w:sz w:val="18"/>
          <w:szCs w:val="18"/>
        </w:rPr>
        <w:t>doc</w:t>
      </w:r>
      <w:proofErr w:type="spellEnd"/>
      <w:r w:rsidRPr="0098578F">
        <w:rPr>
          <w:rFonts w:ascii="Verdana" w:hAnsi="Verdana" w:cs="Arial"/>
          <w:sz w:val="18"/>
          <w:szCs w:val="18"/>
        </w:rPr>
        <w:t xml:space="preserve">, </w:t>
      </w:r>
      <w:r w:rsidRPr="0098578F">
        <w:rPr>
          <w:rFonts w:ascii="Verdana" w:hAnsi="Verdana" w:cs="Arial"/>
          <w:b/>
          <w:sz w:val="18"/>
          <w:szCs w:val="18"/>
        </w:rPr>
        <w:t>xls</w:t>
      </w:r>
      <w:r w:rsidRPr="0098578F">
        <w:rPr>
          <w:rFonts w:ascii="Verdana" w:hAnsi="Verdana" w:cs="Arial"/>
          <w:sz w:val="18"/>
          <w:szCs w:val="18"/>
        </w:rPr>
        <w:t xml:space="preserve">, </w:t>
      </w:r>
      <w:proofErr w:type="spellStart"/>
      <w:r w:rsidRPr="0098578F">
        <w:rPr>
          <w:rFonts w:ascii="Verdana" w:hAnsi="Verdana" w:cs="Arial"/>
          <w:sz w:val="18"/>
          <w:szCs w:val="18"/>
        </w:rPr>
        <w:t>ppt</w:t>
      </w:r>
      <w:proofErr w:type="spellEnd"/>
      <w:r w:rsidRPr="0098578F">
        <w:rPr>
          <w:rFonts w:ascii="Verdana" w:hAnsi="Verdana" w:cs="Arial"/>
          <w:sz w:val="18"/>
          <w:szCs w:val="18"/>
        </w:rPr>
        <w:t xml:space="preserve">, </w:t>
      </w:r>
      <w:proofErr w:type="spellStart"/>
      <w:r w:rsidRPr="0098578F">
        <w:rPr>
          <w:rFonts w:ascii="Verdana" w:hAnsi="Verdana" w:cs="Arial"/>
          <w:b/>
          <w:sz w:val="18"/>
          <w:szCs w:val="18"/>
        </w:rPr>
        <w:t>docx</w:t>
      </w:r>
      <w:proofErr w:type="spellEnd"/>
      <w:r w:rsidRPr="0098578F">
        <w:rPr>
          <w:rFonts w:ascii="Verdana" w:hAnsi="Verdana" w:cs="Arial"/>
          <w:sz w:val="18"/>
          <w:szCs w:val="18"/>
        </w:rPr>
        <w:t xml:space="preserve">, </w:t>
      </w:r>
      <w:proofErr w:type="spellStart"/>
      <w:r w:rsidRPr="0098578F">
        <w:rPr>
          <w:rFonts w:ascii="Verdana" w:hAnsi="Verdana" w:cs="Arial"/>
          <w:b/>
          <w:sz w:val="18"/>
          <w:szCs w:val="18"/>
        </w:rPr>
        <w:t>xlsx</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pptx</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csv</w:t>
      </w:r>
      <w:proofErr w:type="spellEnd"/>
      <w:r w:rsidRPr="0098578F">
        <w:rPr>
          <w:rFonts w:ascii="Verdana" w:hAnsi="Verdana" w:cs="Arial"/>
          <w:sz w:val="18"/>
          <w:szCs w:val="18"/>
        </w:rPr>
        <w:t xml:space="preserve">, jpg, </w:t>
      </w:r>
      <w:proofErr w:type="spellStart"/>
      <w:r w:rsidRPr="0098578F">
        <w:rPr>
          <w:rFonts w:ascii="Verdana" w:hAnsi="Verdana" w:cs="Arial"/>
          <w:sz w:val="18"/>
          <w:szCs w:val="18"/>
        </w:rPr>
        <w:t>jpeg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tif</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tiff</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geotiff</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png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svg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wav</w:t>
      </w:r>
      <w:proofErr w:type="spellEnd"/>
      <w:r w:rsidRPr="0098578F">
        <w:rPr>
          <w:rFonts w:ascii="Verdana" w:hAnsi="Verdana" w:cs="Arial"/>
          <w:sz w:val="18"/>
          <w:szCs w:val="18"/>
        </w:rPr>
        <w:t xml:space="preserve">, mp3, </w:t>
      </w:r>
      <w:proofErr w:type="spellStart"/>
      <w:r w:rsidRPr="0098578F">
        <w:rPr>
          <w:rFonts w:ascii="Verdana" w:hAnsi="Verdana" w:cs="Arial"/>
          <w:sz w:val="18"/>
          <w:szCs w:val="18"/>
        </w:rPr>
        <w:t>avi</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mpg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mpeg</w:t>
      </w:r>
      <w:proofErr w:type="spellEnd"/>
      <w:r w:rsidRPr="0098578F">
        <w:rPr>
          <w:rFonts w:ascii="Verdana" w:hAnsi="Verdana" w:cs="Arial"/>
          <w:sz w:val="18"/>
          <w:szCs w:val="18"/>
        </w:rPr>
        <w:t xml:space="preserve">, mp4, m4a, mpeg4, </w:t>
      </w:r>
      <w:proofErr w:type="spellStart"/>
      <w:r w:rsidRPr="0098578F">
        <w:rPr>
          <w:rFonts w:ascii="Verdana" w:hAnsi="Verdana" w:cs="Arial"/>
          <w:sz w:val="18"/>
          <w:szCs w:val="18"/>
        </w:rPr>
        <w:t>ogg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ogv</w:t>
      </w:r>
      <w:proofErr w:type="spellEnd"/>
      <w:r w:rsidRPr="0098578F">
        <w:rPr>
          <w:rFonts w:ascii="Verdana" w:hAnsi="Verdana" w:cs="Arial"/>
          <w:sz w:val="18"/>
          <w:szCs w:val="18"/>
        </w:rPr>
        <w:t xml:space="preserve">, </w:t>
      </w:r>
      <w:r w:rsidRPr="0098578F">
        <w:rPr>
          <w:rFonts w:ascii="Verdana" w:hAnsi="Verdana" w:cs="Arial"/>
          <w:b/>
          <w:sz w:val="18"/>
          <w:szCs w:val="18"/>
        </w:rPr>
        <w:t>zip</w:t>
      </w:r>
      <w:r w:rsidRPr="0098578F">
        <w:rPr>
          <w:rFonts w:ascii="Verdana" w:hAnsi="Verdana" w:cs="Arial"/>
          <w:sz w:val="18"/>
          <w:szCs w:val="18"/>
        </w:rPr>
        <w:t xml:space="preserve">, tar, </w:t>
      </w:r>
      <w:proofErr w:type="spellStart"/>
      <w:r w:rsidRPr="0098578F">
        <w:rPr>
          <w:rFonts w:ascii="Verdana" w:hAnsi="Verdana" w:cs="Arial"/>
          <w:sz w:val="18"/>
          <w:szCs w:val="18"/>
        </w:rPr>
        <w:t>gz</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gzip</w:t>
      </w:r>
      <w:proofErr w:type="spellEnd"/>
      <w:r w:rsidRPr="0098578F">
        <w:rPr>
          <w:rFonts w:ascii="Verdana" w:hAnsi="Verdana" w:cs="Arial"/>
          <w:sz w:val="18"/>
          <w:szCs w:val="18"/>
        </w:rPr>
        <w:t xml:space="preserve">, 7z, </w:t>
      </w:r>
      <w:proofErr w:type="spellStart"/>
      <w:r w:rsidRPr="0098578F">
        <w:rPr>
          <w:rFonts w:ascii="Verdana" w:hAnsi="Verdana" w:cs="Arial"/>
          <w:sz w:val="18"/>
          <w:szCs w:val="18"/>
        </w:rPr>
        <w:t>html</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xhtml</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css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xml</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xsd</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gml</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rng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xsl</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xslt</w:t>
      </w:r>
      <w:proofErr w:type="spellEnd"/>
      <w:r w:rsidRPr="0098578F">
        <w:rPr>
          <w:rFonts w:ascii="Verdana" w:hAnsi="Verdana" w:cs="Arial"/>
          <w:sz w:val="18"/>
          <w:szCs w:val="18"/>
        </w:rPr>
        <w:t xml:space="preserve">, TSL, </w:t>
      </w:r>
      <w:proofErr w:type="spellStart"/>
      <w:r w:rsidRPr="0098578F">
        <w:rPr>
          <w:rFonts w:ascii="Verdana" w:hAnsi="Verdana" w:cs="Arial"/>
          <w:sz w:val="18"/>
          <w:szCs w:val="18"/>
        </w:rPr>
        <w:t>XMLsig</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XAdES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PAdES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CAdES</w:t>
      </w:r>
      <w:proofErr w:type="spellEnd"/>
      <w:r w:rsidRPr="0098578F">
        <w:rPr>
          <w:rFonts w:ascii="Verdana" w:hAnsi="Verdana" w:cs="Arial"/>
          <w:sz w:val="18"/>
          <w:szCs w:val="18"/>
        </w:rPr>
        <w:t xml:space="preserve">, ASIC, </w:t>
      </w:r>
      <w:proofErr w:type="spellStart"/>
      <w:r w:rsidRPr="0098578F">
        <w:rPr>
          <w:rFonts w:ascii="Verdana" w:hAnsi="Verdana" w:cs="Arial"/>
          <w:sz w:val="18"/>
          <w:szCs w:val="18"/>
        </w:rPr>
        <w:t>XMLenc</w:t>
      </w:r>
      <w:proofErr w:type="spellEnd"/>
      <w:r w:rsidRPr="0098578F">
        <w:rPr>
          <w:rFonts w:ascii="Verdana" w:hAnsi="Verdana" w:cs="Arial"/>
          <w:sz w:val="18"/>
          <w:szCs w:val="18"/>
        </w:rPr>
        <w:t>.</w:t>
      </w:r>
    </w:p>
    <w:p w14:paraId="4AE99054" w14:textId="77777777" w:rsidR="008A4361" w:rsidRPr="0098578F" w:rsidRDefault="008A4361" w:rsidP="008A4361">
      <w:pPr>
        <w:pStyle w:val="Akapitzlist"/>
        <w:ind w:left="851"/>
        <w:rPr>
          <w:rFonts w:ascii="Verdana" w:hAnsi="Verdana" w:cs="Arial"/>
          <w:sz w:val="18"/>
          <w:szCs w:val="18"/>
        </w:rPr>
      </w:pPr>
      <w:r w:rsidRPr="0098578F">
        <w:rPr>
          <w:rFonts w:ascii="Verdana" w:hAnsi="Verdana" w:cs="Arial"/>
          <w:sz w:val="18"/>
          <w:szCs w:val="18"/>
        </w:rPr>
        <w:t xml:space="preserve">Wśród formatów powszechnych a </w:t>
      </w:r>
      <w:r w:rsidRPr="0098578F">
        <w:rPr>
          <w:rFonts w:ascii="Verdana" w:hAnsi="Verdana" w:cs="Arial"/>
          <w:b/>
          <w:sz w:val="18"/>
          <w:szCs w:val="18"/>
        </w:rPr>
        <w:t>niewystępujących w rozporządzeniu</w:t>
      </w:r>
      <w:r w:rsidRPr="0098578F">
        <w:rPr>
          <w:rFonts w:ascii="Verdana" w:hAnsi="Verdana" w:cs="Arial"/>
          <w:sz w:val="18"/>
          <w:szCs w:val="18"/>
        </w:rPr>
        <w:t xml:space="preserve"> można wymienić: .</w:t>
      </w:r>
      <w:proofErr w:type="spellStart"/>
      <w:r w:rsidRPr="0098578F">
        <w:rPr>
          <w:rFonts w:ascii="Verdana" w:hAnsi="Verdana" w:cs="Arial"/>
          <w:sz w:val="18"/>
          <w:szCs w:val="18"/>
        </w:rPr>
        <w:t>rar</w:t>
      </w:r>
      <w:proofErr w:type="spellEnd"/>
      <w:r w:rsidRPr="0098578F">
        <w:rPr>
          <w:rFonts w:ascii="Verdana" w:hAnsi="Verdana" w:cs="Arial"/>
          <w:sz w:val="18"/>
          <w:szCs w:val="18"/>
        </w:rPr>
        <w:t xml:space="preserve"> .gif .</w:t>
      </w:r>
      <w:proofErr w:type="spellStart"/>
      <w:r w:rsidRPr="0098578F">
        <w:rPr>
          <w:rFonts w:ascii="Verdana" w:hAnsi="Verdana" w:cs="Arial"/>
          <w:sz w:val="18"/>
          <w:szCs w:val="18"/>
        </w:rPr>
        <w:t>bmp</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numbers</w:t>
      </w:r>
      <w:proofErr w:type="spellEnd"/>
      <w:r w:rsidRPr="0098578F">
        <w:rPr>
          <w:rFonts w:ascii="Verdana" w:hAnsi="Verdana" w:cs="Arial"/>
          <w:sz w:val="18"/>
          <w:szCs w:val="18"/>
        </w:rPr>
        <w:t xml:space="preserve"> .</w:t>
      </w:r>
      <w:proofErr w:type="spellStart"/>
      <w:r w:rsidRPr="0098578F">
        <w:rPr>
          <w:rFonts w:ascii="Verdana" w:hAnsi="Verdana" w:cs="Arial"/>
          <w:sz w:val="18"/>
          <w:szCs w:val="18"/>
        </w:rPr>
        <w:t>pages</w:t>
      </w:r>
      <w:proofErr w:type="spellEnd"/>
      <w:r w:rsidRPr="0098578F">
        <w:rPr>
          <w:rFonts w:ascii="Verdana" w:hAnsi="Verdana" w:cs="Arial"/>
          <w:sz w:val="18"/>
          <w:szCs w:val="18"/>
        </w:rPr>
        <w:t xml:space="preserve">. </w:t>
      </w:r>
      <w:r w:rsidRPr="0098578F">
        <w:rPr>
          <w:rFonts w:ascii="Verdana" w:hAnsi="Verdana" w:cs="Arial"/>
          <w:b/>
          <w:sz w:val="18"/>
          <w:szCs w:val="18"/>
        </w:rPr>
        <w:t>Dokumenty złożone w takich formatach zostaną uznane za złożone nieskutecznie</w:t>
      </w:r>
      <w:r w:rsidRPr="0098578F">
        <w:rPr>
          <w:rFonts w:ascii="Verdana" w:hAnsi="Verdana" w:cs="Arial"/>
          <w:sz w:val="18"/>
          <w:szCs w:val="18"/>
        </w:rPr>
        <w:t>.</w:t>
      </w:r>
    </w:p>
    <w:p w14:paraId="757AD76D" w14:textId="77777777" w:rsidR="00754B81" w:rsidRPr="00B627AA" w:rsidRDefault="00754B81" w:rsidP="007060D9">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5A03AE3F"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lastRenderedPageBreak/>
        <w:t xml:space="preserve">akceptuje warunki korzystania z Platformy Zakupowej określone w Regulaminie zamieszczonym na stronie internetowej pod adresem </w:t>
      </w:r>
      <w:hyperlink r:id="rId20" w:history="1">
        <w:r w:rsidR="008A4361" w:rsidRPr="001804A3">
          <w:rPr>
            <w:rStyle w:val="Hipercze"/>
            <w:rFonts w:ascii="Verdana" w:hAnsi="Verdana" w:cs="Arial"/>
            <w:sz w:val="18"/>
            <w:szCs w:val="18"/>
          </w:rPr>
          <w:t>https://platformazakupowa.pl/strona/1-regulamin</w:t>
        </w:r>
      </w:hyperlink>
      <w:r w:rsidR="008A4361">
        <w:rPr>
          <w:rFonts w:ascii="Verdana" w:hAnsi="Verdana" w:cs="Arial"/>
          <w:sz w:val="18"/>
          <w:szCs w:val="18"/>
        </w:rPr>
        <w:t xml:space="preserve"> </w:t>
      </w:r>
      <w:r w:rsidRPr="00B627AA">
        <w:rPr>
          <w:rFonts w:ascii="Verdana" w:hAnsi="Verdana" w:cs="Arial"/>
          <w:sz w:val="18"/>
          <w:szCs w:val="18"/>
        </w:rPr>
        <w:t>w zakładce „Regulamin" oraz uznaje go za wiążący, zapoznał i stosuje się do Instrukcji składania ofert/wniosków.</w:t>
      </w:r>
    </w:p>
    <w:p w14:paraId="25B0A4E1" w14:textId="48CFA090" w:rsidR="00754B81" w:rsidRPr="0002610C" w:rsidRDefault="00754B81" w:rsidP="007060D9">
      <w:pPr>
        <w:pStyle w:val="Akapitzlist"/>
        <w:numPr>
          <w:ilvl w:val="1"/>
          <w:numId w:val="33"/>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Zamawiający nie ponosi odpowiedzialności za złożenie oferty w sposób niezgodny z</w:t>
      </w:r>
      <w:r w:rsidR="008A4361">
        <w:rPr>
          <w:rFonts w:ascii="Verdana" w:eastAsia="Calibri" w:hAnsi="Verdana" w:cs="Calibri"/>
          <w:b/>
          <w:sz w:val="18"/>
          <w:szCs w:val="18"/>
          <w:lang w:val="pl"/>
        </w:rPr>
        <w:t> </w:t>
      </w:r>
      <w:r w:rsidRPr="0002610C">
        <w:rPr>
          <w:rFonts w:ascii="Verdana" w:eastAsia="Calibri" w:hAnsi="Verdana" w:cs="Calibri"/>
          <w:b/>
          <w:sz w:val="18"/>
          <w:szCs w:val="18"/>
          <w:lang w:val="pl"/>
        </w:rPr>
        <w:t xml:space="preserve">Instrukcją korzystania z </w:t>
      </w:r>
      <w:hyperlink r:id="rId21">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7060D9">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380277" w:rsidP="0002610C">
      <w:pPr>
        <w:pStyle w:val="Akapitzlist"/>
        <w:ind w:left="720"/>
        <w:rPr>
          <w:rFonts w:ascii="Verdana" w:hAnsi="Verdana" w:cs="Arial"/>
          <w:sz w:val="18"/>
          <w:szCs w:val="18"/>
        </w:rPr>
      </w:pPr>
      <w:hyperlink r:id="rId22" w:history="1">
        <w:r w:rsidR="00754B81" w:rsidRPr="0002610C">
          <w:rPr>
            <w:rStyle w:val="Hipercze"/>
            <w:rFonts w:ascii="Verdana" w:hAnsi="Verdana" w:cs="Arial"/>
            <w:sz w:val="18"/>
            <w:szCs w:val="18"/>
          </w:rPr>
          <w:t>https://platformazakupowa.pl/strona/45-instrukcje</w:t>
        </w:r>
      </w:hyperlink>
    </w:p>
    <w:p w14:paraId="40CB96C6" w14:textId="5217BFB7" w:rsidR="00754B81" w:rsidRPr="0002610C" w:rsidRDefault="00754B81" w:rsidP="007060D9">
      <w:pPr>
        <w:pStyle w:val="Akapitzlist"/>
        <w:numPr>
          <w:ilvl w:val="1"/>
          <w:numId w:val="33"/>
        </w:numPr>
        <w:rPr>
          <w:rFonts w:ascii="Verdana" w:hAnsi="Verdana" w:cs="Arial"/>
          <w:sz w:val="18"/>
          <w:szCs w:val="18"/>
        </w:rPr>
      </w:pPr>
      <w:r w:rsidRPr="0002610C">
        <w:rPr>
          <w:rFonts w:ascii="Verdana" w:hAnsi="Verdana" w:cs="Arial"/>
          <w:sz w:val="18"/>
          <w:szCs w:val="18"/>
        </w:rPr>
        <w:t>Zamawiający zaleca</w:t>
      </w:r>
      <w:r w:rsidR="004C769E">
        <w:rPr>
          <w:rFonts w:ascii="Verdana" w:hAnsi="Verdana" w:cs="Arial"/>
          <w:sz w:val="18"/>
          <w:szCs w:val="18"/>
        </w:rPr>
        <w:t>,</w:t>
      </w:r>
      <w:r w:rsidRPr="0002610C">
        <w:rPr>
          <w:rFonts w:ascii="Verdana" w:hAnsi="Verdana" w:cs="Arial"/>
          <w:sz w:val="18"/>
          <w:szCs w:val="18"/>
        </w:rPr>
        <w:t xml:space="preserve"> aby w przypadku podpisywania pliku przez kilka osób, </w:t>
      </w:r>
      <w:r w:rsidRPr="004C769E">
        <w:rPr>
          <w:rFonts w:ascii="Verdana" w:hAnsi="Verdana" w:cs="Arial"/>
          <w:b/>
          <w:bCs/>
          <w:sz w:val="18"/>
          <w:szCs w:val="18"/>
        </w:rPr>
        <w:t>stosować podpisy tego samego rodzaju</w:t>
      </w:r>
      <w:r w:rsidRPr="0002610C">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2610C" w:rsidRDefault="00754B81" w:rsidP="007060D9">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7060D9">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77777777" w:rsidR="00754B81" w:rsidRPr="0002610C" w:rsidRDefault="00754B81" w:rsidP="007060D9">
      <w:pPr>
        <w:pStyle w:val="Akapitzlist"/>
        <w:numPr>
          <w:ilvl w:val="1"/>
          <w:numId w:val="33"/>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 podpisem zaufanym lub podpisem osobistym.</w:t>
      </w:r>
    </w:p>
    <w:p w14:paraId="4CE6A09B" w14:textId="77777777" w:rsidR="00754B81" w:rsidRPr="0002610C" w:rsidRDefault="00754B81" w:rsidP="007060D9">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754B81">
      <w:pPr>
        <w:pStyle w:val="Akapitzlist"/>
        <w:numPr>
          <w:ilvl w:val="0"/>
          <w:numId w:val="18"/>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754B81">
      <w:pPr>
        <w:pStyle w:val="Akapitzlist"/>
        <w:numPr>
          <w:ilvl w:val="0"/>
          <w:numId w:val="18"/>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F4471F" w:rsidRDefault="00F4471F" w:rsidP="007060D9">
      <w:pPr>
        <w:pStyle w:val="Akapitzlist"/>
        <w:numPr>
          <w:ilvl w:val="1"/>
          <w:numId w:val="33"/>
        </w:numPr>
        <w:rPr>
          <w:rFonts w:ascii="Verdana" w:hAnsi="Verdana" w:cs="Arial"/>
          <w:sz w:val="18"/>
          <w:szCs w:val="18"/>
          <w:lang w:val="pl"/>
        </w:rPr>
      </w:pPr>
      <w:r w:rsidRPr="00F4471F">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F4471F">
        <w:rPr>
          <w:rFonts w:ascii="Verdana" w:hAnsi="Verdana" w:cs="Arial"/>
          <w:sz w:val="18"/>
          <w:szCs w:val="18"/>
          <w:lang w:val="pl"/>
        </w:rPr>
        <w:t>eDoApp</w:t>
      </w:r>
      <w:proofErr w:type="spellEnd"/>
      <w:r w:rsidRPr="00F4471F">
        <w:rPr>
          <w:rFonts w:ascii="Verdana" w:hAnsi="Verdana" w:cs="Arial"/>
          <w:sz w:val="18"/>
          <w:szCs w:val="18"/>
          <w:lang w:val="pl"/>
        </w:rPr>
        <w:t xml:space="preserve"> służącej do składania podpisu osobistego, który wynosi max 5MB.</w:t>
      </w:r>
    </w:p>
    <w:p w14:paraId="04754A6A" w14:textId="45A7E4E0" w:rsidR="00754B81" w:rsidRPr="00754B81" w:rsidRDefault="00754B81" w:rsidP="007060D9">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599D85FE" w14:textId="21B926BF" w:rsidR="0002610C" w:rsidRDefault="00754B81" w:rsidP="007060D9">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 xml:space="preserve">Osobą uprawnioną do komunikowania się z wykonawcami jest: </w:t>
      </w:r>
      <w:r w:rsidR="004C769E" w:rsidRPr="004C769E">
        <w:rPr>
          <w:rFonts w:ascii="Verdana" w:hAnsi="Verdana" w:cs="Arial"/>
          <w:sz w:val="18"/>
          <w:szCs w:val="18"/>
          <w:lang w:val="pl"/>
        </w:rPr>
        <w:t>Specjalista ds. Zamówień publicznych – Edyta Wysokińska</w:t>
      </w:r>
      <w:r w:rsidRPr="00754B81">
        <w:rPr>
          <w:rFonts w:ascii="Verdana" w:hAnsi="Verdana" w:cs="Arial"/>
          <w:sz w:val="18"/>
          <w:szCs w:val="18"/>
          <w:lang w:val="pl"/>
        </w:rPr>
        <w:t xml:space="preserve">, </w:t>
      </w:r>
    </w:p>
    <w:p w14:paraId="22B46AA6" w14:textId="3D56A0E4" w:rsidR="00754B81" w:rsidRPr="0002610C" w:rsidRDefault="00754B81" w:rsidP="0002610C">
      <w:pPr>
        <w:pStyle w:val="Akapitzlist"/>
        <w:ind w:left="720"/>
        <w:rPr>
          <w:rFonts w:ascii="Verdana" w:hAnsi="Verdana" w:cs="Arial"/>
          <w:sz w:val="18"/>
          <w:szCs w:val="18"/>
          <w:lang w:val="en-US"/>
        </w:rPr>
      </w:pPr>
      <w:r w:rsidRPr="0002610C">
        <w:rPr>
          <w:rFonts w:ascii="Verdana" w:hAnsi="Verdana" w:cs="Arial"/>
          <w:sz w:val="18"/>
          <w:szCs w:val="18"/>
          <w:lang w:val="en-US"/>
        </w:rPr>
        <w:t xml:space="preserve">tel. </w:t>
      </w:r>
      <w:r w:rsidR="004C769E" w:rsidRPr="004C769E">
        <w:rPr>
          <w:rFonts w:ascii="Verdana" w:hAnsi="Verdana" w:cs="Arial"/>
          <w:sz w:val="18"/>
          <w:szCs w:val="18"/>
          <w:lang w:val="en-US"/>
        </w:rPr>
        <w:t>42 2725934</w:t>
      </w:r>
      <w:r w:rsidRPr="0002610C">
        <w:rPr>
          <w:rFonts w:ascii="Verdana" w:hAnsi="Verdana" w:cs="Arial"/>
          <w:sz w:val="18"/>
          <w:szCs w:val="18"/>
          <w:lang w:val="en-US"/>
        </w:rPr>
        <w:t xml:space="preserve">, </w:t>
      </w:r>
      <w:r w:rsidR="0002610C" w:rsidRPr="0002610C">
        <w:rPr>
          <w:rFonts w:ascii="Verdana" w:hAnsi="Verdana" w:cs="Arial"/>
          <w:sz w:val="18"/>
          <w:szCs w:val="18"/>
          <w:lang w:val="en-US"/>
        </w:rPr>
        <w:t xml:space="preserve">mail </w:t>
      </w:r>
      <w:hyperlink r:id="rId23" w:history="1">
        <w:r w:rsidR="004C769E" w:rsidRPr="004C769E">
          <w:rPr>
            <w:rStyle w:val="Hipercze"/>
            <w:rFonts w:ascii="Verdana" w:hAnsi="Verdana" w:cs="Arial"/>
            <w:sz w:val="18"/>
            <w:szCs w:val="18"/>
            <w:lang w:val="en-US"/>
          </w:rPr>
          <w:t>edyta.wysokinska</w:t>
        </w:r>
        <w:r w:rsidR="004C769E" w:rsidRPr="001804A3">
          <w:rPr>
            <w:rStyle w:val="Hipercze"/>
            <w:rFonts w:ascii="Verdana" w:hAnsi="Verdana" w:cs="Arial"/>
            <w:sz w:val="18"/>
            <w:szCs w:val="18"/>
            <w:lang w:val="en-US"/>
          </w:rPr>
          <w:t>@umed.lodz.pl</w:t>
        </w:r>
      </w:hyperlink>
      <w:r w:rsidR="004C769E">
        <w:rPr>
          <w:rFonts w:ascii="Verdana" w:hAnsi="Verdana" w:cs="Arial"/>
          <w:sz w:val="18"/>
          <w:szCs w:val="18"/>
          <w:lang w:val="en-US"/>
        </w:rPr>
        <w:t xml:space="preserve"> </w:t>
      </w:r>
    </w:p>
    <w:p w14:paraId="3E9D252A" w14:textId="22ACA188" w:rsidR="004C769E" w:rsidRDefault="004C769E" w:rsidP="00754B81">
      <w:pPr>
        <w:pStyle w:val="Akapitzlist"/>
        <w:ind w:left="720"/>
        <w:rPr>
          <w:rFonts w:ascii="Verdana" w:hAnsi="Verdana" w:cs="Arial"/>
          <w:sz w:val="18"/>
          <w:szCs w:val="18"/>
          <w:lang w:val="en-US"/>
        </w:rPr>
      </w:pPr>
    </w:p>
    <w:bookmarkEnd w:id="15"/>
    <w:p w14:paraId="00DEA02F" w14:textId="77777777" w:rsidR="006E6452"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60A14F4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Zamawiający żąda wniesienia wadium w kwocie</w:t>
      </w:r>
      <w:r w:rsidRPr="004C769E">
        <w:rPr>
          <w:rFonts w:ascii="Verdana" w:hAnsi="Verdana" w:cs="Arial"/>
          <w:b/>
          <w:iCs/>
          <w:sz w:val="18"/>
          <w:szCs w:val="18"/>
        </w:rPr>
        <w:t xml:space="preserve">  </w:t>
      </w:r>
      <w:r w:rsidR="004C769E" w:rsidRPr="004C769E">
        <w:rPr>
          <w:rFonts w:ascii="Verdana" w:hAnsi="Verdana" w:cs="Arial"/>
          <w:b/>
          <w:iCs/>
          <w:sz w:val="18"/>
          <w:szCs w:val="18"/>
        </w:rPr>
        <w:t xml:space="preserve">5 </w:t>
      </w:r>
      <w:r w:rsidRPr="004C769E">
        <w:rPr>
          <w:rFonts w:ascii="Verdana" w:hAnsi="Verdana" w:cs="Arial"/>
          <w:b/>
          <w:iCs/>
          <w:sz w:val="18"/>
          <w:szCs w:val="18"/>
        </w:rPr>
        <w:t>000,00 zł</w:t>
      </w:r>
      <w:r w:rsidRPr="004C769E">
        <w:rPr>
          <w:rFonts w:ascii="Verdana" w:hAnsi="Verdana" w:cs="Arial"/>
          <w:iCs/>
          <w:sz w:val="18"/>
          <w:szCs w:val="18"/>
        </w:rPr>
        <w:t>.</w:t>
      </w:r>
    </w:p>
    <w:p w14:paraId="1866A1C5"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Wadium wnosi się przed upływem terminu składania ofert.</w:t>
      </w:r>
    </w:p>
    <w:p w14:paraId="3458B778"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Wadium może być wnoszone w jednej lub w kilku następujących formach, o których mowa w art. 97 ust. 7 ustawy PZP:</w:t>
      </w:r>
    </w:p>
    <w:p w14:paraId="4A833336" w14:textId="77777777" w:rsidR="00E42B98" w:rsidRPr="004C769E" w:rsidRDefault="00E42B98" w:rsidP="00E42B98">
      <w:pPr>
        <w:numPr>
          <w:ilvl w:val="0"/>
          <w:numId w:val="6"/>
        </w:numPr>
        <w:rPr>
          <w:rFonts w:ascii="Verdana" w:hAnsi="Verdana" w:cs="Arial"/>
          <w:iCs/>
          <w:sz w:val="18"/>
          <w:szCs w:val="18"/>
        </w:rPr>
      </w:pPr>
      <w:r w:rsidRPr="004C769E">
        <w:rPr>
          <w:rFonts w:ascii="Verdana" w:hAnsi="Verdana" w:cs="Arial"/>
          <w:iCs/>
          <w:sz w:val="18"/>
          <w:szCs w:val="18"/>
        </w:rPr>
        <w:t xml:space="preserve">pieniądzu; </w:t>
      </w:r>
    </w:p>
    <w:p w14:paraId="2650766F" w14:textId="77777777" w:rsidR="00E42B98" w:rsidRPr="004C769E" w:rsidRDefault="00E42B98" w:rsidP="00E42B98">
      <w:pPr>
        <w:pStyle w:val="Akapitzlist"/>
        <w:numPr>
          <w:ilvl w:val="0"/>
          <w:numId w:val="6"/>
        </w:numPr>
        <w:rPr>
          <w:rFonts w:ascii="Verdana" w:hAnsi="Verdana" w:cs="Arial"/>
          <w:iCs/>
          <w:sz w:val="18"/>
          <w:szCs w:val="18"/>
        </w:rPr>
      </w:pPr>
      <w:r w:rsidRPr="004C769E">
        <w:rPr>
          <w:rFonts w:ascii="Verdana" w:hAnsi="Verdana" w:cs="Arial"/>
          <w:iCs/>
          <w:sz w:val="18"/>
          <w:szCs w:val="18"/>
        </w:rPr>
        <w:lastRenderedPageBreak/>
        <w:t>gwarancjach bankowych;</w:t>
      </w:r>
    </w:p>
    <w:p w14:paraId="77DC55AA" w14:textId="77777777" w:rsidR="00E42B98" w:rsidRPr="004C769E" w:rsidRDefault="00E42B98" w:rsidP="00E42B98">
      <w:pPr>
        <w:pStyle w:val="Akapitzlist"/>
        <w:numPr>
          <w:ilvl w:val="0"/>
          <w:numId w:val="6"/>
        </w:numPr>
        <w:rPr>
          <w:rFonts w:ascii="Verdana" w:hAnsi="Verdana" w:cs="Arial"/>
          <w:iCs/>
          <w:sz w:val="18"/>
          <w:szCs w:val="18"/>
        </w:rPr>
      </w:pPr>
      <w:r w:rsidRPr="004C769E">
        <w:rPr>
          <w:rFonts w:ascii="Verdana" w:hAnsi="Verdana" w:cs="Arial"/>
          <w:iCs/>
          <w:sz w:val="18"/>
          <w:szCs w:val="18"/>
        </w:rPr>
        <w:t>gwarancjach ubezpieczeniowych;</w:t>
      </w:r>
    </w:p>
    <w:p w14:paraId="5ACF56B0" w14:textId="77777777" w:rsidR="00E42B98" w:rsidRPr="004C769E" w:rsidRDefault="00E42B98" w:rsidP="00E42B98">
      <w:pPr>
        <w:numPr>
          <w:ilvl w:val="0"/>
          <w:numId w:val="6"/>
        </w:numPr>
        <w:tabs>
          <w:tab w:val="num" w:pos="709"/>
        </w:tabs>
        <w:rPr>
          <w:rFonts w:ascii="Verdana" w:hAnsi="Verdana" w:cs="Arial"/>
          <w:iCs/>
          <w:sz w:val="18"/>
          <w:szCs w:val="18"/>
        </w:rPr>
      </w:pPr>
      <w:r w:rsidRPr="004C769E">
        <w:rPr>
          <w:rFonts w:ascii="Verdana" w:hAnsi="Verdana" w:cs="Arial"/>
          <w:iCs/>
          <w:sz w:val="18"/>
          <w:szCs w:val="18"/>
        </w:rPr>
        <w:t xml:space="preserve">poręczeniach udzielanych przez podmioty, o których mowa w art. 6b ust. 5 pkt 2 ustawy z dnia 9 listopada 2000r. o utworzeniu Polskiej Agencji Rozwoju Przedsiębiorczości. </w:t>
      </w:r>
    </w:p>
    <w:p w14:paraId="2FD0338D" w14:textId="77777777" w:rsidR="00F4471F" w:rsidRPr="004C769E" w:rsidRDefault="00F4471F" w:rsidP="007060D9">
      <w:pPr>
        <w:pStyle w:val="Akapitzlist"/>
        <w:numPr>
          <w:ilvl w:val="1"/>
          <w:numId w:val="34"/>
        </w:numPr>
        <w:ind w:left="567" w:hanging="567"/>
        <w:rPr>
          <w:rFonts w:ascii="Verdana" w:hAnsi="Verdana" w:cs="Arial"/>
          <w:iCs/>
          <w:sz w:val="18"/>
          <w:szCs w:val="18"/>
        </w:rPr>
      </w:pPr>
      <w:r w:rsidRPr="004C769E">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4C769E" w:rsidRDefault="006504BA" w:rsidP="007060D9">
      <w:pPr>
        <w:pStyle w:val="Akapitzlist"/>
        <w:numPr>
          <w:ilvl w:val="1"/>
          <w:numId w:val="34"/>
        </w:numPr>
        <w:ind w:left="567" w:hanging="567"/>
        <w:rPr>
          <w:rFonts w:ascii="Verdana" w:hAnsi="Verdana" w:cs="Arial"/>
          <w:iCs/>
          <w:sz w:val="18"/>
          <w:szCs w:val="18"/>
        </w:rPr>
      </w:pPr>
      <w:r w:rsidRPr="004C769E">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4C769E" w:rsidRDefault="00E42B98" w:rsidP="007060D9">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4C769E">
        <w:rPr>
          <w:rFonts w:ascii="Verdana" w:hAnsi="Verdana" w:cs="Arial"/>
          <w:iCs/>
          <w:sz w:val="18"/>
          <w:szCs w:val="18"/>
        </w:rPr>
        <w:t xml:space="preserve">Wadium wnoszone w pieniądzu wpłaca się przelewem na rachunek bankowy Zamawiającego:  </w:t>
      </w:r>
    </w:p>
    <w:p w14:paraId="3C9B2AA1" w14:textId="09C4E750" w:rsidR="00E42B98" w:rsidRPr="004C769E" w:rsidRDefault="00E42B98" w:rsidP="00E42B98">
      <w:pPr>
        <w:pStyle w:val="pkt"/>
        <w:ind w:left="567"/>
        <w:rPr>
          <w:rFonts w:ascii="Verdana" w:hAnsi="Verdana" w:cs="Arial"/>
          <w:b/>
          <w:iCs/>
          <w:sz w:val="18"/>
          <w:szCs w:val="18"/>
        </w:rPr>
      </w:pPr>
      <w:r w:rsidRPr="004C769E">
        <w:rPr>
          <w:rFonts w:ascii="Verdana" w:hAnsi="Verdana" w:cs="Arial"/>
          <w:b/>
          <w:iCs/>
          <w:sz w:val="18"/>
          <w:szCs w:val="18"/>
        </w:rPr>
        <w:t xml:space="preserve">ING BANK ŚLĄSKI W ŁODZI 21 1050 1461 1000 0022 8237 8799, </w:t>
      </w:r>
      <w:r w:rsidRPr="004C769E">
        <w:rPr>
          <w:rFonts w:ascii="Verdana" w:hAnsi="Verdana" w:cs="Arial"/>
          <w:iCs/>
          <w:sz w:val="18"/>
          <w:szCs w:val="18"/>
        </w:rPr>
        <w:t>z zaznaczeniem</w:t>
      </w:r>
      <w:r w:rsidRPr="004C769E">
        <w:rPr>
          <w:rFonts w:ascii="Verdana" w:hAnsi="Verdana" w:cs="Arial"/>
          <w:b/>
          <w:iCs/>
          <w:sz w:val="18"/>
          <w:szCs w:val="18"/>
        </w:rPr>
        <w:t xml:space="preserve"> „Wadium – ZP/</w:t>
      </w:r>
      <w:r w:rsidR="004C769E">
        <w:rPr>
          <w:rFonts w:ascii="Verdana" w:hAnsi="Verdana" w:cs="Arial"/>
          <w:b/>
          <w:iCs/>
          <w:sz w:val="18"/>
          <w:szCs w:val="18"/>
        </w:rPr>
        <w:t>7</w:t>
      </w:r>
      <w:r w:rsidRPr="004C769E">
        <w:rPr>
          <w:rFonts w:ascii="Verdana" w:hAnsi="Verdana" w:cs="Arial"/>
          <w:b/>
          <w:iCs/>
          <w:sz w:val="18"/>
          <w:szCs w:val="18"/>
        </w:rPr>
        <w:t xml:space="preserve">/2021 – </w:t>
      </w:r>
      <w:r w:rsidR="004C769E">
        <w:rPr>
          <w:rFonts w:ascii="Verdana" w:hAnsi="Verdana" w:cs="Arial"/>
          <w:b/>
          <w:iCs/>
          <w:sz w:val="18"/>
          <w:szCs w:val="18"/>
        </w:rPr>
        <w:t>Umowa ramowa BPMS</w:t>
      </w:r>
      <w:r w:rsidRPr="004C769E">
        <w:rPr>
          <w:rFonts w:ascii="Verdana" w:hAnsi="Verdana" w:cs="Arial"/>
          <w:b/>
          <w:iCs/>
          <w:sz w:val="18"/>
          <w:szCs w:val="18"/>
        </w:rPr>
        <w:t>”</w:t>
      </w:r>
    </w:p>
    <w:p w14:paraId="27BF37E9" w14:textId="77777777" w:rsidR="00E42B98" w:rsidRPr="004C769E" w:rsidRDefault="00E42B98" w:rsidP="007060D9">
      <w:pPr>
        <w:pStyle w:val="pkt"/>
        <w:numPr>
          <w:ilvl w:val="1"/>
          <w:numId w:val="34"/>
        </w:numPr>
        <w:tabs>
          <w:tab w:val="left" w:pos="709"/>
        </w:tabs>
        <w:autoSpaceDE w:val="0"/>
        <w:autoSpaceDN w:val="0"/>
        <w:spacing w:before="0" w:after="0"/>
        <w:rPr>
          <w:rFonts w:ascii="Verdana" w:hAnsi="Verdana" w:cs="Arial"/>
          <w:iCs/>
          <w:sz w:val="18"/>
          <w:szCs w:val="18"/>
        </w:rPr>
      </w:pPr>
      <w:r w:rsidRPr="004C769E">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5298C0E4" w:rsidR="00E42B98" w:rsidRPr="004C769E" w:rsidRDefault="00E42B98" w:rsidP="007060D9">
      <w:pPr>
        <w:pStyle w:val="pkt"/>
        <w:numPr>
          <w:ilvl w:val="1"/>
          <w:numId w:val="34"/>
        </w:numPr>
        <w:tabs>
          <w:tab w:val="left" w:pos="709"/>
        </w:tabs>
        <w:autoSpaceDE w:val="0"/>
        <w:autoSpaceDN w:val="0"/>
        <w:spacing w:before="0" w:after="0"/>
        <w:rPr>
          <w:rFonts w:ascii="Verdana" w:hAnsi="Verdana" w:cs="Arial"/>
          <w:iCs/>
          <w:sz w:val="18"/>
          <w:szCs w:val="18"/>
        </w:rPr>
      </w:pPr>
      <w:r w:rsidRPr="004C769E">
        <w:rPr>
          <w:rFonts w:ascii="Verdana" w:hAnsi="Verdana" w:cs="Arial"/>
          <w:iCs/>
          <w:sz w:val="18"/>
          <w:szCs w:val="18"/>
        </w:rPr>
        <w:t>W przypadku wniesienia wadium w pieniądzu wykonawca może wyrazić zgodę na zaliczenie kwoty wadium na poczet zabezpieczenia</w:t>
      </w:r>
      <w:r w:rsidR="000F16F8">
        <w:rPr>
          <w:rFonts w:ascii="Verdana" w:hAnsi="Verdana" w:cs="Arial"/>
          <w:iCs/>
          <w:sz w:val="18"/>
          <w:szCs w:val="18"/>
        </w:rPr>
        <w:t>.</w:t>
      </w:r>
    </w:p>
    <w:p w14:paraId="76F68746" w14:textId="77777777" w:rsidR="00E42B98" w:rsidRPr="004C769E" w:rsidRDefault="00E42B98" w:rsidP="007060D9">
      <w:pPr>
        <w:pStyle w:val="pkt"/>
        <w:numPr>
          <w:ilvl w:val="1"/>
          <w:numId w:val="34"/>
        </w:numPr>
        <w:tabs>
          <w:tab w:val="left" w:pos="709"/>
        </w:tabs>
        <w:autoSpaceDE w:val="0"/>
        <w:autoSpaceDN w:val="0"/>
        <w:spacing w:before="0" w:after="0"/>
        <w:rPr>
          <w:rFonts w:ascii="Verdana" w:hAnsi="Verdana" w:cs="Arial"/>
          <w:iCs/>
          <w:sz w:val="18"/>
          <w:szCs w:val="18"/>
        </w:rPr>
      </w:pPr>
      <w:r w:rsidRPr="004C769E">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4C769E" w:rsidRDefault="00E42B98" w:rsidP="007060D9">
      <w:pPr>
        <w:pStyle w:val="pkt"/>
        <w:numPr>
          <w:ilvl w:val="0"/>
          <w:numId w:val="52"/>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 xml:space="preserve">upływu terminu związania ofertą; </w:t>
      </w:r>
    </w:p>
    <w:p w14:paraId="122E7853" w14:textId="77777777" w:rsidR="00E42B98" w:rsidRPr="004C769E" w:rsidRDefault="00E42B98" w:rsidP="007060D9">
      <w:pPr>
        <w:pStyle w:val="pkt"/>
        <w:numPr>
          <w:ilvl w:val="0"/>
          <w:numId w:val="52"/>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 xml:space="preserve">zawarcia umowy w sprawie zamówienia publicznego; </w:t>
      </w:r>
    </w:p>
    <w:p w14:paraId="1BCAC6F2" w14:textId="77777777" w:rsidR="00E42B98" w:rsidRPr="004C769E" w:rsidRDefault="00E42B98" w:rsidP="007060D9">
      <w:pPr>
        <w:pStyle w:val="pkt"/>
        <w:numPr>
          <w:ilvl w:val="0"/>
          <w:numId w:val="52"/>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4C769E" w:rsidRDefault="00E42B98" w:rsidP="007060D9">
      <w:pPr>
        <w:pStyle w:val="pkt"/>
        <w:numPr>
          <w:ilvl w:val="1"/>
          <w:numId w:val="34"/>
        </w:numPr>
        <w:tabs>
          <w:tab w:val="left" w:pos="567"/>
        </w:tabs>
        <w:autoSpaceDE w:val="0"/>
        <w:autoSpaceDN w:val="0"/>
        <w:rPr>
          <w:rFonts w:ascii="Verdana" w:hAnsi="Verdana" w:cs="Arial"/>
          <w:iCs/>
          <w:sz w:val="18"/>
          <w:szCs w:val="18"/>
        </w:rPr>
      </w:pPr>
      <w:r w:rsidRPr="004C769E">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4C769E" w:rsidRDefault="00E42B98" w:rsidP="007060D9">
      <w:pPr>
        <w:pStyle w:val="pkt"/>
        <w:numPr>
          <w:ilvl w:val="1"/>
          <w:numId w:val="53"/>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który wycofał ofertę przed upływem terminu składania ofert;</w:t>
      </w:r>
    </w:p>
    <w:p w14:paraId="676EFC5C" w14:textId="77777777" w:rsidR="00E42B98" w:rsidRPr="004C769E" w:rsidRDefault="00E42B98" w:rsidP="007060D9">
      <w:pPr>
        <w:pStyle w:val="pkt"/>
        <w:numPr>
          <w:ilvl w:val="1"/>
          <w:numId w:val="53"/>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którego oferta została odrzucona;</w:t>
      </w:r>
    </w:p>
    <w:p w14:paraId="27D44CDD" w14:textId="77777777" w:rsidR="00E42B98" w:rsidRPr="004C769E" w:rsidRDefault="00E42B98" w:rsidP="007060D9">
      <w:pPr>
        <w:pStyle w:val="pkt"/>
        <w:numPr>
          <w:ilvl w:val="1"/>
          <w:numId w:val="53"/>
        </w:numPr>
        <w:tabs>
          <w:tab w:val="left" w:pos="567"/>
        </w:tabs>
        <w:autoSpaceDE w:val="0"/>
        <w:autoSpaceDN w:val="0"/>
        <w:ind w:left="1134"/>
        <w:rPr>
          <w:rFonts w:ascii="Verdana" w:hAnsi="Verdana" w:cs="Arial"/>
          <w:iCs/>
          <w:sz w:val="18"/>
          <w:szCs w:val="18"/>
        </w:rPr>
      </w:pPr>
      <w:r w:rsidRPr="004C769E">
        <w:rPr>
          <w:rFonts w:ascii="Verdana" w:hAnsi="Verdana" w:cs="Arial"/>
          <w:iCs/>
          <w:sz w:val="18"/>
          <w:szCs w:val="18"/>
        </w:rPr>
        <w:t>po wyborze najkorzystniejszej oferty, z wyjątkiem wykonawcy, którego oferta została wybrana jako najkorzystniejsza;</w:t>
      </w:r>
    </w:p>
    <w:p w14:paraId="169572EF" w14:textId="77777777" w:rsidR="00E42B98" w:rsidRPr="004C769E" w:rsidRDefault="00E42B98" w:rsidP="007060D9">
      <w:pPr>
        <w:pStyle w:val="pkt"/>
        <w:numPr>
          <w:ilvl w:val="1"/>
          <w:numId w:val="53"/>
        </w:numPr>
        <w:tabs>
          <w:tab w:val="left" w:pos="567"/>
        </w:tabs>
        <w:autoSpaceDE w:val="0"/>
        <w:autoSpaceDN w:val="0"/>
        <w:spacing w:before="0" w:after="0"/>
        <w:ind w:left="1134"/>
        <w:rPr>
          <w:rFonts w:ascii="Verdana" w:hAnsi="Verdana" w:cs="Arial"/>
          <w:iCs/>
          <w:sz w:val="18"/>
          <w:szCs w:val="18"/>
        </w:rPr>
      </w:pPr>
      <w:r w:rsidRPr="004C769E">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Złożenie wniosku o zwrot wadium, o którym mowa w ust. 10.11, powoduje rozwiązanie stosunku prawnego z wykonawcą wraz z utratą przez niego prawa do korzystania ze środków ochrony prawnej.</w:t>
      </w:r>
    </w:p>
    <w:p w14:paraId="4FA83C6F"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Zamawiający zwraca wadium wniesione w innej formie niż w pieniądzu poprzez złożenie gwarantowi lub poręczycielowi oświadczenia o zwolnieniu wadium.</w:t>
      </w:r>
    </w:p>
    <w:p w14:paraId="5ABC2C19" w14:textId="02C673FF"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Zamawiający zatrzymuje wadium wraz z odsetkami, jeżeli wykonawca w odpowiedzi na wezwanie, o</w:t>
      </w:r>
      <w:r w:rsidR="0000564D">
        <w:rPr>
          <w:rFonts w:ascii="Verdana" w:hAnsi="Verdana" w:cs="Arial"/>
          <w:iCs/>
          <w:sz w:val="18"/>
          <w:szCs w:val="18"/>
        </w:rPr>
        <w:t> </w:t>
      </w:r>
      <w:r w:rsidRPr="004C769E">
        <w:rPr>
          <w:rFonts w:ascii="Verdana" w:hAnsi="Verdana" w:cs="Arial"/>
          <w:iCs/>
          <w:sz w:val="18"/>
          <w:szCs w:val="18"/>
        </w:rPr>
        <w:t xml:space="preserve">którym mowa w art. 107 ust. 2 lub art. 128 ust.1 z przyczyn leżących po jego stronie, nie złożył podmiotowych środków dowodowych lub przedmiotowych środków dowodowych  potwierdzających </w:t>
      </w:r>
      <w:r w:rsidRPr="004C769E">
        <w:rPr>
          <w:rFonts w:ascii="Verdana" w:hAnsi="Verdana" w:cs="Arial"/>
          <w:iCs/>
          <w:sz w:val="18"/>
          <w:szCs w:val="18"/>
        </w:rPr>
        <w:lastRenderedPageBreak/>
        <w:t>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4C769E" w:rsidRDefault="00E42B98" w:rsidP="007060D9">
      <w:pPr>
        <w:pStyle w:val="pkt"/>
        <w:numPr>
          <w:ilvl w:val="1"/>
          <w:numId w:val="34"/>
        </w:numPr>
        <w:tabs>
          <w:tab w:val="left" w:pos="567"/>
        </w:tabs>
        <w:autoSpaceDE w:val="0"/>
        <w:autoSpaceDN w:val="0"/>
        <w:spacing w:before="0" w:after="0"/>
        <w:rPr>
          <w:rFonts w:ascii="Verdana" w:hAnsi="Verdana" w:cs="Arial"/>
          <w:iCs/>
          <w:sz w:val="18"/>
          <w:szCs w:val="18"/>
        </w:rPr>
      </w:pPr>
      <w:r w:rsidRPr="004C769E">
        <w:rPr>
          <w:rFonts w:ascii="Verdana" w:hAnsi="Verdana" w:cs="Arial"/>
          <w:iCs/>
          <w:sz w:val="18"/>
          <w:szCs w:val="18"/>
        </w:rPr>
        <w:t>Zamawiający zatrzymuje wadium wraz z odsetkami, jeżeli wykonawca, którego oferta została wybrana:</w:t>
      </w:r>
    </w:p>
    <w:p w14:paraId="67189B59" w14:textId="77777777" w:rsidR="00E42B98" w:rsidRPr="004C769E" w:rsidRDefault="00E42B98" w:rsidP="007060D9">
      <w:pPr>
        <w:numPr>
          <w:ilvl w:val="0"/>
          <w:numId w:val="27"/>
        </w:numPr>
        <w:rPr>
          <w:rFonts w:ascii="Verdana" w:hAnsi="Verdana" w:cs="Arial"/>
          <w:iCs/>
          <w:sz w:val="18"/>
          <w:szCs w:val="18"/>
        </w:rPr>
      </w:pPr>
      <w:r w:rsidRPr="004C769E">
        <w:rPr>
          <w:rFonts w:ascii="Verdana" w:hAnsi="Verdana" w:cs="Arial"/>
          <w:iCs/>
          <w:sz w:val="18"/>
          <w:szCs w:val="18"/>
        </w:rPr>
        <w:t>odmówił podpisania umowy w sprawie zamówienia publicznego na warunkach określonych w ofercie,</w:t>
      </w:r>
    </w:p>
    <w:p w14:paraId="360CA5D6" w14:textId="77777777" w:rsidR="00E42B98" w:rsidRPr="004C769E" w:rsidRDefault="00E42B98" w:rsidP="007060D9">
      <w:pPr>
        <w:numPr>
          <w:ilvl w:val="0"/>
          <w:numId w:val="27"/>
        </w:numPr>
        <w:rPr>
          <w:rFonts w:ascii="Verdana" w:hAnsi="Verdana" w:cs="Arial"/>
          <w:iCs/>
          <w:sz w:val="18"/>
          <w:szCs w:val="18"/>
        </w:rPr>
      </w:pPr>
      <w:r w:rsidRPr="004C769E">
        <w:rPr>
          <w:rFonts w:ascii="Verdana" w:hAnsi="Verdana" w:cs="Arial"/>
          <w:iCs/>
          <w:sz w:val="18"/>
          <w:szCs w:val="18"/>
        </w:rPr>
        <w:t>nie wniósł wymaganego zabezpieczenia należytego wykonania umowy,</w:t>
      </w:r>
    </w:p>
    <w:p w14:paraId="4A7E8723" w14:textId="77777777" w:rsidR="004C769E" w:rsidRDefault="00E42B98" w:rsidP="007060D9">
      <w:pPr>
        <w:numPr>
          <w:ilvl w:val="0"/>
          <w:numId w:val="27"/>
        </w:numPr>
        <w:rPr>
          <w:rFonts w:ascii="Verdana" w:hAnsi="Verdana" w:cs="Arial"/>
          <w:iCs/>
          <w:sz w:val="18"/>
          <w:szCs w:val="18"/>
        </w:rPr>
      </w:pPr>
      <w:r w:rsidRPr="004C769E">
        <w:rPr>
          <w:rFonts w:ascii="Verdana" w:hAnsi="Verdana" w:cs="Arial"/>
          <w:iCs/>
          <w:sz w:val="18"/>
          <w:szCs w:val="18"/>
        </w:rPr>
        <w:t xml:space="preserve">zawarcie umowy w sprawie zamówienia publicznego stało się niemożliwe z przyczyn leżących </w:t>
      </w:r>
      <w:r w:rsidRPr="004C769E">
        <w:rPr>
          <w:rFonts w:ascii="Verdana" w:hAnsi="Verdana" w:cs="Arial"/>
          <w:iCs/>
          <w:sz w:val="18"/>
          <w:szCs w:val="18"/>
        </w:rPr>
        <w:br/>
        <w:t>po stronie wykonawcy, którego oferta została wybrana.</w:t>
      </w:r>
    </w:p>
    <w:p w14:paraId="03495202" w14:textId="304B643C" w:rsidR="00E42B98" w:rsidRPr="004C769E" w:rsidRDefault="004C769E" w:rsidP="004C769E">
      <w:pPr>
        <w:tabs>
          <w:tab w:val="left" w:pos="709"/>
        </w:tabs>
        <w:ind w:left="709" w:hanging="709"/>
        <w:rPr>
          <w:rFonts w:ascii="Verdana" w:hAnsi="Verdana" w:cs="Arial"/>
          <w:iCs/>
          <w:sz w:val="16"/>
          <w:szCs w:val="16"/>
        </w:rPr>
      </w:pPr>
      <w:r>
        <w:rPr>
          <w:rFonts w:ascii="Verdana" w:hAnsi="Verdana"/>
          <w:sz w:val="18"/>
          <w:szCs w:val="18"/>
        </w:rPr>
        <w:t xml:space="preserve">10.16. </w:t>
      </w:r>
      <w:r>
        <w:rPr>
          <w:rFonts w:ascii="Verdana" w:hAnsi="Verdana"/>
          <w:sz w:val="18"/>
          <w:szCs w:val="18"/>
        </w:rPr>
        <w:tab/>
      </w:r>
      <w:r w:rsidR="00E42B98" w:rsidRPr="004C769E">
        <w:rPr>
          <w:rFonts w:ascii="Verdana" w:hAnsi="Verdana"/>
          <w:sz w:val="18"/>
          <w:szCs w:val="18"/>
        </w:rPr>
        <w:t>Oferta wykonawcy, który nie wniósł wadium, lub wniósł w sposób nieprawidłowy lub nie utrzymywał wadium nieprzerwanie do upływu terminu związania ofertą lub złożył wniosek o zwrot wadium w</w:t>
      </w:r>
      <w:r w:rsidRPr="004C769E">
        <w:rPr>
          <w:rFonts w:ascii="Verdana" w:hAnsi="Verdana"/>
          <w:sz w:val="18"/>
          <w:szCs w:val="18"/>
        </w:rPr>
        <w:t> </w:t>
      </w:r>
      <w:r w:rsidR="00E42B98" w:rsidRPr="004C769E">
        <w:rPr>
          <w:rFonts w:ascii="Verdana" w:hAnsi="Verdana"/>
          <w:sz w:val="18"/>
          <w:szCs w:val="18"/>
        </w:rPr>
        <w:t>przypadku, o którym mowa w art. 98 ust. 2 pkt 3, zostanie odrzucona.</w:t>
      </w:r>
      <w:r w:rsidR="00E42B98" w:rsidRPr="004C769E">
        <w:rPr>
          <w:rFonts w:ascii="Verdana" w:hAnsi="Verdana"/>
          <w:sz w:val="18"/>
          <w:szCs w:val="18"/>
          <w:highlight w:val="yellow"/>
        </w:rPr>
        <w:t xml:space="preserve">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7060D9">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21B90817"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52781579"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1A29D693" w14:textId="5A8A44AB" w:rsidR="00E42B98" w:rsidRPr="00C73F5C" w:rsidRDefault="00E42B98" w:rsidP="007060D9">
      <w:pPr>
        <w:pStyle w:val="pkt"/>
        <w:numPr>
          <w:ilvl w:val="1"/>
          <w:numId w:val="35"/>
        </w:numPr>
        <w:autoSpaceDE w:val="0"/>
        <w:autoSpaceDN w:val="0"/>
        <w:rPr>
          <w:rFonts w:ascii="Verdana" w:hAnsi="Verdana" w:cs="Arial"/>
          <w:b/>
          <w:bCs/>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Termin związania ofertą upływa dnia</w:t>
      </w:r>
      <w:r w:rsidRPr="00215C05">
        <w:rPr>
          <w:rFonts w:ascii="Verdana" w:hAnsi="Verdana" w:cs="Arial"/>
          <w:b/>
          <w:bCs/>
          <w:sz w:val="18"/>
          <w:szCs w:val="18"/>
        </w:rPr>
        <w:t xml:space="preserve"> </w:t>
      </w:r>
      <w:r w:rsidR="004C769E" w:rsidRPr="002C600E">
        <w:rPr>
          <w:rFonts w:ascii="Verdana" w:hAnsi="Verdana" w:cs="Arial"/>
          <w:b/>
          <w:bCs/>
          <w:strike/>
          <w:sz w:val="18"/>
          <w:szCs w:val="18"/>
        </w:rPr>
        <w:t>0</w:t>
      </w:r>
      <w:r w:rsidR="000019F3" w:rsidRPr="002C600E">
        <w:rPr>
          <w:rFonts w:ascii="Verdana" w:hAnsi="Verdana" w:cs="Arial"/>
          <w:b/>
          <w:bCs/>
          <w:strike/>
          <w:sz w:val="18"/>
          <w:szCs w:val="18"/>
        </w:rPr>
        <w:t>9</w:t>
      </w:r>
      <w:r w:rsidR="004C769E" w:rsidRPr="002C600E">
        <w:rPr>
          <w:rFonts w:ascii="Verdana" w:hAnsi="Verdana" w:cs="Arial"/>
          <w:b/>
          <w:bCs/>
          <w:strike/>
          <w:sz w:val="18"/>
          <w:szCs w:val="18"/>
        </w:rPr>
        <w:t>.04.2021</w:t>
      </w:r>
      <w:r w:rsidR="004C769E" w:rsidRPr="00215C05">
        <w:rPr>
          <w:rFonts w:ascii="Verdana" w:hAnsi="Verdana" w:cs="Arial"/>
          <w:b/>
          <w:bCs/>
          <w:sz w:val="18"/>
          <w:szCs w:val="18"/>
        </w:rPr>
        <w:t xml:space="preserve"> </w:t>
      </w:r>
      <w:r w:rsidR="002C600E" w:rsidRPr="00D0535D">
        <w:rPr>
          <w:rFonts w:ascii="Verdana" w:hAnsi="Verdana" w:cs="Arial"/>
          <w:b/>
          <w:bCs/>
          <w:strike/>
          <w:color w:val="00B050"/>
          <w:sz w:val="18"/>
          <w:szCs w:val="18"/>
        </w:rPr>
        <w:t>14.04.2021</w:t>
      </w:r>
      <w:r w:rsidR="002C600E" w:rsidRPr="00D0535D">
        <w:rPr>
          <w:rFonts w:ascii="Verdana" w:hAnsi="Verdana" w:cs="Arial"/>
          <w:b/>
          <w:bCs/>
          <w:color w:val="00B050"/>
          <w:sz w:val="18"/>
          <w:szCs w:val="18"/>
        </w:rPr>
        <w:t xml:space="preserve"> </w:t>
      </w:r>
      <w:r w:rsidR="00D0535D">
        <w:rPr>
          <w:rFonts w:ascii="Verdana" w:hAnsi="Verdana" w:cs="Arial"/>
          <w:b/>
          <w:bCs/>
          <w:color w:val="FF0000"/>
          <w:sz w:val="18"/>
          <w:szCs w:val="18"/>
        </w:rPr>
        <w:t xml:space="preserve"> </w:t>
      </w:r>
      <w:r w:rsidR="00D0535D" w:rsidRPr="00D0535D">
        <w:rPr>
          <w:rFonts w:ascii="Verdana" w:hAnsi="Verdana" w:cs="Arial"/>
          <w:b/>
          <w:bCs/>
          <w:color w:val="00B050"/>
          <w:sz w:val="18"/>
          <w:szCs w:val="18"/>
        </w:rPr>
        <w:t xml:space="preserve">15.04.2021 </w:t>
      </w:r>
      <w:r w:rsidR="004C769E" w:rsidRPr="002C600E">
        <w:rPr>
          <w:rFonts w:ascii="Verdana" w:hAnsi="Verdana" w:cs="Arial"/>
          <w:b/>
          <w:bCs/>
          <w:color w:val="FF0000"/>
          <w:sz w:val="18"/>
          <w:szCs w:val="18"/>
        </w:rPr>
        <w:t>r.</w:t>
      </w:r>
    </w:p>
    <w:p w14:paraId="521997F9" w14:textId="77777777" w:rsidR="00E42B98" w:rsidRPr="00C73F5C" w:rsidRDefault="00E42B98" w:rsidP="007060D9">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7060D9">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7777777" w:rsidR="00E42B98" w:rsidRPr="00C73F5C" w:rsidRDefault="00E42B98" w:rsidP="007060D9">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226 ust. 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7060D9">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E42B98">
      <w:pPr>
        <w:numPr>
          <w:ilvl w:val="0"/>
          <w:numId w:val="7"/>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5A8D8EFE" w:rsidR="00E42B98" w:rsidRPr="0002610C" w:rsidRDefault="00E42B98" w:rsidP="00E42B98">
      <w:pPr>
        <w:pStyle w:val="Akapitzlist"/>
        <w:numPr>
          <w:ilvl w:val="0"/>
          <w:numId w:val="7"/>
        </w:numPr>
        <w:rPr>
          <w:rFonts w:ascii="Verdana" w:hAnsi="Verdana" w:cs="Arial"/>
          <w:sz w:val="18"/>
          <w:szCs w:val="18"/>
        </w:rPr>
      </w:pPr>
      <w:r w:rsidRPr="0002610C">
        <w:rPr>
          <w:rFonts w:ascii="Verdana" w:hAnsi="Verdana" w:cs="Arial"/>
          <w:sz w:val="18"/>
          <w:szCs w:val="18"/>
        </w:rPr>
        <w:t xml:space="preserve">Wypełniony i podpisany </w:t>
      </w:r>
      <w:r w:rsidR="000F16F8">
        <w:rPr>
          <w:rFonts w:ascii="Verdana" w:hAnsi="Verdana" w:cs="Arial"/>
          <w:sz w:val="18"/>
          <w:szCs w:val="18"/>
        </w:rPr>
        <w:t>Opis przedmiotu zamówienia</w:t>
      </w:r>
      <w:r w:rsidRPr="0002610C">
        <w:rPr>
          <w:rFonts w:ascii="Verdana" w:hAnsi="Verdana" w:cs="Arial"/>
          <w:sz w:val="18"/>
          <w:szCs w:val="18"/>
        </w:rPr>
        <w:t xml:space="preserve"> </w:t>
      </w:r>
      <w:r w:rsidRPr="008F3A13">
        <w:rPr>
          <w:rFonts w:ascii="Verdana" w:hAnsi="Verdana" w:cs="Arial"/>
          <w:b/>
          <w:sz w:val="18"/>
          <w:szCs w:val="18"/>
        </w:rPr>
        <w:t>wg załącznika nr 2 do SWZ</w:t>
      </w:r>
      <w:r w:rsidRPr="0002610C">
        <w:rPr>
          <w:rFonts w:ascii="Verdana" w:hAnsi="Verdana" w:cs="Arial"/>
          <w:sz w:val="18"/>
          <w:szCs w:val="18"/>
        </w:rPr>
        <w:t xml:space="preserve"> - dokument ma umożliwić dokonanie oceny ofert opisanej w ust. 15 SWZ;</w:t>
      </w:r>
    </w:p>
    <w:p w14:paraId="7F34C028" w14:textId="0CB51704" w:rsidR="00E42B98" w:rsidRPr="0002610C" w:rsidRDefault="00E42B98" w:rsidP="00E42B98">
      <w:pPr>
        <w:pStyle w:val="Akapitzlist"/>
        <w:numPr>
          <w:ilvl w:val="0"/>
          <w:numId w:val="7"/>
        </w:numPr>
        <w:rPr>
          <w:rFonts w:ascii="Verdana" w:hAnsi="Verdana" w:cs="Arial"/>
          <w:sz w:val="18"/>
          <w:szCs w:val="18"/>
        </w:rPr>
      </w:pPr>
      <w:r w:rsidRPr="0002610C">
        <w:rPr>
          <w:rFonts w:ascii="Verdana" w:hAnsi="Verdana" w:cs="Arial"/>
          <w:sz w:val="18"/>
          <w:szCs w:val="18"/>
        </w:rPr>
        <w:t xml:space="preserve">Oświadczenie wykonawcy – </w:t>
      </w:r>
      <w:r w:rsidRPr="008F3A13">
        <w:rPr>
          <w:rFonts w:ascii="Verdana" w:hAnsi="Verdana" w:cs="Arial"/>
          <w:b/>
          <w:sz w:val="18"/>
          <w:szCs w:val="18"/>
        </w:rPr>
        <w:t xml:space="preserve">załącznik nr </w:t>
      </w:r>
      <w:r w:rsidR="008F3A13">
        <w:rPr>
          <w:rFonts w:ascii="Verdana" w:hAnsi="Verdana" w:cs="Arial"/>
          <w:b/>
          <w:sz w:val="18"/>
          <w:szCs w:val="18"/>
        </w:rPr>
        <w:t>4</w:t>
      </w:r>
      <w:r w:rsidRPr="0002610C">
        <w:rPr>
          <w:rFonts w:ascii="Verdana" w:hAnsi="Verdana" w:cs="Arial"/>
          <w:sz w:val="18"/>
          <w:szCs w:val="18"/>
        </w:rPr>
        <w:t>,</w:t>
      </w:r>
    </w:p>
    <w:p w14:paraId="0D76AA4C" w14:textId="77777777" w:rsidR="00FA20B9" w:rsidRPr="000F16F8" w:rsidRDefault="00FA20B9" w:rsidP="00FA20B9">
      <w:pPr>
        <w:pStyle w:val="Akapitzlist"/>
        <w:numPr>
          <w:ilvl w:val="0"/>
          <w:numId w:val="7"/>
        </w:numPr>
        <w:rPr>
          <w:rFonts w:ascii="Verdana" w:hAnsi="Verdana" w:cs="Arial"/>
          <w:iCs/>
          <w:sz w:val="18"/>
          <w:szCs w:val="18"/>
        </w:rPr>
      </w:pPr>
      <w:r w:rsidRPr="000F16F8">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E42B98">
      <w:pPr>
        <w:numPr>
          <w:ilvl w:val="0"/>
          <w:numId w:val="7"/>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16"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19941B35"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w:t>
      </w:r>
      <w:r w:rsidR="000F16F8">
        <w:rPr>
          <w:rFonts w:ascii="Verdana" w:hAnsi="Verdana" w:cs="Arial"/>
          <w:sz w:val="18"/>
          <w:szCs w:val="18"/>
        </w:rPr>
        <w:t> </w:t>
      </w:r>
      <w:r w:rsidRPr="008F3A13">
        <w:rPr>
          <w:rFonts w:ascii="Verdana" w:hAnsi="Verdana" w:cs="Arial"/>
          <w:sz w:val="18"/>
          <w:szCs w:val="18"/>
        </w:rPr>
        <w:t>oryginałem przez notariusza, tj. podpisanej kwalifikowanym podpisem elektronicznym osoby posiadającej uprawnienia notariusza.</w:t>
      </w:r>
    </w:p>
    <w:bookmarkEnd w:id="16"/>
    <w:p w14:paraId="4930F799" w14:textId="1740BBB1" w:rsidR="00E42B98" w:rsidRPr="008F3A13" w:rsidRDefault="00E42B98" w:rsidP="00E42B98">
      <w:pPr>
        <w:numPr>
          <w:ilvl w:val="0"/>
          <w:numId w:val="7"/>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Pr>
          <w:rFonts w:ascii="Verdana" w:hAnsi="Verdana" w:cs="Arial"/>
          <w:sz w:val="18"/>
          <w:szCs w:val="18"/>
        </w:rPr>
        <w:t> </w:t>
      </w:r>
      <w:r w:rsidRPr="008F3A13">
        <w:rPr>
          <w:rFonts w:ascii="Verdana" w:hAnsi="Verdana" w:cs="Arial"/>
          <w:sz w:val="18"/>
          <w:szCs w:val="18"/>
        </w:rPr>
        <w:t>przypadku, gdy wykonawca polega na zdolnościach lub sytuacji tych podmiotów;</w:t>
      </w:r>
    </w:p>
    <w:p w14:paraId="76977AB3" w14:textId="77777777" w:rsidR="00E42B98" w:rsidRDefault="00E42B98" w:rsidP="00E42B98">
      <w:pPr>
        <w:ind w:left="720"/>
        <w:rPr>
          <w:rFonts w:ascii="Verdana" w:hAnsi="Verdana" w:cs="Arial"/>
          <w:sz w:val="18"/>
          <w:szCs w:val="18"/>
        </w:rPr>
      </w:pP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7060D9">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7D072C98" w14:textId="77777777" w:rsidR="0094134E" w:rsidRPr="0094134E" w:rsidRDefault="0094134E" w:rsidP="007060D9">
      <w:pPr>
        <w:pStyle w:val="Akapitzlist"/>
        <w:numPr>
          <w:ilvl w:val="1"/>
          <w:numId w:val="36"/>
        </w:numPr>
        <w:rPr>
          <w:rFonts w:ascii="Verdana" w:hAnsi="Verdana" w:cs="Arial"/>
          <w:sz w:val="18"/>
          <w:szCs w:val="18"/>
        </w:rPr>
      </w:pPr>
      <w:r w:rsidRPr="0094134E">
        <w:rPr>
          <w:rFonts w:ascii="Verdana" w:hAnsi="Verdana" w:cs="Arial"/>
          <w:sz w:val="18"/>
          <w:szCs w:val="18"/>
        </w:rPr>
        <w:t xml:space="preserve">Ofertę składa się, pod rygorem nieważności, </w:t>
      </w:r>
      <w:r w:rsidRPr="0094134E">
        <w:rPr>
          <w:rFonts w:ascii="Verdana" w:hAnsi="Verdana" w:cs="Arial"/>
          <w:b/>
          <w:bCs/>
          <w:sz w:val="18"/>
          <w:szCs w:val="18"/>
        </w:rPr>
        <w:t>w postaci lub w formie elektronicznej</w:t>
      </w:r>
      <w:r w:rsidRPr="0094134E">
        <w:rPr>
          <w:rFonts w:ascii="Verdana" w:hAnsi="Verdana" w:cs="Arial"/>
          <w:sz w:val="18"/>
          <w:szCs w:val="18"/>
        </w:rPr>
        <w:t>.</w:t>
      </w:r>
    </w:p>
    <w:p w14:paraId="60CD8B70" w14:textId="0520367B" w:rsidR="00E42B98" w:rsidRPr="000D361D" w:rsidRDefault="00E42B98" w:rsidP="007060D9">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B2229" w:rsidRDefault="00E42B98" w:rsidP="007060D9">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7060D9">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5450AE53" w:rsidR="00E42B98" w:rsidRPr="005E2D24" w:rsidRDefault="00E42B98" w:rsidP="007060D9">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4" w:history="1">
        <w:r w:rsidR="000F16F8" w:rsidRPr="001804A3">
          <w:rPr>
            <w:rStyle w:val="Hipercze"/>
            <w:rFonts w:ascii="Verdana" w:hAnsi="Verdana" w:cs="Arial"/>
            <w:sz w:val="18"/>
            <w:szCs w:val="18"/>
          </w:rPr>
          <w:t>https://platformazakupowa.pl/strona/45-instrukcje</w:t>
        </w:r>
      </w:hyperlink>
      <w:r w:rsidRPr="005E2D24">
        <w:rPr>
          <w:rFonts w:ascii="Verdana" w:hAnsi="Verdana" w:cs="Arial"/>
          <w:sz w:val="18"/>
          <w:szCs w:val="18"/>
        </w:rPr>
        <w:t>.</w:t>
      </w:r>
    </w:p>
    <w:p w14:paraId="1D6292F7" w14:textId="3FC6F1D7" w:rsidR="00E42B98" w:rsidRPr="008F3A13" w:rsidRDefault="00E42B98" w:rsidP="007060D9">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477071B4" w:rsidR="00E42B98" w:rsidRPr="00CE5E0F" w:rsidRDefault="00E42B98" w:rsidP="00E42B98">
      <w:pPr>
        <w:pStyle w:val="Akapitzlist"/>
        <w:numPr>
          <w:ilvl w:val="0"/>
          <w:numId w:val="8"/>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E42B98">
      <w:pPr>
        <w:numPr>
          <w:ilvl w:val="0"/>
          <w:numId w:val="8"/>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E42B98">
      <w:pPr>
        <w:pStyle w:val="Akapitzlist"/>
        <w:numPr>
          <w:ilvl w:val="0"/>
          <w:numId w:val="8"/>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E42B98">
      <w:pPr>
        <w:numPr>
          <w:ilvl w:val="0"/>
          <w:numId w:val="9"/>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E42B98">
      <w:pPr>
        <w:numPr>
          <w:ilvl w:val="0"/>
          <w:numId w:val="9"/>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E42B98">
      <w:pPr>
        <w:numPr>
          <w:ilvl w:val="0"/>
          <w:numId w:val="10"/>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lastRenderedPageBreak/>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E42B98">
      <w:pPr>
        <w:numPr>
          <w:ilvl w:val="0"/>
          <w:numId w:val="10"/>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E42B98">
      <w:pPr>
        <w:numPr>
          <w:ilvl w:val="0"/>
          <w:numId w:val="10"/>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E42B98">
      <w:pPr>
        <w:numPr>
          <w:ilvl w:val="0"/>
          <w:numId w:val="10"/>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E42B98">
      <w:pPr>
        <w:numPr>
          <w:ilvl w:val="0"/>
          <w:numId w:val="9"/>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7060D9">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 xml:space="preserve">art. 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138467EF" w:rsidR="00087BFE" w:rsidRPr="00746D71" w:rsidRDefault="00087BFE" w:rsidP="007060D9">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5" w:history="1">
        <w:r w:rsidR="00E5457F" w:rsidRPr="000A363C">
          <w:rPr>
            <w:rStyle w:val="Hipercze"/>
            <w:rFonts w:ascii="Verdana" w:hAnsi="Verdana" w:cs="Arial"/>
            <w:sz w:val="18"/>
            <w:szCs w:val="18"/>
          </w:rPr>
          <w:t>https://platformazakupowa.pl/pn/umed_lodz</w:t>
        </w:r>
      </w:hyperlink>
      <w:hyperlink r:id="rId26"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215C05" w:rsidRPr="002C600E">
        <w:rPr>
          <w:rFonts w:ascii="Verdana" w:hAnsi="Verdana" w:cs="Arial"/>
          <w:b/>
          <w:strike/>
          <w:color w:val="FF0000"/>
          <w:sz w:val="18"/>
          <w:szCs w:val="18"/>
        </w:rPr>
        <w:t>1</w:t>
      </w:r>
      <w:r w:rsidR="000019F3" w:rsidRPr="002C600E">
        <w:rPr>
          <w:rFonts w:ascii="Verdana" w:hAnsi="Verdana" w:cs="Arial"/>
          <w:b/>
          <w:strike/>
          <w:color w:val="FF0000"/>
          <w:sz w:val="18"/>
          <w:szCs w:val="18"/>
        </w:rPr>
        <w:t>1</w:t>
      </w:r>
      <w:r w:rsidR="000F16F8" w:rsidRPr="002C600E">
        <w:rPr>
          <w:rFonts w:ascii="Verdana" w:hAnsi="Verdana" w:cs="Arial"/>
          <w:b/>
          <w:strike/>
          <w:color w:val="FF0000"/>
          <w:sz w:val="18"/>
          <w:szCs w:val="18"/>
        </w:rPr>
        <w:t>.03.2021</w:t>
      </w:r>
      <w:r w:rsidR="008F3A13" w:rsidRPr="002C600E">
        <w:rPr>
          <w:rFonts w:ascii="Verdana" w:hAnsi="Verdana" w:cs="Arial"/>
          <w:b/>
          <w:color w:val="FF0000"/>
          <w:sz w:val="18"/>
          <w:szCs w:val="18"/>
        </w:rPr>
        <w:t xml:space="preserve"> </w:t>
      </w:r>
      <w:r w:rsidR="002C600E" w:rsidRPr="00D0535D">
        <w:rPr>
          <w:rFonts w:ascii="Verdana" w:hAnsi="Verdana" w:cs="Arial"/>
          <w:b/>
          <w:strike/>
          <w:color w:val="00B050"/>
          <w:sz w:val="18"/>
          <w:szCs w:val="18"/>
        </w:rPr>
        <w:t>16.03.2021</w:t>
      </w:r>
      <w:r w:rsidR="002C600E" w:rsidRPr="00D0535D">
        <w:rPr>
          <w:rFonts w:ascii="Verdana" w:hAnsi="Verdana" w:cs="Arial"/>
          <w:b/>
          <w:color w:val="00B050"/>
          <w:sz w:val="18"/>
          <w:szCs w:val="18"/>
        </w:rPr>
        <w:t xml:space="preserve"> </w:t>
      </w:r>
      <w:r w:rsidR="00D0535D" w:rsidRPr="00D0535D">
        <w:rPr>
          <w:rFonts w:ascii="Verdana" w:hAnsi="Verdana" w:cs="Arial"/>
          <w:b/>
          <w:color w:val="00B050"/>
          <w:sz w:val="18"/>
          <w:szCs w:val="18"/>
        </w:rPr>
        <w:t xml:space="preserve">17.03.2021 </w:t>
      </w:r>
      <w:r w:rsidR="008F3A13" w:rsidRPr="008F3A13">
        <w:rPr>
          <w:rFonts w:ascii="Verdana" w:hAnsi="Verdana" w:cs="Arial"/>
          <w:b/>
          <w:sz w:val="18"/>
          <w:szCs w:val="18"/>
        </w:rPr>
        <w:t>r.</w:t>
      </w:r>
      <w:r w:rsidR="00952D0A" w:rsidRPr="008F3A13">
        <w:rPr>
          <w:rFonts w:ascii="Verdana" w:hAnsi="Verdana" w:cs="Arial"/>
          <w:b/>
          <w:sz w:val="18"/>
          <w:szCs w:val="18"/>
        </w:rPr>
        <w:t xml:space="preserve"> </w:t>
      </w:r>
      <w:r w:rsidR="00AE2579" w:rsidRPr="008F3A13">
        <w:rPr>
          <w:rFonts w:ascii="Verdana" w:hAnsi="Verdana" w:cs="Arial"/>
          <w:b/>
          <w:sz w:val="18"/>
          <w:szCs w:val="18"/>
        </w:rPr>
        <w:t xml:space="preserve">godz. </w:t>
      </w:r>
      <w:r w:rsidR="000F16F8" w:rsidRPr="00215C05">
        <w:rPr>
          <w:rFonts w:ascii="Verdana" w:hAnsi="Verdana" w:cs="Arial"/>
          <w:b/>
          <w:sz w:val="18"/>
          <w:szCs w:val="18"/>
        </w:rPr>
        <w:t xml:space="preserve">13:00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7060D9">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7060D9">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1FD33F38" w:rsidR="0082555A" w:rsidRPr="001C43D6" w:rsidRDefault="0082555A" w:rsidP="007060D9">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podpisem zaufanym lub podpisem osobistym. W procesie składania oferty za pośrednictwem </w:t>
      </w:r>
      <w:hyperlink r:id="rId27">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Pr="001C43D6">
        <w:rPr>
          <w:rFonts w:ascii="Verdana" w:eastAsia="Arial" w:hAnsi="Verdana" w:cs="Arial"/>
          <w:sz w:val="18"/>
          <w:szCs w:val="18"/>
          <w:lang w:val="pl"/>
        </w:rPr>
        <w:t xml:space="preserve">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6D93EC55" w14:textId="3F9DAFAE" w:rsidR="00746D71" w:rsidRPr="008F14F3" w:rsidRDefault="008F14F3" w:rsidP="007060D9">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Pr>
          <w:rFonts w:ascii="Verdana" w:eastAsia="Arial" w:hAnsi="Verdana" w:cs="Arial"/>
          <w:sz w:val="18"/>
          <w:szCs w:val="18"/>
          <w:lang w:val="pl"/>
        </w:rPr>
        <w:t> </w:t>
      </w:r>
      <w:r w:rsidRPr="008F14F3">
        <w:rPr>
          <w:rFonts w:ascii="Verdana" w:eastAsia="Arial" w:hAnsi="Verdana" w:cs="Arial"/>
          <w:sz w:val="18"/>
          <w:szCs w:val="18"/>
          <w:lang w:val="pl"/>
        </w:rPr>
        <w:t>złożona.</w:t>
      </w:r>
    </w:p>
    <w:p w14:paraId="703FB0A4" w14:textId="149EF4D0" w:rsidR="00746D71" w:rsidRPr="005E2D24" w:rsidRDefault="00746D71" w:rsidP="007060D9">
      <w:pPr>
        <w:pStyle w:val="pkt"/>
        <w:numPr>
          <w:ilvl w:val="1"/>
          <w:numId w:val="37"/>
        </w:numPr>
        <w:rPr>
          <w:rFonts w:ascii="Verdana" w:hAnsi="Verdana" w:cs="Arial"/>
          <w:sz w:val="18"/>
          <w:szCs w:val="18"/>
        </w:rPr>
      </w:pPr>
      <w:bookmarkStart w:id="17" w:name="_Hlk62032531"/>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17"/>
    <w:p w14:paraId="48C89C2C" w14:textId="3A8BBC23" w:rsidR="000376FB" w:rsidRPr="008F3A13" w:rsidRDefault="000376FB" w:rsidP="007060D9">
      <w:pPr>
        <w:pStyle w:val="Akapitzlist"/>
        <w:numPr>
          <w:ilvl w:val="1"/>
          <w:numId w:val="37"/>
        </w:numPr>
        <w:rPr>
          <w:rFonts w:ascii="Verdana" w:hAnsi="Verdana" w:cs="Arial"/>
          <w:b/>
          <w:sz w:val="18"/>
          <w:szCs w:val="18"/>
        </w:rPr>
      </w:pPr>
      <w:r w:rsidRPr="000376FB">
        <w:rPr>
          <w:rFonts w:ascii="Verdana" w:hAnsi="Verdana" w:cs="Arial"/>
          <w:sz w:val="18"/>
          <w:szCs w:val="18"/>
        </w:rPr>
        <w:t xml:space="preserve">Otwarcie ofert następuje niezwłocznie po upływie terminu składania ofert, nie później niż następnego dnia po dniu, w którym upłynął termin składania ofert tj. w dniu </w:t>
      </w:r>
      <w:r w:rsidR="00215C05" w:rsidRPr="002C600E">
        <w:rPr>
          <w:rFonts w:ascii="Verdana" w:hAnsi="Verdana" w:cs="Arial"/>
          <w:b/>
          <w:strike/>
          <w:color w:val="FF0000"/>
          <w:sz w:val="18"/>
          <w:szCs w:val="18"/>
        </w:rPr>
        <w:t>1</w:t>
      </w:r>
      <w:r w:rsidR="000019F3" w:rsidRPr="002C600E">
        <w:rPr>
          <w:rFonts w:ascii="Verdana" w:hAnsi="Verdana" w:cs="Arial"/>
          <w:b/>
          <w:strike/>
          <w:color w:val="FF0000"/>
          <w:sz w:val="18"/>
          <w:szCs w:val="18"/>
        </w:rPr>
        <w:t>1</w:t>
      </w:r>
      <w:r w:rsidR="000F16F8" w:rsidRPr="002C600E">
        <w:rPr>
          <w:rFonts w:ascii="Verdana" w:hAnsi="Verdana" w:cs="Arial"/>
          <w:b/>
          <w:strike/>
          <w:color w:val="FF0000"/>
          <w:sz w:val="18"/>
          <w:szCs w:val="18"/>
        </w:rPr>
        <w:t>.03.2021</w:t>
      </w:r>
      <w:r w:rsidR="000F16F8" w:rsidRPr="002C600E">
        <w:rPr>
          <w:rFonts w:ascii="Verdana" w:hAnsi="Verdana" w:cs="Arial"/>
          <w:b/>
          <w:color w:val="FF0000"/>
          <w:sz w:val="18"/>
          <w:szCs w:val="18"/>
        </w:rPr>
        <w:t xml:space="preserve"> </w:t>
      </w:r>
      <w:r w:rsidR="002C600E" w:rsidRPr="00D0535D">
        <w:rPr>
          <w:rFonts w:ascii="Verdana" w:hAnsi="Verdana" w:cs="Arial"/>
          <w:b/>
          <w:strike/>
          <w:color w:val="00B050"/>
          <w:sz w:val="18"/>
          <w:szCs w:val="18"/>
        </w:rPr>
        <w:t>16.03.2021</w:t>
      </w:r>
      <w:r w:rsidR="002C600E" w:rsidRPr="002C600E">
        <w:rPr>
          <w:rFonts w:ascii="Verdana" w:hAnsi="Verdana" w:cs="Arial"/>
          <w:b/>
          <w:color w:val="FF0000"/>
          <w:sz w:val="18"/>
          <w:szCs w:val="18"/>
        </w:rPr>
        <w:t xml:space="preserve"> </w:t>
      </w:r>
      <w:r w:rsidR="00D0535D" w:rsidRPr="00D0535D">
        <w:rPr>
          <w:rFonts w:ascii="Verdana" w:hAnsi="Verdana" w:cs="Arial"/>
          <w:b/>
          <w:color w:val="00B050"/>
          <w:sz w:val="18"/>
          <w:szCs w:val="18"/>
        </w:rPr>
        <w:t xml:space="preserve">17.03.2021 </w:t>
      </w:r>
      <w:r w:rsidR="008F3A13" w:rsidRPr="008F3A13">
        <w:rPr>
          <w:rFonts w:ascii="Verdana" w:hAnsi="Verdana" w:cs="Arial"/>
          <w:b/>
          <w:sz w:val="18"/>
          <w:szCs w:val="18"/>
        </w:rPr>
        <w:t>r.</w:t>
      </w:r>
      <w:r w:rsidRPr="008F3A13">
        <w:rPr>
          <w:rFonts w:ascii="Verdana" w:hAnsi="Verdana" w:cs="Arial"/>
          <w:b/>
          <w:sz w:val="18"/>
          <w:szCs w:val="18"/>
        </w:rPr>
        <w:t xml:space="preserve"> godz. </w:t>
      </w:r>
      <w:r w:rsidR="000F16F8" w:rsidRPr="00215C05">
        <w:rPr>
          <w:rFonts w:ascii="Verdana" w:hAnsi="Verdana" w:cs="Arial"/>
          <w:b/>
          <w:sz w:val="18"/>
          <w:szCs w:val="18"/>
        </w:rPr>
        <w:t>13:30</w:t>
      </w:r>
      <w:r w:rsidR="00215C05">
        <w:rPr>
          <w:rFonts w:ascii="Verdana" w:hAnsi="Verdana" w:cs="Arial"/>
          <w:b/>
          <w:sz w:val="18"/>
          <w:szCs w:val="18"/>
        </w:rPr>
        <w:t>.</w:t>
      </w:r>
    </w:p>
    <w:p w14:paraId="64080639" w14:textId="2702CBDF" w:rsidR="000362B9" w:rsidRPr="008F3A13" w:rsidRDefault="000362B9" w:rsidP="007060D9">
      <w:pPr>
        <w:pStyle w:val="Akapitzlist"/>
        <w:numPr>
          <w:ilvl w:val="1"/>
          <w:numId w:val="37"/>
        </w:numPr>
        <w:rPr>
          <w:rFonts w:ascii="Verdana" w:hAnsi="Verdana" w:cs="Arial"/>
          <w:sz w:val="18"/>
          <w:szCs w:val="18"/>
        </w:rPr>
      </w:pPr>
      <w:bookmarkStart w:id="18"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7060D9">
      <w:pPr>
        <w:pStyle w:val="Akapitzlist"/>
        <w:numPr>
          <w:ilvl w:val="1"/>
          <w:numId w:val="37"/>
        </w:numPr>
        <w:rPr>
          <w:rFonts w:ascii="Verdana" w:hAnsi="Verdana" w:cs="Arial"/>
          <w:sz w:val="18"/>
          <w:szCs w:val="18"/>
        </w:rPr>
      </w:pPr>
      <w:r w:rsidRPr="008F3A13">
        <w:rPr>
          <w:rFonts w:ascii="Verdana" w:hAnsi="Verdana" w:cs="Arial"/>
          <w:sz w:val="18"/>
          <w:szCs w:val="18"/>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7060D9">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7060D9">
      <w:pPr>
        <w:pStyle w:val="pkt"/>
        <w:numPr>
          <w:ilvl w:val="1"/>
          <w:numId w:val="37"/>
        </w:numPr>
        <w:spacing w:before="0" w:after="0"/>
        <w:rPr>
          <w:rFonts w:ascii="Verdana" w:hAnsi="Verdana" w:cs="Arial"/>
          <w:sz w:val="18"/>
          <w:szCs w:val="18"/>
        </w:rPr>
      </w:pPr>
      <w:bookmarkStart w:id="19" w:name="_Hlk62032810"/>
      <w:bookmarkEnd w:id="18"/>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19"/>
    <w:p w14:paraId="2459C428" w14:textId="21E9162D" w:rsidR="000362B9" w:rsidRPr="008F3A13" w:rsidRDefault="000362B9" w:rsidP="00A27ED1">
      <w:pPr>
        <w:numPr>
          <w:ilvl w:val="0"/>
          <w:numId w:val="11"/>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A27ED1">
      <w:pPr>
        <w:numPr>
          <w:ilvl w:val="0"/>
          <w:numId w:val="11"/>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7060D9">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7060D9">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7060D9">
      <w:pPr>
        <w:pStyle w:val="pkt"/>
        <w:numPr>
          <w:ilvl w:val="1"/>
          <w:numId w:val="38"/>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w:t>
      </w:r>
      <w:r w:rsidR="00E5457F" w:rsidRPr="00A070C9">
        <w:rPr>
          <w:rFonts w:ascii="Verdana" w:hAnsi="Verdana" w:cs="Arial"/>
          <w:b/>
          <w:bCs/>
          <w:sz w:val="18"/>
          <w:szCs w:val="18"/>
        </w:rPr>
        <w:t xml:space="preserve">Załącznik nr 1 do </w:t>
      </w:r>
      <w:r w:rsidR="004E76B0" w:rsidRPr="00A070C9">
        <w:rPr>
          <w:rFonts w:ascii="Verdana" w:hAnsi="Verdana" w:cs="Arial"/>
          <w:b/>
          <w:bCs/>
          <w:sz w:val="18"/>
          <w:szCs w:val="18"/>
        </w:rPr>
        <w:t>SWZ</w:t>
      </w:r>
      <w:r w:rsidR="0038060B" w:rsidRPr="005E2D24">
        <w:rPr>
          <w:rFonts w:ascii="Verdana" w:hAnsi="Verdana" w:cs="Arial"/>
          <w:sz w:val="18"/>
          <w:szCs w:val="18"/>
        </w:rPr>
        <w:t>.</w:t>
      </w:r>
    </w:p>
    <w:p w14:paraId="6E04A895" w14:textId="77777777" w:rsidR="006146BA" w:rsidRPr="005C6AF6" w:rsidRDefault="006146BA" w:rsidP="007060D9">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7060D9">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65D8F898" w:rsidR="009179FC" w:rsidRPr="005C6AF6" w:rsidRDefault="00D65E6C" w:rsidP="007060D9">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o cenach towarów i usług (</w:t>
      </w:r>
      <w:r w:rsidR="00A070C9" w:rsidRPr="005C6AF6">
        <w:rPr>
          <w:rFonts w:ascii="Verdana" w:hAnsi="Verdana" w:cs="Arial"/>
          <w:sz w:val="18"/>
          <w:szCs w:val="18"/>
        </w:rPr>
        <w:t>Dz. U. z 201</w:t>
      </w:r>
      <w:r w:rsidR="00A070C9">
        <w:rPr>
          <w:rFonts w:ascii="Verdana" w:hAnsi="Verdana" w:cs="Arial"/>
          <w:sz w:val="18"/>
          <w:szCs w:val="18"/>
        </w:rPr>
        <w:t>9</w:t>
      </w:r>
      <w:r w:rsidR="00A070C9" w:rsidRPr="005C6AF6">
        <w:rPr>
          <w:rFonts w:ascii="Verdana" w:hAnsi="Verdana" w:cs="Arial"/>
          <w:sz w:val="18"/>
          <w:szCs w:val="18"/>
        </w:rPr>
        <w:t xml:space="preserve"> r., poz. </w:t>
      </w:r>
      <w:r w:rsidR="00A070C9">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40971CD" w:rsidR="009179FC" w:rsidRDefault="009179FC" w:rsidP="007060D9">
      <w:pPr>
        <w:pStyle w:val="pkt"/>
        <w:numPr>
          <w:ilvl w:val="1"/>
          <w:numId w:val="3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w</w:t>
      </w:r>
      <w:r w:rsidR="00E45DBD">
        <w:rPr>
          <w:rFonts w:ascii="Verdana" w:hAnsi="Verdana" w:cs="Arial"/>
          <w:sz w:val="18"/>
          <w:szCs w:val="18"/>
        </w:rPr>
        <w:t> </w:t>
      </w:r>
      <w:r w:rsidR="004B2372">
        <w:rPr>
          <w:rFonts w:ascii="Verdana" w:hAnsi="Verdana" w:cs="Arial"/>
          <w:sz w:val="18"/>
          <w:szCs w:val="18"/>
        </w:rPr>
        <w:t xml:space="preserve">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w:t>
      </w:r>
      <w:r w:rsidR="00E45DBD">
        <w:rPr>
          <w:rFonts w:ascii="Verdana" w:hAnsi="Verdana" w:cs="Arial"/>
          <w:sz w:val="18"/>
          <w:szCs w:val="18"/>
        </w:rPr>
        <w:t> </w:t>
      </w:r>
      <w:r w:rsidRPr="005C6AF6">
        <w:rPr>
          <w:rFonts w:ascii="Verdana" w:hAnsi="Verdana" w:cs="Arial"/>
          <w:sz w:val="18"/>
          <w:szCs w:val="18"/>
        </w:rPr>
        <w:t>wzoru umowy, bez których realizacja zamówienia nie byłaby możliwa.</w:t>
      </w:r>
    </w:p>
    <w:p w14:paraId="013DCF24" w14:textId="77777777" w:rsidR="0037558E" w:rsidRPr="0037558E" w:rsidRDefault="0037558E" w:rsidP="007060D9">
      <w:pPr>
        <w:pStyle w:val="pkt"/>
        <w:numPr>
          <w:ilvl w:val="1"/>
          <w:numId w:val="3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03449F30" w:rsidR="008A0532" w:rsidRPr="008F3A13" w:rsidRDefault="0029229A" w:rsidP="007060D9">
      <w:pPr>
        <w:pStyle w:val="pkt"/>
        <w:numPr>
          <w:ilvl w:val="1"/>
          <w:numId w:val="38"/>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jeżeli została złożona oferta, której wybór prowadziłby do powstania u</w:t>
      </w:r>
      <w:r w:rsidR="00E45DBD">
        <w:rPr>
          <w:rFonts w:ascii="Verdana" w:hAnsi="Verdana" w:cs="Arial"/>
          <w:sz w:val="18"/>
          <w:szCs w:val="18"/>
        </w:rPr>
        <w:t> </w:t>
      </w:r>
      <w:r w:rsidRPr="008F3A13">
        <w:rPr>
          <w:rFonts w:ascii="Verdana" w:hAnsi="Verdana" w:cs="Arial"/>
          <w:sz w:val="18"/>
          <w:szCs w:val="18"/>
        </w:rPr>
        <w:t xml:space="preserve">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7060D9">
      <w:pPr>
        <w:pStyle w:val="pkt"/>
        <w:numPr>
          <w:ilvl w:val="1"/>
          <w:numId w:val="38"/>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41714314" w:rsidR="008A0532" w:rsidRPr="008F3A13" w:rsidRDefault="008A0532" w:rsidP="007060D9">
      <w:pPr>
        <w:pStyle w:val="pkt"/>
        <w:numPr>
          <w:ilvl w:val="1"/>
          <w:numId w:val="54"/>
        </w:numPr>
        <w:spacing w:after="0" w:line="276" w:lineRule="auto"/>
        <w:ind w:left="851"/>
        <w:rPr>
          <w:rFonts w:ascii="Verdana" w:hAnsi="Verdana" w:cs="Arial"/>
          <w:sz w:val="18"/>
          <w:szCs w:val="18"/>
        </w:rPr>
      </w:pPr>
      <w:r w:rsidRPr="008F3A13">
        <w:rPr>
          <w:rFonts w:ascii="Verdana" w:hAnsi="Verdana" w:cs="Arial"/>
          <w:sz w:val="18"/>
          <w:szCs w:val="18"/>
        </w:rPr>
        <w:t>poinformowania zamawiającego, że wybór jego oferty będzie prowadził do powstania u</w:t>
      </w:r>
      <w:r w:rsidR="00E45DBD">
        <w:rPr>
          <w:rFonts w:ascii="Verdana" w:hAnsi="Verdana" w:cs="Arial"/>
          <w:sz w:val="18"/>
          <w:szCs w:val="18"/>
        </w:rPr>
        <w:t> </w:t>
      </w:r>
      <w:r w:rsidRPr="008F3A13">
        <w:rPr>
          <w:rFonts w:ascii="Verdana" w:hAnsi="Verdana" w:cs="Arial"/>
          <w:sz w:val="18"/>
          <w:szCs w:val="18"/>
        </w:rPr>
        <w:t xml:space="preserve">zamawiającego obowiązku podatkowego; </w:t>
      </w:r>
    </w:p>
    <w:p w14:paraId="6A18BDB7" w14:textId="441076C5" w:rsidR="008A0532" w:rsidRPr="008F3A13" w:rsidRDefault="008A0532" w:rsidP="007060D9">
      <w:pPr>
        <w:pStyle w:val="pkt"/>
        <w:numPr>
          <w:ilvl w:val="1"/>
          <w:numId w:val="54"/>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7060D9">
      <w:pPr>
        <w:pStyle w:val="pkt"/>
        <w:numPr>
          <w:ilvl w:val="1"/>
          <w:numId w:val="54"/>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7060D9">
      <w:pPr>
        <w:pStyle w:val="pkt"/>
        <w:numPr>
          <w:ilvl w:val="1"/>
          <w:numId w:val="54"/>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462B5BF7" w:rsidR="00A452E4" w:rsidRPr="008F3A13" w:rsidRDefault="000376FB" w:rsidP="007060D9">
      <w:pPr>
        <w:pStyle w:val="pkt"/>
        <w:numPr>
          <w:ilvl w:val="1"/>
          <w:numId w:val="38"/>
        </w:numPr>
        <w:autoSpaceDE w:val="0"/>
        <w:autoSpaceDN w:val="0"/>
        <w:spacing w:before="0" w:after="0" w:line="276" w:lineRule="auto"/>
        <w:rPr>
          <w:rFonts w:ascii="Verdana" w:hAnsi="Verdana" w:cs="Arial"/>
          <w:sz w:val="18"/>
          <w:szCs w:val="18"/>
        </w:rPr>
      </w:pPr>
      <w:r w:rsidRPr="008F3A13">
        <w:rPr>
          <w:rFonts w:ascii="Verdana" w:hAnsi="Verdana" w:cs="Arial"/>
          <w:sz w:val="18"/>
          <w:szCs w:val="18"/>
        </w:rPr>
        <w:lastRenderedPageBreak/>
        <w:t>Informację w powyższym zakresie wykonawca składa wraz z ofertą w osobnym załączniku. Brak złożenia ww. informacji będzie postrzegany jako brak powstania obowiązku podatkowego u</w:t>
      </w:r>
      <w:r w:rsidR="00E45DBD">
        <w:rPr>
          <w:rFonts w:ascii="Verdana" w:hAnsi="Verdana" w:cs="Arial"/>
          <w:sz w:val="18"/>
          <w:szCs w:val="18"/>
        </w:rPr>
        <w:t> </w:t>
      </w:r>
      <w:r w:rsidRPr="008F3A13">
        <w:rPr>
          <w:rFonts w:ascii="Verdana" w:hAnsi="Verdana" w:cs="Arial"/>
          <w:sz w:val="18"/>
          <w:szCs w:val="18"/>
        </w:rPr>
        <w:t>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AE257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56C386B3"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r w:rsidR="00226ABB">
              <w:rPr>
                <w:rFonts w:ascii="Verdana" w:eastAsia="ヒラギノ角ゴ Pro W3" w:hAnsi="Verdana"/>
                <w:sz w:val="18"/>
                <w:lang w:eastAsia="en-US"/>
              </w:rPr>
              <w:t xml:space="preserve"> brutto za 1 osobodzień</w:t>
            </w:r>
          </w:p>
        </w:tc>
        <w:tc>
          <w:tcPr>
            <w:tcW w:w="1305" w:type="dxa"/>
            <w:shd w:val="clear" w:color="auto" w:fill="auto"/>
            <w:vAlign w:val="center"/>
          </w:tcPr>
          <w:p w14:paraId="6A93510C" w14:textId="24E02110" w:rsidR="00857C19" w:rsidRPr="003D6F34" w:rsidRDefault="00AE2579" w:rsidP="00AE2579">
            <w:pPr>
              <w:tabs>
                <w:tab w:val="left" w:pos="604"/>
              </w:tabs>
              <w:spacing w:line="240" w:lineRule="auto"/>
              <w:ind w:left="0" w:right="246"/>
              <w:jc w:val="center"/>
              <w:rPr>
                <w:rFonts w:ascii="Verdana" w:eastAsia="ヒラギノ角ゴ Pro W3" w:hAnsi="Verdana"/>
                <w:sz w:val="18"/>
                <w:lang w:eastAsia="en-US"/>
              </w:rPr>
            </w:pPr>
            <w:r>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60%</w:t>
            </w:r>
          </w:p>
        </w:tc>
      </w:tr>
      <w:tr w:rsidR="003D6F34" w:rsidRPr="00955EB6" w14:paraId="7EB62F04" w14:textId="77777777" w:rsidTr="00AE2579">
        <w:trPr>
          <w:trHeight w:hRule="exact" w:val="397"/>
        </w:trPr>
        <w:tc>
          <w:tcPr>
            <w:tcW w:w="709" w:type="dxa"/>
            <w:shd w:val="clear" w:color="auto" w:fill="auto"/>
            <w:vAlign w:val="center"/>
          </w:tcPr>
          <w:p w14:paraId="2D70365B" w14:textId="3A8A330C" w:rsidR="003D6F34" w:rsidRPr="003D6F34" w:rsidRDefault="00792ADD" w:rsidP="00AE257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   </w:t>
            </w:r>
            <w:r w:rsidR="00AE2579">
              <w:rPr>
                <w:rFonts w:ascii="Verdana" w:eastAsia="ヒラギノ角ゴ Pro W3" w:hAnsi="Verdana"/>
                <w:sz w:val="18"/>
                <w:lang w:eastAsia="en-US"/>
              </w:rPr>
              <w:t>2</w:t>
            </w:r>
          </w:p>
        </w:tc>
        <w:tc>
          <w:tcPr>
            <w:tcW w:w="4961" w:type="dxa"/>
            <w:shd w:val="clear" w:color="auto" w:fill="auto"/>
            <w:vAlign w:val="center"/>
          </w:tcPr>
          <w:p w14:paraId="44E2119B" w14:textId="64240D3F" w:rsidR="003D6F34" w:rsidRPr="00B30636" w:rsidRDefault="00B30636" w:rsidP="00B30636">
            <w:pPr>
              <w:spacing w:line="240" w:lineRule="auto"/>
              <w:ind w:left="0"/>
              <w:jc w:val="left"/>
              <w:rPr>
                <w:rFonts w:ascii="Verdana" w:eastAsia="ヒラギノ角ゴ Pro W3" w:hAnsi="Verdana"/>
                <w:iCs/>
                <w:color w:val="00B050"/>
                <w:sz w:val="18"/>
                <w:lang w:eastAsia="en-US"/>
              </w:rPr>
            </w:pPr>
            <w:r w:rsidRPr="00B30636">
              <w:rPr>
                <w:rFonts w:ascii="Verdana" w:eastAsia="ヒラギノ角ゴ Pro W3" w:hAnsi="Verdana"/>
                <w:iCs/>
                <w:sz w:val="18"/>
                <w:lang w:eastAsia="en-US"/>
              </w:rPr>
              <w:t>Wydłużenie okresu gwarancji</w:t>
            </w:r>
          </w:p>
        </w:tc>
        <w:tc>
          <w:tcPr>
            <w:tcW w:w="1305" w:type="dxa"/>
            <w:shd w:val="clear" w:color="auto" w:fill="auto"/>
            <w:vAlign w:val="center"/>
          </w:tcPr>
          <w:p w14:paraId="2FCA4B44" w14:textId="6B9980DD" w:rsidR="003D6F34" w:rsidRPr="00B30636" w:rsidRDefault="00AE2579" w:rsidP="00AE2579">
            <w:pPr>
              <w:spacing w:line="240" w:lineRule="auto"/>
              <w:ind w:left="0" w:right="246"/>
              <w:jc w:val="right"/>
              <w:rPr>
                <w:rFonts w:ascii="Verdana" w:eastAsia="ヒラギノ角ゴ Pro W3" w:hAnsi="Verdana"/>
                <w:iCs/>
                <w:color w:val="00B050"/>
                <w:sz w:val="18"/>
                <w:lang w:eastAsia="en-US"/>
              </w:rPr>
            </w:pPr>
            <w:r w:rsidRPr="008F3A13">
              <w:rPr>
                <w:rFonts w:ascii="Verdana" w:eastAsia="ヒラギノ角ゴ Pro W3" w:hAnsi="Verdana"/>
                <w:i/>
                <w:color w:val="00B050"/>
                <w:sz w:val="18"/>
                <w:lang w:eastAsia="en-US"/>
              </w:rPr>
              <w:t xml:space="preserve">  </w:t>
            </w:r>
            <w:r w:rsidRPr="00B30636">
              <w:rPr>
                <w:rFonts w:ascii="Verdana" w:eastAsia="ヒラギノ角ゴ Pro W3" w:hAnsi="Verdana"/>
                <w:iCs/>
                <w:sz w:val="18"/>
                <w:lang w:eastAsia="en-US"/>
              </w:rPr>
              <w:t>40</w:t>
            </w:r>
            <w:r w:rsidR="001639C7" w:rsidRPr="00B30636">
              <w:rPr>
                <w:rFonts w:ascii="Verdana" w:eastAsia="ヒラギノ角ゴ Pro W3" w:hAnsi="Verdana"/>
                <w:iCs/>
                <w:sz w:val="18"/>
                <w:lang w:eastAsia="en-US"/>
              </w:rPr>
              <w:t xml:space="preserve"> </w:t>
            </w:r>
            <w:r w:rsidR="003D6F34" w:rsidRPr="00B30636">
              <w:rPr>
                <w:rFonts w:ascii="Verdana" w:eastAsia="ヒラギノ角ゴ Pro W3" w:hAnsi="Verdana"/>
                <w:iCs/>
                <w:sz w:val="18"/>
                <w:lang w:eastAsia="en-US"/>
              </w:rPr>
              <w:t>%</w:t>
            </w:r>
          </w:p>
        </w:tc>
      </w:tr>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0021FBD3" w:rsidR="00857C19" w:rsidRPr="007A213D" w:rsidRDefault="00857C19" w:rsidP="007060D9">
      <w:pPr>
        <w:pStyle w:val="pkt"/>
        <w:widowControl w:val="0"/>
        <w:numPr>
          <w:ilvl w:val="1"/>
          <w:numId w:val="39"/>
        </w:numPr>
        <w:autoSpaceDE w:val="0"/>
        <w:autoSpaceDN w:val="0"/>
        <w:spacing w:before="0" w:after="0"/>
        <w:rPr>
          <w:rFonts w:ascii="Verdana" w:hAnsi="Verdana" w:cs="Arial"/>
          <w:sz w:val="18"/>
          <w:szCs w:val="18"/>
        </w:rPr>
      </w:pPr>
      <w:r w:rsidRPr="007A213D">
        <w:rPr>
          <w:rFonts w:ascii="Verdana" w:hAnsi="Verdana" w:cs="Arial"/>
          <w:b/>
          <w:sz w:val="18"/>
          <w:szCs w:val="18"/>
        </w:rPr>
        <w:t xml:space="preserve">Kryterium nr 1 - cena </w:t>
      </w:r>
      <w:r w:rsidR="00226ABB">
        <w:rPr>
          <w:rFonts w:ascii="Verdana" w:hAnsi="Verdana" w:cs="Arial"/>
          <w:b/>
          <w:sz w:val="18"/>
          <w:szCs w:val="18"/>
        </w:rPr>
        <w:t xml:space="preserve">brutto za 1 osobodzień </w:t>
      </w:r>
      <w:r w:rsidRPr="007A213D">
        <w:rPr>
          <w:rFonts w:ascii="Verdana" w:hAnsi="Verdana" w:cs="Arial"/>
          <w:b/>
          <w:sz w:val="18"/>
          <w:szCs w:val="18"/>
        </w:rPr>
        <w:t>(C)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36B9937A" w14:textId="77777777" w:rsidR="00B30636" w:rsidRDefault="00B30636" w:rsidP="00B30636">
      <w:pPr>
        <w:pStyle w:val="pkt"/>
        <w:widowControl w:val="0"/>
        <w:autoSpaceDE w:val="0"/>
        <w:autoSpaceDN w:val="0"/>
        <w:spacing w:before="0" w:after="0"/>
        <w:ind w:left="709"/>
        <w:rPr>
          <w:rFonts w:ascii="Verdana" w:hAnsi="Verdana" w:cs="Tahoma"/>
          <w:b/>
          <w:sz w:val="18"/>
          <w:szCs w:val="18"/>
        </w:rPr>
      </w:pPr>
    </w:p>
    <w:p w14:paraId="1DACDC99" w14:textId="13B41DD9" w:rsidR="00B30636" w:rsidRPr="00B30636" w:rsidRDefault="00B30636" w:rsidP="00B30636">
      <w:pPr>
        <w:pStyle w:val="pkt"/>
        <w:widowControl w:val="0"/>
        <w:autoSpaceDE w:val="0"/>
        <w:autoSpaceDN w:val="0"/>
        <w:spacing w:before="0" w:after="0"/>
        <w:ind w:left="709"/>
        <w:rPr>
          <w:rFonts w:ascii="Verdana" w:hAnsi="Verdana" w:cs="Tahoma"/>
          <w:b/>
          <w:sz w:val="18"/>
          <w:szCs w:val="18"/>
        </w:rPr>
      </w:pPr>
      <w:r w:rsidRPr="00B30636">
        <w:rPr>
          <w:rFonts w:ascii="Verdana" w:hAnsi="Verdana" w:cs="Tahoma"/>
          <w:b/>
          <w:sz w:val="18"/>
          <w:szCs w:val="18"/>
        </w:rPr>
        <w:t xml:space="preserve">Kryterium nr 2. – Wydłużenie </w:t>
      </w:r>
      <w:r>
        <w:rPr>
          <w:rFonts w:ascii="Verdana" w:hAnsi="Verdana" w:cs="Tahoma"/>
          <w:b/>
          <w:sz w:val="18"/>
          <w:szCs w:val="18"/>
        </w:rPr>
        <w:t>okresu</w:t>
      </w:r>
      <w:r w:rsidRPr="00B30636">
        <w:rPr>
          <w:rFonts w:ascii="Verdana" w:hAnsi="Verdana" w:cs="Tahoma"/>
          <w:b/>
          <w:sz w:val="18"/>
          <w:szCs w:val="18"/>
        </w:rPr>
        <w:t xml:space="preserve"> gwarancji (</w:t>
      </w:r>
      <w:r>
        <w:rPr>
          <w:rFonts w:ascii="Verdana" w:hAnsi="Verdana" w:cs="Tahoma"/>
          <w:b/>
          <w:sz w:val="18"/>
          <w:szCs w:val="18"/>
        </w:rPr>
        <w:t>G)</w:t>
      </w:r>
    </w:p>
    <w:p w14:paraId="0B97A497" w14:textId="4E29BACE" w:rsidR="00B30636" w:rsidRPr="00B30636" w:rsidRDefault="00B30636" w:rsidP="00B30636">
      <w:pPr>
        <w:pStyle w:val="pkt"/>
        <w:widowControl w:val="0"/>
        <w:autoSpaceDE w:val="0"/>
        <w:autoSpaceDN w:val="0"/>
        <w:spacing w:before="0" w:after="0"/>
        <w:ind w:left="709"/>
        <w:rPr>
          <w:rFonts w:ascii="Verdana" w:hAnsi="Verdana" w:cs="Tahoma"/>
          <w:sz w:val="18"/>
          <w:szCs w:val="18"/>
        </w:rPr>
      </w:pPr>
      <w:r w:rsidRPr="00B30636">
        <w:rPr>
          <w:rFonts w:ascii="Verdana" w:hAnsi="Verdana" w:cs="Tahoma"/>
          <w:sz w:val="18"/>
          <w:szCs w:val="18"/>
        </w:rPr>
        <w:t>W każdym postępowaniu cząstkowym Zamawiający ustali minimalny wymagany okres gwarancji dla danego zamówienia. Okres ten będzie wynosił każdorazowo od 3 do 12 miesięcy. Zadeklarowane wydłużenie gwarancji zostanie każdorazowo dodane do gwarancji wymaganej przez zamawiającego w</w:t>
      </w:r>
      <w:r>
        <w:rPr>
          <w:rFonts w:ascii="Verdana" w:hAnsi="Verdana" w:cs="Tahoma"/>
          <w:sz w:val="18"/>
          <w:szCs w:val="18"/>
        </w:rPr>
        <w:t> </w:t>
      </w:r>
      <w:r w:rsidRPr="00B30636">
        <w:rPr>
          <w:rFonts w:ascii="Verdana" w:hAnsi="Verdana" w:cs="Tahoma"/>
          <w:sz w:val="18"/>
          <w:szCs w:val="18"/>
        </w:rPr>
        <w:t>postępowaniu cząstkowym.</w:t>
      </w:r>
    </w:p>
    <w:p w14:paraId="5391E183" w14:textId="77777777" w:rsidR="00B30636" w:rsidRPr="00B30636" w:rsidRDefault="00B30636" w:rsidP="00B30636">
      <w:pPr>
        <w:pStyle w:val="pkt"/>
        <w:widowControl w:val="0"/>
        <w:autoSpaceDE w:val="0"/>
        <w:autoSpaceDN w:val="0"/>
        <w:spacing w:before="0" w:after="0"/>
        <w:ind w:left="709"/>
        <w:rPr>
          <w:rFonts w:ascii="Verdana" w:hAnsi="Verdana" w:cs="Tahoma"/>
          <w:sz w:val="18"/>
          <w:szCs w:val="18"/>
        </w:rPr>
      </w:pPr>
      <w:r w:rsidRPr="00B30636">
        <w:rPr>
          <w:rFonts w:ascii="Verdana" w:hAnsi="Verdana" w:cs="Tahoma"/>
          <w:sz w:val="18"/>
          <w:szCs w:val="18"/>
        </w:rPr>
        <w:t>Wydłużenie gwarancji będzie punktowane zgodnie z poniższą zasadą:</w:t>
      </w:r>
    </w:p>
    <w:p w14:paraId="1E854252" w14:textId="77777777" w:rsidR="00B30636" w:rsidRPr="00B30636" w:rsidRDefault="00B30636" w:rsidP="00B30636">
      <w:pPr>
        <w:pStyle w:val="Tekstkomentarza"/>
        <w:ind w:left="709"/>
        <w:rPr>
          <w:rFonts w:ascii="Verdana" w:hAnsi="Verdana" w:cs="Tahoma"/>
          <w:sz w:val="18"/>
          <w:szCs w:val="18"/>
        </w:rPr>
      </w:pPr>
      <w:r w:rsidRPr="00B30636">
        <w:rPr>
          <w:rFonts w:ascii="Verdana" w:hAnsi="Verdana" w:cs="Tahoma"/>
          <w:sz w:val="18"/>
          <w:szCs w:val="18"/>
        </w:rPr>
        <w:t>Wydłużenie o 1-3 mc – 10 pkt</w:t>
      </w:r>
    </w:p>
    <w:p w14:paraId="794E148F" w14:textId="20CA6B63" w:rsidR="00B30636" w:rsidRPr="00B30636" w:rsidRDefault="00B30636" w:rsidP="00B30636">
      <w:pPr>
        <w:pStyle w:val="Tekstkomentarza"/>
        <w:ind w:left="709"/>
        <w:rPr>
          <w:rFonts w:ascii="Verdana" w:hAnsi="Verdana" w:cs="Tahoma"/>
          <w:sz w:val="18"/>
          <w:szCs w:val="18"/>
        </w:rPr>
      </w:pPr>
      <w:r w:rsidRPr="00B30636">
        <w:rPr>
          <w:rFonts w:ascii="Verdana" w:hAnsi="Verdana" w:cs="Tahoma"/>
          <w:sz w:val="18"/>
          <w:szCs w:val="18"/>
        </w:rPr>
        <w:t xml:space="preserve">Wydłużenie </w:t>
      </w:r>
      <w:r w:rsidR="004F7729">
        <w:rPr>
          <w:rFonts w:ascii="Verdana" w:hAnsi="Verdana" w:cs="Tahoma"/>
          <w:sz w:val="18"/>
          <w:szCs w:val="18"/>
        </w:rPr>
        <w:t>o</w:t>
      </w:r>
      <w:r w:rsidRPr="00B30636">
        <w:rPr>
          <w:rFonts w:ascii="Verdana" w:hAnsi="Verdana" w:cs="Tahoma"/>
          <w:sz w:val="18"/>
          <w:szCs w:val="18"/>
        </w:rPr>
        <w:t xml:space="preserve"> 4-6 mc – 20 pkt</w:t>
      </w:r>
    </w:p>
    <w:p w14:paraId="4377AACF" w14:textId="77777777" w:rsidR="00B30636" w:rsidRPr="00B30636" w:rsidRDefault="00B30636" w:rsidP="00B30636">
      <w:pPr>
        <w:pStyle w:val="Tekstkomentarza"/>
        <w:ind w:left="709"/>
        <w:rPr>
          <w:rFonts w:ascii="Verdana" w:hAnsi="Verdana" w:cs="Tahoma"/>
          <w:sz w:val="18"/>
          <w:szCs w:val="18"/>
        </w:rPr>
      </w:pPr>
      <w:r w:rsidRPr="00B30636">
        <w:rPr>
          <w:rFonts w:ascii="Verdana" w:hAnsi="Verdana" w:cs="Tahoma"/>
          <w:sz w:val="18"/>
          <w:szCs w:val="18"/>
        </w:rPr>
        <w:t>Wydłużenie o 7-9 mc – 30 pkt</w:t>
      </w:r>
    </w:p>
    <w:p w14:paraId="60E0A096" w14:textId="77777777" w:rsidR="00B30636" w:rsidRPr="00B30636" w:rsidRDefault="00B30636" w:rsidP="00B30636">
      <w:pPr>
        <w:pStyle w:val="pkt"/>
        <w:widowControl w:val="0"/>
        <w:autoSpaceDE w:val="0"/>
        <w:autoSpaceDN w:val="0"/>
        <w:spacing w:before="0" w:after="0"/>
        <w:ind w:left="709"/>
        <w:rPr>
          <w:rFonts w:ascii="Verdana" w:hAnsi="Verdana" w:cs="Tahoma"/>
          <w:sz w:val="18"/>
          <w:szCs w:val="18"/>
        </w:rPr>
      </w:pPr>
      <w:r w:rsidRPr="00B30636">
        <w:rPr>
          <w:rFonts w:ascii="Verdana" w:hAnsi="Verdana" w:cs="Tahoma"/>
          <w:sz w:val="18"/>
          <w:szCs w:val="18"/>
        </w:rPr>
        <w:t>Wydłużenie o 10-12 mc – 40 pkt</w:t>
      </w:r>
    </w:p>
    <w:p w14:paraId="7F446374" w14:textId="4834FABC" w:rsidR="00A40633" w:rsidRPr="001A7757"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B30636" w:rsidRPr="00B30636">
        <w:rPr>
          <w:rFonts w:ascii="Verdana" w:hAnsi="Verdana" w:cs="Arial"/>
          <w:iCs/>
          <w:sz w:val="18"/>
          <w:szCs w:val="18"/>
        </w:rPr>
        <w:t>G, przy czym 1% = 1pkt.</w:t>
      </w:r>
    </w:p>
    <w:p w14:paraId="1E58FB27" w14:textId="69AA2B8C" w:rsidR="007E4FD8" w:rsidRPr="006E6720"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7060D9">
      <w:pPr>
        <w:pStyle w:val="pkt"/>
        <w:widowControl w:val="0"/>
        <w:numPr>
          <w:ilvl w:val="1"/>
          <w:numId w:val="39"/>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7060D9">
      <w:pPr>
        <w:pStyle w:val="pkt"/>
        <w:widowControl w:val="0"/>
        <w:numPr>
          <w:ilvl w:val="1"/>
          <w:numId w:val="39"/>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w:t>
      </w:r>
      <w:r w:rsidRPr="008F3A13">
        <w:rPr>
          <w:rFonts w:ascii="Verdana" w:hAnsi="Verdana" w:cs="Arial"/>
          <w:sz w:val="18"/>
          <w:szCs w:val="18"/>
        </w:rPr>
        <w:lastRenderedPageBreak/>
        <w:t xml:space="preserve">z najniższą ceną. </w:t>
      </w:r>
    </w:p>
    <w:p w14:paraId="440FA889" w14:textId="44813A60" w:rsidR="00A070C9" w:rsidRPr="00A070C9"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62642D6A" w:rsidR="00A070C9" w:rsidRPr="00A070C9" w:rsidRDefault="00A070C9" w:rsidP="007060D9">
      <w:pPr>
        <w:pStyle w:val="Akapitzlist"/>
        <w:numPr>
          <w:ilvl w:val="1"/>
          <w:numId w:val="39"/>
        </w:numPr>
        <w:rPr>
          <w:rFonts w:ascii="Verdana" w:hAnsi="Verdana" w:cs="Arial"/>
          <w:sz w:val="18"/>
          <w:szCs w:val="18"/>
        </w:rPr>
      </w:pPr>
      <w:r w:rsidRPr="00A070C9">
        <w:rPr>
          <w:rFonts w:ascii="Verdana" w:hAnsi="Verdana" w:cs="Arial"/>
          <w:sz w:val="18"/>
          <w:szCs w:val="18"/>
        </w:rPr>
        <w:t>Zamawiający wybiera najkorzystniejszą ofertę w terminie związania ofertą określonym w</w:t>
      </w:r>
      <w:r w:rsidR="00E45DBD">
        <w:rPr>
          <w:rFonts w:ascii="Verdana" w:hAnsi="Verdana" w:cs="Arial"/>
          <w:sz w:val="18"/>
          <w:szCs w:val="18"/>
        </w:rPr>
        <w:t> </w:t>
      </w:r>
      <w:r w:rsidRPr="00A070C9">
        <w:rPr>
          <w:rFonts w:ascii="Verdana" w:hAnsi="Verdana" w:cs="Arial"/>
          <w:sz w:val="18"/>
          <w:szCs w:val="18"/>
        </w:rPr>
        <w:t xml:space="preserve">dokumentach zamówienia. </w:t>
      </w:r>
    </w:p>
    <w:p w14:paraId="731882E0" w14:textId="388BF83D" w:rsidR="000376FB" w:rsidRPr="000376FB"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A27ED1">
      <w:pPr>
        <w:numPr>
          <w:ilvl w:val="0"/>
          <w:numId w:val="12"/>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7060D9">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7060D9">
      <w:pPr>
        <w:numPr>
          <w:ilvl w:val="0"/>
          <w:numId w:val="55"/>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7060D9">
      <w:pPr>
        <w:numPr>
          <w:ilvl w:val="0"/>
          <w:numId w:val="55"/>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4927BD27" w:rsidR="00407764" w:rsidRDefault="00407764" w:rsidP="007060D9">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14904AFA" w14:textId="1E3CECF7" w:rsidR="00B30636" w:rsidRPr="00B30636" w:rsidRDefault="00B30636" w:rsidP="007060D9">
      <w:pPr>
        <w:pStyle w:val="Akapitzlist"/>
        <w:numPr>
          <w:ilvl w:val="1"/>
          <w:numId w:val="40"/>
        </w:numPr>
        <w:rPr>
          <w:rFonts w:ascii="Verdana" w:hAnsi="Verdana" w:cs="Arial"/>
          <w:color w:val="000000"/>
          <w:sz w:val="18"/>
          <w:szCs w:val="18"/>
        </w:rPr>
      </w:pPr>
      <w:r w:rsidRPr="0065355E">
        <w:rPr>
          <w:rFonts w:ascii="Verdana" w:hAnsi="Verdana" w:cs="Arial"/>
          <w:color w:val="000000"/>
          <w:sz w:val="18"/>
          <w:szCs w:val="18"/>
        </w:rPr>
        <w:t xml:space="preserve">Zamawiający może nie ujawniać informacji, o których mowa w ust. 16.2, jeżeli ich ujawnienie byłoby sprzeczne z ważnym interesem publicznym. </w:t>
      </w:r>
    </w:p>
    <w:p w14:paraId="739D5053" w14:textId="3631F3AE" w:rsidR="002E5EAB" w:rsidRPr="008F3A13" w:rsidRDefault="002E5EAB" w:rsidP="007060D9">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28064D">
        <w:rPr>
          <w:rFonts w:ascii="Verdana" w:hAnsi="Verdana" w:cs="Arial"/>
          <w:sz w:val="18"/>
          <w:szCs w:val="18"/>
        </w:rPr>
        <w:t xml:space="preserve">5 </w:t>
      </w:r>
      <w:r w:rsidRPr="008F3A13">
        <w:rPr>
          <w:rFonts w:ascii="Verdana" w:hAnsi="Verdana" w:cs="Arial"/>
          <w:sz w:val="18"/>
          <w:szCs w:val="18"/>
        </w:rPr>
        <w:t>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7060D9">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7060D9">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2C50A80B" w:rsidR="00953E65" w:rsidRPr="008F3A13" w:rsidRDefault="0045170A" w:rsidP="007060D9">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w:t>
      </w:r>
      <w:r w:rsidR="00B30636">
        <w:rPr>
          <w:rFonts w:ascii="Verdana" w:hAnsi="Verdana" w:cs="Arial"/>
          <w:sz w:val="18"/>
          <w:szCs w:val="18"/>
        </w:rPr>
        <w:t> </w:t>
      </w:r>
      <w:r w:rsidR="00953E65" w:rsidRPr="008F3A13">
        <w:rPr>
          <w:rFonts w:ascii="Verdana" w:hAnsi="Verdana" w:cs="Arial"/>
          <w:sz w:val="18"/>
          <w:szCs w:val="18"/>
        </w:rPr>
        <w:t>dokumentów załączonych do oferty.</w:t>
      </w:r>
    </w:p>
    <w:p w14:paraId="627C8BE8" w14:textId="49107ABF" w:rsidR="0063020A" w:rsidRPr="008F3A13"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lastRenderedPageBreak/>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F034D" w14:textId="45BC413C" w:rsidR="005A29A0" w:rsidRPr="00B30636" w:rsidRDefault="00B30636" w:rsidP="007060D9">
      <w:pPr>
        <w:pStyle w:val="pkt"/>
        <w:numPr>
          <w:ilvl w:val="1"/>
          <w:numId w:val="41"/>
        </w:numPr>
        <w:autoSpaceDE w:val="0"/>
        <w:autoSpaceDN w:val="0"/>
        <w:spacing w:before="0" w:after="0"/>
        <w:rPr>
          <w:rFonts w:ascii="Verdana" w:hAnsi="Verdana" w:cs="Arial"/>
          <w:color w:val="FF0000"/>
          <w:sz w:val="18"/>
          <w:szCs w:val="18"/>
        </w:rPr>
      </w:pPr>
      <w:r>
        <w:rPr>
          <w:rFonts w:ascii="Verdana" w:hAnsi="Verdana" w:cs="Arial"/>
          <w:sz w:val="18"/>
          <w:szCs w:val="18"/>
        </w:rPr>
        <w:t xml:space="preserve">Zamawiający nie wymaga wniesienia zabezpieczenia należytego wykonania umowy w odniesieniu do umowy ramowej. </w:t>
      </w:r>
    </w:p>
    <w:p w14:paraId="0D48A37E" w14:textId="459482E1" w:rsidR="00B30636" w:rsidRPr="00B30636" w:rsidRDefault="00B30636" w:rsidP="007060D9">
      <w:pPr>
        <w:pStyle w:val="pkt"/>
        <w:numPr>
          <w:ilvl w:val="1"/>
          <w:numId w:val="41"/>
        </w:numPr>
        <w:autoSpaceDE w:val="0"/>
        <w:autoSpaceDN w:val="0"/>
        <w:rPr>
          <w:rFonts w:ascii="Verdana" w:hAnsi="Verdana" w:cs="Arial"/>
          <w:sz w:val="18"/>
          <w:szCs w:val="18"/>
        </w:rPr>
      </w:pPr>
      <w:r>
        <w:rPr>
          <w:rFonts w:ascii="Verdana" w:hAnsi="Verdana" w:cs="Arial"/>
          <w:sz w:val="18"/>
          <w:szCs w:val="18"/>
        </w:rPr>
        <w:t xml:space="preserve">Zgodnie z zapisami </w:t>
      </w:r>
      <w:r>
        <w:rPr>
          <w:rFonts w:ascii="Verdana" w:hAnsi="Verdana" w:cs="Arial"/>
          <w:i/>
          <w:iCs/>
          <w:sz w:val="18"/>
          <w:szCs w:val="18"/>
        </w:rPr>
        <w:t xml:space="preserve">Regulaminu postępowań cząstkowych </w:t>
      </w:r>
      <w:r w:rsidRPr="00B30636">
        <w:rPr>
          <w:rFonts w:ascii="Verdana" w:hAnsi="Verdana" w:cs="Arial"/>
          <w:sz w:val="18"/>
          <w:szCs w:val="18"/>
        </w:rPr>
        <w:t xml:space="preserve">w ramach </w:t>
      </w:r>
      <w:proofErr w:type="spellStart"/>
      <w:r w:rsidRPr="00B30636">
        <w:rPr>
          <w:rFonts w:ascii="Verdana" w:hAnsi="Verdana" w:cs="Arial"/>
          <w:sz w:val="18"/>
          <w:szCs w:val="18"/>
        </w:rPr>
        <w:t>um</w:t>
      </w:r>
      <w:proofErr w:type="spellEnd"/>
      <w:r w:rsidRPr="00B30636">
        <w:rPr>
          <w:rFonts w:ascii="Verdana" w:hAnsi="Verdana" w:cs="Arial"/>
          <w:sz w:val="18"/>
          <w:szCs w:val="18"/>
          <w:lang w:val="es-ES_tradnl"/>
        </w:rPr>
        <w:t>ó</w:t>
      </w:r>
      <w:r w:rsidRPr="00B30636">
        <w:rPr>
          <w:rFonts w:ascii="Verdana" w:hAnsi="Verdana" w:cs="Arial"/>
          <w:sz w:val="18"/>
          <w:szCs w:val="18"/>
        </w:rPr>
        <w:t xml:space="preserve">w realizacyjnych o wartości powyżej 60.000 złotych brutto (słownie: sześćdziesiąt tysięcy złotych brutto 00/100) Wykonawca zobowiązany będzie wnieść zabezpieczenie należytego wykonania umowy w wysokości 5% wartości brutto przedmiotu umowy, o jakim mowa w § 4 ust. 1 niniejszej umowy, </w:t>
      </w:r>
      <w:proofErr w:type="spellStart"/>
      <w:r w:rsidRPr="00B30636">
        <w:rPr>
          <w:rFonts w:ascii="Verdana" w:hAnsi="Verdana" w:cs="Arial"/>
          <w:sz w:val="18"/>
          <w:szCs w:val="18"/>
        </w:rPr>
        <w:t>kt</w:t>
      </w:r>
      <w:proofErr w:type="spellEnd"/>
      <w:r w:rsidRPr="00B30636">
        <w:rPr>
          <w:rFonts w:ascii="Verdana" w:hAnsi="Verdana" w:cs="Arial"/>
          <w:sz w:val="18"/>
          <w:szCs w:val="18"/>
          <w:lang w:val="es-ES_tradnl"/>
        </w:rPr>
        <w:t>ó</w:t>
      </w:r>
      <w:proofErr w:type="spellStart"/>
      <w:r w:rsidRPr="00B30636">
        <w:rPr>
          <w:rFonts w:ascii="Verdana" w:hAnsi="Verdana" w:cs="Arial"/>
          <w:sz w:val="18"/>
          <w:szCs w:val="18"/>
        </w:rPr>
        <w:t>ra</w:t>
      </w:r>
      <w:proofErr w:type="spellEnd"/>
      <w:r w:rsidRPr="00B30636">
        <w:rPr>
          <w:rFonts w:ascii="Verdana" w:hAnsi="Verdana" w:cs="Arial"/>
          <w:sz w:val="18"/>
          <w:szCs w:val="18"/>
        </w:rPr>
        <w:t xml:space="preserve"> w przypadku prawidłowego wykonania przez wykonawcę umowy zostanie </w:t>
      </w:r>
      <w:proofErr w:type="spellStart"/>
      <w:r w:rsidRPr="00B30636">
        <w:rPr>
          <w:rFonts w:ascii="Verdana" w:hAnsi="Verdana" w:cs="Arial"/>
          <w:sz w:val="18"/>
          <w:szCs w:val="18"/>
        </w:rPr>
        <w:t>zwr</w:t>
      </w:r>
      <w:proofErr w:type="spellEnd"/>
      <w:r w:rsidRPr="00B30636">
        <w:rPr>
          <w:rFonts w:ascii="Verdana" w:hAnsi="Verdana" w:cs="Arial"/>
          <w:sz w:val="18"/>
          <w:szCs w:val="18"/>
          <w:lang w:val="es-ES_tradnl"/>
        </w:rPr>
        <w:t>ó</w:t>
      </w:r>
      <w:proofErr w:type="spellStart"/>
      <w:r w:rsidRPr="00B30636">
        <w:rPr>
          <w:rFonts w:ascii="Verdana" w:hAnsi="Verdana" w:cs="Arial"/>
          <w:sz w:val="18"/>
          <w:szCs w:val="18"/>
        </w:rPr>
        <w:t>cona</w:t>
      </w:r>
      <w:proofErr w:type="spellEnd"/>
      <w:r w:rsidRPr="00B30636">
        <w:rPr>
          <w:rFonts w:ascii="Verdana" w:hAnsi="Verdana" w:cs="Arial"/>
          <w:sz w:val="18"/>
          <w:szCs w:val="18"/>
        </w:rPr>
        <w:t xml:space="preserve"> wykonawcy:</w:t>
      </w:r>
    </w:p>
    <w:p w14:paraId="621F7A7B" w14:textId="54C8DADB" w:rsidR="00B30636" w:rsidRPr="00B30636" w:rsidRDefault="00B30636" w:rsidP="00B30636">
      <w:pPr>
        <w:pStyle w:val="pkt"/>
        <w:autoSpaceDE w:val="0"/>
        <w:autoSpaceDN w:val="0"/>
        <w:spacing w:before="0" w:after="0"/>
        <w:ind w:left="720"/>
        <w:rPr>
          <w:rFonts w:ascii="Verdana" w:hAnsi="Verdana" w:cs="Arial"/>
          <w:color w:val="FF0000"/>
          <w:sz w:val="18"/>
          <w:szCs w:val="18"/>
        </w:rPr>
      </w:pPr>
      <w:r w:rsidRPr="00B30636">
        <w:rPr>
          <w:rFonts w:ascii="Verdana" w:hAnsi="Verdana" w:cs="Arial"/>
          <w:sz w:val="18"/>
          <w:szCs w:val="18"/>
        </w:rPr>
        <w:t>- w terminie 30 dni po podpisaniu bezusterkowego protokołu odbioru.</w:t>
      </w:r>
    </w:p>
    <w:p w14:paraId="179420C3" w14:textId="77777777" w:rsidR="00B30636"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20"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20"/>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07FF850" w:rsidR="00D2754E" w:rsidRPr="008F3A13" w:rsidRDefault="00D2754E" w:rsidP="007060D9">
      <w:pPr>
        <w:pStyle w:val="pkt"/>
        <w:numPr>
          <w:ilvl w:val="1"/>
          <w:numId w:val="42"/>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8F3A13">
        <w:rPr>
          <w:rFonts w:ascii="Verdana" w:hAnsi="Verdana" w:cs="Arial"/>
          <w:b/>
          <w:bCs/>
          <w:sz w:val="18"/>
          <w:szCs w:val="18"/>
        </w:rPr>
        <w:t>3</w:t>
      </w:r>
      <w:r w:rsidR="00E45DBD">
        <w:rPr>
          <w:rFonts w:ascii="Verdana" w:hAnsi="Verdana" w:cs="Arial"/>
          <w:b/>
          <w:bCs/>
          <w:sz w:val="18"/>
          <w:szCs w:val="18"/>
        </w:rPr>
        <w:t>.1 oraz 3.2</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52A67E93" w:rsidR="00977CF4" w:rsidRPr="005448FA" w:rsidRDefault="00977CF4" w:rsidP="007060D9">
      <w:pPr>
        <w:pStyle w:val="pkt"/>
        <w:numPr>
          <w:ilvl w:val="1"/>
          <w:numId w:val="42"/>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8F3A13">
        <w:rPr>
          <w:rFonts w:ascii="Verdana" w:hAnsi="Verdana" w:cs="Arial"/>
          <w:b/>
          <w:sz w:val="18"/>
          <w:szCs w:val="18"/>
        </w:rPr>
        <w:t>3</w:t>
      </w:r>
      <w:r w:rsidR="00E45DBD">
        <w:rPr>
          <w:rFonts w:ascii="Verdana" w:hAnsi="Verdana" w:cs="Arial"/>
          <w:b/>
          <w:sz w:val="18"/>
          <w:szCs w:val="18"/>
        </w:rPr>
        <w:t>.1 oraz 3.2</w:t>
      </w:r>
      <w:r w:rsidR="002F5383" w:rsidRPr="003A4819">
        <w:rPr>
          <w:rFonts w:ascii="Verdana" w:hAnsi="Verdana" w:cs="Arial"/>
          <w:b/>
          <w:sz w:val="18"/>
          <w:szCs w:val="18"/>
        </w:rPr>
        <w:t xml:space="preserve"> do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7060D9">
      <w:pPr>
        <w:pStyle w:val="pkt"/>
        <w:numPr>
          <w:ilvl w:val="1"/>
          <w:numId w:val="42"/>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07A803" w:rsidR="00A20764" w:rsidRPr="006E6720" w:rsidRDefault="00977CF4" w:rsidP="007060D9">
      <w:pPr>
        <w:pStyle w:val="pkt"/>
        <w:numPr>
          <w:ilvl w:val="1"/>
          <w:numId w:val="42"/>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8F3A13">
        <w:rPr>
          <w:rFonts w:ascii="Verdana" w:hAnsi="Verdana" w:cs="Arial"/>
          <w:b/>
          <w:sz w:val="18"/>
          <w:szCs w:val="18"/>
        </w:rPr>
        <w:t>3</w:t>
      </w:r>
      <w:r w:rsidR="00E45DBD">
        <w:rPr>
          <w:rFonts w:ascii="Verdana" w:hAnsi="Verdana" w:cs="Arial"/>
          <w:b/>
          <w:sz w:val="18"/>
          <w:szCs w:val="18"/>
        </w:rPr>
        <w:t>.1 oraz 3.2</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7060D9">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7060D9">
      <w:pPr>
        <w:pStyle w:val="Akapitzlist"/>
        <w:numPr>
          <w:ilvl w:val="1"/>
          <w:numId w:val="56"/>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7060D9">
      <w:pPr>
        <w:pStyle w:val="Akapitzlist"/>
        <w:numPr>
          <w:ilvl w:val="1"/>
          <w:numId w:val="56"/>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7060D9">
      <w:pPr>
        <w:pStyle w:val="Akapitzlist"/>
        <w:numPr>
          <w:ilvl w:val="1"/>
          <w:numId w:val="56"/>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7060D9">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7060D9">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7060D9">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w:t>
      </w:r>
      <w:r w:rsidR="009837A3" w:rsidRPr="008F3A13">
        <w:rPr>
          <w:rFonts w:ascii="Verdana" w:hAnsi="Verdana" w:cs="Arial"/>
          <w:sz w:val="18"/>
          <w:szCs w:val="18"/>
        </w:rPr>
        <w:lastRenderedPageBreak/>
        <w:t xml:space="preserve">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7060D9">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7060D9">
      <w:pPr>
        <w:pStyle w:val="Akapitzlist"/>
        <w:numPr>
          <w:ilvl w:val="1"/>
          <w:numId w:val="43"/>
        </w:numPr>
        <w:ind w:left="567" w:hanging="567"/>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AE0ED4" w:rsidRDefault="00AE0ED4" w:rsidP="007060D9">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w:t>
      </w:r>
      <w:r w:rsidR="00215C05">
        <w:rPr>
          <w:rFonts w:ascii="Verdana" w:hAnsi="Verdana" w:cs="Arial"/>
          <w:sz w:val="18"/>
          <w:szCs w:val="18"/>
        </w:rPr>
        <w:t> </w:t>
      </w:r>
      <w:r w:rsidRPr="00AE0ED4">
        <w:rPr>
          <w:rFonts w:ascii="Verdana" w:hAnsi="Verdana" w:cs="Arial"/>
          <w:sz w:val="18"/>
          <w:szCs w:val="18"/>
        </w:rPr>
        <w:t>okolicznościach stanowiących podstawę jego wniesienia.</w:t>
      </w:r>
    </w:p>
    <w:p w14:paraId="2A3AFB46" w14:textId="77777777" w:rsidR="00AE0ED4" w:rsidRPr="00AE0ED4" w:rsidRDefault="00AE0ED4" w:rsidP="007060D9">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1EF6ACD6" w:rsidR="00473943" w:rsidRPr="00B42C4A" w:rsidRDefault="00AA5CB9" w:rsidP="007060D9">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7060D9">
      <w:pPr>
        <w:pStyle w:val="Akapitzlist"/>
        <w:numPr>
          <w:ilvl w:val="1"/>
          <w:numId w:val="43"/>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060D9">
      <w:pPr>
        <w:pStyle w:val="Akapitzlist"/>
        <w:numPr>
          <w:ilvl w:val="1"/>
          <w:numId w:val="43"/>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7060D9">
      <w:pPr>
        <w:pStyle w:val="Akapitzlist"/>
        <w:numPr>
          <w:ilvl w:val="1"/>
          <w:numId w:val="43"/>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1DC8F4A4" w:rsidR="00AC140D" w:rsidRPr="0067349C" w:rsidRDefault="00AC140D" w:rsidP="00493A80">
      <w:pPr>
        <w:pStyle w:val="Akapitzlist"/>
        <w:numPr>
          <w:ilvl w:val="1"/>
          <w:numId w:val="15"/>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Pr>
          <w:rFonts w:ascii="Verdana" w:hAnsi="Verdana" w:cs="Arial"/>
          <w:sz w:val="18"/>
          <w:szCs w:val="18"/>
        </w:rPr>
        <w:t> </w:t>
      </w:r>
      <w:r w:rsidRPr="0067349C">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060D9">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03E8A518" w14:textId="77777777" w:rsidR="00215C05" w:rsidRDefault="00AC140D" w:rsidP="00215C05">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9"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699E95E0" w:rsidR="00AC140D" w:rsidRPr="00215C05" w:rsidRDefault="00AC140D" w:rsidP="00215C05">
      <w:pPr>
        <w:pStyle w:val="pkt"/>
        <w:numPr>
          <w:ilvl w:val="0"/>
          <w:numId w:val="19"/>
        </w:numPr>
        <w:autoSpaceDE w:val="0"/>
        <w:autoSpaceDN w:val="0"/>
        <w:ind w:left="709" w:hanging="425"/>
        <w:rPr>
          <w:rFonts w:ascii="Verdana" w:hAnsi="Verdana" w:cs="Arial"/>
          <w:sz w:val="18"/>
          <w:szCs w:val="18"/>
        </w:rPr>
      </w:pPr>
      <w:r w:rsidRPr="00215C05">
        <w:rPr>
          <w:rFonts w:ascii="Verdana" w:hAnsi="Verdana" w:cs="Arial"/>
          <w:sz w:val="18"/>
          <w:szCs w:val="18"/>
        </w:rPr>
        <w:t>Pani/Pana dane osobowe przetwarzane będą na podstawie art. 6 ust. 1 lit. c</w:t>
      </w:r>
      <w:r w:rsidRPr="00215C05">
        <w:rPr>
          <w:rFonts w:ascii="Verdana" w:hAnsi="Verdana" w:cs="Arial"/>
          <w:i/>
          <w:sz w:val="18"/>
          <w:szCs w:val="18"/>
        </w:rPr>
        <w:t xml:space="preserve"> </w:t>
      </w:r>
      <w:r w:rsidRPr="00215C05">
        <w:rPr>
          <w:rFonts w:ascii="Verdana" w:hAnsi="Verdana" w:cs="Arial"/>
          <w:sz w:val="18"/>
          <w:szCs w:val="18"/>
        </w:rPr>
        <w:t>RODO w celu związanym postępowaniem</w:t>
      </w:r>
      <w:r w:rsidR="00B30636" w:rsidRPr="00215C05">
        <w:rPr>
          <w:rFonts w:ascii="Verdana" w:hAnsi="Verdana" w:cs="Arial"/>
          <w:sz w:val="18"/>
          <w:szCs w:val="18"/>
        </w:rPr>
        <w:t xml:space="preserve"> pn. „</w:t>
      </w:r>
      <w:r w:rsidR="00D30B30" w:rsidRPr="00215C05">
        <w:rPr>
          <w:rFonts w:ascii="Tahoma" w:hAnsi="Tahoma" w:cs="Tahoma"/>
          <w:b/>
          <w:sz w:val="20"/>
          <w:szCs w:val="20"/>
        </w:rPr>
        <w:t xml:space="preserve">USŁUGI PROGRAMISTYCZNE/DEWELOPERSKIE WYKONYWANE </w:t>
      </w:r>
      <w:r w:rsidR="00D30B30" w:rsidRPr="00215C05">
        <w:rPr>
          <w:rFonts w:ascii="Tahoma" w:hAnsi="Tahoma" w:cs="Tahoma"/>
          <w:b/>
          <w:sz w:val="20"/>
          <w:szCs w:val="20"/>
        </w:rPr>
        <w:lastRenderedPageBreak/>
        <w:t>W</w:t>
      </w:r>
      <w:r w:rsidR="00215C05" w:rsidRPr="00215C05">
        <w:rPr>
          <w:rFonts w:ascii="Tahoma" w:hAnsi="Tahoma" w:cs="Tahoma"/>
          <w:b/>
          <w:sz w:val="20"/>
          <w:szCs w:val="20"/>
        </w:rPr>
        <w:t> </w:t>
      </w:r>
      <w:r w:rsidR="00D30B30" w:rsidRPr="00215C05">
        <w:rPr>
          <w:rFonts w:ascii="Tahoma" w:hAnsi="Tahoma" w:cs="Tahoma"/>
          <w:b/>
          <w:sz w:val="20"/>
          <w:szCs w:val="20"/>
        </w:rPr>
        <w:t>ŚRODOWISKU BUSINESS PROCESS MANAGEMENT SYSTEM (BPMS) DLA UNIWERSYTETU MEDYCZNEGO W ŁODZI – UMOWA RAMOWA</w:t>
      </w:r>
      <w:r w:rsidR="00B30636" w:rsidRPr="00215C05">
        <w:rPr>
          <w:rFonts w:ascii="Verdana" w:hAnsi="Verdana" w:cs="Arial"/>
          <w:sz w:val="18"/>
          <w:szCs w:val="18"/>
        </w:rPr>
        <w:t>” – ZP/7/2021</w:t>
      </w:r>
      <w:r w:rsidRPr="00215C05">
        <w:rPr>
          <w:rFonts w:ascii="Verdana" w:hAnsi="Verdana" w:cs="Arial"/>
          <w:sz w:val="18"/>
          <w:szCs w:val="18"/>
        </w:rPr>
        <w:t xml:space="preserve"> o udzielenie zamówienia publicznego, </w:t>
      </w:r>
      <w:r w:rsidR="00B30636" w:rsidRPr="00215C05">
        <w:rPr>
          <w:rFonts w:ascii="Verdana" w:hAnsi="Verdana" w:cs="Arial"/>
          <w:sz w:val="18"/>
          <w:szCs w:val="18"/>
        </w:rPr>
        <w:t xml:space="preserve">prowadzonym na podstawie art. 275 ust. 1 ustawy z dnia 11 września 2019 r. Prawo zamówień publicznych, dalej „ustawa </w:t>
      </w:r>
      <w:proofErr w:type="spellStart"/>
      <w:r w:rsidR="00B30636" w:rsidRPr="00215C05">
        <w:rPr>
          <w:rFonts w:ascii="Verdana" w:hAnsi="Verdana" w:cs="Arial"/>
          <w:sz w:val="18"/>
          <w:szCs w:val="18"/>
        </w:rPr>
        <w:t>Pzp</w:t>
      </w:r>
      <w:proofErr w:type="spellEnd"/>
      <w:r w:rsidR="00B30636" w:rsidRPr="00215C05">
        <w:rPr>
          <w:rFonts w:ascii="Verdana" w:hAnsi="Verdana" w:cs="Arial"/>
          <w:sz w:val="18"/>
          <w:szCs w:val="18"/>
        </w:rPr>
        <w:t>”</w:t>
      </w:r>
      <w:r w:rsidRPr="00215C05">
        <w:rPr>
          <w:rFonts w:ascii="Verdana" w:hAnsi="Verdana" w:cs="Arial"/>
          <w:sz w:val="18"/>
          <w:szCs w:val="18"/>
        </w:rPr>
        <w:t xml:space="preserve">;   </w:t>
      </w:r>
    </w:p>
    <w:p w14:paraId="67223F50" w14:textId="3706A6E1" w:rsidR="00AC140D" w:rsidRPr="0067349C" w:rsidRDefault="00AC140D" w:rsidP="007060D9">
      <w:pPr>
        <w:pStyle w:val="pkt"/>
        <w:numPr>
          <w:ilvl w:val="0"/>
          <w:numId w:val="19"/>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060D9">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060D9">
      <w:pPr>
        <w:pStyle w:val="pkt"/>
        <w:numPr>
          <w:ilvl w:val="0"/>
          <w:numId w:val="19"/>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060D9">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060D9">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060D9">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060D9">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060D9">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060D9">
      <w:pPr>
        <w:pStyle w:val="pkt"/>
        <w:numPr>
          <w:ilvl w:val="0"/>
          <w:numId w:val="20"/>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060D9">
      <w:pPr>
        <w:pStyle w:val="pkt"/>
        <w:numPr>
          <w:ilvl w:val="0"/>
          <w:numId w:val="19"/>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060D9">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060D9">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060D9">
      <w:pPr>
        <w:pStyle w:val="pkt"/>
        <w:numPr>
          <w:ilvl w:val="0"/>
          <w:numId w:val="21"/>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493A80">
      <w:pPr>
        <w:pStyle w:val="Akapitzlist"/>
        <w:numPr>
          <w:ilvl w:val="1"/>
          <w:numId w:val="15"/>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6F110E7D" w14:textId="343631A9" w:rsidR="00AC140D" w:rsidRDefault="0088173D" w:rsidP="001F6B66">
      <w:pPr>
        <w:pStyle w:val="Akapitzlist"/>
        <w:numPr>
          <w:ilvl w:val="1"/>
          <w:numId w:val="15"/>
        </w:numPr>
        <w:shd w:val="clear" w:color="auto" w:fill="FFFFFF"/>
        <w:ind w:left="567" w:hanging="567"/>
        <w:rPr>
          <w:rFonts w:ascii="Verdana" w:hAnsi="Verdana" w:cs="Arial"/>
          <w:sz w:val="18"/>
          <w:szCs w:val="18"/>
        </w:rPr>
      </w:pPr>
      <w:r w:rsidRPr="004A379F">
        <w:rPr>
          <w:rFonts w:ascii="Verdana" w:hAnsi="Verdana" w:cs="Arial"/>
          <w:sz w:val="18"/>
          <w:szCs w:val="18"/>
        </w:rPr>
        <w:lastRenderedPageBreak/>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w:t>
      </w:r>
      <w:r w:rsidR="00F05EE2">
        <w:rPr>
          <w:rFonts w:ascii="Verdana" w:hAnsi="Verdana" w:cs="Arial"/>
          <w:sz w:val="18"/>
          <w:szCs w:val="18"/>
        </w:rPr>
        <w:t> </w:t>
      </w:r>
      <w:r w:rsidR="00560FD1" w:rsidRPr="00560FD1">
        <w:rPr>
          <w:rFonts w:ascii="Verdana" w:hAnsi="Verdana" w:cs="Arial"/>
          <w:sz w:val="18"/>
          <w:szCs w:val="18"/>
        </w:rPr>
        <w:t>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7C46E3FF" w14:textId="1A733AD4" w:rsidR="001F6B66" w:rsidRDefault="001F6B66" w:rsidP="001F6B66">
      <w:pPr>
        <w:shd w:val="clear" w:color="auto" w:fill="FFFFFF"/>
        <w:rPr>
          <w:rFonts w:ascii="Verdana" w:hAnsi="Verdana" w:cs="Arial"/>
          <w:sz w:val="18"/>
          <w:szCs w:val="18"/>
        </w:rPr>
      </w:pPr>
    </w:p>
    <w:p w14:paraId="51A48DDD" w14:textId="77777777" w:rsidR="001F6B66" w:rsidRPr="001F6B66" w:rsidRDefault="001F6B66" w:rsidP="001F6B66">
      <w:pPr>
        <w:shd w:val="clear" w:color="auto" w:fill="FFFFFF"/>
        <w:rPr>
          <w:rFonts w:ascii="Verdana" w:hAnsi="Verdana" w:cs="Arial"/>
          <w:sz w:val="18"/>
          <w:szCs w:val="18"/>
        </w:rPr>
      </w:pPr>
    </w:p>
    <w:p w14:paraId="7C65B536" w14:textId="3F5790C4" w:rsidR="00E76702"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493A80">
      <w:pPr>
        <w:pStyle w:val="pkt"/>
        <w:numPr>
          <w:ilvl w:val="1"/>
          <w:numId w:val="16"/>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0F1240B8" w:rsidR="00EF2800"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33D156B1" w:rsidR="0080407B" w:rsidRPr="0080407B"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00215C05">
        <w:rPr>
          <w:rFonts w:ascii="Verdana" w:hAnsi="Verdana" w:cs="Arial"/>
          <w:b/>
          <w:sz w:val="18"/>
          <w:szCs w:val="18"/>
        </w:rPr>
        <w:t>.1 i 3.2</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r w:rsidR="00215C05">
        <w:rPr>
          <w:rFonts w:ascii="Verdana" w:hAnsi="Verdana" w:cs="Arial"/>
          <w:sz w:val="18"/>
          <w:szCs w:val="18"/>
        </w:rPr>
        <w:t xml:space="preserve"> ramowej oraz wzór umowy realizacyjnej,</w:t>
      </w:r>
    </w:p>
    <w:p w14:paraId="222B16C1" w14:textId="566B3760" w:rsidR="004A0CA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 </w:t>
      </w:r>
      <w:r w:rsidR="008F3A13">
        <w:rPr>
          <w:rFonts w:ascii="Verdana" w:hAnsi="Verdana" w:cs="Arial"/>
          <w:sz w:val="18"/>
          <w:szCs w:val="18"/>
        </w:rPr>
        <w:t>O</w:t>
      </w:r>
      <w:r w:rsidR="004A0CA3">
        <w:rPr>
          <w:rFonts w:ascii="Verdana" w:hAnsi="Verdana" w:cs="Arial"/>
          <w:sz w:val="18"/>
          <w:szCs w:val="18"/>
        </w:rPr>
        <w:t>świadczenie wykonawcy</w:t>
      </w:r>
      <w:r w:rsidR="004A0CA3" w:rsidRPr="004A0CA3">
        <w:rPr>
          <w:rFonts w:ascii="Verdana" w:hAnsi="Verdana" w:cs="Arial"/>
          <w:b/>
          <w:sz w:val="18"/>
          <w:szCs w:val="18"/>
        </w:rPr>
        <w:t xml:space="preserve"> </w:t>
      </w:r>
    </w:p>
    <w:p w14:paraId="5D8D6D68" w14:textId="7D60DEF5" w:rsidR="00883D5A" w:rsidRPr="004A0CA3" w:rsidRDefault="0080407B" w:rsidP="0002610C">
      <w:pPr>
        <w:pStyle w:val="pkt"/>
        <w:numPr>
          <w:ilvl w:val="1"/>
          <w:numId w:val="16"/>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5</w:t>
      </w:r>
      <w:r w:rsidRPr="004A0CA3">
        <w:rPr>
          <w:rFonts w:ascii="Verdana" w:hAnsi="Verdana" w:cs="Arial"/>
          <w:b/>
          <w:sz w:val="18"/>
          <w:szCs w:val="18"/>
        </w:rPr>
        <w:t xml:space="preserve"> – </w:t>
      </w:r>
      <w:r w:rsidR="00A27784" w:rsidRPr="004A0CA3">
        <w:rPr>
          <w:rFonts w:ascii="Verdana" w:hAnsi="Verdana" w:cs="Arial"/>
          <w:sz w:val="18"/>
          <w:szCs w:val="18"/>
        </w:rPr>
        <w:t xml:space="preserve">Wykaz </w:t>
      </w:r>
      <w:r w:rsidR="001F6B66">
        <w:rPr>
          <w:rFonts w:ascii="Verdana" w:hAnsi="Verdana" w:cs="Arial"/>
          <w:sz w:val="18"/>
          <w:szCs w:val="18"/>
        </w:rPr>
        <w:t>usług</w:t>
      </w:r>
      <w:r w:rsidR="00987EB0" w:rsidRPr="004A0CA3">
        <w:rPr>
          <w:rFonts w:ascii="Verdana" w:hAnsi="Verdana" w:cs="Arial"/>
          <w:sz w:val="18"/>
          <w:szCs w:val="18"/>
        </w:rPr>
        <w:t xml:space="preserve"> Wykonawcy</w:t>
      </w:r>
      <w:r w:rsidR="005F3767" w:rsidRPr="004A0CA3">
        <w:rPr>
          <w:rFonts w:ascii="Verdana" w:hAnsi="Verdana" w:cs="Arial"/>
          <w:sz w:val="18"/>
          <w:szCs w:val="18"/>
        </w:rPr>
        <w:t>,</w:t>
      </w:r>
    </w:p>
    <w:p w14:paraId="10146C45" w14:textId="77A22A82" w:rsidR="004A0CA3" w:rsidRPr="003E4609" w:rsidRDefault="0080407B" w:rsidP="004A0CA3">
      <w:pPr>
        <w:pStyle w:val="pkt"/>
        <w:numPr>
          <w:ilvl w:val="1"/>
          <w:numId w:val="16"/>
        </w:numPr>
        <w:autoSpaceDE w:val="0"/>
        <w:autoSpaceDN w:val="0"/>
        <w:spacing w:before="0" w:after="0"/>
        <w:ind w:left="426" w:hanging="426"/>
        <w:rPr>
          <w:rFonts w:ascii="Verdana" w:hAnsi="Verdana" w:cs="Arial"/>
          <w:color w:val="0000FF"/>
          <w:sz w:val="18"/>
          <w:szCs w:val="18"/>
        </w:rPr>
      </w:pPr>
      <w:r w:rsidRPr="00AC3747">
        <w:rPr>
          <w:rFonts w:ascii="Verdana" w:hAnsi="Verdana" w:cs="Arial"/>
          <w:b/>
          <w:sz w:val="18"/>
          <w:szCs w:val="18"/>
        </w:rPr>
        <w:t xml:space="preserve">Załącznik nr </w:t>
      </w:r>
      <w:r w:rsidR="008F3A13">
        <w:rPr>
          <w:rFonts w:ascii="Verdana" w:hAnsi="Verdana" w:cs="Arial"/>
          <w:b/>
          <w:sz w:val="18"/>
          <w:szCs w:val="18"/>
        </w:rPr>
        <w:t>6</w:t>
      </w:r>
      <w:r w:rsidR="001A7757" w:rsidRPr="00AC3747">
        <w:rPr>
          <w:rFonts w:ascii="Verdana" w:hAnsi="Verdana" w:cs="Arial"/>
          <w:sz w:val="18"/>
          <w:szCs w:val="18"/>
        </w:rPr>
        <w:t xml:space="preserve"> – </w:t>
      </w:r>
      <w:r w:rsidR="001F6B66">
        <w:rPr>
          <w:rFonts w:ascii="Verdana" w:hAnsi="Verdana" w:cs="Arial"/>
          <w:sz w:val="18"/>
          <w:szCs w:val="18"/>
        </w:rPr>
        <w:t>Wykaz osób skierowanych do realizacji zamówienia,</w:t>
      </w:r>
    </w:p>
    <w:p w14:paraId="6DF0E0D2" w14:textId="2C7C4751" w:rsidR="003E4609" w:rsidRPr="00D11ACF" w:rsidRDefault="003E4609" w:rsidP="004A0CA3">
      <w:pPr>
        <w:pStyle w:val="pkt"/>
        <w:numPr>
          <w:ilvl w:val="1"/>
          <w:numId w:val="16"/>
        </w:numPr>
        <w:autoSpaceDE w:val="0"/>
        <w:autoSpaceDN w:val="0"/>
        <w:spacing w:before="0" w:after="0"/>
        <w:ind w:left="426" w:hanging="426"/>
        <w:rPr>
          <w:rFonts w:ascii="Verdana" w:hAnsi="Verdana" w:cs="Arial"/>
          <w:bCs/>
          <w:color w:val="0000FF"/>
          <w:sz w:val="18"/>
          <w:szCs w:val="18"/>
        </w:rPr>
      </w:pPr>
      <w:r>
        <w:rPr>
          <w:rFonts w:ascii="Verdana" w:hAnsi="Verdana" w:cs="Arial"/>
          <w:b/>
          <w:sz w:val="18"/>
          <w:szCs w:val="18"/>
        </w:rPr>
        <w:t xml:space="preserve">Załącznik nr 7 </w:t>
      </w:r>
      <w:r w:rsidRPr="003E4609">
        <w:rPr>
          <w:rFonts w:ascii="Verdana" w:hAnsi="Verdana" w:cs="Arial"/>
          <w:bCs/>
          <w:sz w:val="18"/>
          <w:szCs w:val="18"/>
        </w:rPr>
        <w:t>– Oświadczenie wykonawcy o aktualności</w:t>
      </w:r>
      <w:r w:rsidR="00D11ACF">
        <w:rPr>
          <w:rFonts w:ascii="Verdana" w:hAnsi="Verdana" w:cs="Arial"/>
          <w:bCs/>
          <w:sz w:val="18"/>
          <w:szCs w:val="18"/>
        </w:rPr>
        <w:t>,</w:t>
      </w:r>
    </w:p>
    <w:p w14:paraId="36C8B7C8" w14:textId="312013C6" w:rsidR="00D11ACF" w:rsidRPr="00D11ACF" w:rsidRDefault="00D11ACF" w:rsidP="004A0CA3">
      <w:pPr>
        <w:pStyle w:val="pkt"/>
        <w:numPr>
          <w:ilvl w:val="1"/>
          <w:numId w:val="16"/>
        </w:numPr>
        <w:autoSpaceDE w:val="0"/>
        <w:autoSpaceDN w:val="0"/>
        <w:spacing w:before="0" w:after="0"/>
        <w:ind w:left="426" w:hanging="426"/>
        <w:rPr>
          <w:rFonts w:ascii="Verdana" w:hAnsi="Verdana" w:cs="Arial"/>
          <w:bCs/>
          <w:sz w:val="18"/>
          <w:szCs w:val="18"/>
        </w:rPr>
      </w:pPr>
      <w:r>
        <w:rPr>
          <w:rFonts w:ascii="Verdana" w:hAnsi="Verdana" w:cs="Arial"/>
          <w:b/>
          <w:sz w:val="18"/>
          <w:szCs w:val="18"/>
        </w:rPr>
        <w:t xml:space="preserve">Załącznik nr 8 </w:t>
      </w:r>
      <w:r w:rsidRPr="00D11ACF">
        <w:rPr>
          <w:rFonts w:ascii="Verdana" w:hAnsi="Verdana" w:cs="Arial"/>
          <w:bCs/>
          <w:color w:val="0000FF"/>
          <w:sz w:val="18"/>
          <w:szCs w:val="18"/>
        </w:rPr>
        <w:t>-</w:t>
      </w:r>
      <w:r>
        <w:rPr>
          <w:rFonts w:ascii="Verdana" w:hAnsi="Verdana" w:cs="Arial"/>
          <w:bCs/>
          <w:color w:val="0000FF"/>
          <w:sz w:val="18"/>
          <w:szCs w:val="18"/>
        </w:rPr>
        <w:t xml:space="preserve"> </w:t>
      </w:r>
      <w:r w:rsidRPr="00D11ACF">
        <w:rPr>
          <w:rFonts w:ascii="Verdana" w:hAnsi="Verdana" w:cs="Arial"/>
          <w:bCs/>
          <w:sz w:val="18"/>
          <w:szCs w:val="18"/>
        </w:rPr>
        <w:t>Regulamin postępowań cząstkowych</w:t>
      </w:r>
      <w:r>
        <w:rPr>
          <w:rFonts w:ascii="Verdana" w:hAnsi="Verdana" w:cs="Arial"/>
          <w:bCs/>
          <w:sz w:val="18"/>
          <w:szCs w:val="18"/>
        </w:rPr>
        <w:t>.</w:t>
      </w:r>
    </w:p>
    <w:p w14:paraId="6F38F3D1" w14:textId="7A8A3CB9" w:rsidR="0080407B" w:rsidRDefault="0080407B" w:rsidP="004A0CA3">
      <w:pPr>
        <w:pStyle w:val="pkt"/>
        <w:autoSpaceDE w:val="0"/>
        <w:autoSpaceDN w:val="0"/>
        <w:spacing w:before="0" w:after="0"/>
        <w:ind w:left="426"/>
        <w:rPr>
          <w:rFonts w:ascii="Verdana" w:hAnsi="Verdana" w:cs="Arial"/>
          <w:color w:val="0000FF"/>
          <w:sz w:val="18"/>
          <w:szCs w:val="18"/>
        </w:rPr>
      </w:pPr>
    </w:p>
    <w:sectPr w:rsidR="0080407B" w:rsidSect="000F16F8">
      <w:headerReference w:type="default" r:id="rId30"/>
      <w:footerReference w:type="default" r:id="rId31"/>
      <w:headerReference w:type="first" r:id="rId32"/>
      <w:pgSz w:w="11906" w:h="16838" w:code="9"/>
      <w:pgMar w:top="1135" w:right="849" w:bottom="1078"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B465" w14:textId="77777777" w:rsidR="00380277" w:rsidRDefault="00380277" w:rsidP="00DF607E">
      <w:r>
        <w:separator/>
      </w:r>
    </w:p>
  </w:endnote>
  <w:endnote w:type="continuationSeparator" w:id="0">
    <w:p w14:paraId="46D760D8" w14:textId="77777777" w:rsidR="00380277" w:rsidRDefault="0038027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inherit">
    <w:altName w:val="Cambria"/>
    <w:panose1 w:val="00000000000000000000"/>
    <w:charset w:val="00"/>
    <w:family w:val="roman"/>
    <w:notTrueType/>
    <w:pitch w:val="default"/>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C0E" w14:textId="4EAA2157" w:rsidR="0000564D" w:rsidRDefault="0000564D" w:rsidP="00A533B6">
    <w:pPr>
      <w:pStyle w:val="Stopka"/>
      <w:ind w:hanging="113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0F72E" w14:textId="77777777" w:rsidR="00380277" w:rsidRDefault="00380277" w:rsidP="00DF607E">
      <w:r>
        <w:separator/>
      </w:r>
    </w:p>
  </w:footnote>
  <w:footnote w:type="continuationSeparator" w:id="0">
    <w:p w14:paraId="4777DA93" w14:textId="77777777" w:rsidR="00380277" w:rsidRDefault="0038027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335" w14:textId="0BE91496" w:rsidR="0000564D" w:rsidRPr="00196390" w:rsidRDefault="0000564D" w:rsidP="00196390">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6C5B" w14:textId="07863EA0" w:rsidR="0000564D" w:rsidRDefault="0000564D" w:rsidP="00E713CA">
    <w:pPr>
      <w:pStyle w:val="Nagwek"/>
      <w:ind w:hanging="1702"/>
    </w:pPr>
    <w:bookmarkStart w:id="21" w:name="_Hlk65238124"/>
    <w:bookmarkStart w:id="22" w:name="_Hlk65238125"/>
    <w:r>
      <w:rPr>
        <w:noProof/>
      </w:rPr>
      <w:drawing>
        <wp:inline distT="0" distB="0" distL="0" distR="0" wp14:anchorId="441D3912" wp14:editId="3023432D">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0"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2"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6"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B6681"/>
    <w:multiLevelType w:val="multilevel"/>
    <w:tmpl w:val="F9DAD332"/>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Tahoma" w:hAnsi="Tahoma" w:cs="Tahoma" w:hint="default"/>
        <w:b w:val="0"/>
        <w:i w:val="0"/>
        <w:color w:val="auto"/>
        <w:sz w:val="20"/>
        <w:szCs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0"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22F7B7B"/>
    <w:multiLevelType w:val="hybridMultilevel"/>
    <w:tmpl w:val="C5E0B1B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2"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7"/>
  </w:num>
  <w:num w:numId="3">
    <w:abstractNumId w:val="1"/>
  </w:num>
  <w:num w:numId="4">
    <w:abstractNumId w:val="43"/>
  </w:num>
  <w:num w:numId="5">
    <w:abstractNumId w:val="13"/>
  </w:num>
  <w:num w:numId="6">
    <w:abstractNumId w:val="41"/>
  </w:num>
  <w:num w:numId="7">
    <w:abstractNumId w:val="50"/>
  </w:num>
  <w:num w:numId="8">
    <w:abstractNumId w:val="2"/>
  </w:num>
  <w:num w:numId="9">
    <w:abstractNumId w:val="58"/>
  </w:num>
  <w:num w:numId="10">
    <w:abstractNumId w:val="15"/>
  </w:num>
  <w:num w:numId="11">
    <w:abstractNumId w:val="30"/>
  </w:num>
  <w:num w:numId="12">
    <w:abstractNumId w:val="25"/>
  </w:num>
  <w:num w:numId="13">
    <w:abstractNumId w:val="62"/>
  </w:num>
  <w:num w:numId="14">
    <w:abstractNumId w:val="16"/>
  </w:num>
  <w:num w:numId="15">
    <w:abstractNumId w:val="18"/>
  </w:num>
  <w:num w:numId="16">
    <w:abstractNumId w:val="9"/>
  </w:num>
  <w:num w:numId="17">
    <w:abstractNumId w:val="44"/>
  </w:num>
  <w:num w:numId="18">
    <w:abstractNumId w:val="31"/>
  </w:num>
  <w:num w:numId="19">
    <w:abstractNumId w:val="60"/>
  </w:num>
  <w:num w:numId="20">
    <w:abstractNumId w:val="36"/>
  </w:num>
  <w:num w:numId="21">
    <w:abstractNumId w:val="61"/>
  </w:num>
  <w:num w:numId="22">
    <w:abstractNumId w:val="26"/>
  </w:num>
  <w:num w:numId="23">
    <w:abstractNumId w:val="5"/>
  </w:num>
  <w:num w:numId="24">
    <w:abstractNumId w:val="22"/>
  </w:num>
  <w:num w:numId="25">
    <w:abstractNumId w:val="65"/>
  </w:num>
  <w:num w:numId="26">
    <w:abstractNumId w:val="56"/>
  </w:num>
  <w:num w:numId="27">
    <w:abstractNumId w:val="20"/>
  </w:num>
  <w:num w:numId="28">
    <w:abstractNumId w:val="40"/>
  </w:num>
  <w:num w:numId="29">
    <w:abstractNumId w:val="21"/>
  </w:num>
  <w:num w:numId="30">
    <w:abstractNumId w:val="47"/>
  </w:num>
  <w:num w:numId="31">
    <w:abstractNumId w:val="14"/>
  </w:num>
  <w:num w:numId="32">
    <w:abstractNumId w:val="39"/>
  </w:num>
  <w:num w:numId="33">
    <w:abstractNumId w:val="4"/>
  </w:num>
  <w:num w:numId="34">
    <w:abstractNumId w:val="11"/>
  </w:num>
  <w:num w:numId="35">
    <w:abstractNumId w:val="53"/>
  </w:num>
  <w:num w:numId="36">
    <w:abstractNumId w:val="54"/>
  </w:num>
  <w:num w:numId="37">
    <w:abstractNumId w:val="38"/>
  </w:num>
  <w:num w:numId="38">
    <w:abstractNumId w:val="42"/>
  </w:num>
  <w:num w:numId="39">
    <w:abstractNumId w:val="8"/>
  </w:num>
  <w:num w:numId="40">
    <w:abstractNumId w:val="29"/>
  </w:num>
  <w:num w:numId="41">
    <w:abstractNumId w:val="23"/>
  </w:num>
  <w:num w:numId="42">
    <w:abstractNumId w:val="57"/>
  </w:num>
  <w:num w:numId="43">
    <w:abstractNumId w:val="46"/>
  </w:num>
  <w:num w:numId="44">
    <w:abstractNumId w:val="48"/>
  </w:num>
  <w:num w:numId="45">
    <w:abstractNumId w:val="59"/>
  </w:num>
  <w:num w:numId="46">
    <w:abstractNumId w:val="55"/>
  </w:num>
  <w:num w:numId="47">
    <w:abstractNumId w:val="34"/>
  </w:num>
  <w:num w:numId="48">
    <w:abstractNumId w:val="19"/>
  </w:num>
  <w:num w:numId="49">
    <w:abstractNumId w:val="63"/>
  </w:num>
  <w:num w:numId="50">
    <w:abstractNumId w:val="33"/>
  </w:num>
  <w:num w:numId="51">
    <w:abstractNumId w:val="24"/>
  </w:num>
  <w:num w:numId="52">
    <w:abstractNumId w:val="7"/>
  </w:num>
  <w:num w:numId="53">
    <w:abstractNumId w:val="12"/>
  </w:num>
  <w:num w:numId="54">
    <w:abstractNumId w:val="27"/>
  </w:num>
  <w:num w:numId="55">
    <w:abstractNumId w:val="64"/>
  </w:num>
  <w:num w:numId="56">
    <w:abstractNumId w:val="10"/>
  </w:num>
  <w:num w:numId="57">
    <w:abstractNumId w:val="37"/>
  </w:num>
  <w:num w:numId="58">
    <w:abstractNumId w:val="35"/>
  </w:num>
  <w:num w:numId="59">
    <w:abstractNumId w:val="45"/>
  </w:num>
  <w:num w:numId="60">
    <w:abstractNumId w:val="51"/>
  </w:num>
  <w:num w:numId="61">
    <w:abstractNumId w:val="49"/>
  </w:num>
  <w:num w:numId="62">
    <w:abstractNumId w:val="52"/>
  </w:num>
  <w:num w:numId="63">
    <w:abstractNumId w:val="28"/>
  </w:num>
  <w:num w:numId="64">
    <w:abstractNumId w:val="6"/>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9F3"/>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66"/>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EA"/>
    <w:rsid w:val="00254E4A"/>
    <w:rsid w:val="002557A2"/>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00E"/>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277"/>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69E"/>
    <w:rsid w:val="004C7997"/>
    <w:rsid w:val="004D09AC"/>
    <w:rsid w:val="004D09CA"/>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AF6"/>
    <w:rsid w:val="005C6B42"/>
    <w:rsid w:val="005C7FD4"/>
    <w:rsid w:val="005D003D"/>
    <w:rsid w:val="005D08C5"/>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1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943"/>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72B"/>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35D"/>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4"/>
      </w:numPr>
    </w:pPr>
  </w:style>
  <w:style w:type="numbering" w:customStyle="1" w:styleId="Zaimportowanystyl21">
    <w:name w:val="Zaimportowany styl 21"/>
    <w:rsid w:val="00B30636"/>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edyta.wysokinska@umed.lodz.pl" TargetMode="External"/><Relationship Id="rId28"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2E9D9-F342-44B1-BA82-A1A0BDBEF752}">
  <ds:schemaRefs>
    <ds:schemaRef ds:uri="http://schemas.openxmlformats.org/officeDocument/2006/bibliography"/>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9290</Words>
  <Characters>55746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64907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cp:revision>
  <cp:lastPrinted>2020-10-20T16:21:00Z</cp:lastPrinted>
  <dcterms:created xsi:type="dcterms:W3CDTF">2021-03-12T14:33:00Z</dcterms:created>
  <dcterms:modified xsi:type="dcterms:W3CDTF">2021-03-12T14:33:00Z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