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75" w:rsidRPr="0069625A" w:rsidRDefault="003138CC" w:rsidP="0069625A">
      <w:pPr>
        <w:spacing w:line="360" w:lineRule="auto"/>
        <w:rPr>
          <w:rFonts w:asciiTheme="minorHAnsi" w:hAnsiTheme="minorHAnsi" w:cstheme="minorHAnsi"/>
          <w:b/>
        </w:rPr>
      </w:pPr>
      <w:r w:rsidRPr="003138CC">
        <w:rPr>
          <w:rFonts w:ascii="Calibri" w:hAnsi="Calibri" w:cs="Calibri"/>
          <w:b/>
        </w:rPr>
        <w:t>Załącznik</w:t>
      </w:r>
      <w:r w:rsidR="00D7710B" w:rsidRPr="003138CC">
        <w:rPr>
          <w:rFonts w:ascii="Calibri" w:hAnsi="Calibri" w:cs="Calibri"/>
          <w:b/>
        </w:rPr>
        <w:t xml:space="preserve"> nr 10 do SWZ</w:t>
      </w:r>
      <w:r w:rsidR="00D7710B" w:rsidRPr="003138CC">
        <w:rPr>
          <w:rFonts w:ascii="Calibri" w:hAnsi="Calibri" w:cs="Calibri"/>
          <w:b/>
        </w:rPr>
        <w:br/>
      </w:r>
      <w:r w:rsidR="0069625A">
        <w:rPr>
          <w:rFonts w:ascii="Calibri" w:hAnsi="Calibri" w:cs="Calibri"/>
        </w:rPr>
        <w:br/>
      </w:r>
      <w:r w:rsidR="007057EA" w:rsidRPr="003138CC">
        <w:rPr>
          <w:rFonts w:ascii="Calibri" w:hAnsi="Calibri" w:cs="Calibri"/>
          <w:b/>
        </w:rPr>
        <w:t>Wzór umowy na część I</w:t>
      </w:r>
      <w:r w:rsidR="00E94385" w:rsidRPr="003138CC">
        <w:rPr>
          <w:rFonts w:ascii="Calibri" w:hAnsi="Calibri" w:cs="Calibri"/>
          <w:b/>
        </w:rPr>
        <w:t>I</w:t>
      </w:r>
      <w:r w:rsidR="007057EA" w:rsidRPr="003138CC">
        <w:rPr>
          <w:rFonts w:asciiTheme="minorHAnsi" w:hAnsiTheme="minorHAnsi" w:cstheme="minorHAnsi"/>
          <w:b/>
        </w:rPr>
        <w:t xml:space="preserve"> </w:t>
      </w:r>
      <w:r w:rsidR="00273850" w:rsidRPr="003138CC">
        <w:rPr>
          <w:rFonts w:asciiTheme="minorHAnsi" w:hAnsiTheme="minorHAnsi" w:cstheme="minorHAnsi"/>
          <w:b/>
        </w:rPr>
        <w:br/>
      </w:r>
      <w:r w:rsidR="00137575" w:rsidRPr="0020631E">
        <w:rPr>
          <w:rFonts w:asciiTheme="minorHAnsi" w:hAnsiTheme="minorHAnsi" w:cstheme="minorHAnsi"/>
        </w:rPr>
        <w:t>na usługę sprzątania w pomieszczeniach</w:t>
      </w:r>
      <w:r w:rsidR="00273850" w:rsidRPr="0020631E">
        <w:rPr>
          <w:rFonts w:asciiTheme="minorHAnsi" w:hAnsiTheme="minorHAnsi" w:cstheme="minorHAnsi"/>
          <w:b/>
        </w:rPr>
        <w:br/>
      </w:r>
      <w:r w:rsidR="00137575" w:rsidRPr="0020631E">
        <w:rPr>
          <w:rFonts w:asciiTheme="minorHAnsi" w:hAnsiTheme="minorHAnsi" w:cstheme="minorHAnsi"/>
        </w:rPr>
        <w:t xml:space="preserve">Miejskiego Ośrodka Pomocy Rodzinie  cz. </w:t>
      </w:r>
      <w:r w:rsidR="00E94385" w:rsidRPr="0020631E">
        <w:rPr>
          <w:rFonts w:asciiTheme="minorHAnsi" w:hAnsiTheme="minorHAnsi" w:cstheme="minorHAnsi"/>
        </w:rPr>
        <w:t>I</w:t>
      </w:r>
      <w:r w:rsidR="00137575" w:rsidRPr="0020631E">
        <w:rPr>
          <w:rFonts w:asciiTheme="minorHAnsi" w:hAnsiTheme="minorHAnsi" w:cstheme="minorHAnsi"/>
        </w:rPr>
        <w:t xml:space="preserve">I </w:t>
      </w:r>
      <w:r w:rsidR="005D0A54" w:rsidRPr="0020631E">
        <w:rPr>
          <w:rFonts w:asciiTheme="minorHAnsi" w:hAnsiTheme="minorHAnsi" w:cstheme="minorHAnsi"/>
        </w:rPr>
        <w:t>w 202</w:t>
      </w:r>
      <w:r w:rsidR="00282403" w:rsidRPr="0020631E">
        <w:rPr>
          <w:rFonts w:asciiTheme="minorHAnsi" w:hAnsiTheme="minorHAnsi" w:cstheme="minorHAnsi"/>
        </w:rPr>
        <w:t>4</w:t>
      </w:r>
      <w:r w:rsidR="005D0A54" w:rsidRPr="0020631E">
        <w:rPr>
          <w:rFonts w:asciiTheme="minorHAnsi" w:hAnsiTheme="minorHAnsi" w:cstheme="minorHAnsi"/>
        </w:rPr>
        <w:t>r.</w:t>
      </w:r>
      <w:r w:rsidR="005D0A54" w:rsidRPr="0020631E">
        <w:rPr>
          <w:rFonts w:asciiTheme="minorHAnsi" w:hAnsiTheme="minorHAnsi" w:cstheme="minorHAnsi"/>
        </w:rPr>
        <w:br/>
        <w:t xml:space="preserve"> z</w:t>
      </w:r>
      <w:r w:rsidR="00137575" w:rsidRPr="0020631E">
        <w:rPr>
          <w:rFonts w:asciiTheme="minorHAnsi" w:hAnsiTheme="minorHAnsi" w:cstheme="minorHAnsi"/>
        </w:rPr>
        <w:t>awarta, w dniu ………</w:t>
      </w:r>
      <w:r w:rsidR="0053592E" w:rsidRPr="0020631E">
        <w:rPr>
          <w:rFonts w:asciiTheme="minorHAnsi" w:hAnsiTheme="minorHAnsi" w:cstheme="minorHAnsi"/>
        </w:rPr>
        <w:t>……….</w:t>
      </w:r>
      <w:r w:rsidR="00137575" w:rsidRPr="0020631E">
        <w:rPr>
          <w:rFonts w:asciiTheme="minorHAnsi" w:hAnsiTheme="minorHAnsi" w:cstheme="minorHAnsi"/>
        </w:rPr>
        <w:t>…... r. w Poznaniu pomiędzy:</w:t>
      </w:r>
      <w:r w:rsidR="00273850" w:rsidRPr="0020631E">
        <w:rPr>
          <w:rFonts w:asciiTheme="minorHAnsi" w:hAnsiTheme="minorHAnsi" w:cstheme="minorHAnsi"/>
          <w:b/>
        </w:rPr>
        <w:br/>
      </w:r>
      <w:r w:rsidR="00137575" w:rsidRPr="0020631E">
        <w:rPr>
          <w:rFonts w:asciiTheme="minorHAnsi" w:hAnsiTheme="minorHAnsi" w:cstheme="minorHAnsi"/>
        </w:rPr>
        <w:t>Miast</w:t>
      </w:r>
      <w:r w:rsidR="00343992" w:rsidRPr="0020631E">
        <w:rPr>
          <w:rFonts w:asciiTheme="minorHAnsi" w:hAnsiTheme="minorHAnsi" w:cstheme="minorHAnsi"/>
        </w:rPr>
        <w:t>em</w:t>
      </w:r>
      <w:r w:rsidR="00137575" w:rsidRPr="0020631E">
        <w:rPr>
          <w:rFonts w:asciiTheme="minorHAnsi" w:hAnsiTheme="minorHAnsi" w:cstheme="minorHAnsi"/>
        </w:rPr>
        <w:t xml:space="preserve"> Poznań - Miejski</w:t>
      </w:r>
      <w:r w:rsidR="00343992" w:rsidRPr="0020631E">
        <w:rPr>
          <w:rFonts w:asciiTheme="minorHAnsi" w:hAnsiTheme="minorHAnsi" w:cstheme="minorHAnsi"/>
        </w:rPr>
        <w:t>m</w:t>
      </w:r>
      <w:r w:rsidR="00137575" w:rsidRPr="0020631E">
        <w:rPr>
          <w:rFonts w:asciiTheme="minorHAnsi" w:hAnsiTheme="minorHAnsi" w:cstheme="minorHAnsi"/>
        </w:rPr>
        <w:t xml:space="preserve"> Ośrod</w:t>
      </w:r>
      <w:r w:rsidR="00343992" w:rsidRPr="0020631E">
        <w:rPr>
          <w:rFonts w:asciiTheme="minorHAnsi" w:hAnsiTheme="minorHAnsi" w:cstheme="minorHAnsi"/>
        </w:rPr>
        <w:t>kiem</w:t>
      </w:r>
      <w:r w:rsidR="00137575" w:rsidRPr="0020631E">
        <w:rPr>
          <w:rFonts w:asciiTheme="minorHAnsi" w:hAnsiTheme="minorHAnsi" w:cstheme="minorHAnsi"/>
        </w:rPr>
        <w:t xml:space="preserve"> Pomocy Rodzinie w Poznaniu reprezentowanym przez </w:t>
      </w:r>
      <w:r w:rsidR="00273850" w:rsidRPr="0020631E">
        <w:rPr>
          <w:rFonts w:asciiTheme="minorHAnsi" w:hAnsiTheme="minorHAnsi" w:cstheme="minorHAnsi"/>
          <w:b/>
        </w:rPr>
        <w:br/>
      </w:r>
      <w:r w:rsidR="00137575" w:rsidRPr="0020631E">
        <w:rPr>
          <w:rFonts w:asciiTheme="minorHAnsi" w:hAnsiTheme="minorHAnsi" w:cstheme="minorHAnsi"/>
        </w:rPr>
        <w:t>……..………………………………………………………………………………………………...</w:t>
      </w:r>
      <w:r w:rsidR="00273850" w:rsidRPr="0020631E">
        <w:rPr>
          <w:rFonts w:asciiTheme="minorHAnsi" w:hAnsiTheme="minorHAnsi" w:cstheme="minorHAnsi"/>
          <w:b/>
        </w:rPr>
        <w:br/>
      </w:r>
      <w:r w:rsidR="00137575" w:rsidRPr="0020631E">
        <w:rPr>
          <w:rFonts w:asciiTheme="minorHAnsi" w:hAnsiTheme="minorHAnsi" w:cstheme="minorHAnsi"/>
        </w:rPr>
        <w:t>Miejskiego Ośrodka Pomocy Rodzinie w Poznaniu, ul. Cześnikowska 18, 60-330 Poznań, NIP 209-00-01-440, REGON 631257822</w:t>
      </w:r>
      <w:r w:rsidR="00273850" w:rsidRPr="0020631E">
        <w:rPr>
          <w:rFonts w:asciiTheme="minorHAnsi" w:hAnsiTheme="minorHAnsi" w:cstheme="minorHAnsi"/>
          <w:b/>
        </w:rPr>
        <w:br/>
      </w:r>
      <w:r w:rsidR="00137575" w:rsidRPr="0020631E">
        <w:rPr>
          <w:rFonts w:asciiTheme="minorHAnsi" w:hAnsiTheme="minorHAnsi" w:cstheme="minorHAnsi"/>
          <w:bCs/>
        </w:rPr>
        <w:t xml:space="preserve">zwanym w dalszej części umowy </w:t>
      </w:r>
      <w:r w:rsidR="00137575" w:rsidRPr="0020631E">
        <w:rPr>
          <w:rFonts w:asciiTheme="minorHAnsi" w:hAnsiTheme="minorHAnsi" w:cstheme="minorHAnsi"/>
          <w:b/>
          <w:bCs/>
        </w:rPr>
        <w:t>„Zamawiającym”,</w:t>
      </w:r>
      <w:r w:rsidR="00273850" w:rsidRPr="0020631E">
        <w:rPr>
          <w:rFonts w:asciiTheme="minorHAnsi" w:hAnsiTheme="minorHAnsi" w:cstheme="minorHAnsi"/>
          <w:b/>
        </w:rPr>
        <w:br/>
      </w:r>
      <w:r w:rsidR="00137575" w:rsidRPr="0020631E">
        <w:rPr>
          <w:rFonts w:asciiTheme="minorHAnsi" w:hAnsiTheme="minorHAnsi" w:cstheme="minorHAnsi"/>
        </w:rPr>
        <w:t xml:space="preserve">a </w:t>
      </w:r>
      <w:r w:rsidR="00273850" w:rsidRPr="0020631E">
        <w:rPr>
          <w:rFonts w:asciiTheme="minorHAnsi" w:hAnsiTheme="minorHAnsi" w:cstheme="minorHAnsi"/>
          <w:b/>
        </w:rPr>
        <w:br/>
      </w:r>
      <w:r w:rsidR="0046563E" w:rsidRPr="0020631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  <w:r w:rsidR="00273850" w:rsidRPr="0020631E">
        <w:rPr>
          <w:rFonts w:asciiTheme="minorHAnsi" w:hAnsiTheme="minorHAnsi" w:cstheme="minorHAnsi"/>
          <w:b/>
        </w:rPr>
        <w:br/>
      </w:r>
      <w:r w:rsidR="0046563E" w:rsidRPr="0020631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  <w:r w:rsidR="00273850" w:rsidRPr="0020631E">
        <w:rPr>
          <w:rFonts w:asciiTheme="minorHAnsi" w:hAnsiTheme="minorHAnsi" w:cstheme="minorHAnsi"/>
          <w:b/>
        </w:rPr>
        <w:br/>
      </w:r>
      <w:r w:rsidR="00137575" w:rsidRPr="0020631E">
        <w:rPr>
          <w:rFonts w:asciiTheme="minorHAnsi" w:hAnsiTheme="minorHAnsi" w:cstheme="minorHAnsi"/>
        </w:rPr>
        <w:t>reprezentowanym przez:</w:t>
      </w:r>
      <w:r w:rsidR="00273850" w:rsidRPr="0020631E">
        <w:rPr>
          <w:rFonts w:asciiTheme="minorHAnsi" w:hAnsiTheme="minorHAnsi" w:cstheme="minorHAnsi"/>
        </w:rPr>
        <w:br/>
      </w:r>
      <w:r w:rsidR="00137575" w:rsidRPr="0020631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</w:t>
      </w:r>
      <w:r w:rsidR="00273850" w:rsidRPr="0020631E">
        <w:rPr>
          <w:rFonts w:asciiTheme="minorHAnsi" w:hAnsiTheme="minorHAnsi" w:cstheme="minorHAnsi"/>
          <w:b/>
        </w:rPr>
        <w:br/>
      </w:r>
      <w:r w:rsidR="00137575" w:rsidRPr="0020631E">
        <w:rPr>
          <w:rFonts w:asciiTheme="minorHAnsi" w:hAnsiTheme="minorHAnsi" w:cstheme="minorHAnsi"/>
        </w:rPr>
        <w:t>zwanym w dalszej części umowy</w:t>
      </w:r>
      <w:r w:rsidR="00137575" w:rsidRPr="0020631E">
        <w:rPr>
          <w:rFonts w:asciiTheme="minorHAnsi" w:hAnsiTheme="minorHAnsi" w:cstheme="minorHAnsi"/>
          <w:b/>
          <w:bCs/>
        </w:rPr>
        <w:t xml:space="preserve"> „Wykonawcą”</w:t>
      </w:r>
      <w:r w:rsidR="00273850" w:rsidRPr="0020631E">
        <w:rPr>
          <w:rFonts w:asciiTheme="minorHAnsi" w:hAnsiTheme="minorHAnsi" w:cstheme="minorHAnsi"/>
          <w:b/>
        </w:rPr>
        <w:br/>
      </w:r>
      <w:r w:rsidR="00137575" w:rsidRPr="0020631E">
        <w:rPr>
          <w:rFonts w:asciiTheme="minorHAnsi" w:hAnsiTheme="minorHAnsi" w:cstheme="minorHAnsi"/>
          <w:b/>
          <w:bCs/>
        </w:rPr>
        <w:t>wspólnie zwanymi „Stronami”.</w:t>
      </w:r>
      <w:r w:rsidR="00273850" w:rsidRPr="0020631E">
        <w:rPr>
          <w:rFonts w:asciiTheme="minorHAnsi" w:hAnsiTheme="minorHAnsi" w:cstheme="minorHAnsi"/>
          <w:b/>
          <w:bCs/>
        </w:rPr>
        <w:br/>
      </w:r>
      <w:r w:rsidR="00137575" w:rsidRPr="0020631E">
        <w:rPr>
          <w:rFonts w:asciiTheme="minorHAnsi" w:hAnsiTheme="minorHAnsi" w:cstheme="minorHAnsi"/>
        </w:rPr>
        <w:t xml:space="preserve">W rezultacie przeprowadzenia przez </w:t>
      </w:r>
      <w:r w:rsidR="00137575" w:rsidRPr="0020631E">
        <w:rPr>
          <w:rFonts w:asciiTheme="minorHAnsi" w:hAnsiTheme="minorHAnsi" w:cstheme="minorHAnsi"/>
          <w:b/>
          <w:bCs/>
        </w:rPr>
        <w:t>Zamawiającego</w:t>
      </w:r>
      <w:r w:rsidR="00137575" w:rsidRPr="0020631E">
        <w:rPr>
          <w:rFonts w:asciiTheme="minorHAnsi" w:hAnsiTheme="minorHAnsi" w:cstheme="minorHAnsi"/>
        </w:rPr>
        <w:t xml:space="preserve"> postępowania w trybie art. 275 pkt. 2 ustawy z dnia </w:t>
      </w:r>
      <w:r w:rsidR="00651363" w:rsidRPr="0020631E">
        <w:rPr>
          <w:rFonts w:asciiTheme="minorHAnsi" w:hAnsiTheme="minorHAnsi" w:cstheme="minorHAnsi"/>
        </w:rPr>
        <w:t xml:space="preserve">11 września 2019 r. </w:t>
      </w:r>
      <w:r w:rsidR="00137575" w:rsidRPr="0020631E">
        <w:rPr>
          <w:rFonts w:asciiTheme="minorHAnsi" w:hAnsiTheme="minorHAnsi" w:cstheme="minorHAnsi"/>
        </w:rPr>
        <w:t>Prawo zamówień publicznych</w:t>
      </w:r>
      <w:r w:rsidR="00137575" w:rsidRPr="0020631E">
        <w:rPr>
          <w:rFonts w:asciiTheme="minorHAnsi" w:hAnsiTheme="minorHAnsi" w:cstheme="minorHAnsi"/>
          <w:bCs/>
        </w:rPr>
        <w:t xml:space="preserve"> (</w:t>
      </w:r>
      <w:r w:rsidR="00651363" w:rsidRPr="0020631E">
        <w:rPr>
          <w:rFonts w:asciiTheme="minorHAnsi" w:hAnsiTheme="minorHAnsi" w:cstheme="minorHAnsi"/>
        </w:rPr>
        <w:t>tekst jednolity:</w:t>
      </w:r>
      <w:r w:rsidR="0042033E" w:rsidRPr="0020631E">
        <w:rPr>
          <w:rFonts w:asciiTheme="minorHAnsi" w:hAnsiTheme="minorHAnsi" w:cstheme="minorHAnsi"/>
        </w:rPr>
        <w:t xml:space="preserve">  Dz. .U. z 202</w:t>
      </w:r>
      <w:r w:rsidR="002378E2" w:rsidRPr="0020631E">
        <w:rPr>
          <w:rFonts w:asciiTheme="minorHAnsi" w:hAnsiTheme="minorHAnsi" w:cstheme="minorHAnsi"/>
        </w:rPr>
        <w:t>3</w:t>
      </w:r>
      <w:r w:rsidR="0042033E" w:rsidRPr="0020631E">
        <w:rPr>
          <w:rFonts w:asciiTheme="minorHAnsi" w:hAnsiTheme="minorHAnsi" w:cstheme="minorHAnsi"/>
        </w:rPr>
        <w:t>r. poz.</w:t>
      </w:r>
      <w:r w:rsidR="002378E2" w:rsidRPr="0020631E">
        <w:rPr>
          <w:rFonts w:asciiTheme="minorHAnsi" w:hAnsiTheme="minorHAnsi" w:cstheme="minorHAnsi"/>
        </w:rPr>
        <w:t xml:space="preserve">1605 </w:t>
      </w:r>
      <w:r w:rsidR="008238A5" w:rsidRPr="0020631E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z</w:t>
      </w:r>
      <w:r w:rsidR="0042033E" w:rsidRPr="0020631E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</w:t>
      </w:r>
      <w:proofErr w:type="spellStart"/>
      <w:r w:rsidR="0042033E" w:rsidRPr="0020631E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późn</w:t>
      </w:r>
      <w:proofErr w:type="spellEnd"/>
      <w:r w:rsidR="0042033E" w:rsidRPr="0020631E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.</w:t>
      </w:r>
      <w:r w:rsidR="008238A5" w:rsidRPr="0020631E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</w:t>
      </w:r>
      <w:r w:rsidR="00FA1DFB" w:rsidRPr="0020631E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z</w:t>
      </w:r>
      <w:r w:rsidR="008238A5" w:rsidRPr="0020631E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m</w:t>
      </w:r>
      <w:r w:rsidR="0042033E" w:rsidRPr="0020631E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ianami</w:t>
      </w:r>
      <w:r w:rsidR="00E535C5" w:rsidRPr="0020631E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, zw. dalej: ustawą </w:t>
      </w:r>
      <w:proofErr w:type="spellStart"/>
      <w:r w:rsidR="00E535C5" w:rsidRPr="0020631E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Pzp</w:t>
      </w:r>
      <w:proofErr w:type="spellEnd"/>
      <w:r w:rsidR="00651363" w:rsidRPr="0020631E">
        <w:rPr>
          <w:rFonts w:asciiTheme="minorHAnsi" w:hAnsiTheme="minorHAnsi" w:cstheme="minorHAnsi"/>
        </w:rPr>
        <w:t xml:space="preserve">) </w:t>
      </w:r>
      <w:r w:rsidR="00137575" w:rsidRPr="0020631E">
        <w:rPr>
          <w:rFonts w:asciiTheme="minorHAnsi" w:hAnsiTheme="minorHAnsi" w:cstheme="minorHAnsi"/>
        </w:rPr>
        <w:t>została zawarta umowa następującej treści:</w:t>
      </w:r>
      <w:r w:rsidR="00273850" w:rsidRPr="0020631E">
        <w:rPr>
          <w:rFonts w:asciiTheme="minorHAnsi" w:hAnsiTheme="minorHAnsi" w:cstheme="minorHAnsi"/>
          <w:b/>
        </w:rPr>
        <w:br/>
      </w:r>
      <w:r w:rsidR="00137575" w:rsidRPr="0020631E">
        <w:rPr>
          <w:rFonts w:asciiTheme="minorHAnsi" w:hAnsiTheme="minorHAnsi" w:cstheme="minorHAnsi"/>
          <w:b/>
        </w:rPr>
        <w:t>§ 1</w:t>
      </w:r>
      <w:r w:rsidR="00273850" w:rsidRPr="0020631E">
        <w:rPr>
          <w:rFonts w:asciiTheme="minorHAnsi" w:hAnsiTheme="minorHAnsi" w:cstheme="minorHAnsi"/>
          <w:b/>
        </w:rPr>
        <w:br/>
        <w:t>1.</w:t>
      </w:r>
      <w:r w:rsidR="00137575" w:rsidRPr="0020631E">
        <w:rPr>
          <w:rFonts w:asciiTheme="minorHAnsi" w:hAnsiTheme="minorHAnsi" w:cstheme="minorHAnsi"/>
        </w:rPr>
        <w:t xml:space="preserve">Przedmiotem umowy jest świadczenie usług sprzątania w pomieszczeniach </w:t>
      </w:r>
      <w:r w:rsidR="002F14B0" w:rsidRPr="0020631E">
        <w:rPr>
          <w:rFonts w:asciiTheme="minorHAnsi" w:hAnsiTheme="minorHAnsi" w:cstheme="minorHAnsi"/>
        </w:rPr>
        <w:t>Zamawiającego</w:t>
      </w:r>
      <w:r w:rsidR="00137575" w:rsidRPr="0020631E">
        <w:rPr>
          <w:rFonts w:asciiTheme="minorHAnsi" w:hAnsiTheme="minorHAnsi" w:cstheme="minorHAnsi"/>
        </w:rPr>
        <w:t xml:space="preserve"> wymienionych w załączniku nr 1 do umowy, w szczególności:</w:t>
      </w:r>
      <w:r w:rsidR="00273850" w:rsidRPr="0020631E">
        <w:rPr>
          <w:rFonts w:asciiTheme="minorHAnsi" w:hAnsiTheme="minorHAnsi" w:cstheme="minorHAnsi"/>
          <w:b/>
        </w:rPr>
        <w:br/>
        <w:t>a)</w:t>
      </w:r>
      <w:r w:rsidR="00137575" w:rsidRPr="0020631E">
        <w:rPr>
          <w:rFonts w:asciiTheme="minorHAnsi" w:hAnsiTheme="minorHAnsi" w:cstheme="minorHAnsi"/>
        </w:rPr>
        <w:t>sprzątania ciągów komunikacyjnych,</w:t>
      </w:r>
      <w:r w:rsidR="00273850" w:rsidRPr="0020631E">
        <w:rPr>
          <w:rFonts w:asciiTheme="minorHAnsi" w:hAnsiTheme="minorHAnsi" w:cstheme="minorHAnsi"/>
          <w:b/>
        </w:rPr>
        <w:br/>
        <w:t>b)</w:t>
      </w:r>
      <w:r w:rsidR="00137575" w:rsidRPr="0020631E">
        <w:rPr>
          <w:rFonts w:asciiTheme="minorHAnsi" w:hAnsiTheme="minorHAnsi" w:cstheme="minorHAnsi"/>
        </w:rPr>
        <w:t xml:space="preserve">sprzątania pomieszczeń biurowych, pomieszczeń socjalnych i toalet oraz pomieszczeń obsługi tj. </w:t>
      </w:r>
      <w:r w:rsidR="0042033E" w:rsidRPr="0020631E">
        <w:rPr>
          <w:rFonts w:asciiTheme="minorHAnsi" w:hAnsiTheme="minorHAnsi" w:cstheme="minorHAnsi"/>
        </w:rPr>
        <w:t>s</w:t>
      </w:r>
      <w:r w:rsidR="00137575" w:rsidRPr="0020631E">
        <w:rPr>
          <w:rFonts w:asciiTheme="minorHAnsi" w:hAnsiTheme="minorHAnsi" w:cstheme="minorHAnsi"/>
        </w:rPr>
        <w:t>al</w:t>
      </w:r>
      <w:r w:rsidR="0042033E" w:rsidRPr="0020631E">
        <w:rPr>
          <w:rFonts w:asciiTheme="minorHAnsi" w:hAnsiTheme="minorHAnsi" w:cstheme="minorHAnsi"/>
        </w:rPr>
        <w:t xml:space="preserve">i </w:t>
      </w:r>
      <w:r w:rsidR="00137575" w:rsidRPr="0020631E">
        <w:rPr>
          <w:rFonts w:asciiTheme="minorHAnsi" w:hAnsiTheme="minorHAnsi" w:cstheme="minorHAnsi"/>
        </w:rPr>
        <w:t xml:space="preserve"> konferencyjnych, kuchni itp.</w:t>
      </w:r>
      <w:r w:rsidR="00343992" w:rsidRPr="0020631E">
        <w:rPr>
          <w:rFonts w:asciiTheme="minorHAnsi" w:hAnsiTheme="minorHAnsi" w:cstheme="minorHAnsi"/>
        </w:rPr>
        <w:t>,</w:t>
      </w:r>
      <w:r w:rsidR="00273850" w:rsidRPr="0020631E">
        <w:rPr>
          <w:rFonts w:asciiTheme="minorHAnsi" w:hAnsiTheme="minorHAnsi" w:cstheme="minorHAnsi"/>
          <w:b/>
        </w:rPr>
        <w:br/>
        <w:t>c)</w:t>
      </w:r>
      <w:r w:rsidR="00137575" w:rsidRPr="0020631E">
        <w:rPr>
          <w:rFonts w:asciiTheme="minorHAnsi" w:hAnsiTheme="minorHAnsi" w:cstheme="minorHAnsi"/>
        </w:rPr>
        <w:t>sprzątania interwencyjnego</w:t>
      </w:r>
      <w:r w:rsidR="001432A9" w:rsidRPr="0020631E">
        <w:rPr>
          <w:rFonts w:asciiTheme="minorHAnsi" w:hAnsiTheme="minorHAnsi" w:cstheme="minorHAnsi"/>
        </w:rPr>
        <w:t xml:space="preserve"> </w:t>
      </w:r>
      <w:bookmarkStart w:id="0" w:name="_Hlk83978645"/>
      <w:r w:rsidR="001432A9" w:rsidRPr="0020631E">
        <w:rPr>
          <w:rFonts w:asciiTheme="minorHAnsi" w:hAnsiTheme="minorHAnsi" w:cstheme="minorHAnsi"/>
        </w:rPr>
        <w:t>(w tym maszynowe pranie tapicerek lub wykładzin, dywanów)</w:t>
      </w:r>
      <w:r w:rsidR="00137575" w:rsidRPr="0020631E">
        <w:rPr>
          <w:rFonts w:asciiTheme="minorHAnsi" w:hAnsiTheme="minorHAnsi" w:cstheme="minorHAnsi"/>
        </w:rPr>
        <w:t xml:space="preserve"> </w:t>
      </w:r>
      <w:bookmarkEnd w:id="0"/>
      <w:r w:rsidR="00137575" w:rsidRPr="0020631E">
        <w:rPr>
          <w:rFonts w:asciiTheme="minorHAnsi" w:hAnsiTheme="minorHAnsi" w:cstheme="minorHAnsi"/>
        </w:rPr>
        <w:t>w budynkach wymienionych w załączniku nr 1, w szczególności: po pracach remontowych, skutkach awarii, zalani</w:t>
      </w:r>
      <w:r w:rsidR="0042033E" w:rsidRPr="0020631E">
        <w:rPr>
          <w:rFonts w:asciiTheme="minorHAnsi" w:hAnsiTheme="minorHAnsi" w:cstheme="minorHAnsi"/>
        </w:rPr>
        <w:t>u</w:t>
      </w:r>
      <w:r w:rsidR="00137575" w:rsidRPr="0020631E">
        <w:rPr>
          <w:rFonts w:asciiTheme="minorHAnsi" w:hAnsiTheme="minorHAnsi" w:cstheme="minorHAnsi"/>
        </w:rPr>
        <w:t xml:space="preserve">, w tym spowodowanych niekorzystnymi warunkami atmosferycznymi – maksymalnie </w:t>
      </w:r>
      <w:r w:rsidR="0046563E" w:rsidRPr="0020631E">
        <w:rPr>
          <w:rFonts w:asciiTheme="minorHAnsi" w:hAnsiTheme="minorHAnsi" w:cstheme="minorHAnsi"/>
        </w:rPr>
        <w:t xml:space="preserve">600 </w:t>
      </w:r>
      <w:proofErr w:type="spellStart"/>
      <w:r w:rsidR="00137575" w:rsidRPr="0020631E">
        <w:rPr>
          <w:rFonts w:asciiTheme="minorHAnsi" w:hAnsiTheme="minorHAnsi" w:cstheme="minorHAnsi"/>
        </w:rPr>
        <w:t>m²</w:t>
      </w:r>
      <w:proofErr w:type="spellEnd"/>
      <w:r w:rsidR="00137575" w:rsidRPr="0020631E">
        <w:rPr>
          <w:rFonts w:asciiTheme="minorHAnsi" w:hAnsiTheme="minorHAnsi" w:cstheme="minorHAnsi"/>
        </w:rPr>
        <w:t xml:space="preserve"> </w:t>
      </w:r>
      <w:r w:rsidR="002F14B0" w:rsidRPr="0020631E">
        <w:rPr>
          <w:rFonts w:asciiTheme="minorHAnsi" w:hAnsiTheme="minorHAnsi" w:cstheme="minorHAnsi"/>
        </w:rPr>
        <w:t xml:space="preserve">łącznie dla wszystkich lokalizacji </w:t>
      </w:r>
      <w:r w:rsidR="00137575" w:rsidRPr="0020631E">
        <w:rPr>
          <w:rFonts w:asciiTheme="minorHAnsi" w:hAnsiTheme="minorHAnsi" w:cstheme="minorHAnsi"/>
        </w:rPr>
        <w:t>w</w:t>
      </w:r>
      <w:r w:rsidR="002F14B0" w:rsidRPr="0020631E">
        <w:rPr>
          <w:rFonts w:asciiTheme="minorHAnsi" w:hAnsiTheme="minorHAnsi" w:cstheme="minorHAnsi"/>
        </w:rPr>
        <w:t xml:space="preserve">skazanych w załączniku nr 1 umowy </w:t>
      </w:r>
      <w:r w:rsidR="002F14B0" w:rsidRPr="0020631E">
        <w:rPr>
          <w:rFonts w:asciiTheme="minorHAnsi" w:hAnsiTheme="minorHAnsi" w:cstheme="minorHAnsi"/>
        </w:rPr>
        <w:lastRenderedPageBreak/>
        <w:t xml:space="preserve">w </w:t>
      </w:r>
      <w:r w:rsidR="00137575" w:rsidRPr="0020631E">
        <w:rPr>
          <w:rFonts w:asciiTheme="minorHAnsi" w:hAnsiTheme="minorHAnsi" w:cstheme="minorHAnsi"/>
        </w:rPr>
        <w:t xml:space="preserve"> całym okresie trwania umowy</w:t>
      </w:r>
      <w:r w:rsidR="00343992" w:rsidRPr="0020631E">
        <w:rPr>
          <w:rFonts w:asciiTheme="minorHAnsi" w:hAnsiTheme="minorHAnsi" w:cstheme="minorHAnsi"/>
        </w:rPr>
        <w:t>.</w:t>
      </w:r>
      <w:r w:rsidR="00273850" w:rsidRPr="0020631E">
        <w:rPr>
          <w:rFonts w:asciiTheme="minorHAnsi" w:hAnsiTheme="minorHAnsi" w:cstheme="minorHAnsi"/>
          <w:b/>
        </w:rPr>
        <w:br/>
        <w:t>2.</w:t>
      </w:r>
      <w:r w:rsidR="00137575" w:rsidRPr="0020631E">
        <w:rPr>
          <w:rFonts w:asciiTheme="minorHAnsi" w:hAnsiTheme="minorHAnsi" w:cstheme="minorHAnsi"/>
        </w:rPr>
        <w:t>Rodzaje pomieszczeń, w których będą świadczone objęte umową usługi oraz ilość metrów kwadratowych tych pomieszczeń, wymienione zostały w załączniku nr 1 do umowy.</w:t>
      </w:r>
      <w:r w:rsidR="00273850" w:rsidRPr="0020631E">
        <w:rPr>
          <w:rFonts w:asciiTheme="minorHAnsi" w:hAnsiTheme="minorHAnsi" w:cstheme="minorHAnsi"/>
          <w:b/>
        </w:rPr>
        <w:br/>
        <w:t>3.</w:t>
      </w:r>
      <w:r w:rsidR="00137575" w:rsidRPr="0020631E">
        <w:rPr>
          <w:rFonts w:asciiTheme="minorHAnsi" w:hAnsiTheme="minorHAnsi" w:cstheme="minorHAnsi"/>
        </w:rPr>
        <w:t>Szczegółowy zakres i częstotliwość świadczenia usług określonych w § 1 zawiera załącznik nr 2 do umowy.</w:t>
      </w:r>
      <w:bookmarkStart w:id="1" w:name="_Hlk86908520"/>
      <w:r w:rsidR="00273850" w:rsidRPr="0020631E">
        <w:rPr>
          <w:rFonts w:asciiTheme="minorHAnsi" w:hAnsiTheme="minorHAnsi" w:cstheme="minorHAnsi"/>
          <w:b/>
        </w:rPr>
        <w:br/>
      </w:r>
      <w:r w:rsidR="00323E85">
        <w:rPr>
          <w:rFonts w:asciiTheme="minorHAnsi" w:hAnsiTheme="minorHAnsi" w:cstheme="minorHAnsi"/>
          <w:b/>
        </w:rPr>
        <w:br/>
      </w:r>
      <w:r w:rsidR="00137575" w:rsidRPr="0020631E">
        <w:rPr>
          <w:rFonts w:asciiTheme="minorHAnsi" w:hAnsiTheme="minorHAnsi" w:cstheme="minorHAnsi"/>
          <w:b/>
        </w:rPr>
        <w:t>§ 2</w:t>
      </w:r>
      <w:bookmarkStart w:id="2" w:name="_Hlk86908501"/>
      <w:r w:rsidR="00273850" w:rsidRPr="0020631E">
        <w:rPr>
          <w:rFonts w:asciiTheme="minorHAnsi" w:hAnsiTheme="minorHAnsi" w:cstheme="minorHAnsi"/>
          <w:b/>
        </w:rPr>
        <w:br/>
        <w:t>1.</w:t>
      </w:r>
      <w:r w:rsidR="00137575" w:rsidRPr="0020631E">
        <w:rPr>
          <w:rFonts w:asciiTheme="minorHAnsi" w:hAnsiTheme="minorHAnsi" w:cstheme="minorHAnsi"/>
          <w:b/>
        </w:rPr>
        <w:t>Wykonawca</w:t>
      </w:r>
      <w:r w:rsidR="00137575" w:rsidRPr="0020631E">
        <w:rPr>
          <w:rFonts w:asciiTheme="minorHAnsi" w:hAnsiTheme="minorHAnsi" w:cstheme="minorHAnsi"/>
        </w:rPr>
        <w:t xml:space="preserve"> zobowiązuje się do wykonywania usług sprzątania </w:t>
      </w:r>
      <w:r w:rsidR="008238A5" w:rsidRPr="0020631E">
        <w:rPr>
          <w:rFonts w:asciiTheme="minorHAnsi" w:hAnsiTheme="minorHAnsi" w:cstheme="minorHAnsi"/>
        </w:rPr>
        <w:t xml:space="preserve">ciągów komunikacyjnych oraz pomieszczeń biurowych, obsługi, socjalnych i toalet </w:t>
      </w:r>
      <w:r w:rsidR="00137575" w:rsidRPr="0020631E">
        <w:rPr>
          <w:rFonts w:asciiTheme="minorHAnsi" w:hAnsiTheme="minorHAnsi" w:cstheme="minorHAnsi"/>
        </w:rPr>
        <w:t>codziennie w dni robocze</w:t>
      </w:r>
      <w:r w:rsidR="005074E0" w:rsidRPr="0020631E">
        <w:rPr>
          <w:rFonts w:asciiTheme="minorHAnsi" w:hAnsiTheme="minorHAnsi" w:cstheme="minorHAnsi"/>
        </w:rPr>
        <w:t>:</w:t>
      </w:r>
      <w:bookmarkStart w:id="3" w:name="_Hlk83969500"/>
      <w:r w:rsidR="00273850" w:rsidRPr="0020631E">
        <w:rPr>
          <w:rFonts w:asciiTheme="minorHAnsi" w:hAnsiTheme="minorHAnsi" w:cstheme="minorHAnsi"/>
        </w:rPr>
        <w:br/>
      </w:r>
      <w:r w:rsidR="005074E0" w:rsidRPr="0020631E">
        <w:rPr>
          <w:rFonts w:asciiTheme="minorHAnsi" w:hAnsiTheme="minorHAnsi" w:cstheme="minorHAnsi"/>
        </w:rPr>
        <w:t xml:space="preserve">- </w:t>
      </w:r>
      <w:r w:rsidR="00137575" w:rsidRPr="0020631E">
        <w:rPr>
          <w:rFonts w:asciiTheme="minorHAnsi" w:hAnsiTheme="minorHAnsi" w:cstheme="minorHAnsi"/>
        </w:rPr>
        <w:t>poniedziałek od godz. 16.00 do godz.</w:t>
      </w:r>
      <w:r w:rsidR="004B13DB" w:rsidRPr="0020631E">
        <w:rPr>
          <w:rFonts w:asciiTheme="minorHAnsi" w:hAnsiTheme="minorHAnsi" w:cstheme="minorHAnsi"/>
        </w:rPr>
        <w:t xml:space="preserve"> </w:t>
      </w:r>
      <w:proofErr w:type="spellStart"/>
      <w:r w:rsidR="004B13DB" w:rsidRPr="0020631E">
        <w:rPr>
          <w:rFonts w:asciiTheme="minorHAnsi" w:hAnsiTheme="minorHAnsi" w:cstheme="minorHAnsi"/>
        </w:rPr>
        <w:t>max</w:t>
      </w:r>
      <w:proofErr w:type="spellEnd"/>
      <w:r w:rsidR="004B13DB" w:rsidRPr="0020631E">
        <w:rPr>
          <w:rFonts w:asciiTheme="minorHAnsi" w:hAnsiTheme="minorHAnsi" w:cstheme="minorHAnsi"/>
        </w:rPr>
        <w:t>.</w:t>
      </w:r>
      <w:r w:rsidR="00137575" w:rsidRPr="0020631E">
        <w:rPr>
          <w:rFonts w:asciiTheme="minorHAnsi" w:hAnsiTheme="minorHAnsi" w:cstheme="minorHAnsi"/>
        </w:rPr>
        <w:t xml:space="preserve"> 20.00,</w:t>
      </w:r>
      <w:r w:rsidR="00273850" w:rsidRPr="0020631E">
        <w:rPr>
          <w:rFonts w:asciiTheme="minorHAnsi" w:hAnsiTheme="minorHAnsi" w:cstheme="minorHAnsi"/>
        </w:rPr>
        <w:br/>
      </w:r>
      <w:r w:rsidR="005074E0" w:rsidRPr="0020631E">
        <w:rPr>
          <w:rFonts w:asciiTheme="minorHAnsi" w:hAnsiTheme="minorHAnsi" w:cstheme="minorHAnsi"/>
        </w:rPr>
        <w:t xml:space="preserve">- </w:t>
      </w:r>
      <w:r w:rsidR="00137575" w:rsidRPr="0020631E">
        <w:rPr>
          <w:rFonts w:asciiTheme="minorHAnsi" w:hAnsiTheme="minorHAnsi" w:cstheme="minorHAnsi"/>
        </w:rPr>
        <w:t>wtorek, środa, czwartek od godz. 15.30 do godz.</w:t>
      </w:r>
      <w:r w:rsidR="004B13DB" w:rsidRPr="0020631E">
        <w:rPr>
          <w:rFonts w:asciiTheme="minorHAnsi" w:hAnsiTheme="minorHAnsi" w:cstheme="minorHAnsi"/>
        </w:rPr>
        <w:t xml:space="preserve"> max</w:t>
      </w:r>
      <w:r w:rsidR="00137575" w:rsidRPr="0020631E">
        <w:rPr>
          <w:rFonts w:asciiTheme="minorHAnsi" w:hAnsiTheme="minorHAnsi" w:cstheme="minorHAnsi"/>
        </w:rPr>
        <w:t xml:space="preserve"> 20.00,</w:t>
      </w:r>
      <w:r w:rsidR="00273850" w:rsidRPr="0020631E">
        <w:rPr>
          <w:rFonts w:asciiTheme="minorHAnsi" w:hAnsiTheme="minorHAnsi" w:cstheme="minorHAnsi"/>
        </w:rPr>
        <w:br/>
      </w:r>
      <w:r w:rsidR="005074E0" w:rsidRPr="0020631E">
        <w:rPr>
          <w:rFonts w:asciiTheme="minorHAnsi" w:hAnsiTheme="minorHAnsi" w:cstheme="minorHAnsi"/>
        </w:rPr>
        <w:t>-</w:t>
      </w:r>
      <w:r w:rsidR="00137575" w:rsidRPr="0020631E">
        <w:rPr>
          <w:rFonts w:asciiTheme="minorHAnsi" w:hAnsiTheme="minorHAnsi" w:cstheme="minorHAnsi"/>
        </w:rPr>
        <w:t xml:space="preserve"> piąte</w:t>
      </w:r>
      <w:r w:rsidR="005074E0" w:rsidRPr="0020631E">
        <w:rPr>
          <w:rFonts w:asciiTheme="minorHAnsi" w:hAnsiTheme="minorHAnsi" w:cstheme="minorHAnsi"/>
        </w:rPr>
        <w:t>k od godz. 15.00 do godz.</w:t>
      </w:r>
      <w:r w:rsidR="004B13DB" w:rsidRPr="0020631E">
        <w:rPr>
          <w:rFonts w:asciiTheme="minorHAnsi" w:hAnsiTheme="minorHAnsi" w:cstheme="minorHAnsi"/>
        </w:rPr>
        <w:t xml:space="preserve"> max</w:t>
      </w:r>
      <w:r w:rsidR="005074E0" w:rsidRPr="0020631E">
        <w:rPr>
          <w:rFonts w:asciiTheme="minorHAnsi" w:hAnsiTheme="minorHAnsi" w:cstheme="minorHAnsi"/>
        </w:rPr>
        <w:t xml:space="preserve"> 20.00.</w:t>
      </w:r>
      <w:bookmarkEnd w:id="3"/>
      <w:r w:rsidR="00273850" w:rsidRPr="0020631E">
        <w:rPr>
          <w:rFonts w:asciiTheme="minorHAnsi" w:hAnsiTheme="minorHAnsi" w:cstheme="minorHAnsi"/>
          <w:b/>
        </w:rPr>
        <w:br/>
        <w:t>2.</w:t>
      </w:r>
      <w:r w:rsidR="00137575" w:rsidRPr="0020631E">
        <w:rPr>
          <w:rFonts w:asciiTheme="minorHAnsi" w:hAnsiTheme="minorHAnsi" w:cstheme="minorHAnsi"/>
        </w:rPr>
        <w:t xml:space="preserve">W przypadku czynności konserwacyjnych lub innych, których wykonanie przekracza czas określony w ustępie poprzedzającym, </w:t>
      </w:r>
      <w:r w:rsidR="00137575" w:rsidRPr="0020631E">
        <w:rPr>
          <w:rFonts w:asciiTheme="minorHAnsi" w:hAnsiTheme="minorHAnsi" w:cstheme="minorHAnsi"/>
          <w:b/>
        </w:rPr>
        <w:t>Wykonawca</w:t>
      </w:r>
      <w:r w:rsidR="00137575" w:rsidRPr="0020631E">
        <w:rPr>
          <w:rFonts w:asciiTheme="minorHAnsi" w:hAnsiTheme="minorHAnsi" w:cstheme="minorHAnsi"/>
        </w:rPr>
        <w:t xml:space="preserve">  za pośrednictwem wiadomości e-mail lub pisemnie powiadomi </w:t>
      </w:r>
      <w:r w:rsidR="00137575" w:rsidRPr="0020631E">
        <w:rPr>
          <w:rFonts w:asciiTheme="minorHAnsi" w:hAnsiTheme="minorHAnsi" w:cstheme="minorHAnsi"/>
          <w:b/>
          <w:bCs/>
        </w:rPr>
        <w:t>Zamawiającego</w:t>
      </w:r>
      <w:r w:rsidR="00137575" w:rsidRPr="0020631E">
        <w:rPr>
          <w:rFonts w:asciiTheme="minorHAnsi" w:hAnsiTheme="minorHAnsi" w:cstheme="minorHAnsi"/>
        </w:rPr>
        <w:t xml:space="preserve"> o terminie i czasie wykonania prac.</w:t>
      </w:r>
      <w:r w:rsidR="00273850" w:rsidRPr="0020631E">
        <w:rPr>
          <w:rFonts w:asciiTheme="minorHAnsi" w:hAnsiTheme="minorHAnsi" w:cstheme="minorHAnsi"/>
          <w:b/>
        </w:rPr>
        <w:br/>
        <w:t>3.</w:t>
      </w:r>
      <w:r w:rsidR="00137575" w:rsidRPr="0020631E">
        <w:rPr>
          <w:rFonts w:asciiTheme="minorHAnsi" w:hAnsiTheme="minorHAnsi" w:cstheme="minorHAnsi"/>
        </w:rPr>
        <w:t xml:space="preserve">W przypadkach, określonych w § 1 ust. 1 </w:t>
      </w:r>
      <w:r w:rsidR="008238A5" w:rsidRPr="0020631E">
        <w:rPr>
          <w:rFonts w:asciiTheme="minorHAnsi" w:hAnsiTheme="minorHAnsi" w:cstheme="minorHAnsi"/>
        </w:rPr>
        <w:t xml:space="preserve">lit. </w:t>
      </w:r>
      <w:r w:rsidR="00137575" w:rsidRPr="0020631E">
        <w:rPr>
          <w:rFonts w:asciiTheme="minorHAnsi" w:hAnsiTheme="minorHAnsi" w:cstheme="minorHAnsi"/>
        </w:rPr>
        <w:t xml:space="preserve">c, Zamawiający powiadomi  za pośrednictwem wiadomości e - mail </w:t>
      </w:r>
      <w:r w:rsidR="00137575" w:rsidRPr="0020631E">
        <w:rPr>
          <w:rFonts w:asciiTheme="minorHAnsi" w:hAnsiTheme="minorHAnsi" w:cstheme="minorHAnsi"/>
          <w:b/>
        </w:rPr>
        <w:t>Wykonawcę</w:t>
      </w:r>
      <w:r w:rsidR="00137575" w:rsidRPr="0020631E">
        <w:rPr>
          <w:rFonts w:asciiTheme="minorHAnsi" w:hAnsiTheme="minorHAnsi" w:cstheme="minorHAnsi"/>
        </w:rPr>
        <w:t xml:space="preserve"> o konieczności sprzątania oraz wyznaczy termin wykonania usługi.</w:t>
      </w:r>
      <w:bookmarkStart w:id="4" w:name="_Hlk86908781"/>
      <w:bookmarkEnd w:id="1"/>
      <w:bookmarkEnd w:id="2"/>
      <w:r w:rsidR="00A401AD" w:rsidRPr="0020631E">
        <w:rPr>
          <w:rFonts w:asciiTheme="minorHAnsi" w:hAnsiTheme="minorHAnsi" w:cstheme="minorHAnsi"/>
        </w:rPr>
        <w:br/>
      </w:r>
      <w:r w:rsidR="00A401AD" w:rsidRPr="0020631E">
        <w:rPr>
          <w:rFonts w:asciiTheme="minorHAnsi" w:hAnsiTheme="minorHAnsi" w:cstheme="minorHAnsi"/>
          <w:b/>
          <w:bCs/>
        </w:rPr>
        <w:t>4</w:t>
      </w:r>
      <w:r w:rsidR="00A401AD" w:rsidRPr="0020631E">
        <w:rPr>
          <w:rFonts w:asciiTheme="minorHAnsi" w:hAnsiTheme="minorHAnsi" w:cstheme="minorHAnsi"/>
        </w:rPr>
        <w:t>.Zamawiając</w:t>
      </w:r>
      <w:r w:rsidR="007D22A8" w:rsidRPr="0020631E">
        <w:rPr>
          <w:rFonts w:asciiTheme="minorHAnsi" w:hAnsiTheme="minorHAnsi" w:cstheme="minorHAnsi"/>
        </w:rPr>
        <w:t xml:space="preserve">y wskazuje </w:t>
      </w:r>
      <w:proofErr w:type="spellStart"/>
      <w:r w:rsidR="00A401AD" w:rsidRPr="0020631E">
        <w:rPr>
          <w:rFonts w:asciiTheme="minorHAnsi" w:hAnsiTheme="minorHAnsi" w:cstheme="minorHAnsi"/>
        </w:rPr>
        <w:t>p……………………………………………email;………………………………</w:t>
      </w:r>
      <w:r w:rsidR="007D22A8" w:rsidRPr="0020631E">
        <w:rPr>
          <w:rFonts w:asciiTheme="minorHAnsi" w:hAnsiTheme="minorHAnsi" w:cstheme="minorHAnsi"/>
        </w:rPr>
        <w:t>jako</w:t>
      </w:r>
      <w:proofErr w:type="spellEnd"/>
      <w:r w:rsidR="007D22A8" w:rsidRPr="0020631E">
        <w:rPr>
          <w:rFonts w:asciiTheme="minorHAnsi" w:hAnsiTheme="minorHAnsi" w:cstheme="minorHAnsi"/>
        </w:rPr>
        <w:t xml:space="preserve"> osobę nadzorującą wykonanie umowy.</w:t>
      </w:r>
      <w:r w:rsidR="007D22A8" w:rsidRPr="0020631E">
        <w:rPr>
          <w:rFonts w:asciiTheme="minorHAnsi" w:hAnsiTheme="minorHAnsi" w:cstheme="minorHAnsi"/>
        </w:rPr>
        <w:br/>
      </w:r>
      <w:r w:rsidR="007D22A8" w:rsidRPr="0020631E">
        <w:rPr>
          <w:rFonts w:asciiTheme="minorHAnsi" w:hAnsiTheme="minorHAnsi" w:cstheme="minorHAnsi"/>
          <w:b/>
          <w:bCs/>
        </w:rPr>
        <w:t>5</w:t>
      </w:r>
      <w:r w:rsidR="007D22A8" w:rsidRPr="0020631E">
        <w:rPr>
          <w:rFonts w:asciiTheme="minorHAnsi" w:hAnsiTheme="minorHAnsi" w:cstheme="minorHAnsi"/>
        </w:rPr>
        <w:t xml:space="preserve">. Wykonawca wskazuje </w:t>
      </w:r>
      <w:proofErr w:type="spellStart"/>
      <w:r w:rsidR="007D22A8" w:rsidRPr="0020631E">
        <w:rPr>
          <w:rFonts w:asciiTheme="minorHAnsi" w:hAnsiTheme="minorHAnsi" w:cstheme="minorHAnsi"/>
        </w:rPr>
        <w:t>p……………………………………………email;………………………………jako</w:t>
      </w:r>
      <w:proofErr w:type="spellEnd"/>
      <w:r w:rsidR="007D22A8" w:rsidRPr="0020631E">
        <w:rPr>
          <w:rFonts w:asciiTheme="minorHAnsi" w:hAnsiTheme="minorHAnsi" w:cstheme="minorHAnsi"/>
        </w:rPr>
        <w:t xml:space="preserve"> osobę odpowiedzialna za koordynację/nadzór nad realizacja prac określonych w niniejszej  umowie.</w:t>
      </w:r>
      <w:r w:rsidR="007D22A8" w:rsidRPr="0020631E">
        <w:rPr>
          <w:rFonts w:asciiTheme="minorHAnsi" w:hAnsiTheme="minorHAnsi" w:cstheme="minorHAnsi"/>
        </w:rPr>
        <w:br/>
      </w:r>
      <w:r w:rsidR="00273850" w:rsidRPr="0020631E">
        <w:rPr>
          <w:rFonts w:asciiTheme="minorHAnsi" w:hAnsiTheme="minorHAnsi" w:cstheme="minorHAnsi"/>
        </w:rPr>
        <w:br/>
      </w:r>
      <w:r w:rsidR="00137575" w:rsidRPr="0020631E">
        <w:rPr>
          <w:rFonts w:asciiTheme="minorHAnsi" w:hAnsiTheme="minorHAnsi" w:cstheme="minorHAnsi"/>
          <w:b/>
        </w:rPr>
        <w:t>§ 3</w:t>
      </w:r>
      <w:r w:rsidR="00273850" w:rsidRPr="0020631E">
        <w:rPr>
          <w:rFonts w:asciiTheme="minorHAnsi" w:hAnsiTheme="minorHAnsi" w:cstheme="minorHAnsi"/>
          <w:b/>
        </w:rPr>
        <w:br/>
      </w:r>
      <w:bookmarkEnd w:id="4"/>
      <w:r w:rsidR="00A07775" w:rsidRPr="0020631E">
        <w:rPr>
          <w:rFonts w:asciiTheme="minorHAnsi" w:hAnsiTheme="minorHAnsi" w:cstheme="minorHAnsi"/>
          <w:b/>
        </w:rPr>
        <w:t>1.Wykonawca</w:t>
      </w:r>
      <w:r w:rsidR="00A07775" w:rsidRPr="0020631E">
        <w:rPr>
          <w:rFonts w:asciiTheme="minorHAnsi" w:hAnsiTheme="minorHAnsi" w:cstheme="minorHAnsi"/>
        </w:rPr>
        <w:t xml:space="preserve"> zobowiązuje się wykonać określone umową usługi z zachowaniem staranności i rzetelności zawodowej oraz do przestrzegania obowiązujących regulaminów dotyczących właściwego zabezpieczenia pomieszczeń w trakcie i po zakończeniu sprzątania, a w szczególności zamknięcie drzwi i okien, wyłączenie oświetlenia, zabezpieczenie kluczy i pomieszczeń przed dostępem osób trzecich oraz zabezpieczenie budynku przez włączenie alarmu kodem wyjściowym – zgodnie z załącznikiem nr 7 do umowy</w:t>
      </w:r>
      <w:r w:rsidR="004C6E4E" w:rsidRPr="0020631E">
        <w:rPr>
          <w:rFonts w:asciiTheme="minorHAnsi" w:hAnsiTheme="minorHAnsi" w:cstheme="minorHAnsi"/>
        </w:rPr>
        <w:t>:</w:t>
      </w:r>
      <w:r w:rsidR="00A07775" w:rsidRPr="0020631E">
        <w:rPr>
          <w:rFonts w:asciiTheme="minorHAnsi" w:hAnsiTheme="minorHAnsi" w:cstheme="minorHAnsi"/>
        </w:rPr>
        <w:t xml:space="preserve"> </w:t>
      </w:r>
      <w:r w:rsidR="004C6E4E" w:rsidRPr="0020631E">
        <w:rPr>
          <w:rFonts w:asciiTheme="minorHAnsi" w:hAnsiTheme="minorHAnsi" w:cstheme="minorHAnsi"/>
        </w:rPr>
        <w:t>„</w:t>
      </w:r>
      <w:r w:rsidR="00A07775" w:rsidRPr="0020631E">
        <w:rPr>
          <w:rFonts w:asciiTheme="minorHAnsi" w:hAnsiTheme="minorHAnsi" w:cstheme="minorHAnsi"/>
        </w:rPr>
        <w:t>Zasady bezpieczeństwa obowiązujące w Miejskim Ośrodku Pomocy Rodzinie w Poznaniu</w:t>
      </w:r>
      <w:r w:rsidR="004C6E4E" w:rsidRPr="0020631E">
        <w:rPr>
          <w:rFonts w:asciiTheme="minorHAnsi" w:hAnsiTheme="minorHAnsi" w:cstheme="minorHAnsi"/>
        </w:rPr>
        <w:t>”</w:t>
      </w:r>
      <w:r w:rsidR="00A07775" w:rsidRPr="0020631E">
        <w:rPr>
          <w:rFonts w:asciiTheme="minorHAnsi" w:hAnsiTheme="minorHAnsi" w:cstheme="minorHAnsi"/>
        </w:rPr>
        <w:t xml:space="preserve"> </w:t>
      </w:r>
      <w:r w:rsidR="00A07775" w:rsidRPr="0020631E">
        <w:rPr>
          <w:rFonts w:asciiTheme="minorHAnsi" w:hAnsiTheme="minorHAnsi" w:cstheme="minorHAnsi"/>
          <w:b/>
          <w:color w:val="FF0000"/>
        </w:rPr>
        <w:br/>
      </w:r>
      <w:r w:rsidR="00A07775" w:rsidRPr="0020631E">
        <w:rPr>
          <w:rFonts w:asciiTheme="minorHAnsi" w:hAnsiTheme="minorHAnsi" w:cstheme="minorHAnsi"/>
          <w:b/>
        </w:rPr>
        <w:t>2.Wykonawca</w:t>
      </w:r>
      <w:r w:rsidR="00A07775" w:rsidRPr="0020631E">
        <w:rPr>
          <w:rFonts w:asciiTheme="minorHAnsi" w:hAnsiTheme="minorHAnsi" w:cstheme="minorHAnsi"/>
        </w:rPr>
        <w:t xml:space="preserve"> zobowiązuje się do wykonywania usług określonych umową przy użyciu </w:t>
      </w:r>
      <w:r w:rsidR="00A07775" w:rsidRPr="0020631E">
        <w:rPr>
          <w:rFonts w:asciiTheme="minorHAnsi" w:hAnsiTheme="minorHAnsi" w:cstheme="minorHAnsi"/>
        </w:rPr>
        <w:lastRenderedPageBreak/>
        <w:t xml:space="preserve">własnego sprzętu, narzędzi, materiałów oraz środków czystości i środków higieny, których koszt wliczony jest w cenę usług, z wyłączeniem papieru toaletowego, mydła i ręczników papierowych. </w:t>
      </w:r>
      <w:bookmarkStart w:id="5" w:name="_Hlk86908604"/>
      <w:r w:rsidR="00A07775" w:rsidRPr="0020631E">
        <w:rPr>
          <w:rFonts w:asciiTheme="minorHAnsi" w:hAnsiTheme="minorHAnsi" w:cstheme="minorHAnsi"/>
          <w:b/>
        </w:rPr>
        <w:br/>
        <w:t xml:space="preserve">3.Wykonawca </w:t>
      </w:r>
      <w:r w:rsidR="00A07775" w:rsidRPr="0020631E">
        <w:rPr>
          <w:rFonts w:asciiTheme="minorHAnsi" w:hAnsiTheme="minorHAnsi" w:cstheme="minorHAnsi"/>
        </w:rPr>
        <w:t xml:space="preserve">zobowiązuje się do zapewnienia przez cały okres trwania umowy odpowiedniej ilości worków na śmieci oraz pokrycia kosztów ich zakupu. </w:t>
      </w:r>
      <w:bookmarkStart w:id="6" w:name="_Hlk86908626"/>
      <w:bookmarkEnd w:id="5"/>
      <w:r w:rsidR="00A07775" w:rsidRPr="0020631E">
        <w:rPr>
          <w:rFonts w:asciiTheme="minorHAnsi" w:hAnsiTheme="minorHAnsi" w:cstheme="minorHAnsi"/>
          <w:b/>
        </w:rPr>
        <w:br/>
        <w:t>4.Wykonawca</w:t>
      </w:r>
      <w:r w:rsidR="00A07775" w:rsidRPr="0020631E">
        <w:rPr>
          <w:rFonts w:asciiTheme="minorHAnsi" w:hAnsiTheme="minorHAnsi" w:cstheme="minorHAnsi"/>
        </w:rPr>
        <w:t xml:space="preserve"> zobowiązuje się do wykonania prac porządkowych wykonywanych raz w roku, w ramach obowiązującej umowy zgodnie z załącznikiem nr 2 do umowy.</w:t>
      </w:r>
      <w:bookmarkEnd w:id="6"/>
      <w:r w:rsidR="00A07775" w:rsidRPr="0020631E">
        <w:rPr>
          <w:rFonts w:asciiTheme="minorHAnsi" w:hAnsiTheme="minorHAnsi" w:cstheme="minorHAnsi"/>
          <w:b/>
        </w:rPr>
        <w:br/>
        <w:t>5. Wykonawca</w:t>
      </w:r>
      <w:r w:rsidR="00A07775" w:rsidRPr="0020631E">
        <w:rPr>
          <w:rFonts w:asciiTheme="minorHAnsi" w:hAnsiTheme="minorHAnsi" w:cstheme="minorHAnsi"/>
        </w:rPr>
        <w:t xml:space="preserve"> zobowiązany jest do stosowania środków czystości i środków higienicznych określonych przez Zamawiającego w Wykazie stanowiącym załącznik  nr 3 do umowy.</w:t>
      </w:r>
      <w:r w:rsidR="00D523A5" w:rsidRPr="0020631E">
        <w:rPr>
          <w:rFonts w:asciiTheme="minorHAnsi" w:hAnsiTheme="minorHAnsi" w:cstheme="minorHAnsi"/>
        </w:rPr>
        <w:t xml:space="preserve"> Raz na kwartał Wykonawca przedłoży Zamawiającemu zestawienie zawierające nazwy i ilości środków czystości. W przypadku użycia środka, który nie spełni wymagań Zamawiającego określonych w załączniku nr 3 do umowy, Wykonawca zapłaci Zamawi</w:t>
      </w:r>
      <w:r w:rsidR="0020631E" w:rsidRPr="0020631E">
        <w:rPr>
          <w:rFonts w:asciiTheme="minorHAnsi" w:hAnsiTheme="minorHAnsi" w:cstheme="minorHAnsi"/>
        </w:rPr>
        <w:t>ającemu karę umowną przewidzianą</w:t>
      </w:r>
      <w:r w:rsidR="00D523A5" w:rsidRPr="0020631E">
        <w:rPr>
          <w:rFonts w:asciiTheme="minorHAnsi" w:hAnsiTheme="minorHAnsi" w:cstheme="minorHAnsi"/>
        </w:rPr>
        <w:t xml:space="preserve"> w </w:t>
      </w:r>
      <w:r w:rsidR="00233C05" w:rsidRPr="0020631E">
        <w:rPr>
          <w:rFonts w:asciiTheme="minorHAnsi" w:hAnsiTheme="minorHAnsi" w:cstheme="minorHAnsi"/>
        </w:rPr>
        <w:t>§</w:t>
      </w:r>
      <w:r w:rsidR="00233C05" w:rsidRPr="0020631E">
        <w:rPr>
          <w:rFonts w:asciiTheme="minorHAnsi" w:hAnsiTheme="minorHAnsi" w:cstheme="minorHAnsi"/>
          <w:b/>
        </w:rPr>
        <w:t xml:space="preserve"> </w:t>
      </w:r>
      <w:r w:rsidR="00D523A5" w:rsidRPr="0020631E">
        <w:rPr>
          <w:rFonts w:asciiTheme="minorHAnsi" w:hAnsiTheme="minorHAnsi" w:cstheme="minorHAnsi"/>
        </w:rPr>
        <w:t>8 ust. 1 lit. f).</w:t>
      </w:r>
    </w:p>
    <w:p w:rsidR="00E94385" w:rsidRDefault="00A07775" w:rsidP="00400C3E">
      <w:pPr>
        <w:spacing w:line="360" w:lineRule="auto"/>
        <w:rPr>
          <w:rFonts w:asciiTheme="minorHAnsi" w:hAnsiTheme="minorHAnsi" w:cstheme="minorHAnsi"/>
        </w:rPr>
      </w:pPr>
      <w:r w:rsidRPr="00B6150F">
        <w:rPr>
          <w:rFonts w:asciiTheme="minorHAnsi" w:hAnsiTheme="minorHAnsi" w:cstheme="minorHAnsi"/>
          <w:b/>
        </w:rPr>
        <w:t>6.Wykonawca</w:t>
      </w:r>
      <w:r w:rsidRPr="00B6150F">
        <w:rPr>
          <w:rFonts w:asciiTheme="minorHAnsi" w:hAnsiTheme="minorHAnsi" w:cstheme="minorHAnsi"/>
        </w:rPr>
        <w:t xml:space="preserve"> </w:t>
      </w:r>
      <w:r w:rsidRPr="00B6150F">
        <w:rPr>
          <w:rFonts w:asciiTheme="minorHAnsi" w:eastAsia="Times New Roman" w:hAnsiTheme="minorHAnsi" w:cstheme="minorHAnsi"/>
        </w:rPr>
        <w:t>zobowi</w:t>
      </w:r>
      <w:r w:rsidRPr="00B6150F">
        <w:rPr>
          <w:rFonts w:asciiTheme="minorHAnsi" w:eastAsia="TimesNewRoman" w:hAnsiTheme="minorHAnsi" w:cstheme="minorHAnsi"/>
        </w:rPr>
        <w:t>ą</w:t>
      </w:r>
      <w:r w:rsidRPr="00B6150F">
        <w:rPr>
          <w:rFonts w:asciiTheme="minorHAnsi" w:eastAsia="Times New Roman" w:hAnsiTheme="minorHAnsi" w:cstheme="minorHAnsi"/>
        </w:rPr>
        <w:t>zuje si</w:t>
      </w:r>
      <w:r w:rsidRPr="00B6150F">
        <w:rPr>
          <w:rFonts w:asciiTheme="minorHAnsi" w:eastAsia="TimesNewRoman" w:hAnsiTheme="minorHAnsi" w:cstheme="minorHAnsi"/>
        </w:rPr>
        <w:t xml:space="preserve">ę </w:t>
      </w:r>
      <w:r w:rsidRPr="00B6150F">
        <w:rPr>
          <w:rFonts w:asciiTheme="minorHAnsi" w:eastAsia="Times New Roman" w:hAnsiTheme="minorHAnsi" w:cstheme="minorHAnsi"/>
        </w:rPr>
        <w:t>do utrzymania w czysto</w:t>
      </w:r>
      <w:r w:rsidRPr="00B6150F">
        <w:rPr>
          <w:rFonts w:asciiTheme="minorHAnsi" w:eastAsia="TimesNewRoman" w:hAnsiTheme="minorHAnsi" w:cstheme="minorHAnsi"/>
        </w:rPr>
        <w:t>ś</w:t>
      </w:r>
      <w:r w:rsidRPr="00B6150F">
        <w:rPr>
          <w:rFonts w:asciiTheme="minorHAnsi" w:eastAsia="Times New Roman" w:hAnsiTheme="minorHAnsi" w:cstheme="minorHAnsi"/>
        </w:rPr>
        <w:t xml:space="preserve">ci </w:t>
      </w:r>
      <w:r w:rsidRPr="00B6150F">
        <w:rPr>
          <w:rFonts w:asciiTheme="minorHAnsi" w:eastAsia="TimesNewRoman" w:hAnsiTheme="minorHAnsi" w:cstheme="minorHAnsi"/>
        </w:rPr>
        <w:t>ś</w:t>
      </w:r>
      <w:r w:rsidRPr="00B6150F">
        <w:rPr>
          <w:rFonts w:asciiTheme="minorHAnsi" w:eastAsia="Times New Roman" w:hAnsiTheme="minorHAnsi" w:cstheme="minorHAnsi"/>
        </w:rPr>
        <w:t xml:space="preserve">cierek, </w:t>
      </w:r>
      <w:proofErr w:type="spellStart"/>
      <w:r w:rsidRPr="00B6150F">
        <w:rPr>
          <w:rFonts w:asciiTheme="minorHAnsi" w:eastAsia="Times New Roman" w:hAnsiTheme="minorHAnsi" w:cstheme="minorHAnsi"/>
        </w:rPr>
        <w:t>mopów</w:t>
      </w:r>
      <w:proofErr w:type="spellEnd"/>
      <w:r w:rsidRPr="00B6150F">
        <w:rPr>
          <w:rFonts w:asciiTheme="minorHAnsi" w:eastAsia="Times New Roman" w:hAnsiTheme="minorHAnsi" w:cstheme="minorHAnsi"/>
        </w:rPr>
        <w:t>, szczotek i innych akcesoriów służ</w:t>
      </w:r>
      <w:r w:rsidRPr="00B6150F">
        <w:rPr>
          <w:rFonts w:asciiTheme="minorHAnsi" w:eastAsia="TimesNewRoman" w:hAnsiTheme="minorHAnsi" w:cstheme="minorHAnsi"/>
        </w:rPr>
        <w:t>ą</w:t>
      </w:r>
      <w:r w:rsidRPr="00B6150F">
        <w:rPr>
          <w:rFonts w:asciiTheme="minorHAnsi" w:eastAsia="Times New Roman" w:hAnsiTheme="minorHAnsi" w:cstheme="minorHAnsi"/>
        </w:rPr>
        <w:t>cych do sprz</w:t>
      </w:r>
      <w:r w:rsidRPr="00B6150F">
        <w:rPr>
          <w:rFonts w:asciiTheme="minorHAnsi" w:eastAsia="TimesNewRoman" w:hAnsiTheme="minorHAnsi" w:cstheme="minorHAnsi"/>
        </w:rPr>
        <w:t>ą</w:t>
      </w:r>
      <w:r w:rsidRPr="00B6150F">
        <w:rPr>
          <w:rFonts w:asciiTheme="minorHAnsi" w:eastAsia="Times New Roman" w:hAnsiTheme="minorHAnsi" w:cstheme="minorHAnsi"/>
        </w:rPr>
        <w:t xml:space="preserve">tania. </w:t>
      </w:r>
      <w:r w:rsidRPr="00B6150F">
        <w:rPr>
          <w:rFonts w:asciiTheme="minorHAnsi" w:hAnsiTheme="minorHAnsi" w:cstheme="minorHAnsi"/>
          <w:b/>
        </w:rPr>
        <w:br/>
        <w:t>7.</w:t>
      </w:r>
      <w:r w:rsidRPr="00B6150F">
        <w:rPr>
          <w:rFonts w:asciiTheme="minorHAnsi" w:eastAsia="Times New Roman" w:hAnsiTheme="minorHAnsi" w:cstheme="minorHAnsi"/>
          <w:b/>
        </w:rPr>
        <w:t>Wykonawca</w:t>
      </w:r>
      <w:r w:rsidRPr="00B6150F">
        <w:rPr>
          <w:rFonts w:asciiTheme="minorHAnsi" w:eastAsia="Times New Roman" w:hAnsiTheme="minorHAnsi" w:cstheme="minorHAnsi"/>
        </w:rPr>
        <w:t xml:space="preserve"> zobowiązuje się realizować przedmiot umowy przy użyciu urządzeń wskazanych w wykazie urządzeń technicznych stanowiącym załącznik nr 3a do umowy.</w:t>
      </w:r>
      <w:bookmarkStart w:id="7" w:name="_Hlk87250544"/>
      <w:r w:rsidRPr="00B6150F">
        <w:rPr>
          <w:rFonts w:asciiTheme="minorHAnsi" w:hAnsiTheme="minorHAnsi" w:cstheme="minorHAnsi"/>
          <w:b/>
        </w:rPr>
        <w:br/>
        <w:t>8.Wykonawca</w:t>
      </w:r>
      <w:r w:rsidRPr="00B6150F">
        <w:rPr>
          <w:rFonts w:asciiTheme="minorHAnsi" w:hAnsiTheme="minorHAnsi" w:cstheme="minorHAnsi"/>
        </w:rPr>
        <w:t xml:space="preserve"> zobowiązuje się do każdorazowego przedkładania zaktualizowanej listy osób </w:t>
      </w:r>
      <w:r w:rsidRPr="0020631E">
        <w:rPr>
          <w:rFonts w:asciiTheme="minorHAnsi" w:hAnsiTheme="minorHAnsi" w:cstheme="minorHAnsi"/>
        </w:rPr>
        <w:t xml:space="preserve">uprawnionych do wykonania usług sprzątania z ramienia </w:t>
      </w:r>
      <w:r w:rsidRPr="0020631E">
        <w:rPr>
          <w:rFonts w:asciiTheme="minorHAnsi" w:hAnsiTheme="minorHAnsi" w:cstheme="minorHAnsi"/>
          <w:b/>
          <w:bCs/>
        </w:rPr>
        <w:t>Wykonawcy</w:t>
      </w:r>
      <w:bookmarkStart w:id="8" w:name="_Hlk86908682"/>
      <w:bookmarkStart w:id="9" w:name="_Hlk83970204"/>
      <w:bookmarkEnd w:id="7"/>
      <w:r w:rsidRPr="0020631E">
        <w:rPr>
          <w:rFonts w:asciiTheme="minorHAnsi" w:hAnsiTheme="minorHAnsi" w:cstheme="minorHAnsi"/>
          <w:b/>
          <w:bCs/>
        </w:rPr>
        <w:t xml:space="preserve">, </w:t>
      </w:r>
      <w:r w:rsidRPr="0020631E">
        <w:rPr>
          <w:rFonts w:asciiTheme="minorHAnsi" w:hAnsiTheme="minorHAnsi" w:cstheme="minorHAnsi"/>
        </w:rPr>
        <w:t xml:space="preserve">na zasadach określonych poniżej. </w:t>
      </w:r>
      <w:r w:rsidRPr="0020631E">
        <w:rPr>
          <w:rFonts w:asciiTheme="minorHAnsi" w:hAnsiTheme="minorHAnsi" w:cstheme="minorHAnsi"/>
          <w:b/>
        </w:rPr>
        <w:br/>
        <w:t>9.</w:t>
      </w:r>
      <w:r w:rsidRPr="0020631E">
        <w:rPr>
          <w:rFonts w:asciiTheme="minorHAnsi" w:hAnsiTheme="minorHAnsi" w:cstheme="minorHAnsi"/>
        </w:rPr>
        <w:t xml:space="preserve">Do wykonywania usług sprzątania pomieszczeń </w:t>
      </w:r>
      <w:r w:rsidR="00D523A5" w:rsidRPr="0020631E">
        <w:rPr>
          <w:rFonts w:asciiTheme="minorHAnsi" w:hAnsiTheme="minorHAnsi" w:cstheme="minorHAnsi"/>
        </w:rPr>
        <w:t>Zamawiającego</w:t>
      </w:r>
      <w:r w:rsidRPr="0020631E">
        <w:rPr>
          <w:rFonts w:asciiTheme="minorHAnsi" w:hAnsiTheme="minorHAnsi" w:cstheme="minorHAnsi"/>
        </w:rPr>
        <w:t xml:space="preserve"> mogą być dopuszczone tylko i wyłącznie osoby </w:t>
      </w:r>
      <w:r w:rsidR="00D03139" w:rsidRPr="0020631E">
        <w:rPr>
          <w:rFonts w:asciiTheme="minorHAnsi" w:hAnsiTheme="minorHAnsi" w:cstheme="minorHAnsi"/>
        </w:rPr>
        <w:t>wskazane</w:t>
      </w:r>
      <w:r w:rsidRPr="0020631E">
        <w:rPr>
          <w:rFonts w:asciiTheme="minorHAnsi" w:hAnsiTheme="minorHAnsi" w:cstheme="minorHAnsi"/>
        </w:rPr>
        <w:t xml:space="preserve"> przez </w:t>
      </w:r>
      <w:r w:rsidRPr="0020631E">
        <w:rPr>
          <w:rFonts w:asciiTheme="minorHAnsi" w:hAnsiTheme="minorHAnsi" w:cstheme="minorHAnsi"/>
          <w:b/>
        </w:rPr>
        <w:t xml:space="preserve">Wykonawcę </w:t>
      </w:r>
      <w:r w:rsidRPr="0020631E">
        <w:rPr>
          <w:rFonts w:asciiTheme="minorHAnsi" w:hAnsiTheme="minorHAnsi" w:cstheme="minorHAnsi"/>
          <w:bCs/>
        </w:rPr>
        <w:t>zgodnie z</w:t>
      </w:r>
      <w:r w:rsidRPr="0020631E">
        <w:rPr>
          <w:rFonts w:asciiTheme="minorHAnsi" w:hAnsiTheme="minorHAnsi" w:cstheme="minorHAnsi"/>
          <w:b/>
        </w:rPr>
        <w:t xml:space="preserve"> załącznikiem 5 do umowy</w:t>
      </w:r>
      <w:r w:rsidR="00D03139" w:rsidRPr="0020631E">
        <w:rPr>
          <w:rFonts w:asciiTheme="minorHAnsi" w:hAnsiTheme="minorHAnsi" w:cstheme="minorHAnsi"/>
          <w:b/>
        </w:rPr>
        <w:t>.</w:t>
      </w:r>
      <w:r w:rsidRPr="0020631E">
        <w:rPr>
          <w:rFonts w:asciiTheme="minorHAnsi" w:hAnsiTheme="minorHAnsi" w:cstheme="minorHAnsi"/>
          <w:b/>
        </w:rPr>
        <w:t xml:space="preserve"> </w:t>
      </w:r>
      <w:bookmarkEnd w:id="8"/>
      <w:r w:rsidRPr="0020631E">
        <w:rPr>
          <w:rFonts w:asciiTheme="minorHAnsi" w:hAnsiTheme="minorHAnsi" w:cstheme="minorHAnsi"/>
          <w:b/>
        </w:rPr>
        <w:t>10.</w:t>
      </w:r>
      <w:r w:rsidRPr="0020631E">
        <w:rPr>
          <w:rFonts w:asciiTheme="minorHAnsi" w:hAnsiTheme="minorHAnsi" w:cstheme="minorHAnsi"/>
        </w:rPr>
        <w:t xml:space="preserve">Wykonawca upoważnia swoich pracowników do przebywania w pomieszczeniach </w:t>
      </w:r>
      <w:r w:rsidR="00D523A5" w:rsidRPr="0020631E">
        <w:rPr>
          <w:rFonts w:asciiTheme="minorHAnsi" w:hAnsiTheme="minorHAnsi" w:cstheme="minorHAnsi"/>
        </w:rPr>
        <w:t>Zamawiającego</w:t>
      </w:r>
      <w:r w:rsidRPr="0020631E">
        <w:rPr>
          <w:rFonts w:asciiTheme="minorHAnsi" w:hAnsiTheme="minorHAnsi" w:cstheme="minorHAnsi"/>
        </w:rPr>
        <w:t xml:space="preserve"> oraz</w:t>
      </w:r>
      <w:r w:rsidRPr="00B6150F">
        <w:rPr>
          <w:rFonts w:asciiTheme="minorHAnsi" w:hAnsiTheme="minorHAnsi" w:cstheme="minorHAnsi"/>
        </w:rPr>
        <w:t xml:space="preserve"> do używania i przechowywania kluczy (na bieżąco w celu zapewnienia ciągłości działania i zgodności z wymogami)</w:t>
      </w:r>
      <w:bookmarkEnd w:id="9"/>
      <w:r w:rsidRPr="00B6150F">
        <w:rPr>
          <w:rFonts w:asciiTheme="minorHAnsi" w:hAnsiTheme="minorHAnsi" w:cstheme="minorHAnsi"/>
        </w:rPr>
        <w:t xml:space="preserve">. </w:t>
      </w:r>
      <w:r w:rsidRPr="00B6150F">
        <w:rPr>
          <w:rFonts w:asciiTheme="minorHAnsi" w:hAnsiTheme="minorHAnsi" w:cstheme="minorHAnsi"/>
          <w:b/>
          <w:color w:val="FF0000"/>
        </w:rPr>
        <w:br/>
      </w:r>
      <w:r w:rsidRPr="00B6150F">
        <w:rPr>
          <w:rFonts w:asciiTheme="minorHAnsi" w:hAnsiTheme="minorHAnsi" w:cstheme="minorHAnsi"/>
          <w:b/>
        </w:rPr>
        <w:t>11.</w:t>
      </w:r>
      <w:r w:rsidRPr="00B6150F">
        <w:rPr>
          <w:rFonts w:asciiTheme="minorHAnsi" w:eastAsia="Times New Roman" w:hAnsiTheme="minorHAnsi" w:cstheme="minorHAnsi"/>
          <w:b/>
        </w:rPr>
        <w:t>Wykonawca</w:t>
      </w:r>
      <w:r w:rsidRPr="00B6150F">
        <w:rPr>
          <w:rFonts w:asciiTheme="minorHAnsi" w:eastAsia="Times New Roman" w:hAnsiTheme="minorHAnsi" w:cstheme="minorHAnsi"/>
        </w:rPr>
        <w:t xml:space="preserve"> oświadcza, że każda osoba która będzie wykonywać usługi objęte umową będzie posiadać wiedzę pod kątem zadań przewidzianych umową, wiedzę w zakresie używanych środków czystości, metod, sprzętu i urządzeń; zarządzania odpadami, kwestii BHP i ochrony środowiska</w:t>
      </w:r>
      <w:r w:rsidRPr="00B6150F">
        <w:rPr>
          <w:rFonts w:asciiTheme="minorHAnsi" w:hAnsiTheme="minorHAnsi" w:cstheme="minorHAnsi"/>
        </w:rPr>
        <w:t>, jak również do pozostawienia w stanie nienaruszonym wszelkich materiałów, z którymi z racji wykonywania umowy zetknął się</w:t>
      </w:r>
      <w:r w:rsidRPr="00B6150F">
        <w:rPr>
          <w:rFonts w:asciiTheme="minorHAnsi" w:eastAsia="Times New Roman" w:hAnsiTheme="minorHAnsi" w:cstheme="minorHAnsi"/>
        </w:rPr>
        <w:t xml:space="preserve"> oraz zachowania w tajemnicy wszystkich informacji  dotyczących działalności </w:t>
      </w:r>
      <w:r w:rsidRPr="00B6150F">
        <w:rPr>
          <w:rFonts w:asciiTheme="minorHAnsi" w:eastAsia="Times New Roman" w:hAnsiTheme="minorHAnsi" w:cstheme="minorHAnsi"/>
          <w:b/>
        </w:rPr>
        <w:t>Zamawiającego</w:t>
      </w:r>
      <w:r w:rsidRPr="00B6150F">
        <w:rPr>
          <w:rFonts w:asciiTheme="minorHAnsi" w:eastAsia="Times New Roman" w:hAnsiTheme="minorHAnsi" w:cstheme="minorHAnsi"/>
        </w:rPr>
        <w:t>, a także</w:t>
      </w:r>
      <w:r w:rsidR="000F51D7">
        <w:rPr>
          <w:rFonts w:asciiTheme="minorHAnsi" w:eastAsia="Times New Roman" w:hAnsiTheme="minorHAnsi" w:cstheme="minorHAnsi"/>
        </w:rPr>
        <w:t xml:space="preserve"> zobowiązuje się do</w:t>
      </w:r>
      <w:r w:rsidRPr="00B6150F">
        <w:rPr>
          <w:rFonts w:asciiTheme="minorHAnsi" w:eastAsia="Times New Roman" w:hAnsiTheme="minorHAnsi" w:cstheme="minorHAnsi"/>
        </w:rPr>
        <w:t xml:space="preserve"> </w:t>
      </w:r>
      <w:r w:rsidRPr="00B95E85">
        <w:rPr>
          <w:rFonts w:asciiTheme="minorHAnsi" w:hAnsiTheme="minorHAnsi" w:cstheme="minorHAnsi"/>
        </w:rPr>
        <w:t>zapozna</w:t>
      </w:r>
      <w:r w:rsidR="000F51D7" w:rsidRPr="00B95E85">
        <w:rPr>
          <w:rFonts w:asciiTheme="minorHAnsi" w:hAnsiTheme="minorHAnsi" w:cstheme="minorHAnsi"/>
        </w:rPr>
        <w:t>nia</w:t>
      </w:r>
      <w:r w:rsidRPr="00B95E85">
        <w:rPr>
          <w:rFonts w:asciiTheme="minorHAnsi" w:hAnsiTheme="minorHAnsi" w:cstheme="minorHAnsi"/>
        </w:rPr>
        <w:t xml:space="preserve"> ich z treścią  zał. nr 7 do umowy</w:t>
      </w:r>
      <w:r w:rsidR="000F51D7" w:rsidRPr="00B95E85">
        <w:rPr>
          <w:rFonts w:asciiTheme="minorHAnsi" w:hAnsiTheme="minorHAnsi" w:cstheme="minorHAnsi"/>
        </w:rPr>
        <w:t>:</w:t>
      </w:r>
      <w:r w:rsidRPr="00B95E85">
        <w:rPr>
          <w:rFonts w:asciiTheme="minorHAnsi" w:hAnsiTheme="minorHAnsi" w:cstheme="minorHAnsi"/>
        </w:rPr>
        <w:t xml:space="preserve"> </w:t>
      </w:r>
      <w:r w:rsidR="000F51D7" w:rsidRPr="00B95E85">
        <w:rPr>
          <w:rFonts w:asciiTheme="minorHAnsi" w:hAnsiTheme="minorHAnsi" w:cstheme="minorHAnsi"/>
        </w:rPr>
        <w:t>„</w:t>
      </w:r>
      <w:r w:rsidRPr="00B95E85">
        <w:rPr>
          <w:rFonts w:asciiTheme="minorHAnsi" w:hAnsiTheme="minorHAnsi" w:cstheme="minorHAnsi"/>
        </w:rPr>
        <w:t xml:space="preserve">Zasady bezpieczeństwa obowiązujące w </w:t>
      </w:r>
      <w:r w:rsidRPr="00B95E85">
        <w:rPr>
          <w:rFonts w:asciiTheme="minorHAnsi" w:hAnsiTheme="minorHAnsi" w:cstheme="minorHAnsi"/>
        </w:rPr>
        <w:lastRenderedPageBreak/>
        <w:t>Miejskim Ośrodku Pomocy Rodzinie w Poznaniu.</w:t>
      </w:r>
      <w:r w:rsidR="000F51D7" w:rsidRPr="00B95E85">
        <w:rPr>
          <w:rFonts w:asciiTheme="minorHAnsi" w:hAnsiTheme="minorHAnsi" w:cstheme="minorHAnsi"/>
        </w:rPr>
        <w:t>”</w:t>
      </w:r>
      <w:r w:rsidRPr="00B6150F">
        <w:rPr>
          <w:rFonts w:asciiTheme="minorHAnsi" w:hAnsiTheme="minorHAnsi" w:cstheme="minorHAnsi"/>
          <w:b/>
        </w:rPr>
        <w:br/>
        <w:t>12.Wykonawca</w:t>
      </w:r>
      <w:r w:rsidRPr="00B6150F">
        <w:rPr>
          <w:rFonts w:asciiTheme="minorHAnsi" w:hAnsiTheme="minorHAnsi" w:cstheme="minorHAnsi"/>
        </w:rPr>
        <w:t xml:space="preserve"> ponosi odpowiedzialność za szkody wyrządzone nieuprawnionym udostępnieniem informacji pozyskanych w trakcie realizacji umowy w tym także przez osoby, o których mowa w §3 ust. 8-9  i §7 ust. 1 umowy. </w:t>
      </w:r>
      <w:bookmarkStart w:id="10" w:name="_Hlk54859916"/>
      <w:r w:rsidRPr="00B6150F">
        <w:rPr>
          <w:rFonts w:asciiTheme="minorHAnsi" w:hAnsiTheme="minorHAnsi" w:cstheme="minorHAnsi"/>
          <w:b/>
        </w:rPr>
        <w:br/>
        <w:t>13.Wykonawca</w:t>
      </w:r>
      <w:r w:rsidRPr="00B6150F">
        <w:rPr>
          <w:rFonts w:asciiTheme="minorHAnsi" w:hAnsiTheme="minorHAnsi" w:cstheme="minorHAnsi"/>
        </w:rPr>
        <w:t xml:space="preserve"> zobowiązany jest do przestrzegania przepisów prawa i stosowania się do zaleceń i obostrzeń wprowadzonych przez właściwe organy w zakresie norm sanitarno-epidemiologicznych według stanu obowiązującego w czasie realizacji niniejszej umowy.</w:t>
      </w:r>
      <w:bookmarkEnd w:id="10"/>
      <w:r w:rsidRPr="00B6150F">
        <w:rPr>
          <w:rFonts w:asciiTheme="minorHAnsi" w:hAnsiTheme="minorHAnsi" w:cstheme="minorHAnsi"/>
          <w:b/>
        </w:rPr>
        <w:br/>
        <w:t>14.Wykonawca</w:t>
      </w:r>
      <w:r w:rsidRPr="00B6150F">
        <w:rPr>
          <w:rFonts w:asciiTheme="minorHAnsi" w:hAnsiTheme="minorHAnsi" w:cstheme="minorHAnsi"/>
        </w:rPr>
        <w:t xml:space="preserve"> będzie przekazywał za pośrednictwem wiadomości e – mail wszystkie   widoczne nieprawidłowości w stanie poszczególnych pomieszczeń, w szczególności:</w:t>
      </w:r>
      <w:r w:rsidRPr="00B6150F">
        <w:rPr>
          <w:rFonts w:asciiTheme="minorHAnsi" w:hAnsiTheme="minorHAnsi" w:cstheme="minorHAnsi"/>
          <w:b/>
        </w:rPr>
        <w:br/>
        <w:t xml:space="preserve">- </w:t>
      </w:r>
      <w:r w:rsidRPr="00B6150F">
        <w:rPr>
          <w:rFonts w:asciiTheme="minorHAnsi" w:hAnsiTheme="minorHAnsi" w:cstheme="minorHAnsi"/>
        </w:rPr>
        <w:t>brak dostępu do pomieszczenia (zepsute zamki),</w:t>
      </w:r>
      <w:r w:rsidRPr="00B6150F">
        <w:rPr>
          <w:rFonts w:asciiTheme="minorHAnsi" w:hAnsiTheme="minorHAnsi" w:cstheme="minorHAnsi"/>
          <w:b/>
        </w:rPr>
        <w:br/>
        <w:t xml:space="preserve">- </w:t>
      </w:r>
      <w:r w:rsidRPr="00B6150F">
        <w:rPr>
          <w:rFonts w:asciiTheme="minorHAnsi" w:hAnsiTheme="minorHAnsi" w:cstheme="minorHAnsi"/>
        </w:rPr>
        <w:t>przepalona żarówka,</w:t>
      </w:r>
      <w:r w:rsidRPr="00B6150F">
        <w:rPr>
          <w:rFonts w:asciiTheme="minorHAnsi" w:hAnsiTheme="minorHAnsi" w:cstheme="minorHAnsi"/>
          <w:b/>
        </w:rPr>
        <w:br/>
        <w:t xml:space="preserve">- </w:t>
      </w:r>
      <w:r w:rsidRPr="00B6150F">
        <w:rPr>
          <w:rFonts w:asciiTheme="minorHAnsi" w:hAnsiTheme="minorHAnsi" w:cstheme="minorHAnsi"/>
        </w:rPr>
        <w:t>zapchana miska ustępowa,</w:t>
      </w:r>
      <w:r w:rsidRPr="00B6150F">
        <w:rPr>
          <w:rFonts w:asciiTheme="minorHAnsi" w:hAnsiTheme="minorHAnsi" w:cstheme="minorHAnsi"/>
          <w:b/>
        </w:rPr>
        <w:br/>
        <w:t xml:space="preserve">- </w:t>
      </w:r>
      <w:r w:rsidRPr="00B6150F">
        <w:rPr>
          <w:rFonts w:asciiTheme="minorHAnsi" w:hAnsiTheme="minorHAnsi" w:cstheme="minorHAnsi"/>
        </w:rPr>
        <w:t>pozostawione niedopałki papierosów w koszach na śmieci,</w:t>
      </w:r>
      <w:r w:rsidRPr="00B6150F">
        <w:rPr>
          <w:rFonts w:asciiTheme="minorHAnsi" w:hAnsiTheme="minorHAnsi" w:cstheme="minorHAnsi"/>
          <w:b/>
        </w:rPr>
        <w:br/>
        <w:t xml:space="preserve">- </w:t>
      </w:r>
      <w:r w:rsidRPr="00B6150F">
        <w:rPr>
          <w:rFonts w:asciiTheme="minorHAnsi" w:hAnsiTheme="minorHAnsi" w:cstheme="minorHAnsi"/>
        </w:rPr>
        <w:t>pozostawienie włączonych urządzeń elektrycznych,</w:t>
      </w:r>
      <w:r w:rsidRPr="00B6150F">
        <w:rPr>
          <w:rFonts w:asciiTheme="minorHAnsi" w:hAnsiTheme="minorHAnsi" w:cstheme="minorHAnsi"/>
          <w:b/>
        </w:rPr>
        <w:br/>
        <w:t xml:space="preserve">- </w:t>
      </w:r>
      <w:r w:rsidRPr="00B6150F">
        <w:rPr>
          <w:rFonts w:asciiTheme="minorHAnsi" w:hAnsiTheme="minorHAnsi" w:cstheme="minorHAnsi"/>
        </w:rPr>
        <w:t xml:space="preserve">awarie elektryczne i cieknące urządzenia c. o. oraz </w:t>
      </w:r>
      <w:proofErr w:type="spellStart"/>
      <w:r w:rsidRPr="00B6150F">
        <w:rPr>
          <w:rFonts w:asciiTheme="minorHAnsi" w:hAnsiTheme="minorHAnsi" w:cstheme="minorHAnsi"/>
        </w:rPr>
        <w:t>wod.-kan</w:t>
      </w:r>
      <w:proofErr w:type="spellEnd"/>
      <w:r w:rsidRPr="00B6150F">
        <w:rPr>
          <w:rFonts w:asciiTheme="minorHAnsi" w:hAnsiTheme="minorHAnsi" w:cstheme="minorHAnsi"/>
        </w:rPr>
        <w:t>.,</w:t>
      </w:r>
      <w:r w:rsidRPr="00B6150F">
        <w:rPr>
          <w:rFonts w:asciiTheme="minorHAnsi" w:hAnsiTheme="minorHAnsi" w:cstheme="minorHAnsi"/>
          <w:b/>
        </w:rPr>
        <w:br/>
        <w:t xml:space="preserve">- </w:t>
      </w:r>
      <w:r w:rsidRPr="00B6150F">
        <w:rPr>
          <w:rFonts w:asciiTheme="minorHAnsi" w:hAnsiTheme="minorHAnsi" w:cstheme="minorHAnsi"/>
        </w:rPr>
        <w:t>pozostawione otwarte okna,</w:t>
      </w:r>
      <w:r w:rsidRPr="00B6150F">
        <w:rPr>
          <w:rFonts w:asciiTheme="minorHAnsi" w:hAnsiTheme="minorHAnsi" w:cstheme="minorHAnsi"/>
          <w:b/>
        </w:rPr>
        <w:br/>
        <w:t xml:space="preserve">- </w:t>
      </w:r>
      <w:r w:rsidRPr="00B6150F">
        <w:rPr>
          <w:rFonts w:asciiTheme="minorHAnsi" w:hAnsiTheme="minorHAnsi" w:cstheme="minorHAnsi"/>
        </w:rPr>
        <w:t>pozostawione na biurku, bądź w innym widocznym miejscu dokumenty (wyłącznie w celu informacyjnym), bez możliwości przenoszenia ich przez nieupoważniony do tego personel firmy sprzątającej).</w:t>
      </w:r>
      <w:r w:rsidRPr="00B6150F">
        <w:rPr>
          <w:rFonts w:asciiTheme="minorHAnsi" w:hAnsiTheme="minorHAnsi" w:cstheme="minorHAnsi"/>
          <w:b/>
        </w:rPr>
        <w:br/>
      </w:r>
      <w:r w:rsidR="00323E85">
        <w:rPr>
          <w:rFonts w:asciiTheme="minorHAnsi" w:hAnsiTheme="minorHAnsi" w:cstheme="minorHAnsi"/>
          <w:b/>
        </w:rPr>
        <w:br/>
      </w:r>
      <w:r w:rsidR="00137575" w:rsidRPr="00B6150F">
        <w:rPr>
          <w:rFonts w:asciiTheme="minorHAnsi" w:hAnsiTheme="minorHAnsi" w:cstheme="minorHAnsi"/>
          <w:b/>
        </w:rPr>
        <w:t>§ 4</w:t>
      </w:r>
      <w:r w:rsidR="00273850" w:rsidRPr="00B6150F">
        <w:rPr>
          <w:rFonts w:asciiTheme="minorHAnsi" w:hAnsiTheme="minorHAnsi" w:cstheme="minorHAnsi"/>
          <w:b/>
        </w:rPr>
        <w:br/>
      </w:r>
      <w:r w:rsidR="00137575" w:rsidRPr="00B6150F">
        <w:rPr>
          <w:rFonts w:asciiTheme="minorHAnsi" w:hAnsiTheme="minorHAnsi" w:cstheme="minorHAnsi"/>
        </w:rPr>
        <w:t xml:space="preserve">Zamawiający zapewni </w:t>
      </w:r>
      <w:r w:rsidR="00137575" w:rsidRPr="00B6150F">
        <w:rPr>
          <w:rFonts w:asciiTheme="minorHAnsi" w:hAnsiTheme="minorHAnsi" w:cstheme="minorHAnsi"/>
          <w:b/>
        </w:rPr>
        <w:t>Wykonawcy</w:t>
      </w:r>
      <w:r w:rsidR="00137575" w:rsidRPr="00B6150F">
        <w:rPr>
          <w:rFonts w:asciiTheme="minorHAnsi" w:hAnsiTheme="minorHAnsi" w:cstheme="minorHAnsi"/>
        </w:rPr>
        <w:t xml:space="preserve"> d</w:t>
      </w:r>
      <w:r w:rsidR="005074E0" w:rsidRPr="00B6150F">
        <w:rPr>
          <w:rFonts w:asciiTheme="minorHAnsi" w:hAnsiTheme="minorHAnsi" w:cstheme="minorHAnsi"/>
        </w:rPr>
        <w:t>ostęp do zaplecza magazynowego.</w:t>
      </w:r>
      <w:r w:rsidR="00273850" w:rsidRPr="00B6150F">
        <w:rPr>
          <w:rFonts w:asciiTheme="minorHAnsi" w:hAnsiTheme="minorHAnsi" w:cstheme="minorHAnsi"/>
          <w:b/>
        </w:rPr>
        <w:br/>
      </w:r>
      <w:r w:rsidR="00323E85">
        <w:rPr>
          <w:rFonts w:asciiTheme="minorHAnsi" w:hAnsiTheme="minorHAnsi" w:cstheme="minorHAnsi"/>
          <w:b/>
        </w:rPr>
        <w:br/>
      </w:r>
      <w:r w:rsidR="00137575" w:rsidRPr="00B6150F">
        <w:rPr>
          <w:rFonts w:asciiTheme="minorHAnsi" w:hAnsiTheme="minorHAnsi" w:cstheme="minorHAnsi"/>
          <w:b/>
        </w:rPr>
        <w:t>§ 5</w:t>
      </w:r>
      <w:r w:rsidR="00273850" w:rsidRPr="00B6150F">
        <w:rPr>
          <w:rFonts w:asciiTheme="minorHAnsi" w:hAnsiTheme="minorHAnsi" w:cstheme="minorHAnsi"/>
          <w:b/>
        </w:rPr>
        <w:br/>
      </w:r>
      <w:r w:rsidR="00137575" w:rsidRPr="00B6150F">
        <w:rPr>
          <w:rFonts w:asciiTheme="minorHAnsi" w:hAnsiTheme="minorHAnsi" w:cstheme="minorHAnsi"/>
          <w:bCs/>
        </w:rPr>
        <w:t>Umowa zostaje zawarta na czas o</w:t>
      </w:r>
      <w:r w:rsidR="000539FA" w:rsidRPr="00B6150F">
        <w:rPr>
          <w:rFonts w:asciiTheme="minorHAnsi" w:hAnsiTheme="minorHAnsi" w:cstheme="minorHAnsi"/>
          <w:bCs/>
        </w:rPr>
        <w:t>kreślon</w:t>
      </w:r>
      <w:r w:rsidR="00137575" w:rsidRPr="00B6150F">
        <w:rPr>
          <w:rFonts w:asciiTheme="minorHAnsi" w:hAnsiTheme="minorHAnsi" w:cstheme="minorHAnsi"/>
          <w:bCs/>
        </w:rPr>
        <w:t>y tj. od …………….. do ….</w:t>
      </w:r>
      <w:r w:rsidR="00137575" w:rsidRPr="00B6150F">
        <w:rPr>
          <w:rFonts w:asciiTheme="minorHAnsi" w:hAnsiTheme="minorHAnsi" w:cstheme="minorHAnsi"/>
        </w:rPr>
        <w:t>…………..</w:t>
      </w:r>
      <w:r w:rsidR="00273850" w:rsidRPr="00B6150F">
        <w:rPr>
          <w:rFonts w:asciiTheme="minorHAnsi" w:hAnsiTheme="minorHAnsi" w:cstheme="minorHAnsi"/>
          <w:b/>
        </w:rPr>
        <w:br/>
      </w:r>
      <w:r w:rsidR="00323E85">
        <w:rPr>
          <w:rFonts w:asciiTheme="minorHAnsi" w:hAnsiTheme="minorHAnsi" w:cstheme="minorHAnsi"/>
          <w:b/>
        </w:rPr>
        <w:br/>
      </w:r>
      <w:r w:rsidR="00137575" w:rsidRPr="0020631E">
        <w:rPr>
          <w:rFonts w:asciiTheme="minorHAnsi" w:hAnsiTheme="minorHAnsi" w:cstheme="minorHAnsi"/>
          <w:b/>
        </w:rPr>
        <w:t>§ 6</w:t>
      </w:r>
      <w:r w:rsidR="00273850" w:rsidRPr="0020631E">
        <w:rPr>
          <w:rFonts w:asciiTheme="minorHAnsi" w:hAnsiTheme="minorHAnsi" w:cstheme="minorHAnsi"/>
          <w:b/>
        </w:rPr>
        <w:br/>
        <w:t>1.</w:t>
      </w:r>
      <w:r w:rsidR="00137575" w:rsidRPr="0020631E">
        <w:rPr>
          <w:rFonts w:asciiTheme="minorHAnsi" w:eastAsia="Arial Unicode MS" w:hAnsiTheme="minorHAnsi" w:cstheme="minorHAnsi"/>
        </w:rPr>
        <w:t xml:space="preserve">Wykonawcy przysługuje wynagrodzenie za wykonanie objętych umową usług, według wskazanych w załączniku nr 4 do umowy cen jednostkowych brutto za faktycznie świadczoną ilość dni usługi </w:t>
      </w:r>
      <w:r w:rsidR="00233C05" w:rsidRPr="0020631E">
        <w:rPr>
          <w:rFonts w:asciiTheme="minorHAnsi" w:eastAsia="Arial Unicode MS" w:hAnsiTheme="minorHAnsi" w:cstheme="minorHAnsi"/>
        </w:rPr>
        <w:t>.</w:t>
      </w:r>
      <w:r w:rsidR="00273850" w:rsidRPr="00B6150F">
        <w:rPr>
          <w:rFonts w:asciiTheme="minorHAnsi" w:hAnsiTheme="minorHAnsi" w:cstheme="minorHAnsi"/>
          <w:b/>
        </w:rPr>
        <w:br/>
        <w:t>2.</w:t>
      </w:r>
      <w:r w:rsidR="00137575" w:rsidRPr="00B6150F">
        <w:rPr>
          <w:rFonts w:asciiTheme="minorHAnsi" w:eastAsia="Arial Unicode MS" w:hAnsiTheme="minorHAnsi" w:cstheme="minorHAnsi"/>
        </w:rPr>
        <w:t xml:space="preserve">Łączna maksymalna wysokość wynagrodzenia </w:t>
      </w:r>
      <w:r w:rsidR="00137575" w:rsidRPr="00B6150F">
        <w:rPr>
          <w:rFonts w:asciiTheme="minorHAnsi" w:eastAsia="Arial Unicode MS" w:hAnsiTheme="minorHAnsi" w:cstheme="minorHAnsi"/>
          <w:b/>
        </w:rPr>
        <w:t>Wykona</w:t>
      </w:r>
      <w:r w:rsidR="005074E0" w:rsidRPr="00B6150F">
        <w:rPr>
          <w:rFonts w:asciiTheme="minorHAnsi" w:eastAsia="Arial Unicode MS" w:hAnsiTheme="minorHAnsi" w:cstheme="minorHAnsi"/>
          <w:b/>
        </w:rPr>
        <w:t>wcy</w:t>
      </w:r>
      <w:r w:rsidR="005074E0" w:rsidRPr="00B6150F">
        <w:rPr>
          <w:rFonts w:asciiTheme="minorHAnsi" w:eastAsia="Arial Unicode MS" w:hAnsiTheme="minorHAnsi" w:cstheme="minorHAnsi"/>
        </w:rPr>
        <w:t xml:space="preserve"> za cały okres trwania umowy </w:t>
      </w:r>
      <w:r w:rsidR="00137575" w:rsidRPr="00B6150F">
        <w:rPr>
          <w:rFonts w:asciiTheme="minorHAnsi" w:eastAsia="Arial Unicode MS" w:hAnsiTheme="minorHAnsi" w:cstheme="minorHAnsi"/>
        </w:rPr>
        <w:t>nie przekroczy</w:t>
      </w:r>
      <w:r w:rsidR="005074E0" w:rsidRPr="00B6150F">
        <w:rPr>
          <w:rFonts w:asciiTheme="minorHAnsi" w:eastAsia="Arial Unicode MS" w:hAnsiTheme="minorHAnsi" w:cstheme="minorHAnsi"/>
        </w:rPr>
        <w:t xml:space="preserve"> ……………………………..</w:t>
      </w:r>
      <w:r w:rsidR="00137575" w:rsidRPr="00B6150F">
        <w:rPr>
          <w:rFonts w:asciiTheme="minorHAnsi" w:eastAsia="Arial Unicode MS" w:hAnsiTheme="minorHAnsi" w:cstheme="minorHAnsi"/>
        </w:rPr>
        <w:t>............................ zł brutto</w:t>
      </w:r>
      <w:r w:rsidR="005074E0" w:rsidRPr="00B6150F">
        <w:rPr>
          <w:rFonts w:asciiTheme="minorHAnsi" w:eastAsia="Arial Unicode MS" w:hAnsiTheme="minorHAnsi" w:cstheme="minorHAnsi"/>
        </w:rPr>
        <w:t xml:space="preserve"> </w:t>
      </w:r>
      <w:r w:rsidR="00273850" w:rsidRPr="00B6150F">
        <w:rPr>
          <w:rFonts w:asciiTheme="minorHAnsi" w:hAnsiTheme="minorHAnsi" w:cstheme="minorHAnsi"/>
          <w:b/>
        </w:rPr>
        <w:br/>
      </w:r>
      <w:r w:rsidR="00137575" w:rsidRPr="00B6150F">
        <w:rPr>
          <w:rFonts w:asciiTheme="minorHAnsi" w:eastAsia="Arial Unicode MS" w:hAnsiTheme="minorHAnsi" w:cstheme="minorHAnsi"/>
        </w:rPr>
        <w:lastRenderedPageBreak/>
        <w:t>(słownie: .........................................................), w tym podatek VAT w wysokości .....%</w:t>
      </w:r>
      <w:r w:rsidR="00512E4D">
        <w:rPr>
          <w:rFonts w:asciiTheme="minorHAnsi" w:eastAsia="Arial Unicode MS" w:hAnsiTheme="minorHAnsi" w:cstheme="minorHAnsi"/>
        </w:rPr>
        <w:br/>
      </w:r>
      <w:r w:rsidR="009D63A7" w:rsidRPr="00AB6BCF">
        <w:rPr>
          <w:rFonts w:asciiTheme="minorHAnsi" w:hAnsiTheme="minorHAnsi" w:cstheme="minorHAnsi"/>
          <w:b/>
        </w:rPr>
        <w:t>3</w:t>
      </w:r>
      <w:r w:rsidR="009D63A7" w:rsidRPr="00AB6BCF">
        <w:rPr>
          <w:rFonts w:asciiTheme="minorHAnsi" w:hAnsiTheme="minorHAnsi" w:cstheme="minorHAnsi"/>
          <w:bCs/>
        </w:rPr>
        <w:t xml:space="preserve">.Zamawiajacy zobowiązuje się do zrealizowania </w:t>
      </w:r>
      <w:r w:rsidR="0020631E" w:rsidRPr="00AB6BCF">
        <w:rPr>
          <w:rFonts w:asciiTheme="minorHAnsi" w:hAnsiTheme="minorHAnsi" w:cstheme="minorHAnsi"/>
          <w:bCs/>
        </w:rPr>
        <w:t>przedmiotu umowy w co najmniej 7</w:t>
      </w:r>
      <w:r w:rsidR="009D63A7" w:rsidRPr="00AB6BCF">
        <w:rPr>
          <w:rFonts w:asciiTheme="minorHAnsi" w:hAnsiTheme="minorHAnsi" w:cstheme="minorHAnsi"/>
          <w:bCs/>
        </w:rPr>
        <w:t>0% zakresu  i wartości umowy brutto określonej w ust.2.</w:t>
      </w:r>
      <w:r w:rsidR="00273850" w:rsidRPr="00AB6BCF">
        <w:rPr>
          <w:rFonts w:asciiTheme="minorHAnsi" w:eastAsia="Arial Unicode MS" w:hAnsiTheme="minorHAnsi" w:cstheme="minorHAnsi"/>
          <w:b/>
          <w:bCs/>
        </w:rPr>
        <w:br/>
      </w:r>
      <w:r w:rsidR="009D63A7" w:rsidRPr="00AB6BCF">
        <w:rPr>
          <w:rFonts w:asciiTheme="minorHAnsi" w:eastAsia="Arial Unicode MS" w:hAnsiTheme="minorHAnsi" w:cstheme="minorHAnsi"/>
          <w:b/>
          <w:bCs/>
        </w:rPr>
        <w:t>4.</w:t>
      </w:r>
      <w:r w:rsidR="00137575" w:rsidRPr="00AB6BCF">
        <w:rPr>
          <w:rFonts w:asciiTheme="minorHAnsi" w:hAnsiTheme="minorHAnsi" w:cstheme="minorHAnsi"/>
        </w:rPr>
        <w:t>Wynagrodzenie płatne będzie miesięcznie z dołu, na podstawie</w:t>
      </w:r>
      <w:r w:rsidR="00137575" w:rsidRPr="00B6150F">
        <w:rPr>
          <w:rFonts w:asciiTheme="minorHAnsi" w:hAnsiTheme="minorHAnsi" w:cstheme="minorHAnsi"/>
        </w:rPr>
        <w:t xml:space="preserve"> faktur VAT wystawionych przez </w:t>
      </w:r>
      <w:r w:rsidR="00137575" w:rsidRPr="00B6150F">
        <w:rPr>
          <w:rFonts w:asciiTheme="minorHAnsi" w:hAnsiTheme="minorHAnsi" w:cstheme="minorHAnsi"/>
          <w:b/>
        </w:rPr>
        <w:t>Wykonawcę</w:t>
      </w:r>
      <w:r w:rsidR="00137575" w:rsidRPr="00B6150F">
        <w:rPr>
          <w:rFonts w:asciiTheme="minorHAnsi" w:hAnsiTheme="minorHAnsi" w:cstheme="minorHAnsi"/>
        </w:rPr>
        <w:t xml:space="preserve"> na rzecz </w:t>
      </w:r>
      <w:r w:rsidR="00137575" w:rsidRPr="00B6150F">
        <w:rPr>
          <w:rFonts w:asciiTheme="minorHAnsi" w:hAnsiTheme="minorHAnsi" w:cstheme="minorHAnsi"/>
          <w:b/>
        </w:rPr>
        <w:t>Zamawiającego</w:t>
      </w:r>
      <w:r w:rsidR="00137575" w:rsidRPr="00B6150F">
        <w:rPr>
          <w:rFonts w:asciiTheme="minorHAnsi" w:hAnsiTheme="minorHAnsi" w:cstheme="minorHAnsi"/>
        </w:rPr>
        <w:t xml:space="preserve">: </w:t>
      </w:r>
      <w:r w:rsidR="005838A2" w:rsidRPr="00B6150F">
        <w:rPr>
          <w:rFonts w:asciiTheme="minorHAnsi" w:hAnsiTheme="minorHAnsi" w:cstheme="minorHAnsi"/>
          <w:b/>
          <w:bCs/>
        </w:rPr>
        <w:t xml:space="preserve">Miejskiego Ośrodka Pomocy Rodzinie w Poznaniu, </w:t>
      </w:r>
      <w:r w:rsidR="005838A2" w:rsidRPr="00B6150F">
        <w:rPr>
          <w:rFonts w:asciiTheme="minorHAnsi" w:hAnsiTheme="minorHAnsi" w:cstheme="minorHAnsi"/>
        </w:rPr>
        <w:t xml:space="preserve">60-330 Poznań, </w:t>
      </w:r>
      <w:r w:rsidR="00137575" w:rsidRPr="00B6150F">
        <w:rPr>
          <w:rFonts w:asciiTheme="minorHAnsi" w:hAnsiTheme="minorHAnsi" w:cstheme="minorHAnsi"/>
        </w:rPr>
        <w:t>NIP 209</w:t>
      </w:r>
      <w:r w:rsidR="005838A2" w:rsidRPr="00B6150F">
        <w:rPr>
          <w:rFonts w:asciiTheme="minorHAnsi" w:hAnsiTheme="minorHAnsi" w:cstheme="minorHAnsi"/>
        </w:rPr>
        <w:t>–</w:t>
      </w:r>
      <w:r w:rsidR="00137575" w:rsidRPr="00B6150F">
        <w:rPr>
          <w:rFonts w:asciiTheme="minorHAnsi" w:hAnsiTheme="minorHAnsi" w:cstheme="minorHAnsi"/>
        </w:rPr>
        <w:t>00</w:t>
      </w:r>
      <w:r w:rsidR="005838A2" w:rsidRPr="00B6150F">
        <w:rPr>
          <w:rFonts w:asciiTheme="minorHAnsi" w:hAnsiTheme="minorHAnsi" w:cstheme="minorHAnsi"/>
        </w:rPr>
        <w:t>–</w:t>
      </w:r>
      <w:r w:rsidR="00137575" w:rsidRPr="00B6150F">
        <w:rPr>
          <w:rFonts w:asciiTheme="minorHAnsi" w:hAnsiTheme="minorHAnsi" w:cstheme="minorHAnsi"/>
        </w:rPr>
        <w:t>01</w:t>
      </w:r>
      <w:r w:rsidR="005838A2" w:rsidRPr="00B6150F">
        <w:rPr>
          <w:rFonts w:asciiTheme="minorHAnsi" w:hAnsiTheme="minorHAnsi" w:cstheme="minorHAnsi"/>
        </w:rPr>
        <w:t>-</w:t>
      </w:r>
      <w:r w:rsidR="00137575" w:rsidRPr="00B6150F">
        <w:rPr>
          <w:rFonts w:asciiTheme="minorHAnsi" w:hAnsiTheme="minorHAnsi" w:cstheme="minorHAnsi"/>
        </w:rPr>
        <w:t>440 i doręczonych na adres jak wyżej, za faktycznie wykonane usługi. Każdorazowo załącznikiem do faktury będzie zestawienie uwzględniające rodzaj wykonanych usług, powierzchnię sprzątaną oraz stawki.</w:t>
      </w:r>
      <w:r w:rsidR="00273850" w:rsidRPr="00B6150F">
        <w:rPr>
          <w:rFonts w:asciiTheme="minorHAnsi" w:hAnsiTheme="minorHAnsi" w:cstheme="minorHAnsi"/>
          <w:b/>
        </w:rPr>
        <w:br/>
      </w:r>
      <w:r w:rsidR="009D63A7">
        <w:rPr>
          <w:rFonts w:asciiTheme="minorHAnsi" w:hAnsiTheme="minorHAnsi" w:cstheme="minorHAnsi"/>
          <w:b/>
        </w:rPr>
        <w:t>5</w:t>
      </w:r>
      <w:r w:rsidR="00273850" w:rsidRPr="00B6150F">
        <w:rPr>
          <w:rFonts w:asciiTheme="minorHAnsi" w:hAnsiTheme="minorHAnsi" w:cstheme="minorHAnsi"/>
          <w:b/>
        </w:rPr>
        <w:t>.</w:t>
      </w:r>
      <w:r w:rsidR="00137575" w:rsidRPr="00B6150F">
        <w:rPr>
          <w:rFonts w:asciiTheme="minorHAnsi" w:hAnsiTheme="minorHAnsi" w:cstheme="minorHAnsi"/>
        </w:rPr>
        <w:t>Wynagrodzenie płatne będzie przelewem w terminie</w:t>
      </w:r>
      <w:r w:rsidR="005074E0" w:rsidRPr="00B6150F">
        <w:rPr>
          <w:rFonts w:asciiTheme="minorHAnsi" w:hAnsiTheme="minorHAnsi" w:cstheme="minorHAnsi"/>
        </w:rPr>
        <w:t xml:space="preserve"> </w:t>
      </w:r>
      <w:r w:rsidR="00EC7CDE" w:rsidRPr="00B6150F">
        <w:rPr>
          <w:rFonts w:asciiTheme="minorHAnsi" w:hAnsiTheme="minorHAnsi" w:cstheme="minorHAnsi"/>
        </w:rPr>
        <w:t>14</w:t>
      </w:r>
      <w:r w:rsidR="005074E0" w:rsidRPr="00B6150F">
        <w:rPr>
          <w:rFonts w:asciiTheme="minorHAnsi" w:hAnsiTheme="minorHAnsi" w:cstheme="minorHAnsi"/>
        </w:rPr>
        <w:t xml:space="preserve"> </w:t>
      </w:r>
      <w:r w:rsidR="00137575" w:rsidRPr="00B6150F">
        <w:rPr>
          <w:rFonts w:asciiTheme="minorHAnsi" w:hAnsiTheme="minorHAnsi" w:cstheme="minorHAnsi"/>
        </w:rPr>
        <w:t xml:space="preserve">dni od dnia otrzymania </w:t>
      </w:r>
      <w:r w:rsidR="008238A5" w:rsidRPr="00B6150F">
        <w:rPr>
          <w:rFonts w:asciiTheme="minorHAnsi" w:hAnsiTheme="minorHAnsi" w:cstheme="minorHAnsi"/>
        </w:rPr>
        <w:t xml:space="preserve">prawidłowo wystawionej </w:t>
      </w:r>
      <w:r w:rsidR="00137575" w:rsidRPr="00B6150F">
        <w:rPr>
          <w:rFonts w:asciiTheme="minorHAnsi" w:hAnsiTheme="minorHAnsi" w:cstheme="minorHAnsi"/>
        </w:rPr>
        <w:t>faktury.</w:t>
      </w:r>
      <w:r w:rsidR="00273850" w:rsidRPr="00B6150F">
        <w:rPr>
          <w:rFonts w:asciiTheme="minorHAnsi" w:hAnsiTheme="minorHAnsi" w:cstheme="minorHAnsi"/>
          <w:b/>
        </w:rPr>
        <w:br/>
      </w:r>
      <w:r w:rsidR="009D63A7">
        <w:rPr>
          <w:rFonts w:asciiTheme="minorHAnsi" w:hAnsiTheme="minorHAnsi" w:cstheme="minorHAnsi"/>
          <w:b/>
        </w:rPr>
        <w:t>6</w:t>
      </w:r>
      <w:r w:rsidR="00273850" w:rsidRPr="00B6150F">
        <w:rPr>
          <w:rFonts w:asciiTheme="minorHAnsi" w:hAnsiTheme="minorHAnsi" w:cstheme="minorHAnsi"/>
          <w:b/>
        </w:rPr>
        <w:t>.</w:t>
      </w:r>
      <w:r w:rsidR="00137575" w:rsidRPr="00B6150F">
        <w:rPr>
          <w:rFonts w:asciiTheme="minorHAnsi" w:hAnsiTheme="minorHAnsi" w:cstheme="minorHAnsi"/>
        </w:rPr>
        <w:t xml:space="preserve">Za dzień zapłaty uznaje się dzień obciążenia rachunku bankowego </w:t>
      </w:r>
      <w:r w:rsidR="00137575" w:rsidRPr="00B6150F">
        <w:rPr>
          <w:rFonts w:asciiTheme="minorHAnsi" w:hAnsiTheme="minorHAnsi" w:cstheme="minorHAnsi"/>
          <w:b/>
        </w:rPr>
        <w:t>Zamawiającego</w:t>
      </w:r>
      <w:r w:rsidR="00137575" w:rsidRPr="00B6150F">
        <w:rPr>
          <w:rFonts w:asciiTheme="minorHAnsi" w:hAnsiTheme="minorHAnsi" w:cstheme="minorHAnsi"/>
        </w:rPr>
        <w:t xml:space="preserve">. </w:t>
      </w:r>
      <w:r w:rsidR="00273850" w:rsidRPr="00B6150F">
        <w:rPr>
          <w:rFonts w:asciiTheme="minorHAnsi" w:hAnsiTheme="minorHAnsi" w:cstheme="minorHAnsi"/>
          <w:b/>
        </w:rPr>
        <w:br/>
      </w:r>
      <w:r w:rsidR="009D63A7">
        <w:rPr>
          <w:rFonts w:asciiTheme="minorHAnsi" w:hAnsiTheme="minorHAnsi" w:cstheme="minorHAnsi"/>
          <w:b/>
        </w:rPr>
        <w:t>7</w:t>
      </w:r>
      <w:r w:rsidR="00273850" w:rsidRPr="00B6150F">
        <w:rPr>
          <w:rFonts w:asciiTheme="minorHAnsi" w:hAnsiTheme="minorHAnsi" w:cstheme="minorHAnsi"/>
          <w:b/>
        </w:rPr>
        <w:t>.</w:t>
      </w:r>
      <w:r w:rsidR="00137575" w:rsidRPr="00B6150F">
        <w:rPr>
          <w:rFonts w:asciiTheme="minorHAnsi" w:hAnsiTheme="minorHAnsi" w:cstheme="minorHAnsi"/>
        </w:rPr>
        <w:t>Zgodnie z przepisami ustawy z dnia 9 listopada 2018 r. o elektronicznym fakturowaniu w zamówieniach publicznych koncesjach na roboty budowlane lub usługi oraz partnerstwie publiczno-</w:t>
      </w:r>
      <w:r w:rsidR="00357A25" w:rsidRPr="00B6150F">
        <w:rPr>
          <w:rFonts w:asciiTheme="minorHAnsi" w:hAnsiTheme="minorHAnsi" w:cstheme="minorHAnsi"/>
        </w:rPr>
        <w:t>prywatnym</w:t>
      </w:r>
      <w:r w:rsidR="00137575" w:rsidRPr="00B6150F">
        <w:rPr>
          <w:rFonts w:asciiTheme="minorHAnsi" w:hAnsiTheme="minorHAnsi" w:cstheme="minorHAnsi"/>
        </w:rPr>
        <w:t xml:space="preserve"> (Dz. U. 2020r., poz. 1666), </w:t>
      </w:r>
      <w:r w:rsidR="00137575" w:rsidRPr="00B6150F">
        <w:rPr>
          <w:rFonts w:asciiTheme="minorHAnsi" w:hAnsiTheme="minorHAnsi" w:cstheme="minorHAnsi"/>
          <w:b/>
        </w:rPr>
        <w:t>Zamawiający</w:t>
      </w:r>
      <w:r w:rsidR="00137575" w:rsidRPr="00B6150F">
        <w:rPr>
          <w:rFonts w:asciiTheme="minorHAnsi" w:hAnsiTheme="minorHAnsi" w:cstheme="minorHAnsi"/>
        </w:rPr>
        <w:t xml:space="preserve"> dopuszcza możliwość wystawienia faktury elektronicznej.</w:t>
      </w:r>
      <w:bookmarkStart w:id="11" w:name="_Hlk54869926"/>
      <w:r w:rsidR="00273850" w:rsidRPr="00B6150F">
        <w:rPr>
          <w:rFonts w:asciiTheme="minorHAnsi" w:hAnsiTheme="minorHAnsi" w:cstheme="minorHAnsi"/>
          <w:b/>
        </w:rPr>
        <w:br/>
      </w:r>
      <w:r w:rsidR="009D63A7">
        <w:rPr>
          <w:rFonts w:asciiTheme="minorHAnsi" w:hAnsiTheme="minorHAnsi" w:cstheme="minorHAnsi"/>
          <w:b/>
        </w:rPr>
        <w:t>8</w:t>
      </w:r>
      <w:r w:rsidR="00273850" w:rsidRPr="00B6150F">
        <w:rPr>
          <w:rFonts w:asciiTheme="minorHAnsi" w:hAnsiTheme="minorHAnsi" w:cstheme="minorHAnsi"/>
          <w:b/>
        </w:rPr>
        <w:t>.</w:t>
      </w:r>
      <w:r w:rsidR="00137575" w:rsidRPr="00B6150F">
        <w:rPr>
          <w:rFonts w:asciiTheme="minorHAnsi" w:hAnsiTheme="minorHAnsi" w:cstheme="minorHAnsi"/>
        </w:rPr>
        <w:t>W przypadku wystawienia faktury elektronicznej, musi ona zostać przesłana za pośrednictwem Platformy Elektronicznego Fakturowania, oraz zawierać następujące dane:</w:t>
      </w:r>
      <w:r w:rsidR="00273850" w:rsidRPr="00B6150F">
        <w:rPr>
          <w:rFonts w:asciiTheme="minorHAnsi" w:hAnsiTheme="minorHAnsi" w:cstheme="minorHAnsi"/>
          <w:b/>
        </w:rPr>
        <w:br/>
      </w:r>
      <w:r w:rsidR="00137575" w:rsidRPr="00B6150F">
        <w:rPr>
          <w:rFonts w:asciiTheme="minorHAnsi" w:hAnsiTheme="minorHAnsi" w:cstheme="minorHAnsi"/>
          <w:b/>
        </w:rPr>
        <w:t>NABYWCA:</w:t>
      </w:r>
      <w:r w:rsidR="00273850" w:rsidRPr="00B6150F">
        <w:rPr>
          <w:rFonts w:asciiTheme="minorHAnsi" w:hAnsiTheme="minorHAnsi" w:cstheme="minorHAnsi"/>
          <w:b/>
        </w:rPr>
        <w:br/>
      </w:r>
      <w:r w:rsidR="00137575" w:rsidRPr="00B6150F">
        <w:rPr>
          <w:rFonts w:asciiTheme="minorHAnsi" w:hAnsiTheme="minorHAnsi" w:cstheme="minorHAnsi"/>
        </w:rPr>
        <w:t>Miasto Poznań</w:t>
      </w:r>
      <w:r w:rsidR="00273850" w:rsidRPr="00B6150F">
        <w:rPr>
          <w:rFonts w:asciiTheme="minorHAnsi" w:hAnsiTheme="minorHAnsi" w:cstheme="minorHAnsi"/>
          <w:b/>
        </w:rPr>
        <w:br/>
      </w:r>
      <w:r w:rsidR="00137575" w:rsidRPr="00B6150F">
        <w:rPr>
          <w:rFonts w:asciiTheme="minorHAnsi" w:hAnsiTheme="minorHAnsi" w:cstheme="minorHAnsi"/>
        </w:rPr>
        <w:t>61-841 Poznań pl. Kolegiacki 17, NIP: 2090001440</w:t>
      </w:r>
      <w:r w:rsidR="00273850" w:rsidRPr="00B6150F">
        <w:rPr>
          <w:rFonts w:asciiTheme="minorHAnsi" w:hAnsiTheme="minorHAnsi" w:cstheme="minorHAnsi"/>
          <w:b/>
        </w:rPr>
        <w:br/>
      </w:r>
      <w:r w:rsidR="00137575" w:rsidRPr="00B6150F">
        <w:rPr>
          <w:rFonts w:asciiTheme="minorHAnsi" w:hAnsiTheme="minorHAnsi" w:cstheme="minorHAnsi"/>
          <w:b/>
        </w:rPr>
        <w:t>ODBIORCA:</w:t>
      </w:r>
      <w:r w:rsidR="00273850" w:rsidRPr="00B6150F">
        <w:rPr>
          <w:rFonts w:asciiTheme="minorHAnsi" w:hAnsiTheme="minorHAnsi" w:cstheme="minorHAnsi"/>
        </w:rPr>
        <w:br/>
      </w:r>
      <w:r w:rsidR="00137575" w:rsidRPr="00B6150F">
        <w:rPr>
          <w:rFonts w:asciiTheme="minorHAnsi" w:hAnsiTheme="minorHAnsi" w:cstheme="minorHAnsi"/>
        </w:rPr>
        <w:t>Miasto Poznań - Miejski Ośrodek Pomocy Rodzinie w Poznaniu</w:t>
      </w:r>
      <w:r w:rsidR="00273850" w:rsidRPr="00B6150F">
        <w:rPr>
          <w:rFonts w:asciiTheme="minorHAnsi" w:hAnsiTheme="minorHAnsi" w:cstheme="minorHAnsi"/>
          <w:b/>
        </w:rPr>
        <w:br/>
      </w:r>
      <w:r w:rsidR="00137575" w:rsidRPr="00B6150F">
        <w:rPr>
          <w:rFonts w:asciiTheme="minorHAnsi" w:hAnsiTheme="minorHAnsi" w:cstheme="minorHAnsi"/>
        </w:rPr>
        <w:t>60-330 Poznań ul. Cześnikowska 18, GLN: 5907459622928</w:t>
      </w:r>
      <w:bookmarkEnd w:id="11"/>
      <w:r w:rsidR="00273850" w:rsidRPr="00B6150F">
        <w:rPr>
          <w:rFonts w:asciiTheme="minorHAnsi" w:hAnsiTheme="minorHAnsi" w:cstheme="minorHAnsi"/>
          <w:b/>
        </w:rPr>
        <w:br/>
        <w:t>8.</w:t>
      </w:r>
      <w:r w:rsidR="00137575" w:rsidRPr="00B6150F">
        <w:rPr>
          <w:rFonts w:asciiTheme="minorHAnsi" w:hAnsiTheme="minorHAnsi" w:cstheme="minorHAnsi"/>
          <w:b/>
        </w:rPr>
        <w:t>Wykonawca</w:t>
      </w:r>
      <w:r w:rsidR="00137575" w:rsidRPr="00B6150F">
        <w:rPr>
          <w:rFonts w:asciiTheme="minorHAnsi" w:hAnsiTheme="minorHAnsi" w:cstheme="minorHAnsi"/>
        </w:rPr>
        <w:t xml:space="preserve"> oświadcza, że numer rachunku bankowego, który wskazany będzie w  wystawianych fakturach i na który mają być przekazywane należności wynikające z umowy jest rachunkiem firmowym i wymienionym w Wykazie podmiotów zarejestrowanych jako podatnicy VAT, niezarejestrowanych oraz wykreślonych i przywróconych do rejestru VAT.</w:t>
      </w:r>
      <w:r w:rsidR="00273850" w:rsidRPr="00B6150F">
        <w:rPr>
          <w:rFonts w:asciiTheme="minorHAnsi" w:hAnsiTheme="minorHAnsi" w:cstheme="minorHAnsi"/>
          <w:b/>
        </w:rPr>
        <w:br/>
        <w:t>9.</w:t>
      </w:r>
      <w:r w:rsidR="00137575" w:rsidRPr="00B6150F">
        <w:rPr>
          <w:rFonts w:asciiTheme="minorHAnsi" w:hAnsiTheme="minorHAnsi" w:cstheme="minorHAnsi"/>
        </w:rPr>
        <w:t xml:space="preserve">Miejski Ośrodek Pomocy Rodzinie w Poznaniu nie ponosi odpowiedzialności wobec </w:t>
      </w:r>
      <w:r w:rsidR="00137575" w:rsidRPr="00B6150F">
        <w:rPr>
          <w:rFonts w:asciiTheme="minorHAnsi" w:hAnsiTheme="minorHAnsi" w:cstheme="minorHAnsi"/>
          <w:b/>
        </w:rPr>
        <w:t>Wykonawcy</w:t>
      </w:r>
      <w:r w:rsidR="00137575" w:rsidRPr="00B6150F">
        <w:rPr>
          <w:rFonts w:asciiTheme="minorHAnsi" w:hAnsiTheme="minorHAnsi" w:cstheme="minorHAnsi"/>
        </w:rPr>
        <w:t xml:space="preserve"> w przypadku zapłaty należności umownych po terminie, spowodowanej nieposiadaniem rachunku firmowego lub niezgodnością numeru rachunku bankowego wskazanego na fakturze z Wykazem podmiotów zarejestrowanych jako podatnicy VAT, niezarejestrowanych oraz wykreślonych i przywróconych do rejestru VAT</w:t>
      </w:r>
      <w:bookmarkStart w:id="12" w:name="_Hlk86909014"/>
      <w:r w:rsidR="00273850" w:rsidRPr="00B6150F">
        <w:rPr>
          <w:rFonts w:asciiTheme="minorHAnsi" w:hAnsiTheme="minorHAnsi" w:cstheme="minorHAnsi"/>
        </w:rPr>
        <w:br/>
      </w:r>
      <w:r w:rsidR="00137575" w:rsidRPr="00B6150F">
        <w:rPr>
          <w:rFonts w:asciiTheme="minorHAnsi" w:hAnsiTheme="minorHAnsi" w:cstheme="minorHAnsi"/>
          <w:b/>
        </w:rPr>
        <w:lastRenderedPageBreak/>
        <w:t>§ 7</w:t>
      </w:r>
      <w:r w:rsidR="00273850" w:rsidRPr="00B6150F">
        <w:rPr>
          <w:rFonts w:asciiTheme="minorHAnsi" w:hAnsiTheme="minorHAnsi" w:cstheme="minorHAnsi"/>
          <w:b/>
        </w:rPr>
        <w:br/>
      </w:r>
      <w:bookmarkEnd w:id="12"/>
      <w:r w:rsidRPr="0020631E">
        <w:rPr>
          <w:rFonts w:asciiTheme="minorHAnsi" w:hAnsiTheme="minorHAnsi" w:cstheme="minorHAnsi"/>
          <w:b/>
        </w:rPr>
        <w:t>1.</w:t>
      </w:r>
      <w:r w:rsidRPr="0020631E">
        <w:rPr>
          <w:rFonts w:asciiTheme="minorHAnsi" w:eastAsia="Times New Roman" w:hAnsiTheme="minorHAnsi" w:cstheme="minorHAnsi"/>
          <w:b/>
        </w:rPr>
        <w:t>Wykonawca</w:t>
      </w:r>
      <w:r w:rsidRPr="0020631E">
        <w:rPr>
          <w:rFonts w:asciiTheme="minorHAnsi" w:eastAsia="Times New Roman" w:hAnsiTheme="minorHAnsi" w:cstheme="minorHAnsi"/>
        </w:rPr>
        <w:t xml:space="preserve"> zobowiązany jest wyznaczyć kierownika obiektu, brygadzistę/ brygadzistkę lub koordynatora, który zajmie się organizacją i nadzorem sprzątania. Powołana osoba powinna pozostawać w kontakcie z Zamawiającym i być do dyspozycji Zamawiającego (</w:t>
      </w:r>
      <w:r w:rsidRPr="0020631E">
        <w:rPr>
          <w:rFonts w:asciiTheme="minorHAnsi" w:hAnsiTheme="minorHAnsi" w:cstheme="minorHAnsi"/>
        </w:rPr>
        <w:t>poniedziałek – piątek od godz. 7.30 do godz. 22.00).</w:t>
      </w:r>
      <w:r w:rsidRPr="0020631E">
        <w:rPr>
          <w:rFonts w:asciiTheme="minorHAnsi" w:eastAsia="Times New Roman" w:hAnsiTheme="minorHAnsi" w:cstheme="minorHAnsi"/>
        </w:rPr>
        <w:t xml:space="preserve"> Kierownik obiektu, brygadzista/ brygadzistka lub koordynator musi być odpowiednio przeszkolony w zakresie standardów BHP, technik stosowania</w:t>
      </w:r>
      <w:r w:rsidR="00BF3FA8" w:rsidRPr="0020631E">
        <w:rPr>
          <w:rFonts w:asciiTheme="minorHAnsi" w:eastAsia="Times New Roman" w:hAnsiTheme="minorHAnsi" w:cstheme="minorHAnsi"/>
        </w:rPr>
        <w:t xml:space="preserve">, </w:t>
      </w:r>
      <w:r w:rsidRPr="0020631E">
        <w:rPr>
          <w:rFonts w:asciiTheme="minorHAnsi" w:eastAsia="Times New Roman" w:hAnsiTheme="minorHAnsi" w:cstheme="minorHAnsi"/>
        </w:rPr>
        <w:t>kwestii ochrony środowiska</w:t>
      </w:r>
      <w:r w:rsidR="00BF3FA8" w:rsidRPr="0020631E">
        <w:rPr>
          <w:rFonts w:asciiTheme="minorHAnsi" w:eastAsia="Times New Roman" w:hAnsiTheme="minorHAnsi" w:cstheme="minorHAnsi"/>
        </w:rPr>
        <w:t xml:space="preserve"> oraz  w zakresie informacji wskazanych w załączniku nr 7 do umowy</w:t>
      </w:r>
      <w:r w:rsidRPr="0020631E">
        <w:rPr>
          <w:rFonts w:asciiTheme="minorHAnsi" w:eastAsia="Times New Roman" w:hAnsiTheme="minorHAnsi" w:cstheme="minorHAnsi"/>
        </w:rPr>
        <w:t>.</w:t>
      </w:r>
      <w:r w:rsidRPr="00B6150F">
        <w:rPr>
          <w:rFonts w:asciiTheme="minorHAnsi" w:eastAsia="Times New Roman" w:hAnsiTheme="minorHAnsi" w:cstheme="minorHAnsi"/>
          <w:b/>
          <w:bCs/>
        </w:rPr>
        <w:t xml:space="preserve"> </w:t>
      </w:r>
      <w:r w:rsidRPr="00B6150F">
        <w:rPr>
          <w:rFonts w:asciiTheme="minorHAnsi" w:hAnsiTheme="minorHAnsi" w:cstheme="minorHAnsi"/>
          <w:b/>
        </w:rPr>
        <w:t>Wykonawca</w:t>
      </w:r>
      <w:r w:rsidRPr="00B6150F">
        <w:rPr>
          <w:rFonts w:asciiTheme="minorHAnsi" w:hAnsiTheme="minorHAnsi" w:cstheme="minorHAnsi"/>
        </w:rPr>
        <w:t xml:space="preserve"> wyznaczy osobę upoważnioną do stałego kontaktu z kierownikiem Zespołu ds. Zamówień Publicznych i Administracyjno- Gospodarczych najpóźniej w dniu poprzedzającym rozpoczęcie wykonywania usług określonych w § 1 oraz poda numer telefonu do tej osoby oraz kontaktowy adres e - mail.</w:t>
      </w:r>
      <w:bookmarkStart w:id="13" w:name="_Hlk86747597"/>
      <w:r w:rsidRPr="00B6150F">
        <w:rPr>
          <w:rFonts w:asciiTheme="minorHAnsi" w:hAnsiTheme="minorHAnsi" w:cstheme="minorHAnsi"/>
          <w:b/>
        </w:rPr>
        <w:br/>
        <w:t>2.Wykonawca</w:t>
      </w:r>
      <w:r w:rsidRPr="00B6150F">
        <w:rPr>
          <w:rFonts w:asciiTheme="minorHAnsi" w:hAnsiTheme="minorHAnsi" w:cstheme="minorHAnsi"/>
        </w:rPr>
        <w:t xml:space="preserve"> jest zobowiązany do przedłożenia wykazu osób (zgodnie z załącznikiem nr 5) przebywających w pomieszczeniach, użytkujących i </w:t>
      </w:r>
      <w:proofErr w:type="spellStart"/>
      <w:r w:rsidRPr="00B6150F">
        <w:rPr>
          <w:rFonts w:asciiTheme="minorHAnsi" w:hAnsiTheme="minorHAnsi" w:cstheme="minorHAnsi"/>
        </w:rPr>
        <w:t>przechowywujących</w:t>
      </w:r>
      <w:proofErr w:type="spellEnd"/>
      <w:r w:rsidRPr="00B6150F">
        <w:rPr>
          <w:rFonts w:asciiTheme="minorHAnsi" w:hAnsiTheme="minorHAnsi" w:cstheme="minorHAnsi"/>
        </w:rPr>
        <w:t xml:space="preserve"> klucze </w:t>
      </w:r>
      <w:r w:rsidR="001B2516">
        <w:rPr>
          <w:rFonts w:asciiTheme="minorHAnsi" w:hAnsiTheme="minorHAnsi" w:cstheme="minorHAnsi"/>
        </w:rPr>
        <w:t>Zamawiającego</w:t>
      </w:r>
      <w:r w:rsidRPr="00B6150F">
        <w:rPr>
          <w:rFonts w:asciiTheme="minorHAnsi" w:hAnsiTheme="minorHAnsi" w:cstheme="minorHAnsi"/>
        </w:rPr>
        <w:t xml:space="preserve"> (należy wskazać wszystkie lokalizacje, natomiast adresy zaznaczone pogrubioną czcionką są podstawowym miejscem świadczenia usługi przez danego pracownika), które będą wykonywać usługi określone w § 1, najpóźniej w dniu poprzedzającym rozpoczęcie wykonywania usług. W przypadku każdorazowej zmiany składu osobowego, </w:t>
      </w:r>
      <w:r w:rsidRPr="00B6150F">
        <w:rPr>
          <w:rFonts w:asciiTheme="minorHAnsi" w:hAnsiTheme="minorHAnsi" w:cstheme="minorHAnsi"/>
          <w:b/>
        </w:rPr>
        <w:t>Wykonawca</w:t>
      </w:r>
      <w:r w:rsidRPr="00B6150F">
        <w:rPr>
          <w:rFonts w:asciiTheme="minorHAnsi" w:hAnsiTheme="minorHAnsi" w:cstheme="minorHAnsi"/>
        </w:rPr>
        <w:t xml:space="preserve"> jest zobowiązany przesyłać do </w:t>
      </w:r>
      <w:r w:rsidR="001B2516">
        <w:rPr>
          <w:rFonts w:asciiTheme="minorHAnsi" w:hAnsiTheme="minorHAnsi" w:cstheme="minorHAnsi"/>
        </w:rPr>
        <w:t>Zamawiającego</w:t>
      </w:r>
      <w:r w:rsidRPr="00B6150F">
        <w:rPr>
          <w:rFonts w:asciiTheme="minorHAnsi" w:hAnsiTheme="minorHAnsi" w:cstheme="minorHAnsi"/>
        </w:rPr>
        <w:t xml:space="preserve"> </w:t>
      </w:r>
      <w:proofErr w:type="spellStart"/>
      <w:r w:rsidRPr="00B6150F">
        <w:rPr>
          <w:rFonts w:asciiTheme="minorHAnsi" w:hAnsiTheme="minorHAnsi" w:cstheme="minorHAnsi"/>
        </w:rPr>
        <w:t>skan</w:t>
      </w:r>
      <w:proofErr w:type="spellEnd"/>
      <w:r w:rsidRPr="00B6150F">
        <w:rPr>
          <w:rFonts w:asciiTheme="minorHAnsi" w:hAnsiTheme="minorHAnsi" w:cstheme="minorHAnsi"/>
        </w:rPr>
        <w:t xml:space="preserve"> podpisanego dokumentu za pośrednictwem poczty e-mail niezwłocznie, nie później niż w terminie jednego dnia roboczego</w:t>
      </w:r>
      <w:bookmarkEnd w:id="13"/>
      <w:r w:rsidR="000F51D7">
        <w:rPr>
          <w:rFonts w:asciiTheme="minorHAnsi" w:hAnsiTheme="minorHAnsi" w:cstheme="minorHAnsi"/>
        </w:rPr>
        <w:t>. Jednocześnie w przypadku zmiany składu osobowego Wykonawca zobowiązany jest do dopełnienia względem tych osób obowiązku informacyjnego, o którym mowa w §3 ust. 11.</w:t>
      </w:r>
      <w:r w:rsidRPr="00B6150F">
        <w:rPr>
          <w:rFonts w:asciiTheme="minorHAnsi" w:hAnsiTheme="minorHAnsi" w:cstheme="minorHAnsi"/>
        </w:rPr>
        <w:t xml:space="preserve"> </w:t>
      </w:r>
      <w:r w:rsidRPr="00B6150F">
        <w:rPr>
          <w:rFonts w:asciiTheme="minorHAnsi" w:hAnsiTheme="minorHAnsi" w:cstheme="minorHAnsi"/>
          <w:b/>
        </w:rPr>
        <w:br/>
        <w:t>3.</w:t>
      </w:r>
      <w:r w:rsidRPr="00B6150F">
        <w:rPr>
          <w:rFonts w:asciiTheme="minorHAnsi" w:hAnsiTheme="minorHAnsi" w:cstheme="minorHAnsi"/>
        </w:rPr>
        <w:t xml:space="preserve">W przypadku nieobecności pracownika realizującego usługę sprzątania, </w:t>
      </w:r>
      <w:r w:rsidRPr="00B6150F">
        <w:rPr>
          <w:rFonts w:asciiTheme="minorHAnsi" w:hAnsiTheme="minorHAnsi" w:cstheme="minorHAnsi"/>
          <w:b/>
        </w:rPr>
        <w:t>Wykonawca</w:t>
      </w:r>
      <w:r w:rsidRPr="00B6150F">
        <w:rPr>
          <w:rFonts w:asciiTheme="minorHAnsi" w:hAnsiTheme="minorHAnsi" w:cstheme="minorHAnsi"/>
        </w:rPr>
        <w:t xml:space="preserve"> zobowiązany jest do zapewnienia </w:t>
      </w:r>
      <w:r w:rsidR="000F51D7" w:rsidRPr="00B6150F">
        <w:rPr>
          <w:rFonts w:asciiTheme="minorHAnsi" w:hAnsiTheme="minorHAnsi" w:cstheme="minorHAnsi"/>
        </w:rPr>
        <w:t xml:space="preserve">we własnym zakresie </w:t>
      </w:r>
      <w:r w:rsidRPr="00B6150F">
        <w:rPr>
          <w:rFonts w:asciiTheme="minorHAnsi" w:hAnsiTheme="minorHAnsi" w:cstheme="minorHAnsi"/>
        </w:rPr>
        <w:t xml:space="preserve">zastępstwa przez </w:t>
      </w:r>
      <w:r w:rsidR="000F51D7">
        <w:rPr>
          <w:rFonts w:asciiTheme="minorHAnsi" w:hAnsiTheme="minorHAnsi" w:cstheme="minorHAnsi"/>
        </w:rPr>
        <w:t xml:space="preserve">inną </w:t>
      </w:r>
      <w:r w:rsidRPr="00B6150F">
        <w:rPr>
          <w:rFonts w:asciiTheme="minorHAnsi" w:hAnsiTheme="minorHAnsi" w:cstheme="minorHAnsi"/>
        </w:rPr>
        <w:t xml:space="preserve">osobę, która przeszła </w:t>
      </w:r>
      <w:r w:rsidR="000F51D7">
        <w:rPr>
          <w:rFonts w:asciiTheme="minorHAnsi" w:hAnsiTheme="minorHAnsi" w:cstheme="minorHAnsi"/>
        </w:rPr>
        <w:t xml:space="preserve">stosowne </w:t>
      </w:r>
      <w:r w:rsidRPr="00B95E85">
        <w:rPr>
          <w:rFonts w:asciiTheme="minorHAnsi" w:hAnsiTheme="minorHAnsi" w:cstheme="minorHAnsi"/>
        </w:rPr>
        <w:t xml:space="preserve">szkolenie </w:t>
      </w:r>
      <w:r w:rsidR="000F51D7" w:rsidRPr="00B95E85">
        <w:rPr>
          <w:rFonts w:asciiTheme="minorHAnsi" w:hAnsiTheme="minorHAnsi" w:cstheme="minorHAnsi"/>
        </w:rPr>
        <w:t xml:space="preserve">oraz </w:t>
      </w:r>
      <w:r w:rsidRPr="00B95E85">
        <w:rPr>
          <w:rFonts w:asciiTheme="minorHAnsi" w:hAnsiTheme="minorHAnsi" w:cstheme="minorHAnsi"/>
        </w:rPr>
        <w:t xml:space="preserve">została poinformowana o wymaganiach </w:t>
      </w:r>
      <w:r w:rsidR="000F51D7" w:rsidRPr="00B95E85">
        <w:rPr>
          <w:rFonts w:asciiTheme="minorHAnsi" w:hAnsiTheme="minorHAnsi" w:cstheme="minorHAnsi"/>
        </w:rPr>
        <w:t xml:space="preserve">i postanowieniach </w:t>
      </w:r>
      <w:r w:rsidRPr="00B95E85">
        <w:rPr>
          <w:rFonts w:asciiTheme="minorHAnsi" w:hAnsiTheme="minorHAnsi" w:cstheme="minorHAnsi"/>
        </w:rPr>
        <w:t>niniejszej umowy w takim</w:t>
      </w:r>
      <w:r w:rsidR="000F51D7" w:rsidRPr="00B95E85">
        <w:rPr>
          <w:rFonts w:asciiTheme="minorHAnsi" w:hAnsiTheme="minorHAnsi" w:cstheme="minorHAnsi"/>
        </w:rPr>
        <w:t xml:space="preserve"> samym</w:t>
      </w:r>
      <w:r w:rsidRPr="00B95E85">
        <w:rPr>
          <w:rFonts w:asciiTheme="minorHAnsi" w:hAnsiTheme="minorHAnsi" w:cstheme="minorHAnsi"/>
        </w:rPr>
        <w:t xml:space="preserve"> zakresie </w:t>
      </w:r>
      <w:r w:rsidR="000F51D7" w:rsidRPr="00B95E85">
        <w:rPr>
          <w:rFonts w:asciiTheme="minorHAnsi" w:hAnsiTheme="minorHAnsi" w:cstheme="minorHAnsi"/>
        </w:rPr>
        <w:t xml:space="preserve">jak </w:t>
      </w:r>
      <w:r w:rsidRPr="00B95E85">
        <w:rPr>
          <w:rFonts w:asciiTheme="minorHAnsi" w:hAnsiTheme="minorHAnsi" w:cstheme="minorHAnsi"/>
        </w:rPr>
        <w:t xml:space="preserve">osoba zastępowana. </w:t>
      </w:r>
      <w:r w:rsidRPr="00B95E85">
        <w:rPr>
          <w:rFonts w:asciiTheme="minorHAnsi" w:hAnsiTheme="minorHAnsi" w:cstheme="minorHAnsi"/>
          <w:b/>
        </w:rPr>
        <w:br/>
      </w:r>
      <w:r w:rsidRPr="00B6150F">
        <w:rPr>
          <w:rFonts w:asciiTheme="minorHAnsi" w:hAnsiTheme="minorHAnsi" w:cstheme="minorHAnsi"/>
          <w:b/>
        </w:rPr>
        <w:t>4.Zamawiający</w:t>
      </w:r>
      <w:r w:rsidRPr="00B6150F">
        <w:rPr>
          <w:rFonts w:asciiTheme="minorHAnsi" w:hAnsiTheme="minorHAnsi" w:cstheme="minorHAnsi"/>
        </w:rPr>
        <w:t xml:space="preserve"> zastrzega sobie prawo dokonywania oceny jakości świadczonych usług samodzielnie lub w obecności </w:t>
      </w:r>
      <w:r w:rsidRPr="00B6150F">
        <w:rPr>
          <w:rFonts w:asciiTheme="minorHAnsi" w:hAnsiTheme="minorHAnsi" w:cstheme="minorHAnsi"/>
          <w:b/>
        </w:rPr>
        <w:t>Wykonawcy</w:t>
      </w:r>
      <w:r w:rsidRPr="00B6150F">
        <w:rPr>
          <w:rFonts w:asciiTheme="minorHAnsi" w:hAnsiTheme="minorHAnsi" w:cstheme="minorHAnsi"/>
        </w:rPr>
        <w:t>.</w:t>
      </w:r>
      <w:r w:rsidR="00A401AD">
        <w:rPr>
          <w:rFonts w:asciiTheme="minorHAnsi" w:hAnsiTheme="minorHAnsi" w:cstheme="minorHAnsi"/>
        </w:rPr>
        <w:br/>
      </w:r>
      <w:r w:rsidR="004A35CB">
        <w:rPr>
          <w:rFonts w:asciiTheme="minorHAnsi" w:hAnsiTheme="minorHAnsi" w:cstheme="minorHAnsi"/>
          <w:b/>
          <w:bCs/>
        </w:rPr>
        <w:t>5</w:t>
      </w:r>
      <w:r w:rsidRPr="00B6150F">
        <w:rPr>
          <w:rFonts w:asciiTheme="minorHAnsi" w:hAnsiTheme="minorHAnsi" w:cstheme="minorHAnsi"/>
        </w:rPr>
        <w:t xml:space="preserve">.W przypadku stwierdzenia uchybień przez </w:t>
      </w:r>
      <w:r w:rsidRPr="00B6150F">
        <w:rPr>
          <w:rFonts w:asciiTheme="minorHAnsi" w:hAnsiTheme="minorHAnsi" w:cstheme="minorHAnsi"/>
          <w:b/>
        </w:rPr>
        <w:t>Zamawiającego</w:t>
      </w:r>
      <w:r w:rsidRPr="00B6150F">
        <w:rPr>
          <w:rFonts w:asciiTheme="minorHAnsi" w:hAnsiTheme="minorHAnsi" w:cstheme="minorHAnsi"/>
        </w:rPr>
        <w:t xml:space="preserve"> podczas kontroli przeprowadzanej w czasie wykonywania usług wynikających z niniejszej umowy, </w:t>
      </w:r>
      <w:r w:rsidRPr="00B6150F">
        <w:rPr>
          <w:rFonts w:asciiTheme="minorHAnsi" w:hAnsiTheme="minorHAnsi" w:cstheme="minorHAnsi"/>
          <w:b/>
        </w:rPr>
        <w:t>Wykonawca</w:t>
      </w:r>
      <w:r w:rsidRPr="00B6150F">
        <w:rPr>
          <w:rFonts w:asciiTheme="minorHAnsi" w:hAnsiTheme="minorHAnsi" w:cstheme="minorHAnsi"/>
        </w:rPr>
        <w:t xml:space="preserve"> zobowiązany jest do ich niezwłocznego usunięcia. W przypadku nieusunięcia lub nieskutecznego usunięcia uchybień, Zamawiający sporządzi protokół, według wzoru </w:t>
      </w:r>
      <w:r w:rsidRPr="00B6150F">
        <w:rPr>
          <w:rFonts w:asciiTheme="minorHAnsi" w:hAnsiTheme="minorHAnsi" w:cstheme="minorHAnsi"/>
        </w:rPr>
        <w:lastRenderedPageBreak/>
        <w:t>stanowiącego załącznik nr 6 do umowy oraz wyznaczy w nim termin ich usunięcia. Uchybienia wskazane w protokole, które nie zostaną przez Wykonawcę skutecznie usunięte  stanowić będą  podstawę do naliczenia kar umownych.</w:t>
      </w:r>
      <w:r w:rsidRPr="00B6150F">
        <w:rPr>
          <w:rFonts w:asciiTheme="minorHAnsi" w:hAnsiTheme="minorHAnsi" w:cstheme="minorHAnsi"/>
          <w:b/>
        </w:rPr>
        <w:br/>
      </w:r>
      <w:r w:rsidR="004A35CB" w:rsidRPr="0020631E">
        <w:rPr>
          <w:rFonts w:asciiTheme="minorHAnsi" w:hAnsiTheme="minorHAnsi" w:cstheme="minorHAnsi"/>
          <w:b/>
        </w:rPr>
        <w:t>6</w:t>
      </w:r>
      <w:r w:rsidRPr="0020631E">
        <w:rPr>
          <w:rFonts w:asciiTheme="minorHAnsi" w:hAnsiTheme="minorHAnsi" w:cstheme="minorHAnsi"/>
          <w:b/>
        </w:rPr>
        <w:t>.</w:t>
      </w:r>
      <w:r w:rsidRPr="0020631E">
        <w:rPr>
          <w:rFonts w:asciiTheme="minorHAnsi" w:hAnsiTheme="minorHAnsi" w:cstheme="minorHAnsi"/>
        </w:rPr>
        <w:t xml:space="preserve">Ze strony </w:t>
      </w:r>
      <w:r w:rsidRPr="0020631E">
        <w:rPr>
          <w:rFonts w:asciiTheme="minorHAnsi" w:hAnsiTheme="minorHAnsi" w:cstheme="minorHAnsi"/>
          <w:b/>
        </w:rPr>
        <w:t>Zamawiającego</w:t>
      </w:r>
      <w:r w:rsidRPr="0020631E">
        <w:rPr>
          <w:rFonts w:asciiTheme="minorHAnsi" w:hAnsiTheme="minorHAnsi" w:cstheme="minorHAnsi"/>
        </w:rPr>
        <w:t xml:space="preserve"> protokoły podpisywać będzie pracownik danej siedziby Zamawiającego. Zamawiający poinformuje </w:t>
      </w:r>
      <w:r w:rsidRPr="0020631E">
        <w:rPr>
          <w:rFonts w:asciiTheme="minorHAnsi" w:hAnsiTheme="minorHAnsi" w:cstheme="minorHAnsi"/>
          <w:b/>
        </w:rPr>
        <w:t>Wykonawcę</w:t>
      </w:r>
      <w:r w:rsidRPr="0020631E">
        <w:rPr>
          <w:rFonts w:asciiTheme="minorHAnsi" w:hAnsiTheme="minorHAnsi" w:cstheme="minorHAnsi"/>
        </w:rPr>
        <w:t xml:space="preserve"> o sporządzeniu protokołu, stwierdzającego uchybienia za pośrednictwem wiadomości e – mail</w:t>
      </w:r>
      <w:r w:rsidRPr="00B6150F">
        <w:rPr>
          <w:rFonts w:asciiTheme="minorHAnsi" w:hAnsiTheme="minorHAnsi" w:cstheme="minorHAnsi"/>
        </w:rPr>
        <w:t xml:space="preserve"> </w:t>
      </w:r>
    </w:p>
    <w:p w:rsidR="00400C3E" w:rsidRPr="00B25016" w:rsidRDefault="00E94385" w:rsidP="00400C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§8</w:t>
      </w:r>
      <w:r w:rsidR="00A07775" w:rsidRPr="00B6150F">
        <w:rPr>
          <w:rFonts w:asciiTheme="minorHAnsi" w:hAnsiTheme="minorHAnsi" w:cstheme="minorHAnsi"/>
          <w:b/>
        </w:rPr>
        <w:br/>
      </w:r>
      <w:r w:rsidR="00400C3E" w:rsidRPr="00B6150F">
        <w:rPr>
          <w:rFonts w:asciiTheme="minorHAnsi" w:hAnsiTheme="minorHAnsi" w:cstheme="minorHAnsi"/>
          <w:b/>
        </w:rPr>
        <w:t>1.</w:t>
      </w:r>
      <w:r w:rsidR="00400C3E" w:rsidRPr="00B6150F">
        <w:rPr>
          <w:rFonts w:asciiTheme="minorHAnsi" w:hAnsiTheme="minorHAnsi" w:cstheme="minorHAnsi"/>
        </w:rPr>
        <w:t xml:space="preserve">W przypadku stwierdzenia uchybień, nienależytego wykonania bądź niewykonania umowy, </w:t>
      </w:r>
      <w:r w:rsidR="00400C3E" w:rsidRPr="00B6150F">
        <w:rPr>
          <w:rFonts w:asciiTheme="minorHAnsi" w:hAnsiTheme="minorHAnsi" w:cstheme="minorHAnsi"/>
          <w:b/>
        </w:rPr>
        <w:t>Wykonawca</w:t>
      </w:r>
      <w:r w:rsidR="00400C3E" w:rsidRPr="00B6150F">
        <w:rPr>
          <w:rFonts w:asciiTheme="minorHAnsi" w:hAnsiTheme="minorHAnsi" w:cstheme="minorHAnsi"/>
        </w:rPr>
        <w:t xml:space="preserve"> zobowiązany jest do zapłaty </w:t>
      </w:r>
      <w:r w:rsidR="00400C3E" w:rsidRPr="00B6150F">
        <w:rPr>
          <w:rFonts w:asciiTheme="minorHAnsi" w:hAnsiTheme="minorHAnsi" w:cstheme="minorHAnsi"/>
          <w:b/>
        </w:rPr>
        <w:t>Zamawiającemu</w:t>
      </w:r>
      <w:r w:rsidR="00400C3E" w:rsidRPr="00B6150F">
        <w:rPr>
          <w:rFonts w:asciiTheme="minorHAnsi" w:hAnsiTheme="minorHAnsi" w:cstheme="minorHAnsi"/>
        </w:rPr>
        <w:t xml:space="preserve"> następujących kar umownych:</w:t>
      </w:r>
      <w:r w:rsidR="00400C3E" w:rsidRPr="00B6150F">
        <w:rPr>
          <w:rFonts w:asciiTheme="minorHAnsi" w:hAnsiTheme="minorHAnsi" w:cstheme="minorHAnsi"/>
          <w:b/>
        </w:rPr>
        <w:br/>
      </w:r>
      <w:r w:rsidR="00400C3E" w:rsidRPr="0020631E">
        <w:rPr>
          <w:rFonts w:asciiTheme="minorHAnsi" w:hAnsiTheme="minorHAnsi" w:cstheme="minorHAnsi"/>
          <w:b/>
        </w:rPr>
        <w:t>a)</w:t>
      </w:r>
      <w:r w:rsidR="00400C3E" w:rsidRPr="0020631E">
        <w:rPr>
          <w:rFonts w:asciiTheme="minorHAnsi" w:hAnsiTheme="minorHAnsi" w:cstheme="minorHAnsi"/>
        </w:rPr>
        <w:t>za uchybienia  w zakresie czynności codziennych z katalogu usług wyszczególnionych w załączniku nr 2 do umowy, w okresie jednego miesiąca kalendarzowego trzykrotnie  stwierdzone i zaprotokołowane przez Zamawiającego  – 100,00 zł brutto,</w:t>
      </w:r>
      <w:r w:rsidR="00400C3E" w:rsidRPr="0020631E">
        <w:rPr>
          <w:rFonts w:asciiTheme="minorHAnsi" w:hAnsiTheme="minorHAnsi" w:cstheme="minorHAnsi"/>
          <w:b/>
        </w:rPr>
        <w:br/>
        <w:t xml:space="preserve">b) </w:t>
      </w:r>
      <w:r w:rsidR="00400C3E" w:rsidRPr="0020631E">
        <w:rPr>
          <w:rFonts w:asciiTheme="minorHAnsi" w:hAnsiTheme="minorHAnsi" w:cstheme="minorHAnsi"/>
        </w:rPr>
        <w:t>za każde uchybienie w zakresie wykonywania czynności cotygodniowych z katalogu usług wyszczególnionych w załączniku nr 2 do umowy, stwierdzone i zaprotokołowane przez Zamawiającego – 300,00 zł brutto,</w:t>
      </w:r>
      <w:r w:rsidR="00400C3E" w:rsidRPr="0020631E">
        <w:rPr>
          <w:rFonts w:asciiTheme="minorHAnsi" w:hAnsiTheme="minorHAnsi" w:cstheme="minorHAnsi"/>
          <w:b/>
        </w:rPr>
        <w:br/>
        <w:t>c)</w:t>
      </w:r>
      <w:r w:rsidR="00400C3E" w:rsidRPr="0020631E">
        <w:rPr>
          <w:rFonts w:asciiTheme="minorHAnsi" w:hAnsiTheme="minorHAnsi" w:cstheme="minorHAnsi"/>
        </w:rPr>
        <w:t xml:space="preserve"> za każde uchybienie w zakresie wykonywania czynności comiesięcznych z katalogu usług wyszczególnionych w załączniku nr 2 do umowy, stwierdzone i zaprotokołowane – 500,00 zł brutto,</w:t>
      </w:r>
      <w:r w:rsidR="00400C3E" w:rsidRPr="0020631E">
        <w:rPr>
          <w:rFonts w:asciiTheme="minorHAnsi" w:hAnsiTheme="minorHAnsi" w:cstheme="minorHAnsi"/>
          <w:b/>
        </w:rPr>
        <w:br/>
        <w:t xml:space="preserve">d) </w:t>
      </w:r>
      <w:r w:rsidR="00400C3E" w:rsidRPr="0020631E">
        <w:rPr>
          <w:rFonts w:asciiTheme="minorHAnsi" w:hAnsiTheme="minorHAnsi" w:cstheme="minorHAnsi"/>
        </w:rPr>
        <w:t>za każde uchybienie w zakresie wykonywania czynności  raz w roku  z katalogu usług wyszczególnionych w załączniku nr 2 do umowy, stwierdzone i zaprotokołowane – 800,00 zł brutto,</w:t>
      </w:r>
      <w:r w:rsidR="00400C3E" w:rsidRPr="0020631E">
        <w:rPr>
          <w:rFonts w:asciiTheme="minorHAnsi" w:hAnsiTheme="minorHAnsi" w:cstheme="minorHAnsi"/>
          <w:b/>
        </w:rPr>
        <w:br/>
        <w:t>e)</w:t>
      </w:r>
      <w:r w:rsidR="00400C3E" w:rsidRPr="0020631E">
        <w:rPr>
          <w:rFonts w:asciiTheme="minorHAnsi" w:hAnsiTheme="minorHAnsi" w:cstheme="minorHAnsi"/>
        </w:rPr>
        <w:t>za nieusunięcie uchybień w wyznaczonym terminie w ramach czynności:</w:t>
      </w:r>
      <w:r w:rsidR="00400C3E" w:rsidRPr="0020631E">
        <w:rPr>
          <w:rFonts w:asciiTheme="minorHAnsi" w:hAnsiTheme="minorHAnsi" w:cstheme="minorHAnsi"/>
          <w:b/>
        </w:rPr>
        <w:br/>
        <w:t xml:space="preserve">- </w:t>
      </w:r>
      <w:r w:rsidR="00400C3E" w:rsidRPr="0020631E">
        <w:rPr>
          <w:rFonts w:asciiTheme="minorHAnsi" w:hAnsiTheme="minorHAnsi" w:cstheme="minorHAnsi"/>
        </w:rPr>
        <w:t xml:space="preserve">codziennych – </w:t>
      </w:r>
      <w:r w:rsidR="00400C3E" w:rsidRPr="0020631E">
        <w:rPr>
          <w:rFonts w:asciiTheme="minorHAnsi" w:hAnsiTheme="minorHAnsi" w:cstheme="minorHAnsi"/>
          <w:b/>
        </w:rPr>
        <w:t>200,00 zł brutto,</w:t>
      </w:r>
      <w:r w:rsidR="00400C3E" w:rsidRPr="0020631E">
        <w:rPr>
          <w:rFonts w:asciiTheme="minorHAnsi" w:hAnsiTheme="minorHAnsi" w:cstheme="minorHAnsi"/>
          <w:b/>
        </w:rPr>
        <w:br/>
        <w:t xml:space="preserve">- </w:t>
      </w:r>
      <w:r w:rsidR="00400C3E" w:rsidRPr="0020631E">
        <w:rPr>
          <w:rFonts w:asciiTheme="minorHAnsi" w:hAnsiTheme="minorHAnsi" w:cstheme="minorHAnsi"/>
        </w:rPr>
        <w:t xml:space="preserve">cotygodniowych – </w:t>
      </w:r>
      <w:r w:rsidR="00400C3E" w:rsidRPr="0020631E">
        <w:rPr>
          <w:rFonts w:asciiTheme="minorHAnsi" w:hAnsiTheme="minorHAnsi" w:cstheme="minorHAnsi"/>
          <w:b/>
        </w:rPr>
        <w:t>600,00 zł brutto,</w:t>
      </w:r>
      <w:r w:rsidR="00400C3E" w:rsidRPr="0020631E">
        <w:rPr>
          <w:rFonts w:asciiTheme="minorHAnsi" w:hAnsiTheme="minorHAnsi" w:cstheme="minorHAnsi"/>
          <w:b/>
        </w:rPr>
        <w:br/>
        <w:t xml:space="preserve">- </w:t>
      </w:r>
      <w:r w:rsidR="00400C3E" w:rsidRPr="0020631E">
        <w:rPr>
          <w:rFonts w:asciiTheme="minorHAnsi" w:hAnsiTheme="minorHAnsi" w:cstheme="minorHAnsi"/>
        </w:rPr>
        <w:t xml:space="preserve">comiesięcznych – </w:t>
      </w:r>
      <w:r w:rsidR="00400C3E" w:rsidRPr="0020631E">
        <w:rPr>
          <w:rFonts w:asciiTheme="minorHAnsi" w:hAnsiTheme="minorHAnsi" w:cstheme="minorHAnsi"/>
          <w:b/>
        </w:rPr>
        <w:t>1 000,00 zł brutto,</w:t>
      </w:r>
      <w:r w:rsidR="00400C3E" w:rsidRPr="0020631E">
        <w:rPr>
          <w:rFonts w:asciiTheme="minorHAnsi" w:hAnsiTheme="minorHAnsi" w:cstheme="minorHAnsi"/>
          <w:b/>
        </w:rPr>
        <w:br/>
      </w:r>
      <w:r w:rsidR="00400C3E" w:rsidRPr="0020631E">
        <w:rPr>
          <w:rFonts w:asciiTheme="minorHAnsi" w:hAnsiTheme="minorHAnsi" w:cstheme="minorHAnsi"/>
          <w:b/>
          <w:bCs/>
        </w:rPr>
        <w:t>f)</w:t>
      </w:r>
      <w:r w:rsidR="00400C3E" w:rsidRPr="0020631E">
        <w:rPr>
          <w:rFonts w:asciiTheme="minorHAnsi" w:hAnsiTheme="minorHAnsi" w:cstheme="minorHAnsi"/>
        </w:rPr>
        <w:t>za każdy środek czystości niespełniający wymagań Zamawiającego określonych   w załączniku nr 3 lub bez przedłożenia zamawiającemu wymaganego dowodu zgodności, o czym mowa w § 4 ust.8 – 300,00 zł brutto.</w:t>
      </w:r>
      <w:r w:rsidR="00400C3E" w:rsidRPr="0020631E">
        <w:rPr>
          <w:rFonts w:asciiTheme="minorHAnsi" w:hAnsiTheme="minorHAnsi" w:cstheme="minorHAnsi"/>
          <w:b/>
        </w:rPr>
        <w:br/>
        <w:t xml:space="preserve">g) </w:t>
      </w:r>
      <w:r w:rsidR="00400C3E" w:rsidRPr="0020631E">
        <w:rPr>
          <w:rFonts w:asciiTheme="minorHAnsi" w:hAnsiTheme="minorHAnsi" w:cstheme="minorHAnsi"/>
          <w:bCs/>
        </w:rPr>
        <w:t>za każde niewykonanie</w:t>
      </w:r>
      <w:r w:rsidR="00400C3E" w:rsidRPr="0020631E">
        <w:rPr>
          <w:rFonts w:asciiTheme="minorHAnsi" w:hAnsiTheme="minorHAnsi" w:cstheme="minorHAnsi"/>
        </w:rPr>
        <w:t xml:space="preserve"> lub nienależyte wykonanie usługi czyszczenia urządzeniem piorąco-czyszczącym   w przypadku ,o którym mowa w §1 ust.1 lit. c) – 500,00 zł brutto,</w:t>
      </w:r>
      <w:r w:rsidR="00400C3E" w:rsidRPr="0020631E">
        <w:rPr>
          <w:rFonts w:asciiTheme="minorHAnsi" w:hAnsiTheme="minorHAnsi" w:cstheme="minorHAnsi"/>
          <w:b/>
        </w:rPr>
        <w:br/>
        <w:t>h)</w:t>
      </w:r>
      <w:r w:rsidR="00400C3E" w:rsidRPr="0020631E">
        <w:rPr>
          <w:rFonts w:asciiTheme="minorHAnsi" w:hAnsiTheme="minorHAnsi" w:cstheme="minorHAnsi"/>
          <w:bCs/>
        </w:rPr>
        <w:t xml:space="preserve">za niezgłoszenie Zamawiającemu pracownika wykonującego usługi objęte  przedmiotem umowy  lub  brak pracownika na stanowisku pracy bez poinformowania o tym fakcie  </w:t>
      </w:r>
      <w:r w:rsidR="00400C3E" w:rsidRPr="0020631E">
        <w:rPr>
          <w:rFonts w:asciiTheme="minorHAnsi" w:hAnsiTheme="minorHAnsi" w:cstheme="minorHAnsi"/>
          <w:bCs/>
        </w:rPr>
        <w:lastRenderedPageBreak/>
        <w:t>Zamawiającego  za każdy dzień</w:t>
      </w:r>
      <w:r w:rsidR="00400C3E" w:rsidRPr="0020631E">
        <w:rPr>
          <w:rFonts w:asciiTheme="minorHAnsi" w:hAnsiTheme="minorHAnsi" w:cstheme="minorHAnsi"/>
          <w:b/>
        </w:rPr>
        <w:t xml:space="preserve"> – </w:t>
      </w:r>
      <w:r w:rsidR="00400C3E" w:rsidRPr="0020631E">
        <w:rPr>
          <w:rFonts w:asciiTheme="minorHAnsi" w:hAnsiTheme="minorHAnsi" w:cstheme="minorHAnsi"/>
        </w:rPr>
        <w:t xml:space="preserve">w wysokości 1% kwoty brutto należnej za sprzątanie za miesiąc w dane lokalizacji. </w:t>
      </w:r>
      <w:r w:rsidR="00400C3E" w:rsidRPr="0020631E">
        <w:rPr>
          <w:rFonts w:asciiTheme="minorHAnsi" w:hAnsiTheme="minorHAnsi" w:cstheme="minorHAnsi"/>
          <w:b/>
        </w:rPr>
        <w:br/>
        <w:t>2.Zamawiający</w:t>
      </w:r>
      <w:r w:rsidR="00400C3E" w:rsidRPr="0020631E">
        <w:rPr>
          <w:rFonts w:asciiTheme="minorHAnsi" w:hAnsiTheme="minorHAnsi" w:cstheme="minorHAnsi"/>
        </w:rPr>
        <w:t xml:space="preserve"> ma prawo potrącenia kar umownych z wynagrodzenia przysługującego </w:t>
      </w:r>
      <w:r w:rsidR="00400C3E" w:rsidRPr="0020631E">
        <w:rPr>
          <w:rFonts w:asciiTheme="minorHAnsi" w:hAnsiTheme="minorHAnsi" w:cstheme="minorHAnsi"/>
          <w:b/>
        </w:rPr>
        <w:t>Wykonawcy</w:t>
      </w:r>
      <w:r w:rsidR="00400C3E" w:rsidRPr="0020631E">
        <w:rPr>
          <w:rFonts w:asciiTheme="minorHAnsi" w:hAnsiTheme="minorHAnsi" w:cstheme="minorHAnsi"/>
        </w:rPr>
        <w:t xml:space="preserve"> na co Wykonawca wyraża zgodę.</w:t>
      </w:r>
      <w:r w:rsidR="00400C3E" w:rsidRPr="00B25016">
        <w:rPr>
          <w:rFonts w:asciiTheme="minorHAnsi" w:hAnsiTheme="minorHAnsi" w:cstheme="minorHAnsi"/>
        </w:rPr>
        <w:br/>
      </w:r>
      <w:r w:rsidR="00400C3E" w:rsidRPr="00B25016">
        <w:rPr>
          <w:rFonts w:asciiTheme="minorHAnsi" w:hAnsiTheme="minorHAnsi" w:cstheme="minorHAnsi"/>
          <w:b/>
          <w:bCs/>
        </w:rPr>
        <w:t>3</w:t>
      </w:r>
      <w:r w:rsidR="00400C3E" w:rsidRPr="00B25016">
        <w:rPr>
          <w:rFonts w:asciiTheme="minorHAnsi" w:hAnsiTheme="minorHAnsi" w:cstheme="minorHAnsi"/>
        </w:rPr>
        <w:t xml:space="preserve">.Maksymalna wysokość kar umownych jakie </w:t>
      </w:r>
      <w:r w:rsidR="00400C3E" w:rsidRPr="00B25016">
        <w:rPr>
          <w:rFonts w:asciiTheme="minorHAnsi" w:hAnsiTheme="minorHAnsi" w:cstheme="minorHAnsi"/>
          <w:b/>
        </w:rPr>
        <w:t>Zamawiający</w:t>
      </w:r>
      <w:r w:rsidR="00400C3E" w:rsidRPr="00B25016">
        <w:rPr>
          <w:rFonts w:asciiTheme="minorHAnsi" w:hAnsiTheme="minorHAnsi" w:cstheme="minorHAnsi"/>
        </w:rPr>
        <w:t xml:space="preserve"> naliczy </w:t>
      </w:r>
      <w:r w:rsidR="00400C3E" w:rsidRPr="00B25016">
        <w:rPr>
          <w:rFonts w:asciiTheme="minorHAnsi" w:hAnsiTheme="minorHAnsi" w:cstheme="minorHAnsi"/>
          <w:b/>
        </w:rPr>
        <w:t>Wykonawcy</w:t>
      </w:r>
      <w:r w:rsidR="00400C3E" w:rsidRPr="00B25016">
        <w:rPr>
          <w:rFonts w:asciiTheme="minorHAnsi" w:hAnsiTheme="minorHAnsi" w:cstheme="minorHAnsi"/>
        </w:rPr>
        <w:t xml:space="preserve">  nie przekroczy 30 % wartości umowy brutto określonej w § 6 ust. 2</w:t>
      </w:r>
      <w:r w:rsidR="00400C3E" w:rsidRPr="00B25016">
        <w:rPr>
          <w:rFonts w:asciiTheme="minorHAnsi" w:hAnsiTheme="minorHAnsi" w:cstheme="minorHAnsi"/>
        </w:rPr>
        <w:br/>
      </w:r>
      <w:r w:rsidR="00400C3E" w:rsidRPr="00B25016">
        <w:rPr>
          <w:rFonts w:asciiTheme="minorHAnsi" w:hAnsiTheme="minorHAnsi" w:cstheme="minorHAnsi"/>
          <w:b/>
          <w:bCs/>
        </w:rPr>
        <w:t>4</w:t>
      </w:r>
      <w:r w:rsidR="00400C3E" w:rsidRPr="00B25016">
        <w:rPr>
          <w:rFonts w:asciiTheme="minorHAnsi" w:hAnsiTheme="minorHAnsi" w:cstheme="minorHAnsi"/>
        </w:rPr>
        <w:t>.</w:t>
      </w:r>
      <w:r w:rsidR="00400C3E" w:rsidRPr="00B25016">
        <w:rPr>
          <w:rFonts w:asciiTheme="minorHAnsi" w:hAnsiTheme="minorHAnsi" w:cstheme="minorHAnsi"/>
          <w:b/>
        </w:rPr>
        <w:t>Zamawiający</w:t>
      </w:r>
      <w:r w:rsidR="00400C3E" w:rsidRPr="00B25016">
        <w:rPr>
          <w:rFonts w:asciiTheme="minorHAnsi" w:hAnsiTheme="minorHAnsi" w:cstheme="minorHAnsi"/>
        </w:rPr>
        <w:t xml:space="preserve"> zastrzega sobie prawo do dochodzenia odszkodowania na zasadach ogólnych, przewyższającego wartość kar umownych.</w:t>
      </w:r>
      <w:r w:rsidR="00400C3E" w:rsidRPr="00B25016">
        <w:rPr>
          <w:rFonts w:asciiTheme="minorHAnsi" w:hAnsiTheme="minorHAnsi" w:cstheme="minorHAnsi"/>
        </w:rPr>
        <w:br/>
      </w:r>
      <w:r w:rsidR="00400C3E" w:rsidRPr="0020631E">
        <w:rPr>
          <w:rFonts w:asciiTheme="minorHAnsi" w:hAnsiTheme="minorHAnsi" w:cstheme="minorHAnsi"/>
          <w:b/>
          <w:bCs/>
        </w:rPr>
        <w:t>5</w:t>
      </w:r>
      <w:r w:rsidR="00400C3E" w:rsidRPr="0020631E">
        <w:rPr>
          <w:rFonts w:asciiTheme="minorHAnsi" w:hAnsiTheme="minorHAnsi" w:cstheme="minorHAnsi"/>
        </w:rPr>
        <w:t>. W przypadku niewykonania lub nienależytego wykonania umowy, Zamawiający może zlecić wykonanie usługi innemu podmiotowi na koszt i ryzyko Wykonawcy , bez wyznaczania Wykonawcy dodatkowego terminu, oraz bez uzyskiwania zgody sądu na zastępcze wykonanie zobowiązania. Celem uniknięcia wątpliwości interpretacyjnych Strony wskazują, iż niniejsze postanowienie umowne wyłącza regulację z art. 480 § 1 Kodeksu cywilnego w zakresie obowiązku uzyskania zgody sądu na wykonanie zastępcze. Skorzystanie przez Zamawiającego z procedury wykonania zastępczego, nie stoi na przeszkodzie w dochodzeniu przez Zamawiającego od Wykonawcy kar umownych określonych w §. 8 ust. 1 umowy oraz roszczeń odszkodowawczych na zasadach ogólnych.</w:t>
      </w:r>
    </w:p>
    <w:p w:rsidR="00400C3E" w:rsidRPr="00B6150F" w:rsidRDefault="00400C3E" w:rsidP="00400C3E">
      <w:pPr>
        <w:spacing w:line="360" w:lineRule="auto"/>
        <w:rPr>
          <w:rFonts w:asciiTheme="minorHAnsi" w:hAnsiTheme="minorHAnsi" w:cstheme="minorHAnsi"/>
        </w:rPr>
      </w:pPr>
      <w:r w:rsidRPr="00B25016">
        <w:rPr>
          <w:rFonts w:asciiTheme="minorHAnsi" w:hAnsiTheme="minorHAnsi" w:cstheme="minorHAnsi"/>
          <w:b/>
          <w:bCs/>
        </w:rPr>
        <w:t>6</w:t>
      </w:r>
      <w:r w:rsidRPr="00B25016">
        <w:rPr>
          <w:rFonts w:asciiTheme="minorHAnsi" w:hAnsiTheme="minorHAnsi" w:cstheme="minorHAnsi"/>
        </w:rPr>
        <w:t>.</w:t>
      </w:r>
      <w:r w:rsidRPr="00B25016">
        <w:rPr>
          <w:rFonts w:asciiTheme="minorHAnsi" w:hAnsiTheme="minorHAnsi" w:cstheme="minorHAnsi"/>
          <w:b/>
        </w:rPr>
        <w:t>Zamawiającemu</w:t>
      </w:r>
      <w:r w:rsidRPr="00B25016">
        <w:rPr>
          <w:rFonts w:asciiTheme="minorHAnsi" w:hAnsiTheme="minorHAnsi" w:cstheme="minorHAnsi"/>
        </w:rPr>
        <w:t xml:space="preserve"> przysługuje prawo rozwiązania umowy z zachowaniem 14-dniowego</w:t>
      </w:r>
      <w:r w:rsidRPr="00B6150F">
        <w:rPr>
          <w:rFonts w:asciiTheme="minorHAnsi" w:hAnsiTheme="minorHAnsi" w:cstheme="minorHAnsi"/>
        </w:rPr>
        <w:t xml:space="preserve"> okresu wypowiedzenia, z zachowaniem prawa do naliczania kar umownych, w przypadkach zaistnienia okoliczności stanowiących:</w:t>
      </w:r>
      <w:r w:rsidRPr="00B6150F">
        <w:rPr>
          <w:rFonts w:asciiTheme="minorHAnsi" w:hAnsiTheme="minorHAnsi" w:cstheme="minorHAnsi"/>
        </w:rPr>
        <w:br/>
        <w:t>- podstawę do 4-krotnego naliczenia kar umownych, z zakresu o którym mowa w § 8 ust. 1 a), f)  w ciągu miesiąca kalendarzowego, lub</w:t>
      </w:r>
    </w:p>
    <w:p w:rsidR="00400C3E" w:rsidRPr="00B6150F" w:rsidRDefault="00400C3E" w:rsidP="00400C3E">
      <w:pPr>
        <w:spacing w:line="360" w:lineRule="auto"/>
        <w:rPr>
          <w:rFonts w:asciiTheme="minorHAnsi" w:hAnsiTheme="minorHAnsi" w:cstheme="minorHAnsi"/>
        </w:rPr>
      </w:pPr>
      <w:r w:rsidRPr="00B6150F">
        <w:rPr>
          <w:rFonts w:asciiTheme="minorHAnsi" w:hAnsiTheme="minorHAnsi" w:cstheme="minorHAnsi"/>
        </w:rPr>
        <w:t>- podstawę do 3-krotnego naliczenia kar umownych, z zakresu o którym mowa w § 8 ust. 1 e), w ciągu kwartału.</w:t>
      </w:r>
    </w:p>
    <w:p w:rsidR="00400C3E" w:rsidRPr="0020631E" w:rsidRDefault="00400C3E" w:rsidP="00400C3E">
      <w:pPr>
        <w:spacing w:line="360" w:lineRule="auto"/>
        <w:rPr>
          <w:rFonts w:asciiTheme="minorHAnsi" w:hAnsiTheme="minorHAnsi" w:cstheme="minorHAnsi"/>
        </w:rPr>
      </w:pPr>
      <w:r w:rsidRPr="0020631E">
        <w:rPr>
          <w:rFonts w:asciiTheme="minorHAnsi" w:hAnsiTheme="minorHAnsi" w:cstheme="minorHAnsi"/>
          <w:b/>
          <w:bCs/>
        </w:rPr>
        <w:t>7</w:t>
      </w:r>
      <w:r w:rsidRPr="0020631E">
        <w:rPr>
          <w:rFonts w:asciiTheme="minorHAnsi" w:hAnsiTheme="minorHAnsi" w:cstheme="minorHAnsi"/>
        </w:rPr>
        <w:t>.</w:t>
      </w:r>
      <w:r w:rsidRPr="0020631E">
        <w:rPr>
          <w:rFonts w:asciiTheme="minorHAnsi" w:hAnsiTheme="minorHAnsi" w:cstheme="minorHAnsi"/>
          <w:b/>
        </w:rPr>
        <w:t>Zamawiającemu</w:t>
      </w:r>
      <w:r w:rsidRPr="0020631E">
        <w:rPr>
          <w:rFonts w:asciiTheme="minorHAnsi" w:hAnsiTheme="minorHAnsi" w:cstheme="minorHAnsi"/>
        </w:rPr>
        <w:t xml:space="preserve"> przysługuje prawo rozwiązania umowy ze skutkiem natychmiastowym gdy:</w:t>
      </w:r>
      <w:r w:rsidRPr="0020631E">
        <w:rPr>
          <w:rFonts w:asciiTheme="minorHAnsi" w:hAnsiTheme="minorHAnsi" w:cstheme="minorHAnsi"/>
        </w:rPr>
        <w:br/>
        <w:t xml:space="preserve">- zostanie wydany nakaz zajęcia majątku </w:t>
      </w:r>
      <w:r w:rsidRPr="0020631E">
        <w:rPr>
          <w:rFonts w:asciiTheme="minorHAnsi" w:hAnsiTheme="minorHAnsi" w:cstheme="minorHAnsi"/>
          <w:b/>
        </w:rPr>
        <w:t>Wykonawcy</w:t>
      </w:r>
      <w:r w:rsidRPr="0020631E">
        <w:rPr>
          <w:rFonts w:asciiTheme="minorHAnsi" w:hAnsiTheme="minorHAnsi" w:cstheme="minorHAnsi"/>
        </w:rPr>
        <w:br/>
        <w:t>-wystąpi  sytuacja rażącego naruszenia przez Wykonawcę Zasad bezpieczeństwa obowiązujących u Zamawiającego zawartych w  załączniku  nr 7 do umowy.</w:t>
      </w:r>
    </w:p>
    <w:p w:rsidR="00400C3E" w:rsidRDefault="00400C3E" w:rsidP="00400C3E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631E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20631E">
        <w:rPr>
          <w:rFonts w:asciiTheme="minorHAnsi" w:hAnsiTheme="minorHAnsi" w:cstheme="minorHAnsi"/>
          <w:sz w:val="24"/>
          <w:szCs w:val="24"/>
        </w:rPr>
        <w:t>.</w:t>
      </w:r>
      <w:r w:rsidRPr="0020631E">
        <w:rPr>
          <w:rFonts w:asciiTheme="minorHAnsi" w:hAnsiTheme="minorHAnsi" w:cstheme="minorHAnsi"/>
          <w:b/>
          <w:sz w:val="24"/>
          <w:szCs w:val="24"/>
        </w:rPr>
        <w:t>Wykonawca</w:t>
      </w:r>
      <w:r w:rsidRPr="0020631E">
        <w:rPr>
          <w:rFonts w:asciiTheme="minorHAnsi" w:hAnsiTheme="minorHAnsi" w:cstheme="minorHAnsi"/>
          <w:sz w:val="24"/>
          <w:szCs w:val="24"/>
        </w:rPr>
        <w:t xml:space="preserve"> odpowiada za szkody spowodowane przez swoich pracowników podczas</w:t>
      </w:r>
      <w:r w:rsidRPr="00B6150F">
        <w:rPr>
          <w:rFonts w:asciiTheme="minorHAnsi" w:hAnsiTheme="minorHAnsi" w:cstheme="minorHAnsi"/>
          <w:sz w:val="24"/>
          <w:szCs w:val="24"/>
        </w:rPr>
        <w:t xml:space="preserve"> wykonywania usługi, </w:t>
      </w:r>
      <w:r>
        <w:rPr>
          <w:rFonts w:asciiTheme="minorHAnsi" w:hAnsiTheme="minorHAnsi" w:cstheme="minorHAnsi"/>
          <w:sz w:val="24"/>
          <w:szCs w:val="24"/>
        </w:rPr>
        <w:t xml:space="preserve">w tym </w:t>
      </w:r>
      <w:r w:rsidRPr="00B95E85">
        <w:rPr>
          <w:rFonts w:asciiTheme="minorHAnsi" w:hAnsiTheme="minorHAnsi" w:cstheme="minorHAnsi"/>
          <w:sz w:val="24"/>
          <w:szCs w:val="24"/>
        </w:rPr>
        <w:t xml:space="preserve">także za nieprzestrzeganie prze pracowników zasad opisanych w zał. nr 7 do umowy: ”Zasady bezpieczeństwa obowiązujące w Miejskim Ośrodku Pomocy </w:t>
      </w:r>
      <w:r w:rsidRPr="00B95E85">
        <w:rPr>
          <w:rFonts w:asciiTheme="minorHAnsi" w:hAnsiTheme="minorHAnsi" w:cstheme="minorHAnsi"/>
          <w:sz w:val="24"/>
          <w:szCs w:val="24"/>
        </w:rPr>
        <w:lastRenderedPageBreak/>
        <w:t>Rodzinie w Poznaniu”.</w:t>
      </w:r>
      <w:r w:rsidRPr="00B95E85">
        <w:rPr>
          <w:rFonts w:asciiTheme="minorHAnsi" w:hAnsiTheme="minorHAnsi" w:cstheme="minorHAnsi"/>
          <w:sz w:val="24"/>
          <w:szCs w:val="24"/>
        </w:rPr>
        <w:br/>
      </w:r>
      <w:r w:rsidRPr="00B25016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B6150F">
        <w:rPr>
          <w:rFonts w:asciiTheme="minorHAnsi" w:hAnsiTheme="minorHAnsi" w:cstheme="minorHAnsi"/>
          <w:sz w:val="24"/>
          <w:szCs w:val="24"/>
        </w:rPr>
        <w:t xml:space="preserve">.W przypadku odstąpienia od umowy przez którąkolwiek ze stron z przyczyn leżących po stronie </w:t>
      </w:r>
      <w:r w:rsidRPr="00B6150F">
        <w:rPr>
          <w:rFonts w:asciiTheme="minorHAnsi" w:hAnsiTheme="minorHAnsi" w:cstheme="minorHAnsi"/>
          <w:b/>
          <w:sz w:val="24"/>
          <w:szCs w:val="24"/>
        </w:rPr>
        <w:t>Wykonawcy,</w:t>
      </w:r>
      <w:r w:rsidRPr="00B6150F">
        <w:rPr>
          <w:rFonts w:asciiTheme="minorHAnsi" w:hAnsiTheme="minorHAnsi" w:cstheme="minorHAnsi"/>
          <w:sz w:val="24"/>
          <w:szCs w:val="24"/>
        </w:rPr>
        <w:t xml:space="preserve"> </w:t>
      </w:r>
      <w:r w:rsidRPr="00B6150F">
        <w:rPr>
          <w:rFonts w:asciiTheme="minorHAnsi" w:hAnsiTheme="minorHAnsi" w:cstheme="minorHAnsi"/>
          <w:b/>
          <w:sz w:val="24"/>
          <w:szCs w:val="24"/>
        </w:rPr>
        <w:t>Wykonawca</w:t>
      </w:r>
      <w:r w:rsidRPr="00B6150F">
        <w:rPr>
          <w:rFonts w:asciiTheme="minorHAnsi" w:hAnsiTheme="minorHAnsi" w:cstheme="minorHAnsi"/>
          <w:sz w:val="24"/>
          <w:szCs w:val="24"/>
        </w:rPr>
        <w:t xml:space="preserve"> zapłaci </w:t>
      </w:r>
      <w:r w:rsidRPr="00B6150F">
        <w:rPr>
          <w:rFonts w:asciiTheme="minorHAnsi" w:hAnsiTheme="minorHAnsi" w:cstheme="minorHAnsi"/>
          <w:b/>
          <w:sz w:val="24"/>
          <w:szCs w:val="24"/>
        </w:rPr>
        <w:t>Zamawiającemu</w:t>
      </w:r>
      <w:r w:rsidRPr="00B6150F">
        <w:rPr>
          <w:rFonts w:asciiTheme="minorHAnsi" w:hAnsiTheme="minorHAnsi" w:cstheme="minorHAnsi"/>
          <w:sz w:val="24"/>
          <w:szCs w:val="24"/>
        </w:rPr>
        <w:t xml:space="preserve"> karę umowną w wysokości 20% maksymalnej wartości brutto umowy, określonej w § 6 ust. 2.</w:t>
      </w:r>
    </w:p>
    <w:p w:rsidR="00A72F9B" w:rsidRPr="00512E4D" w:rsidRDefault="00323E85" w:rsidP="00A07775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  <w:highlight w:val="red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br/>
      </w:r>
      <w:r w:rsidR="00137575" w:rsidRPr="0020631E">
        <w:rPr>
          <w:rFonts w:asciiTheme="minorHAnsi" w:eastAsia="Arial Unicode MS" w:hAnsiTheme="minorHAnsi" w:cstheme="minorHAnsi"/>
          <w:b/>
          <w:sz w:val="24"/>
          <w:szCs w:val="24"/>
        </w:rPr>
        <w:t xml:space="preserve">§ </w:t>
      </w:r>
      <w:r w:rsidR="0075576F" w:rsidRPr="0020631E">
        <w:rPr>
          <w:rFonts w:asciiTheme="minorHAnsi" w:eastAsia="Arial Unicode MS" w:hAnsiTheme="minorHAnsi" w:cstheme="minorHAnsi"/>
          <w:b/>
          <w:sz w:val="24"/>
          <w:szCs w:val="24"/>
        </w:rPr>
        <w:t>9</w:t>
      </w:r>
      <w:bookmarkStart w:id="14" w:name="_Hlk86747496"/>
      <w:bookmarkStart w:id="15" w:name="_Hlk86909130"/>
    </w:p>
    <w:bookmarkEnd w:id="14"/>
    <w:bookmarkEnd w:id="15"/>
    <w:p w:rsidR="0020631E" w:rsidRPr="00457E09" w:rsidRDefault="0020631E" w:rsidP="0020631E">
      <w:p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457E09">
        <w:rPr>
          <w:rFonts w:asciiTheme="minorHAnsi" w:hAnsiTheme="minorHAnsi" w:cstheme="minorHAnsi"/>
        </w:rPr>
        <w:t>1.</w:t>
      </w:r>
      <w:r w:rsidRPr="00457E09">
        <w:rPr>
          <w:rFonts w:asciiTheme="minorHAnsi" w:eastAsia="Arial Unicode MS" w:hAnsiTheme="minorHAnsi" w:cstheme="minorHAnsi"/>
        </w:rPr>
        <w:t xml:space="preserve">Na podstawie art. 455 ust. 1 </w:t>
      </w:r>
      <w:proofErr w:type="spellStart"/>
      <w:r w:rsidRPr="00457E09">
        <w:rPr>
          <w:rFonts w:asciiTheme="minorHAnsi" w:eastAsia="Arial Unicode MS" w:hAnsiTheme="minorHAnsi" w:cstheme="minorHAnsi"/>
        </w:rPr>
        <w:t>pkt</w:t>
      </w:r>
      <w:proofErr w:type="spellEnd"/>
      <w:r w:rsidRPr="00457E09">
        <w:rPr>
          <w:rFonts w:asciiTheme="minorHAnsi" w:eastAsia="Arial Unicode MS" w:hAnsiTheme="minorHAnsi" w:cstheme="minorHAnsi"/>
        </w:rPr>
        <w:t xml:space="preserve"> 1 ustawy </w:t>
      </w:r>
      <w:proofErr w:type="spellStart"/>
      <w:r w:rsidRPr="00457E09">
        <w:rPr>
          <w:rFonts w:asciiTheme="minorHAnsi" w:eastAsia="Arial Unicode MS" w:hAnsiTheme="minorHAnsi" w:cstheme="minorHAnsi"/>
        </w:rPr>
        <w:t>Pzp</w:t>
      </w:r>
      <w:proofErr w:type="spellEnd"/>
      <w:r w:rsidRPr="00457E09">
        <w:rPr>
          <w:rFonts w:asciiTheme="minorHAnsi" w:eastAsia="Arial Unicode MS" w:hAnsiTheme="minorHAnsi" w:cstheme="minorHAnsi"/>
        </w:rPr>
        <w:t>, Zamawiający przewiduje zmiany niniejszej umowy w sytuacji zwiększenia  powierzchni sprzątania siedziby i proporcjon</w:t>
      </w:r>
      <w:r w:rsidR="00AF4A80">
        <w:rPr>
          <w:rFonts w:asciiTheme="minorHAnsi" w:eastAsia="Arial Unicode MS" w:hAnsiTheme="minorHAnsi" w:cstheme="minorHAnsi"/>
        </w:rPr>
        <w:t xml:space="preserve">alnie zmianę wynagrodzenia, </w:t>
      </w:r>
      <w:bookmarkStart w:id="16" w:name="_GoBack"/>
      <w:bookmarkEnd w:id="16"/>
      <w:r w:rsidRPr="00457E09">
        <w:rPr>
          <w:rFonts w:asciiTheme="minorHAnsi" w:eastAsia="Arial Unicode MS" w:hAnsiTheme="minorHAnsi" w:cstheme="minorHAnsi"/>
        </w:rPr>
        <w:t>a zmiany te nie przekroczą 20% zamówienia</w:t>
      </w:r>
      <w:bookmarkStart w:id="17" w:name="_Hlk120258146"/>
      <w:r w:rsidRPr="00457E09">
        <w:rPr>
          <w:rFonts w:asciiTheme="minorHAnsi" w:hAnsiTheme="minorHAnsi" w:cstheme="minorHAnsi"/>
        </w:rPr>
        <w:t>.</w:t>
      </w:r>
    </w:p>
    <w:bookmarkEnd w:id="17"/>
    <w:p w:rsidR="0020631E" w:rsidRPr="00457E09" w:rsidRDefault="0020631E" w:rsidP="0020631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457E09">
        <w:rPr>
          <w:rFonts w:asciiTheme="minorHAnsi" w:hAnsiTheme="minorHAnsi" w:cstheme="minorHAnsi"/>
        </w:rPr>
        <w:t>2.</w:t>
      </w:r>
      <w:r w:rsidRPr="00457E09">
        <w:rPr>
          <w:rFonts w:asciiTheme="minorHAnsi" w:eastAsia="Arial Unicode MS" w:hAnsiTheme="minorHAnsi" w:cstheme="minorHAnsi"/>
        </w:rPr>
        <w:t>Wszelkie zmiany umowy w odniesieniu do § 9 ust. 1, wymagają pod rygorem nieważności  formy aneksu.</w:t>
      </w:r>
    </w:p>
    <w:p w:rsidR="00D43FCD" w:rsidRPr="00E94385" w:rsidRDefault="00A72F9B" w:rsidP="00E6346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6150F">
        <w:rPr>
          <w:rFonts w:asciiTheme="minorHAnsi" w:eastAsia="Arial Unicode MS" w:hAnsiTheme="minorHAnsi" w:cstheme="minorHAnsi"/>
        </w:rPr>
        <w:br/>
      </w:r>
      <w:r w:rsidR="00137575" w:rsidRPr="00D13027">
        <w:rPr>
          <w:rFonts w:asciiTheme="minorHAnsi" w:hAnsiTheme="minorHAnsi" w:cstheme="minorHAnsi"/>
          <w:b/>
          <w:bCs/>
        </w:rPr>
        <w:t>§ 1</w:t>
      </w:r>
      <w:r w:rsidR="0075576F" w:rsidRPr="00D13027">
        <w:rPr>
          <w:rFonts w:asciiTheme="minorHAnsi" w:hAnsiTheme="minorHAnsi" w:cstheme="minorHAnsi"/>
          <w:b/>
          <w:bCs/>
        </w:rPr>
        <w:t>0</w:t>
      </w:r>
      <w:r w:rsidR="00D43FCD" w:rsidRPr="00D13027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Pr="00D13027">
        <w:rPr>
          <w:rFonts w:asciiTheme="minorHAnsi" w:hAnsiTheme="minorHAnsi" w:cstheme="minorHAnsi"/>
          <w:b/>
          <w:bCs/>
          <w:highlight w:val="yellow"/>
        </w:rPr>
        <w:br/>
      </w:r>
      <w:r w:rsidRPr="00E94385">
        <w:rPr>
          <w:rFonts w:asciiTheme="minorHAnsi" w:hAnsiTheme="minorHAnsi" w:cstheme="minorHAnsi"/>
          <w:b/>
          <w:bCs/>
        </w:rPr>
        <w:t>1.</w:t>
      </w:r>
      <w:r w:rsidR="00D43FCD" w:rsidRPr="00E94385">
        <w:rPr>
          <w:rFonts w:asciiTheme="minorHAnsi" w:hAnsiTheme="minorHAnsi" w:cstheme="minorHAnsi"/>
        </w:rPr>
        <w:t xml:space="preserve">Stosowenie do treści art.95 ust.1 ustawy </w:t>
      </w:r>
      <w:proofErr w:type="spellStart"/>
      <w:r w:rsidR="00D43FCD" w:rsidRPr="00E94385">
        <w:rPr>
          <w:rFonts w:asciiTheme="minorHAnsi" w:hAnsiTheme="minorHAnsi" w:cstheme="minorHAnsi"/>
        </w:rPr>
        <w:t>Pzp</w:t>
      </w:r>
      <w:proofErr w:type="spellEnd"/>
      <w:r w:rsidR="00D43FCD" w:rsidRPr="00E94385">
        <w:rPr>
          <w:rFonts w:asciiTheme="minorHAnsi" w:hAnsiTheme="minorHAnsi" w:cstheme="minorHAnsi"/>
        </w:rPr>
        <w:t xml:space="preserve"> Zamawiający wymaga zatrudnienia przez Wykonawcę lub Podwykonawcę  na podstawie stosunku pracy, osoby wykonujące czynności  w trakcie  jej realizacji wskazane w załączniku nr 1 do umowy.</w:t>
      </w:r>
    </w:p>
    <w:p w:rsidR="00E63469" w:rsidRPr="00E94385" w:rsidRDefault="00D43FCD" w:rsidP="00E63469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438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2.Wykonawca </w:t>
      </w:r>
      <w:r w:rsidR="00137575" w:rsidRPr="00E9438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złoży w dniu z</w:t>
      </w:r>
      <w:r w:rsidR="009D3C95" w:rsidRPr="00E94385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137575" w:rsidRPr="00E94385">
        <w:rPr>
          <w:rFonts w:asciiTheme="minorHAnsi" w:hAnsiTheme="minorHAnsi" w:cstheme="minorHAnsi"/>
          <w:sz w:val="24"/>
          <w:szCs w:val="24"/>
          <w:shd w:val="clear" w:color="auto" w:fill="FFFFFF"/>
        </w:rPr>
        <w:t>warcia umowy wykaz tych osób wraz z oświadczeniem potwierdzającym za</w:t>
      </w:r>
      <w:bookmarkStart w:id="18" w:name="_Hlk120258206"/>
      <w:r w:rsidR="00A03E2C" w:rsidRPr="00E9438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trudnienie ich na umowę o pracę. </w:t>
      </w:r>
      <w:r w:rsidR="00577F88" w:rsidRPr="00E9438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Wykonawca w oświadczeniu zawrze </w:t>
      </w:r>
      <w:r w:rsidR="00577F88" w:rsidRPr="00E94385">
        <w:rPr>
          <w:rFonts w:asciiTheme="minorHAnsi" w:eastAsia="ZapfHumnstEU-Normal" w:hAnsiTheme="minorHAnsi" w:cstheme="minorHAnsi"/>
          <w:kern w:val="0"/>
          <w:sz w:val="24"/>
          <w:szCs w:val="24"/>
          <w:lang w:eastAsia="en-US"/>
        </w:rPr>
        <w:t>informacje, w tym dane osobowe, niezbędne do weryfikacji zatrudnienia na podstawie umowy o pracę, w szczególności: imię i nazwisko zatrudnionego pracownika, datę zawarcia umowy o pracę, rodzaj umowy o pracę i zakres obowiązków pracownika.</w:t>
      </w:r>
      <w:r w:rsidR="00577F88" w:rsidRPr="00E63469">
        <w:rPr>
          <w:rFonts w:asciiTheme="minorHAnsi" w:eastAsia="ZapfHumnstEU-Normal" w:hAnsiTheme="minorHAnsi" w:cstheme="minorHAnsi"/>
          <w:kern w:val="0"/>
          <w:sz w:val="24"/>
          <w:szCs w:val="24"/>
          <w:lang w:eastAsia="en-US"/>
        </w:rPr>
        <w:br/>
      </w:r>
      <w:bookmarkEnd w:id="18"/>
      <w:r w:rsidRPr="00E9438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3. </w:t>
      </w:r>
      <w:r w:rsidR="00137575" w:rsidRPr="00E94385">
        <w:rPr>
          <w:rFonts w:asciiTheme="minorHAnsi" w:hAnsiTheme="minorHAnsi" w:cstheme="minorHAnsi"/>
          <w:b/>
          <w:sz w:val="24"/>
          <w:szCs w:val="24"/>
        </w:rPr>
        <w:t>Zamawiający</w:t>
      </w:r>
      <w:r w:rsidR="00137575" w:rsidRPr="00E94385">
        <w:rPr>
          <w:rFonts w:asciiTheme="minorHAnsi" w:hAnsiTheme="minorHAnsi" w:cstheme="minorHAnsi"/>
          <w:sz w:val="24"/>
          <w:szCs w:val="24"/>
        </w:rPr>
        <w:t xml:space="preserve"> na każdym etapie realizacji przedmiotu umowy ma prawo żądania udowodnienia przez </w:t>
      </w:r>
      <w:r w:rsidR="00137575" w:rsidRPr="00E94385">
        <w:rPr>
          <w:rFonts w:asciiTheme="minorHAnsi" w:hAnsiTheme="minorHAnsi" w:cstheme="minorHAnsi"/>
          <w:b/>
          <w:sz w:val="24"/>
          <w:szCs w:val="24"/>
        </w:rPr>
        <w:t>Wykonawcę</w:t>
      </w:r>
      <w:r w:rsidR="00137575" w:rsidRPr="00E94385">
        <w:rPr>
          <w:rFonts w:asciiTheme="minorHAnsi" w:hAnsiTheme="minorHAnsi" w:cstheme="minorHAnsi"/>
          <w:sz w:val="24"/>
          <w:szCs w:val="24"/>
        </w:rPr>
        <w:t xml:space="preserve"> i </w:t>
      </w:r>
      <w:r w:rsidR="00137575" w:rsidRPr="00E94385">
        <w:rPr>
          <w:rFonts w:asciiTheme="minorHAnsi" w:hAnsiTheme="minorHAnsi" w:cstheme="minorHAnsi"/>
          <w:b/>
          <w:sz w:val="24"/>
          <w:szCs w:val="24"/>
        </w:rPr>
        <w:t>Podwykonawcę</w:t>
      </w:r>
      <w:r w:rsidR="00137575" w:rsidRPr="00E94385">
        <w:rPr>
          <w:rFonts w:asciiTheme="minorHAnsi" w:hAnsiTheme="minorHAnsi" w:cstheme="minorHAnsi"/>
          <w:sz w:val="24"/>
          <w:szCs w:val="24"/>
        </w:rPr>
        <w:t xml:space="preserve"> faktu zatrudniania osób na umowę o pracę</w:t>
      </w:r>
      <w:r w:rsidR="0015057A" w:rsidRPr="00E94385">
        <w:rPr>
          <w:rFonts w:asciiTheme="minorHAnsi" w:hAnsiTheme="minorHAnsi" w:cstheme="minorHAnsi"/>
          <w:sz w:val="24"/>
          <w:szCs w:val="24"/>
        </w:rPr>
        <w:t xml:space="preserve"> i nie będzie to następować częściej niż raz na 6miesięcy.</w:t>
      </w:r>
      <w:r w:rsidR="00137575" w:rsidRPr="00E94385">
        <w:rPr>
          <w:rFonts w:asciiTheme="minorHAnsi" w:eastAsia="Arial" w:hAnsiTheme="minorHAnsi" w:cstheme="minorHAnsi"/>
          <w:sz w:val="24"/>
          <w:szCs w:val="24"/>
        </w:rPr>
        <w:t> </w:t>
      </w:r>
      <w:r w:rsidR="00137575" w:rsidRPr="00E94385">
        <w:rPr>
          <w:rFonts w:asciiTheme="minorHAnsi" w:hAnsiTheme="minorHAnsi" w:cstheme="minorHAnsi"/>
          <w:sz w:val="24"/>
          <w:szCs w:val="24"/>
        </w:rPr>
        <w:t xml:space="preserve">Strony ustalają, że w przypadku niewywiązania się </w:t>
      </w:r>
      <w:r w:rsidR="00137575" w:rsidRPr="00E94385">
        <w:rPr>
          <w:rFonts w:asciiTheme="minorHAnsi" w:hAnsiTheme="minorHAnsi" w:cstheme="minorHAnsi"/>
          <w:b/>
          <w:sz w:val="24"/>
          <w:szCs w:val="24"/>
        </w:rPr>
        <w:t>Wykonawcy</w:t>
      </w:r>
      <w:r w:rsidR="00137575" w:rsidRPr="00E94385">
        <w:rPr>
          <w:rFonts w:asciiTheme="minorHAnsi" w:hAnsiTheme="minorHAnsi" w:cstheme="minorHAnsi"/>
          <w:sz w:val="24"/>
          <w:szCs w:val="24"/>
        </w:rPr>
        <w:t xml:space="preserve"> i </w:t>
      </w:r>
      <w:r w:rsidR="00137575" w:rsidRPr="00E94385">
        <w:rPr>
          <w:rFonts w:asciiTheme="minorHAnsi" w:hAnsiTheme="minorHAnsi" w:cstheme="minorHAnsi"/>
          <w:b/>
          <w:sz w:val="24"/>
          <w:szCs w:val="24"/>
        </w:rPr>
        <w:t>Podwykonawcy</w:t>
      </w:r>
      <w:r w:rsidR="00137575" w:rsidRPr="00E94385">
        <w:rPr>
          <w:rFonts w:asciiTheme="minorHAnsi" w:hAnsiTheme="minorHAnsi" w:cstheme="minorHAnsi"/>
          <w:sz w:val="24"/>
          <w:szCs w:val="24"/>
        </w:rPr>
        <w:t xml:space="preserve"> z któregokolwiek z obowiązków określonych w </w:t>
      </w:r>
      <w:r w:rsidR="00137575" w:rsidRPr="00E94385">
        <w:rPr>
          <w:rFonts w:asciiTheme="minorHAnsi" w:hAnsiTheme="minorHAnsi" w:cstheme="minorHAnsi"/>
          <w:bCs/>
          <w:sz w:val="24"/>
          <w:szCs w:val="24"/>
        </w:rPr>
        <w:t>§ 1</w:t>
      </w:r>
      <w:r w:rsidR="00721ABB" w:rsidRPr="00E94385">
        <w:rPr>
          <w:rFonts w:asciiTheme="minorHAnsi" w:hAnsiTheme="minorHAnsi" w:cstheme="minorHAnsi"/>
          <w:bCs/>
          <w:sz w:val="24"/>
          <w:szCs w:val="24"/>
        </w:rPr>
        <w:t xml:space="preserve">0 </w:t>
      </w:r>
      <w:r w:rsidR="00137575" w:rsidRPr="00E94385">
        <w:rPr>
          <w:rFonts w:asciiTheme="minorHAnsi" w:hAnsiTheme="minorHAnsi" w:cstheme="minorHAnsi"/>
          <w:sz w:val="24"/>
          <w:szCs w:val="24"/>
        </w:rPr>
        <w:t>ust.</w:t>
      </w:r>
      <w:r w:rsidR="00721ABB" w:rsidRPr="00E94385">
        <w:rPr>
          <w:rFonts w:asciiTheme="minorHAnsi" w:hAnsiTheme="minorHAnsi" w:cstheme="minorHAnsi"/>
          <w:sz w:val="24"/>
          <w:szCs w:val="24"/>
        </w:rPr>
        <w:t>1</w:t>
      </w:r>
      <w:r w:rsidR="00137575" w:rsidRPr="00E94385">
        <w:rPr>
          <w:rFonts w:asciiTheme="minorHAnsi" w:hAnsiTheme="minorHAnsi" w:cstheme="minorHAnsi"/>
          <w:sz w:val="24"/>
          <w:szCs w:val="24"/>
        </w:rPr>
        <w:t xml:space="preserve">, </w:t>
      </w:r>
      <w:r w:rsidR="00137575" w:rsidRPr="00E94385">
        <w:rPr>
          <w:rFonts w:asciiTheme="minorHAnsi" w:hAnsiTheme="minorHAnsi" w:cstheme="minorHAnsi"/>
          <w:b/>
          <w:sz w:val="24"/>
          <w:szCs w:val="24"/>
        </w:rPr>
        <w:t>Zamawiający</w:t>
      </w:r>
      <w:r w:rsidR="00137575" w:rsidRPr="00E94385">
        <w:rPr>
          <w:rFonts w:asciiTheme="minorHAnsi" w:hAnsiTheme="minorHAnsi" w:cstheme="minorHAnsi"/>
          <w:sz w:val="24"/>
          <w:szCs w:val="24"/>
        </w:rPr>
        <w:t xml:space="preserve"> będzie miał prawo do naliczenia kary umownej w wysokości </w:t>
      </w:r>
      <w:r w:rsidR="000D5737" w:rsidRPr="00E94385">
        <w:rPr>
          <w:rFonts w:asciiTheme="minorHAnsi" w:hAnsiTheme="minorHAnsi" w:cstheme="minorHAnsi"/>
          <w:sz w:val="24"/>
          <w:szCs w:val="24"/>
        </w:rPr>
        <w:t>1</w:t>
      </w:r>
      <w:r w:rsidR="00137575" w:rsidRPr="00E94385">
        <w:rPr>
          <w:rFonts w:asciiTheme="minorHAnsi" w:hAnsiTheme="minorHAnsi" w:cstheme="minorHAnsi"/>
          <w:sz w:val="24"/>
          <w:szCs w:val="24"/>
        </w:rPr>
        <w:t>% wartości brutto umowy</w:t>
      </w:r>
      <w:r w:rsidR="005D1103" w:rsidRPr="00E94385">
        <w:rPr>
          <w:rFonts w:asciiTheme="minorHAnsi" w:hAnsiTheme="minorHAnsi" w:cstheme="minorHAnsi"/>
          <w:sz w:val="24"/>
          <w:szCs w:val="24"/>
        </w:rPr>
        <w:t>, o której mowa w § 6 ust.2.</w:t>
      </w:r>
      <w:r w:rsidR="00A72F9B" w:rsidRPr="00E63469">
        <w:rPr>
          <w:rFonts w:asciiTheme="minorHAnsi" w:hAnsiTheme="minorHAnsi" w:cstheme="minorHAnsi"/>
          <w:sz w:val="24"/>
          <w:szCs w:val="24"/>
        </w:rPr>
        <w:br/>
      </w:r>
      <w:r w:rsidR="00E63469" w:rsidRPr="00E6346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br/>
      </w:r>
      <w:r w:rsidR="00137575" w:rsidRPr="00E94385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75576F" w:rsidRPr="00E9438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72F9B" w:rsidRPr="00E94385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63469" w:rsidRPr="00E9438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63469" w:rsidRPr="00E94385">
        <w:rPr>
          <w:rFonts w:asciiTheme="minorHAnsi" w:hAnsiTheme="minorHAnsi" w:cstheme="minorHAnsi"/>
          <w:sz w:val="24"/>
          <w:szCs w:val="24"/>
        </w:rPr>
        <w:t xml:space="preserve">.W przypadku powierzenia wykonania zamówienia podwykonawcom, Wykonawca zobowiązuje się do koordynacji prac wykonanych przez te podmioty i ponosi przed Zamawiającym odpowiedzialność za należyte ich wykonanie, w tym za jakość i terminowość </w:t>
      </w:r>
      <w:r w:rsidR="00E63469" w:rsidRPr="00E94385">
        <w:rPr>
          <w:rFonts w:asciiTheme="minorHAnsi" w:hAnsiTheme="minorHAnsi" w:cstheme="minorHAnsi"/>
          <w:sz w:val="24"/>
          <w:szCs w:val="24"/>
        </w:rPr>
        <w:lastRenderedPageBreak/>
        <w:t>prac przez nich wykonanych, tak jak za działania własne.</w:t>
      </w:r>
    </w:p>
    <w:p w:rsidR="00E63469" w:rsidRPr="00E94385" w:rsidRDefault="00E63469" w:rsidP="00E63469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438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E94385">
        <w:rPr>
          <w:rFonts w:asciiTheme="minorHAnsi" w:hAnsiTheme="minorHAnsi" w:cstheme="minorHAnsi"/>
          <w:sz w:val="24"/>
          <w:szCs w:val="24"/>
        </w:rPr>
        <w:t>.Wykonawca ponosi odpowiedzialność za działania, uchybienia i zaniedbania swoich podwykonawców, tak jak gdyby były to działania, uchybienia lub zaniedbania samego Wykonawcy.</w:t>
      </w:r>
    </w:p>
    <w:p w:rsidR="00E63469" w:rsidRPr="00E94385" w:rsidRDefault="00E63469" w:rsidP="00E63469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438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E94385">
        <w:rPr>
          <w:rFonts w:asciiTheme="minorHAnsi" w:hAnsiTheme="minorHAnsi" w:cstheme="minorHAnsi"/>
          <w:sz w:val="24"/>
          <w:szCs w:val="24"/>
        </w:rPr>
        <w:t>.Niewykonanie jakiejkolwiek części umowy przez podwykonawcę nie zwalnia Wykonawcy z jego zobowiązań wynikających z umowy.</w:t>
      </w:r>
    </w:p>
    <w:p w:rsidR="0095229A" w:rsidRPr="00323E85" w:rsidRDefault="00E63469" w:rsidP="00323E85">
      <w:pPr>
        <w:pStyle w:val="Tekstkomentarza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9438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94385">
        <w:rPr>
          <w:rFonts w:asciiTheme="minorHAnsi" w:hAnsiTheme="minorHAnsi" w:cstheme="minorHAnsi"/>
          <w:sz w:val="24"/>
          <w:szCs w:val="24"/>
        </w:rPr>
        <w:t>.Umowa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  <w:r w:rsidR="00323E85">
        <w:rPr>
          <w:rFonts w:asciiTheme="minorHAnsi" w:hAnsiTheme="minorHAnsi" w:cstheme="minorHAnsi"/>
          <w:sz w:val="24"/>
          <w:szCs w:val="24"/>
        </w:rPr>
        <w:br/>
      </w:r>
      <w:r w:rsidR="00323E85">
        <w:rPr>
          <w:rFonts w:asciiTheme="minorHAnsi" w:hAnsiTheme="minorHAnsi" w:cstheme="minorHAnsi"/>
          <w:sz w:val="24"/>
          <w:szCs w:val="24"/>
        </w:rPr>
        <w:br/>
      </w:r>
      <w:r w:rsidR="00EF5595" w:rsidRPr="00323E85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75576F" w:rsidRPr="00323E8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A72F9B" w:rsidRPr="00323E85">
        <w:rPr>
          <w:rFonts w:asciiTheme="minorHAnsi" w:hAnsiTheme="minorHAnsi" w:cstheme="minorHAnsi"/>
          <w:sz w:val="24"/>
          <w:szCs w:val="24"/>
        </w:rPr>
        <w:br/>
        <w:t>1</w:t>
      </w:r>
      <w:r w:rsidR="009A6C56" w:rsidRPr="00323E85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.</w:t>
      </w:r>
      <w:r w:rsidR="0035676C" w:rsidRPr="00323E85">
        <w:rPr>
          <w:rFonts w:asciiTheme="minorHAnsi" w:eastAsia="Calibri" w:hAnsiTheme="minorHAnsi" w:cstheme="minorHAnsi"/>
          <w:sz w:val="24"/>
          <w:szCs w:val="24"/>
        </w:rPr>
        <w:t xml:space="preserve">Wykonawca oświadcza, iż we flocie pojazdów samochodowych (w rozumieniu art. 2 </w:t>
      </w:r>
      <w:proofErr w:type="spellStart"/>
      <w:r w:rsidR="0035676C" w:rsidRPr="00323E85">
        <w:rPr>
          <w:rFonts w:asciiTheme="minorHAnsi" w:eastAsia="Calibri" w:hAnsiTheme="minorHAnsi" w:cstheme="minorHAnsi"/>
          <w:sz w:val="24"/>
          <w:szCs w:val="24"/>
        </w:rPr>
        <w:t>pkt</w:t>
      </w:r>
      <w:proofErr w:type="spellEnd"/>
      <w:r w:rsidR="0035676C" w:rsidRPr="00323E85">
        <w:rPr>
          <w:rFonts w:asciiTheme="minorHAnsi" w:eastAsia="Calibri" w:hAnsiTheme="minorHAnsi" w:cstheme="minorHAnsi"/>
          <w:sz w:val="24"/>
          <w:szCs w:val="24"/>
        </w:rPr>
        <w:t xml:space="preserve"> 33 ustawy z dnia 20 czerwca 1997 r. Prawo o ruchu drogowym) użytkowanych przy wykonywaniu zadania publicznego zleconego przez Zamawiającego będzie dysponował odpowiednim udziałem pojazdów elektrycznych lub napędzanych gazem ziemnym, w momencie konieczności spełnienia postanowień ustawy z dnia 11 stycznia 2018 r. o </w:t>
      </w:r>
      <w:proofErr w:type="spellStart"/>
      <w:r w:rsidR="0035676C" w:rsidRPr="00323E85">
        <w:rPr>
          <w:rFonts w:asciiTheme="minorHAnsi" w:eastAsia="Calibri" w:hAnsiTheme="minorHAnsi" w:cstheme="minorHAnsi"/>
          <w:sz w:val="24"/>
          <w:szCs w:val="24"/>
        </w:rPr>
        <w:t>elektromobilności</w:t>
      </w:r>
      <w:proofErr w:type="spellEnd"/>
      <w:r w:rsidR="0035676C" w:rsidRPr="00323E85">
        <w:rPr>
          <w:rFonts w:asciiTheme="minorHAnsi" w:eastAsia="Calibri" w:hAnsiTheme="minorHAnsi" w:cstheme="minorHAnsi"/>
          <w:sz w:val="24"/>
          <w:szCs w:val="24"/>
        </w:rPr>
        <w:t xml:space="preserve"> i paliwach alternatywnych – </w:t>
      </w:r>
      <w:proofErr w:type="spellStart"/>
      <w:r w:rsidR="0035676C" w:rsidRPr="00323E85">
        <w:rPr>
          <w:rFonts w:asciiTheme="minorHAnsi" w:eastAsia="Calibri" w:hAnsiTheme="minorHAnsi" w:cstheme="minorHAnsi"/>
          <w:sz w:val="24"/>
          <w:szCs w:val="24"/>
        </w:rPr>
        <w:t>t.j</w:t>
      </w:r>
      <w:proofErr w:type="spellEnd"/>
      <w:r w:rsidR="0035676C" w:rsidRPr="00323E85"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 w:rsidR="0035676C" w:rsidRPr="00323E85">
        <w:rPr>
          <w:rFonts w:asciiTheme="minorHAnsi" w:eastAsia="Calibri" w:hAnsiTheme="minorHAnsi" w:cstheme="minorHAnsi"/>
          <w:sz w:val="24"/>
          <w:szCs w:val="24"/>
        </w:rPr>
        <w:t>Dz.U</w:t>
      </w:r>
      <w:proofErr w:type="spellEnd"/>
      <w:r w:rsidR="0035676C" w:rsidRPr="00323E85">
        <w:rPr>
          <w:rFonts w:asciiTheme="minorHAnsi" w:eastAsia="Calibri" w:hAnsiTheme="minorHAnsi" w:cstheme="minorHAnsi"/>
          <w:sz w:val="24"/>
          <w:szCs w:val="24"/>
        </w:rPr>
        <w:t>. z 202</w:t>
      </w:r>
      <w:r w:rsidR="00B95E85" w:rsidRPr="00323E85">
        <w:rPr>
          <w:rFonts w:asciiTheme="minorHAnsi" w:eastAsia="Calibri" w:hAnsiTheme="minorHAnsi" w:cstheme="minorHAnsi"/>
          <w:sz w:val="24"/>
          <w:szCs w:val="24"/>
        </w:rPr>
        <w:t>3</w:t>
      </w:r>
      <w:r w:rsidR="0035676C" w:rsidRPr="00323E85">
        <w:rPr>
          <w:rFonts w:asciiTheme="minorHAnsi" w:eastAsia="Calibri" w:hAnsiTheme="minorHAnsi" w:cstheme="minorHAnsi"/>
          <w:sz w:val="24"/>
          <w:szCs w:val="24"/>
        </w:rPr>
        <w:t xml:space="preserve"> r., poz. </w:t>
      </w:r>
      <w:r w:rsidR="00B95E85" w:rsidRPr="00323E85">
        <w:rPr>
          <w:rFonts w:asciiTheme="minorHAnsi" w:eastAsia="Calibri" w:hAnsiTheme="minorHAnsi" w:cstheme="minorHAnsi"/>
          <w:sz w:val="24"/>
          <w:szCs w:val="24"/>
        </w:rPr>
        <w:t>875</w:t>
      </w:r>
      <w:r w:rsidR="0035676C" w:rsidRPr="00323E85">
        <w:rPr>
          <w:rFonts w:asciiTheme="minorHAnsi" w:eastAsia="Calibri" w:hAnsiTheme="minorHAnsi" w:cstheme="minorHAnsi"/>
          <w:sz w:val="24"/>
          <w:szCs w:val="24"/>
        </w:rPr>
        <w:t xml:space="preserve"> (dot. udziałów pojazdów elektrycznych lub napędzanych gazem ziemnym, w rozumieniu art. 2 </w:t>
      </w:r>
      <w:proofErr w:type="spellStart"/>
      <w:r w:rsidR="0035676C" w:rsidRPr="00323E85">
        <w:rPr>
          <w:rFonts w:asciiTheme="minorHAnsi" w:eastAsia="Calibri" w:hAnsiTheme="minorHAnsi" w:cstheme="minorHAnsi"/>
          <w:sz w:val="24"/>
          <w:szCs w:val="24"/>
        </w:rPr>
        <w:t>pkt</w:t>
      </w:r>
      <w:proofErr w:type="spellEnd"/>
      <w:r w:rsidR="0035676C" w:rsidRPr="00323E85">
        <w:rPr>
          <w:rFonts w:asciiTheme="minorHAnsi" w:eastAsia="Calibri" w:hAnsiTheme="minorHAnsi" w:cstheme="minorHAnsi"/>
          <w:sz w:val="24"/>
          <w:szCs w:val="24"/>
        </w:rPr>
        <w:t xml:space="preserve"> 12 i 14 ww. ustawy, w ramach wykonywania zadań publicznych zlecanych przez jednostkę samorządu terytorialnego), o ile wykonanie zadania publicznego wymaga dysponowania pojazdami samochodowymi.</w:t>
      </w:r>
      <w:r w:rsidR="0035676C" w:rsidRPr="00323E85">
        <w:rPr>
          <w:rFonts w:asciiTheme="minorHAnsi" w:eastAsia="Calibri" w:hAnsiTheme="minorHAnsi" w:cstheme="minorHAnsi"/>
          <w:sz w:val="24"/>
          <w:szCs w:val="24"/>
        </w:rPr>
        <w:br/>
      </w:r>
      <w:r w:rsidR="009A6C56" w:rsidRPr="00323E85">
        <w:rPr>
          <w:rFonts w:asciiTheme="minorHAnsi" w:eastAsia="Calibri" w:hAnsiTheme="minorHAnsi" w:cstheme="minorHAnsi"/>
          <w:sz w:val="24"/>
          <w:szCs w:val="24"/>
        </w:rPr>
        <w:t>2</w:t>
      </w:r>
      <w:r w:rsidR="0035676C" w:rsidRPr="00323E85">
        <w:rPr>
          <w:rFonts w:asciiTheme="minorHAnsi" w:eastAsia="Calibri" w:hAnsiTheme="minorHAnsi" w:cstheme="minorHAnsi"/>
          <w:sz w:val="24"/>
          <w:szCs w:val="24"/>
        </w:rPr>
        <w:t>. Wykonawca oświadcza, iż wykonywanie przedmiotu umowy wymaga/nie wymaga* od niego dysponowania pojazdami samochodowymi w rozumieniu wskazanym w ust. 3 powyżej i Wykonawca* do realizacji zadania będzie się posługiwać następującą liczbą pojazdów samochodowych ________________, z czego ___________________________ to pojazdy samochodowe elektryczne lub napędzane gazem ziemnym, w tym _____________ samochód/y elektryczne oraz _________samochód/y napędzane gazem ziemnym.</w:t>
      </w:r>
      <w:r w:rsidR="0035676C" w:rsidRPr="00323E85">
        <w:rPr>
          <w:rFonts w:asciiTheme="minorHAnsi" w:eastAsia="Calibri" w:hAnsiTheme="minorHAnsi" w:cstheme="minorHAnsi"/>
          <w:sz w:val="24"/>
          <w:szCs w:val="24"/>
        </w:rPr>
        <w:br/>
      </w:r>
      <w:r w:rsidR="009A6C56" w:rsidRPr="00323E85">
        <w:rPr>
          <w:rFonts w:asciiTheme="minorHAnsi" w:eastAsia="Calibri" w:hAnsiTheme="minorHAnsi" w:cstheme="minorHAnsi"/>
          <w:sz w:val="24"/>
          <w:szCs w:val="24"/>
        </w:rPr>
        <w:t>3</w:t>
      </w:r>
      <w:r w:rsidR="0035676C" w:rsidRPr="00323E85">
        <w:rPr>
          <w:rFonts w:asciiTheme="minorHAnsi" w:eastAsia="Calibri" w:hAnsiTheme="minorHAnsi" w:cstheme="minorHAnsi"/>
          <w:sz w:val="24"/>
          <w:szCs w:val="24"/>
        </w:rPr>
        <w:t xml:space="preserve">. Wykonawca zobowiązany jest do niezwłocznego poinformowania Zamawiającego w drodze pisemnej lub wiadomości elektronicznej w przypadku zmiany stanu faktycznego w zakresie informacji, o której mowa w ust. </w:t>
      </w:r>
      <w:r w:rsidR="009A6C56" w:rsidRPr="00323E85">
        <w:rPr>
          <w:rFonts w:asciiTheme="minorHAnsi" w:eastAsia="Calibri" w:hAnsiTheme="minorHAnsi" w:cstheme="minorHAnsi"/>
          <w:sz w:val="24"/>
          <w:szCs w:val="24"/>
        </w:rPr>
        <w:t>2</w:t>
      </w:r>
      <w:r w:rsidR="0035676C" w:rsidRPr="00323E85">
        <w:rPr>
          <w:rFonts w:asciiTheme="minorHAnsi" w:eastAsia="Calibri" w:hAnsiTheme="minorHAnsi" w:cstheme="minorHAnsi"/>
          <w:sz w:val="24"/>
          <w:szCs w:val="24"/>
        </w:rPr>
        <w:t>.</w:t>
      </w:r>
      <w:bookmarkStart w:id="19" w:name="_Hlk86746666"/>
      <w:r w:rsidR="00A72F9B" w:rsidRPr="00323E85">
        <w:rPr>
          <w:rFonts w:asciiTheme="minorHAnsi" w:hAnsiTheme="minorHAnsi" w:cstheme="minorHAnsi"/>
          <w:sz w:val="24"/>
          <w:szCs w:val="24"/>
        </w:rPr>
        <w:br/>
      </w:r>
      <w:bookmarkEnd w:id="19"/>
      <w:r w:rsidR="00323E85">
        <w:rPr>
          <w:rFonts w:asciiTheme="minorHAnsi" w:hAnsiTheme="minorHAnsi" w:cstheme="minorHAnsi"/>
          <w:b/>
          <w:bCs/>
          <w:sz w:val="24"/>
          <w:szCs w:val="24"/>
        </w:rPr>
        <w:lastRenderedPageBreak/>
        <w:br/>
      </w:r>
      <w:r w:rsidR="00EB0057" w:rsidRPr="00323E85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51462C" w:rsidRPr="00323E8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EB0057" w:rsidRPr="00323E85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B0057" w:rsidRPr="00323E85">
        <w:rPr>
          <w:rFonts w:asciiTheme="minorHAnsi" w:hAnsiTheme="minorHAnsi" w:cstheme="minorHAnsi"/>
          <w:sz w:val="24"/>
          <w:szCs w:val="24"/>
        </w:rPr>
        <w:t xml:space="preserve">1. Strony przewidują możliwość zmiany  wysokości wynagrodzenia, o którym mowa w § </w:t>
      </w:r>
      <w:r w:rsidR="0051462C" w:rsidRPr="00323E85">
        <w:rPr>
          <w:rFonts w:asciiTheme="minorHAnsi" w:hAnsiTheme="minorHAnsi" w:cstheme="minorHAnsi"/>
          <w:sz w:val="24"/>
          <w:szCs w:val="24"/>
        </w:rPr>
        <w:t>6</w:t>
      </w:r>
      <w:r w:rsidR="00EB0057" w:rsidRPr="00323E85">
        <w:rPr>
          <w:rFonts w:asciiTheme="minorHAnsi" w:hAnsiTheme="minorHAnsi" w:cstheme="minorHAnsi"/>
          <w:sz w:val="24"/>
          <w:szCs w:val="24"/>
        </w:rPr>
        <w:t xml:space="preserve"> ust.</w:t>
      </w:r>
      <w:r w:rsidR="0051462C" w:rsidRPr="00323E85">
        <w:rPr>
          <w:rFonts w:asciiTheme="minorHAnsi" w:hAnsiTheme="minorHAnsi" w:cstheme="minorHAnsi"/>
          <w:sz w:val="24"/>
          <w:szCs w:val="24"/>
        </w:rPr>
        <w:t>2</w:t>
      </w:r>
      <w:r w:rsidR="000A3595" w:rsidRPr="00323E85">
        <w:rPr>
          <w:rFonts w:asciiTheme="minorHAnsi" w:hAnsiTheme="minorHAnsi" w:cstheme="minorHAnsi"/>
          <w:sz w:val="24"/>
          <w:szCs w:val="24"/>
        </w:rPr>
        <w:t xml:space="preserve"> umowy </w:t>
      </w:r>
      <w:r w:rsidR="00EB0057" w:rsidRPr="00323E85">
        <w:rPr>
          <w:rFonts w:asciiTheme="minorHAnsi" w:hAnsiTheme="minorHAnsi" w:cstheme="minorHAnsi"/>
          <w:sz w:val="24"/>
          <w:szCs w:val="24"/>
        </w:rPr>
        <w:t>w przypadku zmiany powszechnie obowiązującego prawa w zakresie: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  <w:t>a) stawki podatku od towarów i usług oraz podatku akcyzowego,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  <w:t>b) wysokości minimalnego wynagrodzenia za pracę albo wysokości minimalnej stawki godzinowej, ustalonych na podstawie ustawy z dnia 10 października 2002 r. o minimalnym wynagrodzeniu za pracę,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  <w:t>c) zasad podlegania ubezpieczeniom społecznym lub ubezpieczeniu zdrowotnemu lub wysokości stawki składki na ubezpieczenia społeczne lub ubezpieczenie zdrowotne,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  <w:t xml:space="preserve">d) zasad gromadzenia i wysokości wpłat do pracowniczych planów kapitałowych, o których mowa w ustawie z dnia 4 października 2018 r. o pracowniczych planach kapitałowych </w:t>
      </w:r>
      <w:r w:rsidR="000A3595" w:rsidRPr="00323E85">
        <w:rPr>
          <w:rFonts w:asciiTheme="minorHAnsi" w:hAnsiTheme="minorHAnsi" w:cstheme="minorHAnsi"/>
          <w:sz w:val="24"/>
          <w:szCs w:val="24"/>
        </w:rPr>
        <w:br/>
      </w:r>
      <w:r w:rsidR="00EB0057" w:rsidRPr="00323E85">
        <w:rPr>
          <w:rFonts w:asciiTheme="minorHAnsi" w:hAnsiTheme="minorHAnsi" w:cstheme="minorHAnsi"/>
          <w:sz w:val="24"/>
          <w:szCs w:val="24"/>
        </w:rPr>
        <w:t>- jeżeli zmiany te będą miały wpływ na koszty wykonania zamówienia przez Wykonawcę.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  <w:t>2. W przypadku gdy ceny materiałów lub inne koszty związane z realizacją przedmiotu umowy, ulegną zmianie o co najmniej 10% w stosunku do tych cen i kosztów z daty złożenia oferty w odniesieniu do odpowiedniego komunikatu Prezesa GUS o wskaźniku cen i usług</w:t>
      </w:r>
      <w:r w:rsidR="00E94385" w:rsidRPr="00323E85">
        <w:rPr>
          <w:rFonts w:asciiTheme="minorHAnsi" w:hAnsiTheme="minorHAnsi" w:cstheme="minorHAnsi"/>
          <w:sz w:val="24"/>
          <w:szCs w:val="24"/>
        </w:rPr>
        <w:t xml:space="preserve"> konsumpcyjnych</w:t>
      </w:r>
      <w:r w:rsidR="00EB0057" w:rsidRPr="00323E85">
        <w:rPr>
          <w:rFonts w:asciiTheme="minorHAnsi" w:hAnsiTheme="minorHAnsi" w:cstheme="minorHAnsi"/>
          <w:sz w:val="24"/>
          <w:szCs w:val="24"/>
        </w:rPr>
        <w:t>, wynagrodzenie należne Wykonawcy ulegnie odpowiedniej zmianie (zwiększeniu lub zmniejszeniu).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</w:r>
      <w:r w:rsidR="00EB0057" w:rsidRPr="00323E85">
        <w:rPr>
          <w:rFonts w:asciiTheme="minorHAnsi" w:hAnsiTheme="minorHAnsi" w:cstheme="minorHAnsi"/>
          <w:color w:val="000000"/>
          <w:sz w:val="24"/>
          <w:szCs w:val="24"/>
        </w:rPr>
        <w:t xml:space="preserve">3. Początkowy termin waloryzacji wynagrodzenia to </w:t>
      </w:r>
      <w:r w:rsidR="001B2516" w:rsidRPr="00323E85">
        <w:rPr>
          <w:rFonts w:asciiTheme="minorHAnsi" w:hAnsiTheme="minorHAnsi" w:cstheme="minorHAnsi"/>
          <w:color w:val="000000"/>
          <w:sz w:val="24"/>
          <w:szCs w:val="24"/>
        </w:rPr>
        <w:t xml:space="preserve">pierwszy </w:t>
      </w:r>
      <w:r w:rsidR="00EB0057" w:rsidRPr="00323E85">
        <w:rPr>
          <w:rFonts w:asciiTheme="minorHAnsi" w:hAnsiTheme="minorHAnsi" w:cstheme="minorHAnsi"/>
          <w:color w:val="000000"/>
          <w:sz w:val="24"/>
          <w:szCs w:val="24"/>
        </w:rPr>
        <w:t xml:space="preserve"> dzień </w:t>
      </w:r>
      <w:r w:rsidR="00AD7D2D" w:rsidRPr="00323E85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EB0057" w:rsidRPr="00323E85">
        <w:rPr>
          <w:rFonts w:asciiTheme="minorHAnsi" w:hAnsiTheme="minorHAnsi" w:cstheme="minorHAnsi"/>
          <w:color w:val="000000"/>
          <w:sz w:val="24"/>
          <w:szCs w:val="24"/>
        </w:rPr>
        <w:t xml:space="preserve">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  <w:r w:rsidR="00EB0057" w:rsidRPr="00323E85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EB0057" w:rsidRPr="00323E85">
        <w:rPr>
          <w:rFonts w:asciiTheme="minorHAnsi" w:hAnsiTheme="minorHAnsi" w:cstheme="minorHAnsi"/>
          <w:sz w:val="24"/>
          <w:szCs w:val="24"/>
        </w:rPr>
        <w:t xml:space="preserve">4. Maksymalna wysokość zmiany wynagrodzenia należnego Wykonawcy w związku </w:t>
      </w:r>
      <w:r w:rsidR="000A3595" w:rsidRPr="00323E85">
        <w:rPr>
          <w:rFonts w:asciiTheme="minorHAnsi" w:hAnsiTheme="minorHAnsi" w:cstheme="minorHAnsi"/>
          <w:sz w:val="24"/>
          <w:szCs w:val="24"/>
        </w:rPr>
        <w:br/>
      </w:r>
      <w:r w:rsidR="00EB0057" w:rsidRPr="00323E85">
        <w:rPr>
          <w:rFonts w:asciiTheme="minorHAnsi" w:hAnsiTheme="minorHAnsi" w:cstheme="minorHAnsi"/>
          <w:sz w:val="24"/>
          <w:szCs w:val="24"/>
        </w:rPr>
        <w:t xml:space="preserve">z waloryzacją wynagrodzenia nie może przekroczyć 10% wartości wynagrodzenia o którym mowa w § </w:t>
      </w:r>
      <w:r w:rsidR="0051462C" w:rsidRPr="00323E85">
        <w:rPr>
          <w:rFonts w:asciiTheme="minorHAnsi" w:hAnsiTheme="minorHAnsi" w:cstheme="minorHAnsi"/>
          <w:sz w:val="24"/>
          <w:szCs w:val="24"/>
        </w:rPr>
        <w:t>6</w:t>
      </w:r>
      <w:r w:rsidR="00EB0057" w:rsidRPr="00323E85">
        <w:rPr>
          <w:rFonts w:asciiTheme="minorHAnsi" w:hAnsiTheme="minorHAnsi" w:cstheme="minorHAnsi"/>
          <w:sz w:val="24"/>
          <w:szCs w:val="24"/>
        </w:rPr>
        <w:t xml:space="preserve"> ust.</w:t>
      </w:r>
      <w:r w:rsidR="0051462C" w:rsidRPr="00323E85">
        <w:rPr>
          <w:rFonts w:asciiTheme="minorHAnsi" w:hAnsiTheme="minorHAnsi" w:cstheme="minorHAnsi"/>
          <w:sz w:val="24"/>
          <w:szCs w:val="24"/>
        </w:rPr>
        <w:t>2</w:t>
      </w:r>
      <w:r w:rsidR="00EB0057" w:rsidRPr="00323E85">
        <w:rPr>
          <w:rFonts w:asciiTheme="minorHAnsi" w:hAnsiTheme="minorHAnsi" w:cstheme="minorHAnsi"/>
          <w:sz w:val="24"/>
          <w:szCs w:val="24"/>
        </w:rPr>
        <w:t>.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  <w:t>5. Strona, która wnosi o waloryzację wynagrodzenia umownego zobowiązana jest do przedstawienia szczegółowego uzasadnienia, wskazującego: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  <w:t>1) jakie ceny i koszty związane z realizacją umowy wzrosły w stosunku do cen i kosztów z daty złożenia oferty wraz z odniesieniem się do odpowiednich komunikatów Prezesa GUS na temat wskaźników cen i usług</w:t>
      </w:r>
      <w:r w:rsidR="00E94385" w:rsidRPr="00323E85">
        <w:rPr>
          <w:rFonts w:asciiTheme="minorHAnsi" w:hAnsiTheme="minorHAnsi" w:cstheme="minorHAnsi"/>
          <w:sz w:val="24"/>
          <w:szCs w:val="24"/>
        </w:rPr>
        <w:t xml:space="preserve"> konsumpcyjnych</w:t>
      </w:r>
      <w:r w:rsidR="00EB0057" w:rsidRPr="00323E85">
        <w:rPr>
          <w:rFonts w:asciiTheme="minorHAnsi" w:hAnsiTheme="minorHAnsi" w:cstheme="minorHAnsi"/>
          <w:sz w:val="24"/>
          <w:szCs w:val="24"/>
        </w:rPr>
        <w:t>,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  <w:t>2) dlaczego ww. zmiana wpływa na koszt realizacji umowy,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</w:r>
      <w:r w:rsidR="00EB0057" w:rsidRPr="00323E85">
        <w:rPr>
          <w:rFonts w:asciiTheme="minorHAnsi" w:hAnsiTheme="minorHAnsi" w:cstheme="minorHAnsi"/>
          <w:sz w:val="24"/>
          <w:szCs w:val="24"/>
        </w:rPr>
        <w:lastRenderedPageBreak/>
        <w:t>3) kwotę o jaką zmienił się koszt wykonania umowy, w związku ze zmianą cen i kosztów związanych z realizacją umowy wraz z uzasadnieniem.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</w:r>
      <w:r w:rsidR="00EB0057" w:rsidRPr="00323E85">
        <w:rPr>
          <w:rFonts w:asciiTheme="minorHAnsi" w:hAnsiTheme="minorHAnsi" w:cstheme="minorHAnsi"/>
          <w:bCs/>
          <w:sz w:val="24"/>
          <w:szCs w:val="24"/>
        </w:rPr>
        <w:t xml:space="preserve">6. Wynagrodzenie należne Wykonawcy zostanie zmienione w wysokości kwoty, o której mowa w ust. 5 </w:t>
      </w:r>
      <w:proofErr w:type="spellStart"/>
      <w:r w:rsidR="00EB0057" w:rsidRPr="00323E85">
        <w:rPr>
          <w:rFonts w:asciiTheme="minorHAnsi" w:hAnsiTheme="minorHAnsi" w:cstheme="minorHAnsi"/>
          <w:bCs/>
          <w:sz w:val="24"/>
          <w:szCs w:val="24"/>
        </w:rPr>
        <w:t>pkt</w:t>
      </w:r>
      <w:proofErr w:type="spellEnd"/>
      <w:r w:rsidR="00EB0057" w:rsidRPr="00323E85">
        <w:rPr>
          <w:rFonts w:asciiTheme="minorHAnsi" w:hAnsiTheme="minorHAnsi" w:cstheme="minorHAnsi"/>
          <w:bCs/>
          <w:sz w:val="24"/>
          <w:szCs w:val="24"/>
        </w:rPr>
        <w:t xml:space="preserve"> 3), z zastrzeżeniem maksymalnej kwoty zmiany wynagrodzenia określonej w ust. </w:t>
      </w:r>
      <w:r w:rsidR="00BB64B9" w:rsidRPr="00323E85">
        <w:rPr>
          <w:rFonts w:asciiTheme="minorHAnsi" w:hAnsiTheme="minorHAnsi" w:cstheme="minorHAnsi"/>
          <w:bCs/>
          <w:sz w:val="24"/>
          <w:szCs w:val="24"/>
        </w:rPr>
        <w:t>4</w:t>
      </w:r>
      <w:r w:rsidR="00EB0057" w:rsidRPr="00323E85">
        <w:rPr>
          <w:rFonts w:asciiTheme="minorHAnsi" w:hAnsiTheme="minorHAnsi" w:cstheme="minorHAnsi"/>
          <w:bCs/>
          <w:sz w:val="24"/>
          <w:szCs w:val="24"/>
        </w:rPr>
        <w:t>.</w:t>
      </w:r>
      <w:r w:rsidR="00EB0057" w:rsidRPr="00323E85">
        <w:rPr>
          <w:rFonts w:asciiTheme="minorHAnsi" w:hAnsiTheme="minorHAnsi" w:cstheme="minorHAnsi"/>
          <w:bCs/>
          <w:sz w:val="24"/>
          <w:szCs w:val="24"/>
        </w:rPr>
        <w:br/>
        <w:t>7. W przypadku wątpliwości w zakresie przedstawionych informacji każda ze Stron może żądać uzupełnienia, poprawienia informacji przedstawionych przez drugą Stronę wnioskującą o zmianę wynagrodzenia wynikającą z jego waloryzacji.</w:t>
      </w:r>
      <w:r w:rsidR="00EB0057" w:rsidRPr="00323E85">
        <w:rPr>
          <w:rFonts w:asciiTheme="minorHAnsi" w:hAnsiTheme="minorHAnsi" w:cstheme="minorHAnsi"/>
          <w:bCs/>
          <w:sz w:val="24"/>
          <w:szCs w:val="24"/>
        </w:rPr>
        <w:br/>
      </w:r>
      <w:r w:rsidR="00EB0057" w:rsidRPr="00323E85">
        <w:rPr>
          <w:rFonts w:asciiTheme="minorHAnsi" w:hAnsiTheme="minorHAnsi" w:cstheme="minorHAnsi"/>
          <w:sz w:val="24"/>
          <w:szCs w:val="24"/>
        </w:rPr>
        <w:t>8. W trakcie umowy Wykonawca może wystąpić do Zamawiającego z wnioskiem o zmianę ceny w przypadku gdy warunki rynkowe spowodują zmiany ceny składników cenotwórczych mających wpływ na cenę o więcej niż 10% w odniesieniu do cen obowiązujących w terminie składania ofert.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  <w:t>9. We wniosku Wykonawca obowiązany jest wykazać wpływ zmiany cen rynkowych składników cenotwórczych na cenę oferty.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  <w:t>10. Zamawiający może odstąpić od umowy w zakresie niezrealizowanej części zamówienia w przypadku wzrostu cen przekraczających środki finansowe, jakie Zamawiający może przeznaczyć na sfinansowanie zamówienia.</w:t>
      </w:r>
      <w:r w:rsidR="00EB0057" w:rsidRPr="00323E85">
        <w:rPr>
          <w:rFonts w:asciiTheme="minorHAnsi" w:hAnsiTheme="minorHAnsi" w:cstheme="minorHAnsi"/>
          <w:sz w:val="24"/>
          <w:szCs w:val="24"/>
        </w:rPr>
        <w:br/>
      </w:r>
      <w:r w:rsidR="00323E85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1462C" w:rsidRPr="00323E85">
        <w:rPr>
          <w:rFonts w:asciiTheme="minorHAnsi" w:hAnsiTheme="minorHAnsi" w:cstheme="minorHAnsi"/>
          <w:b/>
          <w:bCs/>
          <w:sz w:val="24"/>
          <w:szCs w:val="24"/>
        </w:rPr>
        <w:t>§ 14</w:t>
      </w:r>
      <w:r w:rsidR="0051462C" w:rsidRPr="00323E85">
        <w:rPr>
          <w:rFonts w:asciiTheme="minorHAnsi" w:hAnsiTheme="minorHAnsi" w:cstheme="minorHAnsi"/>
          <w:b/>
          <w:bCs/>
          <w:sz w:val="24"/>
          <w:szCs w:val="24"/>
        </w:rPr>
        <w:br/>
        <w:t>1.Wykonawca</w:t>
      </w:r>
      <w:r w:rsidR="0051462C" w:rsidRPr="00323E85">
        <w:rPr>
          <w:rFonts w:asciiTheme="minorHAnsi" w:hAnsiTheme="minorHAnsi" w:cstheme="minorHAnsi"/>
          <w:sz w:val="24"/>
          <w:szCs w:val="24"/>
        </w:rPr>
        <w:t xml:space="preserve"> oświadcza, że znany jest mu fakt, iż treść niniejszej umowy, a w szczególności dotyczące go dane identyfikujące , przedmiot umowy i wysokość wynagrodzenia, stanowią informację publiczną w rozumieniu art. 1 ust. 1 ustawy z dnia 6 września 2001 r. o dostępie do informacji publicznej (tj. Dz. U. z 2022 r., poz.  902), która podlega udostępnianiu w trybie przedmiotowej ustawy.</w:t>
      </w:r>
      <w:r w:rsidR="0051462C" w:rsidRPr="00323E85">
        <w:rPr>
          <w:rFonts w:asciiTheme="minorHAnsi" w:hAnsiTheme="minorHAnsi" w:cstheme="minorHAnsi"/>
          <w:sz w:val="24"/>
          <w:szCs w:val="24"/>
        </w:rPr>
        <w:br/>
        <w:t>2.</w:t>
      </w:r>
      <w:r w:rsidR="0051462C" w:rsidRPr="00323E85">
        <w:rPr>
          <w:rFonts w:asciiTheme="minorHAnsi" w:hAnsiTheme="minorHAnsi" w:cstheme="minorHAnsi"/>
          <w:sz w:val="24"/>
          <w:szCs w:val="24"/>
          <w:shd w:val="clear" w:color="auto" w:fill="FFFFFF"/>
        </w:rPr>
        <w:t>Dane osobowe zawarte w umowie i załącznikach do umowy, mogą być przetwarzane tylko w celu i zakresie niezbędnym do realizacji umowy.</w:t>
      </w:r>
      <w:r w:rsidR="005D1103" w:rsidRPr="00323E85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95229A" w:rsidRPr="00323E85">
        <w:rPr>
          <w:rFonts w:asciiTheme="minorHAnsi" w:hAnsiTheme="minorHAnsi" w:cstheme="minorHAnsi"/>
          <w:bCs/>
          <w:sz w:val="24"/>
          <w:szCs w:val="24"/>
        </w:rPr>
        <w:t>3. Każda ze Stron oświadcza, że jest administratorem danych osobowych osób przeznaczonych do wykonania Umowy i zobowiązuje się udostępnić je Stronom Umowy, wyłącznie w celu i zakresie niezbędnym do jej realizacji, w tym dla zapewnienia sprawnej komunikacji pomiędzy Stronami.</w:t>
      </w:r>
    </w:p>
    <w:p w:rsidR="0095229A" w:rsidRPr="00323E85" w:rsidRDefault="0095229A" w:rsidP="0095229A">
      <w:pPr>
        <w:spacing w:line="360" w:lineRule="auto"/>
        <w:rPr>
          <w:rFonts w:asciiTheme="minorHAnsi" w:hAnsiTheme="minorHAnsi" w:cstheme="minorHAnsi"/>
          <w:bCs/>
        </w:rPr>
      </w:pPr>
      <w:r w:rsidRPr="00323E85">
        <w:rPr>
          <w:rFonts w:asciiTheme="minorHAnsi" w:hAnsiTheme="minorHAnsi" w:cstheme="minorHAnsi"/>
          <w:bCs/>
        </w:rPr>
        <w:t xml:space="preserve">4. Każda ze Stron zobowiązuje się zrealizować tzw. obowiązek informacyjny administratora wobec ww. osób, których dane udostępnione zostaną Stronom w celu realizacji Umowy, </w:t>
      </w:r>
      <w:r w:rsidRPr="00323E85">
        <w:rPr>
          <w:rFonts w:asciiTheme="minorHAnsi" w:hAnsiTheme="minorHAnsi" w:cstheme="minorHAnsi"/>
          <w:bCs/>
        </w:rPr>
        <w:lastRenderedPageBreak/>
        <w:t>poprzez zapoznanie ich z informacjami, o których mowa w art. 14 RODO.</w:t>
      </w:r>
    </w:p>
    <w:p w:rsidR="0095229A" w:rsidRPr="00323E85" w:rsidRDefault="0095229A" w:rsidP="0095229A">
      <w:pPr>
        <w:spacing w:line="360" w:lineRule="auto"/>
        <w:rPr>
          <w:rFonts w:asciiTheme="minorHAnsi" w:hAnsiTheme="minorHAnsi" w:cstheme="minorHAnsi"/>
          <w:bCs/>
        </w:rPr>
      </w:pPr>
      <w:r w:rsidRPr="00323E85">
        <w:rPr>
          <w:rFonts w:asciiTheme="minorHAnsi" w:hAnsiTheme="minorHAnsi" w:cstheme="minorHAnsi"/>
          <w:bCs/>
        </w:rPr>
        <w:t xml:space="preserve">5. Informacje na temat przetwarzania danych osobowych przez Zamawiającego stanowią załącznik nr </w:t>
      </w:r>
      <w:r w:rsidR="00D0227E" w:rsidRPr="00323E85">
        <w:rPr>
          <w:rFonts w:asciiTheme="minorHAnsi" w:hAnsiTheme="minorHAnsi" w:cstheme="minorHAnsi"/>
          <w:bCs/>
        </w:rPr>
        <w:t>8</w:t>
      </w:r>
      <w:r w:rsidRPr="00323E85">
        <w:rPr>
          <w:rFonts w:asciiTheme="minorHAnsi" w:hAnsiTheme="minorHAnsi" w:cstheme="minorHAnsi"/>
          <w:bCs/>
        </w:rPr>
        <w:t xml:space="preserve"> do niniejszej umowy.</w:t>
      </w:r>
    </w:p>
    <w:p w:rsidR="0095229A" w:rsidRPr="00323E85" w:rsidRDefault="0095229A" w:rsidP="0095229A">
      <w:pPr>
        <w:spacing w:line="360" w:lineRule="auto"/>
        <w:rPr>
          <w:rFonts w:asciiTheme="minorHAnsi" w:hAnsiTheme="minorHAnsi" w:cstheme="minorHAnsi"/>
          <w:bCs/>
        </w:rPr>
      </w:pPr>
      <w:r w:rsidRPr="00323E85">
        <w:rPr>
          <w:rFonts w:asciiTheme="minorHAnsi" w:hAnsiTheme="minorHAnsi" w:cstheme="minorHAnsi"/>
          <w:bCs/>
        </w:rPr>
        <w:t xml:space="preserve">6. Informacje na temat przetwarzania danych osobowych przez Wykonawcę znajdują się pod adresem……………………………/ stanowią załącznik nr </w:t>
      </w:r>
      <w:r w:rsidR="00D0227E" w:rsidRPr="00323E85">
        <w:rPr>
          <w:rFonts w:asciiTheme="minorHAnsi" w:hAnsiTheme="minorHAnsi" w:cstheme="minorHAnsi"/>
          <w:bCs/>
        </w:rPr>
        <w:t>9</w:t>
      </w:r>
      <w:r w:rsidRPr="00323E85">
        <w:rPr>
          <w:rFonts w:asciiTheme="minorHAnsi" w:hAnsiTheme="minorHAnsi" w:cstheme="minorHAnsi"/>
          <w:bCs/>
        </w:rPr>
        <w:t xml:space="preserve"> do niniejszej umowy</w:t>
      </w:r>
    </w:p>
    <w:p w:rsidR="0095229A" w:rsidRPr="00323E85" w:rsidRDefault="0095229A" w:rsidP="0095229A">
      <w:pPr>
        <w:pStyle w:val="Bezodstpw"/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323E85">
        <w:rPr>
          <w:rFonts w:asciiTheme="minorHAnsi" w:hAnsiTheme="minorHAnsi" w:cstheme="minorHAnsi"/>
          <w:shd w:val="clear" w:color="auto" w:fill="FFFFFF"/>
        </w:rPr>
        <w:t>7.Zmiana osób wskazanych w</w:t>
      </w:r>
      <w:r w:rsidR="00F41E8A" w:rsidRPr="00323E85">
        <w:rPr>
          <w:rFonts w:asciiTheme="minorHAnsi" w:hAnsiTheme="minorHAnsi" w:cstheme="minorHAnsi"/>
          <w:shd w:val="clear" w:color="auto" w:fill="FFFFFF"/>
        </w:rPr>
        <w:t xml:space="preserve"> treści umowy i jej załącznikach, o których mowa  w </w:t>
      </w:r>
      <w:r w:rsidRPr="00323E85">
        <w:rPr>
          <w:rFonts w:asciiTheme="minorHAnsi" w:hAnsiTheme="minorHAnsi" w:cstheme="minorHAnsi"/>
          <w:shd w:val="clear" w:color="auto" w:fill="FFFFFF"/>
        </w:rPr>
        <w:t xml:space="preserve"> ust. 1 i 2 nie stanowi zmiany Umowy wymagającej formy pisemnego aneksu, ale wymaga zawiadomienia drugiej strony w sposób przewidziany do kontaktu w terminie co najmniej na 3 dni przed planowaną zmianą.</w:t>
      </w:r>
    </w:p>
    <w:p w:rsidR="00775785" w:rsidRPr="00775785" w:rsidRDefault="0051462C" w:rsidP="00777E72">
      <w:pPr>
        <w:spacing w:line="360" w:lineRule="auto"/>
        <w:rPr>
          <w:rFonts w:ascii="Arial" w:hAnsi="Arial" w:cs="Arial"/>
          <w:sz w:val="22"/>
          <w:szCs w:val="22"/>
        </w:rPr>
      </w:pPr>
      <w:r w:rsidRPr="00323E85">
        <w:rPr>
          <w:rFonts w:asciiTheme="minorHAnsi" w:hAnsiTheme="minorHAnsi" w:cstheme="minorHAnsi"/>
        </w:rPr>
        <w:br/>
      </w:r>
      <w:r w:rsidR="00137575" w:rsidRPr="00323E85">
        <w:rPr>
          <w:rFonts w:asciiTheme="minorHAnsi" w:hAnsiTheme="minorHAnsi" w:cstheme="minorHAnsi"/>
          <w:b/>
          <w:bCs/>
        </w:rPr>
        <w:t xml:space="preserve">§ </w:t>
      </w:r>
      <w:r w:rsidR="005D1103" w:rsidRPr="00323E85">
        <w:rPr>
          <w:rFonts w:asciiTheme="minorHAnsi" w:hAnsiTheme="minorHAnsi" w:cstheme="minorHAnsi"/>
          <w:b/>
          <w:bCs/>
        </w:rPr>
        <w:t>15</w:t>
      </w:r>
      <w:r w:rsidR="005D1103" w:rsidRPr="00323E85">
        <w:rPr>
          <w:rFonts w:asciiTheme="minorHAnsi" w:hAnsiTheme="minorHAnsi" w:cstheme="minorHAnsi"/>
          <w:b/>
        </w:rPr>
        <w:br/>
      </w:r>
      <w:r w:rsidR="00A72F9B" w:rsidRPr="00323E85">
        <w:rPr>
          <w:rFonts w:asciiTheme="minorHAnsi" w:hAnsiTheme="minorHAnsi" w:cstheme="minorHAnsi"/>
        </w:rPr>
        <w:t>1.</w:t>
      </w:r>
      <w:bookmarkStart w:id="20" w:name="_Hlk87250788"/>
      <w:r w:rsidR="00777E72" w:rsidRPr="00323E85">
        <w:rPr>
          <w:rFonts w:asciiTheme="minorHAnsi" w:hAnsiTheme="minorHAnsi" w:cstheme="minorHAnsi"/>
        </w:rPr>
        <w:t>W przypadku ewentualnych sporów pomiędzy stronami na tle wykonywania postanowień</w:t>
      </w:r>
      <w:r w:rsidR="00CA02D6" w:rsidRPr="00323E85">
        <w:rPr>
          <w:rFonts w:asciiTheme="minorHAnsi" w:hAnsiTheme="minorHAnsi" w:cstheme="minorHAnsi"/>
        </w:rPr>
        <w:t xml:space="preserve"> </w:t>
      </w:r>
      <w:r w:rsidR="00777E72" w:rsidRPr="00323E85">
        <w:rPr>
          <w:rFonts w:asciiTheme="minorHAnsi" w:hAnsiTheme="minorHAnsi" w:cstheme="minorHAnsi"/>
        </w:rPr>
        <w:t xml:space="preserve">umowy , strony dążyć będą do ich ugodowego </w:t>
      </w:r>
      <w:proofErr w:type="spellStart"/>
      <w:r w:rsidR="00777E72" w:rsidRPr="00323E85">
        <w:rPr>
          <w:rFonts w:asciiTheme="minorHAnsi" w:hAnsiTheme="minorHAnsi" w:cstheme="minorHAnsi"/>
        </w:rPr>
        <w:t>rozwiazywania</w:t>
      </w:r>
      <w:proofErr w:type="spellEnd"/>
      <w:r w:rsidR="00777E72" w:rsidRPr="00323E85">
        <w:rPr>
          <w:rFonts w:asciiTheme="minorHAnsi" w:hAnsiTheme="minorHAnsi" w:cstheme="minorHAnsi"/>
        </w:rPr>
        <w:t xml:space="preserve">. W przypadku braku możliwości takiego rozwiązania ewentualnego sporu, strony poddają się rozstrzygnięciu  sądowi </w:t>
      </w:r>
      <w:r w:rsidR="00F221FF" w:rsidRPr="00323E85">
        <w:rPr>
          <w:rFonts w:asciiTheme="minorHAnsi" w:hAnsiTheme="minorHAnsi" w:cstheme="minorHAnsi"/>
        </w:rPr>
        <w:t xml:space="preserve">właściwy miejscowo dla </w:t>
      </w:r>
      <w:r w:rsidR="00777E72" w:rsidRPr="00323E85">
        <w:rPr>
          <w:rFonts w:asciiTheme="minorHAnsi" w:hAnsiTheme="minorHAnsi" w:cstheme="minorHAnsi"/>
        </w:rPr>
        <w:t xml:space="preserve">siedziby </w:t>
      </w:r>
      <w:r w:rsidR="00F221FF" w:rsidRPr="00323E85">
        <w:rPr>
          <w:rFonts w:asciiTheme="minorHAnsi" w:hAnsiTheme="minorHAnsi" w:cstheme="minorHAnsi"/>
          <w:b/>
        </w:rPr>
        <w:t>Zamawiającego</w:t>
      </w:r>
      <w:r w:rsidR="00F221FF" w:rsidRPr="00323E85">
        <w:rPr>
          <w:rFonts w:asciiTheme="minorHAnsi" w:hAnsiTheme="minorHAnsi" w:cstheme="minorHAnsi"/>
        </w:rPr>
        <w:t>.</w:t>
      </w:r>
      <w:bookmarkEnd w:id="20"/>
      <w:r w:rsidR="00A72F9B" w:rsidRPr="00323E85">
        <w:rPr>
          <w:rFonts w:asciiTheme="minorHAnsi" w:hAnsiTheme="minorHAnsi" w:cstheme="minorHAnsi"/>
        </w:rPr>
        <w:br/>
        <w:t>2.</w:t>
      </w:r>
      <w:r w:rsidR="00F221FF" w:rsidRPr="00323E85">
        <w:rPr>
          <w:rFonts w:asciiTheme="minorHAnsi" w:hAnsiTheme="minorHAnsi" w:cstheme="minorHAnsi"/>
        </w:rPr>
        <w:t>Zmiany umowy wymagają formy pisemnej pod rygorem nieważności</w:t>
      </w:r>
      <w:r w:rsidR="00C728D2" w:rsidRPr="00323E85">
        <w:rPr>
          <w:rFonts w:asciiTheme="minorHAnsi" w:hAnsiTheme="minorHAnsi" w:cstheme="minorHAnsi"/>
        </w:rPr>
        <w:t xml:space="preserve"> z zastrzeżeniem zapisów § 14</w:t>
      </w:r>
      <w:r w:rsidR="00C728D2" w:rsidRPr="00323E85">
        <w:rPr>
          <w:rFonts w:asciiTheme="minorHAnsi" w:hAnsiTheme="minorHAnsi" w:cstheme="minorHAnsi"/>
          <w:b/>
        </w:rPr>
        <w:t xml:space="preserve"> </w:t>
      </w:r>
      <w:r w:rsidR="00C728D2" w:rsidRPr="00323E85">
        <w:rPr>
          <w:rFonts w:asciiTheme="minorHAnsi" w:hAnsiTheme="minorHAnsi" w:cstheme="minorHAnsi"/>
          <w:bCs/>
        </w:rPr>
        <w:t xml:space="preserve">ust.7 </w:t>
      </w:r>
      <w:r w:rsidR="00C728D2" w:rsidRPr="00323E85">
        <w:rPr>
          <w:rFonts w:asciiTheme="minorHAnsi" w:hAnsiTheme="minorHAnsi" w:cstheme="minorHAnsi"/>
        </w:rPr>
        <w:t>umowy.</w:t>
      </w:r>
      <w:r w:rsidR="00C728D2" w:rsidRPr="00323E85">
        <w:rPr>
          <w:rFonts w:asciiTheme="minorHAnsi" w:hAnsiTheme="minorHAnsi" w:cstheme="minorHAnsi"/>
        </w:rPr>
        <w:br/>
      </w:r>
      <w:r w:rsidR="00A72F9B" w:rsidRPr="00323E85">
        <w:rPr>
          <w:rFonts w:asciiTheme="minorHAnsi" w:hAnsiTheme="minorHAnsi" w:cstheme="minorHAnsi"/>
        </w:rPr>
        <w:br/>
      </w:r>
      <w:r w:rsidR="00137575" w:rsidRPr="00323E85">
        <w:rPr>
          <w:rFonts w:asciiTheme="minorHAnsi" w:hAnsiTheme="minorHAnsi" w:cstheme="minorHAnsi"/>
          <w:b/>
          <w:bCs/>
        </w:rPr>
        <w:t>§ 1</w:t>
      </w:r>
      <w:r w:rsidR="005D1103" w:rsidRPr="00323E85">
        <w:rPr>
          <w:rFonts w:asciiTheme="minorHAnsi" w:hAnsiTheme="minorHAnsi" w:cstheme="minorHAnsi"/>
          <w:b/>
          <w:bCs/>
        </w:rPr>
        <w:t>6</w:t>
      </w:r>
      <w:r w:rsidR="00A72F9B" w:rsidRPr="00323E85">
        <w:rPr>
          <w:rFonts w:asciiTheme="minorHAnsi" w:hAnsiTheme="minorHAnsi" w:cstheme="minorHAnsi"/>
        </w:rPr>
        <w:br/>
      </w:r>
      <w:r w:rsidR="00137575" w:rsidRPr="00323E85">
        <w:rPr>
          <w:rFonts w:asciiTheme="minorHAnsi" w:hAnsiTheme="minorHAnsi" w:cstheme="minorHAnsi"/>
        </w:rPr>
        <w:t>W sprawach nieuregulowanych niniejszą umową, mają zastosowanie przepisy Kodeksu cywilnego</w:t>
      </w:r>
      <w:r w:rsidR="005A6CA3" w:rsidRPr="00323E85">
        <w:rPr>
          <w:rFonts w:asciiTheme="minorHAnsi" w:hAnsiTheme="minorHAnsi" w:cstheme="minorHAnsi"/>
        </w:rPr>
        <w:t xml:space="preserve"> oraz właściwych ustaw</w:t>
      </w:r>
      <w:r w:rsidR="00137575" w:rsidRPr="00323E85">
        <w:rPr>
          <w:rFonts w:asciiTheme="minorHAnsi" w:hAnsiTheme="minorHAnsi" w:cstheme="minorHAnsi"/>
        </w:rPr>
        <w:t>, o</w:t>
      </w:r>
      <w:r w:rsidR="00323E85" w:rsidRPr="00323E85">
        <w:rPr>
          <w:rFonts w:asciiTheme="minorHAnsi" w:hAnsiTheme="minorHAnsi" w:cstheme="minorHAnsi"/>
        </w:rPr>
        <w:t xml:space="preserve"> </w:t>
      </w:r>
      <w:r w:rsidR="00137575" w:rsidRPr="00323E85">
        <w:rPr>
          <w:rFonts w:asciiTheme="minorHAnsi" w:hAnsiTheme="minorHAnsi" w:cstheme="minorHAnsi"/>
        </w:rPr>
        <w:t>ile</w:t>
      </w:r>
      <w:r w:rsidR="00323E85" w:rsidRPr="00323E85">
        <w:rPr>
          <w:rFonts w:asciiTheme="minorHAnsi" w:hAnsiTheme="minorHAnsi" w:cstheme="minorHAnsi"/>
        </w:rPr>
        <w:t xml:space="preserve"> </w:t>
      </w:r>
      <w:r w:rsidR="00137575" w:rsidRPr="00323E85">
        <w:rPr>
          <w:rFonts w:asciiTheme="minorHAnsi" w:hAnsiTheme="minorHAnsi" w:cstheme="minorHAnsi"/>
        </w:rPr>
        <w:t>Prawo zamówień publicznych nie stanowi inaczej.</w:t>
      </w:r>
      <w:r w:rsidR="00A72F9B" w:rsidRPr="00323E85">
        <w:rPr>
          <w:rFonts w:asciiTheme="minorHAnsi" w:hAnsiTheme="minorHAnsi" w:cstheme="minorHAnsi"/>
        </w:rPr>
        <w:br/>
      </w:r>
      <w:r w:rsidR="00323E85">
        <w:rPr>
          <w:rFonts w:asciiTheme="minorHAnsi" w:hAnsiTheme="minorHAnsi" w:cstheme="minorHAnsi"/>
          <w:b/>
          <w:bCs/>
        </w:rPr>
        <w:br/>
      </w:r>
      <w:r w:rsidR="00137575" w:rsidRPr="00323E85">
        <w:rPr>
          <w:rFonts w:asciiTheme="minorHAnsi" w:hAnsiTheme="minorHAnsi" w:cstheme="minorHAnsi"/>
          <w:b/>
          <w:bCs/>
        </w:rPr>
        <w:t>§ 1</w:t>
      </w:r>
      <w:r w:rsidR="005D1103" w:rsidRPr="00323E85">
        <w:rPr>
          <w:rFonts w:asciiTheme="minorHAnsi" w:hAnsiTheme="minorHAnsi" w:cstheme="minorHAnsi"/>
          <w:b/>
          <w:bCs/>
        </w:rPr>
        <w:t>7</w:t>
      </w:r>
      <w:r w:rsidR="00A72F9B" w:rsidRPr="00323E85">
        <w:rPr>
          <w:rFonts w:asciiTheme="minorHAnsi" w:hAnsiTheme="minorHAnsi" w:cstheme="minorHAnsi"/>
        </w:rPr>
        <w:br/>
      </w:r>
      <w:r w:rsidR="00137575" w:rsidRPr="00323E85">
        <w:rPr>
          <w:rFonts w:asciiTheme="minorHAnsi" w:hAnsiTheme="minorHAnsi" w:cstheme="minorHAnsi"/>
        </w:rPr>
        <w:t xml:space="preserve">Umowę sporządzono w dwóch jednobrzmiących egzemplarzach, w tym jeden dla </w:t>
      </w:r>
      <w:r w:rsidR="00137575" w:rsidRPr="00323E85">
        <w:rPr>
          <w:rFonts w:asciiTheme="minorHAnsi" w:hAnsiTheme="minorHAnsi" w:cstheme="minorHAnsi"/>
          <w:b/>
        </w:rPr>
        <w:t>Zamawiającego</w:t>
      </w:r>
      <w:r w:rsidR="00137575" w:rsidRPr="00323E85">
        <w:rPr>
          <w:rFonts w:asciiTheme="minorHAnsi" w:hAnsiTheme="minorHAnsi" w:cstheme="minorHAnsi"/>
        </w:rPr>
        <w:t xml:space="preserve"> i jeden dla </w:t>
      </w:r>
      <w:r w:rsidR="00137575" w:rsidRPr="00323E85">
        <w:rPr>
          <w:rFonts w:asciiTheme="minorHAnsi" w:hAnsiTheme="minorHAnsi" w:cstheme="minorHAnsi"/>
          <w:b/>
        </w:rPr>
        <w:t>Wykonawcy</w:t>
      </w:r>
      <w:r w:rsidR="00137575" w:rsidRPr="00323E85">
        <w:rPr>
          <w:rFonts w:asciiTheme="minorHAnsi" w:hAnsiTheme="minorHAnsi" w:cstheme="minorHAnsi"/>
        </w:rPr>
        <w:t>.</w:t>
      </w:r>
      <w:r w:rsidR="00A72F9B" w:rsidRPr="00323E85">
        <w:rPr>
          <w:rFonts w:asciiTheme="minorHAnsi" w:hAnsiTheme="minorHAnsi" w:cstheme="minorHAnsi"/>
        </w:rPr>
        <w:br/>
      </w:r>
      <w:r w:rsidR="00EB0057" w:rsidRPr="00323E85">
        <w:rPr>
          <w:rFonts w:asciiTheme="minorHAnsi" w:hAnsiTheme="minorHAnsi" w:cstheme="minorHAnsi"/>
          <w:b/>
        </w:rPr>
        <w:br/>
      </w:r>
      <w:r w:rsidR="00EB0057" w:rsidRPr="00323E85">
        <w:rPr>
          <w:rFonts w:asciiTheme="minorHAnsi" w:hAnsiTheme="minorHAnsi" w:cstheme="minorHAnsi"/>
          <w:b/>
        </w:rPr>
        <w:br/>
      </w:r>
      <w:r w:rsidR="00137575" w:rsidRPr="00323E85">
        <w:rPr>
          <w:rFonts w:asciiTheme="minorHAnsi" w:hAnsiTheme="minorHAnsi" w:cstheme="minorHAnsi"/>
          <w:b/>
        </w:rPr>
        <w:t>Zamawiający</w:t>
      </w:r>
      <w:r w:rsidR="00137575" w:rsidRPr="00323E85">
        <w:rPr>
          <w:rFonts w:asciiTheme="minorHAnsi" w:hAnsiTheme="minorHAnsi" w:cstheme="minorHAnsi"/>
          <w:b/>
        </w:rPr>
        <w:tab/>
      </w:r>
      <w:r w:rsidR="00137575" w:rsidRPr="00323E85">
        <w:rPr>
          <w:rFonts w:asciiTheme="minorHAnsi" w:hAnsiTheme="minorHAnsi" w:cstheme="minorHAnsi"/>
          <w:b/>
        </w:rPr>
        <w:tab/>
      </w:r>
      <w:r w:rsidR="00137575" w:rsidRPr="00323E85">
        <w:rPr>
          <w:rFonts w:asciiTheme="minorHAnsi" w:hAnsiTheme="minorHAnsi" w:cstheme="minorHAnsi"/>
          <w:b/>
        </w:rPr>
        <w:tab/>
      </w:r>
      <w:r w:rsidR="00137575" w:rsidRPr="00323E85">
        <w:rPr>
          <w:rFonts w:asciiTheme="minorHAnsi" w:hAnsiTheme="minorHAnsi" w:cstheme="minorHAnsi"/>
          <w:b/>
        </w:rPr>
        <w:tab/>
      </w:r>
      <w:r w:rsidR="00137575" w:rsidRPr="00323E85">
        <w:rPr>
          <w:rFonts w:asciiTheme="minorHAnsi" w:hAnsiTheme="minorHAnsi" w:cstheme="minorHAnsi"/>
          <w:b/>
        </w:rPr>
        <w:tab/>
      </w:r>
      <w:r w:rsidR="00137575" w:rsidRPr="00323E85">
        <w:rPr>
          <w:rFonts w:asciiTheme="minorHAnsi" w:hAnsiTheme="minorHAnsi" w:cstheme="minorHAnsi"/>
          <w:b/>
        </w:rPr>
        <w:tab/>
      </w:r>
      <w:r w:rsidR="00137575" w:rsidRPr="00323E85">
        <w:rPr>
          <w:rFonts w:asciiTheme="minorHAnsi" w:hAnsiTheme="minorHAnsi" w:cstheme="minorHAnsi"/>
          <w:b/>
        </w:rPr>
        <w:tab/>
      </w:r>
      <w:r w:rsidR="00137575" w:rsidRPr="00323E85">
        <w:rPr>
          <w:rFonts w:asciiTheme="minorHAnsi" w:hAnsiTheme="minorHAnsi" w:cstheme="minorHAnsi"/>
          <w:b/>
        </w:rPr>
        <w:tab/>
        <w:t>Wykonawca</w:t>
      </w:r>
      <w:r w:rsidR="00A72F9B" w:rsidRPr="00323E85">
        <w:rPr>
          <w:rFonts w:asciiTheme="minorHAnsi" w:hAnsiTheme="minorHAnsi" w:cstheme="minorHAnsi"/>
        </w:rPr>
        <w:br/>
      </w:r>
      <w:r w:rsidR="00EB0057" w:rsidRPr="00323E85">
        <w:rPr>
          <w:rFonts w:asciiTheme="minorHAnsi" w:hAnsiTheme="minorHAnsi" w:cstheme="minorHAnsi"/>
          <w:b/>
          <w:bCs/>
        </w:rPr>
        <w:br/>
      </w:r>
      <w:r w:rsidR="00E91A7A" w:rsidRPr="00323E85">
        <w:rPr>
          <w:rFonts w:asciiTheme="minorHAnsi" w:hAnsiTheme="minorHAnsi" w:cstheme="minorHAnsi"/>
          <w:b/>
          <w:bCs/>
        </w:rPr>
        <w:t>………………………</w:t>
      </w:r>
      <w:r w:rsidR="00E91A7A" w:rsidRPr="00323E85">
        <w:rPr>
          <w:rFonts w:asciiTheme="minorHAnsi" w:hAnsiTheme="minorHAnsi" w:cstheme="minorHAnsi"/>
          <w:b/>
          <w:bCs/>
        </w:rPr>
        <w:tab/>
      </w:r>
      <w:r w:rsidR="00E91A7A" w:rsidRPr="00323E85">
        <w:rPr>
          <w:rFonts w:asciiTheme="minorHAnsi" w:hAnsiTheme="minorHAnsi" w:cstheme="minorHAnsi"/>
          <w:b/>
          <w:bCs/>
        </w:rPr>
        <w:tab/>
      </w:r>
      <w:r w:rsidR="00E91A7A" w:rsidRPr="00323E85">
        <w:rPr>
          <w:rFonts w:asciiTheme="minorHAnsi" w:hAnsiTheme="minorHAnsi" w:cstheme="minorHAnsi"/>
          <w:b/>
          <w:bCs/>
        </w:rPr>
        <w:tab/>
      </w:r>
      <w:r w:rsidR="00E91A7A" w:rsidRPr="00323E85">
        <w:rPr>
          <w:rFonts w:asciiTheme="minorHAnsi" w:hAnsiTheme="minorHAnsi" w:cstheme="minorHAnsi"/>
          <w:b/>
          <w:bCs/>
        </w:rPr>
        <w:tab/>
      </w:r>
      <w:r w:rsidR="00E91A7A" w:rsidRPr="00323E85">
        <w:rPr>
          <w:rFonts w:asciiTheme="minorHAnsi" w:hAnsiTheme="minorHAnsi" w:cstheme="minorHAnsi"/>
          <w:b/>
          <w:bCs/>
        </w:rPr>
        <w:tab/>
      </w:r>
      <w:r w:rsidR="00E91A7A" w:rsidRPr="00323E85">
        <w:rPr>
          <w:rFonts w:asciiTheme="minorHAnsi" w:hAnsiTheme="minorHAnsi" w:cstheme="minorHAnsi"/>
          <w:b/>
          <w:bCs/>
        </w:rPr>
        <w:tab/>
      </w:r>
      <w:r w:rsidR="00BC47FC" w:rsidRPr="00323E85">
        <w:rPr>
          <w:rFonts w:asciiTheme="minorHAnsi" w:hAnsiTheme="minorHAnsi" w:cstheme="minorHAnsi"/>
          <w:b/>
          <w:bCs/>
        </w:rPr>
        <w:t xml:space="preserve"> </w:t>
      </w:r>
      <w:r w:rsidR="00B61EF3" w:rsidRPr="00323E85">
        <w:rPr>
          <w:rFonts w:asciiTheme="minorHAnsi" w:hAnsiTheme="minorHAnsi" w:cstheme="minorHAnsi"/>
          <w:b/>
          <w:bCs/>
        </w:rPr>
        <w:t xml:space="preserve">      …………………….</w:t>
      </w:r>
      <w:r w:rsidR="00A72F9B" w:rsidRPr="00323E85">
        <w:rPr>
          <w:rFonts w:asciiTheme="minorHAnsi" w:hAnsiTheme="minorHAnsi" w:cstheme="minorHAnsi"/>
        </w:rPr>
        <w:br/>
      </w:r>
      <w:r w:rsidR="00EB0057" w:rsidRPr="00323E85">
        <w:rPr>
          <w:rFonts w:asciiTheme="minorHAnsi" w:hAnsiTheme="minorHAnsi" w:cstheme="minorHAnsi"/>
          <w:u w:val="single"/>
        </w:rPr>
        <w:br/>
      </w:r>
      <w:r w:rsidR="00EB0057" w:rsidRPr="00323E85">
        <w:rPr>
          <w:rFonts w:asciiTheme="minorHAnsi" w:hAnsiTheme="minorHAnsi" w:cstheme="minorHAnsi"/>
          <w:u w:val="single"/>
        </w:rPr>
        <w:br/>
      </w:r>
      <w:r w:rsidR="00137575" w:rsidRPr="00323E85">
        <w:rPr>
          <w:rFonts w:asciiTheme="minorHAnsi" w:hAnsiTheme="minorHAnsi" w:cstheme="minorHAnsi"/>
          <w:u w:val="single"/>
        </w:rPr>
        <w:lastRenderedPageBreak/>
        <w:t>Załączniki:</w:t>
      </w:r>
      <w:r w:rsidR="00A72F9B" w:rsidRPr="00323E85">
        <w:rPr>
          <w:rFonts w:asciiTheme="minorHAnsi" w:hAnsiTheme="minorHAnsi" w:cstheme="minorHAnsi"/>
        </w:rPr>
        <w:br/>
      </w:r>
      <w:r w:rsidR="00137575" w:rsidRPr="00323E85">
        <w:rPr>
          <w:rFonts w:asciiTheme="minorHAnsi" w:hAnsiTheme="minorHAnsi" w:cstheme="minorHAnsi"/>
        </w:rPr>
        <w:t>Załącznik nr 1  – Szczegółowy wykaz powierzchni występujących w budynkach</w:t>
      </w:r>
      <w:r w:rsidR="007862B3" w:rsidRPr="00323E85">
        <w:rPr>
          <w:rFonts w:asciiTheme="minorHAnsi" w:hAnsiTheme="minorHAnsi" w:cstheme="minorHAnsi"/>
        </w:rPr>
        <w:t>,</w:t>
      </w:r>
      <w:r w:rsidR="00A72F9B" w:rsidRPr="00323E85">
        <w:rPr>
          <w:rFonts w:asciiTheme="minorHAnsi" w:hAnsiTheme="minorHAnsi" w:cstheme="minorHAnsi"/>
        </w:rPr>
        <w:br/>
      </w:r>
      <w:r w:rsidR="00137575" w:rsidRPr="00323E85">
        <w:rPr>
          <w:rFonts w:asciiTheme="minorHAnsi" w:hAnsiTheme="minorHAnsi" w:cstheme="minorHAnsi"/>
        </w:rPr>
        <w:t>Załącznik nr 2  – Szczegółowy zakres czynności oraz częstotliwość ich wykonywania</w:t>
      </w:r>
      <w:r w:rsidR="007862B3" w:rsidRPr="00323E85">
        <w:rPr>
          <w:rFonts w:asciiTheme="minorHAnsi" w:hAnsiTheme="minorHAnsi" w:cstheme="minorHAnsi"/>
        </w:rPr>
        <w:t>,</w:t>
      </w:r>
      <w:r w:rsidR="00A72F9B" w:rsidRPr="00323E85">
        <w:rPr>
          <w:rFonts w:asciiTheme="minorHAnsi" w:hAnsiTheme="minorHAnsi" w:cstheme="minorHAnsi"/>
        </w:rPr>
        <w:br/>
      </w:r>
      <w:r w:rsidR="00137575" w:rsidRPr="00323E85">
        <w:rPr>
          <w:rFonts w:asciiTheme="minorHAnsi" w:hAnsiTheme="minorHAnsi" w:cstheme="minorHAnsi"/>
        </w:rPr>
        <w:t>Załącznik nr 3  – Wykaz środków czystości</w:t>
      </w:r>
      <w:r w:rsidR="00651363" w:rsidRPr="00323E85">
        <w:rPr>
          <w:rFonts w:asciiTheme="minorHAnsi" w:hAnsiTheme="minorHAnsi" w:cstheme="minorHAnsi"/>
        </w:rPr>
        <w:t>,</w:t>
      </w:r>
      <w:r w:rsidR="00A72F9B" w:rsidRPr="00323E85">
        <w:rPr>
          <w:rFonts w:asciiTheme="minorHAnsi" w:hAnsiTheme="minorHAnsi" w:cstheme="minorHAnsi"/>
        </w:rPr>
        <w:br/>
      </w:r>
      <w:r w:rsidR="00137575" w:rsidRPr="00B6150F">
        <w:rPr>
          <w:rFonts w:asciiTheme="minorHAnsi" w:hAnsiTheme="minorHAnsi" w:cstheme="minorHAnsi"/>
        </w:rPr>
        <w:t>Załącznik nr 3a – Wykaz urządzeń technicznych</w:t>
      </w:r>
      <w:r w:rsidR="007862B3" w:rsidRPr="00B6150F">
        <w:rPr>
          <w:rFonts w:asciiTheme="minorHAnsi" w:hAnsiTheme="minorHAnsi" w:cstheme="minorHAnsi"/>
        </w:rPr>
        <w:t xml:space="preserve"> dostępnych Wykonawcy,</w:t>
      </w:r>
      <w:r w:rsidR="00A72F9B" w:rsidRPr="00B6150F">
        <w:rPr>
          <w:rFonts w:asciiTheme="minorHAnsi" w:hAnsiTheme="minorHAnsi" w:cstheme="minorHAnsi"/>
        </w:rPr>
        <w:br/>
      </w:r>
      <w:r w:rsidR="00137575" w:rsidRPr="00B6150F">
        <w:rPr>
          <w:rFonts w:asciiTheme="minorHAnsi" w:hAnsiTheme="minorHAnsi" w:cstheme="minorHAnsi"/>
        </w:rPr>
        <w:t>Załącznik nr 4 – Formularz cenowy Wykonawcy</w:t>
      </w:r>
      <w:r w:rsidR="00651363" w:rsidRPr="00B6150F">
        <w:rPr>
          <w:rFonts w:asciiTheme="minorHAnsi" w:hAnsiTheme="minorHAnsi" w:cstheme="minorHAnsi"/>
        </w:rPr>
        <w:t>,</w:t>
      </w:r>
      <w:r w:rsidR="00A72F9B" w:rsidRPr="00B6150F">
        <w:rPr>
          <w:rFonts w:asciiTheme="minorHAnsi" w:hAnsiTheme="minorHAnsi" w:cstheme="minorHAnsi"/>
        </w:rPr>
        <w:br/>
      </w:r>
      <w:r w:rsidR="00137575" w:rsidRPr="00B6150F">
        <w:rPr>
          <w:rFonts w:asciiTheme="minorHAnsi" w:hAnsiTheme="minorHAnsi" w:cstheme="minorHAnsi"/>
        </w:rPr>
        <w:t>Załącz</w:t>
      </w:r>
      <w:r w:rsidR="00311E72" w:rsidRPr="00B6150F">
        <w:rPr>
          <w:rFonts w:asciiTheme="minorHAnsi" w:hAnsiTheme="minorHAnsi" w:cstheme="minorHAnsi"/>
        </w:rPr>
        <w:t>nik nr 5 – Wykaz osób personelu</w:t>
      </w:r>
      <w:r w:rsidR="00137575" w:rsidRPr="00B6150F">
        <w:rPr>
          <w:rFonts w:asciiTheme="minorHAnsi" w:hAnsiTheme="minorHAnsi" w:cstheme="minorHAnsi"/>
        </w:rPr>
        <w:t xml:space="preserve"> Wykonawcy</w:t>
      </w:r>
      <w:r w:rsidR="00651363" w:rsidRPr="00B6150F">
        <w:rPr>
          <w:rFonts w:asciiTheme="minorHAnsi" w:hAnsiTheme="minorHAnsi" w:cstheme="minorHAnsi"/>
        </w:rPr>
        <w:t>,</w:t>
      </w:r>
      <w:r w:rsidR="00A72F9B" w:rsidRPr="00B6150F">
        <w:rPr>
          <w:rFonts w:asciiTheme="minorHAnsi" w:hAnsiTheme="minorHAnsi" w:cstheme="minorHAnsi"/>
        </w:rPr>
        <w:br/>
      </w:r>
      <w:r w:rsidR="00137575" w:rsidRPr="00B6150F">
        <w:rPr>
          <w:rFonts w:asciiTheme="minorHAnsi" w:hAnsiTheme="minorHAnsi" w:cstheme="minorHAnsi"/>
        </w:rPr>
        <w:t>Załącznik nr 6 – Wzór protokołu</w:t>
      </w:r>
      <w:r w:rsidR="00651363" w:rsidRPr="00B6150F">
        <w:rPr>
          <w:rFonts w:asciiTheme="minorHAnsi" w:hAnsiTheme="minorHAnsi" w:cstheme="minorHAnsi"/>
        </w:rPr>
        <w:t>,</w:t>
      </w:r>
      <w:r w:rsidR="00A72F9B" w:rsidRPr="00B6150F">
        <w:rPr>
          <w:rFonts w:asciiTheme="minorHAnsi" w:hAnsiTheme="minorHAnsi" w:cstheme="minorHAnsi"/>
        </w:rPr>
        <w:br/>
      </w:r>
      <w:r w:rsidR="00836C17" w:rsidRPr="00B6150F">
        <w:rPr>
          <w:rFonts w:asciiTheme="minorHAnsi" w:hAnsiTheme="minorHAnsi" w:cstheme="minorHAnsi"/>
        </w:rPr>
        <w:t>Załącznik nr 7 – Zasady bezpieczeństwa obowiązujące w Miejskim Ośrodku Pomocy Rodzinie w Poznaniu</w:t>
      </w:r>
      <w:r w:rsidR="00651363" w:rsidRPr="00B6150F">
        <w:rPr>
          <w:rFonts w:asciiTheme="minorHAnsi" w:hAnsiTheme="minorHAnsi" w:cstheme="minorHAnsi"/>
        </w:rPr>
        <w:t>,</w:t>
      </w:r>
      <w:r w:rsidR="00A72F9B" w:rsidRPr="00B6150F">
        <w:rPr>
          <w:rFonts w:asciiTheme="minorHAnsi" w:hAnsiTheme="minorHAnsi" w:cstheme="minorHAnsi"/>
        </w:rPr>
        <w:br/>
      </w:r>
      <w:r w:rsidR="005D1103" w:rsidRPr="00B6150F">
        <w:rPr>
          <w:rFonts w:asciiTheme="minorHAnsi" w:hAnsiTheme="minorHAnsi" w:cstheme="minorHAnsi"/>
        </w:rPr>
        <w:t>Załącznik nr 8 - „</w:t>
      </w:r>
      <w:bookmarkStart w:id="21" w:name="_Hlk83891623"/>
      <w:r w:rsidR="005D1103" w:rsidRPr="00B6150F">
        <w:rPr>
          <w:rFonts w:asciiTheme="minorHAnsi" w:hAnsiTheme="minorHAnsi" w:cstheme="minorHAnsi"/>
        </w:rPr>
        <w:t>Klauzula informacyjna Zamawiającego”</w:t>
      </w:r>
      <w:bookmarkEnd w:id="21"/>
      <w:r w:rsidR="005D1103" w:rsidRPr="00B6150F">
        <w:rPr>
          <w:rFonts w:asciiTheme="minorHAnsi" w:hAnsiTheme="minorHAnsi" w:cstheme="minorHAnsi"/>
        </w:rPr>
        <w:t>.,</w:t>
      </w:r>
      <w:r w:rsidR="005D1103" w:rsidRPr="00B6150F">
        <w:rPr>
          <w:rFonts w:asciiTheme="minorHAnsi" w:hAnsiTheme="minorHAnsi" w:cstheme="minorHAnsi"/>
        </w:rPr>
        <w:br/>
        <w:t>Załącznik nr 9 - „Klauzula informacyjna Wykonawcy”(jeżeli dotyczy)</w:t>
      </w:r>
      <w:r w:rsidR="0055091F" w:rsidRPr="0055091F">
        <w:rPr>
          <w:rFonts w:asciiTheme="minorHAnsi" w:hAnsiTheme="minorHAnsi" w:cstheme="minorHAnsi"/>
        </w:rPr>
        <w:t xml:space="preserve"> </w:t>
      </w:r>
      <w:r w:rsidR="0055091F">
        <w:rPr>
          <w:rFonts w:asciiTheme="minorHAnsi" w:hAnsiTheme="minorHAnsi" w:cstheme="minorHAnsi"/>
        </w:rPr>
        <w:t>,</w:t>
      </w:r>
      <w:r w:rsidR="0055091F">
        <w:rPr>
          <w:rFonts w:asciiTheme="minorHAnsi" w:hAnsiTheme="minorHAnsi" w:cstheme="minorHAnsi"/>
        </w:rPr>
        <w:br/>
        <w:t>Załącznik nr 10 – Wzór protokołu przekazania kluczy ,kart SKD</w:t>
      </w:r>
      <w:r w:rsidR="0050362B">
        <w:rPr>
          <w:rFonts w:asciiTheme="minorHAnsi" w:hAnsiTheme="minorHAnsi" w:cstheme="minorHAnsi"/>
        </w:rPr>
        <w:br/>
      </w:r>
    </w:p>
    <w:p w:rsidR="00AF4E71" w:rsidRPr="0050362B" w:rsidRDefault="00AF4E71" w:rsidP="0095229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sectPr w:rsidR="00AF4E71" w:rsidRPr="0050362B" w:rsidSect="007467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D8" w:rsidRDefault="00F20DD8" w:rsidP="00137575">
      <w:r>
        <w:separator/>
      </w:r>
    </w:p>
  </w:endnote>
  <w:endnote w:type="continuationSeparator" w:id="0">
    <w:p w:rsidR="00F20DD8" w:rsidRDefault="00F20DD8" w:rsidP="0013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ZapfHumnstEU-Norm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908395"/>
      <w:docPartObj>
        <w:docPartGallery w:val="Page Numbers (Bottom of Page)"/>
        <w:docPartUnique/>
      </w:docPartObj>
    </w:sdtPr>
    <w:sdtContent>
      <w:p w:rsidR="00E91A7A" w:rsidRDefault="00FF4FE1">
        <w:pPr>
          <w:pStyle w:val="Stopka"/>
          <w:jc w:val="right"/>
        </w:pPr>
        <w:r>
          <w:fldChar w:fldCharType="begin"/>
        </w:r>
        <w:r w:rsidR="00E91A7A">
          <w:instrText>PAGE   \* MERGEFORMAT</w:instrText>
        </w:r>
        <w:r>
          <w:fldChar w:fldCharType="separate"/>
        </w:r>
        <w:r w:rsidR="00323E85">
          <w:rPr>
            <w:noProof/>
          </w:rPr>
          <w:t>4</w:t>
        </w:r>
        <w:r>
          <w:fldChar w:fldCharType="end"/>
        </w:r>
      </w:p>
    </w:sdtContent>
  </w:sdt>
  <w:p w:rsidR="00615ECB" w:rsidRDefault="00615E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D8" w:rsidRDefault="00F20DD8" w:rsidP="00137575">
      <w:r>
        <w:separator/>
      </w:r>
    </w:p>
  </w:footnote>
  <w:footnote w:type="continuationSeparator" w:id="0">
    <w:p w:rsidR="00F20DD8" w:rsidRDefault="00F20DD8" w:rsidP="00137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CB" w:rsidRPr="00E8048C" w:rsidRDefault="00615ECB" w:rsidP="00E8048C">
    <w:pPr>
      <w:pStyle w:val="Tekstpodstawowy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6"/>
    <w:multiLevelType w:val="multilevel"/>
    <w:tmpl w:val="9DC4E74C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Lucida Sans Unicode" w:hAnsi="Times New Roman" w:cs="Times New Roman"/>
      </w:r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D"/>
    <w:multiLevelType w:val="multilevel"/>
    <w:tmpl w:val="35C2B6D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−"/>
      <w:lvlJc w:val="left"/>
      <w:pPr>
        <w:tabs>
          <w:tab w:val="num" w:pos="2465"/>
        </w:tabs>
        <w:ind w:left="1745" w:firstLine="0"/>
      </w:pPr>
      <w:rPr>
        <w:rFonts w:ascii="Tahoma" w:hAnsi="Tahoma" w:cs="OpenSymbol"/>
      </w:rPr>
    </w:lvl>
    <w:lvl w:ilvl="1">
      <w:start w:val="1"/>
      <w:numFmt w:val="bullet"/>
      <w:lvlText w:val="−"/>
      <w:lvlJc w:val="left"/>
      <w:pPr>
        <w:tabs>
          <w:tab w:val="num" w:pos="2825"/>
        </w:tabs>
        <w:ind w:left="1745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3185"/>
        </w:tabs>
        <w:ind w:left="1745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3545"/>
        </w:tabs>
        <w:ind w:left="1745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3905"/>
        </w:tabs>
        <w:ind w:left="1745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4265"/>
        </w:tabs>
        <w:ind w:left="1745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4625"/>
        </w:tabs>
        <w:ind w:left="1745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4985"/>
        </w:tabs>
        <w:ind w:left="1745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5345"/>
        </w:tabs>
        <w:ind w:left="1745" w:firstLine="0"/>
      </w:pPr>
      <w:rPr>
        <w:rFonts w:ascii="Tahoma" w:hAnsi="Tahoma" w:cs="Open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 w:cs="OpenSymbol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0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0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0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0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0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0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0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0" w:firstLine="0"/>
      </w:pPr>
      <w:rPr>
        <w:rFonts w:ascii="Tahoma" w:hAnsi="Tahoma" w:cs="OpenSymbol"/>
      </w:rPr>
    </w:lvl>
  </w:abstractNum>
  <w:abstractNum w:abstractNumId="12">
    <w:nsid w:val="00000013"/>
    <w:multiLevelType w:val="multilevel"/>
    <w:tmpl w:val="00000013"/>
    <w:name w:val="WW8Num19"/>
    <w:lvl w:ilvl="0">
      <w:start w:val="6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5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5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5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5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5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5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 w:cs="OpenSymbol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0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0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0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0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0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0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0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0" w:firstLine="0"/>
      </w:pPr>
      <w:rPr>
        <w:rFonts w:ascii="Tahoma" w:hAnsi="Tahoma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 w:cs="OpenSymbol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0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0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0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0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0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0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0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0" w:firstLine="0"/>
      </w:pPr>
      <w:rPr>
        <w:rFonts w:ascii="Tahoma" w:hAnsi="Tahoma" w:cs="OpenSymbol"/>
      </w:rPr>
    </w:lvl>
  </w:abstractNum>
  <w:abstractNum w:abstractNumId="17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 w:cs="OpenSymbol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0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0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0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0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0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0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0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0" w:firstLine="0"/>
      </w:pPr>
      <w:rPr>
        <w:rFonts w:ascii="Tahoma" w:hAnsi="Tahoma" w:cs="OpenSymbol"/>
      </w:rPr>
    </w:lvl>
  </w:abstractNum>
  <w:abstractNum w:abstractNumId="19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0">
    <w:nsid w:val="0F2C3059"/>
    <w:multiLevelType w:val="hybridMultilevel"/>
    <w:tmpl w:val="33DC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131D23"/>
    <w:multiLevelType w:val="multilevel"/>
    <w:tmpl w:val="F0F0D31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−"/>
      <w:lvlJc w:val="left"/>
      <w:pPr>
        <w:tabs>
          <w:tab w:val="num" w:pos="1080"/>
        </w:tabs>
        <w:ind w:left="0" w:firstLine="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0" w:firstLine="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0" w:firstLine="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0" w:firstLine="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0" w:firstLine="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0" w:firstLine="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0" w:firstLine="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0" w:firstLine="0"/>
      </w:pPr>
      <w:rPr>
        <w:rFonts w:ascii="Tahoma" w:hAnsi="Tahoma" w:cs="OpenSymbol"/>
      </w:rPr>
    </w:lvl>
  </w:abstractNum>
  <w:abstractNum w:abstractNumId="22">
    <w:nsid w:val="23971813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3">
    <w:nsid w:val="3B457AC2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>
    <w:nsid w:val="479573B4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>
    <w:nsid w:val="4F9A1618"/>
    <w:multiLevelType w:val="hybridMultilevel"/>
    <w:tmpl w:val="9B0A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42717"/>
    <w:multiLevelType w:val="multilevel"/>
    <w:tmpl w:val="F75AD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ahoma,Bold" w:hAnsi="Tahoma" w:cs="Tahoma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7"/>
        </w:tabs>
        <w:ind w:left="1590" w:hanging="510"/>
      </w:pPr>
      <w:rPr>
        <w:rFonts w:ascii="Tahoma" w:eastAsia="Tahoma,Bold" w:hAnsi="Tahoma" w:cs="Tahom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29F5405"/>
    <w:multiLevelType w:val="hybridMultilevel"/>
    <w:tmpl w:val="2DEE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10B51"/>
    <w:multiLevelType w:val="hybridMultilevel"/>
    <w:tmpl w:val="BA3CFEF2"/>
    <w:lvl w:ilvl="0" w:tplc="871A8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C251B"/>
    <w:multiLevelType w:val="multilevel"/>
    <w:tmpl w:val="35C2B6D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0">
    <w:nsid w:val="6FBA0D00"/>
    <w:multiLevelType w:val="multilevel"/>
    <w:tmpl w:val="35C2B6D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1">
    <w:nsid w:val="75CC517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8"/>
  </w:num>
  <w:num w:numId="23">
    <w:abstractNumId w:val="25"/>
  </w:num>
  <w:num w:numId="24">
    <w:abstractNumId w:val="26"/>
  </w:num>
  <w:num w:numId="25">
    <w:abstractNumId w:val="24"/>
  </w:num>
  <w:num w:numId="26">
    <w:abstractNumId w:val="27"/>
  </w:num>
  <w:num w:numId="27">
    <w:abstractNumId w:val="23"/>
  </w:num>
  <w:num w:numId="28">
    <w:abstractNumId w:val="22"/>
  </w:num>
  <w:num w:numId="29">
    <w:abstractNumId w:val="21"/>
  </w:num>
  <w:num w:numId="30">
    <w:abstractNumId w:val="30"/>
  </w:num>
  <w:num w:numId="31">
    <w:abstractNumId w:val="3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575"/>
    <w:rsid w:val="00024DF1"/>
    <w:rsid w:val="00031BA1"/>
    <w:rsid w:val="00046811"/>
    <w:rsid w:val="000539FA"/>
    <w:rsid w:val="000802B9"/>
    <w:rsid w:val="00085DE5"/>
    <w:rsid w:val="000A3595"/>
    <w:rsid w:val="000A6D2F"/>
    <w:rsid w:val="000D5737"/>
    <w:rsid w:val="000E2748"/>
    <w:rsid w:val="000F3B9F"/>
    <w:rsid w:val="000F51D7"/>
    <w:rsid w:val="000F55BB"/>
    <w:rsid w:val="0010405E"/>
    <w:rsid w:val="0011113C"/>
    <w:rsid w:val="00131936"/>
    <w:rsid w:val="001354B6"/>
    <w:rsid w:val="00137575"/>
    <w:rsid w:val="001432A9"/>
    <w:rsid w:val="0015057A"/>
    <w:rsid w:val="001752B5"/>
    <w:rsid w:val="0019125A"/>
    <w:rsid w:val="001A05E3"/>
    <w:rsid w:val="001A0C04"/>
    <w:rsid w:val="001B1F80"/>
    <w:rsid w:val="001B2516"/>
    <w:rsid w:val="001C287D"/>
    <w:rsid w:val="001E58CA"/>
    <w:rsid w:val="001F6614"/>
    <w:rsid w:val="0020631E"/>
    <w:rsid w:val="002079EB"/>
    <w:rsid w:val="00211EB0"/>
    <w:rsid w:val="0023248B"/>
    <w:rsid w:val="00233C05"/>
    <w:rsid w:val="002378E2"/>
    <w:rsid w:val="00245C41"/>
    <w:rsid w:val="00246039"/>
    <w:rsid w:val="0024683A"/>
    <w:rsid w:val="00256190"/>
    <w:rsid w:val="00273850"/>
    <w:rsid w:val="00282403"/>
    <w:rsid w:val="002840FC"/>
    <w:rsid w:val="00294831"/>
    <w:rsid w:val="002A4995"/>
    <w:rsid w:val="002C2BB5"/>
    <w:rsid w:val="002D2965"/>
    <w:rsid w:val="002F05D7"/>
    <w:rsid w:val="002F14B0"/>
    <w:rsid w:val="00306D13"/>
    <w:rsid w:val="00311E72"/>
    <w:rsid w:val="003138CC"/>
    <w:rsid w:val="0032156A"/>
    <w:rsid w:val="00323E85"/>
    <w:rsid w:val="00326C94"/>
    <w:rsid w:val="00327BFD"/>
    <w:rsid w:val="00342217"/>
    <w:rsid w:val="00343992"/>
    <w:rsid w:val="003443CC"/>
    <w:rsid w:val="00354E23"/>
    <w:rsid w:val="00355733"/>
    <w:rsid w:val="0035676C"/>
    <w:rsid w:val="00357A25"/>
    <w:rsid w:val="003717C1"/>
    <w:rsid w:val="00383AD7"/>
    <w:rsid w:val="00384AF6"/>
    <w:rsid w:val="00390F0D"/>
    <w:rsid w:val="00393DEB"/>
    <w:rsid w:val="003B138C"/>
    <w:rsid w:val="003B362C"/>
    <w:rsid w:val="003B4BFF"/>
    <w:rsid w:val="003B55BA"/>
    <w:rsid w:val="003C2520"/>
    <w:rsid w:val="003D2EE3"/>
    <w:rsid w:val="003E1DD3"/>
    <w:rsid w:val="003E62DE"/>
    <w:rsid w:val="003F4B21"/>
    <w:rsid w:val="003F4C94"/>
    <w:rsid w:val="003F5B72"/>
    <w:rsid w:val="00400C3E"/>
    <w:rsid w:val="00401D98"/>
    <w:rsid w:val="00410896"/>
    <w:rsid w:val="00415624"/>
    <w:rsid w:val="00416631"/>
    <w:rsid w:val="004201AC"/>
    <w:rsid w:val="0042033E"/>
    <w:rsid w:val="00426480"/>
    <w:rsid w:val="00435624"/>
    <w:rsid w:val="00442B26"/>
    <w:rsid w:val="0046156D"/>
    <w:rsid w:val="0046300C"/>
    <w:rsid w:val="00464983"/>
    <w:rsid w:val="0046563E"/>
    <w:rsid w:val="00471735"/>
    <w:rsid w:val="0047247A"/>
    <w:rsid w:val="004765CD"/>
    <w:rsid w:val="00486043"/>
    <w:rsid w:val="00487B65"/>
    <w:rsid w:val="00494050"/>
    <w:rsid w:val="004A35CB"/>
    <w:rsid w:val="004B071C"/>
    <w:rsid w:val="004B13DB"/>
    <w:rsid w:val="004C5CB6"/>
    <w:rsid w:val="004C6E4E"/>
    <w:rsid w:val="004D1319"/>
    <w:rsid w:val="004D3088"/>
    <w:rsid w:val="004D6298"/>
    <w:rsid w:val="004E205A"/>
    <w:rsid w:val="004E3393"/>
    <w:rsid w:val="004E34C7"/>
    <w:rsid w:val="004F795C"/>
    <w:rsid w:val="0050362B"/>
    <w:rsid w:val="005074E0"/>
    <w:rsid w:val="00512E4D"/>
    <w:rsid w:val="0051462C"/>
    <w:rsid w:val="005243BB"/>
    <w:rsid w:val="005307C4"/>
    <w:rsid w:val="0053592E"/>
    <w:rsid w:val="005445CD"/>
    <w:rsid w:val="00544E2F"/>
    <w:rsid w:val="0055091F"/>
    <w:rsid w:val="0055597C"/>
    <w:rsid w:val="00556686"/>
    <w:rsid w:val="0055702D"/>
    <w:rsid w:val="00577F88"/>
    <w:rsid w:val="005838A2"/>
    <w:rsid w:val="0059218B"/>
    <w:rsid w:val="0059794E"/>
    <w:rsid w:val="005A17CE"/>
    <w:rsid w:val="005A6980"/>
    <w:rsid w:val="005A6CA3"/>
    <w:rsid w:val="005B1537"/>
    <w:rsid w:val="005D0A54"/>
    <w:rsid w:val="005D1103"/>
    <w:rsid w:val="005D4491"/>
    <w:rsid w:val="006062B0"/>
    <w:rsid w:val="00611322"/>
    <w:rsid w:val="00615ECB"/>
    <w:rsid w:val="00620763"/>
    <w:rsid w:val="00625C40"/>
    <w:rsid w:val="00625CC2"/>
    <w:rsid w:val="00626AFB"/>
    <w:rsid w:val="00626F20"/>
    <w:rsid w:val="006345AE"/>
    <w:rsid w:val="0064325E"/>
    <w:rsid w:val="00651363"/>
    <w:rsid w:val="006550F7"/>
    <w:rsid w:val="0066552D"/>
    <w:rsid w:val="006838CA"/>
    <w:rsid w:val="00686CE3"/>
    <w:rsid w:val="006871CC"/>
    <w:rsid w:val="00687EB3"/>
    <w:rsid w:val="00695CA9"/>
    <w:rsid w:val="0069625A"/>
    <w:rsid w:val="006B44B8"/>
    <w:rsid w:val="006C2480"/>
    <w:rsid w:val="006D6D3F"/>
    <w:rsid w:val="006E722F"/>
    <w:rsid w:val="006E7B7B"/>
    <w:rsid w:val="006F3A59"/>
    <w:rsid w:val="006F4B3D"/>
    <w:rsid w:val="00704A84"/>
    <w:rsid w:val="007057EA"/>
    <w:rsid w:val="00713539"/>
    <w:rsid w:val="00721ABB"/>
    <w:rsid w:val="00726024"/>
    <w:rsid w:val="00727786"/>
    <w:rsid w:val="0075576F"/>
    <w:rsid w:val="0075648F"/>
    <w:rsid w:val="007576B7"/>
    <w:rsid w:val="00763B11"/>
    <w:rsid w:val="00775785"/>
    <w:rsid w:val="00777E72"/>
    <w:rsid w:val="007862B3"/>
    <w:rsid w:val="00786C92"/>
    <w:rsid w:val="00790224"/>
    <w:rsid w:val="007A4CCD"/>
    <w:rsid w:val="007B303D"/>
    <w:rsid w:val="007C7DC8"/>
    <w:rsid w:val="007D22A8"/>
    <w:rsid w:val="007F1E52"/>
    <w:rsid w:val="00804B36"/>
    <w:rsid w:val="008238A5"/>
    <w:rsid w:val="00836C17"/>
    <w:rsid w:val="00841592"/>
    <w:rsid w:val="00861D92"/>
    <w:rsid w:val="008704B8"/>
    <w:rsid w:val="00880395"/>
    <w:rsid w:val="00882108"/>
    <w:rsid w:val="00897ECC"/>
    <w:rsid w:val="008A50EA"/>
    <w:rsid w:val="008A5453"/>
    <w:rsid w:val="008C09D0"/>
    <w:rsid w:val="008D501C"/>
    <w:rsid w:val="008D73BA"/>
    <w:rsid w:val="0090295E"/>
    <w:rsid w:val="0090503B"/>
    <w:rsid w:val="00911DDA"/>
    <w:rsid w:val="00913B40"/>
    <w:rsid w:val="00952269"/>
    <w:rsid w:val="0095229A"/>
    <w:rsid w:val="00954508"/>
    <w:rsid w:val="0096364B"/>
    <w:rsid w:val="009705D9"/>
    <w:rsid w:val="009A6C56"/>
    <w:rsid w:val="009B7296"/>
    <w:rsid w:val="009D0655"/>
    <w:rsid w:val="009D3C95"/>
    <w:rsid w:val="009D63A7"/>
    <w:rsid w:val="009D721F"/>
    <w:rsid w:val="00A03E2C"/>
    <w:rsid w:val="00A07775"/>
    <w:rsid w:val="00A1127A"/>
    <w:rsid w:val="00A17FD4"/>
    <w:rsid w:val="00A401AD"/>
    <w:rsid w:val="00A51954"/>
    <w:rsid w:val="00A72F9B"/>
    <w:rsid w:val="00A82801"/>
    <w:rsid w:val="00A8550D"/>
    <w:rsid w:val="00AB3CB9"/>
    <w:rsid w:val="00AB6BCF"/>
    <w:rsid w:val="00AD0E64"/>
    <w:rsid w:val="00AD1FF2"/>
    <w:rsid w:val="00AD7D2D"/>
    <w:rsid w:val="00AE2051"/>
    <w:rsid w:val="00AF4A80"/>
    <w:rsid w:val="00AF4E71"/>
    <w:rsid w:val="00B00CDD"/>
    <w:rsid w:val="00B11A02"/>
    <w:rsid w:val="00B15FC2"/>
    <w:rsid w:val="00B25016"/>
    <w:rsid w:val="00B31258"/>
    <w:rsid w:val="00B358C4"/>
    <w:rsid w:val="00B6150F"/>
    <w:rsid w:val="00B61EF3"/>
    <w:rsid w:val="00B71927"/>
    <w:rsid w:val="00B76F2A"/>
    <w:rsid w:val="00B95E85"/>
    <w:rsid w:val="00BB64B9"/>
    <w:rsid w:val="00BC47FC"/>
    <w:rsid w:val="00BE717F"/>
    <w:rsid w:val="00BF3FA8"/>
    <w:rsid w:val="00C02278"/>
    <w:rsid w:val="00C03328"/>
    <w:rsid w:val="00C03888"/>
    <w:rsid w:val="00C26FE0"/>
    <w:rsid w:val="00C40975"/>
    <w:rsid w:val="00C51E2F"/>
    <w:rsid w:val="00C67A58"/>
    <w:rsid w:val="00C728D2"/>
    <w:rsid w:val="00C73F02"/>
    <w:rsid w:val="00C831A7"/>
    <w:rsid w:val="00C91B12"/>
    <w:rsid w:val="00CA02D6"/>
    <w:rsid w:val="00CA1936"/>
    <w:rsid w:val="00CC42D3"/>
    <w:rsid w:val="00CE64FC"/>
    <w:rsid w:val="00CF7262"/>
    <w:rsid w:val="00D0227E"/>
    <w:rsid w:val="00D03139"/>
    <w:rsid w:val="00D103DD"/>
    <w:rsid w:val="00D11CB2"/>
    <w:rsid w:val="00D11E38"/>
    <w:rsid w:val="00D13027"/>
    <w:rsid w:val="00D36747"/>
    <w:rsid w:val="00D43FCD"/>
    <w:rsid w:val="00D523A5"/>
    <w:rsid w:val="00D55D95"/>
    <w:rsid w:val="00D67485"/>
    <w:rsid w:val="00D7710B"/>
    <w:rsid w:val="00D91E5D"/>
    <w:rsid w:val="00DD35AA"/>
    <w:rsid w:val="00DE046F"/>
    <w:rsid w:val="00DE73FF"/>
    <w:rsid w:val="00DE76EB"/>
    <w:rsid w:val="00DF0DBD"/>
    <w:rsid w:val="00E012CC"/>
    <w:rsid w:val="00E07151"/>
    <w:rsid w:val="00E13A0E"/>
    <w:rsid w:val="00E14268"/>
    <w:rsid w:val="00E34793"/>
    <w:rsid w:val="00E41DDC"/>
    <w:rsid w:val="00E4767A"/>
    <w:rsid w:val="00E5024E"/>
    <w:rsid w:val="00E535C5"/>
    <w:rsid w:val="00E53F06"/>
    <w:rsid w:val="00E6250C"/>
    <w:rsid w:val="00E63469"/>
    <w:rsid w:val="00E75A3F"/>
    <w:rsid w:val="00E76506"/>
    <w:rsid w:val="00E7771F"/>
    <w:rsid w:val="00E91A7A"/>
    <w:rsid w:val="00E93C5C"/>
    <w:rsid w:val="00E94385"/>
    <w:rsid w:val="00EB0057"/>
    <w:rsid w:val="00EB7F33"/>
    <w:rsid w:val="00EC7CDE"/>
    <w:rsid w:val="00EF078F"/>
    <w:rsid w:val="00EF5595"/>
    <w:rsid w:val="00F15C0D"/>
    <w:rsid w:val="00F20DD8"/>
    <w:rsid w:val="00F221FF"/>
    <w:rsid w:val="00F41E8A"/>
    <w:rsid w:val="00F57CE0"/>
    <w:rsid w:val="00F73E4A"/>
    <w:rsid w:val="00F861F9"/>
    <w:rsid w:val="00F9304E"/>
    <w:rsid w:val="00F96FED"/>
    <w:rsid w:val="00FA1DFB"/>
    <w:rsid w:val="00FA2DB5"/>
    <w:rsid w:val="00FB679A"/>
    <w:rsid w:val="00FB7EBE"/>
    <w:rsid w:val="00FD00E2"/>
    <w:rsid w:val="00FD45B7"/>
    <w:rsid w:val="00FE6227"/>
    <w:rsid w:val="00FE6E4D"/>
    <w:rsid w:val="00FF43A7"/>
    <w:rsid w:val="00F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5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8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137575"/>
    <w:pPr>
      <w:widowControl/>
      <w:suppressAutoHyphens w:val="0"/>
      <w:spacing w:before="240" w:after="60"/>
      <w:outlineLvl w:val="6"/>
    </w:pPr>
    <w:rPr>
      <w:rFonts w:eastAsia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757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375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757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13757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37575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Default">
    <w:name w:val="Default"/>
    <w:basedOn w:val="Normalny"/>
    <w:rsid w:val="00137575"/>
    <w:pPr>
      <w:autoSpaceDE w:val="0"/>
    </w:pPr>
    <w:rPr>
      <w:rFonts w:eastAsia="Times New Roman"/>
      <w:color w:val="000000"/>
      <w:lang w:eastAsia="hi-IN" w:bidi="hi-IN"/>
    </w:rPr>
  </w:style>
  <w:style w:type="paragraph" w:customStyle="1" w:styleId="Tre">
    <w:name w:val="Treść"/>
    <w:rsid w:val="001375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137575"/>
    <w:pPr>
      <w:ind w:left="708"/>
    </w:pPr>
  </w:style>
  <w:style w:type="paragraph" w:customStyle="1" w:styleId="Standard">
    <w:name w:val="Standard"/>
    <w:rsid w:val="001375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57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0">
    <w:name w:val="standard"/>
    <w:basedOn w:val="Normalny"/>
    <w:uiPriority w:val="99"/>
    <w:semiHidden/>
    <w:rsid w:val="00137575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15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624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624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2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v1msonormal">
    <w:name w:val="v1msonormal"/>
    <w:basedOn w:val="Normalny"/>
    <w:rsid w:val="006550F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unhideWhenUsed/>
    <w:rsid w:val="00651363"/>
    <w:rPr>
      <w:color w:val="0000FF"/>
      <w:u w:val="single"/>
    </w:rPr>
  </w:style>
  <w:style w:type="character" w:customStyle="1" w:styleId="TekstkomentarzaZnak1">
    <w:name w:val="Tekst komentarza Znak1"/>
    <w:uiPriority w:val="99"/>
    <w:semiHidden/>
    <w:rsid w:val="00435624"/>
    <w:rPr>
      <w:rFonts w:eastAsia="Lucida Sans Unicode"/>
      <w:kern w:val="1"/>
      <w:lang w:eastAsia="ar-SA"/>
    </w:rPr>
  </w:style>
  <w:style w:type="paragraph" w:styleId="Poprawka">
    <w:name w:val="Revision"/>
    <w:hidden/>
    <w:uiPriority w:val="99"/>
    <w:semiHidden/>
    <w:rsid w:val="00246039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95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36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362B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E58CA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58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58C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E58CA"/>
    <w:rPr>
      <w:b/>
      <w:bCs/>
    </w:rPr>
  </w:style>
  <w:style w:type="paragraph" w:customStyle="1" w:styleId="Zawartotabeli">
    <w:name w:val="Zawartość tabeli"/>
    <w:basedOn w:val="Normalny"/>
    <w:rsid w:val="00E4767A"/>
    <w:pPr>
      <w:widowControl/>
      <w:suppressLineNumbers/>
    </w:pPr>
    <w:rPr>
      <w:rFonts w:eastAsia="Arial Unicode MS" w:cs="Mangal"/>
      <w:lang w:eastAsia="hi-IN" w:bidi="hi-IN"/>
    </w:rPr>
  </w:style>
  <w:style w:type="table" w:styleId="Tabela-Siatka">
    <w:name w:val="Table Grid"/>
    <w:basedOn w:val="Standardowy"/>
    <w:uiPriority w:val="39"/>
    <w:rsid w:val="00AF4E7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B1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B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2DE1-A204-44B6-AD1B-5F4AC903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3916</Words>
  <Characters>23496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Puszcz</dc:creator>
  <cp:lastModifiedBy>darkul</cp:lastModifiedBy>
  <cp:revision>9</cp:revision>
  <cp:lastPrinted>2022-11-30T10:51:00Z</cp:lastPrinted>
  <dcterms:created xsi:type="dcterms:W3CDTF">2023-11-16T09:54:00Z</dcterms:created>
  <dcterms:modified xsi:type="dcterms:W3CDTF">2023-11-24T10:46:00Z</dcterms:modified>
</cp:coreProperties>
</file>