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313244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WZ.271.1.2021</w:t>
      </w:r>
    </w:p>
    <w:p w:rsidR="007B7E0B" w:rsidRPr="007B7E0B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0C2176" w:rsidRPr="007B7E0B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przetargu nieograniczonym 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964610" w:rsidRPr="00964610">
        <w:rPr>
          <w:rFonts w:ascii="Arial" w:hAnsi="Arial" w:cs="Arial"/>
          <w:sz w:val="20"/>
        </w:rPr>
        <w:t xml:space="preserve">Wykonanie </w:t>
      </w:r>
      <w:r w:rsidR="00964610">
        <w:rPr>
          <w:rFonts w:ascii="Arial" w:hAnsi="Arial" w:cs="Arial"/>
          <w:sz w:val="20"/>
        </w:rPr>
        <w:br/>
      </w:r>
      <w:r w:rsidR="00964610" w:rsidRPr="00964610">
        <w:rPr>
          <w:rFonts w:ascii="Arial" w:hAnsi="Arial" w:cs="Arial"/>
          <w:sz w:val="20"/>
        </w:rPr>
        <w:t xml:space="preserve">w formule zaprojektuj i wybuduj zadania inwestycyjnego pn.:  Budowa drogi Gotelp – Pustki </w:t>
      </w:r>
      <w:r w:rsidR="00964610">
        <w:rPr>
          <w:rFonts w:ascii="Arial" w:hAnsi="Arial" w:cs="Arial"/>
          <w:sz w:val="20"/>
        </w:rPr>
        <w:br/>
      </w:r>
      <w:r w:rsidR="00964610" w:rsidRPr="00964610">
        <w:rPr>
          <w:rFonts w:ascii="Arial" w:hAnsi="Arial" w:cs="Arial"/>
          <w:sz w:val="20"/>
        </w:rPr>
        <w:t>w Gminie Czersk</w:t>
      </w:r>
      <w:r w:rsidRPr="00D33AB2">
        <w:rPr>
          <w:rFonts w:ascii="Arial" w:hAnsi="Arial" w:cs="Arial"/>
          <w:sz w:val="20"/>
        </w:rPr>
        <w:t xml:space="preserve">”,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552AB8" w:rsidRPr="00552AB8" w:rsidRDefault="00552AB8" w:rsidP="00E8370B">
      <w:pPr>
        <w:spacing w:line="36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552AB8">
        <w:rPr>
          <w:rFonts w:cs="Arial"/>
          <w:b/>
          <w:bCs/>
          <w:sz w:val="20"/>
          <w:szCs w:val="20"/>
          <w:u w:val="single"/>
        </w:rPr>
        <w:t>w tym:</w:t>
      </w:r>
    </w:p>
    <w:p w:rsidR="00552AB8" w:rsidRPr="00BF6D7C" w:rsidRDefault="00552AB8" w:rsidP="00E8370B">
      <w:pPr>
        <w:spacing w:line="480" w:lineRule="auto"/>
        <w:rPr>
          <w:rFonts w:cs="Arial"/>
          <w:bCs/>
          <w:sz w:val="20"/>
          <w:szCs w:val="20"/>
        </w:rPr>
      </w:pPr>
      <w:r w:rsidRPr="00552AB8">
        <w:rPr>
          <w:rFonts w:cs="Arial"/>
          <w:b/>
          <w:bCs/>
          <w:sz w:val="20"/>
          <w:szCs w:val="20"/>
        </w:rPr>
        <w:t xml:space="preserve">za </w:t>
      </w:r>
      <w:r w:rsidRPr="00552AB8">
        <w:rPr>
          <w:rFonts w:cs="Arial"/>
          <w:b/>
          <w:sz w:val="20"/>
          <w:szCs w:val="20"/>
        </w:rPr>
        <w:t>wykonanie dokumentacji projektowej, wraz z uzyskaniem prawomocnej</w:t>
      </w:r>
      <w:r w:rsidR="00E8370B">
        <w:rPr>
          <w:rFonts w:cs="Arial"/>
          <w:b/>
          <w:sz w:val="20"/>
          <w:szCs w:val="20"/>
        </w:rPr>
        <w:t xml:space="preserve"> decyzji o pozwoleniu na budowę</w:t>
      </w:r>
      <w:r w:rsidRPr="00552AB8">
        <w:rPr>
          <w:rFonts w:cs="Arial"/>
          <w:b/>
          <w:sz w:val="20"/>
          <w:szCs w:val="20"/>
        </w:rPr>
        <w:t>/ prawomocn</w:t>
      </w:r>
      <w:r w:rsidR="00E8370B">
        <w:rPr>
          <w:rFonts w:cs="Arial"/>
          <w:b/>
          <w:sz w:val="20"/>
          <w:szCs w:val="20"/>
        </w:rPr>
        <w:t>ej</w:t>
      </w:r>
      <w:r w:rsidRPr="00552AB8">
        <w:rPr>
          <w:rFonts w:cs="Arial"/>
          <w:b/>
          <w:sz w:val="20"/>
          <w:szCs w:val="20"/>
        </w:rPr>
        <w:t xml:space="preserve"> decyzji o </w:t>
      </w:r>
      <w:r w:rsidR="00E8370B">
        <w:rPr>
          <w:rFonts w:cs="Arial"/>
          <w:b/>
          <w:sz w:val="20"/>
          <w:szCs w:val="20"/>
        </w:rPr>
        <w:t>zezwoleniu na realizację inwestycji drogowej</w:t>
      </w:r>
      <w:r w:rsidRPr="00552AB8">
        <w:rPr>
          <w:rFonts w:cs="Arial"/>
          <w:b/>
          <w:sz w:val="20"/>
          <w:szCs w:val="20"/>
        </w:rPr>
        <w:t>, w wysokości</w:t>
      </w:r>
      <w:r w:rsidRPr="00BD7AF3">
        <w:rPr>
          <w:rFonts w:cs="Arial"/>
          <w:sz w:val="20"/>
          <w:szCs w:val="20"/>
        </w:rPr>
        <w:t xml:space="preserve">: </w:t>
      </w:r>
      <w:r w:rsidRPr="00552AB8">
        <w:rPr>
          <w:rFonts w:cs="Arial"/>
          <w:b/>
          <w:sz w:val="20"/>
          <w:szCs w:val="20"/>
        </w:rPr>
        <w:t>……………………</w:t>
      </w:r>
      <w:r w:rsidR="00E8370B">
        <w:rPr>
          <w:rFonts w:cs="Arial"/>
          <w:b/>
          <w:sz w:val="20"/>
          <w:szCs w:val="20"/>
        </w:rPr>
        <w:t>……………</w:t>
      </w:r>
      <w:r w:rsidRPr="00552AB8">
        <w:rPr>
          <w:rFonts w:cs="Arial"/>
          <w:b/>
          <w:sz w:val="20"/>
          <w:szCs w:val="20"/>
        </w:rPr>
        <w:t xml:space="preserve"> złotych brutto</w:t>
      </w: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eastAsia="Arial" w:cs="Arial"/>
          <w:iCs/>
          <w:color w:val="000000"/>
          <w:sz w:val="20"/>
          <w:szCs w:val="20"/>
          <w:lang w:eastAsia="zh-CN"/>
        </w:rPr>
      </w:pPr>
      <w:r w:rsidRPr="00552AB8">
        <w:rPr>
          <w:rFonts w:eastAsia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552AB8">
        <w:rPr>
          <w:rFonts w:eastAsia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0C2176" w:rsidRPr="007B7E0B" w:rsidRDefault="000C2176" w:rsidP="007B7E0B">
      <w:pPr>
        <w:suppressAutoHyphens/>
        <w:spacing w:line="600" w:lineRule="auto"/>
        <w:ind w:left="426" w:hanging="426"/>
        <w:jc w:val="both"/>
        <w:rPr>
          <w:rFonts w:cs="Arial"/>
          <w:b/>
          <w:bCs/>
          <w:i/>
          <w:sz w:val="20"/>
          <w:szCs w:val="20"/>
          <w:lang w:eastAsia="zh-CN"/>
        </w:rPr>
      </w:pPr>
      <w:r w:rsidRPr="00BF6D7C">
        <w:rPr>
          <w:rFonts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lastRenderedPageBreak/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0C2176" w:rsidRPr="005A7E1F" w:rsidRDefault="000C2176" w:rsidP="00D33AB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eastAsia="Calibri" w:cs="Arial"/>
          <w:sz w:val="20"/>
          <w:szCs w:val="20"/>
          <w:lang w:eastAsia="en-US"/>
        </w:rPr>
      </w:pPr>
      <w:r w:rsidRPr="005A7E1F">
        <w:rPr>
          <w:rFonts w:cs="Arial"/>
          <w:sz w:val="20"/>
          <w:szCs w:val="20"/>
        </w:rPr>
        <w:t xml:space="preserve">oferowana kwota uwzględnia cenę </w:t>
      </w:r>
      <w:r w:rsidR="00552AB8" w:rsidRPr="005A7E1F">
        <w:rPr>
          <w:rFonts w:cs="Arial"/>
          <w:sz w:val="20"/>
          <w:szCs w:val="20"/>
        </w:rPr>
        <w:t>wykonania przedmiotu</w:t>
      </w:r>
      <w:r w:rsidRPr="005A7E1F">
        <w:rPr>
          <w:rFonts w:cs="Arial"/>
          <w:sz w:val="20"/>
          <w:szCs w:val="20"/>
        </w:rPr>
        <w:t xml:space="preserve"> zamówienia zgodnie z </w:t>
      </w:r>
      <w:r w:rsidR="00D33AB2" w:rsidRPr="005A7E1F">
        <w:rPr>
          <w:rFonts w:cs="Arial"/>
          <w:sz w:val="20"/>
          <w:szCs w:val="20"/>
        </w:rPr>
        <w:t>Programem Funkcjonalno-Użytkowym</w:t>
      </w:r>
      <w:r w:rsidRPr="005A7E1F">
        <w:rPr>
          <w:rFonts w:cs="Arial"/>
          <w:sz w:val="20"/>
          <w:szCs w:val="20"/>
        </w:rPr>
        <w:t>,</w:t>
      </w:r>
      <w:r w:rsidR="00D33AB2" w:rsidRPr="005A7E1F">
        <w:rPr>
          <w:rFonts w:cs="Arial"/>
          <w:sz w:val="20"/>
          <w:szCs w:val="20"/>
        </w:rPr>
        <w:t xml:space="preserve"> opisem przedmiotu zamówienia, </w:t>
      </w:r>
      <w:r w:rsidR="00964610">
        <w:rPr>
          <w:rFonts w:cs="Arial"/>
          <w:sz w:val="20"/>
          <w:szCs w:val="20"/>
        </w:rPr>
        <w:t>Projektowanymi Postanowieniami</w:t>
      </w:r>
      <w:r w:rsidR="00D33AB2" w:rsidRPr="005A7E1F">
        <w:rPr>
          <w:rFonts w:cs="Arial"/>
          <w:sz w:val="20"/>
          <w:szCs w:val="20"/>
        </w:rPr>
        <w:t xml:space="preserve"> Umowy (</w:t>
      </w:r>
      <w:r w:rsidR="00964610">
        <w:rPr>
          <w:rFonts w:cs="Arial"/>
          <w:sz w:val="20"/>
          <w:szCs w:val="20"/>
        </w:rPr>
        <w:t>PP</w:t>
      </w:r>
      <w:r w:rsidR="00D33AB2" w:rsidRPr="005A7E1F">
        <w:rPr>
          <w:rFonts w:cs="Arial"/>
          <w:sz w:val="20"/>
          <w:szCs w:val="20"/>
        </w:rPr>
        <w:t xml:space="preserve">U), </w:t>
      </w:r>
      <w:r w:rsidRPr="005A7E1F">
        <w:rPr>
          <w:rFonts w:cs="Arial"/>
          <w:sz w:val="20"/>
          <w:szCs w:val="20"/>
        </w:rPr>
        <w:t>war</w:t>
      </w:r>
      <w:r w:rsidR="00964610">
        <w:rPr>
          <w:rFonts w:cs="Arial"/>
          <w:sz w:val="20"/>
          <w:szCs w:val="20"/>
        </w:rPr>
        <w:t>unkami określonymi w S</w:t>
      </w:r>
      <w:r w:rsidRPr="005A7E1F">
        <w:rPr>
          <w:rFonts w:cs="Arial"/>
          <w:sz w:val="20"/>
          <w:szCs w:val="20"/>
        </w:rPr>
        <w:t xml:space="preserve">WZ oraz </w:t>
      </w:r>
      <w:r w:rsidR="00964610">
        <w:rPr>
          <w:rFonts w:eastAsia="Calibri" w:cs="Arial"/>
          <w:sz w:val="20"/>
          <w:szCs w:val="20"/>
          <w:lang w:eastAsia="en-US"/>
        </w:rPr>
        <w:t>pozostałymi załącznikami do S</w:t>
      </w:r>
      <w:r w:rsidR="00D33AB2" w:rsidRPr="005A7E1F">
        <w:rPr>
          <w:rFonts w:eastAsia="Calibri" w:cs="Arial"/>
          <w:sz w:val="20"/>
          <w:szCs w:val="20"/>
          <w:lang w:eastAsia="en-US"/>
        </w:rPr>
        <w:t>WZ,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>i isto</w:t>
      </w:r>
      <w:r w:rsidR="00964610">
        <w:rPr>
          <w:rFonts w:cs="Arial"/>
          <w:sz w:val="20"/>
          <w:szCs w:val="20"/>
        </w:rPr>
        <w:t>tnych 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zawarte</w:t>
      </w:r>
      <w:r w:rsidRPr="009E1AD7">
        <w:rPr>
          <w:rFonts w:cs="Arial"/>
          <w:sz w:val="20"/>
          <w:szCs w:val="20"/>
        </w:rPr>
        <w:t xml:space="preserve"> w specyfikacji warunków zamówienia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bookmarkStart w:id="0" w:name="_GoBack"/>
      <w:bookmarkEnd w:id="0"/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E8370B" w:rsidRDefault="00E8370B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Oświadczamy, iż następujące roboty budowlane/usługi wykonają poszczególni wykonawcy wspólnie ubiegający się o udzielenie zamówienia:</w:t>
      </w:r>
    </w:p>
    <w:p w:rsidR="00E8370B" w:rsidRDefault="00E8370B" w:rsidP="00E8370B">
      <w:pPr>
        <w:spacing w:after="240"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 (nazwa): ………………… wykona: ………………………….</w:t>
      </w:r>
    </w:p>
    <w:p w:rsidR="00E8370B" w:rsidRPr="00E8370B" w:rsidRDefault="00E8370B" w:rsidP="00E8370B">
      <w:pPr>
        <w:spacing w:after="240" w:line="360" w:lineRule="auto"/>
        <w:ind w:left="360"/>
        <w:jc w:val="both"/>
        <w:rPr>
          <w:rFonts w:cs="Arial"/>
          <w:sz w:val="20"/>
          <w:szCs w:val="20"/>
        </w:rPr>
      </w:pPr>
      <w:r w:rsidRPr="00E8370B">
        <w:rPr>
          <w:rFonts w:cs="Arial"/>
          <w:sz w:val="20"/>
          <w:szCs w:val="20"/>
        </w:rPr>
        <w:t>Wykonawca (nazwa): ………………… wykona: …………………………</w:t>
      </w:r>
    </w:p>
    <w:p w:rsidR="00E8370B" w:rsidRPr="00FA2C29" w:rsidRDefault="00E8370B" w:rsidP="00E8370B">
      <w:pPr>
        <w:spacing w:after="240" w:line="360" w:lineRule="auto"/>
        <w:jc w:val="both"/>
        <w:rPr>
          <w:rFonts w:cs="Arial"/>
          <w:b/>
          <w:i/>
          <w:sz w:val="20"/>
          <w:szCs w:val="20"/>
        </w:rPr>
      </w:pPr>
      <w:r w:rsidRPr="00FA2C29">
        <w:rPr>
          <w:rFonts w:cs="Arial"/>
          <w:b/>
          <w:i/>
          <w:sz w:val="20"/>
          <w:szCs w:val="20"/>
        </w:rPr>
        <w:sym w:font="Symbol" w:char="F02A"/>
      </w:r>
      <w:r w:rsidRPr="00FA2C29">
        <w:rPr>
          <w:rFonts w:cs="Arial"/>
          <w:b/>
          <w:i/>
          <w:sz w:val="20"/>
          <w:szCs w:val="20"/>
        </w:rPr>
        <w:t xml:space="preserve"> Dotyczy jedynie wykonawców wspólnie ubiegających się o zamówienie – należy dostosować do liczby wykonawców występujących wspólnie.</w:t>
      </w:r>
    </w:p>
    <w:p w:rsidR="000C2176" w:rsidRPr="00DC442C" w:rsidRDefault="000C2176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Udzielimy</w:t>
      </w:r>
      <w:r w:rsidRPr="00396E0E">
        <w:rPr>
          <w:rFonts w:cs="Arial"/>
          <w:sz w:val="20"/>
          <w:szCs w:val="20"/>
        </w:rPr>
        <w:t xml:space="preserve"> Zamawiającemu gwarancji dobrej jakości wykonanych robó</w:t>
      </w:r>
      <w:r>
        <w:rPr>
          <w:rFonts w:cs="Arial"/>
          <w:sz w:val="20"/>
          <w:szCs w:val="20"/>
        </w:rPr>
        <w:t xml:space="preserve">t, </w:t>
      </w:r>
      <w:r>
        <w:rPr>
          <w:rFonts w:cs="Arial"/>
          <w:b/>
          <w:sz w:val="20"/>
          <w:szCs w:val="20"/>
        </w:rPr>
        <w:t>na</w:t>
      </w:r>
      <w:r w:rsidRPr="00426395">
        <w:rPr>
          <w:rFonts w:cs="Arial"/>
          <w:b/>
          <w:sz w:val="20"/>
          <w:szCs w:val="20"/>
        </w:rPr>
        <w:t xml:space="preserve"> okres </w:t>
      </w:r>
      <w:r>
        <w:rPr>
          <w:rFonts w:cs="Arial"/>
          <w:b/>
          <w:sz w:val="20"/>
          <w:szCs w:val="20"/>
        </w:rPr>
        <w:t xml:space="preserve">wskazany </w:t>
      </w:r>
      <w:r w:rsidR="00FA2C29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>w ofercie</w:t>
      </w:r>
      <w:r w:rsidRPr="00426395">
        <w:rPr>
          <w:rFonts w:cs="Arial"/>
          <w:b/>
          <w:sz w:val="20"/>
          <w:szCs w:val="20"/>
        </w:rPr>
        <w:t>,</w:t>
      </w:r>
      <w:r w:rsidRPr="00396E0E">
        <w:rPr>
          <w:rFonts w:cs="Arial"/>
          <w:sz w:val="20"/>
          <w:szCs w:val="20"/>
        </w:rPr>
        <w:t xml:space="preserve"> licząc od daty odbioru </w:t>
      </w:r>
      <w:r>
        <w:rPr>
          <w:rFonts w:cs="Arial"/>
          <w:sz w:val="20"/>
          <w:szCs w:val="20"/>
        </w:rPr>
        <w:t>końcowego przedmiotu zamówienia.</w:t>
      </w: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E0E15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b/>
          <w:sz w:val="20"/>
          <w:szCs w:val="20"/>
        </w:rPr>
      </w:pPr>
      <w:r w:rsidRPr="003E0E15">
        <w:rPr>
          <w:rFonts w:cs="Arial"/>
          <w:b/>
          <w:sz w:val="20"/>
          <w:szCs w:val="20"/>
        </w:rPr>
        <w:lastRenderedPageBreak/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0C2176" w:rsidRPr="003E0E15" w:rsidTr="000C2176">
        <w:tc>
          <w:tcPr>
            <w:tcW w:w="2694" w:type="dxa"/>
          </w:tcPr>
          <w:p w:rsidR="000C2176" w:rsidRPr="003E0E15" w:rsidRDefault="000C2176" w:rsidP="00BC0E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0E15">
              <w:rPr>
                <w:rFonts w:cs="Arial"/>
                <w:b/>
                <w:sz w:val="20"/>
                <w:szCs w:val="20"/>
              </w:rPr>
              <w:t>kwota</w:t>
            </w:r>
          </w:p>
        </w:tc>
        <w:tc>
          <w:tcPr>
            <w:tcW w:w="6413" w:type="dxa"/>
          </w:tcPr>
          <w:p w:rsidR="000C2176" w:rsidRPr="003E0E15" w:rsidRDefault="000C2176" w:rsidP="00BC0E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0E15">
              <w:rPr>
                <w:rFonts w:cs="Arial"/>
                <w:b/>
                <w:sz w:val="20"/>
                <w:szCs w:val="20"/>
              </w:rPr>
              <w:t>Forma</w:t>
            </w:r>
          </w:p>
          <w:p w:rsidR="000C2176" w:rsidRPr="003E0E15" w:rsidRDefault="000C2176" w:rsidP="00BC0E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E0E1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E0E15">
              <w:rPr>
                <w:rFonts w:cs="Arial"/>
                <w:i/>
                <w:sz w:val="20"/>
                <w:szCs w:val="20"/>
              </w:rPr>
              <w:t>(wpisać w jakiej formie)</w:t>
            </w:r>
          </w:p>
        </w:tc>
      </w:tr>
      <w:tr w:rsidR="000C2176" w:rsidRPr="003E0E15" w:rsidTr="000C2176">
        <w:tc>
          <w:tcPr>
            <w:tcW w:w="2694" w:type="dxa"/>
          </w:tcPr>
          <w:p w:rsidR="000C2176" w:rsidRPr="003E0E15" w:rsidRDefault="00D33AB2" w:rsidP="00BC0E0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0C2176">
              <w:rPr>
                <w:rFonts w:cs="Arial"/>
                <w:b/>
                <w:sz w:val="20"/>
                <w:szCs w:val="20"/>
              </w:rPr>
              <w:t>0</w:t>
            </w:r>
            <w:r w:rsidR="000C2176" w:rsidRPr="003E0E15">
              <w:rPr>
                <w:rFonts w:cs="Arial"/>
                <w:b/>
                <w:sz w:val="20"/>
                <w:szCs w:val="20"/>
              </w:rPr>
              <w:t>.000 zł</w:t>
            </w:r>
          </w:p>
        </w:tc>
        <w:tc>
          <w:tcPr>
            <w:tcW w:w="6413" w:type="dxa"/>
          </w:tcPr>
          <w:p w:rsidR="000C2176" w:rsidRPr="003E0E15" w:rsidRDefault="000C2176" w:rsidP="00BC0E0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C2176" w:rsidRPr="003E0E15" w:rsidRDefault="000C2176" w:rsidP="000C2176">
      <w:pPr>
        <w:spacing w:after="240" w:line="23" w:lineRule="atLeast"/>
        <w:ind w:left="360"/>
        <w:rPr>
          <w:rFonts w:cs="Tahoma"/>
          <w:sz w:val="20"/>
          <w:szCs w:val="20"/>
        </w:rPr>
      </w:pPr>
      <w:r w:rsidRPr="003E0E15">
        <w:rPr>
          <w:rFonts w:cs="Arial"/>
          <w:sz w:val="20"/>
          <w:szCs w:val="20"/>
        </w:rPr>
        <w:t>Wadium wniesione w formie pieniężnej należy zwrócić na rachunek bankowy:</w:t>
      </w:r>
      <w:r w:rsidRPr="003E0E15">
        <w:rPr>
          <w:rFonts w:cs="Tahoma"/>
          <w:sz w:val="20"/>
          <w:szCs w:val="20"/>
        </w:rPr>
        <w:t xml:space="preserve">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3E0E15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cs="Arial"/>
          <w:sz w:val="16"/>
          <w:szCs w:val="16"/>
        </w:rPr>
      </w:pP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E2721" w:rsidRDefault="000C2176" w:rsidP="000C2176">
      <w:pPr>
        <w:spacing w:after="240" w:line="23" w:lineRule="atLeast"/>
        <w:jc w:val="both"/>
        <w:rPr>
          <w:rFonts w:cs="Arial"/>
          <w:b/>
          <w:sz w:val="16"/>
          <w:szCs w:val="16"/>
        </w:rPr>
      </w:pP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313244" w:rsidRPr="00313244" w:rsidRDefault="00313244" w:rsidP="00313244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p w:rsidR="00CA20F9" w:rsidRPr="00CA20F9" w:rsidRDefault="00CA20F9" w:rsidP="00CA20F9"/>
    <w:sectPr w:rsidR="00CA20F9" w:rsidRPr="00CA20F9" w:rsidSect="009523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19" w:rsidRDefault="00B81819">
      <w:r>
        <w:separator/>
      </w:r>
    </w:p>
  </w:endnote>
  <w:endnote w:type="continuationSeparator" w:id="0">
    <w:p w:rsidR="00B81819" w:rsidRDefault="00B8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523F9">
    <w:pPr>
      <w:pStyle w:val="Stopka"/>
    </w:pPr>
    <w:r>
      <w:rPr>
        <w:noProof/>
      </w:rPr>
      <w:drawing>
        <wp:inline distT="0" distB="0" distL="0" distR="0" wp14:anchorId="6DE94D0E" wp14:editId="2A3E0E05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9523F9" w:rsidP="00B01F08">
    <w:pPr>
      <w:pStyle w:val="Stopka"/>
    </w:pPr>
    <w:r>
      <w:rPr>
        <w:noProof/>
      </w:rPr>
      <w:drawing>
        <wp:inline distT="0" distB="0" distL="0" distR="0" wp14:anchorId="4ED8C1FE" wp14:editId="6C970DDB">
          <wp:extent cx="5939790" cy="534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19" w:rsidRDefault="00B81819">
      <w:r>
        <w:separator/>
      </w:r>
    </w:p>
  </w:footnote>
  <w:footnote w:type="continuationSeparator" w:id="0">
    <w:p w:rsidR="00B81819" w:rsidRDefault="00B8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Pr="009523F9" w:rsidRDefault="009523F9" w:rsidP="009523F9">
    <w:pPr>
      <w:pStyle w:val="Nagwek"/>
    </w:pPr>
    <w:r>
      <w:rPr>
        <w:noProof/>
      </w:rPr>
      <w:drawing>
        <wp:inline distT="0" distB="0" distL="0" distR="0" wp14:anchorId="164092CF" wp14:editId="464CC30D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C909B9" w:rsidRPr="00C909B9" w:rsidTr="00224463">
      <w:tc>
        <w:tcPr>
          <w:tcW w:w="3070" w:type="dxa"/>
        </w:tcPr>
        <w:p w:rsidR="00C909B9" w:rsidRPr="00C909B9" w:rsidRDefault="00C909B9" w:rsidP="00C909B9">
          <w:pPr>
            <w:tabs>
              <w:tab w:val="center" w:pos="4536"/>
              <w:tab w:val="right" w:pos="9072"/>
            </w:tabs>
          </w:pPr>
          <w:r w:rsidRPr="00C909B9">
            <w:rPr>
              <w:noProof/>
            </w:rPr>
            <w:drawing>
              <wp:inline distT="0" distB="0" distL="0" distR="0" wp14:anchorId="46C132B7" wp14:editId="7CC37509">
                <wp:extent cx="1163955" cy="659130"/>
                <wp:effectExtent l="0" t="0" r="0" b="7620"/>
                <wp:docPr id="5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C909B9" w:rsidRPr="00C909B9" w:rsidRDefault="00C909B9" w:rsidP="00C909B9">
          <w:pPr>
            <w:tabs>
              <w:tab w:val="center" w:pos="4536"/>
              <w:tab w:val="right" w:pos="9072"/>
            </w:tabs>
          </w:pPr>
          <w:r w:rsidRPr="00C909B9">
            <w:rPr>
              <w:noProof/>
            </w:rPr>
            <w:drawing>
              <wp:inline distT="0" distB="0" distL="0" distR="0" wp14:anchorId="716DE350" wp14:editId="1FB65672">
                <wp:extent cx="1502410" cy="926465"/>
                <wp:effectExtent l="0" t="0" r="2540" b="6985"/>
                <wp:docPr id="6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C909B9" w:rsidRPr="00C909B9" w:rsidRDefault="00C909B9" w:rsidP="00C909B9">
          <w:pPr>
            <w:jc w:val="right"/>
            <w:outlineLvl w:val="0"/>
            <w:rPr>
              <w:sz w:val="16"/>
              <w:szCs w:val="16"/>
            </w:rPr>
          </w:pPr>
          <w:r w:rsidRPr="00C909B9">
            <w:rPr>
              <w:noProof/>
            </w:rPr>
            <w:drawing>
              <wp:inline distT="0" distB="0" distL="0" distR="0" wp14:anchorId="311F19EC" wp14:editId="113249A8">
                <wp:extent cx="1151890" cy="754380"/>
                <wp:effectExtent l="0" t="0" r="0" b="7620"/>
                <wp:docPr id="7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09B9" w:rsidRPr="00C909B9" w:rsidRDefault="00C909B9" w:rsidP="00C909B9">
          <w:pPr>
            <w:tabs>
              <w:tab w:val="center" w:pos="4536"/>
              <w:tab w:val="right" w:pos="9072"/>
            </w:tabs>
          </w:pPr>
        </w:p>
      </w:tc>
    </w:tr>
  </w:tbl>
  <w:p w:rsidR="00C909B9" w:rsidRPr="00C909B9" w:rsidRDefault="00C909B9" w:rsidP="00C909B9">
    <w:pPr>
      <w:tabs>
        <w:tab w:val="left" w:pos="2085"/>
      </w:tabs>
      <w:jc w:val="center"/>
      <w:rPr>
        <w:color w:val="0F243E"/>
        <w:sz w:val="18"/>
      </w:rPr>
    </w:pPr>
  </w:p>
  <w:p w:rsidR="00C909B9" w:rsidRPr="00C909B9" w:rsidRDefault="00C909B9" w:rsidP="00C909B9">
    <w:pPr>
      <w:tabs>
        <w:tab w:val="left" w:pos="2085"/>
      </w:tabs>
      <w:jc w:val="center"/>
      <w:rPr>
        <w:color w:val="0F243E"/>
        <w:sz w:val="18"/>
      </w:rPr>
    </w:pPr>
    <w:r w:rsidRPr="00C909B9">
      <w:rPr>
        <w:color w:val="0F243E"/>
        <w:sz w:val="18"/>
      </w:rPr>
      <w:t xml:space="preserve">„Europejski Fundusz Rolny na rzecz Rozwoju Obszarów Wiejskich: </w:t>
    </w:r>
  </w:p>
  <w:p w:rsidR="00C909B9" w:rsidRPr="00C909B9" w:rsidRDefault="00C909B9" w:rsidP="00C909B9">
    <w:pPr>
      <w:tabs>
        <w:tab w:val="left" w:pos="2085"/>
      </w:tabs>
      <w:jc w:val="center"/>
      <w:rPr>
        <w:color w:val="0F243E"/>
        <w:sz w:val="20"/>
      </w:rPr>
    </w:pPr>
    <w:r w:rsidRPr="00C909B9">
      <w:rPr>
        <w:color w:val="0F243E"/>
        <w:sz w:val="18"/>
      </w:rPr>
      <w:t xml:space="preserve">Europa inwestująca w obszary wiejskie”. </w:t>
    </w:r>
  </w:p>
  <w:p w:rsidR="00C909B9" w:rsidRPr="00C909B9" w:rsidRDefault="00C909B9" w:rsidP="00C909B9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Pr="00C909B9" w:rsidRDefault="007B2500" w:rsidP="00C909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B210F"/>
    <w:rsid w:val="001B77FC"/>
    <w:rsid w:val="001C7ACF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865BB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523F9"/>
    <w:rsid w:val="0096461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77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21</cp:revision>
  <cp:lastPrinted>2012-08-24T11:01:00Z</cp:lastPrinted>
  <dcterms:created xsi:type="dcterms:W3CDTF">2020-01-30T07:13:00Z</dcterms:created>
  <dcterms:modified xsi:type="dcterms:W3CDTF">2021-02-08T13:19:00Z</dcterms:modified>
</cp:coreProperties>
</file>