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E6E69" w14:textId="448225FD" w:rsidR="005174B3" w:rsidRDefault="009B1817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D8B6399" wp14:editId="69C0A192">
            <wp:extent cx="6446520" cy="829310"/>
            <wp:effectExtent l="0" t="0" r="0" b="889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9CF19" w14:textId="239EBB78" w:rsidR="0002048D" w:rsidRPr="0002048D" w:rsidRDefault="00793D56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postępowania: </w:t>
      </w:r>
      <w:r w:rsidR="0090498D" w:rsidRPr="0090498D">
        <w:rPr>
          <w:rFonts w:ascii="Arial" w:hAnsi="Arial" w:cs="Arial"/>
          <w:sz w:val="20"/>
          <w:szCs w:val="20"/>
        </w:rPr>
        <w:t>ZP.1.2024</w:t>
      </w:r>
      <w:r w:rsidR="0002048D" w:rsidRPr="009049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5174B3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B553D0">
        <w:rPr>
          <w:rFonts w:ascii="Arial" w:hAnsi="Arial" w:cs="Arial"/>
          <w:sz w:val="20"/>
          <w:szCs w:val="20"/>
        </w:rPr>
        <w:t xml:space="preserve">      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1A2220">
        <w:rPr>
          <w:rFonts w:ascii="Arial" w:hAnsi="Arial" w:cs="Arial"/>
          <w:sz w:val="20"/>
          <w:szCs w:val="20"/>
        </w:rPr>
        <w:t>9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1B17F81C" w14:textId="7AB17581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221E5A">
        <w:rPr>
          <w:rFonts w:ascii="Arial" w:hAnsi="Arial" w:cs="Arial"/>
          <w:b/>
          <w:u w:val="single"/>
        </w:rPr>
        <w:t>*)</w:t>
      </w:r>
      <w:r>
        <w:rPr>
          <w:rFonts w:ascii="Arial" w:hAnsi="Arial" w:cs="Arial"/>
          <w:b/>
          <w:u w:val="single"/>
        </w:rPr>
        <w:t xml:space="preserve"> </w:t>
      </w:r>
    </w:p>
    <w:p w14:paraId="01960931" w14:textId="56FAE11F" w:rsidR="00EF45B6" w:rsidRPr="001B6ADA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</w:t>
      </w:r>
      <w:r w:rsidRPr="001B6ADA">
        <w:rPr>
          <w:rFonts w:ascii="Arial" w:hAnsi="Arial" w:cs="Arial"/>
          <w:b/>
          <w:sz w:val="20"/>
          <w:szCs w:val="20"/>
          <w:u w:val="single"/>
        </w:rPr>
        <w:t>ART. 5K ROZPORZĄDZENIA 833/2014</w:t>
      </w:r>
      <w:r w:rsidR="001A0D70" w:rsidRPr="001B6AD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1B6ADA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1B6ADA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1B6ADA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1B6ADA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1B6ADA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1B6ADA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00D656A5" w14:textId="6DCF3406" w:rsidR="0095155E" w:rsidRPr="000D6B4E" w:rsidRDefault="00EF45B6" w:rsidP="0095155E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1A2220" w:rsidRPr="001A2220">
        <w:t xml:space="preserve"> 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BA71D4">
        <w:rPr>
          <w:rFonts w:ascii="Arial" w:eastAsia="Calibri" w:hAnsi="Arial" w:cs="Arial"/>
          <w:b/>
          <w:lang w:eastAsia="en-GB"/>
        </w:rPr>
        <w:t>lekkich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samochodów </w:t>
      </w:r>
      <w:r w:rsidR="00C85F08">
        <w:rPr>
          <w:rFonts w:ascii="Arial" w:eastAsia="Calibri" w:hAnsi="Arial" w:cs="Arial"/>
          <w:b/>
          <w:lang w:eastAsia="en-GB"/>
        </w:rPr>
        <w:t>operacyjnych z napędem 4x4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dla jednostek </w:t>
      </w:r>
      <w:r w:rsidR="005174B3">
        <w:rPr>
          <w:rFonts w:ascii="Arial" w:eastAsia="Calibri" w:hAnsi="Arial" w:cs="Arial"/>
          <w:b/>
          <w:lang w:eastAsia="en-GB"/>
        </w:rPr>
        <w:t>O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C85F08">
        <w:rPr>
          <w:rFonts w:ascii="Arial" w:eastAsia="Calibri" w:hAnsi="Arial" w:cs="Arial"/>
          <w:b/>
          <w:lang w:eastAsia="en-GB"/>
        </w:rPr>
        <w:t>3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sztuk</w:t>
      </w:r>
      <w:r w:rsidR="00C85F08">
        <w:rPr>
          <w:rFonts w:ascii="Arial" w:eastAsia="Calibri" w:hAnsi="Arial" w:cs="Arial"/>
          <w:b/>
          <w:lang w:eastAsia="en-GB"/>
        </w:rPr>
        <w:t>i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z podziałem na </w:t>
      </w:r>
      <w:r w:rsidR="00BA71D4">
        <w:rPr>
          <w:rFonts w:ascii="Arial" w:eastAsia="Calibri" w:hAnsi="Arial" w:cs="Arial"/>
          <w:b/>
          <w:lang w:eastAsia="en-GB"/>
        </w:rPr>
        <w:t>3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części”</w:t>
      </w:r>
      <w:r w:rsidR="00360594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2411F560" w14:textId="2BF56953" w:rsidR="00EF45B6" w:rsidRDefault="00EF45B6" w:rsidP="0095155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1B6AD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B6A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1B6AD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B6ADA">
        <w:rPr>
          <w:rFonts w:ascii="Arial" w:hAnsi="Arial" w:cs="Arial"/>
          <w:sz w:val="21"/>
          <w:szCs w:val="21"/>
        </w:rPr>
        <w:t> </w:t>
      </w:r>
      <w:r w:rsidRPr="001B6AD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1B6AD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 w:rsidRPr="001B6ADA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1B6ADA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B6ADA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1B6ADA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1B6ADA">
        <w:rPr>
          <w:rFonts w:ascii="Arial" w:hAnsi="Arial" w:cs="Arial"/>
          <w:sz w:val="21"/>
          <w:szCs w:val="21"/>
        </w:rPr>
        <w:t>z dnia 13 kwietnia 2022 r.</w:t>
      </w:r>
      <w:r w:rsidRPr="001B6ADA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1B6ADA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1B6ADA">
        <w:rPr>
          <w:rFonts w:ascii="Arial" w:hAnsi="Arial" w:cs="Arial"/>
          <w:sz w:val="21"/>
          <w:szCs w:val="21"/>
        </w:rPr>
        <w:t>(Dz. U. poz. 835)</w:t>
      </w:r>
      <w:r w:rsidRPr="001B6ADA">
        <w:rPr>
          <w:rFonts w:ascii="Arial" w:hAnsi="Arial" w:cs="Arial"/>
          <w:i/>
          <w:iCs/>
          <w:sz w:val="21"/>
          <w:szCs w:val="21"/>
        </w:rPr>
        <w:t>.</w:t>
      </w:r>
      <w:r w:rsidR="00DD39BE" w:rsidRPr="001B6ADA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4FFDE87E" w14:textId="7158CAD1" w:rsidR="0070071F" w:rsidRPr="008C791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 xml:space="preserve">W ZAKRESIE ODPOWIADAJĄCYM PONAD 10% </w:t>
      </w:r>
      <w:r w:rsidR="00EF7F7F" w:rsidRPr="008C7913">
        <w:rPr>
          <w:rFonts w:ascii="Arial" w:hAnsi="Arial" w:cs="Arial"/>
          <w:b/>
          <w:sz w:val="21"/>
          <w:szCs w:val="21"/>
        </w:rPr>
        <w:t>WARTOŚCI ZAMÓWIENIA</w:t>
      </w:r>
      <w:r w:rsidRPr="008C791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8C7913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</w:t>
      </w:r>
      <w:r w:rsidR="00DF4767" w:rsidRPr="008C7913">
        <w:rPr>
          <w:rFonts w:ascii="Arial" w:hAnsi="Arial" w:cs="Arial"/>
          <w:i/>
          <w:sz w:val="16"/>
          <w:szCs w:val="16"/>
        </w:rPr>
        <w:t>wypełnić</w:t>
      </w:r>
      <w:r w:rsidRPr="008C7913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8C7913">
        <w:rPr>
          <w:rFonts w:ascii="Arial" w:hAnsi="Arial" w:cs="Arial"/>
          <w:i/>
          <w:sz w:val="16"/>
          <w:szCs w:val="16"/>
        </w:rPr>
        <w:t>w przypadku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8C7913">
        <w:rPr>
          <w:rFonts w:ascii="Arial" w:hAnsi="Arial" w:cs="Arial"/>
          <w:i/>
          <w:sz w:val="16"/>
          <w:szCs w:val="16"/>
        </w:rPr>
        <w:t xml:space="preserve"> 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8C7913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8C7913">
        <w:rPr>
          <w:rFonts w:ascii="Arial" w:hAnsi="Arial" w:cs="Arial"/>
          <w:i/>
          <w:sz w:val="16"/>
          <w:szCs w:val="16"/>
        </w:rPr>
        <w:t>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E10B15" w:rsidRPr="008C7913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.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W </w:t>
      </w:r>
      <w:r w:rsidR="00E22985" w:rsidRPr="008C7913">
        <w:rPr>
          <w:rFonts w:ascii="Arial" w:hAnsi="Arial" w:cs="Arial"/>
          <w:i/>
          <w:sz w:val="16"/>
          <w:szCs w:val="16"/>
        </w:rPr>
        <w:t>przypadku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8C7913">
        <w:rPr>
          <w:rFonts w:ascii="Arial" w:hAnsi="Arial" w:cs="Arial"/>
          <w:i/>
          <w:sz w:val="16"/>
          <w:szCs w:val="16"/>
        </w:rPr>
        <w:t>udostępniającego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8C7913">
        <w:rPr>
          <w:rFonts w:ascii="Arial" w:hAnsi="Arial" w:cs="Arial"/>
          <w:i/>
          <w:sz w:val="16"/>
          <w:szCs w:val="16"/>
        </w:rPr>
        <w:t xml:space="preserve">, </w:t>
      </w:r>
      <w:r w:rsidR="00F14423" w:rsidRPr="008C7913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F14423" w:rsidRPr="008C7913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8C7913">
        <w:rPr>
          <w:rFonts w:ascii="Arial" w:hAnsi="Arial" w:cs="Arial"/>
          <w:i/>
          <w:sz w:val="16"/>
          <w:szCs w:val="16"/>
        </w:rPr>
        <w:t>n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8C7913">
        <w:rPr>
          <w:rFonts w:ascii="Arial" w:hAnsi="Arial" w:cs="Arial"/>
          <w:i/>
          <w:sz w:val="16"/>
          <w:szCs w:val="16"/>
        </w:rPr>
        <w:t>ko</w:t>
      </w:r>
      <w:r w:rsidR="00671064" w:rsidRPr="008C7913">
        <w:rPr>
          <w:rFonts w:ascii="Arial" w:hAnsi="Arial" w:cs="Arial"/>
          <w:i/>
          <w:sz w:val="16"/>
          <w:szCs w:val="16"/>
        </w:rPr>
        <w:t>nieczne.</w:t>
      </w:r>
      <w:r w:rsidRPr="008C7913">
        <w:rPr>
          <w:rFonts w:ascii="Arial" w:hAnsi="Arial" w:cs="Arial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8C7913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lastRenderedPageBreak/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8C7913">
        <w:rPr>
          <w:rFonts w:ascii="Arial" w:hAnsi="Arial" w:cs="Arial"/>
          <w:i/>
          <w:sz w:val="16"/>
          <w:szCs w:val="16"/>
        </w:rPr>
        <w:t>podwykonawcy</w:t>
      </w:r>
      <w:r w:rsidR="00C7597C" w:rsidRPr="008C7913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8C7913">
        <w:rPr>
          <w:rFonts w:ascii="Arial" w:hAnsi="Arial" w:cs="Arial"/>
          <w:i/>
          <w:sz w:val="16"/>
          <w:szCs w:val="16"/>
        </w:rPr>
        <w:t>,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8C7913">
        <w:rPr>
          <w:rFonts w:ascii="Arial" w:hAnsi="Arial" w:cs="Arial"/>
          <w:i/>
          <w:sz w:val="16"/>
          <w:szCs w:val="16"/>
        </w:rPr>
        <w:t>podwykonawcy</w:t>
      </w:r>
      <w:r w:rsidRPr="008C7913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8C7913">
        <w:rPr>
          <w:rFonts w:ascii="Arial" w:hAnsi="Arial" w:cs="Arial"/>
          <w:i/>
          <w:sz w:val="16"/>
          <w:szCs w:val="16"/>
        </w:rPr>
        <w:t xml:space="preserve"> nie</w:t>
      </w:r>
      <w:r w:rsidRPr="008C7913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8C7913">
        <w:rPr>
          <w:rFonts w:ascii="Arial" w:hAnsi="Arial" w:cs="Arial"/>
          <w:i/>
          <w:sz w:val="16"/>
          <w:szCs w:val="16"/>
        </w:rPr>
        <w:t>, a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65CDFC45" w14:textId="69146998" w:rsidR="00EF45B6" w:rsidRPr="008C791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C7913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8C7913">
        <w:rPr>
          <w:rFonts w:ascii="Arial" w:hAnsi="Arial" w:cs="Arial"/>
          <w:sz w:val="21"/>
          <w:szCs w:val="21"/>
        </w:rPr>
        <w:t>,</w:t>
      </w:r>
      <w:r w:rsidRPr="008C7913">
        <w:rPr>
          <w:rFonts w:ascii="Arial" w:hAnsi="Arial" w:cs="Arial"/>
          <w:sz w:val="21"/>
          <w:szCs w:val="21"/>
        </w:rPr>
        <w:t xml:space="preserve"> na którego</w:t>
      </w:r>
      <w:r w:rsidR="00FC2303" w:rsidRPr="008C7913">
        <w:rPr>
          <w:rFonts w:ascii="Arial" w:hAnsi="Arial" w:cs="Arial"/>
          <w:sz w:val="21"/>
          <w:szCs w:val="21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przypada ponad 10% wartości zamówienia: ……………………………………</w:t>
      </w:r>
      <w:r w:rsidR="00F01AA7">
        <w:rPr>
          <w:rFonts w:ascii="Arial" w:hAnsi="Arial" w:cs="Arial"/>
          <w:sz w:val="21"/>
          <w:szCs w:val="21"/>
        </w:rPr>
        <w:t>……………………………………………………</w:t>
      </w:r>
      <w:r w:rsidRPr="008C791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8C7913">
        <w:rPr>
          <w:rFonts w:ascii="Arial" w:hAnsi="Arial" w:cs="Arial"/>
          <w:sz w:val="16"/>
          <w:szCs w:val="16"/>
        </w:rPr>
        <w:t>,</w:t>
      </w:r>
      <w:r w:rsidRPr="008C7913">
        <w:rPr>
          <w:rFonts w:ascii="Arial" w:hAnsi="Arial" w:cs="Arial"/>
          <w:sz w:val="16"/>
          <w:szCs w:val="16"/>
        </w:rPr>
        <w:br/>
      </w:r>
      <w:r w:rsidRPr="008C7913">
        <w:rPr>
          <w:rFonts w:ascii="Arial" w:hAnsi="Arial" w:cs="Arial"/>
          <w:sz w:val="21"/>
          <w:szCs w:val="21"/>
        </w:rPr>
        <w:t>nie</w:t>
      </w:r>
      <w:r w:rsidRPr="008C7913">
        <w:rPr>
          <w:rFonts w:ascii="Arial" w:hAnsi="Arial" w:cs="Arial"/>
          <w:sz w:val="16"/>
          <w:szCs w:val="16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C791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C7913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8C7913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CAF413E" w:rsidR="0072465F" w:rsidRDefault="00221E5A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21E5A">
        <w:rPr>
          <w:rFonts w:ascii="Arial" w:hAnsi="Arial" w:cs="Arial"/>
          <w:sz w:val="18"/>
          <w:szCs w:val="18"/>
        </w:rPr>
        <w:t>*) niepotrzebne skreślić</w:t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5309D57F" w14:textId="77777777" w:rsidR="00F01AA7" w:rsidRDefault="00F01AA7" w:rsidP="00F01AA7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lastRenderedPageBreak/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B18B79F" w14:textId="77777777" w:rsidR="00F01AA7" w:rsidRPr="005174B3" w:rsidRDefault="00F01AA7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F01AA7" w:rsidRPr="005174B3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A3E99" w14:textId="77777777" w:rsidR="000115CB" w:rsidRDefault="000115CB" w:rsidP="00EF45B6">
      <w:pPr>
        <w:spacing w:after="0" w:line="240" w:lineRule="auto"/>
      </w:pPr>
      <w:r>
        <w:separator/>
      </w:r>
    </w:p>
  </w:endnote>
  <w:endnote w:type="continuationSeparator" w:id="0">
    <w:p w14:paraId="675B4AAA" w14:textId="77777777" w:rsidR="000115CB" w:rsidRDefault="000115C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B7293" w14:textId="77777777" w:rsidR="000115CB" w:rsidRDefault="000115CB" w:rsidP="00EF45B6">
      <w:pPr>
        <w:spacing w:after="0" w:line="240" w:lineRule="auto"/>
      </w:pPr>
      <w:r>
        <w:separator/>
      </w:r>
    </w:p>
  </w:footnote>
  <w:footnote w:type="continuationSeparator" w:id="0">
    <w:p w14:paraId="29CCDFE9" w14:textId="77777777" w:rsidR="000115CB" w:rsidRDefault="000115C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115CB"/>
    <w:rsid w:val="0002048D"/>
    <w:rsid w:val="00065B63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2220"/>
    <w:rsid w:val="001B6ADA"/>
    <w:rsid w:val="001C7622"/>
    <w:rsid w:val="001D4BE2"/>
    <w:rsid w:val="00205F16"/>
    <w:rsid w:val="0021086B"/>
    <w:rsid w:val="00221E5A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0594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174B3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7EA6"/>
    <w:rsid w:val="00661308"/>
    <w:rsid w:val="00671064"/>
    <w:rsid w:val="00675CEE"/>
    <w:rsid w:val="006D435C"/>
    <w:rsid w:val="006D7E50"/>
    <w:rsid w:val="006E1B17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3D56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7913"/>
    <w:rsid w:val="008D0E7E"/>
    <w:rsid w:val="008F60AE"/>
    <w:rsid w:val="0090498D"/>
    <w:rsid w:val="009067DC"/>
    <w:rsid w:val="0091611E"/>
    <w:rsid w:val="009340C4"/>
    <w:rsid w:val="00935C15"/>
    <w:rsid w:val="0095155E"/>
    <w:rsid w:val="009561D0"/>
    <w:rsid w:val="009A0A1A"/>
    <w:rsid w:val="009A110B"/>
    <w:rsid w:val="009A138B"/>
    <w:rsid w:val="009B1817"/>
    <w:rsid w:val="009D26F2"/>
    <w:rsid w:val="009E1B0A"/>
    <w:rsid w:val="00A0641D"/>
    <w:rsid w:val="00A21AF8"/>
    <w:rsid w:val="00A478EF"/>
    <w:rsid w:val="00A841EE"/>
    <w:rsid w:val="00A940AE"/>
    <w:rsid w:val="00AB19B5"/>
    <w:rsid w:val="00AB4BEB"/>
    <w:rsid w:val="00AC6DF2"/>
    <w:rsid w:val="00AC7102"/>
    <w:rsid w:val="00AD57EB"/>
    <w:rsid w:val="00B076D6"/>
    <w:rsid w:val="00B22130"/>
    <w:rsid w:val="00B406D1"/>
    <w:rsid w:val="00B553D0"/>
    <w:rsid w:val="00B60A03"/>
    <w:rsid w:val="00B7532F"/>
    <w:rsid w:val="00B81D52"/>
    <w:rsid w:val="00BA71D4"/>
    <w:rsid w:val="00BA798A"/>
    <w:rsid w:val="00C36402"/>
    <w:rsid w:val="00C449A1"/>
    <w:rsid w:val="00C613DA"/>
    <w:rsid w:val="00C63B91"/>
    <w:rsid w:val="00C73369"/>
    <w:rsid w:val="00C749D0"/>
    <w:rsid w:val="00C7597C"/>
    <w:rsid w:val="00C81BC3"/>
    <w:rsid w:val="00C842D0"/>
    <w:rsid w:val="00C85F08"/>
    <w:rsid w:val="00C9115C"/>
    <w:rsid w:val="00CB74CE"/>
    <w:rsid w:val="00CC493D"/>
    <w:rsid w:val="00CD2FC0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071"/>
    <w:rsid w:val="00EC3037"/>
    <w:rsid w:val="00EC5C90"/>
    <w:rsid w:val="00EF45B6"/>
    <w:rsid w:val="00EF7F7F"/>
    <w:rsid w:val="00F01AA7"/>
    <w:rsid w:val="00F14423"/>
    <w:rsid w:val="00F3511F"/>
    <w:rsid w:val="00F6589D"/>
    <w:rsid w:val="00F90528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9EF6-BCC0-4582-96CA-27290E08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K.Kupis (KW Toruń)</cp:lastModifiedBy>
  <cp:revision>22</cp:revision>
  <cp:lastPrinted>2022-05-24T07:50:00Z</cp:lastPrinted>
  <dcterms:created xsi:type="dcterms:W3CDTF">2022-05-24T07:09:00Z</dcterms:created>
  <dcterms:modified xsi:type="dcterms:W3CDTF">2024-11-28T09:08:00Z</dcterms:modified>
</cp:coreProperties>
</file>