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  <w:bookmarkStart w:id="0" w:name="_GoBack"/>
      <w:bookmarkEnd w:id="0"/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CCD" w:rsidRDefault="00B04CCD" w:rsidP="00BD2436">
      <w:pPr>
        <w:spacing w:after="0" w:line="240" w:lineRule="auto"/>
      </w:pPr>
      <w:r>
        <w:separator/>
      </w:r>
    </w:p>
  </w:endnote>
  <w:endnote w:type="continuationSeparator" w:id="0">
    <w:p w:rsidR="00B04CCD" w:rsidRDefault="00B04CCD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B04CCD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CCD" w:rsidRDefault="00B04CCD" w:rsidP="00BD2436">
      <w:pPr>
        <w:spacing w:after="0" w:line="240" w:lineRule="auto"/>
      </w:pPr>
      <w:r>
        <w:separator/>
      </w:r>
    </w:p>
  </w:footnote>
  <w:footnote w:type="continuationSeparator" w:id="0">
    <w:p w:rsidR="00B04CCD" w:rsidRDefault="00B04CCD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CC" w:rsidRPr="007F64CA" w:rsidRDefault="007F64CA" w:rsidP="007F64CA">
    <w:pPr>
      <w:pStyle w:val="Nagwek"/>
      <w:jc w:val="center"/>
      <w:rPr>
        <w:rFonts w:ascii="Arial Narrow" w:hAnsi="Arial Narrow"/>
        <w:b/>
        <w:bCs/>
        <w:iCs/>
        <w:sz w:val="22"/>
        <w:szCs w:val="22"/>
      </w:rPr>
    </w:pPr>
    <w:r w:rsidRPr="00DF4EC3">
      <w:rPr>
        <w:rFonts w:ascii="Arial Narrow" w:hAnsi="Arial Narrow"/>
        <w:sz w:val="22"/>
        <w:szCs w:val="22"/>
      </w:rPr>
      <w:t>„</w:t>
    </w:r>
    <w:r w:rsidRPr="00DF4EC3">
      <w:rPr>
        <w:rFonts w:ascii="Arial Narrow" w:hAnsi="Arial Narrow"/>
        <w:b/>
        <w:bCs/>
        <w:iCs/>
        <w:sz w:val="22"/>
        <w:szCs w:val="22"/>
      </w:rPr>
      <w:t>Dostawa narzędzi”, nr sprawy: WZ-091-45/24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E"/>
    <w:rsid w:val="0010042E"/>
    <w:rsid w:val="0011207F"/>
    <w:rsid w:val="00116DB2"/>
    <w:rsid w:val="001173CC"/>
    <w:rsid w:val="00151788"/>
    <w:rsid w:val="00160B65"/>
    <w:rsid w:val="001E766F"/>
    <w:rsid w:val="001F3C09"/>
    <w:rsid w:val="002E54FE"/>
    <w:rsid w:val="002F065D"/>
    <w:rsid w:val="00340B7E"/>
    <w:rsid w:val="0049174F"/>
    <w:rsid w:val="004E375B"/>
    <w:rsid w:val="00540BE4"/>
    <w:rsid w:val="007F64CA"/>
    <w:rsid w:val="00800FB9"/>
    <w:rsid w:val="00820B3B"/>
    <w:rsid w:val="00826DBE"/>
    <w:rsid w:val="00883D53"/>
    <w:rsid w:val="008C2748"/>
    <w:rsid w:val="009027C1"/>
    <w:rsid w:val="009C705F"/>
    <w:rsid w:val="00B04CCD"/>
    <w:rsid w:val="00B856DD"/>
    <w:rsid w:val="00BD2436"/>
    <w:rsid w:val="00BD58B1"/>
    <w:rsid w:val="00C03634"/>
    <w:rsid w:val="00C24594"/>
    <w:rsid w:val="00CF13C4"/>
    <w:rsid w:val="00D97C4E"/>
    <w:rsid w:val="00DD05C0"/>
    <w:rsid w:val="00DF160A"/>
    <w:rsid w:val="00E00252"/>
    <w:rsid w:val="00E10CB3"/>
    <w:rsid w:val="00EA5707"/>
    <w:rsid w:val="00EF6223"/>
    <w:rsid w:val="00F06D67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66A1B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2</cp:revision>
  <dcterms:created xsi:type="dcterms:W3CDTF">2024-04-04T09:52:00Z</dcterms:created>
  <dcterms:modified xsi:type="dcterms:W3CDTF">2024-04-04T09:52:00Z</dcterms:modified>
</cp:coreProperties>
</file>