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94" w:rsidRDefault="00435494" w:rsidP="00A94369">
      <w:pPr>
        <w:pStyle w:val="NormalnyWeb"/>
        <w:spacing w:before="119" w:beforeAutospacing="0" w:after="0" w:afterAutospacing="0"/>
        <w:rPr>
          <w:rFonts w:ascii="Arial Narrow" w:hAnsi="Arial Narrow"/>
          <w:color w:val="222222"/>
        </w:rPr>
      </w:pPr>
    </w:p>
    <w:p w:rsidR="0042403C" w:rsidRDefault="00F81794" w:rsidP="00F81794">
      <w:pPr>
        <w:pStyle w:val="NormalnyWeb"/>
        <w:spacing w:before="119" w:beforeAutospacing="0" w:after="0" w:afterAutospacing="0"/>
        <w:jc w:val="center"/>
        <w:rPr>
          <w:rFonts w:ascii="Arial Narrow" w:hAnsi="Arial Narrow"/>
          <w:b/>
          <w:color w:val="222222"/>
        </w:rPr>
      </w:pPr>
      <w:bookmarkStart w:id="0" w:name="_GoBack"/>
      <w:r w:rsidRPr="002C20AB">
        <w:rPr>
          <w:rFonts w:ascii="Arial Narrow" w:hAnsi="Arial Narrow"/>
          <w:b/>
          <w:color w:val="222222"/>
        </w:rPr>
        <w:t>PRZ</w:t>
      </w:r>
      <w:r w:rsidR="008A2030">
        <w:rPr>
          <w:rFonts w:ascii="Arial Narrow" w:hAnsi="Arial Narrow"/>
          <w:b/>
          <w:color w:val="222222"/>
        </w:rPr>
        <w:t xml:space="preserve">EDMIOTEM ZAMÓWIENIA JEST WYKONANIE </w:t>
      </w:r>
      <w:r w:rsidR="00E97E2F">
        <w:rPr>
          <w:rFonts w:ascii="Arial Narrow" w:hAnsi="Arial Narrow"/>
          <w:b/>
          <w:color w:val="222222"/>
        </w:rPr>
        <w:t>1</w:t>
      </w:r>
      <w:r w:rsidRPr="002C20AB">
        <w:rPr>
          <w:rFonts w:ascii="Arial Narrow" w:hAnsi="Arial Narrow"/>
          <w:b/>
          <w:color w:val="222222"/>
        </w:rPr>
        <w:t xml:space="preserve">00 </w:t>
      </w:r>
      <w:r>
        <w:rPr>
          <w:rFonts w:ascii="Arial Narrow" w:hAnsi="Arial Narrow"/>
          <w:b/>
          <w:color w:val="222222"/>
        </w:rPr>
        <w:t xml:space="preserve">szt. </w:t>
      </w:r>
      <w:r w:rsidRPr="002C20AB">
        <w:rPr>
          <w:rFonts w:ascii="Arial Narrow" w:hAnsi="Arial Narrow"/>
          <w:b/>
          <w:color w:val="222222"/>
        </w:rPr>
        <w:t>LEŻAKÓW</w:t>
      </w:r>
    </w:p>
    <w:bookmarkEnd w:id="0"/>
    <w:p w:rsidR="0042403C" w:rsidRDefault="0042403C" w:rsidP="00A94369">
      <w:pPr>
        <w:pStyle w:val="NormalnyWeb"/>
        <w:spacing w:before="119" w:beforeAutospacing="0" w:after="0" w:afterAutospacing="0"/>
        <w:rPr>
          <w:rFonts w:ascii="Arial Narrow" w:hAnsi="Arial Narrow"/>
          <w:b/>
          <w:color w:val="222222"/>
        </w:rPr>
      </w:pPr>
    </w:p>
    <w:p w:rsidR="00A94369" w:rsidRPr="00A54058" w:rsidRDefault="00A94369" w:rsidP="00A94369">
      <w:pPr>
        <w:pStyle w:val="NormalnyWeb"/>
        <w:spacing w:before="119" w:beforeAutospacing="0" w:after="0" w:afterAutospacing="0"/>
        <w:rPr>
          <w:rFonts w:ascii="Arial Narrow" w:hAnsi="Arial Narrow"/>
          <w:b/>
          <w:color w:val="222222"/>
        </w:rPr>
      </w:pPr>
      <w:r w:rsidRPr="00A54058">
        <w:rPr>
          <w:rFonts w:ascii="Arial Narrow" w:hAnsi="Arial Narrow"/>
          <w:b/>
          <w:color w:val="222222"/>
        </w:rPr>
        <w:t xml:space="preserve">Leżaki typu standard bez podłokietników </w:t>
      </w:r>
      <w:r w:rsidR="0042403C">
        <w:rPr>
          <w:rFonts w:ascii="Arial Narrow" w:hAnsi="Arial Narrow"/>
          <w:b/>
          <w:color w:val="222222"/>
        </w:rPr>
        <w:t xml:space="preserve">o obciążeniu do 110 kg, </w:t>
      </w:r>
      <w:r w:rsidRPr="00A54058">
        <w:rPr>
          <w:rFonts w:ascii="Arial Narrow" w:hAnsi="Arial Narrow"/>
          <w:b/>
          <w:color w:val="222222"/>
        </w:rPr>
        <w:t xml:space="preserve">o wymiarach: </w:t>
      </w:r>
    </w:p>
    <w:p w:rsidR="00A94369" w:rsidRPr="00A94369" w:rsidRDefault="00A94369" w:rsidP="00A94369">
      <w:pPr>
        <w:rPr>
          <w:rStyle w:val="Pogrubienie"/>
          <w:rFonts w:ascii="Arial Narrow" w:hAnsi="Arial Narrow"/>
          <w:b w:val="0"/>
          <w:sz w:val="24"/>
          <w:szCs w:val="24"/>
        </w:rPr>
      </w:pPr>
      <w:r w:rsidRPr="00A94369">
        <w:rPr>
          <w:rStyle w:val="Pogrubienie"/>
          <w:rFonts w:ascii="Arial Narrow" w:hAnsi="Arial Narrow"/>
          <w:b w:val="0"/>
          <w:sz w:val="24"/>
          <w:szCs w:val="24"/>
        </w:rPr>
        <w:t>Szerokość: 56 cm</w:t>
      </w:r>
    </w:p>
    <w:p w:rsidR="00A94369" w:rsidRPr="00A94369" w:rsidRDefault="00A94369" w:rsidP="00A94369">
      <w:pPr>
        <w:rPr>
          <w:rStyle w:val="Pogrubienie"/>
          <w:rFonts w:ascii="Arial Narrow" w:hAnsi="Arial Narrow"/>
          <w:b w:val="0"/>
          <w:sz w:val="24"/>
          <w:szCs w:val="24"/>
        </w:rPr>
      </w:pPr>
      <w:r w:rsidRPr="00A94369">
        <w:rPr>
          <w:rStyle w:val="Pogrubienie"/>
          <w:rFonts w:ascii="Arial Narrow" w:hAnsi="Arial Narrow"/>
          <w:b w:val="0"/>
          <w:sz w:val="24"/>
          <w:szCs w:val="24"/>
        </w:rPr>
        <w:t>Głębokość: 90 cm</w:t>
      </w:r>
    </w:p>
    <w:p w:rsidR="00A94369" w:rsidRPr="00A94369" w:rsidRDefault="00A94369" w:rsidP="00A94369">
      <w:pPr>
        <w:rPr>
          <w:rStyle w:val="Pogrubienie"/>
          <w:rFonts w:ascii="Arial Narrow" w:hAnsi="Arial Narrow"/>
          <w:b w:val="0"/>
          <w:sz w:val="24"/>
          <w:szCs w:val="24"/>
        </w:rPr>
      </w:pPr>
      <w:r w:rsidRPr="00A94369">
        <w:rPr>
          <w:rStyle w:val="Pogrubienie"/>
          <w:rFonts w:ascii="Arial Narrow" w:hAnsi="Arial Narrow"/>
          <w:b w:val="0"/>
          <w:sz w:val="24"/>
          <w:szCs w:val="24"/>
        </w:rPr>
        <w:t>Wysokość: 80 cm</w:t>
      </w:r>
    </w:p>
    <w:p w:rsidR="00C71C59" w:rsidRDefault="00C71C59" w:rsidP="0042403C">
      <w:pPr>
        <w:jc w:val="both"/>
        <w:rPr>
          <w:rStyle w:val="Pogrubienie"/>
          <w:rFonts w:ascii="Arial Narrow" w:hAnsi="Arial Narrow"/>
          <w:sz w:val="24"/>
          <w:szCs w:val="24"/>
        </w:rPr>
      </w:pPr>
    </w:p>
    <w:p w:rsidR="0042403C" w:rsidRPr="00D47A0F" w:rsidRDefault="0042403C" w:rsidP="0042403C">
      <w:pPr>
        <w:jc w:val="both"/>
        <w:rPr>
          <w:rFonts w:ascii="Arial Narrow" w:hAnsi="Arial Narrow"/>
          <w:b/>
          <w:color w:val="222222"/>
          <w:sz w:val="24"/>
          <w:szCs w:val="24"/>
        </w:rPr>
      </w:pPr>
      <w:r w:rsidRPr="00C71C59">
        <w:rPr>
          <w:rStyle w:val="Pogrubienie"/>
          <w:rFonts w:ascii="Arial Narrow" w:hAnsi="Arial Narrow"/>
          <w:sz w:val="24"/>
          <w:szCs w:val="24"/>
        </w:rPr>
        <w:t>Rama leżaków</w:t>
      </w:r>
      <w:r w:rsidRPr="00A94369">
        <w:rPr>
          <w:rStyle w:val="Pogrubienie"/>
          <w:rFonts w:ascii="Arial Narrow" w:hAnsi="Arial Narrow"/>
          <w:b w:val="0"/>
          <w:sz w:val="24"/>
          <w:szCs w:val="24"/>
        </w:rPr>
        <w:t xml:space="preserve">: </w:t>
      </w:r>
      <w:r w:rsidR="00FE1421">
        <w:rPr>
          <w:rFonts w:ascii="Arial Narrow" w:hAnsi="Arial Narrow"/>
          <w:b/>
          <w:color w:val="222222"/>
          <w:sz w:val="24"/>
          <w:szCs w:val="24"/>
        </w:rPr>
        <w:t>z przeznaczeniem od użytku publicznego</w:t>
      </w:r>
      <w:r w:rsidR="00FE1421">
        <w:rPr>
          <w:rFonts w:ascii="Arial Narrow" w:hAnsi="Arial Narrow"/>
          <w:b/>
          <w:color w:val="222222"/>
          <w:sz w:val="24"/>
          <w:szCs w:val="24"/>
        </w:rPr>
        <w:t>,</w:t>
      </w:r>
      <w:r w:rsidR="00FE1421" w:rsidRPr="00A94369">
        <w:rPr>
          <w:rStyle w:val="Pogrubienie"/>
          <w:rFonts w:ascii="Arial Narrow" w:hAnsi="Arial Narrow"/>
          <w:b w:val="0"/>
          <w:sz w:val="24"/>
          <w:szCs w:val="24"/>
        </w:rPr>
        <w:t xml:space="preserve"> </w:t>
      </w:r>
      <w:r w:rsidRPr="00A94369">
        <w:rPr>
          <w:rStyle w:val="Pogrubienie"/>
          <w:rFonts w:ascii="Arial Narrow" w:hAnsi="Arial Narrow"/>
          <w:b w:val="0"/>
          <w:sz w:val="24"/>
          <w:szCs w:val="24"/>
        </w:rPr>
        <w:t xml:space="preserve">drewno bukowe </w:t>
      </w:r>
      <w:proofErr w:type="spellStart"/>
      <w:r w:rsidRPr="00A94369">
        <w:rPr>
          <w:rStyle w:val="Pogrubienie"/>
          <w:rFonts w:ascii="Arial Narrow" w:hAnsi="Arial Narrow"/>
          <w:b w:val="0"/>
          <w:sz w:val="24"/>
          <w:szCs w:val="24"/>
        </w:rPr>
        <w:t>bezsękowe</w:t>
      </w:r>
      <w:proofErr w:type="spellEnd"/>
      <w:r w:rsidRPr="00A94369">
        <w:rPr>
          <w:rStyle w:val="Pogrubienie"/>
          <w:rFonts w:ascii="Arial Narrow" w:hAnsi="Arial Narrow"/>
          <w:b w:val="0"/>
          <w:sz w:val="24"/>
          <w:szCs w:val="24"/>
        </w:rPr>
        <w:t xml:space="preserve">, </w:t>
      </w:r>
      <w:r>
        <w:rPr>
          <w:rStyle w:val="Pogrubienie"/>
          <w:rFonts w:ascii="Arial Narrow" w:hAnsi="Arial Narrow"/>
          <w:b w:val="0"/>
          <w:sz w:val="24"/>
          <w:szCs w:val="24"/>
        </w:rPr>
        <w:t>wzmocnione</w:t>
      </w:r>
      <w:r w:rsidRPr="00A94369">
        <w:rPr>
          <w:rStyle w:val="Pogrubienie"/>
          <w:rFonts w:ascii="Arial Narrow" w:hAnsi="Arial Narrow"/>
          <w:b w:val="0"/>
          <w:sz w:val="24"/>
          <w:szCs w:val="24"/>
        </w:rPr>
        <w:t xml:space="preserve">, </w:t>
      </w:r>
      <w:r>
        <w:rPr>
          <w:rStyle w:val="Pogrubienie"/>
          <w:rFonts w:ascii="Arial Narrow" w:hAnsi="Arial Narrow"/>
          <w:b w:val="0"/>
          <w:sz w:val="24"/>
          <w:szCs w:val="24"/>
        </w:rPr>
        <w:t xml:space="preserve">szlifowane, </w:t>
      </w:r>
      <w:r w:rsidRPr="00A94369">
        <w:rPr>
          <w:rStyle w:val="Pogrubienie"/>
          <w:rFonts w:ascii="Arial Narrow" w:hAnsi="Arial Narrow"/>
          <w:b w:val="0"/>
          <w:sz w:val="24"/>
          <w:szCs w:val="24"/>
        </w:rPr>
        <w:t xml:space="preserve">z trójstopniową regulacją siedziska, z zabezpieczeniem przed samoczynnym złożeniem oraz z </w:t>
      </w:r>
      <w:r w:rsidRPr="00A94369">
        <w:rPr>
          <w:rFonts w:ascii="Arial Narrow" w:hAnsi="Arial Narrow"/>
          <w:color w:val="222222"/>
          <w:sz w:val="24"/>
          <w:szCs w:val="24"/>
        </w:rPr>
        <w:t xml:space="preserve">możliwością łatwej i wielokrotnej wymiany poszycia </w:t>
      </w:r>
      <w:r w:rsidR="00FE1421">
        <w:rPr>
          <w:rFonts w:ascii="Arial Narrow" w:hAnsi="Arial Narrow"/>
          <w:b/>
          <w:color w:val="222222"/>
          <w:sz w:val="24"/>
          <w:szCs w:val="24"/>
        </w:rPr>
        <w:t xml:space="preserve">bez użycia narzędzi. </w:t>
      </w:r>
    </w:p>
    <w:p w:rsidR="00C71C59" w:rsidRDefault="00C71C59" w:rsidP="00C71C59">
      <w:pPr>
        <w:jc w:val="both"/>
        <w:rPr>
          <w:rStyle w:val="Pogrubienie"/>
          <w:rFonts w:ascii="Arial Narrow" w:hAnsi="Arial Narrow"/>
          <w:sz w:val="24"/>
          <w:szCs w:val="24"/>
        </w:rPr>
      </w:pPr>
    </w:p>
    <w:p w:rsidR="00435494" w:rsidRDefault="00A94369" w:rsidP="00C71C59">
      <w:pPr>
        <w:jc w:val="both"/>
        <w:rPr>
          <w:rFonts w:ascii="Arial Narrow" w:hAnsi="Arial Narrow"/>
          <w:color w:val="222222"/>
          <w:sz w:val="24"/>
          <w:szCs w:val="24"/>
        </w:rPr>
      </w:pPr>
      <w:r w:rsidRPr="00A54058">
        <w:rPr>
          <w:rStyle w:val="Pogrubienie"/>
          <w:rFonts w:ascii="Arial Narrow" w:hAnsi="Arial Narrow"/>
          <w:sz w:val="24"/>
          <w:szCs w:val="24"/>
        </w:rPr>
        <w:t xml:space="preserve">Tkanina: </w:t>
      </w:r>
      <w:r w:rsidRPr="00A94369">
        <w:rPr>
          <w:rStyle w:val="Pogrubienie"/>
          <w:rFonts w:ascii="Arial Narrow" w:hAnsi="Arial Narrow"/>
          <w:b w:val="0"/>
          <w:sz w:val="24"/>
          <w:szCs w:val="24"/>
        </w:rPr>
        <w:t>46 cm x 136 cm</w:t>
      </w:r>
      <w:r w:rsidR="0042403C">
        <w:rPr>
          <w:rStyle w:val="Pogrubienie"/>
          <w:rFonts w:ascii="Arial Narrow" w:hAnsi="Arial Narrow"/>
          <w:b w:val="0"/>
          <w:sz w:val="24"/>
          <w:szCs w:val="24"/>
        </w:rPr>
        <w:t>.</w:t>
      </w:r>
      <w:r w:rsidRPr="00A94369">
        <w:rPr>
          <w:rFonts w:ascii="Arial Narrow" w:hAnsi="Arial Narrow"/>
          <w:color w:val="222222"/>
          <w:sz w:val="24"/>
          <w:szCs w:val="24"/>
        </w:rPr>
        <w:t xml:space="preserve"> </w:t>
      </w:r>
      <w:r w:rsidR="0042403C">
        <w:rPr>
          <w:rFonts w:ascii="Arial Narrow" w:hAnsi="Arial Narrow"/>
          <w:color w:val="222222"/>
          <w:sz w:val="24"/>
          <w:szCs w:val="24"/>
        </w:rPr>
        <w:t>T</w:t>
      </w:r>
      <w:r w:rsidRPr="00A94369">
        <w:rPr>
          <w:rFonts w:ascii="Arial Narrow" w:hAnsi="Arial Narrow"/>
          <w:color w:val="222222"/>
          <w:sz w:val="24"/>
          <w:szCs w:val="24"/>
        </w:rPr>
        <w:t xml:space="preserve">kanina: wzmocniona, o minimalnej gramaturze 250 g/m2 z pełnym jednostronnym nadrukiem niezmywalnym, odpornym na słońce, tkanina obszywana </w:t>
      </w:r>
      <w:r w:rsidR="0042403C">
        <w:rPr>
          <w:rFonts w:ascii="Arial Narrow" w:hAnsi="Arial Narrow"/>
          <w:color w:val="222222"/>
          <w:sz w:val="24"/>
          <w:szCs w:val="24"/>
        </w:rPr>
        <w:t>-</w:t>
      </w:r>
      <w:r w:rsidRPr="00A94369">
        <w:rPr>
          <w:rFonts w:ascii="Arial Narrow" w:hAnsi="Arial Narrow"/>
          <w:color w:val="222222"/>
          <w:sz w:val="24"/>
          <w:szCs w:val="24"/>
        </w:rPr>
        <w:t xml:space="preserve"> tak aby materiał się nie strzępił</w:t>
      </w:r>
      <w:r w:rsidR="00C71C59">
        <w:rPr>
          <w:rFonts w:ascii="Arial Narrow" w:hAnsi="Arial Narrow"/>
          <w:color w:val="222222"/>
          <w:sz w:val="24"/>
          <w:szCs w:val="24"/>
        </w:rPr>
        <w:t xml:space="preserve">. </w:t>
      </w:r>
    </w:p>
    <w:p w:rsidR="00C71C59" w:rsidRDefault="00C71C59" w:rsidP="00C71C59">
      <w:pPr>
        <w:jc w:val="both"/>
        <w:rPr>
          <w:rFonts w:ascii="Arial Narrow" w:hAnsi="Arial Narrow"/>
          <w:color w:val="222222"/>
          <w:sz w:val="24"/>
          <w:szCs w:val="24"/>
        </w:rPr>
      </w:pPr>
    </w:p>
    <w:p w:rsidR="00C71C59" w:rsidRDefault="00C71C59" w:rsidP="00C71C59">
      <w:pPr>
        <w:jc w:val="both"/>
        <w:rPr>
          <w:rFonts w:ascii="Arial Narrow" w:hAnsi="Arial Narrow"/>
          <w:color w:val="222222"/>
          <w:sz w:val="24"/>
          <w:szCs w:val="24"/>
        </w:rPr>
      </w:pPr>
      <w:r w:rsidRPr="00C71C59">
        <w:rPr>
          <w:rFonts w:ascii="Arial Narrow" w:hAnsi="Arial Narrow"/>
          <w:b/>
          <w:color w:val="222222"/>
          <w:sz w:val="24"/>
          <w:szCs w:val="24"/>
        </w:rPr>
        <w:t>Nadruk:</w:t>
      </w:r>
      <w:r w:rsidR="00E97E2F">
        <w:rPr>
          <w:rFonts w:ascii="Arial Narrow" w:hAnsi="Arial Narrow"/>
          <w:color w:val="222222"/>
          <w:sz w:val="24"/>
          <w:szCs w:val="24"/>
        </w:rPr>
        <w:t xml:space="preserve"> wg załączonych projektów po 2</w:t>
      </w:r>
      <w:r>
        <w:rPr>
          <w:rFonts w:ascii="Arial Narrow" w:hAnsi="Arial Narrow"/>
          <w:color w:val="222222"/>
          <w:sz w:val="24"/>
          <w:szCs w:val="24"/>
        </w:rPr>
        <w:t xml:space="preserve">5 szt. na projekt. </w:t>
      </w:r>
    </w:p>
    <w:p w:rsidR="00C71C59" w:rsidRDefault="00C71C59" w:rsidP="00A94369">
      <w:pPr>
        <w:rPr>
          <w:rFonts w:ascii="Arial Narrow" w:hAnsi="Arial Narrow"/>
          <w:b/>
          <w:color w:val="222222"/>
          <w:sz w:val="24"/>
          <w:szCs w:val="24"/>
        </w:rPr>
      </w:pPr>
    </w:p>
    <w:p w:rsidR="00435494" w:rsidRPr="00A54058" w:rsidRDefault="00435494" w:rsidP="00A94369">
      <w:pPr>
        <w:rPr>
          <w:rFonts w:ascii="Arial Narrow" w:hAnsi="Arial Narrow"/>
          <w:b/>
          <w:color w:val="222222"/>
          <w:sz w:val="24"/>
          <w:szCs w:val="24"/>
        </w:rPr>
      </w:pPr>
      <w:r w:rsidRPr="00A54058">
        <w:rPr>
          <w:rFonts w:ascii="Arial Narrow" w:hAnsi="Arial Narrow"/>
          <w:b/>
          <w:color w:val="222222"/>
          <w:sz w:val="24"/>
          <w:szCs w:val="24"/>
        </w:rPr>
        <w:t>Warunki dostawy:</w:t>
      </w:r>
    </w:p>
    <w:p w:rsidR="00435494" w:rsidRPr="00C71C59" w:rsidRDefault="00435494" w:rsidP="00C71C5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color w:val="222222"/>
          <w:sz w:val="24"/>
          <w:szCs w:val="24"/>
        </w:rPr>
      </w:pPr>
      <w:r w:rsidRPr="00C71C59">
        <w:rPr>
          <w:rFonts w:ascii="Arial Narrow" w:hAnsi="Arial Narrow"/>
          <w:color w:val="222222"/>
          <w:sz w:val="24"/>
          <w:szCs w:val="24"/>
        </w:rPr>
        <w:t>Termin wykonania zamówienia 20 dni</w:t>
      </w:r>
      <w:r w:rsidR="00C71C59" w:rsidRPr="00C71C59">
        <w:rPr>
          <w:rFonts w:ascii="Arial Narrow" w:hAnsi="Arial Narrow"/>
          <w:color w:val="222222"/>
          <w:sz w:val="24"/>
          <w:szCs w:val="24"/>
        </w:rPr>
        <w:t xml:space="preserve"> od dnia podpisania umowy.</w:t>
      </w:r>
    </w:p>
    <w:p w:rsidR="00435494" w:rsidRPr="00C71C59" w:rsidRDefault="00435494" w:rsidP="00C71C5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color w:val="222222"/>
          <w:sz w:val="24"/>
          <w:szCs w:val="24"/>
        </w:rPr>
      </w:pPr>
      <w:r w:rsidRPr="00C71C59">
        <w:rPr>
          <w:rFonts w:ascii="Arial Narrow" w:hAnsi="Arial Narrow"/>
          <w:color w:val="222222"/>
          <w:sz w:val="24"/>
          <w:szCs w:val="24"/>
        </w:rPr>
        <w:t>Termin płatności: przelew, zapłata w ciągu 30 dni od prawidłowo wystawionej faktury VAT dostarczonej do siedziby Zamawiającego</w:t>
      </w:r>
      <w:r w:rsidR="00F81794">
        <w:rPr>
          <w:rFonts w:ascii="Arial Narrow" w:hAnsi="Arial Narrow"/>
          <w:color w:val="222222"/>
          <w:sz w:val="24"/>
          <w:szCs w:val="24"/>
        </w:rPr>
        <w:t>. Faktura dostarczona nie wcześniej niż w dniu dostawy leżaków.</w:t>
      </w:r>
      <w:r w:rsidRPr="00C71C59">
        <w:rPr>
          <w:rFonts w:ascii="Arial Narrow" w:hAnsi="Arial Narrow"/>
          <w:color w:val="222222"/>
          <w:sz w:val="24"/>
          <w:szCs w:val="24"/>
        </w:rPr>
        <w:t xml:space="preserve"> </w:t>
      </w:r>
    </w:p>
    <w:p w:rsidR="005532B8" w:rsidRPr="00C71C59" w:rsidRDefault="005532B8" w:rsidP="00C71C5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color w:val="222222"/>
          <w:sz w:val="24"/>
          <w:szCs w:val="24"/>
        </w:rPr>
      </w:pPr>
      <w:r w:rsidRPr="00C71C59">
        <w:rPr>
          <w:rFonts w:ascii="Arial Narrow" w:hAnsi="Arial Narrow"/>
          <w:color w:val="222222"/>
          <w:sz w:val="24"/>
          <w:szCs w:val="24"/>
        </w:rPr>
        <w:t xml:space="preserve">Adres dostawy: </w:t>
      </w:r>
      <w:r w:rsidR="002C20AB" w:rsidRPr="00C71C59">
        <w:rPr>
          <w:rFonts w:ascii="Arial Narrow" w:hAnsi="Arial Narrow"/>
          <w:color w:val="222222"/>
          <w:sz w:val="24"/>
          <w:szCs w:val="24"/>
        </w:rPr>
        <w:t xml:space="preserve">magazyn Urzędu Miasta Bydgoszczy, </w:t>
      </w:r>
      <w:r w:rsidRPr="00C71C59">
        <w:rPr>
          <w:rFonts w:ascii="Arial Narrow" w:hAnsi="Arial Narrow"/>
          <w:color w:val="222222"/>
          <w:sz w:val="24"/>
          <w:szCs w:val="24"/>
        </w:rPr>
        <w:t xml:space="preserve">85-102 Bydgoszcz, </w:t>
      </w:r>
      <w:r w:rsidR="00DE3BF3" w:rsidRPr="00C71C59">
        <w:rPr>
          <w:rFonts w:ascii="Arial Narrow" w:hAnsi="Arial Narrow"/>
          <w:color w:val="222222"/>
          <w:sz w:val="24"/>
          <w:szCs w:val="24"/>
        </w:rPr>
        <w:t xml:space="preserve">ul. Wełniany Rynek </w:t>
      </w:r>
      <w:r w:rsidR="007A6226" w:rsidRPr="00C71C59">
        <w:rPr>
          <w:rFonts w:ascii="Arial Narrow" w:hAnsi="Arial Narrow"/>
          <w:color w:val="222222"/>
          <w:sz w:val="24"/>
          <w:szCs w:val="24"/>
        </w:rPr>
        <w:t>12</w:t>
      </w:r>
    </w:p>
    <w:p w:rsidR="005532B8" w:rsidRPr="00C71C59" w:rsidRDefault="00C71C59" w:rsidP="00C71C5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color w:val="222222"/>
          <w:sz w:val="24"/>
          <w:szCs w:val="24"/>
        </w:rPr>
      </w:pPr>
      <w:r>
        <w:rPr>
          <w:rFonts w:ascii="Arial Narrow" w:hAnsi="Arial Narrow"/>
          <w:color w:val="222222"/>
          <w:sz w:val="24"/>
          <w:szCs w:val="24"/>
        </w:rPr>
        <w:t>Odbiór</w:t>
      </w:r>
      <w:r w:rsidR="000D65AD" w:rsidRPr="00C71C59">
        <w:rPr>
          <w:rFonts w:ascii="Arial Narrow" w:hAnsi="Arial Narrow"/>
          <w:color w:val="222222"/>
          <w:sz w:val="24"/>
          <w:szCs w:val="24"/>
        </w:rPr>
        <w:t xml:space="preserve">: </w:t>
      </w:r>
      <w:r w:rsidR="005532B8" w:rsidRPr="00C71C59">
        <w:rPr>
          <w:rFonts w:ascii="Arial Narrow" w:hAnsi="Arial Narrow"/>
          <w:color w:val="222222"/>
          <w:sz w:val="24"/>
          <w:szCs w:val="24"/>
        </w:rPr>
        <w:t xml:space="preserve">na podstawie protokołu odbioru przedmiotu umowy </w:t>
      </w:r>
      <w:r w:rsidR="000D65AD" w:rsidRPr="00C71C59">
        <w:rPr>
          <w:rFonts w:ascii="Arial Narrow" w:hAnsi="Arial Narrow"/>
          <w:color w:val="222222"/>
          <w:sz w:val="24"/>
          <w:szCs w:val="24"/>
        </w:rPr>
        <w:t>podpisanego bez zastrzeżeń</w:t>
      </w:r>
    </w:p>
    <w:p w:rsidR="000D65AD" w:rsidRPr="00C71C59" w:rsidRDefault="000D65AD" w:rsidP="00C71C5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color w:val="222222"/>
          <w:sz w:val="24"/>
          <w:szCs w:val="24"/>
        </w:rPr>
      </w:pPr>
      <w:r w:rsidRPr="00C71C59">
        <w:rPr>
          <w:rFonts w:ascii="Arial Narrow" w:hAnsi="Arial Narrow"/>
          <w:color w:val="222222"/>
          <w:sz w:val="24"/>
          <w:szCs w:val="24"/>
        </w:rPr>
        <w:t>Gwarancja: 12 miesięcy</w:t>
      </w:r>
    </w:p>
    <w:p w:rsidR="000D65AD" w:rsidRDefault="00C71C59" w:rsidP="00C71C5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color w:val="222222"/>
          <w:sz w:val="24"/>
          <w:szCs w:val="24"/>
        </w:rPr>
      </w:pPr>
      <w:r>
        <w:rPr>
          <w:rFonts w:ascii="Arial Narrow" w:hAnsi="Arial Narrow"/>
          <w:color w:val="222222"/>
          <w:sz w:val="24"/>
          <w:szCs w:val="24"/>
        </w:rPr>
        <w:t>T</w:t>
      </w:r>
      <w:r w:rsidR="000D65AD" w:rsidRPr="00C71C59">
        <w:rPr>
          <w:rFonts w:ascii="Arial Narrow" w:hAnsi="Arial Narrow"/>
          <w:color w:val="222222"/>
          <w:sz w:val="24"/>
          <w:szCs w:val="24"/>
        </w:rPr>
        <w:t>ransport i rozładunek</w:t>
      </w:r>
      <w:r>
        <w:rPr>
          <w:rFonts w:ascii="Arial Narrow" w:hAnsi="Arial Narrow"/>
          <w:color w:val="222222"/>
          <w:sz w:val="24"/>
          <w:szCs w:val="24"/>
        </w:rPr>
        <w:t xml:space="preserve"> w cenie.</w:t>
      </w:r>
    </w:p>
    <w:p w:rsidR="00C71C59" w:rsidRPr="00C71C59" w:rsidRDefault="00C71C59" w:rsidP="00C71C5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color w:val="222222"/>
          <w:sz w:val="24"/>
          <w:szCs w:val="24"/>
        </w:rPr>
      </w:pPr>
      <w:r>
        <w:rPr>
          <w:rFonts w:ascii="Arial Narrow" w:hAnsi="Arial Narrow"/>
          <w:color w:val="222222"/>
          <w:sz w:val="24"/>
          <w:szCs w:val="24"/>
        </w:rPr>
        <w:t xml:space="preserve">Zwrot wadliwych ( reklamowanych) leżaków – na koszt Wykonawcy. </w:t>
      </w:r>
    </w:p>
    <w:p w:rsidR="00823C13" w:rsidRDefault="00823C13" w:rsidP="00A94369">
      <w:pPr>
        <w:rPr>
          <w:rFonts w:ascii="Arial Narrow" w:hAnsi="Arial Narrow"/>
          <w:color w:val="222222"/>
          <w:sz w:val="24"/>
          <w:szCs w:val="24"/>
        </w:rPr>
      </w:pPr>
    </w:p>
    <w:p w:rsidR="00823C13" w:rsidRPr="007A2C4B" w:rsidRDefault="00F81794" w:rsidP="00A94369">
      <w:pPr>
        <w:rPr>
          <w:rFonts w:ascii="Arial Narrow" w:hAnsi="Arial Narrow"/>
          <w:b/>
          <w:color w:val="222222"/>
          <w:sz w:val="24"/>
          <w:szCs w:val="24"/>
        </w:rPr>
      </w:pPr>
      <w:r>
        <w:rPr>
          <w:rFonts w:ascii="Arial Narrow" w:hAnsi="Arial Narrow"/>
          <w:b/>
          <w:color w:val="222222"/>
          <w:sz w:val="24"/>
          <w:szCs w:val="24"/>
        </w:rPr>
        <w:t xml:space="preserve"> </w:t>
      </w:r>
    </w:p>
    <w:p w:rsidR="005532B8" w:rsidRDefault="005532B8" w:rsidP="00A94369">
      <w:pPr>
        <w:rPr>
          <w:rFonts w:ascii="Arial Narrow" w:hAnsi="Arial Narrow"/>
          <w:color w:val="222222"/>
          <w:sz w:val="24"/>
          <w:szCs w:val="24"/>
        </w:rPr>
      </w:pPr>
      <w:r>
        <w:rPr>
          <w:rFonts w:ascii="Arial Narrow" w:hAnsi="Arial Narrow"/>
          <w:color w:val="222222"/>
          <w:sz w:val="24"/>
          <w:szCs w:val="24"/>
        </w:rPr>
        <w:t xml:space="preserve"> </w:t>
      </w:r>
    </w:p>
    <w:p w:rsidR="00A94369" w:rsidRPr="00A94369" w:rsidRDefault="00A94369" w:rsidP="00A94369">
      <w:pPr>
        <w:rPr>
          <w:rFonts w:ascii="Arial Narrow" w:hAnsi="Arial Narrow"/>
          <w:sz w:val="24"/>
          <w:szCs w:val="24"/>
        </w:rPr>
      </w:pPr>
    </w:p>
    <w:p w:rsidR="00A94369" w:rsidRPr="00A94369" w:rsidRDefault="00A94369" w:rsidP="00A94369">
      <w:pPr>
        <w:rPr>
          <w:rFonts w:ascii="Arial Narrow" w:hAnsi="Arial Narrow"/>
          <w:sz w:val="24"/>
          <w:szCs w:val="24"/>
        </w:rPr>
      </w:pPr>
    </w:p>
    <w:p w:rsidR="006853B6" w:rsidRPr="00A94369" w:rsidRDefault="006853B6">
      <w:pPr>
        <w:rPr>
          <w:rFonts w:ascii="Arial Narrow" w:hAnsi="Arial Narrow"/>
          <w:sz w:val="24"/>
          <w:szCs w:val="24"/>
        </w:rPr>
      </w:pPr>
    </w:p>
    <w:sectPr w:rsidR="006853B6" w:rsidRPr="00A94369" w:rsidSect="006853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3C" w:rsidRDefault="001A2A3C" w:rsidP="008017F7">
      <w:r>
        <w:separator/>
      </w:r>
    </w:p>
  </w:endnote>
  <w:endnote w:type="continuationSeparator" w:id="0">
    <w:p w:rsidR="001A2A3C" w:rsidRDefault="001A2A3C" w:rsidP="0080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3C" w:rsidRDefault="001A2A3C" w:rsidP="008017F7">
      <w:r>
        <w:separator/>
      </w:r>
    </w:p>
  </w:footnote>
  <w:footnote w:type="continuationSeparator" w:id="0">
    <w:p w:rsidR="001A2A3C" w:rsidRDefault="001A2A3C" w:rsidP="0080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F7" w:rsidRDefault="008017F7" w:rsidP="008017F7">
    <w:pPr>
      <w:pStyle w:val="Nagwek"/>
      <w:jc w:val="right"/>
    </w:pPr>
  </w:p>
  <w:p w:rsidR="008017F7" w:rsidRDefault="00801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E4E17"/>
    <w:multiLevelType w:val="hybridMultilevel"/>
    <w:tmpl w:val="3508D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369"/>
    <w:rsid w:val="00023492"/>
    <w:rsid w:val="000A5F41"/>
    <w:rsid w:val="000D0661"/>
    <w:rsid w:val="000D65AD"/>
    <w:rsid w:val="00180B88"/>
    <w:rsid w:val="0019551C"/>
    <w:rsid w:val="001A2A3C"/>
    <w:rsid w:val="001C2ED4"/>
    <w:rsid w:val="001D7979"/>
    <w:rsid w:val="002B24B3"/>
    <w:rsid w:val="002C20AB"/>
    <w:rsid w:val="00302467"/>
    <w:rsid w:val="00365ED9"/>
    <w:rsid w:val="003C25F1"/>
    <w:rsid w:val="004019FF"/>
    <w:rsid w:val="0042403C"/>
    <w:rsid w:val="00426416"/>
    <w:rsid w:val="00435494"/>
    <w:rsid w:val="004D2A5E"/>
    <w:rsid w:val="005532B8"/>
    <w:rsid w:val="00567330"/>
    <w:rsid w:val="005E0957"/>
    <w:rsid w:val="005F5910"/>
    <w:rsid w:val="0068285F"/>
    <w:rsid w:val="006853B6"/>
    <w:rsid w:val="007236E7"/>
    <w:rsid w:val="007A2C4B"/>
    <w:rsid w:val="007A3749"/>
    <w:rsid w:val="007A6226"/>
    <w:rsid w:val="007F05E6"/>
    <w:rsid w:val="008017F7"/>
    <w:rsid w:val="008217B7"/>
    <w:rsid w:val="00823C13"/>
    <w:rsid w:val="0083099F"/>
    <w:rsid w:val="00881E1E"/>
    <w:rsid w:val="008A2030"/>
    <w:rsid w:val="0095061D"/>
    <w:rsid w:val="009C0E1F"/>
    <w:rsid w:val="00A30FB4"/>
    <w:rsid w:val="00A41CC0"/>
    <w:rsid w:val="00A50F69"/>
    <w:rsid w:val="00A54058"/>
    <w:rsid w:val="00A91817"/>
    <w:rsid w:val="00A94369"/>
    <w:rsid w:val="00AB6841"/>
    <w:rsid w:val="00B31326"/>
    <w:rsid w:val="00B51A3A"/>
    <w:rsid w:val="00BF7695"/>
    <w:rsid w:val="00C24D0E"/>
    <w:rsid w:val="00C539C7"/>
    <w:rsid w:val="00C71C59"/>
    <w:rsid w:val="00D14412"/>
    <w:rsid w:val="00D45193"/>
    <w:rsid w:val="00D47A0F"/>
    <w:rsid w:val="00D54CB4"/>
    <w:rsid w:val="00DE3BF3"/>
    <w:rsid w:val="00DF7494"/>
    <w:rsid w:val="00E97E2F"/>
    <w:rsid w:val="00EE0383"/>
    <w:rsid w:val="00EE18AB"/>
    <w:rsid w:val="00F81794"/>
    <w:rsid w:val="00FE1421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642"/>
  <w15:docId w15:val="{6C7A8D2A-2175-4B43-A688-010B31CE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36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43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4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1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1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7F7"/>
  </w:style>
  <w:style w:type="paragraph" w:styleId="Stopka">
    <w:name w:val="footer"/>
    <w:basedOn w:val="Normalny"/>
    <w:link w:val="StopkaZnak"/>
    <w:uiPriority w:val="99"/>
    <w:unhideWhenUsed/>
    <w:rsid w:val="00801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garbowskaa</dc:creator>
  <cp:lastModifiedBy>Marek Winiarski</cp:lastModifiedBy>
  <cp:revision>11</cp:revision>
  <cp:lastPrinted>2020-03-18T08:57:00Z</cp:lastPrinted>
  <dcterms:created xsi:type="dcterms:W3CDTF">2020-03-18T09:29:00Z</dcterms:created>
  <dcterms:modified xsi:type="dcterms:W3CDTF">2022-05-13T10:19:00Z</dcterms:modified>
</cp:coreProperties>
</file>